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3A93" w:rsidR="00363A93" w:rsidP="00553D78" w:rsidRDefault="00F7319B" w14:paraId="0F8476FF" w14:textId="2E7E7F31">
      <w:pPr>
        <w:pStyle w:val="BodyText3"/>
        <w:tabs>
          <w:tab w:val="left" w:pos="6480"/>
        </w:tabs>
        <w:spacing w:line="240" w:lineRule="auto"/>
        <w:rPr>
          <w:rFonts w:ascii="Times New Roman" w:hAnsi="Times New Roman"/>
          <w:b/>
          <w:bCs/>
          <w:sz w:val="24"/>
          <w:szCs w:val="24"/>
        </w:rPr>
      </w:pPr>
      <w:r>
        <w:rPr>
          <w:rFonts w:ascii="Times New Roman" w:hAnsi="Times New Roman"/>
          <w:b/>
          <w:bCs/>
          <w:sz w:val="24"/>
          <w:szCs w:val="24"/>
        </w:rPr>
        <w:t>Memorandum</w:t>
      </w:r>
      <w:r>
        <w:rPr>
          <w:rFonts w:ascii="Times New Roman" w:hAnsi="Times New Roman"/>
          <w:b/>
          <w:bCs/>
          <w:sz w:val="24"/>
          <w:szCs w:val="24"/>
        </w:rPr>
        <w:tab/>
      </w:r>
      <w:r w:rsidRPr="00363A93" w:rsidR="00363A93">
        <w:rPr>
          <w:rFonts w:ascii="Times New Roman" w:hAnsi="Times New Roman"/>
          <w:b/>
          <w:bCs/>
          <w:sz w:val="24"/>
          <w:szCs w:val="24"/>
        </w:rPr>
        <w:t>United States Department of Education</w:t>
      </w:r>
    </w:p>
    <w:p w:rsidRPr="00363A93" w:rsidR="00363A93" w:rsidP="00553D78" w:rsidRDefault="00F7319B" w14:paraId="67D5D958" w14:textId="795510E4">
      <w:pPr>
        <w:pStyle w:val="BodyText3"/>
        <w:tabs>
          <w:tab w:val="left" w:pos="6480"/>
        </w:tabs>
        <w:spacing w:line="240" w:lineRule="auto"/>
        <w:rPr>
          <w:rFonts w:ascii="Times New Roman" w:hAnsi="Times New Roman"/>
          <w:b/>
          <w:bCs/>
          <w:sz w:val="24"/>
          <w:szCs w:val="24"/>
        </w:rPr>
      </w:pPr>
      <w:r>
        <w:rPr>
          <w:rFonts w:ascii="Times New Roman" w:hAnsi="Times New Roman"/>
          <w:b/>
          <w:bCs/>
          <w:sz w:val="24"/>
          <w:szCs w:val="24"/>
        </w:rPr>
        <w:tab/>
      </w:r>
      <w:r w:rsidRPr="00363A93" w:rsidR="00363A93">
        <w:rPr>
          <w:rFonts w:ascii="Times New Roman" w:hAnsi="Times New Roman"/>
          <w:b/>
          <w:bCs/>
          <w:sz w:val="24"/>
          <w:szCs w:val="24"/>
        </w:rPr>
        <w:t>Institute of Education Sciences</w:t>
      </w:r>
    </w:p>
    <w:p w:rsidRPr="00363A93" w:rsidR="00363A93" w:rsidP="00553D78" w:rsidRDefault="00F7319B" w14:paraId="11FFF477" w14:textId="6D809806">
      <w:pPr>
        <w:pStyle w:val="Heading8"/>
        <w:keepNext w:val="0"/>
        <w:keepLines w:val="0"/>
        <w:pBdr>
          <w:bottom w:val="single" w:color="auto" w:sz="12" w:space="1"/>
        </w:pBdr>
        <w:tabs>
          <w:tab w:val="left" w:pos="6480"/>
        </w:tabs>
        <w:spacing w:before="0" w:after="120" w:line="240" w:lineRule="auto"/>
        <w:rPr>
          <w:rFonts w:ascii="Times New Roman" w:hAnsi="Times New Roman" w:eastAsiaTheme="minorHAnsi" w:cstheme="minorBidi"/>
          <w:b/>
          <w:bCs/>
          <w:color w:val="auto"/>
          <w:sz w:val="24"/>
          <w:szCs w:val="24"/>
        </w:rPr>
      </w:pPr>
      <w:r>
        <w:rPr>
          <w:rFonts w:ascii="Times New Roman" w:hAnsi="Times New Roman" w:eastAsiaTheme="minorHAnsi" w:cstheme="minorBidi"/>
          <w:b/>
          <w:bCs/>
          <w:color w:val="auto"/>
          <w:sz w:val="24"/>
          <w:szCs w:val="24"/>
        </w:rPr>
        <w:tab/>
      </w:r>
      <w:r w:rsidRPr="00363A93" w:rsidR="00363A93">
        <w:rPr>
          <w:rFonts w:ascii="Times New Roman" w:hAnsi="Times New Roman" w:eastAsiaTheme="minorHAnsi" w:cstheme="minorBidi"/>
          <w:b/>
          <w:bCs/>
          <w:color w:val="auto"/>
          <w:sz w:val="24"/>
          <w:szCs w:val="24"/>
        </w:rPr>
        <w:t>National Center for Education Statistics</w:t>
      </w:r>
    </w:p>
    <w:p w:rsidRPr="00541776" w:rsidR="00363A93" w:rsidP="00553D78" w:rsidRDefault="00363A93" w14:paraId="2427DACE" w14:textId="3B46D703">
      <w:pPr>
        <w:tabs>
          <w:tab w:val="left" w:pos="1440"/>
        </w:tabs>
        <w:spacing w:before="120" w:after="120" w:line="240" w:lineRule="auto"/>
      </w:pPr>
      <w:r w:rsidRPr="00363A93">
        <w:rPr>
          <w:b/>
        </w:rPr>
        <w:t>DATE:</w:t>
      </w:r>
      <w:r w:rsidRPr="00D61662">
        <w:tab/>
      </w:r>
      <w:r w:rsidR="0028009D">
        <w:t xml:space="preserve">March </w:t>
      </w:r>
      <w:r w:rsidR="0044537B">
        <w:t>20</w:t>
      </w:r>
      <w:r w:rsidR="00D57E8F">
        <w:t>,</w:t>
      </w:r>
      <w:r w:rsidRPr="008029D5">
        <w:t xml:space="preserve"> 20</w:t>
      </w:r>
      <w:r w:rsidR="00D57E8F">
        <w:t>20</w:t>
      </w:r>
    </w:p>
    <w:p w:rsidRPr="00541776" w:rsidR="00363A93" w:rsidP="00553D78" w:rsidRDefault="00363A93" w14:paraId="69D1A055" w14:textId="0CBE5A5D">
      <w:pPr>
        <w:tabs>
          <w:tab w:val="left" w:pos="1440"/>
        </w:tabs>
        <w:spacing w:after="120" w:line="240" w:lineRule="auto"/>
      </w:pPr>
      <w:r w:rsidRPr="00363A93">
        <w:rPr>
          <w:b/>
        </w:rPr>
        <w:t>TO:</w:t>
      </w:r>
      <w:r>
        <w:tab/>
      </w:r>
      <w:r w:rsidRPr="00541776">
        <w:t xml:space="preserve">Robert </w:t>
      </w:r>
      <w:proofErr w:type="spellStart"/>
      <w:r w:rsidRPr="00541776">
        <w:t>Sivinski</w:t>
      </w:r>
      <w:proofErr w:type="spellEnd"/>
      <w:r w:rsidRPr="00541776">
        <w:t>, OMB</w:t>
      </w:r>
    </w:p>
    <w:p w:rsidRPr="00541776" w:rsidR="00363A93" w:rsidP="00553D78" w:rsidRDefault="00363A93" w14:paraId="7ACFE718" w14:textId="731AC4CD">
      <w:pPr>
        <w:tabs>
          <w:tab w:val="left" w:pos="1440"/>
        </w:tabs>
        <w:spacing w:after="120" w:line="240" w:lineRule="auto"/>
      </w:pPr>
      <w:r w:rsidRPr="0044537B">
        <w:rPr>
          <w:b/>
        </w:rPr>
        <w:t>THROUGH:</w:t>
      </w:r>
      <w:r w:rsidRPr="0044537B">
        <w:tab/>
      </w:r>
      <w:r w:rsidRPr="0044537B" w:rsidR="0028009D">
        <w:t>Carrie Clarady</w:t>
      </w:r>
      <w:r w:rsidRPr="0044537B">
        <w:t xml:space="preserve">, </w:t>
      </w:r>
      <w:r w:rsidRPr="0044537B" w:rsidR="0028009D">
        <w:t>Avar</w:t>
      </w:r>
      <w:r w:rsidRPr="0044537B" w:rsidR="0044537B">
        <w:t xml:space="preserve"> Consulting, in contract to NCES</w:t>
      </w:r>
    </w:p>
    <w:p w:rsidRPr="00541776" w:rsidR="00363A93" w:rsidP="00553D78" w:rsidRDefault="00363A93" w14:paraId="2BCAF842" w14:textId="02C2D333">
      <w:pPr>
        <w:tabs>
          <w:tab w:val="left" w:pos="1440"/>
        </w:tabs>
        <w:spacing w:after="120" w:line="240" w:lineRule="auto"/>
      </w:pPr>
      <w:r w:rsidRPr="00363A93">
        <w:rPr>
          <w:b/>
        </w:rPr>
        <w:t>FROM:</w:t>
      </w:r>
      <w:r w:rsidRPr="00541776">
        <w:tab/>
      </w:r>
      <w:r>
        <w:t>Carolyn Fidelman</w:t>
      </w:r>
      <w:r w:rsidRPr="00541776">
        <w:t>, NCES</w:t>
      </w:r>
    </w:p>
    <w:p w:rsidRPr="00AA4F81" w:rsidR="00363A93" w:rsidP="00553D78" w:rsidRDefault="00363A93" w14:paraId="123A0F68" w14:textId="30E6435E">
      <w:pPr>
        <w:tabs>
          <w:tab w:val="left" w:pos="1440"/>
        </w:tabs>
        <w:spacing w:after="120" w:line="240" w:lineRule="auto"/>
        <w:ind w:left="1440" w:hanging="1440"/>
      </w:pPr>
      <w:r w:rsidRPr="00363A93">
        <w:rPr>
          <w:b/>
        </w:rPr>
        <w:t>SUBJECT:</w:t>
      </w:r>
      <w:r w:rsidRPr="00AA4F81">
        <w:rPr>
          <w:b/>
        </w:rPr>
        <w:tab/>
      </w:r>
      <w:r w:rsidRPr="00043E14" w:rsidR="00043E14">
        <w:t xml:space="preserve">Middle Grades Longitudinal Study of 2017-18 (MGLS:2017) Main Study First Follow-up (MS2) </w:t>
      </w:r>
      <w:r w:rsidR="00D57E8F">
        <w:t>Data Collection</w:t>
      </w:r>
      <w:r w:rsidR="0004193D">
        <w:t xml:space="preserve"> </w:t>
      </w:r>
      <w:r w:rsidR="006A5DB3">
        <w:t xml:space="preserve">Incentive </w:t>
      </w:r>
      <w:r w:rsidR="0004193D">
        <w:t xml:space="preserve">Change Request </w:t>
      </w:r>
      <w:r w:rsidRPr="00AA4F81">
        <w:t>(</w:t>
      </w:r>
      <w:bookmarkStart w:name="_GoBack" w:id="0"/>
      <w:bookmarkEnd w:id="0"/>
      <w:r w:rsidRPr="00AA4F81">
        <w:t>OMB# 1850-0911 v.</w:t>
      </w:r>
      <w:r w:rsidRPr="00AA4F81" w:rsidR="003F7429">
        <w:t>2</w:t>
      </w:r>
      <w:r w:rsidR="0028009D">
        <w:t>6</w:t>
      </w:r>
      <w:r w:rsidR="00860DDB">
        <w:t>)</w:t>
      </w:r>
    </w:p>
    <w:p w:rsidRPr="00541776" w:rsidR="00363A93" w:rsidP="00553D78" w:rsidRDefault="00363A93" w14:paraId="586DD129" w14:textId="77777777">
      <w:pPr>
        <w:pStyle w:val="Bodytextnoindent"/>
        <w:spacing w:before="0"/>
        <w:rPr>
          <w:szCs w:val="24"/>
        </w:rPr>
      </w:pPr>
    </w:p>
    <w:p w:rsidR="009016C4" w:rsidP="00553D78" w:rsidRDefault="00043E14" w14:paraId="66E8DB87" w14:textId="77777777">
      <w:pPr>
        <w:spacing w:after="120" w:line="240" w:lineRule="auto"/>
      </w:pPr>
      <w:r w:rsidRPr="00043E14">
        <w:t xml:space="preserve">The Middle Grades Longitudinal Study of 2017-18 (MGLS:2017) is the first study conducted by the National Center for Education Statistics (NCES) to follow a nationally representative sample of students as they enter and move through the middle grades (grades 6–8). The data collected through repeated measures of key constructs will provide a rich descriptive picture of the academic experiences and development of students during these critical years and will allow researchers to examine associations between contextual factors and student outcomes. The study focuses on student achievement in mathematics and literacy along with measures of student socioemotional wellbeing and other outcomes. The study includes students with disabilities for whom descriptive information on their outcomes, educational experiences, and special education services are being collected. </w:t>
      </w:r>
    </w:p>
    <w:p w:rsidR="00DA3373" w:rsidP="00DA3373" w:rsidRDefault="009016C4" w14:paraId="3585CA28" w14:textId="77777777">
      <w:pPr>
        <w:spacing w:after="120" w:line="240" w:lineRule="auto"/>
      </w:pPr>
      <w:r>
        <w:t xml:space="preserve">The study conducted an </w:t>
      </w:r>
      <w:r w:rsidRPr="00E92C50" w:rsidR="00043E14">
        <w:t xml:space="preserve">Item Validation Field Test (IVFT) </w:t>
      </w:r>
      <w:r>
        <w:t xml:space="preserve">in Winter/Spring 2016 </w:t>
      </w:r>
      <w:r w:rsidRPr="00E92C50" w:rsidR="00043E14">
        <w:t xml:space="preserve">to determine the psychometric properties of assessment and survey items and the predictive potential of items so that valid, reliable, and useful assessment and survey instruments could be developed for the Main Study. </w:t>
      </w:r>
      <w:r>
        <w:t xml:space="preserve">An </w:t>
      </w:r>
      <w:r w:rsidRPr="00E92C50" w:rsidR="00043E14">
        <w:t xml:space="preserve">Operational Field Test (OFT) </w:t>
      </w:r>
      <w:r>
        <w:t>was conducted in Winter/Spring 2017 with a follow-up in Winter/Spring 2018 to t</w:t>
      </w:r>
      <w:r w:rsidRPr="00E92C50" w:rsidR="00043E14">
        <w:t xml:space="preserve">est the near-final instruments and recruitment and data collection procedures and materials in preparation for the MGLS:2017 Main Study Base Year (MS1). The MS1 data collection took place </w:t>
      </w:r>
      <w:r>
        <w:t xml:space="preserve">in Winter/Spring </w:t>
      </w:r>
      <w:r w:rsidRPr="00E92C50" w:rsidR="00043E14">
        <w:t>2018</w:t>
      </w:r>
      <w:r>
        <w:t xml:space="preserve">. </w:t>
      </w:r>
      <w:r w:rsidR="00DA3373">
        <w:t xml:space="preserve">The MS2 data collection was delayed by a year to allow time to secure participation from a supplemental sample of schools. While the MS1 data collection was conducted primarily in school settings, the MS2 collection will be conducted outside of school for those students no longer attending their MS1 school or those students who miss the MS2 session. </w:t>
      </w:r>
    </w:p>
    <w:p w:rsidR="00BC6349" w:rsidP="00553D78" w:rsidRDefault="009016C4" w14:paraId="2CD1E47B" w14:textId="68A935DF">
      <w:pPr>
        <w:spacing w:after="120" w:line="240" w:lineRule="auto"/>
      </w:pPr>
      <w:r>
        <w:t>OMB has approved recruitment activities for the MS2 data collection, tracking of the MS1 sample, and plans for the MS2 data collection. (OMB# 1850-0911 v.20-2</w:t>
      </w:r>
      <w:r w:rsidR="0028009D">
        <w:t>5</w:t>
      </w:r>
      <w:r>
        <w:t xml:space="preserve">). </w:t>
      </w:r>
    </w:p>
    <w:p w:rsidRPr="00E92C50" w:rsidR="00DA3373" w:rsidP="00553D78" w:rsidRDefault="00DA3373" w14:paraId="78DC6308" w14:textId="6ED151A5">
      <w:pPr>
        <w:spacing w:after="120" w:line="240" w:lineRule="auto"/>
      </w:pPr>
      <w:r>
        <w:t xml:space="preserve">The current request is to (1) </w:t>
      </w:r>
      <w:r w:rsidR="0066625F">
        <w:t xml:space="preserve">temporarily </w:t>
      </w:r>
      <w:r>
        <w:t xml:space="preserve">conduct out of school data collection </w:t>
      </w:r>
      <w:r w:rsidR="0066625F">
        <w:t xml:space="preserve">during </w:t>
      </w:r>
      <w:r>
        <w:t>school</w:t>
      </w:r>
      <w:r w:rsidR="0066625F">
        <w:t xml:space="preserve"> closures due to C</w:t>
      </w:r>
      <w:r w:rsidR="007A09C3">
        <w:t>OVID-19 (Coronavirus Disease 2019)</w:t>
      </w:r>
      <w:r>
        <w:t xml:space="preserve">; (2) increase the student out-of-school student incentive from $20 to </w:t>
      </w:r>
      <w:r w:rsidR="008F6C5F">
        <w:t>$40/</w:t>
      </w:r>
      <w:r>
        <w:t>$</w:t>
      </w:r>
      <w:r w:rsidR="00440E53">
        <w:t>6</w:t>
      </w:r>
      <w:r>
        <w:t>0; and (3) add a second boost to the parent data collection incentive.</w:t>
      </w:r>
    </w:p>
    <w:p w:rsidR="000C1168" w:rsidP="00553D78" w:rsidRDefault="0066625F" w14:paraId="418DDA5F" w14:textId="7DF454FB">
      <w:pPr>
        <w:spacing w:after="120" w:line="240" w:lineRule="auto"/>
      </w:pPr>
      <w:r>
        <w:rPr>
          <w:b/>
          <w:bCs/>
        </w:rPr>
        <w:t>Temporarily c</w:t>
      </w:r>
      <w:r w:rsidRPr="005D415D" w:rsidR="00DA3373">
        <w:rPr>
          <w:b/>
          <w:bCs/>
        </w:rPr>
        <w:t xml:space="preserve">onduct out-of-school data collection </w:t>
      </w:r>
      <w:r w:rsidR="005D415D">
        <w:rPr>
          <w:b/>
          <w:bCs/>
        </w:rPr>
        <w:t>during school closures</w:t>
      </w:r>
      <w:r>
        <w:rPr>
          <w:b/>
          <w:bCs/>
        </w:rPr>
        <w:t xml:space="preserve"> due to </w:t>
      </w:r>
      <w:r w:rsidR="007A09C3">
        <w:rPr>
          <w:b/>
          <w:bCs/>
        </w:rPr>
        <w:t>COVID-19</w:t>
      </w:r>
      <w:r w:rsidRPr="005D415D" w:rsidR="00DA3373">
        <w:rPr>
          <w:b/>
          <w:bCs/>
        </w:rPr>
        <w:t>.</w:t>
      </w:r>
      <w:r w:rsidR="00DA3373">
        <w:t xml:space="preserve"> </w:t>
      </w:r>
      <w:r w:rsidR="00330FC4">
        <w:t>MS2 data collection</w:t>
      </w:r>
      <w:r w:rsidR="00BE2049">
        <w:t xml:space="preserve"> began January 14 and runs through June 2020. Data collection has been conducted in 394 of 638 schools to date. Moving forward, the data collection</w:t>
      </w:r>
      <w:r w:rsidR="00330FC4">
        <w:t xml:space="preserve"> is at risk due to the </w:t>
      </w:r>
      <w:r w:rsidR="007A09C3">
        <w:t>COVID-19</w:t>
      </w:r>
      <w:r w:rsidR="00330FC4">
        <w:t xml:space="preserve"> outbreak which is closing schools nationwide. </w:t>
      </w:r>
      <w:r w:rsidR="00BE2049">
        <w:t>In addition, the Department of Education has suspended all field operations between March 16 and April 1</w:t>
      </w:r>
      <w:r w:rsidR="009F1F5B">
        <w:t>7</w:t>
      </w:r>
      <w:r w:rsidR="00BE2049">
        <w:t xml:space="preserve">, 2020. </w:t>
      </w:r>
      <w:r w:rsidR="00330FC4">
        <w:t xml:space="preserve">At least 160 school sessions </w:t>
      </w:r>
      <w:r>
        <w:t xml:space="preserve">were scheduled for this four-week period and </w:t>
      </w:r>
      <w:r w:rsidR="00330FC4">
        <w:t>will need to be cancelled or rescheduled</w:t>
      </w:r>
      <w:r w:rsidR="000C1168">
        <w:t>.</w:t>
      </w:r>
      <w:r w:rsidR="00757BC5">
        <w:t xml:space="preserve"> </w:t>
      </w:r>
      <w:r w:rsidR="009F1F5B">
        <w:t xml:space="preserve">Some school closures are scheduled to extend beyond the April 17 date. </w:t>
      </w:r>
      <w:r w:rsidR="000C1168">
        <w:t xml:space="preserve">As a result, we are proposing to send communication to students who would have had an in-school session </w:t>
      </w:r>
      <w:r>
        <w:t xml:space="preserve">during this period </w:t>
      </w:r>
      <w:r w:rsidR="000C1168">
        <w:t xml:space="preserve">and ask them to participate outside of school. When schools reopen, we will determine the feasibility of rescheduling in-school data collection activities for those students who have not yet participated, with continued out of school data collection as a back-up when in-school data collection is not possible. </w:t>
      </w:r>
      <w:r w:rsidR="009F1F5B">
        <w:t xml:space="preserve">We will also send this request to students from schools that have not yet scheduled a session date. On April 1, we will re-evaluate and determine whether we need to extend the out of school data collection to schools with May or June dates as some schools have been cancelling their participation due to the uncertainty of what school will look like once they return. </w:t>
      </w:r>
      <w:r w:rsidR="000C1168">
        <w:t>This will i</w:t>
      </w:r>
      <w:r w:rsidR="00330FC4">
        <w:t>ncreas</w:t>
      </w:r>
      <w:r w:rsidR="000C1168">
        <w:t>e</w:t>
      </w:r>
      <w:r w:rsidR="00330FC4">
        <w:t xml:space="preserve"> the number of students who will be asked to participate outside of school</w:t>
      </w:r>
      <w:r w:rsidR="008641C3">
        <w:t>.</w:t>
      </w:r>
      <w:r w:rsidR="00330FC4">
        <w:t xml:space="preserve"> </w:t>
      </w:r>
    </w:p>
    <w:p w:rsidR="009F1F5B" w:rsidP="00553D78" w:rsidRDefault="009F1F5B" w14:paraId="2F8E18E3" w14:textId="687E228A">
      <w:pPr>
        <w:spacing w:after="120" w:line="240" w:lineRule="auto"/>
      </w:pPr>
      <w:r>
        <w:t xml:space="preserve">In January 2020, we received approval to reduce the student session from 75 minutes to 45 minutes to increase the number of students who would be willing to participate outside of school. To mitigate data loss from the number of </w:t>
      </w:r>
      <w:r>
        <w:lastRenderedPageBreak/>
        <w:t xml:space="preserve">students participating outside of school, we are now asking to give students a choice between the two session timings for a differential incentive. </w:t>
      </w:r>
    </w:p>
    <w:p w:rsidR="00330FC4" w:rsidP="00553D78" w:rsidRDefault="005D415D" w14:paraId="0214E2F2" w14:textId="257A0FA2">
      <w:pPr>
        <w:spacing w:after="120" w:line="240" w:lineRule="auto"/>
      </w:pPr>
      <w:r>
        <w:rPr>
          <w:b/>
          <w:bCs/>
        </w:rPr>
        <w:t xml:space="preserve">Increase out-of-school student incentive. </w:t>
      </w:r>
      <w:r w:rsidR="00330FC4">
        <w:t xml:space="preserve">Out-of-school </w:t>
      </w:r>
      <w:r>
        <w:t xml:space="preserve">student </w:t>
      </w:r>
      <w:r w:rsidR="00330FC4">
        <w:t xml:space="preserve">data collection </w:t>
      </w:r>
      <w:r>
        <w:t xml:space="preserve">is a good option to increase the possibility for students to participate in the study, but also </w:t>
      </w:r>
      <w:r w:rsidR="00330FC4">
        <w:t xml:space="preserve">results in lower response rates than that experienced </w:t>
      </w:r>
      <w:r>
        <w:t xml:space="preserve">when students participate </w:t>
      </w:r>
      <w:r w:rsidR="00330FC4">
        <w:t>in-school.</w:t>
      </w:r>
      <w:r w:rsidR="00757BC5">
        <w:t xml:space="preserve"> </w:t>
      </w:r>
      <w:r w:rsidR="00330FC4">
        <w:t xml:space="preserve">For example, </w:t>
      </w:r>
      <w:r w:rsidR="000C1168">
        <w:t xml:space="preserve">we attempted out of school data collection in the </w:t>
      </w:r>
      <w:r w:rsidR="00171CC7">
        <w:t xml:space="preserve">last </w:t>
      </w:r>
      <w:r w:rsidR="00847DA0">
        <w:t>few weeks</w:t>
      </w:r>
      <w:r w:rsidR="000C1168">
        <w:t xml:space="preserve"> of </w:t>
      </w:r>
      <w:r w:rsidR="00757BC5">
        <w:t xml:space="preserve">the MGLS:2017 </w:t>
      </w:r>
      <w:r w:rsidR="000C1168">
        <w:t>MS1 data collection with students in grade 6.</w:t>
      </w:r>
      <w:r w:rsidR="00757BC5">
        <w:t xml:space="preserve"> </w:t>
      </w:r>
      <w:r w:rsidR="000C1168">
        <w:t xml:space="preserve">Of the 665 cases attempted out of school, 72 completed the </w:t>
      </w:r>
      <w:r w:rsidR="00852351">
        <w:t>out-of-school session</w:t>
      </w:r>
      <w:r w:rsidR="000C1168">
        <w:t xml:space="preserve"> and an additional 12 students provided partial data</w:t>
      </w:r>
      <w:r w:rsidR="00852351">
        <w:t xml:space="preserve"> (</w:t>
      </w:r>
      <w:r w:rsidR="000C1168">
        <w:t>13 percent).</w:t>
      </w:r>
      <w:r w:rsidR="00757BC5">
        <w:t xml:space="preserve"> For the HSLS:09 First Follow-up Study, 90 percent of students asked to participate in school responded compared to 57 percent of students asked to participate outside of school</w:t>
      </w:r>
      <w:r w:rsidR="009D05FB">
        <w:t xml:space="preserve"> in 2013</w:t>
      </w:r>
      <w:r w:rsidR="00757BC5">
        <w:t>.</w:t>
      </w:r>
    </w:p>
    <w:p w:rsidR="00C36219" w:rsidP="00330FC4" w:rsidRDefault="00330FC4" w14:paraId="1C81035B" w14:textId="136BEA1F">
      <w:pPr>
        <w:spacing w:after="120" w:line="240" w:lineRule="auto"/>
      </w:pPr>
      <w:r>
        <w:t xml:space="preserve">Students participating outside of school </w:t>
      </w:r>
      <w:r w:rsidR="00757BC5">
        <w:t xml:space="preserve">for MGLS:2017 MS2 </w:t>
      </w:r>
      <w:r>
        <w:t xml:space="preserve">were previously approved to receive a $20 incentive. </w:t>
      </w:r>
      <w:r w:rsidRPr="00EF101A">
        <w:t>Th</w:t>
      </w:r>
      <w:r w:rsidR="00757BC5">
        <w:t xml:space="preserve">e </w:t>
      </w:r>
      <w:r w:rsidRPr="00EF101A">
        <w:t>current request is to</w:t>
      </w:r>
      <w:r>
        <w:t xml:space="preserve"> increase the student incentive for out of school participation to $</w:t>
      </w:r>
      <w:r w:rsidR="006A6278">
        <w:t>4</w:t>
      </w:r>
      <w:r w:rsidR="009F1F5B">
        <w:t>0 for students completing the 45-minute session and $</w:t>
      </w:r>
      <w:r w:rsidR="006A6278">
        <w:t>6</w:t>
      </w:r>
      <w:r>
        <w:t>0</w:t>
      </w:r>
      <w:r w:rsidR="009F1F5B">
        <w:t xml:space="preserve"> for students who complete the 75-minute session</w:t>
      </w:r>
      <w:r>
        <w:t xml:space="preserve">. </w:t>
      </w:r>
      <w:r w:rsidR="0066625F">
        <w:t xml:space="preserve">This increase would apply to all students participating outside of school, to include those participating outside of school because they are no longer enrolled in their MS1 school and those temporarily asked to participate outside of school during school closures. </w:t>
      </w:r>
    </w:p>
    <w:p w:rsidR="00C36219" w:rsidP="00330FC4" w:rsidRDefault="00C36219" w14:paraId="3B1E2540" w14:textId="74364949">
      <w:pPr>
        <w:spacing w:after="120" w:line="240" w:lineRule="auto"/>
      </w:pPr>
      <w:r>
        <w:t>There is precedent for providing a higher incentive to teens:</w:t>
      </w:r>
    </w:p>
    <w:p w:rsidR="00BB5CF4" w:rsidP="00BB5CF4" w:rsidRDefault="00BB5CF4" w14:paraId="09F6EA98" w14:textId="77777777">
      <w:pPr>
        <w:pStyle w:val="ListParagraph"/>
        <w:numPr>
          <w:ilvl w:val="0"/>
          <w:numId w:val="48"/>
        </w:numPr>
        <w:spacing w:after="160" w:line="252" w:lineRule="auto"/>
        <w:rPr>
          <w:rFonts w:eastAsia="Times New Roman"/>
        </w:rPr>
      </w:pPr>
      <w:r>
        <w:rPr>
          <w:rFonts w:eastAsia="Times New Roman"/>
        </w:rPr>
        <w:t xml:space="preserve">The National Survey of Family Growth interviewed individuals aged 15-49 in 2015-2017.  The sample was worked in quarterly increments. In the first 10 weeks, called Phase I, respondents received a $40 incentive. A subsample of </w:t>
      </w:r>
      <w:proofErr w:type="spellStart"/>
      <w:r>
        <w:rPr>
          <w:rFonts w:eastAsia="Times New Roman"/>
        </w:rPr>
        <w:t>nonrespondents</w:t>
      </w:r>
      <w:proofErr w:type="spellEnd"/>
      <w:r>
        <w:rPr>
          <w:rFonts w:eastAsia="Times New Roman"/>
        </w:rPr>
        <w:t xml:space="preserve"> were selected for continued effort in the last two weeks of the quarter, called Phase II, and respondents received an $80 incentive. During the 2015-2017 data collection period, 51.5 percent of adolescents participated in Phase I with an overall response rate of 67.8 percent after Phase II. </w:t>
      </w:r>
    </w:p>
    <w:p w:rsidRPr="0008393D" w:rsidR="00C36219" w:rsidP="00C36219" w:rsidRDefault="00C36219" w14:paraId="62A93B6F" w14:textId="7C560EB4">
      <w:pPr>
        <w:pStyle w:val="ListParagraph"/>
        <w:numPr>
          <w:ilvl w:val="0"/>
          <w:numId w:val="48"/>
        </w:numPr>
        <w:spacing w:after="160" w:line="252" w:lineRule="auto"/>
        <w:rPr>
          <w:rFonts w:eastAsia="Times New Roman"/>
        </w:rPr>
      </w:pPr>
      <w:r>
        <w:rPr>
          <w:rFonts w:eastAsia="Times New Roman"/>
        </w:rPr>
        <w:t>SAMHSA’s National Mental Health Study (NMHS) conducted a field test in fall 2017 consisting of a household screener, interviews with adults and adolescent (aged 13-17) respondents, and clinical follow-up interview with adult and adolescent respondents. This study received OMB approval to offer a $5 incentive for the screener and $</w:t>
      </w:r>
      <w:r w:rsidRPr="00C36219">
        <w:rPr>
          <w:rFonts w:eastAsia="Times New Roman"/>
        </w:rPr>
        <w:t>40</w:t>
      </w:r>
      <w:r>
        <w:rPr>
          <w:rFonts w:eastAsia="Times New Roman"/>
        </w:rPr>
        <w:t xml:space="preserve"> each for the interview and clinical follow-up. The adolescent interview was estimated to take 63 </w:t>
      </w:r>
      <w:r w:rsidRPr="0008393D">
        <w:rPr>
          <w:rFonts w:eastAsia="Times New Roman"/>
        </w:rPr>
        <w:t xml:space="preserve">minutes and the clinical </w:t>
      </w:r>
      <w:proofErr w:type="spellStart"/>
      <w:r w:rsidRPr="0008393D">
        <w:rPr>
          <w:rFonts w:eastAsia="Times New Roman"/>
        </w:rPr>
        <w:t>reinterview</w:t>
      </w:r>
      <w:proofErr w:type="spellEnd"/>
      <w:r w:rsidRPr="0008393D">
        <w:rPr>
          <w:rFonts w:eastAsia="Times New Roman"/>
        </w:rPr>
        <w:t xml:space="preserve"> was estimated to take about 60 minutes. </w:t>
      </w:r>
      <w:r w:rsidRPr="0008393D" w:rsidR="00BB5CF4">
        <w:rPr>
          <w:rFonts w:eastAsia="Times New Roman"/>
        </w:rPr>
        <w:t>These data have not yet been released to report on the outcome with the approved incentives.</w:t>
      </w:r>
    </w:p>
    <w:p w:rsidR="00902A37" w:rsidP="0008393D" w:rsidRDefault="005D415D" w14:paraId="274E3503" w14:textId="02F00F73">
      <w:pPr>
        <w:spacing w:line="252" w:lineRule="auto"/>
      </w:pPr>
      <w:r w:rsidRPr="0008393D">
        <w:rPr>
          <w:rFonts w:eastAsia="Times New Roman"/>
          <w:b/>
          <w:bCs/>
        </w:rPr>
        <w:t>Increase parent incentive.</w:t>
      </w:r>
      <w:r w:rsidRPr="0008393D">
        <w:rPr>
          <w:rFonts w:eastAsia="Times New Roman"/>
        </w:rPr>
        <w:t xml:space="preserve">  </w:t>
      </w:r>
      <w:r w:rsidRPr="0008393D" w:rsidR="00902A37">
        <w:rPr>
          <w:rFonts w:eastAsia="Times New Roman"/>
        </w:rPr>
        <w:t>During</w:t>
      </w:r>
      <w:r w:rsidR="00902A37">
        <w:rPr>
          <w:rFonts w:eastAsia="Times New Roman"/>
        </w:rPr>
        <w:t xml:space="preserve"> this time while schools and many businesses are shut down, many parents are home with their students. We rely on parents to give the students their login information to participate outside of school and encourage the students to participate. This is also a good opportunity to have parents complete their survey.  The study has already been approved to give the parents a $20 incentive with a $10 boost halfway through the data collection period for a total of $30. We propose to move that boost to occur now, which is about a month earlier than planned, and add an additional $10 boost in May </w:t>
      </w:r>
      <w:r w:rsidR="00D03C74">
        <w:rPr>
          <w:rFonts w:eastAsia="Times New Roman"/>
        </w:rPr>
        <w:t xml:space="preserve">for those who have still not responded </w:t>
      </w:r>
      <w:r w:rsidR="00902A37">
        <w:rPr>
          <w:rFonts w:eastAsia="Times New Roman"/>
        </w:rPr>
        <w:t xml:space="preserve">for a total of $40.  This boost is in line with </w:t>
      </w:r>
      <w:r w:rsidR="0008393D">
        <w:rPr>
          <w:rFonts w:eastAsia="Times New Roman"/>
        </w:rPr>
        <w:t xml:space="preserve">the incentive experiment conducted for OFT1, described in section B.4, in which the incentive boost resulted in a significantly higher response rate for those offered the boost than those </w:t>
      </w:r>
      <w:r w:rsidR="00852351">
        <w:rPr>
          <w:rFonts w:eastAsia="Times New Roman"/>
        </w:rPr>
        <w:t xml:space="preserve">who were </w:t>
      </w:r>
      <w:r w:rsidR="0008393D">
        <w:rPr>
          <w:rFonts w:eastAsia="Times New Roman"/>
        </w:rPr>
        <w:t>not offered the boost.</w:t>
      </w:r>
    </w:p>
    <w:p w:rsidR="00902A37" w:rsidP="005D415D" w:rsidRDefault="00902A37" w14:paraId="075DD41E" w14:textId="77777777">
      <w:pPr>
        <w:spacing w:after="120" w:line="240" w:lineRule="auto"/>
      </w:pPr>
    </w:p>
    <w:p w:rsidRPr="005D415D" w:rsidR="001B167B" w:rsidP="005D415D" w:rsidRDefault="00330FC4" w14:paraId="63772E73" w14:textId="6E9625AC">
      <w:pPr>
        <w:spacing w:after="120" w:line="240" w:lineRule="auto"/>
      </w:pPr>
      <w:r>
        <w:t>The cost of the increased incentive</w:t>
      </w:r>
      <w:r w:rsidR="000746BA">
        <w:t>s</w:t>
      </w:r>
      <w:r w:rsidR="00BB5CF4">
        <w:t xml:space="preserve"> for MGLS:2017</w:t>
      </w:r>
      <w:r>
        <w:t xml:space="preserve"> will be offset by the fact that we will not be shipping equipment to schools to conduct an in-school session.</w:t>
      </w:r>
      <w:r w:rsidR="00757BC5">
        <w:t xml:space="preserve"> </w:t>
      </w:r>
      <w:r>
        <w:t xml:space="preserve">As a </w:t>
      </w:r>
      <w:r w:rsidRPr="00330FC4">
        <w:t>result, this request does not impact the cost to the federal government for this study.</w:t>
      </w:r>
    </w:p>
    <w:p w:rsidR="00330FC4" w:rsidP="001B167B" w:rsidRDefault="00330FC4" w14:paraId="023646A4" w14:textId="7740BD25">
      <w:pPr>
        <w:pStyle w:val="NormalWeb"/>
        <w:spacing w:before="0" w:beforeAutospacing="0" w:after="120" w:afterAutospacing="0"/>
        <w:ind w:left="360"/>
        <w:rPr>
          <w:rFonts w:ascii="Calibri" w:hAnsi="Calibri" w:cs="Calibri"/>
          <w:sz w:val="22"/>
          <w:szCs w:val="22"/>
        </w:rPr>
      </w:pPr>
    </w:p>
    <w:p w:rsidR="004370E2" w:rsidP="00553D78" w:rsidRDefault="004370E2" w14:paraId="457CCA4C" w14:textId="6B499E1D">
      <w:pPr>
        <w:spacing w:after="120" w:line="240" w:lineRule="auto"/>
      </w:pPr>
      <w:r w:rsidRPr="00EF101A">
        <w:t>The revisions made to the last approved MGLS:2017 clearance documents (OMB# 1850-0911 v.2</w:t>
      </w:r>
      <w:r w:rsidR="0028009D">
        <w:t>5</w:t>
      </w:r>
      <w:r w:rsidRPr="00EF101A">
        <w:t xml:space="preserve">) are reflected below. </w:t>
      </w:r>
      <w:bookmarkStart w:name="_Hlk525209679" w:id="1"/>
      <w:r w:rsidRPr="00EF101A">
        <w:t>Blue text indicates the document and green text the section of the document in which a change was made, followed by notes regarding the edits. Black font demarks the text that remains unchanged from the last approved, while text in red font shows the revisions that were made</w:t>
      </w:r>
      <w:bookmarkEnd w:id="1"/>
      <w:r w:rsidRPr="00EF101A">
        <w:t>.</w:t>
      </w:r>
    </w:p>
    <w:p w:rsidR="00852351" w:rsidRDefault="00852351" w14:paraId="45811D15" w14:textId="77777777">
      <w:pPr>
        <w:rPr>
          <w:rFonts w:cs="Times New Roman" w:eastAsiaTheme="majorEastAsia"/>
          <w:b/>
          <w:bCs/>
          <w:color w:val="5B9BD5" w:themeColor="accent1"/>
          <w:sz w:val="32"/>
          <w:szCs w:val="32"/>
        </w:rPr>
      </w:pPr>
      <w:r>
        <w:rPr>
          <w:rFonts w:cs="Times New Roman"/>
          <w:sz w:val="32"/>
          <w:szCs w:val="32"/>
        </w:rPr>
        <w:br w:type="page"/>
      </w:r>
    </w:p>
    <w:p w:rsidR="00A67285" w:rsidP="00553D78" w:rsidRDefault="00A67285" w14:paraId="7FFDCA2E" w14:textId="091E7ED2">
      <w:pPr>
        <w:pStyle w:val="Heading2"/>
        <w:spacing w:before="0" w:after="120" w:line="240" w:lineRule="auto"/>
        <w:rPr>
          <w:rFonts w:cs="Times New Roman" w:asciiTheme="minorHAnsi" w:hAnsiTheme="minorHAnsi"/>
          <w:sz w:val="32"/>
          <w:szCs w:val="32"/>
        </w:rPr>
      </w:pPr>
      <w:r w:rsidRPr="004F6F36">
        <w:rPr>
          <w:rFonts w:cs="Times New Roman" w:asciiTheme="minorHAnsi" w:hAnsiTheme="minorHAnsi"/>
          <w:sz w:val="32"/>
          <w:szCs w:val="32"/>
        </w:rPr>
        <w:lastRenderedPageBreak/>
        <w:t>Part A</w:t>
      </w:r>
    </w:p>
    <w:p w:rsidRPr="00B50B00" w:rsidR="00B50B00" w:rsidP="00B50B00" w:rsidRDefault="00B50B00" w14:paraId="71F3F489" w14:textId="309BBA8E">
      <w:pPr>
        <w:rPr>
          <w:color w:val="00B050"/>
        </w:rPr>
      </w:pPr>
      <w:r w:rsidRPr="00B50B00">
        <w:rPr>
          <w:color w:val="00B050"/>
        </w:rPr>
        <w:t>Preface was modified to reflect the current request, as follows:</w:t>
      </w:r>
    </w:p>
    <w:p w:rsidRPr="00B50B00" w:rsidR="00B50B00" w:rsidP="00B50B00" w:rsidRDefault="00B50B00" w14:paraId="7F2F4250" w14:textId="6FB423FD">
      <w:pPr>
        <w:spacing w:after="120" w:line="240" w:lineRule="auto"/>
        <w:rPr>
          <w:rFonts w:ascii="Cambria" w:hAnsi="Cambria"/>
          <w:color w:val="FF0000"/>
        </w:rPr>
      </w:pPr>
      <w:r>
        <w:rPr>
          <w:rFonts w:ascii="Cambria" w:hAnsi="Cambria"/>
        </w:rPr>
        <w:t xml:space="preserve">The </w:t>
      </w:r>
      <w:r w:rsidRPr="00E83BE6">
        <w:rPr>
          <w:rFonts w:ascii="Cambria" w:hAnsi="Cambria"/>
        </w:rPr>
        <w:t>MS2 data collection</w:t>
      </w:r>
      <w:r>
        <w:rPr>
          <w:rFonts w:ascii="Cambria" w:hAnsi="Cambria"/>
        </w:rPr>
        <w:t>, to be conducted</w:t>
      </w:r>
      <w:r w:rsidRPr="00E83BE6">
        <w:rPr>
          <w:rFonts w:ascii="Cambria" w:hAnsi="Cambria"/>
        </w:rPr>
        <w:t xml:space="preserve"> from January through July 2020 (when most sample </w:t>
      </w:r>
      <w:r w:rsidRPr="00B50B00">
        <w:rPr>
          <w:rFonts w:ascii="Cambria" w:hAnsi="Cambria"/>
        </w:rPr>
        <w:t xml:space="preserve">students will be in the eighth grade), was approved in November 2019 </w:t>
      </w:r>
      <w:r w:rsidRPr="00B50B00">
        <w:rPr>
          <w:rFonts w:ascii="Cambria" w:hAnsi="Cambria"/>
          <w:color w:val="FF0000"/>
        </w:rPr>
        <w:t xml:space="preserve">and January 2020 </w:t>
      </w:r>
      <w:r w:rsidRPr="00B50B00">
        <w:rPr>
          <w:rFonts w:ascii="Cambria" w:hAnsi="Cambria"/>
        </w:rPr>
        <w:t>(OMB# 1850-0911 v.24</w:t>
      </w:r>
      <w:r w:rsidRPr="00B50B00">
        <w:rPr>
          <w:rFonts w:ascii="Cambria" w:hAnsi="Cambria"/>
          <w:color w:val="FF0000"/>
        </w:rPr>
        <w:t>-25</w:t>
      </w:r>
      <w:r w:rsidRPr="00B50B00">
        <w:rPr>
          <w:rFonts w:ascii="Cambria" w:hAnsi="Cambria"/>
        </w:rPr>
        <w:t xml:space="preserve">). </w:t>
      </w:r>
      <w:r w:rsidRPr="00B50B00">
        <w:rPr>
          <w:rFonts w:ascii="Cambria" w:hAnsi="Cambria"/>
          <w:strike/>
        </w:rPr>
        <w:t>The latest revision to this submission is to reduce the out-of-school data collection student session timing from 75 minutes to 45 minutes and to add language to the online surveys to ensure the security of survey responses.</w:t>
      </w:r>
      <w:r>
        <w:rPr>
          <w:rFonts w:ascii="Cambria" w:hAnsi="Cambria"/>
        </w:rPr>
        <w:t xml:space="preserve"> </w:t>
      </w:r>
      <w:bookmarkStart w:name="_Hlk35434161" w:id="2"/>
      <w:r w:rsidRPr="00B50B00">
        <w:rPr>
          <w:rFonts w:ascii="Cambria" w:hAnsi="Cambria"/>
          <w:color w:val="FF0000"/>
        </w:rPr>
        <w:t>The current request is to (1) temporarily conduct out of school data collection during school closures due to COVID-19 (Coronavirus Disease 2019); (2) increase the student out-of-school student incentive from $20 to $</w:t>
      </w:r>
      <w:r w:rsidR="005036F0">
        <w:rPr>
          <w:rFonts w:ascii="Cambria" w:hAnsi="Cambria"/>
          <w:color w:val="FF0000"/>
        </w:rPr>
        <w:t>6</w:t>
      </w:r>
      <w:r w:rsidRPr="00B50B00">
        <w:rPr>
          <w:rFonts w:ascii="Cambria" w:hAnsi="Cambria"/>
          <w:color w:val="FF0000"/>
        </w:rPr>
        <w:t>0; and (3) add a second boost to the parent data collection incentive.</w:t>
      </w:r>
    </w:p>
    <w:bookmarkEnd w:id="2"/>
    <w:p w:rsidRPr="00DA13B2" w:rsidR="00083B0A" w:rsidP="007507BB" w:rsidRDefault="00274262" w14:paraId="050AF2A1" w14:textId="04AEAFF6">
      <w:pPr>
        <w:keepNext/>
        <w:spacing w:after="120" w:line="240" w:lineRule="auto"/>
        <w:rPr>
          <w:i/>
          <w:color w:val="00B050"/>
        </w:rPr>
      </w:pPr>
      <w:r w:rsidRPr="00BE6A9A">
        <w:rPr>
          <w:b/>
          <w:i/>
          <w:color w:val="00B050"/>
        </w:rPr>
        <w:t>Section A.9’s</w:t>
      </w:r>
      <w:r w:rsidRPr="00BE6A9A" w:rsidR="00083B0A">
        <w:rPr>
          <w:b/>
          <w:i/>
          <w:color w:val="00B050"/>
        </w:rPr>
        <w:t>Table 2</w:t>
      </w:r>
      <w:r w:rsidRPr="00DA13B2" w:rsidR="00083B0A">
        <w:rPr>
          <w:i/>
          <w:color w:val="00B050"/>
        </w:rPr>
        <w:t xml:space="preserve"> </w:t>
      </w:r>
      <w:r w:rsidRPr="00DA13B2">
        <w:rPr>
          <w:i/>
          <w:color w:val="00B050"/>
        </w:rPr>
        <w:t xml:space="preserve">was </w:t>
      </w:r>
      <w:r w:rsidRPr="00DA13B2" w:rsidR="00083B0A">
        <w:rPr>
          <w:i/>
          <w:color w:val="00B050"/>
        </w:rPr>
        <w:t xml:space="preserve">updated to </w:t>
      </w:r>
      <w:r w:rsidR="009B7318">
        <w:rPr>
          <w:i/>
          <w:color w:val="00B050"/>
        </w:rPr>
        <w:t xml:space="preserve">reflect the change in </w:t>
      </w:r>
      <w:r w:rsidR="00847DA0">
        <w:rPr>
          <w:i/>
          <w:color w:val="00B050"/>
        </w:rPr>
        <w:t>incentive</w:t>
      </w:r>
      <w:r w:rsidR="009B7318">
        <w:rPr>
          <w:i/>
          <w:color w:val="00B050"/>
        </w:rPr>
        <w:t xml:space="preserve"> for the student out-of-school administration</w:t>
      </w:r>
      <w:r w:rsidRPr="00DA13B2" w:rsidR="00083B0A">
        <w:rPr>
          <w:i/>
          <w:color w:val="00B050"/>
        </w:rPr>
        <w:t>.</w:t>
      </w:r>
    </w:p>
    <w:p w:rsidRPr="00083B0A" w:rsidR="00083B0A" w:rsidP="007507BB" w:rsidRDefault="00083B0A" w14:paraId="047BAB26" w14:textId="77777777">
      <w:pPr>
        <w:keepNext/>
        <w:widowControl w:val="0"/>
        <w:spacing w:before="240" w:after="120" w:line="240" w:lineRule="auto"/>
        <w:rPr>
          <w:rFonts w:ascii="Cambria" w:hAnsi="Cambria" w:cs="Times New Roman"/>
          <w:b/>
        </w:rPr>
      </w:pPr>
      <w:bookmarkStart w:name="_Toc396918286" w:id="3"/>
      <w:r w:rsidRPr="00083B0A">
        <w:rPr>
          <w:rFonts w:ascii="Cambria" w:hAnsi="Cambria" w:cs="Times New Roman"/>
          <w:b/>
        </w:rPr>
        <w:t>Table 2. MS2 and OFT3 Tracking Activities, Data Collection Instruments, and Incentive Amounts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75"/>
        <w:gridCol w:w="3293"/>
        <w:gridCol w:w="4122"/>
      </w:tblGrid>
      <w:tr w:rsidRPr="00083B0A" w:rsidR="00083B0A" w:rsidTr="001213F3" w14:paraId="2043CC33" w14:textId="77777777">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rsidRPr="007507BB" w:rsidR="00083B0A" w:rsidP="007507BB" w:rsidRDefault="00083B0A" w14:paraId="1761943E" w14:textId="77777777">
            <w:pPr>
              <w:keepNext/>
              <w:widowControl w:val="0"/>
              <w:spacing w:after="0" w:line="240" w:lineRule="auto"/>
              <w:ind w:left="169"/>
              <w:rPr>
                <w:rFonts w:cs="Times New Roman"/>
                <w:b/>
                <w:sz w:val="16"/>
                <w:szCs w:val="16"/>
              </w:rPr>
            </w:pPr>
            <w:r w:rsidRPr="007507BB">
              <w:rPr>
                <w:b/>
                <w:sz w:val="16"/>
                <w:szCs w:val="16"/>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rsidRPr="007507BB" w:rsidR="00083B0A" w:rsidP="007507BB" w:rsidRDefault="00083B0A" w14:paraId="1580D449" w14:textId="77777777">
            <w:pPr>
              <w:keepNext/>
              <w:widowControl w:val="0"/>
              <w:spacing w:after="0" w:line="240" w:lineRule="auto"/>
              <w:ind w:left="169"/>
              <w:rPr>
                <w:b/>
                <w:sz w:val="16"/>
                <w:szCs w:val="16"/>
              </w:rPr>
            </w:pPr>
            <w:r w:rsidRPr="007507BB">
              <w:rPr>
                <w:b/>
                <w:sz w:val="16"/>
                <w:szCs w:val="16"/>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rsidRPr="007507BB" w:rsidR="00083B0A" w:rsidP="007507BB" w:rsidRDefault="00083B0A" w14:paraId="0A5CAC1F" w14:textId="77777777">
            <w:pPr>
              <w:keepNext/>
              <w:widowControl w:val="0"/>
              <w:spacing w:after="0" w:line="240" w:lineRule="auto"/>
              <w:ind w:left="169"/>
              <w:rPr>
                <w:b/>
                <w:sz w:val="16"/>
                <w:szCs w:val="16"/>
              </w:rPr>
            </w:pPr>
            <w:r w:rsidRPr="007507BB">
              <w:rPr>
                <w:b/>
                <w:sz w:val="16"/>
                <w:szCs w:val="16"/>
              </w:rPr>
              <w:t>MS2 and OFT1** Incentives</w:t>
            </w:r>
          </w:p>
        </w:tc>
      </w:tr>
      <w:tr w:rsidRPr="00083B0A" w:rsidR="00083B0A" w:rsidTr="001213F3" w14:paraId="0DCDF6BC" w14:textId="77777777">
        <w:trPr>
          <w:cantSplit/>
          <w:trHeight w:val="144"/>
          <w:jc w:val="center"/>
        </w:trPr>
        <w:tc>
          <w:tcPr>
            <w:tcW w:w="5000" w:type="pct"/>
            <w:gridSpan w:val="3"/>
            <w:shd w:val="clear" w:color="auto" w:fill="auto"/>
            <w:tcMar>
              <w:top w:w="14" w:type="dxa"/>
              <w:left w:w="29" w:type="dxa"/>
              <w:bottom w:w="14" w:type="dxa"/>
              <w:right w:w="14" w:type="dxa"/>
            </w:tcMar>
            <w:vAlign w:val="center"/>
          </w:tcPr>
          <w:p w:rsidRPr="007507BB" w:rsidR="00083B0A" w:rsidP="007507BB" w:rsidRDefault="00083B0A" w14:paraId="63FD7713" w14:textId="77777777">
            <w:pPr>
              <w:keepNext/>
              <w:widowControl w:val="0"/>
              <w:spacing w:after="0" w:line="240" w:lineRule="auto"/>
              <w:ind w:left="169"/>
              <w:rPr>
                <w:sz w:val="16"/>
                <w:szCs w:val="16"/>
              </w:rPr>
            </w:pPr>
            <w:r w:rsidRPr="007507BB">
              <w:rPr>
                <w:b/>
                <w:sz w:val="16"/>
                <w:szCs w:val="16"/>
              </w:rPr>
              <w:t>MS2 Tracking, Recruitment, and Data Collection</w:t>
            </w:r>
          </w:p>
        </w:tc>
      </w:tr>
      <w:tr w:rsidRPr="00083B0A" w:rsidR="00083B0A" w:rsidTr="001213F3" w14:paraId="38C89CC7" w14:textId="77777777">
        <w:trPr>
          <w:cantSplit/>
          <w:trHeight w:val="144"/>
          <w:jc w:val="center"/>
        </w:trPr>
        <w:tc>
          <w:tcPr>
            <w:tcW w:w="1564" w:type="pct"/>
            <w:shd w:val="clear" w:color="auto" w:fill="auto"/>
            <w:tcMar>
              <w:top w:w="14" w:type="dxa"/>
              <w:left w:w="29" w:type="dxa"/>
              <w:bottom w:w="14" w:type="dxa"/>
              <w:right w:w="14" w:type="dxa"/>
            </w:tcMar>
            <w:vAlign w:val="center"/>
          </w:tcPr>
          <w:p w:rsidRPr="007507BB" w:rsidR="00083B0A" w:rsidP="00853C53" w:rsidRDefault="00083B0A" w14:paraId="4F99A09D" w14:textId="77777777">
            <w:pPr>
              <w:widowControl w:val="0"/>
              <w:spacing w:after="0" w:line="240" w:lineRule="auto"/>
              <w:ind w:left="169"/>
              <w:rPr>
                <w:sz w:val="16"/>
                <w:szCs w:val="16"/>
              </w:rPr>
            </w:pPr>
            <w:r w:rsidRPr="007507BB">
              <w:rPr>
                <w:sz w:val="16"/>
                <w:szCs w:val="16"/>
              </w:rPr>
              <w:t>Student return of parent consent forms (explicit consent schools only)</w:t>
            </w:r>
          </w:p>
        </w:tc>
        <w:tc>
          <w:tcPr>
            <w:tcW w:w="1526" w:type="pct"/>
            <w:shd w:val="clear" w:color="auto" w:fill="auto"/>
            <w:tcMar>
              <w:top w:w="14" w:type="dxa"/>
              <w:left w:w="29" w:type="dxa"/>
              <w:bottom w:w="14" w:type="dxa"/>
              <w:right w:w="14" w:type="dxa"/>
            </w:tcMar>
            <w:vAlign w:val="center"/>
          </w:tcPr>
          <w:p w:rsidRPr="007507BB" w:rsidR="00083B0A" w:rsidP="00853C53" w:rsidRDefault="00083B0A" w14:paraId="53B378A2" w14:textId="77777777">
            <w:pPr>
              <w:widowControl w:val="0"/>
              <w:spacing w:after="0" w:line="240" w:lineRule="auto"/>
              <w:ind w:left="169"/>
              <w:rPr>
                <w:rFonts w:cs="Times New Roman"/>
                <w:sz w:val="16"/>
                <w:szCs w:val="16"/>
              </w:rPr>
            </w:pPr>
            <w:r w:rsidRPr="007507BB">
              <w:rPr>
                <w:rFonts w:cs="Times New Roman"/>
                <w:sz w:val="16"/>
                <w:szCs w:val="16"/>
              </w:rPr>
              <w:t>10 minutes</w:t>
            </w:r>
          </w:p>
        </w:tc>
        <w:tc>
          <w:tcPr>
            <w:tcW w:w="1910" w:type="pct"/>
            <w:shd w:val="clear" w:color="auto" w:fill="auto"/>
            <w:tcMar>
              <w:top w:w="14" w:type="dxa"/>
              <w:left w:w="29" w:type="dxa"/>
              <w:bottom w:w="14" w:type="dxa"/>
              <w:right w:w="14" w:type="dxa"/>
            </w:tcMar>
            <w:vAlign w:val="center"/>
          </w:tcPr>
          <w:p w:rsidRPr="007507BB" w:rsidR="00083B0A" w:rsidP="00853C53" w:rsidRDefault="00083B0A" w14:paraId="2727B146" w14:textId="77777777">
            <w:pPr>
              <w:widowControl w:val="0"/>
              <w:spacing w:after="0" w:line="240" w:lineRule="auto"/>
              <w:ind w:left="490" w:hanging="360"/>
              <w:rPr>
                <w:sz w:val="16"/>
                <w:szCs w:val="16"/>
              </w:rPr>
            </w:pPr>
            <w:r w:rsidRPr="007507BB">
              <w:rPr>
                <w:sz w:val="16"/>
                <w:szCs w:val="16"/>
              </w:rPr>
              <w:t>Food event at school (e.g., pizza, bagels, etc.) sponsored by the study</w:t>
            </w:r>
          </w:p>
        </w:tc>
      </w:tr>
      <w:tr w:rsidRPr="00083B0A" w:rsidR="00083B0A" w:rsidTr="001213F3" w14:paraId="2F250A8A" w14:textId="77777777">
        <w:trPr>
          <w:cantSplit/>
          <w:trHeight w:val="144"/>
          <w:jc w:val="center"/>
        </w:trPr>
        <w:tc>
          <w:tcPr>
            <w:tcW w:w="1564" w:type="pct"/>
            <w:shd w:val="clear" w:color="auto" w:fill="auto"/>
            <w:tcMar>
              <w:top w:w="14" w:type="dxa"/>
              <w:left w:w="29" w:type="dxa"/>
              <w:bottom w:w="14" w:type="dxa"/>
              <w:right w:w="14" w:type="dxa"/>
            </w:tcMar>
            <w:vAlign w:val="center"/>
          </w:tcPr>
          <w:p w:rsidRPr="007507BB" w:rsidR="00083B0A" w:rsidP="00853C53" w:rsidRDefault="00083B0A" w14:paraId="033349AD" w14:textId="77777777">
            <w:pPr>
              <w:widowControl w:val="0"/>
              <w:spacing w:after="0" w:line="240" w:lineRule="auto"/>
              <w:ind w:left="169"/>
              <w:rPr>
                <w:sz w:val="16"/>
                <w:szCs w:val="16"/>
              </w:rPr>
            </w:pPr>
            <w:r w:rsidRPr="007507BB">
              <w:rPr>
                <w:sz w:val="16"/>
                <w:szCs w:val="16"/>
              </w:rPr>
              <w:t>Student Assessments and Survey – In-school administration</w:t>
            </w:r>
          </w:p>
          <w:p w:rsidRPr="007507BB" w:rsidR="00083B0A" w:rsidP="00853C53" w:rsidRDefault="00083B0A" w14:paraId="619E1AFB" w14:textId="77777777">
            <w:pPr>
              <w:widowControl w:val="0"/>
              <w:spacing w:after="0" w:line="240" w:lineRule="auto"/>
              <w:ind w:left="169"/>
              <w:rPr>
                <w:sz w:val="16"/>
                <w:szCs w:val="16"/>
              </w:rPr>
            </w:pPr>
            <w:r w:rsidRPr="007507BB">
              <w:rPr>
                <w:sz w:val="16"/>
                <w:szCs w:val="16"/>
              </w:rPr>
              <w:t>(Mathematics, Reading, Executive Function, Height, Weight, &amp; Survey)</w:t>
            </w:r>
          </w:p>
        </w:tc>
        <w:tc>
          <w:tcPr>
            <w:tcW w:w="1526" w:type="pct"/>
            <w:shd w:val="clear" w:color="auto" w:fill="auto"/>
            <w:tcMar>
              <w:top w:w="14" w:type="dxa"/>
              <w:left w:w="29" w:type="dxa"/>
              <w:bottom w:w="14" w:type="dxa"/>
              <w:right w:w="14" w:type="dxa"/>
            </w:tcMar>
            <w:vAlign w:val="center"/>
          </w:tcPr>
          <w:p w:rsidRPr="007507BB" w:rsidR="00083B0A" w:rsidP="00853C53" w:rsidRDefault="00083B0A" w14:paraId="097E04AD" w14:textId="77777777">
            <w:pPr>
              <w:widowControl w:val="0"/>
              <w:spacing w:after="0" w:line="240" w:lineRule="auto"/>
              <w:ind w:left="169"/>
              <w:rPr>
                <w:rFonts w:cs="Times New Roman"/>
                <w:sz w:val="16"/>
                <w:szCs w:val="16"/>
              </w:rPr>
            </w:pPr>
            <w:r w:rsidRPr="007507BB">
              <w:rPr>
                <w:rFonts w:cs="Times New Roman"/>
                <w:sz w:val="16"/>
                <w:szCs w:val="16"/>
              </w:rPr>
              <w:t>90 minutes</w:t>
            </w:r>
          </w:p>
        </w:tc>
        <w:tc>
          <w:tcPr>
            <w:tcW w:w="1910" w:type="pct"/>
            <w:shd w:val="clear" w:color="auto" w:fill="auto"/>
            <w:tcMar>
              <w:top w:w="14" w:type="dxa"/>
              <w:left w:w="29" w:type="dxa"/>
              <w:bottom w:w="14" w:type="dxa"/>
              <w:right w:w="14" w:type="dxa"/>
            </w:tcMar>
            <w:vAlign w:val="center"/>
          </w:tcPr>
          <w:p w:rsidRPr="007507BB" w:rsidR="00083B0A" w:rsidP="00853C53" w:rsidRDefault="00083B0A" w14:paraId="42862422" w14:textId="77777777">
            <w:pPr>
              <w:widowControl w:val="0"/>
              <w:spacing w:after="0" w:line="240" w:lineRule="auto"/>
              <w:ind w:left="490" w:hanging="360"/>
              <w:rPr>
                <w:sz w:val="16"/>
                <w:szCs w:val="16"/>
              </w:rPr>
            </w:pPr>
            <w:r w:rsidRPr="007507BB">
              <w:rPr>
                <w:sz w:val="16"/>
                <w:szCs w:val="16"/>
              </w:rPr>
              <w:t>Earbuds used during assessment and a c</w:t>
            </w:r>
            <w:r w:rsidRPr="007507BB">
              <w:rPr>
                <w:rFonts w:cstheme="minorHAnsi"/>
                <w:sz w:val="16"/>
                <w:szCs w:val="16"/>
              </w:rPr>
              <w:t>ertificate for 2 hours of community service from the U.S. Department of Education</w:t>
            </w:r>
          </w:p>
        </w:tc>
      </w:tr>
      <w:tr w:rsidRPr="00083B0A" w:rsidR="00083B0A" w:rsidTr="001213F3" w14:paraId="40A7D4F1" w14:textId="77777777">
        <w:trPr>
          <w:cantSplit/>
          <w:trHeight w:val="144"/>
          <w:jc w:val="center"/>
        </w:trPr>
        <w:tc>
          <w:tcPr>
            <w:tcW w:w="1564" w:type="pct"/>
            <w:shd w:val="clear" w:color="auto" w:fill="auto"/>
            <w:tcMar>
              <w:top w:w="14" w:type="dxa"/>
              <w:left w:w="29" w:type="dxa"/>
              <w:bottom w:w="14" w:type="dxa"/>
              <w:right w:w="14" w:type="dxa"/>
            </w:tcMar>
            <w:vAlign w:val="center"/>
          </w:tcPr>
          <w:p w:rsidRPr="007507BB" w:rsidR="00083B0A" w:rsidP="00853C53" w:rsidRDefault="00083B0A" w14:paraId="3B120FF9" w14:textId="77777777">
            <w:pPr>
              <w:widowControl w:val="0"/>
              <w:spacing w:after="0" w:line="240" w:lineRule="auto"/>
              <w:ind w:left="169"/>
              <w:rPr>
                <w:sz w:val="16"/>
                <w:szCs w:val="16"/>
              </w:rPr>
            </w:pPr>
            <w:r w:rsidRPr="007507BB">
              <w:rPr>
                <w:sz w:val="16"/>
                <w:szCs w:val="16"/>
              </w:rPr>
              <w:t>Student Assessments and Survey – Out-of-school administration</w:t>
            </w:r>
          </w:p>
          <w:p w:rsidRPr="007507BB" w:rsidR="00083B0A" w:rsidP="00853C53" w:rsidRDefault="00083B0A" w14:paraId="3EFB9401" w14:textId="77777777">
            <w:pPr>
              <w:widowControl w:val="0"/>
              <w:spacing w:after="0" w:line="240" w:lineRule="auto"/>
              <w:ind w:left="169"/>
              <w:rPr>
                <w:rFonts w:cs="Times New Roman"/>
                <w:sz w:val="16"/>
                <w:szCs w:val="16"/>
              </w:rPr>
            </w:pPr>
            <w:r w:rsidRPr="007507BB">
              <w:rPr>
                <w:rFonts w:cs="Times New Roman" w:asciiTheme="majorHAnsi" w:hAnsiTheme="majorHAnsi"/>
                <w:sz w:val="16"/>
                <w:szCs w:val="16"/>
              </w:rPr>
              <w:t>(Mathematics, Reading, &amp; Survey)</w:t>
            </w:r>
          </w:p>
        </w:tc>
        <w:tc>
          <w:tcPr>
            <w:tcW w:w="1526" w:type="pct"/>
            <w:shd w:val="clear" w:color="auto" w:fill="auto"/>
            <w:tcMar>
              <w:top w:w="14" w:type="dxa"/>
              <w:left w:w="29" w:type="dxa"/>
              <w:bottom w:w="14" w:type="dxa"/>
              <w:right w:w="14" w:type="dxa"/>
            </w:tcMar>
            <w:vAlign w:val="center"/>
          </w:tcPr>
          <w:p w:rsidRPr="007507BB" w:rsidR="00083B0A" w:rsidP="00853C53" w:rsidRDefault="00847DA0" w14:paraId="5469CE51" w14:textId="5D42FAB8">
            <w:pPr>
              <w:widowControl w:val="0"/>
              <w:spacing w:after="0" w:line="240" w:lineRule="auto"/>
              <w:ind w:left="169"/>
              <w:rPr>
                <w:rFonts w:cs="Times New Roman"/>
                <w:sz w:val="16"/>
                <w:szCs w:val="16"/>
              </w:rPr>
            </w:pPr>
            <w:r w:rsidRPr="00847DA0">
              <w:rPr>
                <w:rFonts w:cs="Times New Roman"/>
                <w:sz w:val="16"/>
                <w:szCs w:val="16"/>
              </w:rPr>
              <w:t>45</w:t>
            </w:r>
            <w:r w:rsidRPr="00847DA0" w:rsidR="00083B0A">
              <w:rPr>
                <w:rFonts w:cs="Times New Roman"/>
                <w:sz w:val="16"/>
                <w:szCs w:val="16"/>
              </w:rPr>
              <w:t xml:space="preserve"> </w:t>
            </w:r>
            <w:r w:rsidRPr="007507BB" w:rsidR="00083B0A">
              <w:rPr>
                <w:rFonts w:cs="Times New Roman"/>
                <w:sz w:val="16"/>
                <w:szCs w:val="16"/>
              </w:rPr>
              <w:t>minutes</w:t>
            </w:r>
            <w:r w:rsidR="009F1F5B">
              <w:rPr>
                <w:rFonts w:cs="Times New Roman"/>
                <w:sz w:val="16"/>
                <w:szCs w:val="16"/>
              </w:rPr>
              <w:t xml:space="preserve"> </w:t>
            </w:r>
            <w:r w:rsidRPr="007A09C3" w:rsidR="009F1F5B">
              <w:rPr>
                <w:rFonts w:cs="Times New Roman"/>
                <w:color w:val="FF0000"/>
                <w:sz w:val="16"/>
                <w:szCs w:val="16"/>
              </w:rPr>
              <w:t>or 75 minutes</w:t>
            </w:r>
          </w:p>
        </w:tc>
        <w:tc>
          <w:tcPr>
            <w:tcW w:w="1910" w:type="pct"/>
            <w:shd w:val="clear" w:color="auto" w:fill="auto"/>
            <w:tcMar>
              <w:top w:w="14" w:type="dxa"/>
              <w:left w:w="29" w:type="dxa"/>
              <w:bottom w:w="14" w:type="dxa"/>
              <w:right w:w="14" w:type="dxa"/>
            </w:tcMar>
            <w:vAlign w:val="center"/>
          </w:tcPr>
          <w:p w:rsidR="00727B3B" w:rsidP="00853C53" w:rsidRDefault="009F1F5B" w14:paraId="3DADAFB1" w14:textId="6280ECF3">
            <w:pPr>
              <w:widowControl w:val="0"/>
              <w:spacing w:after="0" w:line="240" w:lineRule="auto"/>
              <w:ind w:left="490" w:hanging="360"/>
              <w:rPr>
                <w:sz w:val="16"/>
                <w:szCs w:val="16"/>
              </w:rPr>
            </w:pPr>
            <w:r w:rsidRPr="007A09C3">
              <w:rPr>
                <w:color w:val="FF0000"/>
                <w:sz w:val="16"/>
                <w:szCs w:val="16"/>
              </w:rPr>
              <w:t>$</w:t>
            </w:r>
            <w:r w:rsidR="00044D69">
              <w:rPr>
                <w:color w:val="FF0000"/>
                <w:sz w:val="16"/>
                <w:szCs w:val="16"/>
              </w:rPr>
              <w:t>4</w:t>
            </w:r>
            <w:r w:rsidRPr="007A09C3">
              <w:rPr>
                <w:color w:val="FF0000"/>
                <w:sz w:val="16"/>
                <w:szCs w:val="16"/>
              </w:rPr>
              <w:t xml:space="preserve">0 for the 45-minute session or </w:t>
            </w:r>
            <w:r w:rsidRPr="007A09C3" w:rsidR="00083B0A">
              <w:rPr>
                <w:color w:val="FF0000"/>
                <w:sz w:val="16"/>
                <w:szCs w:val="16"/>
              </w:rPr>
              <w:t>$</w:t>
            </w:r>
            <w:r w:rsidR="00044D69">
              <w:rPr>
                <w:color w:val="FF0000"/>
                <w:sz w:val="16"/>
                <w:szCs w:val="16"/>
              </w:rPr>
              <w:t>6</w:t>
            </w:r>
            <w:r w:rsidRPr="007A09C3" w:rsidR="00083B0A">
              <w:rPr>
                <w:color w:val="FF0000"/>
                <w:sz w:val="16"/>
                <w:szCs w:val="16"/>
              </w:rPr>
              <w:t xml:space="preserve">0 </w:t>
            </w:r>
            <w:r w:rsidRPr="007A09C3">
              <w:rPr>
                <w:color w:val="FF0000"/>
                <w:sz w:val="16"/>
                <w:szCs w:val="16"/>
              </w:rPr>
              <w:t xml:space="preserve">for </w:t>
            </w:r>
            <w:r w:rsidR="00BD6E2A">
              <w:rPr>
                <w:color w:val="FF0000"/>
                <w:sz w:val="16"/>
                <w:szCs w:val="16"/>
              </w:rPr>
              <w:t>completing a</w:t>
            </w:r>
            <w:r w:rsidRPr="007A09C3">
              <w:rPr>
                <w:color w:val="FF0000"/>
                <w:sz w:val="16"/>
                <w:szCs w:val="16"/>
              </w:rPr>
              <w:t xml:space="preserve"> 75-minute sessio</w:t>
            </w:r>
            <w:r w:rsidR="007A09C3">
              <w:rPr>
                <w:color w:val="FF0000"/>
                <w:sz w:val="16"/>
                <w:szCs w:val="16"/>
              </w:rPr>
              <w:t xml:space="preserve">n </w:t>
            </w:r>
            <w:r w:rsidRPr="007A09C3" w:rsidR="007A09C3">
              <w:rPr>
                <w:strike/>
                <w:sz w:val="16"/>
                <w:szCs w:val="16"/>
              </w:rPr>
              <w:t>$</w:t>
            </w:r>
            <w:r w:rsidRPr="00727B3B" w:rsidR="007A09C3">
              <w:rPr>
                <w:strike/>
                <w:sz w:val="16"/>
                <w:szCs w:val="16"/>
              </w:rPr>
              <w:t>20</w:t>
            </w:r>
            <w:r w:rsidRPr="00727B3B">
              <w:rPr>
                <w:strike/>
                <w:sz w:val="16"/>
                <w:szCs w:val="16"/>
              </w:rPr>
              <w:t xml:space="preserve"> plus</w:t>
            </w:r>
            <w:r>
              <w:rPr>
                <w:sz w:val="16"/>
                <w:szCs w:val="16"/>
              </w:rPr>
              <w:t xml:space="preserve"> </w:t>
            </w:r>
          </w:p>
          <w:p w:rsidRPr="007507BB" w:rsidR="00083B0A" w:rsidP="00853C53" w:rsidRDefault="00727B3B" w14:paraId="7A1CDF1A" w14:textId="07E6ECA0">
            <w:pPr>
              <w:widowControl w:val="0"/>
              <w:spacing w:after="0" w:line="240" w:lineRule="auto"/>
              <w:ind w:left="490" w:hanging="360"/>
              <w:rPr>
                <w:sz w:val="16"/>
                <w:szCs w:val="16"/>
              </w:rPr>
            </w:pPr>
            <w:r>
              <w:rPr>
                <w:color w:val="FF0000"/>
                <w:sz w:val="16"/>
                <w:szCs w:val="16"/>
              </w:rPr>
              <w:t>A</w:t>
            </w:r>
            <w:r w:rsidRPr="007507BB" w:rsidR="00083B0A">
              <w:rPr>
                <w:sz w:val="16"/>
                <w:szCs w:val="16"/>
              </w:rPr>
              <w:t xml:space="preserve"> c</w:t>
            </w:r>
            <w:r w:rsidRPr="007507BB" w:rsidR="00083B0A">
              <w:rPr>
                <w:rFonts w:cstheme="minorHAnsi"/>
                <w:sz w:val="16"/>
                <w:szCs w:val="16"/>
              </w:rPr>
              <w:t>ertificate for 2 hours of community service from the U.S. Department of Education</w:t>
            </w:r>
          </w:p>
        </w:tc>
      </w:tr>
      <w:tr w:rsidRPr="00083B0A" w:rsidR="00853C53" w:rsidTr="00736ACE" w14:paraId="570BDD0B"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9B7318" w:rsidR="00853C53" w:rsidP="00853C53" w:rsidRDefault="00853C53" w14:paraId="5E2469E5" w14:textId="135A3034">
            <w:pPr>
              <w:widowControl w:val="0"/>
              <w:spacing w:after="0" w:line="240" w:lineRule="auto"/>
              <w:ind w:left="169"/>
              <w:rPr>
                <w:rFonts w:cs="Times New Roman"/>
                <w:sz w:val="16"/>
                <w:szCs w:val="16"/>
              </w:rPr>
            </w:pPr>
            <w:r w:rsidRPr="009B7318">
              <w:rPr>
                <w:rFonts w:cs="Times New Roman"/>
                <w:sz w:val="16"/>
                <w:szCs w:val="16"/>
              </w:rPr>
              <w:t>Parent Panel Maintenance</w:t>
            </w:r>
          </w:p>
        </w:tc>
        <w:tc>
          <w:tcPr>
            <w:tcW w:w="1526" w:type="pct"/>
            <w:shd w:val="clear" w:color="auto" w:fill="auto"/>
            <w:tcMar>
              <w:top w:w="14" w:type="dxa"/>
              <w:left w:w="29" w:type="dxa"/>
              <w:bottom w:w="14" w:type="dxa"/>
              <w:right w:w="14" w:type="dxa"/>
            </w:tcMar>
            <w:vAlign w:val="center"/>
            <w:hideMark/>
          </w:tcPr>
          <w:p w:rsidRPr="009B7318" w:rsidR="00853C53" w:rsidP="00853C53" w:rsidRDefault="00853C53" w14:paraId="4A7F0C50" w14:textId="134CA027">
            <w:pPr>
              <w:widowControl w:val="0"/>
              <w:spacing w:after="0" w:line="240" w:lineRule="auto"/>
              <w:ind w:left="169"/>
              <w:rPr>
                <w:rFonts w:cs="Times New Roman"/>
                <w:sz w:val="16"/>
                <w:szCs w:val="16"/>
              </w:rPr>
            </w:pPr>
            <w:r w:rsidRPr="009B7318">
              <w:rPr>
                <w:rFonts w:cs="Times New Roman"/>
                <w:sz w:val="16"/>
                <w:szCs w:val="16"/>
              </w:rPr>
              <w:t>5 minutes</w:t>
            </w:r>
          </w:p>
        </w:tc>
        <w:tc>
          <w:tcPr>
            <w:tcW w:w="1910" w:type="pct"/>
            <w:shd w:val="clear" w:color="auto" w:fill="auto"/>
            <w:tcMar>
              <w:top w:w="14" w:type="dxa"/>
              <w:left w:w="29" w:type="dxa"/>
              <w:bottom w:w="14" w:type="dxa"/>
              <w:right w:w="14" w:type="dxa"/>
            </w:tcMar>
            <w:vAlign w:val="center"/>
            <w:hideMark/>
          </w:tcPr>
          <w:p w:rsidRPr="009B7318" w:rsidR="00853C53" w:rsidP="00853C53" w:rsidRDefault="00853C53" w14:paraId="2151B7FB" w14:textId="4A5AAFC9">
            <w:pPr>
              <w:widowControl w:val="0"/>
              <w:spacing w:after="0" w:line="240" w:lineRule="auto"/>
              <w:ind w:left="490" w:hanging="360"/>
              <w:rPr>
                <w:rFonts w:cs="Times New Roman"/>
                <w:sz w:val="16"/>
                <w:szCs w:val="16"/>
              </w:rPr>
            </w:pPr>
            <w:r w:rsidRPr="009B7318">
              <w:rPr>
                <w:rFonts w:cs="Times New Roman"/>
                <w:sz w:val="16"/>
                <w:szCs w:val="16"/>
              </w:rPr>
              <w:t>$10</w:t>
            </w:r>
          </w:p>
        </w:tc>
      </w:tr>
      <w:tr w:rsidRPr="00083B0A" w:rsidR="00083B0A" w:rsidTr="001213F3" w14:paraId="41E3D1F3"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7507BB" w:rsidR="00083B0A" w:rsidP="00853C53" w:rsidRDefault="00083B0A" w14:paraId="6CA21183" w14:textId="77777777">
            <w:pPr>
              <w:widowControl w:val="0"/>
              <w:spacing w:after="0" w:line="240" w:lineRule="auto"/>
              <w:ind w:left="169"/>
              <w:rPr>
                <w:rFonts w:cs="Times New Roman"/>
                <w:sz w:val="16"/>
                <w:szCs w:val="16"/>
              </w:rPr>
            </w:pPr>
            <w:r w:rsidRPr="007507BB">
              <w:rPr>
                <w:rFonts w:cs="Times New Roman"/>
                <w:sz w:val="16"/>
                <w:szCs w:val="16"/>
              </w:rPr>
              <w:t>Parent Survey</w:t>
            </w:r>
          </w:p>
        </w:tc>
        <w:tc>
          <w:tcPr>
            <w:tcW w:w="1526" w:type="pct"/>
            <w:shd w:val="clear" w:color="auto" w:fill="auto"/>
            <w:tcMar>
              <w:top w:w="14" w:type="dxa"/>
              <w:left w:w="29" w:type="dxa"/>
              <w:bottom w:w="14" w:type="dxa"/>
              <w:right w:w="14" w:type="dxa"/>
            </w:tcMar>
            <w:vAlign w:val="center"/>
            <w:hideMark/>
          </w:tcPr>
          <w:p w:rsidRPr="007507BB" w:rsidR="00083B0A" w:rsidP="00853C53" w:rsidRDefault="0065006E" w14:paraId="3C6625FD" w14:textId="20EEA378">
            <w:pPr>
              <w:widowControl w:val="0"/>
              <w:spacing w:after="0" w:line="240" w:lineRule="auto"/>
              <w:ind w:left="169"/>
              <w:rPr>
                <w:rFonts w:cs="Times New Roman"/>
                <w:sz w:val="16"/>
                <w:szCs w:val="16"/>
              </w:rPr>
            </w:pPr>
            <w:r>
              <w:rPr>
                <w:rFonts w:cs="Times New Roman"/>
                <w:sz w:val="16"/>
                <w:szCs w:val="16"/>
              </w:rPr>
              <w:t>35</w:t>
            </w:r>
            <w:r w:rsidRPr="007507BB" w:rsidR="00083B0A">
              <w:rPr>
                <w:rFonts w:cs="Times New Roman"/>
                <w:sz w:val="16"/>
                <w:szCs w:val="16"/>
              </w:rPr>
              <w:t xml:space="preserve"> minutes</w:t>
            </w:r>
          </w:p>
        </w:tc>
        <w:tc>
          <w:tcPr>
            <w:tcW w:w="1910" w:type="pct"/>
            <w:shd w:val="clear" w:color="auto" w:fill="auto"/>
            <w:tcMar>
              <w:top w:w="14" w:type="dxa"/>
              <w:left w:w="29" w:type="dxa"/>
              <w:bottom w:w="14" w:type="dxa"/>
              <w:right w:w="14" w:type="dxa"/>
            </w:tcMar>
            <w:vAlign w:val="center"/>
            <w:hideMark/>
          </w:tcPr>
          <w:p w:rsidRPr="007507BB" w:rsidR="00083B0A" w:rsidP="00853C53" w:rsidRDefault="00083B0A" w14:paraId="563ECA4D" w14:textId="135735EF">
            <w:pPr>
              <w:widowControl w:val="0"/>
              <w:spacing w:after="0" w:line="240" w:lineRule="auto"/>
              <w:ind w:left="490" w:hanging="360"/>
              <w:rPr>
                <w:rFonts w:cs="Times New Roman"/>
                <w:sz w:val="16"/>
                <w:szCs w:val="16"/>
              </w:rPr>
            </w:pPr>
            <w:r w:rsidRPr="007507BB">
              <w:rPr>
                <w:rFonts w:cs="Times New Roman"/>
                <w:sz w:val="16"/>
                <w:szCs w:val="16"/>
              </w:rPr>
              <w:t>$20 to $</w:t>
            </w:r>
            <w:r w:rsidRPr="007A09C3" w:rsidR="007A09C3">
              <w:rPr>
                <w:rFonts w:cs="Times New Roman"/>
                <w:color w:val="FF0000"/>
                <w:sz w:val="16"/>
                <w:szCs w:val="16"/>
              </w:rPr>
              <w:t>40</w:t>
            </w:r>
            <w:r w:rsidRPr="007A09C3">
              <w:rPr>
                <w:rFonts w:cs="Times New Roman"/>
                <w:strike/>
                <w:sz w:val="16"/>
                <w:szCs w:val="16"/>
              </w:rPr>
              <w:t>30</w:t>
            </w:r>
            <w:r w:rsidRPr="007507BB">
              <w:rPr>
                <w:rFonts w:cs="Times New Roman"/>
                <w:sz w:val="16"/>
                <w:szCs w:val="16"/>
              </w:rPr>
              <w:t xml:space="preserve"> (one parent per student)</w:t>
            </w:r>
          </w:p>
        </w:tc>
      </w:tr>
    </w:tbl>
    <w:p w:rsidRPr="00083B0A" w:rsidR="00083B0A" w:rsidP="004B4C87" w:rsidRDefault="00083B0A" w14:paraId="359D2C8B" w14:textId="77777777">
      <w:pPr>
        <w:spacing w:after="0" w:line="240" w:lineRule="auto"/>
        <w:rPr>
          <w:rFonts w:ascii="Cambria" w:hAnsi="Cambria" w:cs="Times New Roman"/>
          <w:sz w:val="16"/>
          <w:szCs w:val="16"/>
        </w:rPr>
      </w:pPr>
      <w:r w:rsidRPr="00083B0A">
        <w:rPr>
          <w:rFonts w:ascii="Cambria" w:hAnsi="Cambria" w:cs="Times New Roman"/>
          <w:sz w:val="16"/>
          <w:szCs w:val="16"/>
        </w:rPr>
        <w:t>*Note that the assessment administration time may be longer for students with disabilities.</w:t>
      </w:r>
      <w:bookmarkEnd w:id="3"/>
    </w:p>
    <w:p w:rsidR="00083B0A" w:rsidP="00E02A15" w:rsidRDefault="00083B0A" w14:paraId="69C2A1A4" w14:textId="4F15FEB0">
      <w:pPr>
        <w:spacing w:after="0" w:line="240" w:lineRule="auto"/>
        <w:rPr>
          <w:rFonts w:ascii="Cambria" w:hAnsi="Cambria" w:cs="Times New Roman"/>
          <w:sz w:val="16"/>
          <w:szCs w:val="16"/>
        </w:rPr>
      </w:pPr>
      <w:r w:rsidRPr="00083B0A">
        <w:rPr>
          <w:rFonts w:ascii="Cambria" w:hAnsi="Cambria" w:cs="Times New Roman"/>
          <w:sz w:val="16"/>
          <w:szCs w:val="16"/>
        </w:rPr>
        <w:t>** Final incentive amounts were determined based on the outcome of the field tests and main study base year.</w:t>
      </w:r>
    </w:p>
    <w:p w:rsidR="0008393D" w:rsidP="00F00A4F" w:rsidRDefault="0008393D" w14:paraId="4BAB36AD" w14:textId="77777777">
      <w:pPr>
        <w:widowControl w:val="0"/>
        <w:spacing w:after="120" w:line="23" w:lineRule="atLeast"/>
        <w:rPr>
          <w:rFonts w:ascii="Cambria" w:hAnsi="Cambria"/>
          <w:b/>
          <w:i/>
        </w:rPr>
      </w:pPr>
    </w:p>
    <w:p w:rsidRPr="002C7679" w:rsidR="00F00A4F" w:rsidP="00F00A4F" w:rsidRDefault="00F00A4F" w14:paraId="20D8F068" w14:textId="57E01C51">
      <w:pPr>
        <w:widowControl w:val="0"/>
        <w:spacing w:after="120" w:line="23" w:lineRule="atLeast"/>
        <w:rPr>
          <w:rFonts w:ascii="Cambria" w:hAnsi="Cambria"/>
          <w:b/>
          <w:i/>
        </w:rPr>
      </w:pPr>
      <w:r w:rsidRPr="002C7679">
        <w:rPr>
          <w:rFonts w:ascii="Cambria" w:hAnsi="Cambria"/>
          <w:b/>
          <w:i/>
        </w:rPr>
        <w:t>Students</w:t>
      </w:r>
    </w:p>
    <w:p w:rsidRPr="002C7679" w:rsidR="00F00A4F" w:rsidP="00F00A4F" w:rsidRDefault="00F00A4F" w14:paraId="3D8B991A" w14:textId="7F05F9A6">
      <w:pPr>
        <w:widowControl w:val="0"/>
        <w:spacing w:after="120" w:line="23" w:lineRule="atLeast"/>
        <w:rPr>
          <w:rFonts w:ascii="Cambria" w:hAnsi="Cambria"/>
        </w:rPr>
      </w:pPr>
      <w:bookmarkStart w:name="_Hlk35250720" w:id="4"/>
      <w:r w:rsidRPr="002C7679">
        <w:rPr>
          <w:rFonts w:ascii="Cambria" w:hAnsi="Cambria"/>
          <w:u w:val="single"/>
        </w:rPr>
        <w:t>Main Study First Follow-up (MS2):</w:t>
      </w:r>
      <w:r w:rsidRPr="002C7679">
        <w:rPr>
          <w:rFonts w:ascii="Cambria" w:hAnsi="Cambria"/>
        </w:rPr>
        <w:t xml:space="preserve"> Students in the </w:t>
      </w:r>
      <w:r>
        <w:rPr>
          <w:rFonts w:ascii="Cambria" w:hAnsi="Cambria"/>
        </w:rPr>
        <w:t>MS1</w:t>
      </w:r>
      <w:r w:rsidRPr="002C7679">
        <w:rPr>
          <w:rFonts w:ascii="Cambria" w:hAnsi="Cambria"/>
        </w:rPr>
        <w:t xml:space="preserve"> sample </w:t>
      </w:r>
      <w:r>
        <w:rPr>
          <w:rFonts w:ascii="Cambria" w:hAnsi="Cambria"/>
        </w:rPr>
        <w:t xml:space="preserve">or the MS2 augmentation sample (described in Part B.1) </w:t>
      </w:r>
      <w:r w:rsidRPr="002C7679">
        <w:rPr>
          <w:rFonts w:ascii="Cambria" w:hAnsi="Cambria"/>
        </w:rPr>
        <w:t xml:space="preserve">who are participating in </w:t>
      </w:r>
      <w:r>
        <w:rPr>
          <w:rFonts w:ascii="Cambria" w:hAnsi="Cambria"/>
        </w:rPr>
        <w:t>MS2</w:t>
      </w:r>
      <w:r w:rsidRPr="002C7679">
        <w:rPr>
          <w:rFonts w:ascii="Cambria" w:hAnsi="Cambria"/>
        </w:rPr>
        <w:t xml:space="preserve"> </w:t>
      </w:r>
      <w:r>
        <w:rPr>
          <w:rFonts w:ascii="Cambria" w:hAnsi="Cambria"/>
        </w:rPr>
        <w:t xml:space="preserve">at </w:t>
      </w:r>
      <w:r w:rsidRPr="002C7679">
        <w:rPr>
          <w:rFonts w:ascii="Cambria" w:hAnsi="Cambria"/>
        </w:rPr>
        <w:t xml:space="preserve">school (most of whom will be in grade </w:t>
      </w:r>
      <w:r>
        <w:rPr>
          <w:rFonts w:ascii="Cambria" w:hAnsi="Cambria"/>
        </w:rPr>
        <w:t>8</w:t>
      </w:r>
      <w:r w:rsidRPr="002C7679">
        <w:rPr>
          <w:rFonts w:ascii="Cambria" w:hAnsi="Cambria"/>
        </w:rPr>
        <w:t xml:space="preserve">) will be allowed to keep the earbuds </w:t>
      </w:r>
      <w:r>
        <w:rPr>
          <w:rFonts w:ascii="Cambria" w:hAnsi="Cambria"/>
        </w:rPr>
        <w:t xml:space="preserve">and pencil </w:t>
      </w:r>
      <w:r w:rsidRPr="002C7679">
        <w:rPr>
          <w:rFonts w:ascii="Cambria" w:hAnsi="Cambria"/>
        </w:rPr>
        <w:t xml:space="preserve">used during the </w:t>
      </w:r>
      <w:r>
        <w:rPr>
          <w:rFonts w:ascii="Cambria" w:hAnsi="Cambria"/>
        </w:rPr>
        <w:t xml:space="preserve">MS2 </w:t>
      </w:r>
      <w:r w:rsidRPr="002C7679">
        <w:rPr>
          <w:rFonts w:ascii="Cambria" w:hAnsi="Cambria"/>
        </w:rPr>
        <w:t>assessment. Students who have left their Base Year school and are unable to participate in school (e.g., if the number of MGLS:2017 sampled students at the new school in which they are enrolled, meaning the school to which they transferred, is less than 4, see Part B.2 for additional detail) will be invited to participate via web outside of school. These students will not receive earbuds</w:t>
      </w:r>
      <w:r>
        <w:rPr>
          <w:rFonts w:ascii="Cambria" w:hAnsi="Cambria"/>
        </w:rPr>
        <w:t xml:space="preserve"> and pencils</w:t>
      </w:r>
      <w:r w:rsidRPr="002C7679">
        <w:rPr>
          <w:rFonts w:ascii="Cambria" w:hAnsi="Cambria"/>
        </w:rPr>
        <w:t xml:space="preserve"> but instead will be offered $</w:t>
      </w:r>
      <w:r w:rsidR="006E6AD7">
        <w:rPr>
          <w:rFonts w:ascii="Cambria" w:hAnsi="Cambria"/>
          <w:color w:val="FF0000"/>
        </w:rPr>
        <w:t>4</w:t>
      </w:r>
      <w:r w:rsidR="009F1F5B">
        <w:rPr>
          <w:rFonts w:ascii="Cambria" w:hAnsi="Cambria"/>
          <w:color w:val="FF0000"/>
        </w:rPr>
        <w:t xml:space="preserve">0 or </w:t>
      </w:r>
      <w:r w:rsidR="0095154E">
        <w:rPr>
          <w:rFonts w:ascii="Cambria" w:hAnsi="Cambria"/>
          <w:color w:val="FF0000"/>
        </w:rPr>
        <w:t>$</w:t>
      </w:r>
      <w:r w:rsidR="002B3ED2">
        <w:rPr>
          <w:rFonts w:ascii="Cambria" w:hAnsi="Cambria"/>
          <w:color w:val="FF0000"/>
        </w:rPr>
        <w:t>6</w:t>
      </w:r>
      <w:r w:rsidRPr="00F00A4F">
        <w:rPr>
          <w:rFonts w:ascii="Cambria" w:hAnsi="Cambria"/>
          <w:color w:val="FF0000"/>
        </w:rPr>
        <w:t>0</w:t>
      </w:r>
      <w:r w:rsidRPr="00F00A4F">
        <w:rPr>
          <w:rFonts w:ascii="Cambria" w:hAnsi="Cambria"/>
          <w:strike/>
          <w:color w:val="FF0000"/>
        </w:rPr>
        <w:t>20</w:t>
      </w:r>
      <w:r w:rsidRPr="002C7679">
        <w:rPr>
          <w:rFonts w:ascii="Cambria" w:hAnsi="Cambria"/>
        </w:rPr>
        <w:t xml:space="preserve"> for their participation</w:t>
      </w:r>
      <w:r w:rsidR="009F1F5B">
        <w:rPr>
          <w:rFonts w:ascii="Cambria" w:hAnsi="Cambria"/>
          <w:color w:val="FF0000"/>
        </w:rPr>
        <w:t>, depending on whether they participate in the 45- or 75-minute session, respectively</w:t>
      </w:r>
      <w:r w:rsidRPr="002C7679">
        <w:rPr>
          <w:rFonts w:ascii="Cambria" w:hAnsi="Cambria"/>
        </w:rPr>
        <w:t xml:space="preserve">. The out-of-school data collection is </w:t>
      </w:r>
      <w:r>
        <w:rPr>
          <w:rFonts w:ascii="Cambria" w:hAnsi="Cambria"/>
        </w:rPr>
        <w:t xml:space="preserve">used </w:t>
      </w:r>
      <w:r w:rsidRPr="002C7679">
        <w:rPr>
          <w:rFonts w:ascii="Cambria" w:hAnsi="Cambria"/>
        </w:rPr>
        <w:t xml:space="preserve">so that students in the base-year sample may still participate regardless of their educational situation in subsequent rounds. These students are critical as they may be different from students who participate in school. </w:t>
      </w:r>
      <w:r>
        <w:rPr>
          <w:rFonts w:ascii="Cambria" w:hAnsi="Cambria"/>
        </w:rPr>
        <w:t xml:space="preserve">Students who may begin but are unable to complete the assessment and survey in school will also be offered </w:t>
      </w:r>
      <w:r w:rsidR="009F1F5B">
        <w:rPr>
          <w:rFonts w:ascii="Cambria" w:hAnsi="Cambria"/>
          <w:color w:val="FF0000"/>
        </w:rPr>
        <w:t>the $</w:t>
      </w:r>
      <w:r w:rsidR="00982499">
        <w:rPr>
          <w:rFonts w:ascii="Cambria" w:hAnsi="Cambria"/>
          <w:color w:val="FF0000"/>
        </w:rPr>
        <w:t>4</w:t>
      </w:r>
      <w:r w:rsidR="009F1F5B">
        <w:rPr>
          <w:rFonts w:ascii="Cambria" w:hAnsi="Cambria"/>
          <w:color w:val="FF0000"/>
        </w:rPr>
        <w:t>0 or $</w:t>
      </w:r>
      <w:r w:rsidR="00982499">
        <w:rPr>
          <w:rFonts w:ascii="Cambria" w:hAnsi="Cambria"/>
          <w:color w:val="FF0000"/>
        </w:rPr>
        <w:t>6</w:t>
      </w:r>
      <w:r w:rsidR="009F1F5B">
        <w:rPr>
          <w:rFonts w:ascii="Cambria" w:hAnsi="Cambria"/>
          <w:color w:val="FF0000"/>
        </w:rPr>
        <w:t xml:space="preserve">0 incentive based on the length of the session they are willing to </w:t>
      </w:r>
      <w:r w:rsidRPr="009F1F5B" w:rsidR="009F1F5B">
        <w:rPr>
          <w:rFonts w:ascii="Cambria" w:hAnsi="Cambria"/>
          <w:color w:val="FF0000"/>
        </w:rPr>
        <w:t>complete</w:t>
      </w:r>
      <w:r w:rsidRPr="009F1F5B">
        <w:rPr>
          <w:rFonts w:ascii="Cambria" w:hAnsi="Cambria"/>
          <w:strike/>
          <w:color w:val="FF0000"/>
        </w:rPr>
        <w:t xml:space="preserve"> $5020 incentive</w:t>
      </w:r>
      <w:r>
        <w:rPr>
          <w:rFonts w:ascii="Cambria" w:hAnsi="Cambria"/>
        </w:rPr>
        <w:t xml:space="preserve">. </w:t>
      </w:r>
      <w:r w:rsidRPr="002C7679">
        <w:rPr>
          <w:rFonts w:ascii="Cambria" w:hAnsi="Cambria"/>
        </w:rPr>
        <w:t xml:space="preserve">The monetary incentive offered to these students is designed to encourage them to incur the burden of participating in the study on their out-of-school time. </w:t>
      </w:r>
      <w:bookmarkStart w:name="_Hlk35422900" w:id="5"/>
      <w:r w:rsidRPr="00F00A4F">
        <w:rPr>
          <w:rFonts w:ascii="Cambria" w:hAnsi="Cambria"/>
          <w:color w:val="FF0000"/>
        </w:rPr>
        <w:t xml:space="preserve">The </w:t>
      </w:r>
      <w:r w:rsidR="009F1F5B">
        <w:rPr>
          <w:rFonts w:ascii="Cambria" w:hAnsi="Cambria"/>
          <w:color w:val="FF0000"/>
        </w:rPr>
        <w:t>higher</w:t>
      </w:r>
      <w:r w:rsidRPr="00F00A4F">
        <w:rPr>
          <w:rFonts w:ascii="Cambria" w:hAnsi="Cambria"/>
          <w:color w:val="FF0000"/>
        </w:rPr>
        <w:t xml:space="preserve"> incentive is requested due to the </w:t>
      </w:r>
      <w:r w:rsidR="007A09C3">
        <w:rPr>
          <w:rFonts w:ascii="Cambria" w:hAnsi="Cambria"/>
          <w:color w:val="FF0000"/>
        </w:rPr>
        <w:t>greater reliance on out-of-school data collection</w:t>
      </w:r>
      <w:r w:rsidRPr="00F00A4F">
        <w:rPr>
          <w:rFonts w:ascii="Cambria" w:hAnsi="Cambria"/>
          <w:color w:val="FF0000"/>
        </w:rPr>
        <w:t xml:space="preserve"> given school closures related to the </w:t>
      </w:r>
      <w:r w:rsidR="007A09C3">
        <w:rPr>
          <w:rFonts w:ascii="Cambria" w:hAnsi="Cambria"/>
          <w:color w:val="FF0000"/>
        </w:rPr>
        <w:t>COVID-19</w:t>
      </w:r>
      <w:r w:rsidRPr="00F00A4F">
        <w:rPr>
          <w:rFonts w:ascii="Cambria" w:hAnsi="Cambria"/>
          <w:color w:val="FF0000"/>
        </w:rPr>
        <w:t xml:space="preserve"> outbreak</w:t>
      </w:r>
      <w:r w:rsidR="007A09C3">
        <w:rPr>
          <w:rFonts w:ascii="Cambria" w:hAnsi="Cambria"/>
          <w:color w:val="FF0000"/>
        </w:rPr>
        <w:t xml:space="preserve"> since contacting students outside of school has historically resulted in lower response rates</w:t>
      </w:r>
      <w:r w:rsidRPr="00F00A4F">
        <w:rPr>
          <w:rFonts w:ascii="Cambria" w:hAnsi="Cambria"/>
          <w:color w:val="FF0000"/>
        </w:rPr>
        <w:t xml:space="preserve">. </w:t>
      </w:r>
      <w:bookmarkEnd w:id="5"/>
      <w:r w:rsidRPr="00F00A4F">
        <w:rPr>
          <w:rFonts w:ascii="Cambria" w:hAnsi="Cambria"/>
          <w:strike/>
          <w:color w:val="FF0000"/>
        </w:rPr>
        <w:t xml:space="preserve">A $20 incentive is less than that offered for out-of-school data collection for HSLS (which offered an incentive between $25 and $50 in the First Follow-up). </w:t>
      </w:r>
      <w:bookmarkStart w:name="_Hlk526329830" w:id="6"/>
      <w:r w:rsidRPr="00F00A4F">
        <w:rPr>
          <w:rFonts w:ascii="Cambria" w:hAnsi="Cambria"/>
          <w:strike/>
          <w:color w:val="FF0000"/>
        </w:rPr>
        <w:t xml:space="preserve">However, $20 has been deemed </w:t>
      </w:r>
      <w:proofErr w:type="gramStart"/>
      <w:r w:rsidRPr="00F00A4F">
        <w:rPr>
          <w:rFonts w:ascii="Cambria" w:hAnsi="Cambria"/>
          <w:strike/>
          <w:color w:val="FF0000"/>
        </w:rPr>
        <w:t>sufficient</w:t>
      </w:r>
      <w:proofErr w:type="gramEnd"/>
      <w:r w:rsidRPr="00F00A4F">
        <w:rPr>
          <w:rFonts w:ascii="Cambria" w:hAnsi="Cambria"/>
          <w:strike/>
          <w:color w:val="FF0000"/>
        </w:rPr>
        <w:t xml:space="preserve"> in the middle school study based on OFT2 experiences. </w:t>
      </w:r>
      <w:bookmarkStart w:name="_Hlk526329843" w:id="7"/>
      <w:bookmarkEnd w:id="6"/>
      <w:r>
        <w:rPr>
          <w:rFonts w:ascii="Cambria" w:hAnsi="Cambria"/>
        </w:rPr>
        <w:t>In addition, both students participating in MS2 in and out of school will receive a certificate for 2 hours of community service from the U.S. Department of Education.</w:t>
      </w:r>
    </w:p>
    <w:bookmarkEnd w:id="4"/>
    <w:bookmarkEnd w:id="7"/>
    <w:p w:rsidRPr="00083B0A" w:rsidR="00F00A4F" w:rsidP="00E02A15" w:rsidRDefault="00F00A4F" w14:paraId="19D87A4F" w14:textId="77777777">
      <w:pPr>
        <w:spacing w:after="0" w:line="240" w:lineRule="auto"/>
        <w:rPr>
          <w:rFonts w:ascii="Cambria" w:hAnsi="Cambria" w:cs="Times New Roman"/>
        </w:rPr>
      </w:pPr>
    </w:p>
    <w:p w:rsidRPr="002C7679" w:rsidR="00BD386C" w:rsidP="00BD386C" w:rsidRDefault="00BD386C" w14:paraId="431BEFB5" w14:textId="77777777">
      <w:pPr>
        <w:widowControl w:val="0"/>
        <w:spacing w:after="120" w:line="23" w:lineRule="atLeast"/>
        <w:rPr>
          <w:rFonts w:ascii="Cambria" w:hAnsi="Cambria"/>
          <w:b/>
          <w:i/>
        </w:rPr>
      </w:pPr>
      <w:r w:rsidRPr="002C7679">
        <w:rPr>
          <w:rFonts w:ascii="Cambria" w:hAnsi="Cambria"/>
          <w:b/>
          <w:i/>
        </w:rPr>
        <w:t>Parents</w:t>
      </w:r>
    </w:p>
    <w:p w:rsidR="00BD386C" w:rsidP="00BD386C" w:rsidRDefault="00BD386C" w14:paraId="21C7D8A9" w14:textId="757C18CC">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Parent survey response rates have declined over the past </w:t>
      </w:r>
      <w:r w:rsidRPr="001F45F5">
        <w:rPr>
          <w:rFonts w:ascii="Cambria" w:hAnsi="Cambria"/>
        </w:rPr>
        <w:t>decade. The ECLS-</w:t>
      </w:r>
      <w:r w:rsidRPr="001F45F5">
        <w:rPr>
          <w:rFonts w:ascii="Cambria" w:hAnsi="Cambria"/>
        </w:rPr>
        <w:lastRenderedPageBreak/>
        <w:t>K:2011 baseline (fall 2010) parent survey response rate was more than 10 percentage points lower (74 percent)</w:t>
      </w:r>
      <w:r w:rsidRPr="001F45F5">
        <w:rPr>
          <w:rStyle w:val="FootnoteReference"/>
          <w:rFonts w:ascii="Cambria" w:hAnsi="Cambria"/>
        </w:rPr>
        <w:footnoteReference w:id="2"/>
      </w:r>
      <w:r w:rsidRPr="001F45F5">
        <w:rPr>
          <w:rFonts w:ascii="Cambria" w:hAnsi="Cambria"/>
        </w:rPr>
        <w:t xml:space="preserve"> than the parent survey rate in the corresponding 1998 wave of the ECLS-K (85 percent).</w:t>
      </w:r>
      <w:r w:rsidRPr="001F45F5">
        <w:rPr>
          <w:rStyle w:val="FootnoteReference"/>
          <w:rFonts w:ascii="Cambria" w:hAnsi="Cambria"/>
        </w:rPr>
        <w:footnoteReference w:id="3"/>
      </w:r>
      <w:r w:rsidRPr="001F45F5">
        <w:rPr>
          <w:rFonts w:ascii="Cambria" w:hAnsi="Cambria"/>
        </w:rPr>
        <w:t xml:space="preserve"> Additionally, the ninth-grade parent survey response rate for the HSLS:09 baseline was 68 percent.</w:t>
      </w:r>
      <w:r w:rsidRPr="001F45F5">
        <w:rPr>
          <w:rStyle w:val="FootnoteReference"/>
          <w:rFonts w:ascii="Cambria" w:hAnsi="Cambria"/>
        </w:rPr>
        <w:footnoteReference w:id="4"/>
      </w:r>
      <w:r w:rsidRPr="001F45F5">
        <w:rPr>
          <w:rFonts w:ascii="Cambria" w:hAnsi="Cambria"/>
        </w:rPr>
        <w:t xml:space="preserve"> The MGLS:2017 parent survey is a key component of the data being collected.</w:t>
      </w:r>
      <w:r>
        <w:rPr>
          <w:rFonts w:ascii="Cambria" w:hAnsi="Cambria"/>
        </w:rPr>
        <w:t xml:space="preserve"> In MS1, a differential incentive was offered to parents of students with Emotional Disturbance (EMN). Because we are no longer oversampling students with EMN, we will offer the same incentive to all MS2 parents as was used for MS1 parents of students without EMN – $20 with a $10 boost for nonresponse offered mid-way through the data collection period. </w:t>
      </w:r>
      <w:r w:rsidRPr="00BD386C">
        <w:rPr>
          <w:rFonts w:ascii="Cambria" w:hAnsi="Cambria"/>
          <w:color w:val="FF0000"/>
        </w:rPr>
        <w:t xml:space="preserve">Parents will be offered a second $10 boost in mid-May to increase response before the abbreviated instrument is offered. </w:t>
      </w:r>
      <w:r>
        <w:rPr>
          <w:rFonts w:ascii="Cambria" w:hAnsi="Cambria"/>
        </w:rPr>
        <w:t xml:space="preserve">In addition, we will offer a $10 incentive for parents to complete the second panel maintenance materials in the fall of 2019. About 21 percent of parents participated in the 2018 panel maintenance activity and, of those, about 2 percent of parents were </w:t>
      </w:r>
      <w:proofErr w:type="gramStart"/>
      <w:r>
        <w:rPr>
          <w:rFonts w:ascii="Cambria" w:hAnsi="Cambria"/>
        </w:rPr>
        <w:t>base-year</w:t>
      </w:r>
      <w:proofErr w:type="gramEnd"/>
      <w:r>
        <w:rPr>
          <w:rFonts w:ascii="Cambria" w:hAnsi="Cambria"/>
        </w:rPr>
        <w:t xml:space="preserve"> </w:t>
      </w:r>
      <w:proofErr w:type="spellStart"/>
      <w:r>
        <w:rPr>
          <w:rFonts w:ascii="Cambria" w:hAnsi="Cambria"/>
        </w:rPr>
        <w:t>nonrespondents</w:t>
      </w:r>
      <w:proofErr w:type="spellEnd"/>
      <w:r>
        <w:rPr>
          <w:rFonts w:ascii="Cambria" w:hAnsi="Cambria"/>
        </w:rPr>
        <w:t>. The ELS:2002/12 experience found that a $10 incentive for panel maintenance response increased response by about 5 percent. Moreover, parents who responded to the panel maintenance request were more likely to participate in the survey than those who did not participate in panel maintenance. The addition of a $10 incentive for the fall 2019 panel maintenance is expected to increase response for panel maintenance while also increasing response to the MS2 parent survey.</w:t>
      </w:r>
    </w:p>
    <w:p w:rsidR="00524EC0" w:rsidP="00BD386C" w:rsidRDefault="00524EC0" w14:paraId="34D04DAF" w14:textId="5FE61B6D">
      <w:pPr>
        <w:widowControl w:val="0"/>
        <w:spacing w:after="120" w:line="23" w:lineRule="atLeast"/>
        <w:rPr>
          <w:rFonts w:ascii="Cambria" w:hAnsi="Cambria"/>
        </w:rPr>
      </w:pPr>
    </w:p>
    <w:p w:rsidR="00083B0A" w:rsidP="004B4C87" w:rsidRDefault="00083B0A" w14:paraId="56E857EF" w14:textId="09C87D7A">
      <w:pPr>
        <w:spacing w:after="0" w:line="240" w:lineRule="auto"/>
      </w:pPr>
    </w:p>
    <w:p w:rsidRPr="004F6F36" w:rsidR="00083B0A" w:rsidP="00553D78" w:rsidRDefault="00083B0A" w14:paraId="427F182A" w14:textId="48B2D219">
      <w:pPr>
        <w:pStyle w:val="Heading2"/>
        <w:spacing w:before="0" w:after="120" w:line="240" w:lineRule="auto"/>
        <w:rPr>
          <w:rFonts w:cs="Times New Roman" w:asciiTheme="minorHAnsi" w:hAnsiTheme="minorHAnsi"/>
          <w:sz w:val="32"/>
          <w:szCs w:val="32"/>
        </w:rPr>
      </w:pPr>
      <w:r w:rsidRPr="004F6F36">
        <w:rPr>
          <w:rFonts w:cs="Times New Roman" w:asciiTheme="minorHAnsi" w:hAnsiTheme="minorHAnsi"/>
          <w:sz w:val="32"/>
          <w:szCs w:val="32"/>
        </w:rPr>
        <w:t xml:space="preserve">Part </w:t>
      </w:r>
      <w:r>
        <w:rPr>
          <w:rFonts w:cs="Times New Roman" w:asciiTheme="minorHAnsi" w:hAnsiTheme="minorHAnsi"/>
          <w:sz w:val="32"/>
          <w:szCs w:val="32"/>
        </w:rPr>
        <w:t>B</w:t>
      </w:r>
    </w:p>
    <w:p w:rsidRPr="00C87E4A" w:rsidR="00C87E4A" w:rsidP="00C87E4A" w:rsidRDefault="00C87E4A" w14:paraId="150565DF" w14:textId="77777777">
      <w:pPr>
        <w:spacing w:after="120" w:line="240" w:lineRule="auto"/>
        <w:rPr>
          <w:color w:val="00B050"/>
        </w:rPr>
      </w:pPr>
      <w:r w:rsidRPr="00C87E4A">
        <w:rPr>
          <w:color w:val="00B050"/>
        </w:rPr>
        <w:t>Preface was updated to reflect the current request, as follows:</w:t>
      </w:r>
    </w:p>
    <w:p w:rsidRPr="00C87E4A" w:rsidR="00C87E4A" w:rsidP="00C87E4A" w:rsidRDefault="00C87E4A" w14:paraId="19AF8196" w14:textId="34288F8E">
      <w:pPr>
        <w:spacing w:after="120" w:line="240" w:lineRule="auto"/>
        <w:rPr>
          <w:strike/>
        </w:rPr>
      </w:pPr>
      <w:r>
        <w:t>MS2 data collection was approved in November 2019 (OMB# 1850-0911 v. 24-25), and t</w:t>
      </w:r>
      <w:r w:rsidRPr="00B50B00">
        <w:rPr>
          <w:rFonts w:ascii="Cambria" w:hAnsi="Cambria"/>
          <w:color w:val="FF0000"/>
        </w:rPr>
        <w:t>he current request is to (1) temporarily conduct out of school data collection during school closures due to COVID-19 (Coronavirus Disease 2019); (2) increase the student out-of-school student incentive from $20 to $</w:t>
      </w:r>
      <w:r w:rsidR="007B63DD">
        <w:rPr>
          <w:rFonts w:ascii="Cambria" w:hAnsi="Cambria"/>
          <w:color w:val="FF0000"/>
        </w:rPr>
        <w:t>6</w:t>
      </w:r>
      <w:r w:rsidRPr="00B50B00">
        <w:rPr>
          <w:rFonts w:ascii="Cambria" w:hAnsi="Cambria"/>
          <w:color w:val="FF0000"/>
        </w:rPr>
        <w:t>0; and (3) add a second boost to the parent data collection incentive.</w:t>
      </w:r>
      <w:r>
        <w:rPr>
          <w:rFonts w:ascii="Cambria" w:hAnsi="Cambria"/>
          <w:color w:val="FF0000"/>
        </w:rPr>
        <w:t xml:space="preserve"> </w:t>
      </w:r>
      <w:r w:rsidRPr="00C87E4A">
        <w:rPr>
          <w:strike/>
        </w:rPr>
        <w:t xml:space="preserve">the latest revision to this submission is to reduce the out-of-school data collection student session timing from 75 to 45 minutes and to add language to the online surveys to ensure the security of survey responses. </w:t>
      </w:r>
    </w:p>
    <w:p w:rsidRPr="007A09C3" w:rsidR="0093333A" w:rsidP="0093333A" w:rsidRDefault="008641C3" w14:paraId="3DEDD39D" w14:textId="21619351">
      <w:pPr>
        <w:spacing w:after="120" w:line="240" w:lineRule="auto"/>
        <w:rPr>
          <w:i/>
          <w:color w:val="00B050"/>
        </w:rPr>
      </w:pPr>
      <w:r w:rsidRPr="00BE6A9A">
        <w:rPr>
          <w:b/>
          <w:i/>
          <w:color w:val="00B050"/>
        </w:rPr>
        <w:t>Section B.</w:t>
      </w:r>
      <w:r>
        <w:rPr>
          <w:b/>
          <w:i/>
          <w:color w:val="00B050"/>
        </w:rPr>
        <w:t xml:space="preserve">3 </w:t>
      </w:r>
      <w:r w:rsidRPr="00274262">
        <w:rPr>
          <w:i/>
          <w:color w:val="00B050"/>
        </w:rPr>
        <w:t xml:space="preserve">was updated to </w:t>
      </w:r>
      <w:r>
        <w:rPr>
          <w:i/>
          <w:color w:val="00B050"/>
        </w:rPr>
        <w:t>reflect a larger incentive for students participating outside of school</w:t>
      </w:r>
      <w:r w:rsidR="006B50E8">
        <w:rPr>
          <w:i/>
          <w:color w:val="00B050"/>
        </w:rPr>
        <w:t xml:space="preserve"> (p15)</w:t>
      </w:r>
      <w:r>
        <w:rPr>
          <w:i/>
          <w:color w:val="00B050"/>
        </w:rPr>
        <w:t xml:space="preserve">. </w:t>
      </w:r>
    </w:p>
    <w:p w:rsidR="00835291" w:rsidP="00835291" w:rsidRDefault="00835291" w14:paraId="10968466" w14:textId="77777777">
      <w:pPr>
        <w:pStyle w:val="ListParagraph"/>
        <w:widowControl w:val="0"/>
        <w:numPr>
          <w:ilvl w:val="0"/>
          <w:numId w:val="27"/>
        </w:numPr>
        <w:spacing w:before="240" w:after="60" w:line="240" w:lineRule="auto"/>
        <w:ind w:hanging="270"/>
      </w:pPr>
      <w:r>
        <w:t xml:space="preserve">Students participating outside of school will be offered </w:t>
      </w:r>
      <w:r w:rsidRPr="00BD386C">
        <w:rPr>
          <w:color w:val="FF0000"/>
        </w:rPr>
        <w:t>$</w:t>
      </w:r>
      <w:r w:rsidRPr="00BD386C">
        <w:rPr>
          <w:strike/>
          <w:color w:val="FF0000"/>
        </w:rPr>
        <w:t>20 for completing the</w:t>
      </w:r>
      <w:r>
        <w:rPr>
          <w:color w:val="FF0000"/>
        </w:rPr>
        <w:t>40</w:t>
      </w:r>
      <w:r w:rsidRPr="00BD386C">
        <w:rPr>
          <w:color w:val="FF0000"/>
        </w:rPr>
        <w:t xml:space="preserve"> if they choose to complete a 45-minute session or $</w:t>
      </w:r>
      <w:r>
        <w:rPr>
          <w:color w:val="FF0000"/>
        </w:rPr>
        <w:t>6</w:t>
      </w:r>
      <w:r w:rsidRPr="00BD386C">
        <w:rPr>
          <w:color w:val="FF0000"/>
        </w:rPr>
        <w:t xml:space="preserve">0 for completing the 75-minute </w:t>
      </w:r>
      <w:r>
        <w:t>session on their own time.</w:t>
      </w:r>
    </w:p>
    <w:p w:rsidR="005179FD" w:rsidP="005179FD" w:rsidRDefault="005179FD" w14:paraId="600A994A" w14:textId="73B07A47">
      <w:pPr>
        <w:pStyle w:val="ListParagraph"/>
        <w:widowControl w:val="0"/>
        <w:numPr>
          <w:ilvl w:val="0"/>
          <w:numId w:val="27"/>
        </w:numPr>
        <w:spacing w:before="240" w:after="120" w:line="240" w:lineRule="auto"/>
      </w:pPr>
      <w:r>
        <w:t xml:space="preserve">Schools that mention their school time is limited will be offered a partial in-school session and for students who don’t finish, they will be asked to participate outside of school (Appendix MS2B-R5). For completion of the assessment out of school, the student will receive </w:t>
      </w:r>
      <w:r w:rsidRPr="00BD386C" w:rsidR="00BD386C">
        <w:rPr>
          <w:color w:val="FF0000"/>
        </w:rPr>
        <w:t>$</w:t>
      </w:r>
      <w:r w:rsidR="007B63DD">
        <w:rPr>
          <w:color w:val="FF0000"/>
        </w:rPr>
        <w:t>4</w:t>
      </w:r>
      <w:r w:rsidRPr="00BD386C" w:rsidR="00BD386C">
        <w:rPr>
          <w:color w:val="FF0000"/>
        </w:rPr>
        <w:t>0 if they choose to complete a 45-minute session or $</w:t>
      </w:r>
      <w:r w:rsidR="007B63DD">
        <w:rPr>
          <w:color w:val="FF0000"/>
        </w:rPr>
        <w:t>6</w:t>
      </w:r>
      <w:r w:rsidRPr="00BD386C" w:rsidR="00BD386C">
        <w:rPr>
          <w:color w:val="FF0000"/>
        </w:rPr>
        <w:t>0 for completing the 75-minute session</w:t>
      </w:r>
      <w:r w:rsidRPr="00BD386C">
        <w:rPr>
          <w:strike/>
          <w:color w:val="FF0000"/>
        </w:rPr>
        <w:t>$</w:t>
      </w:r>
      <w:r w:rsidRPr="005179FD">
        <w:rPr>
          <w:strike/>
          <w:color w:val="FF0000"/>
        </w:rPr>
        <w:t>20</w:t>
      </w:r>
      <w:r>
        <w:t>. This incentive will be provided in cash if the session is completed by a session facilitator in the field or by check if the student participates online.</w:t>
      </w:r>
    </w:p>
    <w:p w:rsidRPr="00727B3B" w:rsidR="00727B3B" w:rsidP="00727B3B" w:rsidRDefault="00727B3B" w14:paraId="2B5FF77B" w14:textId="571C5077">
      <w:pPr>
        <w:widowControl w:val="0"/>
        <w:spacing w:before="240" w:after="60" w:line="240" w:lineRule="auto"/>
        <w:rPr>
          <w:color w:val="00B050"/>
        </w:rPr>
      </w:pPr>
      <w:bookmarkStart w:name="_Hlk35251091" w:id="8"/>
      <w:r w:rsidRPr="00727B3B">
        <w:rPr>
          <w:color w:val="00B050"/>
        </w:rPr>
        <w:t>B.3 was also updated to reflect the additional boost for parents</w:t>
      </w:r>
      <w:r>
        <w:rPr>
          <w:color w:val="00B050"/>
        </w:rPr>
        <w:t xml:space="preserve"> (p19)</w:t>
      </w:r>
      <w:r w:rsidRPr="00727B3B">
        <w:rPr>
          <w:color w:val="00B050"/>
        </w:rPr>
        <w:t xml:space="preserve">. </w:t>
      </w:r>
    </w:p>
    <w:p w:rsidRPr="00727B3B" w:rsidR="00727B3B" w:rsidP="00727B3B" w:rsidRDefault="00727B3B" w14:paraId="3CBBEC3D" w14:textId="2B856071">
      <w:pPr>
        <w:widowControl w:val="0"/>
        <w:numPr>
          <w:ilvl w:val="0"/>
          <w:numId w:val="27"/>
        </w:numPr>
        <w:spacing w:before="240" w:after="120" w:line="21" w:lineRule="atLeast"/>
        <w:rPr>
          <w:color w:val="FF0000"/>
        </w:rPr>
      </w:pPr>
      <w:bookmarkStart w:name="_Hlk35435830" w:id="9"/>
      <w:r>
        <w:t xml:space="preserve">On or about </w:t>
      </w:r>
      <w:r w:rsidRPr="00727B3B">
        <w:rPr>
          <w:color w:val="FF0000"/>
        </w:rPr>
        <w:t>April</w:t>
      </w:r>
      <w:r>
        <w:t xml:space="preserve"> </w:t>
      </w:r>
      <w:r w:rsidRPr="00727B3B">
        <w:rPr>
          <w:strike/>
        </w:rPr>
        <w:t>May</w:t>
      </w:r>
      <w:r>
        <w:t xml:space="preserve"> 1, 2020, parents will receive an incentive boost. Parents who have not responded as of this date will be offered a $30 incentive instead of the $20 incentive initially offered.  </w:t>
      </w:r>
      <w:r w:rsidRPr="00727B3B">
        <w:rPr>
          <w:color w:val="FF0000"/>
        </w:rPr>
        <w:t xml:space="preserve">Parents who have not yet responded as of May 1 will receive a second boost of $10, for a total of $40.  </w:t>
      </w:r>
    </w:p>
    <w:bookmarkEnd w:id="9"/>
    <w:p w:rsidR="00727B3B" w:rsidP="00727B3B" w:rsidRDefault="00727B3B" w14:paraId="5581ECC8" w14:textId="77777777">
      <w:pPr>
        <w:widowControl w:val="0"/>
        <w:spacing w:before="240" w:after="60" w:line="240" w:lineRule="auto"/>
      </w:pPr>
    </w:p>
    <w:bookmarkEnd w:id="8"/>
    <w:p w:rsidR="00BD386C" w:rsidP="00BD386C" w:rsidRDefault="00BD386C" w14:paraId="186AA28C" w14:textId="77777777">
      <w:pPr>
        <w:widowControl w:val="0"/>
        <w:spacing w:before="240" w:after="60" w:line="240" w:lineRule="auto"/>
        <w:ind w:left="450"/>
      </w:pPr>
    </w:p>
    <w:p w:rsidRPr="003A2C1B" w:rsidR="00114C45" w:rsidP="00553D78" w:rsidRDefault="00114C45" w14:paraId="4D86A25F" w14:textId="44DAB06A">
      <w:pPr>
        <w:pStyle w:val="Heading2"/>
        <w:spacing w:before="0" w:after="120" w:line="240" w:lineRule="auto"/>
        <w:rPr>
          <w:rFonts w:cs="Times New Roman" w:asciiTheme="minorHAnsi" w:hAnsiTheme="minorHAnsi"/>
          <w:sz w:val="32"/>
          <w:szCs w:val="32"/>
        </w:rPr>
      </w:pPr>
      <w:bookmarkStart w:name="_Hlk29560920" w:id="10"/>
      <w:r w:rsidRPr="003A2C1B">
        <w:rPr>
          <w:rFonts w:cs="Times New Roman" w:asciiTheme="minorHAnsi" w:hAnsiTheme="minorHAnsi"/>
          <w:sz w:val="32"/>
          <w:szCs w:val="32"/>
        </w:rPr>
        <w:lastRenderedPageBreak/>
        <w:t>Appe</w:t>
      </w:r>
      <w:bookmarkEnd w:id="10"/>
      <w:r w:rsidRPr="003A2C1B">
        <w:rPr>
          <w:rFonts w:cs="Times New Roman" w:asciiTheme="minorHAnsi" w:hAnsiTheme="minorHAnsi"/>
          <w:sz w:val="32"/>
          <w:szCs w:val="32"/>
        </w:rPr>
        <w:t>ndi</w:t>
      </w:r>
      <w:r>
        <w:rPr>
          <w:rFonts w:cs="Times New Roman" w:asciiTheme="minorHAnsi" w:hAnsiTheme="minorHAnsi"/>
          <w:sz w:val="32"/>
          <w:szCs w:val="32"/>
        </w:rPr>
        <w:t>ces</w:t>
      </w:r>
      <w:r w:rsidRPr="003A2C1B">
        <w:rPr>
          <w:rFonts w:cs="Times New Roman" w:asciiTheme="minorHAnsi" w:hAnsiTheme="minorHAnsi"/>
          <w:sz w:val="32"/>
          <w:szCs w:val="32"/>
        </w:rPr>
        <w:t xml:space="preserve"> </w:t>
      </w:r>
      <w:r>
        <w:rPr>
          <w:rFonts w:cs="Times New Roman" w:asciiTheme="minorHAnsi" w:hAnsiTheme="minorHAnsi"/>
          <w:sz w:val="32"/>
          <w:szCs w:val="32"/>
        </w:rPr>
        <w:t>A-S</w:t>
      </w:r>
    </w:p>
    <w:p w:rsidR="006622EF" w:rsidP="006622EF" w:rsidRDefault="006622EF" w14:paraId="44F53713" w14:textId="25214F06">
      <w:pPr>
        <w:pStyle w:val="NoSpacing"/>
        <w:spacing w:after="120"/>
        <w:rPr>
          <w:rFonts w:cstheme="minorHAnsi"/>
          <w:bCs/>
          <w:iCs/>
          <w:color w:val="00B050"/>
        </w:rPr>
      </w:pPr>
      <w:r w:rsidRPr="000F56C0">
        <w:rPr>
          <w:rFonts w:cstheme="minorHAnsi"/>
          <w:bCs/>
          <w:iCs/>
          <w:color w:val="00B050"/>
        </w:rPr>
        <w:t>Appendix MS2B-</w:t>
      </w:r>
      <w:r w:rsidR="00417403">
        <w:rPr>
          <w:rFonts w:cstheme="minorHAnsi"/>
          <w:bCs/>
          <w:iCs/>
          <w:color w:val="00B050"/>
        </w:rPr>
        <w:t>F</w:t>
      </w:r>
      <w:r>
        <w:rPr>
          <w:rFonts w:cstheme="minorHAnsi"/>
          <w:bCs/>
          <w:iCs/>
          <w:color w:val="00B050"/>
        </w:rPr>
        <w:t xml:space="preserve"> (</w:t>
      </w:r>
      <w:r w:rsidRPr="004C30E7" w:rsidR="004C30E7">
        <w:rPr>
          <w:rFonts w:cstheme="minorHAnsi"/>
          <w:bCs/>
          <w:iCs/>
          <w:color w:val="00B050"/>
        </w:rPr>
        <w:t>MGLS:2017 District Letter: Newly Identified Schools in Non-Study District (Destination) that have four or more students</w:t>
      </w:r>
      <w:r>
        <w:rPr>
          <w:rFonts w:cstheme="minorHAnsi"/>
          <w:bCs/>
          <w:iCs/>
          <w:color w:val="00B050"/>
        </w:rPr>
        <w:t xml:space="preserve">) was modified to reflect </w:t>
      </w:r>
      <w:r w:rsidR="004C30E7">
        <w:rPr>
          <w:rFonts w:cstheme="minorHAnsi"/>
          <w:bCs/>
          <w:iCs/>
          <w:color w:val="00B050"/>
        </w:rPr>
        <w:t>the new incentive structure</w:t>
      </w:r>
      <w:r>
        <w:rPr>
          <w:rFonts w:cstheme="minorHAnsi"/>
          <w:bCs/>
          <w:iCs/>
          <w:color w:val="00B050"/>
        </w:rPr>
        <w:t xml:space="preserve">. </w:t>
      </w:r>
    </w:p>
    <w:p w:rsidR="006622EF" w:rsidP="0053503C" w:rsidRDefault="006622EF" w14:paraId="3B8F0727" w14:textId="77777777">
      <w:pPr>
        <w:pStyle w:val="NoSpacing"/>
        <w:spacing w:after="120"/>
        <w:rPr>
          <w:rFonts w:cstheme="minorHAnsi"/>
          <w:bCs/>
          <w:iCs/>
          <w:color w:val="00B050"/>
        </w:rPr>
      </w:pPr>
    </w:p>
    <w:tbl>
      <w:tblPr>
        <w:tblStyle w:val="TableGrid"/>
        <w:tblW w:w="0" w:type="auto"/>
        <w:jc w:val="center"/>
        <w:tblLook w:val="04A0" w:firstRow="1" w:lastRow="0" w:firstColumn="1" w:lastColumn="0" w:noHBand="0" w:noVBand="1"/>
      </w:tblPr>
      <w:tblGrid>
        <w:gridCol w:w="2191"/>
        <w:gridCol w:w="3114"/>
        <w:gridCol w:w="3150"/>
      </w:tblGrid>
      <w:tr w:rsidRPr="002654F8" w:rsidR="006622EF" w:rsidTr="00945472" w14:paraId="088A0154" w14:textId="77777777">
        <w:trPr>
          <w:jc w:val="center"/>
        </w:trPr>
        <w:tc>
          <w:tcPr>
            <w:tcW w:w="2191" w:type="dxa"/>
          </w:tcPr>
          <w:p w:rsidRPr="001E49E1" w:rsidR="006622EF" w:rsidP="00945472" w:rsidRDefault="006622EF" w14:paraId="4F6451BA" w14:textId="77777777">
            <w:pPr>
              <w:pStyle w:val="PlainText"/>
              <w:tabs>
                <w:tab w:val="left" w:pos="900"/>
              </w:tabs>
              <w:rPr>
                <w:rFonts w:cs="Times New Roman" w:asciiTheme="majorHAnsi" w:hAnsiTheme="majorHAnsi"/>
                <w:sz w:val="22"/>
                <w:szCs w:val="22"/>
              </w:rPr>
            </w:pPr>
          </w:p>
        </w:tc>
        <w:tc>
          <w:tcPr>
            <w:tcW w:w="3114" w:type="dxa"/>
          </w:tcPr>
          <w:p w:rsidRPr="001E49E1" w:rsidR="006622EF" w:rsidP="00945472" w:rsidRDefault="006622EF" w14:paraId="56A01D7E" w14:textId="77777777">
            <w:pPr>
              <w:pStyle w:val="PlainText"/>
              <w:tabs>
                <w:tab w:val="left" w:pos="900"/>
              </w:tabs>
              <w:rPr>
                <w:rFonts w:cs="Times New Roman" w:asciiTheme="majorHAnsi" w:hAnsiTheme="majorHAnsi"/>
                <w:sz w:val="22"/>
                <w:szCs w:val="22"/>
              </w:rPr>
            </w:pPr>
            <w:r w:rsidRPr="001E49E1">
              <w:rPr>
                <w:rFonts w:asciiTheme="majorHAnsi" w:hAnsiTheme="majorHAnsi"/>
                <w:b/>
                <w:sz w:val="22"/>
                <w:szCs w:val="22"/>
              </w:rPr>
              <w:t>&lt;&lt;Schools with 4 or more students</w:t>
            </w:r>
          </w:p>
        </w:tc>
        <w:tc>
          <w:tcPr>
            <w:tcW w:w="3150" w:type="dxa"/>
          </w:tcPr>
          <w:p w:rsidRPr="001E49E1" w:rsidR="006622EF" w:rsidP="00945472" w:rsidRDefault="006622EF" w14:paraId="57984B34" w14:textId="77777777">
            <w:pPr>
              <w:pStyle w:val="PlainText"/>
              <w:tabs>
                <w:tab w:val="left" w:pos="900"/>
              </w:tabs>
              <w:rPr>
                <w:rFonts w:cs="Times New Roman" w:asciiTheme="majorHAnsi" w:hAnsiTheme="majorHAnsi"/>
                <w:sz w:val="22"/>
                <w:szCs w:val="22"/>
              </w:rPr>
            </w:pPr>
            <w:r w:rsidRPr="001E49E1">
              <w:rPr>
                <w:rFonts w:asciiTheme="majorHAnsi" w:hAnsiTheme="majorHAnsi"/>
                <w:b/>
                <w:sz w:val="22"/>
                <w:szCs w:val="22"/>
              </w:rPr>
              <w:t>&lt;&lt;Schools with 1-3 students</w:t>
            </w:r>
          </w:p>
        </w:tc>
      </w:tr>
      <w:tr w:rsidRPr="002654F8" w:rsidR="006622EF" w:rsidTr="00945472" w14:paraId="2A93C61F" w14:textId="77777777">
        <w:trPr>
          <w:jc w:val="center"/>
        </w:trPr>
        <w:tc>
          <w:tcPr>
            <w:tcW w:w="2191" w:type="dxa"/>
          </w:tcPr>
          <w:p w:rsidRPr="001E49E1" w:rsidR="006622EF" w:rsidP="00945472" w:rsidRDefault="006622EF" w14:paraId="3161BB86"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School</w:t>
            </w:r>
          </w:p>
        </w:tc>
        <w:tc>
          <w:tcPr>
            <w:tcW w:w="3114" w:type="dxa"/>
          </w:tcPr>
          <w:p w:rsidRPr="001E49E1" w:rsidR="006622EF" w:rsidP="00945472" w:rsidRDefault="006622EF" w14:paraId="0D63CC83"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$400</w:t>
            </w:r>
          </w:p>
        </w:tc>
        <w:tc>
          <w:tcPr>
            <w:tcW w:w="3150" w:type="dxa"/>
          </w:tcPr>
          <w:p w:rsidRPr="001E49E1" w:rsidR="006622EF" w:rsidP="00945472" w:rsidRDefault="006622EF" w14:paraId="48A98658" w14:textId="77777777">
            <w:pPr>
              <w:pStyle w:val="PlainText"/>
              <w:tabs>
                <w:tab w:val="left" w:pos="900"/>
              </w:tabs>
              <w:rPr>
                <w:rFonts w:cs="Times New Roman" w:asciiTheme="majorHAnsi" w:hAnsiTheme="majorHAnsi"/>
                <w:sz w:val="22"/>
                <w:szCs w:val="22"/>
              </w:rPr>
            </w:pPr>
            <w:r w:rsidRPr="001E49E1">
              <w:rPr>
                <w:rFonts w:asciiTheme="majorHAnsi" w:hAnsiTheme="majorHAnsi"/>
                <w:sz w:val="22"/>
                <w:szCs w:val="22"/>
              </w:rPr>
              <w:t>$0 (no in-school data collection)</w:t>
            </w:r>
          </w:p>
        </w:tc>
      </w:tr>
      <w:tr w:rsidRPr="002654F8" w:rsidR="006622EF" w:rsidTr="00945472" w14:paraId="0D426E2E" w14:textId="77777777">
        <w:trPr>
          <w:jc w:val="center"/>
        </w:trPr>
        <w:tc>
          <w:tcPr>
            <w:tcW w:w="2191" w:type="dxa"/>
          </w:tcPr>
          <w:p w:rsidRPr="001E49E1" w:rsidR="006622EF" w:rsidP="00945472" w:rsidRDefault="006622EF" w14:paraId="0224592D"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School Coordinator</w:t>
            </w:r>
          </w:p>
        </w:tc>
        <w:tc>
          <w:tcPr>
            <w:tcW w:w="3114" w:type="dxa"/>
          </w:tcPr>
          <w:p w:rsidRPr="001E49E1" w:rsidR="006622EF" w:rsidP="00945472" w:rsidRDefault="006622EF" w14:paraId="477DB285"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$100</w:t>
            </w:r>
          </w:p>
        </w:tc>
        <w:tc>
          <w:tcPr>
            <w:tcW w:w="3150" w:type="dxa"/>
          </w:tcPr>
          <w:p w:rsidRPr="001E49E1" w:rsidR="006622EF" w:rsidP="00945472" w:rsidRDefault="006622EF" w14:paraId="3C366160" w14:textId="77777777">
            <w:pPr>
              <w:pStyle w:val="PlainText"/>
              <w:tabs>
                <w:tab w:val="left" w:pos="900"/>
              </w:tabs>
              <w:rPr>
                <w:rFonts w:cs="Times New Roman" w:asciiTheme="majorHAnsi" w:hAnsiTheme="majorHAnsi"/>
                <w:sz w:val="22"/>
                <w:szCs w:val="22"/>
              </w:rPr>
            </w:pPr>
            <w:r w:rsidRPr="001E49E1">
              <w:rPr>
                <w:rFonts w:asciiTheme="majorHAnsi" w:hAnsiTheme="majorHAnsi"/>
                <w:sz w:val="22"/>
                <w:szCs w:val="22"/>
              </w:rPr>
              <w:t>$0 (no school coordinator)</w:t>
            </w:r>
          </w:p>
        </w:tc>
      </w:tr>
      <w:tr w:rsidRPr="002654F8" w:rsidR="006622EF" w:rsidTr="00945472" w14:paraId="7030BF46" w14:textId="77777777">
        <w:trPr>
          <w:jc w:val="center"/>
        </w:trPr>
        <w:tc>
          <w:tcPr>
            <w:tcW w:w="2191" w:type="dxa"/>
          </w:tcPr>
          <w:p w:rsidRPr="001E49E1" w:rsidR="006622EF" w:rsidP="00945472" w:rsidRDefault="006622EF" w14:paraId="48898711"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List Provider</w:t>
            </w:r>
          </w:p>
        </w:tc>
        <w:tc>
          <w:tcPr>
            <w:tcW w:w="3114" w:type="dxa"/>
          </w:tcPr>
          <w:p w:rsidRPr="001E49E1" w:rsidR="006622EF" w:rsidP="00945472" w:rsidRDefault="006622EF" w14:paraId="5F0F8565"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$50</w:t>
            </w:r>
          </w:p>
        </w:tc>
        <w:tc>
          <w:tcPr>
            <w:tcW w:w="3150" w:type="dxa"/>
          </w:tcPr>
          <w:p w:rsidRPr="001E49E1" w:rsidR="006622EF" w:rsidP="00945472" w:rsidRDefault="006622EF" w14:paraId="717D54F2" w14:textId="77777777">
            <w:pPr>
              <w:pStyle w:val="PlainText"/>
              <w:tabs>
                <w:tab w:val="left" w:pos="900"/>
              </w:tabs>
              <w:rPr>
                <w:rFonts w:cs="Times New Roman" w:asciiTheme="majorHAnsi" w:hAnsiTheme="majorHAnsi"/>
                <w:sz w:val="22"/>
                <w:szCs w:val="22"/>
              </w:rPr>
            </w:pPr>
            <w:r w:rsidRPr="001E49E1">
              <w:rPr>
                <w:rFonts w:asciiTheme="majorHAnsi" w:hAnsiTheme="majorHAnsi"/>
                <w:sz w:val="22"/>
                <w:szCs w:val="22"/>
              </w:rPr>
              <w:t>$50</w:t>
            </w:r>
          </w:p>
        </w:tc>
      </w:tr>
      <w:tr w:rsidRPr="002654F8" w:rsidR="006622EF" w:rsidTr="00945472" w14:paraId="1EDB35BF" w14:textId="77777777">
        <w:trPr>
          <w:jc w:val="center"/>
        </w:trPr>
        <w:tc>
          <w:tcPr>
            <w:tcW w:w="2191" w:type="dxa"/>
          </w:tcPr>
          <w:p w:rsidRPr="001E49E1" w:rsidR="006622EF" w:rsidP="00945472" w:rsidRDefault="006622EF" w14:paraId="1926C7E9"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Students</w:t>
            </w:r>
          </w:p>
        </w:tc>
        <w:tc>
          <w:tcPr>
            <w:tcW w:w="3114" w:type="dxa"/>
          </w:tcPr>
          <w:p w:rsidRPr="001E49E1" w:rsidR="006622EF" w:rsidP="00945472" w:rsidRDefault="006622EF" w14:paraId="7FCFE346" w14:textId="77777777">
            <w:pPr>
              <w:pStyle w:val="PlainText"/>
              <w:tabs>
                <w:tab w:val="left" w:pos="900"/>
              </w:tabs>
              <w:rPr>
                <w:rFonts w:cs="Times New Roman" w:asciiTheme="majorHAnsi" w:hAnsiTheme="majorHAnsi"/>
                <w:sz w:val="22"/>
                <w:szCs w:val="22"/>
              </w:rPr>
            </w:pPr>
            <w:r>
              <w:rPr>
                <w:rFonts w:asciiTheme="majorHAnsi" w:hAnsiTheme="majorHAnsi"/>
                <w:sz w:val="22"/>
                <w:szCs w:val="22"/>
              </w:rPr>
              <w:t>A 2-hour community service certificate, a pencil, and earbuds</w:t>
            </w:r>
          </w:p>
        </w:tc>
        <w:tc>
          <w:tcPr>
            <w:tcW w:w="3150" w:type="dxa"/>
          </w:tcPr>
          <w:p w:rsidRPr="001E49E1" w:rsidR="006622EF" w:rsidP="00945472" w:rsidRDefault="006622EF" w14:paraId="654EE605" w14:textId="5161B3A9">
            <w:pPr>
              <w:pStyle w:val="PlainText"/>
              <w:tabs>
                <w:tab w:val="left" w:pos="900"/>
              </w:tabs>
              <w:rPr>
                <w:rFonts w:cs="Times New Roman" w:asciiTheme="majorHAnsi" w:hAnsiTheme="majorHAnsi"/>
                <w:sz w:val="22"/>
                <w:szCs w:val="22"/>
              </w:rPr>
            </w:pPr>
            <w:r>
              <w:rPr>
                <w:rFonts w:cs="Times New Roman" w:asciiTheme="majorHAnsi" w:hAnsiTheme="majorHAnsi"/>
                <w:sz w:val="22"/>
                <w:szCs w:val="22"/>
              </w:rPr>
              <w:t xml:space="preserve"> A 2-hour community service certificate, a pencil, earbuds, and $</w:t>
            </w:r>
            <w:r w:rsidRPr="004C30E7">
              <w:rPr>
                <w:rFonts w:cs="Times New Roman" w:asciiTheme="majorHAnsi" w:hAnsiTheme="majorHAnsi"/>
                <w:strike/>
                <w:color w:val="FF0000"/>
                <w:sz w:val="22"/>
                <w:szCs w:val="22"/>
              </w:rPr>
              <w:t>20</w:t>
            </w:r>
            <w:r w:rsidRPr="004C30E7" w:rsidR="004C30E7">
              <w:rPr>
                <w:rFonts w:cs="Times New Roman" w:asciiTheme="majorHAnsi" w:hAnsiTheme="majorHAnsi"/>
                <w:color w:val="FF0000"/>
                <w:sz w:val="22"/>
                <w:szCs w:val="22"/>
              </w:rPr>
              <w:t xml:space="preserve"> &lt;incentive&gt;</w:t>
            </w:r>
          </w:p>
        </w:tc>
      </w:tr>
      <w:tr w:rsidRPr="002654F8" w:rsidR="006622EF" w:rsidTr="00945472" w14:paraId="65527039" w14:textId="77777777">
        <w:trPr>
          <w:jc w:val="center"/>
        </w:trPr>
        <w:tc>
          <w:tcPr>
            <w:tcW w:w="2191" w:type="dxa"/>
          </w:tcPr>
          <w:p w:rsidRPr="001E49E1" w:rsidR="006622EF" w:rsidP="00945472" w:rsidRDefault="006622EF" w14:paraId="5AA99163" w14:textId="77777777">
            <w:pPr>
              <w:pStyle w:val="PlainText"/>
              <w:tabs>
                <w:tab w:val="left" w:pos="900"/>
              </w:tabs>
              <w:rPr>
                <w:rFonts w:cs="Times New Roman" w:asciiTheme="majorHAnsi" w:hAnsiTheme="majorHAnsi"/>
                <w:sz w:val="22"/>
                <w:szCs w:val="22"/>
              </w:rPr>
            </w:pPr>
            <w:r w:rsidRPr="001E49E1">
              <w:rPr>
                <w:rFonts w:cs="Times New Roman" w:asciiTheme="majorHAnsi" w:hAnsiTheme="majorHAnsi"/>
                <w:sz w:val="22"/>
                <w:szCs w:val="22"/>
              </w:rPr>
              <w:t>Math and Special Education Teachers</w:t>
            </w:r>
          </w:p>
        </w:tc>
        <w:tc>
          <w:tcPr>
            <w:tcW w:w="3114" w:type="dxa"/>
          </w:tcPr>
          <w:p w:rsidRPr="001E49E1" w:rsidR="006622EF" w:rsidP="00945472" w:rsidRDefault="006622EF" w14:paraId="363B7B3A" w14:textId="77777777">
            <w:pPr>
              <w:pStyle w:val="PlainText"/>
              <w:tabs>
                <w:tab w:val="left" w:pos="900"/>
              </w:tabs>
              <w:rPr>
                <w:rFonts w:cs="Times New Roman" w:asciiTheme="majorHAnsi" w:hAnsiTheme="majorHAnsi"/>
                <w:sz w:val="22"/>
                <w:szCs w:val="22"/>
              </w:rPr>
            </w:pPr>
            <w:r w:rsidRPr="001E49E1">
              <w:rPr>
                <w:rFonts w:asciiTheme="majorHAnsi" w:hAnsiTheme="majorHAnsi"/>
                <w:sz w:val="22"/>
                <w:szCs w:val="22"/>
              </w:rPr>
              <w:t>$20 web survey &amp; $7 per student report plus a certificate of participation</w:t>
            </w:r>
          </w:p>
        </w:tc>
        <w:tc>
          <w:tcPr>
            <w:tcW w:w="3150" w:type="dxa"/>
          </w:tcPr>
          <w:p w:rsidRPr="001E49E1" w:rsidR="006622EF" w:rsidP="00945472" w:rsidRDefault="006622EF" w14:paraId="22F32801" w14:textId="77777777">
            <w:pPr>
              <w:pStyle w:val="PlainText"/>
              <w:tabs>
                <w:tab w:val="left" w:pos="900"/>
              </w:tabs>
              <w:rPr>
                <w:rFonts w:cs="Times New Roman" w:asciiTheme="majorHAnsi" w:hAnsiTheme="majorHAnsi"/>
                <w:sz w:val="22"/>
                <w:szCs w:val="22"/>
              </w:rPr>
            </w:pPr>
            <w:r w:rsidRPr="001E49E1">
              <w:rPr>
                <w:rFonts w:asciiTheme="majorHAnsi" w:hAnsiTheme="majorHAnsi"/>
                <w:sz w:val="22"/>
                <w:szCs w:val="22"/>
              </w:rPr>
              <w:t>$20 web survey &amp; $7 per student report plus a certificate of participation</w:t>
            </w:r>
          </w:p>
        </w:tc>
      </w:tr>
    </w:tbl>
    <w:p w:rsidR="006622EF" w:rsidP="0053503C" w:rsidRDefault="006622EF" w14:paraId="321449EA" w14:textId="77777777">
      <w:pPr>
        <w:pStyle w:val="NoSpacing"/>
        <w:spacing w:after="120"/>
        <w:rPr>
          <w:rFonts w:cstheme="minorHAnsi"/>
          <w:bCs/>
          <w:iCs/>
          <w:color w:val="00B050"/>
        </w:rPr>
      </w:pPr>
    </w:p>
    <w:p w:rsidR="00572E16" w:rsidP="0053503C" w:rsidRDefault="00FD110B" w14:paraId="1F0AFD76" w14:textId="6090E7AA">
      <w:pPr>
        <w:pStyle w:val="NoSpacing"/>
        <w:spacing w:after="120"/>
        <w:rPr>
          <w:rFonts w:cstheme="minorHAnsi"/>
          <w:bCs/>
          <w:iCs/>
          <w:color w:val="00B050"/>
        </w:rPr>
      </w:pPr>
      <w:r w:rsidRPr="000F56C0">
        <w:rPr>
          <w:rFonts w:cstheme="minorHAnsi"/>
          <w:bCs/>
          <w:iCs/>
          <w:color w:val="00B050"/>
        </w:rPr>
        <w:t>Appendix MS2B-</w:t>
      </w:r>
      <w:r>
        <w:rPr>
          <w:rFonts w:cstheme="minorHAnsi"/>
          <w:bCs/>
          <w:iCs/>
          <w:color w:val="00B050"/>
        </w:rPr>
        <w:t xml:space="preserve">Q7b (Out of school Student Instructions) was modified to reflect a fill in the number of minutes the session will take. </w:t>
      </w:r>
    </w:p>
    <w:p w:rsidRPr="00FD110B" w:rsidR="00FD110B" w:rsidP="0053503C" w:rsidRDefault="00FD110B" w14:paraId="394EEBEF" w14:textId="756327CA">
      <w:pPr>
        <w:pStyle w:val="NoSpacing"/>
        <w:spacing w:after="120"/>
        <w:rPr>
          <w:rFonts w:cstheme="minorHAnsi"/>
          <w:bCs/>
          <w:iCs/>
          <w:color w:val="FF0000"/>
        </w:rPr>
      </w:pPr>
      <w:r w:rsidRPr="00FD110B">
        <w:rPr>
          <w:rFonts w:cstheme="minorHAnsi"/>
          <w:bCs/>
          <w:iCs/>
          <w:color w:val="FF0000"/>
        </w:rPr>
        <w:t>&lt;75/</w:t>
      </w:r>
      <w:r w:rsidRPr="00FD110B">
        <w:rPr>
          <w:rFonts w:cstheme="minorHAnsi"/>
          <w:bCs/>
          <w:iCs/>
        </w:rPr>
        <w:t>45</w:t>
      </w:r>
      <w:r w:rsidRPr="00FD110B">
        <w:rPr>
          <w:rFonts w:cstheme="minorHAnsi"/>
          <w:bCs/>
          <w:iCs/>
          <w:color w:val="FF0000"/>
        </w:rPr>
        <w:t>&gt;</w:t>
      </w:r>
    </w:p>
    <w:p w:rsidR="0039604C" w:rsidP="0039604C" w:rsidRDefault="0039604C" w14:paraId="31919CC7" w14:textId="6165421E">
      <w:pPr>
        <w:pStyle w:val="NoSpacing"/>
        <w:spacing w:after="120"/>
        <w:rPr>
          <w:rFonts w:cstheme="minorHAnsi"/>
          <w:bCs/>
          <w:iCs/>
          <w:color w:val="00B050"/>
        </w:rPr>
      </w:pPr>
      <w:r>
        <w:rPr>
          <w:rFonts w:cstheme="minorHAnsi"/>
          <w:bCs/>
          <w:iCs/>
          <w:color w:val="00B050"/>
        </w:rPr>
        <w:t>In Appendix MS2B-R1</w:t>
      </w:r>
      <w:r w:rsidR="008153DD">
        <w:rPr>
          <w:rFonts w:cstheme="minorHAnsi"/>
          <w:bCs/>
          <w:iCs/>
          <w:color w:val="00B050"/>
        </w:rPr>
        <w:t xml:space="preserve"> (</w:t>
      </w:r>
      <w:r w:rsidRPr="000F56C0" w:rsidR="008153DD">
        <w:rPr>
          <w:rFonts w:cstheme="minorHAnsi"/>
          <w:bCs/>
          <w:iCs/>
          <w:color w:val="00B050"/>
        </w:rPr>
        <w:t>Parent and Out-of-School Student Data Collection – Parent Letter Initial</w:t>
      </w:r>
      <w:r w:rsidR="008153DD">
        <w:rPr>
          <w:rFonts w:cstheme="minorHAnsi"/>
          <w:bCs/>
          <w:iCs/>
          <w:color w:val="00B050"/>
        </w:rPr>
        <w:t>)</w:t>
      </w:r>
      <w:r>
        <w:rPr>
          <w:rFonts w:cstheme="minorHAnsi"/>
          <w:bCs/>
          <w:iCs/>
          <w:color w:val="00B050"/>
        </w:rPr>
        <w:t xml:space="preserve">, the following language was added to explain the temporary out-of-school data collection activities while schools are closed due to </w:t>
      </w:r>
      <w:r w:rsidR="007A09C3">
        <w:rPr>
          <w:rFonts w:cstheme="minorHAnsi"/>
          <w:bCs/>
          <w:iCs/>
          <w:color w:val="00B050"/>
        </w:rPr>
        <w:t>COVID-19</w:t>
      </w:r>
      <w:r>
        <w:rPr>
          <w:rFonts w:cstheme="minorHAnsi"/>
          <w:bCs/>
          <w:iCs/>
          <w:color w:val="00B050"/>
        </w:rPr>
        <w:t xml:space="preserve"> as well as the increased incentive for the choice of session length.</w:t>
      </w:r>
    </w:p>
    <w:p w:rsidRPr="00442DD5" w:rsidR="0039604C" w:rsidP="0039604C" w:rsidRDefault="0039604C" w14:paraId="3A3851EA" w14:textId="77777777">
      <w:pPr>
        <w:spacing w:after="240"/>
        <w:rPr>
          <w:rFonts w:ascii="Cambria" w:hAnsi="Cambria" w:cs="Calibri Light"/>
          <w:color w:val="FF0000"/>
        </w:rPr>
      </w:pPr>
      <w:r w:rsidRPr="00442DD5">
        <w:rPr>
          <w:rFonts w:ascii="Cambria" w:hAnsi="Cambria" w:cs="Calibri Light"/>
          <w:color w:val="FF0000"/>
        </w:rPr>
        <w:t>[IF IN ‘TEMPORARY OUT OF SCHOOL’ GROUP: Your child’s school was scheduled to participate in March or April of 2020. You may have already received a letter explaining this. Due to the high number of temporary school closings across the nation, we’d like to invite your child to participate online. If your child chooses not to participate online, we will invite him/her to participate in school once schools are back in session.]</w:t>
      </w:r>
    </w:p>
    <w:p w:rsidRPr="000F56C0" w:rsidR="00FD110B" w:rsidP="00553D78" w:rsidRDefault="00FD110B" w14:paraId="0E6EA34F" w14:textId="618163E6">
      <w:pPr>
        <w:pStyle w:val="NoSpacing"/>
        <w:spacing w:after="120"/>
        <w:rPr>
          <w:rFonts w:cstheme="minorHAnsi"/>
          <w:bCs/>
          <w:iCs/>
          <w:color w:val="00B050"/>
        </w:rPr>
      </w:pPr>
      <w:r>
        <w:rPr>
          <w:rFonts w:ascii="Cambria" w:hAnsi="Cambria" w:cs="Calibri Light"/>
        </w:rPr>
        <w:t>&lt;&lt;</w:t>
      </w:r>
      <w:r w:rsidRPr="00D33F48">
        <w:rPr>
          <w:rFonts w:ascii="Cambria" w:hAnsi="Cambria" w:cs="Calibri Light"/>
        </w:rPr>
        <w:t xml:space="preserve">FULL OOS: </w:t>
      </w:r>
      <w:r w:rsidRPr="00FD110B">
        <w:rPr>
          <w:rFonts w:ascii="Cambria" w:hAnsi="Cambria" w:cs="Calibri Light"/>
          <w:b/>
          <w:strike/>
        </w:rPr>
        <w:t>Students</w:t>
      </w:r>
      <w:r w:rsidRPr="00FD110B">
        <w:rPr>
          <w:rFonts w:ascii="Cambria" w:hAnsi="Cambria" w:cs="Calibri Light"/>
          <w:strike/>
        </w:rPr>
        <w:t xml:space="preserve"> will be asked to spend about 45 minutes taking a survey and answering math and reading questions.</w:t>
      </w:r>
      <w:r w:rsidRPr="00FD110B">
        <w:rPr>
          <w:rFonts w:ascii="Cambria" w:hAnsi="Cambria" w:cs="Calibri Light"/>
        </w:rPr>
        <w:t xml:space="preserve"> </w:t>
      </w:r>
      <w:r w:rsidRPr="00572E16">
        <w:rPr>
          <w:rFonts w:asciiTheme="majorHAnsi" w:hAnsiTheme="majorHAnsi" w:cstheme="minorHAnsi"/>
          <w:bCs/>
          <w:color w:val="FF0000"/>
        </w:rPr>
        <w:t xml:space="preserve">Students </w:t>
      </w:r>
      <w:r>
        <w:rPr>
          <w:rFonts w:asciiTheme="majorHAnsi" w:hAnsiTheme="majorHAnsi" w:cstheme="minorHAnsi"/>
          <w:bCs/>
          <w:color w:val="FF0000"/>
        </w:rPr>
        <w:t xml:space="preserve">will be asked to take a survey and answer math and reading questions and may choose from two session lengths. </w:t>
      </w:r>
      <w:r w:rsidRPr="00FD110B">
        <w:rPr>
          <w:rFonts w:asciiTheme="majorHAnsi" w:hAnsiTheme="majorHAnsi" w:cstheme="minorHAnsi"/>
          <w:b/>
          <w:color w:val="FF0000"/>
        </w:rPr>
        <w:t>Students who complete a 75-minute session will receive $</w:t>
      </w:r>
      <w:r w:rsidR="00F2320E">
        <w:rPr>
          <w:rFonts w:asciiTheme="majorHAnsi" w:hAnsiTheme="majorHAnsi" w:cstheme="minorHAnsi"/>
          <w:b/>
          <w:color w:val="FF0000"/>
        </w:rPr>
        <w:t>6</w:t>
      </w:r>
      <w:r w:rsidRPr="00FD110B">
        <w:rPr>
          <w:rFonts w:asciiTheme="majorHAnsi" w:hAnsiTheme="majorHAnsi" w:cstheme="minorHAnsi"/>
          <w:b/>
          <w:color w:val="FF0000"/>
        </w:rPr>
        <w:t>0</w:t>
      </w:r>
      <w:r w:rsidR="00F92E3C">
        <w:rPr>
          <w:rFonts w:asciiTheme="majorHAnsi" w:hAnsiTheme="majorHAnsi" w:cstheme="minorHAnsi"/>
          <w:b/>
          <w:color w:val="FF0000"/>
        </w:rPr>
        <w:t xml:space="preserve"> plus a 2-hour community service certificate</w:t>
      </w:r>
      <w:r w:rsidRPr="00FD110B">
        <w:rPr>
          <w:rFonts w:asciiTheme="majorHAnsi" w:hAnsiTheme="majorHAnsi" w:cstheme="minorHAnsi"/>
          <w:b/>
          <w:color w:val="FF0000"/>
        </w:rPr>
        <w:t>, while those who prefer to complete a 45-minute session will receive $</w:t>
      </w:r>
      <w:r w:rsidR="00F2320E">
        <w:rPr>
          <w:rFonts w:asciiTheme="majorHAnsi" w:hAnsiTheme="majorHAnsi" w:cstheme="minorHAnsi"/>
          <w:b/>
          <w:color w:val="FF0000"/>
        </w:rPr>
        <w:t>4</w:t>
      </w:r>
      <w:r w:rsidRPr="00FD110B">
        <w:rPr>
          <w:rFonts w:asciiTheme="majorHAnsi" w:hAnsiTheme="majorHAnsi" w:cstheme="minorHAnsi"/>
          <w:b/>
          <w:color w:val="FF0000"/>
        </w:rPr>
        <w:t>0 plus a 2-hour community service certificate</w:t>
      </w:r>
      <w:r w:rsidRPr="00572E16">
        <w:rPr>
          <w:rFonts w:asciiTheme="majorHAnsi" w:hAnsiTheme="majorHAnsi" w:cstheme="minorHAnsi"/>
          <w:bCs/>
          <w:color w:val="FF0000"/>
        </w:rPr>
        <w:t>.</w:t>
      </w:r>
      <w:r w:rsidRPr="00D33F48">
        <w:rPr>
          <w:rFonts w:ascii="Cambria" w:hAnsi="Cambria" w:cs="Calibri Light"/>
        </w:rPr>
        <w:t>&gt;&gt;</w:t>
      </w:r>
    </w:p>
    <w:p w:rsidR="008153DD" w:rsidP="00553D78" w:rsidRDefault="008153DD" w14:paraId="60A3AE56" w14:textId="77777777">
      <w:pPr>
        <w:pStyle w:val="NoSpacing"/>
        <w:spacing w:after="120"/>
        <w:rPr>
          <w:rFonts w:cstheme="minorHAnsi"/>
          <w:bCs/>
          <w:iCs/>
          <w:color w:val="00B050"/>
        </w:rPr>
      </w:pPr>
    </w:p>
    <w:p w:rsidR="00E124D3" w:rsidP="00553D78" w:rsidRDefault="00E124D3" w14:paraId="1819762C" w14:textId="5EE6FFB5">
      <w:pPr>
        <w:pStyle w:val="NoSpacing"/>
        <w:spacing w:after="120"/>
        <w:rPr>
          <w:rFonts w:cstheme="minorHAnsi"/>
          <w:bCs/>
          <w:iCs/>
          <w:color w:val="00B050"/>
        </w:rPr>
      </w:pPr>
      <w:r w:rsidRPr="000F56C0">
        <w:rPr>
          <w:rFonts w:cstheme="minorHAnsi"/>
          <w:bCs/>
          <w:iCs/>
          <w:color w:val="00B050"/>
        </w:rPr>
        <w:t>Appendix MS2B-R1a</w:t>
      </w:r>
      <w:r w:rsidR="00545B56">
        <w:rPr>
          <w:rFonts w:cstheme="minorHAnsi"/>
          <w:bCs/>
          <w:iCs/>
          <w:color w:val="00B050"/>
        </w:rPr>
        <w:t xml:space="preserve"> (</w:t>
      </w:r>
      <w:r w:rsidRPr="000F56C0">
        <w:rPr>
          <w:rFonts w:cstheme="minorHAnsi"/>
          <w:bCs/>
          <w:iCs/>
          <w:color w:val="00B050"/>
        </w:rPr>
        <w:t>Parent and Out-of-School Student Data Collection – Parent Letter Initial – Spanish</w:t>
      </w:r>
      <w:r w:rsidR="00545B56">
        <w:rPr>
          <w:rFonts w:cstheme="minorHAnsi"/>
          <w:bCs/>
          <w:iCs/>
          <w:color w:val="00B050"/>
        </w:rPr>
        <w:t xml:space="preserve">) was modified to </w:t>
      </w:r>
      <w:r w:rsidR="00286D7C">
        <w:rPr>
          <w:rFonts w:cstheme="minorHAnsi"/>
          <w:bCs/>
          <w:iCs/>
          <w:color w:val="00B050"/>
        </w:rPr>
        <w:t xml:space="preserve">translate </w:t>
      </w:r>
      <w:r w:rsidR="00545B56">
        <w:rPr>
          <w:rFonts w:cstheme="minorHAnsi"/>
          <w:bCs/>
          <w:iCs/>
          <w:color w:val="00B050"/>
        </w:rPr>
        <w:t>the changes to the English version</w:t>
      </w:r>
      <w:r w:rsidR="00286D7C">
        <w:rPr>
          <w:rFonts w:cstheme="minorHAnsi"/>
          <w:bCs/>
          <w:iCs/>
          <w:color w:val="00B050"/>
        </w:rPr>
        <w:t xml:space="preserve"> into Spanish</w:t>
      </w:r>
      <w:r w:rsidR="00545B56">
        <w:rPr>
          <w:rFonts w:cstheme="minorHAnsi"/>
          <w:bCs/>
          <w:iCs/>
          <w:color w:val="00B050"/>
        </w:rPr>
        <w:t>.</w:t>
      </w:r>
    </w:p>
    <w:p w:rsidRPr="00835CBC" w:rsidR="00286D7C" w:rsidP="00835CBC" w:rsidRDefault="00286D7C" w14:paraId="1E258B99" w14:textId="77777777">
      <w:pPr>
        <w:spacing w:after="0" w:line="240" w:lineRule="auto"/>
        <w:rPr>
          <w:rFonts w:eastAsia="Times New Roman"/>
          <w:color w:val="FF0000"/>
          <w:lang w:val="es-MX"/>
        </w:rPr>
      </w:pPr>
      <w:bookmarkStart w:name="_Hlk35355335" w:id="11"/>
      <w:r w:rsidRPr="00835CBC">
        <w:rPr>
          <w:rFonts w:eastAsia="Times New Roman"/>
          <w:color w:val="FF0000"/>
        </w:rPr>
        <w:t xml:space="preserve">[IF IN ‘TEMPORARY OUT OF SCHOOL’ GROUP: </w:t>
      </w:r>
      <w:r w:rsidRPr="00835CBC">
        <w:rPr>
          <w:rFonts w:eastAsia="Times New Roman"/>
          <w:color w:val="FF0000"/>
          <w:lang w:val="es-MX"/>
        </w:rPr>
        <w:t>La escuela de su hijo(a) estaba programada para participar en marzo o abril de 2020. Es posible que ya haya recibido una carta explicando esto. Debido a la gran cantidad de cierres temporales de escuelas a través el país, nos gustaría invitar a su hijo(a) a participar en línea. Si su hijo(a) escoge no participar en línea, le invitaremos a participar en la escuela cuando las escuelas vuelvan a la sesión.]</w:t>
      </w:r>
    </w:p>
    <w:bookmarkEnd w:id="11"/>
    <w:p w:rsidRPr="00286D7C" w:rsidR="00286D7C" w:rsidP="00286D7C" w:rsidRDefault="00286D7C" w14:paraId="2169344A" w14:textId="77777777">
      <w:pPr>
        <w:pStyle w:val="ListParagraph"/>
        <w:rPr>
          <w:rFonts w:eastAsiaTheme="minorHAnsi"/>
          <w:color w:val="FF0000"/>
          <w:lang w:val="es-MX"/>
        </w:rPr>
      </w:pPr>
    </w:p>
    <w:p w:rsidRPr="00286D7C" w:rsidR="00286D7C" w:rsidP="0001502E" w:rsidRDefault="00A90E1D" w14:paraId="5C07CE34" w14:textId="665309E4">
      <w:pPr>
        <w:spacing w:after="240"/>
        <w:rPr>
          <w:color w:val="FF0000"/>
          <w:lang w:val="es-MX"/>
        </w:rPr>
      </w:pPr>
      <w:bookmarkStart w:name="_Hlk35355422" w:id="12"/>
      <w:r w:rsidRPr="00CA5F63">
        <w:rPr>
          <w:rFonts w:ascii="Cambria" w:hAnsi="Cambria" w:cs="Calibri Light"/>
          <w:lang w:val="es-MX"/>
        </w:rPr>
        <w:t xml:space="preserve">[IF STUDENT IS PARTICIPATING OUT OF SCHOOL: &lt;&lt;FULL OOS: </w:t>
      </w:r>
      <w:r w:rsidRPr="00AD6F11">
        <w:rPr>
          <w:rFonts w:ascii="Cambria" w:hAnsi="Cambria" w:cs="Calibri Light"/>
          <w:strike/>
          <w:color w:val="FF0000"/>
          <w:lang w:val="es-MX"/>
        </w:rPr>
        <w:t>Se les pedir</w:t>
      </w:r>
      <w:r w:rsidRPr="00AD6F11">
        <w:rPr>
          <w:rFonts w:ascii="Cambria" w:hAnsi="Cambria" w:cs="Calibri"/>
          <w:strike/>
          <w:color w:val="FF0000"/>
          <w:lang w:val="es-MX"/>
        </w:rPr>
        <w:t>á</w:t>
      </w:r>
      <w:r w:rsidRPr="00AD6F11">
        <w:rPr>
          <w:rFonts w:ascii="Cambria" w:hAnsi="Cambria" w:cs="Calibri Light"/>
          <w:strike/>
          <w:color w:val="FF0000"/>
          <w:lang w:val="es-MX"/>
        </w:rPr>
        <w:t xml:space="preserve"> a los </w:t>
      </w:r>
      <w:r w:rsidRPr="00AD6F11">
        <w:rPr>
          <w:rFonts w:ascii="Cambria" w:hAnsi="Cambria" w:cs="Calibri Light"/>
          <w:b/>
          <w:strike/>
          <w:color w:val="FF0000"/>
          <w:lang w:val="es-MX"/>
        </w:rPr>
        <w:t xml:space="preserve">estudiantes </w:t>
      </w:r>
      <w:r w:rsidRPr="00AD6F11">
        <w:rPr>
          <w:rFonts w:ascii="Cambria" w:hAnsi="Cambria" w:cs="Calibri Light"/>
          <w:strike/>
          <w:color w:val="FF0000"/>
          <w:lang w:val="es-MX"/>
        </w:rPr>
        <w:t xml:space="preserve">que </w:t>
      </w:r>
      <w:r w:rsidRPr="00AD6F11">
        <w:rPr>
          <w:rFonts w:ascii="Cambria" w:hAnsi="Cambria" w:cs="Cambria"/>
          <w:strike/>
          <w:color w:val="FF0000"/>
          <w:lang w:val="es-MX"/>
        </w:rPr>
        <w:t>dediquen aproximadamente 45 minutos a completar una encuesta y contestar algunas preguntas sobre lectura y matemáticas</w:t>
      </w:r>
      <w:r w:rsidRPr="00AD6F11">
        <w:rPr>
          <w:rFonts w:ascii="Cambria" w:hAnsi="Cambria" w:cs="Calibri Light"/>
          <w:strike/>
          <w:color w:val="FF0000"/>
          <w:lang w:val="es-MX"/>
        </w:rPr>
        <w:t xml:space="preserve">.&gt;&gt; &lt;&lt;HYBRID OOS: </w:t>
      </w:r>
      <w:r w:rsidRPr="00AD6F11">
        <w:rPr>
          <w:rFonts w:ascii="Cambria" w:hAnsi="Cambria" w:cs="Arial"/>
          <w:b/>
          <w:strike/>
          <w:color w:val="FF0000"/>
          <w:lang w:val="es-MX"/>
        </w:rPr>
        <w:t xml:space="preserve">Su hijo(a) </w:t>
      </w:r>
      <w:r w:rsidRPr="00AD6F11">
        <w:rPr>
          <w:rFonts w:ascii="Cambria" w:hAnsi="Cambria" w:cs="Arial"/>
          <w:strike/>
          <w:color w:val="FF0000"/>
          <w:lang w:val="es-MX"/>
        </w:rPr>
        <w:t>p</w:t>
      </w:r>
      <w:r w:rsidRPr="00AD6F11">
        <w:rPr>
          <w:rFonts w:ascii="Cambria" w:hAnsi="Cambria" w:cs="Cambria"/>
          <w:strike/>
          <w:color w:val="FF0000"/>
          <w:lang w:val="es-MX"/>
        </w:rPr>
        <w:t>articip</w:t>
      </w:r>
      <w:r w:rsidRPr="00AD6F11">
        <w:rPr>
          <w:rFonts w:ascii="Cambria" w:hAnsi="Cambria" w:cs="Calibri"/>
          <w:strike/>
          <w:color w:val="FF0000"/>
          <w:lang w:val="es-MX"/>
        </w:rPr>
        <w:t>ó</w:t>
      </w:r>
      <w:r w:rsidRPr="00AD6F11">
        <w:rPr>
          <w:rFonts w:ascii="Cambria" w:hAnsi="Cambria" w:cs="Cambria"/>
          <w:strike/>
          <w:color w:val="FF0000"/>
          <w:lang w:val="es-MX"/>
        </w:rPr>
        <w:t xml:space="preserve"> recientemente en </w:t>
      </w:r>
      <w:r w:rsidRPr="00AD6F11">
        <w:rPr>
          <w:rFonts w:ascii="Cambria" w:hAnsi="Cambria" w:cs="Arial"/>
          <w:strike/>
          <w:color w:val="FF0000"/>
          <w:lang w:val="es-MX"/>
        </w:rPr>
        <w:t xml:space="preserve">MGLS:2017 en la escuela. Nos gustaría que </w:t>
      </w:r>
      <w:r w:rsidRPr="00AD6F11">
        <w:rPr>
          <w:rFonts w:ascii="Cambria" w:hAnsi="Cambria" w:cs="Calibri"/>
          <w:strike/>
          <w:color w:val="FF0000"/>
          <w:lang w:val="es-MX"/>
        </w:rPr>
        <w:t>é</w:t>
      </w:r>
      <w:r w:rsidRPr="00AD6F11">
        <w:rPr>
          <w:rFonts w:ascii="Cambria" w:hAnsi="Cambria" w:cs="Arial"/>
          <w:strike/>
          <w:color w:val="FF0000"/>
          <w:lang w:val="es-MX"/>
        </w:rPr>
        <w:t>l/ella completara el resto en casa.&gt;&gt;</w:t>
      </w:r>
      <w:r w:rsidRPr="00AD6F11">
        <w:rPr>
          <w:rFonts w:ascii="Cambria" w:hAnsi="Cambria" w:cs="Calibri Light"/>
          <w:strike/>
          <w:color w:val="FF0000"/>
          <w:lang w:val="es-MX"/>
        </w:rPr>
        <w:t xml:space="preserve"> En agradecimiento le enviaremos a su hijo(a) </w:t>
      </w:r>
      <w:r w:rsidRPr="00AD6F11">
        <w:rPr>
          <w:rFonts w:ascii="Cambria" w:hAnsi="Cambria" w:cs="Calibri Light"/>
          <w:b/>
          <w:strike/>
          <w:color w:val="FF0000"/>
          <w:lang w:val="es-MX"/>
        </w:rPr>
        <w:t>un certificado por 2 horas de servicio comunitario y $20</w:t>
      </w:r>
      <w:r w:rsidRPr="000732B6">
        <w:rPr>
          <w:rFonts w:ascii="Cambria" w:hAnsi="Cambria" w:cs="Calibri Light"/>
          <w:b/>
          <w:strike/>
          <w:color w:val="FF0000"/>
          <w:lang w:val="es-MX"/>
        </w:rPr>
        <w:t>.</w:t>
      </w:r>
      <w:r w:rsidRPr="000732B6" w:rsidR="000732B6">
        <w:rPr>
          <w:rFonts w:ascii="Cambria" w:hAnsi="Cambria" w:cs="Calibri Light"/>
          <w:b/>
          <w:strike/>
          <w:color w:val="FF0000"/>
          <w:lang w:val="es-MX"/>
        </w:rPr>
        <w:t>&gt;&gt;</w:t>
      </w:r>
      <w:r w:rsidR="009A36C8">
        <w:rPr>
          <w:rFonts w:ascii="Cambria" w:hAnsi="Cambria" w:cs="Calibri Light"/>
          <w:color w:val="FF0000"/>
          <w:lang w:val="es-MX"/>
        </w:rPr>
        <w:t xml:space="preserve">   </w:t>
      </w:r>
      <w:r w:rsidRPr="00286D7C" w:rsidR="00286D7C">
        <w:rPr>
          <w:color w:val="FF0000"/>
          <w:lang w:val="es-MX"/>
        </w:rPr>
        <w:t>Se les pedirá a los estudiantes que realicen una encuesta y respondan preguntas de matemáticas y lectura y pueden escoger entre dos sesiones de duración. Los estudiantes que completen una sesión de 75 minutos recibirán $</w:t>
      </w:r>
      <w:r w:rsidR="00F2320E">
        <w:rPr>
          <w:color w:val="FF0000"/>
          <w:lang w:val="es-MX"/>
        </w:rPr>
        <w:t>6</w:t>
      </w:r>
      <w:r w:rsidRPr="00286D7C" w:rsidR="00286D7C">
        <w:rPr>
          <w:color w:val="FF0000"/>
          <w:lang w:val="es-MX"/>
        </w:rPr>
        <w:t>0, mientras que los otros que prefieran completar una sesión de 45 minutos recibirán $</w:t>
      </w:r>
      <w:r w:rsidR="008F1140">
        <w:rPr>
          <w:color w:val="FF0000"/>
          <w:lang w:val="es-MX"/>
        </w:rPr>
        <w:t>4</w:t>
      </w:r>
      <w:r w:rsidRPr="00286D7C" w:rsidR="00286D7C">
        <w:rPr>
          <w:color w:val="FF0000"/>
          <w:lang w:val="es-MX"/>
        </w:rPr>
        <w:t xml:space="preserve">0 </w:t>
      </w:r>
      <w:bookmarkStart w:name="_Hlk35426191" w:id="13"/>
      <w:r w:rsidRPr="00286D7C" w:rsidR="00286D7C">
        <w:rPr>
          <w:color w:val="FF0000"/>
          <w:lang w:val="es-MX"/>
        </w:rPr>
        <w:t>más un certificado de servicio comunitario de dos horas.</w:t>
      </w:r>
      <w:bookmarkEnd w:id="13"/>
      <w:r w:rsidRPr="00286D7C" w:rsidR="00286D7C">
        <w:rPr>
          <w:color w:val="FF0000"/>
          <w:lang w:val="es-MX"/>
        </w:rPr>
        <w:t>&gt;&gt;</w:t>
      </w:r>
    </w:p>
    <w:bookmarkEnd w:id="12"/>
    <w:p w:rsidRPr="000F56C0" w:rsidR="00CF2152" w:rsidP="00553D78" w:rsidRDefault="00CF2152" w14:paraId="32A72169" w14:textId="77777777">
      <w:pPr>
        <w:pStyle w:val="NoSpacing"/>
        <w:spacing w:after="120"/>
        <w:rPr>
          <w:rFonts w:cstheme="minorHAnsi"/>
          <w:bCs/>
          <w:iCs/>
          <w:color w:val="00B050"/>
        </w:rPr>
      </w:pPr>
    </w:p>
    <w:p w:rsidR="00DD1B31" w:rsidP="00553D78" w:rsidRDefault="00DD1B31" w14:paraId="54CABBD6" w14:textId="26DD6786">
      <w:pPr>
        <w:pStyle w:val="NoSpacing"/>
        <w:spacing w:after="120"/>
        <w:rPr>
          <w:rFonts w:cstheme="minorHAnsi"/>
          <w:color w:val="00B050"/>
        </w:rPr>
      </w:pPr>
      <w:r w:rsidRPr="000F56C0">
        <w:rPr>
          <w:rFonts w:cstheme="minorHAnsi"/>
          <w:color w:val="00B050"/>
        </w:rPr>
        <w:t>Appendix MS2B-R2.</w:t>
      </w:r>
      <w:r w:rsidRPr="000F56C0">
        <w:rPr>
          <w:rFonts w:cstheme="minorHAnsi"/>
          <w:color w:val="00B050"/>
        </w:rPr>
        <w:tab/>
        <w:t>Parent and Out-of-School Student Data Collection – Reminder</w:t>
      </w:r>
    </w:p>
    <w:p w:rsidRPr="000F56C0" w:rsidR="00CF2152" w:rsidP="00553D78" w:rsidRDefault="00CF2152" w14:paraId="16D93961" w14:textId="34B9E360">
      <w:pPr>
        <w:pStyle w:val="NoSpacing"/>
        <w:spacing w:after="120"/>
        <w:rPr>
          <w:rFonts w:cstheme="minorHAnsi"/>
          <w:bCs/>
          <w:iCs/>
          <w:color w:val="00B050"/>
        </w:rPr>
      </w:pPr>
      <w:r w:rsidRPr="00CF2152">
        <w:rPr>
          <w:rFonts w:ascii="Cambria" w:hAnsi="Cambria" w:cs="Arial"/>
          <w:color w:val="FF0000"/>
        </w:rPr>
        <w:t xml:space="preserve">Your student may choose between a 45- or 75-minute session. </w:t>
      </w:r>
      <w:r w:rsidRPr="00FB7F4D">
        <w:rPr>
          <w:rFonts w:ascii="Cambria" w:hAnsi="Cambria" w:cs="Arial"/>
        </w:rPr>
        <w:t xml:space="preserve">In return, we will send your child </w:t>
      </w:r>
      <w:r w:rsidRPr="00FB7F4D">
        <w:rPr>
          <w:rFonts w:ascii="Cambria" w:hAnsi="Cambria" w:cs="Arial"/>
          <w:b/>
        </w:rPr>
        <w:t xml:space="preserve">a </w:t>
      </w:r>
      <w:r>
        <w:rPr>
          <w:rFonts w:ascii="Cambria" w:hAnsi="Cambria" w:cs="Arial"/>
          <w:b/>
        </w:rPr>
        <w:t xml:space="preserve">2-hour community service certificate plus </w:t>
      </w:r>
      <w:r w:rsidRPr="008578F7">
        <w:rPr>
          <w:rFonts w:ascii="Cambria" w:hAnsi="Cambria" w:cs="Arial"/>
          <w:b/>
          <w:color w:val="FF0000"/>
        </w:rPr>
        <w:t>$</w:t>
      </w:r>
      <w:r w:rsidRPr="008578F7" w:rsidR="008578F7">
        <w:rPr>
          <w:rFonts w:ascii="Cambria" w:hAnsi="Cambria" w:cs="Arial"/>
          <w:b/>
          <w:strike/>
          <w:color w:val="FF0000"/>
        </w:rPr>
        <w:t>20</w:t>
      </w:r>
      <w:r w:rsidR="008F1140">
        <w:rPr>
          <w:rFonts w:ascii="Cambria" w:hAnsi="Cambria" w:cs="Arial"/>
          <w:b/>
          <w:color w:val="FF0000"/>
        </w:rPr>
        <w:t>4</w:t>
      </w:r>
      <w:r w:rsidRPr="008578F7">
        <w:rPr>
          <w:rFonts w:ascii="Cambria" w:hAnsi="Cambria" w:cs="Arial"/>
          <w:b/>
          <w:color w:val="FF0000"/>
        </w:rPr>
        <w:t>0 for completing the 45-minute session or $</w:t>
      </w:r>
      <w:r w:rsidR="008F1140">
        <w:rPr>
          <w:rFonts w:ascii="Cambria" w:hAnsi="Cambria" w:cs="Arial"/>
          <w:b/>
          <w:color w:val="FF0000"/>
        </w:rPr>
        <w:t>6</w:t>
      </w:r>
      <w:r w:rsidRPr="008578F7">
        <w:rPr>
          <w:rFonts w:ascii="Cambria" w:hAnsi="Cambria" w:cs="Arial"/>
          <w:b/>
          <w:color w:val="FF0000"/>
        </w:rPr>
        <w:t>0 for completing the 75-minute session</w:t>
      </w:r>
      <w:r w:rsidRPr="00FB7F4D">
        <w:rPr>
          <w:rFonts w:ascii="Cambria" w:hAnsi="Cambria" w:cs="Arial"/>
        </w:rPr>
        <w:t>.&gt;&gt;</w:t>
      </w:r>
    </w:p>
    <w:p w:rsidR="00E124D3" w:rsidP="00553D78" w:rsidRDefault="00E124D3" w14:paraId="743D3355" w14:textId="6AEF6F5D">
      <w:pPr>
        <w:pStyle w:val="NoSpacing"/>
        <w:spacing w:after="120"/>
        <w:rPr>
          <w:rFonts w:cstheme="minorHAnsi"/>
          <w:bCs/>
          <w:iCs/>
          <w:color w:val="00B050"/>
        </w:rPr>
      </w:pPr>
      <w:r w:rsidRPr="000F56C0">
        <w:rPr>
          <w:rFonts w:cstheme="minorHAnsi"/>
          <w:bCs/>
          <w:iCs/>
          <w:color w:val="00B050"/>
        </w:rPr>
        <w:t>Appendix MS2B-R3.</w:t>
      </w:r>
      <w:r w:rsidRPr="000F56C0">
        <w:rPr>
          <w:rFonts w:cstheme="minorHAnsi"/>
          <w:bCs/>
          <w:iCs/>
          <w:color w:val="00B050"/>
        </w:rPr>
        <w:tab/>
        <w:t>Out-of-school Data Collection – Student Letter</w:t>
      </w:r>
    </w:p>
    <w:p w:rsidR="008578F7" w:rsidP="008578F7" w:rsidRDefault="008578F7" w14:paraId="0367A87D" w14:textId="74184DD3">
      <w:pPr>
        <w:spacing w:after="120"/>
        <w:rPr>
          <w:rFonts w:cs="Arial" w:asciiTheme="majorHAnsi" w:hAnsiTheme="majorHAnsi"/>
        </w:rPr>
      </w:pPr>
      <w:bookmarkStart w:name="_Hlk35341032" w:id="14"/>
      <w:bookmarkStart w:name="_Hlk35341246" w:id="15"/>
      <w:r w:rsidRPr="00E56FC6">
        <w:rPr>
          <w:rFonts w:cs="Arial" w:asciiTheme="majorHAnsi" w:hAnsiTheme="majorHAnsi"/>
        </w:rPr>
        <w:t xml:space="preserve">The study will </w:t>
      </w:r>
      <w:r w:rsidRPr="00A66AD0">
        <w:rPr>
          <w:rFonts w:cs="Arial" w:asciiTheme="majorHAnsi" w:hAnsiTheme="majorHAnsi"/>
          <w:strike/>
          <w:color w:val="FF0000"/>
        </w:rPr>
        <w:t>take about 45 minutes and will</w:t>
      </w:r>
      <w:r w:rsidRPr="00A66AD0">
        <w:rPr>
          <w:rFonts w:cs="Arial" w:asciiTheme="majorHAnsi" w:hAnsiTheme="majorHAnsi"/>
          <w:color w:val="FF0000"/>
        </w:rPr>
        <w:t xml:space="preserve"> </w:t>
      </w:r>
      <w:r w:rsidRPr="00E56FC6">
        <w:rPr>
          <w:rFonts w:cs="Arial" w:asciiTheme="majorHAnsi" w:hAnsiTheme="majorHAnsi"/>
        </w:rPr>
        <w:t>include a short survey</w:t>
      </w:r>
      <w:r>
        <w:rPr>
          <w:rFonts w:cs="Arial" w:asciiTheme="majorHAnsi" w:hAnsiTheme="majorHAnsi"/>
        </w:rPr>
        <w:t xml:space="preserve"> and</w:t>
      </w:r>
      <w:r w:rsidRPr="00E56FC6">
        <w:rPr>
          <w:rFonts w:cs="Arial" w:asciiTheme="majorHAnsi" w:hAnsiTheme="majorHAnsi"/>
        </w:rPr>
        <w:t xml:space="preserve"> math and reading questions.</w:t>
      </w:r>
      <w:bookmarkEnd w:id="14"/>
      <w:r w:rsidRPr="00E56FC6">
        <w:rPr>
          <w:rFonts w:cs="Arial" w:asciiTheme="majorHAnsi" w:hAnsiTheme="majorHAnsi"/>
        </w:rPr>
        <w:t xml:space="preserve"> Your answers will never be shared with your parents, teachers, or school staff.</w:t>
      </w:r>
      <w:r>
        <w:rPr>
          <w:rFonts w:cs="Arial" w:asciiTheme="majorHAnsi" w:hAnsiTheme="majorHAnsi"/>
        </w:rPr>
        <w:t xml:space="preserve"> </w:t>
      </w:r>
      <w:r>
        <w:rPr>
          <w:rFonts w:cs="Arial" w:asciiTheme="majorHAnsi" w:hAnsiTheme="majorHAnsi"/>
          <w:color w:val="FF0000"/>
        </w:rPr>
        <w:t>If you choose to complete a 75-minute version of the session, you will receive $</w:t>
      </w:r>
      <w:r w:rsidR="008F1140">
        <w:rPr>
          <w:rFonts w:cs="Arial" w:asciiTheme="majorHAnsi" w:hAnsiTheme="majorHAnsi"/>
          <w:color w:val="FF0000"/>
        </w:rPr>
        <w:t>6</w:t>
      </w:r>
      <w:r>
        <w:rPr>
          <w:rFonts w:cs="Arial" w:asciiTheme="majorHAnsi" w:hAnsiTheme="majorHAnsi"/>
          <w:color w:val="FF0000"/>
        </w:rPr>
        <w:t>0. Or you can complete a 45-minute session for $</w:t>
      </w:r>
      <w:r w:rsidR="008F1140">
        <w:rPr>
          <w:rFonts w:cs="Arial" w:asciiTheme="majorHAnsi" w:hAnsiTheme="majorHAnsi"/>
          <w:color w:val="FF0000"/>
        </w:rPr>
        <w:t>4</w:t>
      </w:r>
      <w:r>
        <w:rPr>
          <w:rFonts w:cs="Arial" w:asciiTheme="majorHAnsi" w:hAnsiTheme="majorHAnsi"/>
          <w:color w:val="FF0000"/>
        </w:rPr>
        <w:t xml:space="preserve">0. Either way, </w:t>
      </w:r>
      <w:r w:rsidRPr="00935DE6">
        <w:rPr>
          <w:rFonts w:cs="Arial" w:asciiTheme="majorHAnsi" w:hAnsiTheme="majorHAnsi"/>
          <w:color w:val="FF0000"/>
        </w:rPr>
        <w:t xml:space="preserve">we </w:t>
      </w:r>
      <w:r w:rsidRPr="00E56FC6">
        <w:rPr>
          <w:rFonts w:cs="Arial" w:asciiTheme="majorHAnsi" w:hAnsiTheme="majorHAnsi"/>
        </w:rPr>
        <w:t xml:space="preserve">will </w:t>
      </w:r>
      <w:r w:rsidRPr="008578F7">
        <w:rPr>
          <w:rFonts w:cs="Arial" w:asciiTheme="majorHAnsi" w:hAnsiTheme="majorHAnsi"/>
          <w:color w:val="FF0000"/>
        </w:rPr>
        <w:t>also</w:t>
      </w:r>
      <w:r>
        <w:rPr>
          <w:rFonts w:cs="Arial" w:asciiTheme="majorHAnsi" w:hAnsiTheme="majorHAnsi"/>
        </w:rPr>
        <w:t xml:space="preserve"> </w:t>
      </w:r>
      <w:r w:rsidRPr="00E56FC6">
        <w:rPr>
          <w:rFonts w:cs="Arial" w:asciiTheme="majorHAnsi" w:hAnsiTheme="majorHAnsi"/>
        </w:rPr>
        <w:t xml:space="preserve">send you a </w:t>
      </w:r>
      <w:r>
        <w:rPr>
          <w:rFonts w:cs="Arial" w:asciiTheme="majorHAnsi" w:hAnsiTheme="majorHAnsi"/>
        </w:rPr>
        <w:t xml:space="preserve">2-hour community service certificate </w:t>
      </w:r>
      <w:r w:rsidRPr="00935DE6">
        <w:rPr>
          <w:rFonts w:cs="Arial" w:asciiTheme="majorHAnsi" w:hAnsiTheme="majorHAnsi"/>
          <w:strike/>
          <w:color w:val="FF0000"/>
        </w:rPr>
        <w:t>plus $</w:t>
      </w:r>
      <w:r w:rsidRPr="00935DE6" w:rsidR="00165A1E">
        <w:rPr>
          <w:rFonts w:cs="Arial" w:asciiTheme="majorHAnsi" w:hAnsiTheme="majorHAnsi"/>
          <w:strike/>
          <w:color w:val="FF0000"/>
        </w:rPr>
        <w:t>2</w:t>
      </w:r>
      <w:r w:rsidRPr="00935DE6">
        <w:rPr>
          <w:rFonts w:cs="Arial" w:asciiTheme="majorHAnsi" w:hAnsiTheme="majorHAnsi"/>
          <w:strike/>
          <w:color w:val="FF0000"/>
        </w:rPr>
        <w:t>0</w:t>
      </w:r>
      <w:r w:rsidRPr="00935DE6">
        <w:rPr>
          <w:rFonts w:cs="Arial" w:asciiTheme="majorHAnsi" w:hAnsiTheme="majorHAnsi"/>
          <w:color w:val="FF0000"/>
        </w:rPr>
        <w:t xml:space="preserve"> </w:t>
      </w:r>
      <w:r w:rsidRPr="00E56FC6">
        <w:rPr>
          <w:rFonts w:cs="Arial" w:asciiTheme="majorHAnsi" w:hAnsiTheme="majorHAnsi"/>
        </w:rPr>
        <w:t>after you have completed the session.</w:t>
      </w:r>
      <w:bookmarkEnd w:id="15"/>
      <w:r w:rsidRPr="00E56FC6">
        <w:rPr>
          <w:rFonts w:cs="Arial" w:asciiTheme="majorHAnsi" w:hAnsiTheme="majorHAnsi"/>
        </w:rPr>
        <w:t xml:space="preserve"> </w:t>
      </w:r>
    </w:p>
    <w:p w:rsidR="008578F7" w:rsidP="008578F7" w:rsidRDefault="008578F7" w14:paraId="29282D5B" w14:textId="77777777">
      <w:pPr>
        <w:spacing w:after="120"/>
        <w:rPr>
          <w:rFonts w:cs="Arial" w:asciiTheme="majorHAnsi" w:hAnsiTheme="majorHAnsi"/>
        </w:rPr>
      </w:pPr>
    </w:p>
    <w:p w:rsidR="00C20844" w:rsidP="008578F7" w:rsidRDefault="00E124D3" w14:paraId="0E7B0D07" w14:textId="77EE0FE2">
      <w:pPr>
        <w:spacing w:after="120"/>
        <w:rPr>
          <w:rFonts w:cstheme="minorHAnsi"/>
          <w:bCs/>
          <w:iCs/>
          <w:color w:val="00B050"/>
        </w:rPr>
      </w:pPr>
      <w:r w:rsidRPr="000F56C0">
        <w:rPr>
          <w:rFonts w:cstheme="minorHAnsi"/>
          <w:bCs/>
          <w:iCs/>
          <w:color w:val="00B050"/>
        </w:rPr>
        <w:t>Appendix MS2B-R4.</w:t>
      </w:r>
      <w:r w:rsidRPr="000F56C0">
        <w:rPr>
          <w:rFonts w:cstheme="minorHAnsi"/>
          <w:bCs/>
          <w:iCs/>
          <w:color w:val="00B050"/>
        </w:rPr>
        <w:tab/>
        <w:t>Out-of-school Data Collection – Student Letter Reminder</w:t>
      </w:r>
    </w:p>
    <w:p w:rsidR="008578F7" w:rsidP="008578F7" w:rsidRDefault="008578F7" w14:paraId="02E45761" w14:textId="2F224B95">
      <w:pPr>
        <w:spacing w:after="120"/>
        <w:rPr>
          <w:rFonts w:cs="Arial" w:asciiTheme="majorHAnsi" w:hAnsiTheme="majorHAnsi"/>
          <w:color w:val="FF0000"/>
        </w:rPr>
      </w:pPr>
      <w:r w:rsidRPr="00A97BAB">
        <w:rPr>
          <w:rFonts w:cs="Arial" w:asciiTheme="majorHAnsi" w:hAnsiTheme="majorHAnsi"/>
        </w:rPr>
        <w:t>we didn’t want you to miss out on an opportunity to earn two hours of volunteer service from the U.S. Department of Education plus</w:t>
      </w:r>
      <w:r w:rsidRPr="00A97BAB">
        <w:rPr>
          <w:rFonts w:cs="Arial" w:asciiTheme="majorHAnsi" w:hAnsiTheme="majorHAnsi"/>
          <w:strike/>
        </w:rPr>
        <w:t xml:space="preserve"> </w:t>
      </w:r>
      <w:r w:rsidRPr="00935DE6">
        <w:rPr>
          <w:rFonts w:cs="Arial" w:asciiTheme="majorHAnsi" w:hAnsiTheme="majorHAnsi"/>
          <w:b/>
          <w:bCs/>
          <w:strike/>
          <w:color w:val="FF0000"/>
        </w:rPr>
        <w:t>$</w:t>
      </w:r>
      <w:r w:rsidRPr="00935DE6" w:rsidR="00165A1E">
        <w:rPr>
          <w:rFonts w:cs="Arial" w:asciiTheme="majorHAnsi" w:hAnsiTheme="majorHAnsi"/>
          <w:b/>
          <w:bCs/>
          <w:strike/>
          <w:color w:val="FF0000"/>
        </w:rPr>
        <w:t>2</w:t>
      </w:r>
      <w:r w:rsidRPr="00935DE6">
        <w:rPr>
          <w:rFonts w:cs="Arial" w:asciiTheme="majorHAnsi" w:hAnsiTheme="majorHAnsi"/>
          <w:b/>
          <w:bCs/>
          <w:strike/>
          <w:color w:val="FF0000"/>
        </w:rPr>
        <w:t>0</w:t>
      </w:r>
      <w:r w:rsidRPr="00935DE6">
        <w:rPr>
          <w:rFonts w:cs="Arial" w:asciiTheme="majorHAnsi" w:hAnsiTheme="majorHAnsi"/>
          <w:strike/>
          <w:color w:val="FF0000"/>
        </w:rPr>
        <w:t xml:space="preserve">. </w:t>
      </w:r>
      <w:r w:rsidRPr="00A97BAB">
        <w:rPr>
          <w:rFonts w:cs="Arial" w:asciiTheme="majorHAnsi" w:hAnsiTheme="majorHAnsi"/>
          <w:color w:val="FF0000"/>
        </w:rPr>
        <w:t xml:space="preserve">All you </w:t>
      </w:r>
      <w:proofErr w:type="gramStart"/>
      <w:r w:rsidRPr="00A97BAB">
        <w:rPr>
          <w:rFonts w:cs="Arial" w:asciiTheme="majorHAnsi" w:hAnsiTheme="majorHAnsi"/>
          <w:color w:val="FF0000"/>
        </w:rPr>
        <w:t>have to</w:t>
      </w:r>
      <w:proofErr w:type="gramEnd"/>
      <w:r w:rsidRPr="00A97BAB">
        <w:rPr>
          <w:rFonts w:cs="Arial" w:asciiTheme="majorHAnsi" w:hAnsiTheme="majorHAnsi"/>
          <w:color w:val="FF0000"/>
        </w:rPr>
        <w:t xml:space="preserve"> do is </w:t>
      </w:r>
      <w:r w:rsidRPr="00C42D0F">
        <w:rPr>
          <w:rFonts w:cs="Arial" w:asciiTheme="majorHAnsi" w:hAnsiTheme="majorHAnsi"/>
          <w:strike/>
          <w:color w:val="FF0000"/>
        </w:rPr>
        <w:t>spend about 45 minutes answering</w:t>
      </w:r>
      <w:r w:rsidR="00C42D0F">
        <w:rPr>
          <w:rFonts w:cs="Arial" w:asciiTheme="majorHAnsi" w:hAnsiTheme="majorHAnsi"/>
          <w:color w:val="FF0000"/>
        </w:rPr>
        <w:t xml:space="preserve"> answer</w:t>
      </w:r>
      <w:r w:rsidRPr="00A97BAB">
        <w:rPr>
          <w:rFonts w:cs="Arial" w:asciiTheme="majorHAnsi" w:hAnsiTheme="majorHAnsi"/>
          <w:color w:val="FF0000"/>
        </w:rPr>
        <w:t xml:space="preserve"> </w:t>
      </w:r>
      <w:r w:rsidRPr="00C42D0F">
        <w:rPr>
          <w:rFonts w:cs="Arial" w:asciiTheme="majorHAnsi" w:hAnsiTheme="majorHAnsi"/>
        </w:rPr>
        <w:t>a short survey and math and reading questions.</w:t>
      </w:r>
      <w:bookmarkStart w:name="_Hlk35341416" w:id="16"/>
      <w:r w:rsidRPr="008578F7">
        <w:rPr>
          <w:rFonts w:cs="Arial" w:asciiTheme="majorHAnsi" w:hAnsiTheme="majorHAnsi"/>
          <w:color w:val="FF0000"/>
        </w:rPr>
        <w:t xml:space="preserve"> </w:t>
      </w:r>
      <w:bookmarkEnd w:id="16"/>
      <w:r w:rsidRPr="008578F7">
        <w:rPr>
          <w:rFonts w:cs="Arial" w:asciiTheme="majorHAnsi" w:hAnsiTheme="majorHAnsi"/>
          <w:color w:val="FF0000"/>
        </w:rPr>
        <w:t>If you choose to complete the 75-minute session we will send you $</w:t>
      </w:r>
      <w:r w:rsidR="008F1140">
        <w:rPr>
          <w:rFonts w:cs="Arial" w:asciiTheme="majorHAnsi" w:hAnsiTheme="majorHAnsi"/>
          <w:color w:val="FF0000"/>
        </w:rPr>
        <w:t>6</w:t>
      </w:r>
      <w:r w:rsidRPr="008578F7">
        <w:rPr>
          <w:rFonts w:cs="Arial" w:asciiTheme="majorHAnsi" w:hAnsiTheme="majorHAnsi"/>
          <w:color w:val="FF0000"/>
        </w:rPr>
        <w:t>0, or if you would rather complete the 45-minute session we will send you $</w:t>
      </w:r>
      <w:r w:rsidR="008F1140">
        <w:rPr>
          <w:rFonts w:cs="Arial" w:asciiTheme="majorHAnsi" w:hAnsiTheme="majorHAnsi"/>
          <w:color w:val="FF0000"/>
        </w:rPr>
        <w:t>4</w:t>
      </w:r>
      <w:r w:rsidRPr="008578F7">
        <w:rPr>
          <w:rFonts w:cs="Arial" w:asciiTheme="majorHAnsi" w:hAnsiTheme="majorHAnsi"/>
          <w:color w:val="FF0000"/>
        </w:rPr>
        <w:t>0.</w:t>
      </w:r>
    </w:p>
    <w:p w:rsidR="00CF1743" w:rsidP="008578F7" w:rsidRDefault="00CF1743" w14:paraId="51BA5058" w14:textId="77777777">
      <w:pPr>
        <w:spacing w:after="120"/>
        <w:rPr>
          <w:rFonts w:cs="Arial" w:asciiTheme="majorHAnsi" w:hAnsiTheme="majorHAnsi"/>
          <w:color w:val="FF0000"/>
        </w:rPr>
      </w:pPr>
    </w:p>
    <w:p w:rsidR="00F72D92" w:rsidP="008578F7" w:rsidRDefault="005A156F" w14:paraId="2FD04BD6" w14:textId="7955F46D">
      <w:pPr>
        <w:spacing w:after="120"/>
        <w:rPr>
          <w:rFonts w:cs="Arial" w:asciiTheme="majorHAnsi" w:hAnsiTheme="majorHAnsi"/>
          <w:color w:val="FF0000"/>
        </w:rPr>
      </w:pPr>
      <w:r w:rsidRPr="005A156F">
        <w:rPr>
          <w:rFonts w:cstheme="minorHAnsi"/>
          <w:bCs/>
          <w:iCs/>
          <w:color w:val="00B050"/>
        </w:rPr>
        <w:t>Appendix MS2B-R6.</w:t>
      </w:r>
      <w:r w:rsidRPr="005A156F">
        <w:rPr>
          <w:rFonts w:cstheme="minorHAnsi"/>
          <w:bCs/>
          <w:iCs/>
          <w:color w:val="00B050"/>
        </w:rPr>
        <w:tab/>
        <w:t>Hybrid Out-of-school Data Collection – Student Letter</w:t>
      </w:r>
    </w:p>
    <w:p w:rsidR="00F72D92" w:rsidP="008578F7" w:rsidRDefault="00CF1743" w14:paraId="68BF9026" w14:textId="52A98FB5">
      <w:pPr>
        <w:spacing w:after="120"/>
        <w:rPr>
          <w:rFonts w:cs="Arial" w:asciiTheme="majorHAnsi" w:hAnsiTheme="majorHAnsi"/>
          <w:strike/>
          <w:color w:val="FF0000"/>
        </w:rPr>
      </w:pPr>
      <w:r w:rsidRPr="00E56FC6">
        <w:rPr>
          <w:rFonts w:cs="Arial" w:asciiTheme="majorHAnsi" w:hAnsiTheme="majorHAnsi"/>
        </w:rPr>
        <w:t xml:space="preserve">We will send you a </w:t>
      </w:r>
      <w:r w:rsidRPr="005C777E">
        <w:rPr>
          <w:rFonts w:cs="Arial" w:asciiTheme="majorHAnsi" w:hAnsiTheme="majorHAnsi"/>
          <w:b/>
        </w:rPr>
        <w:t xml:space="preserve">2-hour community service </w:t>
      </w:r>
      <w:r w:rsidRPr="00E56FC6">
        <w:rPr>
          <w:rFonts w:cs="Arial" w:asciiTheme="majorHAnsi" w:hAnsiTheme="majorHAnsi"/>
          <w:b/>
        </w:rPr>
        <w:t xml:space="preserve">certificate </w:t>
      </w:r>
      <w:r>
        <w:rPr>
          <w:rFonts w:cs="Arial" w:asciiTheme="majorHAnsi" w:hAnsiTheme="majorHAnsi"/>
          <w:b/>
        </w:rPr>
        <w:t xml:space="preserve">plus $20 </w:t>
      </w:r>
      <w:r w:rsidRPr="00CF1743">
        <w:rPr>
          <w:rFonts w:cs="Arial" w:asciiTheme="majorHAnsi" w:hAnsiTheme="majorHAnsi"/>
          <w:strike/>
          <w:color w:val="FF0000"/>
        </w:rPr>
        <w:t>after you have completed the session.</w:t>
      </w:r>
    </w:p>
    <w:p w:rsidRPr="00CF1743" w:rsidR="00CF1743" w:rsidP="008578F7" w:rsidRDefault="00CF1743" w14:paraId="4DFAF1FD" w14:textId="77777777">
      <w:pPr>
        <w:spacing w:after="120"/>
        <w:rPr>
          <w:rFonts w:cstheme="minorHAnsi"/>
          <w:bCs/>
          <w:iCs/>
          <w:strike/>
          <w:color w:val="FF0000"/>
        </w:rPr>
      </w:pPr>
    </w:p>
    <w:p w:rsidR="00E124D3" w:rsidP="00553D78" w:rsidRDefault="00E124D3" w14:paraId="348DA45F" w14:textId="38784759">
      <w:pPr>
        <w:pStyle w:val="NoSpacing"/>
        <w:spacing w:after="120"/>
        <w:rPr>
          <w:rFonts w:cstheme="minorHAnsi"/>
          <w:bCs/>
          <w:iCs/>
          <w:color w:val="00B050"/>
        </w:rPr>
      </w:pPr>
      <w:r w:rsidRPr="000F56C0">
        <w:rPr>
          <w:rFonts w:cstheme="minorHAnsi"/>
          <w:bCs/>
          <w:iCs/>
          <w:color w:val="00B050"/>
        </w:rPr>
        <w:t>Appendix MS2B-R8g.</w:t>
      </w:r>
      <w:r w:rsidRPr="000F56C0">
        <w:rPr>
          <w:rFonts w:cstheme="minorHAnsi"/>
          <w:bCs/>
          <w:iCs/>
          <w:color w:val="00B050"/>
        </w:rPr>
        <w:tab/>
        <w:t>MGLS:2017 Parent FAQs Text – Out-of-School Participation</w:t>
      </w:r>
      <w:r w:rsidRPr="005A156F" w:rsidR="005A156F">
        <w:t xml:space="preserve"> </w:t>
      </w:r>
    </w:p>
    <w:p w:rsidRPr="00D75804" w:rsidR="0039604C" w:rsidP="0039604C" w:rsidRDefault="0039604C" w14:paraId="4AA3CE7F" w14:textId="77777777">
      <w:pPr>
        <w:spacing w:before="120"/>
        <w:rPr>
          <w:rFonts w:cs="Cambria" w:asciiTheme="majorHAnsi" w:hAnsiTheme="majorHAnsi"/>
          <w:b/>
          <w:bCs/>
        </w:rPr>
      </w:pPr>
      <w:r w:rsidRPr="00D75804">
        <w:rPr>
          <w:rFonts w:cs="Cambria" w:asciiTheme="majorHAnsi" w:hAnsiTheme="majorHAnsi"/>
          <w:b/>
          <w:bCs/>
        </w:rPr>
        <w:t>What is involved for students?</w:t>
      </w:r>
    </w:p>
    <w:p w:rsidRPr="009408AB" w:rsidR="0039604C" w:rsidP="0039604C" w:rsidRDefault="0039604C" w14:paraId="0935B150" w14:textId="3A5B3819">
      <w:pPr>
        <w:spacing w:after="200"/>
        <w:rPr>
          <w:rFonts w:ascii="Times New Roman" w:hAnsi="Times New Roman" w:cstheme="minorHAnsi"/>
          <w:bCs/>
          <w:iCs/>
          <w:color w:val="00B050"/>
          <w:sz w:val="24"/>
          <w:szCs w:val="24"/>
        </w:rPr>
      </w:pPr>
      <w:r w:rsidRPr="00D75804">
        <w:rPr>
          <w:rFonts w:eastAsia="SimSun" w:cs="Cambria" w:asciiTheme="majorHAnsi" w:hAnsiTheme="majorHAnsi"/>
          <w:lang w:eastAsia="zh-CN"/>
        </w:rPr>
        <w:t>Students will complete a</w:t>
      </w:r>
      <w:r>
        <w:rPr>
          <w:rFonts w:eastAsia="SimSun" w:cs="Cambria" w:asciiTheme="majorHAnsi" w:hAnsiTheme="majorHAnsi"/>
          <w:lang w:eastAsia="zh-CN"/>
        </w:rPr>
        <w:t>n online</w:t>
      </w:r>
      <w:r w:rsidRPr="00D75804">
        <w:rPr>
          <w:rFonts w:eastAsia="SimSun" w:cs="Cambria" w:asciiTheme="majorHAnsi" w:hAnsiTheme="majorHAnsi"/>
          <w:lang w:eastAsia="zh-CN"/>
        </w:rPr>
        <w:t xml:space="preserve"> session made up of </w:t>
      </w:r>
      <w:r>
        <w:rPr>
          <w:rFonts w:cs="Cambria" w:asciiTheme="majorHAnsi" w:hAnsiTheme="majorHAnsi"/>
        </w:rPr>
        <w:t>reading and math problems as well as a survey.</w:t>
      </w:r>
      <w:r w:rsidRPr="00D75804">
        <w:rPr>
          <w:rFonts w:eastAsia="SimSun" w:cs="Cambria" w:asciiTheme="majorHAnsi" w:hAnsiTheme="majorHAnsi"/>
          <w:lang w:eastAsia="zh-CN"/>
        </w:rPr>
        <w:t xml:space="preserve"> </w:t>
      </w:r>
      <w:r w:rsidRPr="007937EF" w:rsidR="007937EF">
        <w:rPr>
          <w:rFonts w:eastAsia="SimSun" w:cs="Cambria" w:asciiTheme="majorHAnsi" w:hAnsiTheme="majorHAnsi"/>
          <w:strike/>
          <w:color w:val="FF0000"/>
          <w:lang w:eastAsia="zh-CN"/>
        </w:rPr>
        <w:t xml:space="preserve">The online session will take about 45 minutes and once students have completed </w:t>
      </w:r>
      <w:proofErr w:type="gramStart"/>
      <w:r w:rsidRPr="007937EF" w:rsidR="007937EF">
        <w:rPr>
          <w:rFonts w:eastAsia="SimSun" w:cs="Cambria" w:asciiTheme="majorHAnsi" w:hAnsiTheme="majorHAnsi"/>
          <w:strike/>
          <w:color w:val="FF0000"/>
          <w:lang w:eastAsia="zh-CN"/>
        </w:rPr>
        <w:t>it,</w:t>
      </w:r>
      <w:proofErr w:type="gramEnd"/>
      <w:r w:rsidRPr="007937EF" w:rsidR="007937EF">
        <w:rPr>
          <w:rFonts w:eastAsia="SimSun" w:cs="Cambria" w:asciiTheme="majorHAnsi" w:hAnsiTheme="majorHAnsi"/>
          <w:strike/>
          <w:color w:val="FF0000"/>
          <w:lang w:eastAsia="zh-CN"/>
        </w:rPr>
        <w:t xml:space="preserve"> they will receive $20.</w:t>
      </w:r>
      <w:r w:rsidR="007937EF">
        <w:rPr>
          <w:rFonts w:eastAsia="SimSun" w:cs="Cambria" w:asciiTheme="majorHAnsi" w:hAnsiTheme="majorHAnsi"/>
          <w:lang w:eastAsia="zh-CN"/>
        </w:rPr>
        <w:t xml:space="preserve"> </w:t>
      </w:r>
      <w:r w:rsidRPr="00572E16">
        <w:rPr>
          <w:rFonts w:asciiTheme="majorHAnsi" w:hAnsiTheme="majorHAnsi" w:cstheme="minorHAnsi"/>
          <w:bCs/>
          <w:color w:val="FF0000"/>
        </w:rPr>
        <w:t>Students participating outside of school will be able to choose between two session lengths. Students who complete a 75-</w:t>
      </w:r>
      <w:r w:rsidRPr="00F92E3C">
        <w:rPr>
          <w:rFonts w:asciiTheme="majorHAnsi" w:hAnsiTheme="majorHAnsi" w:cstheme="minorHAnsi"/>
          <w:bCs/>
          <w:color w:val="FF0000"/>
        </w:rPr>
        <w:t>minute session will receive $</w:t>
      </w:r>
      <w:r w:rsidR="008F1140">
        <w:rPr>
          <w:rFonts w:asciiTheme="majorHAnsi" w:hAnsiTheme="majorHAnsi" w:cstheme="minorHAnsi"/>
          <w:bCs/>
          <w:color w:val="FF0000"/>
        </w:rPr>
        <w:t>6</w:t>
      </w:r>
      <w:r w:rsidRPr="00F92E3C">
        <w:rPr>
          <w:rFonts w:asciiTheme="majorHAnsi" w:hAnsiTheme="majorHAnsi" w:cstheme="minorHAnsi"/>
          <w:bCs/>
          <w:color w:val="FF0000"/>
        </w:rPr>
        <w:t>0</w:t>
      </w:r>
      <w:r w:rsidRPr="00F92E3C" w:rsidR="00F92E3C">
        <w:rPr>
          <w:rFonts w:asciiTheme="majorHAnsi" w:hAnsiTheme="majorHAnsi" w:cstheme="minorHAnsi"/>
          <w:bCs/>
          <w:color w:val="FF0000"/>
        </w:rPr>
        <w:t xml:space="preserve"> </w:t>
      </w:r>
      <w:r w:rsidRPr="00F92E3C" w:rsidR="00F92E3C">
        <w:rPr>
          <w:rFonts w:eastAsia="SimSun" w:cs="Cambria" w:asciiTheme="majorHAnsi" w:hAnsiTheme="majorHAnsi"/>
          <w:color w:val="FF0000"/>
          <w:lang w:eastAsia="zh-CN"/>
        </w:rPr>
        <w:t xml:space="preserve">plus a </w:t>
      </w:r>
      <w:r w:rsidRPr="00F92E3C" w:rsidR="00F92E3C">
        <w:rPr>
          <w:rFonts w:cs="Arial" w:asciiTheme="majorHAnsi" w:hAnsiTheme="majorHAnsi"/>
          <w:color w:val="FF0000"/>
        </w:rPr>
        <w:t>certificate for 2 hours of community service from the U.S. Department of Education</w:t>
      </w:r>
      <w:r w:rsidRPr="00F92E3C">
        <w:rPr>
          <w:rFonts w:asciiTheme="majorHAnsi" w:hAnsiTheme="majorHAnsi" w:cstheme="minorHAnsi"/>
          <w:bCs/>
          <w:color w:val="FF0000"/>
        </w:rPr>
        <w:t xml:space="preserve">, </w:t>
      </w:r>
      <w:r w:rsidRPr="00572E16">
        <w:rPr>
          <w:rFonts w:asciiTheme="majorHAnsi" w:hAnsiTheme="majorHAnsi" w:cstheme="minorHAnsi"/>
          <w:bCs/>
          <w:color w:val="FF0000"/>
        </w:rPr>
        <w:t>while those who prefer to complete a 45-minute session will receive $</w:t>
      </w:r>
      <w:r w:rsidR="008F1140">
        <w:rPr>
          <w:rFonts w:asciiTheme="majorHAnsi" w:hAnsiTheme="majorHAnsi" w:cstheme="minorHAnsi"/>
          <w:bCs/>
          <w:color w:val="FF0000"/>
        </w:rPr>
        <w:t>4</w:t>
      </w:r>
      <w:r w:rsidRPr="00572E16">
        <w:rPr>
          <w:rFonts w:asciiTheme="majorHAnsi" w:hAnsiTheme="majorHAnsi" w:cstheme="minorHAnsi"/>
          <w:bCs/>
          <w:color w:val="FF0000"/>
        </w:rPr>
        <w:t>0</w:t>
      </w:r>
      <w:r>
        <w:rPr>
          <w:rFonts w:eastAsia="SimSun" w:cs="Cambria" w:asciiTheme="majorHAnsi" w:hAnsiTheme="majorHAnsi"/>
          <w:lang w:eastAsia="zh-CN"/>
        </w:rPr>
        <w:t xml:space="preserve"> plus a </w:t>
      </w:r>
      <w:r w:rsidRPr="001E49E1">
        <w:rPr>
          <w:rFonts w:cs="Arial" w:asciiTheme="majorHAnsi" w:hAnsiTheme="majorHAnsi"/>
        </w:rPr>
        <w:t>certificate for 2 hours of community service from the U.S. Department of Educatio</w:t>
      </w:r>
      <w:r>
        <w:rPr>
          <w:rFonts w:cs="Arial" w:asciiTheme="majorHAnsi" w:hAnsiTheme="majorHAnsi"/>
        </w:rPr>
        <w:t>n</w:t>
      </w:r>
      <w:r w:rsidRPr="001E49E1">
        <w:rPr>
          <w:rFonts w:cs="Arial" w:asciiTheme="majorHAnsi" w:hAnsiTheme="majorHAnsi"/>
        </w:rPr>
        <w:t>.</w:t>
      </w:r>
    </w:p>
    <w:p w:rsidRPr="000F56C0" w:rsidR="0039604C" w:rsidP="00553D78" w:rsidRDefault="0039604C" w14:paraId="1B9BFF74" w14:textId="77777777">
      <w:pPr>
        <w:pStyle w:val="NoSpacing"/>
        <w:spacing w:after="120"/>
        <w:rPr>
          <w:rFonts w:cstheme="minorHAnsi"/>
          <w:bCs/>
          <w:iCs/>
          <w:color w:val="00B050"/>
        </w:rPr>
      </w:pPr>
    </w:p>
    <w:p w:rsidR="00E124D3" w:rsidP="00553D78" w:rsidRDefault="00E124D3" w14:paraId="1A7CEC9C" w14:textId="4A339A7B">
      <w:pPr>
        <w:pStyle w:val="NoSpacing"/>
        <w:spacing w:after="120"/>
        <w:rPr>
          <w:rFonts w:cstheme="minorHAnsi"/>
          <w:bCs/>
          <w:iCs/>
          <w:color w:val="00B050"/>
        </w:rPr>
      </w:pPr>
      <w:r w:rsidRPr="000F56C0">
        <w:rPr>
          <w:rFonts w:cstheme="minorHAnsi"/>
          <w:bCs/>
          <w:iCs/>
          <w:color w:val="00B050"/>
        </w:rPr>
        <w:t>Appendix MS2B-R8g1.</w:t>
      </w:r>
      <w:r w:rsidRPr="000F56C0">
        <w:rPr>
          <w:rFonts w:cstheme="minorHAnsi"/>
          <w:bCs/>
          <w:iCs/>
          <w:color w:val="00B050"/>
        </w:rPr>
        <w:tab/>
        <w:t>MGLS:2017 Parent FAQs Text – Out-of-School Participation – Spanish</w:t>
      </w:r>
    </w:p>
    <w:p w:rsidRPr="00E460D1" w:rsidR="000A5E24" w:rsidP="000A5E24" w:rsidRDefault="000A5E24" w14:paraId="0DC34AC5" w14:textId="77777777">
      <w:pPr>
        <w:rPr>
          <w:rFonts w:ascii="Cambria" w:hAnsi="Cambria"/>
          <w:b/>
          <w:sz w:val="20"/>
          <w:szCs w:val="20"/>
          <w:lang w:val="es-MX"/>
        </w:rPr>
      </w:pPr>
      <w:r w:rsidRPr="00E460D1">
        <w:rPr>
          <w:rFonts w:ascii="Cambria" w:hAnsi="Cambria"/>
          <w:b/>
          <w:sz w:val="20"/>
          <w:szCs w:val="20"/>
          <w:lang w:val="es-MX"/>
        </w:rPr>
        <w:t>¿Qu</w:t>
      </w:r>
      <w:r w:rsidRPr="00E460D1">
        <w:rPr>
          <w:rFonts w:ascii="Cambria" w:hAnsi="Cambria" w:cs="Calibri"/>
          <w:b/>
          <w:sz w:val="20"/>
          <w:szCs w:val="20"/>
          <w:lang w:val="es-MX"/>
        </w:rPr>
        <w:t>é</w:t>
      </w:r>
      <w:r w:rsidRPr="00E460D1">
        <w:rPr>
          <w:rFonts w:ascii="Cambria" w:hAnsi="Cambria"/>
          <w:b/>
          <w:sz w:val="20"/>
          <w:szCs w:val="20"/>
          <w:lang w:val="es-MX"/>
        </w:rPr>
        <w:t xml:space="preserve"> </w:t>
      </w:r>
      <w:r>
        <w:rPr>
          <w:rFonts w:ascii="Cambria" w:hAnsi="Cambria"/>
          <w:b/>
          <w:sz w:val="20"/>
          <w:szCs w:val="20"/>
          <w:lang w:val="es-MX"/>
        </w:rPr>
        <w:t xml:space="preserve">deben hacer </w:t>
      </w:r>
      <w:r w:rsidRPr="00E460D1">
        <w:rPr>
          <w:rFonts w:ascii="Cambria" w:hAnsi="Cambria"/>
          <w:b/>
          <w:sz w:val="20"/>
          <w:szCs w:val="20"/>
          <w:lang w:val="es-MX"/>
        </w:rPr>
        <w:t>los estudiantes?</w:t>
      </w:r>
    </w:p>
    <w:p w:rsidRPr="000A5E24" w:rsidR="000A5E24" w:rsidP="000A5E24" w:rsidRDefault="000A5E24" w14:paraId="18183053" w14:textId="4BBBB582">
      <w:pPr>
        <w:rPr>
          <w:rFonts w:ascii="Cambria" w:hAnsi="Cambria"/>
          <w:color w:val="FF0000"/>
          <w:sz w:val="20"/>
          <w:szCs w:val="20"/>
          <w:lang w:val="es-MX"/>
        </w:rPr>
      </w:pPr>
      <w:r w:rsidRPr="00E460D1">
        <w:rPr>
          <w:rFonts w:ascii="Cambria" w:hAnsi="Cambria"/>
          <w:sz w:val="20"/>
          <w:szCs w:val="20"/>
          <w:lang w:val="es-MX"/>
        </w:rPr>
        <w:t>Los estudiantes completar</w:t>
      </w:r>
      <w:r w:rsidRPr="00E460D1">
        <w:rPr>
          <w:rFonts w:ascii="Cambria" w:hAnsi="Cambria" w:cs="Calibri"/>
          <w:sz w:val="20"/>
          <w:szCs w:val="20"/>
          <w:lang w:val="es-MX"/>
        </w:rPr>
        <w:t>á</w:t>
      </w:r>
      <w:r w:rsidRPr="00E460D1">
        <w:rPr>
          <w:rFonts w:ascii="Cambria" w:hAnsi="Cambria"/>
          <w:sz w:val="20"/>
          <w:szCs w:val="20"/>
          <w:lang w:val="es-MX"/>
        </w:rPr>
        <w:t xml:space="preserve">n una sesión </w:t>
      </w:r>
      <w:r>
        <w:rPr>
          <w:rFonts w:ascii="Cambria" w:hAnsi="Cambria"/>
          <w:sz w:val="20"/>
          <w:szCs w:val="20"/>
          <w:lang w:val="es-MX"/>
        </w:rPr>
        <w:t xml:space="preserve">en </w:t>
      </w:r>
      <w:r w:rsidRPr="00B26EAE">
        <w:rPr>
          <w:rFonts w:ascii="Cambria" w:hAnsi="Cambria"/>
          <w:sz w:val="20"/>
          <w:szCs w:val="20"/>
          <w:lang w:val="es-MX"/>
        </w:rPr>
        <w:t xml:space="preserve">Internet que incluye preguntas de matemáticas y lectura y una encuesta. </w:t>
      </w:r>
      <w:proofErr w:type="gramStart"/>
      <w:r w:rsidRPr="000A5E24">
        <w:rPr>
          <w:rFonts w:ascii="Cambria" w:hAnsi="Cambria"/>
          <w:strike/>
          <w:color w:val="FF0000"/>
          <w:sz w:val="20"/>
          <w:szCs w:val="20"/>
          <w:lang w:val="es-MX"/>
        </w:rPr>
        <w:t>La</w:t>
      </w:r>
      <w:r w:rsidRPr="000A5E24">
        <w:rPr>
          <w:rFonts w:ascii="Cambria" w:hAnsi="Cambria"/>
          <w:color w:val="FF0000"/>
          <w:sz w:val="20"/>
          <w:szCs w:val="20"/>
          <w:lang w:val="es-MX"/>
        </w:rPr>
        <w:t xml:space="preserve"> </w:t>
      </w:r>
      <w:r w:rsidRPr="000A5E24">
        <w:rPr>
          <w:rFonts w:asciiTheme="majorHAnsi" w:hAnsiTheme="majorHAnsi" w:cstheme="majorHAnsi"/>
          <w:color w:val="FF0000"/>
          <w:sz w:val="20"/>
          <w:szCs w:val="20"/>
          <w:lang w:val="es-MX"/>
        </w:rPr>
        <w:t>Los</w:t>
      </w:r>
      <w:proofErr w:type="gramEnd"/>
      <w:r w:rsidRPr="000A5E24">
        <w:rPr>
          <w:rFonts w:asciiTheme="majorHAnsi" w:hAnsiTheme="majorHAnsi" w:cstheme="majorHAnsi"/>
          <w:color w:val="FF0000"/>
          <w:sz w:val="20"/>
          <w:szCs w:val="20"/>
          <w:lang w:val="es-MX"/>
        </w:rPr>
        <w:t xml:space="preserve"> estudiantes que participen fuera de la escuela podrán escoger entre dos sesiones de duración. Los estudiantes que completen una </w:t>
      </w:r>
      <w:r w:rsidRPr="000A5E24">
        <w:rPr>
          <w:rFonts w:asciiTheme="majorHAnsi" w:hAnsiTheme="majorHAnsi"/>
          <w:sz w:val="20"/>
          <w:lang w:val="es-MX"/>
        </w:rPr>
        <w:t xml:space="preserve">sesión </w:t>
      </w:r>
      <w:proofErr w:type="gramStart"/>
      <w:r w:rsidRPr="000A5E24">
        <w:rPr>
          <w:rFonts w:ascii="Cambria" w:hAnsi="Cambria"/>
          <w:strike/>
          <w:color w:val="FF0000"/>
          <w:sz w:val="20"/>
          <w:szCs w:val="20"/>
          <w:lang w:val="es-MX"/>
        </w:rPr>
        <w:t>toma</w:t>
      </w:r>
      <w:proofErr w:type="gramEnd"/>
      <w:r w:rsidRPr="000A5E24">
        <w:rPr>
          <w:rFonts w:ascii="Cambria" w:hAnsi="Cambria"/>
          <w:strike/>
          <w:color w:val="FF0000"/>
          <w:sz w:val="20"/>
          <w:szCs w:val="20"/>
          <w:lang w:val="es-MX"/>
        </w:rPr>
        <w:t xml:space="preserve"> aproximadamente 45</w:t>
      </w:r>
      <w:r w:rsidRPr="000A5E24">
        <w:rPr>
          <w:rFonts w:ascii="Cambria" w:hAnsi="Cambria"/>
          <w:color w:val="FF0000"/>
          <w:sz w:val="20"/>
          <w:szCs w:val="20"/>
          <w:lang w:val="es-MX"/>
        </w:rPr>
        <w:t xml:space="preserve"> </w:t>
      </w:r>
      <w:r w:rsidRPr="000A5E24">
        <w:rPr>
          <w:rFonts w:asciiTheme="majorHAnsi" w:hAnsiTheme="majorHAnsi" w:cstheme="majorHAnsi"/>
          <w:color w:val="FF0000"/>
          <w:sz w:val="20"/>
          <w:szCs w:val="20"/>
          <w:lang w:val="es-MX"/>
        </w:rPr>
        <w:t>de 75</w:t>
      </w:r>
      <w:r w:rsidRPr="000A5E24">
        <w:rPr>
          <w:rFonts w:asciiTheme="majorHAnsi" w:hAnsiTheme="majorHAnsi"/>
          <w:color w:val="FF0000"/>
          <w:sz w:val="20"/>
          <w:lang w:val="es-MX"/>
        </w:rPr>
        <w:t xml:space="preserve"> </w:t>
      </w:r>
      <w:r w:rsidRPr="000A5E24">
        <w:rPr>
          <w:rFonts w:asciiTheme="majorHAnsi" w:hAnsiTheme="majorHAnsi"/>
          <w:sz w:val="20"/>
          <w:lang w:val="es-MX"/>
        </w:rPr>
        <w:t xml:space="preserve">minutos </w:t>
      </w:r>
      <w:r w:rsidRPr="000A5E24">
        <w:rPr>
          <w:rFonts w:ascii="Cambria" w:hAnsi="Cambria"/>
          <w:strike/>
          <w:color w:val="FF0000"/>
          <w:sz w:val="20"/>
          <w:szCs w:val="20"/>
          <w:lang w:val="es-MX"/>
        </w:rPr>
        <w:t>y una vez completada los estudiantes</w:t>
      </w:r>
      <w:r w:rsidRPr="000A5E24">
        <w:rPr>
          <w:rFonts w:ascii="Cambria" w:hAnsi="Cambria"/>
          <w:color w:val="FF0000"/>
          <w:sz w:val="20"/>
          <w:szCs w:val="20"/>
          <w:lang w:val="es-MX"/>
        </w:rPr>
        <w:t xml:space="preserve"> </w:t>
      </w:r>
      <w:r w:rsidRPr="000A5E24">
        <w:rPr>
          <w:rFonts w:asciiTheme="majorHAnsi" w:hAnsiTheme="majorHAnsi"/>
          <w:sz w:val="20"/>
          <w:lang w:val="es-MX"/>
        </w:rPr>
        <w:t>recibirán $</w:t>
      </w:r>
      <w:r w:rsidRPr="000A5E24">
        <w:rPr>
          <w:rFonts w:ascii="Cambria" w:hAnsi="Cambria"/>
          <w:strike/>
          <w:color w:val="FF0000"/>
          <w:sz w:val="20"/>
          <w:szCs w:val="20"/>
          <w:lang w:val="es-MX"/>
        </w:rPr>
        <w:t>20</w:t>
      </w:r>
      <w:r w:rsidRPr="000A5E24">
        <w:rPr>
          <w:rFonts w:ascii="Cambria" w:hAnsi="Cambria"/>
          <w:color w:val="FF0000"/>
          <w:sz w:val="20"/>
          <w:szCs w:val="20"/>
          <w:lang w:val="es-MX"/>
        </w:rPr>
        <w:t xml:space="preserve"> </w:t>
      </w:r>
      <w:r w:rsidRPr="000A5E24">
        <w:rPr>
          <w:rFonts w:asciiTheme="majorHAnsi" w:hAnsiTheme="majorHAnsi" w:cstheme="majorHAnsi"/>
          <w:color w:val="FF0000"/>
          <w:sz w:val="20"/>
          <w:szCs w:val="20"/>
          <w:lang w:val="es-MX"/>
        </w:rPr>
        <w:t>60</w:t>
      </w:r>
      <w:r w:rsidRPr="000A5E24">
        <w:rPr>
          <w:rFonts w:asciiTheme="majorHAnsi" w:hAnsiTheme="majorHAnsi"/>
          <w:color w:val="FF0000"/>
          <w:sz w:val="20"/>
          <w:lang w:val="es-MX"/>
        </w:rPr>
        <w:t xml:space="preserve"> </w:t>
      </w:r>
      <w:r w:rsidRPr="00B26EAE">
        <w:rPr>
          <w:rFonts w:ascii="Cambria" w:hAnsi="Cambria"/>
          <w:sz w:val="20"/>
          <w:szCs w:val="20"/>
          <w:lang w:val="es-MX"/>
        </w:rPr>
        <w:t>y un certificado por 2 horas de servicio comunitario del Departamento de Educación de los Estados Unidos</w:t>
      </w:r>
      <w:r w:rsidRPr="000A5E24">
        <w:rPr>
          <w:rFonts w:asciiTheme="majorHAnsi" w:hAnsiTheme="majorHAnsi" w:cstheme="majorHAnsi"/>
          <w:color w:val="FF0000"/>
          <w:sz w:val="20"/>
          <w:szCs w:val="20"/>
          <w:lang w:val="es-MX"/>
        </w:rPr>
        <w:t>, mientras que los otros que prefieran completar una sesión de 45 minutos recibirán $40</w:t>
      </w:r>
      <w:r w:rsidRPr="000A5E24">
        <w:rPr>
          <w:rFonts w:ascii="Cambria" w:hAnsi="Cambria"/>
          <w:color w:val="FF0000"/>
          <w:sz w:val="20"/>
          <w:szCs w:val="20"/>
          <w:lang w:val="es-MX"/>
        </w:rPr>
        <w:t xml:space="preserve"> y un certificado por 2 horas de servicio comunitario del Departamento de Educación de los Estados Unidos.  </w:t>
      </w:r>
    </w:p>
    <w:p w:rsidR="00442DD5" w:rsidP="00553D78" w:rsidRDefault="00442DD5" w14:paraId="3509F94F" w14:textId="0B5ED188">
      <w:pPr>
        <w:pStyle w:val="NoSpacing"/>
        <w:spacing w:after="120"/>
        <w:rPr>
          <w:rFonts w:cstheme="minorHAnsi"/>
          <w:bCs/>
          <w:iCs/>
          <w:color w:val="00B050"/>
        </w:rPr>
      </w:pPr>
    </w:p>
    <w:p w:rsidR="00835CBC" w:rsidP="00835CBC" w:rsidRDefault="00835CBC" w14:paraId="31ED579C" w14:textId="67795EED">
      <w:pPr>
        <w:pStyle w:val="Heading2"/>
        <w:spacing w:before="0" w:after="120" w:line="240" w:lineRule="auto"/>
        <w:rPr>
          <w:rFonts w:cs="Times New Roman" w:asciiTheme="minorHAnsi" w:hAnsiTheme="minorHAnsi"/>
          <w:sz w:val="32"/>
          <w:szCs w:val="32"/>
        </w:rPr>
      </w:pPr>
      <w:r w:rsidRPr="003A2C1B">
        <w:rPr>
          <w:rFonts w:cs="Times New Roman" w:asciiTheme="minorHAnsi" w:hAnsiTheme="minorHAnsi"/>
          <w:sz w:val="32"/>
          <w:szCs w:val="32"/>
        </w:rPr>
        <w:t>Appendi</w:t>
      </w:r>
      <w:r>
        <w:rPr>
          <w:rFonts w:cs="Times New Roman" w:asciiTheme="minorHAnsi" w:hAnsiTheme="minorHAnsi"/>
          <w:sz w:val="32"/>
          <w:szCs w:val="32"/>
        </w:rPr>
        <w:t>x</w:t>
      </w:r>
      <w:r w:rsidRPr="003A2C1B">
        <w:rPr>
          <w:rFonts w:cs="Times New Roman" w:asciiTheme="minorHAnsi" w:hAnsiTheme="minorHAnsi"/>
          <w:sz w:val="32"/>
          <w:szCs w:val="32"/>
        </w:rPr>
        <w:t xml:space="preserve"> </w:t>
      </w:r>
      <w:r>
        <w:rPr>
          <w:rFonts w:cs="Times New Roman" w:asciiTheme="minorHAnsi" w:hAnsiTheme="minorHAnsi"/>
          <w:sz w:val="32"/>
          <w:szCs w:val="32"/>
        </w:rPr>
        <w:t>T-V</w:t>
      </w:r>
    </w:p>
    <w:p w:rsidR="00B04251" w:rsidP="00B04251" w:rsidRDefault="00B04251" w14:paraId="363BA5F4" w14:textId="64BEBDBE">
      <w:pPr>
        <w:rPr>
          <w:color w:val="00B050"/>
        </w:rPr>
      </w:pPr>
      <w:r>
        <w:rPr>
          <w:color w:val="00B050"/>
          <w:u w:val="single"/>
        </w:rPr>
        <w:t>Appendix MS2-U1. Student Survey.</w:t>
      </w:r>
      <w:r>
        <w:rPr>
          <w:color w:val="00B050"/>
        </w:rPr>
        <w:t xml:space="preserve"> </w:t>
      </w:r>
      <w:r w:rsidRPr="00B04251">
        <w:rPr>
          <w:color w:val="00B050"/>
        </w:rPr>
        <w:t xml:space="preserve">Specifications for the student survey were modified (p7) to add a screen on which students choose their session length, as follows: </w:t>
      </w:r>
    </w:p>
    <w:p w:rsidRPr="00B04251" w:rsidR="00B04251" w:rsidP="00B04251" w:rsidRDefault="00B04251" w14:paraId="33EF9271" w14:textId="77777777">
      <w:pPr>
        <w:rPr>
          <w:color w:val="FF0000"/>
        </w:rPr>
      </w:pPr>
    </w:p>
    <w:p w:rsidRPr="00B04251" w:rsidR="00B04251" w:rsidP="00B04251" w:rsidRDefault="00B04251" w14:paraId="3DEBC94D" w14:textId="77777777">
      <w:pPr>
        <w:pStyle w:val="QUESTIONTEXT"/>
        <w:ind w:right="0"/>
        <w:rPr>
          <w:color w:val="FF0000"/>
        </w:rPr>
      </w:pPr>
    </w:p>
    <w:tbl>
      <w:tblPr>
        <w:tblW w:w="5000" w:type="pct"/>
        <w:tblCellMar>
          <w:left w:w="0" w:type="dxa"/>
          <w:right w:w="0" w:type="dxa"/>
        </w:tblCellMar>
        <w:tblLook w:val="04A0" w:firstRow="1" w:lastRow="0" w:firstColumn="1" w:lastColumn="0" w:noHBand="0" w:noVBand="1"/>
      </w:tblPr>
      <w:tblGrid>
        <w:gridCol w:w="10780"/>
      </w:tblGrid>
      <w:tr w:rsidRPr="00B04251" w:rsidR="00B04251" w14:paraId="3BEEF1D6" w14:textId="77777777">
        <w:trPr>
          <w:trHeight w:val="258"/>
        </w:trPr>
        <w:tc>
          <w:tcPr>
            <w:tcW w:w="5000" w:type="pct"/>
            <w:tcBorders>
              <w:top w:val="single" w:color="auto" w:sz="8" w:space="0"/>
              <w:left w:val="single" w:color="auto" w:sz="8" w:space="0"/>
              <w:bottom w:val="single" w:color="auto" w:sz="8" w:space="0"/>
              <w:right w:val="single" w:color="auto" w:sz="8" w:space="0"/>
            </w:tcBorders>
            <w:shd w:val="clear" w:color="auto" w:fill="E8E8E8"/>
            <w:tcMar>
              <w:top w:w="0" w:type="dxa"/>
              <w:left w:w="108" w:type="dxa"/>
              <w:bottom w:w="0" w:type="dxa"/>
              <w:right w:w="108" w:type="dxa"/>
            </w:tcMar>
            <w:hideMark/>
          </w:tcPr>
          <w:p w:rsidRPr="00B04251" w:rsidR="00B04251" w:rsidRDefault="00B04251" w14:paraId="1996740E" w14:textId="77777777">
            <w:pPr>
              <w:spacing w:before="60" w:after="60"/>
              <w:rPr>
                <w:rFonts w:ascii="Arial" w:hAnsi="Arial" w:cs="Arial"/>
                <w:caps/>
                <w:color w:val="FF0000"/>
                <w:sz w:val="20"/>
                <w:szCs w:val="20"/>
              </w:rPr>
            </w:pPr>
            <w:r w:rsidRPr="00B04251">
              <w:rPr>
                <w:rFonts w:ascii="Arial" w:hAnsi="Arial" w:cs="Arial"/>
                <w:caps/>
                <w:color w:val="FF0000"/>
                <w:sz w:val="20"/>
                <w:szCs w:val="20"/>
              </w:rPr>
              <w:t>OUT-OF-SCHOOL STUDENTS ONLY</w:t>
            </w:r>
          </w:p>
        </w:tc>
      </w:tr>
    </w:tbl>
    <w:p w:rsidRPr="00B04251" w:rsidR="00B04251" w:rsidP="00B04251" w:rsidRDefault="00B04251" w14:paraId="58C073C9" w14:textId="77777777">
      <w:pPr>
        <w:spacing w:before="240"/>
        <w:rPr>
          <w:rFonts w:ascii="Arial" w:hAnsi="Arial" w:cs="Arial"/>
          <w:b/>
          <w:bCs/>
          <w:color w:val="FF0000"/>
          <w:sz w:val="20"/>
          <w:szCs w:val="20"/>
          <w:u w:val="single"/>
        </w:rPr>
      </w:pPr>
      <w:r w:rsidRPr="00B04251">
        <w:rPr>
          <w:rFonts w:ascii="Arial" w:hAnsi="Arial" w:cs="Arial"/>
          <w:b/>
          <w:bCs/>
          <w:color w:val="FF0000"/>
          <w:sz w:val="20"/>
          <w:szCs w:val="20"/>
          <w:u w:val="single"/>
        </w:rPr>
        <w:t>SESSION_CHOICE</w:t>
      </w:r>
    </w:p>
    <w:p w:rsidRPr="00B04251" w:rsidR="00B04251" w:rsidP="00B04251" w:rsidRDefault="00B04251" w14:paraId="6A26C613" w14:textId="77777777">
      <w:pPr>
        <w:rPr>
          <w:rFonts w:ascii="Arial" w:hAnsi="Arial" w:cs="Arial"/>
          <w:color w:val="FF0000"/>
          <w:sz w:val="20"/>
          <w:szCs w:val="20"/>
        </w:rPr>
      </w:pPr>
    </w:p>
    <w:p w:rsidRPr="00B04251" w:rsidR="00B04251" w:rsidP="00B04251" w:rsidRDefault="00B04251" w14:paraId="6C89C1DB" w14:textId="21D61AA1">
      <w:pPr>
        <w:rPr>
          <w:rFonts w:ascii="Arial" w:hAnsi="Arial" w:cs="Arial"/>
          <w:color w:val="FF0000"/>
          <w:sz w:val="20"/>
          <w:szCs w:val="20"/>
        </w:rPr>
      </w:pPr>
      <w:r w:rsidRPr="00B04251">
        <w:rPr>
          <w:rFonts w:ascii="Arial" w:hAnsi="Arial" w:cs="Arial"/>
          <w:color w:val="FF0000"/>
          <w:sz w:val="20"/>
          <w:szCs w:val="20"/>
        </w:rPr>
        <w:t>We have two versions of th</w:t>
      </w:r>
      <w:r w:rsidR="00B50B00">
        <w:rPr>
          <w:rFonts w:ascii="Arial" w:hAnsi="Arial" w:cs="Arial"/>
          <w:color w:val="FF0000"/>
          <w:sz w:val="20"/>
          <w:szCs w:val="20"/>
        </w:rPr>
        <w:t>is</w:t>
      </w:r>
      <w:r w:rsidRPr="00B04251">
        <w:rPr>
          <w:rFonts w:ascii="Arial" w:hAnsi="Arial" w:cs="Arial"/>
          <w:color w:val="FF0000"/>
          <w:sz w:val="20"/>
          <w:szCs w:val="20"/>
        </w:rPr>
        <w:t xml:space="preserve"> session to choose from. Please indicate below which one you would like to participate in:</w:t>
      </w:r>
    </w:p>
    <w:p w:rsidRPr="00B04251" w:rsidR="00B04251" w:rsidP="00B04251" w:rsidRDefault="00B04251" w14:paraId="7BDEF188" w14:textId="77777777">
      <w:pPr>
        <w:rPr>
          <w:rFonts w:ascii="Arial" w:hAnsi="Arial" w:cs="Arial"/>
          <w:color w:val="FF0000"/>
          <w:sz w:val="20"/>
          <w:szCs w:val="20"/>
        </w:rPr>
      </w:pPr>
    </w:p>
    <w:p w:rsidRPr="00B04251" w:rsidR="00B04251" w:rsidP="00B04251" w:rsidRDefault="00B04251" w14:paraId="32E4DBBA" w14:textId="7D6920AD">
      <w:pPr>
        <w:ind w:left="1080" w:hanging="360"/>
        <w:rPr>
          <w:rFonts w:ascii="Arial" w:hAnsi="Arial" w:cs="Arial"/>
          <w:color w:val="FF0000"/>
          <w:sz w:val="20"/>
          <w:szCs w:val="20"/>
        </w:rPr>
      </w:pPr>
      <w:r w:rsidRPr="00B04251">
        <w:rPr>
          <w:rFonts w:ascii="Wingdings" w:hAnsi="Wingdings"/>
          <w:color w:val="FF0000"/>
          <w:sz w:val="20"/>
          <w:szCs w:val="20"/>
        </w:rPr>
        <w:t></w:t>
      </w:r>
      <w:r w:rsidRPr="00B04251">
        <w:rPr>
          <w:rFonts w:ascii="Arial" w:hAnsi="Arial" w:cs="Arial"/>
          <w:color w:val="FF0000"/>
          <w:sz w:val="20"/>
          <w:szCs w:val="20"/>
        </w:rPr>
        <w:t>   Up to 45 minutes (you are paid $</w:t>
      </w:r>
      <w:r w:rsidR="008B0EA0">
        <w:rPr>
          <w:rFonts w:ascii="Arial" w:hAnsi="Arial" w:cs="Arial"/>
          <w:color w:val="FF0000"/>
          <w:sz w:val="20"/>
          <w:szCs w:val="20"/>
        </w:rPr>
        <w:t>4</w:t>
      </w:r>
      <w:r w:rsidRPr="00B04251">
        <w:rPr>
          <w:rFonts w:ascii="Arial" w:hAnsi="Arial" w:cs="Arial"/>
          <w:color w:val="FF0000"/>
          <w:sz w:val="20"/>
          <w:szCs w:val="20"/>
        </w:rPr>
        <w:t>0)</w:t>
      </w:r>
    </w:p>
    <w:p w:rsidRPr="00B04251" w:rsidR="00B04251" w:rsidP="00B04251" w:rsidRDefault="00B04251" w14:paraId="10CE4903" w14:textId="30C4FD57">
      <w:pPr>
        <w:spacing w:before="120"/>
        <w:ind w:left="1080" w:hanging="360"/>
        <w:rPr>
          <w:rFonts w:ascii="Arial" w:hAnsi="Arial" w:cs="Arial"/>
          <w:color w:val="FF0000"/>
          <w:sz w:val="20"/>
          <w:szCs w:val="20"/>
        </w:rPr>
      </w:pPr>
      <w:r w:rsidRPr="00B04251">
        <w:rPr>
          <w:rFonts w:ascii="Wingdings" w:hAnsi="Wingdings"/>
          <w:color w:val="FF0000"/>
          <w:sz w:val="20"/>
          <w:szCs w:val="20"/>
        </w:rPr>
        <w:t></w:t>
      </w:r>
      <w:r w:rsidRPr="00B04251">
        <w:rPr>
          <w:rFonts w:ascii="Arial" w:hAnsi="Arial" w:cs="Arial"/>
          <w:color w:val="FF0000"/>
          <w:sz w:val="20"/>
          <w:szCs w:val="20"/>
        </w:rPr>
        <w:t>   Up to 75 minutes (you are paid $</w:t>
      </w:r>
      <w:r w:rsidR="008B0EA0">
        <w:rPr>
          <w:rFonts w:ascii="Arial" w:hAnsi="Arial" w:cs="Arial"/>
          <w:color w:val="FF0000"/>
          <w:sz w:val="20"/>
          <w:szCs w:val="20"/>
        </w:rPr>
        <w:t>6</w:t>
      </w:r>
      <w:r w:rsidRPr="00B04251">
        <w:rPr>
          <w:rFonts w:ascii="Arial" w:hAnsi="Arial" w:cs="Arial"/>
          <w:color w:val="FF0000"/>
          <w:sz w:val="20"/>
          <w:szCs w:val="20"/>
        </w:rPr>
        <w:t>0)</w:t>
      </w:r>
    </w:p>
    <w:p w:rsidRPr="00B04251" w:rsidR="00B04251" w:rsidP="00B04251" w:rsidRDefault="00B04251" w14:paraId="54D3B4C8" w14:textId="77777777">
      <w:pPr>
        <w:spacing w:before="120"/>
        <w:ind w:left="1080" w:hanging="360"/>
        <w:rPr>
          <w:rFonts w:ascii="Arial" w:hAnsi="Arial" w:cs="Arial"/>
          <w:color w:val="FF0000"/>
          <w:sz w:val="20"/>
          <w:szCs w:val="20"/>
        </w:rPr>
      </w:pPr>
    </w:p>
    <w:tbl>
      <w:tblPr>
        <w:tblpPr w:leftFromText="180" w:rightFromText="180" w:bottomFromText="155" w:vertAnchor="text"/>
        <w:tblW w:w="3318" w:type="pct"/>
        <w:tblCellMar>
          <w:left w:w="0" w:type="dxa"/>
          <w:right w:w="0" w:type="dxa"/>
        </w:tblCellMar>
        <w:tblLook w:val="04A0" w:firstRow="1" w:lastRow="0" w:firstColumn="1" w:lastColumn="0" w:noHBand="0" w:noVBand="1"/>
      </w:tblPr>
      <w:tblGrid>
        <w:gridCol w:w="7154"/>
      </w:tblGrid>
      <w:tr w:rsidRPr="00B04251" w:rsidR="00B04251" w14:paraId="0D123177" w14:textId="77777777">
        <w:trPr>
          <w:trHeight w:val="258"/>
        </w:trPr>
        <w:tc>
          <w:tcPr>
            <w:tcW w:w="5000" w:type="pct"/>
            <w:tcBorders>
              <w:top w:val="single" w:color="auto" w:sz="8" w:space="0"/>
              <w:left w:val="single" w:color="auto" w:sz="8" w:space="0"/>
              <w:bottom w:val="single" w:color="auto" w:sz="8" w:space="0"/>
              <w:right w:val="single" w:color="auto" w:sz="8" w:space="0"/>
            </w:tcBorders>
            <w:shd w:val="clear" w:color="auto" w:fill="E8E8E8"/>
            <w:tcMar>
              <w:top w:w="0" w:type="dxa"/>
              <w:left w:w="108" w:type="dxa"/>
              <w:bottom w:w="0" w:type="dxa"/>
              <w:right w:w="108" w:type="dxa"/>
            </w:tcMar>
          </w:tcPr>
          <w:p w:rsidRPr="00B04251" w:rsidR="00B04251" w:rsidRDefault="00B04251" w14:paraId="58CB3B70" w14:textId="77777777">
            <w:pPr>
              <w:spacing w:before="60" w:after="60"/>
              <w:jc w:val="center"/>
              <w:rPr>
                <w:rFonts w:ascii="Arial" w:hAnsi="Arial" w:cs="Arial"/>
                <w:caps/>
                <w:color w:val="FF0000"/>
                <w:sz w:val="20"/>
                <w:szCs w:val="20"/>
              </w:rPr>
            </w:pPr>
            <w:r w:rsidRPr="00B04251">
              <w:rPr>
                <w:rFonts w:ascii="Arial" w:hAnsi="Arial" w:cs="Arial"/>
                <w:caps/>
                <w:color w:val="FF0000"/>
                <w:sz w:val="20"/>
                <w:szCs w:val="20"/>
              </w:rPr>
              <w:t>PROGRAMMER BOX</w:t>
            </w:r>
          </w:p>
          <w:p w:rsidRPr="00B04251" w:rsidR="00B04251" w:rsidRDefault="00B04251" w14:paraId="07B42F47" w14:textId="77777777">
            <w:pPr>
              <w:spacing w:before="60" w:after="60"/>
              <w:rPr>
                <w:rFonts w:ascii="Arial" w:hAnsi="Arial" w:cs="Arial"/>
                <w:caps/>
                <w:color w:val="FF0000"/>
                <w:sz w:val="20"/>
                <w:szCs w:val="20"/>
              </w:rPr>
            </w:pPr>
          </w:p>
          <w:p w:rsidRPr="00B04251" w:rsidR="00B04251" w:rsidRDefault="00B04251" w14:paraId="26866660" w14:textId="77777777">
            <w:pPr>
              <w:spacing w:before="60" w:after="60"/>
              <w:rPr>
                <w:rFonts w:ascii="Arial" w:hAnsi="Arial" w:cs="Arial"/>
                <w:caps/>
                <w:color w:val="FF0000"/>
                <w:sz w:val="20"/>
                <w:szCs w:val="20"/>
              </w:rPr>
            </w:pPr>
            <w:r w:rsidRPr="00B04251">
              <w:rPr>
                <w:rFonts w:ascii="Arial" w:hAnsi="Arial" w:cs="Arial"/>
                <w:caps/>
                <w:color w:val="FF0000"/>
                <w:sz w:val="20"/>
                <w:szCs w:val="20"/>
              </w:rPr>
              <w:t>IF STUDENT SELECTS 75-MINUTE OPTION, LOAD FULL ASSESSMENTS WITH SECOND STAGE READING AND MATH. OTHERWISE, LOAD ROUTER-ONLY ASSESSMENTS.</w:t>
            </w:r>
          </w:p>
        </w:tc>
      </w:tr>
    </w:tbl>
    <w:p w:rsidRPr="00B04251" w:rsidR="00B04251" w:rsidP="00B04251" w:rsidRDefault="00B04251" w14:paraId="0E006BBD" w14:textId="77777777">
      <w:pPr>
        <w:pStyle w:val="QUESTIONTEXT"/>
        <w:ind w:right="0"/>
        <w:rPr>
          <w:rFonts w:eastAsiaTheme="minorHAnsi"/>
          <w:color w:val="FF0000"/>
        </w:rPr>
      </w:pPr>
    </w:p>
    <w:p w:rsidRPr="00B04251" w:rsidR="00B04251" w:rsidP="00B04251" w:rsidRDefault="00B04251" w14:paraId="4131EC67" w14:textId="77777777">
      <w:pPr>
        <w:pStyle w:val="QUESTIONTEXT"/>
        <w:ind w:left="0" w:right="0" w:firstLine="0"/>
        <w:rPr>
          <w:b w:val="0"/>
          <w:bCs w:val="0"/>
          <w:color w:val="FF0000"/>
        </w:rPr>
      </w:pPr>
    </w:p>
    <w:p w:rsidRPr="00B04251" w:rsidR="00B04251" w:rsidP="00B04251" w:rsidRDefault="00B04251" w14:paraId="334714D8" w14:textId="77777777">
      <w:pPr>
        <w:pStyle w:val="QUESTIONTEXT"/>
        <w:ind w:right="0"/>
        <w:rPr>
          <w:color w:val="FF0000"/>
        </w:rPr>
      </w:pPr>
    </w:p>
    <w:p w:rsidRPr="00B04251" w:rsidR="00B04251" w:rsidP="00B04251" w:rsidRDefault="00B04251" w14:paraId="48F76BC0" w14:textId="25EAA7B9">
      <w:pPr>
        <w:pStyle w:val="QUESTIONTEXT"/>
        <w:ind w:right="0"/>
        <w:rPr>
          <w:color w:val="FF0000"/>
        </w:rPr>
      </w:pPr>
    </w:p>
    <w:p w:rsidRPr="00B04251" w:rsidR="00B04251" w:rsidP="00B04251" w:rsidRDefault="00B04251" w14:paraId="36312BC4" w14:textId="1768C397">
      <w:pPr>
        <w:pStyle w:val="QUESTIONTEXT"/>
        <w:ind w:right="0"/>
        <w:rPr>
          <w:color w:val="FF0000"/>
        </w:rPr>
      </w:pPr>
    </w:p>
    <w:p w:rsidRPr="00B04251" w:rsidR="00B04251" w:rsidP="00B04251" w:rsidRDefault="00B04251" w14:paraId="292432FA" w14:textId="6CC4605B">
      <w:pPr>
        <w:pStyle w:val="QUESTIONTEXT"/>
        <w:ind w:right="0"/>
        <w:rPr>
          <w:color w:val="FF0000"/>
        </w:rPr>
      </w:pPr>
    </w:p>
    <w:p w:rsidRPr="00B04251" w:rsidR="00B04251" w:rsidP="00B04251" w:rsidRDefault="00B04251" w14:paraId="17A9619E" w14:textId="25AA1316">
      <w:pPr>
        <w:rPr>
          <w:color w:val="00B050"/>
        </w:rPr>
      </w:pPr>
      <w:r>
        <w:rPr>
          <w:color w:val="00B050"/>
          <w:u w:val="single"/>
        </w:rPr>
        <w:t>Appendix MS2-U2a. Parent Survey.</w:t>
      </w:r>
      <w:r>
        <w:rPr>
          <w:color w:val="00B050"/>
        </w:rPr>
        <w:t xml:space="preserve"> </w:t>
      </w:r>
      <w:r w:rsidRPr="00B04251">
        <w:rPr>
          <w:color w:val="00B050"/>
        </w:rPr>
        <w:t>Specifications to the parent survey were modified to add the $40 incentive that would be realized for parents receiving the second boost, as follows</w:t>
      </w:r>
      <w:r>
        <w:rPr>
          <w:color w:val="00B050"/>
        </w:rPr>
        <w:t>:</w:t>
      </w:r>
    </w:p>
    <w:p w:rsidRPr="00B04251" w:rsidR="00B04251" w:rsidP="00B04251" w:rsidRDefault="00B04251" w14:paraId="7895D033" w14:textId="2510FC3C">
      <w:pPr>
        <w:rPr>
          <w:color w:val="00B050"/>
        </w:rPr>
      </w:pPr>
      <w:r w:rsidRPr="00B04251">
        <w:rPr>
          <w:color w:val="00B050"/>
        </w:rPr>
        <w:t>PAGE 42:</w:t>
      </w:r>
    </w:p>
    <w:p w:rsidR="00B04251" w:rsidP="00B04251" w:rsidRDefault="00B04251" w14:paraId="78DD8AF0" w14:textId="77777777">
      <w:pPr>
        <w:rPr>
          <w:sz w:val="20"/>
          <w:szCs w:val="20"/>
        </w:rPr>
      </w:pPr>
      <w:r>
        <w:rPr>
          <w:b/>
          <w:bCs/>
          <w:sz w:val="20"/>
          <w:szCs w:val="20"/>
          <w:highlight w:val="lightGray"/>
          <w:lang w:val="es-ES"/>
        </w:rPr>
        <w:t>INTRO1 (A01a.)</w:t>
      </w:r>
      <w:r>
        <w:rPr>
          <w:sz w:val="20"/>
          <w:szCs w:val="20"/>
          <w:lang w:val="es-ES"/>
        </w:rPr>
        <w:t xml:space="preserve">    </w:t>
      </w:r>
      <w:r>
        <w:rPr>
          <w:b/>
          <w:bCs/>
          <w:sz w:val="20"/>
          <w:szCs w:val="20"/>
        </w:rPr>
        <w:t>SURVEY INFORMATION</w:t>
      </w:r>
    </w:p>
    <w:p w:rsidR="00B04251" w:rsidP="00B04251" w:rsidRDefault="00B04251" w14:paraId="66281378" w14:textId="624C0A73">
      <w:pPr>
        <w:rPr>
          <w:sz w:val="20"/>
          <w:szCs w:val="20"/>
        </w:rPr>
      </w:pPr>
      <w:r>
        <w:rPr>
          <w:noProof/>
        </w:rPr>
        <w:drawing>
          <wp:anchor distT="0" distB="0" distL="114300" distR="114300" simplePos="0" relativeHeight="251664896" behindDoc="0" locked="0" layoutInCell="1" allowOverlap="1" wp14:editId="1D124E21" wp14:anchorId="66D8D540">
            <wp:simplePos x="0" y="0"/>
            <wp:positionH relativeFrom="leftMargin">
              <wp:posOffset>396240</wp:posOffset>
            </wp:positionH>
            <wp:positionV relativeFrom="paragraph">
              <wp:posOffset>166370</wp:posOffset>
            </wp:positionV>
            <wp:extent cx="381000" cy="152400"/>
            <wp:effectExtent l="0" t="0" r="0" b="0"/>
            <wp:wrapNone/>
            <wp:docPr id="15" name="Picture 15" descr="500015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00155&#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pic:spPr>
                </pic:pic>
              </a:graphicData>
            </a:graphic>
            <wp14:sizeRelH relativeFrom="page">
              <wp14:pctWidth>0</wp14:pctWidth>
            </wp14:sizeRelH>
            <wp14:sizeRelV relativeFrom="page">
              <wp14:pctHeight>0</wp14:pctHeight>
            </wp14:sizeRelV>
          </wp:anchor>
        </w:drawing>
      </w:r>
    </w:p>
    <w:p w:rsidR="00B04251" w:rsidP="00B04251" w:rsidRDefault="00B04251" w14:paraId="2A7FCD38" w14:textId="77777777">
      <w:pPr>
        <w:ind w:left="720"/>
        <w:rPr>
          <w:sz w:val="20"/>
          <w:szCs w:val="20"/>
        </w:rPr>
      </w:pPr>
      <w:r>
        <w:rPr>
          <w:sz w:val="20"/>
          <w:szCs w:val="20"/>
        </w:rPr>
        <w:t>Thank you for being a part of the Middle Grades Longitudinal Study of 2017-18 (MGLS:2017). This will help us learn about children’s development during an important time in their lives.</w:t>
      </w:r>
    </w:p>
    <w:p w:rsidR="00B04251" w:rsidP="00B04251" w:rsidRDefault="00B04251" w14:paraId="03F0A308" w14:textId="77777777">
      <w:pPr>
        <w:ind w:left="720"/>
        <w:rPr>
          <w:sz w:val="20"/>
          <w:szCs w:val="20"/>
        </w:rPr>
      </w:pPr>
      <w:r>
        <w:rPr>
          <w:sz w:val="20"/>
          <w:szCs w:val="20"/>
        </w:rPr>
        <w:t xml:space="preserve">We also want to learn about family and school experiences that shape children’s development. This is where </w:t>
      </w:r>
      <w:r>
        <w:rPr>
          <w:sz w:val="20"/>
          <w:szCs w:val="20"/>
          <w:u w:val="single"/>
        </w:rPr>
        <w:t>we need your help</w:t>
      </w:r>
      <w:r>
        <w:rPr>
          <w:sz w:val="20"/>
          <w:szCs w:val="20"/>
        </w:rPr>
        <w:t xml:space="preserve">. [SURVEY_DESCRIPT_FILL]. Your answers are very important to the study’s success and we hope you will complete the survey. This survey is </w:t>
      </w:r>
      <w:proofErr w:type="gramStart"/>
      <w:r>
        <w:rPr>
          <w:sz w:val="20"/>
          <w:szCs w:val="20"/>
        </w:rPr>
        <w:t>voluntary</w:t>
      </w:r>
      <w:proofErr w:type="gramEnd"/>
      <w:r>
        <w:rPr>
          <w:sz w:val="20"/>
          <w:szCs w:val="20"/>
        </w:rPr>
        <w:t xml:space="preserve"> and you can skip questions you do not want to answer.  You will receive a [$20/$30</w:t>
      </w:r>
      <w:r w:rsidRPr="00FD7952">
        <w:rPr>
          <w:color w:val="FF0000"/>
          <w:sz w:val="20"/>
          <w:szCs w:val="20"/>
        </w:rPr>
        <w:t xml:space="preserve">/$40] </w:t>
      </w:r>
      <w:r>
        <w:rPr>
          <w:sz w:val="20"/>
          <w:szCs w:val="20"/>
        </w:rPr>
        <w:t>check for completing this survey.</w:t>
      </w:r>
    </w:p>
    <w:p w:rsidR="00B04251" w:rsidP="00B04251" w:rsidRDefault="00B04251" w14:paraId="41AB1A89" w14:textId="1DD353E0">
      <w:pPr>
        <w:ind w:left="720"/>
        <w:rPr>
          <w:sz w:val="20"/>
          <w:szCs w:val="20"/>
        </w:rPr>
      </w:pPr>
      <w:r>
        <w:rPr>
          <w:sz w:val="20"/>
          <w:szCs w:val="20"/>
        </w:rPr>
        <w:t>Please click the “Next” button below.</w:t>
      </w:r>
    </w:p>
    <w:p w:rsidR="00000BAC" w:rsidP="00B04251" w:rsidRDefault="00000BAC" w14:paraId="4F4588FF" w14:textId="39A5898F">
      <w:pPr>
        <w:ind w:left="720"/>
        <w:rPr>
          <w:sz w:val="20"/>
          <w:szCs w:val="20"/>
        </w:rPr>
      </w:pPr>
    </w:p>
    <w:p w:rsidRPr="008006D0" w:rsidR="00EC31A5" w:rsidP="003C1749" w:rsidRDefault="00EC31A5" w14:paraId="2E137EAE" w14:textId="3619447A">
      <w:pPr>
        <w:spacing w:before="80" w:after="200" w:line="276" w:lineRule="auto"/>
        <w:ind w:firstLine="720"/>
        <w:rPr>
          <w:rFonts w:ascii="Calibri" w:hAnsi="Calibri"/>
          <w:i/>
          <w:iCs/>
          <w:sz w:val="20"/>
        </w:rPr>
      </w:pPr>
      <w:r w:rsidRPr="00726AB3">
        <w:rPr>
          <w:rFonts w:ascii="Calibri" w:hAnsi="Calibri"/>
          <w:sz w:val="20"/>
        </w:rPr>
        <w:t>PROGRAMMER BOX INTRO1</w:t>
      </w:r>
      <w:r w:rsidR="00C14A90">
        <w:rPr>
          <w:rFonts w:ascii="Calibri" w:hAnsi="Calibri"/>
          <w:sz w:val="20"/>
        </w:rPr>
        <w:t xml:space="preserve"> </w:t>
      </w:r>
      <w:r w:rsidRPr="008006D0" w:rsidR="00C14A90">
        <w:rPr>
          <w:rFonts w:ascii="Calibri" w:hAnsi="Calibri"/>
          <w:i/>
          <w:iCs/>
          <w:sz w:val="20"/>
        </w:rPr>
        <w:t>(</w:t>
      </w:r>
      <w:r w:rsidRPr="008006D0" w:rsidR="001F2911">
        <w:rPr>
          <w:rFonts w:ascii="Calibri" w:hAnsi="Calibri"/>
          <w:i/>
          <w:iCs/>
          <w:sz w:val="20"/>
        </w:rPr>
        <w:t>other</w:t>
      </w:r>
      <w:r w:rsidRPr="008006D0" w:rsidR="00C14A90">
        <w:rPr>
          <w:rFonts w:ascii="Calibri" w:hAnsi="Calibri"/>
          <w:i/>
          <w:iCs/>
          <w:sz w:val="20"/>
        </w:rPr>
        <w:t xml:space="preserve"> programming notes have been changed </w:t>
      </w:r>
      <w:r w:rsidRPr="008006D0" w:rsidR="001F2911">
        <w:rPr>
          <w:rFonts w:ascii="Calibri" w:hAnsi="Calibri"/>
          <w:i/>
          <w:iCs/>
          <w:sz w:val="20"/>
        </w:rPr>
        <w:t xml:space="preserve">in the same way </w:t>
      </w:r>
      <w:r w:rsidRPr="008006D0" w:rsidR="00C14A90">
        <w:rPr>
          <w:rFonts w:ascii="Calibri" w:hAnsi="Calibri"/>
          <w:i/>
          <w:iCs/>
          <w:sz w:val="20"/>
        </w:rPr>
        <w:t>throughout the document)</w:t>
      </w:r>
    </w:p>
    <w:p w:rsidRPr="00726AB3" w:rsidR="00EC31A5" w:rsidP="003C1749" w:rsidRDefault="00EC31A5" w14:paraId="3CEFB48D" w14:textId="77777777">
      <w:pPr>
        <w:spacing w:after="200" w:line="276" w:lineRule="auto"/>
        <w:ind w:firstLine="720"/>
        <w:rPr>
          <w:rFonts w:ascii="Calibri" w:hAnsi="Calibri"/>
          <w:sz w:val="20"/>
        </w:rPr>
      </w:pPr>
      <w:r w:rsidRPr="00726AB3">
        <w:rPr>
          <w:rFonts w:ascii="Calibri" w:hAnsi="Calibri"/>
          <w:sz w:val="20"/>
        </w:rPr>
        <w:t>SURVEY_DESCRIPT_FILL:</w:t>
      </w:r>
    </w:p>
    <w:p w:rsidRPr="00726AB3" w:rsidR="00EC31A5" w:rsidP="003C1749" w:rsidRDefault="00EC31A5" w14:paraId="52EE48CF" w14:textId="77777777">
      <w:pPr>
        <w:spacing w:after="200" w:line="276" w:lineRule="auto"/>
        <w:ind w:left="720" w:firstLine="720"/>
        <w:rPr>
          <w:rFonts w:ascii="Calibri" w:hAnsi="Calibri"/>
          <w:sz w:val="20"/>
        </w:rPr>
      </w:pPr>
      <w:r w:rsidRPr="00726AB3">
        <w:rPr>
          <w:rFonts w:ascii="Calibri" w:hAnsi="Calibri"/>
          <w:sz w:val="20"/>
        </w:rPr>
        <w:t>IF FULL INTERVIEW, DISPLAY:</w:t>
      </w:r>
    </w:p>
    <w:p w:rsidRPr="00726AB3" w:rsidR="00EC31A5" w:rsidP="003C1749" w:rsidRDefault="00EC31A5" w14:paraId="1A6C00E6" w14:textId="77777777">
      <w:pPr>
        <w:spacing w:after="200" w:line="276" w:lineRule="auto"/>
        <w:ind w:left="1440"/>
        <w:rPr>
          <w:rFonts w:ascii="Calibri" w:hAnsi="Calibri"/>
          <w:b/>
          <w:sz w:val="20"/>
        </w:rPr>
      </w:pPr>
      <w:r w:rsidRPr="00726AB3">
        <w:rPr>
          <w:rFonts w:ascii="Calibri" w:hAnsi="Calibri"/>
          <w:b/>
          <w:sz w:val="20"/>
        </w:rPr>
        <w:t>This survey should be filled out by the parent, guardian, or person living with [CFNAME] who knows the most about [CFNAME]’s development, schooling, and home life.]</w:t>
      </w:r>
    </w:p>
    <w:p w:rsidRPr="00726AB3" w:rsidR="00EC31A5" w:rsidP="003C1749" w:rsidRDefault="00EC31A5" w14:paraId="3C6B26E9" w14:textId="77777777">
      <w:pPr>
        <w:spacing w:after="200" w:line="276" w:lineRule="auto"/>
        <w:ind w:left="720" w:firstLine="720"/>
        <w:rPr>
          <w:rFonts w:ascii="Calibri" w:hAnsi="Calibri"/>
          <w:sz w:val="20"/>
        </w:rPr>
      </w:pPr>
      <w:r w:rsidRPr="00726AB3">
        <w:rPr>
          <w:rFonts w:ascii="Calibri" w:hAnsi="Calibri"/>
          <w:sz w:val="20"/>
        </w:rPr>
        <w:t>IF ABBREVIATED INTERVIEW, DISPLAY:</w:t>
      </w:r>
    </w:p>
    <w:p w:rsidR="00EC31A5" w:rsidP="003C1749" w:rsidRDefault="00EC31A5" w14:paraId="75C08AB0" w14:textId="77777777">
      <w:pPr>
        <w:spacing w:after="200" w:line="276" w:lineRule="auto"/>
        <w:ind w:left="720" w:firstLine="720"/>
        <w:rPr>
          <w:rFonts w:ascii="Calibri" w:hAnsi="Calibri"/>
          <w:b/>
          <w:sz w:val="20"/>
        </w:rPr>
      </w:pPr>
      <w:r w:rsidRPr="00726AB3">
        <w:rPr>
          <w:rFonts w:ascii="Calibri" w:hAnsi="Calibri"/>
          <w:b/>
          <w:sz w:val="20"/>
        </w:rPr>
        <w:t>This survey should be filled out by a parent, guardian, or person living with [CFNAME].</w:t>
      </w:r>
    </w:p>
    <w:p w:rsidR="00000BAC" w:rsidP="003C1749" w:rsidRDefault="00EC31A5" w14:paraId="1E9B1482" w14:textId="12945126">
      <w:pPr>
        <w:ind w:left="1440"/>
        <w:rPr>
          <w:sz w:val="20"/>
          <w:szCs w:val="20"/>
        </w:rPr>
      </w:pPr>
      <w:r w:rsidRPr="00FF5204">
        <w:rPr>
          <w:rFonts w:ascii="Calibri" w:hAnsi="Calibri"/>
          <w:sz w:val="20"/>
        </w:rPr>
        <w:t xml:space="preserve">FILL “$20” FOR ALL INITIAL CASES. </w:t>
      </w:r>
      <w:r>
        <w:rPr>
          <w:rFonts w:ascii="Calibri" w:hAnsi="Calibri"/>
          <w:sz w:val="20"/>
        </w:rPr>
        <w:t xml:space="preserve">FILL “$30” </w:t>
      </w:r>
      <w:r w:rsidRPr="003C1749">
        <w:rPr>
          <w:rFonts w:ascii="Calibri" w:hAnsi="Calibri"/>
          <w:color w:val="FF0000"/>
          <w:sz w:val="20"/>
        </w:rPr>
        <w:t xml:space="preserve">WHEN INITIAL INCENTIVE BOOST IS APPLIED. FILL “$40” </w:t>
      </w:r>
      <w:r w:rsidRPr="00FF5204">
        <w:rPr>
          <w:rFonts w:ascii="Calibri" w:hAnsi="Calibri"/>
          <w:sz w:val="20"/>
        </w:rPr>
        <w:t xml:space="preserve">AFTER </w:t>
      </w:r>
      <w:r w:rsidRPr="003F4991">
        <w:rPr>
          <w:rFonts w:ascii="Calibri" w:hAnsi="Calibri"/>
          <w:color w:val="FF0000"/>
          <w:sz w:val="20"/>
        </w:rPr>
        <w:t xml:space="preserve">SECOND </w:t>
      </w:r>
      <w:r w:rsidRPr="00FF5204">
        <w:rPr>
          <w:rFonts w:ascii="Calibri" w:hAnsi="Calibri"/>
          <w:sz w:val="20"/>
        </w:rPr>
        <w:t xml:space="preserve">INCENTIVE BOOST IS APPLIED IN </w:t>
      </w:r>
      <w:r w:rsidRPr="003F4991">
        <w:rPr>
          <w:rFonts w:ascii="Calibri" w:hAnsi="Calibri"/>
          <w:strike/>
          <w:color w:val="FF0000"/>
          <w:sz w:val="20"/>
        </w:rPr>
        <w:t>LATER</w:t>
      </w:r>
      <w:r w:rsidRPr="003F4991" w:rsidR="003F4991">
        <w:rPr>
          <w:rFonts w:ascii="Calibri" w:hAnsi="Calibri"/>
          <w:color w:val="FF0000"/>
          <w:sz w:val="20"/>
        </w:rPr>
        <w:t xml:space="preserve"> </w:t>
      </w:r>
      <w:r w:rsidRPr="003F4991">
        <w:rPr>
          <w:rFonts w:ascii="Calibri" w:hAnsi="Calibri"/>
          <w:color w:val="FF0000"/>
          <w:sz w:val="20"/>
        </w:rPr>
        <w:t xml:space="preserve">FINAL </w:t>
      </w:r>
      <w:r w:rsidRPr="00FF5204">
        <w:rPr>
          <w:rFonts w:ascii="Calibri" w:hAnsi="Calibri"/>
          <w:sz w:val="20"/>
        </w:rPr>
        <w:t>DATA COLLECTION WEEKS.</w:t>
      </w:r>
    </w:p>
    <w:p w:rsidR="00B04251" w:rsidP="00B04251" w:rsidRDefault="00B04251" w14:paraId="5C25CF30" w14:textId="77777777"/>
    <w:p w:rsidRPr="00B04251" w:rsidR="00B04251" w:rsidP="00B04251" w:rsidRDefault="00B04251" w14:paraId="318A40FA" w14:textId="77777777">
      <w:pPr>
        <w:rPr>
          <w:color w:val="00B050"/>
        </w:rPr>
      </w:pPr>
      <w:r w:rsidRPr="00B04251">
        <w:rPr>
          <w:color w:val="00B050"/>
        </w:rPr>
        <w:t>PAGE 122:</w:t>
      </w:r>
    </w:p>
    <w:p w:rsidR="00B04251" w:rsidP="00B04251" w:rsidRDefault="00B04251" w14:paraId="2739C1B0" w14:textId="77777777">
      <w:pPr>
        <w:rPr>
          <w:sz w:val="20"/>
          <w:szCs w:val="20"/>
        </w:rPr>
      </w:pPr>
      <w:r>
        <w:rPr>
          <w:b/>
          <w:bCs/>
          <w:sz w:val="20"/>
          <w:szCs w:val="20"/>
          <w:highlight w:val="lightGray"/>
        </w:rPr>
        <w:t>INCENTIVE_ADDRESS.</w:t>
      </w:r>
      <w:r>
        <w:rPr>
          <w:sz w:val="20"/>
          <w:szCs w:val="20"/>
        </w:rPr>
        <w:t xml:space="preserve">        </w:t>
      </w:r>
    </w:p>
    <w:p w:rsidR="00B04251" w:rsidP="00B04251" w:rsidRDefault="00B04251" w14:paraId="343E00F3" w14:textId="77777777">
      <w:pPr>
        <w:rPr>
          <w:sz w:val="20"/>
          <w:szCs w:val="20"/>
        </w:rPr>
      </w:pPr>
      <w:bookmarkStart w:name="_Hlk503192211" w:id="17"/>
      <w:r>
        <w:rPr>
          <w:sz w:val="20"/>
          <w:szCs w:val="20"/>
        </w:rPr>
        <w:t>You’re finished! The last thing we need to know is where you want us to send the [$20/$30</w:t>
      </w:r>
      <w:r w:rsidRPr="00B04251">
        <w:rPr>
          <w:color w:val="FF0000"/>
          <w:sz w:val="20"/>
          <w:szCs w:val="20"/>
        </w:rPr>
        <w:t>/$40</w:t>
      </w:r>
      <w:r>
        <w:rPr>
          <w:sz w:val="20"/>
          <w:szCs w:val="20"/>
        </w:rPr>
        <w:t>] check for completing the survey. If the address below is right, press Next. If this address below is not right, please fix it, and then press Next. If you do not want to receive this check, please click the box below, and then press Next.</w:t>
      </w:r>
    </w:p>
    <w:p w:rsidR="00B04251" w:rsidP="00B04251" w:rsidRDefault="00B04251" w14:paraId="49B72971" w14:textId="77777777">
      <w:pPr>
        <w:rPr>
          <w:sz w:val="20"/>
          <w:szCs w:val="20"/>
        </w:rPr>
      </w:pPr>
      <w:r>
        <w:rPr>
          <w:sz w:val="20"/>
          <w:szCs w:val="20"/>
        </w:rPr>
        <w:t>(Allow 4 weeks for delivery.)</w:t>
      </w:r>
    </w:p>
    <w:bookmarkEnd w:id="17"/>
    <w:p w:rsidR="00B04251" w:rsidP="00B04251" w:rsidRDefault="00B04251" w14:paraId="12BDB29D" w14:textId="16B95F6B">
      <w:pPr>
        <w:rPr>
          <w:b/>
          <w:bCs/>
          <w:sz w:val="20"/>
          <w:szCs w:val="20"/>
        </w:rPr>
      </w:pPr>
      <w:r>
        <w:rPr>
          <w:noProof/>
        </w:rPr>
        <w:drawing>
          <wp:anchor distT="0" distB="0" distL="114300" distR="114300" simplePos="0" relativeHeight="251658752" behindDoc="0" locked="0" layoutInCell="1" allowOverlap="1" wp14:editId="2A9E51EB" wp14:anchorId="2779EA98">
            <wp:simplePos x="0" y="0"/>
            <wp:positionH relativeFrom="column">
              <wp:posOffset>-194945</wp:posOffset>
            </wp:positionH>
            <wp:positionV relativeFrom="paragraph">
              <wp:posOffset>146050</wp:posOffset>
            </wp:positionV>
            <wp:extent cx="542925" cy="233045"/>
            <wp:effectExtent l="0" t="0" r="9525" b="0"/>
            <wp:wrapNone/>
            <wp:docPr id="14" name="Picture 14" descr="501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100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p>
    <w:p w:rsidR="00B04251" w:rsidP="00B04251" w:rsidRDefault="00B04251" w14:paraId="1279ED5B" w14:textId="0C8246C7">
      <w:pPr>
        <w:rPr>
          <w:sz w:val="20"/>
          <w:szCs w:val="20"/>
        </w:rPr>
      </w:pPr>
      <w:r>
        <w:rPr>
          <w:noProof/>
        </w:rPr>
        <w:drawing>
          <wp:anchor distT="0" distB="0" distL="114300" distR="114300" simplePos="0" relativeHeight="251659776" behindDoc="0" locked="0" layoutInCell="1" allowOverlap="1" wp14:editId="6BF40C21" wp14:anchorId="0B2983BE">
            <wp:simplePos x="0" y="0"/>
            <wp:positionH relativeFrom="column">
              <wp:posOffset>-200025</wp:posOffset>
            </wp:positionH>
            <wp:positionV relativeFrom="paragraph">
              <wp:posOffset>154305</wp:posOffset>
            </wp:positionV>
            <wp:extent cx="542925" cy="233045"/>
            <wp:effectExtent l="0" t="0" r="9525" b="0"/>
            <wp:wrapNone/>
            <wp:docPr id="13" name="Picture 13" descr="501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100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xml:space="preserve">                1              Name: [  </w:t>
      </w:r>
      <w:r>
        <w:rPr>
          <w:sz w:val="20"/>
          <w:szCs w:val="20"/>
          <w:u w:val="single"/>
        </w:rPr>
        <w:t>                              </w:t>
      </w:r>
      <w:proofErr w:type="gramStart"/>
      <w:r>
        <w:rPr>
          <w:sz w:val="20"/>
          <w:szCs w:val="20"/>
          <w:u w:val="single"/>
        </w:rPr>
        <w:t xml:space="preserve">  </w:t>
      </w:r>
      <w:r>
        <w:rPr>
          <w:sz w:val="20"/>
          <w:szCs w:val="20"/>
        </w:rPr>
        <w:t>]</w:t>
      </w:r>
      <w:proofErr w:type="gramEnd"/>
      <w:r>
        <w:rPr>
          <w:sz w:val="20"/>
          <w:szCs w:val="20"/>
        </w:rPr>
        <w:t xml:space="preserve"> (STRING 255)</w:t>
      </w:r>
    </w:p>
    <w:p w:rsidR="00B04251" w:rsidP="00B04251" w:rsidRDefault="00B04251" w14:paraId="6A937800" w14:textId="1A6A8062">
      <w:pPr>
        <w:ind w:firstLine="720"/>
        <w:rPr>
          <w:sz w:val="20"/>
          <w:szCs w:val="20"/>
        </w:rPr>
      </w:pPr>
      <w:r>
        <w:rPr>
          <w:noProof/>
        </w:rPr>
        <w:drawing>
          <wp:anchor distT="0" distB="0" distL="114300" distR="114300" simplePos="0" relativeHeight="251660800" behindDoc="0" locked="0" layoutInCell="1" allowOverlap="1" wp14:editId="31BC2880" wp14:anchorId="52AFBE2E">
            <wp:simplePos x="0" y="0"/>
            <wp:positionH relativeFrom="column">
              <wp:posOffset>-198120</wp:posOffset>
            </wp:positionH>
            <wp:positionV relativeFrom="paragraph">
              <wp:posOffset>149860</wp:posOffset>
            </wp:positionV>
            <wp:extent cx="542925" cy="233045"/>
            <wp:effectExtent l="0" t="0" r="9525" b="0"/>
            <wp:wrapNone/>
            <wp:docPr id="12" name="Picture 12" descr="501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100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2              Street address1: [___________________] (STRING 255)</w:t>
      </w:r>
    </w:p>
    <w:p w:rsidR="00B04251" w:rsidP="00B04251" w:rsidRDefault="00B04251" w14:paraId="366F7DD4" w14:textId="2D235ECC">
      <w:pPr>
        <w:rPr>
          <w:sz w:val="20"/>
          <w:szCs w:val="20"/>
        </w:rPr>
      </w:pPr>
      <w:r>
        <w:rPr>
          <w:noProof/>
        </w:rPr>
        <w:drawing>
          <wp:anchor distT="0" distB="0" distL="114300" distR="114300" simplePos="0" relativeHeight="251661824" behindDoc="0" locked="0" layoutInCell="1" allowOverlap="1" wp14:editId="11881892" wp14:anchorId="3B1FC05B">
            <wp:simplePos x="0" y="0"/>
            <wp:positionH relativeFrom="column">
              <wp:posOffset>-198755</wp:posOffset>
            </wp:positionH>
            <wp:positionV relativeFrom="paragraph">
              <wp:posOffset>146050</wp:posOffset>
            </wp:positionV>
            <wp:extent cx="542925" cy="233045"/>
            <wp:effectExtent l="0" t="0" r="9525" b="0"/>
            <wp:wrapNone/>
            <wp:docPr id="11" name="Picture 11" descr="501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100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3              Street address2: [___________________] (STRING 255)</w:t>
      </w:r>
    </w:p>
    <w:p w:rsidR="00B04251" w:rsidP="00B04251" w:rsidRDefault="00B04251" w14:paraId="6E3B0215" w14:textId="43BB25B4">
      <w:pPr>
        <w:rPr>
          <w:sz w:val="20"/>
          <w:szCs w:val="20"/>
        </w:rPr>
      </w:pPr>
      <w:r>
        <w:rPr>
          <w:noProof/>
        </w:rPr>
        <w:drawing>
          <wp:anchor distT="0" distB="0" distL="114300" distR="114300" simplePos="0" relativeHeight="251662848" behindDoc="0" locked="0" layoutInCell="1" allowOverlap="1" wp14:editId="6A2C6211" wp14:anchorId="4C232E23">
            <wp:simplePos x="0" y="0"/>
            <wp:positionH relativeFrom="column">
              <wp:posOffset>-200025</wp:posOffset>
            </wp:positionH>
            <wp:positionV relativeFrom="paragraph">
              <wp:posOffset>150495</wp:posOffset>
            </wp:positionV>
            <wp:extent cx="542925" cy="233045"/>
            <wp:effectExtent l="0" t="0" r="9525" b="0"/>
            <wp:wrapNone/>
            <wp:docPr id="10" name="Picture 10" descr="50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0100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4              City: [___________________] (STRING 255)</w:t>
      </w:r>
    </w:p>
    <w:p w:rsidR="00B04251" w:rsidP="00B04251" w:rsidRDefault="00B04251" w14:paraId="68CBD830" w14:textId="31F2E818">
      <w:pPr>
        <w:rPr>
          <w:sz w:val="20"/>
          <w:szCs w:val="20"/>
        </w:rPr>
      </w:pPr>
      <w:r>
        <w:rPr>
          <w:noProof/>
        </w:rPr>
        <w:drawing>
          <wp:anchor distT="0" distB="0" distL="114300" distR="114300" simplePos="0" relativeHeight="251663872" behindDoc="0" locked="0" layoutInCell="1" allowOverlap="1" wp14:editId="217F7687" wp14:anchorId="7CADCEB3">
            <wp:simplePos x="0" y="0"/>
            <wp:positionH relativeFrom="leftMargin">
              <wp:posOffset>719455</wp:posOffset>
            </wp:positionH>
            <wp:positionV relativeFrom="paragraph">
              <wp:posOffset>139065</wp:posOffset>
            </wp:positionV>
            <wp:extent cx="542925" cy="233045"/>
            <wp:effectExtent l="0" t="0" r="9525" b="0"/>
            <wp:wrapNone/>
            <wp:docPr id="9" name="Picture 9" descr="501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0100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5              State: [___________________] (STRING 2)</w:t>
      </w:r>
    </w:p>
    <w:p w:rsidR="00B04251" w:rsidP="00B04251" w:rsidRDefault="00B04251" w14:paraId="6F318D50" w14:textId="77777777">
      <w:pPr>
        <w:rPr>
          <w:sz w:val="20"/>
          <w:szCs w:val="20"/>
        </w:rPr>
      </w:pPr>
      <w:r>
        <w:rPr>
          <w:sz w:val="20"/>
          <w:szCs w:val="20"/>
        </w:rPr>
        <w:t>                6              Zip code: [___________________] (STRING 9)</w:t>
      </w:r>
    </w:p>
    <w:p w:rsidR="00B04251" w:rsidP="00B04251" w:rsidRDefault="00B04251" w14:paraId="5B073B22" w14:textId="77777777">
      <w:pPr>
        <w:rPr>
          <w:sz w:val="20"/>
          <w:szCs w:val="20"/>
        </w:rPr>
      </w:pPr>
    </w:p>
    <w:p w:rsidR="00B04251" w:rsidP="00B04251" w:rsidRDefault="00B04251" w14:paraId="3F7477F8" w14:textId="77777777">
      <w:pPr>
        <w:ind w:left="720"/>
        <w:rPr>
          <w:sz w:val="20"/>
          <w:szCs w:val="20"/>
        </w:rPr>
      </w:pPr>
      <w:r>
        <w:rPr>
          <w:rFonts w:ascii="Wingdings" w:hAnsi="Wingdings"/>
          <w:sz w:val="20"/>
          <w:szCs w:val="20"/>
        </w:rPr>
        <w:t></w:t>
      </w:r>
      <w:r>
        <w:rPr>
          <w:sz w:val="20"/>
          <w:szCs w:val="20"/>
        </w:rPr>
        <w:t xml:space="preserve"> I do not want to receive any money for completing this survey.</w:t>
      </w:r>
    </w:p>
    <w:p w:rsidR="00B04251" w:rsidP="00B04251" w:rsidRDefault="00B04251" w14:paraId="0022C81D" w14:textId="77777777"/>
    <w:p w:rsidRPr="00B04251" w:rsidR="00B04251" w:rsidP="00B04251" w:rsidRDefault="00B04251" w14:paraId="5163A746" w14:textId="77777777">
      <w:pPr>
        <w:rPr>
          <w:color w:val="00B050"/>
        </w:rPr>
      </w:pPr>
      <w:r w:rsidRPr="00B04251">
        <w:rPr>
          <w:color w:val="00B050"/>
        </w:rPr>
        <w:t>PAGE 132:</w:t>
      </w:r>
    </w:p>
    <w:p w:rsidR="00B04251" w:rsidP="00B04251" w:rsidRDefault="00B04251" w14:paraId="7B7DD733" w14:textId="77777777">
      <w:pPr>
        <w:rPr>
          <w:sz w:val="20"/>
          <w:szCs w:val="20"/>
          <w:lang w:val="es-MX"/>
        </w:rPr>
      </w:pPr>
      <w:r>
        <w:rPr>
          <w:b/>
          <w:bCs/>
          <w:sz w:val="20"/>
          <w:szCs w:val="20"/>
          <w:lang w:val="es-MX"/>
        </w:rPr>
        <w:t>INTRO1 (A01a.)</w:t>
      </w:r>
      <w:r>
        <w:rPr>
          <w:sz w:val="20"/>
          <w:szCs w:val="20"/>
          <w:lang w:val="es-MX"/>
        </w:rPr>
        <w:t>    INFORMACIÓN DE LA ENCUESTA</w:t>
      </w:r>
    </w:p>
    <w:p w:rsidR="00B04251" w:rsidP="00B04251" w:rsidRDefault="00B04251" w14:paraId="25B5BC6F" w14:textId="77777777">
      <w:pPr>
        <w:pStyle w:val="NormalWeb"/>
        <w:ind w:left="720"/>
        <w:rPr>
          <w:sz w:val="20"/>
          <w:szCs w:val="20"/>
          <w:lang w:val="es-MX"/>
        </w:rPr>
      </w:pPr>
      <w:r>
        <w:rPr>
          <w:sz w:val="20"/>
          <w:szCs w:val="20"/>
          <w:lang w:val="es-MX"/>
        </w:rPr>
        <w:t>Gracias por participar en el Estudio Longitudinal de los Grados Intermedios de 2017–18 (MGLS:2017). Esto nos ayudará a saber más sobre el desarrollo de los muchachos durante una etapa importante en sus vidas.</w:t>
      </w:r>
    </w:p>
    <w:p w:rsidR="00B04251" w:rsidP="00B04251" w:rsidRDefault="00B04251" w14:paraId="480AC05F" w14:textId="77777777">
      <w:pPr>
        <w:pStyle w:val="NormalWeb"/>
        <w:ind w:left="720"/>
        <w:rPr>
          <w:sz w:val="20"/>
          <w:szCs w:val="20"/>
          <w:lang w:val="es-MX"/>
        </w:rPr>
      </w:pPr>
      <w:r>
        <w:rPr>
          <w:sz w:val="20"/>
          <w:szCs w:val="20"/>
          <w:lang w:val="es-MX"/>
        </w:rPr>
        <w:t>También queremos saber más sobre las experiencias familiares y escolares que moldean al desarrollo de los muchachos. Aquí</w:t>
      </w:r>
      <w:r>
        <w:rPr>
          <w:sz w:val="20"/>
          <w:szCs w:val="20"/>
          <w:lang w:val="es-MX"/>
        </w:rPr>
        <w:softHyphen/>
        <w:t xml:space="preserve"> es donde </w:t>
      </w:r>
      <w:r>
        <w:rPr>
          <w:rStyle w:val="Strong"/>
          <w:sz w:val="20"/>
          <w:szCs w:val="20"/>
          <w:u w:val="single"/>
          <w:lang w:val="es-MX"/>
        </w:rPr>
        <w:t>necesitamos su ayuda</w:t>
      </w:r>
      <w:r>
        <w:rPr>
          <w:sz w:val="20"/>
          <w:szCs w:val="20"/>
          <w:lang w:val="es-MX"/>
        </w:rPr>
        <w:t>. [SURVEY_DESCRIPT_FILL]. Sus respuestas son muy importantes para el éxito del estudio y esperamos que complete la encuesta. La encuesta es voluntaria y puede dejar sin contestar preguntas que no quiera responder. Recibirá un cheque de [$20/$30</w:t>
      </w:r>
      <w:r w:rsidRPr="00B04251">
        <w:rPr>
          <w:color w:val="FF0000"/>
          <w:sz w:val="20"/>
          <w:szCs w:val="20"/>
          <w:lang w:val="es-MX"/>
        </w:rPr>
        <w:t>/$40</w:t>
      </w:r>
      <w:r>
        <w:rPr>
          <w:sz w:val="20"/>
          <w:szCs w:val="20"/>
          <w:lang w:val="es-MX"/>
        </w:rPr>
        <w:t>] por completar esta encuesta.</w:t>
      </w:r>
    </w:p>
    <w:p w:rsidR="00B04251" w:rsidP="00B04251" w:rsidRDefault="00B04251" w14:paraId="5F82D261" w14:textId="77777777">
      <w:pPr>
        <w:pStyle w:val="NormalWeb"/>
        <w:ind w:firstLine="720"/>
        <w:rPr>
          <w:i/>
          <w:iCs/>
          <w:sz w:val="20"/>
          <w:szCs w:val="20"/>
          <w:lang w:val="es-MX"/>
        </w:rPr>
      </w:pPr>
      <w:r>
        <w:rPr>
          <w:rStyle w:val="Emphasis"/>
          <w:i w:val="0"/>
          <w:iCs w:val="0"/>
          <w:lang w:val="es-MX"/>
        </w:rPr>
        <w:t>Por favor haga clic en el botón que aparece abajo y que dice “Siguiente”.</w:t>
      </w:r>
    </w:p>
    <w:p w:rsidRPr="00B04251" w:rsidR="00B04251" w:rsidP="00B04251" w:rsidRDefault="00B04251" w14:paraId="2093209D" w14:textId="77777777">
      <w:pPr>
        <w:rPr>
          <w:color w:val="00B050"/>
        </w:rPr>
      </w:pPr>
      <w:r w:rsidRPr="00B04251">
        <w:rPr>
          <w:color w:val="00B050"/>
        </w:rPr>
        <w:t>PAGE 219:</w:t>
      </w:r>
    </w:p>
    <w:p w:rsidR="00B04251" w:rsidP="00B04251" w:rsidRDefault="00B04251" w14:paraId="6CE6A448" w14:textId="77777777">
      <w:pPr>
        <w:rPr>
          <w:sz w:val="20"/>
          <w:szCs w:val="20"/>
          <w:lang w:val="es-MX"/>
        </w:rPr>
      </w:pPr>
      <w:r>
        <w:rPr>
          <w:b/>
          <w:bCs/>
          <w:sz w:val="20"/>
          <w:szCs w:val="20"/>
          <w:lang w:val="es-MX"/>
        </w:rPr>
        <w:t>INCENTIVE_ADDRESS.</w:t>
      </w:r>
      <w:r>
        <w:rPr>
          <w:sz w:val="20"/>
          <w:szCs w:val="20"/>
          <w:lang w:val="es-MX"/>
        </w:rPr>
        <w:t xml:space="preserve">        </w:t>
      </w:r>
    </w:p>
    <w:p w:rsidR="00B04251" w:rsidP="00B04251" w:rsidRDefault="00B04251" w14:paraId="67394ED9" w14:textId="77777777">
      <w:pPr>
        <w:rPr>
          <w:sz w:val="20"/>
          <w:szCs w:val="20"/>
          <w:lang w:val="es-MX"/>
        </w:rPr>
      </w:pPr>
    </w:p>
    <w:p w:rsidR="00B04251" w:rsidP="00B04251" w:rsidRDefault="00B04251" w14:paraId="1C92BBDE" w14:textId="77777777">
      <w:pPr>
        <w:rPr>
          <w:sz w:val="20"/>
          <w:szCs w:val="20"/>
          <w:lang w:val="es-ES"/>
        </w:rPr>
      </w:pPr>
      <w:r>
        <w:rPr>
          <w:sz w:val="20"/>
          <w:szCs w:val="20"/>
          <w:lang w:val="es-MX"/>
        </w:rPr>
        <w:t>¡Ya terminó! Lo último que necesitamos saber es adónde desea que le enviemos el cheque por $[20/$30</w:t>
      </w:r>
      <w:r w:rsidRPr="00B04251">
        <w:rPr>
          <w:color w:val="FF0000"/>
          <w:sz w:val="20"/>
          <w:szCs w:val="20"/>
          <w:lang w:val="es-MX"/>
        </w:rPr>
        <w:t>/$40</w:t>
      </w:r>
      <w:r>
        <w:rPr>
          <w:sz w:val="20"/>
          <w:szCs w:val="20"/>
          <w:lang w:val="es-MX"/>
        </w:rPr>
        <w:t>] por completar la encuesta. Si la siguiente dirección es correcta, haga clic en Siguiente. Si la dirección no es correcta, por favor corrí</w:t>
      </w:r>
      <w:r>
        <w:rPr>
          <w:sz w:val="20"/>
          <w:szCs w:val="20"/>
          <w:lang w:val="es-MX"/>
        </w:rPr>
        <w:softHyphen/>
        <w:t xml:space="preserve">jala y luego haga clic en Siguiente. Si usted no desea recibir este cheque por favor presione el cuadrito que está a continuación y después presione Siguiente. </w:t>
      </w:r>
      <w:r>
        <w:rPr>
          <w:sz w:val="20"/>
          <w:szCs w:val="20"/>
          <w:lang w:val="es-MX"/>
        </w:rPr>
        <w:br/>
      </w:r>
      <w:r>
        <w:rPr>
          <w:sz w:val="20"/>
          <w:szCs w:val="20"/>
          <w:lang w:val="es-ES"/>
        </w:rPr>
        <w:t>(Lo recibirá en unas 4 semanas.)</w:t>
      </w:r>
    </w:p>
    <w:p w:rsidR="00B04251" w:rsidP="00B04251" w:rsidRDefault="00B04251" w14:paraId="1723196D" w14:textId="206CF5EC">
      <w:pPr>
        <w:rPr>
          <w:b/>
          <w:bCs/>
          <w:sz w:val="20"/>
          <w:szCs w:val="20"/>
          <w:lang w:val="es-MX"/>
        </w:rPr>
      </w:pPr>
      <w:r>
        <w:rPr>
          <w:noProof/>
        </w:rPr>
        <w:drawing>
          <wp:anchor distT="0" distB="0" distL="114300" distR="114300" simplePos="0" relativeHeight="251650560" behindDoc="0" locked="0" layoutInCell="1" allowOverlap="1" wp14:editId="58F7405C" wp14:anchorId="32DFAF00">
            <wp:simplePos x="0" y="0"/>
            <wp:positionH relativeFrom="column">
              <wp:posOffset>-194945</wp:posOffset>
            </wp:positionH>
            <wp:positionV relativeFrom="paragraph">
              <wp:posOffset>146050</wp:posOffset>
            </wp:positionV>
            <wp:extent cx="542925" cy="233045"/>
            <wp:effectExtent l="0" t="0" r="9525" b="0"/>
            <wp:wrapNone/>
            <wp:docPr id="8" name="Picture 8" descr="501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0100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p>
    <w:p w:rsidR="00B04251" w:rsidP="00B04251" w:rsidRDefault="00B04251" w14:paraId="3893366D" w14:textId="578F6949">
      <w:pPr>
        <w:rPr>
          <w:sz w:val="20"/>
          <w:szCs w:val="20"/>
          <w:lang w:val="es-MX"/>
        </w:rPr>
      </w:pPr>
      <w:r>
        <w:rPr>
          <w:noProof/>
        </w:rPr>
        <w:drawing>
          <wp:anchor distT="0" distB="0" distL="114300" distR="114300" simplePos="0" relativeHeight="251651584" behindDoc="0" locked="0" layoutInCell="1" allowOverlap="1" wp14:editId="2248A284" wp14:anchorId="4A496426">
            <wp:simplePos x="0" y="0"/>
            <wp:positionH relativeFrom="column">
              <wp:posOffset>-200025</wp:posOffset>
            </wp:positionH>
            <wp:positionV relativeFrom="paragraph">
              <wp:posOffset>154305</wp:posOffset>
            </wp:positionV>
            <wp:extent cx="542925" cy="233045"/>
            <wp:effectExtent l="0" t="0" r="9525" b="0"/>
            <wp:wrapNone/>
            <wp:docPr id="7" name="Picture 7" descr="501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0100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lang w:val="es-MX"/>
        </w:rPr>
        <w:t>                1              Nombre y Apellido(s): [                                    </w:t>
      </w:r>
      <w:proofErr w:type="gramStart"/>
      <w:r>
        <w:rPr>
          <w:sz w:val="20"/>
          <w:szCs w:val="20"/>
          <w:lang w:val="es-MX"/>
        </w:rPr>
        <w:t>  ]</w:t>
      </w:r>
      <w:proofErr w:type="gramEnd"/>
      <w:r>
        <w:rPr>
          <w:sz w:val="20"/>
          <w:szCs w:val="20"/>
          <w:lang w:val="es-MX"/>
        </w:rPr>
        <w:t xml:space="preserve"> (STRING 255)</w:t>
      </w:r>
    </w:p>
    <w:p w:rsidR="00B04251" w:rsidP="00B04251" w:rsidRDefault="00B04251" w14:paraId="029BC68C" w14:textId="6D48E34D">
      <w:pPr>
        <w:ind w:firstLine="720"/>
        <w:rPr>
          <w:sz w:val="20"/>
          <w:szCs w:val="20"/>
          <w:lang w:val="es-MX"/>
        </w:rPr>
      </w:pPr>
      <w:r>
        <w:rPr>
          <w:noProof/>
        </w:rPr>
        <w:drawing>
          <wp:anchor distT="0" distB="0" distL="114300" distR="114300" simplePos="0" relativeHeight="251652608" behindDoc="0" locked="0" layoutInCell="1" allowOverlap="1" wp14:editId="1F647E2A" wp14:anchorId="7C93D4C7">
            <wp:simplePos x="0" y="0"/>
            <wp:positionH relativeFrom="column">
              <wp:posOffset>-198120</wp:posOffset>
            </wp:positionH>
            <wp:positionV relativeFrom="paragraph">
              <wp:posOffset>149860</wp:posOffset>
            </wp:positionV>
            <wp:extent cx="542925" cy="233045"/>
            <wp:effectExtent l="0" t="0" r="9525" b="0"/>
            <wp:wrapNone/>
            <wp:docPr id="6" name="Picture 6" descr="501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100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lang w:val="es-MX"/>
        </w:rPr>
        <w:t>2              Lí</w:t>
      </w:r>
      <w:r>
        <w:rPr>
          <w:sz w:val="20"/>
          <w:szCs w:val="20"/>
          <w:lang w:val="es-MX"/>
        </w:rPr>
        <w:softHyphen/>
        <w:t>nea 1 de la dirección: [___________________</w:t>
      </w:r>
      <w:proofErr w:type="gramStart"/>
      <w:r>
        <w:rPr>
          <w:sz w:val="20"/>
          <w:szCs w:val="20"/>
          <w:lang w:val="es-MX"/>
        </w:rPr>
        <w:t>](</w:t>
      </w:r>
      <w:proofErr w:type="gramEnd"/>
      <w:r>
        <w:rPr>
          <w:sz w:val="20"/>
          <w:szCs w:val="20"/>
          <w:lang w:val="es-MX"/>
        </w:rPr>
        <w:t>STRING 255)</w:t>
      </w:r>
    </w:p>
    <w:p w:rsidR="00B04251" w:rsidP="00B04251" w:rsidRDefault="00B04251" w14:paraId="2D1C9F42" w14:textId="4B2BC31F">
      <w:pPr>
        <w:rPr>
          <w:sz w:val="20"/>
          <w:szCs w:val="20"/>
          <w:lang w:val="es-MX"/>
        </w:rPr>
      </w:pPr>
      <w:r>
        <w:rPr>
          <w:noProof/>
        </w:rPr>
        <w:lastRenderedPageBreak/>
        <w:drawing>
          <wp:anchor distT="0" distB="0" distL="114300" distR="114300" simplePos="0" relativeHeight="251653632" behindDoc="0" locked="0" layoutInCell="1" allowOverlap="1" wp14:editId="5562D254" wp14:anchorId="4E56C15D">
            <wp:simplePos x="0" y="0"/>
            <wp:positionH relativeFrom="column">
              <wp:posOffset>-198755</wp:posOffset>
            </wp:positionH>
            <wp:positionV relativeFrom="paragraph">
              <wp:posOffset>146050</wp:posOffset>
            </wp:positionV>
            <wp:extent cx="542925" cy="233045"/>
            <wp:effectExtent l="0" t="0" r="9525" b="0"/>
            <wp:wrapNone/>
            <wp:docPr id="5" name="Picture 5" descr="501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0100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lang w:val="es-MX"/>
        </w:rPr>
        <w:t>                3              Lí</w:t>
      </w:r>
      <w:r>
        <w:rPr>
          <w:sz w:val="20"/>
          <w:szCs w:val="20"/>
          <w:lang w:val="es-MX"/>
        </w:rPr>
        <w:softHyphen/>
        <w:t xml:space="preserve">nea 2 de la </w:t>
      </w:r>
      <w:proofErr w:type="gramStart"/>
      <w:r>
        <w:rPr>
          <w:sz w:val="20"/>
          <w:szCs w:val="20"/>
          <w:lang w:val="es-MX"/>
        </w:rPr>
        <w:t>dirección::</w:t>
      </w:r>
      <w:proofErr w:type="gramEnd"/>
      <w:r>
        <w:rPr>
          <w:sz w:val="20"/>
          <w:szCs w:val="20"/>
          <w:lang w:val="es-MX"/>
        </w:rPr>
        <w:t xml:space="preserve"> [___________________](STRING 255)</w:t>
      </w:r>
    </w:p>
    <w:p w:rsidR="00B04251" w:rsidP="00B04251" w:rsidRDefault="00B04251" w14:paraId="3E167BE0" w14:textId="6AE917B4">
      <w:pPr>
        <w:rPr>
          <w:sz w:val="20"/>
          <w:szCs w:val="20"/>
          <w:lang w:val="es-MX"/>
        </w:rPr>
      </w:pPr>
      <w:r>
        <w:rPr>
          <w:noProof/>
        </w:rPr>
        <w:drawing>
          <wp:anchor distT="0" distB="0" distL="114300" distR="114300" simplePos="0" relativeHeight="251654656" behindDoc="0" locked="0" layoutInCell="1" allowOverlap="1" wp14:editId="0B1CCCCA" wp14:anchorId="7144FC5A">
            <wp:simplePos x="0" y="0"/>
            <wp:positionH relativeFrom="column">
              <wp:posOffset>-200025</wp:posOffset>
            </wp:positionH>
            <wp:positionV relativeFrom="paragraph">
              <wp:posOffset>150495</wp:posOffset>
            </wp:positionV>
            <wp:extent cx="542925" cy="233045"/>
            <wp:effectExtent l="0" t="0" r="9525" b="0"/>
            <wp:wrapNone/>
            <wp:docPr id="4" name="Picture 4" descr="501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0100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lang w:val="es-MX"/>
        </w:rPr>
        <w:t>                4              Ciudad: [___________________</w:t>
      </w:r>
      <w:proofErr w:type="gramStart"/>
      <w:r>
        <w:rPr>
          <w:sz w:val="20"/>
          <w:szCs w:val="20"/>
          <w:lang w:val="es-MX"/>
        </w:rPr>
        <w:t>](</w:t>
      </w:r>
      <w:proofErr w:type="gramEnd"/>
      <w:r>
        <w:rPr>
          <w:sz w:val="20"/>
          <w:szCs w:val="20"/>
          <w:lang w:val="es-MX"/>
        </w:rPr>
        <w:t>STRING 255)</w:t>
      </w:r>
    </w:p>
    <w:p w:rsidR="00B04251" w:rsidP="00B04251" w:rsidRDefault="00B04251" w14:paraId="7F9B0322" w14:textId="43B0EF26">
      <w:pPr>
        <w:rPr>
          <w:sz w:val="20"/>
          <w:szCs w:val="20"/>
          <w:lang w:val="es-MX"/>
        </w:rPr>
      </w:pPr>
      <w:r>
        <w:rPr>
          <w:noProof/>
        </w:rPr>
        <w:drawing>
          <wp:anchor distT="0" distB="0" distL="114300" distR="114300" simplePos="0" relativeHeight="251655680" behindDoc="0" locked="0" layoutInCell="1" allowOverlap="1" wp14:editId="58D3780A" wp14:anchorId="7E91F44A">
            <wp:simplePos x="0" y="0"/>
            <wp:positionH relativeFrom="leftMargin">
              <wp:posOffset>490855</wp:posOffset>
            </wp:positionH>
            <wp:positionV relativeFrom="paragraph">
              <wp:posOffset>139065</wp:posOffset>
            </wp:positionV>
            <wp:extent cx="542925" cy="233045"/>
            <wp:effectExtent l="0" t="0" r="9525" b="0"/>
            <wp:wrapNone/>
            <wp:docPr id="3" name="Picture 3" descr="501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0100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editId="2C6E7655" wp14:anchorId="4055B4CB">
            <wp:simplePos x="0" y="0"/>
            <wp:positionH relativeFrom="column">
              <wp:posOffset>-548005</wp:posOffset>
            </wp:positionH>
            <wp:positionV relativeFrom="paragraph">
              <wp:posOffset>138430</wp:posOffset>
            </wp:positionV>
            <wp:extent cx="542925" cy="233045"/>
            <wp:effectExtent l="0" t="0" r="9525" b="0"/>
            <wp:wrapNone/>
            <wp:docPr id="2" name="Picture 2" descr="501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0100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lang w:val="es-MX"/>
        </w:rPr>
        <w:t xml:space="preserve">                5              </w:t>
      </w:r>
      <w:proofErr w:type="gramStart"/>
      <w:r>
        <w:rPr>
          <w:sz w:val="20"/>
          <w:szCs w:val="20"/>
          <w:lang w:val="es-MX"/>
        </w:rPr>
        <w:t>Estado</w:t>
      </w:r>
      <w:proofErr w:type="gramEnd"/>
      <w:r>
        <w:rPr>
          <w:sz w:val="20"/>
          <w:szCs w:val="20"/>
          <w:lang w:val="es-MX"/>
        </w:rPr>
        <w:t>: [___________________] (STRING 2)</w:t>
      </w:r>
    </w:p>
    <w:p w:rsidR="00B04251" w:rsidP="00B04251" w:rsidRDefault="00B04251" w14:paraId="78D4297B" w14:textId="77777777">
      <w:pPr>
        <w:rPr>
          <w:sz w:val="20"/>
          <w:szCs w:val="20"/>
          <w:lang w:val="es-MX"/>
        </w:rPr>
      </w:pPr>
    </w:p>
    <w:p w:rsidR="00B04251" w:rsidP="00B04251" w:rsidRDefault="00B04251" w14:paraId="7E4856E1" w14:textId="77777777">
      <w:pPr>
        <w:rPr>
          <w:sz w:val="20"/>
          <w:szCs w:val="20"/>
          <w:lang w:val="es-MX"/>
        </w:rPr>
      </w:pPr>
      <w:r>
        <w:rPr>
          <w:sz w:val="20"/>
          <w:szCs w:val="20"/>
          <w:lang w:val="es-MX"/>
        </w:rPr>
        <w:t>                6              Código postal: [___________________</w:t>
      </w:r>
      <w:proofErr w:type="gramStart"/>
      <w:r>
        <w:rPr>
          <w:sz w:val="20"/>
          <w:szCs w:val="20"/>
          <w:lang w:val="es-MX"/>
        </w:rPr>
        <w:t>](</w:t>
      </w:r>
      <w:proofErr w:type="gramEnd"/>
      <w:r>
        <w:rPr>
          <w:sz w:val="20"/>
          <w:szCs w:val="20"/>
          <w:lang w:val="es-MX"/>
        </w:rPr>
        <w:t>STRING 9)</w:t>
      </w:r>
    </w:p>
    <w:p w:rsidR="00B04251" w:rsidP="00B04251" w:rsidRDefault="00B04251" w14:paraId="3839F80A" w14:textId="52302403">
      <w:pPr>
        <w:rPr>
          <w:sz w:val="20"/>
          <w:szCs w:val="20"/>
          <w:lang w:val="es-MX"/>
        </w:rPr>
      </w:pPr>
      <w:r>
        <w:rPr>
          <w:noProof/>
        </w:rPr>
        <w:drawing>
          <wp:anchor distT="0" distB="0" distL="114300" distR="114300" simplePos="0" relativeHeight="251657728" behindDoc="0" locked="0" layoutInCell="1" allowOverlap="1" wp14:editId="483FC9DE" wp14:anchorId="3305979A">
            <wp:simplePos x="0" y="0"/>
            <wp:positionH relativeFrom="leftMargin">
              <wp:posOffset>487680</wp:posOffset>
            </wp:positionH>
            <wp:positionV relativeFrom="paragraph">
              <wp:posOffset>154940</wp:posOffset>
            </wp:positionV>
            <wp:extent cx="542925" cy="233045"/>
            <wp:effectExtent l="0" t="0" r="9525" b="0"/>
            <wp:wrapNone/>
            <wp:docPr id="1" name="Picture 1" descr="501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0100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925" cy="233045"/>
                    </a:xfrm>
                    <a:prstGeom prst="rect">
                      <a:avLst/>
                    </a:prstGeom>
                    <a:noFill/>
                  </pic:spPr>
                </pic:pic>
              </a:graphicData>
            </a:graphic>
            <wp14:sizeRelH relativeFrom="page">
              <wp14:pctWidth>0</wp14:pctWidth>
            </wp14:sizeRelH>
            <wp14:sizeRelV relativeFrom="page">
              <wp14:pctHeight>0</wp14:pctHeight>
            </wp14:sizeRelV>
          </wp:anchor>
        </w:drawing>
      </w:r>
    </w:p>
    <w:p w:rsidR="00B04251" w:rsidP="00B04251" w:rsidRDefault="00B04251" w14:paraId="22ED6CAE" w14:textId="77777777">
      <w:pPr>
        <w:ind w:left="720"/>
        <w:rPr>
          <w:sz w:val="20"/>
          <w:szCs w:val="20"/>
          <w:lang w:val="es-MX"/>
        </w:rPr>
      </w:pPr>
      <w:r>
        <w:rPr>
          <w:rFonts w:ascii="Wingdings" w:hAnsi="Wingdings"/>
          <w:sz w:val="20"/>
          <w:szCs w:val="20"/>
          <w:lang w:val="es-MX"/>
        </w:rPr>
        <w:t></w:t>
      </w:r>
      <w:r>
        <w:rPr>
          <w:sz w:val="20"/>
          <w:szCs w:val="20"/>
          <w:lang w:val="es-MX"/>
        </w:rPr>
        <w:t xml:space="preserve"> No quiero recibir ningún dinero por completar la encuesta.</w:t>
      </w:r>
    </w:p>
    <w:p w:rsidR="00B04251" w:rsidP="00B04251" w:rsidRDefault="00B04251" w14:paraId="44B18476" w14:textId="77777777">
      <w:pPr>
        <w:pStyle w:val="QUESTIONTEXT"/>
        <w:ind w:right="0"/>
      </w:pPr>
    </w:p>
    <w:p w:rsidR="00EA445C" w:rsidP="00553D78" w:rsidRDefault="00EA445C" w14:paraId="1AE95BF0" w14:textId="0578C355">
      <w:pPr>
        <w:pStyle w:val="NoSpacing"/>
        <w:spacing w:after="120"/>
        <w:rPr>
          <w:rFonts w:cstheme="minorHAnsi"/>
          <w:bCs/>
          <w:iCs/>
          <w:color w:val="00B050"/>
        </w:rPr>
      </w:pPr>
    </w:p>
    <w:p w:rsidRPr="003A2C1B" w:rsidR="001F0B5E" w:rsidP="001F0B5E" w:rsidRDefault="001F0B5E" w14:paraId="5CA29919" w14:textId="4184FDC7">
      <w:pPr>
        <w:pStyle w:val="Heading2"/>
        <w:spacing w:before="0" w:after="120" w:line="240" w:lineRule="auto"/>
        <w:rPr>
          <w:rFonts w:cs="Times New Roman" w:asciiTheme="minorHAnsi" w:hAnsiTheme="minorHAnsi"/>
          <w:sz w:val="32"/>
          <w:szCs w:val="32"/>
        </w:rPr>
      </w:pPr>
      <w:r w:rsidRPr="003A2C1B">
        <w:rPr>
          <w:rFonts w:cs="Times New Roman" w:asciiTheme="minorHAnsi" w:hAnsiTheme="minorHAnsi"/>
          <w:sz w:val="32"/>
          <w:szCs w:val="32"/>
        </w:rPr>
        <w:t>Appendi</w:t>
      </w:r>
      <w:r>
        <w:rPr>
          <w:rFonts w:cs="Times New Roman" w:asciiTheme="minorHAnsi" w:hAnsiTheme="minorHAnsi"/>
          <w:sz w:val="32"/>
          <w:szCs w:val="32"/>
        </w:rPr>
        <w:t>x</w:t>
      </w:r>
      <w:r w:rsidRPr="003A2C1B">
        <w:rPr>
          <w:rFonts w:cs="Times New Roman" w:asciiTheme="minorHAnsi" w:hAnsiTheme="minorHAnsi"/>
          <w:sz w:val="32"/>
          <w:szCs w:val="32"/>
        </w:rPr>
        <w:t xml:space="preserve"> </w:t>
      </w:r>
      <w:r>
        <w:rPr>
          <w:rFonts w:cs="Times New Roman" w:asciiTheme="minorHAnsi" w:hAnsiTheme="minorHAnsi"/>
          <w:sz w:val="32"/>
          <w:szCs w:val="32"/>
        </w:rPr>
        <w:t>W</w:t>
      </w:r>
    </w:p>
    <w:p w:rsidR="001F0B5E" w:rsidP="001F0B5E" w:rsidRDefault="001F0B5E" w14:paraId="4226FD52" w14:textId="1D91BAC3">
      <w:pPr>
        <w:pStyle w:val="TOC2"/>
        <w:ind w:left="0"/>
        <w:rPr>
          <w:rStyle w:val="Hyperlink"/>
          <w:noProof/>
          <w:color w:val="00B050"/>
          <w:u w:val="none"/>
        </w:rPr>
      </w:pPr>
      <w:r w:rsidRPr="001F0B5E">
        <w:rPr>
          <w:rStyle w:val="Hyperlink"/>
          <w:noProof/>
          <w:color w:val="00B050"/>
          <w:u w:val="none"/>
        </w:rPr>
        <w:t xml:space="preserve">Appendix MS2-W.3.a. </w:t>
      </w:r>
      <w:r w:rsidR="009638FF">
        <w:rPr>
          <w:rStyle w:val="Hyperlink"/>
          <w:noProof/>
          <w:color w:val="00B050"/>
          <w:u w:val="none"/>
        </w:rPr>
        <w:t>was revised to reference the choice of session time and associated incentive, as follows:</w:t>
      </w:r>
    </w:p>
    <w:p w:rsidRPr="008C1358" w:rsidR="009638FF" w:rsidP="009638FF" w:rsidRDefault="009638FF" w14:paraId="4DB37DA7" w14:textId="445110AB">
      <w:pPr>
        <w:spacing w:after="240"/>
        <w:rPr>
          <w:rFonts w:ascii="Cambria" w:hAnsi="Cambria" w:eastAsia="Times New Roman" w:cs="Calibri"/>
          <w:color w:val="FF0000"/>
          <w:sz w:val="20"/>
          <w:szCs w:val="20"/>
        </w:rPr>
      </w:pPr>
      <w:r w:rsidRPr="004E2816">
        <w:rPr>
          <w:rFonts w:ascii="Cambria" w:hAnsi="Cambria" w:eastAsia="Times New Roman" w:cs="Calibri"/>
          <w:sz w:val="20"/>
          <w:szCs w:val="20"/>
        </w:rPr>
        <w:t xml:space="preserve">[IF STUDENT IS PARTICIPATING OUT OF SCHOOL: &lt;&lt;FULL OOS: Your child has an opportunity to help improve education for themselves and other students in the future. </w:t>
      </w:r>
      <w:bookmarkStart w:name="_Hlk35343890" w:id="18"/>
      <w:r w:rsidRPr="004E2816">
        <w:rPr>
          <w:rFonts w:ascii="Cambria" w:hAnsi="Cambria" w:eastAsia="Times New Roman" w:cs="Calibri"/>
          <w:sz w:val="20"/>
          <w:szCs w:val="20"/>
        </w:rPr>
        <w:t>We are asking &lt;CHILD_NAME&gt; to</w:t>
      </w:r>
      <w:r>
        <w:rPr>
          <w:rFonts w:ascii="Cambria" w:hAnsi="Cambria" w:eastAsia="Times New Roman" w:cs="Calibri"/>
          <w:sz w:val="20"/>
          <w:szCs w:val="20"/>
        </w:rPr>
        <w:t xml:space="preserve"> </w:t>
      </w:r>
      <w:r w:rsidRPr="008C1358">
        <w:rPr>
          <w:rFonts w:ascii="Cambria" w:hAnsi="Cambria" w:eastAsia="Times New Roman" w:cs="Calibri"/>
          <w:color w:val="FF0000"/>
          <w:sz w:val="20"/>
          <w:szCs w:val="20"/>
        </w:rPr>
        <w:t xml:space="preserve">choose between a 75-minute or </w:t>
      </w:r>
      <w:r w:rsidRPr="008C1358">
        <w:rPr>
          <w:rFonts w:ascii="Cambria" w:hAnsi="Cambria" w:eastAsia="Times New Roman" w:cs="Calibri"/>
          <w:strike/>
          <w:sz w:val="20"/>
          <w:szCs w:val="20"/>
        </w:rPr>
        <w:t>spend about</w:t>
      </w:r>
      <w:r>
        <w:rPr>
          <w:rFonts w:ascii="Cambria" w:hAnsi="Cambria" w:eastAsia="Times New Roman" w:cs="Calibri"/>
          <w:sz w:val="20"/>
          <w:szCs w:val="20"/>
        </w:rPr>
        <w:t xml:space="preserve"> 45-minute</w:t>
      </w:r>
      <w:r w:rsidRPr="008C1358">
        <w:rPr>
          <w:rFonts w:ascii="Cambria" w:hAnsi="Cambria" w:eastAsia="Times New Roman" w:cs="Calibri"/>
          <w:strike/>
          <w:sz w:val="20"/>
          <w:szCs w:val="20"/>
        </w:rPr>
        <w:t>s</w:t>
      </w:r>
      <w:r>
        <w:rPr>
          <w:rFonts w:ascii="Cambria" w:hAnsi="Cambria" w:eastAsia="Times New Roman" w:cs="Calibri"/>
          <w:strike/>
          <w:sz w:val="20"/>
          <w:szCs w:val="20"/>
        </w:rPr>
        <w:t xml:space="preserve"> taking</w:t>
      </w:r>
      <w:r>
        <w:rPr>
          <w:rFonts w:ascii="Cambria" w:hAnsi="Cambria" w:eastAsia="Times New Roman" w:cs="Calibri"/>
          <w:sz w:val="20"/>
          <w:szCs w:val="20"/>
        </w:rPr>
        <w:t xml:space="preserve"> </w:t>
      </w:r>
      <w:r w:rsidRPr="008C1358">
        <w:rPr>
          <w:rFonts w:ascii="Cambria" w:hAnsi="Cambria" w:eastAsia="Times New Roman" w:cs="Calibri"/>
          <w:color w:val="FF0000"/>
          <w:sz w:val="20"/>
          <w:szCs w:val="20"/>
        </w:rPr>
        <w:t xml:space="preserve">session consisting of </w:t>
      </w:r>
      <w:r w:rsidRPr="004E2816">
        <w:rPr>
          <w:rFonts w:ascii="Cambria" w:hAnsi="Cambria" w:eastAsia="Times New Roman" w:cs="Calibri"/>
          <w:sz w:val="20"/>
          <w:szCs w:val="20"/>
        </w:rPr>
        <w:t xml:space="preserve">a survey </w:t>
      </w:r>
      <w:r>
        <w:rPr>
          <w:rFonts w:ascii="Cambria" w:hAnsi="Cambria" w:eastAsia="Times New Roman" w:cs="Calibri"/>
          <w:sz w:val="20"/>
          <w:szCs w:val="20"/>
        </w:rPr>
        <w:t xml:space="preserve">and </w:t>
      </w:r>
      <w:r w:rsidRPr="004E2816">
        <w:rPr>
          <w:rFonts w:ascii="Cambria" w:hAnsi="Cambria" w:eastAsia="Times New Roman" w:cs="Calibri"/>
          <w:sz w:val="20"/>
          <w:szCs w:val="20"/>
        </w:rPr>
        <w:t>math and reading questions</w:t>
      </w:r>
      <w:bookmarkEnd w:id="18"/>
      <w:r>
        <w:rPr>
          <w:rFonts w:ascii="Cambria" w:hAnsi="Cambria" w:eastAsia="Times New Roman" w:cs="Calibri"/>
          <w:sz w:val="20"/>
          <w:szCs w:val="20"/>
        </w:rPr>
        <w:t>.</w:t>
      </w:r>
      <w:r w:rsidRPr="004E2816">
        <w:rPr>
          <w:rFonts w:ascii="Cambria" w:hAnsi="Cambria" w:eastAsia="Times New Roman" w:cs="Calibri"/>
          <w:sz w:val="20"/>
          <w:szCs w:val="20"/>
        </w:rPr>
        <w:t xml:space="preserve">&gt;&gt; &lt;&lt;HYBRID OOS: </w:t>
      </w:r>
      <w:r w:rsidRPr="004E2816">
        <w:rPr>
          <w:rFonts w:ascii="Cambria" w:hAnsi="Cambria" w:eastAsia="Times New Roman" w:cs="Arial"/>
          <w:sz w:val="20"/>
          <w:szCs w:val="20"/>
        </w:rPr>
        <w:t>&lt;CHILD_NAME&gt; recently participated in the MGLS:2017 in school and is asked to complete the remain</w:t>
      </w:r>
      <w:r>
        <w:rPr>
          <w:rFonts w:ascii="Cambria" w:hAnsi="Cambria" w:eastAsia="Times New Roman" w:cs="Arial"/>
          <w:sz w:val="20"/>
          <w:szCs w:val="20"/>
        </w:rPr>
        <w:t xml:space="preserve">ing student activities </w:t>
      </w:r>
      <w:r w:rsidRPr="004E2816">
        <w:rPr>
          <w:rFonts w:ascii="Cambria" w:hAnsi="Cambria" w:eastAsia="Times New Roman" w:cs="Arial"/>
          <w:sz w:val="20"/>
          <w:szCs w:val="20"/>
        </w:rPr>
        <w:t xml:space="preserve">outside of school.&gt;&gt; </w:t>
      </w:r>
      <w:bookmarkStart w:name="_Hlk35263084" w:id="19"/>
      <w:r w:rsidRPr="00164635">
        <w:rPr>
          <w:rFonts w:ascii="Cambria" w:hAnsi="Cambria" w:eastAsia="Times New Roman" w:cs="Arial"/>
          <w:color w:val="FF0000"/>
          <w:sz w:val="20"/>
          <w:szCs w:val="20"/>
        </w:rPr>
        <w:t>&lt;&lt;</w:t>
      </w:r>
      <w:r w:rsidRPr="00164635">
        <w:rPr>
          <w:rFonts w:ascii="Cambria" w:hAnsi="Cambria" w:cs="Calibri Light"/>
          <w:color w:val="FF0000"/>
          <w:sz w:val="20"/>
          <w:szCs w:val="20"/>
        </w:rPr>
        <w:t xml:space="preserve">IF IN ‘TEMPORARY OUT OF SCHOOL’ GROUP: Your child’s school was scheduled to participate in March or April of 2020. You may have already received a letter explaining this. Due to the high number of temporary school closings across the nation, we’d like to invite your child to participate online. If your child chooses not to participate online, we will invite him/her to participate in school once schools are back in session.&gt;&gt;] </w:t>
      </w:r>
      <w:bookmarkEnd w:id="19"/>
      <w:r w:rsidRPr="004E2816">
        <w:rPr>
          <w:rFonts w:ascii="Cambria" w:hAnsi="Cambria" w:eastAsia="Times New Roman" w:cs="Calibri"/>
          <w:sz w:val="20"/>
          <w:szCs w:val="20"/>
        </w:rPr>
        <w:t xml:space="preserve">Once we have received &lt;CHILD’S_NAME&gt; response, we will send &lt;him/her&gt; </w:t>
      </w:r>
      <w:r w:rsidRPr="004E2816">
        <w:rPr>
          <w:rFonts w:ascii="Cambria" w:hAnsi="Cambria" w:eastAsia="Times New Roman" w:cs="Calibri"/>
          <w:b/>
          <w:sz w:val="20"/>
          <w:szCs w:val="20"/>
        </w:rPr>
        <w:t xml:space="preserve">a </w:t>
      </w:r>
      <w:r>
        <w:rPr>
          <w:rFonts w:ascii="Cambria" w:hAnsi="Cambria" w:eastAsia="Times New Roman" w:cs="Calibri"/>
          <w:b/>
          <w:sz w:val="20"/>
          <w:szCs w:val="20"/>
        </w:rPr>
        <w:t xml:space="preserve">2-hour </w:t>
      </w:r>
      <w:r w:rsidRPr="004E2816">
        <w:rPr>
          <w:rFonts w:ascii="Cambria" w:hAnsi="Cambria" w:eastAsia="Times New Roman" w:cs="Calibri"/>
          <w:b/>
          <w:sz w:val="20"/>
          <w:szCs w:val="20"/>
        </w:rPr>
        <w:t>community service</w:t>
      </w:r>
      <w:r>
        <w:rPr>
          <w:rFonts w:ascii="Cambria" w:hAnsi="Cambria" w:eastAsia="Times New Roman" w:cs="Calibri"/>
          <w:b/>
          <w:sz w:val="20"/>
          <w:szCs w:val="20"/>
        </w:rPr>
        <w:t xml:space="preserve"> certificate</w:t>
      </w:r>
      <w:r w:rsidRPr="004E2816">
        <w:rPr>
          <w:rFonts w:ascii="Cambria" w:hAnsi="Cambria" w:eastAsia="Times New Roman" w:cs="Calibri"/>
          <w:b/>
          <w:sz w:val="20"/>
          <w:szCs w:val="20"/>
        </w:rPr>
        <w:t xml:space="preserve"> and $</w:t>
      </w:r>
      <w:r w:rsidRPr="008C1358">
        <w:rPr>
          <w:rFonts w:ascii="Cambria" w:hAnsi="Cambria" w:eastAsia="Times New Roman" w:cs="Calibri"/>
          <w:b/>
          <w:strike/>
          <w:sz w:val="20"/>
          <w:szCs w:val="20"/>
        </w:rPr>
        <w:t>20</w:t>
      </w:r>
      <w:r w:rsidRPr="008C1358">
        <w:rPr>
          <w:rFonts w:ascii="Cambria" w:hAnsi="Cambria" w:eastAsia="Times New Roman" w:cs="Calibri"/>
          <w:b/>
          <w:color w:val="FF0000"/>
          <w:sz w:val="20"/>
          <w:szCs w:val="20"/>
        </w:rPr>
        <w:t xml:space="preserve"> $</w:t>
      </w:r>
      <w:r w:rsidR="00C66536">
        <w:rPr>
          <w:rFonts w:ascii="Cambria" w:hAnsi="Cambria" w:eastAsia="Times New Roman" w:cs="Calibri"/>
          <w:b/>
          <w:color w:val="FF0000"/>
          <w:sz w:val="20"/>
          <w:szCs w:val="20"/>
        </w:rPr>
        <w:t>6</w:t>
      </w:r>
      <w:r w:rsidRPr="008C1358">
        <w:rPr>
          <w:rFonts w:ascii="Cambria" w:hAnsi="Cambria" w:eastAsia="Times New Roman" w:cs="Calibri"/>
          <w:b/>
          <w:color w:val="FF0000"/>
          <w:sz w:val="20"/>
          <w:szCs w:val="20"/>
        </w:rPr>
        <w:t xml:space="preserve">0 </w:t>
      </w:r>
      <w:bookmarkStart w:name="_Hlk35343954" w:id="20"/>
      <w:r w:rsidRPr="008C1358">
        <w:rPr>
          <w:rFonts w:ascii="Cambria" w:hAnsi="Cambria" w:eastAsia="Times New Roman" w:cs="Calibri"/>
          <w:b/>
          <w:color w:val="FF0000"/>
          <w:sz w:val="20"/>
          <w:szCs w:val="20"/>
        </w:rPr>
        <w:t>for completing the 75-minute session or $</w:t>
      </w:r>
      <w:r w:rsidR="00C66536">
        <w:rPr>
          <w:rFonts w:ascii="Cambria" w:hAnsi="Cambria" w:eastAsia="Times New Roman" w:cs="Calibri"/>
          <w:b/>
          <w:color w:val="FF0000"/>
          <w:sz w:val="20"/>
          <w:szCs w:val="20"/>
        </w:rPr>
        <w:t>4</w:t>
      </w:r>
      <w:r w:rsidRPr="008C1358">
        <w:rPr>
          <w:rFonts w:ascii="Cambria" w:hAnsi="Cambria" w:eastAsia="Times New Roman" w:cs="Calibri"/>
          <w:b/>
          <w:color w:val="FF0000"/>
          <w:sz w:val="20"/>
          <w:szCs w:val="20"/>
        </w:rPr>
        <w:t>0 for completing the 45-minute s</w:t>
      </w:r>
      <w:r>
        <w:rPr>
          <w:rFonts w:ascii="Cambria" w:hAnsi="Cambria" w:eastAsia="Times New Roman" w:cs="Calibri"/>
          <w:b/>
          <w:color w:val="FF0000"/>
          <w:sz w:val="20"/>
          <w:szCs w:val="20"/>
        </w:rPr>
        <w:t>e</w:t>
      </w:r>
      <w:r w:rsidRPr="008C1358">
        <w:rPr>
          <w:rFonts w:ascii="Cambria" w:hAnsi="Cambria" w:eastAsia="Times New Roman" w:cs="Calibri"/>
          <w:b/>
          <w:color w:val="FF0000"/>
          <w:sz w:val="20"/>
          <w:szCs w:val="20"/>
        </w:rPr>
        <w:t>ssion.</w:t>
      </w:r>
    </w:p>
    <w:bookmarkEnd w:id="20"/>
    <w:p w:rsidRPr="009638FF" w:rsidR="009638FF" w:rsidP="009638FF" w:rsidRDefault="009638FF" w14:paraId="254E738C" w14:textId="4F529EA5"/>
    <w:p w:rsidR="001F0B5E" w:rsidP="001F0B5E" w:rsidRDefault="001F0B5E" w14:paraId="5E9CB536" w14:textId="09A00BCA">
      <w:pPr>
        <w:pStyle w:val="TOC2"/>
        <w:ind w:left="0"/>
        <w:rPr>
          <w:rStyle w:val="Hyperlink"/>
          <w:noProof/>
          <w:color w:val="00B050"/>
          <w:u w:val="none"/>
        </w:rPr>
      </w:pPr>
      <w:r w:rsidRPr="001F0B5E">
        <w:rPr>
          <w:rStyle w:val="Hyperlink"/>
          <w:noProof/>
          <w:color w:val="00B050"/>
          <w:u w:val="none"/>
        </w:rPr>
        <w:t xml:space="preserve">Appendix MS2-W.3.a.1. </w:t>
      </w:r>
      <w:r w:rsidR="009638FF">
        <w:rPr>
          <w:rStyle w:val="Hyperlink"/>
          <w:noProof/>
          <w:color w:val="00B050"/>
          <w:u w:val="none"/>
        </w:rPr>
        <w:t>was revised to translate the above English revision into Spanish</w:t>
      </w:r>
    </w:p>
    <w:p w:rsidRPr="00C52D29" w:rsidR="006517CF" w:rsidP="006517CF" w:rsidRDefault="00C52D29" w14:paraId="2628949C" w14:textId="30E849FE">
      <w:pPr>
        <w:rPr>
          <w:rFonts w:ascii="Calibri" w:hAnsi="Calibri" w:cs="Calibri"/>
        </w:rPr>
      </w:pPr>
      <w:r w:rsidRPr="00C52D29">
        <w:rPr>
          <w:rFonts w:ascii="Calibri" w:hAnsi="Calibri" w:eastAsia="Times New Roman" w:cs="Calibri"/>
          <w:lang w:val="es-MX"/>
        </w:rPr>
        <w:t xml:space="preserve">[IF STUDENT IS PARTICIPATING OUT OF SCHOOL: </w:t>
      </w:r>
      <w:r w:rsidRPr="00C52D29">
        <w:rPr>
          <w:rFonts w:ascii="Calibri" w:hAnsi="Calibri" w:eastAsia="Times New Roman" w:cs="Calibri"/>
          <w:strike/>
          <w:color w:val="FF0000"/>
          <w:lang w:val="es-MX"/>
        </w:rPr>
        <w:t>&lt;&lt;FULL OOS:</w:t>
      </w:r>
      <w:r w:rsidRPr="00C52D29">
        <w:rPr>
          <w:rFonts w:ascii="Calibri" w:hAnsi="Calibri" w:eastAsia="Times New Roman" w:cs="Calibri"/>
          <w:color w:val="FF0000"/>
          <w:lang w:val="es-MX"/>
        </w:rPr>
        <w:t xml:space="preserve"> </w:t>
      </w:r>
      <w:r w:rsidRPr="00C52D29">
        <w:rPr>
          <w:rFonts w:ascii="Calibri" w:hAnsi="Calibri" w:eastAsia="Times New Roman" w:cs="Calibri"/>
          <w:lang w:val="es-MX"/>
        </w:rPr>
        <w:t xml:space="preserve">Su hijo(a) tiene la oportunidad de ayudar a mejorar </w:t>
      </w:r>
      <w:r w:rsidRPr="00C52D29">
        <w:rPr>
          <w:rFonts w:ascii="Calibri" w:hAnsi="Calibri" w:eastAsia="Times New Roman" w:cs="Calibri"/>
          <w:strike/>
          <w:color w:val="FF0000"/>
          <w:lang w:val="es-MX"/>
        </w:rPr>
        <w:t>su</w:t>
      </w:r>
      <w:r w:rsidRPr="00C52D29">
        <w:rPr>
          <w:rFonts w:ascii="Calibri" w:hAnsi="Calibri" w:eastAsia="Times New Roman" w:cs="Calibri"/>
          <w:color w:val="FF0000"/>
          <w:lang w:val="es-MX"/>
        </w:rPr>
        <w:t xml:space="preserve"> la </w:t>
      </w:r>
      <w:r w:rsidRPr="00C52D29">
        <w:rPr>
          <w:rFonts w:ascii="Calibri" w:hAnsi="Calibri" w:eastAsia="Times New Roman" w:cs="Calibri"/>
          <w:lang w:val="es-MX"/>
        </w:rPr>
        <w:t xml:space="preserve">educación </w:t>
      </w:r>
      <w:r w:rsidRPr="00B35375">
        <w:rPr>
          <w:rFonts w:ascii="Calibri" w:hAnsi="Calibri" w:eastAsia="Times New Roman" w:cs="Calibri"/>
          <w:strike/>
          <w:color w:val="FF0000"/>
          <w:lang w:val="es-MX"/>
        </w:rPr>
        <w:t>y la de</w:t>
      </w:r>
      <w:r w:rsidRPr="00B35375">
        <w:rPr>
          <w:rFonts w:ascii="Calibri" w:hAnsi="Calibri" w:eastAsia="Times New Roman" w:cs="Calibri"/>
          <w:color w:val="FF0000"/>
          <w:lang w:val="es-MX"/>
        </w:rPr>
        <w:t xml:space="preserve"> para ellos mismos y </w:t>
      </w:r>
      <w:r w:rsidRPr="00C52D29">
        <w:rPr>
          <w:rFonts w:ascii="Calibri" w:hAnsi="Calibri" w:eastAsia="Times New Roman" w:cs="Calibri"/>
          <w:lang w:val="es-MX"/>
        </w:rPr>
        <w:t xml:space="preserve">otros estudiantes en el futuro. Le </w:t>
      </w:r>
      <w:r w:rsidRPr="00B35375">
        <w:rPr>
          <w:rFonts w:ascii="Calibri" w:hAnsi="Calibri" w:eastAsia="Times New Roman" w:cs="Calibri"/>
          <w:strike/>
          <w:color w:val="FF0000"/>
          <w:lang w:val="es-MX"/>
        </w:rPr>
        <w:t>estamos pidiendo</w:t>
      </w:r>
      <w:r w:rsidRPr="00B35375" w:rsidR="00B35375">
        <w:rPr>
          <w:rFonts w:ascii="Calibri" w:hAnsi="Calibri" w:eastAsia="Times New Roman" w:cs="Calibri"/>
          <w:color w:val="FF0000"/>
          <w:lang w:val="es-MX"/>
        </w:rPr>
        <w:t xml:space="preserve"> </w:t>
      </w:r>
      <w:r w:rsidRPr="00B35375">
        <w:rPr>
          <w:rFonts w:ascii="Calibri" w:hAnsi="Calibri" w:eastAsia="Times New Roman" w:cs="Calibri"/>
          <w:color w:val="FF0000"/>
          <w:lang w:val="es-MX"/>
        </w:rPr>
        <w:t xml:space="preserve">pedimos </w:t>
      </w:r>
      <w:r w:rsidRPr="00C52D29">
        <w:rPr>
          <w:rFonts w:ascii="Calibri" w:hAnsi="Calibri" w:eastAsia="Times New Roman" w:cs="Calibri"/>
          <w:lang w:val="es-MX"/>
        </w:rPr>
        <w:t xml:space="preserve">a &lt;CHILD_NAME&gt; que </w:t>
      </w:r>
      <w:r w:rsidRPr="007079FB">
        <w:rPr>
          <w:rFonts w:ascii="Calibri" w:hAnsi="Calibri" w:eastAsia="Times New Roman" w:cs="Calibri"/>
          <w:strike/>
          <w:color w:val="FF0000"/>
          <w:lang w:val="es-MX"/>
        </w:rPr>
        <w:t>dedique aproximadamente</w:t>
      </w:r>
      <w:r w:rsidRPr="007079FB" w:rsidR="007079FB">
        <w:rPr>
          <w:rFonts w:ascii="Calibri" w:hAnsi="Calibri" w:eastAsia="Times New Roman" w:cs="Calibri"/>
          <w:color w:val="FF0000"/>
          <w:lang w:val="es-MX"/>
        </w:rPr>
        <w:t xml:space="preserve"> </w:t>
      </w:r>
      <w:r w:rsidRPr="001A6EBF">
        <w:rPr>
          <w:rFonts w:ascii="Calibri" w:hAnsi="Calibri" w:eastAsia="Times New Roman" w:cs="Calibri"/>
          <w:color w:val="FF0000"/>
          <w:lang w:val="es-MX"/>
        </w:rPr>
        <w:t xml:space="preserve">escoja entre una sesión de 75 minutos o </w:t>
      </w:r>
      <w:r w:rsidRPr="00C52D29">
        <w:rPr>
          <w:rFonts w:ascii="Calibri" w:hAnsi="Calibri" w:eastAsia="Times New Roman" w:cs="Calibri"/>
          <w:lang w:val="es-MX"/>
        </w:rPr>
        <w:t xml:space="preserve">45 minutos </w:t>
      </w:r>
      <w:r w:rsidRPr="007A313F">
        <w:rPr>
          <w:rFonts w:ascii="Calibri" w:hAnsi="Calibri" w:eastAsia="Times New Roman" w:cs="Calibri"/>
          <w:strike/>
          <w:color w:val="FF0000"/>
          <w:lang w:val="es-MX"/>
        </w:rPr>
        <w:t xml:space="preserve">a </w:t>
      </w:r>
      <w:r w:rsidRPr="007A313F" w:rsidR="001A6EBF">
        <w:rPr>
          <w:rFonts w:ascii="Calibri" w:hAnsi="Calibri" w:eastAsia="Times New Roman" w:cs="Calibri"/>
          <w:strike/>
          <w:color w:val="FF0000"/>
          <w:lang w:val="es-MX"/>
        </w:rPr>
        <w:t>completar</w:t>
      </w:r>
      <w:r w:rsidRPr="007A313F" w:rsidR="001A6EBF">
        <w:rPr>
          <w:rFonts w:ascii="Calibri" w:hAnsi="Calibri" w:eastAsia="Times New Roman" w:cs="Calibri"/>
          <w:color w:val="FF0000"/>
          <w:lang w:val="es-MX"/>
        </w:rPr>
        <w:t xml:space="preserve"> que</w:t>
      </w:r>
      <w:r w:rsidRPr="001A6EBF">
        <w:rPr>
          <w:rFonts w:ascii="Calibri" w:hAnsi="Calibri" w:eastAsia="Times New Roman" w:cs="Calibri"/>
          <w:color w:val="FF0000"/>
          <w:lang w:val="es-MX"/>
        </w:rPr>
        <w:t xml:space="preserve"> consiste en </w:t>
      </w:r>
      <w:r w:rsidRPr="00C52D29">
        <w:rPr>
          <w:rFonts w:ascii="Calibri" w:hAnsi="Calibri" w:eastAsia="Times New Roman" w:cs="Calibri"/>
          <w:lang w:val="es-MX"/>
        </w:rPr>
        <w:t xml:space="preserve">una encuesta y </w:t>
      </w:r>
      <w:r w:rsidRPr="001A6EBF">
        <w:rPr>
          <w:rFonts w:ascii="Calibri" w:hAnsi="Calibri" w:eastAsia="Times New Roman" w:cs="Calibri"/>
          <w:strike/>
          <w:color w:val="FF0000"/>
          <w:lang w:val="es-MX"/>
        </w:rPr>
        <w:t>contestar algunas</w:t>
      </w:r>
      <w:r w:rsidRPr="001A6EBF">
        <w:rPr>
          <w:rFonts w:ascii="Calibri" w:hAnsi="Calibri" w:eastAsia="Times New Roman" w:cs="Calibri"/>
          <w:color w:val="FF0000"/>
          <w:lang w:val="es-MX"/>
        </w:rPr>
        <w:t xml:space="preserve"> </w:t>
      </w:r>
      <w:r w:rsidRPr="00C52D29">
        <w:rPr>
          <w:rFonts w:ascii="Calibri" w:hAnsi="Calibri" w:eastAsia="Times New Roman" w:cs="Calibri"/>
          <w:lang w:val="es-MX"/>
        </w:rPr>
        <w:t xml:space="preserve">preguntas </w:t>
      </w:r>
      <w:r w:rsidRPr="001A6EBF">
        <w:rPr>
          <w:rFonts w:ascii="Calibri" w:hAnsi="Calibri" w:eastAsia="Times New Roman" w:cs="Calibri"/>
          <w:strike/>
          <w:color w:val="FF0000"/>
          <w:lang w:val="es-MX"/>
        </w:rPr>
        <w:t xml:space="preserve">sobre lectura </w:t>
      </w:r>
      <w:proofErr w:type="gramStart"/>
      <w:r w:rsidRPr="001A6EBF">
        <w:rPr>
          <w:rFonts w:ascii="Calibri" w:hAnsi="Calibri" w:eastAsia="Times New Roman" w:cs="Calibri"/>
          <w:strike/>
          <w:color w:val="FF0000"/>
          <w:lang w:val="es-MX"/>
        </w:rPr>
        <w:t>y</w:t>
      </w:r>
      <w:r w:rsidRPr="001A6EBF">
        <w:rPr>
          <w:rFonts w:ascii="Calibri" w:hAnsi="Calibri" w:eastAsia="Times New Roman" w:cs="Calibri"/>
          <w:color w:val="FF0000"/>
          <w:lang w:val="es-MX"/>
        </w:rPr>
        <w:t xml:space="preserve"> </w:t>
      </w:r>
      <w:r w:rsidRPr="001A6EBF" w:rsidR="001A6EBF">
        <w:rPr>
          <w:rFonts w:ascii="Calibri" w:hAnsi="Calibri" w:eastAsia="Times New Roman" w:cs="Calibri"/>
          <w:color w:val="FF0000"/>
          <w:lang w:val="es-MX"/>
        </w:rPr>
        <w:t xml:space="preserve"> </w:t>
      </w:r>
      <w:r w:rsidRPr="001A6EBF">
        <w:rPr>
          <w:rFonts w:ascii="Calibri" w:hAnsi="Calibri" w:eastAsia="Times New Roman" w:cs="Calibri"/>
          <w:color w:val="FF0000"/>
          <w:lang w:val="es-MX"/>
        </w:rPr>
        <w:t>de</w:t>
      </w:r>
      <w:proofErr w:type="gramEnd"/>
      <w:r w:rsidRPr="001A6EBF">
        <w:rPr>
          <w:rFonts w:ascii="Calibri" w:hAnsi="Calibri" w:eastAsia="Times New Roman" w:cs="Calibri"/>
          <w:color w:val="FF0000"/>
          <w:lang w:val="es-MX"/>
        </w:rPr>
        <w:t xml:space="preserve"> </w:t>
      </w:r>
      <w:r w:rsidRPr="00C52D29">
        <w:rPr>
          <w:rFonts w:ascii="Calibri" w:hAnsi="Calibri" w:eastAsia="Times New Roman" w:cs="Calibri"/>
          <w:lang w:val="es-MX"/>
        </w:rPr>
        <w:t>matemáticas</w:t>
      </w:r>
      <w:r w:rsidR="001A6EBF">
        <w:rPr>
          <w:rFonts w:ascii="Calibri" w:hAnsi="Calibri" w:eastAsia="Times New Roman" w:cs="Calibri"/>
          <w:lang w:val="es-MX"/>
        </w:rPr>
        <w:t xml:space="preserve"> </w:t>
      </w:r>
      <w:r w:rsidRPr="001A6EBF">
        <w:rPr>
          <w:rFonts w:ascii="Calibri" w:hAnsi="Calibri" w:eastAsia="Times New Roman" w:cs="Calibri"/>
          <w:color w:val="FF0000"/>
          <w:lang w:val="es-MX"/>
        </w:rPr>
        <w:t>y lectura</w:t>
      </w:r>
      <w:r w:rsidRPr="00C52D29">
        <w:rPr>
          <w:rFonts w:ascii="Calibri" w:hAnsi="Calibri" w:eastAsia="Times New Roman" w:cs="Calibri"/>
          <w:lang w:val="es-MX"/>
        </w:rPr>
        <w:t xml:space="preserve">. &gt;&gt; &lt;&lt; HYBRID OOS: &lt;CHILD_NAME&gt; recientemente participó en </w:t>
      </w:r>
      <w:r w:rsidRPr="001A6EBF">
        <w:rPr>
          <w:rFonts w:ascii="Calibri" w:hAnsi="Calibri" w:eastAsia="Times New Roman" w:cs="Calibri"/>
          <w:color w:val="FF0000"/>
          <w:lang w:val="es-MX"/>
        </w:rPr>
        <w:t xml:space="preserve">el </w:t>
      </w:r>
      <w:r w:rsidRPr="00C52D29">
        <w:rPr>
          <w:rFonts w:ascii="Calibri" w:hAnsi="Calibri" w:eastAsia="Times New Roman" w:cs="Calibri"/>
          <w:lang w:val="es-MX"/>
        </w:rPr>
        <w:t xml:space="preserve">MGLS: 2017 en la escuela y se le pide que complete </w:t>
      </w:r>
      <w:r w:rsidRPr="001A6EBF">
        <w:rPr>
          <w:rFonts w:ascii="Calibri" w:hAnsi="Calibri" w:eastAsia="Times New Roman" w:cs="Calibri"/>
          <w:color w:val="FF0000"/>
          <w:lang w:val="es-MX"/>
        </w:rPr>
        <w:t xml:space="preserve">las actividades estudiantiles restantes </w:t>
      </w:r>
      <w:r w:rsidRPr="00C52D29">
        <w:rPr>
          <w:rFonts w:ascii="Calibri" w:hAnsi="Calibri" w:eastAsia="Times New Roman" w:cs="Calibri"/>
          <w:lang w:val="es-MX"/>
        </w:rPr>
        <w:t>fuera de la escuela</w:t>
      </w:r>
      <w:r w:rsidR="00E16B27">
        <w:rPr>
          <w:rFonts w:ascii="Calibri" w:hAnsi="Calibri" w:eastAsia="Times New Roman" w:cs="Calibri"/>
          <w:lang w:val="es-MX"/>
        </w:rPr>
        <w:t xml:space="preserve"> </w:t>
      </w:r>
      <w:r w:rsidRPr="001A6EBF">
        <w:rPr>
          <w:rFonts w:ascii="Calibri" w:hAnsi="Calibri" w:eastAsia="Times New Roman" w:cs="Calibri"/>
          <w:strike/>
          <w:color w:val="FF0000"/>
          <w:lang w:val="es-MX"/>
        </w:rPr>
        <w:t>el resto de las actividades para estudiantes.&gt;&gt;. Una vez que hayamos</w:t>
      </w:r>
      <w:r w:rsidRPr="00C52D29">
        <w:rPr>
          <w:rFonts w:ascii="Calibri" w:hAnsi="Calibri" w:eastAsia="Times New Roman" w:cs="Calibri"/>
          <w:lang w:val="es-MX"/>
        </w:rPr>
        <w:t xml:space="preserve">.&gt;&gt;] </w:t>
      </w:r>
      <w:r w:rsidRPr="00286D7C" w:rsidR="00E16B27">
        <w:rPr>
          <w:rFonts w:eastAsia="Times New Roman"/>
          <w:color w:val="FF0000"/>
        </w:rPr>
        <w:t xml:space="preserve">[IF IN ‘TEMPORARY OUT OF SCHOOL’ GROUP: </w:t>
      </w:r>
      <w:r w:rsidRPr="00286D7C" w:rsidR="00E16B27">
        <w:rPr>
          <w:rFonts w:eastAsia="Times New Roman"/>
          <w:color w:val="FF0000"/>
          <w:lang w:val="es-MX"/>
        </w:rPr>
        <w:t>La escuela de su hijo(a) estaba programada para participar en marzo o abril de 2020. Es posible que ya haya recibido una carta explicando esto. Debido a la gran cantidad de cierres temporales de escuelas a través el país, nos gustaría invitar a su hijo(a) a participar en línea. Si su hijo(a) escoge no participar en línea, le invitaremos a participar en la escuela cuando las escuelas vuelvan a la sesión.]</w:t>
      </w:r>
      <w:r w:rsidR="00E16B27">
        <w:rPr>
          <w:rFonts w:eastAsia="Times New Roman"/>
          <w:color w:val="FF0000"/>
          <w:lang w:val="es-MX"/>
        </w:rPr>
        <w:t xml:space="preserve"> </w:t>
      </w:r>
      <w:r w:rsidRPr="00182463">
        <w:rPr>
          <w:rFonts w:ascii="Calibri" w:hAnsi="Calibri" w:eastAsia="Times New Roman" w:cs="Calibri"/>
          <w:color w:val="FF0000"/>
          <w:lang w:val="es-MX"/>
        </w:rPr>
        <w:t xml:space="preserve">Cuando recibamos </w:t>
      </w:r>
      <w:r w:rsidRPr="00C52D29">
        <w:rPr>
          <w:rFonts w:ascii="Calibri" w:hAnsi="Calibri" w:eastAsia="Times New Roman" w:cs="Calibri"/>
          <w:lang w:val="es-MX"/>
        </w:rPr>
        <w:t>la respuesta de &lt;CHILD’S_NAME&gt;, le enviaremos a &lt;él/ella&gt; un</w:t>
      </w:r>
      <w:r w:rsidRPr="00A65B09">
        <w:rPr>
          <w:rFonts w:ascii="Calibri" w:hAnsi="Calibri" w:cs="Calibri"/>
          <w:lang w:val="es-MX"/>
        </w:rPr>
        <w:t xml:space="preserve"> certificado </w:t>
      </w:r>
      <w:r w:rsidRPr="00F2321E">
        <w:rPr>
          <w:rFonts w:ascii="Calibri" w:hAnsi="Calibri" w:eastAsia="Times New Roman" w:cs="Calibri"/>
          <w:b/>
          <w:strike/>
          <w:color w:val="FF0000"/>
          <w:lang w:val="es-MX"/>
        </w:rPr>
        <w:t>por 2 horas</w:t>
      </w:r>
      <w:r w:rsidRPr="00F2321E">
        <w:rPr>
          <w:rFonts w:ascii="Calibri" w:hAnsi="Calibri" w:eastAsia="Times New Roman" w:cs="Calibri"/>
          <w:b/>
          <w:color w:val="FF0000"/>
          <w:lang w:val="es-MX"/>
        </w:rPr>
        <w:t xml:space="preserve"> </w:t>
      </w:r>
      <w:r w:rsidRPr="00A65B09">
        <w:rPr>
          <w:rFonts w:ascii="Calibri" w:hAnsi="Calibri" w:cs="Calibri"/>
          <w:lang w:val="es-MX"/>
        </w:rPr>
        <w:t xml:space="preserve">de servicio comunitario </w:t>
      </w:r>
      <w:r w:rsidRPr="00F2321E">
        <w:rPr>
          <w:rFonts w:ascii="Calibri" w:hAnsi="Calibri" w:eastAsia="Times New Roman" w:cs="Calibri"/>
          <w:color w:val="FF0000"/>
          <w:lang w:val="es-MX"/>
        </w:rPr>
        <w:t xml:space="preserve">de 2 horas </w:t>
      </w:r>
      <w:r w:rsidRPr="00A65B09">
        <w:rPr>
          <w:rFonts w:ascii="Calibri" w:hAnsi="Calibri" w:cs="Calibri"/>
          <w:lang w:val="es-MX"/>
        </w:rPr>
        <w:t>y $</w:t>
      </w:r>
      <w:r w:rsidRPr="00F2321E">
        <w:rPr>
          <w:rFonts w:ascii="Calibri" w:hAnsi="Calibri" w:eastAsia="Times New Roman" w:cs="Calibri"/>
          <w:b/>
          <w:strike/>
          <w:color w:val="FF0000"/>
          <w:lang w:val="es-MX"/>
        </w:rPr>
        <w:t>20.</w:t>
      </w:r>
      <w:r w:rsidR="00A65B09">
        <w:rPr>
          <w:rFonts w:ascii="Calibri" w:hAnsi="Calibri" w:eastAsia="Times New Roman" w:cs="Calibri"/>
          <w:b/>
          <w:strike/>
          <w:color w:val="FF0000"/>
          <w:lang w:val="es-MX"/>
        </w:rPr>
        <w:t xml:space="preserve"> </w:t>
      </w:r>
      <w:r w:rsidRPr="00286D7C" w:rsidR="00A65B09">
        <w:rPr>
          <w:rFonts w:eastAsia="Times New Roman"/>
          <w:color w:val="FF0000"/>
          <w:lang w:val="es-MX"/>
        </w:rPr>
        <w:t>$</w:t>
      </w:r>
      <w:r w:rsidR="00A65B09">
        <w:rPr>
          <w:rFonts w:eastAsia="Times New Roman"/>
          <w:color w:val="FF0000"/>
          <w:lang w:val="es-MX"/>
        </w:rPr>
        <w:t>6</w:t>
      </w:r>
      <w:r w:rsidRPr="00286D7C" w:rsidR="00A65B09">
        <w:rPr>
          <w:rFonts w:eastAsia="Times New Roman"/>
          <w:color w:val="FF0000"/>
          <w:lang w:val="es-MX"/>
        </w:rPr>
        <w:t>0 por completar la sesión de 75 minutos o $</w:t>
      </w:r>
      <w:r w:rsidR="00A65B09">
        <w:rPr>
          <w:rFonts w:eastAsia="Times New Roman"/>
          <w:color w:val="FF0000"/>
          <w:lang w:val="es-MX"/>
        </w:rPr>
        <w:t>4</w:t>
      </w:r>
      <w:r w:rsidRPr="00286D7C" w:rsidR="00A65B09">
        <w:rPr>
          <w:rFonts w:eastAsia="Times New Roman"/>
          <w:color w:val="FF0000"/>
          <w:lang w:val="es-MX"/>
        </w:rPr>
        <w:t>0 por completar la sesión de 45 minutos.</w:t>
      </w:r>
    </w:p>
    <w:p w:rsidR="00170930" w:rsidP="001F0B5E" w:rsidRDefault="00170930" w14:paraId="764E671E" w14:textId="77777777">
      <w:pPr>
        <w:pStyle w:val="TOC2"/>
        <w:ind w:left="0"/>
        <w:rPr>
          <w:rStyle w:val="Hyperlink"/>
          <w:noProof/>
          <w:color w:val="00B050"/>
          <w:u w:val="none"/>
        </w:rPr>
      </w:pPr>
    </w:p>
    <w:p w:rsidR="001F0B5E" w:rsidP="001F0B5E" w:rsidRDefault="001F0B5E" w14:paraId="280136AC" w14:textId="186503C5">
      <w:pPr>
        <w:pStyle w:val="TOC2"/>
        <w:ind w:left="0"/>
        <w:rPr>
          <w:rStyle w:val="Hyperlink"/>
          <w:noProof/>
          <w:color w:val="00B050"/>
          <w:u w:val="none"/>
        </w:rPr>
      </w:pPr>
      <w:r w:rsidRPr="001F0B5E">
        <w:rPr>
          <w:rStyle w:val="Hyperlink"/>
          <w:noProof/>
          <w:color w:val="00B050"/>
          <w:u w:val="none"/>
        </w:rPr>
        <w:t>Appendix MS2-W.3.c Reminder E-mail, Parent Survey and Out-of-school Student Data Collection</w:t>
      </w:r>
    </w:p>
    <w:p w:rsidR="009638FF" w:rsidP="009638FF" w:rsidRDefault="009638FF" w14:paraId="26F25651" w14:textId="2667C35A">
      <w:r w:rsidRPr="004E2816">
        <w:rPr>
          <w:rFonts w:ascii="Cambria" w:hAnsi="Cambria" w:eastAsia="Times New Roman" w:cs="Arial"/>
          <w:sz w:val="20"/>
          <w:szCs w:val="20"/>
        </w:rPr>
        <w:t xml:space="preserve">we wanted to make sure your child had the opportunity to receive </w:t>
      </w:r>
      <w:r w:rsidR="00907E45">
        <w:rPr>
          <w:rFonts w:ascii="Calibri" w:hAnsi="Calibri" w:eastAsia="Times New Roman" w:cs="Calibri"/>
          <w:b/>
          <w:strike/>
          <w:color w:val="FF0000"/>
          <w:lang w:val="es-MX"/>
        </w:rPr>
        <w:t>$2</w:t>
      </w:r>
      <w:r w:rsidRPr="00F2321E" w:rsidR="00907E45">
        <w:rPr>
          <w:rFonts w:ascii="Calibri" w:hAnsi="Calibri" w:eastAsia="Times New Roman" w:cs="Calibri"/>
          <w:b/>
          <w:strike/>
          <w:color w:val="FF0000"/>
          <w:lang w:val="es-MX"/>
        </w:rPr>
        <w:t>0</w:t>
      </w:r>
      <w:r w:rsidR="00907E45">
        <w:rPr>
          <w:rFonts w:ascii="Calibri" w:hAnsi="Calibri" w:eastAsia="Times New Roman" w:cs="Calibri"/>
          <w:b/>
          <w:strike/>
          <w:color w:val="FF0000"/>
          <w:lang w:val="es-MX"/>
        </w:rPr>
        <w:t xml:space="preserve"> </w:t>
      </w:r>
      <w:r w:rsidRPr="009638FF">
        <w:rPr>
          <w:rFonts w:ascii="Cambria" w:hAnsi="Cambria" w:eastAsia="Times New Roman" w:cs="Arial"/>
          <w:b/>
          <w:bCs/>
          <w:color w:val="FF0000"/>
          <w:sz w:val="20"/>
          <w:szCs w:val="20"/>
        </w:rPr>
        <w:t xml:space="preserve">up </w:t>
      </w:r>
      <w:r w:rsidRPr="009B476F">
        <w:rPr>
          <w:rFonts w:ascii="Cambria" w:hAnsi="Cambria" w:eastAsia="Times New Roman" w:cs="Arial"/>
          <w:b/>
          <w:bCs/>
          <w:color w:val="FF0000"/>
          <w:sz w:val="20"/>
          <w:szCs w:val="20"/>
        </w:rPr>
        <w:t>to</w:t>
      </w:r>
      <w:r w:rsidRPr="009B476F">
        <w:rPr>
          <w:rFonts w:ascii="Cambria" w:hAnsi="Cambria" w:eastAsia="Times New Roman" w:cs="Arial"/>
          <w:color w:val="FF0000"/>
          <w:sz w:val="20"/>
          <w:szCs w:val="20"/>
        </w:rPr>
        <w:t xml:space="preserve"> </w:t>
      </w:r>
      <w:r w:rsidRPr="009B476F">
        <w:rPr>
          <w:rFonts w:ascii="Cambria" w:hAnsi="Cambria" w:eastAsia="Times New Roman" w:cs="Arial"/>
          <w:b/>
          <w:color w:val="FF0000"/>
          <w:sz w:val="20"/>
          <w:szCs w:val="20"/>
        </w:rPr>
        <w:t>$</w:t>
      </w:r>
      <w:r w:rsidRPr="009B476F" w:rsidR="009B476F">
        <w:rPr>
          <w:rFonts w:ascii="Cambria" w:hAnsi="Cambria" w:eastAsia="Times New Roman" w:cs="Arial"/>
          <w:b/>
          <w:color w:val="FF0000"/>
          <w:sz w:val="20"/>
          <w:szCs w:val="20"/>
        </w:rPr>
        <w:t>6</w:t>
      </w:r>
      <w:r w:rsidRPr="009B476F">
        <w:rPr>
          <w:rFonts w:ascii="Cambria" w:hAnsi="Cambria" w:eastAsia="Times New Roman" w:cs="Arial"/>
          <w:b/>
          <w:color w:val="FF0000"/>
          <w:sz w:val="20"/>
          <w:szCs w:val="20"/>
        </w:rPr>
        <w:t xml:space="preserve">0 </w:t>
      </w:r>
      <w:r w:rsidRPr="004E2816">
        <w:rPr>
          <w:rFonts w:ascii="Cambria" w:hAnsi="Cambria" w:eastAsia="Times New Roman" w:cs="Arial"/>
          <w:b/>
          <w:sz w:val="20"/>
          <w:szCs w:val="20"/>
        </w:rPr>
        <w:t>and 2 hours of community service from the U.S. Department of Education</w:t>
      </w:r>
      <w:r w:rsidRPr="004E2816">
        <w:rPr>
          <w:rFonts w:ascii="Cambria" w:hAnsi="Cambria" w:eastAsia="Times New Roman" w:cs="Arial"/>
          <w:sz w:val="20"/>
          <w:szCs w:val="20"/>
        </w:rPr>
        <w:t xml:space="preserve">. &lt;&lt;FULL OOS: All &lt;CHILD_NAME&gt; has to do is spend </w:t>
      </w:r>
      <w:r w:rsidRPr="00907E45" w:rsidR="00907E45">
        <w:rPr>
          <w:rFonts w:ascii="Cambria" w:hAnsi="Cambria" w:eastAsia="Times New Roman" w:cs="Arial"/>
          <w:strike/>
          <w:color w:val="FF0000"/>
          <w:sz w:val="20"/>
          <w:szCs w:val="20"/>
        </w:rPr>
        <w:t>about</w:t>
      </w:r>
      <w:r w:rsidRPr="00907E45" w:rsidR="00907E45">
        <w:rPr>
          <w:rFonts w:ascii="Cambria" w:hAnsi="Cambria" w:eastAsia="Times New Roman" w:cs="Arial"/>
          <w:color w:val="FF0000"/>
          <w:sz w:val="20"/>
          <w:szCs w:val="20"/>
        </w:rPr>
        <w:t xml:space="preserve"> </w:t>
      </w:r>
      <w:r w:rsidRPr="00907E45">
        <w:rPr>
          <w:rFonts w:ascii="Cambria" w:hAnsi="Cambria" w:eastAsia="Times New Roman" w:cs="Arial"/>
          <w:color w:val="FF0000"/>
          <w:sz w:val="20"/>
          <w:szCs w:val="20"/>
        </w:rPr>
        <w:t xml:space="preserve">either </w:t>
      </w:r>
      <w:r w:rsidRPr="009638FF">
        <w:rPr>
          <w:rFonts w:ascii="Cambria" w:hAnsi="Cambria" w:eastAsia="Times New Roman" w:cs="Arial"/>
          <w:sz w:val="20"/>
          <w:szCs w:val="20"/>
        </w:rPr>
        <w:t>45</w:t>
      </w:r>
      <w:r w:rsidRPr="009638FF">
        <w:rPr>
          <w:rFonts w:ascii="Cambria" w:hAnsi="Cambria" w:eastAsia="Times New Roman" w:cs="Arial"/>
          <w:color w:val="FF0000"/>
          <w:sz w:val="20"/>
          <w:szCs w:val="20"/>
        </w:rPr>
        <w:t xml:space="preserve"> or 75</w:t>
      </w:r>
      <w:r>
        <w:rPr>
          <w:rFonts w:ascii="Cambria" w:hAnsi="Cambria" w:eastAsia="Times New Roman" w:cs="Arial"/>
          <w:sz w:val="20"/>
          <w:szCs w:val="20"/>
        </w:rPr>
        <w:t xml:space="preserve"> </w:t>
      </w:r>
      <w:proofErr w:type="gramStart"/>
      <w:r w:rsidRPr="004E2816">
        <w:rPr>
          <w:rFonts w:ascii="Cambria" w:hAnsi="Cambria" w:eastAsia="Times New Roman" w:cs="Arial"/>
          <w:sz w:val="20"/>
          <w:szCs w:val="20"/>
        </w:rPr>
        <w:t>minutes</w:t>
      </w:r>
      <w:proofErr w:type="gramEnd"/>
      <w:r w:rsidRPr="004E2816">
        <w:rPr>
          <w:rFonts w:ascii="Cambria" w:hAnsi="Cambria" w:eastAsia="Times New Roman" w:cs="Arial"/>
          <w:sz w:val="20"/>
          <w:szCs w:val="20"/>
        </w:rPr>
        <w:t xml:space="preserve"> on the computer completing a survey</w:t>
      </w:r>
      <w:r>
        <w:rPr>
          <w:rFonts w:ascii="Cambria" w:hAnsi="Cambria" w:eastAsia="Times New Roman" w:cs="Arial"/>
          <w:sz w:val="20"/>
          <w:szCs w:val="20"/>
        </w:rPr>
        <w:t xml:space="preserve"> and</w:t>
      </w:r>
      <w:r w:rsidRPr="004E2816">
        <w:rPr>
          <w:rFonts w:ascii="Cambria" w:hAnsi="Cambria" w:eastAsia="Times New Roman" w:cs="Arial"/>
          <w:sz w:val="20"/>
          <w:szCs w:val="20"/>
        </w:rPr>
        <w:t xml:space="preserve"> answering math and reading questions.</w:t>
      </w:r>
      <w:r>
        <w:rPr>
          <w:rFonts w:ascii="Cambria" w:hAnsi="Cambria" w:eastAsia="Times New Roman" w:cs="Arial"/>
          <w:sz w:val="20"/>
          <w:szCs w:val="20"/>
        </w:rPr>
        <w:t xml:space="preserve"> </w:t>
      </w:r>
      <w:r w:rsidRPr="009638FF">
        <w:rPr>
          <w:rFonts w:ascii="Cambria" w:hAnsi="Cambria" w:eastAsia="Times New Roman" w:cs="Arial"/>
          <w:color w:val="FF0000"/>
          <w:sz w:val="20"/>
          <w:szCs w:val="20"/>
        </w:rPr>
        <w:t>Students who spend 45 minutes will receive $</w:t>
      </w:r>
      <w:r w:rsidR="00F90E57">
        <w:rPr>
          <w:rFonts w:ascii="Cambria" w:hAnsi="Cambria" w:eastAsia="Times New Roman" w:cs="Arial"/>
          <w:color w:val="FF0000"/>
          <w:sz w:val="20"/>
          <w:szCs w:val="20"/>
        </w:rPr>
        <w:t>4</w:t>
      </w:r>
      <w:r w:rsidRPr="009638FF">
        <w:rPr>
          <w:rFonts w:ascii="Cambria" w:hAnsi="Cambria" w:eastAsia="Times New Roman" w:cs="Arial"/>
          <w:color w:val="FF0000"/>
          <w:sz w:val="20"/>
          <w:szCs w:val="20"/>
        </w:rPr>
        <w:t>0 and those who spend 75 minutes will receive $</w:t>
      </w:r>
      <w:r w:rsidR="00F90E57">
        <w:rPr>
          <w:rFonts w:ascii="Cambria" w:hAnsi="Cambria" w:eastAsia="Times New Roman" w:cs="Arial"/>
          <w:color w:val="FF0000"/>
          <w:sz w:val="20"/>
          <w:szCs w:val="20"/>
        </w:rPr>
        <w:t>6</w:t>
      </w:r>
      <w:r w:rsidRPr="009638FF">
        <w:rPr>
          <w:rFonts w:ascii="Cambria" w:hAnsi="Cambria" w:eastAsia="Times New Roman" w:cs="Arial"/>
          <w:color w:val="FF0000"/>
          <w:sz w:val="20"/>
          <w:szCs w:val="20"/>
        </w:rPr>
        <w:t>0</w:t>
      </w:r>
      <w:r>
        <w:rPr>
          <w:rFonts w:ascii="Cambria" w:hAnsi="Cambria" w:eastAsia="Times New Roman" w:cs="Arial"/>
          <w:sz w:val="20"/>
          <w:szCs w:val="20"/>
        </w:rPr>
        <w:t>.</w:t>
      </w:r>
      <w:r w:rsidRPr="004E2816">
        <w:rPr>
          <w:rFonts w:ascii="Cambria" w:hAnsi="Cambria" w:eastAsia="Times New Roman" w:cs="Arial"/>
          <w:sz w:val="20"/>
          <w:szCs w:val="20"/>
        </w:rPr>
        <w:t>&gt;&gt;</w:t>
      </w:r>
    </w:p>
    <w:p w:rsidR="009638FF" w:rsidP="009638FF" w:rsidRDefault="009638FF" w14:paraId="4D631512" w14:textId="6D2C1F70"/>
    <w:p w:rsidR="001F0B5E" w:rsidP="001F0B5E" w:rsidRDefault="001F0B5E" w14:paraId="4E404995" w14:textId="500EC732">
      <w:pPr>
        <w:pStyle w:val="TOC2"/>
        <w:ind w:left="0"/>
        <w:rPr>
          <w:rStyle w:val="Hyperlink"/>
          <w:noProof/>
          <w:color w:val="00B050"/>
          <w:u w:val="none"/>
        </w:rPr>
      </w:pPr>
      <w:r w:rsidRPr="001F0B5E">
        <w:rPr>
          <w:rStyle w:val="Hyperlink"/>
          <w:noProof/>
          <w:color w:val="00B050"/>
          <w:u w:val="none"/>
        </w:rPr>
        <w:t>Appendix MS2-W.5a. Email Invitation for Out-of-School Participation, Student Respondent</w:t>
      </w:r>
    </w:p>
    <w:p w:rsidRPr="00400D25" w:rsidR="009638FF" w:rsidP="009638FF" w:rsidRDefault="009638FF" w14:paraId="32991F76" w14:textId="618A233B">
      <w:pPr>
        <w:spacing w:after="120"/>
        <w:rPr>
          <w:rFonts w:ascii="Cambria" w:hAnsi="Cambria" w:cs="Arial"/>
          <w:sz w:val="20"/>
          <w:szCs w:val="20"/>
        </w:rPr>
      </w:pPr>
      <w:r w:rsidRPr="00400D25">
        <w:rPr>
          <w:rFonts w:ascii="Cambria" w:hAnsi="Cambria" w:cs="Arial"/>
          <w:sz w:val="20"/>
          <w:szCs w:val="20"/>
        </w:rPr>
        <w:lastRenderedPageBreak/>
        <w:t xml:space="preserve">This is your chance to not only improve education for yourself and other students, but you will also earn </w:t>
      </w:r>
      <w:r w:rsidRPr="009638FF">
        <w:rPr>
          <w:rFonts w:ascii="Cambria" w:hAnsi="Cambria" w:cs="Arial"/>
          <w:strike/>
          <w:sz w:val="20"/>
          <w:szCs w:val="20"/>
        </w:rPr>
        <w:t>$20</w:t>
      </w:r>
      <w:r w:rsidR="00E5511C">
        <w:rPr>
          <w:rFonts w:ascii="Cambria" w:hAnsi="Cambria" w:cs="Arial"/>
          <w:strike/>
          <w:sz w:val="20"/>
          <w:szCs w:val="20"/>
        </w:rPr>
        <w:t xml:space="preserve"> </w:t>
      </w:r>
      <w:r w:rsidRPr="009638FF">
        <w:rPr>
          <w:rFonts w:ascii="Cambria" w:hAnsi="Cambria" w:cs="Arial"/>
          <w:color w:val="FF0000"/>
          <w:sz w:val="20"/>
          <w:szCs w:val="20"/>
        </w:rPr>
        <w:t>money</w:t>
      </w:r>
      <w:r w:rsidRPr="00400D25">
        <w:rPr>
          <w:rFonts w:ascii="Cambria" w:hAnsi="Cambria" w:cs="Arial"/>
          <w:sz w:val="20"/>
          <w:szCs w:val="20"/>
        </w:rPr>
        <w:t xml:space="preserve"> and 2 hours of volunteer service from the U.S. Department of Education.</w:t>
      </w:r>
    </w:p>
    <w:p w:rsidRPr="00400D25" w:rsidR="009638FF" w:rsidP="009638FF" w:rsidRDefault="009638FF" w14:paraId="3758BD8C" w14:textId="6767E707">
      <w:pPr>
        <w:spacing w:after="120"/>
        <w:rPr>
          <w:rFonts w:ascii="Cambria" w:hAnsi="Cambria" w:cs="Arial"/>
          <w:sz w:val="20"/>
          <w:szCs w:val="20"/>
        </w:rPr>
      </w:pPr>
      <w:bookmarkStart w:name="_Hlk35344503" w:id="21"/>
      <w:r w:rsidRPr="00400D25">
        <w:rPr>
          <w:rFonts w:ascii="Cambria" w:hAnsi="Cambria" w:cs="Arial"/>
          <w:sz w:val="20"/>
          <w:szCs w:val="20"/>
        </w:rPr>
        <w:t xml:space="preserve">All we are asking you to do is to </w:t>
      </w:r>
      <w:r w:rsidRPr="00E14DDC">
        <w:rPr>
          <w:rFonts w:ascii="Cambria" w:hAnsi="Cambria" w:cs="Arial"/>
          <w:strike/>
          <w:color w:val="FF0000"/>
          <w:sz w:val="20"/>
          <w:szCs w:val="20"/>
        </w:rPr>
        <w:t>take about 45 minutes to</w:t>
      </w:r>
      <w:r w:rsidRPr="00E14DDC">
        <w:rPr>
          <w:rFonts w:ascii="Cambria" w:hAnsi="Cambria" w:cs="Arial"/>
          <w:color w:val="FF0000"/>
          <w:sz w:val="20"/>
          <w:szCs w:val="20"/>
        </w:rPr>
        <w:t xml:space="preserve"> </w:t>
      </w:r>
      <w:r w:rsidRPr="00400D25">
        <w:rPr>
          <w:rFonts w:ascii="Cambria" w:hAnsi="Cambria" w:cs="Arial"/>
          <w:sz w:val="20"/>
          <w:szCs w:val="20"/>
        </w:rPr>
        <w:t>complete a short survey</w:t>
      </w:r>
      <w:r>
        <w:rPr>
          <w:rFonts w:ascii="Cambria" w:hAnsi="Cambria" w:cs="Arial"/>
          <w:sz w:val="20"/>
          <w:szCs w:val="20"/>
        </w:rPr>
        <w:t xml:space="preserve"> and</w:t>
      </w:r>
      <w:r w:rsidRPr="00400D25">
        <w:rPr>
          <w:rFonts w:ascii="Cambria" w:hAnsi="Cambria" w:cs="Arial"/>
          <w:sz w:val="20"/>
          <w:szCs w:val="20"/>
        </w:rPr>
        <w:t xml:space="preserve"> </w:t>
      </w:r>
      <w:r w:rsidRPr="00D96E47" w:rsidR="00D96E47">
        <w:rPr>
          <w:rFonts w:ascii="Cambria" w:hAnsi="Cambria" w:cs="Arial"/>
          <w:strike/>
          <w:color w:val="FF0000"/>
          <w:sz w:val="20"/>
          <w:szCs w:val="20"/>
        </w:rPr>
        <w:t>math and</w:t>
      </w:r>
      <w:r w:rsidRPr="00D96E47" w:rsidR="00D96E47">
        <w:rPr>
          <w:rFonts w:ascii="Cambria" w:hAnsi="Cambria" w:cs="Arial"/>
          <w:color w:val="FF0000"/>
          <w:sz w:val="20"/>
          <w:szCs w:val="20"/>
        </w:rPr>
        <w:t xml:space="preserve"> </w:t>
      </w:r>
      <w:r w:rsidRPr="002F4E82">
        <w:rPr>
          <w:rFonts w:ascii="Cambria" w:hAnsi="Cambria" w:cs="Arial"/>
          <w:color w:val="FF0000"/>
          <w:sz w:val="20"/>
          <w:szCs w:val="20"/>
        </w:rPr>
        <w:t xml:space="preserve">answer some </w:t>
      </w:r>
      <w:r w:rsidRPr="00400D25">
        <w:rPr>
          <w:rFonts w:ascii="Cambria" w:hAnsi="Cambria" w:cs="Arial"/>
          <w:sz w:val="20"/>
          <w:szCs w:val="20"/>
        </w:rPr>
        <w:t xml:space="preserve">reading </w:t>
      </w:r>
      <w:r w:rsidRPr="002F4E82">
        <w:rPr>
          <w:rFonts w:ascii="Cambria" w:hAnsi="Cambria" w:cs="Arial"/>
          <w:color w:val="FF0000"/>
          <w:sz w:val="20"/>
          <w:szCs w:val="20"/>
        </w:rPr>
        <w:t>and math</w:t>
      </w:r>
      <w:r w:rsidRPr="00400D25">
        <w:rPr>
          <w:rFonts w:ascii="Cambria" w:hAnsi="Cambria" w:cs="Arial"/>
          <w:sz w:val="20"/>
          <w:szCs w:val="20"/>
        </w:rPr>
        <w:t xml:space="preserve"> questions.</w:t>
      </w:r>
      <w:r>
        <w:rPr>
          <w:rFonts w:ascii="Cambria" w:hAnsi="Cambria" w:cs="Arial"/>
          <w:sz w:val="20"/>
          <w:szCs w:val="20"/>
        </w:rPr>
        <w:t xml:space="preserve"> </w:t>
      </w:r>
      <w:r w:rsidRPr="009638FF">
        <w:rPr>
          <w:rFonts w:ascii="Cambria" w:hAnsi="Cambria" w:cs="Arial"/>
          <w:color w:val="FF0000"/>
          <w:sz w:val="20"/>
          <w:szCs w:val="20"/>
        </w:rPr>
        <w:t>If you choose to take the 75</w:t>
      </w:r>
      <w:r w:rsidR="00D9672D">
        <w:rPr>
          <w:rFonts w:ascii="Cambria" w:hAnsi="Cambria" w:cs="Arial"/>
          <w:color w:val="FF0000"/>
          <w:sz w:val="20"/>
          <w:szCs w:val="20"/>
        </w:rPr>
        <w:t>-</w:t>
      </w:r>
      <w:r w:rsidRPr="009638FF">
        <w:rPr>
          <w:rFonts w:ascii="Cambria" w:hAnsi="Cambria" w:cs="Arial"/>
          <w:color w:val="FF0000"/>
          <w:sz w:val="20"/>
          <w:szCs w:val="20"/>
        </w:rPr>
        <w:t>minute version, you will earn $</w:t>
      </w:r>
      <w:r w:rsidR="00F90E57">
        <w:rPr>
          <w:rFonts w:ascii="Cambria" w:hAnsi="Cambria" w:cs="Arial"/>
          <w:color w:val="FF0000"/>
          <w:sz w:val="20"/>
          <w:szCs w:val="20"/>
        </w:rPr>
        <w:t>6</w:t>
      </w:r>
      <w:r w:rsidRPr="009638FF">
        <w:rPr>
          <w:rFonts w:ascii="Cambria" w:hAnsi="Cambria" w:cs="Arial"/>
          <w:color w:val="FF0000"/>
          <w:sz w:val="20"/>
          <w:szCs w:val="20"/>
        </w:rPr>
        <w:t>0. If you would rather complete a 45-minute version, we will send you $</w:t>
      </w:r>
      <w:r w:rsidR="004516AA">
        <w:rPr>
          <w:rFonts w:ascii="Cambria" w:hAnsi="Cambria" w:cs="Arial"/>
          <w:color w:val="FF0000"/>
          <w:sz w:val="20"/>
          <w:szCs w:val="20"/>
        </w:rPr>
        <w:t>4</w:t>
      </w:r>
      <w:r w:rsidRPr="009638FF">
        <w:rPr>
          <w:rFonts w:ascii="Cambria" w:hAnsi="Cambria" w:cs="Arial"/>
          <w:color w:val="FF0000"/>
          <w:sz w:val="20"/>
          <w:szCs w:val="20"/>
        </w:rPr>
        <w:t xml:space="preserve">0. </w:t>
      </w:r>
    </w:p>
    <w:bookmarkEnd w:id="21"/>
    <w:p w:rsidRPr="009638FF" w:rsidR="009638FF" w:rsidP="009638FF" w:rsidRDefault="009638FF" w14:paraId="61FC997C" w14:textId="77777777"/>
    <w:p w:rsidR="001F0B5E" w:rsidP="001F0B5E" w:rsidRDefault="001F0B5E" w14:paraId="550BCB48" w14:textId="18C6D019">
      <w:pPr>
        <w:pStyle w:val="TOC2"/>
        <w:ind w:left="0"/>
        <w:rPr>
          <w:rStyle w:val="Hyperlink"/>
          <w:noProof/>
          <w:color w:val="00B050"/>
          <w:u w:val="none"/>
        </w:rPr>
      </w:pPr>
      <w:r w:rsidRPr="001F0B5E">
        <w:rPr>
          <w:rStyle w:val="Hyperlink"/>
          <w:noProof/>
          <w:color w:val="00B050"/>
          <w:u w:val="none"/>
        </w:rPr>
        <w:t>Appendix MS2-W.5b. Email Reminder for Out-of-School Participation, Student Responden</w:t>
      </w:r>
      <w:r>
        <w:rPr>
          <w:rStyle w:val="Hyperlink"/>
          <w:noProof/>
          <w:color w:val="00B050"/>
          <w:u w:val="none"/>
        </w:rPr>
        <w:t>t</w:t>
      </w:r>
    </w:p>
    <w:p w:rsidRPr="00400D25" w:rsidR="009638FF" w:rsidP="009638FF" w:rsidRDefault="009638FF" w14:paraId="4D0CF57B" w14:textId="60B4A112">
      <w:pPr>
        <w:spacing w:after="120"/>
        <w:rPr>
          <w:rFonts w:ascii="Cambria" w:hAnsi="Cambria" w:cs="Arial"/>
          <w:sz w:val="20"/>
          <w:szCs w:val="20"/>
        </w:rPr>
      </w:pPr>
      <w:r w:rsidRPr="00400D25">
        <w:rPr>
          <w:rFonts w:ascii="Cambria" w:hAnsi="Cambria" w:eastAsia="Times New Roman" w:cs="Arial"/>
          <w:sz w:val="20"/>
          <w:szCs w:val="20"/>
        </w:rPr>
        <w:t xml:space="preserve">We wanted to remind you that it’s not too late to earn </w:t>
      </w:r>
      <w:r w:rsidRPr="000E7393">
        <w:rPr>
          <w:rFonts w:ascii="Cambria" w:hAnsi="Cambria" w:cs="Arial"/>
          <w:strike/>
          <w:color w:val="FF0000"/>
          <w:sz w:val="20"/>
          <w:szCs w:val="20"/>
        </w:rPr>
        <w:t>$20</w:t>
      </w:r>
      <w:r w:rsidRPr="000E7393" w:rsidR="000E7393">
        <w:rPr>
          <w:rFonts w:ascii="Cambria" w:hAnsi="Cambria" w:cs="Arial"/>
          <w:strike/>
          <w:color w:val="FF0000"/>
          <w:sz w:val="20"/>
          <w:szCs w:val="20"/>
        </w:rPr>
        <w:t xml:space="preserve"> </w:t>
      </w:r>
      <w:r w:rsidRPr="009638FF">
        <w:rPr>
          <w:rFonts w:ascii="Cambria" w:hAnsi="Cambria" w:cs="Arial"/>
          <w:color w:val="FF0000"/>
          <w:sz w:val="20"/>
          <w:szCs w:val="20"/>
        </w:rPr>
        <w:t>money</w:t>
      </w:r>
      <w:r w:rsidRPr="00400D25">
        <w:rPr>
          <w:rFonts w:ascii="Cambria" w:hAnsi="Cambria" w:cs="Arial"/>
          <w:sz w:val="20"/>
          <w:szCs w:val="20"/>
        </w:rPr>
        <w:t xml:space="preserve"> </w:t>
      </w:r>
      <w:r w:rsidRPr="00400D25">
        <w:rPr>
          <w:rFonts w:ascii="Cambria" w:hAnsi="Cambria" w:eastAsia="Times New Roman" w:cs="Arial"/>
          <w:sz w:val="20"/>
          <w:szCs w:val="20"/>
        </w:rPr>
        <w:t xml:space="preserve">and 2 hours of volunteer service from the U.S. Department of Education! </w:t>
      </w:r>
      <w:r w:rsidRPr="00400D25">
        <w:rPr>
          <w:rFonts w:ascii="Cambria" w:hAnsi="Cambria" w:cs="Arial"/>
          <w:sz w:val="20"/>
          <w:szCs w:val="20"/>
        </w:rPr>
        <w:t xml:space="preserve">All </w:t>
      </w:r>
      <w:r w:rsidRPr="00A772C6">
        <w:rPr>
          <w:rFonts w:ascii="Cambria" w:hAnsi="Cambria" w:cs="Arial"/>
          <w:color w:val="FF0000"/>
          <w:sz w:val="20"/>
          <w:szCs w:val="20"/>
        </w:rPr>
        <w:t xml:space="preserve">we are asking </w:t>
      </w:r>
      <w:r w:rsidRPr="00400D25">
        <w:rPr>
          <w:rFonts w:ascii="Cambria" w:hAnsi="Cambria" w:cs="Arial"/>
          <w:sz w:val="20"/>
          <w:szCs w:val="20"/>
        </w:rPr>
        <w:t xml:space="preserve">you </w:t>
      </w:r>
      <w:proofErr w:type="gramStart"/>
      <w:r w:rsidRPr="00A772C6" w:rsidR="00A772C6">
        <w:rPr>
          <w:rFonts w:ascii="Cambria" w:hAnsi="Cambria" w:cs="Arial"/>
          <w:strike/>
          <w:color w:val="FF0000"/>
          <w:sz w:val="20"/>
          <w:szCs w:val="20"/>
        </w:rPr>
        <w:t>have</w:t>
      </w:r>
      <w:r w:rsidRPr="00A772C6" w:rsidR="00A772C6">
        <w:rPr>
          <w:rFonts w:ascii="Cambria" w:hAnsi="Cambria" w:cs="Arial"/>
          <w:color w:val="FF0000"/>
          <w:sz w:val="20"/>
          <w:szCs w:val="20"/>
        </w:rPr>
        <w:t xml:space="preserve"> </w:t>
      </w:r>
      <w:r w:rsidRPr="00400D25">
        <w:rPr>
          <w:rFonts w:ascii="Cambria" w:hAnsi="Cambria" w:cs="Arial"/>
          <w:sz w:val="20"/>
          <w:szCs w:val="20"/>
        </w:rPr>
        <w:t>to</w:t>
      </w:r>
      <w:proofErr w:type="gramEnd"/>
      <w:r w:rsidRPr="00400D25">
        <w:rPr>
          <w:rFonts w:ascii="Cambria" w:hAnsi="Cambria" w:cs="Arial"/>
          <w:sz w:val="20"/>
          <w:szCs w:val="20"/>
        </w:rPr>
        <w:t xml:space="preserve"> do is to </w:t>
      </w:r>
      <w:r w:rsidR="00AB037B">
        <w:rPr>
          <w:rFonts w:ascii="Cambria" w:hAnsi="Cambria" w:cs="Arial"/>
          <w:strike/>
          <w:color w:val="FF0000"/>
          <w:sz w:val="20"/>
          <w:szCs w:val="20"/>
        </w:rPr>
        <w:t>spend</w:t>
      </w:r>
      <w:r w:rsidRPr="000E7393">
        <w:rPr>
          <w:rFonts w:ascii="Cambria" w:hAnsi="Cambria" w:cs="Arial"/>
          <w:strike/>
          <w:color w:val="FF0000"/>
          <w:sz w:val="20"/>
          <w:szCs w:val="20"/>
        </w:rPr>
        <w:t xml:space="preserve"> about 45 minutes </w:t>
      </w:r>
      <w:r w:rsidR="009C2E14">
        <w:rPr>
          <w:rFonts w:ascii="Cambria" w:hAnsi="Cambria" w:cs="Arial"/>
          <w:strike/>
          <w:color w:val="FF0000"/>
          <w:sz w:val="20"/>
          <w:szCs w:val="20"/>
        </w:rPr>
        <w:t>completing</w:t>
      </w:r>
      <w:r w:rsidRPr="000E7393">
        <w:rPr>
          <w:rFonts w:ascii="Cambria" w:hAnsi="Cambria" w:cs="Arial"/>
          <w:color w:val="FF0000"/>
          <w:sz w:val="20"/>
          <w:szCs w:val="20"/>
        </w:rPr>
        <w:t xml:space="preserve"> </w:t>
      </w:r>
      <w:r w:rsidRPr="00400D25">
        <w:rPr>
          <w:rFonts w:ascii="Cambria" w:hAnsi="Cambria" w:cs="Arial"/>
          <w:sz w:val="20"/>
          <w:szCs w:val="20"/>
        </w:rPr>
        <w:t>complete a short survey</w:t>
      </w:r>
      <w:r>
        <w:rPr>
          <w:rFonts w:ascii="Cambria" w:hAnsi="Cambria" w:cs="Arial"/>
          <w:sz w:val="20"/>
          <w:szCs w:val="20"/>
        </w:rPr>
        <w:t xml:space="preserve"> and</w:t>
      </w:r>
      <w:r w:rsidRPr="00400D25">
        <w:rPr>
          <w:rFonts w:ascii="Cambria" w:hAnsi="Cambria" w:cs="Arial"/>
          <w:sz w:val="20"/>
          <w:szCs w:val="20"/>
        </w:rPr>
        <w:t xml:space="preserve"> answer some reading and math questions.</w:t>
      </w:r>
      <w:r>
        <w:rPr>
          <w:rFonts w:ascii="Cambria" w:hAnsi="Cambria" w:cs="Arial"/>
          <w:sz w:val="20"/>
          <w:szCs w:val="20"/>
        </w:rPr>
        <w:t xml:space="preserve"> </w:t>
      </w:r>
      <w:r w:rsidRPr="009638FF">
        <w:rPr>
          <w:rFonts w:ascii="Cambria" w:hAnsi="Cambria" w:cs="Arial"/>
          <w:color w:val="FF0000"/>
          <w:sz w:val="20"/>
          <w:szCs w:val="20"/>
        </w:rPr>
        <w:t>If you choose to take the 75</w:t>
      </w:r>
      <w:r w:rsidR="00D9672D">
        <w:rPr>
          <w:rFonts w:ascii="Cambria" w:hAnsi="Cambria" w:cs="Arial"/>
          <w:color w:val="FF0000"/>
          <w:sz w:val="20"/>
          <w:szCs w:val="20"/>
        </w:rPr>
        <w:t>-</w:t>
      </w:r>
      <w:r w:rsidRPr="009638FF">
        <w:rPr>
          <w:rFonts w:ascii="Cambria" w:hAnsi="Cambria" w:cs="Arial"/>
          <w:color w:val="FF0000"/>
          <w:sz w:val="20"/>
          <w:szCs w:val="20"/>
        </w:rPr>
        <w:t>minute version, you will earn $</w:t>
      </w:r>
      <w:r w:rsidR="004516AA">
        <w:rPr>
          <w:rFonts w:ascii="Cambria" w:hAnsi="Cambria" w:cs="Arial"/>
          <w:color w:val="FF0000"/>
          <w:sz w:val="20"/>
          <w:szCs w:val="20"/>
        </w:rPr>
        <w:t>6</w:t>
      </w:r>
      <w:r w:rsidRPr="009638FF">
        <w:rPr>
          <w:rFonts w:ascii="Cambria" w:hAnsi="Cambria" w:cs="Arial"/>
          <w:color w:val="FF0000"/>
          <w:sz w:val="20"/>
          <w:szCs w:val="20"/>
        </w:rPr>
        <w:t>0. If you would rather complete a 45-minute version, we will send you $</w:t>
      </w:r>
      <w:r w:rsidR="004516AA">
        <w:rPr>
          <w:rFonts w:ascii="Cambria" w:hAnsi="Cambria" w:cs="Arial"/>
          <w:color w:val="FF0000"/>
          <w:sz w:val="20"/>
          <w:szCs w:val="20"/>
        </w:rPr>
        <w:t>4</w:t>
      </w:r>
      <w:r w:rsidRPr="009638FF">
        <w:rPr>
          <w:rFonts w:ascii="Cambria" w:hAnsi="Cambria" w:cs="Arial"/>
          <w:color w:val="FF0000"/>
          <w:sz w:val="20"/>
          <w:szCs w:val="20"/>
        </w:rPr>
        <w:t xml:space="preserve">0. </w:t>
      </w:r>
    </w:p>
    <w:p w:rsidRPr="009638FF" w:rsidR="009638FF" w:rsidP="009638FF" w:rsidRDefault="009638FF" w14:paraId="1E2A04F5" w14:textId="77777777"/>
    <w:p w:rsidR="007745D0" w:rsidP="007745D0" w:rsidRDefault="007745D0" w14:paraId="44F5AFD2" w14:textId="6D675ECF">
      <w:pPr>
        <w:pStyle w:val="TOC2"/>
        <w:ind w:left="0"/>
        <w:rPr>
          <w:rStyle w:val="Hyperlink"/>
          <w:noProof/>
          <w:color w:val="00B050"/>
          <w:u w:val="none"/>
        </w:rPr>
      </w:pPr>
      <w:r w:rsidRPr="001F0B5E">
        <w:rPr>
          <w:rStyle w:val="Hyperlink"/>
          <w:noProof/>
          <w:color w:val="00B050"/>
          <w:u w:val="none"/>
        </w:rPr>
        <w:t>Appendix MS2-W.5</w:t>
      </w:r>
      <w:r>
        <w:rPr>
          <w:rStyle w:val="Hyperlink"/>
          <w:noProof/>
          <w:color w:val="00B050"/>
          <w:u w:val="none"/>
        </w:rPr>
        <w:t>c</w:t>
      </w:r>
      <w:r w:rsidRPr="001F0B5E">
        <w:rPr>
          <w:rStyle w:val="Hyperlink"/>
          <w:noProof/>
          <w:color w:val="00B050"/>
          <w:u w:val="none"/>
        </w:rPr>
        <w:t xml:space="preserve">. </w:t>
      </w:r>
      <w:r>
        <w:rPr>
          <w:rStyle w:val="Hyperlink"/>
          <w:noProof/>
          <w:color w:val="00B050"/>
          <w:u w:val="none"/>
        </w:rPr>
        <w:t xml:space="preserve">Final </w:t>
      </w:r>
      <w:r w:rsidRPr="001F0B5E">
        <w:rPr>
          <w:rStyle w:val="Hyperlink"/>
          <w:noProof/>
          <w:color w:val="00B050"/>
          <w:u w:val="none"/>
        </w:rPr>
        <w:t>Email Reminder for Out-of-School Participation, Student Responden</w:t>
      </w:r>
      <w:r>
        <w:rPr>
          <w:rStyle w:val="Hyperlink"/>
          <w:noProof/>
          <w:color w:val="00B050"/>
          <w:u w:val="none"/>
        </w:rPr>
        <w:t>t</w:t>
      </w:r>
    </w:p>
    <w:p w:rsidRPr="007D75F0" w:rsidR="007745D0" w:rsidP="00164635" w:rsidRDefault="009638FF" w14:paraId="16CF15F9" w14:textId="061C7F3D">
      <w:pPr>
        <w:spacing w:after="0" w:line="240" w:lineRule="auto"/>
        <w:rPr>
          <w:rFonts w:ascii="Cambria" w:hAnsi="Cambria" w:cs="Cambria"/>
          <w:color w:val="FF0000"/>
          <w:sz w:val="20"/>
          <w:szCs w:val="20"/>
        </w:rPr>
      </w:pPr>
      <w:r w:rsidRPr="007D75F0">
        <w:rPr>
          <w:rFonts w:ascii="Cambria" w:hAnsi="Cambria" w:eastAsia="SimSun" w:cs="Times New Roman"/>
          <w:sz w:val="20"/>
          <w:szCs w:val="20"/>
          <w:lang w:eastAsia="zh-CN"/>
        </w:rPr>
        <w:t xml:space="preserve">Remember, once you finish the session, </w:t>
      </w:r>
      <w:r w:rsidRPr="007D75F0">
        <w:rPr>
          <w:rFonts w:ascii="Cambria" w:hAnsi="Cambria" w:cs="Cambria"/>
          <w:sz w:val="20"/>
          <w:szCs w:val="20"/>
        </w:rPr>
        <w:t xml:space="preserve">we will send you </w:t>
      </w:r>
      <w:r w:rsidRPr="007D75F0">
        <w:rPr>
          <w:rFonts w:ascii="Cambria" w:hAnsi="Cambria" w:cs="Cambria"/>
          <w:b/>
          <w:sz w:val="20"/>
          <w:szCs w:val="20"/>
        </w:rPr>
        <w:t xml:space="preserve">a check </w:t>
      </w:r>
      <w:r w:rsidRPr="007D75F0">
        <w:rPr>
          <w:rFonts w:ascii="Cambria" w:hAnsi="Cambria" w:cs="Cambria"/>
          <w:b/>
          <w:strike/>
          <w:color w:val="FF0000"/>
          <w:sz w:val="20"/>
          <w:szCs w:val="20"/>
        </w:rPr>
        <w:t>for $</w:t>
      </w:r>
      <w:r w:rsidRPr="007D75F0" w:rsidR="00016C46">
        <w:rPr>
          <w:rFonts w:ascii="Cambria" w:hAnsi="Cambria" w:cs="Cambria"/>
          <w:b/>
          <w:strike/>
          <w:color w:val="FF0000"/>
          <w:sz w:val="20"/>
          <w:szCs w:val="20"/>
        </w:rPr>
        <w:t>2</w:t>
      </w:r>
      <w:r w:rsidRPr="007D75F0">
        <w:rPr>
          <w:rFonts w:ascii="Cambria" w:hAnsi="Cambria" w:cs="Cambria"/>
          <w:b/>
          <w:strike/>
          <w:color w:val="FF0000"/>
          <w:sz w:val="20"/>
          <w:szCs w:val="20"/>
        </w:rPr>
        <w:t>0</w:t>
      </w:r>
      <w:r w:rsidRPr="007D75F0">
        <w:rPr>
          <w:rFonts w:ascii="Cambria" w:hAnsi="Cambria" w:cs="Cambria"/>
          <w:b/>
          <w:color w:val="FF0000"/>
          <w:sz w:val="20"/>
          <w:szCs w:val="20"/>
        </w:rPr>
        <w:t xml:space="preserve"> </w:t>
      </w:r>
      <w:r w:rsidRPr="007D75F0">
        <w:rPr>
          <w:rFonts w:ascii="Cambria" w:hAnsi="Cambria" w:cs="Cambria"/>
          <w:b/>
          <w:sz w:val="20"/>
          <w:szCs w:val="20"/>
        </w:rPr>
        <w:t>and a 2-hour certificate of service</w:t>
      </w:r>
      <w:r w:rsidRPr="007D75F0">
        <w:rPr>
          <w:rFonts w:ascii="Cambria" w:hAnsi="Cambria" w:cs="Cambria"/>
          <w:sz w:val="20"/>
          <w:szCs w:val="20"/>
        </w:rPr>
        <w:t xml:space="preserve"> </w:t>
      </w:r>
      <w:r w:rsidRPr="007D75F0">
        <w:rPr>
          <w:rFonts w:ascii="Cambria" w:hAnsi="Cambria" w:cs="Cambria"/>
          <w:b/>
          <w:sz w:val="20"/>
          <w:szCs w:val="20"/>
        </w:rPr>
        <w:t>from the U.S. Department of Education</w:t>
      </w:r>
      <w:r w:rsidRPr="007D75F0">
        <w:rPr>
          <w:rFonts w:ascii="Cambria" w:hAnsi="Cambria" w:cs="Cambria"/>
          <w:sz w:val="20"/>
          <w:szCs w:val="20"/>
        </w:rPr>
        <w:t xml:space="preserve"> as a thank you. </w:t>
      </w:r>
      <w:r w:rsidRPr="007D75F0">
        <w:rPr>
          <w:rFonts w:ascii="Cambria" w:hAnsi="Cambria" w:cs="Cambria"/>
          <w:color w:val="FF0000"/>
          <w:sz w:val="20"/>
          <w:szCs w:val="20"/>
        </w:rPr>
        <w:t>Your check will total $</w:t>
      </w:r>
      <w:r w:rsidRPr="007D75F0" w:rsidR="004516AA">
        <w:rPr>
          <w:rFonts w:ascii="Cambria" w:hAnsi="Cambria" w:cs="Cambria"/>
          <w:color w:val="FF0000"/>
          <w:sz w:val="20"/>
          <w:szCs w:val="20"/>
        </w:rPr>
        <w:t>6</w:t>
      </w:r>
      <w:r w:rsidRPr="007D75F0">
        <w:rPr>
          <w:rFonts w:ascii="Cambria" w:hAnsi="Cambria" w:cs="Cambria"/>
          <w:color w:val="FF0000"/>
          <w:sz w:val="20"/>
          <w:szCs w:val="20"/>
        </w:rPr>
        <w:t>0 if you complete the 75-minute version or $</w:t>
      </w:r>
      <w:r w:rsidRPr="007D75F0" w:rsidR="001125DB">
        <w:rPr>
          <w:rFonts w:ascii="Cambria" w:hAnsi="Cambria" w:cs="Cambria"/>
          <w:color w:val="FF0000"/>
          <w:sz w:val="20"/>
          <w:szCs w:val="20"/>
        </w:rPr>
        <w:t>4</w:t>
      </w:r>
      <w:r w:rsidRPr="007D75F0">
        <w:rPr>
          <w:rFonts w:ascii="Cambria" w:hAnsi="Cambria" w:cs="Cambria"/>
          <w:color w:val="FF0000"/>
          <w:sz w:val="20"/>
          <w:szCs w:val="20"/>
        </w:rPr>
        <w:t>0 if you choose to complete the 45-minute version.</w:t>
      </w:r>
    </w:p>
    <w:p w:rsidRPr="007D75F0" w:rsidR="007745D0" w:rsidP="007745D0" w:rsidRDefault="007745D0" w14:paraId="6D21800C" w14:textId="77777777">
      <w:pPr>
        <w:rPr>
          <w:rFonts w:ascii="Cambria" w:hAnsi="Cambria"/>
        </w:rPr>
      </w:pPr>
    </w:p>
    <w:p w:rsidRPr="007745D0" w:rsidR="007745D0" w:rsidP="007745D0" w:rsidRDefault="007745D0" w14:paraId="02D148E8" w14:textId="77777777"/>
    <w:p w:rsidRPr="007745D0" w:rsidR="007745D0" w:rsidP="007745D0" w:rsidRDefault="007745D0" w14:paraId="606CB201" w14:textId="77777777"/>
    <w:p w:rsidRPr="00EA445C" w:rsidR="00FB0830" w:rsidP="00EA445C" w:rsidRDefault="00FB0830" w14:paraId="1CAC6C70" w14:textId="4DBF49FB">
      <w:pPr>
        <w:pStyle w:val="NoSpacing"/>
        <w:spacing w:after="120"/>
        <w:rPr>
          <w:rFonts w:cstheme="minorHAnsi"/>
          <w:bCs/>
          <w:iCs/>
          <w:color w:val="0099FF"/>
        </w:rPr>
      </w:pPr>
    </w:p>
    <w:sectPr w:rsidRPr="00EA445C" w:rsidR="00FB0830" w:rsidSect="009F71CD">
      <w:type w:val="continuous"/>
      <w:pgSz w:w="12240" w:h="15840" w:code="1"/>
      <w:pgMar w:top="720" w:right="720" w:bottom="432"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8D254" w14:textId="77777777" w:rsidR="00E1011F" w:rsidRDefault="00E1011F" w:rsidP="00FD47D2">
      <w:pPr>
        <w:spacing w:after="0" w:line="240" w:lineRule="auto"/>
      </w:pPr>
      <w:r>
        <w:separator/>
      </w:r>
    </w:p>
  </w:endnote>
  <w:endnote w:type="continuationSeparator" w:id="0">
    <w:p w14:paraId="0BBD7AE4" w14:textId="77777777" w:rsidR="00E1011F" w:rsidRDefault="00E1011F" w:rsidP="00FD47D2">
      <w:pPr>
        <w:spacing w:after="0" w:line="240" w:lineRule="auto"/>
      </w:pPr>
      <w:r>
        <w:continuationSeparator/>
      </w:r>
    </w:p>
  </w:endnote>
  <w:endnote w:type="continuationNotice" w:id="1">
    <w:p w14:paraId="14370BFD" w14:textId="77777777" w:rsidR="00E1011F" w:rsidRDefault="00E10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44512" w14:textId="77777777" w:rsidR="00E1011F" w:rsidRDefault="00E1011F" w:rsidP="00FD47D2">
      <w:pPr>
        <w:spacing w:after="0" w:line="240" w:lineRule="auto"/>
      </w:pPr>
      <w:r>
        <w:separator/>
      </w:r>
    </w:p>
  </w:footnote>
  <w:footnote w:type="continuationSeparator" w:id="0">
    <w:p w14:paraId="7EA3E8A0" w14:textId="77777777" w:rsidR="00E1011F" w:rsidRDefault="00E1011F" w:rsidP="00FD47D2">
      <w:pPr>
        <w:spacing w:after="0" w:line="240" w:lineRule="auto"/>
      </w:pPr>
      <w:r>
        <w:continuationSeparator/>
      </w:r>
    </w:p>
  </w:footnote>
  <w:footnote w:type="continuationNotice" w:id="1">
    <w:p w14:paraId="7F74CD0D" w14:textId="77777777" w:rsidR="00E1011F" w:rsidRDefault="00E1011F">
      <w:pPr>
        <w:spacing w:after="0" w:line="240" w:lineRule="auto"/>
      </w:pPr>
    </w:p>
  </w:footnote>
  <w:footnote w:id="2">
    <w:p w14:paraId="0ACF8013" w14:textId="77777777" w:rsidR="00BD386C" w:rsidRPr="0060072D" w:rsidRDefault="00BD386C" w:rsidP="00BD386C">
      <w:pPr>
        <w:pStyle w:val="FootnoteText"/>
        <w:rPr>
          <w:rFonts w:asciiTheme="majorHAnsi" w:hAnsiTheme="majorHAnsi"/>
        </w:rPr>
      </w:pPr>
      <w:r w:rsidRPr="0060072D">
        <w:rPr>
          <w:rStyle w:val="FootnoteReference"/>
          <w:rFonts w:asciiTheme="majorHAnsi" w:eastAsiaTheme="minorEastAsia"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3">
    <w:p w14:paraId="5571009D" w14:textId="77777777" w:rsidR="00BD386C" w:rsidRPr="0060072D" w:rsidRDefault="00BD386C" w:rsidP="00BD386C">
      <w:pPr>
        <w:pStyle w:val="FootnoteText"/>
        <w:rPr>
          <w:rFonts w:asciiTheme="majorHAnsi" w:hAnsiTheme="majorHAnsi"/>
        </w:rPr>
      </w:pPr>
      <w:r w:rsidRPr="0060072D">
        <w:rPr>
          <w:rStyle w:val="FootnoteReference"/>
          <w:rFonts w:asciiTheme="majorHAnsi" w:eastAsiaTheme="minorEastAsia"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4">
    <w:p w14:paraId="6B316B36" w14:textId="77777777" w:rsidR="00BD386C" w:rsidRDefault="00BD386C" w:rsidP="00BD386C">
      <w:pPr>
        <w:pStyle w:val="FootnoteText"/>
      </w:pPr>
      <w:r w:rsidRPr="0060072D">
        <w:rPr>
          <w:rStyle w:val="FootnoteReference"/>
          <w:rFonts w:asciiTheme="majorHAnsi" w:eastAsiaTheme="minorEastAsia"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w:t>
      </w:r>
      <w:r>
        <w:rPr>
          <w:rFonts w:asciiTheme="majorHAnsi" w:hAnsiTheme="majorHAnsi"/>
          <w:i/>
          <w:iCs/>
          <w:color w:val="1D201B"/>
          <w:sz w:val="16"/>
          <w:szCs w:val="16"/>
        </w:rPr>
        <w:t>Base Year</w:t>
      </w:r>
      <w:r w:rsidRPr="0060072D">
        <w:rPr>
          <w:rFonts w:asciiTheme="majorHAnsi" w:hAnsiTheme="majorHAnsi"/>
          <w:i/>
          <w:iCs/>
          <w:color w:val="1D201B"/>
          <w:sz w:val="16"/>
          <w:szCs w:val="16"/>
        </w:rPr>
        <w:t xml:space="preserve">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15:restartNumberingAfterBreak="0">
    <w:nsid w:val="03D41E54"/>
    <w:multiLevelType w:val="hybridMultilevel"/>
    <w:tmpl w:val="792E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A227E7"/>
    <w:multiLevelType w:val="hybridMultilevel"/>
    <w:tmpl w:val="65DAC35E"/>
    <w:lvl w:ilvl="0" w:tplc="A3C679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414289"/>
    <w:multiLevelType w:val="hybridMultilevel"/>
    <w:tmpl w:val="A842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32343"/>
    <w:multiLevelType w:val="hybridMultilevel"/>
    <w:tmpl w:val="4FBAF2A6"/>
    <w:lvl w:ilvl="0" w:tplc="71040C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33284"/>
    <w:multiLevelType w:val="hybridMultilevel"/>
    <w:tmpl w:val="5510D1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46135D"/>
    <w:multiLevelType w:val="hybridMultilevel"/>
    <w:tmpl w:val="B4C8E1E8"/>
    <w:lvl w:ilvl="0" w:tplc="07A46492">
      <w:start w:val="8"/>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A2A3A"/>
    <w:multiLevelType w:val="hybridMultilevel"/>
    <w:tmpl w:val="4D3C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292A4A"/>
    <w:multiLevelType w:val="hybridMultilevel"/>
    <w:tmpl w:val="BC885E0C"/>
    <w:lvl w:ilvl="0" w:tplc="F86840A8">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23CE9"/>
    <w:multiLevelType w:val="hybridMultilevel"/>
    <w:tmpl w:val="1234BF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6424E"/>
    <w:multiLevelType w:val="hybridMultilevel"/>
    <w:tmpl w:val="F6B62E0E"/>
    <w:lvl w:ilvl="0" w:tplc="186AF8DE">
      <w:start w:val="1"/>
      <w:numFmt w:val="bullet"/>
      <w:lvlText w:val="•"/>
      <w:lvlJc w:val="left"/>
      <w:pPr>
        <w:ind w:left="184" w:hanging="185"/>
      </w:pPr>
      <w:rPr>
        <w:rFonts w:ascii="Microsoft Sans Serif" w:eastAsia="Microsoft Sans Serif" w:hAnsi="Microsoft Sans Serif" w:hint="default"/>
        <w:color w:val="A6A6A6"/>
        <w:w w:val="130"/>
        <w:sz w:val="24"/>
        <w:szCs w:val="24"/>
      </w:rPr>
    </w:lvl>
    <w:lvl w:ilvl="1" w:tplc="08560452">
      <w:start w:val="1"/>
      <w:numFmt w:val="bullet"/>
      <w:lvlText w:val="•"/>
      <w:lvlJc w:val="left"/>
      <w:pPr>
        <w:ind w:left="829" w:hanging="185"/>
      </w:pPr>
      <w:rPr>
        <w:rFonts w:hint="default"/>
      </w:rPr>
    </w:lvl>
    <w:lvl w:ilvl="2" w:tplc="3462E150">
      <w:start w:val="1"/>
      <w:numFmt w:val="bullet"/>
      <w:lvlText w:val="•"/>
      <w:lvlJc w:val="left"/>
      <w:pPr>
        <w:ind w:left="1475" w:hanging="185"/>
      </w:pPr>
      <w:rPr>
        <w:rFonts w:hint="default"/>
      </w:rPr>
    </w:lvl>
    <w:lvl w:ilvl="3" w:tplc="58E8368E">
      <w:start w:val="1"/>
      <w:numFmt w:val="bullet"/>
      <w:lvlText w:val="•"/>
      <w:lvlJc w:val="left"/>
      <w:pPr>
        <w:ind w:left="2120" w:hanging="185"/>
      </w:pPr>
      <w:rPr>
        <w:rFonts w:hint="default"/>
      </w:rPr>
    </w:lvl>
    <w:lvl w:ilvl="4" w:tplc="3B2A4640">
      <w:start w:val="1"/>
      <w:numFmt w:val="bullet"/>
      <w:lvlText w:val="•"/>
      <w:lvlJc w:val="left"/>
      <w:pPr>
        <w:ind w:left="2765" w:hanging="185"/>
      </w:pPr>
      <w:rPr>
        <w:rFonts w:hint="default"/>
      </w:rPr>
    </w:lvl>
    <w:lvl w:ilvl="5" w:tplc="63484D56">
      <w:start w:val="1"/>
      <w:numFmt w:val="bullet"/>
      <w:lvlText w:val="•"/>
      <w:lvlJc w:val="left"/>
      <w:pPr>
        <w:ind w:left="3410" w:hanging="185"/>
      </w:pPr>
      <w:rPr>
        <w:rFonts w:hint="default"/>
      </w:rPr>
    </w:lvl>
    <w:lvl w:ilvl="6" w:tplc="4B102D0A">
      <w:start w:val="1"/>
      <w:numFmt w:val="bullet"/>
      <w:lvlText w:val="•"/>
      <w:lvlJc w:val="left"/>
      <w:pPr>
        <w:ind w:left="4055" w:hanging="185"/>
      </w:pPr>
      <w:rPr>
        <w:rFonts w:hint="default"/>
      </w:rPr>
    </w:lvl>
    <w:lvl w:ilvl="7" w:tplc="2E86392A">
      <w:start w:val="1"/>
      <w:numFmt w:val="bullet"/>
      <w:lvlText w:val="•"/>
      <w:lvlJc w:val="left"/>
      <w:pPr>
        <w:ind w:left="4700" w:hanging="185"/>
      </w:pPr>
      <w:rPr>
        <w:rFonts w:hint="default"/>
      </w:rPr>
    </w:lvl>
    <w:lvl w:ilvl="8" w:tplc="54A0E7E8">
      <w:start w:val="1"/>
      <w:numFmt w:val="bullet"/>
      <w:lvlText w:val="•"/>
      <w:lvlJc w:val="left"/>
      <w:pPr>
        <w:ind w:left="5345" w:hanging="185"/>
      </w:pPr>
      <w:rPr>
        <w:rFonts w:hint="default"/>
      </w:rPr>
    </w:lvl>
  </w:abstractNum>
  <w:abstractNum w:abstractNumId="16" w15:restartNumberingAfterBreak="0">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00BCE"/>
    <w:multiLevelType w:val="hybridMultilevel"/>
    <w:tmpl w:val="DF52C7E4"/>
    <w:lvl w:ilvl="0" w:tplc="BE0A16A4">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75E9F"/>
    <w:multiLevelType w:val="hybridMultilevel"/>
    <w:tmpl w:val="A77022FA"/>
    <w:lvl w:ilvl="0" w:tplc="F5A69D98">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3A2A71"/>
    <w:multiLevelType w:val="hybridMultilevel"/>
    <w:tmpl w:val="C2640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520D6"/>
    <w:multiLevelType w:val="hybridMultilevel"/>
    <w:tmpl w:val="702E1A42"/>
    <w:lvl w:ilvl="0" w:tplc="68029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41D8"/>
    <w:multiLevelType w:val="hybridMultilevel"/>
    <w:tmpl w:val="8496E1A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124966"/>
    <w:multiLevelType w:val="hybridMultilevel"/>
    <w:tmpl w:val="1968F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C112E"/>
    <w:multiLevelType w:val="hybridMultilevel"/>
    <w:tmpl w:val="530EDB52"/>
    <w:lvl w:ilvl="0" w:tplc="209A36F0">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080B4D"/>
    <w:multiLevelType w:val="hybridMultilevel"/>
    <w:tmpl w:val="D68680B2"/>
    <w:lvl w:ilvl="0" w:tplc="72C6707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16272D7"/>
    <w:multiLevelType w:val="hybridMultilevel"/>
    <w:tmpl w:val="7FBA9900"/>
    <w:lvl w:ilvl="0" w:tplc="A3C679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42567A5"/>
    <w:multiLevelType w:val="hybridMultilevel"/>
    <w:tmpl w:val="64EE9422"/>
    <w:lvl w:ilvl="0" w:tplc="E40EA54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1A03DB"/>
    <w:multiLevelType w:val="hybridMultilevel"/>
    <w:tmpl w:val="411C28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6F250A8"/>
    <w:multiLevelType w:val="hybridMultilevel"/>
    <w:tmpl w:val="4488A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77F37"/>
    <w:multiLevelType w:val="hybridMultilevel"/>
    <w:tmpl w:val="5CA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72E23"/>
    <w:multiLevelType w:val="hybridMultilevel"/>
    <w:tmpl w:val="65DAC35E"/>
    <w:lvl w:ilvl="0" w:tplc="A3C679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1" w15:restartNumberingAfterBreak="0">
    <w:nsid w:val="726602A9"/>
    <w:multiLevelType w:val="hybridMultilevel"/>
    <w:tmpl w:val="C7E4F404"/>
    <w:lvl w:ilvl="0" w:tplc="E1B8CF0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357F24"/>
    <w:multiLevelType w:val="hybridMultilevel"/>
    <w:tmpl w:val="D68680B2"/>
    <w:lvl w:ilvl="0" w:tplc="72C6707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9D541C6"/>
    <w:multiLevelType w:val="hybridMultilevel"/>
    <w:tmpl w:val="51B4F346"/>
    <w:lvl w:ilvl="0" w:tplc="5380C58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85CDB"/>
    <w:multiLevelType w:val="hybridMultilevel"/>
    <w:tmpl w:val="A0020220"/>
    <w:lvl w:ilvl="0" w:tplc="E0AA5B9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C330A99"/>
    <w:multiLevelType w:val="hybridMultilevel"/>
    <w:tmpl w:val="A9C811F0"/>
    <w:lvl w:ilvl="0" w:tplc="B6E0295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F58237C"/>
    <w:multiLevelType w:val="hybridMultilevel"/>
    <w:tmpl w:val="73E8F8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8" w15:restartNumberingAfterBreak="0">
    <w:nsid w:val="7F7507A5"/>
    <w:multiLevelType w:val="multilevel"/>
    <w:tmpl w:val="A0706A9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7"/>
  </w:num>
  <w:num w:numId="3">
    <w:abstractNumId w:val="26"/>
  </w:num>
  <w:num w:numId="4">
    <w:abstractNumId w:val="25"/>
  </w:num>
  <w:num w:numId="5">
    <w:abstractNumId w:val="29"/>
  </w:num>
  <w:num w:numId="6">
    <w:abstractNumId w:val="2"/>
  </w:num>
  <w:num w:numId="7">
    <w:abstractNumId w:val="16"/>
  </w:num>
  <w:num w:numId="8">
    <w:abstractNumId w:val="14"/>
  </w:num>
  <w:num w:numId="9">
    <w:abstractNumId w:val="31"/>
  </w:num>
  <w:num w:numId="10">
    <w:abstractNumId w:val="30"/>
  </w:num>
  <w:num w:numId="11">
    <w:abstractNumId w:val="48"/>
  </w:num>
  <w:num w:numId="12">
    <w:abstractNumId w:val="39"/>
  </w:num>
  <w:num w:numId="13">
    <w:abstractNumId w:val="6"/>
  </w:num>
  <w:num w:numId="14">
    <w:abstractNumId w:val="35"/>
  </w:num>
  <w:num w:numId="15">
    <w:abstractNumId w:val="28"/>
  </w:num>
  <w:num w:numId="16">
    <w:abstractNumId w:val="3"/>
  </w:num>
  <w:num w:numId="17">
    <w:abstractNumId w:val="33"/>
  </w:num>
  <w:num w:numId="18">
    <w:abstractNumId w:val="32"/>
  </w:num>
  <w:num w:numId="19">
    <w:abstractNumId w:val="42"/>
  </w:num>
  <w:num w:numId="20">
    <w:abstractNumId w:val="21"/>
  </w:num>
  <w:num w:numId="21">
    <w:abstractNumId w:val="22"/>
  </w:num>
  <w:num w:numId="22">
    <w:abstractNumId w:val="27"/>
  </w:num>
  <w:num w:numId="23">
    <w:abstractNumId w:val="8"/>
  </w:num>
  <w:num w:numId="24">
    <w:abstractNumId w:val="46"/>
  </w:num>
  <w:num w:numId="25">
    <w:abstractNumId w:val="38"/>
  </w:num>
  <w:num w:numId="26">
    <w:abstractNumId w:val="19"/>
  </w:num>
  <w:num w:numId="27">
    <w:abstractNumId w:val="12"/>
  </w:num>
  <w:num w:numId="28">
    <w:abstractNumId w:val="11"/>
  </w:num>
  <w:num w:numId="29">
    <w:abstractNumId w:val="4"/>
  </w:num>
  <w:num w:numId="30">
    <w:abstractNumId w:val="40"/>
  </w:num>
  <w:num w:numId="31">
    <w:abstractNumId w:val="24"/>
  </w:num>
  <w:num w:numId="32">
    <w:abstractNumId w:val="47"/>
  </w:num>
  <w:num w:numId="33">
    <w:abstractNumId w:val="15"/>
  </w:num>
  <w:num w:numId="34">
    <w:abstractNumId w:val="37"/>
  </w:num>
  <w:num w:numId="35">
    <w:abstractNumId w:val="1"/>
  </w:num>
  <w:num w:numId="36">
    <w:abstractNumId w:val="36"/>
  </w:num>
  <w:num w:numId="37">
    <w:abstractNumId w:val="5"/>
  </w:num>
  <w:num w:numId="38">
    <w:abstractNumId w:val="23"/>
  </w:num>
  <w:num w:numId="39">
    <w:abstractNumId w:val="18"/>
  </w:num>
  <w:num w:numId="40">
    <w:abstractNumId w:val="41"/>
  </w:num>
  <w:num w:numId="41">
    <w:abstractNumId w:val="45"/>
  </w:num>
  <w:num w:numId="42">
    <w:abstractNumId w:val="43"/>
  </w:num>
  <w:num w:numId="43">
    <w:abstractNumId w:val="7"/>
  </w:num>
  <w:num w:numId="44">
    <w:abstractNumId w:val="34"/>
  </w:num>
  <w:num w:numId="45">
    <w:abstractNumId w:val="44"/>
  </w:num>
  <w:num w:numId="46">
    <w:abstractNumId w:val="20"/>
  </w:num>
  <w:num w:numId="47">
    <w:abstractNumId w:val="10"/>
  </w:num>
  <w:num w:numId="48">
    <w:abstractNumId w:val="9"/>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12"/>
    <w:rsid w:val="00000497"/>
    <w:rsid w:val="00000BAC"/>
    <w:rsid w:val="00000F3E"/>
    <w:rsid w:val="0000209B"/>
    <w:rsid w:val="00003A2E"/>
    <w:rsid w:val="0000558B"/>
    <w:rsid w:val="000056F4"/>
    <w:rsid w:val="00010996"/>
    <w:rsid w:val="00011376"/>
    <w:rsid w:val="00013012"/>
    <w:rsid w:val="000132D4"/>
    <w:rsid w:val="000135AE"/>
    <w:rsid w:val="0001502E"/>
    <w:rsid w:val="00015B47"/>
    <w:rsid w:val="00016536"/>
    <w:rsid w:val="00016C46"/>
    <w:rsid w:val="0001727C"/>
    <w:rsid w:val="000174F0"/>
    <w:rsid w:val="0002295E"/>
    <w:rsid w:val="00024CB2"/>
    <w:rsid w:val="00024D24"/>
    <w:rsid w:val="000267B2"/>
    <w:rsid w:val="00026F82"/>
    <w:rsid w:val="000278BC"/>
    <w:rsid w:val="0003085C"/>
    <w:rsid w:val="000313C2"/>
    <w:rsid w:val="000325D6"/>
    <w:rsid w:val="00033FAD"/>
    <w:rsid w:val="00034742"/>
    <w:rsid w:val="00034A6B"/>
    <w:rsid w:val="00035C71"/>
    <w:rsid w:val="0004193D"/>
    <w:rsid w:val="00043E14"/>
    <w:rsid w:val="00044D69"/>
    <w:rsid w:val="0004523C"/>
    <w:rsid w:val="000467C1"/>
    <w:rsid w:val="00047319"/>
    <w:rsid w:val="0004771E"/>
    <w:rsid w:val="00047BA8"/>
    <w:rsid w:val="000502ED"/>
    <w:rsid w:val="0005039E"/>
    <w:rsid w:val="000515C1"/>
    <w:rsid w:val="00051DD7"/>
    <w:rsid w:val="00054C66"/>
    <w:rsid w:val="0006365D"/>
    <w:rsid w:val="00064063"/>
    <w:rsid w:val="00064140"/>
    <w:rsid w:val="00067C4E"/>
    <w:rsid w:val="000715AC"/>
    <w:rsid w:val="000721E3"/>
    <w:rsid w:val="0007237E"/>
    <w:rsid w:val="000728C3"/>
    <w:rsid w:val="000732B6"/>
    <w:rsid w:val="000746BA"/>
    <w:rsid w:val="00074750"/>
    <w:rsid w:val="000760E0"/>
    <w:rsid w:val="00077753"/>
    <w:rsid w:val="000779CF"/>
    <w:rsid w:val="000804EE"/>
    <w:rsid w:val="00080C83"/>
    <w:rsid w:val="000811BB"/>
    <w:rsid w:val="00083322"/>
    <w:rsid w:val="0008393D"/>
    <w:rsid w:val="00083B0A"/>
    <w:rsid w:val="000846DD"/>
    <w:rsid w:val="00084B8E"/>
    <w:rsid w:val="00086685"/>
    <w:rsid w:val="000874E9"/>
    <w:rsid w:val="000878FE"/>
    <w:rsid w:val="00087B6E"/>
    <w:rsid w:val="00090494"/>
    <w:rsid w:val="0009050C"/>
    <w:rsid w:val="00091A3F"/>
    <w:rsid w:val="000926EC"/>
    <w:rsid w:val="00092D03"/>
    <w:rsid w:val="0009468D"/>
    <w:rsid w:val="00094966"/>
    <w:rsid w:val="00097DCB"/>
    <w:rsid w:val="000A0412"/>
    <w:rsid w:val="000A0A70"/>
    <w:rsid w:val="000A2D58"/>
    <w:rsid w:val="000A345F"/>
    <w:rsid w:val="000A54D8"/>
    <w:rsid w:val="000A5D41"/>
    <w:rsid w:val="000A5E24"/>
    <w:rsid w:val="000A6ADC"/>
    <w:rsid w:val="000A75EB"/>
    <w:rsid w:val="000A7B9C"/>
    <w:rsid w:val="000B2EFD"/>
    <w:rsid w:val="000B3E0A"/>
    <w:rsid w:val="000B4715"/>
    <w:rsid w:val="000B6C0A"/>
    <w:rsid w:val="000B6D1B"/>
    <w:rsid w:val="000C07D1"/>
    <w:rsid w:val="000C1168"/>
    <w:rsid w:val="000C4C3B"/>
    <w:rsid w:val="000C5095"/>
    <w:rsid w:val="000C6F81"/>
    <w:rsid w:val="000C711F"/>
    <w:rsid w:val="000D089F"/>
    <w:rsid w:val="000D255C"/>
    <w:rsid w:val="000D7889"/>
    <w:rsid w:val="000E0375"/>
    <w:rsid w:val="000E10E5"/>
    <w:rsid w:val="000E1C06"/>
    <w:rsid w:val="000E2AE1"/>
    <w:rsid w:val="000E2B65"/>
    <w:rsid w:val="000E6FDA"/>
    <w:rsid w:val="000E7393"/>
    <w:rsid w:val="000E7D0D"/>
    <w:rsid w:val="000F0000"/>
    <w:rsid w:val="000F0A3E"/>
    <w:rsid w:val="000F1766"/>
    <w:rsid w:val="000F26BB"/>
    <w:rsid w:val="000F468F"/>
    <w:rsid w:val="000F4706"/>
    <w:rsid w:val="000F485F"/>
    <w:rsid w:val="000F4F37"/>
    <w:rsid w:val="000F56C0"/>
    <w:rsid w:val="000F6CA7"/>
    <w:rsid w:val="00100A15"/>
    <w:rsid w:val="0010102F"/>
    <w:rsid w:val="001011E9"/>
    <w:rsid w:val="001012A9"/>
    <w:rsid w:val="0010146C"/>
    <w:rsid w:val="00101CA0"/>
    <w:rsid w:val="00101EC2"/>
    <w:rsid w:val="001027FC"/>
    <w:rsid w:val="001035DA"/>
    <w:rsid w:val="00103CD4"/>
    <w:rsid w:val="00110690"/>
    <w:rsid w:val="00110B6D"/>
    <w:rsid w:val="0011128A"/>
    <w:rsid w:val="001117B2"/>
    <w:rsid w:val="001125DB"/>
    <w:rsid w:val="00112C82"/>
    <w:rsid w:val="00114C45"/>
    <w:rsid w:val="001158F3"/>
    <w:rsid w:val="001176F7"/>
    <w:rsid w:val="00117DD7"/>
    <w:rsid w:val="00120307"/>
    <w:rsid w:val="00120987"/>
    <w:rsid w:val="0012279B"/>
    <w:rsid w:val="00122C20"/>
    <w:rsid w:val="00123121"/>
    <w:rsid w:val="00124966"/>
    <w:rsid w:val="0012499F"/>
    <w:rsid w:val="00124B1B"/>
    <w:rsid w:val="00124C7A"/>
    <w:rsid w:val="00125265"/>
    <w:rsid w:val="00125F13"/>
    <w:rsid w:val="00126FA9"/>
    <w:rsid w:val="0012744F"/>
    <w:rsid w:val="001274B9"/>
    <w:rsid w:val="00127695"/>
    <w:rsid w:val="0012775E"/>
    <w:rsid w:val="00131ECB"/>
    <w:rsid w:val="00135878"/>
    <w:rsid w:val="00137948"/>
    <w:rsid w:val="0014025A"/>
    <w:rsid w:val="001411A5"/>
    <w:rsid w:val="0014223F"/>
    <w:rsid w:val="001438F7"/>
    <w:rsid w:val="00144030"/>
    <w:rsid w:val="001447F1"/>
    <w:rsid w:val="00144AA0"/>
    <w:rsid w:val="001507EC"/>
    <w:rsid w:val="0015271A"/>
    <w:rsid w:val="00154FB4"/>
    <w:rsid w:val="00156031"/>
    <w:rsid w:val="001568DA"/>
    <w:rsid w:val="00156F0B"/>
    <w:rsid w:val="001573D3"/>
    <w:rsid w:val="001609DD"/>
    <w:rsid w:val="001619B0"/>
    <w:rsid w:val="00161B62"/>
    <w:rsid w:val="00163512"/>
    <w:rsid w:val="00164635"/>
    <w:rsid w:val="00165A1E"/>
    <w:rsid w:val="0016744E"/>
    <w:rsid w:val="00170930"/>
    <w:rsid w:val="00171CC7"/>
    <w:rsid w:val="00171DD3"/>
    <w:rsid w:val="001753CF"/>
    <w:rsid w:val="00175520"/>
    <w:rsid w:val="0018237A"/>
    <w:rsid w:val="00182463"/>
    <w:rsid w:val="00183702"/>
    <w:rsid w:val="0018435E"/>
    <w:rsid w:val="00184C2D"/>
    <w:rsid w:val="00186D15"/>
    <w:rsid w:val="00187846"/>
    <w:rsid w:val="00190AC8"/>
    <w:rsid w:val="001915D4"/>
    <w:rsid w:val="00194E91"/>
    <w:rsid w:val="00195265"/>
    <w:rsid w:val="001955E1"/>
    <w:rsid w:val="00195D18"/>
    <w:rsid w:val="001A1958"/>
    <w:rsid w:val="001A317C"/>
    <w:rsid w:val="001A4064"/>
    <w:rsid w:val="001A49D1"/>
    <w:rsid w:val="001A4A9D"/>
    <w:rsid w:val="001A532E"/>
    <w:rsid w:val="001A6EBF"/>
    <w:rsid w:val="001A7312"/>
    <w:rsid w:val="001A794A"/>
    <w:rsid w:val="001B06B0"/>
    <w:rsid w:val="001B154C"/>
    <w:rsid w:val="001B167B"/>
    <w:rsid w:val="001B2711"/>
    <w:rsid w:val="001B4600"/>
    <w:rsid w:val="001B5003"/>
    <w:rsid w:val="001B550B"/>
    <w:rsid w:val="001B6DAB"/>
    <w:rsid w:val="001B7AA1"/>
    <w:rsid w:val="001C1E11"/>
    <w:rsid w:val="001C2DE2"/>
    <w:rsid w:val="001C3886"/>
    <w:rsid w:val="001C3EC5"/>
    <w:rsid w:val="001C47FE"/>
    <w:rsid w:val="001C62C2"/>
    <w:rsid w:val="001D3F40"/>
    <w:rsid w:val="001D4810"/>
    <w:rsid w:val="001D49FC"/>
    <w:rsid w:val="001D7DC1"/>
    <w:rsid w:val="001E27DE"/>
    <w:rsid w:val="001E53E7"/>
    <w:rsid w:val="001F063E"/>
    <w:rsid w:val="001F0B5E"/>
    <w:rsid w:val="001F1B5B"/>
    <w:rsid w:val="001F22FE"/>
    <w:rsid w:val="001F2911"/>
    <w:rsid w:val="00200535"/>
    <w:rsid w:val="00202ABE"/>
    <w:rsid w:val="00202C07"/>
    <w:rsid w:val="00211541"/>
    <w:rsid w:val="00211633"/>
    <w:rsid w:val="002118DE"/>
    <w:rsid w:val="00211CF3"/>
    <w:rsid w:val="002125C4"/>
    <w:rsid w:val="00216243"/>
    <w:rsid w:val="002162B8"/>
    <w:rsid w:val="00216E60"/>
    <w:rsid w:val="00217A26"/>
    <w:rsid w:val="002200C5"/>
    <w:rsid w:val="002200DE"/>
    <w:rsid w:val="002246DC"/>
    <w:rsid w:val="0022499B"/>
    <w:rsid w:val="002253D1"/>
    <w:rsid w:val="00233386"/>
    <w:rsid w:val="00234D88"/>
    <w:rsid w:val="00235B6F"/>
    <w:rsid w:val="00235CA5"/>
    <w:rsid w:val="002366CE"/>
    <w:rsid w:val="00236EAF"/>
    <w:rsid w:val="00236EC5"/>
    <w:rsid w:val="00237150"/>
    <w:rsid w:val="00241423"/>
    <w:rsid w:val="00242A0B"/>
    <w:rsid w:val="002525BA"/>
    <w:rsid w:val="00252618"/>
    <w:rsid w:val="00252E35"/>
    <w:rsid w:val="0025331F"/>
    <w:rsid w:val="00253387"/>
    <w:rsid w:val="00253DDF"/>
    <w:rsid w:val="0025678E"/>
    <w:rsid w:val="002623FA"/>
    <w:rsid w:val="00262F1D"/>
    <w:rsid w:val="00263930"/>
    <w:rsid w:val="00263ED1"/>
    <w:rsid w:val="00265B37"/>
    <w:rsid w:val="0026671A"/>
    <w:rsid w:val="002728C7"/>
    <w:rsid w:val="00274262"/>
    <w:rsid w:val="002747D9"/>
    <w:rsid w:val="00274E24"/>
    <w:rsid w:val="002752EF"/>
    <w:rsid w:val="002764C3"/>
    <w:rsid w:val="0028009D"/>
    <w:rsid w:val="00282182"/>
    <w:rsid w:val="00284059"/>
    <w:rsid w:val="00285010"/>
    <w:rsid w:val="00285161"/>
    <w:rsid w:val="00286CA3"/>
    <w:rsid w:val="00286D7C"/>
    <w:rsid w:val="0029072A"/>
    <w:rsid w:val="00292C20"/>
    <w:rsid w:val="00295944"/>
    <w:rsid w:val="002A0467"/>
    <w:rsid w:val="002A2D04"/>
    <w:rsid w:val="002A335F"/>
    <w:rsid w:val="002A4521"/>
    <w:rsid w:val="002A7549"/>
    <w:rsid w:val="002B02DC"/>
    <w:rsid w:val="002B1149"/>
    <w:rsid w:val="002B3ED2"/>
    <w:rsid w:val="002B466C"/>
    <w:rsid w:val="002B6944"/>
    <w:rsid w:val="002D02F2"/>
    <w:rsid w:val="002D075F"/>
    <w:rsid w:val="002D19CA"/>
    <w:rsid w:val="002D37BA"/>
    <w:rsid w:val="002D43BD"/>
    <w:rsid w:val="002D5437"/>
    <w:rsid w:val="002D7F87"/>
    <w:rsid w:val="002E08A4"/>
    <w:rsid w:val="002E333E"/>
    <w:rsid w:val="002E3A02"/>
    <w:rsid w:val="002E4592"/>
    <w:rsid w:val="002E499F"/>
    <w:rsid w:val="002E6788"/>
    <w:rsid w:val="002F128E"/>
    <w:rsid w:val="002F4679"/>
    <w:rsid w:val="002F4E82"/>
    <w:rsid w:val="00300356"/>
    <w:rsid w:val="00300A44"/>
    <w:rsid w:val="00302941"/>
    <w:rsid w:val="00304444"/>
    <w:rsid w:val="00304AD1"/>
    <w:rsid w:val="00305A5A"/>
    <w:rsid w:val="003064C1"/>
    <w:rsid w:val="003069BD"/>
    <w:rsid w:val="0030705D"/>
    <w:rsid w:val="00307DC9"/>
    <w:rsid w:val="00310782"/>
    <w:rsid w:val="00311D36"/>
    <w:rsid w:val="00311EE3"/>
    <w:rsid w:val="00312805"/>
    <w:rsid w:val="00314CBB"/>
    <w:rsid w:val="003154D6"/>
    <w:rsid w:val="0031676F"/>
    <w:rsid w:val="0032324D"/>
    <w:rsid w:val="00324121"/>
    <w:rsid w:val="00326D8B"/>
    <w:rsid w:val="00330962"/>
    <w:rsid w:val="00330FC4"/>
    <w:rsid w:val="003340A9"/>
    <w:rsid w:val="00334B7D"/>
    <w:rsid w:val="00340FC8"/>
    <w:rsid w:val="00343459"/>
    <w:rsid w:val="003446C3"/>
    <w:rsid w:val="0034519A"/>
    <w:rsid w:val="00346C32"/>
    <w:rsid w:val="00346E2F"/>
    <w:rsid w:val="00346E9A"/>
    <w:rsid w:val="00347822"/>
    <w:rsid w:val="00347941"/>
    <w:rsid w:val="00350B16"/>
    <w:rsid w:val="00351034"/>
    <w:rsid w:val="00351990"/>
    <w:rsid w:val="00357AD3"/>
    <w:rsid w:val="00360660"/>
    <w:rsid w:val="00362140"/>
    <w:rsid w:val="00362C45"/>
    <w:rsid w:val="00363A93"/>
    <w:rsid w:val="00363C5C"/>
    <w:rsid w:val="003658C2"/>
    <w:rsid w:val="00366061"/>
    <w:rsid w:val="003667DF"/>
    <w:rsid w:val="00366C56"/>
    <w:rsid w:val="00371379"/>
    <w:rsid w:val="00371730"/>
    <w:rsid w:val="00371F5F"/>
    <w:rsid w:val="00375FAD"/>
    <w:rsid w:val="0038145A"/>
    <w:rsid w:val="003841C1"/>
    <w:rsid w:val="0038490F"/>
    <w:rsid w:val="00386D6B"/>
    <w:rsid w:val="003879FD"/>
    <w:rsid w:val="00390660"/>
    <w:rsid w:val="00390E18"/>
    <w:rsid w:val="0039147D"/>
    <w:rsid w:val="00391634"/>
    <w:rsid w:val="00391649"/>
    <w:rsid w:val="00391728"/>
    <w:rsid w:val="00391A9A"/>
    <w:rsid w:val="00392D44"/>
    <w:rsid w:val="0039604C"/>
    <w:rsid w:val="00397B99"/>
    <w:rsid w:val="003A0A63"/>
    <w:rsid w:val="003A0D45"/>
    <w:rsid w:val="003A2C1B"/>
    <w:rsid w:val="003A3001"/>
    <w:rsid w:val="003A304B"/>
    <w:rsid w:val="003A4DF2"/>
    <w:rsid w:val="003A6A7D"/>
    <w:rsid w:val="003B0A7E"/>
    <w:rsid w:val="003B0D6B"/>
    <w:rsid w:val="003B1356"/>
    <w:rsid w:val="003B47F4"/>
    <w:rsid w:val="003B63AA"/>
    <w:rsid w:val="003C07F8"/>
    <w:rsid w:val="003C1749"/>
    <w:rsid w:val="003C22C3"/>
    <w:rsid w:val="003C2EAE"/>
    <w:rsid w:val="003C36CD"/>
    <w:rsid w:val="003C3DB8"/>
    <w:rsid w:val="003C6230"/>
    <w:rsid w:val="003C76B8"/>
    <w:rsid w:val="003D0F71"/>
    <w:rsid w:val="003D0F9C"/>
    <w:rsid w:val="003D1D4E"/>
    <w:rsid w:val="003D2286"/>
    <w:rsid w:val="003D273B"/>
    <w:rsid w:val="003D2DCB"/>
    <w:rsid w:val="003D3525"/>
    <w:rsid w:val="003D4EA7"/>
    <w:rsid w:val="003D6E26"/>
    <w:rsid w:val="003D70F2"/>
    <w:rsid w:val="003D7A04"/>
    <w:rsid w:val="003E0E7E"/>
    <w:rsid w:val="003E22FA"/>
    <w:rsid w:val="003E24A3"/>
    <w:rsid w:val="003E37E5"/>
    <w:rsid w:val="003E6D94"/>
    <w:rsid w:val="003E6E15"/>
    <w:rsid w:val="003F1AE0"/>
    <w:rsid w:val="003F3943"/>
    <w:rsid w:val="003F3F2D"/>
    <w:rsid w:val="003F40FF"/>
    <w:rsid w:val="003F4991"/>
    <w:rsid w:val="003F6297"/>
    <w:rsid w:val="003F6B52"/>
    <w:rsid w:val="003F7429"/>
    <w:rsid w:val="00400633"/>
    <w:rsid w:val="004017FC"/>
    <w:rsid w:val="0040282C"/>
    <w:rsid w:val="004032A5"/>
    <w:rsid w:val="00403A15"/>
    <w:rsid w:val="004064D2"/>
    <w:rsid w:val="0041066F"/>
    <w:rsid w:val="004110E6"/>
    <w:rsid w:val="00413357"/>
    <w:rsid w:val="0041352C"/>
    <w:rsid w:val="00413B15"/>
    <w:rsid w:val="00414BE2"/>
    <w:rsid w:val="0041520D"/>
    <w:rsid w:val="00417403"/>
    <w:rsid w:val="00421E94"/>
    <w:rsid w:val="00423920"/>
    <w:rsid w:val="00426D6A"/>
    <w:rsid w:val="00426D94"/>
    <w:rsid w:val="0042702A"/>
    <w:rsid w:val="0042768A"/>
    <w:rsid w:val="00434070"/>
    <w:rsid w:val="00435C9E"/>
    <w:rsid w:val="004370E2"/>
    <w:rsid w:val="00437F42"/>
    <w:rsid w:val="00440974"/>
    <w:rsid w:val="00440E53"/>
    <w:rsid w:val="0044197C"/>
    <w:rsid w:val="00442DD5"/>
    <w:rsid w:val="0044444F"/>
    <w:rsid w:val="0044537B"/>
    <w:rsid w:val="00447AFA"/>
    <w:rsid w:val="004516AA"/>
    <w:rsid w:val="00455BCA"/>
    <w:rsid w:val="00456806"/>
    <w:rsid w:val="0046015F"/>
    <w:rsid w:val="00461C35"/>
    <w:rsid w:val="00461EF0"/>
    <w:rsid w:val="00463888"/>
    <w:rsid w:val="0046499E"/>
    <w:rsid w:val="0046544B"/>
    <w:rsid w:val="00465FC4"/>
    <w:rsid w:val="00471BE2"/>
    <w:rsid w:val="0047317A"/>
    <w:rsid w:val="0047498F"/>
    <w:rsid w:val="00474F5C"/>
    <w:rsid w:val="004767CF"/>
    <w:rsid w:val="00476A82"/>
    <w:rsid w:val="00476FC7"/>
    <w:rsid w:val="00477205"/>
    <w:rsid w:val="0047779E"/>
    <w:rsid w:val="00477CB2"/>
    <w:rsid w:val="004821DC"/>
    <w:rsid w:val="00484141"/>
    <w:rsid w:val="00485C3E"/>
    <w:rsid w:val="004876B0"/>
    <w:rsid w:val="0049046B"/>
    <w:rsid w:val="004904B5"/>
    <w:rsid w:val="00490B06"/>
    <w:rsid w:val="00490FD1"/>
    <w:rsid w:val="00492C8E"/>
    <w:rsid w:val="00494F1D"/>
    <w:rsid w:val="004A11B7"/>
    <w:rsid w:val="004A285F"/>
    <w:rsid w:val="004A70BB"/>
    <w:rsid w:val="004B293D"/>
    <w:rsid w:val="004B2E03"/>
    <w:rsid w:val="004B4327"/>
    <w:rsid w:val="004B4C87"/>
    <w:rsid w:val="004B5018"/>
    <w:rsid w:val="004B5382"/>
    <w:rsid w:val="004B6303"/>
    <w:rsid w:val="004B712F"/>
    <w:rsid w:val="004B79C0"/>
    <w:rsid w:val="004C30E7"/>
    <w:rsid w:val="004C33A1"/>
    <w:rsid w:val="004C3821"/>
    <w:rsid w:val="004C6721"/>
    <w:rsid w:val="004C6874"/>
    <w:rsid w:val="004C7006"/>
    <w:rsid w:val="004D06C0"/>
    <w:rsid w:val="004D0AE5"/>
    <w:rsid w:val="004D0B22"/>
    <w:rsid w:val="004D152B"/>
    <w:rsid w:val="004D5F3D"/>
    <w:rsid w:val="004D657C"/>
    <w:rsid w:val="004D6742"/>
    <w:rsid w:val="004E02DF"/>
    <w:rsid w:val="004E16DC"/>
    <w:rsid w:val="004E37D8"/>
    <w:rsid w:val="004E42D9"/>
    <w:rsid w:val="004E42F6"/>
    <w:rsid w:val="004E43E9"/>
    <w:rsid w:val="004E56F1"/>
    <w:rsid w:val="004F16A8"/>
    <w:rsid w:val="004F6F36"/>
    <w:rsid w:val="004F7352"/>
    <w:rsid w:val="004F7D82"/>
    <w:rsid w:val="00501861"/>
    <w:rsid w:val="005036F0"/>
    <w:rsid w:val="0050409A"/>
    <w:rsid w:val="00504F36"/>
    <w:rsid w:val="0051281F"/>
    <w:rsid w:val="00513125"/>
    <w:rsid w:val="00513E6E"/>
    <w:rsid w:val="00514718"/>
    <w:rsid w:val="00514AF9"/>
    <w:rsid w:val="0051626A"/>
    <w:rsid w:val="005175D1"/>
    <w:rsid w:val="005179FD"/>
    <w:rsid w:val="00517EB0"/>
    <w:rsid w:val="00521639"/>
    <w:rsid w:val="0052446B"/>
    <w:rsid w:val="00524B2A"/>
    <w:rsid w:val="00524EC0"/>
    <w:rsid w:val="005251C3"/>
    <w:rsid w:val="00525214"/>
    <w:rsid w:val="00525940"/>
    <w:rsid w:val="00525B15"/>
    <w:rsid w:val="0052672B"/>
    <w:rsid w:val="00530413"/>
    <w:rsid w:val="00531E08"/>
    <w:rsid w:val="00532EC3"/>
    <w:rsid w:val="005348C9"/>
    <w:rsid w:val="0053503C"/>
    <w:rsid w:val="005354A0"/>
    <w:rsid w:val="005366E9"/>
    <w:rsid w:val="005375D3"/>
    <w:rsid w:val="005403E2"/>
    <w:rsid w:val="00540E73"/>
    <w:rsid w:val="005417C7"/>
    <w:rsid w:val="0054273A"/>
    <w:rsid w:val="00542EC8"/>
    <w:rsid w:val="00543234"/>
    <w:rsid w:val="0054350F"/>
    <w:rsid w:val="00544185"/>
    <w:rsid w:val="00544CF4"/>
    <w:rsid w:val="00545B56"/>
    <w:rsid w:val="00546575"/>
    <w:rsid w:val="0054671B"/>
    <w:rsid w:val="00546D2D"/>
    <w:rsid w:val="00546FAC"/>
    <w:rsid w:val="00546FB3"/>
    <w:rsid w:val="005472CE"/>
    <w:rsid w:val="00552ADB"/>
    <w:rsid w:val="00553D78"/>
    <w:rsid w:val="00554957"/>
    <w:rsid w:val="005557D4"/>
    <w:rsid w:val="00560EF8"/>
    <w:rsid w:val="005626F6"/>
    <w:rsid w:val="00562B91"/>
    <w:rsid w:val="0056400D"/>
    <w:rsid w:val="005662D2"/>
    <w:rsid w:val="00567C09"/>
    <w:rsid w:val="00570D03"/>
    <w:rsid w:val="005729FF"/>
    <w:rsid w:val="00572E16"/>
    <w:rsid w:val="00574104"/>
    <w:rsid w:val="00576616"/>
    <w:rsid w:val="00576986"/>
    <w:rsid w:val="005773C4"/>
    <w:rsid w:val="0058061D"/>
    <w:rsid w:val="005812F9"/>
    <w:rsid w:val="005815E1"/>
    <w:rsid w:val="005817CA"/>
    <w:rsid w:val="00583C42"/>
    <w:rsid w:val="005856E5"/>
    <w:rsid w:val="00591146"/>
    <w:rsid w:val="0059136C"/>
    <w:rsid w:val="00591717"/>
    <w:rsid w:val="00591BD6"/>
    <w:rsid w:val="00593A45"/>
    <w:rsid w:val="00593D1A"/>
    <w:rsid w:val="00594463"/>
    <w:rsid w:val="00595DB4"/>
    <w:rsid w:val="00596892"/>
    <w:rsid w:val="00597BB0"/>
    <w:rsid w:val="005A01B3"/>
    <w:rsid w:val="005A0714"/>
    <w:rsid w:val="005A080B"/>
    <w:rsid w:val="005A156F"/>
    <w:rsid w:val="005A2D30"/>
    <w:rsid w:val="005A3851"/>
    <w:rsid w:val="005A6684"/>
    <w:rsid w:val="005A7265"/>
    <w:rsid w:val="005B00FD"/>
    <w:rsid w:val="005B07CD"/>
    <w:rsid w:val="005B1EE3"/>
    <w:rsid w:val="005B32C7"/>
    <w:rsid w:val="005B4095"/>
    <w:rsid w:val="005B40F2"/>
    <w:rsid w:val="005B4CD0"/>
    <w:rsid w:val="005B7929"/>
    <w:rsid w:val="005B7D12"/>
    <w:rsid w:val="005C1038"/>
    <w:rsid w:val="005C110D"/>
    <w:rsid w:val="005C2685"/>
    <w:rsid w:val="005C3443"/>
    <w:rsid w:val="005C5371"/>
    <w:rsid w:val="005C538F"/>
    <w:rsid w:val="005C5E5E"/>
    <w:rsid w:val="005C691A"/>
    <w:rsid w:val="005C71F7"/>
    <w:rsid w:val="005C762C"/>
    <w:rsid w:val="005D0D09"/>
    <w:rsid w:val="005D1700"/>
    <w:rsid w:val="005D1CBC"/>
    <w:rsid w:val="005D38A9"/>
    <w:rsid w:val="005D415D"/>
    <w:rsid w:val="005D460C"/>
    <w:rsid w:val="005D613F"/>
    <w:rsid w:val="005D7996"/>
    <w:rsid w:val="005D7FD8"/>
    <w:rsid w:val="005E18B3"/>
    <w:rsid w:val="005E21A3"/>
    <w:rsid w:val="005E55B6"/>
    <w:rsid w:val="005E6D15"/>
    <w:rsid w:val="005F02D1"/>
    <w:rsid w:val="005F16C7"/>
    <w:rsid w:val="005F5F28"/>
    <w:rsid w:val="0060267D"/>
    <w:rsid w:val="0060268F"/>
    <w:rsid w:val="00602715"/>
    <w:rsid w:val="00603960"/>
    <w:rsid w:val="0060410F"/>
    <w:rsid w:val="00605C21"/>
    <w:rsid w:val="00606B83"/>
    <w:rsid w:val="00606D48"/>
    <w:rsid w:val="00607B0B"/>
    <w:rsid w:val="00607D5A"/>
    <w:rsid w:val="00610DE7"/>
    <w:rsid w:val="00611CE2"/>
    <w:rsid w:val="00611E5A"/>
    <w:rsid w:val="00612058"/>
    <w:rsid w:val="00612BEC"/>
    <w:rsid w:val="0061411C"/>
    <w:rsid w:val="00617536"/>
    <w:rsid w:val="00621C45"/>
    <w:rsid w:val="006224CE"/>
    <w:rsid w:val="00622741"/>
    <w:rsid w:val="00623F08"/>
    <w:rsid w:val="00624902"/>
    <w:rsid w:val="00625125"/>
    <w:rsid w:val="00627C86"/>
    <w:rsid w:val="00630104"/>
    <w:rsid w:val="0063111D"/>
    <w:rsid w:val="0063217B"/>
    <w:rsid w:val="006325FA"/>
    <w:rsid w:val="00632D6E"/>
    <w:rsid w:val="006371F2"/>
    <w:rsid w:val="00637D44"/>
    <w:rsid w:val="006408B3"/>
    <w:rsid w:val="00641A15"/>
    <w:rsid w:val="00642675"/>
    <w:rsid w:val="00644023"/>
    <w:rsid w:val="0064534E"/>
    <w:rsid w:val="00647AF1"/>
    <w:rsid w:val="0065006E"/>
    <w:rsid w:val="006517CF"/>
    <w:rsid w:val="00652209"/>
    <w:rsid w:val="00652C61"/>
    <w:rsid w:val="006543A6"/>
    <w:rsid w:val="006549C7"/>
    <w:rsid w:val="00654B8F"/>
    <w:rsid w:val="006556CF"/>
    <w:rsid w:val="006559A9"/>
    <w:rsid w:val="006564F6"/>
    <w:rsid w:val="00661139"/>
    <w:rsid w:val="006622EF"/>
    <w:rsid w:val="006628D5"/>
    <w:rsid w:val="006632D0"/>
    <w:rsid w:val="006658BC"/>
    <w:rsid w:val="0066625F"/>
    <w:rsid w:val="006665EB"/>
    <w:rsid w:val="006669B5"/>
    <w:rsid w:val="00666D55"/>
    <w:rsid w:val="0066799C"/>
    <w:rsid w:val="0067290C"/>
    <w:rsid w:val="00673F36"/>
    <w:rsid w:val="006743DB"/>
    <w:rsid w:val="00675DAF"/>
    <w:rsid w:val="00676E33"/>
    <w:rsid w:val="00680E04"/>
    <w:rsid w:val="00682EAA"/>
    <w:rsid w:val="00683064"/>
    <w:rsid w:val="00684832"/>
    <w:rsid w:val="0068514A"/>
    <w:rsid w:val="006853AB"/>
    <w:rsid w:val="00685AAF"/>
    <w:rsid w:val="006869CB"/>
    <w:rsid w:val="00686C2E"/>
    <w:rsid w:val="00686DB2"/>
    <w:rsid w:val="00694824"/>
    <w:rsid w:val="0069585C"/>
    <w:rsid w:val="006A2F26"/>
    <w:rsid w:val="006A4FFA"/>
    <w:rsid w:val="006A51C1"/>
    <w:rsid w:val="006A5940"/>
    <w:rsid w:val="006A5DB3"/>
    <w:rsid w:val="006A6278"/>
    <w:rsid w:val="006A691F"/>
    <w:rsid w:val="006B1565"/>
    <w:rsid w:val="006B156F"/>
    <w:rsid w:val="006B2249"/>
    <w:rsid w:val="006B3CDF"/>
    <w:rsid w:val="006B44C3"/>
    <w:rsid w:val="006B50E8"/>
    <w:rsid w:val="006B578C"/>
    <w:rsid w:val="006B75DA"/>
    <w:rsid w:val="006C0DE9"/>
    <w:rsid w:val="006C497A"/>
    <w:rsid w:val="006C67AD"/>
    <w:rsid w:val="006C7A4E"/>
    <w:rsid w:val="006D1A79"/>
    <w:rsid w:val="006D281B"/>
    <w:rsid w:val="006D2D67"/>
    <w:rsid w:val="006E13DC"/>
    <w:rsid w:val="006E4A38"/>
    <w:rsid w:val="006E55C9"/>
    <w:rsid w:val="006E5D59"/>
    <w:rsid w:val="006E6AD7"/>
    <w:rsid w:val="006E7DAD"/>
    <w:rsid w:val="006F09AC"/>
    <w:rsid w:val="006F0BAB"/>
    <w:rsid w:val="006F133F"/>
    <w:rsid w:val="006F23A5"/>
    <w:rsid w:val="006F2A1C"/>
    <w:rsid w:val="006F4D12"/>
    <w:rsid w:val="006F75D1"/>
    <w:rsid w:val="007002F2"/>
    <w:rsid w:val="007018E6"/>
    <w:rsid w:val="00701ACE"/>
    <w:rsid w:val="00701EA2"/>
    <w:rsid w:val="0070297F"/>
    <w:rsid w:val="007056CB"/>
    <w:rsid w:val="00705D4D"/>
    <w:rsid w:val="00706A7E"/>
    <w:rsid w:val="007079FB"/>
    <w:rsid w:val="007102BC"/>
    <w:rsid w:val="0071127D"/>
    <w:rsid w:val="00713FBB"/>
    <w:rsid w:val="0071454D"/>
    <w:rsid w:val="00714EC3"/>
    <w:rsid w:val="00715ED0"/>
    <w:rsid w:val="00716773"/>
    <w:rsid w:val="00717FEA"/>
    <w:rsid w:val="007235C3"/>
    <w:rsid w:val="00723755"/>
    <w:rsid w:val="00727B3B"/>
    <w:rsid w:val="0073061B"/>
    <w:rsid w:val="00730D0D"/>
    <w:rsid w:val="007313D4"/>
    <w:rsid w:val="00732EA8"/>
    <w:rsid w:val="00733FE7"/>
    <w:rsid w:val="00737F95"/>
    <w:rsid w:val="00740F89"/>
    <w:rsid w:val="00742CBD"/>
    <w:rsid w:val="00743B51"/>
    <w:rsid w:val="00743FDD"/>
    <w:rsid w:val="00744C34"/>
    <w:rsid w:val="00745283"/>
    <w:rsid w:val="00745CB9"/>
    <w:rsid w:val="007464E0"/>
    <w:rsid w:val="00746B4F"/>
    <w:rsid w:val="0074731A"/>
    <w:rsid w:val="0074794F"/>
    <w:rsid w:val="00747D21"/>
    <w:rsid w:val="00747ED2"/>
    <w:rsid w:val="007507BB"/>
    <w:rsid w:val="007517FD"/>
    <w:rsid w:val="00755B7D"/>
    <w:rsid w:val="00756A27"/>
    <w:rsid w:val="00757BC5"/>
    <w:rsid w:val="00760A33"/>
    <w:rsid w:val="00761739"/>
    <w:rsid w:val="00763871"/>
    <w:rsid w:val="007662FF"/>
    <w:rsid w:val="007714C6"/>
    <w:rsid w:val="00773B17"/>
    <w:rsid w:val="00773C40"/>
    <w:rsid w:val="0077436C"/>
    <w:rsid w:val="007745D0"/>
    <w:rsid w:val="007750FA"/>
    <w:rsid w:val="00776030"/>
    <w:rsid w:val="0077624E"/>
    <w:rsid w:val="0077791E"/>
    <w:rsid w:val="00780849"/>
    <w:rsid w:val="00783BD1"/>
    <w:rsid w:val="00784567"/>
    <w:rsid w:val="00784F19"/>
    <w:rsid w:val="00785B52"/>
    <w:rsid w:val="00785B93"/>
    <w:rsid w:val="007866BA"/>
    <w:rsid w:val="00787AB7"/>
    <w:rsid w:val="007937EF"/>
    <w:rsid w:val="007A09C3"/>
    <w:rsid w:val="007A1BB1"/>
    <w:rsid w:val="007A20AC"/>
    <w:rsid w:val="007A3036"/>
    <w:rsid w:val="007A313F"/>
    <w:rsid w:val="007A439C"/>
    <w:rsid w:val="007A4C8A"/>
    <w:rsid w:val="007A7308"/>
    <w:rsid w:val="007B05FC"/>
    <w:rsid w:val="007B0887"/>
    <w:rsid w:val="007B3432"/>
    <w:rsid w:val="007B3EBA"/>
    <w:rsid w:val="007B4017"/>
    <w:rsid w:val="007B59DC"/>
    <w:rsid w:val="007B63DD"/>
    <w:rsid w:val="007B791A"/>
    <w:rsid w:val="007C1B26"/>
    <w:rsid w:val="007C5CE2"/>
    <w:rsid w:val="007D00A8"/>
    <w:rsid w:val="007D1F9F"/>
    <w:rsid w:val="007D59F6"/>
    <w:rsid w:val="007D75F0"/>
    <w:rsid w:val="007E110E"/>
    <w:rsid w:val="007E1B5C"/>
    <w:rsid w:val="007E228D"/>
    <w:rsid w:val="007E259F"/>
    <w:rsid w:val="007E41B8"/>
    <w:rsid w:val="007E4F31"/>
    <w:rsid w:val="007E781A"/>
    <w:rsid w:val="007F1BDE"/>
    <w:rsid w:val="007F2DD8"/>
    <w:rsid w:val="007F36FD"/>
    <w:rsid w:val="007F430D"/>
    <w:rsid w:val="007F51D6"/>
    <w:rsid w:val="007F617A"/>
    <w:rsid w:val="007F6A66"/>
    <w:rsid w:val="008006D0"/>
    <w:rsid w:val="00800B09"/>
    <w:rsid w:val="00801D12"/>
    <w:rsid w:val="00801ECB"/>
    <w:rsid w:val="008029D5"/>
    <w:rsid w:val="008029FF"/>
    <w:rsid w:val="00802C50"/>
    <w:rsid w:val="008052BE"/>
    <w:rsid w:val="008059E8"/>
    <w:rsid w:val="00806977"/>
    <w:rsid w:val="00810691"/>
    <w:rsid w:val="008114AB"/>
    <w:rsid w:val="00811521"/>
    <w:rsid w:val="00811DE2"/>
    <w:rsid w:val="008153DD"/>
    <w:rsid w:val="00816393"/>
    <w:rsid w:val="008174DE"/>
    <w:rsid w:val="008211A5"/>
    <w:rsid w:val="008239F4"/>
    <w:rsid w:val="00823CAD"/>
    <w:rsid w:val="00827356"/>
    <w:rsid w:val="0083117A"/>
    <w:rsid w:val="008311FF"/>
    <w:rsid w:val="0083282C"/>
    <w:rsid w:val="00833D75"/>
    <w:rsid w:val="00835291"/>
    <w:rsid w:val="0083579D"/>
    <w:rsid w:val="00835CBC"/>
    <w:rsid w:val="00837E0C"/>
    <w:rsid w:val="00844F14"/>
    <w:rsid w:val="008451BA"/>
    <w:rsid w:val="008457C7"/>
    <w:rsid w:val="0084672D"/>
    <w:rsid w:val="00847B56"/>
    <w:rsid w:val="00847DA0"/>
    <w:rsid w:val="00851961"/>
    <w:rsid w:val="00851BFB"/>
    <w:rsid w:val="00852351"/>
    <w:rsid w:val="0085283A"/>
    <w:rsid w:val="00853C53"/>
    <w:rsid w:val="00854602"/>
    <w:rsid w:val="008554C0"/>
    <w:rsid w:val="00855B8B"/>
    <w:rsid w:val="0085696A"/>
    <w:rsid w:val="008569F7"/>
    <w:rsid w:val="00857725"/>
    <w:rsid w:val="00857860"/>
    <w:rsid w:val="008578F7"/>
    <w:rsid w:val="00857FCD"/>
    <w:rsid w:val="00860DDB"/>
    <w:rsid w:val="00860E5B"/>
    <w:rsid w:val="0086148E"/>
    <w:rsid w:val="0086166F"/>
    <w:rsid w:val="0086408B"/>
    <w:rsid w:val="008641C3"/>
    <w:rsid w:val="0086470D"/>
    <w:rsid w:val="00865006"/>
    <w:rsid w:val="008652F2"/>
    <w:rsid w:val="00866784"/>
    <w:rsid w:val="00873B8B"/>
    <w:rsid w:val="00874632"/>
    <w:rsid w:val="00874BF1"/>
    <w:rsid w:val="00880E28"/>
    <w:rsid w:val="00881A38"/>
    <w:rsid w:val="00882E0E"/>
    <w:rsid w:val="0088327C"/>
    <w:rsid w:val="00884C52"/>
    <w:rsid w:val="008855D1"/>
    <w:rsid w:val="0088600D"/>
    <w:rsid w:val="00886754"/>
    <w:rsid w:val="00886E19"/>
    <w:rsid w:val="00887DEF"/>
    <w:rsid w:val="00895522"/>
    <w:rsid w:val="00895D9E"/>
    <w:rsid w:val="00896D0F"/>
    <w:rsid w:val="008A12B0"/>
    <w:rsid w:val="008A2248"/>
    <w:rsid w:val="008A35FD"/>
    <w:rsid w:val="008A4B0C"/>
    <w:rsid w:val="008A4F17"/>
    <w:rsid w:val="008A5849"/>
    <w:rsid w:val="008A5F8F"/>
    <w:rsid w:val="008A6369"/>
    <w:rsid w:val="008A6722"/>
    <w:rsid w:val="008A7155"/>
    <w:rsid w:val="008B0EA0"/>
    <w:rsid w:val="008B18CC"/>
    <w:rsid w:val="008B1C9E"/>
    <w:rsid w:val="008B2558"/>
    <w:rsid w:val="008B282D"/>
    <w:rsid w:val="008B2AF7"/>
    <w:rsid w:val="008B3C6E"/>
    <w:rsid w:val="008B55D1"/>
    <w:rsid w:val="008B6C83"/>
    <w:rsid w:val="008C03A2"/>
    <w:rsid w:val="008C10EA"/>
    <w:rsid w:val="008C1358"/>
    <w:rsid w:val="008C3923"/>
    <w:rsid w:val="008C3C35"/>
    <w:rsid w:val="008C43AA"/>
    <w:rsid w:val="008C45A2"/>
    <w:rsid w:val="008C474B"/>
    <w:rsid w:val="008C49DA"/>
    <w:rsid w:val="008C5054"/>
    <w:rsid w:val="008C6B63"/>
    <w:rsid w:val="008C6EF2"/>
    <w:rsid w:val="008C71D7"/>
    <w:rsid w:val="008D1DD8"/>
    <w:rsid w:val="008D222E"/>
    <w:rsid w:val="008D299F"/>
    <w:rsid w:val="008D4403"/>
    <w:rsid w:val="008D530A"/>
    <w:rsid w:val="008D551B"/>
    <w:rsid w:val="008D5B61"/>
    <w:rsid w:val="008D70BD"/>
    <w:rsid w:val="008D78CF"/>
    <w:rsid w:val="008D7F9A"/>
    <w:rsid w:val="008E037F"/>
    <w:rsid w:val="008E2E1F"/>
    <w:rsid w:val="008E2F21"/>
    <w:rsid w:val="008E48E9"/>
    <w:rsid w:val="008E7C08"/>
    <w:rsid w:val="008F1140"/>
    <w:rsid w:val="008F37D4"/>
    <w:rsid w:val="008F38E0"/>
    <w:rsid w:val="008F3B36"/>
    <w:rsid w:val="008F41BD"/>
    <w:rsid w:val="008F480D"/>
    <w:rsid w:val="008F5BE3"/>
    <w:rsid w:val="008F5C78"/>
    <w:rsid w:val="008F6760"/>
    <w:rsid w:val="008F69C3"/>
    <w:rsid w:val="008F6B9E"/>
    <w:rsid w:val="008F6C5F"/>
    <w:rsid w:val="008F6C98"/>
    <w:rsid w:val="009010FD"/>
    <w:rsid w:val="009016C4"/>
    <w:rsid w:val="00902225"/>
    <w:rsid w:val="00902A37"/>
    <w:rsid w:val="00902D4E"/>
    <w:rsid w:val="00904008"/>
    <w:rsid w:val="00904344"/>
    <w:rsid w:val="009045F7"/>
    <w:rsid w:val="0090475E"/>
    <w:rsid w:val="00904B98"/>
    <w:rsid w:val="00905210"/>
    <w:rsid w:val="00906625"/>
    <w:rsid w:val="00907E45"/>
    <w:rsid w:val="0091064B"/>
    <w:rsid w:val="00911B30"/>
    <w:rsid w:val="00911BCA"/>
    <w:rsid w:val="009122E5"/>
    <w:rsid w:val="0091270D"/>
    <w:rsid w:val="0092036E"/>
    <w:rsid w:val="009210E4"/>
    <w:rsid w:val="00921CB6"/>
    <w:rsid w:val="00921D4D"/>
    <w:rsid w:val="0092351A"/>
    <w:rsid w:val="009244E3"/>
    <w:rsid w:val="00924ABE"/>
    <w:rsid w:val="00927BC4"/>
    <w:rsid w:val="0093094A"/>
    <w:rsid w:val="00930CFD"/>
    <w:rsid w:val="0093333A"/>
    <w:rsid w:val="00933694"/>
    <w:rsid w:val="009347A4"/>
    <w:rsid w:val="00935DE6"/>
    <w:rsid w:val="009427E7"/>
    <w:rsid w:val="009450A2"/>
    <w:rsid w:val="00945756"/>
    <w:rsid w:val="00950BFD"/>
    <w:rsid w:val="0095154E"/>
    <w:rsid w:val="00951C9B"/>
    <w:rsid w:val="00952922"/>
    <w:rsid w:val="00952CC7"/>
    <w:rsid w:val="00956861"/>
    <w:rsid w:val="00960353"/>
    <w:rsid w:val="00960759"/>
    <w:rsid w:val="0096332D"/>
    <w:rsid w:val="009638FF"/>
    <w:rsid w:val="00967E48"/>
    <w:rsid w:val="009710EC"/>
    <w:rsid w:val="0097156D"/>
    <w:rsid w:val="00973BA1"/>
    <w:rsid w:val="00974F16"/>
    <w:rsid w:val="009754BE"/>
    <w:rsid w:val="0097590B"/>
    <w:rsid w:val="00975CA0"/>
    <w:rsid w:val="009768A2"/>
    <w:rsid w:val="00976BBB"/>
    <w:rsid w:val="009803CE"/>
    <w:rsid w:val="009812B4"/>
    <w:rsid w:val="00981996"/>
    <w:rsid w:val="00981F6D"/>
    <w:rsid w:val="00982499"/>
    <w:rsid w:val="00982CA2"/>
    <w:rsid w:val="00985938"/>
    <w:rsid w:val="009861AE"/>
    <w:rsid w:val="00987E56"/>
    <w:rsid w:val="009910E7"/>
    <w:rsid w:val="00991D46"/>
    <w:rsid w:val="00992669"/>
    <w:rsid w:val="009955E8"/>
    <w:rsid w:val="009A0315"/>
    <w:rsid w:val="009A0C2F"/>
    <w:rsid w:val="009A22CE"/>
    <w:rsid w:val="009A2A2F"/>
    <w:rsid w:val="009A3018"/>
    <w:rsid w:val="009A36C8"/>
    <w:rsid w:val="009A3B7A"/>
    <w:rsid w:val="009A5C3C"/>
    <w:rsid w:val="009A7A22"/>
    <w:rsid w:val="009B0DEA"/>
    <w:rsid w:val="009B1904"/>
    <w:rsid w:val="009B3C47"/>
    <w:rsid w:val="009B476F"/>
    <w:rsid w:val="009B4965"/>
    <w:rsid w:val="009B7318"/>
    <w:rsid w:val="009B7633"/>
    <w:rsid w:val="009C05F1"/>
    <w:rsid w:val="009C0D0C"/>
    <w:rsid w:val="009C0D28"/>
    <w:rsid w:val="009C1057"/>
    <w:rsid w:val="009C121C"/>
    <w:rsid w:val="009C1B91"/>
    <w:rsid w:val="009C2665"/>
    <w:rsid w:val="009C2E14"/>
    <w:rsid w:val="009C3824"/>
    <w:rsid w:val="009C4277"/>
    <w:rsid w:val="009C49DD"/>
    <w:rsid w:val="009C52EE"/>
    <w:rsid w:val="009C5DBB"/>
    <w:rsid w:val="009C7843"/>
    <w:rsid w:val="009D05FB"/>
    <w:rsid w:val="009D0FFF"/>
    <w:rsid w:val="009D13CF"/>
    <w:rsid w:val="009D303D"/>
    <w:rsid w:val="009D3A53"/>
    <w:rsid w:val="009D6B3B"/>
    <w:rsid w:val="009E2CBF"/>
    <w:rsid w:val="009E37EC"/>
    <w:rsid w:val="009E424F"/>
    <w:rsid w:val="009E4D7C"/>
    <w:rsid w:val="009E59A8"/>
    <w:rsid w:val="009E5F90"/>
    <w:rsid w:val="009E60EC"/>
    <w:rsid w:val="009E703F"/>
    <w:rsid w:val="009F06E0"/>
    <w:rsid w:val="009F1F5B"/>
    <w:rsid w:val="009F309D"/>
    <w:rsid w:val="009F48A8"/>
    <w:rsid w:val="009F6067"/>
    <w:rsid w:val="009F6D7E"/>
    <w:rsid w:val="009F71CD"/>
    <w:rsid w:val="00A01CFC"/>
    <w:rsid w:val="00A05568"/>
    <w:rsid w:val="00A05805"/>
    <w:rsid w:val="00A101F0"/>
    <w:rsid w:val="00A110AB"/>
    <w:rsid w:val="00A12423"/>
    <w:rsid w:val="00A13D67"/>
    <w:rsid w:val="00A152DC"/>
    <w:rsid w:val="00A16519"/>
    <w:rsid w:val="00A25703"/>
    <w:rsid w:val="00A26DD1"/>
    <w:rsid w:val="00A3578F"/>
    <w:rsid w:val="00A37F99"/>
    <w:rsid w:val="00A44043"/>
    <w:rsid w:val="00A455D7"/>
    <w:rsid w:val="00A463AD"/>
    <w:rsid w:val="00A50409"/>
    <w:rsid w:val="00A51CF2"/>
    <w:rsid w:val="00A52103"/>
    <w:rsid w:val="00A52293"/>
    <w:rsid w:val="00A523C5"/>
    <w:rsid w:val="00A5378B"/>
    <w:rsid w:val="00A54774"/>
    <w:rsid w:val="00A54A42"/>
    <w:rsid w:val="00A54B2A"/>
    <w:rsid w:val="00A55AB3"/>
    <w:rsid w:val="00A563FE"/>
    <w:rsid w:val="00A612A0"/>
    <w:rsid w:val="00A616E9"/>
    <w:rsid w:val="00A62864"/>
    <w:rsid w:val="00A648AE"/>
    <w:rsid w:val="00A6590F"/>
    <w:rsid w:val="00A65B09"/>
    <w:rsid w:val="00A66AD0"/>
    <w:rsid w:val="00A66B15"/>
    <w:rsid w:val="00A67285"/>
    <w:rsid w:val="00A7032B"/>
    <w:rsid w:val="00A705E6"/>
    <w:rsid w:val="00A73CDC"/>
    <w:rsid w:val="00A76341"/>
    <w:rsid w:val="00A772C6"/>
    <w:rsid w:val="00A77FCD"/>
    <w:rsid w:val="00A81383"/>
    <w:rsid w:val="00A81DEB"/>
    <w:rsid w:val="00A83846"/>
    <w:rsid w:val="00A853B5"/>
    <w:rsid w:val="00A85F17"/>
    <w:rsid w:val="00A86336"/>
    <w:rsid w:val="00A90E1D"/>
    <w:rsid w:val="00A916FA"/>
    <w:rsid w:val="00A91ABF"/>
    <w:rsid w:val="00A9233A"/>
    <w:rsid w:val="00A9454F"/>
    <w:rsid w:val="00A9473D"/>
    <w:rsid w:val="00A94BB2"/>
    <w:rsid w:val="00A97B43"/>
    <w:rsid w:val="00A97BAB"/>
    <w:rsid w:val="00AA1B30"/>
    <w:rsid w:val="00AA35B7"/>
    <w:rsid w:val="00AA4F81"/>
    <w:rsid w:val="00AA56FC"/>
    <w:rsid w:val="00AA5932"/>
    <w:rsid w:val="00AA5C4E"/>
    <w:rsid w:val="00AA7300"/>
    <w:rsid w:val="00AA7E08"/>
    <w:rsid w:val="00AB037B"/>
    <w:rsid w:val="00AB173E"/>
    <w:rsid w:val="00AB26F0"/>
    <w:rsid w:val="00AB39E0"/>
    <w:rsid w:val="00AB3C4F"/>
    <w:rsid w:val="00AB3E40"/>
    <w:rsid w:val="00AB7301"/>
    <w:rsid w:val="00AB7D35"/>
    <w:rsid w:val="00AB7E68"/>
    <w:rsid w:val="00AC0CE4"/>
    <w:rsid w:val="00AC2B02"/>
    <w:rsid w:val="00AC3187"/>
    <w:rsid w:val="00AC4400"/>
    <w:rsid w:val="00AC65DC"/>
    <w:rsid w:val="00AD12C7"/>
    <w:rsid w:val="00AD22E8"/>
    <w:rsid w:val="00AD2C03"/>
    <w:rsid w:val="00AD4D0A"/>
    <w:rsid w:val="00AD5CFE"/>
    <w:rsid w:val="00AD6270"/>
    <w:rsid w:val="00AD6F11"/>
    <w:rsid w:val="00AD75D8"/>
    <w:rsid w:val="00AE0DDF"/>
    <w:rsid w:val="00AE0F35"/>
    <w:rsid w:val="00AE1511"/>
    <w:rsid w:val="00AE2F22"/>
    <w:rsid w:val="00AE3E4B"/>
    <w:rsid w:val="00AE42D5"/>
    <w:rsid w:val="00AE42F2"/>
    <w:rsid w:val="00AE61AB"/>
    <w:rsid w:val="00AE70BC"/>
    <w:rsid w:val="00AE77FA"/>
    <w:rsid w:val="00AF1B46"/>
    <w:rsid w:val="00AF2B67"/>
    <w:rsid w:val="00AF2F83"/>
    <w:rsid w:val="00AF51D7"/>
    <w:rsid w:val="00B00B2C"/>
    <w:rsid w:val="00B01D21"/>
    <w:rsid w:val="00B026F6"/>
    <w:rsid w:val="00B02A95"/>
    <w:rsid w:val="00B04251"/>
    <w:rsid w:val="00B05267"/>
    <w:rsid w:val="00B0545E"/>
    <w:rsid w:val="00B0678A"/>
    <w:rsid w:val="00B076B3"/>
    <w:rsid w:val="00B07BC6"/>
    <w:rsid w:val="00B100F1"/>
    <w:rsid w:val="00B123FC"/>
    <w:rsid w:val="00B13D28"/>
    <w:rsid w:val="00B171B7"/>
    <w:rsid w:val="00B17E6E"/>
    <w:rsid w:val="00B200D6"/>
    <w:rsid w:val="00B204AD"/>
    <w:rsid w:val="00B21127"/>
    <w:rsid w:val="00B22D68"/>
    <w:rsid w:val="00B23A35"/>
    <w:rsid w:val="00B24D74"/>
    <w:rsid w:val="00B25797"/>
    <w:rsid w:val="00B31B3C"/>
    <w:rsid w:val="00B31C02"/>
    <w:rsid w:val="00B332A8"/>
    <w:rsid w:val="00B33599"/>
    <w:rsid w:val="00B35375"/>
    <w:rsid w:val="00B3669C"/>
    <w:rsid w:val="00B37918"/>
    <w:rsid w:val="00B4022E"/>
    <w:rsid w:val="00B419E4"/>
    <w:rsid w:val="00B4220D"/>
    <w:rsid w:val="00B42F5E"/>
    <w:rsid w:val="00B430D8"/>
    <w:rsid w:val="00B446D3"/>
    <w:rsid w:val="00B45E35"/>
    <w:rsid w:val="00B50B00"/>
    <w:rsid w:val="00B50D8F"/>
    <w:rsid w:val="00B50FFF"/>
    <w:rsid w:val="00B51325"/>
    <w:rsid w:val="00B54B7B"/>
    <w:rsid w:val="00B55DF6"/>
    <w:rsid w:val="00B56404"/>
    <w:rsid w:val="00B5689A"/>
    <w:rsid w:val="00B601E5"/>
    <w:rsid w:val="00B6099D"/>
    <w:rsid w:val="00B609EA"/>
    <w:rsid w:val="00B630F2"/>
    <w:rsid w:val="00B65E8E"/>
    <w:rsid w:val="00B66C13"/>
    <w:rsid w:val="00B66FB4"/>
    <w:rsid w:val="00B676FF"/>
    <w:rsid w:val="00B67E21"/>
    <w:rsid w:val="00B70D36"/>
    <w:rsid w:val="00B70E18"/>
    <w:rsid w:val="00B70E3B"/>
    <w:rsid w:val="00B80139"/>
    <w:rsid w:val="00B8461C"/>
    <w:rsid w:val="00B851E3"/>
    <w:rsid w:val="00B86A74"/>
    <w:rsid w:val="00B90ACA"/>
    <w:rsid w:val="00B91C0A"/>
    <w:rsid w:val="00B93D16"/>
    <w:rsid w:val="00B947AB"/>
    <w:rsid w:val="00B979D5"/>
    <w:rsid w:val="00BA2204"/>
    <w:rsid w:val="00BA2D64"/>
    <w:rsid w:val="00BA3004"/>
    <w:rsid w:val="00BA70B6"/>
    <w:rsid w:val="00BA7CEB"/>
    <w:rsid w:val="00BB0708"/>
    <w:rsid w:val="00BB0C1D"/>
    <w:rsid w:val="00BB1BE3"/>
    <w:rsid w:val="00BB2563"/>
    <w:rsid w:val="00BB3F5C"/>
    <w:rsid w:val="00BB40E9"/>
    <w:rsid w:val="00BB47B5"/>
    <w:rsid w:val="00BB5CF4"/>
    <w:rsid w:val="00BB6745"/>
    <w:rsid w:val="00BC0C06"/>
    <w:rsid w:val="00BC0F4E"/>
    <w:rsid w:val="00BC23D1"/>
    <w:rsid w:val="00BC6349"/>
    <w:rsid w:val="00BC7ABD"/>
    <w:rsid w:val="00BD011F"/>
    <w:rsid w:val="00BD058C"/>
    <w:rsid w:val="00BD0B46"/>
    <w:rsid w:val="00BD1B47"/>
    <w:rsid w:val="00BD386C"/>
    <w:rsid w:val="00BD4EF0"/>
    <w:rsid w:val="00BD6E2A"/>
    <w:rsid w:val="00BD7D91"/>
    <w:rsid w:val="00BE2049"/>
    <w:rsid w:val="00BE2D10"/>
    <w:rsid w:val="00BE2E9A"/>
    <w:rsid w:val="00BE55E9"/>
    <w:rsid w:val="00BE579E"/>
    <w:rsid w:val="00BE651C"/>
    <w:rsid w:val="00BE6A9A"/>
    <w:rsid w:val="00BE77FF"/>
    <w:rsid w:val="00BF49BB"/>
    <w:rsid w:val="00C02675"/>
    <w:rsid w:val="00C02C0F"/>
    <w:rsid w:val="00C03803"/>
    <w:rsid w:val="00C1100A"/>
    <w:rsid w:val="00C11704"/>
    <w:rsid w:val="00C12EAF"/>
    <w:rsid w:val="00C13D58"/>
    <w:rsid w:val="00C14610"/>
    <w:rsid w:val="00C14A90"/>
    <w:rsid w:val="00C15544"/>
    <w:rsid w:val="00C16626"/>
    <w:rsid w:val="00C16BB5"/>
    <w:rsid w:val="00C16D3D"/>
    <w:rsid w:val="00C17B5B"/>
    <w:rsid w:val="00C20844"/>
    <w:rsid w:val="00C20CFB"/>
    <w:rsid w:val="00C2296E"/>
    <w:rsid w:val="00C22B17"/>
    <w:rsid w:val="00C23476"/>
    <w:rsid w:val="00C278A7"/>
    <w:rsid w:val="00C306CA"/>
    <w:rsid w:val="00C31951"/>
    <w:rsid w:val="00C319E5"/>
    <w:rsid w:val="00C3282E"/>
    <w:rsid w:val="00C3304F"/>
    <w:rsid w:val="00C35074"/>
    <w:rsid w:val="00C36219"/>
    <w:rsid w:val="00C414BB"/>
    <w:rsid w:val="00C41E8F"/>
    <w:rsid w:val="00C42D0F"/>
    <w:rsid w:val="00C42F94"/>
    <w:rsid w:val="00C4474A"/>
    <w:rsid w:val="00C44EBF"/>
    <w:rsid w:val="00C4588C"/>
    <w:rsid w:val="00C46055"/>
    <w:rsid w:val="00C46E3E"/>
    <w:rsid w:val="00C51696"/>
    <w:rsid w:val="00C526DF"/>
    <w:rsid w:val="00C52D29"/>
    <w:rsid w:val="00C53AA0"/>
    <w:rsid w:val="00C540EC"/>
    <w:rsid w:val="00C57AF4"/>
    <w:rsid w:val="00C6381D"/>
    <w:rsid w:val="00C63ADB"/>
    <w:rsid w:val="00C66536"/>
    <w:rsid w:val="00C66538"/>
    <w:rsid w:val="00C7099D"/>
    <w:rsid w:val="00C7125C"/>
    <w:rsid w:val="00C72208"/>
    <w:rsid w:val="00C75149"/>
    <w:rsid w:val="00C751E0"/>
    <w:rsid w:val="00C77025"/>
    <w:rsid w:val="00C8231D"/>
    <w:rsid w:val="00C85321"/>
    <w:rsid w:val="00C85C4E"/>
    <w:rsid w:val="00C86080"/>
    <w:rsid w:val="00C87E4A"/>
    <w:rsid w:val="00C90111"/>
    <w:rsid w:val="00C91914"/>
    <w:rsid w:val="00C9232A"/>
    <w:rsid w:val="00C95DC1"/>
    <w:rsid w:val="00C97CEB"/>
    <w:rsid w:val="00CA41EF"/>
    <w:rsid w:val="00CA440B"/>
    <w:rsid w:val="00CA44E0"/>
    <w:rsid w:val="00CA548D"/>
    <w:rsid w:val="00CA6DAC"/>
    <w:rsid w:val="00CA73CE"/>
    <w:rsid w:val="00CB0996"/>
    <w:rsid w:val="00CB163F"/>
    <w:rsid w:val="00CB179C"/>
    <w:rsid w:val="00CB22B6"/>
    <w:rsid w:val="00CB4A7B"/>
    <w:rsid w:val="00CB4B43"/>
    <w:rsid w:val="00CB62FF"/>
    <w:rsid w:val="00CB6329"/>
    <w:rsid w:val="00CB718D"/>
    <w:rsid w:val="00CC18E3"/>
    <w:rsid w:val="00CC258A"/>
    <w:rsid w:val="00CC2864"/>
    <w:rsid w:val="00CC3D20"/>
    <w:rsid w:val="00CC47CF"/>
    <w:rsid w:val="00CC6448"/>
    <w:rsid w:val="00CD0376"/>
    <w:rsid w:val="00CD04E1"/>
    <w:rsid w:val="00CD0657"/>
    <w:rsid w:val="00CD0DAD"/>
    <w:rsid w:val="00CD3597"/>
    <w:rsid w:val="00CE01F8"/>
    <w:rsid w:val="00CE3C36"/>
    <w:rsid w:val="00CE4266"/>
    <w:rsid w:val="00CE5708"/>
    <w:rsid w:val="00CE5910"/>
    <w:rsid w:val="00CE614E"/>
    <w:rsid w:val="00CF018C"/>
    <w:rsid w:val="00CF0A19"/>
    <w:rsid w:val="00CF0E0B"/>
    <w:rsid w:val="00CF1743"/>
    <w:rsid w:val="00CF2152"/>
    <w:rsid w:val="00CF2310"/>
    <w:rsid w:val="00CF7EF6"/>
    <w:rsid w:val="00D004D7"/>
    <w:rsid w:val="00D00B66"/>
    <w:rsid w:val="00D03C74"/>
    <w:rsid w:val="00D06A52"/>
    <w:rsid w:val="00D10C07"/>
    <w:rsid w:val="00D11F6A"/>
    <w:rsid w:val="00D127A9"/>
    <w:rsid w:val="00D15A38"/>
    <w:rsid w:val="00D16BEB"/>
    <w:rsid w:val="00D16BF1"/>
    <w:rsid w:val="00D2181C"/>
    <w:rsid w:val="00D222A5"/>
    <w:rsid w:val="00D23CDB"/>
    <w:rsid w:val="00D251CC"/>
    <w:rsid w:val="00D253AB"/>
    <w:rsid w:val="00D3024D"/>
    <w:rsid w:val="00D30490"/>
    <w:rsid w:val="00D32838"/>
    <w:rsid w:val="00D328A0"/>
    <w:rsid w:val="00D3360A"/>
    <w:rsid w:val="00D36ECD"/>
    <w:rsid w:val="00D377D2"/>
    <w:rsid w:val="00D403CE"/>
    <w:rsid w:val="00D410F1"/>
    <w:rsid w:val="00D4185B"/>
    <w:rsid w:val="00D4186F"/>
    <w:rsid w:val="00D420BA"/>
    <w:rsid w:val="00D453C7"/>
    <w:rsid w:val="00D4707B"/>
    <w:rsid w:val="00D4740C"/>
    <w:rsid w:val="00D5036B"/>
    <w:rsid w:val="00D51797"/>
    <w:rsid w:val="00D53AD0"/>
    <w:rsid w:val="00D54461"/>
    <w:rsid w:val="00D54B02"/>
    <w:rsid w:val="00D558A0"/>
    <w:rsid w:val="00D57BC0"/>
    <w:rsid w:val="00D57E8F"/>
    <w:rsid w:val="00D604F5"/>
    <w:rsid w:val="00D60DD7"/>
    <w:rsid w:val="00D63ADE"/>
    <w:rsid w:val="00D64C9B"/>
    <w:rsid w:val="00D65A92"/>
    <w:rsid w:val="00D71E77"/>
    <w:rsid w:val="00D73A0C"/>
    <w:rsid w:val="00D7629A"/>
    <w:rsid w:val="00D765ED"/>
    <w:rsid w:val="00D76AE8"/>
    <w:rsid w:val="00D80462"/>
    <w:rsid w:val="00D809E6"/>
    <w:rsid w:val="00D8120D"/>
    <w:rsid w:val="00D81A24"/>
    <w:rsid w:val="00D82060"/>
    <w:rsid w:val="00D832D0"/>
    <w:rsid w:val="00D84C96"/>
    <w:rsid w:val="00D86A53"/>
    <w:rsid w:val="00D86EBF"/>
    <w:rsid w:val="00D9145D"/>
    <w:rsid w:val="00D92942"/>
    <w:rsid w:val="00D95378"/>
    <w:rsid w:val="00D95F8E"/>
    <w:rsid w:val="00D96135"/>
    <w:rsid w:val="00D9672D"/>
    <w:rsid w:val="00D96E47"/>
    <w:rsid w:val="00DA13B2"/>
    <w:rsid w:val="00DA19BB"/>
    <w:rsid w:val="00DA22D2"/>
    <w:rsid w:val="00DA3373"/>
    <w:rsid w:val="00DA4558"/>
    <w:rsid w:val="00DA4610"/>
    <w:rsid w:val="00DA596D"/>
    <w:rsid w:val="00DA5AC4"/>
    <w:rsid w:val="00DA5EF1"/>
    <w:rsid w:val="00DA7070"/>
    <w:rsid w:val="00DB1F4E"/>
    <w:rsid w:val="00DB2588"/>
    <w:rsid w:val="00DB3CDE"/>
    <w:rsid w:val="00DB3FCB"/>
    <w:rsid w:val="00DB49ED"/>
    <w:rsid w:val="00DB66FA"/>
    <w:rsid w:val="00DB71AB"/>
    <w:rsid w:val="00DC004D"/>
    <w:rsid w:val="00DC092A"/>
    <w:rsid w:val="00DC0F81"/>
    <w:rsid w:val="00DC1997"/>
    <w:rsid w:val="00DC1C59"/>
    <w:rsid w:val="00DC1FAB"/>
    <w:rsid w:val="00DC24BD"/>
    <w:rsid w:val="00DC24FA"/>
    <w:rsid w:val="00DC301E"/>
    <w:rsid w:val="00DC4B14"/>
    <w:rsid w:val="00DC60BC"/>
    <w:rsid w:val="00DC67AD"/>
    <w:rsid w:val="00DC6850"/>
    <w:rsid w:val="00DC7F06"/>
    <w:rsid w:val="00DD0ECA"/>
    <w:rsid w:val="00DD10D8"/>
    <w:rsid w:val="00DD1B31"/>
    <w:rsid w:val="00DD28C7"/>
    <w:rsid w:val="00DD3816"/>
    <w:rsid w:val="00DD4D8F"/>
    <w:rsid w:val="00DD51A6"/>
    <w:rsid w:val="00DD5ECC"/>
    <w:rsid w:val="00DD5F23"/>
    <w:rsid w:val="00DE25E9"/>
    <w:rsid w:val="00DE2737"/>
    <w:rsid w:val="00DE5269"/>
    <w:rsid w:val="00DE6AA3"/>
    <w:rsid w:val="00DE7EAF"/>
    <w:rsid w:val="00DF34B2"/>
    <w:rsid w:val="00DF50E9"/>
    <w:rsid w:val="00E003DB"/>
    <w:rsid w:val="00E029FF"/>
    <w:rsid w:val="00E02A15"/>
    <w:rsid w:val="00E0346F"/>
    <w:rsid w:val="00E03BA6"/>
    <w:rsid w:val="00E04331"/>
    <w:rsid w:val="00E065A8"/>
    <w:rsid w:val="00E06E5D"/>
    <w:rsid w:val="00E07252"/>
    <w:rsid w:val="00E0744D"/>
    <w:rsid w:val="00E07594"/>
    <w:rsid w:val="00E1011F"/>
    <w:rsid w:val="00E1220C"/>
    <w:rsid w:val="00E122AE"/>
    <w:rsid w:val="00E124AB"/>
    <w:rsid w:val="00E124D3"/>
    <w:rsid w:val="00E14D39"/>
    <w:rsid w:val="00E14DDC"/>
    <w:rsid w:val="00E15B10"/>
    <w:rsid w:val="00E16B27"/>
    <w:rsid w:val="00E17D82"/>
    <w:rsid w:val="00E20EBB"/>
    <w:rsid w:val="00E20ECE"/>
    <w:rsid w:val="00E21220"/>
    <w:rsid w:val="00E2147F"/>
    <w:rsid w:val="00E21C14"/>
    <w:rsid w:val="00E21E9F"/>
    <w:rsid w:val="00E234DF"/>
    <w:rsid w:val="00E27343"/>
    <w:rsid w:val="00E315FF"/>
    <w:rsid w:val="00E31F06"/>
    <w:rsid w:val="00E328D2"/>
    <w:rsid w:val="00E330BB"/>
    <w:rsid w:val="00E354CD"/>
    <w:rsid w:val="00E41D7C"/>
    <w:rsid w:val="00E4225E"/>
    <w:rsid w:val="00E42373"/>
    <w:rsid w:val="00E4259B"/>
    <w:rsid w:val="00E44E1C"/>
    <w:rsid w:val="00E4656B"/>
    <w:rsid w:val="00E47112"/>
    <w:rsid w:val="00E47288"/>
    <w:rsid w:val="00E51A98"/>
    <w:rsid w:val="00E51E4F"/>
    <w:rsid w:val="00E534A2"/>
    <w:rsid w:val="00E5511C"/>
    <w:rsid w:val="00E5664B"/>
    <w:rsid w:val="00E57502"/>
    <w:rsid w:val="00E57BF3"/>
    <w:rsid w:val="00E6120B"/>
    <w:rsid w:val="00E628B0"/>
    <w:rsid w:val="00E634EF"/>
    <w:rsid w:val="00E63B10"/>
    <w:rsid w:val="00E64898"/>
    <w:rsid w:val="00E6706D"/>
    <w:rsid w:val="00E67BA2"/>
    <w:rsid w:val="00E70712"/>
    <w:rsid w:val="00E72131"/>
    <w:rsid w:val="00E72F8C"/>
    <w:rsid w:val="00E751B6"/>
    <w:rsid w:val="00E777E7"/>
    <w:rsid w:val="00E77E5F"/>
    <w:rsid w:val="00E807BB"/>
    <w:rsid w:val="00E81B03"/>
    <w:rsid w:val="00E82194"/>
    <w:rsid w:val="00E8291E"/>
    <w:rsid w:val="00E829ED"/>
    <w:rsid w:val="00E848FE"/>
    <w:rsid w:val="00E84AD4"/>
    <w:rsid w:val="00E85C4B"/>
    <w:rsid w:val="00E8626F"/>
    <w:rsid w:val="00E8674A"/>
    <w:rsid w:val="00E873D0"/>
    <w:rsid w:val="00E9144B"/>
    <w:rsid w:val="00E92C50"/>
    <w:rsid w:val="00E958F5"/>
    <w:rsid w:val="00E9607B"/>
    <w:rsid w:val="00E9660B"/>
    <w:rsid w:val="00E979C1"/>
    <w:rsid w:val="00EA09C5"/>
    <w:rsid w:val="00EA2010"/>
    <w:rsid w:val="00EA445C"/>
    <w:rsid w:val="00EA61EF"/>
    <w:rsid w:val="00EA671A"/>
    <w:rsid w:val="00EB3047"/>
    <w:rsid w:val="00EB304F"/>
    <w:rsid w:val="00EB306E"/>
    <w:rsid w:val="00EB353B"/>
    <w:rsid w:val="00EB5FD8"/>
    <w:rsid w:val="00EC29F7"/>
    <w:rsid w:val="00EC31A5"/>
    <w:rsid w:val="00EC4E50"/>
    <w:rsid w:val="00EC5CFC"/>
    <w:rsid w:val="00EC6A50"/>
    <w:rsid w:val="00EC76F7"/>
    <w:rsid w:val="00EC7874"/>
    <w:rsid w:val="00ED1A82"/>
    <w:rsid w:val="00ED1D06"/>
    <w:rsid w:val="00ED3635"/>
    <w:rsid w:val="00ED376A"/>
    <w:rsid w:val="00ED4B64"/>
    <w:rsid w:val="00EE1A9C"/>
    <w:rsid w:val="00EE2456"/>
    <w:rsid w:val="00EE262A"/>
    <w:rsid w:val="00EE3ACF"/>
    <w:rsid w:val="00EE4AAD"/>
    <w:rsid w:val="00EE57AA"/>
    <w:rsid w:val="00EE60D7"/>
    <w:rsid w:val="00EE637F"/>
    <w:rsid w:val="00EE6391"/>
    <w:rsid w:val="00EE6500"/>
    <w:rsid w:val="00EE6A66"/>
    <w:rsid w:val="00EE7805"/>
    <w:rsid w:val="00EF05AE"/>
    <w:rsid w:val="00EF0750"/>
    <w:rsid w:val="00EF101A"/>
    <w:rsid w:val="00EF15C2"/>
    <w:rsid w:val="00EF4F7B"/>
    <w:rsid w:val="00EF6237"/>
    <w:rsid w:val="00EF63F3"/>
    <w:rsid w:val="00F00A4F"/>
    <w:rsid w:val="00F01946"/>
    <w:rsid w:val="00F02115"/>
    <w:rsid w:val="00F05AC4"/>
    <w:rsid w:val="00F05C39"/>
    <w:rsid w:val="00F10092"/>
    <w:rsid w:val="00F124B6"/>
    <w:rsid w:val="00F12728"/>
    <w:rsid w:val="00F13627"/>
    <w:rsid w:val="00F13904"/>
    <w:rsid w:val="00F13C0B"/>
    <w:rsid w:val="00F144DE"/>
    <w:rsid w:val="00F15F04"/>
    <w:rsid w:val="00F17421"/>
    <w:rsid w:val="00F20909"/>
    <w:rsid w:val="00F21E1F"/>
    <w:rsid w:val="00F21FE5"/>
    <w:rsid w:val="00F22BB0"/>
    <w:rsid w:val="00F2320E"/>
    <w:rsid w:val="00F2321E"/>
    <w:rsid w:val="00F23224"/>
    <w:rsid w:val="00F25CB2"/>
    <w:rsid w:val="00F26B9E"/>
    <w:rsid w:val="00F3071A"/>
    <w:rsid w:val="00F30EAC"/>
    <w:rsid w:val="00F31AF7"/>
    <w:rsid w:val="00F35865"/>
    <w:rsid w:val="00F359CC"/>
    <w:rsid w:val="00F43A14"/>
    <w:rsid w:val="00F44883"/>
    <w:rsid w:val="00F44CF2"/>
    <w:rsid w:val="00F520D4"/>
    <w:rsid w:val="00F5511F"/>
    <w:rsid w:val="00F57C17"/>
    <w:rsid w:val="00F614E6"/>
    <w:rsid w:val="00F61937"/>
    <w:rsid w:val="00F619AC"/>
    <w:rsid w:val="00F629AC"/>
    <w:rsid w:val="00F639A2"/>
    <w:rsid w:val="00F63E4E"/>
    <w:rsid w:val="00F65D6D"/>
    <w:rsid w:val="00F70BF7"/>
    <w:rsid w:val="00F72D92"/>
    <w:rsid w:val="00F7319B"/>
    <w:rsid w:val="00F74D06"/>
    <w:rsid w:val="00F74DA3"/>
    <w:rsid w:val="00F778C3"/>
    <w:rsid w:val="00F77CBB"/>
    <w:rsid w:val="00F82A27"/>
    <w:rsid w:val="00F82AAE"/>
    <w:rsid w:val="00F90E57"/>
    <w:rsid w:val="00F91AB7"/>
    <w:rsid w:val="00F91F79"/>
    <w:rsid w:val="00F92E3C"/>
    <w:rsid w:val="00F949CA"/>
    <w:rsid w:val="00F968C8"/>
    <w:rsid w:val="00F971AF"/>
    <w:rsid w:val="00FA1987"/>
    <w:rsid w:val="00FA5173"/>
    <w:rsid w:val="00FA7668"/>
    <w:rsid w:val="00FA7DE3"/>
    <w:rsid w:val="00FB0370"/>
    <w:rsid w:val="00FB0830"/>
    <w:rsid w:val="00FB28CC"/>
    <w:rsid w:val="00FB436F"/>
    <w:rsid w:val="00FB54AA"/>
    <w:rsid w:val="00FC02EC"/>
    <w:rsid w:val="00FC0AD7"/>
    <w:rsid w:val="00FC193E"/>
    <w:rsid w:val="00FC29BE"/>
    <w:rsid w:val="00FC3107"/>
    <w:rsid w:val="00FC3967"/>
    <w:rsid w:val="00FC5DF7"/>
    <w:rsid w:val="00FC687A"/>
    <w:rsid w:val="00FC70E6"/>
    <w:rsid w:val="00FD0D47"/>
    <w:rsid w:val="00FD110B"/>
    <w:rsid w:val="00FD2096"/>
    <w:rsid w:val="00FD2DF5"/>
    <w:rsid w:val="00FD47D2"/>
    <w:rsid w:val="00FD4A51"/>
    <w:rsid w:val="00FD4FF8"/>
    <w:rsid w:val="00FD5D88"/>
    <w:rsid w:val="00FD5E0E"/>
    <w:rsid w:val="00FD7952"/>
    <w:rsid w:val="00FE0377"/>
    <w:rsid w:val="00FE0DA0"/>
    <w:rsid w:val="00FE2CB6"/>
    <w:rsid w:val="00FE3965"/>
    <w:rsid w:val="00FE43C6"/>
    <w:rsid w:val="00FE48E6"/>
    <w:rsid w:val="00FF162F"/>
    <w:rsid w:val="00FF24F3"/>
    <w:rsid w:val="00FF3951"/>
    <w:rsid w:val="00FF3BDA"/>
    <w:rsid w:val="00FF4060"/>
    <w:rsid w:val="00FF5169"/>
    <w:rsid w:val="00FF5988"/>
    <w:rsid w:val="00FF5F20"/>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link w:val="NoSpacingChar"/>
    <w:uiPriority w:val="99"/>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4E43E9"/>
    <w:pPr>
      <w:keepNext/>
      <w:widowControl w:val="0"/>
      <w:spacing w:after="60" w:line="240" w:lineRule="auto"/>
    </w:pPr>
    <w:rPr>
      <w:rFonts w:eastAsia="Times New Roman" w:cstheme="minorHAnsi"/>
    </w:rPr>
  </w:style>
  <w:style w:type="character" w:customStyle="1" w:styleId="TableTitleChar1">
    <w:name w:val="Table Title Char1"/>
    <w:basedOn w:val="DefaultParagraphFont"/>
    <w:link w:val="TableTitle"/>
    <w:rsid w:val="004E43E9"/>
    <w:rPr>
      <w:rFonts w:eastAsia="Times New Roman" w:cstheme="minorHAnsi"/>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1"/>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 w:type="paragraph" w:customStyle="1" w:styleId="Tabletext">
    <w:name w:val="Table text"/>
    <w:basedOn w:val="Normal"/>
    <w:uiPriority w:val="99"/>
    <w:rsid w:val="004E56F1"/>
    <w:pPr>
      <w:keepNext/>
      <w:spacing w:before="20" w:after="20" w:line="240" w:lineRule="auto"/>
      <w:ind w:left="317" w:hanging="317"/>
    </w:pPr>
    <w:rPr>
      <w:rFonts w:ascii="Arial" w:eastAsia="Times New Roman" w:hAnsi="Arial" w:cs="Times New Roman"/>
      <w:sz w:val="20"/>
      <w:szCs w:val="24"/>
    </w:rPr>
  </w:style>
  <w:style w:type="paragraph" w:customStyle="1" w:styleId="ExhibitTitle">
    <w:name w:val="Exhibit Title"/>
    <w:next w:val="Normal"/>
    <w:uiPriority w:val="99"/>
    <w:rsid w:val="004E56F1"/>
    <w:pPr>
      <w:keepNext/>
      <w:spacing w:before="240" w:after="120" w:line="240" w:lineRule="auto"/>
      <w:ind w:left="1440" w:hanging="1440"/>
    </w:pPr>
    <w:rPr>
      <w:rFonts w:ascii="Times New Roman" w:eastAsia="Times New Roman" w:hAnsi="Times New Roman" w:cs="Times New Roman"/>
      <w:b/>
      <w:sz w:val="24"/>
      <w:szCs w:val="20"/>
    </w:rPr>
  </w:style>
  <w:style w:type="paragraph" w:customStyle="1" w:styleId="BodyText1">
    <w:name w:val="Body Text1"/>
    <w:basedOn w:val="Normal"/>
    <w:uiPriority w:val="99"/>
    <w:rsid w:val="009D0FFF"/>
    <w:pPr>
      <w:spacing w:before="120" w:after="120" w:line="300" w:lineRule="atLeast"/>
    </w:pPr>
    <w:rPr>
      <w:rFonts w:ascii="Garamond" w:eastAsia="Times New Roman" w:hAnsi="Garamond" w:cs="Times New Roman"/>
      <w:sz w:val="24"/>
      <w:szCs w:val="24"/>
    </w:rPr>
  </w:style>
  <w:style w:type="paragraph" w:customStyle="1" w:styleId="L1-FlLSp12">
    <w:name w:val="L1-FlL Sp&amp;1/2"/>
    <w:basedOn w:val="Normal"/>
    <w:link w:val="L1-FlLSp12Char"/>
    <w:uiPriority w:val="99"/>
    <w:rsid w:val="00FC0AD7"/>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uiPriority w:val="99"/>
    <w:locked/>
    <w:rsid w:val="00FC0AD7"/>
    <w:rPr>
      <w:rFonts w:ascii="Garamond" w:eastAsia="Times New Roman" w:hAnsi="Garamond" w:cs="Times New Roman"/>
      <w:sz w:val="24"/>
      <w:szCs w:val="20"/>
    </w:rPr>
  </w:style>
  <w:style w:type="paragraph" w:styleId="PlainText">
    <w:name w:val="Plain Text"/>
    <w:basedOn w:val="Normal"/>
    <w:link w:val="PlainTextChar"/>
    <w:uiPriority w:val="99"/>
    <w:unhideWhenUsed/>
    <w:rsid w:val="002200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00C5"/>
    <w:rPr>
      <w:rFonts w:ascii="Consolas" w:hAnsi="Consolas"/>
      <w:sz w:val="21"/>
      <w:szCs w:val="21"/>
    </w:rPr>
  </w:style>
  <w:style w:type="paragraph" w:customStyle="1" w:styleId="Body">
    <w:name w:val="Body"/>
    <w:basedOn w:val="Normal"/>
    <w:rsid w:val="003D7A04"/>
    <w:pPr>
      <w:spacing w:before="120" w:after="120" w:line="269" w:lineRule="auto"/>
    </w:pPr>
    <w:rPr>
      <w:rFonts w:ascii="Verdana" w:eastAsia="Times New Roman" w:hAnsi="Verdana" w:cs="Times New Roman"/>
      <w:sz w:val="18"/>
      <w:szCs w:val="18"/>
    </w:rPr>
  </w:style>
  <w:style w:type="character" w:customStyle="1" w:styleId="NoSpacingChar">
    <w:name w:val="No Spacing Char"/>
    <w:basedOn w:val="DefaultParagraphFont"/>
    <w:link w:val="NoSpacing"/>
    <w:uiPriority w:val="99"/>
    <w:rsid w:val="00F968C8"/>
  </w:style>
  <w:style w:type="paragraph" w:customStyle="1" w:styleId="Tabletextnoindent">
    <w:name w:val="Table text no indent"/>
    <w:basedOn w:val="Normal"/>
    <w:rsid w:val="00F968C8"/>
    <w:pPr>
      <w:spacing w:before="40" w:after="40" w:line="240" w:lineRule="auto"/>
    </w:pPr>
    <w:rPr>
      <w:rFonts w:ascii="Arial" w:eastAsia="Times New Roman" w:hAnsi="Arial" w:cs="Times New Roman"/>
      <w:sz w:val="18"/>
      <w:szCs w:val="20"/>
      <w:lang w:bidi="en-US"/>
    </w:rPr>
  </w:style>
  <w:style w:type="paragraph" w:styleId="ListBullet">
    <w:name w:val="List Bullet"/>
    <w:basedOn w:val="BodyText"/>
    <w:qFormat/>
    <w:rsid w:val="00F949CA"/>
    <w:pPr>
      <w:numPr>
        <w:numId w:val="30"/>
      </w:numPr>
      <w:spacing w:before="240" w:line="320" w:lineRule="atLeast"/>
      <w:ind w:right="720"/>
      <w:contextualSpacing/>
    </w:pPr>
    <w:rPr>
      <w:rFonts w:ascii="Garamond" w:eastAsia="Times New Roman" w:hAnsi="Garamond"/>
      <w:sz w:val="24"/>
      <w:szCs w:val="24"/>
    </w:rPr>
  </w:style>
  <w:style w:type="paragraph" w:customStyle="1" w:styleId="TableParagraph">
    <w:name w:val="Table Paragraph"/>
    <w:basedOn w:val="Normal"/>
    <w:uiPriority w:val="1"/>
    <w:qFormat/>
    <w:rsid w:val="00CF7EF6"/>
    <w:pPr>
      <w:widowControl w:val="0"/>
      <w:spacing w:after="0" w:line="240" w:lineRule="auto"/>
    </w:pPr>
  </w:style>
  <w:style w:type="paragraph" w:customStyle="1" w:styleId="C1-CtrBoldHd">
    <w:name w:val="C1-Ctr BoldHd"/>
    <w:uiPriority w:val="99"/>
    <w:rsid w:val="00144AA0"/>
    <w:pPr>
      <w:keepNext/>
      <w:spacing w:after="720" w:line="240" w:lineRule="atLeast"/>
      <w:jc w:val="center"/>
    </w:pPr>
    <w:rPr>
      <w:rFonts w:ascii="Times New Roman" w:eastAsia="Times New Roman" w:hAnsi="Times New Roman" w:cs="Times New Roman"/>
      <w:b/>
      <w:bCs/>
      <w:caps/>
    </w:rPr>
  </w:style>
  <w:style w:type="paragraph" w:styleId="TOC2">
    <w:name w:val="toc 2"/>
    <w:basedOn w:val="Normal"/>
    <w:next w:val="Normal"/>
    <w:autoRedefine/>
    <w:uiPriority w:val="39"/>
    <w:semiHidden/>
    <w:unhideWhenUsed/>
    <w:rsid w:val="001F0B5E"/>
    <w:pPr>
      <w:spacing w:after="100"/>
      <w:ind w:left="220"/>
    </w:pPr>
  </w:style>
  <w:style w:type="character" w:customStyle="1" w:styleId="gmail-il">
    <w:name w:val="gmail-il"/>
    <w:basedOn w:val="DefaultParagraphFont"/>
    <w:rsid w:val="001573D3"/>
  </w:style>
  <w:style w:type="paragraph" w:customStyle="1" w:styleId="QUESTIONTEXT">
    <w:name w:val="!QUESTION TEXT"/>
    <w:basedOn w:val="Normal"/>
    <w:uiPriority w:val="99"/>
    <w:qFormat/>
    <w:rsid w:val="008F5C78"/>
    <w:pPr>
      <w:tabs>
        <w:tab w:val="left" w:pos="720"/>
      </w:tabs>
      <w:spacing w:before="120" w:after="0" w:line="240" w:lineRule="auto"/>
      <w:ind w:left="720" w:right="-540" w:hanging="720"/>
    </w:pPr>
    <w:rPr>
      <w:rFonts w:ascii="Arial" w:eastAsiaTheme="minorEastAsia" w:hAnsi="Arial" w:cs="Arial"/>
      <w:b/>
      <w:bCs/>
      <w:sz w:val="20"/>
      <w:szCs w:val="20"/>
    </w:rPr>
  </w:style>
  <w:style w:type="character" w:customStyle="1" w:styleId="P1-StandParaChar">
    <w:name w:val="P1-Stand Para Char"/>
    <w:basedOn w:val="DefaultParagraphFont"/>
    <w:link w:val="P1-StandPara"/>
    <w:locked/>
    <w:rsid w:val="001411A5"/>
  </w:style>
  <w:style w:type="paragraph" w:customStyle="1" w:styleId="P1-StandPara">
    <w:name w:val="P1-Stand Para"/>
    <w:basedOn w:val="Normal"/>
    <w:link w:val="P1-StandParaChar"/>
    <w:rsid w:val="001411A5"/>
    <w:pPr>
      <w:spacing w:after="0" w:line="360" w:lineRule="atLeast"/>
      <w:ind w:firstLine="1152"/>
      <w:jc w:val="both"/>
    </w:pPr>
  </w:style>
  <w:style w:type="character" w:styleId="Emphasis">
    <w:name w:val="Emphasis"/>
    <w:basedOn w:val="DefaultParagraphFont"/>
    <w:uiPriority w:val="20"/>
    <w:qFormat/>
    <w:rsid w:val="00B04251"/>
    <w:rPr>
      <w:i/>
      <w:iCs/>
    </w:rPr>
  </w:style>
  <w:style w:type="table" w:customStyle="1" w:styleId="Exhibittable1">
    <w:name w:val="Exhibit table1"/>
    <w:basedOn w:val="TableNormal"/>
    <w:next w:val="TableGrid"/>
    <w:uiPriority w:val="59"/>
    <w:rsid w:val="00EC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2523">
      <w:bodyDiv w:val="1"/>
      <w:marLeft w:val="0"/>
      <w:marRight w:val="0"/>
      <w:marTop w:val="0"/>
      <w:marBottom w:val="0"/>
      <w:divBdr>
        <w:top w:val="none" w:sz="0" w:space="0" w:color="auto"/>
        <w:left w:val="none" w:sz="0" w:space="0" w:color="auto"/>
        <w:bottom w:val="none" w:sz="0" w:space="0" w:color="auto"/>
        <w:right w:val="none" w:sz="0" w:space="0" w:color="auto"/>
      </w:divBdr>
    </w:div>
    <w:div w:id="58671114">
      <w:bodyDiv w:val="1"/>
      <w:marLeft w:val="0"/>
      <w:marRight w:val="0"/>
      <w:marTop w:val="0"/>
      <w:marBottom w:val="0"/>
      <w:divBdr>
        <w:top w:val="none" w:sz="0" w:space="0" w:color="auto"/>
        <w:left w:val="none" w:sz="0" w:space="0" w:color="auto"/>
        <w:bottom w:val="none" w:sz="0" w:space="0" w:color="auto"/>
        <w:right w:val="none" w:sz="0" w:space="0" w:color="auto"/>
      </w:divBdr>
    </w:div>
    <w:div w:id="216749668">
      <w:bodyDiv w:val="1"/>
      <w:marLeft w:val="0"/>
      <w:marRight w:val="0"/>
      <w:marTop w:val="0"/>
      <w:marBottom w:val="0"/>
      <w:divBdr>
        <w:top w:val="none" w:sz="0" w:space="0" w:color="auto"/>
        <w:left w:val="none" w:sz="0" w:space="0" w:color="auto"/>
        <w:bottom w:val="none" w:sz="0" w:space="0" w:color="auto"/>
        <w:right w:val="none" w:sz="0" w:space="0" w:color="auto"/>
      </w:divBdr>
    </w:div>
    <w:div w:id="240338308">
      <w:bodyDiv w:val="1"/>
      <w:marLeft w:val="0"/>
      <w:marRight w:val="0"/>
      <w:marTop w:val="0"/>
      <w:marBottom w:val="0"/>
      <w:divBdr>
        <w:top w:val="none" w:sz="0" w:space="0" w:color="auto"/>
        <w:left w:val="none" w:sz="0" w:space="0" w:color="auto"/>
        <w:bottom w:val="none" w:sz="0" w:space="0" w:color="auto"/>
        <w:right w:val="none" w:sz="0" w:space="0" w:color="auto"/>
      </w:divBdr>
    </w:div>
    <w:div w:id="276110981">
      <w:bodyDiv w:val="1"/>
      <w:marLeft w:val="0"/>
      <w:marRight w:val="0"/>
      <w:marTop w:val="0"/>
      <w:marBottom w:val="0"/>
      <w:divBdr>
        <w:top w:val="none" w:sz="0" w:space="0" w:color="auto"/>
        <w:left w:val="none" w:sz="0" w:space="0" w:color="auto"/>
        <w:bottom w:val="none" w:sz="0" w:space="0" w:color="auto"/>
        <w:right w:val="none" w:sz="0" w:space="0" w:color="auto"/>
      </w:divBdr>
    </w:div>
    <w:div w:id="283586909">
      <w:bodyDiv w:val="1"/>
      <w:marLeft w:val="0"/>
      <w:marRight w:val="0"/>
      <w:marTop w:val="0"/>
      <w:marBottom w:val="0"/>
      <w:divBdr>
        <w:top w:val="none" w:sz="0" w:space="0" w:color="auto"/>
        <w:left w:val="none" w:sz="0" w:space="0" w:color="auto"/>
        <w:bottom w:val="none" w:sz="0" w:space="0" w:color="auto"/>
        <w:right w:val="none" w:sz="0" w:space="0" w:color="auto"/>
      </w:divBdr>
    </w:div>
    <w:div w:id="298654115">
      <w:bodyDiv w:val="1"/>
      <w:marLeft w:val="0"/>
      <w:marRight w:val="0"/>
      <w:marTop w:val="0"/>
      <w:marBottom w:val="0"/>
      <w:divBdr>
        <w:top w:val="none" w:sz="0" w:space="0" w:color="auto"/>
        <w:left w:val="none" w:sz="0" w:space="0" w:color="auto"/>
        <w:bottom w:val="none" w:sz="0" w:space="0" w:color="auto"/>
        <w:right w:val="none" w:sz="0" w:space="0" w:color="auto"/>
      </w:divBdr>
    </w:div>
    <w:div w:id="421027169">
      <w:bodyDiv w:val="1"/>
      <w:marLeft w:val="0"/>
      <w:marRight w:val="0"/>
      <w:marTop w:val="0"/>
      <w:marBottom w:val="0"/>
      <w:divBdr>
        <w:top w:val="none" w:sz="0" w:space="0" w:color="auto"/>
        <w:left w:val="none" w:sz="0" w:space="0" w:color="auto"/>
        <w:bottom w:val="none" w:sz="0" w:space="0" w:color="auto"/>
        <w:right w:val="none" w:sz="0" w:space="0" w:color="auto"/>
      </w:divBdr>
    </w:div>
    <w:div w:id="527646055">
      <w:bodyDiv w:val="1"/>
      <w:marLeft w:val="0"/>
      <w:marRight w:val="0"/>
      <w:marTop w:val="0"/>
      <w:marBottom w:val="0"/>
      <w:divBdr>
        <w:top w:val="none" w:sz="0" w:space="0" w:color="auto"/>
        <w:left w:val="none" w:sz="0" w:space="0" w:color="auto"/>
        <w:bottom w:val="none" w:sz="0" w:space="0" w:color="auto"/>
        <w:right w:val="none" w:sz="0" w:space="0" w:color="auto"/>
      </w:divBdr>
    </w:div>
    <w:div w:id="553152456">
      <w:bodyDiv w:val="1"/>
      <w:marLeft w:val="0"/>
      <w:marRight w:val="0"/>
      <w:marTop w:val="0"/>
      <w:marBottom w:val="0"/>
      <w:divBdr>
        <w:top w:val="none" w:sz="0" w:space="0" w:color="auto"/>
        <w:left w:val="none" w:sz="0" w:space="0" w:color="auto"/>
        <w:bottom w:val="none" w:sz="0" w:space="0" w:color="auto"/>
        <w:right w:val="none" w:sz="0" w:space="0" w:color="auto"/>
      </w:divBdr>
    </w:div>
    <w:div w:id="587812981">
      <w:bodyDiv w:val="1"/>
      <w:marLeft w:val="0"/>
      <w:marRight w:val="0"/>
      <w:marTop w:val="0"/>
      <w:marBottom w:val="0"/>
      <w:divBdr>
        <w:top w:val="none" w:sz="0" w:space="0" w:color="auto"/>
        <w:left w:val="none" w:sz="0" w:space="0" w:color="auto"/>
        <w:bottom w:val="none" w:sz="0" w:space="0" w:color="auto"/>
        <w:right w:val="none" w:sz="0" w:space="0" w:color="auto"/>
      </w:divBdr>
    </w:div>
    <w:div w:id="599916740">
      <w:bodyDiv w:val="1"/>
      <w:marLeft w:val="0"/>
      <w:marRight w:val="0"/>
      <w:marTop w:val="0"/>
      <w:marBottom w:val="0"/>
      <w:divBdr>
        <w:top w:val="none" w:sz="0" w:space="0" w:color="auto"/>
        <w:left w:val="none" w:sz="0" w:space="0" w:color="auto"/>
        <w:bottom w:val="none" w:sz="0" w:space="0" w:color="auto"/>
        <w:right w:val="none" w:sz="0" w:space="0" w:color="auto"/>
      </w:divBdr>
    </w:div>
    <w:div w:id="656228681">
      <w:bodyDiv w:val="1"/>
      <w:marLeft w:val="0"/>
      <w:marRight w:val="0"/>
      <w:marTop w:val="0"/>
      <w:marBottom w:val="0"/>
      <w:divBdr>
        <w:top w:val="none" w:sz="0" w:space="0" w:color="auto"/>
        <w:left w:val="none" w:sz="0" w:space="0" w:color="auto"/>
        <w:bottom w:val="none" w:sz="0" w:space="0" w:color="auto"/>
        <w:right w:val="none" w:sz="0" w:space="0" w:color="auto"/>
      </w:divBdr>
    </w:div>
    <w:div w:id="772675312">
      <w:bodyDiv w:val="1"/>
      <w:marLeft w:val="0"/>
      <w:marRight w:val="0"/>
      <w:marTop w:val="0"/>
      <w:marBottom w:val="0"/>
      <w:divBdr>
        <w:top w:val="none" w:sz="0" w:space="0" w:color="auto"/>
        <w:left w:val="none" w:sz="0" w:space="0" w:color="auto"/>
        <w:bottom w:val="none" w:sz="0" w:space="0" w:color="auto"/>
        <w:right w:val="none" w:sz="0" w:space="0" w:color="auto"/>
      </w:divBdr>
    </w:div>
    <w:div w:id="841890073">
      <w:bodyDiv w:val="1"/>
      <w:marLeft w:val="0"/>
      <w:marRight w:val="0"/>
      <w:marTop w:val="0"/>
      <w:marBottom w:val="0"/>
      <w:divBdr>
        <w:top w:val="none" w:sz="0" w:space="0" w:color="auto"/>
        <w:left w:val="none" w:sz="0" w:space="0" w:color="auto"/>
        <w:bottom w:val="none" w:sz="0" w:space="0" w:color="auto"/>
        <w:right w:val="none" w:sz="0" w:space="0" w:color="auto"/>
      </w:divBdr>
    </w:div>
    <w:div w:id="976375355">
      <w:bodyDiv w:val="1"/>
      <w:marLeft w:val="0"/>
      <w:marRight w:val="0"/>
      <w:marTop w:val="0"/>
      <w:marBottom w:val="0"/>
      <w:divBdr>
        <w:top w:val="none" w:sz="0" w:space="0" w:color="auto"/>
        <w:left w:val="none" w:sz="0" w:space="0" w:color="auto"/>
        <w:bottom w:val="none" w:sz="0" w:space="0" w:color="auto"/>
        <w:right w:val="none" w:sz="0" w:space="0" w:color="auto"/>
      </w:divBdr>
    </w:div>
    <w:div w:id="988095418">
      <w:bodyDiv w:val="1"/>
      <w:marLeft w:val="0"/>
      <w:marRight w:val="0"/>
      <w:marTop w:val="0"/>
      <w:marBottom w:val="0"/>
      <w:divBdr>
        <w:top w:val="none" w:sz="0" w:space="0" w:color="auto"/>
        <w:left w:val="none" w:sz="0" w:space="0" w:color="auto"/>
        <w:bottom w:val="none" w:sz="0" w:space="0" w:color="auto"/>
        <w:right w:val="none" w:sz="0" w:space="0" w:color="auto"/>
      </w:divBdr>
    </w:div>
    <w:div w:id="1030185154">
      <w:bodyDiv w:val="1"/>
      <w:marLeft w:val="0"/>
      <w:marRight w:val="0"/>
      <w:marTop w:val="0"/>
      <w:marBottom w:val="0"/>
      <w:divBdr>
        <w:top w:val="none" w:sz="0" w:space="0" w:color="auto"/>
        <w:left w:val="none" w:sz="0" w:space="0" w:color="auto"/>
        <w:bottom w:val="none" w:sz="0" w:space="0" w:color="auto"/>
        <w:right w:val="none" w:sz="0" w:space="0" w:color="auto"/>
      </w:divBdr>
    </w:div>
    <w:div w:id="1033849749">
      <w:bodyDiv w:val="1"/>
      <w:marLeft w:val="0"/>
      <w:marRight w:val="0"/>
      <w:marTop w:val="0"/>
      <w:marBottom w:val="0"/>
      <w:divBdr>
        <w:top w:val="none" w:sz="0" w:space="0" w:color="auto"/>
        <w:left w:val="none" w:sz="0" w:space="0" w:color="auto"/>
        <w:bottom w:val="none" w:sz="0" w:space="0" w:color="auto"/>
        <w:right w:val="none" w:sz="0" w:space="0" w:color="auto"/>
      </w:divBdr>
    </w:div>
    <w:div w:id="1056776903">
      <w:bodyDiv w:val="1"/>
      <w:marLeft w:val="0"/>
      <w:marRight w:val="0"/>
      <w:marTop w:val="0"/>
      <w:marBottom w:val="0"/>
      <w:divBdr>
        <w:top w:val="none" w:sz="0" w:space="0" w:color="auto"/>
        <w:left w:val="none" w:sz="0" w:space="0" w:color="auto"/>
        <w:bottom w:val="none" w:sz="0" w:space="0" w:color="auto"/>
        <w:right w:val="none" w:sz="0" w:space="0" w:color="auto"/>
      </w:divBdr>
    </w:div>
    <w:div w:id="1081293132">
      <w:bodyDiv w:val="1"/>
      <w:marLeft w:val="0"/>
      <w:marRight w:val="0"/>
      <w:marTop w:val="0"/>
      <w:marBottom w:val="0"/>
      <w:divBdr>
        <w:top w:val="none" w:sz="0" w:space="0" w:color="auto"/>
        <w:left w:val="none" w:sz="0" w:space="0" w:color="auto"/>
        <w:bottom w:val="none" w:sz="0" w:space="0" w:color="auto"/>
        <w:right w:val="none" w:sz="0" w:space="0" w:color="auto"/>
      </w:divBdr>
    </w:div>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217201127">
      <w:bodyDiv w:val="1"/>
      <w:marLeft w:val="0"/>
      <w:marRight w:val="0"/>
      <w:marTop w:val="0"/>
      <w:marBottom w:val="0"/>
      <w:divBdr>
        <w:top w:val="none" w:sz="0" w:space="0" w:color="auto"/>
        <w:left w:val="none" w:sz="0" w:space="0" w:color="auto"/>
        <w:bottom w:val="none" w:sz="0" w:space="0" w:color="auto"/>
        <w:right w:val="none" w:sz="0" w:space="0" w:color="auto"/>
      </w:divBdr>
    </w:div>
    <w:div w:id="1248224275">
      <w:bodyDiv w:val="1"/>
      <w:marLeft w:val="0"/>
      <w:marRight w:val="0"/>
      <w:marTop w:val="0"/>
      <w:marBottom w:val="0"/>
      <w:divBdr>
        <w:top w:val="none" w:sz="0" w:space="0" w:color="auto"/>
        <w:left w:val="none" w:sz="0" w:space="0" w:color="auto"/>
        <w:bottom w:val="none" w:sz="0" w:space="0" w:color="auto"/>
        <w:right w:val="none" w:sz="0" w:space="0" w:color="auto"/>
      </w:divBdr>
    </w:div>
    <w:div w:id="1330332517">
      <w:bodyDiv w:val="1"/>
      <w:marLeft w:val="0"/>
      <w:marRight w:val="0"/>
      <w:marTop w:val="0"/>
      <w:marBottom w:val="0"/>
      <w:divBdr>
        <w:top w:val="none" w:sz="0" w:space="0" w:color="auto"/>
        <w:left w:val="none" w:sz="0" w:space="0" w:color="auto"/>
        <w:bottom w:val="none" w:sz="0" w:space="0" w:color="auto"/>
        <w:right w:val="none" w:sz="0" w:space="0" w:color="auto"/>
      </w:divBdr>
    </w:div>
    <w:div w:id="1431003341">
      <w:bodyDiv w:val="1"/>
      <w:marLeft w:val="0"/>
      <w:marRight w:val="0"/>
      <w:marTop w:val="0"/>
      <w:marBottom w:val="0"/>
      <w:divBdr>
        <w:top w:val="none" w:sz="0" w:space="0" w:color="auto"/>
        <w:left w:val="none" w:sz="0" w:space="0" w:color="auto"/>
        <w:bottom w:val="none" w:sz="0" w:space="0" w:color="auto"/>
        <w:right w:val="none" w:sz="0" w:space="0" w:color="auto"/>
      </w:divBdr>
    </w:div>
    <w:div w:id="1544248294">
      <w:bodyDiv w:val="1"/>
      <w:marLeft w:val="0"/>
      <w:marRight w:val="0"/>
      <w:marTop w:val="0"/>
      <w:marBottom w:val="0"/>
      <w:divBdr>
        <w:top w:val="none" w:sz="0" w:space="0" w:color="auto"/>
        <w:left w:val="none" w:sz="0" w:space="0" w:color="auto"/>
        <w:bottom w:val="none" w:sz="0" w:space="0" w:color="auto"/>
        <w:right w:val="none" w:sz="0" w:space="0" w:color="auto"/>
      </w:divBdr>
    </w:div>
    <w:div w:id="1596861287">
      <w:bodyDiv w:val="1"/>
      <w:marLeft w:val="0"/>
      <w:marRight w:val="0"/>
      <w:marTop w:val="0"/>
      <w:marBottom w:val="0"/>
      <w:divBdr>
        <w:top w:val="none" w:sz="0" w:space="0" w:color="auto"/>
        <w:left w:val="none" w:sz="0" w:space="0" w:color="auto"/>
        <w:bottom w:val="none" w:sz="0" w:space="0" w:color="auto"/>
        <w:right w:val="none" w:sz="0" w:space="0" w:color="auto"/>
      </w:divBdr>
    </w:div>
    <w:div w:id="1678799847">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 w:id="1725255860">
      <w:bodyDiv w:val="1"/>
      <w:marLeft w:val="0"/>
      <w:marRight w:val="0"/>
      <w:marTop w:val="0"/>
      <w:marBottom w:val="0"/>
      <w:divBdr>
        <w:top w:val="none" w:sz="0" w:space="0" w:color="auto"/>
        <w:left w:val="none" w:sz="0" w:space="0" w:color="auto"/>
        <w:bottom w:val="none" w:sz="0" w:space="0" w:color="auto"/>
        <w:right w:val="none" w:sz="0" w:space="0" w:color="auto"/>
      </w:divBdr>
    </w:div>
    <w:div w:id="1746415741">
      <w:bodyDiv w:val="1"/>
      <w:marLeft w:val="0"/>
      <w:marRight w:val="0"/>
      <w:marTop w:val="0"/>
      <w:marBottom w:val="0"/>
      <w:divBdr>
        <w:top w:val="none" w:sz="0" w:space="0" w:color="auto"/>
        <w:left w:val="none" w:sz="0" w:space="0" w:color="auto"/>
        <w:bottom w:val="none" w:sz="0" w:space="0" w:color="auto"/>
        <w:right w:val="none" w:sz="0" w:space="0" w:color="auto"/>
      </w:divBdr>
    </w:div>
    <w:div w:id="1863590155">
      <w:bodyDiv w:val="1"/>
      <w:marLeft w:val="0"/>
      <w:marRight w:val="0"/>
      <w:marTop w:val="0"/>
      <w:marBottom w:val="0"/>
      <w:divBdr>
        <w:top w:val="none" w:sz="0" w:space="0" w:color="auto"/>
        <w:left w:val="none" w:sz="0" w:space="0" w:color="auto"/>
        <w:bottom w:val="none" w:sz="0" w:space="0" w:color="auto"/>
        <w:right w:val="none" w:sz="0" w:space="0" w:color="auto"/>
      </w:divBdr>
    </w:div>
    <w:div w:id="1941641060">
      <w:bodyDiv w:val="1"/>
      <w:marLeft w:val="0"/>
      <w:marRight w:val="0"/>
      <w:marTop w:val="0"/>
      <w:marBottom w:val="0"/>
      <w:divBdr>
        <w:top w:val="none" w:sz="0" w:space="0" w:color="auto"/>
        <w:left w:val="none" w:sz="0" w:space="0" w:color="auto"/>
        <w:bottom w:val="none" w:sz="0" w:space="0" w:color="auto"/>
        <w:right w:val="none" w:sz="0" w:space="0" w:color="auto"/>
      </w:divBdr>
    </w:div>
    <w:div w:id="2026247492">
      <w:bodyDiv w:val="1"/>
      <w:marLeft w:val="0"/>
      <w:marRight w:val="0"/>
      <w:marTop w:val="0"/>
      <w:marBottom w:val="0"/>
      <w:divBdr>
        <w:top w:val="none" w:sz="0" w:space="0" w:color="auto"/>
        <w:left w:val="none" w:sz="0" w:space="0" w:color="auto"/>
        <w:bottom w:val="none" w:sz="0" w:space="0" w:color="auto"/>
        <w:right w:val="none" w:sz="0" w:space="0" w:color="auto"/>
      </w:divBdr>
    </w:div>
    <w:div w:id="2065399599">
      <w:bodyDiv w:val="1"/>
      <w:marLeft w:val="0"/>
      <w:marRight w:val="0"/>
      <w:marTop w:val="0"/>
      <w:marBottom w:val="0"/>
      <w:divBdr>
        <w:top w:val="none" w:sz="0" w:space="0" w:color="auto"/>
        <w:left w:val="none" w:sz="0" w:space="0" w:color="auto"/>
        <w:bottom w:val="none" w:sz="0" w:space="0" w:color="auto"/>
        <w:right w:val="none" w:sz="0" w:space="0" w:color="auto"/>
      </w:divBdr>
    </w:div>
    <w:div w:id="2129690444">
      <w:bodyDiv w:val="1"/>
      <w:marLeft w:val="0"/>
      <w:marRight w:val="0"/>
      <w:marTop w:val="0"/>
      <w:marBottom w:val="0"/>
      <w:divBdr>
        <w:top w:val="none" w:sz="0" w:space="0" w:color="auto"/>
        <w:left w:val="none" w:sz="0" w:space="0" w:color="auto"/>
        <w:bottom w:val="none" w:sz="0" w:space="0" w:color="auto"/>
        <w:right w:val="none" w:sz="0" w:space="0" w:color="auto"/>
      </w:divBdr>
    </w:div>
    <w:div w:id="21343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b0705b81e35abaac7b7ca1165ce6e53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b218a399270b1d0a2654b54b8440a0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BB65-1B83-4956-BB3D-29CD98E39A1D}">
  <ds:schemaRefs>
    <ds:schemaRef ds:uri="http://schemas.microsoft.com/sharepoint/v3/contenttype/forms"/>
  </ds:schemaRefs>
</ds:datastoreItem>
</file>

<file path=customXml/itemProps2.xml><?xml version="1.0" encoding="utf-8"?>
<ds:datastoreItem xmlns:ds="http://schemas.openxmlformats.org/officeDocument/2006/customXml" ds:itemID="{B44810CE-01C6-4581-832F-0248BD1B6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9433E-329E-448D-B987-80C920CEF3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93610-092C-49BB-9658-29CB0219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2020-03-18T19:08:00Z</dcterms:created>
  <dcterms:modified xsi:type="dcterms:W3CDTF">2020-03-20T15:11:00Z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