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63A93" w:rsidR="0098581C" w:rsidP="0098581C" w:rsidRDefault="0098581C" w14:paraId="1F151FCA" w14:textId="77777777">
      <w:pPr>
        <w:pStyle w:val="BodyText3"/>
        <w:tabs>
          <w:tab w:val="left" w:pos="6480"/>
        </w:tabs>
        <w:spacing w:line="240" w:lineRule="auto"/>
        <w:rPr>
          <w:rFonts w:ascii="Times New Roman" w:hAnsi="Times New Roman"/>
          <w:b/>
          <w:bCs/>
          <w:sz w:val="24"/>
          <w:szCs w:val="24"/>
        </w:rPr>
      </w:pPr>
      <w:r>
        <w:rPr>
          <w:rFonts w:ascii="Times New Roman" w:hAnsi="Times New Roman"/>
          <w:b/>
          <w:bCs/>
          <w:sz w:val="24"/>
          <w:szCs w:val="24"/>
        </w:rPr>
        <w:t>Memorandum</w:t>
      </w:r>
      <w:r>
        <w:rPr>
          <w:rFonts w:ascii="Times New Roman" w:hAnsi="Times New Roman"/>
          <w:b/>
          <w:bCs/>
          <w:sz w:val="24"/>
          <w:szCs w:val="24"/>
        </w:rPr>
        <w:tab/>
      </w:r>
      <w:r w:rsidRPr="00363A93">
        <w:rPr>
          <w:rFonts w:ascii="Times New Roman" w:hAnsi="Times New Roman"/>
          <w:b/>
          <w:bCs/>
          <w:sz w:val="24"/>
          <w:szCs w:val="24"/>
        </w:rPr>
        <w:t>United States Department of Education</w:t>
      </w:r>
    </w:p>
    <w:p w:rsidRPr="00363A93" w:rsidR="0098581C" w:rsidP="0098581C" w:rsidRDefault="0098581C" w14:paraId="0871575C" w14:textId="77777777">
      <w:pPr>
        <w:pStyle w:val="BodyText3"/>
        <w:tabs>
          <w:tab w:val="left" w:pos="6480"/>
        </w:tabs>
        <w:spacing w:line="240" w:lineRule="auto"/>
        <w:rPr>
          <w:rFonts w:ascii="Times New Roman" w:hAnsi="Times New Roman"/>
          <w:b/>
          <w:bCs/>
          <w:sz w:val="24"/>
          <w:szCs w:val="24"/>
        </w:rPr>
      </w:pPr>
      <w:r>
        <w:rPr>
          <w:rFonts w:ascii="Times New Roman" w:hAnsi="Times New Roman"/>
          <w:b/>
          <w:bCs/>
          <w:sz w:val="24"/>
          <w:szCs w:val="24"/>
        </w:rPr>
        <w:tab/>
      </w:r>
      <w:r w:rsidRPr="00363A93">
        <w:rPr>
          <w:rFonts w:ascii="Times New Roman" w:hAnsi="Times New Roman"/>
          <w:b/>
          <w:bCs/>
          <w:sz w:val="24"/>
          <w:szCs w:val="24"/>
        </w:rPr>
        <w:t>Institute of Education Sciences</w:t>
      </w:r>
    </w:p>
    <w:p w:rsidRPr="00363A93" w:rsidR="0098581C" w:rsidP="0098581C" w:rsidRDefault="0098581C" w14:paraId="7F312921" w14:textId="77777777">
      <w:pPr>
        <w:pStyle w:val="Heading8"/>
        <w:keepNext w:val="0"/>
        <w:keepLines w:val="0"/>
        <w:pBdr>
          <w:bottom w:val="single" w:color="auto" w:sz="12" w:space="1"/>
        </w:pBdr>
        <w:tabs>
          <w:tab w:val="left" w:pos="6480"/>
        </w:tabs>
        <w:spacing w:before="0" w:after="120" w:line="240" w:lineRule="auto"/>
        <w:rPr>
          <w:rFonts w:ascii="Times New Roman" w:hAnsi="Times New Roman" w:eastAsiaTheme="minorHAnsi" w:cstheme="minorBidi"/>
          <w:b/>
          <w:bCs/>
          <w:color w:val="auto"/>
          <w:sz w:val="24"/>
          <w:szCs w:val="24"/>
        </w:rPr>
      </w:pPr>
      <w:r>
        <w:rPr>
          <w:rFonts w:ascii="Times New Roman" w:hAnsi="Times New Roman" w:eastAsiaTheme="minorHAnsi" w:cstheme="minorBidi"/>
          <w:b/>
          <w:bCs/>
          <w:color w:val="auto"/>
          <w:sz w:val="24"/>
          <w:szCs w:val="24"/>
        </w:rPr>
        <w:tab/>
      </w:r>
      <w:r w:rsidRPr="00363A93">
        <w:rPr>
          <w:rFonts w:ascii="Times New Roman" w:hAnsi="Times New Roman" w:eastAsiaTheme="minorHAnsi" w:cstheme="minorBidi"/>
          <w:b/>
          <w:bCs/>
          <w:color w:val="auto"/>
          <w:sz w:val="24"/>
          <w:szCs w:val="24"/>
        </w:rPr>
        <w:t>National Center for Education Statistics</w:t>
      </w:r>
    </w:p>
    <w:p w:rsidRPr="006F3A3B" w:rsidR="0098581C" w:rsidP="0098581C" w:rsidRDefault="0098581C" w14:paraId="1C03C67C" w14:textId="24439F70">
      <w:pPr>
        <w:tabs>
          <w:tab w:val="left" w:pos="1440"/>
        </w:tabs>
        <w:spacing w:before="120" w:after="120" w:line="240" w:lineRule="auto"/>
      </w:pPr>
      <w:r w:rsidRPr="006F3A3B">
        <w:rPr>
          <w:b/>
        </w:rPr>
        <w:t>DATE:</w:t>
      </w:r>
      <w:r w:rsidRPr="006F3A3B">
        <w:tab/>
        <w:t>March 2</w:t>
      </w:r>
      <w:r w:rsidR="001359BD">
        <w:t>5</w:t>
      </w:r>
      <w:r w:rsidRPr="006F3A3B">
        <w:t>, 2020</w:t>
      </w:r>
    </w:p>
    <w:p w:rsidRPr="006F3A3B" w:rsidR="0098581C" w:rsidP="0098581C" w:rsidRDefault="0098581C" w14:paraId="57E24150" w14:textId="77777777">
      <w:pPr>
        <w:tabs>
          <w:tab w:val="left" w:pos="1440"/>
        </w:tabs>
        <w:spacing w:after="120" w:line="240" w:lineRule="auto"/>
      </w:pPr>
      <w:r w:rsidRPr="006F3A3B">
        <w:rPr>
          <w:b/>
        </w:rPr>
        <w:t>TO:</w:t>
      </w:r>
      <w:r w:rsidRPr="006F3A3B">
        <w:tab/>
        <w:t>Robert Sivinski, OMB</w:t>
      </w:r>
    </w:p>
    <w:p w:rsidRPr="006F3A3B" w:rsidR="0098581C" w:rsidP="0098581C" w:rsidRDefault="0098581C" w14:paraId="1DF071BB" w14:textId="77777777">
      <w:pPr>
        <w:tabs>
          <w:tab w:val="left" w:pos="1440"/>
        </w:tabs>
        <w:spacing w:after="120" w:line="240" w:lineRule="auto"/>
      </w:pPr>
      <w:r w:rsidRPr="006F3A3B">
        <w:rPr>
          <w:b/>
        </w:rPr>
        <w:t>THROUGH:</w:t>
      </w:r>
      <w:r w:rsidRPr="006F3A3B">
        <w:tab/>
        <w:t>Carrie Clarady, Avar Consulting, in contract to NCES</w:t>
      </w:r>
    </w:p>
    <w:p w:rsidRPr="006F3A3B" w:rsidR="0098581C" w:rsidP="0098581C" w:rsidRDefault="0098581C" w14:paraId="2C47DA57" w14:textId="6DC14934">
      <w:pPr>
        <w:tabs>
          <w:tab w:val="left" w:pos="1440"/>
        </w:tabs>
        <w:spacing w:after="120" w:line="240" w:lineRule="auto"/>
      </w:pPr>
      <w:r w:rsidRPr="006F3A3B">
        <w:rPr>
          <w:b/>
        </w:rPr>
        <w:t>FROM:</w:t>
      </w:r>
      <w:r w:rsidRPr="006F3A3B">
        <w:tab/>
      </w:r>
      <w:r w:rsidRPr="006F3A3B" w:rsidR="006F3A3B">
        <w:t>Maura Spiegelman, NCES</w:t>
      </w:r>
    </w:p>
    <w:p w:rsidRPr="00D56B87" w:rsidR="0098581C" w:rsidP="0098581C" w:rsidRDefault="0098581C" w14:paraId="5B90196A" w14:textId="0953EE7D">
      <w:pPr>
        <w:tabs>
          <w:tab w:val="left" w:pos="1440"/>
        </w:tabs>
        <w:spacing w:after="120" w:line="240" w:lineRule="auto"/>
        <w:ind w:left="1440" w:hanging="1440"/>
      </w:pPr>
      <w:r w:rsidRPr="00D56B87">
        <w:rPr>
          <w:b/>
        </w:rPr>
        <w:t>SUBJECT:</w:t>
      </w:r>
      <w:r w:rsidRPr="00D56B87">
        <w:rPr>
          <w:b/>
        </w:rPr>
        <w:tab/>
      </w:r>
      <w:r w:rsidRPr="00D56B87" w:rsidR="00D56B87">
        <w:rPr>
          <w:bCs/>
        </w:rPr>
        <w:t>2020-21 National Teacher and Principal Survey (</w:t>
      </w:r>
      <w:r w:rsidRPr="00D56B87" w:rsidR="00B250B5">
        <w:t>NTPS 2020-21)</w:t>
      </w:r>
      <w:r w:rsidRPr="00D56B87">
        <w:t xml:space="preserve"> </w:t>
      </w:r>
      <w:r w:rsidR="00F428D0">
        <w:t xml:space="preserve">Generic Research Application </w:t>
      </w:r>
      <w:r w:rsidRPr="00D56B87">
        <w:t xml:space="preserve">Change Request (OMB# </w:t>
      </w:r>
      <w:r w:rsidRPr="00D56B87" w:rsidR="0083672F">
        <w:t>1850-0598 v.</w:t>
      </w:r>
      <w:r w:rsidR="001359BD">
        <w:t>30</w:t>
      </w:r>
      <w:r w:rsidRPr="00D56B87" w:rsidR="0083672F">
        <w:t>)</w:t>
      </w:r>
    </w:p>
    <w:p w:rsidRPr="00A9128B" w:rsidR="0098581C" w:rsidP="0098581C" w:rsidRDefault="0098581C" w14:paraId="422BE13B" w14:textId="77777777">
      <w:pPr>
        <w:pStyle w:val="Bodytextnoindent"/>
        <w:spacing w:before="0"/>
        <w:rPr>
          <w:highlight w:val="yellow"/>
        </w:rPr>
      </w:pPr>
    </w:p>
    <w:p w:rsidR="0098581C" w:rsidP="0098581C" w:rsidRDefault="00384279" w14:paraId="50234553" w14:textId="468289A5">
      <w:pPr>
        <w:spacing w:after="120" w:line="240" w:lineRule="auto"/>
      </w:pPr>
      <w:r w:rsidRPr="00384279">
        <w:t>The National Teacher and Principal Survey (NTPS), conducted every two to three years by the National Center for Education Statistics (NCES),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survey of first through twelfth grade public and private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teacher training opportunities, retention, retirement, hiring, and shortages. The NTPS 2019-20 preliminary activities were approved in July 2019</w:t>
      </w:r>
      <w:r w:rsidR="00A402B8">
        <w:t xml:space="preserve">, with a change request </w:t>
      </w:r>
      <w:r w:rsidR="003B4ECE">
        <w:t xml:space="preserve">approved in </w:t>
      </w:r>
      <w:r w:rsidR="00716CB5">
        <w:t>November 2019</w:t>
      </w:r>
      <w:r w:rsidRPr="00384279">
        <w:t xml:space="preserve"> (OMB# 1850-0598 v.26</w:t>
      </w:r>
      <w:r w:rsidR="00716CB5">
        <w:t>-27</w:t>
      </w:r>
      <w:r w:rsidRPr="00384279">
        <w:t>). This request is to update the details of the NTPS 2019-20 sampling plan. This request does not introduce changes to the estimated respondent burden or the costs to the federal government.</w:t>
      </w:r>
      <w:r w:rsidR="00716CB5">
        <w:t xml:space="preserve"> </w:t>
      </w:r>
      <w:r w:rsidRPr="00AE7F20" w:rsidR="0098581C">
        <w:t xml:space="preserve">OMB approved </w:t>
      </w:r>
      <w:r w:rsidR="00AE7F20">
        <w:t>the main study for 2020-21 in March 2020</w:t>
      </w:r>
      <w:r w:rsidR="0008570B">
        <w:t xml:space="preserve"> </w:t>
      </w:r>
      <w:r w:rsidRPr="00384279" w:rsidR="00AE7F20">
        <w:t>(OMB# 1850-0598 v.2</w:t>
      </w:r>
      <w:r w:rsidR="00AE7F20">
        <w:t>8</w:t>
      </w:r>
      <w:r w:rsidR="0008570B">
        <w:t>-29</w:t>
      </w:r>
      <w:r w:rsidRPr="00384279" w:rsidR="00AE7F20">
        <w:t>)</w:t>
      </w:r>
      <w:r w:rsidR="00AE7F20">
        <w:t>.</w:t>
      </w:r>
      <w:r w:rsidR="0098581C">
        <w:t xml:space="preserve"> </w:t>
      </w:r>
    </w:p>
    <w:p w:rsidRPr="00E92C50" w:rsidR="0098581C" w:rsidP="0098581C" w:rsidRDefault="0098581C" w14:paraId="74276195" w14:textId="06CD5DD3">
      <w:pPr>
        <w:spacing w:after="120" w:line="240" w:lineRule="auto"/>
      </w:pPr>
      <w:r w:rsidRPr="00631495">
        <w:t xml:space="preserve">The current request is </w:t>
      </w:r>
      <w:r w:rsidR="00C27AB4">
        <w:t xml:space="preserve">to </w:t>
      </w:r>
      <w:bookmarkStart w:name="_GoBack" w:id="0"/>
      <w:bookmarkEnd w:id="0"/>
      <w:r w:rsidRPr="00631495" w:rsidR="003D6644">
        <w:t xml:space="preserve">add information to </w:t>
      </w:r>
      <w:r w:rsidRPr="00631495" w:rsidR="00C31A36">
        <w:t xml:space="preserve">the </w:t>
      </w:r>
      <w:r w:rsidRPr="00631495" w:rsidR="00F428D0">
        <w:t>Generic Research Application</w:t>
      </w:r>
      <w:r w:rsidRPr="00631495">
        <w:t>.</w:t>
      </w:r>
      <w:r w:rsidRPr="00631495" w:rsidR="000F5BE1">
        <w:t xml:space="preserve"> </w:t>
      </w:r>
      <w:r w:rsidRPr="00631495" w:rsidR="007321EA">
        <w:t>Upon further discussion, researchers</w:t>
      </w:r>
      <w:r w:rsidR="007321EA">
        <w:t xml:space="preserve"> decided that although they make mention </w:t>
      </w:r>
      <w:r w:rsidR="002F7559">
        <w:t xml:space="preserve">of a pair of follow-up surveys to special </w:t>
      </w:r>
      <w:r w:rsidR="009C204C">
        <w:t xml:space="preserve">contact districts, </w:t>
      </w:r>
      <w:r w:rsidR="00001208">
        <w:t xml:space="preserve">more explicit description of those projects would help school districts make better informed decisions. This submission seeks to clear (1) new language in the generic research application </w:t>
      </w:r>
      <w:r w:rsidR="000544DD">
        <w:t xml:space="preserve">to make that involvement more explicit; and (2) previously cleared copies of </w:t>
      </w:r>
      <w:r w:rsidR="001012C1">
        <w:t xml:space="preserve">the instruments used for those follow-up surveys to serve as examples </w:t>
      </w:r>
      <w:r w:rsidR="00035BC9">
        <w:t xml:space="preserve">for districts to consider. These </w:t>
      </w:r>
      <w:r w:rsidR="00631495">
        <w:t xml:space="preserve">examples are available only upon request, and they are not the </w:t>
      </w:r>
      <w:r w:rsidR="00035BC9">
        <w:t>instruments that will be used</w:t>
      </w:r>
      <w:r w:rsidR="00631495">
        <w:t xml:space="preserve"> to collect data</w:t>
      </w:r>
      <w:r w:rsidR="00035BC9">
        <w:t xml:space="preserve">; those will be submitted for clearance in Spring 2021. </w:t>
      </w:r>
      <w:r w:rsidR="00012BB7">
        <w:t xml:space="preserve">These changes do not affect the cost to the government </w:t>
      </w:r>
      <w:r w:rsidR="006B3A11">
        <w:t>or participant burden.</w:t>
      </w:r>
    </w:p>
    <w:p w:rsidR="0098581C" w:rsidP="0098581C" w:rsidRDefault="0098581C" w14:paraId="46941B87" w14:textId="691B9E01">
      <w:pPr>
        <w:spacing w:after="120" w:line="240" w:lineRule="auto"/>
      </w:pPr>
      <w:r w:rsidRPr="00EF101A">
        <w:t xml:space="preserve">The revisions made to the last approved </w:t>
      </w:r>
      <w:r w:rsidR="00A9128B">
        <w:t>NTPS 2020-21</w:t>
      </w:r>
      <w:r w:rsidRPr="00EF101A">
        <w:t xml:space="preserve"> clearance documents (OMB# 1850-0</w:t>
      </w:r>
      <w:r w:rsidR="00A9128B">
        <w:t>598</w:t>
      </w:r>
      <w:r w:rsidRPr="00EF101A">
        <w:t xml:space="preserve"> v.2</w:t>
      </w:r>
      <w:r w:rsidR="00810C77">
        <w:t>9</w:t>
      </w:r>
      <w:r w:rsidRPr="00EF101A">
        <w:t xml:space="preserve">) are reflected below. </w:t>
      </w:r>
      <w:bookmarkStart w:name="_Hlk525209679" w:id="1"/>
      <w:r w:rsidRPr="00EF101A">
        <w:t>Blue text indicates the document in which a change was made</w:t>
      </w:r>
      <w:r w:rsidR="00F51769">
        <w:t xml:space="preserve"> and green text indicates the section of that document</w:t>
      </w:r>
      <w:r w:rsidRPr="00EF101A">
        <w:t>, followed by notes regarding the edits. Black font demarks the text that remains unchanged from the last approved, while text in red font shows the revisions that were made</w:t>
      </w:r>
      <w:bookmarkEnd w:id="1"/>
      <w:r w:rsidRPr="00EF101A">
        <w:t>.</w:t>
      </w:r>
    </w:p>
    <w:p w:rsidRPr="0057443A" w:rsidR="0057443A" w:rsidP="0057443A" w:rsidRDefault="004843E9" w14:paraId="6C3E045C" w14:textId="621A0219">
      <w:pPr>
        <w:pStyle w:val="Heading2"/>
        <w:spacing w:after="120" w:line="240" w:lineRule="auto"/>
        <w:rPr>
          <w:rFonts w:asciiTheme="minorHAnsi" w:hAnsiTheme="minorHAnsi"/>
          <w:color w:val="4472C4" w:themeColor="accent1"/>
          <w:szCs w:val="32"/>
        </w:rPr>
      </w:pPr>
      <w:r>
        <w:rPr>
          <w:rFonts w:asciiTheme="minorHAnsi" w:hAnsiTheme="minorHAnsi"/>
          <w:color w:val="4472C4" w:themeColor="accent1"/>
          <w:szCs w:val="32"/>
        </w:rPr>
        <w:t>Appendix</w:t>
      </w:r>
      <w:r w:rsidRPr="0057443A" w:rsidR="0057443A">
        <w:rPr>
          <w:rFonts w:asciiTheme="minorHAnsi" w:hAnsiTheme="minorHAnsi"/>
          <w:color w:val="4472C4" w:themeColor="accent1"/>
          <w:szCs w:val="32"/>
        </w:rPr>
        <w:t xml:space="preserve"> A</w:t>
      </w:r>
    </w:p>
    <w:p w:rsidRPr="006B54EE" w:rsidR="004843E9" w:rsidP="004843E9" w:rsidRDefault="004843E9" w14:paraId="6AAAD211" w14:textId="54215773">
      <w:pPr>
        <w:spacing w:after="120"/>
        <w:ind w:right="-36"/>
        <w:rPr>
          <w:rFonts w:ascii="Times New Roman" w:hAnsi="Times New Roman" w:eastAsia="Times New Roman"/>
          <w:color w:val="70AD47" w:themeColor="accent6"/>
          <w:sz w:val="24"/>
          <w:szCs w:val="24"/>
        </w:rPr>
      </w:pPr>
      <w:r w:rsidRPr="006B54EE">
        <w:rPr>
          <w:rFonts w:ascii="Times New Roman" w:hAnsi="Times New Roman" w:eastAsia="Times New Roman"/>
          <w:color w:val="70AD47" w:themeColor="accent6"/>
          <w:sz w:val="24"/>
          <w:szCs w:val="24"/>
        </w:rPr>
        <w:t>2020-21 NTPS Generic Research Application</w:t>
      </w:r>
    </w:p>
    <w:p w:rsidR="004843E9" w:rsidP="004843E9" w:rsidRDefault="004843E9" w14:paraId="49A3B98E" w14:textId="77777777">
      <w:pPr>
        <w:spacing w:after="120"/>
        <w:ind w:right="-36"/>
        <w:rPr>
          <w:rFonts w:ascii="Times New Roman" w:hAnsi="Times New Roman" w:eastAsia="Times New Roman"/>
          <w:sz w:val="24"/>
          <w:szCs w:val="24"/>
        </w:rPr>
      </w:pPr>
      <w:r>
        <w:rPr>
          <w:rFonts w:ascii="Times New Roman" w:hAnsi="Times New Roman" w:eastAsia="Times New Roman"/>
          <w:sz w:val="24"/>
          <w:szCs w:val="24"/>
        </w:rPr>
        <w:t>p. 15</w:t>
      </w:r>
    </w:p>
    <w:p w:rsidRPr="00826726" w:rsidR="004843E9" w:rsidP="004843E9" w:rsidRDefault="004843E9" w14:paraId="29126A95" w14:textId="77777777">
      <w:pPr>
        <w:spacing w:after="120"/>
        <w:ind w:right="-36"/>
        <w:rPr>
          <w:rFonts w:ascii="Times New Roman" w:hAnsi="Times New Roman" w:eastAsia="Times New Roman"/>
          <w:sz w:val="24"/>
          <w:szCs w:val="24"/>
        </w:rPr>
      </w:pPr>
      <w:r w:rsidRPr="00826726">
        <w:rPr>
          <w:rFonts w:ascii="Times New Roman" w:hAnsi="Times New Roman" w:eastAsia="Times New Roman"/>
          <w:sz w:val="24"/>
          <w:szCs w:val="24"/>
        </w:rPr>
        <w:t xml:space="preserve">For example, researchers can study teacher attrition using information from not only teachers but also from their schools and principals. </w:t>
      </w:r>
      <w:r>
        <w:rPr>
          <w:rFonts w:ascii="Times New Roman" w:hAnsi="Times New Roman" w:eastAsia="Times New Roman"/>
          <w:sz w:val="24"/>
          <w:szCs w:val="24"/>
        </w:rPr>
        <w:t>Moreover, t</w:t>
      </w:r>
      <w:r w:rsidRPr="00826726">
        <w:rPr>
          <w:rFonts w:ascii="Times New Roman" w:hAnsi="Times New Roman" w:eastAsia="Times New Roman"/>
          <w:sz w:val="24"/>
          <w:szCs w:val="24"/>
        </w:rPr>
        <w:t>he integrated survey design allows NCES to collect information from the school personnel who can best supply it, providing more accurate information</w:t>
      </w:r>
      <w:r w:rsidRPr="00826726" w:rsidDel="000131C8">
        <w:rPr>
          <w:rFonts w:ascii="Times New Roman" w:hAnsi="Times New Roman" w:eastAsia="Times New Roman"/>
          <w:sz w:val="24"/>
          <w:szCs w:val="24"/>
        </w:rPr>
        <w:t xml:space="preserve"> </w:t>
      </w:r>
      <w:r w:rsidRPr="00826726">
        <w:rPr>
          <w:rFonts w:ascii="Times New Roman" w:hAnsi="Times New Roman" w:eastAsia="Times New Roman"/>
          <w:sz w:val="24"/>
          <w:szCs w:val="24"/>
        </w:rPr>
        <w:t xml:space="preserve">and resulting in less inconvenience to respondents. In addition, because NTPS collects data every two </w:t>
      </w:r>
      <w:r w:rsidRPr="00771196">
        <w:rPr>
          <w:rFonts w:ascii="Times New Roman" w:hAnsi="Times New Roman" w:eastAsia="Times New Roman"/>
          <w:color w:val="FF0000"/>
          <w:sz w:val="24"/>
          <w:szCs w:val="24"/>
        </w:rPr>
        <w:t xml:space="preserve">to three </w:t>
      </w:r>
      <w:r w:rsidRPr="00826726">
        <w:rPr>
          <w:rFonts w:ascii="Times New Roman" w:hAnsi="Times New Roman" w:eastAsia="Times New Roman"/>
          <w:sz w:val="24"/>
          <w:szCs w:val="24"/>
        </w:rPr>
        <w:t>years, changes in education issues over time can be assessed.</w:t>
      </w:r>
    </w:p>
    <w:p w:rsidR="004843E9" w:rsidP="004843E9" w:rsidRDefault="004843E9" w14:paraId="428FA27B" w14:textId="77777777">
      <w:pPr>
        <w:spacing w:after="120"/>
        <w:ind w:right="-43"/>
        <w:rPr>
          <w:rFonts w:ascii="Times New Roman" w:hAnsi="Times New Roman" w:eastAsia="Times New Roman"/>
          <w:b/>
          <w:bCs/>
          <w:sz w:val="24"/>
          <w:szCs w:val="20"/>
        </w:rPr>
      </w:pPr>
    </w:p>
    <w:p w:rsidR="002F17DF" w:rsidRDefault="002F17DF" w14:paraId="23CFA378" w14:textId="77777777">
      <w:pPr>
        <w:rPr>
          <w:rFonts w:ascii="Times New Roman" w:hAnsi="Times New Roman" w:eastAsia="Times New Roman"/>
          <w:sz w:val="24"/>
          <w:szCs w:val="20"/>
        </w:rPr>
      </w:pPr>
      <w:r>
        <w:rPr>
          <w:rFonts w:ascii="Times New Roman" w:hAnsi="Times New Roman" w:eastAsia="Times New Roman"/>
          <w:sz w:val="24"/>
          <w:szCs w:val="20"/>
        </w:rPr>
        <w:br w:type="page"/>
      </w:r>
    </w:p>
    <w:p w:rsidRPr="002F17DF" w:rsidR="004843E9" w:rsidP="004843E9" w:rsidRDefault="004843E9" w14:paraId="1B59260C" w14:textId="40194096">
      <w:pPr>
        <w:spacing w:after="120"/>
        <w:ind w:right="-43"/>
        <w:rPr>
          <w:rFonts w:ascii="Times New Roman" w:hAnsi="Times New Roman" w:eastAsia="Times New Roman"/>
          <w:sz w:val="24"/>
          <w:szCs w:val="20"/>
        </w:rPr>
      </w:pPr>
      <w:r w:rsidRPr="002F17DF">
        <w:rPr>
          <w:rFonts w:ascii="Times New Roman" w:hAnsi="Times New Roman" w:eastAsia="Times New Roman"/>
          <w:sz w:val="24"/>
          <w:szCs w:val="20"/>
        </w:rPr>
        <w:lastRenderedPageBreak/>
        <w:t>p. 16</w:t>
      </w:r>
    </w:p>
    <w:p w:rsidRPr="00771196" w:rsidR="004843E9" w:rsidP="004843E9" w:rsidRDefault="004843E9" w14:paraId="46155A46" w14:textId="77777777">
      <w:pPr>
        <w:spacing w:after="120"/>
        <w:ind w:right="-43"/>
        <w:rPr>
          <w:rFonts w:ascii="Times New Roman" w:hAnsi="Times New Roman" w:eastAsia="Times New Roman"/>
          <w:color w:val="FF0000"/>
          <w:sz w:val="24"/>
          <w:szCs w:val="20"/>
        </w:rPr>
      </w:pPr>
      <w:r w:rsidRPr="00771196">
        <w:rPr>
          <w:rFonts w:ascii="Times New Roman" w:hAnsi="Times New Roman" w:eastAsia="Times New Roman"/>
          <w:b/>
          <w:bCs/>
          <w:color w:val="FF0000"/>
          <w:sz w:val="24"/>
          <w:szCs w:val="20"/>
        </w:rPr>
        <w:t>Principal and Teacher Attrition</w:t>
      </w:r>
    </w:p>
    <w:p w:rsidR="004843E9" w:rsidP="004843E9" w:rsidRDefault="004843E9" w14:paraId="3C3506F2" w14:textId="77777777">
      <w:pPr>
        <w:spacing w:after="120"/>
        <w:ind w:right="-36"/>
        <w:rPr>
          <w:rFonts w:ascii="Times New Roman" w:hAnsi="Times New Roman" w:eastAsia="Times New Roman"/>
          <w:color w:val="FF0000"/>
          <w:sz w:val="24"/>
          <w:szCs w:val="20"/>
        </w:rPr>
      </w:pPr>
      <w:r w:rsidRPr="00771196">
        <w:rPr>
          <w:rFonts w:ascii="Times New Roman" w:hAnsi="Times New Roman" w:eastAsia="Times New Roman"/>
          <w:color w:val="FF0000"/>
          <w:sz w:val="24"/>
          <w:szCs w:val="20"/>
        </w:rPr>
        <w:t>Data on principal and teacher turnover are collected in the Principal Follow-up Survey (PFS) and Teacher Follow-up Survey (TFS), both of which will be next administered during the 2021-22 school year. Principals who respond to the 2020-21 NTPS will be contacted in the following school year to determine whether they are still working as a principal at the same school, whether they are working at a different school, or have left the profession. Teachers who responded to the 2020-21 NTPS may be contacted in the following school year to ask about their experiences and working conditions (for current teachers) or employment and reasons for career changes (for former teachers).</w:t>
      </w:r>
    </w:p>
    <w:p w:rsidRPr="0057443A" w:rsidR="0008570B" w:rsidP="0008570B" w:rsidRDefault="0008570B" w14:paraId="6EF4894D" w14:textId="36443A92">
      <w:pPr>
        <w:pStyle w:val="Heading2"/>
        <w:spacing w:after="120" w:line="240" w:lineRule="auto"/>
        <w:rPr>
          <w:rFonts w:asciiTheme="minorHAnsi" w:hAnsiTheme="minorHAnsi"/>
          <w:color w:val="4472C4" w:themeColor="accent1"/>
          <w:szCs w:val="32"/>
        </w:rPr>
      </w:pPr>
      <w:r>
        <w:rPr>
          <w:rFonts w:asciiTheme="minorHAnsi" w:hAnsiTheme="minorHAnsi"/>
          <w:color w:val="4472C4" w:themeColor="accent1"/>
          <w:szCs w:val="32"/>
        </w:rPr>
        <w:t>Appendix</w:t>
      </w:r>
      <w:r w:rsidRPr="0057443A">
        <w:rPr>
          <w:rFonts w:asciiTheme="minorHAnsi" w:hAnsiTheme="minorHAnsi"/>
          <w:color w:val="4472C4" w:themeColor="accent1"/>
          <w:szCs w:val="32"/>
        </w:rPr>
        <w:t xml:space="preserve"> A</w:t>
      </w:r>
      <w:r>
        <w:rPr>
          <w:rFonts w:asciiTheme="minorHAnsi" w:hAnsiTheme="minorHAnsi"/>
          <w:color w:val="4472C4" w:themeColor="accent1"/>
          <w:szCs w:val="32"/>
        </w:rPr>
        <w:t>1</w:t>
      </w:r>
    </w:p>
    <w:p w:rsidRPr="002F17DF" w:rsidR="001359BD" w:rsidP="001359BD" w:rsidRDefault="001359BD" w14:paraId="15454864" w14:textId="77777777">
      <w:pPr>
        <w:rPr>
          <w:rFonts w:ascii="Times New Roman" w:hAnsi="Times New Roman" w:cs="Times New Roman"/>
          <w:sz w:val="24"/>
          <w:szCs w:val="24"/>
        </w:rPr>
      </w:pPr>
      <w:r w:rsidRPr="002F17DF">
        <w:rPr>
          <w:rFonts w:ascii="Times New Roman" w:hAnsi="Times New Roman" w:cs="Times New Roman"/>
          <w:sz w:val="24"/>
          <w:szCs w:val="24"/>
        </w:rPr>
        <w:t xml:space="preserve">The materials in this section are previously used and cleared copies of the Principal Follow-Up Survey and the Teacher Follow-Up Survey. They are included in this package for clearance so that, upon request by Special Contact Districts, they can be sent to those Districts as examples of the kinds of materials used for those two surveys. </w:t>
      </w:r>
    </w:p>
    <w:p w:rsidRPr="002F17DF" w:rsidR="004F58D3" w:rsidP="001359BD" w:rsidRDefault="00631495" w14:paraId="7A365CEE" w14:textId="3CF99E94">
      <w:pPr>
        <w:rPr>
          <w:rFonts w:ascii="Times New Roman" w:hAnsi="Times New Roman" w:cs="Times New Roman"/>
          <w:sz w:val="24"/>
          <w:szCs w:val="24"/>
        </w:rPr>
      </w:pPr>
      <w:r w:rsidRPr="002F17DF">
        <w:rPr>
          <w:rFonts w:ascii="Times New Roman" w:hAnsi="Times New Roman" w:cs="Times New Roman"/>
          <w:sz w:val="24"/>
          <w:szCs w:val="24"/>
        </w:rPr>
        <w:t>Please see the full text of th</w:t>
      </w:r>
      <w:r w:rsidRPr="002F17DF" w:rsidR="002F17DF">
        <w:rPr>
          <w:rFonts w:ascii="Times New Roman" w:hAnsi="Times New Roman" w:cs="Times New Roman"/>
          <w:sz w:val="24"/>
          <w:szCs w:val="24"/>
        </w:rPr>
        <w:t xml:space="preserve">ese materials in the attached Appendix A1. </w:t>
      </w:r>
    </w:p>
    <w:sectPr w:rsidRPr="002F17DF" w:rsidR="004F58D3" w:rsidSect="00622842">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201AD" w14:textId="77777777" w:rsidR="001649DA" w:rsidRDefault="001649DA" w:rsidP="004F58D3">
      <w:pPr>
        <w:spacing w:after="0" w:line="240" w:lineRule="auto"/>
      </w:pPr>
      <w:r>
        <w:separator/>
      </w:r>
    </w:p>
  </w:endnote>
  <w:endnote w:type="continuationSeparator" w:id="0">
    <w:p w14:paraId="0517503E" w14:textId="77777777" w:rsidR="001649DA" w:rsidRDefault="001649DA" w:rsidP="004F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A4AF6" w14:textId="77777777" w:rsidR="001649DA" w:rsidRDefault="001649DA" w:rsidP="004F58D3">
      <w:pPr>
        <w:spacing w:after="0" w:line="240" w:lineRule="auto"/>
      </w:pPr>
      <w:r>
        <w:separator/>
      </w:r>
    </w:p>
  </w:footnote>
  <w:footnote w:type="continuationSeparator" w:id="0">
    <w:p w14:paraId="3C203D3C" w14:textId="77777777" w:rsidR="001649DA" w:rsidRDefault="001649DA" w:rsidP="004F5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5D908D1"/>
    <w:multiLevelType w:val="hybridMultilevel"/>
    <w:tmpl w:val="D168265A"/>
    <w:lvl w:ilvl="0" w:tplc="C3D671F4">
      <w:start w:val="1"/>
      <w:numFmt w:val="bullet"/>
      <w:lvlText w:val="•"/>
      <w:lvlJc w:val="left"/>
      <w:pPr>
        <w:tabs>
          <w:tab w:val="num" w:pos="720"/>
        </w:tabs>
        <w:ind w:left="720" w:hanging="360"/>
      </w:pPr>
      <w:rPr>
        <w:rFonts w:ascii="Arial" w:hAnsi="Arial" w:hint="default"/>
      </w:rPr>
    </w:lvl>
    <w:lvl w:ilvl="1" w:tplc="0B8C5D8C">
      <w:start w:val="1"/>
      <w:numFmt w:val="bullet"/>
      <w:lvlText w:val="•"/>
      <w:lvlJc w:val="left"/>
      <w:pPr>
        <w:tabs>
          <w:tab w:val="num" w:pos="1440"/>
        </w:tabs>
        <w:ind w:left="1440" w:hanging="360"/>
      </w:pPr>
      <w:rPr>
        <w:rFonts w:ascii="Arial" w:hAnsi="Arial" w:hint="default"/>
      </w:rPr>
    </w:lvl>
    <w:lvl w:ilvl="2" w:tplc="5DE6DAEA" w:tentative="1">
      <w:start w:val="1"/>
      <w:numFmt w:val="bullet"/>
      <w:lvlText w:val="•"/>
      <w:lvlJc w:val="left"/>
      <w:pPr>
        <w:tabs>
          <w:tab w:val="num" w:pos="2160"/>
        </w:tabs>
        <w:ind w:left="2160" w:hanging="360"/>
      </w:pPr>
      <w:rPr>
        <w:rFonts w:ascii="Arial" w:hAnsi="Arial" w:hint="default"/>
      </w:rPr>
    </w:lvl>
    <w:lvl w:ilvl="3" w:tplc="F9A036E6" w:tentative="1">
      <w:start w:val="1"/>
      <w:numFmt w:val="bullet"/>
      <w:lvlText w:val="•"/>
      <w:lvlJc w:val="left"/>
      <w:pPr>
        <w:tabs>
          <w:tab w:val="num" w:pos="2880"/>
        </w:tabs>
        <w:ind w:left="2880" w:hanging="360"/>
      </w:pPr>
      <w:rPr>
        <w:rFonts w:ascii="Arial" w:hAnsi="Arial" w:hint="default"/>
      </w:rPr>
    </w:lvl>
    <w:lvl w:ilvl="4" w:tplc="825ED0F0" w:tentative="1">
      <w:start w:val="1"/>
      <w:numFmt w:val="bullet"/>
      <w:lvlText w:val="•"/>
      <w:lvlJc w:val="left"/>
      <w:pPr>
        <w:tabs>
          <w:tab w:val="num" w:pos="3600"/>
        </w:tabs>
        <w:ind w:left="3600" w:hanging="360"/>
      </w:pPr>
      <w:rPr>
        <w:rFonts w:ascii="Arial" w:hAnsi="Arial" w:hint="default"/>
      </w:rPr>
    </w:lvl>
    <w:lvl w:ilvl="5" w:tplc="466AB78A" w:tentative="1">
      <w:start w:val="1"/>
      <w:numFmt w:val="bullet"/>
      <w:lvlText w:val="•"/>
      <w:lvlJc w:val="left"/>
      <w:pPr>
        <w:tabs>
          <w:tab w:val="num" w:pos="4320"/>
        </w:tabs>
        <w:ind w:left="4320" w:hanging="360"/>
      </w:pPr>
      <w:rPr>
        <w:rFonts w:ascii="Arial" w:hAnsi="Arial" w:hint="default"/>
      </w:rPr>
    </w:lvl>
    <w:lvl w:ilvl="6" w:tplc="D96220D6" w:tentative="1">
      <w:start w:val="1"/>
      <w:numFmt w:val="bullet"/>
      <w:lvlText w:val="•"/>
      <w:lvlJc w:val="left"/>
      <w:pPr>
        <w:tabs>
          <w:tab w:val="num" w:pos="5040"/>
        </w:tabs>
        <w:ind w:left="5040" w:hanging="360"/>
      </w:pPr>
      <w:rPr>
        <w:rFonts w:ascii="Arial" w:hAnsi="Arial" w:hint="default"/>
      </w:rPr>
    </w:lvl>
    <w:lvl w:ilvl="7" w:tplc="2B3E3586" w:tentative="1">
      <w:start w:val="1"/>
      <w:numFmt w:val="bullet"/>
      <w:lvlText w:val="•"/>
      <w:lvlJc w:val="left"/>
      <w:pPr>
        <w:tabs>
          <w:tab w:val="num" w:pos="5760"/>
        </w:tabs>
        <w:ind w:left="5760" w:hanging="360"/>
      </w:pPr>
      <w:rPr>
        <w:rFonts w:ascii="Arial" w:hAnsi="Arial" w:hint="default"/>
      </w:rPr>
    </w:lvl>
    <w:lvl w:ilvl="8" w:tplc="D550105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029B7"/>
    <w:multiLevelType w:val="hybridMultilevel"/>
    <w:tmpl w:val="633E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B52DD"/>
    <w:multiLevelType w:val="hybridMultilevel"/>
    <w:tmpl w:val="60BEE910"/>
    <w:lvl w:ilvl="0" w:tplc="E44CC5D6">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163F1"/>
    <w:multiLevelType w:val="hybridMultilevel"/>
    <w:tmpl w:val="91A2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34A2A3A"/>
    <w:multiLevelType w:val="hybridMultilevel"/>
    <w:tmpl w:val="4D3C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52A2CFC"/>
    <w:multiLevelType w:val="hybridMultilevel"/>
    <w:tmpl w:val="F85C8A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6AB5016"/>
    <w:multiLevelType w:val="hybridMultilevel"/>
    <w:tmpl w:val="4A8EB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356AB"/>
    <w:multiLevelType w:val="hybridMultilevel"/>
    <w:tmpl w:val="A64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B3F6D"/>
    <w:multiLevelType w:val="hybridMultilevel"/>
    <w:tmpl w:val="D93E9B9C"/>
    <w:lvl w:ilvl="0" w:tplc="1F58CDAE">
      <w:start w:val="1"/>
      <w:numFmt w:val="bullet"/>
      <w:lvlText w:val="•"/>
      <w:lvlJc w:val="left"/>
      <w:pPr>
        <w:tabs>
          <w:tab w:val="num" w:pos="720"/>
        </w:tabs>
        <w:ind w:left="720" w:hanging="360"/>
      </w:pPr>
      <w:rPr>
        <w:rFonts w:ascii="Arial" w:hAnsi="Arial" w:hint="default"/>
      </w:rPr>
    </w:lvl>
    <w:lvl w:ilvl="1" w:tplc="3000B9C2">
      <w:start w:val="1"/>
      <w:numFmt w:val="bullet"/>
      <w:lvlText w:val="•"/>
      <w:lvlJc w:val="left"/>
      <w:pPr>
        <w:tabs>
          <w:tab w:val="num" w:pos="1440"/>
        </w:tabs>
        <w:ind w:left="1440" w:hanging="360"/>
      </w:pPr>
      <w:rPr>
        <w:rFonts w:ascii="Arial" w:hAnsi="Arial" w:hint="default"/>
      </w:rPr>
    </w:lvl>
    <w:lvl w:ilvl="2" w:tplc="EC88BDF4" w:tentative="1">
      <w:start w:val="1"/>
      <w:numFmt w:val="bullet"/>
      <w:lvlText w:val="•"/>
      <w:lvlJc w:val="left"/>
      <w:pPr>
        <w:tabs>
          <w:tab w:val="num" w:pos="2160"/>
        </w:tabs>
        <w:ind w:left="2160" w:hanging="360"/>
      </w:pPr>
      <w:rPr>
        <w:rFonts w:ascii="Arial" w:hAnsi="Arial" w:hint="default"/>
      </w:rPr>
    </w:lvl>
    <w:lvl w:ilvl="3" w:tplc="ECFE8772" w:tentative="1">
      <w:start w:val="1"/>
      <w:numFmt w:val="bullet"/>
      <w:lvlText w:val="•"/>
      <w:lvlJc w:val="left"/>
      <w:pPr>
        <w:tabs>
          <w:tab w:val="num" w:pos="2880"/>
        </w:tabs>
        <w:ind w:left="2880" w:hanging="360"/>
      </w:pPr>
      <w:rPr>
        <w:rFonts w:ascii="Arial" w:hAnsi="Arial" w:hint="default"/>
      </w:rPr>
    </w:lvl>
    <w:lvl w:ilvl="4" w:tplc="A058E214" w:tentative="1">
      <w:start w:val="1"/>
      <w:numFmt w:val="bullet"/>
      <w:lvlText w:val="•"/>
      <w:lvlJc w:val="left"/>
      <w:pPr>
        <w:tabs>
          <w:tab w:val="num" w:pos="3600"/>
        </w:tabs>
        <w:ind w:left="3600" w:hanging="360"/>
      </w:pPr>
      <w:rPr>
        <w:rFonts w:ascii="Arial" w:hAnsi="Arial" w:hint="default"/>
      </w:rPr>
    </w:lvl>
    <w:lvl w:ilvl="5" w:tplc="93709866" w:tentative="1">
      <w:start w:val="1"/>
      <w:numFmt w:val="bullet"/>
      <w:lvlText w:val="•"/>
      <w:lvlJc w:val="left"/>
      <w:pPr>
        <w:tabs>
          <w:tab w:val="num" w:pos="4320"/>
        </w:tabs>
        <w:ind w:left="4320" w:hanging="360"/>
      </w:pPr>
      <w:rPr>
        <w:rFonts w:ascii="Arial" w:hAnsi="Arial" w:hint="default"/>
      </w:rPr>
    </w:lvl>
    <w:lvl w:ilvl="6" w:tplc="E7487400" w:tentative="1">
      <w:start w:val="1"/>
      <w:numFmt w:val="bullet"/>
      <w:lvlText w:val="•"/>
      <w:lvlJc w:val="left"/>
      <w:pPr>
        <w:tabs>
          <w:tab w:val="num" w:pos="5040"/>
        </w:tabs>
        <w:ind w:left="5040" w:hanging="360"/>
      </w:pPr>
      <w:rPr>
        <w:rFonts w:ascii="Arial" w:hAnsi="Arial" w:hint="default"/>
      </w:rPr>
    </w:lvl>
    <w:lvl w:ilvl="7" w:tplc="BC56C9A0" w:tentative="1">
      <w:start w:val="1"/>
      <w:numFmt w:val="bullet"/>
      <w:lvlText w:val="•"/>
      <w:lvlJc w:val="left"/>
      <w:pPr>
        <w:tabs>
          <w:tab w:val="num" w:pos="5760"/>
        </w:tabs>
        <w:ind w:left="5760" w:hanging="360"/>
      </w:pPr>
      <w:rPr>
        <w:rFonts w:ascii="Arial" w:hAnsi="Arial" w:hint="default"/>
      </w:rPr>
    </w:lvl>
    <w:lvl w:ilvl="8" w:tplc="90A8F0E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46702C"/>
    <w:multiLevelType w:val="hybridMultilevel"/>
    <w:tmpl w:val="3718F688"/>
    <w:lvl w:ilvl="0" w:tplc="A8288A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16" w15:restartNumberingAfterBreak="0">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D7713"/>
    <w:multiLevelType w:val="hybridMultilevel"/>
    <w:tmpl w:val="C958C6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614352"/>
    <w:multiLevelType w:val="hybridMultilevel"/>
    <w:tmpl w:val="CFF0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D40A5"/>
    <w:multiLevelType w:val="multilevel"/>
    <w:tmpl w:val="05FA9256"/>
    <w:lvl w:ilvl="0">
      <w:start w:val="1"/>
      <w:numFmt w:val="decimal"/>
      <w:lvlText w:val="%1"/>
      <w:lvlJc w:val="left"/>
      <w:pPr>
        <w:ind w:left="420" w:hanging="420"/>
      </w:pPr>
      <w:rPr>
        <w:rFonts w:hint="default"/>
      </w:rPr>
    </w:lvl>
    <w:lvl w:ilvl="1">
      <w:start w:val="1"/>
      <w:numFmt w:val="upperLetter"/>
      <w:lvlText w:val="%2."/>
      <w:lvlJc w:val="left"/>
      <w:pPr>
        <w:ind w:left="420" w:hanging="4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852A46"/>
    <w:multiLevelType w:val="hybridMultilevel"/>
    <w:tmpl w:val="0F660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26A6765"/>
    <w:multiLevelType w:val="hybridMultilevel"/>
    <w:tmpl w:val="F8E4F76A"/>
    <w:lvl w:ilvl="0" w:tplc="092A0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2D2F01"/>
    <w:multiLevelType w:val="hybridMultilevel"/>
    <w:tmpl w:val="2A38F464"/>
    <w:lvl w:ilvl="0" w:tplc="542C9D88">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56107659"/>
    <w:multiLevelType w:val="hybridMultilevel"/>
    <w:tmpl w:val="8800FCAE"/>
    <w:lvl w:ilvl="0" w:tplc="ECD43AC2">
      <w:start w:val="1"/>
      <w:numFmt w:val="decimal"/>
      <w:lvlText w:val="%1."/>
      <w:lvlJc w:val="left"/>
      <w:pPr>
        <w:ind w:left="468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93F9E"/>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2B77"/>
    <w:multiLevelType w:val="hybridMultilevel"/>
    <w:tmpl w:val="8DD6B896"/>
    <w:lvl w:ilvl="0" w:tplc="33F82E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7"/>
  </w:num>
  <w:num w:numId="4">
    <w:abstractNumId w:val="22"/>
  </w:num>
  <w:num w:numId="5">
    <w:abstractNumId w:val="8"/>
  </w:num>
  <w:num w:numId="6">
    <w:abstractNumId w:val="35"/>
  </w:num>
  <w:num w:numId="7">
    <w:abstractNumId w:val="2"/>
  </w:num>
  <w:num w:numId="8">
    <w:abstractNumId w:val="19"/>
  </w:num>
  <w:num w:numId="9">
    <w:abstractNumId w:val="3"/>
  </w:num>
  <w:num w:numId="10">
    <w:abstractNumId w:val="27"/>
  </w:num>
  <w:num w:numId="11">
    <w:abstractNumId w:val="31"/>
  </w:num>
  <w:num w:numId="12">
    <w:abstractNumId w:val="18"/>
  </w:num>
  <w:num w:numId="13">
    <w:abstractNumId w:val="30"/>
  </w:num>
  <w:num w:numId="14">
    <w:abstractNumId w:val="28"/>
  </w:num>
  <w:num w:numId="15">
    <w:abstractNumId w:val="32"/>
  </w:num>
  <w:num w:numId="16">
    <w:abstractNumId w:val="23"/>
  </w:num>
  <w:num w:numId="17">
    <w:abstractNumId w:val="33"/>
  </w:num>
  <w:num w:numId="18">
    <w:abstractNumId w:val="24"/>
  </w:num>
  <w:num w:numId="19">
    <w:abstractNumId w:val="29"/>
  </w:num>
  <w:num w:numId="20">
    <w:abstractNumId w:val="4"/>
  </w:num>
  <w:num w:numId="21">
    <w:abstractNumId w:val="34"/>
  </w:num>
  <w:num w:numId="22">
    <w:abstractNumId w:val="36"/>
  </w:num>
  <w:num w:numId="23">
    <w:abstractNumId w:val="13"/>
  </w:num>
  <w:num w:numId="24">
    <w:abstractNumId w:val="1"/>
  </w:num>
  <w:num w:numId="25">
    <w:abstractNumId w:val="21"/>
  </w:num>
  <w:num w:numId="26">
    <w:abstractNumId w:val="15"/>
  </w:num>
  <w:num w:numId="27">
    <w:abstractNumId w:val="20"/>
  </w:num>
  <w:num w:numId="28">
    <w:abstractNumId w:val="17"/>
  </w:num>
  <w:num w:numId="29">
    <w:abstractNumId w:val="25"/>
  </w:num>
  <w:num w:numId="30">
    <w:abstractNumId w:val="12"/>
  </w:num>
  <w:num w:numId="31">
    <w:abstractNumId w:val="11"/>
  </w:num>
  <w:num w:numId="32">
    <w:abstractNumId w:val="6"/>
  </w:num>
  <w:num w:numId="33">
    <w:abstractNumId w:val="10"/>
  </w:num>
  <w:num w:numId="34">
    <w:abstractNumId w:val="14"/>
  </w:num>
  <w:num w:numId="35">
    <w:abstractNumId w:val="5"/>
  </w:num>
  <w:num w:numId="36">
    <w:abstractNumId w:val="26"/>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D3"/>
    <w:rsid w:val="00001208"/>
    <w:rsid w:val="00011CEC"/>
    <w:rsid w:val="00012BB7"/>
    <w:rsid w:val="00022288"/>
    <w:rsid w:val="00035BC9"/>
    <w:rsid w:val="000544DD"/>
    <w:rsid w:val="00075DE5"/>
    <w:rsid w:val="0008570B"/>
    <w:rsid w:val="000A7447"/>
    <w:rsid w:val="000F5BE1"/>
    <w:rsid w:val="001012C1"/>
    <w:rsid w:val="001359BD"/>
    <w:rsid w:val="001649DA"/>
    <w:rsid w:val="001A668F"/>
    <w:rsid w:val="001D688C"/>
    <w:rsid w:val="00246950"/>
    <w:rsid w:val="00272415"/>
    <w:rsid w:val="002B621C"/>
    <w:rsid w:val="002E6DCE"/>
    <w:rsid w:val="002F17DF"/>
    <w:rsid w:val="002F7559"/>
    <w:rsid w:val="003130E8"/>
    <w:rsid w:val="003516B8"/>
    <w:rsid w:val="00384279"/>
    <w:rsid w:val="00396019"/>
    <w:rsid w:val="003B4ECE"/>
    <w:rsid w:val="003D35C5"/>
    <w:rsid w:val="003D6644"/>
    <w:rsid w:val="003E7789"/>
    <w:rsid w:val="00462C43"/>
    <w:rsid w:val="004843E9"/>
    <w:rsid w:val="004879F5"/>
    <w:rsid w:val="00497D55"/>
    <w:rsid w:val="004A08D1"/>
    <w:rsid w:val="004A3124"/>
    <w:rsid w:val="004B4D62"/>
    <w:rsid w:val="004F58D3"/>
    <w:rsid w:val="005305E4"/>
    <w:rsid w:val="0053202B"/>
    <w:rsid w:val="00545CE7"/>
    <w:rsid w:val="0057443A"/>
    <w:rsid w:val="005851DE"/>
    <w:rsid w:val="0061473A"/>
    <w:rsid w:val="00622842"/>
    <w:rsid w:val="00623495"/>
    <w:rsid w:val="00631495"/>
    <w:rsid w:val="006645A1"/>
    <w:rsid w:val="006B3A11"/>
    <w:rsid w:val="006B54EE"/>
    <w:rsid w:val="006D6A38"/>
    <w:rsid w:val="006F3A3B"/>
    <w:rsid w:val="00716CB5"/>
    <w:rsid w:val="00725C8B"/>
    <w:rsid w:val="007321EA"/>
    <w:rsid w:val="007468A4"/>
    <w:rsid w:val="00751115"/>
    <w:rsid w:val="007A1A24"/>
    <w:rsid w:val="008065E3"/>
    <w:rsid w:val="00810C77"/>
    <w:rsid w:val="008260F1"/>
    <w:rsid w:val="0083672F"/>
    <w:rsid w:val="00846549"/>
    <w:rsid w:val="00876722"/>
    <w:rsid w:val="00882AB0"/>
    <w:rsid w:val="00882EA1"/>
    <w:rsid w:val="008A56CD"/>
    <w:rsid w:val="008B47A5"/>
    <w:rsid w:val="008C5621"/>
    <w:rsid w:val="008D14F7"/>
    <w:rsid w:val="008E7905"/>
    <w:rsid w:val="0098581C"/>
    <w:rsid w:val="009C204C"/>
    <w:rsid w:val="00A246AF"/>
    <w:rsid w:val="00A3558A"/>
    <w:rsid w:val="00A402B8"/>
    <w:rsid w:val="00A41697"/>
    <w:rsid w:val="00A9128B"/>
    <w:rsid w:val="00AB5939"/>
    <w:rsid w:val="00AE7F20"/>
    <w:rsid w:val="00B250B5"/>
    <w:rsid w:val="00B370EF"/>
    <w:rsid w:val="00B50DB4"/>
    <w:rsid w:val="00BC7EF6"/>
    <w:rsid w:val="00BD0B00"/>
    <w:rsid w:val="00BF3DA6"/>
    <w:rsid w:val="00C12EEE"/>
    <w:rsid w:val="00C22E74"/>
    <w:rsid w:val="00C27AB4"/>
    <w:rsid w:val="00C31A36"/>
    <w:rsid w:val="00C73FAB"/>
    <w:rsid w:val="00CA360A"/>
    <w:rsid w:val="00D079FD"/>
    <w:rsid w:val="00D1540B"/>
    <w:rsid w:val="00D56B87"/>
    <w:rsid w:val="00D81DF7"/>
    <w:rsid w:val="00DC3156"/>
    <w:rsid w:val="00DE7B04"/>
    <w:rsid w:val="00EA7432"/>
    <w:rsid w:val="00F06BA2"/>
    <w:rsid w:val="00F428D0"/>
    <w:rsid w:val="00F51769"/>
    <w:rsid w:val="00F9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844"/>
  <w15:chartTrackingRefBased/>
  <w15:docId w15:val="{0A51DD59-6327-422F-8756-956B04C8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Chap. Head,H1-Sec.Head,H1-Sec.Hea"/>
    <w:basedOn w:val="Normal"/>
    <w:next w:val="Normal"/>
    <w:link w:val="Heading1Char"/>
    <w:qFormat/>
    <w:rsid w:val="004F58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Sec. Head,H2-Sec. He"/>
    <w:basedOn w:val="Heading1"/>
    <w:next w:val="L1-FlLSp12"/>
    <w:link w:val="Heading2Char"/>
    <w:uiPriority w:val="99"/>
    <w:qFormat/>
    <w:rsid w:val="004F58D3"/>
    <w:pPr>
      <w:keepLines w:val="0"/>
      <w:tabs>
        <w:tab w:val="left" w:pos="1152"/>
      </w:tabs>
      <w:spacing w:before="0" w:after="360" w:line="360" w:lineRule="atLeast"/>
      <w:ind w:left="1152" w:hanging="1152"/>
      <w:outlineLvl w:val="1"/>
    </w:pPr>
    <w:rPr>
      <w:rFonts w:ascii="Franklin Gothic Medium" w:eastAsiaTheme="minorEastAsia" w:hAnsi="Franklin Gothic Medium" w:cs="Times New Roman"/>
      <w:b/>
      <w:color w:val="324162"/>
      <w:szCs w:val="20"/>
    </w:rPr>
  </w:style>
  <w:style w:type="paragraph" w:styleId="Heading3">
    <w:name w:val="heading 3"/>
    <w:aliases w:val="H3-Sec. Head"/>
    <w:basedOn w:val="Heading1"/>
    <w:next w:val="L1-FlLSp12"/>
    <w:link w:val="Heading3Char"/>
    <w:uiPriority w:val="99"/>
    <w:qFormat/>
    <w:rsid w:val="004F58D3"/>
    <w:pPr>
      <w:keepLines w:val="0"/>
      <w:tabs>
        <w:tab w:val="left" w:pos="1152"/>
      </w:tabs>
      <w:spacing w:before="0" w:after="360" w:line="360" w:lineRule="atLeast"/>
      <w:ind w:left="1152" w:hanging="1152"/>
      <w:outlineLvl w:val="2"/>
    </w:pPr>
    <w:rPr>
      <w:rFonts w:ascii="Franklin Gothic Medium" w:eastAsiaTheme="minorEastAsia" w:hAnsi="Franklin Gothic Medium" w:cs="Times New Roman"/>
      <w:b/>
      <w:color w:val="324162"/>
      <w:sz w:val="28"/>
      <w:szCs w:val="20"/>
    </w:rPr>
  </w:style>
  <w:style w:type="paragraph" w:styleId="Heading4">
    <w:name w:val="heading 4"/>
    <w:aliases w:val="H4-Sec. Head,H4 Sec.Heading,H4 Sec.Hea"/>
    <w:basedOn w:val="Heading1"/>
    <w:next w:val="L1-FlLSp12"/>
    <w:link w:val="Heading4Char"/>
    <w:uiPriority w:val="99"/>
    <w:qFormat/>
    <w:rsid w:val="004F58D3"/>
    <w:pPr>
      <w:keepLines w:val="0"/>
      <w:tabs>
        <w:tab w:val="left" w:pos="1152"/>
      </w:tabs>
      <w:spacing w:before="0" w:after="360" w:line="360" w:lineRule="atLeast"/>
      <w:ind w:left="1152" w:hanging="1152"/>
      <w:outlineLvl w:val="3"/>
    </w:pPr>
    <w:rPr>
      <w:rFonts w:ascii="Franklin Gothic Medium" w:eastAsiaTheme="minorEastAsia" w:hAnsi="Franklin Gothic Medium" w:cs="Times New Roman"/>
      <w:b/>
      <w:color w:val="auto"/>
      <w:sz w:val="24"/>
      <w:szCs w:val="20"/>
    </w:rPr>
  </w:style>
  <w:style w:type="paragraph" w:styleId="Heading5">
    <w:name w:val="heading 5"/>
    <w:aliases w:val="H5-Sec. Head"/>
    <w:basedOn w:val="Heading1"/>
    <w:next w:val="L1-FlLSp12"/>
    <w:link w:val="Heading5Char"/>
    <w:uiPriority w:val="99"/>
    <w:qFormat/>
    <w:rsid w:val="004F58D3"/>
    <w:pPr>
      <w:tabs>
        <w:tab w:val="left" w:pos="1152"/>
      </w:tabs>
      <w:spacing w:before="0" w:after="360" w:line="360" w:lineRule="atLeast"/>
      <w:ind w:left="1152" w:hanging="1152"/>
      <w:outlineLvl w:val="4"/>
    </w:pPr>
    <w:rPr>
      <w:rFonts w:ascii="Franklin Gothic Medium" w:eastAsiaTheme="minorEastAsia" w:hAnsi="Franklin Gothic Medium" w:cs="Times New Roman"/>
      <w:b/>
      <w:i/>
      <w:color w:val="auto"/>
      <w:sz w:val="24"/>
      <w:szCs w:val="20"/>
    </w:rPr>
  </w:style>
  <w:style w:type="paragraph" w:styleId="Heading6">
    <w:name w:val="heading 6"/>
    <w:basedOn w:val="Normal"/>
    <w:next w:val="Normal"/>
    <w:link w:val="Heading6Char"/>
    <w:uiPriority w:val="99"/>
    <w:qFormat/>
    <w:rsid w:val="004F58D3"/>
    <w:pPr>
      <w:keepNext/>
      <w:spacing w:before="240" w:after="0" w:line="240" w:lineRule="atLeast"/>
      <w:jc w:val="center"/>
      <w:outlineLvl w:val="5"/>
    </w:pPr>
    <w:rPr>
      <w:rFonts w:ascii="Garamond" w:eastAsiaTheme="minorEastAsia" w:hAnsi="Garamond" w:cs="Times New Roman"/>
      <w:b/>
      <w:caps/>
      <w:sz w:val="24"/>
      <w:szCs w:val="20"/>
    </w:rPr>
  </w:style>
  <w:style w:type="paragraph" w:styleId="Heading7">
    <w:name w:val="heading 7"/>
    <w:basedOn w:val="Normal"/>
    <w:next w:val="Normal"/>
    <w:link w:val="Heading7Char"/>
    <w:uiPriority w:val="99"/>
    <w:qFormat/>
    <w:rsid w:val="004F58D3"/>
    <w:pPr>
      <w:spacing w:before="240" w:after="60" w:line="240" w:lineRule="atLeast"/>
      <w:outlineLvl w:val="6"/>
    </w:pPr>
    <w:rPr>
      <w:rFonts w:ascii="Garamond" w:eastAsiaTheme="minorEastAsia" w:hAnsi="Garamond" w:cs="Times New Roman"/>
      <w:sz w:val="24"/>
      <w:szCs w:val="20"/>
    </w:rPr>
  </w:style>
  <w:style w:type="paragraph" w:styleId="Heading8">
    <w:name w:val="heading 8"/>
    <w:basedOn w:val="Normal"/>
    <w:next w:val="Normal"/>
    <w:link w:val="Heading8Char"/>
    <w:uiPriority w:val="9"/>
    <w:semiHidden/>
    <w:unhideWhenUsed/>
    <w:qFormat/>
    <w:rsid w:val="009858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4F58D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4F58D3"/>
    <w:rPr>
      <w:rFonts w:ascii="Garamond" w:eastAsia="Times New Roman" w:hAnsi="Garamond" w:cs="Times New Roman"/>
      <w:sz w:val="24"/>
      <w:szCs w:val="20"/>
    </w:rPr>
  </w:style>
  <w:style w:type="paragraph" w:styleId="BalloonText">
    <w:name w:val="Balloon Text"/>
    <w:basedOn w:val="Normal"/>
    <w:link w:val="BalloonTextChar"/>
    <w:uiPriority w:val="99"/>
    <w:unhideWhenUsed/>
    <w:rsid w:val="004F5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F58D3"/>
    <w:rPr>
      <w:rFonts w:ascii="Segoe UI" w:hAnsi="Segoe UI" w:cs="Segoe UI"/>
      <w:sz w:val="18"/>
      <w:szCs w:val="18"/>
    </w:rPr>
  </w:style>
  <w:style w:type="paragraph" w:styleId="FootnoteText">
    <w:name w:val="footnote text"/>
    <w:aliases w:val="F1"/>
    <w:basedOn w:val="Normal"/>
    <w:link w:val="FootnoteTextChar"/>
    <w:uiPriority w:val="99"/>
    <w:rsid w:val="004F58D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sid w:val="004F58D3"/>
    <w:rPr>
      <w:rFonts w:ascii="Garamond" w:eastAsia="Times New Roman" w:hAnsi="Garamond" w:cs="Times New Roman"/>
      <w:sz w:val="20"/>
      <w:szCs w:val="20"/>
    </w:rPr>
  </w:style>
  <w:style w:type="character" w:styleId="FootnoteReference">
    <w:name w:val="footnote reference"/>
    <w:uiPriority w:val="99"/>
    <w:rsid w:val="004F58D3"/>
    <w:rPr>
      <w:rFonts w:cs="Times New Roman"/>
      <w:vertAlign w:val="superscript"/>
    </w:rPr>
  </w:style>
  <w:style w:type="character" w:customStyle="1" w:styleId="Heading2Char">
    <w:name w:val="Heading 2 Char"/>
    <w:aliases w:val="H2-Sec. Head Char,H2-Sec. He Char"/>
    <w:basedOn w:val="DefaultParagraphFont"/>
    <w:link w:val="Heading2"/>
    <w:uiPriority w:val="99"/>
    <w:rsid w:val="004F58D3"/>
    <w:rPr>
      <w:rFonts w:ascii="Franklin Gothic Medium" w:eastAsiaTheme="minorEastAsia" w:hAnsi="Franklin Gothic Medium" w:cs="Times New Roman"/>
      <w:b/>
      <w:color w:val="324162"/>
      <w:sz w:val="32"/>
      <w:szCs w:val="20"/>
    </w:rPr>
  </w:style>
  <w:style w:type="character" w:customStyle="1" w:styleId="Heading1Char">
    <w:name w:val="Heading 1 Char"/>
    <w:aliases w:val="H1-Chap. Head Char,H1-Sec.Head Char,H1-Sec.Hea Char"/>
    <w:basedOn w:val="DefaultParagraphFont"/>
    <w:link w:val="Heading1"/>
    <w:uiPriority w:val="99"/>
    <w:rsid w:val="004F58D3"/>
    <w:rPr>
      <w:rFonts w:asciiTheme="majorHAnsi" w:eastAsiaTheme="majorEastAsia" w:hAnsiTheme="majorHAnsi" w:cstheme="majorBidi"/>
      <w:color w:val="2F5496" w:themeColor="accent1" w:themeShade="BF"/>
      <w:sz w:val="32"/>
      <w:szCs w:val="32"/>
    </w:rPr>
  </w:style>
  <w:style w:type="paragraph" w:customStyle="1" w:styleId="TX-TableText">
    <w:name w:val="TX-Table Text"/>
    <w:basedOn w:val="Normal"/>
    <w:rsid w:val="004F58D3"/>
    <w:pPr>
      <w:spacing w:after="0" w:line="240" w:lineRule="atLeast"/>
    </w:pPr>
    <w:rPr>
      <w:rFonts w:ascii="Franklin Gothic Medium" w:eastAsiaTheme="minorEastAsia" w:hAnsi="Franklin Gothic Medium" w:cs="Times New Roman"/>
      <w:sz w:val="20"/>
      <w:szCs w:val="20"/>
    </w:rPr>
  </w:style>
  <w:style w:type="character" w:customStyle="1" w:styleId="Heading3Char">
    <w:name w:val="Heading 3 Char"/>
    <w:aliases w:val="H3-Sec. Head Char"/>
    <w:basedOn w:val="DefaultParagraphFont"/>
    <w:link w:val="Heading3"/>
    <w:uiPriority w:val="99"/>
    <w:rsid w:val="004F58D3"/>
    <w:rPr>
      <w:rFonts w:ascii="Franklin Gothic Medium" w:eastAsiaTheme="minorEastAsia" w:hAnsi="Franklin Gothic Medium" w:cs="Times New Roman"/>
      <w:b/>
      <w:color w:val="324162"/>
      <w:sz w:val="28"/>
      <w:szCs w:val="20"/>
    </w:rPr>
  </w:style>
  <w:style w:type="character" w:customStyle="1" w:styleId="Heading4Char">
    <w:name w:val="Heading 4 Char"/>
    <w:aliases w:val="H4-Sec. Head Char,H4 Sec.Heading Char,H4 Sec.Hea Char"/>
    <w:basedOn w:val="DefaultParagraphFont"/>
    <w:link w:val="Heading4"/>
    <w:uiPriority w:val="99"/>
    <w:rsid w:val="004F58D3"/>
    <w:rPr>
      <w:rFonts w:ascii="Franklin Gothic Medium" w:eastAsiaTheme="minorEastAsia" w:hAnsi="Franklin Gothic Medium" w:cs="Times New Roman"/>
      <w:b/>
      <w:sz w:val="24"/>
      <w:szCs w:val="20"/>
    </w:rPr>
  </w:style>
  <w:style w:type="character" w:customStyle="1" w:styleId="Heading5Char">
    <w:name w:val="Heading 5 Char"/>
    <w:aliases w:val="H5-Sec. Head Char"/>
    <w:basedOn w:val="DefaultParagraphFont"/>
    <w:link w:val="Heading5"/>
    <w:uiPriority w:val="99"/>
    <w:rsid w:val="004F58D3"/>
    <w:rPr>
      <w:rFonts w:ascii="Franklin Gothic Medium" w:eastAsiaTheme="minorEastAsia" w:hAnsi="Franklin Gothic Medium" w:cs="Times New Roman"/>
      <w:b/>
      <w:i/>
      <w:sz w:val="24"/>
      <w:szCs w:val="20"/>
    </w:rPr>
  </w:style>
  <w:style w:type="character" w:customStyle="1" w:styleId="Heading6Char">
    <w:name w:val="Heading 6 Char"/>
    <w:basedOn w:val="DefaultParagraphFont"/>
    <w:link w:val="Heading6"/>
    <w:uiPriority w:val="99"/>
    <w:rsid w:val="004F58D3"/>
    <w:rPr>
      <w:rFonts w:ascii="Garamond" w:eastAsiaTheme="minorEastAsia" w:hAnsi="Garamond" w:cs="Times New Roman"/>
      <w:b/>
      <w:caps/>
      <w:sz w:val="24"/>
      <w:szCs w:val="20"/>
    </w:rPr>
  </w:style>
  <w:style w:type="character" w:customStyle="1" w:styleId="Heading7Char">
    <w:name w:val="Heading 7 Char"/>
    <w:basedOn w:val="DefaultParagraphFont"/>
    <w:link w:val="Heading7"/>
    <w:uiPriority w:val="99"/>
    <w:rsid w:val="004F58D3"/>
    <w:rPr>
      <w:rFonts w:ascii="Garamond" w:eastAsiaTheme="minorEastAsia" w:hAnsi="Garamond" w:cs="Times New Roman"/>
      <w:sz w:val="24"/>
      <w:szCs w:val="20"/>
    </w:rPr>
  </w:style>
  <w:style w:type="paragraph" w:customStyle="1" w:styleId="C1-CtrBoldHd">
    <w:name w:val="C1-Ctr BoldHd"/>
    <w:uiPriority w:val="99"/>
    <w:rsid w:val="004F58D3"/>
    <w:pPr>
      <w:keepNext/>
      <w:spacing w:after="720" w:line="240" w:lineRule="atLeast"/>
      <w:jc w:val="center"/>
    </w:pPr>
    <w:rPr>
      <w:rFonts w:ascii="Franklin Gothic Medium" w:eastAsiaTheme="minorEastAsia" w:hAnsi="Franklin Gothic Medium" w:cs="Times New Roman"/>
      <w:b/>
      <w:color w:val="324162"/>
      <w:sz w:val="28"/>
      <w:szCs w:val="20"/>
    </w:rPr>
  </w:style>
  <w:style w:type="paragraph" w:customStyle="1" w:styleId="C2-CtrSglSp">
    <w:name w:val="C2-Ctr Sgl Sp"/>
    <w:basedOn w:val="Normal"/>
    <w:uiPriority w:val="99"/>
    <w:rsid w:val="004F58D3"/>
    <w:pPr>
      <w:keepLines/>
      <w:spacing w:after="0" w:line="240" w:lineRule="atLeast"/>
      <w:jc w:val="center"/>
    </w:pPr>
    <w:rPr>
      <w:rFonts w:ascii="Garamond" w:eastAsiaTheme="minorEastAsia" w:hAnsi="Garamond" w:cs="Times New Roman"/>
      <w:sz w:val="24"/>
      <w:szCs w:val="20"/>
    </w:rPr>
  </w:style>
  <w:style w:type="paragraph" w:customStyle="1" w:styleId="C3-CtrSp12">
    <w:name w:val="C3-Ctr Sp&amp;1/2"/>
    <w:basedOn w:val="Normal"/>
    <w:uiPriority w:val="99"/>
    <w:rsid w:val="004F58D3"/>
    <w:pPr>
      <w:keepLines/>
      <w:spacing w:after="0" w:line="360" w:lineRule="atLeast"/>
      <w:jc w:val="center"/>
    </w:pPr>
    <w:rPr>
      <w:rFonts w:ascii="Garamond" w:eastAsiaTheme="minorEastAsia" w:hAnsi="Garamond" w:cs="Times New Roman"/>
      <w:sz w:val="24"/>
      <w:szCs w:val="20"/>
    </w:rPr>
  </w:style>
  <w:style w:type="paragraph" w:customStyle="1" w:styleId="E1-Equation">
    <w:name w:val="E1-Equation"/>
    <w:basedOn w:val="Normal"/>
    <w:uiPriority w:val="99"/>
    <w:rsid w:val="004F58D3"/>
    <w:pPr>
      <w:tabs>
        <w:tab w:val="center" w:pos="4680"/>
        <w:tab w:val="right" w:pos="9360"/>
      </w:tabs>
      <w:spacing w:after="0" w:line="240" w:lineRule="atLeast"/>
    </w:pPr>
    <w:rPr>
      <w:rFonts w:ascii="Garamond" w:eastAsiaTheme="minorEastAsia" w:hAnsi="Garamond" w:cs="Times New Roman"/>
      <w:sz w:val="24"/>
      <w:szCs w:val="20"/>
    </w:rPr>
  </w:style>
  <w:style w:type="paragraph" w:customStyle="1" w:styleId="E2-Equation">
    <w:name w:val="E2-Equation"/>
    <w:basedOn w:val="Normal"/>
    <w:uiPriority w:val="99"/>
    <w:rsid w:val="004F58D3"/>
    <w:pPr>
      <w:tabs>
        <w:tab w:val="right" w:pos="1152"/>
        <w:tab w:val="center" w:pos="1440"/>
        <w:tab w:val="left" w:pos="1728"/>
      </w:tabs>
      <w:spacing w:after="0" w:line="240" w:lineRule="atLeast"/>
      <w:ind w:left="1728" w:hanging="1728"/>
    </w:pPr>
    <w:rPr>
      <w:rFonts w:ascii="Garamond" w:eastAsiaTheme="minorEastAsia" w:hAnsi="Garamond" w:cs="Times New Roman"/>
      <w:sz w:val="24"/>
      <w:szCs w:val="20"/>
    </w:rPr>
  </w:style>
  <w:style w:type="paragraph" w:styleId="Footer">
    <w:name w:val="footer"/>
    <w:basedOn w:val="Normal"/>
    <w:link w:val="FooterChar"/>
    <w:uiPriority w:val="99"/>
    <w:rsid w:val="004F58D3"/>
    <w:pPr>
      <w:spacing w:after="0" w:line="240" w:lineRule="atLeast"/>
    </w:pPr>
    <w:rPr>
      <w:rFonts w:ascii="Garamond" w:eastAsiaTheme="minorEastAsia" w:hAnsi="Garamond" w:cs="Times New Roman"/>
      <w:sz w:val="24"/>
      <w:szCs w:val="20"/>
    </w:rPr>
  </w:style>
  <w:style w:type="character" w:customStyle="1" w:styleId="FooterChar">
    <w:name w:val="Footer Char"/>
    <w:basedOn w:val="DefaultParagraphFont"/>
    <w:link w:val="Footer"/>
    <w:uiPriority w:val="99"/>
    <w:rsid w:val="004F58D3"/>
    <w:rPr>
      <w:rFonts w:ascii="Garamond" w:eastAsiaTheme="minorEastAsia" w:hAnsi="Garamond" w:cs="Times New Roman"/>
      <w:sz w:val="24"/>
      <w:szCs w:val="20"/>
    </w:rPr>
  </w:style>
  <w:style w:type="paragraph" w:styleId="Header">
    <w:name w:val="header"/>
    <w:basedOn w:val="Normal"/>
    <w:link w:val="HeaderChar"/>
    <w:uiPriority w:val="99"/>
    <w:rsid w:val="004F58D3"/>
    <w:pPr>
      <w:spacing w:after="0" w:line="240" w:lineRule="atLeast"/>
    </w:pPr>
    <w:rPr>
      <w:rFonts w:ascii="Garamond" w:eastAsiaTheme="minorEastAsia" w:hAnsi="Garamond" w:cs="Times New Roman"/>
      <w:sz w:val="20"/>
      <w:szCs w:val="20"/>
    </w:rPr>
  </w:style>
  <w:style w:type="character" w:customStyle="1" w:styleId="HeaderChar">
    <w:name w:val="Header Char"/>
    <w:basedOn w:val="DefaultParagraphFont"/>
    <w:link w:val="Header"/>
    <w:uiPriority w:val="99"/>
    <w:rsid w:val="004F58D3"/>
    <w:rPr>
      <w:rFonts w:ascii="Garamond" w:eastAsiaTheme="minorEastAsia" w:hAnsi="Garamond" w:cs="Times New Roman"/>
      <w:sz w:val="20"/>
      <w:szCs w:val="20"/>
    </w:rPr>
  </w:style>
  <w:style w:type="paragraph" w:customStyle="1" w:styleId="N0-FlLftBullet">
    <w:name w:val="N0-Fl Lft Bullet"/>
    <w:basedOn w:val="Normal"/>
    <w:uiPriority w:val="99"/>
    <w:rsid w:val="004F58D3"/>
    <w:pPr>
      <w:tabs>
        <w:tab w:val="left" w:pos="576"/>
      </w:tabs>
      <w:spacing w:after="240" w:line="240" w:lineRule="atLeast"/>
      <w:ind w:left="576" w:hanging="576"/>
    </w:pPr>
    <w:rPr>
      <w:rFonts w:ascii="Garamond" w:eastAsiaTheme="minorEastAsia" w:hAnsi="Garamond" w:cs="Times New Roman"/>
      <w:sz w:val="24"/>
      <w:szCs w:val="20"/>
    </w:rPr>
  </w:style>
  <w:style w:type="paragraph" w:customStyle="1" w:styleId="N1-1stBullet">
    <w:name w:val="N1-1st Bullet"/>
    <w:basedOn w:val="Normal"/>
    <w:rsid w:val="004F58D3"/>
    <w:pPr>
      <w:numPr>
        <w:numId w:val="3"/>
      </w:numPr>
      <w:spacing w:after="240" w:line="240" w:lineRule="atLeast"/>
    </w:pPr>
    <w:rPr>
      <w:rFonts w:ascii="Garamond" w:eastAsiaTheme="minorEastAsia" w:hAnsi="Garamond" w:cs="Times New Roman"/>
      <w:sz w:val="24"/>
      <w:szCs w:val="20"/>
    </w:rPr>
  </w:style>
  <w:style w:type="paragraph" w:customStyle="1" w:styleId="N2-2ndBullet">
    <w:name w:val="N2-2nd Bullet"/>
    <w:basedOn w:val="Normal"/>
    <w:uiPriority w:val="99"/>
    <w:rsid w:val="004F58D3"/>
    <w:pPr>
      <w:numPr>
        <w:numId w:val="2"/>
      </w:numPr>
      <w:tabs>
        <w:tab w:val="clear" w:pos="1800"/>
        <w:tab w:val="num" w:pos="1728"/>
      </w:tabs>
      <w:spacing w:after="240" w:line="240" w:lineRule="atLeast"/>
      <w:ind w:left="1728" w:hanging="576"/>
    </w:pPr>
    <w:rPr>
      <w:rFonts w:ascii="Garamond" w:eastAsiaTheme="minorEastAsia" w:hAnsi="Garamond" w:cs="Times New Roman"/>
      <w:sz w:val="24"/>
      <w:szCs w:val="20"/>
    </w:rPr>
  </w:style>
  <w:style w:type="paragraph" w:customStyle="1" w:styleId="N3-3rdBullet">
    <w:name w:val="N3-3rd Bullet"/>
    <w:basedOn w:val="Normal"/>
    <w:uiPriority w:val="99"/>
    <w:rsid w:val="004F58D3"/>
    <w:pPr>
      <w:numPr>
        <w:numId w:val="4"/>
      </w:numPr>
      <w:spacing w:after="240" w:line="240" w:lineRule="atLeast"/>
    </w:pPr>
    <w:rPr>
      <w:rFonts w:ascii="Garamond" w:eastAsiaTheme="minorEastAsia" w:hAnsi="Garamond" w:cs="Times New Roman"/>
      <w:sz w:val="24"/>
      <w:szCs w:val="20"/>
    </w:rPr>
  </w:style>
  <w:style w:type="paragraph" w:customStyle="1" w:styleId="N4-4thBullet">
    <w:name w:val="N4-4th Bullet"/>
    <w:basedOn w:val="Normal"/>
    <w:uiPriority w:val="99"/>
    <w:rsid w:val="004F58D3"/>
    <w:pPr>
      <w:numPr>
        <w:numId w:val="5"/>
      </w:numPr>
      <w:spacing w:after="240" w:line="240" w:lineRule="atLeast"/>
    </w:pPr>
    <w:rPr>
      <w:rFonts w:ascii="Garamond" w:eastAsiaTheme="minorEastAsia" w:hAnsi="Garamond" w:cs="Times New Roman"/>
      <w:sz w:val="24"/>
      <w:szCs w:val="20"/>
    </w:rPr>
  </w:style>
  <w:style w:type="paragraph" w:customStyle="1" w:styleId="N5-5thBullet">
    <w:name w:val="N5-5th Bullet"/>
    <w:basedOn w:val="Normal"/>
    <w:uiPriority w:val="99"/>
    <w:rsid w:val="004F58D3"/>
    <w:pPr>
      <w:tabs>
        <w:tab w:val="left" w:pos="3456"/>
      </w:tabs>
      <w:spacing w:after="240" w:line="240" w:lineRule="atLeast"/>
      <w:ind w:left="3456" w:hanging="576"/>
    </w:pPr>
    <w:rPr>
      <w:rFonts w:ascii="Garamond" w:eastAsiaTheme="minorEastAsia" w:hAnsi="Garamond" w:cs="Times New Roman"/>
      <w:sz w:val="24"/>
      <w:szCs w:val="20"/>
    </w:rPr>
  </w:style>
  <w:style w:type="paragraph" w:customStyle="1" w:styleId="N6-DateInd">
    <w:name w:val="N6-Date Ind."/>
    <w:basedOn w:val="Normal"/>
    <w:uiPriority w:val="99"/>
    <w:rsid w:val="004F58D3"/>
    <w:pPr>
      <w:tabs>
        <w:tab w:val="left" w:pos="4910"/>
      </w:tabs>
      <w:spacing w:after="0" w:line="240" w:lineRule="atLeast"/>
      <w:ind w:left="4910"/>
    </w:pPr>
    <w:rPr>
      <w:rFonts w:ascii="Garamond" w:eastAsiaTheme="minorEastAsia" w:hAnsi="Garamond" w:cs="Times New Roman"/>
      <w:sz w:val="24"/>
      <w:szCs w:val="20"/>
    </w:rPr>
  </w:style>
  <w:style w:type="paragraph" w:customStyle="1" w:styleId="N7-3Block">
    <w:name w:val="N7-3&quot; Block"/>
    <w:basedOn w:val="Normal"/>
    <w:uiPriority w:val="99"/>
    <w:rsid w:val="004F58D3"/>
    <w:pPr>
      <w:tabs>
        <w:tab w:val="left" w:pos="1152"/>
      </w:tabs>
      <w:spacing w:after="0" w:line="240" w:lineRule="atLeast"/>
      <w:ind w:left="1152" w:right="1152"/>
    </w:pPr>
    <w:rPr>
      <w:rFonts w:ascii="Garamond" w:eastAsiaTheme="minorEastAsia" w:hAnsi="Garamond" w:cs="Times New Roman"/>
      <w:sz w:val="24"/>
      <w:szCs w:val="20"/>
    </w:rPr>
  </w:style>
  <w:style w:type="paragraph" w:customStyle="1" w:styleId="N8-QxQBlock">
    <w:name w:val="N8-QxQ Block"/>
    <w:basedOn w:val="Normal"/>
    <w:uiPriority w:val="99"/>
    <w:rsid w:val="004F58D3"/>
    <w:pPr>
      <w:tabs>
        <w:tab w:val="left" w:pos="1152"/>
      </w:tabs>
      <w:spacing w:after="360" w:line="360" w:lineRule="atLeast"/>
      <w:ind w:left="1152" w:hanging="1152"/>
    </w:pPr>
    <w:rPr>
      <w:rFonts w:ascii="Garamond" w:eastAsiaTheme="minorEastAsia" w:hAnsi="Garamond" w:cs="Times New Roman"/>
      <w:sz w:val="24"/>
      <w:szCs w:val="20"/>
    </w:rPr>
  </w:style>
  <w:style w:type="paragraph" w:customStyle="1" w:styleId="P1-StandPara">
    <w:name w:val="P1-Stand Para"/>
    <w:basedOn w:val="Normal"/>
    <w:link w:val="P1-StandParaChar"/>
    <w:uiPriority w:val="99"/>
    <w:rsid w:val="004F58D3"/>
    <w:pPr>
      <w:spacing w:after="0" w:line="360" w:lineRule="atLeast"/>
      <w:ind w:firstLine="1152"/>
    </w:pPr>
    <w:rPr>
      <w:rFonts w:ascii="Garamond" w:eastAsiaTheme="minorEastAsia" w:hAnsi="Garamond" w:cs="Times New Roman"/>
      <w:sz w:val="24"/>
      <w:szCs w:val="20"/>
    </w:rPr>
  </w:style>
  <w:style w:type="paragraph" w:customStyle="1" w:styleId="Q1-BestFinQ">
    <w:name w:val="Q1-Best/Fin Q"/>
    <w:uiPriority w:val="99"/>
    <w:rsid w:val="004F58D3"/>
    <w:pPr>
      <w:keepNext/>
      <w:spacing w:after="0" w:line="240" w:lineRule="atLeast"/>
      <w:ind w:left="1152" w:hanging="1152"/>
    </w:pPr>
    <w:rPr>
      <w:rFonts w:ascii="Franklin Gothic Medium" w:eastAsiaTheme="minorEastAsia" w:hAnsi="Franklin Gothic Medium" w:cs="Times New Roman Bold"/>
      <w:b/>
      <w:sz w:val="24"/>
      <w:szCs w:val="20"/>
    </w:rPr>
  </w:style>
  <w:style w:type="paragraph" w:customStyle="1" w:styleId="SH-SglSpHead">
    <w:name w:val="SH-Sgl Sp Head"/>
    <w:rsid w:val="004F58D3"/>
    <w:pPr>
      <w:keepNext/>
      <w:tabs>
        <w:tab w:val="left" w:pos="576"/>
      </w:tabs>
      <w:spacing w:after="0" w:line="240" w:lineRule="atLeast"/>
      <w:ind w:left="576" w:hanging="576"/>
    </w:pPr>
    <w:rPr>
      <w:rFonts w:ascii="Franklin Gothic Medium" w:eastAsiaTheme="minorEastAsia" w:hAnsi="Franklin Gothic Medium" w:cs="Times New Roman"/>
      <w:color w:val="324162"/>
      <w:sz w:val="24"/>
      <w:szCs w:val="20"/>
    </w:rPr>
  </w:style>
  <w:style w:type="paragraph" w:customStyle="1" w:styleId="SL-FlLftSgl">
    <w:name w:val="SL-Fl Lft Sgl"/>
    <w:basedOn w:val="Normal"/>
    <w:uiPriority w:val="99"/>
    <w:rsid w:val="004F58D3"/>
    <w:pPr>
      <w:spacing w:after="0" w:line="240" w:lineRule="atLeast"/>
    </w:pPr>
    <w:rPr>
      <w:rFonts w:ascii="Garamond" w:eastAsiaTheme="minorEastAsia" w:hAnsi="Garamond" w:cs="Times New Roman"/>
      <w:sz w:val="24"/>
      <w:szCs w:val="20"/>
    </w:rPr>
  </w:style>
  <w:style w:type="paragraph" w:customStyle="1" w:styleId="SP-SglSpPara">
    <w:name w:val="SP-Sgl Sp Para"/>
    <w:basedOn w:val="Normal"/>
    <w:link w:val="SP-SglSpParaChar"/>
    <w:uiPriority w:val="99"/>
    <w:rsid w:val="004F58D3"/>
    <w:pPr>
      <w:tabs>
        <w:tab w:val="left" w:pos="576"/>
      </w:tabs>
      <w:spacing w:after="0" w:line="240" w:lineRule="atLeast"/>
      <w:ind w:firstLine="576"/>
    </w:pPr>
    <w:rPr>
      <w:rFonts w:ascii="Garamond" w:eastAsiaTheme="minorEastAsia" w:hAnsi="Garamond" w:cs="Times New Roman"/>
      <w:sz w:val="24"/>
      <w:szCs w:val="20"/>
    </w:rPr>
  </w:style>
  <w:style w:type="paragraph" w:customStyle="1" w:styleId="T0-ChapPgHd">
    <w:name w:val="T0-Chap/Pg Hd"/>
    <w:basedOn w:val="Normal"/>
    <w:uiPriority w:val="99"/>
    <w:rsid w:val="004F58D3"/>
    <w:pPr>
      <w:tabs>
        <w:tab w:val="left" w:pos="8640"/>
      </w:tabs>
      <w:spacing w:after="0" w:line="240" w:lineRule="atLeast"/>
    </w:pPr>
    <w:rPr>
      <w:rFonts w:ascii="Franklin Gothic Medium" w:eastAsiaTheme="minorEastAsia" w:hAnsi="Franklin Gothic Medium" w:cs="Times New Roman"/>
      <w:sz w:val="24"/>
      <w:szCs w:val="20"/>
      <w:u w:val="words"/>
    </w:rPr>
  </w:style>
  <w:style w:type="paragraph" w:styleId="TOC1">
    <w:name w:val="toc 1"/>
    <w:basedOn w:val="Normal"/>
    <w:uiPriority w:val="3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styleId="TOC2">
    <w:name w:val="toc 2"/>
    <w:basedOn w:val="Normal"/>
    <w:uiPriority w:val="39"/>
    <w:rsid w:val="004F58D3"/>
    <w:pPr>
      <w:tabs>
        <w:tab w:val="left" w:pos="2160"/>
        <w:tab w:val="right" w:leader="dot" w:pos="8208"/>
        <w:tab w:val="left" w:pos="8640"/>
      </w:tabs>
      <w:spacing w:after="0" w:line="240" w:lineRule="atLeast"/>
      <w:ind w:left="2160" w:right="1800" w:hanging="720"/>
    </w:pPr>
    <w:rPr>
      <w:rFonts w:ascii="Garamond" w:eastAsiaTheme="minorEastAsia" w:hAnsi="Garamond" w:cs="Times New Roman"/>
      <w:sz w:val="24"/>
    </w:rPr>
  </w:style>
  <w:style w:type="paragraph" w:styleId="TOC3">
    <w:name w:val="toc 3"/>
    <w:basedOn w:val="Normal"/>
    <w:uiPriority w:val="39"/>
    <w:rsid w:val="004F58D3"/>
    <w:pPr>
      <w:tabs>
        <w:tab w:val="left" w:pos="3024"/>
        <w:tab w:val="right" w:leader="dot" w:pos="8208"/>
        <w:tab w:val="left" w:pos="8640"/>
      </w:tabs>
      <w:spacing w:after="0" w:line="240" w:lineRule="atLeast"/>
      <w:ind w:left="3024" w:right="1800" w:hanging="864"/>
    </w:pPr>
    <w:rPr>
      <w:rFonts w:ascii="Garamond" w:eastAsiaTheme="minorEastAsia" w:hAnsi="Garamond" w:cs="Times New Roman"/>
      <w:sz w:val="24"/>
      <w:szCs w:val="20"/>
    </w:rPr>
  </w:style>
  <w:style w:type="paragraph" w:styleId="TOC4">
    <w:name w:val="toc 4"/>
    <w:basedOn w:val="Normal"/>
    <w:uiPriority w:val="39"/>
    <w:rsid w:val="004F58D3"/>
    <w:pPr>
      <w:tabs>
        <w:tab w:val="left" w:pos="3888"/>
        <w:tab w:val="right" w:leader="dot" w:pos="8208"/>
        <w:tab w:val="left" w:pos="8640"/>
      </w:tabs>
      <w:spacing w:after="0" w:line="240" w:lineRule="atLeast"/>
      <w:ind w:left="3888" w:right="1800" w:hanging="864"/>
    </w:pPr>
    <w:rPr>
      <w:rFonts w:ascii="Garamond" w:eastAsiaTheme="minorEastAsia" w:hAnsi="Garamond" w:cs="Times New Roman"/>
      <w:sz w:val="24"/>
      <w:szCs w:val="20"/>
    </w:rPr>
  </w:style>
  <w:style w:type="paragraph" w:styleId="TOC5">
    <w:name w:val="toc 5"/>
    <w:basedOn w:val="Normal"/>
    <w:uiPriority w:val="9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customStyle="1" w:styleId="TT-TableTitle">
    <w:name w:val="TT-Table Title"/>
    <w:rsid w:val="004F58D3"/>
    <w:pPr>
      <w:keepNext/>
      <w:tabs>
        <w:tab w:val="left" w:pos="1440"/>
      </w:tabs>
      <w:spacing w:after="0" w:line="240" w:lineRule="atLeast"/>
      <w:ind w:left="1440" w:hanging="1440"/>
    </w:pPr>
    <w:rPr>
      <w:rFonts w:ascii="Franklin Gothic Medium" w:eastAsiaTheme="minorEastAsia" w:hAnsi="Franklin Gothic Medium" w:cs="Times New Roman"/>
      <w:szCs w:val="20"/>
    </w:rPr>
  </w:style>
  <w:style w:type="paragraph" w:customStyle="1" w:styleId="CT-ContractInformation">
    <w:name w:val="CT-Contract Information"/>
    <w:basedOn w:val="Normal"/>
    <w:uiPriority w:val="99"/>
    <w:rsid w:val="004F58D3"/>
    <w:pPr>
      <w:tabs>
        <w:tab w:val="left" w:pos="2232"/>
      </w:tabs>
      <w:spacing w:after="0" w:line="240" w:lineRule="exact"/>
    </w:pPr>
    <w:rPr>
      <w:rFonts w:ascii="Garamond" w:eastAsiaTheme="minorEastAsia" w:hAnsi="Garamond" w:cs="Times New Roman"/>
      <w:vanish/>
      <w:sz w:val="24"/>
      <w:szCs w:val="20"/>
    </w:rPr>
  </w:style>
  <w:style w:type="paragraph" w:customStyle="1" w:styleId="R1-ResPara">
    <w:name w:val="R1-Res. Para"/>
    <w:uiPriority w:val="99"/>
    <w:rsid w:val="004F58D3"/>
    <w:pPr>
      <w:spacing w:after="0" w:line="240" w:lineRule="atLeast"/>
      <w:ind w:left="288"/>
    </w:pPr>
    <w:rPr>
      <w:rFonts w:ascii="Garamond" w:eastAsiaTheme="minorEastAsia" w:hAnsi="Garamond" w:cs="Times New Roman"/>
      <w:sz w:val="24"/>
      <w:szCs w:val="20"/>
    </w:rPr>
  </w:style>
  <w:style w:type="paragraph" w:customStyle="1" w:styleId="R2-ResBullet">
    <w:name w:val="R2-Res Bullet"/>
    <w:basedOn w:val="Normal"/>
    <w:uiPriority w:val="99"/>
    <w:rsid w:val="004F58D3"/>
    <w:pPr>
      <w:tabs>
        <w:tab w:val="left" w:pos="720"/>
      </w:tabs>
      <w:spacing w:after="0" w:line="240" w:lineRule="atLeast"/>
      <w:ind w:left="720" w:hanging="432"/>
    </w:pPr>
    <w:rPr>
      <w:rFonts w:ascii="Garamond" w:eastAsiaTheme="minorEastAsia" w:hAnsi="Garamond" w:cs="Times New Roman"/>
      <w:sz w:val="24"/>
      <w:szCs w:val="20"/>
    </w:rPr>
  </w:style>
  <w:style w:type="paragraph" w:customStyle="1" w:styleId="RF-Reference">
    <w:name w:val="RF-Reference"/>
    <w:basedOn w:val="Normal"/>
    <w:uiPriority w:val="99"/>
    <w:rsid w:val="004F58D3"/>
    <w:pPr>
      <w:spacing w:after="0" w:line="240" w:lineRule="exact"/>
      <w:ind w:left="216" w:hanging="216"/>
    </w:pPr>
    <w:rPr>
      <w:rFonts w:ascii="Garamond" w:eastAsiaTheme="minorEastAsia" w:hAnsi="Garamond" w:cs="Times New Roman"/>
      <w:sz w:val="24"/>
      <w:szCs w:val="20"/>
    </w:rPr>
  </w:style>
  <w:style w:type="paragraph" w:customStyle="1" w:styleId="RH-SglSpHead">
    <w:name w:val="RH-Sgl Sp Head"/>
    <w:next w:val="RL-FlLftSgl"/>
    <w:uiPriority w:val="99"/>
    <w:rsid w:val="004F58D3"/>
    <w:pPr>
      <w:keepNext/>
      <w:pBdr>
        <w:bottom w:val="single" w:sz="24" w:space="1" w:color="AFBED9"/>
      </w:pBdr>
      <w:spacing w:after="480" w:line="360" w:lineRule="exact"/>
    </w:pPr>
    <w:rPr>
      <w:rFonts w:ascii="Franklin Gothic Medium" w:eastAsiaTheme="minorEastAsia" w:hAnsi="Franklin Gothic Medium" w:cs="Times New Roman"/>
      <w:b/>
      <w:color w:val="324162"/>
      <w:sz w:val="36"/>
      <w:szCs w:val="20"/>
      <w:u w:color="324162"/>
    </w:rPr>
  </w:style>
  <w:style w:type="paragraph" w:customStyle="1" w:styleId="RL-FlLftSgl">
    <w:name w:val="RL-Fl Lft Sgl"/>
    <w:uiPriority w:val="99"/>
    <w:rsid w:val="004F58D3"/>
    <w:pPr>
      <w:keepNext/>
      <w:spacing w:after="0" w:line="240" w:lineRule="atLeast"/>
    </w:pPr>
    <w:rPr>
      <w:rFonts w:ascii="Franklin Gothic Medium" w:eastAsiaTheme="minorEastAsia" w:hAnsi="Franklin Gothic Medium" w:cs="Times New Roman"/>
      <w:b/>
      <w:color w:val="324162"/>
      <w:sz w:val="24"/>
      <w:szCs w:val="20"/>
    </w:rPr>
  </w:style>
  <w:style w:type="paragraph" w:customStyle="1" w:styleId="SU-FlLftUndln">
    <w:name w:val="SU-Fl Lft Undln"/>
    <w:basedOn w:val="Normal"/>
    <w:uiPriority w:val="99"/>
    <w:rsid w:val="004F58D3"/>
    <w:pPr>
      <w:keepNext/>
      <w:spacing w:after="0" w:line="240" w:lineRule="exact"/>
    </w:pPr>
    <w:rPr>
      <w:rFonts w:ascii="Garamond" w:eastAsiaTheme="minorEastAsia" w:hAnsi="Garamond" w:cs="Times New Roman"/>
      <w:sz w:val="24"/>
      <w:szCs w:val="20"/>
      <w:u w:val="single"/>
    </w:rPr>
  </w:style>
  <w:style w:type="paragraph" w:customStyle="1" w:styleId="Header-1">
    <w:name w:val="Header-1"/>
    <w:uiPriority w:val="99"/>
    <w:rsid w:val="004F58D3"/>
    <w:pPr>
      <w:keepNext/>
      <w:framePr w:hSpace="187" w:wrap="around" w:vAnchor="text" w:hAnchor="text" w:y="1"/>
      <w:spacing w:after="0" w:line="240" w:lineRule="atLeast"/>
      <w:suppressOverlap/>
      <w:jc w:val="right"/>
    </w:pPr>
    <w:rPr>
      <w:rFonts w:ascii="Franklin Gothic Medium" w:eastAsiaTheme="minorEastAsia" w:hAnsi="Franklin Gothic Medium" w:cs="Times New Roman"/>
      <w:b/>
      <w:color w:val="324162"/>
      <w:sz w:val="20"/>
      <w:szCs w:val="20"/>
    </w:rPr>
  </w:style>
  <w:style w:type="paragraph" w:customStyle="1" w:styleId="TB-TableBullet">
    <w:name w:val="TB-Table Bullet"/>
    <w:basedOn w:val="TX-TableText"/>
    <w:uiPriority w:val="99"/>
    <w:rsid w:val="004F58D3"/>
    <w:pPr>
      <w:numPr>
        <w:numId w:val="6"/>
      </w:numPr>
      <w:ind w:left="288" w:hanging="288"/>
    </w:pPr>
  </w:style>
  <w:style w:type="character" w:styleId="PageNumber">
    <w:name w:val="page number"/>
    <w:aliases w:val="pn"/>
    <w:uiPriority w:val="99"/>
    <w:rsid w:val="004F58D3"/>
    <w:rPr>
      <w:rFonts w:cs="Times New Roman"/>
    </w:rPr>
  </w:style>
  <w:style w:type="paragraph" w:customStyle="1" w:styleId="R0-FLLftSglBoldItalic">
    <w:name w:val="R0-FL Lft Sgl Bold Italic"/>
    <w:uiPriority w:val="99"/>
    <w:rsid w:val="004F58D3"/>
    <w:pPr>
      <w:keepNext/>
      <w:spacing w:after="0" w:line="240" w:lineRule="atLeast"/>
    </w:pPr>
    <w:rPr>
      <w:rFonts w:ascii="Franklin Gothic Medium" w:eastAsiaTheme="minorEastAsia" w:hAnsi="Franklin Gothic Medium" w:cs="Times New Roman Bold"/>
      <w:i/>
      <w:sz w:val="24"/>
      <w:szCs w:val="20"/>
    </w:rPr>
  </w:style>
  <w:style w:type="table" w:customStyle="1" w:styleId="TableWestatStandardFormat">
    <w:name w:val="Table Westat Standard Format"/>
    <w:rsid w:val="004F58D3"/>
    <w:pPr>
      <w:spacing w:after="0" w:line="240" w:lineRule="auto"/>
    </w:pPr>
    <w:rPr>
      <w:rFonts w:ascii="Franklin Gothic Medium" w:eastAsiaTheme="minorEastAsia"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4F58D3"/>
    <w:pPr>
      <w:keepLines w:val="0"/>
      <w:pBdr>
        <w:bottom w:val="single" w:sz="24" w:space="1" w:color="AFBED7"/>
      </w:pBdr>
      <w:spacing w:before="0" w:after="720" w:line="360" w:lineRule="atLeast"/>
      <w:ind w:left="6869"/>
      <w:jc w:val="center"/>
    </w:pPr>
    <w:rPr>
      <w:rFonts w:ascii="Franklin Gothic Medium" w:eastAsiaTheme="minorEastAsia" w:hAnsi="Franklin Gothic Medium" w:cs="Times New Roman"/>
      <w:b/>
      <w:color w:val="324162"/>
      <w:szCs w:val="20"/>
    </w:rPr>
  </w:style>
  <w:style w:type="paragraph" w:customStyle="1" w:styleId="TF-TblFN">
    <w:name w:val="TF-Tbl FN"/>
    <w:basedOn w:val="FootnoteText"/>
    <w:uiPriority w:val="99"/>
    <w:rsid w:val="004F58D3"/>
    <w:rPr>
      <w:rFonts w:ascii="Franklin Gothic Medium" w:eastAsiaTheme="minorEastAsia" w:hAnsi="Franklin Gothic Medium"/>
      <w:sz w:val="16"/>
    </w:rPr>
  </w:style>
  <w:style w:type="paragraph" w:customStyle="1" w:styleId="TH-TableHeading">
    <w:name w:val="TH-Table Heading"/>
    <w:rsid w:val="004F58D3"/>
    <w:pPr>
      <w:keepNext/>
      <w:spacing w:after="0" w:line="240" w:lineRule="atLeast"/>
      <w:jc w:val="center"/>
    </w:pPr>
    <w:rPr>
      <w:rFonts w:ascii="Franklin Gothic Medium" w:eastAsiaTheme="minorEastAsia" w:hAnsi="Franklin Gothic Medium" w:cs="Times New Roman"/>
      <w:b/>
      <w:sz w:val="20"/>
      <w:szCs w:val="20"/>
    </w:rPr>
  </w:style>
  <w:style w:type="paragraph" w:styleId="TOC6">
    <w:name w:val="toc 6"/>
    <w:basedOn w:val="Normal"/>
    <w:uiPriority w:val="99"/>
    <w:rsid w:val="004F58D3"/>
    <w:pPr>
      <w:tabs>
        <w:tab w:val="right" w:leader="dot" w:pos="8208"/>
        <w:tab w:val="left" w:pos="8640"/>
      </w:tabs>
      <w:spacing w:after="0" w:line="240" w:lineRule="auto"/>
      <w:ind w:left="288"/>
    </w:pPr>
    <w:rPr>
      <w:rFonts w:ascii="Garamond" w:eastAsiaTheme="minorEastAsia" w:hAnsi="Garamond" w:cs="Times New Roman"/>
      <w:sz w:val="24"/>
    </w:rPr>
  </w:style>
  <w:style w:type="paragraph" w:styleId="TOC7">
    <w:name w:val="toc 7"/>
    <w:basedOn w:val="Normal"/>
    <w:uiPriority w:val="99"/>
    <w:rsid w:val="004F58D3"/>
    <w:pPr>
      <w:tabs>
        <w:tab w:val="right" w:leader="dot" w:pos="8208"/>
        <w:tab w:val="left" w:pos="8640"/>
      </w:tabs>
      <w:spacing w:after="0" w:line="240" w:lineRule="auto"/>
      <w:ind w:left="1440"/>
    </w:pPr>
    <w:rPr>
      <w:rFonts w:ascii="Garamond" w:eastAsiaTheme="minorEastAsia" w:hAnsi="Garamond" w:cs="Times New Roman"/>
      <w:sz w:val="24"/>
    </w:rPr>
  </w:style>
  <w:style w:type="paragraph" w:styleId="TOC8">
    <w:name w:val="toc 8"/>
    <w:basedOn w:val="Normal"/>
    <w:uiPriority w:val="99"/>
    <w:rsid w:val="004F58D3"/>
    <w:pPr>
      <w:tabs>
        <w:tab w:val="right" w:leader="dot" w:pos="8208"/>
        <w:tab w:val="left" w:pos="8640"/>
      </w:tabs>
      <w:spacing w:after="0" w:line="240" w:lineRule="auto"/>
      <w:ind w:left="2160"/>
    </w:pPr>
    <w:rPr>
      <w:rFonts w:ascii="Garamond" w:eastAsiaTheme="minorEastAsia" w:hAnsi="Garamond" w:cs="Times New Roman"/>
      <w:sz w:val="24"/>
    </w:rPr>
  </w:style>
  <w:style w:type="paragraph" w:styleId="TOC9">
    <w:name w:val="toc 9"/>
    <w:basedOn w:val="Normal"/>
    <w:uiPriority w:val="99"/>
    <w:rsid w:val="004F58D3"/>
    <w:pPr>
      <w:tabs>
        <w:tab w:val="right" w:leader="dot" w:pos="8208"/>
        <w:tab w:val="left" w:pos="8640"/>
      </w:tabs>
      <w:spacing w:after="0" w:line="240" w:lineRule="auto"/>
      <w:ind w:left="3024"/>
    </w:pPr>
    <w:rPr>
      <w:rFonts w:ascii="Garamond" w:eastAsiaTheme="minorEastAsia" w:hAnsi="Garamond" w:cs="Times New Roman"/>
      <w:sz w:val="24"/>
    </w:rPr>
  </w:style>
  <w:style w:type="paragraph" w:customStyle="1" w:styleId="Heading0">
    <w:name w:val="Heading 0"/>
    <w:aliases w:val="H0-Chap Head"/>
    <w:basedOn w:val="Heading1"/>
    <w:uiPriority w:val="99"/>
    <w:rsid w:val="004F58D3"/>
    <w:pPr>
      <w:keepLines w:val="0"/>
      <w:spacing w:before="0" w:line="360" w:lineRule="atLeast"/>
      <w:jc w:val="right"/>
    </w:pPr>
    <w:rPr>
      <w:rFonts w:ascii="Franklin Gothic Medium" w:eastAsiaTheme="minorEastAsia" w:hAnsi="Franklin Gothic Medium" w:cs="Times New Roman"/>
      <w:b/>
      <w:color w:val="324162"/>
      <w:sz w:val="40"/>
      <w:szCs w:val="20"/>
    </w:rPr>
  </w:style>
  <w:style w:type="paragraph" w:customStyle="1" w:styleId="StyleStyleC1-CtrBoldHdUniversCondensed72ptNotBoldFran">
    <w:name w:val="Style Style C1-Ctr BoldHd + Univers Condensed 72 pt Not Bold + Fran..."/>
    <w:basedOn w:val="Normal"/>
    <w:autoRedefine/>
    <w:uiPriority w:val="99"/>
    <w:rsid w:val="004F58D3"/>
    <w:pPr>
      <w:keepNext/>
      <w:spacing w:after="0" w:line="240" w:lineRule="atLeast"/>
      <w:jc w:val="right"/>
    </w:pPr>
    <w:rPr>
      <w:rFonts w:ascii="Franklin Gothic Demi Cond" w:eastAsiaTheme="minorEastAsia" w:hAnsi="Franklin Gothic Demi Cond" w:cs="Times New Roman"/>
      <w:bCs/>
      <w:caps/>
      <w:color w:val="336600"/>
      <w:sz w:val="144"/>
      <w:szCs w:val="144"/>
    </w:rPr>
  </w:style>
  <w:style w:type="paragraph" w:customStyle="1" w:styleId="CoverPage-WPN">
    <w:name w:val="CoverPage-WPN"/>
    <w:basedOn w:val="Normal"/>
    <w:uiPriority w:val="99"/>
    <w:rsid w:val="004F58D3"/>
    <w:pPr>
      <w:spacing w:before="60" w:after="0" w:line="240" w:lineRule="atLeast"/>
      <w:ind w:left="-101" w:right="144"/>
    </w:pPr>
    <w:rPr>
      <w:rFonts w:ascii="Franklin Gothic Medium" w:eastAsiaTheme="minorEastAsia" w:hAnsi="Franklin Gothic Medium" w:cs="Times New Roman"/>
      <w:color w:val="003C79"/>
      <w:sz w:val="20"/>
      <w:szCs w:val="20"/>
    </w:rPr>
  </w:style>
  <w:style w:type="paragraph" w:customStyle="1" w:styleId="ReportCover-AuthorName">
    <w:name w:val="ReportCover-AuthorName"/>
    <w:basedOn w:val="Normal"/>
    <w:uiPriority w:val="99"/>
    <w:rsid w:val="004F58D3"/>
    <w:pPr>
      <w:spacing w:after="0" w:line="240" w:lineRule="atLeast"/>
    </w:pPr>
    <w:rPr>
      <w:rFonts w:ascii="Franklin Gothic Medium" w:eastAsiaTheme="minorEastAsia" w:hAnsi="Franklin Gothic Medium" w:cs="Times New Roman"/>
      <w:color w:val="003C79"/>
    </w:rPr>
  </w:style>
  <w:style w:type="paragraph" w:customStyle="1" w:styleId="ReportCover-AuthorsHead">
    <w:name w:val="ReportCover-AuthorsHead"/>
    <w:basedOn w:val="Normal"/>
    <w:uiPriority w:val="99"/>
    <w:rsid w:val="004F58D3"/>
    <w:pPr>
      <w:spacing w:after="0" w:line="240" w:lineRule="atLeast"/>
    </w:pPr>
    <w:rPr>
      <w:rFonts w:ascii="Franklin Gothic Medium" w:eastAsiaTheme="minorEastAsia" w:hAnsi="Franklin Gothic Medium" w:cs="Times New Roman"/>
      <w:b/>
      <w:color w:val="003C79"/>
      <w:sz w:val="24"/>
      <w:szCs w:val="24"/>
    </w:rPr>
  </w:style>
  <w:style w:type="paragraph" w:customStyle="1" w:styleId="ReportCover-Date">
    <w:name w:val="ReportCover-Date"/>
    <w:basedOn w:val="Normal"/>
    <w:uiPriority w:val="99"/>
    <w:rsid w:val="004F58D3"/>
    <w:pPr>
      <w:spacing w:after="0" w:line="240" w:lineRule="atLeast"/>
    </w:pPr>
    <w:rPr>
      <w:rFonts w:ascii="Franklin Gothic Medium" w:eastAsiaTheme="minorEastAsia" w:hAnsi="Franklin Gothic Medium" w:cs="Times New Roman"/>
      <w:b/>
      <w:color w:val="003C79"/>
      <w:sz w:val="28"/>
      <w:szCs w:val="20"/>
    </w:rPr>
  </w:style>
  <w:style w:type="paragraph" w:customStyle="1" w:styleId="ReportCover-Prepared">
    <w:name w:val="ReportCover-Prepared"/>
    <w:basedOn w:val="Normal"/>
    <w:uiPriority w:val="99"/>
    <w:rsid w:val="004F58D3"/>
    <w:pPr>
      <w:spacing w:after="0" w:line="260" w:lineRule="exact"/>
    </w:pPr>
    <w:rPr>
      <w:rFonts w:ascii="Franklin Gothic Medium" w:eastAsiaTheme="minorEastAsia" w:hAnsi="Franklin Gothic Medium" w:cs="Times New Roman"/>
      <w:color w:val="003C79"/>
      <w:szCs w:val="20"/>
    </w:rPr>
  </w:style>
  <w:style w:type="paragraph" w:customStyle="1" w:styleId="ReportCover-Subtitle">
    <w:name w:val="ReportCover-Subtitle"/>
    <w:basedOn w:val="Normal"/>
    <w:uiPriority w:val="99"/>
    <w:rsid w:val="004F58D3"/>
    <w:pPr>
      <w:spacing w:before="360" w:after="0" w:line="340" w:lineRule="exact"/>
    </w:pPr>
    <w:rPr>
      <w:rFonts w:ascii="Franklin Gothic Medium" w:eastAsiaTheme="minorEastAsia" w:hAnsi="Franklin Gothic Medium" w:cs="Times New Roman"/>
      <w:b/>
      <w:color w:val="003C79"/>
      <w:sz w:val="32"/>
      <w:szCs w:val="40"/>
    </w:rPr>
  </w:style>
  <w:style w:type="paragraph" w:customStyle="1" w:styleId="ReportCover-Title">
    <w:name w:val="ReportCover-Title"/>
    <w:basedOn w:val="Normal"/>
    <w:uiPriority w:val="99"/>
    <w:rsid w:val="004F58D3"/>
    <w:pPr>
      <w:spacing w:after="0" w:line="480" w:lineRule="exact"/>
    </w:pPr>
    <w:rPr>
      <w:rFonts w:ascii="Franklin Gothic Medium" w:eastAsiaTheme="minorEastAsia" w:hAnsi="Franklin Gothic Medium" w:cs="Times New Roman"/>
      <w:b/>
      <w:color w:val="003C79"/>
      <w:sz w:val="44"/>
      <w:szCs w:val="40"/>
    </w:rPr>
  </w:style>
  <w:style w:type="character" w:customStyle="1" w:styleId="N2-2ndBulletChar">
    <w:name w:val="N2-2nd Bullet Char"/>
    <w:uiPriority w:val="99"/>
    <w:rsid w:val="004F58D3"/>
    <w:rPr>
      <w:rFonts w:ascii="Garamond" w:hAnsi="Garamond"/>
      <w:sz w:val="24"/>
      <w:lang w:val="en-US" w:eastAsia="en-US"/>
    </w:rPr>
  </w:style>
  <w:style w:type="paragraph" w:customStyle="1" w:styleId="ReportCover-SL-FlLftSgl">
    <w:name w:val="ReportCover-SL-Fl Lft Sgl"/>
    <w:uiPriority w:val="99"/>
    <w:rsid w:val="004F58D3"/>
    <w:pPr>
      <w:spacing w:after="0" w:line="240" w:lineRule="atLeast"/>
    </w:pPr>
    <w:rPr>
      <w:rFonts w:ascii="Franklin Gothic Medium" w:eastAsiaTheme="minorEastAsia" w:hAnsi="Franklin Gothic Medium" w:cs="Times New Roman"/>
      <w:color w:val="003C79"/>
      <w:sz w:val="24"/>
      <w:szCs w:val="24"/>
    </w:rPr>
  </w:style>
  <w:style w:type="paragraph" w:customStyle="1" w:styleId="ReportCover-ImageBottom">
    <w:name w:val="ReportCover-ImageBottom"/>
    <w:basedOn w:val="ReportCover-SL-FlLftSgl"/>
    <w:uiPriority w:val="99"/>
    <w:rsid w:val="004F58D3"/>
    <w:pPr>
      <w:spacing w:line="20" w:lineRule="exact"/>
      <w:jc w:val="right"/>
    </w:pPr>
  </w:style>
  <w:style w:type="paragraph" w:customStyle="1" w:styleId="ReportCover-ImageTop">
    <w:name w:val="ReportCover-ImageTop"/>
    <w:basedOn w:val="Normal"/>
    <w:uiPriority w:val="99"/>
    <w:rsid w:val="004F58D3"/>
    <w:pPr>
      <w:spacing w:after="0" w:line="100" w:lineRule="exact"/>
    </w:pPr>
    <w:rPr>
      <w:rFonts w:ascii="Garamond" w:eastAsiaTheme="minorEastAsia" w:hAnsi="Garamond" w:cs="Times New Roman"/>
      <w:sz w:val="24"/>
      <w:szCs w:val="20"/>
    </w:rPr>
  </w:style>
  <w:style w:type="paragraph" w:styleId="BodyText">
    <w:name w:val="Body Text"/>
    <w:basedOn w:val="Normal"/>
    <w:link w:val="BodyTextChar"/>
    <w:uiPriority w:val="99"/>
    <w:rsid w:val="004F58D3"/>
    <w:pPr>
      <w:spacing w:before="120" w:after="120" w:line="240" w:lineRule="auto"/>
      <w:ind w:firstLine="72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4F58D3"/>
    <w:rPr>
      <w:rFonts w:ascii="Times New Roman" w:eastAsiaTheme="minorEastAsia" w:hAnsi="Times New Roman" w:cs="Times New Roman"/>
      <w:sz w:val="24"/>
      <w:szCs w:val="24"/>
    </w:rPr>
  </w:style>
  <w:style w:type="paragraph" w:styleId="ListBullet3">
    <w:name w:val="List Bullet 3"/>
    <w:basedOn w:val="Normal"/>
    <w:autoRedefine/>
    <w:uiPriority w:val="99"/>
    <w:rsid w:val="004F58D3"/>
    <w:pPr>
      <w:tabs>
        <w:tab w:val="num" w:pos="2880"/>
      </w:tabs>
      <w:spacing w:after="0" w:line="240" w:lineRule="atLeast"/>
      <w:ind w:left="2880" w:hanging="576"/>
      <w:jc w:val="both"/>
    </w:pPr>
    <w:rPr>
      <w:rFonts w:ascii="Times New Roman" w:eastAsiaTheme="minorEastAsia" w:hAnsi="Times New Roman" w:cs="Times New Roman"/>
      <w:szCs w:val="20"/>
    </w:rPr>
  </w:style>
  <w:style w:type="paragraph" w:styleId="ListNumber5">
    <w:name w:val="List Number 5"/>
    <w:basedOn w:val="Normal"/>
    <w:uiPriority w:val="99"/>
    <w:rsid w:val="004F58D3"/>
    <w:pPr>
      <w:tabs>
        <w:tab w:val="num" w:pos="1800"/>
        <w:tab w:val="num" w:pos="2304"/>
      </w:tabs>
      <w:spacing w:after="0" w:line="240" w:lineRule="atLeast"/>
      <w:ind w:left="1800" w:hanging="360"/>
      <w:jc w:val="both"/>
    </w:pPr>
    <w:rPr>
      <w:rFonts w:ascii="Times New Roman" w:eastAsiaTheme="minorEastAsia" w:hAnsi="Times New Roman" w:cs="Times New Roman"/>
      <w:szCs w:val="20"/>
    </w:rPr>
  </w:style>
  <w:style w:type="paragraph" w:customStyle="1" w:styleId="Bodytextnoindent">
    <w:name w:val="Body text no indent"/>
    <w:basedOn w:val="BodyText"/>
    <w:uiPriority w:val="99"/>
    <w:rsid w:val="004F58D3"/>
    <w:pPr>
      <w:ind w:firstLine="0"/>
    </w:pPr>
  </w:style>
  <w:style w:type="character" w:styleId="CommentReference">
    <w:name w:val="annotation reference"/>
    <w:uiPriority w:val="99"/>
    <w:rsid w:val="004F58D3"/>
    <w:rPr>
      <w:rFonts w:cs="Times New Roman"/>
      <w:sz w:val="16"/>
    </w:rPr>
  </w:style>
  <w:style w:type="paragraph" w:styleId="CommentText">
    <w:name w:val="annotation text"/>
    <w:basedOn w:val="Normal"/>
    <w:link w:val="CommentTextChar"/>
    <w:uiPriority w:val="99"/>
    <w:rsid w:val="004F58D3"/>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F58D3"/>
    <w:rPr>
      <w:rFonts w:ascii="Times New Roman" w:eastAsiaTheme="minorEastAsia" w:hAnsi="Times New Roman" w:cs="Times New Roman"/>
      <w:sz w:val="20"/>
      <w:szCs w:val="20"/>
    </w:rPr>
  </w:style>
  <w:style w:type="paragraph" w:styleId="NormalWeb">
    <w:name w:val="Normal (Web)"/>
    <w:basedOn w:val="Normal"/>
    <w:uiPriority w:val="99"/>
    <w:rsid w:val="004F58D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facultyabstractbrief1">
    <w:name w:val="facultyabstractbrief1"/>
    <w:uiPriority w:val="99"/>
    <w:rsid w:val="004F58D3"/>
    <w:rPr>
      <w:rFonts w:ascii="Arial" w:hAnsi="Arial"/>
      <w:color w:val="000000"/>
      <w:sz w:val="18"/>
      <w:u w:val="none"/>
      <w:effect w:val="none"/>
    </w:rPr>
  </w:style>
  <w:style w:type="paragraph" w:styleId="DocumentMap">
    <w:name w:val="Document Map"/>
    <w:basedOn w:val="Normal"/>
    <w:link w:val="DocumentMapChar"/>
    <w:uiPriority w:val="99"/>
    <w:rsid w:val="004F58D3"/>
    <w:pPr>
      <w:shd w:val="clear" w:color="auto" w:fill="000080"/>
      <w:spacing w:after="0" w:line="240" w:lineRule="atLeast"/>
    </w:pPr>
    <w:rPr>
      <w:rFonts w:ascii="Tahoma" w:eastAsiaTheme="minorEastAsia" w:hAnsi="Tahoma" w:cs="Times New Roman"/>
      <w:sz w:val="24"/>
      <w:szCs w:val="20"/>
    </w:rPr>
  </w:style>
  <w:style w:type="character" w:customStyle="1" w:styleId="DocumentMapChar">
    <w:name w:val="Document Map Char"/>
    <w:basedOn w:val="DefaultParagraphFont"/>
    <w:link w:val="DocumentMap"/>
    <w:uiPriority w:val="99"/>
    <w:rsid w:val="004F58D3"/>
    <w:rPr>
      <w:rFonts w:ascii="Tahoma" w:eastAsiaTheme="minorEastAsia" w:hAnsi="Tahoma" w:cs="Times New Roman"/>
      <w:sz w:val="24"/>
      <w:szCs w:val="20"/>
      <w:shd w:val="clear" w:color="auto" w:fill="000080"/>
    </w:rPr>
  </w:style>
  <w:style w:type="character" w:styleId="FollowedHyperlink">
    <w:name w:val="FollowedHyperlink"/>
    <w:uiPriority w:val="99"/>
    <w:rsid w:val="004F58D3"/>
    <w:rPr>
      <w:rFonts w:cs="Times New Roman"/>
      <w:color w:val="800080"/>
      <w:u w:val="single"/>
    </w:rPr>
  </w:style>
  <w:style w:type="paragraph" w:styleId="CommentSubject">
    <w:name w:val="annotation subject"/>
    <w:basedOn w:val="CommentText"/>
    <w:next w:val="CommentText"/>
    <w:link w:val="CommentSubjectChar"/>
    <w:uiPriority w:val="99"/>
    <w:rsid w:val="004F58D3"/>
    <w:pPr>
      <w:spacing w:line="240" w:lineRule="atLeast"/>
    </w:pPr>
    <w:rPr>
      <w:rFonts w:ascii="Garamond" w:hAnsi="Garamond"/>
      <w:b/>
      <w:bCs/>
    </w:rPr>
  </w:style>
  <w:style w:type="character" w:customStyle="1" w:styleId="CommentSubjectChar">
    <w:name w:val="Comment Subject Char"/>
    <w:basedOn w:val="CommentTextChar"/>
    <w:link w:val="CommentSubject"/>
    <w:uiPriority w:val="99"/>
    <w:rsid w:val="004F58D3"/>
    <w:rPr>
      <w:rFonts w:ascii="Garamond" w:eastAsiaTheme="minorEastAsia" w:hAnsi="Garamond" w:cs="Times New Roman"/>
      <w:b/>
      <w:bCs/>
      <w:sz w:val="20"/>
      <w:szCs w:val="20"/>
    </w:rPr>
  </w:style>
  <w:style w:type="character" w:styleId="Emphasis">
    <w:name w:val="Emphasis"/>
    <w:uiPriority w:val="99"/>
    <w:qFormat/>
    <w:rsid w:val="004F58D3"/>
    <w:rPr>
      <w:rFonts w:cs="Times New Roman"/>
      <w:i/>
    </w:rPr>
  </w:style>
  <w:style w:type="paragraph" w:styleId="Title">
    <w:name w:val="Title"/>
    <w:basedOn w:val="Normal"/>
    <w:link w:val="TitleChar"/>
    <w:uiPriority w:val="99"/>
    <w:qFormat/>
    <w:rsid w:val="004F58D3"/>
    <w:pPr>
      <w:spacing w:after="0" w:line="240" w:lineRule="auto"/>
      <w:jc w:val="center"/>
    </w:pPr>
    <w:rPr>
      <w:rFonts w:ascii="Times New Roman" w:eastAsiaTheme="minorEastAsia" w:hAnsi="Times New Roman" w:cs="Times New Roman"/>
      <w:b/>
      <w:bCs/>
      <w:sz w:val="24"/>
      <w:szCs w:val="24"/>
    </w:rPr>
  </w:style>
  <w:style w:type="character" w:customStyle="1" w:styleId="TitleChar">
    <w:name w:val="Title Char"/>
    <w:basedOn w:val="DefaultParagraphFont"/>
    <w:link w:val="Title"/>
    <w:uiPriority w:val="99"/>
    <w:rsid w:val="004F58D3"/>
    <w:rPr>
      <w:rFonts w:ascii="Times New Roman" w:eastAsiaTheme="minorEastAsia" w:hAnsi="Times New Roman" w:cs="Times New Roman"/>
      <w:b/>
      <w:bCs/>
      <w:sz w:val="24"/>
      <w:szCs w:val="24"/>
    </w:rPr>
  </w:style>
  <w:style w:type="paragraph" w:styleId="BodyText2">
    <w:name w:val="Body Text 2"/>
    <w:basedOn w:val="Normal"/>
    <w:link w:val="BodyText2Char"/>
    <w:uiPriority w:val="99"/>
    <w:rsid w:val="004F58D3"/>
    <w:pPr>
      <w:spacing w:after="0" w:line="240" w:lineRule="auto"/>
    </w:pPr>
    <w:rPr>
      <w:rFonts w:ascii="Times New Roman" w:eastAsiaTheme="minorEastAsia" w:hAnsi="Times New Roman" w:cs="Times New Roman"/>
      <w:sz w:val="24"/>
      <w:szCs w:val="24"/>
    </w:rPr>
  </w:style>
  <w:style w:type="character" w:customStyle="1" w:styleId="BodyText2Char">
    <w:name w:val="Body Text 2 Char"/>
    <w:basedOn w:val="DefaultParagraphFont"/>
    <w:link w:val="BodyText2"/>
    <w:uiPriority w:val="99"/>
    <w:rsid w:val="004F58D3"/>
    <w:rPr>
      <w:rFonts w:ascii="Times New Roman" w:eastAsiaTheme="minorEastAsia" w:hAnsi="Times New Roman" w:cs="Times New Roman"/>
      <w:sz w:val="24"/>
      <w:szCs w:val="24"/>
    </w:rPr>
  </w:style>
  <w:style w:type="paragraph" w:styleId="NoSpacing">
    <w:name w:val="No Spacing"/>
    <w:link w:val="NoSpacingChar"/>
    <w:uiPriority w:val="99"/>
    <w:qFormat/>
    <w:rsid w:val="004F58D3"/>
    <w:pPr>
      <w:spacing w:after="0" w:line="240" w:lineRule="auto"/>
    </w:pPr>
    <w:rPr>
      <w:rFonts w:ascii="Calibri" w:eastAsiaTheme="minorEastAsia" w:hAnsi="Calibri" w:cs="Times New Roman"/>
      <w:szCs w:val="20"/>
    </w:rPr>
  </w:style>
  <w:style w:type="character" w:customStyle="1" w:styleId="FootnoteCharacters">
    <w:name w:val="Footnote Characters"/>
    <w:uiPriority w:val="99"/>
    <w:rsid w:val="004F58D3"/>
    <w:rPr>
      <w:vertAlign w:val="superscript"/>
    </w:rPr>
  </w:style>
  <w:style w:type="paragraph" w:styleId="Revision">
    <w:name w:val="Revision"/>
    <w:hidden/>
    <w:uiPriority w:val="99"/>
    <w:semiHidden/>
    <w:rsid w:val="004F58D3"/>
    <w:pPr>
      <w:spacing w:after="0" w:line="240" w:lineRule="auto"/>
    </w:pPr>
    <w:rPr>
      <w:rFonts w:ascii="Garamond" w:eastAsiaTheme="minorEastAsia" w:hAnsi="Garamond" w:cs="Times New Roman"/>
      <w:sz w:val="24"/>
      <w:szCs w:val="20"/>
    </w:rPr>
  </w:style>
  <w:style w:type="character" w:customStyle="1" w:styleId="apple-style-span">
    <w:name w:val="apple-style-span"/>
    <w:uiPriority w:val="99"/>
    <w:rsid w:val="004F58D3"/>
  </w:style>
  <w:style w:type="table" w:styleId="TableGrid">
    <w:name w:val="Table Grid"/>
    <w:aliases w:val="Standard Table Format"/>
    <w:basedOn w:val="TableNormal"/>
    <w:rsid w:val="004F58D3"/>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4F58D3"/>
    <w:rPr>
      <w:rFonts w:cs="Times New Roman"/>
      <w:color w:val="0000FF"/>
      <w:u w:val="single"/>
    </w:rPr>
  </w:style>
  <w:style w:type="character" w:customStyle="1" w:styleId="P1-StandParaChar">
    <w:name w:val="P1-Stand Para Char"/>
    <w:link w:val="P1-StandPara"/>
    <w:uiPriority w:val="99"/>
    <w:locked/>
    <w:rsid w:val="004F58D3"/>
    <w:rPr>
      <w:rFonts w:ascii="Garamond" w:eastAsiaTheme="minorEastAsia" w:hAnsi="Garamond" w:cs="Times New Roman"/>
      <w:sz w:val="24"/>
      <w:szCs w:val="20"/>
    </w:rPr>
  </w:style>
  <w:style w:type="paragraph" w:styleId="ListParagraph">
    <w:name w:val="List Paragraph"/>
    <w:basedOn w:val="Normal"/>
    <w:link w:val="ListParagraphChar"/>
    <w:uiPriority w:val="34"/>
    <w:qFormat/>
    <w:rsid w:val="004F58D3"/>
    <w:pPr>
      <w:spacing w:after="0" w:line="240" w:lineRule="atLeast"/>
      <w:ind w:left="720"/>
    </w:pPr>
    <w:rPr>
      <w:rFonts w:ascii="Garamond" w:eastAsiaTheme="minorEastAsia" w:hAnsi="Garamond" w:cs="Times New Roman"/>
      <w:sz w:val="24"/>
      <w:szCs w:val="20"/>
    </w:rPr>
  </w:style>
  <w:style w:type="paragraph" w:customStyle="1" w:styleId="NCESheaderodd">
    <w:name w:val="NCES header odd"/>
    <w:basedOn w:val="Normal"/>
    <w:link w:val="NCESheaderoddChar"/>
    <w:uiPriority w:val="99"/>
    <w:rsid w:val="004F58D3"/>
    <w:pPr>
      <w:pBdr>
        <w:bottom w:val="single" w:sz="8" w:space="1" w:color="auto"/>
      </w:pBdr>
      <w:spacing w:after="100" w:afterAutospacing="1" w:line="240" w:lineRule="auto"/>
      <w:jc w:val="right"/>
    </w:pPr>
    <w:rPr>
      <w:rFonts w:ascii="Arial" w:eastAsiaTheme="minorEastAsia" w:hAnsi="Arial" w:cs="Times New Roman"/>
      <w:smallCaps/>
      <w:noProof/>
      <w:sz w:val="18"/>
      <w:szCs w:val="20"/>
    </w:rPr>
  </w:style>
  <w:style w:type="character" w:customStyle="1" w:styleId="NCESheaderoddChar">
    <w:name w:val="NCES header odd Char"/>
    <w:link w:val="NCESheaderodd"/>
    <w:uiPriority w:val="99"/>
    <w:locked/>
    <w:rsid w:val="004F58D3"/>
    <w:rPr>
      <w:rFonts w:ascii="Arial" w:eastAsiaTheme="minorEastAsia" w:hAnsi="Arial" w:cs="Times New Roman"/>
      <w:smallCaps/>
      <w:noProof/>
      <w:sz w:val="18"/>
      <w:szCs w:val="20"/>
    </w:rPr>
  </w:style>
  <w:style w:type="paragraph" w:customStyle="1" w:styleId="NCESheadereven">
    <w:name w:val="NCES  header even"/>
    <w:basedOn w:val="Normal"/>
    <w:uiPriority w:val="99"/>
    <w:rsid w:val="004F58D3"/>
    <w:pPr>
      <w:pBdr>
        <w:bottom w:val="single" w:sz="8" w:space="1" w:color="auto"/>
      </w:pBdr>
      <w:spacing w:after="0" w:line="240" w:lineRule="auto"/>
    </w:pPr>
    <w:rPr>
      <w:rFonts w:ascii="Arial" w:eastAsiaTheme="minorEastAsia" w:hAnsi="Arial" w:cs="Arial"/>
      <w:smallCaps/>
      <w:sz w:val="18"/>
      <w:szCs w:val="18"/>
    </w:rPr>
  </w:style>
  <w:style w:type="paragraph" w:customStyle="1" w:styleId="NCESoddfooter">
    <w:name w:val="NCES odd footer"/>
    <w:basedOn w:val="Normal"/>
    <w:link w:val="NCESoddfooterChar"/>
    <w:uiPriority w:val="99"/>
    <w:rsid w:val="004F58D3"/>
    <w:pPr>
      <w:tabs>
        <w:tab w:val="center" w:pos="4320"/>
        <w:tab w:val="right" w:pos="9360"/>
      </w:tabs>
      <w:spacing w:after="0" w:line="240" w:lineRule="auto"/>
      <w:jc w:val="right"/>
    </w:pPr>
    <w:rPr>
      <w:rFonts w:ascii="Arial" w:eastAsiaTheme="minorEastAsia" w:hAnsi="Arial" w:cs="Times New Roman"/>
      <w:smallCaps/>
      <w:sz w:val="18"/>
      <w:szCs w:val="20"/>
    </w:rPr>
  </w:style>
  <w:style w:type="character" w:customStyle="1" w:styleId="NCESoddfooterChar">
    <w:name w:val="NCES odd footer Char"/>
    <w:link w:val="NCESoddfooter"/>
    <w:uiPriority w:val="99"/>
    <w:locked/>
    <w:rsid w:val="004F58D3"/>
    <w:rPr>
      <w:rFonts w:ascii="Arial" w:eastAsiaTheme="minorEastAsia" w:hAnsi="Arial" w:cs="Times New Roman"/>
      <w:smallCaps/>
      <w:sz w:val="18"/>
      <w:szCs w:val="20"/>
    </w:rPr>
  </w:style>
  <w:style w:type="paragraph" w:customStyle="1" w:styleId="Cov-Address">
    <w:name w:val="Cov-Address"/>
    <w:basedOn w:val="Normal"/>
    <w:uiPriority w:val="99"/>
    <w:rsid w:val="004F58D3"/>
    <w:pPr>
      <w:spacing w:after="0" w:line="240" w:lineRule="auto"/>
      <w:jc w:val="right"/>
    </w:pPr>
    <w:rPr>
      <w:rFonts w:ascii="Arial" w:eastAsiaTheme="minorEastAsia" w:hAnsi="Arial" w:cs="Arial"/>
      <w:sz w:val="24"/>
      <w:szCs w:val="24"/>
    </w:rPr>
  </w:style>
  <w:style w:type="paragraph" w:customStyle="1" w:styleId="Cov-Subtitle">
    <w:name w:val="Cov-Subtitle"/>
    <w:basedOn w:val="Normal"/>
    <w:uiPriority w:val="99"/>
    <w:rsid w:val="004F58D3"/>
    <w:pPr>
      <w:spacing w:after="0" w:line="240" w:lineRule="auto"/>
      <w:jc w:val="right"/>
    </w:pPr>
    <w:rPr>
      <w:rFonts w:ascii="Arial Black" w:eastAsiaTheme="minorEastAsia" w:hAnsi="Arial Black" w:cs="Arial Black"/>
      <w:sz w:val="28"/>
      <w:szCs w:val="28"/>
    </w:rPr>
  </w:style>
  <w:style w:type="paragraph" w:customStyle="1" w:styleId="Cov-Title">
    <w:name w:val="Cov-Title"/>
    <w:basedOn w:val="Normal"/>
    <w:uiPriority w:val="99"/>
    <w:rsid w:val="004F58D3"/>
    <w:pPr>
      <w:spacing w:after="0" w:line="240" w:lineRule="auto"/>
      <w:jc w:val="right"/>
    </w:pPr>
    <w:rPr>
      <w:rFonts w:ascii="Arial Black" w:eastAsiaTheme="minorEastAsia" w:hAnsi="Arial Black" w:cs="Arial Black"/>
      <w:smallCaps/>
      <w:sz w:val="40"/>
      <w:szCs w:val="40"/>
    </w:rPr>
  </w:style>
  <w:style w:type="character" w:styleId="Strong">
    <w:name w:val="Strong"/>
    <w:uiPriority w:val="22"/>
    <w:qFormat/>
    <w:rsid w:val="004F58D3"/>
    <w:rPr>
      <w:rFonts w:cs="Times New Roman"/>
      <w:b/>
    </w:rPr>
  </w:style>
  <w:style w:type="paragraph" w:styleId="PlainText">
    <w:name w:val="Plain Text"/>
    <w:basedOn w:val="Normal"/>
    <w:link w:val="PlainTextChar"/>
    <w:uiPriority w:val="99"/>
    <w:rsid w:val="004F58D3"/>
    <w:pPr>
      <w:spacing w:after="0" w:line="240" w:lineRule="auto"/>
    </w:pPr>
    <w:rPr>
      <w:rFonts w:ascii="Consolas" w:eastAsiaTheme="minorEastAsia" w:hAnsi="Consolas" w:cs="Times New Roman"/>
      <w:sz w:val="21"/>
      <w:szCs w:val="21"/>
    </w:rPr>
  </w:style>
  <w:style w:type="character" w:customStyle="1" w:styleId="PlainTextChar">
    <w:name w:val="Plain Text Char"/>
    <w:basedOn w:val="DefaultParagraphFont"/>
    <w:link w:val="PlainText"/>
    <w:uiPriority w:val="99"/>
    <w:rsid w:val="004F58D3"/>
    <w:rPr>
      <w:rFonts w:ascii="Consolas" w:eastAsiaTheme="minorEastAsia" w:hAnsi="Consolas" w:cs="Times New Roman"/>
      <w:sz w:val="21"/>
      <w:szCs w:val="21"/>
    </w:rPr>
  </w:style>
  <w:style w:type="paragraph" w:customStyle="1" w:styleId="MediumGrid21">
    <w:name w:val="Medium Grid 21"/>
    <w:uiPriority w:val="99"/>
    <w:rsid w:val="004F58D3"/>
    <w:pPr>
      <w:spacing w:after="0" w:line="240" w:lineRule="auto"/>
    </w:pPr>
    <w:rPr>
      <w:rFonts w:ascii="Garamond" w:eastAsiaTheme="minorEastAsia" w:hAnsi="Garamond" w:cs="Times New Roman"/>
      <w:sz w:val="24"/>
      <w:szCs w:val="24"/>
    </w:rPr>
  </w:style>
  <w:style w:type="paragraph" w:customStyle="1" w:styleId="l1-fllsp120">
    <w:name w:val="l1-fllsp12"/>
    <w:basedOn w:val="Normal"/>
    <w:uiPriority w:val="99"/>
    <w:rsid w:val="004F58D3"/>
    <w:pPr>
      <w:spacing w:after="0" w:line="360" w:lineRule="atLeast"/>
    </w:pPr>
    <w:rPr>
      <w:rFonts w:ascii="Garamond" w:eastAsiaTheme="minorEastAsia" w:hAnsi="Garamond" w:cs="Times New Roman"/>
      <w:sz w:val="24"/>
      <w:szCs w:val="24"/>
    </w:rPr>
  </w:style>
  <w:style w:type="paragraph" w:customStyle="1" w:styleId="n1-1stbullet0">
    <w:name w:val="n1-1stbullet"/>
    <w:basedOn w:val="Normal"/>
    <w:uiPriority w:val="99"/>
    <w:rsid w:val="004F58D3"/>
    <w:pPr>
      <w:spacing w:after="240" w:line="240" w:lineRule="atLeast"/>
      <w:ind w:left="936" w:hanging="576"/>
    </w:pPr>
    <w:rPr>
      <w:rFonts w:ascii="Garamond" w:eastAsiaTheme="minorEastAsia" w:hAnsi="Garamond" w:cs="Times New Roman"/>
      <w:sz w:val="24"/>
      <w:szCs w:val="24"/>
    </w:rPr>
  </w:style>
  <w:style w:type="paragraph" w:customStyle="1" w:styleId="Q1-FirstLevelQuestion">
    <w:name w:val="Q1-First Level Question"/>
    <w:uiPriority w:val="99"/>
    <w:rsid w:val="004F58D3"/>
    <w:pPr>
      <w:tabs>
        <w:tab w:val="left" w:pos="1152"/>
      </w:tabs>
      <w:spacing w:after="0" w:line="240" w:lineRule="atLeast"/>
      <w:ind w:left="1152" w:hanging="1152"/>
      <w:jc w:val="both"/>
    </w:pPr>
    <w:rPr>
      <w:rFonts w:ascii="Arial" w:eastAsiaTheme="minorEastAsia" w:hAnsi="Arial" w:cs="Times New Roman"/>
      <w:sz w:val="18"/>
      <w:szCs w:val="20"/>
    </w:rPr>
  </w:style>
  <w:style w:type="character" w:customStyle="1" w:styleId="CharChar8">
    <w:name w:val="Char Char8"/>
    <w:uiPriority w:val="99"/>
    <w:semiHidden/>
    <w:rsid w:val="004F58D3"/>
    <w:rPr>
      <w:rFonts w:ascii="Times New Roman" w:hAnsi="Times New Roman"/>
      <w:sz w:val="20"/>
    </w:rPr>
  </w:style>
  <w:style w:type="character" w:customStyle="1" w:styleId="medium-font1">
    <w:name w:val="medium-font1"/>
    <w:uiPriority w:val="99"/>
    <w:rsid w:val="004F58D3"/>
    <w:rPr>
      <w:sz w:val="19"/>
    </w:rPr>
  </w:style>
  <w:style w:type="paragraph" w:customStyle="1" w:styleId="Style1">
    <w:name w:val="Style 1"/>
    <w:uiPriority w:val="99"/>
    <w:rsid w:val="004F58D3"/>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Default">
    <w:name w:val="Default"/>
    <w:rsid w:val="004F58D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yiv1330606971msonormal">
    <w:name w:val="yiv1330606971msonormal"/>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10">
    <w:name w:val="Style1"/>
    <w:basedOn w:val="L1-FlLSp12"/>
    <w:link w:val="Style1Char"/>
    <w:uiPriority w:val="99"/>
    <w:rsid w:val="004F58D3"/>
    <w:rPr>
      <w:rFonts w:eastAsiaTheme="minorEastAsia"/>
    </w:rPr>
  </w:style>
  <w:style w:type="character" w:customStyle="1" w:styleId="IntenseReference1">
    <w:name w:val="Intense Reference1"/>
    <w:uiPriority w:val="99"/>
    <w:rsid w:val="004F58D3"/>
    <w:rPr>
      <w:b/>
      <w:smallCaps/>
      <w:color w:val="C0504D"/>
      <w:spacing w:val="5"/>
      <w:u w:val="single"/>
    </w:rPr>
  </w:style>
  <w:style w:type="character" w:customStyle="1" w:styleId="Style1Char">
    <w:name w:val="Style1 Char"/>
    <w:link w:val="Style10"/>
    <w:uiPriority w:val="99"/>
    <w:locked/>
    <w:rsid w:val="004F58D3"/>
    <w:rPr>
      <w:rFonts w:ascii="Garamond" w:eastAsiaTheme="minorEastAsia" w:hAnsi="Garamond" w:cs="Times New Roman"/>
      <w:sz w:val="24"/>
      <w:szCs w:val="20"/>
    </w:rPr>
  </w:style>
  <w:style w:type="character" w:customStyle="1" w:styleId="yiv314908113apple-style-span">
    <w:name w:val="yiv314908113apple-style-span"/>
    <w:uiPriority w:val="99"/>
    <w:rsid w:val="004F58D3"/>
  </w:style>
  <w:style w:type="paragraph" w:customStyle="1" w:styleId="WW-Default">
    <w:name w:val="WW-Default"/>
    <w:uiPriority w:val="99"/>
    <w:rsid w:val="004F58D3"/>
    <w:pPr>
      <w:suppressAutoHyphens/>
      <w:autoSpaceDE w:val="0"/>
      <w:spacing w:after="200" w:line="276" w:lineRule="auto"/>
    </w:pPr>
    <w:rPr>
      <w:rFonts w:ascii="Times New Roman" w:eastAsiaTheme="minorEastAsia" w:hAnsi="Times New Roman" w:cs="Times New Roman"/>
      <w:color w:val="000000"/>
      <w:kern w:val="2"/>
      <w:sz w:val="24"/>
      <w:szCs w:val="24"/>
      <w:lang w:eastAsia="ar-SA"/>
    </w:rPr>
  </w:style>
  <w:style w:type="paragraph" w:customStyle="1" w:styleId="bibl">
    <w:name w:val="bibl"/>
    <w:basedOn w:val="Normal"/>
    <w:uiPriority w:val="99"/>
    <w:rsid w:val="004F58D3"/>
    <w:pPr>
      <w:keepLines/>
      <w:suppressAutoHyphens/>
      <w:spacing w:after="240" w:line="240" w:lineRule="auto"/>
      <w:ind w:left="374" w:hanging="374"/>
    </w:pPr>
    <w:rPr>
      <w:rFonts w:ascii="Times New Roman" w:eastAsiaTheme="minorEastAsia" w:hAnsi="Times New Roman" w:cs="Times New Roman"/>
      <w:kern w:val="2"/>
      <w:sz w:val="24"/>
      <w:szCs w:val="20"/>
      <w:lang w:eastAsia="ar-SA"/>
    </w:rPr>
  </w:style>
  <w:style w:type="character" w:customStyle="1" w:styleId="yiv807780326apple-style-span">
    <w:name w:val="yiv807780326apple-style-span"/>
    <w:uiPriority w:val="99"/>
    <w:rsid w:val="004F58D3"/>
  </w:style>
  <w:style w:type="paragraph" w:styleId="Bibliography">
    <w:name w:val="Bibliography"/>
    <w:basedOn w:val="Normal"/>
    <w:next w:val="Normal"/>
    <w:uiPriority w:val="99"/>
    <w:semiHidden/>
    <w:rsid w:val="004F58D3"/>
    <w:pPr>
      <w:spacing w:after="0" w:line="240" w:lineRule="atLeast"/>
    </w:pPr>
    <w:rPr>
      <w:rFonts w:ascii="Times New Roman" w:eastAsiaTheme="minorEastAsia" w:hAnsi="Times New Roman" w:cs="Times New Roman"/>
      <w:szCs w:val="20"/>
    </w:rPr>
  </w:style>
  <w:style w:type="character" w:customStyle="1" w:styleId="NoSpacingChar">
    <w:name w:val="No Spacing Char"/>
    <w:link w:val="NoSpacing"/>
    <w:uiPriority w:val="99"/>
    <w:locked/>
    <w:rsid w:val="004F58D3"/>
    <w:rPr>
      <w:rFonts w:ascii="Calibri" w:eastAsiaTheme="minorEastAsia" w:hAnsi="Calibri" w:cs="Times New Roman"/>
      <w:szCs w:val="20"/>
    </w:rPr>
  </w:style>
  <w:style w:type="character" w:customStyle="1" w:styleId="apple-converted-space">
    <w:name w:val="apple-converted-space"/>
    <w:uiPriority w:val="99"/>
    <w:rsid w:val="004F58D3"/>
  </w:style>
  <w:style w:type="paragraph" w:customStyle="1" w:styleId="body-paragraph2">
    <w:name w:val="body-paragraph2"/>
    <w:basedOn w:val="Normal"/>
    <w:uiPriority w:val="99"/>
    <w:rsid w:val="004F58D3"/>
    <w:pPr>
      <w:suppressAutoHyphens/>
      <w:spacing w:after="0" w:line="240" w:lineRule="auto"/>
      <w:ind w:left="720" w:hanging="720"/>
    </w:pPr>
    <w:rPr>
      <w:rFonts w:ascii="Times New Roman" w:eastAsiaTheme="minorEastAsia" w:hAnsi="Times New Roman" w:cs="Times New Roman"/>
      <w:kern w:val="1"/>
      <w:sz w:val="19"/>
      <w:szCs w:val="19"/>
      <w:lang w:eastAsia="ar-SA"/>
    </w:rPr>
  </w:style>
  <w:style w:type="paragraph" w:styleId="BodyTextIndent2">
    <w:name w:val="Body Text Indent 2"/>
    <w:basedOn w:val="Normal"/>
    <w:link w:val="BodyTextIndent2Char"/>
    <w:uiPriority w:val="99"/>
    <w:rsid w:val="004F58D3"/>
    <w:pPr>
      <w:spacing w:after="120" w:line="480" w:lineRule="auto"/>
      <w:ind w:left="360"/>
    </w:pPr>
    <w:rPr>
      <w:rFonts w:ascii="Garamond" w:eastAsiaTheme="minorEastAsia" w:hAnsi="Garamond" w:cs="Times New Roman"/>
      <w:sz w:val="24"/>
      <w:szCs w:val="20"/>
    </w:rPr>
  </w:style>
  <w:style w:type="character" w:customStyle="1" w:styleId="BodyTextIndent2Char">
    <w:name w:val="Body Text Indent 2 Char"/>
    <w:basedOn w:val="DefaultParagraphFont"/>
    <w:link w:val="BodyTextIndent2"/>
    <w:uiPriority w:val="99"/>
    <w:rsid w:val="004F58D3"/>
    <w:rPr>
      <w:rFonts w:ascii="Garamond" w:eastAsiaTheme="minorEastAsia" w:hAnsi="Garamond" w:cs="Times New Roman"/>
      <w:sz w:val="24"/>
      <w:szCs w:val="20"/>
    </w:rPr>
  </w:style>
  <w:style w:type="character" w:customStyle="1" w:styleId="yshortcuts">
    <w:name w:val="yshortcuts"/>
    <w:uiPriority w:val="99"/>
    <w:rsid w:val="004F58D3"/>
  </w:style>
  <w:style w:type="paragraph" w:styleId="TableofFigures">
    <w:name w:val="table of figures"/>
    <w:basedOn w:val="Normal"/>
    <w:next w:val="Normal"/>
    <w:uiPriority w:val="99"/>
    <w:rsid w:val="004F58D3"/>
    <w:pPr>
      <w:tabs>
        <w:tab w:val="left" w:pos="2160"/>
        <w:tab w:val="right" w:leader="dot" w:pos="9072"/>
      </w:tabs>
      <w:spacing w:after="240" w:line="240" w:lineRule="atLeast"/>
      <w:ind w:left="1512" w:right="1440" w:hanging="1152"/>
      <w:contextualSpacing/>
    </w:pPr>
    <w:rPr>
      <w:rFonts w:ascii="Garamond" w:eastAsiaTheme="minorEastAsia" w:hAnsi="Garamond" w:cs="Times New Roman"/>
      <w:sz w:val="24"/>
      <w:szCs w:val="20"/>
    </w:rPr>
  </w:style>
  <w:style w:type="character" w:styleId="IntenseEmphasis">
    <w:name w:val="Intense Emphasis"/>
    <w:uiPriority w:val="99"/>
    <w:qFormat/>
    <w:rsid w:val="004F58D3"/>
    <w:rPr>
      <w:rFonts w:cs="Times New Roman"/>
      <w:b/>
      <w:i/>
      <w:color w:val="4F81BD"/>
    </w:rPr>
  </w:style>
  <w:style w:type="character" w:customStyle="1" w:styleId="msid987891">
    <w:name w:val="ms__id987891"/>
    <w:uiPriority w:val="99"/>
    <w:rsid w:val="004F58D3"/>
    <w:rPr>
      <w:rFonts w:ascii="Helvetica" w:hAnsi="Helvetica"/>
    </w:rPr>
  </w:style>
  <w:style w:type="character" w:customStyle="1" w:styleId="msid988101">
    <w:name w:val="ms__id988101"/>
    <w:uiPriority w:val="99"/>
    <w:rsid w:val="004F58D3"/>
    <w:rPr>
      <w:rFonts w:ascii="Times New Roman" w:hAnsi="Times New Roman"/>
    </w:rPr>
  </w:style>
  <w:style w:type="character" w:customStyle="1" w:styleId="msid988141">
    <w:name w:val="ms__id988141"/>
    <w:uiPriority w:val="99"/>
    <w:rsid w:val="004F58D3"/>
    <w:rPr>
      <w:rFonts w:ascii="Times New Roman" w:hAnsi="Times New Roman"/>
    </w:rPr>
  </w:style>
  <w:style w:type="character" w:customStyle="1" w:styleId="msid987931">
    <w:name w:val="ms__id987931"/>
    <w:uiPriority w:val="99"/>
    <w:rsid w:val="004F58D3"/>
    <w:rPr>
      <w:rFonts w:ascii="Garamond" w:hAnsi="Garamond"/>
    </w:rPr>
  </w:style>
  <w:style w:type="character" w:customStyle="1" w:styleId="msid987941">
    <w:name w:val="ms__id987941"/>
    <w:uiPriority w:val="99"/>
    <w:rsid w:val="004F58D3"/>
    <w:rPr>
      <w:rFonts w:ascii="Helvetica" w:hAnsi="Helvetica"/>
    </w:rPr>
  </w:style>
  <w:style w:type="character" w:customStyle="1" w:styleId="msid987951">
    <w:name w:val="ms__id987951"/>
    <w:uiPriority w:val="99"/>
    <w:rsid w:val="004F58D3"/>
    <w:rPr>
      <w:rFonts w:ascii="Helvetica" w:hAnsi="Helvetica"/>
    </w:rPr>
  </w:style>
  <w:style w:type="paragraph" w:styleId="z-TopofForm">
    <w:name w:val="HTML Top of Form"/>
    <w:basedOn w:val="Normal"/>
    <w:next w:val="Normal"/>
    <w:link w:val="z-TopofFormChar"/>
    <w:hidden/>
    <w:uiPriority w:val="99"/>
    <w:rsid w:val="004F58D3"/>
    <w:pPr>
      <w:pBdr>
        <w:bottom w:val="single" w:sz="6" w:space="1" w:color="auto"/>
      </w:pBdr>
      <w:spacing w:after="0" w:line="276"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rsid w:val="004F58D3"/>
    <w:rPr>
      <w:rFonts w:ascii="Arial" w:eastAsiaTheme="minorEastAsia" w:hAnsi="Arial" w:cs="Arial"/>
      <w:vanish/>
      <w:sz w:val="16"/>
      <w:szCs w:val="16"/>
    </w:rPr>
  </w:style>
  <w:style w:type="paragraph" w:customStyle="1" w:styleId="xmsofootnotetext">
    <w:name w:val="x_msofootnotetext"/>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xmsofootnotereference">
    <w:name w:val="x_msofootnotereference"/>
    <w:uiPriority w:val="99"/>
    <w:rsid w:val="004F58D3"/>
  </w:style>
  <w:style w:type="paragraph" w:customStyle="1" w:styleId="xl1-fllsp12">
    <w:name w:val="x_l1-fllsp12"/>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styleId="EndnoteText">
    <w:name w:val="endnote text"/>
    <w:basedOn w:val="Normal"/>
    <w:link w:val="EndnoteTextChar"/>
    <w:uiPriority w:val="99"/>
    <w:semiHidden/>
    <w:unhideWhenUsed/>
    <w:rsid w:val="004F58D3"/>
    <w:pPr>
      <w:spacing w:after="0" w:line="240" w:lineRule="auto"/>
    </w:pPr>
    <w:rPr>
      <w:rFonts w:ascii="Garamond" w:eastAsiaTheme="minorEastAsia" w:hAnsi="Garamond" w:cs="Times New Roman"/>
      <w:sz w:val="20"/>
      <w:szCs w:val="20"/>
    </w:rPr>
  </w:style>
  <w:style w:type="character" w:customStyle="1" w:styleId="EndnoteTextChar">
    <w:name w:val="Endnote Text Char"/>
    <w:basedOn w:val="DefaultParagraphFont"/>
    <w:link w:val="EndnoteText"/>
    <w:uiPriority w:val="99"/>
    <w:semiHidden/>
    <w:rsid w:val="004F58D3"/>
    <w:rPr>
      <w:rFonts w:ascii="Garamond" w:eastAsiaTheme="minorEastAsia" w:hAnsi="Garamond" w:cs="Times New Roman"/>
      <w:sz w:val="20"/>
      <w:szCs w:val="20"/>
    </w:rPr>
  </w:style>
  <w:style w:type="character" w:styleId="EndnoteReference">
    <w:name w:val="endnote reference"/>
    <w:basedOn w:val="DefaultParagraphFont"/>
    <w:uiPriority w:val="99"/>
    <w:semiHidden/>
    <w:unhideWhenUsed/>
    <w:rsid w:val="004F58D3"/>
    <w:rPr>
      <w:vertAlign w:val="superscript"/>
    </w:rPr>
  </w:style>
  <w:style w:type="character" w:styleId="PlaceholderText">
    <w:name w:val="Placeholder Text"/>
    <w:basedOn w:val="DefaultParagraphFont"/>
    <w:uiPriority w:val="99"/>
    <w:semiHidden/>
    <w:rsid w:val="004F58D3"/>
    <w:rPr>
      <w:color w:val="808080"/>
    </w:rPr>
  </w:style>
  <w:style w:type="paragraph" w:styleId="TOCHeading">
    <w:name w:val="TOC Heading"/>
    <w:basedOn w:val="Heading1"/>
    <w:next w:val="Normal"/>
    <w:uiPriority w:val="39"/>
    <w:unhideWhenUsed/>
    <w:qFormat/>
    <w:rsid w:val="004F58D3"/>
    <w:pPr>
      <w:spacing w:before="480" w:line="276" w:lineRule="auto"/>
      <w:outlineLvl w:val="9"/>
    </w:pPr>
    <w:rPr>
      <w:b/>
      <w:bCs/>
      <w:sz w:val="28"/>
      <w:szCs w:val="28"/>
      <w:lang w:eastAsia="ja-JP"/>
    </w:rPr>
  </w:style>
  <w:style w:type="character" w:customStyle="1" w:styleId="SP-SglSpParaChar">
    <w:name w:val="SP-Sgl Sp Para Char"/>
    <w:link w:val="SP-SglSpPara"/>
    <w:uiPriority w:val="99"/>
    <w:rsid w:val="004F58D3"/>
    <w:rPr>
      <w:rFonts w:ascii="Garamond" w:eastAsiaTheme="minorEastAsia" w:hAnsi="Garamond" w:cs="Times New Roman"/>
      <w:sz w:val="24"/>
      <w:szCs w:val="20"/>
    </w:rPr>
  </w:style>
  <w:style w:type="paragraph" w:customStyle="1" w:styleId="Heading2SASS">
    <w:name w:val="Heading 2: SASS"/>
    <w:basedOn w:val="Normal"/>
    <w:link w:val="Heading2SASSChar"/>
    <w:qFormat/>
    <w:rsid w:val="004F58D3"/>
    <w:pPr>
      <w:spacing w:after="0" w:line="240" w:lineRule="auto"/>
    </w:pPr>
    <w:rPr>
      <w:rFonts w:ascii="Arial" w:eastAsiaTheme="minorEastAsia" w:hAnsi="Arial" w:cs="Arial"/>
      <w:b/>
      <w:szCs w:val="24"/>
    </w:rPr>
  </w:style>
  <w:style w:type="character" w:customStyle="1" w:styleId="Heading2SASSChar">
    <w:name w:val="Heading 2: SASS Char"/>
    <w:link w:val="Heading2SASS"/>
    <w:locked/>
    <w:rsid w:val="004F58D3"/>
    <w:rPr>
      <w:rFonts w:ascii="Arial" w:eastAsiaTheme="minorEastAsia" w:hAnsi="Arial" w:cs="Arial"/>
      <w:b/>
      <w:szCs w:val="24"/>
    </w:rPr>
  </w:style>
  <w:style w:type="paragraph" w:styleId="Caption">
    <w:name w:val="caption"/>
    <w:basedOn w:val="Normal"/>
    <w:next w:val="Normal"/>
    <w:uiPriority w:val="35"/>
    <w:unhideWhenUsed/>
    <w:qFormat/>
    <w:rsid w:val="004F58D3"/>
    <w:pPr>
      <w:spacing w:after="200" w:line="240" w:lineRule="auto"/>
    </w:pPr>
    <w:rPr>
      <w:i/>
      <w:iCs/>
      <w:color w:val="44546A" w:themeColor="text2"/>
      <w:sz w:val="18"/>
      <w:szCs w:val="18"/>
    </w:rPr>
  </w:style>
  <w:style w:type="paragraph" w:styleId="Quote">
    <w:name w:val="Quote"/>
    <w:basedOn w:val="Normal"/>
    <w:next w:val="Normal"/>
    <w:link w:val="QuoteChar"/>
    <w:uiPriority w:val="29"/>
    <w:qFormat/>
    <w:rsid w:val="004F58D3"/>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4F58D3"/>
    <w:rPr>
      <w:rFonts w:eastAsiaTheme="minorEastAsia"/>
      <w:color w:val="44546A" w:themeColor="text2"/>
      <w:sz w:val="24"/>
      <w:szCs w:val="24"/>
    </w:rPr>
  </w:style>
  <w:style w:type="character" w:customStyle="1" w:styleId="Heading8Char">
    <w:name w:val="Heading 8 Char"/>
    <w:basedOn w:val="DefaultParagraphFont"/>
    <w:link w:val="Heading8"/>
    <w:uiPriority w:val="9"/>
    <w:semiHidden/>
    <w:rsid w:val="0098581C"/>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34"/>
    <w:rsid w:val="0098581C"/>
    <w:rPr>
      <w:rFonts w:ascii="Garamond" w:eastAsiaTheme="minorEastAsia" w:hAnsi="Garamond" w:cs="Times New Roman"/>
      <w:sz w:val="24"/>
      <w:szCs w:val="20"/>
    </w:rPr>
  </w:style>
  <w:style w:type="paragraph" w:styleId="BodyText3">
    <w:name w:val="Body Text 3"/>
    <w:basedOn w:val="Normal"/>
    <w:link w:val="BodyText3Char"/>
    <w:uiPriority w:val="99"/>
    <w:semiHidden/>
    <w:unhideWhenUsed/>
    <w:rsid w:val="0098581C"/>
    <w:pPr>
      <w:spacing w:after="120"/>
    </w:pPr>
    <w:rPr>
      <w:sz w:val="16"/>
      <w:szCs w:val="16"/>
    </w:rPr>
  </w:style>
  <w:style w:type="character" w:customStyle="1" w:styleId="BodyText3Char">
    <w:name w:val="Body Text 3 Char"/>
    <w:basedOn w:val="DefaultParagraphFont"/>
    <w:link w:val="BodyText3"/>
    <w:uiPriority w:val="99"/>
    <w:semiHidden/>
    <w:rsid w:val="0098581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CBFC8-C775-46A0-AD84-3E57D18C7DD1}">
  <ds:schemaRefs>
    <ds:schemaRef ds:uri="http://purl.org/dc/elements/1.1/"/>
    <ds:schemaRef ds:uri="http://schemas.microsoft.com/office/2006/metadata/properties"/>
    <ds:schemaRef ds:uri="http://schemas.microsoft.com/office/2006/documentManagement/types"/>
    <ds:schemaRef ds:uri="b612b201-8481-4c39-86ce-bbdb9711a97a"/>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4395A01-123F-45D1-91D9-D36DAAD77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4199CC-CEDB-4412-9292-23EA0665A453}">
  <ds:schemaRefs>
    <ds:schemaRef ds:uri="http://schemas.microsoft.com/sharepoint/v3/contenttype/forms"/>
  </ds:schemaRefs>
</ds:datastoreItem>
</file>

<file path=customXml/itemProps4.xml><?xml version="1.0" encoding="utf-8"?>
<ds:datastoreItem xmlns:ds="http://schemas.openxmlformats.org/officeDocument/2006/customXml" ds:itemID="{3F5EDF0B-05AD-47FF-8C16-498F7A55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 (Contractor)</dc:creator>
  <cp:keywords/>
  <dc:description/>
  <cp:lastModifiedBy>Clarady, Carrie (Contractor)</cp:lastModifiedBy>
  <cp:revision>23</cp:revision>
  <dcterms:created xsi:type="dcterms:W3CDTF">2020-03-25T12:50:00Z</dcterms:created>
  <dcterms:modified xsi:type="dcterms:W3CDTF">2020-03-25T14:34:00Z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0x0101000DC702C45B66D3429E879833B7353365</vt:lpwstr>
  </property>
</Properties>
</file>