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3B27" w:rsidR="00B80835" w:rsidP="00ED5A09" w:rsidRDefault="00B80835" w14:paraId="71B5A87C" w14:textId="77777777">
      <w:pPr>
        <w:spacing w:after="0" w:line="240" w:lineRule="auto"/>
        <w:jc w:val="center"/>
        <w:rPr>
          <w:rFonts w:ascii="Times New Roman" w:hAnsi="Times New Roman" w:cs="Times New Roman"/>
          <w:sz w:val="26"/>
          <w:szCs w:val="26"/>
        </w:rPr>
      </w:pPr>
      <w:bookmarkStart w:name="_GoBack" w:id="0"/>
      <w:bookmarkEnd w:id="0"/>
      <w:r w:rsidRPr="00F83B27">
        <w:rPr>
          <w:rFonts w:ascii="Times New Roman" w:hAnsi="Times New Roman" w:cs="Times New Roman"/>
          <w:sz w:val="26"/>
          <w:szCs w:val="26"/>
        </w:rPr>
        <w:t>FEDERAL ENERGY REGULATORY COMMISSION</w:t>
      </w:r>
    </w:p>
    <w:p w:rsidRPr="00F83B27" w:rsidR="00B80835" w:rsidP="00F83B27" w:rsidRDefault="00B80835" w14:paraId="610D90E2" w14:textId="440A08D9">
      <w:pPr>
        <w:spacing w:after="0" w:line="240" w:lineRule="auto"/>
        <w:jc w:val="center"/>
        <w:rPr>
          <w:rFonts w:ascii="Times New Roman" w:hAnsi="Times New Roman" w:cs="Times New Roman"/>
          <w:sz w:val="26"/>
          <w:szCs w:val="26"/>
        </w:rPr>
      </w:pPr>
      <w:r w:rsidRPr="00F83B27">
        <w:rPr>
          <w:rFonts w:ascii="Times New Roman" w:hAnsi="Times New Roman" w:cs="Times New Roman"/>
          <w:sz w:val="26"/>
          <w:szCs w:val="26"/>
        </w:rPr>
        <w:t>WASHINGTON, DC 20426</w:t>
      </w:r>
    </w:p>
    <w:p w:rsidRPr="00F83B27" w:rsidR="00B80835" w:rsidP="00F83B27" w:rsidRDefault="00B80835" w14:paraId="607C2769" w14:textId="77777777">
      <w:pPr>
        <w:spacing w:after="0" w:line="240" w:lineRule="auto"/>
        <w:outlineLvl w:val="0"/>
        <w:rPr>
          <w:rFonts w:ascii="Times New Roman" w:hAnsi="Times New Roman" w:cs="Times New Roman"/>
          <w:sz w:val="26"/>
          <w:szCs w:val="26"/>
        </w:rPr>
      </w:pPr>
    </w:p>
    <w:p w:rsidRPr="00F83B27" w:rsidR="00B80835" w:rsidP="00F83B27" w:rsidRDefault="00B80835" w14:paraId="1600C3E9" w14:textId="77777777">
      <w:pPr>
        <w:spacing w:after="0" w:line="240" w:lineRule="auto"/>
        <w:outlineLvl w:val="0"/>
        <w:rPr>
          <w:rFonts w:ascii="Times New Roman" w:hAnsi="Times New Roman" w:cs="Times New Roman"/>
          <w:sz w:val="26"/>
          <w:szCs w:val="26"/>
        </w:rPr>
      </w:pPr>
      <w:r w:rsidRPr="00F83B27">
        <w:rPr>
          <w:rFonts w:ascii="Times New Roman" w:hAnsi="Times New Roman" w:cs="Times New Roman"/>
          <w:sz w:val="26"/>
          <w:szCs w:val="26"/>
        </w:rPr>
        <w:t>OFFICE OF ELECTRIC RELIABILITY</w:t>
      </w:r>
    </w:p>
    <w:p w:rsidRPr="00F83B27" w:rsidR="00B80835" w:rsidP="00F83B27" w:rsidRDefault="00B80835" w14:paraId="3668702D" w14:textId="77777777">
      <w:pPr>
        <w:spacing w:after="0" w:line="240" w:lineRule="auto"/>
        <w:ind w:firstLine="2880"/>
        <w:rPr>
          <w:rFonts w:ascii="Times New Roman" w:hAnsi="Times New Roman" w:cs="Times New Roman"/>
          <w:sz w:val="26"/>
          <w:szCs w:val="26"/>
        </w:rPr>
      </w:pPr>
    </w:p>
    <w:p w:rsidRPr="00F83B27" w:rsidR="00B80835" w:rsidP="00F83B27" w:rsidRDefault="00B80835" w14:paraId="5FA44078" w14:textId="77777777">
      <w:pPr>
        <w:spacing w:after="0" w:line="240" w:lineRule="auto"/>
        <w:jc w:val="right"/>
        <w:rPr>
          <w:rFonts w:ascii="Times New Roman" w:hAnsi="Times New Roman" w:cs="Times New Roman"/>
          <w:sz w:val="26"/>
          <w:szCs w:val="26"/>
        </w:rPr>
      </w:pPr>
      <w:r w:rsidRPr="00F83B27">
        <w:rPr>
          <w:rFonts w:ascii="Times New Roman" w:hAnsi="Times New Roman" w:cs="Times New Roman"/>
          <w:sz w:val="26"/>
          <w:szCs w:val="26"/>
        </w:rPr>
        <w:t>North American Electric Reliability Corporation</w:t>
      </w:r>
    </w:p>
    <w:p w:rsidRPr="00F83B27" w:rsidR="00B80835" w:rsidP="00F83B27" w:rsidRDefault="00BD53E7" w14:paraId="3B4A186E" w14:textId="77777777">
      <w:pPr>
        <w:spacing w:after="0" w:line="240" w:lineRule="auto"/>
        <w:jc w:val="center"/>
        <w:rPr>
          <w:rFonts w:ascii="Times New Roman" w:hAnsi="Times New Roman" w:cs="Times New Roman"/>
          <w:sz w:val="26"/>
          <w:szCs w:val="26"/>
          <w:lang w:val="de-DE"/>
        </w:rPr>
      </w:pPr>
      <w:r w:rsidRPr="00F83B27">
        <w:rPr>
          <w:rFonts w:ascii="Times New Roman" w:hAnsi="Times New Roman" w:cs="Times New Roman"/>
          <w:sz w:val="26"/>
          <w:szCs w:val="26"/>
          <w:lang w:val="de-DE"/>
        </w:rPr>
        <w:t xml:space="preserve">                            </w:t>
      </w:r>
      <w:r w:rsidR="0024683C">
        <w:rPr>
          <w:rFonts w:ascii="Times New Roman" w:hAnsi="Times New Roman" w:cs="Times New Roman"/>
          <w:sz w:val="26"/>
          <w:szCs w:val="26"/>
          <w:lang w:val="de-DE"/>
        </w:rPr>
        <w:t xml:space="preserve"> </w:t>
      </w:r>
      <w:r w:rsidRPr="00F83B27" w:rsidR="00B80835">
        <w:rPr>
          <w:rFonts w:ascii="Times New Roman" w:hAnsi="Times New Roman" w:cs="Times New Roman"/>
          <w:sz w:val="26"/>
          <w:szCs w:val="26"/>
          <w:lang w:val="de-DE"/>
        </w:rPr>
        <w:t xml:space="preserve">Docket No. </w:t>
      </w:r>
      <w:r w:rsidRPr="00F83B27" w:rsidR="0024683C">
        <w:rPr>
          <w:rFonts w:ascii="Times New Roman" w:hAnsi="Times New Roman" w:cs="Times New Roman"/>
          <w:caps/>
          <w:sz w:val="26"/>
          <w:szCs w:val="26"/>
        </w:rPr>
        <w:t>R</w:t>
      </w:r>
      <w:r w:rsidR="00A46D21">
        <w:rPr>
          <w:rFonts w:ascii="Times New Roman" w:hAnsi="Times New Roman" w:cs="Times New Roman"/>
          <w:caps/>
          <w:sz w:val="26"/>
          <w:szCs w:val="26"/>
        </w:rPr>
        <w:t>D</w:t>
      </w:r>
      <w:r w:rsidR="00C77AF3">
        <w:rPr>
          <w:rFonts w:ascii="Times New Roman" w:hAnsi="Times New Roman" w:cs="Times New Roman"/>
          <w:caps/>
          <w:sz w:val="26"/>
          <w:szCs w:val="26"/>
        </w:rPr>
        <w:t>20-1</w:t>
      </w:r>
      <w:r w:rsidR="00A46D21">
        <w:rPr>
          <w:rFonts w:ascii="Times New Roman" w:hAnsi="Times New Roman" w:cs="Times New Roman"/>
          <w:caps/>
          <w:sz w:val="26"/>
          <w:szCs w:val="26"/>
        </w:rPr>
        <w:t>-000</w:t>
      </w:r>
      <w:r w:rsidRPr="00F83B27">
        <w:rPr>
          <w:rFonts w:ascii="Times New Roman" w:hAnsi="Times New Roman" w:cs="Times New Roman"/>
          <w:caps/>
          <w:sz w:val="26"/>
          <w:szCs w:val="26"/>
        </w:rPr>
        <w:t xml:space="preserve">          </w:t>
      </w:r>
    </w:p>
    <w:p w:rsidRPr="00F83B27" w:rsidR="00BD53E7" w:rsidP="00F83B27" w:rsidRDefault="00BD53E7" w14:paraId="24980FD3" w14:textId="77777777">
      <w:pPr>
        <w:spacing w:after="0" w:line="240" w:lineRule="auto"/>
        <w:jc w:val="center"/>
        <w:rPr>
          <w:rFonts w:ascii="Times New Roman" w:hAnsi="Times New Roman" w:cs="Times New Roman"/>
          <w:sz w:val="26"/>
          <w:szCs w:val="26"/>
        </w:rPr>
      </w:pPr>
    </w:p>
    <w:p w:rsidRPr="00F83B27" w:rsidR="00BD53E7" w:rsidP="00F83B27" w:rsidRDefault="00BD53E7" w14:paraId="78A3DFA6" w14:textId="77777777">
      <w:pPr>
        <w:spacing w:after="0" w:line="240" w:lineRule="auto"/>
        <w:jc w:val="center"/>
        <w:rPr>
          <w:rFonts w:ascii="Times New Roman" w:hAnsi="Times New Roman" w:cs="Times New Roman"/>
          <w:sz w:val="26"/>
          <w:szCs w:val="26"/>
        </w:rPr>
      </w:pPr>
      <w:r w:rsidRPr="00F83B27">
        <w:rPr>
          <w:rFonts w:ascii="Times New Roman" w:hAnsi="Times New Roman" w:cs="Times New Roman"/>
          <w:sz w:val="26"/>
          <w:szCs w:val="26"/>
        </w:rPr>
        <w:t xml:space="preserve">              </w:t>
      </w:r>
    </w:p>
    <w:p w:rsidRPr="00F83B27" w:rsidR="00B80835" w:rsidP="00F83B27" w:rsidRDefault="00BD53E7" w14:paraId="41C7E6E1" w14:textId="77777777">
      <w:pPr>
        <w:spacing w:after="0" w:line="240" w:lineRule="auto"/>
        <w:jc w:val="center"/>
        <w:rPr>
          <w:rFonts w:ascii="Times New Roman" w:hAnsi="Times New Roman" w:cs="Times New Roman"/>
          <w:sz w:val="26"/>
          <w:szCs w:val="26"/>
          <w:lang w:val="de-DE"/>
        </w:rPr>
      </w:pPr>
      <w:r w:rsidRPr="00F83B27">
        <w:rPr>
          <w:rFonts w:ascii="Times New Roman" w:hAnsi="Times New Roman" w:cs="Times New Roman"/>
          <w:sz w:val="26"/>
          <w:szCs w:val="26"/>
        </w:rPr>
        <w:t xml:space="preserve">            </w:t>
      </w:r>
      <w:r w:rsidR="00FE7971">
        <w:rPr>
          <w:rFonts w:ascii="Times New Roman" w:hAnsi="Times New Roman" w:cs="Times New Roman"/>
          <w:sz w:val="26"/>
          <w:szCs w:val="26"/>
        </w:rPr>
        <w:t xml:space="preserve">       </w:t>
      </w:r>
      <w:r w:rsidR="003527FE">
        <w:rPr>
          <w:rFonts w:ascii="Times New Roman" w:hAnsi="Times New Roman" w:cs="Times New Roman"/>
          <w:sz w:val="26"/>
          <w:szCs w:val="26"/>
        </w:rPr>
        <w:t>February</w:t>
      </w:r>
      <w:r w:rsidR="009A28D0">
        <w:rPr>
          <w:rFonts w:ascii="Times New Roman" w:hAnsi="Times New Roman" w:cs="Times New Roman"/>
          <w:sz w:val="26"/>
          <w:szCs w:val="26"/>
        </w:rPr>
        <w:t xml:space="preserve"> </w:t>
      </w:r>
      <w:r w:rsidR="00D31CEE">
        <w:rPr>
          <w:rFonts w:ascii="Times New Roman" w:hAnsi="Times New Roman" w:cs="Times New Roman"/>
          <w:sz w:val="26"/>
          <w:szCs w:val="26"/>
        </w:rPr>
        <w:t>1</w:t>
      </w:r>
      <w:r w:rsidR="00736772">
        <w:rPr>
          <w:rFonts w:ascii="Times New Roman" w:hAnsi="Times New Roman" w:cs="Times New Roman"/>
          <w:sz w:val="26"/>
          <w:szCs w:val="26"/>
        </w:rPr>
        <w:t>8</w:t>
      </w:r>
      <w:r w:rsidR="002709FF">
        <w:rPr>
          <w:rFonts w:ascii="Times New Roman" w:hAnsi="Times New Roman" w:cs="Times New Roman"/>
          <w:sz w:val="26"/>
          <w:szCs w:val="26"/>
        </w:rPr>
        <w:t>,</w:t>
      </w:r>
      <w:r w:rsidRPr="00F83B27" w:rsidR="00B80835">
        <w:rPr>
          <w:rFonts w:ascii="Times New Roman" w:hAnsi="Times New Roman" w:cs="Times New Roman"/>
          <w:sz w:val="26"/>
          <w:szCs w:val="26"/>
        </w:rPr>
        <w:t xml:space="preserve"> 20</w:t>
      </w:r>
      <w:r w:rsidR="00306090">
        <w:rPr>
          <w:rFonts w:ascii="Times New Roman" w:hAnsi="Times New Roman" w:cs="Times New Roman"/>
          <w:sz w:val="26"/>
          <w:szCs w:val="26"/>
        </w:rPr>
        <w:t>20</w:t>
      </w:r>
    </w:p>
    <w:p w:rsidRPr="00F83B27" w:rsidR="00B80835" w:rsidP="00F83B27" w:rsidRDefault="00B80835" w14:paraId="2CF11E15" w14:textId="77777777">
      <w:pPr>
        <w:spacing w:after="0" w:line="240" w:lineRule="auto"/>
        <w:ind w:left="4320" w:firstLine="720"/>
        <w:outlineLvl w:val="0"/>
        <w:rPr>
          <w:rFonts w:ascii="Times New Roman" w:hAnsi="Times New Roman" w:cs="Times New Roman"/>
          <w:sz w:val="26"/>
          <w:szCs w:val="26"/>
          <w:lang w:val="de-DE"/>
        </w:rPr>
      </w:pPr>
      <w:r w:rsidRPr="00F83B27">
        <w:rPr>
          <w:rFonts w:ascii="Times New Roman" w:hAnsi="Times New Roman" w:cs="Times New Roman"/>
          <w:sz w:val="26"/>
          <w:szCs w:val="26"/>
          <w:lang w:val="de-DE"/>
        </w:rPr>
        <w:t xml:space="preserve">                    </w:t>
      </w:r>
    </w:p>
    <w:p w:rsidRPr="00F83B27" w:rsidR="00B80835" w:rsidP="00F83B27" w:rsidRDefault="00B80835" w14:paraId="391BC506" w14:textId="77777777">
      <w:pPr>
        <w:spacing w:after="0" w:line="240" w:lineRule="auto"/>
        <w:rPr>
          <w:rFonts w:ascii="Times New Roman" w:hAnsi="Times New Roman" w:cs="Times New Roman"/>
          <w:sz w:val="26"/>
          <w:szCs w:val="26"/>
        </w:rPr>
      </w:pPr>
    </w:p>
    <w:p w:rsidRPr="00F83B27" w:rsidR="00B80835" w:rsidP="00F83B27" w:rsidRDefault="00B80835" w14:paraId="79625643" w14:textId="77777777">
      <w:pPr>
        <w:spacing w:after="0" w:line="240" w:lineRule="auto"/>
        <w:ind w:left="720" w:hanging="720"/>
        <w:rPr>
          <w:rFonts w:ascii="Times New Roman" w:hAnsi="Times New Roman" w:cs="Times New Roman"/>
          <w:sz w:val="26"/>
          <w:szCs w:val="26"/>
        </w:rPr>
      </w:pPr>
      <w:r w:rsidRPr="00F83B27">
        <w:rPr>
          <w:rFonts w:ascii="Times New Roman" w:hAnsi="Times New Roman" w:cs="Times New Roman"/>
          <w:sz w:val="26"/>
          <w:szCs w:val="26"/>
        </w:rPr>
        <w:t>North American Electric Reliability Corporation</w:t>
      </w:r>
    </w:p>
    <w:p w:rsidRPr="00F83B27" w:rsidR="00B80835" w:rsidP="00F83B27" w:rsidRDefault="00B80835" w14:paraId="4C94356F" w14:textId="77777777">
      <w:pPr>
        <w:spacing w:after="0" w:line="240" w:lineRule="auto"/>
        <w:ind w:left="720" w:hanging="720"/>
        <w:rPr>
          <w:rFonts w:ascii="Times New Roman" w:hAnsi="Times New Roman" w:cs="Times New Roman"/>
          <w:sz w:val="26"/>
          <w:szCs w:val="26"/>
        </w:rPr>
      </w:pPr>
      <w:r w:rsidRPr="00F83B27">
        <w:rPr>
          <w:rFonts w:ascii="Times New Roman" w:hAnsi="Times New Roman" w:cs="Times New Roman"/>
          <w:sz w:val="26"/>
          <w:szCs w:val="26"/>
        </w:rPr>
        <w:t>1325 G Street N.W., Suite 600</w:t>
      </w:r>
    </w:p>
    <w:p w:rsidRPr="00F83B27" w:rsidR="00B80835" w:rsidP="00F83B27" w:rsidRDefault="00B80835" w14:paraId="6CD2CF25" w14:textId="77777777">
      <w:pPr>
        <w:spacing w:after="0" w:line="240" w:lineRule="auto"/>
        <w:rPr>
          <w:rFonts w:ascii="Times New Roman" w:hAnsi="Times New Roman" w:cs="Times New Roman"/>
          <w:sz w:val="26"/>
          <w:szCs w:val="26"/>
        </w:rPr>
      </w:pPr>
      <w:r w:rsidRPr="00F83B27">
        <w:rPr>
          <w:rFonts w:ascii="Times New Roman" w:hAnsi="Times New Roman" w:cs="Times New Roman"/>
          <w:sz w:val="26"/>
          <w:szCs w:val="26"/>
        </w:rPr>
        <w:t>Washington, D.C. 20005</w:t>
      </w:r>
    </w:p>
    <w:p w:rsidRPr="00F83B27" w:rsidR="00B80835" w:rsidP="00F83B27" w:rsidRDefault="00B80835" w14:paraId="6E61A6E4" w14:textId="77777777">
      <w:pPr>
        <w:spacing w:after="0" w:line="240" w:lineRule="auto"/>
        <w:rPr>
          <w:rFonts w:ascii="Times New Roman" w:hAnsi="Times New Roman" w:cs="Times New Roman"/>
          <w:sz w:val="26"/>
          <w:szCs w:val="26"/>
        </w:rPr>
      </w:pPr>
    </w:p>
    <w:p w:rsidR="00525B72" w:rsidP="00F83B27" w:rsidRDefault="00B80835" w14:paraId="334C5AC3" w14:textId="77777777">
      <w:pPr>
        <w:pStyle w:val="Default"/>
        <w:rPr>
          <w:sz w:val="26"/>
          <w:szCs w:val="26"/>
        </w:rPr>
      </w:pPr>
      <w:r w:rsidRPr="00F83B27">
        <w:rPr>
          <w:sz w:val="26"/>
          <w:szCs w:val="26"/>
        </w:rPr>
        <w:t>Attention:</w:t>
      </w:r>
      <w:r w:rsidRPr="00F83B27">
        <w:rPr>
          <w:sz w:val="26"/>
          <w:szCs w:val="26"/>
        </w:rPr>
        <w:tab/>
      </w:r>
      <w:r w:rsidR="00525B72">
        <w:rPr>
          <w:sz w:val="26"/>
          <w:szCs w:val="26"/>
        </w:rPr>
        <w:t xml:space="preserve">Edward </w:t>
      </w:r>
      <w:proofErr w:type="spellStart"/>
      <w:r w:rsidR="00525B72">
        <w:rPr>
          <w:sz w:val="26"/>
          <w:szCs w:val="26"/>
        </w:rPr>
        <w:t>Schwerdt</w:t>
      </w:r>
      <w:proofErr w:type="spellEnd"/>
    </w:p>
    <w:p w:rsidR="00525B72" w:rsidP="00F83B27" w:rsidRDefault="00525B72" w14:paraId="1342ADE7" w14:textId="77777777">
      <w:pPr>
        <w:pStyle w:val="Default"/>
        <w:rPr>
          <w:sz w:val="26"/>
          <w:szCs w:val="26"/>
        </w:rPr>
      </w:pPr>
      <w:r>
        <w:rPr>
          <w:sz w:val="26"/>
          <w:szCs w:val="26"/>
        </w:rPr>
        <w:tab/>
      </w:r>
      <w:r>
        <w:rPr>
          <w:sz w:val="26"/>
          <w:szCs w:val="26"/>
        </w:rPr>
        <w:tab/>
        <w:t>President and CEO of Northeast Power Coordinating Council, I</w:t>
      </w:r>
      <w:r w:rsidR="002275D2">
        <w:rPr>
          <w:sz w:val="26"/>
          <w:szCs w:val="26"/>
        </w:rPr>
        <w:t>nc</w:t>
      </w:r>
      <w:r>
        <w:rPr>
          <w:sz w:val="26"/>
          <w:szCs w:val="26"/>
        </w:rPr>
        <w:t>.</w:t>
      </w:r>
    </w:p>
    <w:p w:rsidRPr="00F83B27" w:rsidR="00B80835" w:rsidP="00525B72" w:rsidRDefault="00954E76" w14:paraId="00164034" w14:textId="77777777">
      <w:pPr>
        <w:pStyle w:val="Default"/>
        <w:ind w:left="720" w:firstLine="720"/>
        <w:rPr>
          <w:sz w:val="26"/>
          <w:szCs w:val="26"/>
        </w:rPr>
      </w:pPr>
      <w:r>
        <w:rPr>
          <w:sz w:val="26"/>
          <w:szCs w:val="26"/>
        </w:rPr>
        <w:t>James McGrane</w:t>
      </w:r>
    </w:p>
    <w:p w:rsidRPr="00F83B27" w:rsidR="00B80835" w:rsidP="00F83B27" w:rsidRDefault="00B80835" w14:paraId="70A9B0BA" w14:textId="77777777">
      <w:pPr>
        <w:tabs>
          <w:tab w:val="left" w:pos="1440"/>
        </w:tabs>
        <w:spacing w:after="0" w:line="240" w:lineRule="auto"/>
        <w:ind w:left="1440"/>
        <w:rPr>
          <w:rFonts w:ascii="Times New Roman" w:hAnsi="Times New Roman" w:cs="Times New Roman"/>
          <w:sz w:val="26"/>
          <w:szCs w:val="26"/>
        </w:rPr>
      </w:pPr>
      <w:r w:rsidRPr="00F83B27">
        <w:rPr>
          <w:rFonts w:ascii="Times New Roman" w:hAnsi="Times New Roman" w:cs="Times New Roman"/>
          <w:sz w:val="26"/>
          <w:szCs w:val="26"/>
        </w:rPr>
        <w:t>Senior Counsel for North American Electric Reliability Corporation</w:t>
      </w:r>
    </w:p>
    <w:p w:rsidRPr="00F83B27" w:rsidR="00B80835" w:rsidP="00F83B27" w:rsidRDefault="00B80835" w14:paraId="38EDC55C" w14:textId="77777777">
      <w:pPr>
        <w:tabs>
          <w:tab w:val="left" w:pos="1440"/>
        </w:tabs>
        <w:spacing w:after="0" w:line="240" w:lineRule="auto"/>
        <w:ind w:left="1440"/>
        <w:rPr>
          <w:rFonts w:ascii="Times New Roman" w:hAnsi="Times New Roman" w:cs="Times New Roman"/>
          <w:sz w:val="26"/>
          <w:szCs w:val="26"/>
        </w:rPr>
      </w:pPr>
      <w:r w:rsidRPr="00F83B27">
        <w:rPr>
          <w:rFonts w:ascii="Times New Roman" w:hAnsi="Times New Roman" w:cs="Times New Roman"/>
          <w:sz w:val="26"/>
          <w:szCs w:val="26"/>
        </w:rPr>
        <w:t xml:space="preserve"> </w:t>
      </w:r>
      <w:r w:rsidRPr="00F83B27">
        <w:rPr>
          <w:rFonts w:ascii="Times New Roman" w:hAnsi="Times New Roman" w:cs="Times New Roman"/>
          <w:sz w:val="26"/>
          <w:szCs w:val="26"/>
        </w:rPr>
        <w:tab/>
      </w:r>
    </w:p>
    <w:p w:rsidRPr="00F83B27" w:rsidR="00B80835" w:rsidP="00F83B27" w:rsidRDefault="00B80835" w14:paraId="14B9305E" w14:textId="77777777">
      <w:pPr>
        <w:spacing w:after="0" w:line="240" w:lineRule="auto"/>
        <w:ind w:left="1440" w:hanging="1440"/>
        <w:rPr>
          <w:rFonts w:ascii="Times New Roman" w:hAnsi="Times New Roman" w:cs="Times New Roman"/>
          <w:sz w:val="26"/>
          <w:szCs w:val="26"/>
        </w:rPr>
      </w:pPr>
      <w:r w:rsidRPr="00F83B27">
        <w:rPr>
          <w:rFonts w:ascii="Times New Roman" w:hAnsi="Times New Roman" w:cs="Times New Roman"/>
          <w:sz w:val="26"/>
          <w:szCs w:val="26"/>
        </w:rPr>
        <w:t>Reference:</w:t>
      </w:r>
      <w:r w:rsidRPr="00F83B27">
        <w:rPr>
          <w:rFonts w:ascii="Times New Roman" w:hAnsi="Times New Roman" w:cs="Times New Roman"/>
          <w:sz w:val="26"/>
          <w:szCs w:val="26"/>
        </w:rPr>
        <w:tab/>
      </w:r>
      <w:r w:rsidRPr="00F83B27" w:rsidR="00F83B27">
        <w:rPr>
          <w:rFonts w:ascii="Times New Roman" w:hAnsi="Times New Roman" w:cs="Times New Roman"/>
          <w:sz w:val="26"/>
          <w:szCs w:val="26"/>
        </w:rPr>
        <w:t xml:space="preserve">Petition of the North American Electric Reliability Corporation for Approval </w:t>
      </w:r>
      <w:r w:rsidR="00954E76">
        <w:rPr>
          <w:rFonts w:ascii="Times New Roman" w:hAnsi="Times New Roman" w:cs="Times New Roman"/>
          <w:sz w:val="26"/>
          <w:szCs w:val="26"/>
        </w:rPr>
        <w:t>of Proposed</w:t>
      </w:r>
      <w:r w:rsidR="00D55A42">
        <w:rPr>
          <w:rFonts w:ascii="Times New Roman" w:hAnsi="Times New Roman" w:cs="Times New Roman"/>
          <w:sz w:val="26"/>
          <w:szCs w:val="26"/>
        </w:rPr>
        <w:t xml:space="preserve"> Regional</w:t>
      </w:r>
      <w:r w:rsidR="009A28D0">
        <w:rPr>
          <w:rFonts w:ascii="Times New Roman" w:hAnsi="Times New Roman" w:cs="Times New Roman"/>
          <w:sz w:val="26"/>
          <w:szCs w:val="26"/>
        </w:rPr>
        <w:t xml:space="preserve"> </w:t>
      </w:r>
      <w:r w:rsidR="00D55A42">
        <w:rPr>
          <w:rFonts w:ascii="Times New Roman" w:hAnsi="Times New Roman" w:cs="Times New Roman"/>
          <w:sz w:val="26"/>
          <w:szCs w:val="26"/>
        </w:rPr>
        <w:t xml:space="preserve">Reliability Standard </w:t>
      </w:r>
      <w:r w:rsidR="00954E76">
        <w:rPr>
          <w:rFonts w:ascii="Times New Roman" w:hAnsi="Times New Roman" w:cs="Times New Roman"/>
          <w:sz w:val="26"/>
          <w:szCs w:val="26"/>
        </w:rPr>
        <w:t>PRC-006-NPCC-2</w:t>
      </w:r>
    </w:p>
    <w:p w:rsidRPr="00F83B27" w:rsidR="00B80835" w:rsidP="00F83B27" w:rsidRDefault="00B80835" w14:paraId="1F8146BD" w14:textId="77777777">
      <w:pPr>
        <w:spacing w:after="0" w:line="240" w:lineRule="auto"/>
        <w:rPr>
          <w:rFonts w:ascii="Times New Roman" w:hAnsi="Times New Roman" w:cs="Times New Roman"/>
          <w:sz w:val="26"/>
          <w:szCs w:val="26"/>
        </w:rPr>
      </w:pPr>
    </w:p>
    <w:p w:rsidRPr="00F83B27" w:rsidR="00B80835" w:rsidP="00F83B27" w:rsidRDefault="00B80835" w14:paraId="3D838A2A" w14:textId="77777777">
      <w:pPr>
        <w:spacing w:after="0" w:line="240" w:lineRule="auto"/>
        <w:rPr>
          <w:rFonts w:ascii="Times New Roman" w:hAnsi="Times New Roman" w:cs="Times New Roman"/>
          <w:sz w:val="26"/>
          <w:szCs w:val="26"/>
        </w:rPr>
      </w:pPr>
      <w:r w:rsidRPr="00F83B27">
        <w:rPr>
          <w:rFonts w:ascii="Times New Roman" w:hAnsi="Times New Roman" w:cs="Times New Roman"/>
          <w:sz w:val="26"/>
          <w:szCs w:val="26"/>
        </w:rPr>
        <w:t xml:space="preserve">Dear Mr. </w:t>
      </w:r>
      <w:r w:rsidR="00954E76">
        <w:rPr>
          <w:rFonts w:ascii="Times New Roman" w:hAnsi="Times New Roman" w:cs="Times New Roman"/>
          <w:sz w:val="26"/>
          <w:szCs w:val="26"/>
        </w:rPr>
        <w:t>McGrane</w:t>
      </w:r>
      <w:r w:rsidRPr="00F83B27">
        <w:rPr>
          <w:rFonts w:ascii="Times New Roman" w:hAnsi="Times New Roman" w:cs="Times New Roman"/>
          <w:sz w:val="26"/>
          <w:szCs w:val="26"/>
        </w:rPr>
        <w:t>:</w:t>
      </w:r>
    </w:p>
    <w:p w:rsidRPr="00F83B27" w:rsidR="00B80835" w:rsidP="00F83B27" w:rsidRDefault="00B80835" w14:paraId="7A584E5D" w14:textId="77777777">
      <w:pPr>
        <w:spacing w:after="0" w:line="240" w:lineRule="auto"/>
        <w:rPr>
          <w:rFonts w:ascii="Times New Roman" w:hAnsi="Times New Roman" w:cs="Times New Roman"/>
          <w:sz w:val="26"/>
          <w:szCs w:val="26"/>
        </w:rPr>
      </w:pPr>
    </w:p>
    <w:p w:rsidR="00D55A42" w:rsidP="00897187" w:rsidRDefault="00B80835" w14:paraId="28C32F36" w14:textId="77777777">
      <w:pPr>
        <w:tabs>
          <w:tab w:val="left" w:pos="0"/>
        </w:tabs>
        <w:spacing w:after="0" w:line="240" w:lineRule="auto"/>
        <w:rPr>
          <w:rFonts w:ascii="Times New Roman" w:hAnsi="Times New Roman" w:cs="Times New Roman"/>
          <w:sz w:val="26"/>
          <w:szCs w:val="26"/>
        </w:rPr>
      </w:pPr>
      <w:r w:rsidRPr="00F83B27">
        <w:rPr>
          <w:rFonts w:ascii="Times New Roman" w:hAnsi="Times New Roman" w:cs="Times New Roman"/>
          <w:sz w:val="26"/>
          <w:szCs w:val="26"/>
        </w:rPr>
        <w:tab/>
      </w:r>
      <w:r w:rsidRPr="00F83B27" w:rsidR="00F83B27">
        <w:rPr>
          <w:rFonts w:ascii="Times New Roman" w:hAnsi="Times New Roman" w:cs="Times New Roman"/>
          <w:sz w:val="26"/>
          <w:szCs w:val="26"/>
        </w:rPr>
        <w:t xml:space="preserve">On </w:t>
      </w:r>
      <w:r w:rsidR="0001337B">
        <w:rPr>
          <w:rFonts w:ascii="Times New Roman" w:hAnsi="Times New Roman" w:cs="Times New Roman"/>
          <w:sz w:val="26"/>
          <w:szCs w:val="26"/>
        </w:rPr>
        <w:t xml:space="preserve">December </w:t>
      </w:r>
      <w:r w:rsidR="00954E76">
        <w:rPr>
          <w:rFonts w:ascii="Times New Roman" w:hAnsi="Times New Roman" w:cs="Times New Roman"/>
          <w:sz w:val="26"/>
          <w:szCs w:val="26"/>
        </w:rPr>
        <w:t>23</w:t>
      </w:r>
      <w:r w:rsidRPr="00F83B27" w:rsidR="00F83B27">
        <w:rPr>
          <w:rFonts w:ascii="Times New Roman" w:hAnsi="Times New Roman" w:cs="Times New Roman"/>
          <w:sz w:val="26"/>
          <w:szCs w:val="26"/>
        </w:rPr>
        <w:t>, 201</w:t>
      </w:r>
      <w:r w:rsidR="00954E76">
        <w:rPr>
          <w:rFonts w:ascii="Times New Roman" w:hAnsi="Times New Roman" w:cs="Times New Roman"/>
          <w:sz w:val="26"/>
          <w:szCs w:val="26"/>
        </w:rPr>
        <w:t>9</w:t>
      </w:r>
      <w:r w:rsidRPr="00F83B27" w:rsidR="00F83B27">
        <w:rPr>
          <w:rFonts w:ascii="Times New Roman" w:hAnsi="Times New Roman" w:cs="Times New Roman"/>
          <w:sz w:val="26"/>
          <w:szCs w:val="26"/>
        </w:rPr>
        <w:t xml:space="preserve">, the North American Electric Reliability Corporation (NERC) </w:t>
      </w:r>
      <w:r w:rsidR="006433F3">
        <w:rPr>
          <w:rFonts w:ascii="Times New Roman" w:hAnsi="Times New Roman" w:cs="Times New Roman"/>
          <w:sz w:val="26"/>
          <w:szCs w:val="26"/>
        </w:rPr>
        <w:t xml:space="preserve">and Northeast Power Coordinating Council, Inc. </w:t>
      </w:r>
      <w:r w:rsidR="00340808">
        <w:rPr>
          <w:rFonts w:ascii="Times New Roman" w:hAnsi="Times New Roman" w:cs="Times New Roman"/>
          <w:sz w:val="26"/>
          <w:szCs w:val="26"/>
        </w:rPr>
        <w:t xml:space="preserve">(NPCC) </w:t>
      </w:r>
      <w:r w:rsidRPr="00F83B27" w:rsidR="00F83B27">
        <w:rPr>
          <w:rFonts w:ascii="Times New Roman" w:hAnsi="Times New Roman" w:cs="Times New Roman"/>
          <w:sz w:val="26"/>
          <w:szCs w:val="26"/>
        </w:rPr>
        <w:t xml:space="preserve">filed a </w:t>
      </w:r>
      <w:r w:rsidR="006433F3">
        <w:rPr>
          <w:rFonts w:ascii="Times New Roman" w:hAnsi="Times New Roman" w:cs="Times New Roman"/>
          <w:sz w:val="26"/>
          <w:szCs w:val="26"/>
        </w:rPr>
        <w:t xml:space="preserve">joint </w:t>
      </w:r>
      <w:r w:rsidRPr="00F83B27" w:rsidR="00F83B27">
        <w:rPr>
          <w:rFonts w:ascii="Times New Roman" w:hAnsi="Times New Roman" w:cs="Times New Roman"/>
          <w:sz w:val="26"/>
          <w:szCs w:val="26"/>
        </w:rPr>
        <w:t>petition seeking approv</w:t>
      </w:r>
      <w:r w:rsidR="006F5718">
        <w:rPr>
          <w:rFonts w:ascii="Times New Roman" w:hAnsi="Times New Roman" w:cs="Times New Roman"/>
          <w:sz w:val="26"/>
          <w:szCs w:val="26"/>
        </w:rPr>
        <w:t xml:space="preserve">al </w:t>
      </w:r>
      <w:r w:rsidR="00954E76">
        <w:rPr>
          <w:rFonts w:ascii="Times New Roman" w:hAnsi="Times New Roman" w:cs="Times New Roman"/>
          <w:sz w:val="26"/>
          <w:szCs w:val="26"/>
        </w:rPr>
        <w:t>of proposed</w:t>
      </w:r>
      <w:r w:rsidR="008367E4">
        <w:rPr>
          <w:rFonts w:ascii="Times New Roman" w:hAnsi="Times New Roman" w:cs="Times New Roman"/>
          <w:sz w:val="26"/>
          <w:szCs w:val="26"/>
        </w:rPr>
        <w:t xml:space="preserve"> </w:t>
      </w:r>
      <w:r w:rsidR="00D55A42">
        <w:rPr>
          <w:rFonts w:ascii="Times New Roman" w:hAnsi="Times New Roman" w:cs="Times New Roman"/>
          <w:sz w:val="26"/>
          <w:szCs w:val="26"/>
        </w:rPr>
        <w:t>r</w:t>
      </w:r>
      <w:r w:rsidR="00B3536E">
        <w:rPr>
          <w:rFonts w:ascii="Times New Roman" w:hAnsi="Times New Roman" w:cs="Times New Roman"/>
          <w:sz w:val="26"/>
          <w:szCs w:val="26"/>
        </w:rPr>
        <w:t xml:space="preserve">egional Reliability Standard </w:t>
      </w:r>
      <w:r w:rsidR="00954E76">
        <w:rPr>
          <w:rFonts w:ascii="Times New Roman" w:hAnsi="Times New Roman" w:cs="Times New Roman"/>
          <w:sz w:val="26"/>
          <w:szCs w:val="26"/>
        </w:rPr>
        <w:t>PRC-006-NPCC-2</w:t>
      </w:r>
      <w:r w:rsidR="00897187">
        <w:rPr>
          <w:rFonts w:ascii="Times New Roman" w:hAnsi="Times New Roman" w:cs="Times New Roman"/>
          <w:sz w:val="26"/>
          <w:szCs w:val="26"/>
        </w:rPr>
        <w:t xml:space="preserve"> </w:t>
      </w:r>
      <w:r w:rsidRPr="00897187" w:rsidR="00897187">
        <w:rPr>
          <w:rFonts w:ascii="Times New Roman" w:hAnsi="Times New Roman" w:cs="Times New Roman"/>
          <w:sz w:val="26"/>
          <w:szCs w:val="26"/>
        </w:rPr>
        <w:t>(</w:t>
      </w:r>
      <w:r w:rsidR="00954E76">
        <w:rPr>
          <w:rFonts w:ascii="Times New Roman" w:hAnsi="Times New Roman" w:cs="Times New Roman"/>
          <w:sz w:val="26"/>
          <w:szCs w:val="26"/>
        </w:rPr>
        <w:t>NPCC Automatic Underfrequency Load Shedding</w:t>
      </w:r>
      <w:r w:rsidRPr="00897187" w:rsidR="00897187">
        <w:rPr>
          <w:rFonts w:ascii="Times New Roman" w:hAnsi="Times New Roman" w:cs="Times New Roman"/>
          <w:sz w:val="26"/>
          <w:szCs w:val="26"/>
        </w:rPr>
        <w:t>)</w:t>
      </w:r>
      <w:r w:rsidR="0016358B">
        <w:rPr>
          <w:rFonts w:ascii="Times New Roman" w:hAnsi="Times New Roman" w:cs="Times New Roman"/>
          <w:sz w:val="26"/>
          <w:szCs w:val="26"/>
        </w:rPr>
        <w:t xml:space="preserve">.  </w:t>
      </w:r>
    </w:p>
    <w:p w:rsidR="00D55A42" w:rsidP="00897187" w:rsidRDefault="00D55A42" w14:paraId="62F6F3F8" w14:textId="77777777">
      <w:pPr>
        <w:tabs>
          <w:tab w:val="left" w:pos="0"/>
        </w:tabs>
        <w:spacing w:after="0" w:line="240" w:lineRule="auto"/>
        <w:rPr>
          <w:rFonts w:ascii="Times New Roman" w:hAnsi="Times New Roman" w:cs="Times New Roman"/>
          <w:sz w:val="26"/>
          <w:szCs w:val="26"/>
        </w:rPr>
      </w:pPr>
    </w:p>
    <w:p w:rsidR="0024683C" w:rsidP="00897187" w:rsidRDefault="00D55A42" w14:paraId="36FA6AA1" w14:textId="77777777">
      <w:pPr>
        <w:tabs>
          <w:tab w:val="left" w:pos="0"/>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16358B">
        <w:rPr>
          <w:rFonts w:ascii="Times New Roman" w:hAnsi="Times New Roman" w:cs="Times New Roman"/>
          <w:sz w:val="26"/>
          <w:szCs w:val="26"/>
        </w:rPr>
        <w:t xml:space="preserve">NERC </w:t>
      </w:r>
      <w:r w:rsidR="002136B3">
        <w:rPr>
          <w:rFonts w:ascii="Times New Roman" w:hAnsi="Times New Roman" w:cs="Times New Roman"/>
          <w:sz w:val="26"/>
          <w:szCs w:val="26"/>
        </w:rPr>
        <w:t xml:space="preserve">and NPCC </w:t>
      </w:r>
      <w:r w:rsidR="0016358B">
        <w:rPr>
          <w:rFonts w:ascii="Times New Roman" w:hAnsi="Times New Roman" w:cs="Times New Roman"/>
          <w:sz w:val="26"/>
          <w:szCs w:val="26"/>
        </w:rPr>
        <w:t>state</w:t>
      </w:r>
      <w:r w:rsidR="00DB2267">
        <w:rPr>
          <w:rFonts w:ascii="Times New Roman" w:hAnsi="Times New Roman" w:cs="Times New Roman"/>
          <w:sz w:val="26"/>
          <w:szCs w:val="26"/>
        </w:rPr>
        <w:t xml:space="preserve"> that</w:t>
      </w:r>
      <w:r w:rsidR="0016358B">
        <w:rPr>
          <w:rFonts w:ascii="Times New Roman" w:hAnsi="Times New Roman" w:cs="Times New Roman"/>
          <w:sz w:val="26"/>
          <w:szCs w:val="26"/>
        </w:rPr>
        <w:t xml:space="preserve"> </w:t>
      </w:r>
      <w:r>
        <w:rPr>
          <w:rFonts w:ascii="Times New Roman" w:hAnsi="Times New Roman" w:cs="Times New Roman"/>
          <w:sz w:val="26"/>
          <w:szCs w:val="26"/>
        </w:rPr>
        <w:t>r</w:t>
      </w:r>
      <w:r w:rsidRPr="00AA0F7A" w:rsidR="00B3536E">
        <w:rPr>
          <w:rFonts w:ascii="Times New Roman" w:hAnsi="Times New Roman" w:cs="Times New Roman"/>
          <w:sz w:val="26"/>
          <w:szCs w:val="26"/>
        </w:rPr>
        <w:t xml:space="preserve">egional Reliability Standard </w:t>
      </w:r>
      <w:r w:rsidR="000C273E">
        <w:rPr>
          <w:rFonts w:ascii="Times New Roman" w:hAnsi="Times New Roman" w:cs="Times New Roman"/>
          <w:sz w:val="26"/>
          <w:szCs w:val="26"/>
        </w:rPr>
        <w:t>PRC-006-NPCC-2</w:t>
      </w:r>
      <w:r w:rsidRPr="00AA0F7A" w:rsidR="00B3536E">
        <w:rPr>
          <w:rFonts w:ascii="Times New Roman" w:hAnsi="Times New Roman" w:cs="Times New Roman"/>
          <w:sz w:val="26"/>
          <w:szCs w:val="26"/>
        </w:rPr>
        <w:t xml:space="preserve"> </w:t>
      </w:r>
      <w:r w:rsidR="000C273E">
        <w:rPr>
          <w:rFonts w:ascii="Times New Roman" w:hAnsi="Times New Roman" w:cs="Times New Roman"/>
          <w:sz w:val="26"/>
          <w:szCs w:val="26"/>
        </w:rPr>
        <w:t xml:space="preserve">establishes consistent and coordinated requirements for the design, implementation, and analysis of automatic </w:t>
      </w:r>
      <w:r w:rsidR="002275D2">
        <w:rPr>
          <w:rFonts w:ascii="Times New Roman" w:hAnsi="Times New Roman" w:cs="Times New Roman"/>
          <w:sz w:val="26"/>
          <w:szCs w:val="26"/>
        </w:rPr>
        <w:t>underfrequency load shedding (</w:t>
      </w:r>
      <w:r w:rsidR="000C273E">
        <w:rPr>
          <w:rFonts w:ascii="Times New Roman" w:hAnsi="Times New Roman" w:cs="Times New Roman"/>
          <w:sz w:val="26"/>
          <w:szCs w:val="26"/>
        </w:rPr>
        <w:t>UFLS</w:t>
      </w:r>
      <w:r w:rsidR="002275D2">
        <w:rPr>
          <w:rFonts w:ascii="Times New Roman" w:hAnsi="Times New Roman" w:cs="Times New Roman"/>
          <w:sz w:val="26"/>
          <w:szCs w:val="26"/>
        </w:rPr>
        <w:t>)</w:t>
      </w:r>
      <w:r w:rsidR="000C273E">
        <w:rPr>
          <w:rFonts w:ascii="Times New Roman" w:hAnsi="Times New Roman" w:cs="Times New Roman"/>
          <w:sz w:val="26"/>
          <w:szCs w:val="26"/>
        </w:rPr>
        <w:t xml:space="preserve"> programs among all NPCC applicable entities</w:t>
      </w:r>
      <w:r>
        <w:rPr>
          <w:rFonts w:ascii="Times New Roman" w:hAnsi="Times New Roman" w:cs="Times New Roman"/>
          <w:sz w:val="26"/>
          <w:szCs w:val="26"/>
        </w:rPr>
        <w:t xml:space="preserve">.  </w:t>
      </w:r>
      <w:r w:rsidR="002B381D">
        <w:rPr>
          <w:rFonts w:ascii="Times New Roman" w:hAnsi="Times New Roman" w:cs="Times New Roman"/>
          <w:sz w:val="26"/>
          <w:szCs w:val="26"/>
        </w:rPr>
        <w:t xml:space="preserve">These requirements are more stringent and specific than the NERC continent-wide </w:t>
      </w:r>
      <w:r w:rsidR="002275D2">
        <w:rPr>
          <w:rFonts w:ascii="Times New Roman" w:hAnsi="Times New Roman" w:cs="Times New Roman"/>
          <w:sz w:val="26"/>
          <w:szCs w:val="26"/>
        </w:rPr>
        <w:t xml:space="preserve">UFLS Reliability Standard, </w:t>
      </w:r>
      <w:r w:rsidR="002B381D">
        <w:rPr>
          <w:rFonts w:ascii="Times New Roman" w:hAnsi="Times New Roman" w:cs="Times New Roman"/>
          <w:sz w:val="26"/>
          <w:szCs w:val="26"/>
        </w:rPr>
        <w:t>PRC-006</w:t>
      </w:r>
      <w:r w:rsidR="002275D2">
        <w:rPr>
          <w:rFonts w:ascii="Times New Roman" w:hAnsi="Times New Roman" w:cs="Times New Roman"/>
          <w:sz w:val="26"/>
          <w:szCs w:val="26"/>
        </w:rPr>
        <w:t>-3</w:t>
      </w:r>
      <w:r w:rsidR="002B381D">
        <w:rPr>
          <w:rFonts w:ascii="Times New Roman" w:hAnsi="Times New Roman" w:cs="Times New Roman"/>
          <w:sz w:val="26"/>
          <w:szCs w:val="26"/>
        </w:rPr>
        <w:t>, and were established such that the declining frequency is arrested and recovered in accordance with NPCC performance requirements.</w:t>
      </w:r>
      <w:r w:rsidR="00C73C1D">
        <w:rPr>
          <w:rFonts w:ascii="Times New Roman" w:hAnsi="Times New Roman" w:cs="Times New Roman"/>
          <w:sz w:val="26"/>
          <w:szCs w:val="26"/>
        </w:rPr>
        <w:t xml:space="preserve"> </w:t>
      </w:r>
      <w:r w:rsidR="003527FE">
        <w:rPr>
          <w:rFonts w:ascii="Times New Roman" w:hAnsi="Times New Roman" w:cs="Times New Roman"/>
          <w:sz w:val="26"/>
          <w:szCs w:val="26"/>
        </w:rPr>
        <w:t xml:space="preserve"> </w:t>
      </w:r>
      <w:r w:rsidR="00C73C1D">
        <w:rPr>
          <w:rFonts w:ascii="Times New Roman" w:hAnsi="Times New Roman" w:cs="Times New Roman"/>
          <w:sz w:val="26"/>
          <w:szCs w:val="26"/>
        </w:rPr>
        <w:t>NPCC revised currently effective Regional Reliability Standard PRC-006-NPCC-1 to remove redundancies with the Reliability Standard PRC-006-3, clarify obligations for registered entities, improve communication of island boundaries to affected registered entities, and provide entities with the flexibility to calculate net load shed for UFLS in certain situations</w:t>
      </w:r>
      <w:r w:rsidR="00986D5A">
        <w:rPr>
          <w:rFonts w:ascii="Times New Roman" w:hAnsi="Times New Roman" w:cs="Times New Roman"/>
          <w:sz w:val="26"/>
          <w:szCs w:val="26"/>
        </w:rPr>
        <w:t>.</w:t>
      </w:r>
      <w:r w:rsidR="00B3536E">
        <w:rPr>
          <w:rFonts w:ascii="Times New Roman" w:hAnsi="Times New Roman" w:cs="Times New Roman"/>
          <w:sz w:val="26"/>
          <w:szCs w:val="26"/>
        </w:rPr>
        <w:t xml:space="preserve">  </w:t>
      </w:r>
    </w:p>
    <w:p w:rsidRPr="00F83B27" w:rsidR="00F83B27" w:rsidP="00F83B27" w:rsidRDefault="00F83B27" w14:paraId="3FD96DCB" w14:textId="77777777">
      <w:pPr>
        <w:tabs>
          <w:tab w:val="left" w:pos="0"/>
        </w:tabs>
        <w:spacing w:after="0" w:line="240" w:lineRule="auto"/>
        <w:rPr>
          <w:rFonts w:ascii="Times New Roman" w:hAnsi="Times New Roman" w:cs="Times New Roman"/>
          <w:sz w:val="26"/>
          <w:szCs w:val="26"/>
        </w:rPr>
      </w:pPr>
    </w:p>
    <w:p w:rsidRPr="00F83B27" w:rsidR="00F83B27" w:rsidP="00F83B27" w:rsidRDefault="0019120D" w14:paraId="1355CD48" w14:textId="77777777">
      <w:pPr>
        <w:tabs>
          <w:tab w:val="left" w:pos="0"/>
        </w:tabs>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ab/>
      </w:r>
      <w:r w:rsidR="0049149B">
        <w:rPr>
          <w:rFonts w:ascii="Times New Roman" w:hAnsi="Times New Roman" w:cs="Times New Roman"/>
          <w:sz w:val="26"/>
          <w:szCs w:val="26"/>
        </w:rPr>
        <w:t xml:space="preserve">NERC’s </w:t>
      </w:r>
      <w:r w:rsidR="00E93191">
        <w:rPr>
          <w:rFonts w:ascii="Times New Roman" w:hAnsi="Times New Roman" w:cs="Times New Roman"/>
          <w:sz w:val="26"/>
          <w:szCs w:val="26"/>
        </w:rPr>
        <w:t xml:space="preserve">filed </w:t>
      </w:r>
      <w:r w:rsidR="00B76525">
        <w:rPr>
          <w:rFonts w:ascii="Times New Roman" w:hAnsi="Times New Roman" w:cs="Times New Roman"/>
          <w:sz w:val="26"/>
          <w:szCs w:val="26"/>
        </w:rPr>
        <w:t>petition</w:t>
      </w:r>
      <w:r w:rsidR="00E93191">
        <w:rPr>
          <w:rFonts w:ascii="Times New Roman" w:hAnsi="Times New Roman" w:cs="Times New Roman"/>
          <w:sz w:val="26"/>
          <w:szCs w:val="26"/>
        </w:rPr>
        <w:t xml:space="preserve"> </w:t>
      </w:r>
      <w:r w:rsidR="0049149B">
        <w:rPr>
          <w:rFonts w:ascii="Times New Roman" w:hAnsi="Times New Roman" w:cs="Times New Roman"/>
          <w:sz w:val="26"/>
          <w:szCs w:val="26"/>
        </w:rPr>
        <w:t xml:space="preserve">was noticed on </w:t>
      </w:r>
      <w:r w:rsidR="006C0B1F">
        <w:rPr>
          <w:rFonts w:ascii="Times New Roman" w:hAnsi="Times New Roman" w:cs="Times New Roman"/>
          <w:sz w:val="26"/>
          <w:szCs w:val="26"/>
        </w:rPr>
        <w:t>December 30, 2019</w:t>
      </w:r>
      <w:r w:rsidRPr="0049149B" w:rsidR="00F83B27">
        <w:rPr>
          <w:rFonts w:ascii="Times New Roman" w:hAnsi="Times New Roman" w:cs="Times New Roman"/>
          <w:sz w:val="26"/>
          <w:szCs w:val="26"/>
        </w:rPr>
        <w:t xml:space="preserve">, with interventions, comments and protests due on or </w:t>
      </w:r>
      <w:r w:rsidR="0049149B">
        <w:rPr>
          <w:rFonts w:ascii="Times New Roman" w:hAnsi="Times New Roman" w:cs="Times New Roman"/>
          <w:sz w:val="26"/>
          <w:szCs w:val="26"/>
        </w:rPr>
        <w:t xml:space="preserve">before </w:t>
      </w:r>
      <w:r w:rsidR="00C77AF3">
        <w:rPr>
          <w:rFonts w:ascii="Times New Roman" w:hAnsi="Times New Roman" w:cs="Times New Roman"/>
          <w:sz w:val="26"/>
          <w:szCs w:val="26"/>
        </w:rPr>
        <w:t>January 29,</w:t>
      </w:r>
      <w:r w:rsidR="002275D2">
        <w:rPr>
          <w:rFonts w:ascii="Times New Roman" w:hAnsi="Times New Roman" w:cs="Times New Roman"/>
          <w:sz w:val="26"/>
          <w:szCs w:val="26"/>
        </w:rPr>
        <w:t xml:space="preserve"> </w:t>
      </w:r>
      <w:r w:rsidR="00C77AF3">
        <w:rPr>
          <w:rFonts w:ascii="Times New Roman" w:hAnsi="Times New Roman" w:cs="Times New Roman"/>
          <w:sz w:val="26"/>
          <w:szCs w:val="26"/>
        </w:rPr>
        <w:t xml:space="preserve">2020.  An errata notice issued on January 6, 2020 corrected </w:t>
      </w:r>
      <w:r w:rsidR="002275D2">
        <w:rPr>
          <w:rFonts w:ascii="Times New Roman" w:hAnsi="Times New Roman" w:cs="Times New Roman"/>
          <w:sz w:val="26"/>
          <w:szCs w:val="26"/>
        </w:rPr>
        <w:t xml:space="preserve">the </w:t>
      </w:r>
      <w:r w:rsidR="00C77AF3">
        <w:rPr>
          <w:rFonts w:ascii="Times New Roman" w:hAnsi="Times New Roman" w:cs="Times New Roman"/>
          <w:sz w:val="26"/>
          <w:szCs w:val="26"/>
        </w:rPr>
        <w:t xml:space="preserve">comment due </w:t>
      </w:r>
      <w:r w:rsidR="002275D2">
        <w:rPr>
          <w:rFonts w:ascii="Times New Roman" w:hAnsi="Times New Roman" w:cs="Times New Roman"/>
          <w:sz w:val="26"/>
          <w:szCs w:val="26"/>
        </w:rPr>
        <w:t>date to be</w:t>
      </w:r>
      <w:r w:rsidR="00C77AF3">
        <w:rPr>
          <w:rFonts w:ascii="Times New Roman" w:hAnsi="Times New Roman" w:cs="Times New Roman"/>
          <w:sz w:val="26"/>
          <w:szCs w:val="26"/>
        </w:rPr>
        <w:t xml:space="preserve"> January 22, 2020</w:t>
      </w:r>
      <w:r w:rsidRPr="0049149B" w:rsidR="00F83B27">
        <w:rPr>
          <w:rFonts w:ascii="Times New Roman" w:hAnsi="Times New Roman" w:cs="Times New Roman"/>
          <w:sz w:val="26"/>
          <w:szCs w:val="26"/>
        </w:rPr>
        <w:t xml:space="preserve">. </w:t>
      </w:r>
      <w:r w:rsidR="0049149B">
        <w:rPr>
          <w:rFonts w:ascii="Times New Roman" w:hAnsi="Times New Roman" w:cs="Times New Roman"/>
          <w:sz w:val="26"/>
          <w:szCs w:val="26"/>
        </w:rPr>
        <w:t xml:space="preserve"> </w:t>
      </w:r>
      <w:r w:rsidR="00DB2267">
        <w:rPr>
          <w:rFonts w:ascii="Times New Roman" w:hAnsi="Times New Roman" w:cs="Times New Roman"/>
          <w:sz w:val="26"/>
          <w:szCs w:val="26"/>
        </w:rPr>
        <w:t>No</w:t>
      </w:r>
      <w:r w:rsidR="00D55A42">
        <w:rPr>
          <w:rFonts w:ascii="Times New Roman" w:hAnsi="Times New Roman" w:cs="Times New Roman"/>
          <w:sz w:val="26"/>
          <w:szCs w:val="26"/>
        </w:rPr>
        <w:t xml:space="preserve"> </w:t>
      </w:r>
      <w:r w:rsidR="00C47ED5">
        <w:rPr>
          <w:rFonts w:ascii="Times New Roman" w:hAnsi="Times New Roman" w:cs="Times New Roman"/>
          <w:sz w:val="26"/>
          <w:szCs w:val="26"/>
        </w:rPr>
        <w:t xml:space="preserve">interventions or </w:t>
      </w:r>
      <w:r w:rsidR="00D55A42">
        <w:rPr>
          <w:rFonts w:ascii="Times New Roman" w:hAnsi="Times New Roman" w:cs="Times New Roman"/>
          <w:sz w:val="26"/>
          <w:szCs w:val="26"/>
        </w:rPr>
        <w:t>comments</w:t>
      </w:r>
      <w:r w:rsidRPr="00A11F0A" w:rsidR="005F5DFC">
        <w:rPr>
          <w:rFonts w:ascii="Times New Roman" w:hAnsi="Times New Roman" w:cs="Times New Roman"/>
          <w:sz w:val="26"/>
          <w:szCs w:val="26"/>
        </w:rPr>
        <w:t xml:space="preserve"> were received</w:t>
      </w:r>
      <w:r w:rsidRPr="00A11F0A" w:rsidR="00B76525">
        <w:rPr>
          <w:rFonts w:ascii="Times New Roman" w:hAnsi="Times New Roman" w:cs="Times New Roman"/>
          <w:sz w:val="26"/>
          <w:szCs w:val="26"/>
        </w:rPr>
        <w:t>.</w:t>
      </w:r>
    </w:p>
    <w:p w:rsidRPr="00F83B27" w:rsidR="00F83B27" w:rsidP="00F83B27" w:rsidRDefault="00F83B27" w14:paraId="5DB0F009" w14:textId="77777777">
      <w:pPr>
        <w:tabs>
          <w:tab w:val="left" w:pos="0"/>
        </w:tabs>
        <w:spacing w:after="0" w:line="240" w:lineRule="auto"/>
        <w:rPr>
          <w:rFonts w:ascii="Times New Roman" w:hAnsi="Times New Roman" w:cs="Times New Roman"/>
          <w:sz w:val="26"/>
          <w:szCs w:val="26"/>
        </w:rPr>
      </w:pPr>
      <w:r w:rsidRPr="00F83B27">
        <w:rPr>
          <w:rFonts w:ascii="Times New Roman" w:hAnsi="Times New Roman" w:cs="Times New Roman"/>
          <w:sz w:val="26"/>
          <w:szCs w:val="26"/>
        </w:rPr>
        <w:t> </w:t>
      </w:r>
    </w:p>
    <w:p w:rsidR="00C75139" w:rsidP="00C75139" w:rsidRDefault="0019120D" w14:paraId="67F581E7" w14:textId="77777777">
      <w:pPr>
        <w:tabs>
          <w:tab w:val="left" w:pos="0"/>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Pr="00C75139" w:rsidR="00C75139">
        <w:rPr>
          <w:rFonts w:ascii="Times New Roman" w:hAnsi="Times New Roman" w:cs="Times New Roman"/>
          <w:sz w:val="26"/>
          <w:szCs w:val="26"/>
        </w:rPr>
        <w:t>NERC’s uncontested filing is hereby approved pursuant to the relevant authority delegated to the Director, Office of Electric Reliability under 18 C.F.R. § 375.303 (201</w:t>
      </w:r>
      <w:r w:rsidR="003527FE">
        <w:rPr>
          <w:rFonts w:ascii="Times New Roman" w:hAnsi="Times New Roman" w:cs="Times New Roman"/>
          <w:sz w:val="26"/>
          <w:szCs w:val="26"/>
        </w:rPr>
        <w:t>9</w:t>
      </w:r>
      <w:r w:rsidRPr="00C75139" w:rsidR="00C75139">
        <w:rPr>
          <w:rFonts w:ascii="Times New Roman" w:hAnsi="Times New Roman" w:cs="Times New Roman"/>
          <w:sz w:val="26"/>
          <w:szCs w:val="26"/>
        </w:rPr>
        <w:t xml:space="preserve">), effective as of the date of this order. </w:t>
      </w:r>
    </w:p>
    <w:p w:rsidR="00C75139" w:rsidP="00C75139" w:rsidRDefault="00C75139" w14:paraId="508565B1" w14:textId="77777777">
      <w:pPr>
        <w:tabs>
          <w:tab w:val="left" w:pos="0"/>
        </w:tabs>
        <w:spacing w:after="0" w:line="240" w:lineRule="auto"/>
        <w:rPr>
          <w:rFonts w:ascii="Times New Roman" w:hAnsi="Times New Roman" w:cs="Times New Roman"/>
          <w:sz w:val="26"/>
          <w:szCs w:val="26"/>
        </w:rPr>
      </w:pPr>
    </w:p>
    <w:p w:rsidR="00C75139" w:rsidP="00C75139" w:rsidRDefault="00C75139" w14:paraId="289B0AEC" w14:textId="77777777">
      <w:pPr>
        <w:tabs>
          <w:tab w:val="left" w:pos="0"/>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Pr="00C75139">
        <w:rPr>
          <w:rFonts w:ascii="Times New Roman" w:hAnsi="Times New Roman" w:cs="Times New Roman"/>
          <w:sz w:val="26"/>
          <w:szCs w:val="26"/>
        </w:rPr>
        <w:t>This action shall not be construed as approving any other application, including proposed revisions of Electric Reliability Organization or Regional Entity rules or procedures pursuant to 18 C.F.R. § 375.303(a)(2)(</w:t>
      </w:r>
      <w:proofErr w:type="spellStart"/>
      <w:r w:rsidRPr="00C75139">
        <w:rPr>
          <w:rFonts w:ascii="Times New Roman" w:hAnsi="Times New Roman" w:cs="Times New Roman"/>
          <w:sz w:val="26"/>
          <w:szCs w:val="26"/>
        </w:rPr>
        <w:t>i</w:t>
      </w:r>
      <w:proofErr w:type="spellEnd"/>
      <w:r w:rsidRPr="00C75139">
        <w:rPr>
          <w:rFonts w:ascii="Times New Roman" w:hAnsi="Times New Roman" w:cs="Times New Roman"/>
          <w:sz w:val="26"/>
          <w:szCs w:val="26"/>
        </w:rPr>
        <w:t xml:space="preserve">). </w:t>
      </w:r>
      <w:r w:rsidR="00FE20F4">
        <w:rPr>
          <w:rFonts w:ascii="Times New Roman" w:hAnsi="Times New Roman" w:cs="Times New Roman"/>
          <w:sz w:val="26"/>
          <w:szCs w:val="26"/>
        </w:rPr>
        <w:t xml:space="preserve"> </w:t>
      </w:r>
      <w:r w:rsidRPr="00C75139">
        <w:rPr>
          <w:rFonts w:ascii="Times New Roman" w:hAnsi="Times New Roman" w:cs="Times New Roman"/>
          <w:sz w:val="26"/>
          <w:szCs w:val="26"/>
        </w:rPr>
        <w:t xml:space="preserve">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 </w:t>
      </w:r>
    </w:p>
    <w:p w:rsidR="00C75139" w:rsidP="00C75139" w:rsidRDefault="00C75139" w14:paraId="5EFECE7C" w14:textId="77777777">
      <w:pPr>
        <w:tabs>
          <w:tab w:val="left" w:pos="0"/>
        </w:tabs>
        <w:spacing w:after="0" w:line="240" w:lineRule="auto"/>
        <w:rPr>
          <w:rFonts w:ascii="Times New Roman" w:hAnsi="Times New Roman" w:cs="Times New Roman"/>
          <w:sz w:val="26"/>
          <w:szCs w:val="26"/>
        </w:rPr>
      </w:pPr>
    </w:p>
    <w:p w:rsidRPr="00F83B27" w:rsidR="00F83B27" w:rsidP="00C75139" w:rsidRDefault="00C75139" w14:paraId="70444136" w14:textId="77777777">
      <w:pPr>
        <w:tabs>
          <w:tab w:val="left" w:pos="0"/>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Pr="00C75139">
        <w:rPr>
          <w:rFonts w:ascii="Times New Roman" w:hAnsi="Times New Roman" w:cs="Times New Roman"/>
          <w:sz w:val="26"/>
          <w:szCs w:val="26"/>
        </w:rPr>
        <w:t xml:space="preserve">This order constitutes final agency action. </w:t>
      </w:r>
      <w:r w:rsidR="002275D2">
        <w:rPr>
          <w:rFonts w:ascii="Times New Roman" w:hAnsi="Times New Roman" w:cs="Times New Roman"/>
          <w:sz w:val="26"/>
          <w:szCs w:val="26"/>
        </w:rPr>
        <w:t xml:space="preserve"> </w:t>
      </w:r>
      <w:r w:rsidRPr="00C75139">
        <w:rPr>
          <w:rFonts w:ascii="Times New Roman" w:hAnsi="Times New Roman" w:cs="Times New Roman"/>
          <w:sz w:val="26"/>
          <w:szCs w:val="26"/>
        </w:rPr>
        <w:t>Requests for rehearing by the Commission may be filed within 30 days of the date of issuance of this order, pursuant to 18 C.F.R. § 385.713 (201</w:t>
      </w:r>
      <w:r w:rsidR="003527FE">
        <w:rPr>
          <w:rFonts w:ascii="Times New Roman" w:hAnsi="Times New Roman" w:cs="Times New Roman"/>
          <w:sz w:val="26"/>
          <w:szCs w:val="26"/>
        </w:rPr>
        <w:t>9</w:t>
      </w:r>
      <w:r w:rsidRPr="00C75139">
        <w:rPr>
          <w:rFonts w:ascii="Times New Roman" w:hAnsi="Times New Roman" w:cs="Times New Roman"/>
          <w:sz w:val="26"/>
          <w:szCs w:val="26"/>
        </w:rPr>
        <w:t>)</w:t>
      </w:r>
    </w:p>
    <w:p w:rsidRPr="00F83B27" w:rsidR="00F83B27" w:rsidP="00C75139" w:rsidRDefault="00F83B27" w14:paraId="0586B07A" w14:textId="77777777">
      <w:pPr>
        <w:tabs>
          <w:tab w:val="left" w:pos="0"/>
        </w:tabs>
        <w:spacing w:after="0" w:line="240" w:lineRule="auto"/>
        <w:rPr>
          <w:rFonts w:ascii="Times New Roman" w:hAnsi="Times New Roman" w:cs="Times New Roman"/>
          <w:sz w:val="26"/>
          <w:szCs w:val="26"/>
        </w:rPr>
      </w:pPr>
    </w:p>
    <w:p w:rsidRPr="00F83B27" w:rsidR="00F83B27" w:rsidP="00F83B27" w:rsidRDefault="00F83B27" w14:paraId="1B2CF58A" w14:textId="77777777">
      <w:pPr>
        <w:spacing w:after="0" w:line="240" w:lineRule="auto"/>
        <w:rPr>
          <w:rFonts w:ascii="Times New Roman" w:hAnsi="Times New Roman" w:cs="Times New Roman"/>
          <w:sz w:val="26"/>
          <w:szCs w:val="26"/>
        </w:rPr>
      </w:pPr>
    </w:p>
    <w:p w:rsidRPr="00F83B27" w:rsidR="00B80835" w:rsidP="00F83B27" w:rsidRDefault="00B80835" w14:paraId="26D471F9" w14:textId="77777777">
      <w:pPr>
        <w:spacing w:after="0" w:line="240" w:lineRule="auto"/>
        <w:rPr>
          <w:rFonts w:ascii="Times New Roman" w:hAnsi="Times New Roman" w:cs="Times New Roman"/>
          <w:sz w:val="26"/>
          <w:szCs w:val="26"/>
        </w:rPr>
      </w:pPr>
      <w:r w:rsidRPr="00F83B27">
        <w:rPr>
          <w:rFonts w:ascii="Times New Roman" w:hAnsi="Times New Roman" w:cs="Times New Roman"/>
          <w:sz w:val="26"/>
          <w:szCs w:val="26"/>
        </w:rPr>
        <w:tab/>
      </w:r>
      <w:r w:rsidRPr="00F83B27">
        <w:rPr>
          <w:rFonts w:ascii="Times New Roman" w:hAnsi="Times New Roman" w:cs="Times New Roman"/>
          <w:sz w:val="26"/>
          <w:szCs w:val="26"/>
        </w:rPr>
        <w:tab/>
      </w:r>
      <w:r w:rsidRPr="00F83B27">
        <w:rPr>
          <w:rFonts w:ascii="Times New Roman" w:hAnsi="Times New Roman" w:cs="Times New Roman"/>
          <w:sz w:val="26"/>
          <w:szCs w:val="26"/>
        </w:rPr>
        <w:tab/>
      </w:r>
      <w:r w:rsidRPr="00F83B27">
        <w:rPr>
          <w:rFonts w:ascii="Times New Roman" w:hAnsi="Times New Roman" w:cs="Times New Roman"/>
          <w:sz w:val="26"/>
          <w:szCs w:val="26"/>
        </w:rPr>
        <w:tab/>
      </w:r>
      <w:r w:rsidRPr="00F83B27">
        <w:rPr>
          <w:rFonts w:ascii="Times New Roman" w:hAnsi="Times New Roman" w:cs="Times New Roman"/>
          <w:sz w:val="26"/>
          <w:szCs w:val="26"/>
        </w:rPr>
        <w:tab/>
      </w:r>
      <w:r w:rsidRPr="00F83B27">
        <w:rPr>
          <w:rFonts w:ascii="Times New Roman" w:hAnsi="Times New Roman" w:cs="Times New Roman"/>
          <w:sz w:val="26"/>
          <w:szCs w:val="26"/>
        </w:rPr>
        <w:tab/>
        <w:t>Sincerely,</w:t>
      </w:r>
    </w:p>
    <w:p w:rsidR="00B80835" w:rsidP="00F83B27" w:rsidRDefault="00B80835" w14:paraId="3F2511D5" w14:textId="77777777">
      <w:pPr>
        <w:spacing w:after="0" w:line="240" w:lineRule="auto"/>
        <w:rPr>
          <w:rFonts w:ascii="Times New Roman" w:hAnsi="Times New Roman" w:cs="Times New Roman"/>
          <w:sz w:val="26"/>
          <w:szCs w:val="26"/>
        </w:rPr>
      </w:pPr>
    </w:p>
    <w:p w:rsidRPr="00F83B27" w:rsidR="00D31CEE" w:rsidP="00F83B27" w:rsidRDefault="00D31CEE" w14:paraId="0C29F0F3" w14:textId="77777777">
      <w:pPr>
        <w:spacing w:after="0" w:line="240" w:lineRule="auto"/>
        <w:rPr>
          <w:rFonts w:ascii="Times New Roman" w:hAnsi="Times New Roman" w:cs="Times New Roman"/>
          <w:sz w:val="26"/>
          <w:szCs w:val="26"/>
        </w:rPr>
      </w:pPr>
    </w:p>
    <w:p w:rsidRPr="00F83B27" w:rsidR="00B80835" w:rsidP="00F83B27" w:rsidRDefault="00B80835" w14:paraId="400D4237" w14:textId="77777777">
      <w:pPr>
        <w:spacing w:after="0" w:line="240" w:lineRule="auto"/>
        <w:rPr>
          <w:rFonts w:ascii="Times New Roman" w:hAnsi="Times New Roman" w:cs="Times New Roman"/>
          <w:sz w:val="26"/>
          <w:szCs w:val="26"/>
        </w:rPr>
      </w:pPr>
    </w:p>
    <w:p w:rsidRPr="00F83B27" w:rsidR="00B80835" w:rsidP="00F83B27" w:rsidRDefault="00B80835" w14:paraId="57B20AB3" w14:textId="77777777">
      <w:pPr>
        <w:spacing w:after="0" w:line="240" w:lineRule="auto"/>
        <w:outlineLvl w:val="0"/>
        <w:rPr>
          <w:rFonts w:ascii="Times New Roman" w:hAnsi="Times New Roman" w:cs="Times New Roman"/>
          <w:sz w:val="26"/>
          <w:szCs w:val="26"/>
        </w:rPr>
      </w:pPr>
      <w:r w:rsidRPr="00F83B27">
        <w:rPr>
          <w:rFonts w:ascii="Times New Roman" w:hAnsi="Times New Roman" w:cs="Times New Roman"/>
          <w:sz w:val="26"/>
          <w:szCs w:val="26"/>
        </w:rPr>
        <w:tab/>
      </w:r>
      <w:r w:rsidRPr="00F83B27">
        <w:rPr>
          <w:rFonts w:ascii="Times New Roman" w:hAnsi="Times New Roman" w:cs="Times New Roman"/>
          <w:sz w:val="26"/>
          <w:szCs w:val="26"/>
        </w:rPr>
        <w:tab/>
      </w:r>
      <w:r w:rsidRPr="00F83B27">
        <w:rPr>
          <w:rFonts w:ascii="Times New Roman" w:hAnsi="Times New Roman" w:cs="Times New Roman"/>
          <w:sz w:val="26"/>
          <w:szCs w:val="26"/>
        </w:rPr>
        <w:tab/>
      </w:r>
      <w:r w:rsidRPr="00F83B27">
        <w:rPr>
          <w:rFonts w:ascii="Times New Roman" w:hAnsi="Times New Roman" w:cs="Times New Roman"/>
          <w:sz w:val="26"/>
          <w:szCs w:val="26"/>
        </w:rPr>
        <w:tab/>
      </w:r>
      <w:r w:rsidRPr="00F83B27">
        <w:rPr>
          <w:rFonts w:ascii="Times New Roman" w:hAnsi="Times New Roman" w:cs="Times New Roman"/>
          <w:sz w:val="26"/>
          <w:szCs w:val="26"/>
        </w:rPr>
        <w:tab/>
      </w:r>
      <w:r w:rsidRPr="00F83B27">
        <w:rPr>
          <w:rFonts w:ascii="Times New Roman" w:hAnsi="Times New Roman" w:cs="Times New Roman"/>
          <w:sz w:val="26"/>
          <w:szCs w:val="26"/>
        </w:rPr>
        <w:tab/>
      </w:r>
      <w:r w:rsidR="00B76525">
        <w:rPr>
          <w:rFonts w:ascii="Times New Roman" w:hAnsi="Times New Roman" w:cs="Times New Roman"/>
          <w:sz w:val="26"/>
          <w:szCs w:val="26"/>
        </w:rPr>
        <w:t>Andrew Dodge</w:t>
      </w:r>
      <w:r w:rsidRPr="00A46D21" w:rsidR="00A46D21">
        <w:rPr>
          <w:rFonts w:ascii="Times New Roman" w:hAnsi="Times New Roman" w:cs="Times New Roman"/>
          <w:sz w:val="26"/>
          <w:szCs w:val="26"/>
        </w:rPr>
        <w:t>, Director</w:t>
      </w:r>
    </w:p>
    <w:p w:rsidRPr="00F83B27" w:rsidR="00B80835" w:rsidP="00F83B27" w:rsidRDefault="00B80835" w14:paraId="6451633F" w14:textId="77777777">
      <w:pPr>
        <w:spacing w:after="0" w:line="240" w:lineRule="auto"/>
        <w:rPr>
          <w:rFonts w:ascii="Times New Roman" w:hAnsi="Times New Roman" w:cs="Times New Roman"/>
          <w:sz w:val="26"/>
          <w:szCs w:val="26"/>
        </w:rPr>
      </w:pPr>
      <w:r w:rsidRPr="00F83B27">
        <w:rPr>
          <w:rFonts w:ascii="Times New Roman" w:hAnsi="Times New Roman" w:cs="Times New Roman"/>
          <w:sz w:val="26"/>
          <w:szCs w:val="26"/>
        </w:rPr>
        <w:tab/>
      </w:r>
      <w:r w:rsidRPr="00F83B27">
        <w:rPr>
          <w:rFonts w:ascii="Times New Roman" w:hAnsi="Times New Roman" w:cs="Times New Roman"/>
          <w:sz w:val="26"/>
          <w:szCs w:val="26"/>
        </w:rPr>
        <w:tab/>
      </w:r>
      <w:r w:rsidRPr="00F83B27">
        <w:rPr>
          <w:rFonts w:ascii="Times New Roman" w:hAnsi="Times New Roman" w:cs="Times New Roman"/>
          <w:sz w:val="26"/>
          <w:szCs w:val="26"/>
        </w:rPr>
        <w:tab/>
      </w:r>
      <w:r w:rsidRPr="00F83B27">
        <w:rPr>
          <w:rFonts w:ascii="Times New Roman" w:hAnsi="Times New Roman" w:cs="Times New Roman"/>
          <w:sz w:val="26"/>
          <w:szCs w:val="26"/>
        </w:rPr>
        <w:tab/>
      </w:r>
      <w:r w:rsidRPr="00F83B27">
        <w:rPr>
          <w:rFonts w:ascii="Times New Roman" w:hAnsi="Times New Roman" w:cs="Times New Roman"/>
          <w:sz w:val="26"/>
          <w:szCs w:val="26"/>
        </w:rPr>
        <w:tab/>
      </w:r>
      <w:r w:rsidRPr="00F83B27">
        <w:rPr>
          <w:rFonts w:ascii="Times New Roman" w:hAnsi="Times New Roman" w:cs="Times New Roman"/>
          <w:sz w:val="26"/>
          <w:szCs w:val="26"/>
        </w:rPr>
        <w:tab/>
        <w:t>Office of Electric Reliability</w:t>
      </w:r>
    </w:p>
    <w:p w:rsidRPr="00F83B27" w:rsidR="00B80835" w:rsidP="00F83B27" w:rsidRDefault="00B80835" w14:paraId="21594925" w14:textId="77777777">
      <w:pPr>
        <w:spacing w:after="0" w:line="240" w:lineRule="auto"/>
        <w:rPr>
          <w:rFonts w:ascii="Times New Roman" w:hAnsi="Times New Roman" w:cs="Times New Roman"/>
          <w:sz w:val="26"/>
          <w:szCs w:val="26"/>
        </w:rPr>
      </w:pPr>
    </w:p>
    <w:sectPr w:rsidRPr="00F83B27" w:rsidR="00B80835" w:rsidSect="0030709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code="1"/>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60231" w14:textId="77777777" w:rsidR="008A3841" w:rsidRDefault="008A3841" w:rsidP="00B80835">
      <w:pPr>
        <w:spacing w:after="0" w:line="240" w:lineRule="auto"/>
      </w:pPr>
      <w:r>
        <w:separator/>
      </w:r>
    </w:p>
  </w:endnote>
  <w:endnote w:type="continuationSeparator" w:id="0">
    <w:p w14:paraId="60EEDE60" w14:textId="77777777" w:rsidR="008A3841" w:rsidRDefault="008A3841" w:rsidP="00B8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A92DA" w14:textId="77777777" w:rsidR="00ED5A09" w:rsidRDefault="00ED5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CF41" w14:textId="77777777" w:rsidR="00ED5A09" w:rsidRDefault="00ED5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D5590" w14:textId="77777777" w:rsidR="00ED5A09" w:rsidRDefault="00ED5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F1541" w14:textId="77777777" w:rsidR="008A3841" w:rsidRDefault="008A3841" w:rsidP="00B80835">
      <w:pPr>
        <w:spacing w:after="0" w:line="240" w:lineRule="auto"/>
      </w:pPr>
      <w:r>
        <w:separator/>
      </w:r>
    </w:p>
  </w:footnote>
  <w:footnote w:type="continuationSeparator" w:id="0">
    <w:p w14:paraId="1C9F50A8" w14:textId="77777777" w:rsidR="008A3841" w:rsidRDefault="008A3841" w:rsidP="00B80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76EA7" w14:textId="77777777" w:rsidR="00ED5A09" w:rsidRDefault="00ED5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81714" w14:textId="77777777" w:rsidR="004D138A" w:rsidRPr="003D34AC" w:rsidRDefault="0000784A" w:rsidP="00290663">
    <w:pPr>
      <w:pStyle w:val="Header"/>
      <w:tabs>
        <w:tab w:val="clear" w:pos="8640"/>
        <w:tab w:val="right" w:pos="9360"/>
      </w:tabs>
      <w:rPr>
        <w:sz w:val="26"/>
        <w:szCs w:val="26"/>
        <w:lang w:val="de-DE"/>
      </w:rPr>
    </w:pPr>
    <w:r w:rsidRPr="003D34AC">
      <w:rPr>
        <w:sz w:val="26"/>
        <w:szCs w:val="26"/>
        <w:lang w:val="de-DE"/>
      </w:rPr>
      <w:t xml:space="preserve">Docket No. </w:t>
    </w:r>
    <w:r w:rsidR="000350BC" w:rsidRPr="000350BC">
      <w:rPr>
        <w:sz w:val="26"/>
        <w:szCs w:val="26"/>
        <w:lang w:val="de-DE"/>
      </w:rPr>
      <w:t>RD</w:t>
    </w:r>
    <w:r w:rsidR="00C77AF3">
      <w:rPr>
        <w:sz w:val="26"/>
        <w:szCs w:val="26"/>
        <w:lang w:val="de-DE"/>
      </w:rPr>
      <w:t>20-1</w:t>
    </w:r>
    <w:r w:rsidR="000350BC" w:rsidRPr="000350BC">
      <w:rPr>
        <w:sz w:val="26"/>
        <w:szCs w:val="26"/>
        <w:lang w:val="de-DE"/>
      </w:rPr>
      <w:t>-000</w:t>
    </w:r>
    <w:r w:rsidRPr="003D34AC">
      <w:rPr>
        <w:sz w:val="26"/>
        <w:szCs w:val="26"/>
        <w:lang w:val="de-DE"/>
      </w:rPr>
      <w:tab/>
      <w:t xml:space="preserve">  </w:t>
    </w:r>
    <w:r w:rsidR="00E77DB5">
      <w:rPr>
        <w:sz w:val="26"/>
        <w:szCs w:val="26"/>
      </w:rPr>
      <w:fldChar w:fldCharType="begin"/>
    </w:r>
    <w:r w:rsidRPr="003D34AC">
      <w:rPr>
        <w:sz w:val="26"/>
        <w:szCs w:val="26"/>
        <w:lang w:val="de-DE"/>
      </w:rPr>
      <w:instrText xml:space="preserve"> PAGE </w:instrText>
    </w:r>
    <w:r w:rsidR="00E77DB5">
      <w:rPr>
        <w:sz w:val="26"/>
        <w:szCs w:val="26"/>
      </w:rPr>
      <w:fldChar w:fldCharType="separate"/>
    </w:r>
    <w:r w:rsidR="001120BF">
      <w:rPr>
        <w:noProof/>
        <w:sz w:val="26"/>
        <w:szCs w:val="26"/>
        <w:lang w:val="de-DE"/>
      </w:rPr>
      <w:t>2</w:t>
    </w:r>
    <w:r w:rsidR="00E77DB5">
      <w:rPr>
        <w:sz w:val="26"/>
        <w:szCs w:val="26"/>
      </w:rPr>
      <w:fldChar w:fldCharType="end"/>
    </w:r>
  </w:p>
  <w:p w14:paraId="2F3A45F0" w14:textId="77777777" w:rsidR="004D138A" w:rsidRPr="0071572B" w:rsidRDefault="000E48F9" w:rsidP="00290663">
    <w:pPr>
      <w:pStyle w:val="Header"/>
      <w:tabs>
        <w:tab w:val="clear" w:pos="8640"/>
        <w:tab w:val="right" w:pos="9360"/>
      </w:tabs>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27F9" w14:textId="77777777" w:rsidR="00ED5A09" w:rsidRDefault="00ED5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A251B"/>
    <w:multiLevelType w:val="multilevel"/>
    <w:tmpl w:val="7060AF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67CD0346"/>
    <w:multiLevelType w:val="multilevel"/>
    <w:tmpl w:val="9B3E08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35"/>
    <w:rsid w:val="0000784A"/>
    <w:rsid w:val="00007C9D"/>
    <w:rsid w:val="0001337B"/>
    <w:rsid w:val="0002060F"/>
    <w:rsid w:val="00031EC7"/>
    <w:rsid w:val="000350BC"/>
    <w:rsid w:val="00074100"/>
    <w:rsid w:val="00080C95"/>
    <w:rsid w:val="00091023"/>
    <w:rsid w:val="000B3DB2"/>
    <w:rsid w:val="000C273E"/>
    <w:rsid w:val="000C4E6A"/>
    <w:rsid w:val="000C541C"/>
    <w:rsid w:val="000E48F9"/>
    <w:rsid w:val="000E66BE"/>
    <w:rsid w:val="000E7D35"/>
    <w:rsid w:val="000F1915"/>
    <w:rsid w:val="001120BF"/>
    <w:rsid w:val="00135415"/>
    <w:rsid w:val="0013596F"/>
    <w:rsid w:val="00142BF7"/>
    <w:rsid w:val="00151E09"/>
    <w:rsid w:val="0016358B"/>
    <w:rsid w:val="00174CE4"/>
    <w:rsid w:val="0018222A"/>
    <w:rsid w:val="0019120D"/>
    <w:rsid w:val="001A675F"/>
    <w:rsid w:val="001A6FBC"/>
    <w:rsid w:val="001B6475"/>
    <w:rsid w:val="001B7EB1"/>
    <w:rsid w:val="001E299F"/>
    <w:rsid w:val="002062CE"/>
    <w:rsid w:val="002136B3"/>
    <w:rsid w:val="00224E88"/>
    <w:rsid w:val="002275D2"/>
    <w:rsid w:val="0024683C"/>
    <w:rsid w:val="002649C6"/>
    <w:rsid w:val="002709FF"/>
    <w:rsid w:val="002A4C35"/>
    <w:rsid w:val="002B381D"/>
    <w:rsid w:val="002F1E95"/>
    <w:rsid w:val="00306090"/>
    <w:rsid w:val="00321D7D"/>
    <w:rsid w:val="003342D3"/>
    <w:rsid w:val="00337643"/>
    <w:rsid w:val="00340808"/>
    <w:rsid w:val="00350CD2"/>
    <w:rsid w:val="003527FE"/>
    <w:rsid w:val="00360562"/>
    <w:rsid w:val="00370004"/>
    <w:rsid w:val="003740C1"/>
    <w:rsid w:val="0039219A"/>
    <w:rsid w:val="003C1F36"/>
    <w:rsid w:val="00423209"/>
    <w:rsid w:val="00427B9C"/>
    <w:rsid w:val="00431D2F"/>
    <w:rsid w:val="004408E5"/>
    <w:rsid w:val="00447107"/>
    <w:rsid w:val="004522C1"/>
    <w:rsid w:val="00470B90"/>
    <w:rsid w:val="00474684"/>
    <w:rsid w:val="00484529"/>
    <w:rsid w:val="0049149B"/>
    <w:rsid w:val="004A4853"/>
    <w:rsid w:val="004C2BD2"/>
    <w:rsid w:val="004D3823"/>
    <w:rsid w:val="004E0DC7"/>
    <w:rsid w:val="004E7E3E"/>
    <w:rsid w:val="004F3A82"/>
    <w:rsid w:val="00525B72"/>
    <w:rsid w:val="00537E7D"/>
    <w:rsid w:val="00556A0F"/>
    <w:rsid w:val="00562B5E"/>
    <w:rsid w:val="00585A56"/>
    <w:rsid w:val="005C7472"/>
    <w:rsid w:val="005F2ABA"/>
    <w:rsid w:val="005F5DFC"/>
    <w:rsid w:val="006433F3"/>
    <w:rsid w:val="00660D1D"/>
    <w:rsid w:val="006730CC"/>
    <w:rsid w:val="0069116F"/>
    <w:rsid w:val="006A4F84"/>
    <w:rsid w:val="006A601B"/>
    <w:rsid w:val="006C0B1F"/>
    <w:rsid w:val="006C2151"/>
    <w:rsid w:val="006E68B3"/>
    <w:rsid w:val="006F02A4"/>
    <w:rsid w:val="006F0591"/>
    <w:rsid w:val="006F2562"/>
    <w:rsid w:val="006F5718"/>
    <w:rsid w:val="00707974"/>
    <w:rsid w:val="00736772"/>
    <w:rsid w:val="007861CF"/>
    <w:rsid w:val="007D45A6"/>
    <w:rsid w:val="00804F09"/>
    <w:rsid w:val="00812309"/>
    <w:rsid w:val="0081736C"/>
    <w:rsid w:val="00823E64"/>
    <w:rsid w:val="008251B5"/>
    <w:rsid w:val="00834A2D"/>
    <w:rsid w:val="008367E4"/>
    <w:rsid w:val="008631C8"/>
    <w:rsid w:val="008702AB"/>
    <w:rsid w:val="008708EF"/>
    <w:rsid w:val="00897187"/>
    <w:rsid w:val="008A3841"/>
    <w:rsid w:val="00954E76"/>
    <w:rsid w:val="00967918"/>
    <w:rsid w:val="00977615"/>
    <w:rsid w:val="00985847"/>
    <w:rsid w:val="00986D5A"/>
    <w:rsid w:val="009A1972"/>
    <w:rsid w:val="009A28D0"/>
    <w:rsid w:val="009F3DA6"/>
    <w:rsid w:val="009F6B04"/>
    <w:rsid w:val="00A11F0A"/>
    <w:rsid w:val="00A300F1"/>
    <w:rsid w:val="00A46D21"/>
    <w:rsid w:val="00A5583D"/>
    <w:rsid w:val="00A95EA1"/>
    <w:rsid w:val="00A96110"/>
    <w:rsid w:val="00AA0F7A"/>
    <w:rsid w:val="00AA3D05"/>
    <w:rsid w:val="00B0651B"/>
    <w:rsid w:val="00B13EC2"/>
    <w:rsid w:val="00B2068F"/>
    <w:rsid w:val="00B3536E"/>
    <w:rsid w:val="00B7022F"/>
    <w:rsid w:val="00B76525"/>
    <w:rsid w:val="00B80835"/>
    <w:rsid w:val="00BB1125"/>
    <w:rsid w:val="00BB1E27"/>
    <w:rsid w:val="00BD1431"/>
    <w:rsid w:val="00BD3F04"/>
    <w:rsid w:val="00BD53E7"/>
    <w:rsid w:val="00BE33D8"/>
    <w:rsid w:val="00BF3879"/>
    <w:rsid w:val="00C268D6"/>
    <w:rsid w:val="00C47ED5"/>
    <w:rsid w:val="00C73C1D"/>
    <w:rsid w:val="00C75139"/>
    <w:rsid w:val="00C77AF3"/>
    <w:rsid w:val="00C80839"/>
    <w:rsid w:val="00CA3F85"/>
    <w:rsid w:val="00CB3DB1"/>
    <w:rsid w:val="00CB7F90"/>
    <w:rsid w:val="00CE382C"/>
    <w:rsid w:val="00D00DD4"/>
    <w:rsid w:val="00D31CEE"/>
    <w:rsid w:val="00D36DD9"/>
    <w:rsid w:val="00D51A10"/>
    <w:rsid w:val="00D55A42"/>
    <w:rsid w:val="00D90010"/>
    <w:rsid w:val="00DB2267"/>
    <w:rsid w:val="00DD3A32"/>
    <w:rsid w:val="00DD4617"/>
    <w:rsid w:val="00E044C6"/>
    <w:rsid w:val="00E04C9F"/>
    <w:rsid w:val="00E30EE8"/>
    <w:rsid w:val="00E50C01"/>
    <w:rsid w:val="00E5703E"/>
    <w:rsid w:val="00E666CC"/>
    <w:rsid w:val="00E77DB5"/>
    <w:rsid w:val="00E93191"/>
    <w:rsid w:val="00EA5D62"/>
    <w:rsid w:val="00ED5A09"/>
    <w:rsid w:val="00F035A4"/>
    <w:rsid w:val="00F04264"/>
    <w:rsid w:val="00F269FA"/>
    <w:rsid w:val="00F56FF6"/>
    <w:rsid w:val="00F83B27"/>
    <w:rsid w:val="00FB24DE"/>
    <w:rsid w:val="00FE20F4"/>
    <w:rsid w:val="00FE7971"/>
    <w:rsid w:val="00FF3E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25C144"/>
  <w15:docId w15:val="{6D192375-4C7A-4B3B-969F-B02D60F5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7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8083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80835"/>
    <w:rPr>
      <w:rFonts w:ascii="Times New Roman" w:eastAsia="Times New Roman" w:hAnsi="Times New Roman" w:cs="Times New Roman"/>
      <w:sz w:val="20"/>
      <w:szCs w:val="20"/>
    </w:rPr>
  </w:style>
  <w:style w:type="character" w:styleId="FootnoteReference">
    <w:name w:val="footnote reference"/>
    <w:rsid w:val="00B80835"/>
    <w:rPr>
      <w:rFonts w:ascii="Times New Roman" w:hAnsi="Times New Roman"/>
      <w:b/>
      <w:sz w:val="26"/>
      <w:szCs w:val="26"/>
      <w:vertAlign w:val="superscript"/>
    </w:rPr>
  </w:style>
  <w:style w:type="paragraph" w:styleId="Header">
    <w:name w:val="header"/>
    <w:basedOn w:val="Normal"/>
    <w:link w:val="HeaderChar"/>
    <w:rsid w:val="00B80835"/>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80835"/>
    <w:rPr>
      <w:rFonts w:ascii="Times New Roman" w:eastAsia="Times New Roman" w:hAnsi="Times New Roman" w:cs="Times New Roman"/>
      <w:sz w:val="24"/>
      <w:szCs w:val="24"/>
    </w:rPr>
  </w:style>
  <w:style w:type="paragraph" w:customStyle="1" w:styleId="Default">
    <w:name w:val="Default"/>
    <w:rsid w:val="00B808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36DD9"/>
    <w:rPr>
      <w:sz w:val="16"/>
      <w:szCs w:val="16"/>
    </w:rPr>
  </w:style>
  <w:style w:type="paragraph" w:styleId="CommentText">
    <w:name w:val="annotation text"/>
    <w:basedOn w:val="Normal"/>
    <w:link w:val="CommentTextChar"/>
    <w:uiPriority w:val="99"/>
    <w:semiHidden/>
    <w:unhideWhenUsed/>
    <w:rsid w:val="00D36DD9"/>
    <w:pPr>
      <w:spacing w:line="240" w:lineRule="auto"/>
    </w:pPr>
    <w:rPr>
      <w:sz w:val="20"/>
      <w:szCs w:val="20"/>
    </w:rPr>
  </w:style>
  <w:style w:type="character" w:customStyle="1" w:styleId="CommentTextChar">
    <w:name w:val="Comment Text Char"/>
    <w:basedOn w:val="DefaultParagraphFont"/>
    <w:link w:val="CommentText"/>
    <w:uiPriority w:val="99"/>
    <w:semiHidden/>
    <w:rsid w:val="00D36DD9"/>
    <w:rPr>
      <w:sz w:val="20"/>
      <w:szCs w:val="20"/>
    </w:rPr>
  </w:style>
  <w:style w:type="paragraph" w:styleId="CommentSubject">
    <w:name w:val="annotation subject"/>
    <w:basedOn w:val="CommentText"/>
    <w:next w:val="CommentText"/>
    <w:link w:val="CommentSubjectChar"/>
    <w:uiPriority w:val="99"/>
    <w:semiHidden/>
    <w:unhideWhenUsed/>
    <w:rsid w:val="00D36DD9"/>
    <w:rPr>
      <w:b/>
      <w:bCs/>
    </w:rPr>
  </w:style>
  <w:style w:type="character" w:customStyle="1" w:styleId="CommentSubjectChar">
    <w:name w:val="Comment Subject Char"/>
    <w:basedOn w:val="CommentTextChar"/>
    <w:link w:val="CommentSubject"/>
    <w:uiPriority w:val="99"/>
    <w:semiHidden/>
    <w:rsid w:val="00D36DD9"/>
    <w:rPr>
      <w:b/>
      <w:bCs/>
      <w:sz w:val="20"/>
      <w:szCs w:val="20"/>
    </w:rPr>
  </w:style>
  <w:style w:type="paragraph" w:styleId="BalloonText">
    <w:name w:val="Balloon Text"/>
    <w:basedOn w:val="Normal"/>
    <w:link w:val="BalloonTextChar"/>
    <w:uiPriority w:val="99"/>
    <w:semiHidden/>
    <w:unhideWhenUsed/>
    <w:rsid w:val="00D36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DD9"/>
    <w:rPr>
      <w:rFonts w:ascii="Segoe UI" w:hAnsi="Segoe UI" w:cs="Segoe UI"/>
      <w:sz w:val="18"/>
      <w:szCs w:val="18"/>
    </w:rPr>
  </w:style>
  <w:style w:type="paragraph" w:styleId="Footer">
    <w:name w:val="footer"/>
    <w:basedOn w:val="Normal"/>
    <w:link w:val="FooterChar"/>
    <w:uiPriority w:val="99"/>
    <w:unhideWhenUsed/>
    <w:rsid w:val="00E50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01"/>
  </w:style>
  <w:style w:type="paragraph" w:styleId="Revision">
    <w:name w:val="Revision"/>
    <w:hidden/>
    <w:uiPriority w:val="99"/>
    <w:semiHidden/>
    <w:rsid w:val="005F2A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E9E08-E76D-42F4-A8C8-A8D36E7E7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5A4F9-FBC9-488B-871C-F51FBCE3A2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5049D63-531D-40A4-8320-698F4E6E285D}">
  <ds:schemaRefs>
    <ds:schemaRef ds:uri="http://schemas.microsoft.com/sharepoint/v3/contenttype/forms"/>
  </ds:schemaRefs>
</ds:datastoreItem>
</file>

<file path=customXml/itemProps4.xml><?xml version="1.0" encoding="utf-8"?>
<ds:datastoreItem xmlns:ds="http://schemas.openxmlformats.org/officeDocument/2006/customXml" ds:itemID="{96B3B8E2-DC93-468A-AF81-65AB2096C364}">
  <ds:schemaRefs>
    <ds:schemaRef ds:uri="Microsoft.SharePoint.Taxonomy.ContentTypeSync"/>
  </ds:schemaRefs>
</ds:datastoreItem>
</file>

<file path=customXml/itemProps5.xml><?xml version="1.0" encoding="utf-8"?>
<ds:datastoreItem xmlns:ds="http://schemas.openxmlformats.org/officeDocument/2006/customXml" ds:itemID="{DBD094B0-A7BF-47E4-87F6-731AD7EB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cp:lastPrinted>2020-02-18T18:10:00Z</cp:lastPrinted>
  <dcterms:created xsi:type="dcterms:W3CDTF">2020-05-26T18:02:00Z</dcterms:created>
  <dcterms:modified xsi:type="dcterms:W3CDTF">2020-05-26T18:02:00Z</dcterms:modified>
  <cp:category/>
  <dc:identifier/>
  <cp:contentStatus/>
  <cp:version/>
</cp:coreProperties>
</file>