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514CE" w:rsidR="0098334F" w:rsidP="008C1BFC" w:rsidRDefault="0098334F" w14:paraId="7CDAB8F6" w14:textId="00F543CF">
      <w:pPr>
        <w:widowControl/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Arial" w:hAnsi="Arial" w:cs="Arial"/>
          <w:b/>
        </w:rPr>
      </w:pPr>
      <w:r w:rsidRPr="009514CE">
        <w:rPr>
          <w:rFonts w:ascii="Arial" w:hAnsi="Arial" w:cs="Arial"/>
          <w:b/>
        </w:rPr>
        <w:t>SUPPORTING STATEMENT</w:t>
      </w:r>
    </w:p>
    <w:p w:rsidRPr="009514CE" w:rsidR="0098334F" w:rsidP="008C1BFC" w:rsidRDefault="0098334F" w14:paraId="6DF6A1F0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Arial" w:hAnsi="Arial" w:cs="Arial"/>
          <w:b/>
        </w:rPr>
      </w:pPr>
    </w:p>
    <w:p w:rsidRPr="009514CE" w:rsidR="00FB543B" w:rsidP="008C1BFC" w:rsidRDefault="00F945ED" w14:paraId="29AF55AC" w14:textId="28F8387F">
      <w:pPr>
        <w:widowControl/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Arial" w:hAnsi="Arial" w:cs="Arial"/>
          <w:b/>
        </w:rPr>
      </w:pPr>
      <w:r w:rsidRPr="009514CE">
        <w:rPr>
          <w:rFonts w:ascii="Arial" w:hAnsi="Arial" w:cs="Arial"/>
          <w:b/>
        </w:rPr>
        <w:t xml:space="preserve">Generic Testing – </w:t>
      </w:r>
      <w:r w:rsidR="006E5900">
        <w:rPr>
          <w:rFonts w:ascii="Arial" w:hAnsi="Arial" w:cs="Arial"/>
          <w:b/>
        </w:rPr>
        <w:t>National</w:t>
      </w:r>
      <w:r w:rsidR="00743A0D">
        <w:t xml:space="preserve"> </w:t>
      </w:r>
      <w:r w:rsidRPr="006E5900" w:rsidR="006E5900">
        <w:rPr>
          <w:rFonts w:ascii="Arial" w:hAnsi="Arial" w:cs="Arial"/>
          <w:b/>
        </w:rPr>
        <w:t>Conservation Practice and Motivation Survey (NCPAMS)</w:t>
      </w:r>
    </w:p>
    <w:p w:rsidRPr="009514CE" w:rsidR="00FB543B" w:rsidP="008C1BFC" w:rsidRDefault="00FB543B" w14:paraId="46766719" w14:textId="77777777">
      <w:pPr>
        <w:widowControl/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Arial" w:hAnsi="Arial" w:cs="Arial"/>
          <w:b/>
        </w:rPr>
      </w:pPr>
    </w:p>
    <w:p w:rsidRPr="009514CE" w:rsidR="0098334F" w:rsidP="008C1BFC" w:rsidRDefault="00212691" w14:paraId="475E0C17" w14:textId="73BCC718">
      <w:pPr>
        <w:widowControl/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Theme="majorHAnsi" w:hAnsiTheme="majorHAnsi" w:cstheme="majorHAnsi"/>
          <w:b/>
        </w:rPr>
      </w:pPr>
      <w:r w:rsidRPr="009514CE">
        <w:rPr>
          <w:rFonts w:asciiTheme="majorHAnsi" w:hAnsiTheme="majorHAnsi" w:cstheme="majorHAnsi"/>
          <w:b/>
        </w:rPr>
        <w:t xml:space="preserve">OMB No. </w:t>
      </w:r>
      <w:r w:rsidRPr="009514CE" w:rsidR="00B87AC5">
        <w:rPr>
          <w:rFonts w:asciiTheme="majorHAnsi" w:hAnsiTheme="majorHAnsi" w:cstheme="majorHAnsi"/>
          <w:b/>
        </w:rPr>
        <w:t>0535-0248</w:t>
      </w:r>
    </w:p>
    <w:p w:rsidRPr="009514CE" w:rsidR="00DB6506" w:rsidRDefault="00DB6506" w14:paraId="7E02984E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Theme="majorHAnsi" w:hAnsiTheme="majorHAnsi" w:cstheme="majorHAnsi"/>
        </w:rPr>
      </w:pPr>
    </w:p>
    <w:p w:rsidRPr="009514CE" w:rsidR="0033397D" w:rsidP="00C06C7E" w:rsidRDefault="0033397D" w14:paraId="2CFC2D13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Theme="majorHAnsi" w:hAnsiTheme="majorHAnsi" w:cstheme="majorHAnsi"/>
        </w:rPr>
      </w:pPr>
    </w:p>
    <w:p w:rsidRPr="006E5900" w:rsidR="006E5900" w:rsidP="00C06C7E" w:rsidRDefault="00E7797A" w14:paraId="12447313" w14:textId="2A4E956C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Theme="majorHAnsi" w:hAnsiTheme="majorHAnsi" w:cstheme="majorHAnsi"/>
        </w:rPr>
      </w:pPr>
      <w:r w:rsidRPr="009514CE">
        <w:rPr>
          <w:rFonts w:asciiTheme="majorHAnsi" w:hAnsiTheme="majorHAnsi" w:cstheme="majorHAnsi"/>
        </w:rPr>
        <w:t>This mini-supporting statement is being submitted to OMB to define the need for conducting</w:t>
      </w:r>
      <w:r w:rsidRPr="009514CE" w:rsidR="00A02CE1">
        <w:rPr>
          <w:rFonts w:asciiTheme="majorHAnsi" w:hAnsiTheme="majorHAnsi" w:cstheme="majorHAnsi"/>
        </w:rPr>
        <w:t xml:space="preserve"> qualitative research</w:t>
      </w:r>
      <w:r w:rsidR="00743A0D">
        <w:rPr>
          <w:rFonts w:asciiTheme="majorHAnsi" w:hAnsiTheme="majorHAnsi" w:cstheme="majorHAnsi"/>
        </w:rPr>
        <w:t xml:space="preserve">, in the form of </w:t>
      </w:r>
      <w:r w:rsidRPr="009514CE" w:rsidR="00335924">
        <w:rPr>
          <w:rFonts w:asciiTheme="majorHAnsi" w:hAnsiTheme="majorHAnsi" w:cstheme="majorHAnsi"/>
        </w:rPr>
        <w:t>cognitive interviews,</w:t>
      </w:r>
      <w:r w:rsidRPr="009514CE" w:rsidR="00E03C92">
        <w:rPr>
          <w:rFonts w:asciiTheme="majorHAnsi" w:hAnsiTheme="majorHAnsi" w:cstheme="majorHAnsi"/>
        </w:rPr>
        <w:t xml:space="preserve"> for</w:t>
      </w:r>
      <w:r w:rsidRPr="009514CE" w:rsidR="00A02CE1">
        <w:rPr>
          <w:rFonts w:asciiTheme="majorHAnsi" w:hAnsiTheme="majorHAnsi" w:cstheme="majorHAnsi"/>
        </w:rPr>
        <w:t xml:space="preserve"> the </w:t>
      </w:r>
      <w:r w:rsidRPr="006E5900" w:rsidR="006E5900">
        <w:rPr>
          <w:rFonts w:asciiTheme="majorHAnsi" w:hAnsiTheme="majorHAnsi" w:cstheme="majorHAnsi"/>
        </w:rPr>
        <w:t xml:space="preserve">2020 Pilot Study for the National Conservation Practice and Motivation Survey (NCPAMS) and the </w:t>
      </w:r>
      <w:r w:rsidR="006E5900">
        <w:rPr>
          <w:rFonts w:asciiTheme="majorHAnsi" w:hAnsiTheme="majorHAnsi" w:cstheme="majorHAnsi"/>
        </w:rPr>
        <w:t xml:space="preserve">2021 </w:t>
      </w:r>
      <w:r w:rsidRPr="006E5900" w:rsidR="006E5900">
        <w:rPr>
          <w:rFonts w:asciiTheme="majorHAnsi" w:hAnsiTheme="majorHAnsi" w:cstheme="majorHAnsi"/>
        </w:rPr>
        <w:t xml:space="preserve">NCPAMS full survey.  </w:t>
      </w:r>
    </w:p>
    <w:p w:rsidRPr="006E5900" w:rsidR="006E5900" w:rsidP="00C06C7E" w:rsidRDefault="006E5900" w14:paraId="66FF5B78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Theme="majorHAnsi" w:hAnsiTheme="majorHAnsi" w:cstheme="majorHAnsi"/>
        </w:rPr>
      </w:pPr>
    </w:p>
    <w:p w:rsidRPr="006E5900" w:rsidR="006E5900" w:rsidP="00C06C7E" w:rsidRDefault="006E5900" w14:paraId="6D64F3F1" w14:textId="01E5109E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Theme="majorHAnsi" w:hAnsiTheme="majorHAnsi" w:cstheme="majorHAnsi"/>
        </w:rPr>
      </w:pPr>
      <w:r w:rsidRPr="006E5900">
        <w:rPr>
          <w:rFonts w:asciiTheme="majorHAnsi" w:hAnsiTheme="majorHAnsi" w:cstheme="majorHAnsi"/>
        </w:rPr>
        <w:t xml:space="preserve">The National Conservation Practice and Motivation Survey is a joint data collection effort between NASS and the National Resource Conservation Service (NRCS) scheduled for FY 2022, </w:t>
      </w:r>
      <w:r w:rsidR="00051C8F">
        <w:rPr>
          <w:rFonts w:asciiTheme="majorHAnsi" w:hAnsiTheme="majorHAnsi" w:cstheme="majorHAnsi"/>
        </w:rPr>
        <w:t>with a pilot study for FY2021. The p</w:t>
      </w:r>
      <w:r w:rsidRPr="006E5900">
        <w:rPr>
          <w:rFonts w:asciiTheme="majorHAnsi" w:hAnsiTheme="majorHAnsi" w:cstheme="majorHAnsi"/>
        </w:rPr>
        <w:t>urpose</w:t>
      </w:r>
      <w:r w:rsidR="00051C8F">
        <w:rPr>
          <w:rFonts w:asciiTheme="majorHAnsi" w:hAnsiTheme="majorHAnsi" w:cstheme="majorHAnsi"/>
        </w:rPr>
        <w:t xml:space="preserve"> of the national survey</w:t>
      </w:r>
      <w:r w:rsidRPr="006E5900">
        <w:rPr>
          <w:rFonts w:asciiTheme="majorHAnsi" w:hAnsiTheme="majorHAnsi" w:cstheme="majorHAnsi"/>
        </w:rPr>
        <w:t xml:space="preserve"> is to target producers who own or operate cropland, grazing land, concentrated livestock fee</w:t>
      </w:r>
      <w:r w:rsidR="00A80692">
        <w:rPr>
          <w:rFonts w:asciiTheme="majorHAnsi" w:hAnsiTheme="majorHAnsi" w:cstheme="majorHAnsi"/>
        </w:rPr>
        <w:t>ding operations, and forestry.</w:t>
      </w:r>
      <w:r w:rsidR="004A483D">
        <w:rPr>
          <w:rFonts w:asciiTheme="majorHAnsi" w:hAnsiTheme="majorHAnsi" w:cstheme="majorHAnsi"/>
        </w:rPr>
        <w:t xml:space="preserve"> </w:t>
      </w:r>
      <w:r w:rsidRPr="006E5900">
        <w:rPr>
          <w:rFonts w:asciiTheme="majorHAnsi" w:hAnsiTheme="majorHAnsi" w:cstheme="majorHAnsi"/>
        </w:rPr>
        <w:t xml:space="preserve">NASS will collect information about these </w:t>
      </w:r>
      <w:r w:rsidR="00743A0D">
        <w:rPr>
          <w:rFonts w:asciiTheme="majorHAnsi" w:hAnsiTheme="majorHAnsi" w:cstheme="majorHAnsi"/>
        </w:rPr>
        <w:t xml:space="preserve">types of </w:t>
      </w:r>
      <w:r w:rsidRPr="006E5900">
        <w:rPr>
          <w:rFonts w:asciiTheme="majorHAnsi" w:hAnsiTheme="majorHAnsi" w:cstheme="majorHAnsi"/>
        </w:rPr>
        <w:t>operations to understand conservation practices within the United States in terms of the following:</w:t>
      </w:r>
    </w:p>
    <w:p w:rsidRPr="006E5900" w:rsidR="006E5900" w:rsidP="00C06C7E" w:rsidRDefault="006E5900" w14:paraId="54EF4D3A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Theme="majorHAnsi" w:hAnsiTheme="majorHAnsi" w:cstheme="majorHAnsi"/>
        </w:rPr>
      </w:pPr>
    </w:p>
    <w:p w:rsidR="00AE74CE" w:rsidP="00C06C7E" w:rsidRDefault="00A80692" w14:paraId="3D251960" w14:textId="45339024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1)</w:t>
      </w:r>
      <w:r w:rsidR="00AE74CE">
        <w:rPr>
          <w:rFonts w:asciiTheme="majorHAnsi" w:hAnsiTheme="majorHAnsi" w:cstheme="majorHAnsi"/>
        </w:rPr>
        <w:tab/>
      </w:r>
      <w:r w:rsidRPr="006E5900" w:rsidR="00C06C7E">
        <w:rPr>
          <w:rFonts w:asciiTheme="majorHAnsi" w:hAnsiTheme="majorHAnsi" w:cstheme="majorHAnsi"/>
        </w:rPr>
        <w:t>Prevalence</w:t>
      </w:r>
      <w:r w:rsidRPr="006E5900" w:rsidR="006E5900">
        <w:rPr>
          <w:rFonts w:asciiTheme="majorHAnsi" w:hAnsiTheme="majorHAnsi" w:cstheme="majorHAnsi"/>
        </w:rPr>
        <w:t xml:space="preserve"> and frequency of</w:t>
      </w:r>
      <w:r w:rsidR="00C06C7E">
        <w:rPr>
          <w:rFonts w:asciiTheme="majorHAnsi" w:hAnsiTheme="majorHAnsi" w:cstheme="majorHAnsi"/>
        </w:rPr>
        <w:t xml:space="preserve"> conservation practice adoption,</w:t>
      </w:r>
    </w:p>
    <w:p w:rsidR="00AE74CE" w:rsidP="00C06C7E" w:rsidRDefault="00A80692" w14:paraId="5C9F704C" w14:textId="46EAF8DD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2)</w:t>
      </w:r>
      <w:r w:rsidR="00AE74CE">
        <w:rPr>
          <w:rFonts w:asciiTheme="majorHAnsi" w:hAnsiTheme="majorHAnsi" w:cstheme="majorHAnsi"/>
        </w:rPr>
        <w:tab/>
      </w:r>
      <w:r w:rsidR="00C06C7E">
        <w:rPr>
          <w:rFonts w:asciiTheme="majorHAnsi" w:hAnsiTheme="majorHAnsi" w:cstheme="majorHAnsi"/>
        </w:rPr>
        <w:t>S</w:t>
      </w:r>
      <w:r w:rsidRPr="006E5900" w:rsidR="006E5900">
        <w:rPr>
          <w:rFonts w:asciiTheme="majorHAnsi" w:hAnsiTheme="majorHAnsi" w:cstheme="majorHAnsi"/>
        </w:rPr>
        <w:t>cope/intensity of individual operation conservation practices</w:t>
      </w:r>
      <w:r w:rsidR="00C06C7E">
        <w:rPr>
          <w:rFonts w:asciiTheme="majorHAnsi" w:hAnsiTheme="majorHAnsi" w:cstheme="majorHAnsi"/>
        </w:rPr>
        <w:t>,</w:t>
      </w:r>
    </w:p>
    <w:p w:rsidR="00AE74CE" w:rsidP="00C06C7E" w:rsidRDefault="00AE74CE" w14:paraId="7BBF1BE9" w14:textId="23702704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0" w:hanging="5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3)</w:t>
      </w:r>
      <w:r>
        <w:rPr>
          <w:rFonts w:asciiTheme="majorHAnsi" w:hAnsiTheme="majorHAnsi" w:cstheme="majorHAnsi"/>
        </w:rPr>
        <w:tab/>
      </w:r>
      <w:r w:rsidRPr="006E5900" w:rsidR="00C06C7E">
        <w:rPr>
          <w:rFonts w:asciiTheme="majorHAnsi" w:hAnsiTheme="majorHAnsi" w:cstheme="majorHAnsi"/>
        </w:rPr>
        <w:t>Relationship</w:t>
      </w:r>
      <w:r w:rsidRPr="006E5900" w:rsidR="006E5900">
        <w:rPr>
          <w:rFonts w:asciiTheme="majorHAnsi" w:hAnsiTheme="majorHAnsi" w:cstheme="majorHAnsi"/>
        </w:rPr>
        <w:t xml:space="preserve"> between assistance/support and decision to adopt, expand, transfer, or discontinue conservation </w:t>
      </w:r>
      <w:r>
        <w:rPr>
          <w:rFonts w:asciiTheme="majorHAnsi" w:hAnsiTheme="majorHAnsi" w:cstheme="majorHAnsi"/>
        </w:rPr>
        <w:t>practices; and</w:t>
      </w:r>
    </w:p>
    <w:p w:rsidR="009B109A" w:rsidP="00C06C7E" w:rsidRDefault="00A80692" w14:paraId="4B4F4842" w14:textId="7C7D5C2C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0" w:hanging="5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4)</w:t>
      </w:r>
      <w:r w:rsidR="00AE74CE">
        <w:rPr>
          <w:rFonts w:asciiTheme="majorHAnsi" w:hAnsiTheme="majorHAnsi" w:cstheme="majorHAnsi"/>
        </w:rPr>
        <w:tab/>
      </w:r>
      <w:r w:rsidRPr="006E5900" w:rsidR="00C06C7E">
        <w:rPr>
          <w:rFonts w:asciiTheme="majorHAnsi" w:hAnsiTheme="majorHAnsi" w:cstheme="majorHAnsi"/>
        </w:rPr>
        <w:t>Motivations</w:t>
      </w:r>
      <w:r w:rsidRPr="006E5900" w:rsidR="006E5900">
        <w:rPr>
          <w:rFonts w:asciiTheme="majorHAnsi" w:hAnsiTheme="majorHAnsi" w:cstheme="majorHAnsi"/>
        </w:rPr>
        <w:t xml:space="preserve"> for adopting, expanding, transferring, maintaining, or discontinuing conservation practices.</w:t>
      </w:r>
    </w:p>
    <w:p w:rsidR="006E5900" w:rsidP="00C06C7E" w:rsidRDefault="006E5900" w14:paraId="7A436125" w14:textId="446E48B3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Theme="majorHAnsi" w:hAnsiTheme="majorHAnsi" w:cstheme="majorHAnsi"/>
        </w:rPr>
      </w:pPr>
    </w:p>
    <w:p w:rsidRPr="006E5900" w:rsidR="006E5900" w:rsidP="00C06C7E" w:rsidRDefault="006E5900" w14:paraId="0C4E7499" w14:textId="6125F0DB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Theme="majorHAnsi" w:hAnsiTheme="majorHAnsi" w:cstheme="majorHAnsi"/>
        </w:rPr>
      </w:pPr>
      <w:r w:rsidRPr="006E5900">
        <w:rPr>
          <w:rFonts w:asciiTheme="majorHAnsi" w:hAnsiTheme="majorHAnsi" w:cstheme="majorHAnsi"/>
        </w:rPr>
        <w:t xml:space="preserve">To prepare for this </w:t>
      </w:r>
      <w:r>
        <w:rPr>
          <w:rFonts w:asciiTheme="majorHAnsi" w:hAnsiTheme="majorHAnsi" w:cstheme="majorHAnsi"/>
        </w:rPr>
        <w:t xml:space="preserve">NCPAMS </w:t>
      </w:r>
      <w:r w:rsidRPr="006E5900">
        <w:rPr>
          <w:rFonts w:asciiTheme="majorHAnsi" w:hAnsiTheme="majorHAnsi" w:cstheme="majorHAnsi"/>
        </w:rPr>
        <w:t>survey, NASS and NRCS will conduct the Conservation Practice and Motivation Survey (CPAMS) Pilot Study in FY 2021.  The pilot study will target four states: Nebraska, Oklah</w:t>
      </w:r>
      <w:r w:rsidR="00743A0D">
        <w:rPr>
          <w:rFonts w:asciiTheme="majorHAnsi" w:hAnsiTheme="majorHAnsi" w:cstheme="majorHAnsi"/>
        </w:rPr>
        <w:t xml:space="preserve">oma, Oregon, and Pennsylvania. </w:t>
      </w:r>
      <w:r w:rsidRPr="006E5900">
        <w:rPr>
          <w:rFonts w:asciiTheme="majorHAnsi" w:hAnsiTheme="majorHAnsi" w:cstheme="majorHAnsi"/>
        </w:rPr>
        <w:t xml:space="preserve">Responses to the pilot survey are voluntary.   </w:t>
      </w:r>
    </w:p>
    <w:p w:rsidRPr="006E5900" w:rsidR="006E5900" w:rsidP="00C06C7E" w:rsidRDefault="006E5900" w14:paraId="38DBBCF7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Theme="majorHAnsi" w:hAnsiTheme="majorHAnsi" w:cstheme="majorHAnsi"/>
        </w:rPr>
      </w:pPr>
    </w:p>
    <w:p w:rsidRPr="009514CE" w:rsidR="0033397D" w:rsidP="00C06C7E" w:rsidRDefault="006E5900" w14:paraId="18440A34" w14:textId="0DA45609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Theme="majorHAnsi" w:hAnsiTheme="majorHAnsi" w:cstheme="majorHAnsi"/>
        </w:rPr>
      </w:pPr>
      <w:r w:rsidRPr="006E5900">
        <w:rPr>
          <w:rFonts w:asciiTheme="majorHAnsi" w:hAnsiTheme="majorHAnsi" w:cstheme="majorHAnsi"/>
        </w:rPr>
        <w:t xml:space="preserve">This </w:t>
      </w:r>
      <w:r>
        <w:rPr>
          <w:rFonts w:asciiTheme="majorHAnsi" w:hAnsiTheme="majorHAnsi" w:cstheme="majorHAnsi"/>
        </w:rPr>
        <w:t xml:space="preserve">request </w:t>
      </w:r>
      <w:r w:rsidRPr="006E5900">
        <w:rPr>
          <w:rFonts w:asciiTheme="majorHAnsi" w:hAnsiTheme="majorHAnsi" w:cstheme="majorHAnsi"/>
        </w:rPr>
        <w:t xml:space="preserve">covers cognitive testing for </w:t>
      </w:r>
      <w:r w:rsidR="00051C8F">
        <w:rPr>
          <w:rFonts w:asciiTheme="majorHAnsi" w:hAnsiTheme="majorHAnsi" w:cstheme="majorHAnsi"/>
        </w:rPr>
        <w:t xml:space="preserve">both </w:t>
      </w:r>
      <w:r w:rsidRPr="006E5900">
        <w:rPr>
          <w:rFonts w:asciiTheme="majorHAnsi" w:hAnsiTheme="majorHAnsi" w:cstheme="majorHAnsi"/>
        </w:rPr>
        <w:t>the pilot study</w:t>
      </w:r>
      <w:r w:rsidR="00051C8F">
        <w:rPr>
          <w:rFonts w:asciiTheme="majorHAnsi" w:hAnsiTheme="majorHAnsi" w:cstheme="majorHAnsi"/>
        </w:rPr>
        <w:t xml:space="preserve"> and the </w:t>
      </w:r>
      <w:r w:rsidR="00743A0D">
        <w:rPr>
          <w:rFonts w:asciiTheme="majorHAnsi" w:hAnsiTheme="majorHAnsi" w:cstheme="majorHAnsi"/>
        </w:rPr>
        <w:t xml:space="preserve">full NCPAMS. </w:t>
      </w:r>
      <w:r w:rsidRPr="009514CE" w:rsidR="00335924">
        <w:rPr>
          <w:rFonts w:asciiTheme="majorHAnsi" w:hAnsiTheme="majorHAnsi" w:cstheme="majorHAnsi"/>
        </w:rPr>
        <w:t>T</w:t>
      </w:r>
      <w:r w:rsidRPr="009514CE" w:rsidR="00D103BA">
        <w:rPr>
          <w:rFonts w:asciiTheme="majorHAnsi" w:hAnsiTheme="majorHAnsi" w:cstheme="majorHAnsi"/>
        </w:rPr>
        <w:t xml:space="preserve">he </w:t>
      </w:r>
      <w:r w:rsidRPr="009514CE" w:rsidR="00E03C92">
        <w:rPr>
          <w:rFonts w:asciiTheme="majorHAnsi" w:hAnsiTheme="majorHAnsi" w:cstheme="majorHAnsi"/>
        </w:rPr>
        <w:t xml:space="preserve">purpose of this research study is to </w:t>
      </w:r>
      <w:r w:rsidRPr="009514CE" w:rsidR="00335924">
        <w:rPr>
          <w:rFonts w:asciiTheme="majorHAnsi" w:hAnsiTheme="majorHAnsi" w:cstheme="majorHAnsi"/>
        </w:rPr>
        <w:t xml:space="preserve">conduct no more than </w:t>
      </w:r>
      <w:r w:rsidR="00534A60">
        <w:rPr>
          <w:rFonts w:asciiTheme="majorHAnsi" w:hAnsiTheme="majorHAnsi" w:cstheme="majorHAnsi"/>
        </w:rPr>
        <w:t>5</w:t>
      </w:r>
      <w:r w:rsidRPr="009514CE" w:rsidR="00335924">
        <w:rPr>
          <w:rFonts w:asciiTheme="majorHAnsi" w:hAnsiTheme="majorHAnsi" w:cstheme="majorHAnsi"/>
        </w:rPr>
        <w:t>0 cognitive interviews with</w:t>
      </w:r>
      <w:r w:rsidR="00064BCA">
        <w:rPr>
          <w:rFonts w:asciiTheme="majorHAnsi" w:hAnsiTheme="majorHAnsi" w:cstheme="majorHAnsi"/>
        </w:rPr>
        <w:t xml:space="preserve"> a mix of</w:t>
      </w:r>
      <w:r w:rsidRPr="009514CE" w:rsidR="00335924">
        <w:rPr>
          <w:rFonts w:asciiTheme="majorHAnsi" w:hAnsiTheme="majorHAnsi" w:cstheme="majorHAnsi"/>
        </w:rPr>
        <w:t xml:space="preserve"> </w:t>
      </w:r>
      <w:r w:rsidRPr="009514CE" w:rsidR="00C241F1">
        <w:rPr>
          <w:rFonts w:asciiTheme="majorHAnsi" w:hAnsiTheme="majorHAnsi" w:cstheme="majorHAnsi"/>
        </w:rPr>
        <w:t xml:space="preserve">operators </w:t>
      </w:r>
      <w:r>
        <w:rPr>
          <w:rFonts w:asciiTheme="majorHAnsi" w:hAnsiTheme="majorHAnsi" w:cstheme="majorHAnsi"/>
        </w:rPr>
        <w:t xml:space="preserve">that </w:t>
      </w:r>
      <w:r w:rsidRPr="006E5900">
        <w:rPr>
          <w:rFonts w:asciiTheme="majorHAnsi" w:hAnsiTheme="majorHAnsi" w:cstheme="majorHAnsi"/>
        </w:rPr>
        <w:t>own or operate cropland, grazing land, concentrated livestock feeding operations, and forestry</w:t>
      </w:r>
      <w:r w:rsidR="00743A0D">
        <w:rPr>
          <w:rFonts w:asciiTheme="majorHAnsi" w:hAnsiTheme="majorHAnsi" w:cstheme="majorHAnsi"/>
        </w:rPr>
        <w:t xml:space="preserve"> land</w:t>
      </w:r>
      <w:r>
        <w:rPr>
          <w:rFonts w:asciiTheme="majorHAnsi" w:hAnsiTheme="majorHAnsi" w:cstheme="majorHAnsi"/>
        </w:rPr>
        <w:t xml:space="preserve"> </w:t>
      </w:r>
      <w:r w:rsidRPr="009514CE" w:rsidR="00335924">
        <w:rPr>
          <w:rFonts w:asciiTheme="majorHAnsi" w:hAnsiTheme="majorHAnsi" w:cstheme="majorHAnsi"/>
        </w:rPr>
        <w:t xml:space="preserve">in order to </w:t>
      </w:r>
      <w:r w:rsidRPr="009514CE" w:rsidR="00E03C92">
        <w:rPr>
          <w:rFonts w:asciiTheme="majorHAnsi" w:hAnsiTheme="majorHAnsi" w:cstheme="majorHAnsi"/>
        </w:rPr>
        <w:t xml:space="preserve">assess respondents’ understanding of the draft questions and the potential measurement error associated with </w:t>
      </w:r>
      <w:r w:rsidRPr="009514CE" w:rsidR="00335924">
        <w:rPr>
          <w:rFonts w:asciiTheme="majorHAnsi" w:hAnsiTheme="majorHAnsi" w:cstheme="majorHAnsi"/>
        </w:rPr>
        <w:t>these questions</w:t>
      </w:r>
      <w:r w:rsidRPr="009514CE" w:rsidR="00E03C92">
        <w:rPr>
          <w:rFonts w:asciiTheme="majorHAnsi" w:hAnsiTheme="majorHAnsi" w:cstheme="majorHAnsi"/>
        </w:rPr>
        <w:t xml:space="preserve">. </w:t>
      </w:r>
    </w:p>
    <w:p w:rsidRPr="009514CE" w:rsidR="0033397D" w:rsidP="00C06C7E" w:rsidRDefault="0033397D" w14:paraId="054826F7" w14:textId="77777777">
      <w:pPr>
        <w:rPr>
          <w:rFonts w:ascii="Arial" w:hAnsi="Arial" w:cs="Arial"/>
        </w:rPr>
      </w:pPr>
    </w:p>
    <w:p w:rsidRPr="009514CE" w:rsidR="0033397D" w:rsidP="00C06C7E" w:rsidRDefault="0033397D" w14:paraId="3C0B7C71" w14:textId="45C6AF83">
      <w:pPr>
        <w:rPr>
          <w:rFonts w:ascii="Arial" w:hAnsi="Arial" w:cs="Arial"/>
        </w:rPr>
      </w:pPr>
      <w:r w:rsidRPr="009514CE">
        <w:rPr>
          <w:rFonts w:ascii="Arial" w:hAnsi="Arial" w:cs="Arial"/>
        </w:rPr>
        <w:t xml:space="preserve">The current draft </w:t>
      </w:r>
      <w:r w:rsidRPr="009514CE" w:rsidR="00F20C04">
        <w:rPr>
          <w:rFonts w:ascii="Arial" w:hAnsi="Arial" w:cs="Arial"/>
        </w:rPr>
        <w:t>of the questionnaire</w:t>
      </w:r>
      <w:r w:rsidRPr="009514CE">
        <w:rPr>
          <w:rFonts w:ascii="Arial" w:hAnsi="Arial" w:cs="Arial"/>
        </w:rPr>
        <w:t xml:space="preserve"> </w:t>
      </w:r>
      <w:r w:rsidRPr="009514CE" w:rsidR="00F20C04">
        <w:rPr>
          <w:rFonts w:ascii="Arial" w:hAnsi="Arial" w:cs="Arial"/>
        </w:rPr>
        <w:t>is</w:t>
      </w:r>
      <w:r w:rsidRPr="009514CE">
        <w:rPr>
          <w:rFonts w:ascii="Arial" w:hAnsi="Arial" w:cs="Arial"/>
        </w:rPr>
        <w:t xml:space="preserve"> provided as an attachment, along with potential probes to use during the cognitive testing.</w:t>
      </w:r>
    </w:p>
    <w:p w:rsidRPr="009514CE" w:rsidR="00A02CE1" w:rsidP="00C06C7E" w:rsidRDefault="00A02CE1" w14:paraId="1780384A" w14:textId="5C26AE92">
      <w:pPr>
        <w:widowControl/>
        <w:autoSpaceDE/>
        <w:autoSpaceDN/>
        <w:adjustRightInd/>
        <w:spacing w:after="200"/>
        <w:rPr>
          <w:rFonts w:ascii="Arial" w:hAnsi="Arial" w:cs="Arial"/>
        </w:rPr>
      </w:pPr>
    </w:p>
    <w:p w:rsidR="0035461E" w:rsidRDefault="0035461E" w14:paraId="24DDA279" w14:textId="77777777">
      <w:pPr>
        <w:widowControl/>
        <w:autoSpaceDE/>
        <w:autoSpaceDN/>
        <w:adjustRightInd/>
        <w:spacing w:after="200"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Pr="009514CE" w:rsidR="0098334F" w:rsidP="00C06C7E" w:rsidRDefault="0098334F" w14:paraId="2B3FD32F" w14:textId="1A9A19D4">
      <w:pPr>
        <w:rPr>
          <w:rFonts w:asciiTheme="majorHAnsi" w:hAnsiTheme="majorHAnsi" w:cstheme="majorHAnsi"/>
          <w:b/>
        </w:rPr>
      </w:pPr>
      <w:bookmarkStart w:name="_GoBack" w:id="0"/>
      <w:bookmarkEnd w:id="0"/>
      <w:r w:rsidRPr="009514CE">
        <w:rPr>
          <w:rFonts w:asciiTheme="majorHAnsi" w:hAnsiTheme="majorHAnsi" w:cstheme="majorHAnsi"/>
          <w:b/>
        </w:rPr>
        <w:lastRenderedPageBreak/>
        <w:t>A.</w:t>
      </w:r>
      <w:r w:rsidRPr="009514CE">
        <w:rPr>
          <w:rFonts w:asciiTheme="majorHAnsi" w:hAnsiTheme="majorHAnsi" w:cstheme="majorHAnsi"/>
          <w:b/>
        </w:rPr>
        <w:tab/>
        <w:t>JUSTIFICATION</w:t>
      </w:r>
    </w:p>
    <w:p w:rsidRPr="009514CE" w:rsidR="0098334F" w:rsidP="00C06C7E" w:rsidRDefault="0098334F" w14:paraId="4A957EA7" w14:textId="77777777">
      <w:pPr>
        <w:rPr>
          <w:rFonts w:asciiTheme="majorHAnsi" w:hAnsiTheme="majorHAnsi" w:cstheme="majorHAnsi"/>
        </w:rPr>
      </w:pPr>
    </w:p>
    <w:p w:rsidRPr="009514CE" w:rsidR="0098334F" w:rsidP="00C06C7E" w:rsidRDefault="00FB543B" w14:paraId="64289892" w14:textId="77777777">
      <w:pPr>
        <w:pStyle w:val="ListParagraph"/>
        <w:numPr>
          <w:ilvl w:val="0"/>
          <w:numId w:val="3"/>
        </w:numPr>
        <w:ind w:hanging="720"/>
        <w:rPr>
          <w:rFonts w:asciiTheme="majorHAnsi" w:hAnsiTheme="majorHAnsi" w:cstheme="majorHAnsi"/>
          <w:b/>
        </w:rPr>
      </w:pPr>
      <w:r w:rsidRPr="009514CE">
        <w:rPr>
          <w:rFonts w:asciiTheme="majorHAnsi" w:hAnsiTheme="majorHAnsi" w:cstheme="majorHAnsi"/>
          <w:b/>
        </w:rPr>
        <w:t>Circumstances making coll</w:t>
      </w:r>
      <w:r w:rsidRPr="009514CE" w:rsidR="0090600F">
        <w:rPr>
          <w:rFonts w:asciiTheme="majorHAnsi" w:hAnsiTheme="majorHAnsi" w:cstheme="majorHAnsi"/>
          <w:b/>
        </w:rPr>
        <w:t>ection of information necessary.</w:t>
      </w:r>
    </w:p>
    <w:p w:rsidRPr="009514CE" w:rsidR="00F945ED" w:rsidP="00C06C7E" w:rsidRDefault="00F945ED" w14:paraId="0471F2F5" w14:textId="77777777">
      <w:pPr>
        <w:rPr>
          <w:rFonts w:asciiTheme="majorHAnsi" w:hAnsiTheme="majorHAnsi" w:cstheme="majorHAnsi"/>
        </w:rPr>
      </w:pPr>
    </w:p>
    <w:p w:rsidRPr="009514CE" w:rsidR="00743A0D" w:rsidP="00C06C7E" w:rsidRDefault="00743A0D" w14:paraId="4EF5A09C" w14:textId="09BACEF4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/>
        <w:rPr>
          <w:rFonts w:asciiTheme="majorHAnsi" w:hAnsiTheme="majorHAnsi" w:cstheme="majorHAnsi"/>
        </w:rPr>
      </w:pPr>
      <w:r w:rsidRPr="006E5900">
        <w:rPr>
          <w:rFonts w:asciiTheme="majorHAnsi" w:hAnsiTheme="majorHAnsi" w:cstheme="majorHAnsi"/>
        </w:rPr>
        <w:t xml:space="preserve">The National Conservation Practice and Motivation Survey is a </w:t>
      </w:r>
      <w:r>
        <w:rPr>
          <w:rFonts w:asciiTheme="majorHAnsi" w:hAnsiTheme="majorHAnsi" w:cstheme="majorHAnsi"/>
        </w:rPr>
        <w:t>new survey that will be conducted for the first time during a pilot survey in FY2021. Given that almost all questions will be new, cognitive testing is recommended with the goals of u</w:t>
      </w:r>
      <w:r w:rsidRPr="009514CE">
        <w:rPr>
          <w:rFonts w:asciiTheme="majorHAnsi" w:hAnsiTheme="majorHAnsi" w:cstheme="majorHAnsi"/>
        </w:rPr>
        <w:t>nderstand</w:t>
      </w:r>
      <w:r>
        <w:rPr>
          <w:rFonts w:asciiTheme="majorHAnsi" w:hAnsiTheme="majorHAnsi" w:cstheme="majorHAnsi"/>
        </w:rPr>
        <w:t>ing</w:t>
      </w:r>
      <w:r w:rsidRPr="009514CE">
        <w:rPr>
          <w:rFonts w:asciiTheme="majorHAnsi" w:hAnsiTheme="majorHAnsi" w:cstheme="majorHAnsi"/>
        </w:rPr>
        <w:t xml:space="preserve"> the respondents’ comprehension of questions and terminology</w:t>
      </w:r>
      <w:r>
        <w:rPr>
          <w:rFonts w:asciiTheme="majorHAnsi" w:hAnsiTheme="majorHAnsi" w:cstheme="majorHAnsi"/>
        </w:rPr>
        <w:t>,</w:t>
      </w:r>
      <w:r w:rsidRPr="009514CE">
        <w:rPr>
          <w:rFonts w:asciiTheme="majorHAnsi" w:hAnsiTheme="majorHAnsi" w:cstheme="majorHAnsi"/>
        </w:rPr>
        <w:t xml:space="preserve"> understand</w:t>
      </w:r>
      <w:r>
        <w:rPr>
          <w:rFonts w:asciiTheme="majorHAnsi" w:hAnsiTheme="majorHAnsi" w:cstheme="majorHAnsi"/>
        </w:rPr>
        <w:t>ing</w:t>
      </w:r>
      <w:r w:rsidRPr="009514CE">
        <w:rPr>
          <w:rFonts w:asciiTheme="majorHAnsi" w:hAnsiTheme="majorHAnsi" w:cstheme="majorHAnsi"/>
        </w:rPr>
        <w:t xml:space="preserve"> barriers to the retrieval of information req</w:t>
      </w:r>
      <w:r>
        <w:rPr>
          <w:rFonts w:asciiTheme="majorHAnsi" w:hAnsiTheme="majorHAnsi" w:cstheme="majorHAnsi"/>
        </w:rPr>
        <w:t>uested on the questionnaire,</w:t>
      </w:r>
      <w:r w:rsidRPr="009514CE">
        <w:rPr>
          <w:rFonts w:asciiTheme="majorHAnsi" w:hAnsiTheme="majorHAnsi" w:cstheme="majorHAnsi"/>
        </w:rPr>
        <w:t xml:space="preserve"> observ</w:t>
      </w:r>
      <w:r>
        <w:rPr>
          <w:rFonts w:asciiTheme="majorHAnsi" w:hAnsiTheme="majorHAnsi" w:cstheme="majorHAnsi"/>
        </w:rPr>
        <w:t>ing</w:t>
      </w:r>
      <w:r w:rsidRPr="009514CE">
        <w:rPr>
          <w:rFonts w:asciiTheme="majorHAnsi" w:hAnsiTheme="majorHAnsi" w:cstheme="majorHAnsi"/>
        </w:rPr>
        <w:t xml:space="preserve"> the respondent</w:t>
      </w:r>
      <w:r>
        <w:rPr>
          <w:rFonts w:asciiTheme="majorHAnsi" w:hAnsiTheme="majorHAnsi" w:cstheme="majorHAnsi"/>
        </w:rPr>
        <w:t>’</w:t>
      </w:r>
      <w:r w:rsidRPr="009514CE">
        <w:rPr>
          <w:rFonts w:asciiTheme="majorHAnsi" w:hAnsiTheme="majorHAnsi" w:cstheme="majorHAnsi"/>
        </w:rPr>
        <w:t xml:space="preserve">s judgement and communication of the information requested, </w:t>
      </w:r>
      <w:r>
        <w:rPr>
          <w:rFonts w:asciiTheme="majorHAnsi" w:hAnsiTheme="majorHAnsi" w:cstheme="majorHAnsi"/>
        </w:rPr>
        <w:t xml:space="preserve">and understanding </w:t>
      </w:r>
      <w:r w:rsidRPr="009514CE">
        <w:rPr>
          <w:rFonts w:asciiTheme="majorHAnsi" w:hAnsiTheme="majorHAnsi" w:cstheme="majorHAnsi"/>
        </w:rPr>
        <w:t>how to align responses to the question/questionnaire’s intent</w:t>
      </w:r>
      <w:r>
        <w:rPr>
          <w:rFonts w:asciiTheme="majorHAnsi" w:hAnsiTheme="majorHAnsi" w:cstheme="majorHAnsi"/>
        </w:rPr>
        <w:t>.</w:t>
      </w:r>
      <w:r w:rsidRPr="009514CE">
        <w:rPr>
          <w:rFonts w:asciiTheme="majorHAnsi" w:hAnsiTheme="majorHAnsi" w:cstheme="majorHAnsi"/>
        </w:rPr>
        <w:t xml:space="preserve"> </w:t>
      </w:r>
    </w:p>
    <w:p w:rsidRPr="009514CE" w:rsidR="00AD1FAF" w:rsidP="00C06C7E" w:rsidRDefault="00AD1FAF" w14:paraId="36FDAB60" w14:textId="77777777">
      <w:pPr>
        <w:widowControl/>
        <w:tabs>
          <w:tab w:val="left" w:pos="0"/>
          <w:tab w:val="left" w:pos="81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/>
        <w:rPr>
          <w:rFonts w:ascii="Arial" w:hAnsi="Arial" w:cs="Arial"/>
        </w:rPr>
      </w:pPr>
    </w:p>
    <w:p w:rsidRPr="009514CE" w:rsidR="0098334F" w:rsidP="00C06C7E" w:rsidRDefault="00FB543B" w14:paraId="30E61233" w14:textId="77777777">
      <w:pPr>
        <w:pStyle w:val="ListParagraph"/>
        <w:numPr>
          <w:ilvl w:val="0"/>
          <w:numId w:val="3"/>
        </w:numPr>
        <w:ind w:hanging="720"/>
        <w:rPr>
          <w:rFonts w:asciiTheme="majorHAnsi" w:hAnsiTheme="majorHAnsi" w:cstheme="majorHAnsi"/>
          <w:b/>
        </w:rPr>
      </w:pPr>
      <w:r w:rsidRPr="009514CE">
        <w:rPr>
          <w:rFonts w:asciiTheme="majorHAnsi" w:hAnsiTheme="majorHAnsi" w:cstheme="majorHAnsi"/>
          <w:b/>
        </w:rPr>
        <w:t>How, by whom, and for what purpose information is to be used</w:t>
      </w:r>
      <w:r w:rsidRPr="009514CE" w:rsidR="00F945ED">
        <w:rPr>
          <w:rFonts w:asciiTheme="majorHAnsi" w:hAnsiTheme="majorHAnsi" w:cstheme="majorHAnsi"/>
          <w:b/>
        </w:rPr>
        <w:t>.</w:t>
      </w:r>
    </w:p>
    <w:p w:rsidRPr="009514CE" w:rsidR="00F945ED" w:rsidP="00C06C7E" w:rsidRDefault="00F945ED" w14:paraId="0554F6D6" w14:textId="77777777">
      <w:pPr>
        <w:rPr>
          <w:rFonts w:asciiTheme="majorHAnsi" w:hAnsiTheme="majorHAnsi" w:cstheme="majorHAnsi"/>
          <w:b/>
        </w:rPr>
      </w:pPr>
    </w:p>
    <w:p w:rsidRPr="009514CE" w:rsidR="00F945ED" w:rsidP="00C06C7E" w:rsidRDefault="0090600F" w14:paraId="278E2E16" w14:textId="2EBEEE93">
      <w:pPr>
        <w:ind w:left="720"/>
        <w:rPr>
          <w:rFonts w:asciiTheme="majorHAnsi" w:hAnsiTheme="majorHAnsi" w:cstheme="majorHAnsi"/>
        </w:rPr>
      </w:pPr>
      <w:r w:rsidRPr="009514CE">
        <w:rPr>
          <w:rFonts w:asciiTheme="majorHAnsi" w:hAnsiTheme="majorHAnsi" w:cstheme="majorHAnsi"/>
        </w:rPr>
        <w:t xml:space="preserve">The information gathered </w:t>
      </w:r>
      <w:r w:rsidRPr="009514CE" w:rsidR="008C35E2">
        <w:rPr>
          <w:rFonts w:asciiTheme="majorHAnsi" w:hAnsiTheme="majorHAnsi" w:cstheme="majorHAnsi"/>
        </w:rPr>
        <w:t xml:space="preserve">through </w:t>
      </w:r>
      <w:r w:rsidRPr="009514CE" w:rsidR="00A02CE1">
        <w:rPr>
          <w:rFonts w:asciiTheme="majorHAnsi" w:hAnsiTheme="majorHAnsi" w:cstheme="majorHAnsi"/>
        </w:rPr>
        <w:t xml:space="preserve">the qualitative </w:t>
      </w:r>
      <w:r w:rsidRPr="009514CE" w:rsidR="00B7161F">
        <w:rPr>
          <w:rFonts w:asciiTheme="majorHAnsi" w:hAnsiTheme="majorHAnsi" w:cstheme="majorHAnsi"/>
        </w:rPr>
        <w:t>research</w:t>
      </w:r>
      <w:r w:rsidRPr="009514CE" w:rsidR="00A02CE1">
        <w:rPr>
          <w:rFonts w:asciiTheme="majorHAnsi" w:hAnsiTheme="majorHAnsi" w:cstheme="majorHAnsi"/>
        </w:rPr>
        <w:t xml:space="preserve"> w</w:t>
      </w:r>
      <w:r w:rsidRPr="009514CE" w:rsidR="00212691">
        <w:rPr>
          <w:rFonts w:asciiTheme="majorHAnsi" w:hAnsiTheme="majorHAnsi" w:cstheme="majorHAnsi"/>
        </w:rPr>
        <w:t xml:space="preserve">ill be analyzed by </w:t>
      </w:r>
      <w:r w:rsidRPr="009514CE" w:rsidR="0030730D">
        <w:rPr>
          <w:rFonts w:asciiTheme="majorHAnsi" w:hAnsiTheme="majorHAnsi" w:cstheme="majorHAnsi"/>
        </w:rPr>
        <w:t xml:space="preserve">NASS’s </w:t>
      </w:r>
      <w:r w:rsidRPr="009514CE" w:rsidR="00212691">
        <w:rPr>
          <w:rFonts w:asciiTheme="majorHAnsi" w:hAnsiTheme="majorHAnsi" w:cstheme="majorHAnsi"/>
        </w:rPr>
        <w:t>Methodology Division</w:t>
      </w:r>
      <w:r w:rsidRPr="009514CE" w:rsidR="00FD0409">
        <w:rPr>
          <w:rFonts w:asciiTheme="majorHAnsi" w:hAnsiTheme="majorHAnsi" w:cstheme="majorHAnsi"/>
        </w:rPr>
        <w:t xml:space="preserve">, </w:t>
      </w:r>
      <w:r w:rsidRPr="009514CE">
        <w:rPr>
          <w:rFonts w:asciiTheme="majorHAnsi" w:hAnsiTheme="majorHAnsi" w:cstheme="majorHAnsi"/>
        </w:rPr>
        <w:t xml:space="preserve">Census </w:t>
      </w:r>
      <w:r w:rsidRPr="009514CE" w:rsidR="00212691">
        <w:rPr>
          <w:rFonts w:asciiTheme="majorHAnsi" w:hAnsiTheme="majorHAnsi" w:cstheme="majorHAnsi"/>
        </w:rPr>
        <w:t>and Survey Division</w:t>
      </w:r>
      <w:r w:rsidRPr="009514CE" w:rsidR="00F646E3">
        <w:rPr>
          <w:rFonts w:asciiTheme="majorHAnsi" w:hAnsiTheme="majorHAnsi" w:cstheme="majorHAnsi"/>
        </w:rPr>
        <w:t>,</w:t>
      </w:r>
      <w:r w:rsidRPr="009514CE" w:rsidR="00212691">
        <w:rPr>
          <w:rFonts w:asciiTheme="majorHAnsi" w:hAnsiTheme="majorHAnsi" w:cstheme="majorHAnsi"/>
        </w:rPr>
        <w:t xml:space="preserve"> </w:t>
      </w:r>
      <w:r w:rsidRPr="009514CE" w:rsidR="00FD0409">
        <w:rPr>
          <w:rFonts w:asciiTheme="majorHAnsi" w:hAnsiTheme="majorHAnsi" w:cstheme="majorHAnsi"/>
        </w:rPr>
        <w:t xml:space="preserve">and </w:t>
      </w:r>
      <w:r w:rsidR="00743A0D">
        <w:rPr>
          <w:rFonts w:asciiTheme="majorHAnsi" w:hAnsiTheme="majorHAnsi" w:cstheme="majorHAnsi"/>
        </w:rPr>
        <w:t>NRCS t</w:t>
      </w:r>
      <w:r w:rsidRPr="009514CE">
        <w:rPr>
          <w:rFonts w:asciiTheme="majorHAnsi" w:hAnsiTheme="majorHAnsi" w:cstheme="majorHAnsi"/>
        </w:rPr>
        <w:t xml:space="preserve">o </w:t>
      </w:r>
      <w:r w:rsidRPr="009514CE" w:rsidR="00212691">
        <w:rPr>
          <w:rFonts w:asciiTheme="majorHAnsi" w:hAnsiTheme="majorHAnsi" w:cstheme="majorHAnsi"/>
        </w:rPr>
        <w:t>determine</w:t>
      </w:r>
      <w:r w:rsidRPr="009514CE">
        <w:rPr>
          <w:rFonts w:asciiTheme="majorHAnsi" w:hAnsiTheme="majorHAnsi" w:cstheme="majorHAnsi"/>
        </w:rPr>
        <w:t xml:space="preserve"> </w:t>
      </w:r>
      <w:r w:rsidRPr="009514CE" w:rsidR="00A02CE1">
        <w:rPr>
          <w:rFonts w:asciiTheme="majorHAnsi" w:hAnsiTheme="majorHAnsi" w:cstheme="majorHAnsi"/>
        </w:rPr>
        <w:t xml:space="preserve">the </w:t>
      </w:r>
      <w:r w:rsidRPr="009514CE" w:rsidR="000E2AFF">
        <w:rPr>
          <w:rFonts w:asciiTheme="majorHAnsi" w:hAnsiTheme="majorHAnsi" w:cstheme="majorHAnsi"/>
        </w:rPr>
        <w:t xml:space="preserve">changes to the format and </w:t>
      </w:r>
      <w:r w:rsidRPr="009514CE" w:rsidR="00A02CE1">
        <w:rPr>
          <w:rFonts w:asciiTheme="majorHAnsi" w:hAnsiTheme="majorHAnsi" w:cstheme="majorHAnsi"/>
        </w:rPr>
        <w:t>content</w:t>
      </w:r>
      <w:r w:rsidRPr="009514CE" w:rsidR="000E2AFF">
        <w:rPr>
          <w:rFonts w:asciiTheme="majorHAnsi" w:hAnsiTheme="majorHAnsi" w:cstheme="majorHAnsi"/>
        </w:rPr>
        <w:t xml:space="preserve"> of the </w:t>
      </w:r>
      <w:r w:rsidRPr="009514CE" w:rsidR="004E2EA9">
        <w:rPr>
          <w:rFonts w:asciiTheme="majorHAnsi" w:hAnsiTheme="majorHAnsi" w:cstheme="majorHAnsi"/>
        </w:rPr>
        <w:t>su</w:t>
      </w:r>
      <w:r w:rsidRPr="009514CE" w:rsidR="000D62C8">
        <w:rPr>
          <w:rFonts w:asciiTheme="majorHAnsi" w:hAnsiTheme="majorHAnsi" w:cstheme="majorHAnsi"/>
        </w:rPr>
        <w:t>rvey</w:t>
      </w:r>
      <w:r w:rsidRPr="009514CE" w:rsidR="00A02CE1">
        <w:rPr>
          <w:rFonts w:asciiTheme="majorHAnsi" w:hAnsiTheme="majorHAnsi" w:cstheme="majorHAnsi"/>
        </w:rPr>
        <w:t xml:space="preserve">, as well as the best way to ask questions about the constructs of interest on the </w:t>
      </w:r>
      <w:r w:rsidRPr="009514CE" w:rsidR="000E2AFF">
        <w:rPr>
          <w:rFonts w:asciiTheme="majorHAnsi" w:hAnsiTheme="majorHAnsi" w:cstheme="majorHAnsi"/>
        </w:rPr>
        <w:t>survey</w:t>
      </w:r>
      <w:r w:rsidRPr="009514CE" w:rsidR="00A02CE1">
        <w:rPr>
          <w:rFonts w:asciiTheme="majorHAnsi" w:hAnsiTheme="majorHAnsi" w:cstheme="majorHAnsi"/>
        </w:rPr>
        <w:t xml:space="preserve">.  </w:t>
      </w:r>
      <w:r w:rsidRPr="009514CE">
        <w:rPr>
          <w:rFonts w:asciiTheme="majorHAnsi" w:hAnsiTheme="majorHAnsi" w:cstheme="majorHAnsi"/>
        </w:rPr>
        <w:t xml:space="preserve"> </w:t>
      </w:r>
    </w:p>
    <w:p w:rsidRPr="009514CE" w:rsidR="006709CF" w:rsidP="00C06C7E" w:rsidRDefault="006709CF" w14:paraId="148ABA44" w14:textId="77777777">
      <w:pPr>
        <w:ind w:left="720"/>
        <w:rPr>
          <w:rFonts w:asciiTheme="majorHAnsi" w:hAnsiTheme="majorHAnsi" w:cstheme="majorHAnsi"/>
        </w:rPr>
      </w:pPr>
    </w:p>
    <w:p w:rsidRPr="009514CE" w:rsidR="006709CF" w:rsidP="00C06C7E" w:rsidRDefault="00A055A4" w14:paraId="291885FE" w14:textId="17552047">
      <w:pPr>
        <w:ind w:left="720"/>
        <w:rPr>
          <w:rFonts w:asciiTheme="majorHAnsi" w:hAnsiTheme="majorHAnsi" w:cstheme="majorHAnsi"/>
        </w:rPr>
      </w:pPr>
      <w:r w:rsidRPr="009514CE">
        <w:rPr>
          <w:rFonts w:asciiTheme="majorHAnsi" w:hAnsiTheme="majorHAnsi" w:cstheme="majorHAnsi"/>
        </w:rPr>
        <w:t xml:space="preserve">The </w:t>
      </w:r>
      <w:r w:rsidRPr="009514CE" w:rsidR="00622AF5">
        <w:rPr>
          <w:rFonts w:asciiTheme="majorHAnsi" w:hAnsiTheme="majorHAnsi" w:cstheme="majorHAnsi"/>
        </w:rPr>
        <w:t>draft question</w:t>
      </w:r>
      <w:r w:rsidRPr="009514CE" w:rsidR="004D1F6C">
        <w:rPr>
          <w:rFonts w:asciiTheme="majorHAnsi" w:hAnsiTheme="majorHAnsi" w:cstheme="majorHAnsi"/>
        </w:rPr>
        <w:t>naire is attached to this request</w:t>
      </w:r>
      <w:r w:rsidRPr="009514CE">
        <w:rPr>
          <w:rFonts w:asciiTheme="majorHAnsi" w:hAnsiTheme="majorHAnsi" w:cstheme="majorHAnsi"/>
        </w:rPr>
        <w:t>. A draft of the types of questions asked during the cognitive interview</w:t>
      </w:r>
      <w:r w:rsidRPr="009514CE" w:rsidR="00402C93">
        <w:rPr>
          <w:rFonts w:asciiTheme="majorHAnsi" w:hAnsiTheme="majorHAnsi" w:cstheme="majorHAnsi"/>
        </w:rPr>
        <w:t>s</w:t>
      </w:r>
      <w:r w:rsidRPr="009514CE">
        <w:rPr>
          <w:rFonts w:asciiTheme="majorHAnsi" w:hAnsiTheme="majorHAnsi" w:cstheme="majorHAnsi"/>
        </w:rPr>
        <w:t xml:space="preserve"> is </w:t>
      </w:r>
      <w:r w:rsidRPr="009514CE" w:rsidR="004D1F6C">
        <w:rPr>
          <w:rFonts w:asciiTheme="majorHAnsi" w:hAnsiTheme="majorHAnsi" w:cstheme="majorHAnsi"/>
        </w:rPr>
        <w:t>also a</w:t>
      </w:r>
      <w:r w:rsidRPr="009514CE">
        <w:rPr>
          <w:rFonts w:asciiTheme="majorHAnsi" w:hAnsiTheme="majorHAnsi" w:cstheme="majorHAnsi"/>
        </w:rPr>
        <w:t>ttach</w:t>
      </w:r>
      <w:r w:rsidRPr="009514CE" w:rsidR="004D1F6C">
        <w:rPr>
          <w:rFonts w:asciiTheme="majorHAnsi" w:hAnsiTheme="majorHAnsi" w:cstheme="majorHAnsi"/>
        </w:rPr>
        <w:t>ed</w:t>
      </w:r>
      <w:r w:rsidRPr="009514CE">
        <w:rPr>
          <w:rFonts w:asciiTheme="majorHAnsi" w:hAnsiTheme="majorHAnsi" w:cstheme="majorHAnsi"/>
        </w:rPr>
        <w:t>.</w:t>
      </w:r>
    </w:p>
    <w:p w:rsidRPr="009514CE" w:rsidR="0098334F" w:rsidP="00C06C7E" w:rsidRDefault="0098334F" w14:paraId="2CD91919" w14:textId="77777777">
      <w:pPr>
        <w:rPr>
          <w:rFonts w:asciiTheme="majorHAnsi" w:hAnsiTheme="majorHAnsi" w:cstheme="majorHAnsi"/>
        </w:rPr>
      </w:pPr>
    </w:p>
    <w:p w:rsidRPr="009514CE" w:rsidR="0098334F" w:rsidP="00C06C7E" w:rsidRDefault="00FB543B" w14:paraId="1FA493EC" w14:textId="77777777">
      <w:pPr>
        <w:pStyle w:val="ListParagraph"/>
        <w:numPr>
          <w:ilvl w:val="0"/>
          <w:numId w:val="3"/>
        </w:numPr>
        <w:ind w:hanging="720"/>
        <w:rPr>
          <w:rFonts w:asciiTheme="majorHAnsi" w:hAnsiTheme="majorHAnsi" w:cstheme="majorHAnsi"/>
          <w:b/>
        </w:rPr>
      </w:pPr>
      <w:r w:rsidRPr="009514CE">
        <w:rPr>
          <w:rFonts w:asciiTheme="majorHAnsi" w:hAnsiTheme="majorHAnsi" w:cstheme="majorHAnsi"/>
          <w:b/>
        </w:rPr>
        <w:t>Use of improved information technology</w:t>
      </w:r>
      <w:r w:rsidRPr="009514CE" w:rsidR="0090600F">
        <w:rPr>
          <w:rFonts w:asciiTheme="majorHAnsi" w:hAnsiTheme="majorHAnsi" w:cstheme="majorHAnsi"/>
          <w:b/>
        </w:rPr>
        <w:t>.</w:t>
      </w:r>
    </w:p>
    <w:p w:rsidRPr="009514CE" w:rsidR="0090600F" w:rsidP="00C06C7E" w:rsidRDefault="0090600F" w14:paraId="07CB9549" w14:textId="77777777">
      <w:pPr>
        <w:rPr>
          <w:rFonts w:asciiTheme="majorHAnsi" w:hAnsiTheme="majorHAnsi" w:cstheme="majorHAnsi"/>
        </w:rPr>
      </w:pPr>
    </w:p>
    <w:p w:rsidRPr="009514CE" w:rsidR="00A02CE1" w:rsidP="00C06C7E" w:rsidRDefault="00743A0D" w14:paraId="282ACF1D" w14:textId="3A39069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 w:cs="Arial"/>
        </w:rPr>
      </w:pPr>
      <w:r w:rsidRPr="00743A0D">
        <w:rPr>
          <w:rFonts w:ascii="Arial" w:hAnsi="Arial" w:cs="Arial"/>
        </w:rPr>
        <w:t>Due to the restrictions on in-person interviews, cognitive interviews will be conducted over the phone</w:t>
      </w:r>
      <w:r>
        <w:rPr>
          <w:rFonts w:ascii="Arial" w:hAnsi="Arial" w:cs="Arial"/>
        </w:rPr>
        <w:t xml:space="preserve">, using </w:t>
      </w:r>
      <w:r w:rsidR="00F0600C">
        <w:rPr>
          <w:rFonts w:ascii="Arial" w:hAnsi="Arial" w:cs="Arial"/>
        </w:rPr>
        <w:t xml:space="preserve">paper or electronic copies of the questionnaire and/or </w:t>
      </w:r>
      <w:r w:rsidRPr="009514CE" w:rsidR="004E2EA9">
        <w:rPr>
          <w:rFonts w:ascii="Arial" w:hAnsi="Arial" w:cs="Arial"/>
        </w:rPr>
        <w:t>shared screens, where possible</w:t>
      </w:r>
      <w:r w:rsidR="00F0600C">
        <w:rPr>
          <w:rFonts w:ascii="Arial" w:hAnsi="Arial" w:cs="Arial"/>
        </w:rPr>
        <w:t xml:space="preserve">. All </w:t>
      </w:r>
      <w:r w:rsidRPr="009514CE" w:rsidR="000E2AFF">
        <w:rPr>
          <w:rFonts w:ascii="Arial" w:hAnsi="Arial" w:cs="Arial"/>
        </w:rPr>
        <w:t>cognitive interview</w:t>
      </w:r>
      <w:r w:rsidR="00F0600C">
        <w:rPr>
          <w:rFonts w:ascii="Arial" w:hAnsi="Arial" w:cs="Arial"/>
        </w:rPr>
        <w:t xml:space="preserve"> will be conducted by trained cognitive interviewers from the field or HQ.</w:t>
      </w:r>
      <w:r>
        <w:rPr>
          <w:rFonts w:ascii="Arial" w:hAnsi="Arial" w:cs="Arial"/>
        </w:rPr>
        <w:t xml:space="preserve"> </w:t>
      </w:r>
      <w:r w:rsidRPr="009514CE" w:rsidR="00A02CE1">
        <w:rPr>
          <w:rFonts w:ascii="Arial" w:hAnsi="Arial" w:cs="Arial"/>
        </w:rPr>
        <w:t xml:space="preserve"> </w:t>
      </w:r>
    </w:p>
    <w:p w:rsidRPr="009514CE" w:rsidR="0090600F" w:rsidP="00C06C7E" w:rsidRDefault="0090600F" w14:paraId="0D584ADA" w14:textId="77777777">
      <w:pPr>
        <w:rPr>
          <w:rFonts w:asciiTheme="majorHAnsi" w:hAnsiTheme="majorHAnsi" w:cstheme="majorHAnsi"/>
        </w:rPr>
      </w:pPr>
    </w:p>
    <w:p w:rsidRPr="009514CE" w:rsidR="0098334F" w:rsidP="00C06C7E" w:rsidRDefault="0098334F" w14:paraId="0F3C5355" w14:textId="77777777">
      <w:pPr>
        <w:rPr>
          <w:rFonts w:asciiTheme="majorHAnsi" w:hAnsiTheme="majorHAnsi" w:cstheme="majorHAnsi"/>
        </w:rPr>
      </w:pPr>
      <w:r w:rsidRPr="009514CE">
        <w:rPr>
          <w:rFonts w:asciiTheme="majorHAnsi" w:hAnsiTheme="majorHAnsi" w:cstheme="majorHAnsi"/>
          <w:b/>
        </w:rPr>
        <w:t>4.</w:t>
      </w:r>
      <w:r w:rsidRPr="009514CE">
        <w:rPr>
          <w:rFonts w:asciiTheme="majorHAnsi" w:hAnsiTheme="majorHAnsi" w:cstheme="majorHAnsi"/>
        </w:rPr>
        <w:tab/>
      </w:r>
      <w:r w:rsidRPr="009514CE" w:rsidR="00FB543B">
        <w:rPr>
          <w:rFonts w:asciiTheme="majorHAnsi" w:hAnsiTheme="majorHAnsi" w:cstheme="majorHAnsi"/>
          <w:b/>
        </w:rPr>
        <w:t>Efforts to identify duplication</w:t>
      </w:r>
      <w:r w:rsidRPr="009514CE" w:rsidR="0090600F">
        <w:rPr>
          <w:rFonts w:asciiTheme="majorHAnsi" w:hAnsiTheme="majorHAnsi" w:cstheme="majorHAnsi"/>
          <w:b/>
        </w:rPr>
        <w:t>.</w:t>
      </w:r>
    </w:p>
    <w:p w:rsidRPr="009514CE" w:rsidR="0098334F" w:rsidP="00C06C7E" w:rsidRDefault="0098334F" w14:paraId="185597F5" w14:textId="77777777">
      <w:pPr>
        <w:rPr>
          <w:rFonts w:asciiTheme="majorHAnsi" w:hAnsiTheme="majorHAnsi" w:cstheme="majorHAnsi"/>
        </w:rPr>
      </w:pPr>
    </w:p>
    <w:p w:rsidRPr="009514CE" w:rsidR="008B3AD4" w:rsidP="00C06C7E" w:rsidRDefault="008B3AD4" w14:paraId="26B34EB3" w14:textId="43121D60">
      <w:pPr>
        <w:ind w:left="720"/>
        <w:rPr>
          <w:rFonts w:asciiTheme="majorHAnsi" w:hAnsiTheme="majorHAnsi" w:cstheme="majorHAnsi"/>
        </w:rPr>
      </w:pPr>
      <w:r w:rsidRPr="009514CE">
        <w:rPr>
          <w:rFonts w:asciiTheme="majorHAnsi" w:hAnsiTheme="majorHAnsi" w:cstheme="majorHAnsi"/>
        </w:rPr>
        <w:t xml:space="preserve">No additional efforts will be taken to identify duplication. </w:t>
      </w:r>
      <w:r w:rsidRPr="009514CE" w:rsidR="000D62C8">
        <w:rPr>
          <w:rFonts w:asciiTheme="majorHAnsi" w:hAnsiTheme="majorHAnsi" w:cstheme="majorHAnsi"/>
        </w:rPr>
        <w:t>Respondents</w:t>
      </w:r>
      <w:r w:rsidRPr="009514CE">
        <w:rPr>
          <w:rFonts w:asciiTheme="majorHAnsi" w:hAnsiTheme="majorHAnsi" w:cstheme="majorHAnsi"/>
        </w:rPr>
        <w:t xml:space="preserve"> who are selected for the </w:t>
      </w:r>
      <w:r w:rsidRPr="009514CE" w:rsidR="000E2AFF">
        <w:rPr>
          <w:rFonts w:asciiTheme="majorHAnsi" w:hAnsiTheme="majorHAnsi" w:cstheme="majorHAnsi"/>
        </w:rPr>
        <w:t>cognitive</w:t>
      </w:r>
      <w:r w:rsidRPr="009514CE" w:rsidR="00A02CE1">
        <w:rPr>
          <w:rFonts w:asciiTheme="majorHAnsi" w:hAnsiTheme="majorHAnsi" w:cstheme="majorHAnsi"/>
        </w:rPr>
        <w:t xml:space="preserve"> </w:t>
      </w:r>
      <w:r w:rsidRPr="009514CE">
        <w:rPr>
          <w:rFonts w:asciiTheme="majorHAnsi" w:hAnsiTheme="majorHAnsi" w:cstheme="majorHAnsi"/>
        </w:rPr>
        <w:t xml:space="preserve">interviews will be </w:t>
      </w:r>
      <w:r w:rsidRPr="009514CE" w:rsidR="00212B66">
        <w:rPr>
          <w:rFonts w:asciiTheme="majorHAnsi" w:hAnsiTheme="majorHAnsi" w:cstheme="majorHAnsi"/>
        </w:rPr>
        <w:t xml:space="preserve">selected from </w:t>
      </w:r>
      <w:r w:rsidRPr="009514CE" w:rsidR="000D62C8">
        <w:rPr>
          <w:rFonts w:asciiTheme="majorHAnsi" w:hAnsiTheme="majorHAnsi" w:cstheme="majorHAnsi"/>
        </w:rPr>
        <w:t xml:space="preserve">the NASS list </w:t>
      </w:r>
      <w:r w:rsidRPr="009514CE" w:rsidR="00C06C7E">
        <w:rPr>
          <w:rFonts w:asciiTheme="majorHAnsi" w:hAnsiTheme="majorHAnsi" w:cstheme="majorHAnsi"/>
        </w:rPr>
        <w:t>frame, which</w:t>
      </w:r>
      <w:r w:rsidRPr="009514CE" w:rsidR="00F646E3">
        <w:rPr>
          <w:rFonts w:asciiTheme="majorHAnsi" w:hAnsiTheme="majorHAnsi" w:cstheme="majorHAnsi"/>
        </w:rPr>
        <w:t xml:space="preserve"> has </w:t>
      </w:r>
      <w:r w:rsidR="00C06C7E">
        <w:rPr>
          <w:rFonts w:asciiTheme="majorHAnsi" w:hAnsiTheme="majorHAnsi" w:cstheme="majorHAnsi"/>
        </w:rPr>
        <w:t>duplication removal</w:t>
      </w:r>
      <w:r w:rsidRPr="009514CE" w:rsidR="00F646E3">
        <w:rPr>
          <w:rFonts w:asciiTheme="majorHAnsi" w:hAnsiTheme="majorHAnsi" w:cstheme="majorHAnsi"/>
        </w:rPr>
        <w:t xml:space="preserve"> efforts performed on an ongoing basis</w:t>
      </w:r>
      <w:r w:rsidR="00F0600C">
        <w:rPr>
          <w:rFonts w:asciiTheme="majorHAnsi" w:hAnsiTheme="majorHAnsi" w:cstheme="majorHAnsi"/>
        </w:rPr>
        <w:t>.</w:t>
      </w:r>
    </w:p>
    <w:p w:rsidRPr="009514CE" w:rsidR="001F7CB5" w:rsidP="00C06C7E" w:rsidRDefault="001F7CB5" w14:paraId="47DEE173" w14:textId="77777777">
      <w:pPr>
        <w:ind w:left="720"/>
        <w:rPr>
          <w:rFonts w:asciiTheme="majorHAnsi" w:hAnsiTheme="majorHAnsi" w:cstheme="majorHAnsi"/>
        </w:rPr>
      </w:pPr>
    </w:p>
    <w:p w:rsidRPr="009514CE" w:rsidR="0098334F" w:rsidP="00C06C7E" w:rsidRDefault="00FB543B" w14:paraId="4C7BCA00" w14:textId="77777777">
      <w:pPr>
        <w:pStyle w:val="ListParagraph"/>
        <w:numPr>
          <w:ilvl w:val="0"/>
          <w:numId w:val="4"/>
        </w:numPr>
        <w:ind w:left="720" w:hanging="540"/>
        <w:rPr>
          <w:rFonts w:asciiTheme="majorHAnsi" w:hAnsiTheme="majorHAnsi" w:cstheme="majorHAnsi"/>
          <w:b/>
        </w:rPr>
      </w:pPr>
      <w:r w:rsidRPr="009514CE">
        <w:rPr>
          <w:rFonts w:asciiTheme="majorHAnsi" w:hAnsiTheme="majorHAnsi" w:cstheme="majorHAnsi"/>
          <w:b/>
        </w:rPr>
        <w:t>Methods to minimize burden of small businesses</w:t>
      </w:r>
      <w:r w:rsidRPr="009514CE" w:rsidR="00E14936">
        <w:rPr>
          <w:rFonts w:asciiTheme="majorHAnsi" w:hAnsiTheme="majorHAnsi" w:cstheme="majorHAnsi"/>
          <w:b/>
        </w:rPr>
        <w:t>.</w:t>
      </w:r>
    </w:p>
    <w:p w:rsidRPr="009514CE" w:rsidR="008B3AD4" w:rsidP="00C06C7E" w:rsidRDefault="008B3AD4" w14:paraId="440137F1" w14:textId="77777777">
      <w:pPr>
        <w:rPr>
          <w:rFonts w:asciiTheme="majorHAnsi" w:hAnsiTheme="majorHAnsi" w:cstheme="majorHAnsi"/>
        </w:rPr>
      </w:pPr>
    </w:p>
    <w:p w:rsidRPr="009514CE" w:rsidR="003E2C1F" w:rsidP="00C06C7E" w:rsidRDefault="000E2AFF" w14:paraId="7DCBFF80" w14:textId="2149051C">
      <w:pPr>
        <w:ind w:left="720"/>
        <w:rPr>
          <w:rFonts w:asciiTheme="majorHAnsi" w:hAnsiTheme="majorHAnsi" w:cstheme="majorHAnsi"/>
        </w:rPr>
      </w:pPr>
      <w:r w:rsidRPr="009514CE">
        <w:rPr>
          <w:rFonts w:asciiTheme="majorHAnsi" w:hAnsiTheme="majorHAnsi" w:cstheme="majorHAnsi"/>
        </w:rPr>
        <w:t xml:space="preserve">For these cognitive </w:t>
      </w:r>
      <w:r w:rsidRPr="009514CE" w:rsidR="00BE76EB">
        <w:rPr>
          <w:rFonts w:asciiTheme="majorHAnsi" w:hAnsiTheme="majorHAnsi" w:cstheme="majorHAnsi"/>
        </w:rPr>
        <w:t>interviews</w:t>
      </w:r>
      <w:r w:rsidRPr="009514CE" w:rsidR="00212691">
        <w:rPr>
          <w:rFonts w:asciiTheme="majorHAnsi" w:hAnsiTheme="majorHAnsi" w:cstheme="majorHAnsi"/>
        </w:rPr>
        <w:t xml:space="preserve">, no special efforts will be made to minimize burden of small businesses. </w:t>
      </w:r>
      <w:r w:rsidRPr="009514CE" w:rsidR="00F646E3">
        <w:rPr>
          <w:rFonts w:asciiTheme="majorHAnsi" w:hAnsiTheme="majorHAnsi" w:cstheme="majorHAnsi"/>
        </w:rPr>
        <w:t>Ideally, we hope to includ</w:t>
      </w:r>
      <w:r w:rsidR="00F0600C">
        <w:rPr>
          <w:rFonts w:asciiTheme="majorHAnsi" w:hAnsiTheme="majorHAnsi" w:cstheme="majorHAnsi"/>
        </w:rPr>
        <w:t xml:space="preserve">e operations of varying sizes, </w:t>
      </w:r>
      <w:r w:rsidRPr="009514CE" w:rsidR="00F646E3">
        <w:rPr>
          <w:rFonts w:asciiTheme="majorHAnsi" w:hAnsiTheme="majorHAnsi" w:cstheme="majorHAnsi"/>
        </w:rPr>
        <w:t>from diverse sales groups.</w:t>
      </w:r>
      <w:r w:rsidRPr="009514CE" w:rsidR="00212691">
        <w:rPr>
          <w:rFonts w:asciiTheme="majorHAnsi" w:hAnsiTheme="majorHAnsi" w:cstheme="majorHAnsi"/>
        </w:rPr>
        <w:t xml:space="preserve"> </w:t>
      </w:r>
    </w:p>
    <w:p w:rsidRPr="009514CE" w:rsidR="00B91397" w:rsidP="00C06C7E" w:rsidRDefault="00B91397" w14:paraId="1615C15F" w14:textId="77777777">
      <w:pPr>
        <w:ind w:left="720"/>
        <w:rPr>
          <w:rFonts w:asciiTheme="majorHAnsi" w:hAnsiTheme="majorHAnsi" w:cstheme="majorHAnsi"/>
        </w:rPr>
      </w:pPr>
    </w:p>
    <w:p w:rsidRPr="009514CE" w:rsidR="00FB543B" w:rsidP="00C06C7E" w:rsidRDefault="00FB543B" w14:paraId="5BA81454" w14:textId="77777777">
      <w:pPr>
        <w:pStyle w:val="ListParagraph"/>
        <w:numPr>
          <w:ilvl w:val="0"/>
          <w:numId w:val="4"/>
        </w:numPr>
        <w:ind w:left="720" w:hanging="540"/>
        <w:rPr>
          <w:rFonts w:asciiTheme="majorHAnsi" w:hAnsiTheme="majorHAnsi" w:cstheme="majorHAnsi"/>
          <w:b/>
        </w:rPr>
      </w:pPr>
      <w:r w:rsidRPr="009514CE">
        <w:rPr>
          <w:rFonts w:asciiTheme="majorHAnsi" w:hAnsiTheme="majorHAnsi" w:cstheme="majorHAnsi"/>
          <w:b/>
        </w:rPr>
        <w:t>Consequence if information collection were less frequent</w:t>
      </w:r>
      <w:r w:rsidRPr="009514CE" w:rsidR="00E14936">
        <w:rPr>
          <w:rFonts w:asciiTheme="majorHAnsi" w:hAnsiTheme="majorHAnsi" w:cstheme="majorHAnsi"/>
          <w:b/>
        </w:rPr>
        <w:t>.</w:t>
      </w:r>
    </w:p>
    <w:p w:rsidRPr="009514CE" w:rsidR="003E2C1F" w:rsidP="00C06C7E" w:rsidRDefault="003E2C1F" w14:paraId="5A20CAE8" w14:textId="77777777">
      <w:pPr>
        <w:rPr>
          <w:rFonts w:asciiTheme="majorHAnsi" w:hAnsiTheme="majorHAnsi" w:cstheme="majorHAnsi"/>
        </w:rPr>
      </w:pPr>
    </w:p>
    <w:p w:rsidRPr="009514CE" w:rsidR="00256702" w:rsidP="00C06C7E" w:rsidRDefault="000E2AFF" w14:paraId="3D85B15A" w14:textId="3A40C9F8">
      <w:pPr>
        <w:ind w:left="720"/>
        <w:rPr>
          <w:rFonts w:ascii="Arial" w:hAnsi="Arial" w:cs="Arial"/>
        </w:rPr>
      </w:pPr>
      <w:r w:rsidRPr="009514CE">
        <w:rPr>
          <w:rFonts w:ascii="Arial" w:hAnsi="Arial" w:cs="Arial"/>
        </w:rPr>
        <w:t>This is a one-time cognitive interview project</w:t>
      </w:r>
      <w:r w:rsidR="00F0600C">
        <w:rPr>
          <w:rFonts w:ascii="Arial" w:hAnsi="Arial" w:cs="Arial"/>
        </w:rPr>
        <w:t xml:space="preserve">, conducted in two phases.  Phase 1 will be to conduct up to </w:t>
      </w:r>
      <w:r w:rsidR="00F95E2F">
        <w:rPr>
          <w:rFonts w:ascii="Arial" w:hAnsi="Arial" w:cs="Arial"/>
        </w:rPr>
        <w:t>20</w:t>
      </w:r>
      <w:r w:rsidR="00F0600C">
        <w:rPr>
          <w:rFonts w:ascii="Arial" w:hAnsi="Arial" w:cs="Arial"/>
        </w:rPr>
        <w:t xml:space="preserve"> cognitive interviews for the pilot study.  Phase 2 will be to conduct the remaining interviews for the NCPAMS full survey</w:t>
      </w:r>
      <w:r w:rsidRPr="009514CE">
        <w:rPr>
          <w:rFonts w:ascii="Arial" w:hAnsi="Arial" w:cs="Arial"/>
        </w:rPr>
        <w:t xml:space="preserve">. The questionnaire for the </w:t>
      </w:r>
      <w:r w:rsidR="00F0600C">
        <w:rPr>
          <w:rFonts w:ascii="Arial" w:hAnsi="Arial" w:cs="Arial"/>
        </w:rPr>
        <w:t xml:space="preserve">pilot </w:t>
      </w:r>
      <w:r w:rsidRPr="009514CE">
        <w:rPr>
          <w:rFonts w:ascii="Arial" w:hAnsi="Arial" w:cs="Arial"/>
        </w:rPr>
        <w:t xml:space="preserve">survey is due </w:t>
      </w:r>
      <w:r w:rsidRPr="009514CE" w:rsidR="004E2EA9">
        <w:rPr>
          <w:rFonts w:ascii="Arial" w:hAnsi="Arial" w:cs="Arial"/>
        </w:rPr>
        <w:t xml:space="preserve">by </w:t>
      </w:r>
      <w:r w:rsidR="00F0600C">
        <w:rPr>
          <w:rFonts w:ascii="Arial" w:hAnsi="Arial" w:cs="Arial"/>
        </w:rPr>
        <w:t>December 31, 2020 and the questionnaire for the full survey is due December 31, 2021. Therefore, the pilot study</w:t>
      </w:r>
      <w:r w:rsidRPr="009514CE" w:rsidR="0010561B">
        <w:rPr>
          <w:rFonts w:ascii="Arial" w:hAnsi="Arial" w:cs="Arial"/>
        </w:rPr>
        <w:t xml:space="preserve"> </w:t>
      </w:r>
      <w:r w:rsidRPr="009514CE">
        <w:rPr>
          <w:rFonts w:ascii="Arial" w:hAnsi="Arial" w:cs="Arial"/>
        </w:rPr>
        <w:t xml:space="preserve">cognitive interviews are planned for </w:t>
      </w:r>
      <w:r w:rsidR="00F0600C">
        <w:rPr>
          <w:rFonts w:ascii="Arial" w:hAnsi="Arial" w:cs="Arial"/>
        </w:rPr>
        <w:t>N</w:t>
      </w:r>
      <w:r w:rsidRPr="009514CE" w:rsidR="004E2EA9">
        <w:rPr>
          <w:rFonts w:ascii="Arial" w:hAnsi="Arial" w:cs="Arial"/>
        </w:rPr>
        <w:t xml:space="preserve">ovember </w:t>
      </w:r>
      <w:r w:rsidR="00F0600C">
        <w:rPr>
          <w:rFonts w:ascii="Arial" w:hAnsi="Arial" w:cs="Arial"/>
        </w:rPr>
        <w:t xml:space="preserve">and early December </w:t>
      </w:r>
      <w:r w:rsidRPr="009514CE" w:rsidR="004E2EA9">
        <w:rPr>
          <w:rFonts w:ascii="Arial" w:hAnsi="Arial" w:cs="Arial"/>
        </w:rPr>
        <w:t>2020</w:t>
      </w:r>
      <w:r w:rsidRPr="009514CE">
        <w:rPr>
          <w:rFonts w:ascii="Arial" w:hAnsi="Arial" w:cs="Arial"/>
        </w:rPr>
        <w:t xml:space="preserve">, </w:t>
      </w:r>
      <w:r w:rsidR="00F0600C">
        <w:rPr>
          <w:rFonts w:ascii="Arial" w:hAnsi="Arial" w:cs="Arial"/>
        </w:rPr>
        <w:t>and the full survey cognitive interviews are planned for September and October 2021</w:t>
      </w:r>
      <w:r w:rsidRPr="009514CE" w:rsidR="00C909D3">
        <w:rPr>
          <w:rFonts w:ascii="Arial" w:hAnsi="Arial" w:cs="Arial"/>
        </w:rPr>
        <w:t xml:space="preserve">. </w:t>
      </w:r>
    </w:p>
    <w:p w:rsidRPr="009514CE" w:rsidR="00FB543B" w:rsidP="00C06C7E" w:rsidRDefault="00FB543B" w14:paraId="3E58D86A" w14:textId="77777777">
      <w:pPr>
        <w:rPr>
          <w:rFonts w:ascii="Arial" w:hAnsi="Arial" w:cs="Arial"/>
        </w:rPr>
      </w:pPr>
    </w:p>
    <w:p w:rsidRPr="009514CE" w:rsidR="0098334F" w:rsidP="00C06C7E" w:rsidRDefault="00FB543B" w14:paraId="71732668" w14:textId="77777777">
      <w:pPr>
        <w:pStyle w:val="ListParagraph"/>
        <w:numPr>
          <w:ilvl w:val="0"/>
          <w:numId w:val="4"/>
        </w:numPr>
        <w:ind w:left="720" w:hanging="540"/>
        <w:rPr>
          <w:rFonts w:asciiTheme="majorHAnsi" w:hAnsiTheme="majorHAnsi" w:cstheme="majorHAnsi"/>
          <w:b/>
        </w:rPr>
      </w:pPr>
      <w:r w:rsidRPr="009514CE">
        <w:rPr>
          <w:rFonts w:asciiTheme="majorHAnsi" w:hAnsiTheme="majorHAnsi" w:cstheme="majorHAnsi"/>
          <w:b/>
        </w:rPr>
        <w:t>Special circumstances</w:t>
      </w:r>
      <w:r w:rsidRPr="009514CE" w:rsidR="00E14936">
        <w:rPr>
          <w:rFonts w:asciiTheme="majorHAnsi" w:hAnsiTheme="majorHAnsi" w:cstheme="majorHAnsi"/>
          <w:b/>
        </w:rPr>
        <w:t>.</w:t>
      </w:r>
    </w:p>
    <w:p w:rsidRPr="009514CE" w:rsidR="003E2C1F" w:rsidP="00C06C7E" w:rsidRDefault="003E2C1F" w14:paraId="6995640E" w14:textId="77777777">
      <w:pPr>
        <w:rPr>
          <w:rFonts w:asciiTheme="majorHAnsi" w:hAnsiTheme="majorHAnsi" w:cstheme="majorHAnsi"/>
        </w:rPr>
      </w:pPr>
    </w:p>
    <w:p w:rsidRPr="009514CE" w:rsidR="003E2C1F" w:rsidP="00C06C7E" w:rsidRDefault="003E2C1F" w14:paraId="232C6C17" w14:textId="77777777">
      <w:pPr>
        <w:ind w:left="720"/>
        <w:rPr>
          <w:rFonts w:asciiTheme="majorHAnsi" w:hAnsiTheme="majorHAnsi" w:cstheme="majorHAnsi"/>
        </w:rPr>
      </w:pPr>
      <w:r w:rsidRPr="009514CE">
        <w:rPr>
          <w:rFonts w:ascii="Arial" w:hAnsi="Arial" w:cs="Arial"/>
        </w:rPr>
        <w:t>There are no special circumstances associated with this information collection.</w:t>
      </w:r>
    </w:p>
    <w:p w:rsidRPr="009514CE" w:rsidR="0098334F" w:rsidP="00C06C7E" w:rsidRDefault="0098334F" w14:paraId="7A3B839F" w14:textId="77777777">
      <w:pPr>
        <w:rPr>
          <w:rFonts w:asciiTheme="majorHAnsi" w:hAnsiTheme="majorHAnsi" w:cstheme="majorHAnsi"/>
        </w:rPr>
      </w:pPr>
    </w:p>
    <w:p w:rsidRPr="009514CE" w:rsidR="0098334F" w:rsidP="00C06C7E" w:rsidRDefault="00FB543B" w14:paraId="58355FB9" w14:textId="77777777">
      <w:pPr>
        <w:pStyle w:val="ListParagraph"/>
        <w:numPr>
          <w:ilvl w:val="0"/>
          <w:numId w:val="4"/>
        </w:numPr>
        <w:ind w:left="720" w:hanging="540"/>
        <w:rPr>
          <w:rFonts w:asciiTheme="majorHAnsi" w:hAnsiTheme="majorHAnsi" w:cstheme="majorHAnsi"/>
          <w:b/>
        </w:rPr>
      </w:pPr>
      <w:r w:rsidRPr="009514CE">
        <w:rPr>
          <w:rFonts w:asciiTheme="majorHAnsi" w:hAnsiTheme="majorHAnsi" w:cstheme="majorHAnsi"/>
          <w:b/>
        </w:rPr>
        <w:t>Federal register notice and consultation with outside persons</w:t>
      </w:r>
      <w:r w:rsidRPr="009514CE" w:rsidR="00E14936">
        <w:rPr>
          <w:rFonts w:asciiTheme="majorHAnsi" w:hAnsiTheme="majorHAnsi" w:cstheme="majorHAnsi"/>
          <w:b/>
        </w:rPr>
        <w:t>.</w:t>
      </w:r>
    </w:p>
    <w:p w:rsidRPr="009514CE" w:rsidR="003E2C1F" w:rsidP="00C06C7E" w:rsidRDefault="003E2C1F" w14:paraId="12A62AE1" w14:textId="77777777">
      <w:pPr>
        <w:rPr>
          <w:rFonts w:asciiTheme="majorHAnsi" w:hAnsiTheme="majorHAnsi" w:cstheme="majorHAnsi"/>
        </w:rPr>
      </w:pPr>
    </w:p>
    <w:p w:rsidRPr="009514CE" w:rsidR="003E2C1F" w:rsidP="00C06C7E" w:rsidRDefault="003E2C1F" w14:paraId="0BC7B815" w14:textId="77777777">
      <w:pPr>
        <w:ind w:left="720"/>
        <w:rPr>
          <w:rFonts w:asciiTheme="majorHAnsi" w:hAnsiTheme="majorHAnsi" w:cstheme="majorHAnsi"/>
        </w:rPr>
      </w:pPr>
      <w:r w:rsidRPr="009514CE">
        <w:rPr>
          <w:rFonts w:asciiTheme="majorHAnsi" w:hAnsiTheme="majorHAnsi" w:cstheme="majorHAnsi"/>
        </w:rPr>
        <w:t>Not applicable.</w:t>
      </w:r>
    </w:p>
    <w:p w:rsidRPr="009514CE" w:rsidR="003E2C1F" w:rsidP="00C06C7E" w:rsidRDefault="003E2C1F" w14:paraId="07EDB5E7" w14:textId="77777777">
      <w:pPr>
        <w:rPr>
          <w:rFonts w:asciiTheme="majorHAnsi" w:hAnsiTheme="majorHAnsi" w:cstheme="majorHAnsi"/>
        </w:rPr>
      </w:pPr>
    </w:p>
    <w:p w:rsidRPr="009514CE" w:rsidR="0098334F" w:rsidP="00C06C7E" w:rsidRDefault="00FB543B" w14:paraId="45682234" w14:textId="77777777">
      <w:pPr>
        <w:pStyle w:val="ListParagraph"/>
        <w:keepNext/>
        <w:keepLines/>
        <w:widowControl/>
        <w:numPr>
          <w:ilvl w:val="0"/>
          <w:numId w:val="4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720"/>
        <w:rPr>
          <w:rFonts w:ascii="Arial" w:hAnsi="Arial" w:cs="Arial"/>
          <w:b/>
        </w:rPr>
      </w:pPr>
      <w:r w:rsidRPr="009514CE">
        <w:rPr>
          <w:rFonts w:ascii="Arial" w:hAnsi="Arial" w:cs="Arial"/>
          <w:b/>
        </w:rPr>
        <w:t>Payments or gifts to respondents</w:t>
      </w:r>
      <w:r w:rsidRPr="009514CE" w:rsidR="00E14936">
        <w:rPr>
          <w:rFonts w:ascii="Arial" w:hAnsi="Arial" w:cs="Arial"/>
          <w:b/>
        </w:rPr>
        <w:t>.</w:t>
      </w:r>
    </w:p>
    <w:p w:rsidRPr="009514CE" w:rsidR="003E2C1F" w:rsidP="00C06C7E" w:rsidRDefault="003E2C1F" w14:paraId="46F50313" w14:textId="77777777">
      <w:pPr>
        <w:keepNext/>
        <w:keepLines/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:rsidRPr="009514CE" w:rsidR="003E2C1F" w:rsidP="00C06C7E" w:rsidRDefault="003E2C1F" w14:paraId="4083D61B" w14:textId="77777777">
      <w:pPr>
        <w:ind w:left="720"/>
        <w:rPr>
          <w:rFonts w:ascii="Arial" w:hAnsi="Arial" w:cs="Arial"/>
        </w:rPr>
      </w:pPr>
      <w:r w:rsidRPr="009514CE">
        <w:rPr>
          <w:rFonts w:ascii="Arial" w:hAnsi="Arial" w:cs="Arial"/>
        </w:rPr>
        <w:t>There are no payments or gifts to respondents.</w:t>
      </w:r>
    </w:p>
    <w:p w:rsidRPr="009514CE" w:rsidR="003E2C1F" w:rsidP="00C06C7E" w:rsidRDefault="003E2C1F" w14:paraId="1CB99A5C" w14:textId="77777777">
      <w:pPr>
        <w:keepNext/>
        <w:keepLines/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:rsidRPr="009514CE" w:rsidR="0098334F" w:rsidP="00C06C7E" w:rsidRDefault="00FB543B" w14:paraId="17637904" w14:textId="77777777">
      <w:pPr>
        <w:pStyle w:val="ListParagraph"/>
        <w:widowControl/>
        <w:numPr>
          <w:ilvl w:val="0"/>
          <w:numId w:val="4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810"/>
        <w:rPr>
          <w:rFonts w:ascii="Arial" w:hAnsi="Arial" w:cs="Arial"/>
          <w:b/>
        </w:rPr>
      </w:pPr>
      <w:r w:rsidRPr="009514CE">
        <w:rPr>
          <w:rFonts w:ascii="Arial" w:hAnsi="Arial" w:cs="Arial"/>
          <w:b/>
        </w:rPr>
        <w:t>Confidentiality provided to respondents</w:t>
      </w:r>
      <w:r w:rsidRPr="009514CE" w:rsidR="00E14936">
        <w:rPr>
          <w:rFonts w:ascii="Arial" w:hAnsi="Arial" w:cs="Arial"/>
          <w:b/>
        </w:rPr>
        <w:t>.</w:t>
      </w:r>
    </w:p>
    <w:p w:rsidRPr="009514CE" w:rsidR="003E2C1F" w:rsidP="00C06C7E" w:rsidRDefault="003E2C1F" w14:paraId="5E264DC4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:rsidRPr="009514CE" w:rsidR="003E2C1F" w:rsidP="00C06C7E" w:rsidRDefault="003E2C1F" w14:paraId="7E8244B2" w14:textId="22B5D46B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/>
        <w:rPr>
          <w:rFonts w:ascii="Arial" w:hAnsi="Arial" w:cs="Arial"/>
        </w:rPr>
      </w:pPr>
      <w:r w:rsidRPr="009514CE">
        <w:rPr>
          <w:rFonts w:ascii="Arial" w:hAnsi="Arial" w:cs="Arial"/>
        </w:rPr>
        <w:t xml:space="preserve">The same confidentiality that is applied to the </w:t>
      </w:r>
      <w:r w:rsidRPr="009514CE" w:rsidR="004E2EA9">
        <w:rPr>
          <w:rFonts w:ascii="Arial" w:hAnsi="Arial" w:cs="Arial"/>
        </w:rPr>
        <w:t>su</w:t>
      </w:r>
      <w:r w:rsidRPr="009514CE" w:rsidR="00931A28">
        <w:rPr>
          <w:rFonts w:ascii="Arial" w:hAnsi="Arial" w:cs="Arial"/>
        </w:rPr>
        <w:t>rvey</w:t>
      </w:r>
      <w:r w:rsidRPr="009514CE" w:rsidR="008B432A">
        <w:rPr>
          <w:rFonts w:ascii="Arial" w:hAnsi="Arial" w:cs="Arial"/>
        </w:rPr>
        <w:t xml:space="preserve"> </w:t>
      </w:r>
      <w:r w:rsidRPr="009514CE" w:rsidR="00435816">
        <w:rPr>
          <w:rFonts w:ascii="Arial" w:hAnsi="Arial" w:cs="Arial"/>
        </w:rPr>
        <w:t>will be appli</w:t>
      </w:r>
      <w:r w:rsidRPr="009514CE" w:rsidR="000E2AFF">
        <w:rPr>
          <w:rFonts w:ascii="Arial" w:hAnsi="Arial" w:cs="Arial"/>
        </w:rPr>
        <w:t xml:space="preserve">ed to data collected during the cognitive </w:t>
      </w:r>
      <w:r w:rsidRPr="009514CE" w:rsidR="00435816">
        <w:rPr>
          <w:rFonts w:ascii="Arial" w:hAnsi="Arial" w:cs="Arial"/>
        </w:rPr>
        <w:t>interviews.</w:t>
      </w:r>
    </w:p>
    <w:p w:rsidRPr="009514CE" w:rsidR="0098334F" w:rsidP="00C06C7E" w:rsidRDefault="0098334F" w14:paraId="66926177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:rsidRPr="009514CE" w:rsidR="0098334F" w:rsidP="00C06C7E" w:rsidRDefault="00FB543B" w14:paraId="18B1F55D" w14:textId="77777777">
      <w:pPr>
        <w:pStyle w:val="ListParagraph"/>
        <w:keepNext/>
        <w:keepLines/>
        <w:widowControl/>
        <w:numPr>
          <w:ilvl w:val="0"/>
          <w:numId w:val="4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810"/>
        <w:rPr>
          <w:rFonts w:ascii="Arial" w:hAnsi="Arial" w:cs="Arial"/>
          <w:b/>
        </w:rPr>
      </w:pPr>
      <w:r w:rsidRPr="009514CE">
        <w:rPr>
          <w:rFonts w:ascii="Arial" w:hAnsi="Arial" w:cs="Arial"/>
          <w:b/>
        </w:rPr>
        <w:t>Questions of a sensitive nature</w:t>
      </w:r>
      <w:r w:rsidRPr="009514CE" w:rsidR="00E14936">
        <w:rPr>
          <w:rFonts w:ascii="Arial" w:hAnsi="Arial" w:cs="Arial"/>
          <w:b/>
        </w:rPr>
        <w:t>.</w:t>
      </w:r>
    </w:p>
    <w:p w:rsidRPr="009514CE" w:rsidR="00AC11E0" w:rsidP="00C06C7E" w:rsidRDefault="00AC11E0" w14:paraId="7E1EB02C" w14:textId="77777777">
      <w:pPr>
        <w:keepNext/>
        <w:keepLines/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b/>
        </w:rPr>
      </w:pPr>
    </w:p>
    <w:p w:rsidRPr="009514CE" w:rsidR="00AC11E0" w:rsidP="00C06C7E" w:rsidRDefault="008B432A" w14:paraId="7A597B72" w14:textId="1BD0E5AA">
      <w:pPr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 w:hanging="630"/>
        <w:rPr>
          <w:rFonts w:ascii="Arial" w:hAnsi="Arial" w:cs="Arial"/>
        </w:rPr>
      </w:pPr>
      <w:r w:rsidRPr="009514CE">
        <w:rPr>
          <w:rFonts w:asciiTheme="majorHAnsi" w:hAnsiTheme="majorHAnsi" w:cstheme="majorHAnsi"/>
        </w:rPr>
        <w:tab/>
        <w:t xml:space="preserve">The </w:t>
      </w:r>
      <w:r w:rsidRPr="009514CE" w:rsidR="004E2EA9">
        <w:rPr>
          <w:rFonts w:asciiTheme="majorHAnsi" w:hAnsiTheme="majorHAnsi" w:cstheme="majorHAnsi"/>
        </w:rPr>
        <w:t xml:space="preserve">survey </w:t>
      </w:r>
      <w:r w:rsidR="00F0600C">
        <w:rPr>
          <w:rFonts w:asciiTheme="majorHAnsi" w:hAnsiTheme="majorHAnsi" w:cstheme="majorHAnsi"/>
        </w:rPr>
        <w:t>does not ask questions of a sensitive nature</w:t>
      </w:r>
      <w:r w:rsidRPr="009514CE" w:rsidR="008D04A6">
        <w:rPr>
          <w:rFonts w:ascii="Arial" w:hAnsi="Arial" w:cs="Arial"/>
        </w:rPr>
        <w:t>.</w:t>
      </w:r>
      <w:r w:rsidRPr="009514CE" w:rsidR="00396E14">
        <w:rPr>
          <w:rFonts w:ascii="Arial" w:hAnsi="Arial" w:cs="Arial"/>
        </w:rPr>
        <w:t xml:space="preserve"> </w:t>
      </w:r>
    </w:p>
    <w:p w:rsidRPr="009514CE" w:rsidR="00C0139C" w:rsidP="00C06C7E" w:rsidRDefault="00C0139C" w14:paraId="55E1C12B" w14:textId="77777777">
      <w:pPr>
        <w:ind w:left="720"/>
        <w:rPr>
          <w:rFonts w:ascii="Arial" w:hAnsi="Arial" w:cs="Arial"/>
        </w:rPr>
      </w:pPr>
    </w:p>
    <w:p w:rsidRPr="009514CE" w:rsidR="0098334F" w:rsidP="00C06C7E" w:rsidRDefault="002031FC" w14:paraId="50BC7918" w14:textId="77777777">
      <w:pPr>
        <w:widowControl/>
        <w:tabs>
          <w:tab w:val="left" w:pos="0"/>
          <w:tab w:val="left" w:pos="9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 w:hanging="810"/>
        <w:rPr>
          <w:rFonts w:ascii="Arial" w:hAnsi="Arial" w:cs="Arial"/>
        </w:rPr>
      </w:pPr>
      <w:r w:rsidRPr="009514CE">
        <w:rPr>
          <w:rFonts w:ascii="Arial" w:hAnsi="Arial" w:cs="Arial"/>
          <w:b/>
        </w:rPr>
        <w:t xml:space="preserve">  </w:t>
      </w:r>
      <w:r w:rsidRPr="009514CE" w:rsidR="00FB543B">
        <w:rPr>
          <w:rFonts w:ascii="Arial" w:hAnsi="Arial" w:cs="Arial"/>
          <w:b/>
        </w:rPr>
        <w:t>12.</w:t>
      </w:r>
      <w:r w:rsidRPr="009514CE" w:rsidR="00FB543B">
        <w:rPr>
          <w:rFonts w:ascii="Arial" w:hAnsi="Arial" w:cs="Arial"/>
          <w:b/>
        </w:rPr>
        <w:tab/>
        <w:t>Hour burden and annualized costs to respondents</w:t>
      </w:r>
      <w:r w:rsidRPr="009514CE" w:rsidR="00E14936">
        <w:rPr>
          <w:rFonts w:ascii="Arial" w:hAnsi="Arial" w:cs="Arial"/>
          <w:b/>
        </w:rPr>
        <w:t>.</w:t>
      </w:r>
    </w:p>
    <w:p w:rsidRPr="009514CE" w:rsidR="0098334F" w:rsidP="00C06C7E" w:rsidRDefault="0098334F" w14:paraId="697E6BD4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:rsidRPr="009514CE" w:rsidR="001D5FA2" w:rsidP="00C06C7E" w:rsidRDefault="009514CE" w14:paraId="31FB8340" w14:textId="7A4CC3B0">
      <w:pPr>
        <w:ind w:left="720"/>
        <w:rPr>
          <w:rFonts w:ascii="Arial" w:hAnsi="Arial" w:cs="Arial"/>
        </w:rPr>
      </w:pPr>
      <w:r w:rsidRPr="009514CE">
        <w:rPr>
          <w:rFonts w:ascii="Arial" w:hAnsi="Arial" w:cs="Arial"/>
        </w:rPr>
        <w:t xml:space="preserve">Trained cognitive interviewers or survey methodologists who work at NASS headquarters </w:t>
      </w:r>
      <w:r w:rsidR="00F0600C">
        <w:rPr>
          <w:rFonts w:ascii="Arial" w:hAnsi="Arial" w:cs="Arial"/>
        </w:rPr>
        <w:t xml:space="preserve">or in the field </w:t>
      </w:r>
      <w:r w:rsidRPr="009514CE">
        <w:rPr>
          <w:rFonts w:ascii="Arial" w:hAnsi="Arial" w:cs="Arial"/>
        </w:rPr>
        <w:t>will conduct all interviews</w:t>
      </w:r>
      <w:r w:rsidRPr="009514CE" w:rsidR="005B7F25">
        <w:rPr>
          <w:rFonts w:ascii="Arial" w:hAnsi="Arial" w:cs="Arial"/>
        </w:rPr>
        <w:t>.</w:t>
      </w:r>
    </w:p>
    <w:p w:rsidRPr="009514CE" w:rsidR="008D5E0A" w:rsidP="00C06C7E" w:rsidRDefault="008D5E0A" w14:paraId="4F36C0FE" w14:textId="77777777">
      <w:pPr>
        <w:ind w:left="720"/>
        <w:rPr>
          <w:rFonts w:ascii="Arial" w:hAnsi="Arial" w:cs="Arial"/>
        </w:rPr>
      </w:pPr>
    </w:p>
    <w:p w:rsidRPr="009514CE" w:rsidR="003417D6" w:rsidP="00C06C7E" w:rsidRDefault="008D5E0A" w14:paraId="29D420ED" w14:textId="2146A112">
      <w:pPr>
        <w:ind w:left="720"/>
        <w:rPr>
          <w:rFonts w:ascii="Arial" w:hAnsi="Arial" w:cs="Arial"/>
        </w:rPr>
      </w:pPr>
      <w:r w:rsidRPr="009514CE">
        <w:rPr>
          <w:rFonts w:ascii="Arial" w:hAnsi="Arial" w:cs="Arial"/>
        </w:rPr>
        <w:t>We</w:t>
      </w:r>
      <w:r w:rsidRPr="009514CE" w:rsidR="00212B66">
        <w:rPr>
          <w:rFonts w:ascii="Arial" w:hAnsi="Arial" w:cs="Arial"/>
        </w:rPr>
        <w:t xml:space="preserve"> plan to conduct a maximum of </w:t>
      </w:r>
      <w:r w:rsidR="008F7BC0">
        <w:rPr>
          <w:rFonts w:ascii="Arial" w:hAnsi="Arial" w:cs="Arial"/>
        </w:rPr>
        <w:t>5</w:t>
      </w:r>
      <w:r w:rsidRPr="009514CE" w:rsidR="00212B66">
        <w:rPr>
          <w:rFonts w:ascii="Arial" w:hAnsi="Arial" w:cs="Arial"/>
        </w:rPr>
        <w:t>0</w:t>
      </w:r>
      <w:r w:rsidRPr="009514CE">
        <w:rPr>
          <w:rFonts w:ascii="Arial" w:hAnsi="Arial" w:cs="Arial"/>
        </w:rPr>
        <w:t xml:space="preserve"> </w:t>
      </w:r>
      <w:r w:rsidR="00F0600C">
        <w:rPr>
          <w:rFonts w:ascii="Arial" w:hAnsi="Arial" w:cs="Arial"/>
        </w:rPr>
        <w:t xml:space="preserve">cognitive interviews with an average duration of </w:t>
      </w:r>
      <w:r w:rsidRPr="009514CE" w:rsidR="004E2EA9">
        <w:rPr>
          <w:rFonts w:ascii="Arial" w:hAnsi="Arial" w:cs="Arial"/>
        </w:rPr>
        <w:t>sixty minute</w:t>
      </w:r>
      <w:r w:rsidR="00F0600C">
        <w:rPr>
          <w:rFonts w:ascii="Arial" w:hAnsi="Arial" w:cs="Arial"/>
        </w:rPr>
        <w:t xml:space="preserve">s for </w:t>
      </w:r>
      <w:r w:rsidR="00C06C7E">
        <w:rPr>
          <w:rFonts w:ascii="Arial" w:hAnsi="Arial" w:cs="Arial"/>
        </w:rPr>
        <w:t>50</w:t>
      </w:r>
      <w:r w:rsidRPr="009514CE">
        <w:rPr>
          <w:rFonts w:ascii="Arial" w:hAnsi="Arial" w:cs="Arial"/>
        </w:rPr>
        <w:t xml:space="preserve"> total burden hours.  </w:t>
      </w:r>
    </w:p>
    <w:p w:rsidRPr="009514CE" w:rsidR="008D5E0A" w:rsidP="00C06C7E" w:rsidRDefault="008D5E0A" w14:paraId="6F8C89DB" w14:textId="77777777">
      <w:pPr>
        <w:ind w:left="720"/>
        <w:rPr>
          <w:rFonts w:ascii="Arial" w:hAnsi="Arial" w:cs="Arial"/>
        </w:rPr>
      </w:pPr>
    </w:p>
    <w:p w:rsidRPr="009514CE" w:rsidR="00991715" w:rsidP="00C06C7E" w:rsidRDefault="00991715" w14:paraId="61726080" w14:textId="1C715E08">
      <w:pPr>
        <w:ind w:left="720"/>
        <w:rPr>
          <w:rFonts w:ascii="Arial" w:hAnsi="Arial" w:cs="Arial"/>
        </w:rPr>
      </w:pPr>
      <w:r w:rsidRPr="009514CE">
        <w:rPr>
          <w:rFonts w:ascii="Arial" w:hAnsi="Arial" w:cs="Arial"/>
        </w:rPr>
        <w:t xml:space="preserve">Cost to the public of completing a questionnaire is assumed </w:t>
      </w:r>
      <w:r w:rsidRPr="009514CE" w:rsidR="009514CE">
        <w:rPr>
          <w:rFonts w:ascii="Arial" w:hAnsi="Arial" w:cs="Arial"/>
        </w:rPr>
        <w:t>comparable</w:t>
      </w:r>
      <w:r w:rsidRPr="009514CE">
        <w:rPr>
          <w:rFonts w:ascii="Arial" w:hAnsi="Arial" w:cs="Arial"/>
        </w:rPr>
        <w:t xml:space="preserve"> to the hourly rate of those requesting the data. Reporting time of </w:t>
      </w:r>
      <w:r w:rsidR="008F7BC0">
        <w:rPr>
          <w:rFonts w:ascii="Arial" w:hAnsi="Arial" w:cs="Arial"/>
        </w:rPr>
        <w:t>5</w:t>
      </w:r>
      <w:r w:rsidR="006B1D0E">
        <w:rPr>
          <w:rFonts w:ascii="Arial" w:hAnsi="Arial" w:cs="Arial"/>
        </w:rPr>
        <w:t xml:space="preserve">0 hours is </w:t>
      </w:r>
      <w:r w:rsidR="00F0600C">
        <w:rPr>
          <w:rFonts w:ascii="Arial" w:hAnsi="Arial" w:cs="Arial"/>
        </w:rPr>
        <w:t>multiplied by $37.47</w:t>
      </w:r>
      <w:r w:rsidRPr="009514CE">
        <w:rPr>
          <w:rFonts w:ascii="Arial" w:hAnsi="Arial" w:cs="Arial"/>
        </w:rPr>
        <w:t xml:space="preserve"> per hour for a total cost to the public of $</w:t>
      </w:r>
      <w:r w:rsidR="008F7BC0">
        <w:rPr>
          <w:rFonts w:ascii="Arial" w:hAnsi="Arial" w:cs="Arial"/>
        </w:rPr>
        <w:t>1,873.5</w:t>
      </w:r>
      <w:r w:rsidR="00F0600C">
        <w:rPr>
          <w:rFonts w:ascii="Arial" w:hAnsi="Arial" w:cs="Arial"/>
        </w:rPr>
        <w:t>0</w:t>
      </w:r>
      <w:r w:rsidRPr="009514CE">
        <w:rPr>
          <w:rFonts w:ascii="Arial" w:hAnsi="Arial" w:cs="Arial"/>
        </w:rPr>
        <w:t>.</w:t>
      </w:r>
    </w:p>
    <w:p w:rsidRPr="009514CE" w:rsidR="00991715" w:rsidP="00C06C7E" w:rsidRDefault="00991715" w14:paraId="7BED01F6" w14:textId="77777777">
      <w:pPr>
        <w:widowControl/>
        <w:autoSpaceDE/>
        <w:autoSpaceDN/>
        <w:adjustRightInd/>
        <w:rPr>
          <w:rFonts w:ascii="Arial" w:hAnsi="Arial"/>
          <w:sz w:val="22"/>
          <w:szCs w:val="20"/>
        </w:rPr>
      </w:pPr>
    </w:p>
    <w:p w:rsidRPr="009514CE" w:rsidR="00991715" w:rsidP="00C06C7E" w:rsidRDefault="00991715" w14:paraId="4E71370C" w14:textId="6D296214">
      <w:pPr>
        <w:widowControl/>
        <w:autoSpaceDE/>
        <w:autoSpaceDN/>
        <w:adjustRightInd/>
        <w:ind w:left="720"/>
        <w:rPr>
          <w:rFonts w:ascii="Arial" w:hAnsi="Arial" w:cs="Arial"/>
        </w:rPr>
      </w:pPr>
      <w:r w:rsidRPr="009514CE">
        <w:rPr>
          <w:rFonts w:ascii="Arial" w:hAnsi="Arial" w:cs="Arial"/>
        </w:rPr>
        <w:lastRenderedPageBreak/>
        <w:t xml:space="preserve">NASS uses the Bureau of Labor Statistics’ </w:t>
      </w:r>
      <w:hyperlink w:history="1" r:id="rId8">
        <w:r w:rsidRPr="009514CE">
          <w:rPr>
            <w:rFonts w:ascii="Arial" w:hAnsi="Arial" w:cs="Arial"/>
            <w:u w:val="single"/>
          </w:rPr>
          <w:t>Occupational Employment Statistics</w:t>
        </w:r>
      </w:hyperlink>
      <w:r w:rsidRPr="009514CE">
        <w:rPr>
          <w:rFonts w:ascii="Arial" w:hAnsi="Arial" w:cs="Arial"/>
        </w:rPr>
        <w:t xml:space="preserve"> (most recently published on March 31, 2020 for the previous May) to estimate an hourly wage for the burden cost. The May 2019 mean wage for bookkeepers was $20.65. The mean wage for farm managers was $38.63. The mean wage for farm supervisors was $25.25. The mean wage of the three is $28.18. To calculate the fully loaded wage rate (includes allowances for Social Security, insurance, etc.) NASS will add 33% for a total of $37.47 per hour.</w:t>
      </w:r>
    </w:p>
    <w:p w:rsidRPr="009514CE" w:rsidR="00991715" w:rsidP="00C06C7E" w:rsidRDefault="00991715" w14:paraId="6BD7CD9A" w14:textId="77777777">
      <w:pPr>
        <w:tabs>
          <w:tab w:val="left" w:pos="0"/>
          <w:tab w:val="left" w:pos="63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ind w:left="720"/>
        <w:rPr>
          <w:rFonts w:ascii="Arial" w:hAnsi="Arial" w:cs="Arial"/>
        </w:rPr>
      </w:pPr>
    </w:p>
    <w:p w:rsidRPr="009514CE" w:rsidR="0098334F" w:rsidP="00C06C7E" w:rsidRDefault="00FB543B" w14:paraId="618FA879" w14:textId="77777777">
      <w:pPr>
        <w:pStyle w:val="ListParagraph"/>
        <w:keepNext/>
        <w:keepLines/>
        <w:widowControl/>
        <w:numPr>
          <w:ilvl w:val="0"/>
          <w:numId w:val="5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900"/>
        <w:rPr>
          <w:rFonts w:ascii="Arial" w:hAnsi="Arial" w:cs="Arial"/>
          <w:b/>
        </w:rPr>
      </w:pPr>
      <w:r w:rsidRPr="009514CE">
        <w:rPr>
          <w:rFonts w:ascii="Arial" w:hAnsi="Arial" w:cs="Arial"/>
          <w:b/>
        </w:rPr>
        <w:t>Total annual cost burden to respondents</w:t>
      </w:r>
      <w:r w:rsidRPr="009514CE" w:rsidR="00E14936">
        <w:rPr>
          <w:rFonts w:ascii="Arial" w:hAnsi="Arial" w:cs="Arial"/>
          <w:b/>
        </w:rPr>
        <w:t>.</w:t>
      </w:r>
    </w:p>
    <w:p w:rsidRPr="009514CE" w:rsidR="001D5FA2" w:rsidP="00C06C7E" w:rsidRDefault="001D5FA2" w14:paraId="5F3F110F" w14:textId="77777777">
      <w:pPr>
        <w:keepNext/>
        <w:keepLines/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b/>
        </w:rPr>
      </w:pPr>
    </w:p>
    <w:p w:rsidRPr="009514CE" w:rsidR="0098334F" w:rsidP="00C06C7E" w:rsidRDefault="00A43613" w14:paraId="117E43E5" w14:textId="77777777">
      <w:pPr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/>
        <w:rPr>
          <w:rFonts w:ascii="Arial" w:hAnsi="Arial" w:cs="Arial"/>
        </w:rPr>
      </w:pPr>
      <w:r w:rsidRPr="009514CE">
        <w:rPr>
          <w:rFonts w:ascii="Arial" w:hAnsi="Arial" w:cs="Arial"/>
        </w:rPr>
        <w:t>There are no capital/start-up or ongoing operation/maintenance costs associated with this information collection.</w:t>
      </w:r>
    </w:p>
    <w:p w:rsidRPr="009514CE" w:rsidR="001D1D37" w:rsidP="00C06C7E" w:rsidRDefault="001D1D37" w14:paraId="33FF5AB2" w14:textId="77777777">
      <w:pPr>
        <w:keepNext/>
        <w:keepLines/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:rsidRPr="009514CE" w:rsidR="0098334F" w:rsidP="00C06C7E" w:rsidRDefault="00FB543B" w14:paraId="66472279" w14:textId="77777777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900"/>
        <w:rPr>
          <w:rFonts w:ascii="Arial" w:hAnsi="Arial" w:cs="Arial"/>
          <w:b/>
        </w:rPr>
      </w:pPr>
      <w:r w:rsidRPr="009514CE">
        <w:rPr>
          <w:rFonts w:ascii="Arial" w:hAnsi="Arial" w:cs="Arial"/>
          <w:b/>
        </w:rPr>
        <w:t>Annualized costs to federal government</w:t>
      </w:r>
      <w:r w:rsidRPr="009514CE" w:rsidR="00E14936">
        <w:rPr>
          <w:rFonts w:ascii="Arial" w:hAnsi="Arial" w:cs="Arial"/>
          <w:b/>
        </w:rPr>
        <w:t>.</w:t>
      </w:r>
    </w:p>
    <w:p w:rsidRPr="009514CE" w:rsidR="001D1D37" w:rsidP="00C06C7E" w:rsidRDefault="001D1D37" w14:paraId="5202648E" w14:textId="77777777">
      <w:pPr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:rsidRPr="009514CE" w:rsidR="00396E14" w:rsidP="00C06C7E" w:rsidRDefault="00072976" w14:paraId="40D88B4E" w14:textId="4297D06A">
      <w:pPr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/>
        <w:rPr>
          <w:rFonts w:ascii="Arial" w:hAnsi="Arial" w:cs="Arial"/>
        </w:rPr>
      </w:pPr>
      <w:r w:rsidRPr="009514CE">
        <w:rPr>
          <w:rFonts w:ascii="Arial" w:hAnsi="Arial" w:cs="Arial"/>
        </w:rPr>
        <w:t xml:space="preserve">Costs for conducting the </w:t>
      </w:r>
      <w:r w:rsidRPr="009514CE" w:rsidR="004B1E0E">
        <w:rPr>
          <w:rFonts w:ascii="Arial" w:hAnsi="Arial" w:cs="Arial"/>
        </w:rPr>
        <w:t>qualitative research</w:t>
      </w:r>
      <w:r w:rsidRPr="009514CE">
        <w:rPr>
          <w:rFonts w:ascii="Arial" w:hAnsi="Arial" w:cs="Arial"/>
        </w:rPr>
        <w:t xml:space="preserve"> interviews are estimated at </w:t>
      </w:r>
      <w:r w:rsidRPr="009514CE" w:rsidR="004B1E54">
        <w:rPr>
          <w:rFonts w:ascii="Arial" w:hAnsi="Arial" w:cs="Arial"/>
        </w:rPr>
        <w:t>$</w:t>
      </w:r>
      <w:r w:rsidR="008F7BC0">
        <w:rPr>
          <w:rFonts w:ascii="Arial" w:hAnsi="Arial" w:cs="Arial"/>
        </w:rPr>
        <w:t>3</w:t>
      </w:r>
      <w:r w:rsidR="003E77BE">
        <w:rPr>
          <w:rFonts w:ascii="Arial" w:hAnsi="Arial" w:cs="Arial"/>
        </w:rPr>
        <w:t>1</w:t>
      </w:r>
      <w:r w:rsidRPr="009514CE" w:rsidR="004B1E54">
        <w:rPr>
          <w:rFonts w:ascii="Arial" w:hAnsi="Arial" w:cs="Arial"/>
        </w:rPr>
        <w:t>,000</w:t>
      </w:r>
      <w:r w:rsidRPr="009514CE" w:rsidR="006820FD">
        <w:rPr>
          <w:rFonts w:ascii="Arial" w:hAnsi="Arial" w:cs="Arial"/>
        </w:rPr>
        <w:t xml:space="preserve">. </w:t>
      </w:r>
      <w:r w:rsidRPr="009514CE">
        <w:rPr>
          <w:rFonts w:ascii="Arial" w:hAnsi="Arial" w:cs="Arial"/>
        </w:rPr>
        <w:t xml:space="preserve">This will cover </w:t>
      </w:r>
      <w:r w:rsidRPr="009514CE" w:rsidR="00412E47">
        <w:rPr>
          <w:rFonts w:ascii="Arial" w:hAnsi="Arial" w:cs="Arial"/>
        </w:rPr>
        <w:t xml:space="preserve">expenses for staff </w:t>
      </w:r>
      <w:r w:rsidRPr="009514CE">
        <w:rPr>
          <w:rFonts w:ascii="Arial" w:hAnsi="Arial" w:cs="Arial"/>
        </w:rPr>
        <w:t>payroll</w:t>
      </w:r>
      <w:r w:rsidRPr="009514CE" w:rsidR="003E3815">
        <w:rPr>
          <w:rFonts w:ascii="Arial" w:hAnsi="Arial" w:cs="Arial"/>
        </w:rPr>
        <w:t>,</w:t>
      </w:r>
      <w:r w:rsidRPr="009514CE">
        <w:rPr>
          <w:rFonts w:ascii="Arial" w:hAnsi="Arial" w:cs="Arial"/>
        </w:rPr>
        <w:t xml:space="preserve"> </w:t>
      </w:r>
      <w:r w:rsidR="00F0600C">
        <w:rPr>
          <w:rFonts w:ascii="Arial" w:hAnsi="Arial" w:cs="Arial"/>
        </w:rPr>
        <w:t xml:space="preserve">development of materials, </w:t>
      </w:r>
      <w:r w:rsidRPr="009514CE">
        <w:rPr>
          <w:rFonts w:ascii="Arial" w:hAnsi="Arial" w:cs="Arial"/>
        </w:rPr>
        <w:t>travel</w:t>
      </w:r>
      <w:r w:rsidR="00F0600C">
        <w:rPr>
          <w:rFonts w:ascii="Arial" w:hAnsi="Arial" w:cs="Arial"/>
        </w:rPr>
        <w:t xml:space="preserve"> (if in-person interviewing is allowed)</w:t>
      </w:r>
      <w:r w:rsidRPr="009514CE" w:rsidR="003E3815">
        <w:rPr>
          <w:rFonts w:ascii="Arial" w:hAnsi="Arial" w:cs="Arial"/>
        </w:rPr>
        <w:t>, analysis</w:t>
      </w:r>
      <w:r w:rsidR="00F0600C">
        <w:rPr>
          <w:rFonts w:ascii="Arial" w:hAnsi="Arial" w:cs="Arial"/>
        </w:rPr>
        <w:t xml:space="preserve"> of findings</w:t>
      </w:r>
      <w:r w:rsidRPr="009514CE" w:rsidR="003E3815">
        <w:rPr>
          <w:rFonts w:ascii="Arial" w:hAnsi="Arial" w:cs="Arial"/>
        </w:rPr>
        <w:t xml:space="preserve">, and any other expenses that may be incurred </w:t>
      </w:r>
      <w:r w:rsidRPr="009514CE" w:rsidR="00115E40">
        <w:rPr>
          <w:rFonts w:ascii="Arial" w:hAnsi="Arial" w:cs="Arial"/>
        </w:rPr>
        <w:t>while</w:t>
      </w:r>
      <w:r w:rsidRPr="009514CE" w:rsidR="003E3815">
        <w:rPr>
          <w:rFonts w:ascii="Arial" w:hAnsi="Arial" w:cs="Arial"/>
        </w:rPr>
        <w:t xml:space="preserve"> updating survey materials</w:t>
      </w:r>
      <w:r w:rsidRPr="009514CE">
        <w:rPr>
          <w:rFonts w:ascii="Arial" w:hAnsi="Arial" w:cs="Arial"/>
        </w:rPr>
        <w:t xml:space="preserve"> </w:t>
      </w:r>
      <w:r w:rsidRPr="009514CE" w:rsidR="003E3815">
        <w:rPr>
          <w:rFonts w:ascii="Arial" w:hAnsi="Arial" w:cs="Arial"/>
        </w:rPr>
        <w:t xml:space="preserve">based on our findings. </w:t>
      </w:r>
    </w:p>
    <w:p w:rsidRPr="009514CE" w:rsidR="006B26A8" w:rsidP="00C06C7E" w:rsidRDefault="006B26A8" w14:paraId="4E650281" w14:textId="77777777">
      <w:pPr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/>
        <w:rPr>
          <w:rFonts w:ascii="Arial" w:hAnsi="Arial" w:cs="Arial"/>
        </w:rPr>
      </w:pPr>
    </w:p>
    <w:p w:rsidRPr="009514CE" w:rsidR="0098334F" w:rsidP="00C06C7E" w:rsidRDefault="00DB6506" w14:paraId="141E0088" w14:textId="77777777">
      <w:pPr>
        <w:pStyle w:val="ListParagraph"/>
        <w:keepNext/>
        <w:keepLines/>
        <w:widowControl/>
        <w:numPr>
          <w:ilvl w:val="0"/>
          <w:numId w:val="5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900"/>
        <w:rPr>
          <w:rFonts w:ascii="Arial" w:hAnsi="Arial" w:cs="Arial"/>
          <w:b/>
        </w:rPr>
      </w:pPr>
      <w:r w:rsidRPr="009514CE">
        <w:rPr>
          <w:rFonts w:ascii="Arial" w:hAnsi="Arial" w:cs="Arial"/>
          <w:b/>
        </w:rPr>
        <w:t>R</w:t>
      </w:r>
      <w:r w:rsidRPr="009514CE" w:rsidR="00FB543B">
        <w:rPr>
          <w:rFonts w:ascii="Arial" w:hAnsi="Arial" w:cs="Arial"/>
          <w:b/>
        </w:rPr>
        <w:t>easons for changes in burden</w:t>
      </w:r>
      <w:r w:rsidRPr="009514CE" w:rsidR="00E14936">
        <w:rPr>
          <w:rFonts w:ascii="Arial" w:hAnsi="Arial" w:cs="Arial"/>
          <w:b/>
        </w:rPr>
        <w:t>.</w:t>
      </w:r>
    </w:p>
    <w:p w:rsidRPr="009514CE" w:rsidR="00BC7F74" w:rsidP="00C06C7E" w:rsidRDefault="00BC7F74" w14:paraId="5E0729EF" w14:textId="77777777">
      <w:pPr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:rsidRPr="009514CE" w:rsidR="006B26A8" w:rsidP="00C06C7E" w:rsidRDefault="006B26A8" w14:paraId="53E0AF6F" w14:textId="3A1C971B">
      <w:pPr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/>
        <w:rPr>
          <w:rFonts w:ascii="Arial" w:hAnsi="Arial" w:cs="Arial"/>
        </w:rPr>
      </w:pPr>
      <w:r w:rsidRPr="009514CE">
        <w:rPr>
          <w:rFonts w:ascii="Arial" w:hAnsi="Arial" w:cs="Arial"/>
        </w:rPr>
        <w:t xml:space="preserve">This mini-supporting statement addresses the use of burden to conduct testing for the </w:t>
      </w:r>
      <w:r w:rsidRPr="009514CE" w:rsidR="004E2EA9">
        <w:rPr>
          <w:rFonts w:ascii="Arial" w:hAnsi="Arial" w:cs="Arial"/>
        </w:rPr>
        <w:t>s</w:t>
      </w:r>
      <w:r w:rsidRPr="009514CE" w:rsidR="007416C9">
        <w:rPr>
          <w:rFonts w:ascii="Arial" w:hAnsi="Arial" w:cs="Arial"/>
        </w:rPr>
        <w:t>urvey</w:t>
      </w:r>
      <w:r w:rsidRPr="009514CE" w:rsidR="006125B2">
        <w:rPr>
          <w:rFonts w:ascii="Arial" w:hAnsi="Arial" w:cs="Arial"/>
        </w:rPr>
        <w:t>.</w:t>
      </w:r>
    </w:p>
    <w:p w:rsidRPr="009514CE" w:rsidR="0098334F" w:rsidP="00C06C7E" w:rsidRDefault="0098334F" w14:paraId="6DB70798" w14:textId="77777777">
      <w:pPr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 w:hanging="720"/>
        <w:rPr>
          <w:rFonts w:ascii="Arial" w:hAnsi="Arial" w:cs="Arial"/>
        </w:rPr>
      </w:pPr>
    </w:p>
    <w:p w:rsidRPr="009514CE" w:rsidR="0098334F" w:rsidP="00C06C7E" w:rsidRDefault="00FB543B" w14:paraId="21AB3CFE" w14:textId="77777777">
      <w:pPr>
        <w:pStyle w:val="ListParagraph"/>
        <w:keepNext/>
        <w:keepLines/>
        <w:widowControl/>
        <w:numPr>
          <w:ilvl w:val="0"/>
          <w:numId w:val="5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900"/>
        <w:rPr>
          <w:rFonts w:ascii="Arial" w:hAnsi="Arial" w:cs="Arial"/>
          <w:b/>
        </w:rPr>
      </w:pPr>
      <w:r w:rsidRPr="009514CE">
        <w:rPr>
          <w:rFonts w:ascii="Arial" w:hAnsi="Arial" w:cs="Arial"/>
          <w:b/>
        </w:rPr>
        <w:t>Tabulation, analysis, and publication plans</w:t>
      </w:r>
      <w:r w:rsidRPr="009514CE" w:rsidR="00E14936">
        <w:rPr>
          <w:rFonts w:ascii="Arial" w:hAnsi="Arial" w:cs="Arial"/>
          <w:b/>
        </w:rPr>
        <w:t>.</w:t>
      </w:r>
    </w:p>
    <w:p w:rsidRPr="009514CE" w:rsidR="00BC7F74" w:rsidP="00C06C7E" w:rsidRDefault="00BC7F74" w14:paraId="414FAFF8" w14:textId="77777777">
      <w:pPr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b/>
        </w:rPr>
      </w:pPr>
    </w:p>
    <w:p w:rsidRPr="009514CE" w:rsidR="00BC7F74" w:rsidP="00C06C7E" w:rsidRDefault="00BC7F74" w14:paraId="291E92D0" w14:textId="77777777">
      <w:pPr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/>
        <w:rPr>
          <w:rFonts w:ascii="Arial" w:hAnsi="Arial" w:cs="Arial"/>
        </w:rPr>
      </w:pPr>
      <w:r w:rsidRPr="009514CE">
        <w:rPr>
          <w:rFonts w:ascii="Arial" w:hAnsi="Arial" w:cs="Arial"/>
        </w:rPr>
        <w:t xml:space="preserve">No data will </w:t>
      </w:r>
      <w:r w:rsidRPr="009514CE" w:rsidR="006820FD">
        <w:rPr>
          <w:rFonts w:ascii="Arial" w:hAnsi="Arial" w:cs="Arial"/>
        </w:rPr>
        <w:t xml:space="preserve">be published from these tests. </w:t>
      </w:r>
      <w:r w:rsidRPr="009514CE">
        <w:rPr>
          <w:rFonts w:ascii="Arial" w:hAnsi="Arial" w:cs="Arial"/>
        </w:rPr>
        <w:t xml:space="preserve">Data </w:t>
      </w:r>
      <w:r w:rsidRPr="009514CE" w:rsidR="001349CD">
        <w:rPr>
          <w:rFonts w:ascii="Arial" w:hAnsi="Arial" w:cs="Arial"/>
        </w:rPr>
        <w:t>are</w:t>
      </w:r>
      <w:r w:rsidRPr="009514CE">
        <w:rPr>
          <w:rFonts w:ascii="Arial" w:hAnsi="Arial" w:cs="Arial"/>
        </w:rPr>
        <w:t xml:space="preserve"> for internal use only</w:t>
      </w:r>
      <w:r w:rsidRPr="009514CE" w:rsidR="006125B2">
        <w:rPr>
          <w:rFonts w:ascii="Arial" w:hAnsi="Arial" w:cs="Arial"/>
        </w:rPr>
        <w:t>, but results may be presented at outside conferences or seminars</w:t>
      </w:r>
      <w:r w:rsidRPr="009514CE">
        <w:rPr>
          <w:rFonts w:ascii="Arial" w:hAnsi="Arial" w:cs="Arial"/>
        </w:rPr>
        <w:t>.</w:t>
      </w:r>
    </w:p>
    <w:p w:rsidRPr="009514CE" w:rsidR="0098334F" w:rsidP="00C06C7E" w:rsidRDefault="0098334F" w14:paraId="14F3079D" w14:textId="77777777">
      <w:pPr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 w:hanging="720"/>
        <w:rPr>
          <w:rFonts w:ascii="Arial" w:hAnsi="Arial" w:cs="Arial"/>
        </w:rPr>
      </w:pPr>
    </w:p>
    <w:p w:rsidRPr="009514CE" w:rsidR="0098334F" w:rsidP="00C06C7E" w:rsidRDefault="00FB543B" w14:paraId="4A77C18A" w14:textId="77777777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900"/>
        <w:rPr>
          <w:rFonts w:ascii="Arial" w:hAnsi="Arial" w:cs="Arial"/>
          <w:b/>
        </w:rPr>
      </w:pPr>
      <w:r w:rsidRPr="009514CE">
        <w:rPr>
          <w:rFonts w:ascii="Arial" w:hAnsi="Arial" w:cs="Arial"/>
          <w:b/>
        </w:rPr>
        <w:t>Request for approval of non-display of expiration date</w:t>
      </w:r>
      <w:r w:rsidRPr="009514CE" w:rsidR="00E14936">
        <w:rPr>
          <w:rFonts w:ascii="Arial" w:hAnsi="Arial" w:cs="Arial"/>
          <w:b/>
        </w:rPr>
        <w:t>.</w:t>
      </w:r>
    </w:p>
    <w:p w:rsidRPr="009514CE" w:rsidR="00BC7F74" w:rsidP="00C06C7E" w:rsidRDefault="00BC7F74" w14:paraId="6F48AB1D" w14:textId="77777777">
      <w:pPr>
        <w:pStyle w:val="ListParagraph"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ind w:left="900"/>
        <w:rPr>
          <w:rFonts w:ascii="Arial" w:hAnsi="Arial" w:cs="Arial"/>
        </w:rPr>
      </w:pPr>
    </w:p>
    <w:p w:rsidRPr="009514CE" w:rsidR="00BC7F74" w:rsidP="00C06C7E" w:rsidRDefault="00BC7F74" w14:paraId="51D96B86" w14:textId="77777777">
      <w:pPr>
        <w:pStyle w:val="ListParagraph"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rPr>
          <w:rFonts w:ascii="Arial" w:hAnsi="Arial" w:cs="Arial"/>
        </w:rPr>
      </w:pPr>
      <w:r w:rsidRPr="009514CE">
        <w:rPr>
          <w:rFonts w:ascii="Arial" w:hAnsi="Arial" w:cs="Arial"/>
        </w:rPr>
        <w:t>There is no request for approval of non-display of the expiration date.</w:t>
      </w:r>
    </w:p>
    <w:p w:rsidRPr="009514CE" w:rsidR="0098334F" w:rsidP="00C06C7E" w:rsidRDefault="0098334F" w14:paraId="1CFED46A" w14:textId="77777777">
      <w:pPr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 w:hanging="720"/>
        <w:rPr>
          <w:rFonts w:ascii="Arial" w:hAnsi="Arial" w:cs="Arial"/>
        </w:rPr>
      </w:pPr>
    </w:p>
    <w:p w:rsidRPr="009514CE" w:rsidR="0098334F" w:rsidP="00C06C7E" w:rsidRDefault="00FB543B" w14:paraId="7727AD16" w14:textId="77777777">
      <w:pPr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 w:hanging="720"/>
        <w:rPr>
          <w:rFonts w:ascii="Arial" w:hAnsi="Arial" w:cs="Arial"/>
          <w:b/>
        </w:rPr>
      </w:pPr>
      <w:r w:rsidRPr="009514CE">
        <w:rPr>
          <w:rFonts w:ascii="Arial" w:hAnsi="Arial" w:cs="Arial"/>
          <w:b/>
        </w:rPr>
        <w:t>18.</w:t>
      </w:r>
      <w:r w:rsidRPr="009514CE">
        <w:rPr>
          <w:rFonts w:ascii="Arial" w:hAnsi="Arial" w:cs="Arial"/>
        </w:rPr>
        <w:tab/>
      </w:r>
      <w:r w:rsidRPr="009514CE">
        <w:rPr>
          <w:rFonts w:ascii="Arial" w:hAnsi="Arial" w:cs="Arial"/>
          <w:b/>
        </w:rPr>
        <w:t>Exceptions to certification statement</w:t>
      </w:r>
      <w:r w:rsidRPr="009514CE" w:rsidR="00E14936">
        <w:rPr>
          <w:rFonts w:ascii="Arial" w:hAnsi="Arial" w:cs="Arial"/>
          <w:b/>
        </w:rPr>
        <w:t>.</w:t>
      </w:r>
    </w:p>
    <w:p w:rsidRPr="009514CE" w:rsidR="0098334F" w:rsidP="00C06C7E" w:rsidRDefault="0098334F" w14:paraId="4828293E" w14:textId="77777777">
      <w:pPr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 w:hanging="720"/>
        <w:rPr>
          <w:rFonts w:ascii="Arial" w:hAnsi="Arial" w:cs="Arial"/>
        </w:rPr>
      </w:pPr>
    </w:p>
    <w:p w:rsidRPr="009514CE" w:rsidR="00BC7F74" w:rsidP="00C06C7E" w:rsidRDefault="00BC7F74" w14:paraId="47C2F9ED" w14:textId="77777777">
      <w:p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ind w:left="720"/>
        <w:rPr>
          <w:rFonts w:ascii="Arial" w:hAnsi="Arial" w:cs="Arial"/>
        </w:rPr>
      </w:pPr>
      <w:r w:rsidRPr="009514CE">
        <w:rPr>
          <w:rFonts w:ascii="Arial" w:hAnsi="Arial" w:cs="Arial"/>
        </w:rPr>
        <w:t>There are no exceptions to the certification statement.</w:t>
      </w:r>
    </w:p>
    <w:p w:rsidRPr="009514CE" w:rsidR="008C1BFC" w:rsidP="00C06C7E" w:rsidRDefault="008C1BFC" w14:paraId="1DFAE11A" w14:textId="10EB7E13">
      <w:pPr>
        <w:widowControl/>
        <w:autoSpaceDE/>
        <w:autoSpaceDN/>
        <w:adjustRightInd/>
        <w:spacing w:after="200"/>
        <w:rPr>
          <w:rFonts w:ascii="Arial" w:hAnsi="Arial" w:cs="Arial"/>
        </w:rPr>
      </w:pPr>
      <w:r w:rsidRPr="009514CE">
        <w:rPr>
          <w:rFonts w:ascii="Arial" w:hAnsi="Arial" w:cs="Arial"/>
        </w:rPr>
        <w:br w:type="page"/>
      </w:r>
    </w:p>
    <w:p w:rsidRPr="009514CE" w:rsidR="00393BBC" w:rsidP="00C06C7E" w:rsidRDefault="00393BBC" w14:paraId="3C9A5A6B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b/>
        </w:rPr>
      </w:pPr>
      <w:r w:rsidRPr="009514CE">
        <w:rPr>
          <w:rFonts w:ascii="Arial" w:hAnsi="Arial" w:cs="Arial"/>
          <w:b/>
        </w:rPr>
        <w:lastRenderedPageBreak/>
        <w:t>B.</w:t>
      </w:r>
      <w:r w:rsidRPr="009514CE">
        <w:rPr>
          <w:rFonts w:ascii="Arial" w:hAnsi="Arial" w:cs="Arial"/>
          <w:b/>
        </w:rPr>
        <w:tab/>
        <w:t>COLLECTION OF INFORMATION EMPLOYING STATISTICAL METHODS:</w:t>
      </w:r>
    </w:p>
    <w:p w:rsidRPr="009514CE" w:rsidR="00393BBC" w:rsidP="00C06C7E" w:rsidRDefault="00393BBC" w14:paraId="088B88A6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:rsidRPr="009514CE" w:rsidR="00393BBC" w:rsidP="00C06C7E" w:rsidRDefault="00393BBC" w14:paraId="6C06109C" w14:textId="77777777">
      <w:pPr>
        <w:pStyle w:val="ListParagraph"/>
        <w:widowControl/>
        <w:numPr>
          <w:ilvl w:val="0"/>
          <w:numId w:val="6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930"/>
        <w:rPr>
          <w:rFonts w:ascii="Arial" w:hAnsi="Arial" w:cs="Arial"/>
          <w:b/>
        </w:rPr>
      </w:pPr>
      <w:r w:rsidRPr="009514CE">
        <w:rPr>
          <w:rFonts w:ascii="Arial" w:hAnsi="Arial" w:cs="Arial"/>
          <w:b/>
        </w:rPr>
        <w:t>Respondent universe, sampling</w:t>
      </w:r>
      <w:r w:rsidRPr="009514CE" w:rsidR="009F3B7D">
        <w:rPr>
          <w:rFonts w:ascii="Arial" w:hAnsi="Arial" w:cs="Arial"/>
          <w:b/>
        </w:rPr>
        <w:t>,</w:t>
      </w:r>
      <w:r w:rsidRPr="009514CE">
        <w:rPr>
          <w:rFonts w:ascii="Arial" w:hAnsi="Arial" w:cs="Arial"/>
          <w:b/>
        </w:rPr>
        <w:t xml:space="preserve"> and response rate.</w:t>
      </w:r>
    </w:p>
    <w:p w:rsidRPr="009514CE" w:rsidR="00440D32" w:rsidP="00C06C7E" w:rsidRDefault="00440D32" w14:paraId="3FB81560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:rsidR="0070630C" w:rsidP="00C06C7E" w:rsidRDefault="007416C9" w14:paraId="1418E283" w14:textId="30024595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/>
        <w:rPr>
          <w:rFonts w:asciiTheme="minorHAnsi" w:hAnsiTheme="minorHAnsi" w:cstheme="minorHAnsi"/>
        </w:rPr>
      </w:pPr>
      <w:r w:rsidRPr="009514CE">
        <w:rPr>
          <w:rFonts w:asciiTheme="minorHAnsi" w:hAnsiTheme="minorHAnsi" w:cstheme="minorHAnsi"/>
        </w:rPr>
        <w:t>NASS will use the list frame</w:t>
      </w:r>
      <w:r w:rsidRPr="009514CE" w:rsidR="008C1BFC">
        <w:rPr>
          <w:rFonts w:asciiTheme="minorHAnsi" w:hAnsiTheme="minorHAnsi" w:cstheme="minorHAnsi"/>
        </w:rPr>
        <w:t xml:space="preserve"> </w:t>
      </w:r>
      <w:r w:rsidRPr="009514CE" w:rsidR="004E2EA9">
        <w:rPr>
          <w:rFonts w:asciiTheme="minorHAnsi" w:hAnsiTheme="minorHAnsi" w:cstheme="minorHAnsi"/>
        </w:rPr>
        <w:t xml:space="preserve">and previous survey data </w:t>
      </w:r>
      <w:r w:rsidRPr="009514CE" w:rsidR="009F3B7D">
        <w:rPr>
          <w:rFonts w:asciiTheme="minorHAnsi" w:hAnsiTheme="minorHAnsi" w:cstheme="minorHAnsi"/>
        </w:rPr>
        <w:t xml:space="preserve">to identify </w:t>
      </w:r>
      <w:r w:rsidRPr="009514CE">
        <w:rPr>
          <w:rFonts w:asciiTheme="minorHAnsi" w:hAnsiTheme="minorHAnsi" w:cstheme="minorHAnsi"/>
        </w:rPr>
        <w:t>operations</w:t>
      </w:r>
      <w:r w:rsidRPr="009514CE" w:rsidR="009F3B7D">
        <w:rPr>
          <w:rFonts w:asciiTheme="minorHAnsi" w:hAnsiTheme="minorHAnsi" w:cstheme="minorHAnsi"/>
        </w:rPr>
        <w:t xml:space="preserve"> that</w:t>
      </w:r>
      <w:r w:rsidRPr="009514CE" w:rsidR="006709CF">
        <w:rPr>
          <w:rFonts w:asciiTheme="minorHAnsi" w:hAnsiTheme="minorHAnsi" w:cstheme="minorHAnsi"/>
        </w:rPr>
        <w:t xml:space="preserve"> meet the screening criteria for the </w:t>
      </w:r>
      <w:r w:rsidR="00743A0D">
        <w:rPr>
          <w:rFonts w:asciiTheme="minorHAnsi" w:hAnsiTheme="minorHAnsi" w:cstheme="minorHAnsi"/>
        </w:rPr>
        <w:t>NCPAMS</w:t>
      </w:r>
      <w:r w:rsidRPr="009514CE">
        <w:rPr>
          <w:rFonts w:asciiTheme="minorHAnsi" w:hAnsiTheme="minorHAnsi" w:cstheme="minorHAnsi"/>
        </w:rPr>
        <w:t xml:space="preserve"> Survey</w:t>
      </w:r>
      <w:r w:rsidRPr="009514CE" w:rsidR="006820FD">
        <w:rPr>
          <w:rFonts w:asciiTheme="minorHAnsi" w:hAnsiTheme="minorHAnsi" w:cstheme="minorHAnsi"/>
        </w:rPr>
        <w:t xml:space="preserve">. </w:t>
      </w:r>
      <w:r w:rsidRPr="009514CE" w:rsidR="009F3B7D">
        <w:rPr>
          <w:rFonts w:asciiTheme="minorHAnsi" w:hAnsiTheme="minorHAnsi" w:cstheme="minorHAnsi"/>
        </w:rPr>
        <w:t xml:space="preserve">The </w:t>
      </w:r>
      <w:r w:rsidRPr="009514CE">
        <w:rPr>
          <w:rFonts w:asciiTheme="minorHAnsi" w:hAnsiTheme="minorHAnsi" w:cstheme="minorHAnsi"/>
        </w:rPr>
        <w:t>operations</w:t>
      </w:r>
      <w:r w:rsidRPr="009514CE" w:rsidR="009F3B7D">
        <w:rPr>
          <w:rFonts w:asciiTheme="minorHAnsi" w:hAnsiTheme="minorHAnsi" w:cstheme="minorHAnsi"/>
        </w:rPr>
        <w:t xml:space="preserve"> will not be </w:t>
      </w:r>
      <w:r w:rsidRPr="009514CE" w:rsidR="00990EA9">
        <w:rPr>
          <w:rFonts w:asciiTheme="minorHAnsi" w:hAnsiTheme="minorHAnsi" w:cstheme="minorHAnsi"/>
        </w:rPr>
        <w:t xml:space="preserve">statistically </w:t>
      </w:r>
      <w:r w:rsidRPr="009514CE" w:rsidR="009F3B7D">
        <w:rPr>
          <w:rFonts w:asciiTheme="minorHAnsi" w:hAnsiTheme="minorHAnsi" w:cstheme="minorHAnsi"/>
        </w:rPr>
        <w:t>sampled</w:t>
      </w:r>
      <w:r w:rsidRPr="009514CE" w:rsidR="00990EA9">
        <w:rPr>
          <w:rFonts w:asciiTheme="minorHAnsi" w:hAnsiTheme="minorHAnsi" w:cstheme="minorHAnsi"/>
        </w:rPr>
        <w:t>; rather, they will be</w:t>
      </w:r>
      <w:r w:rsidRPr="009514CE" w:rsidR="009F3B7D">
        <w:rPr>
          <w:rFonts w:asciiTheme="minorHAnsi" w:hAnsiTheme="minorHAnsi" w:cstheme="minorHAnsi"/>
        </w:rPr>
        <w:t xml:space="preserve"> hand selected based on</w:t>
      </w:r>
      <w:r w:rsidRPr="009514CE" w:rsidR="006709CF">
        <w:rPr>
          <w:rFonts w:asciiTheme="minorHAnsi" w:hAnsiTheme="minorHAnsi" w:cstheme="minorHAnsi"/>
        </w:rPr>
        <w:t xml:space="preserve"> </w:t>
      </w:r>
      <w:r w:rsidRPr="009514CE" w:rsidR="00AE54A6">
        <w:rPr>
          <w:rFonts w:asciiTheme="minorHAnsi" w:hAnsiTheme="minorHAnsi" w:cstheme="minorHAnsi"/>
        </w:rPr>
        <w:t xml:space="preserve">their size, </w:t>
      </w:r>
      <w:r w:rsidRPr="009514CE">
        <w:rPr>
          <w:rFonts w:asciiTheme="minorHAnsi" w:hAnsiTheme="minorHAnsi" w:cstheme="minorHAnsi"/>
        </w:rPr>
        <w:t>location</w:t>
      </w:r>
      <w:r w:rsidRPr="009514CE" w:rsidR="00FD0409">
        <w:rPr>
          <w:rFonts w:asciiTheme="minorHAnsi" w:hAnsiTheme="minorHAnsi" w:cstheme="minorHAnsi"/>
        </w:rPr>
        <w:t xml:space="preserve">, </w:t>
      </w:r>
      <w:r w:rsidRPr="009514CE" w:rsidR="004E2EA9">
        <w:rPr>
          <w:rFonts w:asciiTheme="minorHAnsi" w:hAnsiTheme="minorHAnsi" w:cstheme="minorHAnsi"/>
        </w:rPr>
        <w:t>presence of</w:t>
      </w:r>
      <w:r w:rsidR="00397E62">
        <w:rPr>
          <w:rFonts w:asciiTheme="minorHAnsi" w:hAnsiTheme="minorHAnsi" w:cstheme="minorHAnsi"/>
        </w:rPr>
        <w:t xml:space="preserve"> particular crops or</w:t>
      </w:r>
      <w:r w:rsidRPr="009514CE" w:rsidR="004E2EA9">
        <w:rPr>
          <w:rFonts w:asciiTheme="minorHAnsi" w:hAnsiTheme="minorHAnsi" w:cstheme="minorHAnsi"/>
        </w:rPr>
        <w:t xml:space="preserve"> livestock, </w:t>
      </w:r>
      <w:r w:rsidRPr="009514CE" w:rsidR="00FD0409">
        <w:rPr>
          <w:rFonts w:asciiTheme="minorHAnsi" w:hAnsiTheme="minorHAnsi" w:cstheme="minorHAnsi"/>
        </w:rPr>
        <w:t>and other important criteria that are identified</w:t>
      </w:r>
      <w:r w:rsidRPr="009514CE" w:rsidR="00402C93">
        <w:rPr>
          <w:rFonts w:asciiTheme="minorHAnsi" w:hAnsiTheme="minorHAnsi" w:cstheme="minorHAnsi"/>
        </w:rPr>
        <w:t>.</w:t>
      </w:r>
      <w:r w:rsidRPr="009514CE" w:rsidR="007448E9">
        <w:rPr>
          <w:rFonts w:asciiTheme="minorHAnsi" w:hAnsiTheme="minorHAnsi" w:cstheme="minorHAnsi"/>
        </w:rPr>
        <w:t xml:space="preserve"> </w:t>
      </w:r>
      <w:r w:rsidRPr="009514CE" w:rsidR="004E2EA9">
        <w:rPr>
          <w:rFonts w:asciiTheme="minorHAnsi" w:hAnsiTheme="minorHAnsi" w:cstheme="minorHAnsi"/>
        </w:rPr>
        <w:t>HQ staff</w:t>
      </w:r>
      <w:r w:rsidR="00397E62">
        <w:rPr>
          <w:rFonts w:asciiTheme="minorHAnsi" w:hAnsiTheme="minorHAnsi" w:cstheme="minorHAnsi"/>
        </w:rPr>
        <w:t xml:space="preserve">, </w:t>
      </w:r>
      <w:r w:rsidRPr="009514CE" w:rsidR="009F3B7D">
        <w:rPr>
          <w:rFonts w:asciiTheme="minorHAnsi" w:hAnsiTheme="minorHAnsi" w:cstheme="minorHAnsi"/>
        </w:rPr>
        <w:t>Regional Field Office staff</w:t>
      </w:r>
      <w:r w:rsidR="00397E62">
        <w:rPr>
          <w:rFonts w:asciiTheme="minorHAnsi" w:hAnsiTheme="minorHAnsi" w:cstheme="minorHAnsi"/>
        </w:rPr>
        <w:t>, and/or NASDA enumerators</w:t>
      </w:r>
      <w:r w:rsidRPr="009514CE" w:rsidR="004E2EA9">
        <w:rPr>
          <w:rFonts w:asciiTheme="minorHAnsi" w:hAnsiTheme="minorHAnsi" w:cstheme="minorHAnsi"/>
        </w:rPr>
        <w:t xml:space="preserve"> </w:t>
      </w:r>
      <w:r w:rsidRPr="009514CE" w:rsidR="009F3B7D">
        <w:rPr>
          <w:rFonts w:asciiTheme="minorHAnsi" w:hAnsiTheme="minorHAnsi" w:cstheme="minorHAnsi"/>
        </w:rPr>
        <w:t>will recruit respondents for the interviews.</w:t>
      </w:r>
    </w:p>
    <w:p w:rsidRPr="009514CE" w:rsidR="00F0600C" w:rsidP="00C06C7E" w:rsidRDefault="00F0600C" w14:paraId="135B454B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/>
        <w:rPr>
          <w:rFonts w:asciiTheme="minorHAnsi" w:hAnsiTheme="minorHAnsi" w:cstheme="minorHAnsi"/>
        </w:rPr>
      </w:pPr>
    </w:p>
    <w:p w:rsidR="00494AB3" w:rsidP="00C06C7E" w:rsidRDefault="00743A0D" w14:paraId="19B67EE1" w14:textId="5C4829FB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/>
        <w:rPr>
          <w:rFonts w:ascii="Arial" w:hAnsi="Arial" w:cs="Arial"/>
        </w:rPr>
      </w:pPr>
      <w:r w:rsidRPr="009514CE">
        <w:rPr>
          <w:rFonts w:ascii="Arial" w:hAnsi="Arial" w:cs="Arial"/>
        </w:rPr>
        <w:t>Respondents for the cognitive testing will be recruited using the NASS list frame and previous survey data</w:t>
      </w:r>
      <w:r>
        <w:rPr>
          <w:rFonts w:ascii="Arial" w:hAnsi="Arial" w:cs="Arial"/>
        </w:rPr>
        <w:t>, particularly from the Census of Agriculture</w:t>
      </w:r>
      <w:r w:rsidRPr="009514CE">
        <w:rPr>
          <w:rFonts w:ascii="Arial" w:hAnsi="Arial" w:cs="Arial"/>
        </w:rPr>
        <w:t>.</w:t>
      </w:r>
    </w:p>
    <w:p w:rsidRPr="009514CE" w:rsidR="00F0600C" w:rsidP="00C06C7E" w:rsidRDefault="00F0600C" w14:paraId="577F616B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/>
        <w:rPr>
          <w:rFonts w:asciiTheme="minorHAnsi" w:hAnsiTheme="minorHAnsi" w:cstheme="minorHAnsi"/>
        </w:rPr>
      </w:pPr>
    </w:p>
    <w:p w:rsidRPr="009514CE" w:rsidR="00393BBC" w:rsidP="00C06C7E" w:rsidRDefault="00393BBC" w14:paraId="092E3590" w14:textId="77777777">
      <w:pPr>
        <w:pStyle w:val="ListParagraph"/>
        <w:keepNext/>
        <w:keepLines/>
        <w:widowControl/>
        <w:numPr>
          <w:ilvl w:val="0"/>
          <w:numId w:val="6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930"/>
        <w:rPr>
          <w:rFonts w:asciiTheme="minorHAnsi" w:hAnsiTheme="minorHAnsi" w:cstheme="minorHAnsi"/>
          <w:b/>
        </w:rPr>
      </w:pPr>
      <w:r w:rsidRPr="009514CE">
        <w:rPr>
          <w:rFonts w:asciiTheme="minorHAnsi" w:hAnsiTheme="minorHAnsi" w:cstheme="minorHAnsi"/>
          <w:b/>
        </w:rPr>
        <w:t>Procedures for the collection of information.</w:t>
      </w:r>
    </w:p>
    <w:p w:rsidRPr="009514CE" w:rsidR="005F1F79" w:rsidP="00C06C7E" w:rsidRDefault="005F1F79" w14:paraId="4CC99527" w14:textId="77777777">
      <w:pPr>
        <w:keepNext/>
        <w:keepLines/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Theme="minorHAnsi" w:hAnsiTheme="minorHAnsi" w:cstheme="minorHAnsi"/>
        </w:rPr>
      </w:pPr>
    </w:p>
    <w:p w:rsidRPr="009514CE" w:rsidR="005F1F79" w:rsidP="00C06C7E" w:rsidRDefault="005F1F79" w14:paraId="6C6BC9B7" w14:textId="77777777">
      <w:pPr>
        <w:keepNext/>
        <w:keepLines/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/>
        <w:rPr>
          <w:rFonts w:ascii="Arial" w:hAnsi="Arial" w:cs="Arial"/>
        </w:rPr>
      </w:pPr>
      <w:r w:rsidRPr="009514CE">
        <w:rPr>
          <w:rFonts w:asciiTheme="minorHAnsi" w:hAnsiTheme="minorHAnsi" w:cstheme="minorHAnsi"/>
        </w:rPr>
        <w:t xml:space="preserve">Interviewers will follow standard </w:t>
      </w:r>
      <w:r w:rsidRPr="009514CE" w:rsidR="006709CF">
        <w:rPr>
          <w:rFonts w:asciiTheme="minorHAnsi" w:hAnsiTheme="minorHAnsi" w:cstheme="minorHAnsi"/>
        </w:rPr>
        <w:t>pretesting</w:t>
      </w:r>
      <w:r w:rsidRPr="009514CE">
        <w:rPr>
          <w:rFonts w:asciiTheme="minorHAnsi" w:hAnsiTheme="minorHAnsi" w:cstheme="minorHAnsi"/>
        </w:rPr>
        <w:t xml:space="preserve"> techniques as defined in the original Supporting Statement Part A for th</w:t>
      </w:r>
      <w:r w:rsidRPr="009514CE" w:rsidR="002031FC">
        <w:rPr>
          <w:rFonts w:asciiTheme="minorHAnsi" w:hAnsiTheme="minorHAnsi" w:cstheme="minorHAnsi"/>
        </w:rPr>
        <w:t xml:space="preserve">e Generic Clearance </w:t>
      </w:r>
      <w:r w:rsidRPr="009514CE">
        <w:rPr>
          <w:rFonts w:asciiTheme="minorHAnsi" w:hAnsiTheme="minorHAnsi" w:cstheme="minorHAnsi"/>
        </w:rPr>
        <w:t>docket</w:t>
      </w:r>
      <w:r w:rsidRPr="009514CE" w:rsidR="002031FC">
        <w:rPr>
          <w:rFonts w:asciiTheme="minorHAnsi" w:hAnsiTheme="minorHAnsi" w:cstheme="minorHAnsi"/>
        </w:rPr>
        <w:t xml:space="preserve"> </w:t>
      </w:r>
      <w:r w:rsidRPr="009514CE" w:rsidR="007810FF">
        <w:rPr>
          <w:rFonts w:asciiTheme="minorHAnsi" w:hAnsiTheme="minorHAnsi" w:cstheme="minorHAnsi"/>
        </w:rPr>
        <w:t>(0535</w:t>
      </w:r>
      <w:r w:rsidRPr="009514CE" w:rsidR="007810FF">
        <w:rPr>
          <w:rFonts w:ascii="Arial" w:hAnsi="Arial" w:cs="Arial"/>
        </w:rPr>
        <w:t>-0248)</w:t>
      </w:r>
      <w:r w:rsidRPr="009514CE">
        <w:rPr>
          <w:rFonts w:ascii="Arial" w:hAnsi="Arial" w:cs="Arial"/>
        </w:rPr>
        <w:t>.</w:t>
      </w:r>
    </w:p>
    <w:p w:rsidRPr="009514CE" w:rsidR="00393BBC" w:rsidP="00C06C7E" w:rsidRDefault="005F1F79" w14:paraId="7E26556E" w14:textId="77777777">
      <w:pPr>
        <w:keepNext/>
        <w:keepLines/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  <w:r w:rsidRPr="009514CE">
        <w:rPr>
          <w:rFonts w:ascii="Arial" w:hAnsi="Arial" w:cs="Arial"/>
        </w:rPr>
        <w:t xml:space="preserve"> </w:t>
      </w:r>
    </w:p>
    <w:p w:rsidRPr="009514CE" w:rsidR="00393BBC" w:rsidP="00C06C7E" w:rsidRDefault="00393BBC" w14:paraId="1FA86927" w14:textId="77777777">
      <w:pPr>
        <w:pStyle w:val="ListParagraph"/>
        <w:keepNext/>
        <w:keepLines/>
        <w:widowControl/>
        <w:numPr>
          <w:ilvl w:val="0"/>
          <w:numId w:val="6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930"/>
        <w:rPr>
          <w:rFonts w:ascii="Arial" w:hAnsi="Arial" w:cs="Arial"/>
          <w:b/>
        </w:rPr>
      </w:pPr>
      <w:r w:rsidRPr="009514CE">
        <w:rPr>
          <w:rFonts w:ascii="Arial" w:hAnsi="Arial" w:cs="Arial"/>
          <w:b/>
        </w:rPr>
        <w:t>Information collected adequate for intended uses.</w:t>
      </w:r>
    </w:p>
    <w:p w:rsidRPr="009514CE" w:rsidR="005F1F79" w:rsidP="00C06C7E" w:rsidRDefault="005F1F79" w14:paraId="1AD6D151" w14:textId="77777777">
      <w:pPr>
        <w:keepNext/>
        <w:keepLines/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:rsidRPr="009514CE" w:rsidR="00393BBC" w:rsidP="00C06C7E" w:rsidRDefault="00931A28" w14:paraId="3E28C33A" w14:textId="49EAC246">
      <w:pPr>
        <w:keepNext/>
        <w:keepLines/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/>
        <w:rPr>
          <w:rFonts w:ascii="Arial" w:hAnsi="Arial" w:cs="Arial"/>
        </w:rPr>
      </w:pPr>
      <w:r w:rsidRPr="009514CE">
        <w:rPr>
          <w:rFonts w:ascii="Arial" w:hAnsi="Arial" w:cs="Arial"/>
        </w:rPr>
        <w:t>Operations</w:t>
      </w:r>
      <w:r w:rsidRPr="009514CE" w:rsidR="0087614A">
        <w:rPr>
          <w:rFonts w:ascii="Arial" w:hAnsi="Arial" w:cs="Arial"/>
        </w:rPr>
        <w:t xml:space="preserve"> </w:t>
      </w:r>
      <w:r w:rsidRPr="009514CE" w:rsidR="004637D9">
        <w:rPr>
          <w:rFonts w:ascii="Arial" w:hAnsi="Arial" w:cs="Arial"/>
        </w:rPr>
        <w:t xml:space="preserve">will be selected based on specific criteria </w:t>
      </w:r>
      <w:r w:rsidRPr="009514CE" w:rsidR="006709CF">
        <w:rPr>
          <w:rFonts w:ascii="Arial" w:hAnsi="Arial" w:cs="Arial"/>
        </w:rPr>
        <w:t>as stated above</w:t>
      </w:r>
      <w:r w:rsidRPr="009514CE" w:rsidR="004637D9">
        <w:rPr>
          <w:rFonts w:ascii="Arial" w:hAnsi="Arial" w:cs="Arial"/>
        </w:rPr>
        <w:t>.</w:t>
      </w:r>
    </w:p>
    <w:p w:rsidRPr="009514CE" w:rsidR="008A693E" w:rsidP="00C06C7E" w:rsidRDefault="008A693E" w14:paraId="3CD667C1" w14:textId="77777777">
      <w:pPr>
        <w:keepNext/>
        <w:keepLines/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:rsidRPr="009514CE" w:rsidR="00393BBC" w:rsidP="00C06C7E" w:rsidRDefault="00393BBC" w14:paraId="08572F3C" w14:textId="77777777">
      <w:pPr>
        <w:pStyle w:val="ListParagraph"/>
        <w:widowControl/>
        <w:numPr>
          <w:ilvl w:val="0"/>
          <w:numId w:val="6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930"/>
        <w:rPr>
          <w:rFonts w:ascii="Arial" w:hAnsi="Arial" w:cs="Arial"/>
          <w:b/>
        </w:rPr>
      </w:pPr>
      <w:r w:rsidRPr="009514CE">
        <w:rPr>
          <w:rFonts w:ascii="Arial" w:hAnsi="Arial" w:cs="Arial"/>
          <w:b/>
        </w:rPr>
        <w:t>Test of procedures or methods.</w:t>
      </w:r>
    </w:p>
    <w:p w:rsidRPr="009514CE" w:rsidR="005F1F79" w:rsidP="00C06C7E" w:rsidRDefault="005F1F79" w14:paraId="13BBB54A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:rsidRPr="009514CE" w:rsidR="005F1F79" w:rsidP="00C06C7E" w:rsidRDefault="005F1F79" w14:paraId="23269CF8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  <w:r w:rsidRPr="009514CE">
        <w:rPr>
          <w:rFonts w:ascii="Arial" w:hAnsi="Arial" w:cs="Arial"/>
        </w:rPr>
        <w:tab/>
        <w:t>Not applicable.</w:t>
      </w:r>
    </w:p>
    <w:p w:rsidRPr="009514CE" w:rsidR="006709CF" w:rsidP="00C06C7E" w:rsidRDefault="006709CF" w14:paraId="1B609BB4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:rsidRPr="009514CE" w:rsidR="00393BBC" w:rsidP="00C06C7E" w:rsidRDefault="00393BBC" w14:paraId="6442186A" w14:textId="77777777">
      <w:pPr>
        <w:pStyle w:val="ListParagraph"/>
        <w:widowControl/>
        <w:numPr>
          <w:ilvl w:val="0"/>
          <w:numId w:val="6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930"/>
        <w:rPr>
          <w:rFonts w:ascii="Arial" w:hAnsi="Arial" w:cs="Arial"/>
          <w:b/>
        </w:rPr>
      </w:pPr>
      <w:r w:rsidRPr="009514CE">
        <w:rPr>
          <w:rFonts w:ascii="Arial" w:hAnsi="Arial" w:cs="Arial"/>
          <w:b/>
        </w:rPr>
        <w:t>Individuals consulted on statistical aspects of survey.</w:t>
      </w:r>
    </w:p>
    <w:p w:rsidRPr="009514CE" w:rsidR="008A693E" w:rsidP="00C06C7E" w:rsidRDefault="008A693E" w14:paraId="56AF740C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b/>
        </w:rPr>
      </w:pPr>
    </w:p>
    <w:p w:rsidRPr="009514CE" w:rsidR="008A693E" w:rsidP="00C06C7E" w:rsidRDefault="009514CE" w14:paraId="2403CC86" w14:textId="1B312B55">
      <w:pPr>
        <w:ind w:left="630"/>
        <w:rPr>
          <w:rFonts w:ascii="Arial" w:hAnsi="Arial"/>
        </w:rPr>
      </w:pPr>
      <w:r w:rsidRPr="009514CE">
        <w:rPr>
          <w:rFonts w:ascii="Arial" w:hAnsi="Arial"/>
        </w:rPr>
        <w:t>The Methodology Division did selection of methods of testing for this qualitative research</w:t>
      </w:r>
      <w:r w:rsidRPr="009514CE" w:rsidR="00252E7C">
        <w:rPr>
          <w:rFonts w:ascii="Arial" w:hAnsi="Arial"/>
        </w:rPr>
        <w:t>;</w:t>
      </w:r>
      <w:r w:rsidRPr="009514CE" w:rsidR="008A693E">
        <w:rPr>
          <w:rFonts w:ascii="Arial" w:hAnsi="Arial"/>
        </w:rPr>
        <w:t xml:space="preserve"> </w:t>
      </w:r>
      <w:r w:rsidRPr="009514CE" w:rsidR="006709CF">
        <w:rPr>
          <w:rFonts w:ascii="Arial" w:hAnsi="Arial"/>
        </w:rPr>
        <w:t>Senior Survey Methodologist</w:t>
      </w:r>
      <w:r w:rsidR="00F0600C">
        <w:rPr>
          <w:rFonts w:ascii="Arial" w:hAnsi="Arial"/>
        </w:rPr>
        <w:t>s are Kathy Ott (202) 720-1114 and Ken Pick (202) 720-5778.</w:t>
      </w:r>
    </w:p>
    <w:p w:rsidRPr="009514CE" w:rsidR="006709CF" w:rsidP="00C06C7E" w:rsidRDefault="006709CF" w14:paraId="40C9F431" w14:textId="77777777">
      <w:pPr>
        <w:ind w:left="630"/>
        <w:rPr>
          <w:rFonts w:ascii="Arial" w:hAnsi="Arial"/>
        </w:rPr>
      </w:pPr>
    </w:p>
    <w:p w:rsidRPr="009514CE" w:rsidR="006F4581" w:rsidP="0068722A" w:rsidRDefault="00A402BA" w14:paraId="1EA9C888" w14:textId="2D9A6D48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October</w:t>
      </w:r>
      <w:r w:rsidRPr="009514CE" w:rsidR="004E2EA9">
        <w:rPr>
          <w:rFonts w:ascii="Arial" w:hAnsi="Arial" w:cs="Arial"/>
        </w:rPr>
        <w:t xml:space="preserve"> 2020</w:t>
      </w:r>
    </w:p>
    <w:sectPr w:rsidRPr="009514CE" w:rsidR="006F4581" w:rsidSect="00863463">
      <w:footerReference w:type="default" r:id="rId9"/>
      <w:pgSz w:w="12240" w:h="15840" w:code="1"/>
      <w:pgMar w:top="1714" w:right="1530" w:bottom="1620" w:left="1890" w:header="1152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81F39" w14:textId="77777777" w:rsidR="00C06C7E" w:rsidRDefault="00C06C7E" w:rsidP="0098334F">
      <w:r>
        <w:separator/>
      </w:r>
    </w:p>
  </w:endnote>
  <w:endnote w:type="continuationSeparator" w:id="0">
    <w:p w14:paraId="1B08B3A7" w14:textId="77777777" w:rsidR="00C06C7E" w:rsidRDefault="00C06C7E" w:rsidP="0098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21682"/>
      <w:docPartObj>
        <w:docPartGallery w:val="Page Numbers (Bottom of Page)"/>
        <w:docPartUnique/>
      </w:docPartObj>
    </w:sdtPr>
    <w:sdtContent>
      <w:p w14:paraId="48C5476B" w14:textId="6C077D83" w:rsidR="00C06C7E" w:rsidRDefault="00C06C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6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51A910" w14:textId="77777777" w:rsidR="00C06C7E" w:rsidRDefault="00C06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4343E" w14:textId="77777777" w:rsidR="00C06C7E" w:rsidRDefault="00C06C7E" w:rsidP="0098334F">
      <w:r>
        <w:separator/>
      </w:r>
    </w:p>
  </w:footnote>
  <w:footnote w:type="continuationSeparator" w:id="0">
    <w:p w14:paraId="3FF57283" w14:textId="77777777" w:rsidR="00C06C7E" w:rsidRDefault="00C06C7E" w:rsidP="0098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3"/>
    <w:lvl w:ilvl="0">
      <w:start w:val="1"/>
      <w:numFmt w:val="decimal"/>
      <w:pStyle w:val="Level1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6059D"/>
    <w:multiLevelType w:val="hybridMultilevel"/>
    <w:tmpl w:val="F0E8854C"/>
    <w:lvl w:ilvl="0" w:tplc="0409000F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2043"/>
    <w:multiLevelType w:val="hybridMultilevel"/>
    <w:tmpl w:val="958465C6"/>
    <w:lvl w:ilvl="0" w:tplc="84F08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729"/>
    <w:multiLevelType w:val="hybridMultilevel"/>
    <w:tmpl w:val="A7AE4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A1C50"/>
    <w:multiLevelType w:val="hybridMultilevel"/>
    <w:tmpl w:val="D8D61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B7AB5"/>
    <w:multiLevelType w:val="hybridMultilevel"/>
    <w:tmpl w:val="1A02348A"/>
    <w:lvl w:ilvl="0" w:tplc="55A4DEF6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32940F7"/>
    <w:multiLevelType w:val="hybridMultilevel"/>
    <w:tmpl w:val="F81C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34FF8"/>
    <w:multiLevelType w:val="hybridMultilevel"/>
    <w:tmpl w:val="64FCB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03A8F"/>
    <w:multiLevelType w:val="hybridMultilevel"/>
    <w:tmpl w:val="87E86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06E8D"/>
    <w:multiLevelType w:val="hybridMultilevel"/>
    <w:tmpl w:val="32960F08"/>
    <w:lvl w:ilvl="0" w:tplc="30E87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63F13"/>
    <w:multiLevelType w:val="hybridMultilevel"/>
    <w:tmpl w:val="127A4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96722"/>
    <w:multiLevelType w:val="hybridMultilevel"/>
    <w:tmpl w:val="C3FE6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77C2C"/>
    <w:multiLevelType w:val="hybridMultilevel"/>
    <w:tmpl w:val="BF9E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E47A5"/>
    <w:multiLevelType w:val="hybridMultilevel"/>
    <w:tmpl w:val="F45AD7F4"/>
    <w:lvl w:ilvl="0" w:tplc="BB345C3E">
      <w:numFmt w:val="bullet"/>
      <w:lvlText w:val="•"/>
      <w:lvlJc w:val="left"/>
      <w:pPr>
        <w:ind w:left="936" w:hanging="576"/>
      </w:pPr>
      <w:rPr>
        <w:rFonts w:ascii="Arial" w:eastAsiaTheme="minorEastAsia" w:hAnsi="Arial" w:cs="Arial" w:hint="default"/>
      </w:rPr>
    </w:lvl>
    <w:lvl w:ilvl="1" w:tplc="4D1EFE04">
      <w:numFmt w:val="bullet"/>
      <w:lvlText w:val=""/>
      <w:lvlJc w:val="left"/>
      <w:pPr>
        <w:ind w:left="1656" w:hanging="576"/>
      </w:pPr>
      <w:rPr>
        <w:rFonts w:ascii="Symbol" w:eastAsiaTheme="minorEastAsia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81650"/>
    <w:multiLevelType w:val="hybridMultilevel"/>
    <w:tmpl w:val="77E2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359E3"/>
    <w:multiLevelType w:val="hybridMultilevel"/>
    <w:tmpl w:val="54F0E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9124E"/>
    <w:multiLevelType w:val="hybridMultilevel"/>
    <w:tmpl w:val="CD26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0486C"/>
    <w:multiLevelType w:val="hybridMultilevel"/>
    <w:tmpl w:val="93DCC6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756F6F"/>
    <w:multiLevelType w:val="hybridMultilevel"/>
    <w:tmpl w:val="E2CC72C6"/>
    <w:lvl w:ilvl="0" w:tplc="75BACA0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decimal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(%7)"/>
        <w:lvlJc w:val="left"/>
      </w:lvl>
    </w:lvlOverride>
    <w:lvlOverride w:ilvl="7">
      <w:startOverride w:val="1"/>
      <w:lvl w:ilvl="7">
        <w:start w:val="1"/>
        <w:numFmt w:val="decimal"/>
        <w:lvlText w:val="(%8)"/>
        <w:lvlJc w:val="left"/>
      </w:lvl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6"/>
  </w:num>
  <w:num w:numId="11">
    <w:abstractNumId w:val="12"/>
  </w:num>
  <w:num w:numId="12">
    <w:abstractNumId w:val="17"/>
  </w:num>
  <w:num w:numId="13">
    <w:abstractNumId w:val="14"/>
  </w:num>
  <w:num w:numId="14">
    <w:abstractNumId w:val="3"/>
  </w:num>
  <w:num w:numId="15">
    <w:abstractNumId w:val="11"/>
  </w:num>
  <w:num w:numId="16">
    <w:abstractNumId w:val="15"/>
  </w:num>
  <w:num w:numId="17">
    <w:abstractNumId w:val="8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4F"/>
    <w:rsid w:val="00017B3F"/>
    <w:rsid w:val="0003771F"/>
    <w:rsid w:val="000401CE"/>
    <w:rsid w:val="00051C8F"/>
    <w:rsid w:val="00064BCA"/>
    <w:rsid w:val="00072976"/>
    <w:rsid w:val="000802CF"/>
    <w:rsid w:val="000B1838"/>
    <w:rsid w:val="000D1601"/>
    <w:rsid w:val="000D62C8"/>
    <w:rsid w:val="000E2AFF"/>
    <w:rsid w:val="000F68A8"/>
    <w:rsid w:val="0010561B"/>
    <w:rsid w:val="00115E40"/>
    <w:rsid w:val="001349CD"/>
    <w:rsid w:val="00157245"/>
    <w:rsid w:val="001A310C"/>
    <w:rsid w:val="001D0B65"/>
    <w:rsid w:val="001D1D37"/>
    <w:rsid w:val="001D5FA2"/>
    <w:rsid w:val="001F7A2A"/>
    <w:rsid w:val="001F7CB5"/>
    <w:rsid w:val="00200F17"/>
    <w:rsid w:val="00201407"/>
    <w:rsid w:val="002031FC"/>
    <w:rsid w:val="00203FA3"/>
    <w:rsid w:val="00212691"/>
    <w:rsid w:val="00212B66"/>
    <w:rsid w:val="00213717"/>
    <w:rsid w:val="0021731E"/>
    <w:rsid w:val="00252E7C"/>
    <w:rsid w:val="00256702"/>
    <w:rsid w:val="00264122"/>
    <w:rsid w:val="0028149F"/>
    <w:rsid w:val="00295D11"/>
    <w:rsid w:val="002B694D"/>
    <w:rsid w:val="002C5DA8"/>
    <w:rsid w:val="002D1DDB"/>
    <w:rsid w:val="002E0508"/>
    <w:rsid w:val="002F56EA"/>
    <w:rsid w:val="003059C9"/>
    <w:rsid w:val="0030730D"/>
    <w:rsid w:val="00310AF6"/>
    <w:rsid w:val="00311077"/>
    <w:rsid w:val="0033397D"/>
    <w:rsid w:val="00335924"/>
    <w:rsid w:val="003417D6"/>
    <w:rsid w:val="0035461E"/>
    <w:rsid w:val="0036778E"/>
    <w:rsid w:val="0037164B"/>
    <w:rsid w:val="003779D9"/>
    <w:rsid w:val="00393BBC"/>
    <w:rsid w:val="003969B6"/>
    <w:rsid w:val="00396E14"/>
    <w:rsid w:val="00397E62"/>
    <w:rsid w:val="003D09AF"/>
    <w:rsid w:val="003D6E44"/>
    <w:rsid w:val="003E2C1F"/>
    <w:rsid w:val="003E3815"/>
    <w:rsid w:val="003E77BE"/>
    <w:rsid w:val="00402C93"/>
    <w:rsid w:val="00412E47"/>
    <w:rsid w:val="00430ED5"/>
    <w:rsid w:val="00435816"/>
    <w:rsid w:val="00440D32"/>
    <w:rsid w:val="0045684A"/>
    <w:rsid w:val="004637D9"/>
    <w:rsid w:val="00475C3F"/>
    <w:rsid w:val="004821A8"/>
    <w:rsid w:val="00494AB3"/>
    <w:rsid w:val="00497685"/>
    <w:rsid w:val="004A483D"/>
    <w:rsid w:val="004B1E0E"/>
    <w:rsid w:val="004B1E54"/>
    <w:rsid w:val="004B6625"/>
    <w:rsid w:val="004D1F6C"/>
    <w:rsid w:val="004D3B55"/>
    <w:rsid w:val="004E2EA9"/>
    <w:rsid w:val="004F4979"/>
    <w:rsid w:val="00534A60"/>
    <w:rsid w:val="0056635C"/>
    <w:rsid w:val="00584216"/>
    <w:rsid w:val="00584DFD"/>
    <w:rsid w:val="00594BAC"/>
    <w:rsid w:val="00594C04"/>
    <w:rsid w:val="00594C4D"/>
    <w:rsid w:val="005A18F9"/>
    <w:rsid w:val="005A5BF4"/>
    <w:rsid w:val="005B104E"/>
    <w:rsid w:val="005B7F25"/>
    <w:rsid w:val="005C61CE"/>
    <w:rsid w:val="005C6B8E"/>
    <w:rsid w:val="005D38AD"/>
    <w:rsid w:val="005D64C3"/>
    <w:rsid w:val="005F1F79"/>
    <w:rsid w:val="006125B2"/>
    <w:rsid w:val="00622AF5"/>
    <w:rsid w:val="00632294"/>
    <w:rsid w:val="0065764A"/>
    <w:rsid w:val="00660E2E"/>
    <w:rsid w:val="00667DD5"/>
    <w:rsid w:val="006709CF"/>
    <w:rsid w:val="00674CB3"/>
    <w:rsid w:val="006820FD"/>
    <w:rsid w:val="0068722A"/>
    <w:rsid w:val="006B1D0E"/>
    <w:rsid w:val="006B26A8"/>
    <w:rsid w:val="006C6C7B"/>
    <w:rsid w:val="006E5900"/>
    <w:rsid w:val="006F4581"/>
    <w:rsid w:val="0070630C"/>
    <w:rsid w:val="00713EBB"/>
    <w:rsid w:val="00736B0A"/>
    <w:rsid w:val="007416C9"/>
    <w:rsid w:val="00743A0D"/>
    <w:rsid w:val="007448E9"/>
    <w:rsid w:val="00752FEB"/>
    <w:rsid w:val="00754F44"/>
    <w:rsid w:val="007810FF"/>
    <w:rsid w:val="007C37AE"/>
    <w:rsid w:val="007E26AF"/>
    <w:rsid w:val="007F1888"/>
    <w:rsid w:val="008058C9"/>
    <w:rsid w:val="00827FB6"/>
    <w:rsid w:val="00850AAD"/>
    <w:rsid w:val="0085157E"/>
    <w:rsid w:val="00852B68"/>
    <w:rsid w:val="00863463"/>
    <w:rsid w:val="0087614A"/>
    <w:rsid w:val="00877A89"/>
    <w:rsid w:val="008830D7"/>
    <w:rsid w:val="008A2BE5"/>
    <w:rsid w:val="008A693E"/>
    <w:rsid w:val="008A6E80"/>
    <w:rsid w:val="008B36B4"/>
    <w:rsid w:val="008B3AD4"/>
    <w:rsid w:val="008B432A"/>
    <w:rsid w:val="008C1BFC"/>
    <w:rsid w:val="008C35E2"/>
    <w:rsid w:val="008D04A6"/>
    <w:rsid w:val="008D5E0A"/>
    <w:rsid w:val="008F7BC0"/>
    <w:rsid w:val="0090600F"/>
    <w:rsid w:val="00906ED0"/>
    <w:rsid w:val="00912A9B"/>
    <w:rsid w:val="009259B4"/>
    <w:rsid w:val="00931A28"/>
    <w:rsid w:val="00931B36"/>
    <w:rsid w:val="009514CE"/>
    <w:rsid w:val="00954545"/>
    <w:rsid w:val="00972CC0"/>
    <w:rsid w:val="0098334F"/>
    <w:rsid w:val="00990EA9"/>
    <w:rsid w:val="00991715"/>
    <w:rsid w:val="009B109A"/>
    <w:rsid w:val="009F3B7D"/>
    <w:rsid w:val="00A02CE1"/>
    <w:rsid w:val="00A055A4"/>
    <w:rsid w:val="00A27AF8"/>
    <w:rsid w:val="00A402BA"/>
    <w:rsid w:val="00A41813"/>
    <w:rsid w:val="00A43613"/>
    <w:rsid w:val="00A7505C"/>
    <w:rsid w:val="00A80692"/>
    <w:rsid w:val="00A84978"/>
    <w:rsid w:val="00A9092C"/>
    <w:rsid w:val="00A96B71"/>
    <w:rsid w:val="00A9787E"/>
    <w:rsid w:val="00AA3C76"/>
    <w:rsid w:val="00AA3DFC"/>
    <w:rsid w:val="00AB15B5"/>
    <w:rsid w:val="00AC11E0"/>
    <w:rsid w:val="00AD1FAF"/>
    <w:rsid w:val="00AE16DB"/>
    <w:rsid w:val="00AE54A6"/>
    <w:rsid w:val="00AE74CE"/>
    <w:rsid w:val="00B11B69"/>
    <w:rsid w:val="00B3246F"/>
    <w:rsid w:val="00B35108"/>
    <w:rsid w:val="00B40AAD"/>
    <w:rsid w:val="00B411EE"/>
    <w:rsid w:val="00B50FFA"/>
    <w:rsid w:val="00B53A9C"/>
    <w:rsid w:val="00B64B3E"/>
    <w:rsid w:val="00B7161F"/>
    <w:rsid w:val="00B81E17"/>
    <w:rsid w:val="00B87AC5"/>
    <w:rsid w:val="00B91397"/>
    <w:rsid w:val="00B92EF7"/>
    <w:rsid w:val="00BC7F74"/>
    <w:rsid w:val="00BE44F0"/>
    <w:rsid w:val="00BE76EB"/>
    <w:rsid w:val="00C0139C"/>
    <w:rsid w:val="00C063B7"/>
    <w:rsid w:val="00C06C7E"/>
    <w:rsid w:val="00C14027"/>
    <w:rsid w:val="00C241F1"/>
    <w:rsid w:val="00C313B4"/>
    <w:rsid w:val="00C7613F"/>
    <w:rsid w:val="00C909D3"/>
    <w:rsid w:val="00CA3144"/>
    <w:rsid w:val="00CD7800"/>
    <w:rsid w:val="00CE56CA"/>
    <w:rsid w:val="00D103BA"/>
    <w:rsid w:val="00D20D51"/>
    <w:rsid w:val="00D24CF5"/>
    <w:rsid w:val="00D2671F"/>
    <w:rsid w:val="00D37D8A"/>
    <w:rsid w:val="00D51413"/>
    <w:rsid w:val="00D75B6F"/>
    <w:rsid w:val="00DA5829"/>
    <w:rsid w:val="00DB0125"/>
    <w:rsid w:val="00DB6506"/>
    <w:rsid w:val="00DB73BE"/>
    <w:rsid w:val="00DD695D"/>
    <w:rsid w:val="00E0118F"/>
    <w:rsid w:val="00E03C92"/>
    <w:rsid w:val="00E05C6D"/>
    <w:rsid w:val="00E14936"/>
    <w:rsid w:val="00E41405"/>
    <w:rsid w:val="00E45922"/>
    <w:rsid w:val="00E47FCB"/>
    <w:rsid w:val="00E538A0"/>
    <w:rsid w:val="00E54617"/>
    <w:rsid w:val="00E6094E"/>
    <w:rsid w:val="00E7797A"/>
    <w:rsid w:val="00E95003"/>
    <w:rsid w:val="00E954EF"/>
    <w:rsid w:val="00EC726D"/>
    <w:rsid w:val="00F024FB"/>
    <w:rsid w:val="00F0428D"/>
    <w:rsid w:val="00F0481A"/>
    <w:rsid w:val="00F0600C"/>
    <w:rsid w:val="00F20C04"/>
    <w:rsid w:val="00F25D8E"/>
    <w:rsid w:val="00F3029E"/>
    <w:rsid w:val="00F34766"/>
    <w:rsid w:val="00F35F44"/>
    <w:rsid w:val="00F52CC5"/>
    <w:rsid w:val="00F64240"/>
    <w:rsid w:val="00F646E3"/>
    <w:rsid w:val="00F668FC"/>
    <w:rsid w:val="00F67096"/>
    <w:rsid w:val="00F945ED"/>
    <w:rsid w:val="00F95E2F"/>
    <w:rsid w:val="00FA2496"/>
    <w:rsid w:val="00FB017B"/>
    <w:rsid w:val="00FB4EF6"/>
    <w:rsid w:val="00FB543B"/>
    <w:rsid w:val="00FD0409"/>
    <w:rsid w:val="00FD58EB"/>
    <w:rsid w:val="00FE0C55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61148"/>
  <w15:docId w15:val="{98A4EBAD-D6CA-413D-9FFE-EE442C56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FA3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FA3"/>
  </w:style>
  <w:style w:type="paragraph" w:customStyle="1" w:styleId="Level1">
    <w:name w:val="Level 1"/>
    <w:basedOn w:val="Normal"/>
    <w:uiPriority w:val="99"/>
    <w:rsid w:val="00203FA3"/>
    <w:pPr>
      <w:numPr>
        <w:numId w:val="1"/>
      </w:numPr>
      <w:ind w:left="1152" w:hanging="576"/>
      <w:outlineLvl w:val="0"/>
    </w:pPr>
  </w:style>
  <w:style w:type="paragraph" w:styleId="ListParagraph">
    <w:name w:val="List Paragraph"/>
    <w:basedOn w:val="Normal"/>
    <w:uiPriority w:val="34"/>
    <w:qFormat/>
    <w:rsid w:val="00F945ED"/>
    <w:pPr>
      <w:ind w:left="720"/>
      <w:contextualSpacing/>
    </w:pPr>
  </w:style>
  <w:style w:type="character" w:styleId="Hyperlink">
    <w:name w:val="Hyperlink"/>
    <w:basedOn w:val="DefaultParagraphFont"/>
    <w:rsid w:val="001D5F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CB5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nhideWhenUsed/>
    <w:rsid w:val="001F7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7CB5"/>
    <w:rPr>
      <w:rFonts w:ascii="Courier" w:hAnsi="Courier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6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A8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A8"/>
    <w:rPr>
      <w:rFonts w:ascii="Courier" w:hAnsi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es/table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DE346-983C-4030-AB1F-60AE66B8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HancDa</dc:creator>
  <cp:keywords/>
  <dc:description/>
  <cp:lastModifiedBy>David Hancock</cp:lastModifiedBy>
  <cp:revision>2</cp:revision>
  <cp:lastPrinted>2017-04-05T16:16:00Z</cp:lastPrinted>
  <dcterms:created xsi:type="dcterms:W3CDTF">2020-10-30T14:25:00Z</dcterms:created>
  <dcterms:modified xsi:type="dcterms:W3CDTF">2020-10-30T14:25:00Z</dcterms:modified>
</cp:coreProperties>
</file>