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BE0" w:rsidRDefault="00401A15" w:rsidP="00401A1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i/>
          <w:sz w:val="16"/>
        </w:rPr>
      </w:pPr>
      <w:r w:rsidRPr="00434F26">
        <w:rPr>
          <w:b/>
          <w:sz w:val="16"/>
        </w:rPr>
        <w:t>This form is available electronically.</w:t>
      </w:r>
      <w:r>
        <w:rPr>
          <w:b/>
          <w:sz w:val="16"/>
        </w:rPr>
        <w:t xml:space="preserve">                                                        </w:t>
      </w:r>
      <w:r w:rsidR="00921BE0">
        <w:rPr>
          <w:i/>
          <w:sz w:val="16"/>
        </w:rPr>
        <w:t>See Page 1</w:t>
      </w:r>
      <w:r w:rsidR="004B3914">
        <w:rPr>
          <w:i/>
          <w:sz w:val="16"/>
        </w:rPr>
        <w:t>0</w:t>
      </w:r>
      <w:r w:rsidR="00921BE0">
        <w:rPr>
          <w:i/>
          <w:sz w:val="16"/>
        </w:rPr>
        <w:t xml:space="preserve"> for Privacy Act and P</w:t>
      </w:r>
      <w:r>
        <w:rPr>
          <w:i/>
          <w:sz w:val="16"/>
        </w:rPr>
        <w:t>aperwork Reduction Act</w:t>
      </w:r>
      <w:r w:rsidR="00921BE0">
        <w:rPr>
          <w:i/>
          <w:sz w:val="16"/>
        </w:rPr>
        <w:t xml:space="preserve"> Statement</w:t>
      </w:r>
      <w:r>
        <w:rPr>
          <w:i/>
          <w:sz w:val="16"/>
        </w:rPr>
        <w:t>s</w:t>
      </w:r>
      <w:r w:rsidR="00921BE0">
        <w:rPr>
          <w:i/>
          <w:sz w:val="16"/>
        </w:rP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6930" w:hanging="6930"/>
        <w:rPr>
          <w:b/>
          <w:sz w:val="24"/>
        </w:rPr>
      </w:pPr>
      <w:r>
        <w:rPr>
          <w:b/>
          <w:sz w:val="22"/>
        </w:rPr>
        <w:t>WA-460</w:t>
      </w:r>
      <w:r>
        <w:rPr>
          <w:sz w:val="22"/>
        </w:rPr>
        <w:tab/>
      </w:r>
      <w:r>
        <w:rPr>
          <w:sz w:val="22"/>
        </w:rPr>
        <w:tab/>
      </w:r>
      <w:r>
        <w:rPr>
          <w:sz w:val="22"/>
        </w:rPr>
        <w:tab/>
      </w:r>
      <w:r>
        <w:rPr>
          <w:sz w:val="22"/>
        </w:rPr>
        <w:tab/>
      </w:r>
      <w:r>
        <w:rPr>
          <w:sz w:val="22"/>
        </w:rPr>
        <w:tab/>
        <w:t xml:space="preserve">            </w:t>
      </w:r>
      <w:smartTag w:uri="urn:schemas-microsoft-com:office:smarttags" w:element="country-region">
        <w:smartTag w:uri="urn:schemas-microsoft-com:office:smarttags" w:element="place">
          <w:r>
            <w:rPr>
              <w:b/>
              <w:sz w:val="16"/>
            </w:rPr>
            <w:t>U.S.</w:t>
          </w:r>
        </w:smartTag>
      </w:smartTag>
      <w:r>
        <w:rPr>
          <w:b/>
          <w:sz w:val="16"/>
        </w:rPr>
        <w:t xml:space="preserve"> DEPARTMENT OF AGRICULTURE</w:t>
      </w:r>
      <w:r>
        <w:rPr>
          <w:sz w:val="14"/>
        </w:rPr>
        <w:tab/>
        <w:t xml:space="preserve"> </w:t>
      </w:r>
      <w:r>
        <w:rPr>
          <w:sz w:val="14"/>
        </w:rPr>
        <w:tab/>
        <w:t xml:space="preserve">   Form Approved - OMB No.  </w:t>
      </w:r>
      <w:r w:rsidR="007310C1">
        <w:rPr>
          <w:sz w:val="14"/>
        </w:rPr>
        <w:t>0581-0305</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sz w:val="16"/>
        </w:rPr>
      </w:pPr>
      <w:r>
        <w:rPr>
          <w:sz w:val="16"/>
        </w:rPr>
        <w:t>(</w:t>
      </w:r>
      <w:r w:rsidR="007310C1">
        <w:rPr>
          <w:sz w:val="16"/>
        </w:rPr>
        <w:t>07-31-18</w:t>
      </w:r>
      <w:r>
        <w:rPr>
          <w:sz w:val="16"/>
        </w:rPr>
        <w:t>)</w:t>
      </w:r>
      <w:r>
        <w:rPr>
          <w:sz w:val="24"/>
        </w:rPr>
        <w:tab/>
      </w:r>
      <w:r>
        <w:rPr>
          <w:sz w:val="24"/>
        </w:rPr>
        <w:tab/>
      </w:r>
      <w:r>
        <w:rPr>
          <w:sz w:val="24"/>
        </w:rPr>
        <w:tab/>
      </w:r>
      <w:r>
        <w:rPr>
          <w:sz w:val="24"/>
        </w:rPr>
        <w:tab/>
      </w:r>
      <w:r>
        <w:rPr>
          <w:sz w:val="24"/>
        </w:rPr>
        <w:tab/>
        <w:t xml:space="preserve">                      </w:t>
      </w:r>
      <w:r w:rsidR="003525EB">
        <w:rPr>
          <w:sz w:val="24"/>
        </w:rPr>
        <w:t xml:space="preserve">     </w:t>
      </w:r>
      <w:r w:rsidR="007310C1">
        <w:rPr>
          <w:sz w:val="16"/>
        </w:rPr>
        <w:t>Agricultural Marketing Service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center"/>
        <w:rPr>
          <w:sz w:val="16"/>
        </w:rPr>
      </w:pPr>
      <w:smartTag w:uri="urn:schemas-microsoft-com:office:smarttags" w:element="country-region">
        <w:smartTag w:uri="urn:schemas-microsoft-com:office:smarttags" w:element="place">
          <w:r>
            <w:rPr>
              <w:sz w:val="16"/>
            </w:rPr>
            <w:t>United States</w:t>
          </w:r>
        </w:smartTag>
      </w:smartTag>
      <w:r>
        <w:rPr>
          <w:sz w:val="16"/>
        </w:rPr>
        <w:t xml:space="preserve"> Warehouse Act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sz w:val="24"/>
        </w:rPr>
      </w:pPr>
    </w:p>
    <w:p w:rsidR="00921BE0" w:rsidRDefault="007310C1">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center"/>
        <w:rPr>
          <w:b/>
          <w:sz w:val="22"/>
        </w:rPr>
      </w:pPr>
      <w:r>
        <w:rPr>
          <w:b/>
          <w:sz w:val="22"/>
        </w:rPr>
        <w:t>AGRICULTURAL MARKETING SERVICE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center"/>
        <w:rPr>
          <w:b/>
          <w:sz w:val="22"/>
        </w:rPr>
      </w:pPr>
      <w:r>
        <w:rPr>
          <w:b/>
          <w:sz w:val="22"/>
        </w:rPr>
        <w:t>PROVIDER AGREEMENT TO ELECTRONICALLY FILE AND MAINTAIN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center"/>
        <w:rPr>
          <w:sz w:val="24"/>
        </w:rPr>
      </w:pPr>
      <w:r>
        <w:rPr>
          <w:b/>
          <w:sz w:val="22"/>
        </w:rPr>
        <w:t xml:space="preserve"> WAREHOUSE RECEIPTS AND UNITED STATES WAREHOUSE ACT DOCUMENTS</w:t>
      </w:r>
      <w:r>
        <w:rPr>
          <w:b/>
        </w:rPr>
        <w:t xml:space="preserve">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4230"/>
        <w:gridCol w:w="4140"/>
        <w:gridCol w:w="1170"/>
      </w:tblGrid>
      <w:tr w:rsidR="00921BE0" w:rsidTr="00F96B39">
        <w:trPr>
          <w:cantSplit/>
        </w:trPr>
        <w:tc>
          <w:tcPr>
            <w:tcW w:w="4338" w:type="dxa"/>
            <w:gridSpan w:val="2"/>
            <w:tcBorders>
              <w:top w:val="nil"/>
              <w:left w:val="nil"/>
              <w:bottom w:val="nil"/>
              <w:right w:val="nil"/>
            </w:tcBorders>
          </w:tcPr>
          <w:p w:rsidR="00921BE0" w:rsidRDefault="00921BE0">
            <w:r>
              <w:t xml:space="preserve">This Provider Agreement (Agreement) between </w:t>
            </w:r>
            <w:r w:rsidR="00F96B39" w:rsidRPr="00F96B39">
              <w:rPr>
                <w:i/>
              </w:rPr>
              <w:t>(a)</w:t>
            </w:r>
          </w:p>
        </w:tc>
        <w:tc>
          <w:tcPr>
            <w:tcW w:w="5310" w:type="dxa"/>
            <w:gridSpan w:val="2"/>
            <w:tcBorders>
              <w:top w:val="nil"/>
              <w:left w:val="nil"/>
              <w:bottom w:val="single" w:sz="4" w:space="0" w:color="auto"/>
              <w:right w:val="nil"/>
            </w:tcBorders>
          </w:tcPr>
          <w:p w:rsidR="00921BE0" w:rsidRDefault="00727FCD" w:rsidP="00727FCD">
            <w:r>
              <w:rPr>
                <w:rFonts w:ascii="Courier New" w:hAnsi="Courier New"/>
                <w:sz w:val="18"/>
              </w:rPr>
              <w:fldChar w:fldCharType="begin">
                <w:ffData>
                  <w:name w:val=""/>
                  <w:enabled/>
                  <w:calcOnExit w:val="0"/>
                  <w:textInput>
                    <w:maxLength w:val="4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bookmarkStart w:id="0" w:name="_GoBack"/>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bookmarkEnd w:id="0"/>
            <w:r>
              <w:rPr>
                <w:rFonts w:ascii="Courier New" w:hAnsi="Courier New"/>
                <w:sz w:val="18"/>
              </w:rPr>
              <w:fldChar w:fldCharType="end"/>
            </w:r>
          </w:p>
        </w:tc>
      </w:tr>
      <w:bookmarkStart w:id="1" w:name="Text9"/>
      <w:tr w:rsidR="00DE1A67" w:rsidTr="004F26D8">
        <w:trPr>
          <w:gridBefore w:val="1"/>
          <w:wBefore w:w="108" w:type="dxa"/>
          <w:cantSplit/>
        </w:trPr>
        <w:tc>
          <w:tcPr>
            <w:tcW w:w="8370" w:type="dxa"/>
            <w:gridSpan w:val="2"/>
            <w:tcBorders>
              <w:top w:val="nil"/>
              <w:left w:val="nil"/>
              <w:bottom w:val="single" w:sz="4" w:space="0" w:color="auto"/>
              <w:right w:val="nil"/>
            </w:tcBorders>
          </w:tcPr>
          <w:p w:rsidR="00DE1A67" w:rsidRDefault="00727FCD" w:rsidP="00727FCD">
            <w:r>
              <w:rPr>
                <w:rFonts w:ascii="Courier New" w:hAnsi="Courier New"/>
                <w:sz w:val="18"/>
              </w:rPr>
              <w:fldChar w:fldCharType="begin">
                <w:ffData>
                  <w:name w:val="Text9"/>
                  <w:enabled/>
                  <w:calcOnExit w:val="0"/>
                  <w:textInput>
                    <w:maxLength w:val="7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1"/>
          </w:p>
        </w:tc>
        <w:tc>
          <w:tcPr>
            <w:tcW w:w="1170" w:type="dxa"/>
            <w:tcBorders>
              <w:top w:val="nil"/>
              <w:left w:val="nil"/>
              <w:bottom w:val="nil"/>
              <w:right w:val="nil"/>
            </w:tcBorders>
          </w:tcPr>
          <w:p w:rsidR="00DE1A67" w:rsidRDefault="00DE1A67">
            <w:r>
              <w:t>(Provider),</w:t>
            </w:r>
          </w:p>
        </w:tc>
      </w:tr>
    </w:tbl>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 xml:space="preserve">and the </w:t>
      </w:r>
      <w:r w:rsidR="007310C1">
        <w:t>Agricultural Marketing Service (AMS</w:t>
      </w:r>
      <w:r>
        <w:t xml:space="preserve">), authorizes the Provider to establish and maintain a database and a system, referred to as a central filing system (CFS), for electronic warehouse receipts (EWRs) and electronic documents issued under the authority of the United States Warehouse Act (USWA).  By entering into this Agreement, the Provider agrees to the terms and conditions set forth in this Agreement, its Addenda, and the regulations found at 7 CFR Part 735.  This Agreement and its Addenda will become effective upon execution by </w:t>
      </w:r>
      <w:r w:rsidR="007310C1">
        <w:t>AMS</w:t>
      </w:r>
      <w:r>
        <w:t xml:space="preserve"> and shall remain in effect until terminated as provided for in Section V of this Agreement.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The purposes of this Agreement are to ensure that the CFS:</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sz w:val="24"/>
        </w:rPr>
        <w:sectPr w:rsidR="00921BE0">
          <w:headerReference w:type="default" r:id="rId8"/>
          <w:footerReference w:type="even" r:id="rId9"/>
          <w:footerReference w:type="default" r:id="rId10"/>
          <w:footerReference w:type="first" r:id="rId11"/>
          <w:footnotePr>
            <w:numRestart w:val="eachSect"/>
          </w:footnotePr>
          <w:endnotePr>
            <w:numFmt w:val="decimal"/>
          </w:endnotePr>
          <w:type w:val="continuous"/>
          <w:pgSz w:w="12240" w:h="15840"/>
          <w:pgMar w:top="1170" w:right="1440" w:bottom="810" w:left="1440" w:header="1170" w:footer="1050" w:gutter="0"/>
          <w:paperSrc w:first="22578" w:other="22578"/>
          <w:cols w:space="720"/>
          <w:titlePg/>
        </w:sectPr>
      </w:pPr>
    </w:p>
    <w:p w:rsidR="00921BE0" w:rsidRDefault="00921BE0">
      <w:pPr>
        <w:pStyle w:val="1AutoList4"/>
        <w:tabs>
          <w:tab w:val="left" w:pos="-1080"/>
          <w:tab w:val="left" w:pos="-720"/>
          <w:tab w:val="left" w:pos="0"/>
          <w:tab w:val="left" w:pos="36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0" w:firstLine="0"/>
        <w:jc w:val="left"/>
        <w:rPr>
          <w:sz w:val="20"/>
        </w:rPr>
      </w:pPr>
      <w:r>
        <w:rPr>
          <w:sz w:val="20"/>
        </w:rPr>
        <w:lastRenderedPageBreak/>
        <w:tab/>
      </w:r>
      <w:r>
        <w:rPr>
          <w:sz w:val="20"/>
        </w:rPr>
        <w:sym w:font="Symbol" w:char="F0B7"/>
      </w:r>
      <w:r>
        <w:rPr>
          <w:sz w:val="20"/>
        </w:rPr>
        <w:tab/>
        <w:t xml:space="preserve">provides for the correct issuance, transfer and cancellation of EWRs;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firstLine="720"/>
      </w:pPr>
    </w:p>
    <w:p w:rsidR="00921BE0" w:rsidRDefault="00921BE0">
      <w:pPr>
        <w:pStyle w:val="1AutoList4"/>
        <w:numPr>
          <w:ilvl w:val="0"/>
          <w:numId w:val="24"/>
        </w:numPr>
        <w:tabs>
          <w:tab w:val="clear" w:pos="360"/>
          <w:tab w:val="left" w:pos="-1080"/>
          <w:tab w:val="left" w:pos="-720"/>
          <w:tab w:val="left" w:pos="0"/>
          <w:tab w:val="num"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jc w:val="left"/>
        <w:rPr>
          <w:sz w:val="20"/>
        </w:rPr>
      </w:pPr>
      <w:r>
        <w:rPr>
          <w:sz w:val="20"/>
        </w:rPr>
        <w:t>provides for the correct issuance and transfer of USWA electronic documents (USWAEDs);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1AutoList4"/>
        <w:numPr>
          <w:ilvl w:val="0"/>
          <w:numId w:val="25"/>
        </w:numPr>
        <w:tabs>
          <w:tab w:val="clear" w:pos="360"/>
          <w:tab w:val="left" w:pos="-1080"/>
          <w:tab w:val="left" w:pos="-720"/>
          <w:tab w:val="left" w:pos="0"/>
          <w:tab w:val="num"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jc w:val="left"/>
        <w:rPr>
          <w:sz w:val="20"/>
        </w:rPr>
      </w:pPr>
      <w:r>
        <w:rPr>
          <w:sz w:val="20"/>
        </w:rPr>
        <w:t>data is secure, not changed inappropriately and only released to authorized parties;</w:t>
      </w:r>
      <w:r w:rsidR="00DE1A67">
        <w:rPr>
          <w:sz w:val="20"/>
        </w:rPr>
        <w:t xml:space="preserve">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Pr="00DE1A67" w:rsidRDefault="00921BE0" w:rsidP="00DE1A67">
      <w:pPr>
        <w:pStyle w:val="1AutoList4"/>
        <w:numPr>
          <w:ilvl w:val="0"/>
          <w:numId w:val="26"/>
        </w:numPr>
        <w:tabs>
          <w:tab w:val="clear" w:pos="360"/>
          <w:tab w:val="left" w:pos="-1080"/>
          <w:tab w:val="left" w:pos="-720"/>
          <w:tab w:val="left" w:pos="0"/>
          <w:tab w:val="num"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jc w:val="left"/>
        <w:rPr>
          <w:sz w:val="20"/>
        </w:rPr>
        <w:sectPr w:rsidR="00921BE0" w:rsidRPr="00DE1A67">
          <w:headerReference w:type="default" r:id="rId12"/>
          <w:footerReference w:type="default" r:id="rId13"/>
          <w:footnotePr>
            <w:numRestart w:val="eachSect"/>
          </w:footnotePr>
          <w:endnotePr>
            <w:numFmt w:val="decimal"/>
          </w:endnotePr>
          <w:type w:val="continuous"/>
          <w:pgSz w:w="12240" w:h="15840"/>
          <w:pgMar w:top="1170" w:right="1440" w:bottom="810" w:left="1440" w:header="1170" w:footer="1050" w:gutter="0"/>
          <w:paperSrc w:first="22578" w:other="22578"/>
          <w:cols w:space="720"/>
          <w:titlePg/>
        </w:sectPr>
      </w:pPr>
      <w:r>
        <w:rPr>
          <w:sz w:val="20"/>
        </w:rPr>
        <w:t xml:space="preserve">is operated by a neutral third party in a confidential and secure fashion independent of any outside influence or bias </w:t>
      </w:r>
      <w:r w:rsidR="00DE1A67">
        <w:rPr>
          <w:sz w:val="20"/>
        </w:rPr>
        <w:t>in action or appearance.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I.  Terms and Conditions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 xml:space="preserve">A. </w:t>
      </w:r>
      <w:r>
        <w:tab/>
        <w:t>General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The Provider will:</w:t>
      </w:r>
      <w:r>
        <w:rPr>
          <w:b/>
        </w:rPr>
        <w:t xml:space="preserve">  (all)</w:t>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 xml:space="preserve">1. </w:t>
      </w:r>
      <w:r>
        <w:tab/>
      </w:r>
      <w:r>
        <w:rPr>
          <w:b/>
        </w:rPr>
        <w:t>design</w:t>
      </w:r>
      <w:r>
        <w:t xml:space="preserve"> a CFS that allows users of the system to: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4AutoList4"/>
        <w:numPr>
          <w:ilvl w:val="3"/>
          <w:numId w:val="5"/>
        </w:numPr>
        <w:tabs>
          <w:tab w:val="clear" w:pos="2880"/>
          <w:tab w:val="left" w:pos="-1080"/>
          <w:tab w:val="left" w:pos="-720"/>
          <w:tab w:val="left" w:pos="0"/>
          <w:tab w:val="left" w:pos="360"/>
          <w:tab w:val="left" w:pos="1080"/>
          <w:tab w:val="left" w:pos="1800"/>
          <w:tab w:val="left" w:pos="2520"/>
          <w:tab w:val="left" w:pos="5760"/>
          <w:tab w:val="left" w:pos="6300"/>
          <w:tab w:val="left" w:pos="6930"/>
          <w:tab w:val="left" w:pos="7920"/>
          <w:tab w:val="left" w:pos="8640"/>
          <w:tab w:val="left" w:pos="9360"/>
          <w:tab w:val="left" w:pos="10080"/>
          <w:tab w:val="left" w:pos="10800"/>
          <w:tab w:val="left" w:pos="11520"/>
        </w:tabs>
        <w:ind w:left="1440" w:hanging="360"/>
        <w:jc w:val="left"/>
        <w:rPr>
          <w:sz w:val="20"/>
        </w:rPr>
      </w:pPr>
      <w:r>
        <w:rPr>
          <w:sz w:val="20"/>
        </w:rPr>
        <w:t>issue, transfer and cancel EWRs,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 xml:space="preserve"> </w:t>
      </w:r>
    </w:p>
    <w:p w:rsidR="00921BE0" w:rsidRDefault="00921BE0">
      <w:pPr>
        <w:pStyle w:val="4AutoList4"/>
        <w:numPr>
          <w:ilvl w:val="3"/>
          <w:numId w:val="5"/>
        </w:numPr>
        <w:tabs>
          <w:tab w:val="clear" w:pos="2880"/>
          <w:tab w:val="left" w:pos="-1080"/>
          <w:tab w:val="left" w:pos="-720"/>
          <w:tab w:val="left" w:pos="0"/>
          <w:tab w:val="left" w:pos="360"/>
          <w:tab w:val="left" w:pos="1080"/>
          <w:tab w:val="left" w:pos="1800"/>
          <w:tab w:val="left" w:pos="2520"/>
          <w:tab w:val="left" w:pos="5760"/>
          <w:tab w:val="left" w:pos="6300"/>
          <w:tab w:val="left" w:pos="6930"/>
          <w:tab w:val="left" w:pos="7920"/>
          <w:tab w:val="left" w:pos="8640"/>
          <w:tab w:val="left" w:pos="9360"/>
          <w:tab w:val="left" w:pos="10080"/>
          <w:tab w:val="left" w:pos="10800"/>
          <w:tab w:val="left" w:pos="11520"/>
        </w:tabs>
        <w:ind w:left="1440" w:hanging="360"/>
        <w:jc w:val="left"/>
        <w:rPr>
          <w:sz w:val="20"/>
        </w:rPr>
      </w:pPr>
      <w:r>
        <w:rPr>
          <w:sz w:val="20"/>
        </w:rPr>
        <w:t>issue and transfer USWAEDs.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 xml:space="preserve">2. </w:t>
      </w:r>
      <w:r>
        <w:tab/>
      </w:r>
      <w:r>
        <w:rPr>
          <w:b/>
        </w:rPr>
        <w:t xml:space="preserve">make </w:t>
      </w:r>
      <w:r>
        <w:t xml:space="preserve">a written request for approval as a Provider from </w:t>
      </w:r>
      <w:r w:rsidR="007310C1">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360"/>
      </w:pPr>
      <w:r>
        <w:t>3.</w:t>
      </w:r>
      <w:r>
        <w:tab/>
      </w:r>
      <w:r>
        <w:rPr>
          <w:b/>
        </w:rPr>
        <w:t xml:space="preserve">make </w:t>
      </w:r>
      <w:r>
        <w:t xml:space="preserve">available and provide all integral electronic provider services as requested by </w:t>
      </w:r>
      <w:r w:rsidR="007310C1">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 xml:space="preserve">4. </w:t>
      </w:r>
      <w:r>
        <w:tab/>
      </w:r>
      <w:r>
        <w:rPr>
          <w:b/>
        </w:rPr>
        <w:t>provide</w:t>
      </w:r>
      <w:r>
        <w:t xml:space="preserve"> the following for </w:t>
      </w:r>
      <w:r w:rsidR="007310C1">
        <w:t>AMS</w:t>
      </w:r>
      <w:r>
        <w:t xml:space="preserve"> review: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a. </w:t>
      </w:r>
      <w:r>
        <w:tab/>
        <w:t>the written system description setting forth the manner in which the system will operate,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t xml:space="preserve">b. </w:t>
      </w:r>
      <w:r>
        <w:tab/>
        <w:t>the agreements between the Provider and their users,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c. </w:t>
      </w:r>
      <w:r>
        <w:tab/>
        <w:t>advance notice of any changes to or new agreements with users internally or externally affecting the system.</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br w:type="page"/>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lastRenderedPageBreak/>
        <w:tab/>
      </w:r>
      <w:r>
        <w:tab/>
        <w:t xml:space="preserve">5. </w:t>
      </w:r>
      <w:r>
        <w:tab/>
      </w:r>
      <w:r>
        <w:rPr>
          <w:b/>
        </w:rPr>
        <w:t>operate</w:t>
      </w:r>
      <w:r>
        <w:t xml:space="preserve"> the CFS in such a manner that it: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a. </w:t>
      </w:r>
      <w:r>
        <w:tab/>
        <w:t>does not favor the interests of any party over those of another party or which creates the appearance of operation in a manner that is biased in favor of any other party;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b. </w:t>
      </w:r>
      <w:r>
        <w:tab/>
        <w:t xml:space="preserve">is operative and accessible to users and </w:t>
      </w:r>
      <w:r w:rsidR="000C476D">
        <w:t>AMS</w:t>
      </w:r>
      <w:r>
        <w:t xml:space="preserve"> for a period of not less than 18 hours per day Monday through Friday and not less than 12 hours per day on Saturday and Sunday;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c. </w:t>
      </w:r>
      <w:r>
        <w:tab/>
        <w:t>has a continuous period of access during the hours of 7:00 AM to 6:00 PM for the local time zone where the CFS is located;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d. </w:t>
      </w:r>
      <w:r>
        <w:tab/>
        <w:t>assures all transmissions of data are secured and transmitted via telecommunications hardware and software according to the requirements described in the applicable Addenda for the EWRs and USWAEDs that the Provider</w:t>
      </w:r>
      <w:r>
        <w:rPr>
          <w:b/>
          <w:i/>
        </w:rPr>
        <w:t xml:space="preserve"> </w:t>
      </w:r>
      <w:r>
        <w:t>is authorized to maintain in the CFS;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1AutoList4"/>
        <w:numPr>
          <w:ilvl w:val="0"/>
          <w:numId w:val="16"/>
        </w:numPr>
        <w:tabs>
          <w:tab w:val="left" w:pos="-1080"/>
          <w:tab w:val="left" w:pos="-720"/>
          <w:tab w:val="left" w:pos="0"/>
          <w:tab w:val="left" w:pos="360"/>
          <w:tab w:val="left" w:pos="108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left"/>
        <w:rPr>
          <w:sz w:val="20"/>
        </w:rPr>
      </w:pPr>
      <w:r>
        <w:rPr>
          <w:sz w:val="20"/>
        </w:rPr>
        <w:t>does not contain information concerning security interest on the commodities represented by the EWRs or USWAEDs;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f. </w:t>
      </w:r>
      <w:r>
        <w:tab/>
        <w:t>considers genuine, facsimile, and electronic signatures of persons authorized to sign such documents as that person's signature;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g. </w:t>
      </w:r>
      <w:r>
        <w:tab/>
        <w:t xml:space="preserve">allows only the warehouse operator who issued the EWR or USWAED (and who is the current holder) to correct information contained within any required data field,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5AutoList4"/>
        <w:tabs>
          <w:tab w:val="clear" w:pos="2880"/>
          <w:tab w:val="clear" w:pos="3600"/>
          <w:tab w:val="left" w:pos="-1080"/>
          <w:tab w:val="left" w:pos="-720"/>
          <w:tab w:val="left" w:pos="0"/>
          <w:tab w:val="left" w:pos="360"/>
          <w:tab w:val="left" w:pos="1080"/>
          <w:tab w:val="left" w:pos="1800"/>
          <w:tab w:val="left" w:pos="2520"/>
          <w:tab w:val="left" w:pos="5760"/>
          <w:tab w:val="left" w:pos="6300"/>
          <w:tab w:val="left" w:pos="6930"/>
          <w:tab w:val="left" w:pos="7920"/>
          <w:tab w:val="left" w:pos="8640"/>
          <w:tab w:val="left" w:pos="9360"/>
          <w:tab w:val="left" w:pos="10080"/>
          <w:tab w:val="left" w:pos="10800"/>
          <w:tab w:val="left" w:pos="11520"/>
        </w:tabs>
        <w:ind w:left="0" w:firstLine="0"/>
        <w:jc w:val="left"/>
        <w:rPr>
          <w:sz w:val="20"/>
        </w:rPr>
      </w:pPr>
      <w:r>
        <w:rPr>
          <w:i/>
          <w:sz w:val="20"/>
        </w:rPr>
        <w:tab/>
      </w:r>
      <w:r>
        <w:rPr>
          <w:i/>
          <w:sz w:val="20"/>
        </w:rPr>
        <w:tab/>
      </w:r>
      <w:r>
        <w:rPr>
          <w:i/>
          <w:sz w:val="20"/>
        </w:rPr>
        <w:tab/>
      </w:r>
      <w:r>
        <w:rPr>
          <w:i/>
          <w:sz w:val="20"/>
        </w:rPr>
        <w:tab/>
      </w:r>
      <w:r w:rsidR="0086259C" w:rsidRPr="0086259C">
        <w:rPr>
          <w:sz w:val="20"/>
        </w:rPr>
        <w:t>(1)</w:t>
      </w:r>
      <w:r>
        <w:rPr>
          <w:i/>
          <w:sz w:val="20"/>
        </w:rPr>
        <w:tab/>
      </w:r>
      <w:r>
        <w:rPr>
          <w:sz w:val="20"/>
        </w:rPr>
        <w:t xml:space="preserve">cancel, or void the EWRs, and </w:t>
      </w:r>
    </w:p>
    <w:p w:rsidR="0079427F" w:rsidRDefault="0079427F">
      <w:pPr>
        <w:pStyle w:val="5AutoList4"/>
        <w:tabs>
          <w:tab w:val="clear" w:pos="2880"/>
          <w:tab w:val="clear" w:pos="3600"/>
          <w:tab w:val="left" w:pos="-1080"/>
          <w:tab w:val="left" w:pos="-720"/>
          <w:tab w:val="left" w:pos="0"/>
          <w:tab w:val="left" w:pos="360"/>
          <w:tab w:val="left" w:pos="1080"/>
          <w:tab w:val="left" w:pos="1800"/>
          <w:tab w:val="left" w:pos="2520"/>
          <w:tab w:val="left" w:pos="5760"/>
          <w:tab w:val="left" w:pos="6300"/>
          <w:tab w:val="left" w:pos="6930"/>
          <w:tab w:val="left" w:pos="7920"/>
          <w:tab w:val="left" w:pos="8640"/>
          <w:tab w:val="left" w:pos="9360"/>
          <w:tab w:val="left" w:pos="10080"/>
          <w:tab w:val="left" w:pos="10800"/>
          <w:tab w:val="left" w:pos="11520"/>
        </w:tabs>
        <w:ind w:left="0" w:firstLine="0"/>
        <w:jc w:val="left"/>
        <w:rPr>
          <w:sz w:val="20"/>
        </w:rPr>
      </w:pPr>
    </w:p>
    <w:p w:rsidR="00921BE0" w:rsidRDefault="00921BE0">
      <w:pPr>
        <w:pStyle w:val="1AutoList4"/>
        <w:tabs>
          <w:tab w:val="left" w:pos="-1080"/>
          <w:tab w:val="left" w:pos="-720"/>
          <w:tab w:val="left" w:pos="0"/>
          <w:tab w:val="left" w:pos="36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0" w:firstLine="0"/>
        <w:jc w:val="left"/>
        <w:rPr>
          <w:sz w:val="20"/>
        </w:rPr>
      </w:pPr>
      <w:r>
        <w:rPr>
          <w:i/>
          <w:sz w:val="20"/>
        </w:rPr>
        <w:tab/>
      </w:r>
      <w:r>
        <w:rPr>
          <w:i/>
          <w:sz w:val="20"/>
        </w:rPr>
        <w:tab/>
      </w:r>
      <w:r>
        <w:rPr>
          <w:i/>
          <w:sz w:val="20"/>
        </w:rPr>
        <w:tab/>
      </w:r>
      <w:r>
        <w:rPr>
          <w:i/>
          <w:sz w:val="20"/>
        </w:rPr>
        <w:tab/>
      </w:r>
      <w:r w:rsidR="0086259C" w:rsidRPr="0086259C">
        <w:rPr>
          <w:sz w:val="20"/>
        </w:rPr>
        <w:t>(2)</w:t>
      </w:r>
      <w:r>
        <w:rPr>
          <w:i/>
          <w:sz w:val="20"/>
        </w:rPr>
        <w:tab/>
      </w:r>
      <w:r>
        <w:rPr>
          <w:sz w:val="20"/>
        </w:rPr>
        <w:t>void the USWAEDs.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1AutoList4"/>
        <w:numPr>
          <w:ilvl w:val="0"/>
          <w:numId w:val="17"/>
        </w:numPr>
        <w:tabs>
          <w:tab w:val="left" w:pos="-1080"/>
          <w:tab w:val="left" w:pos="-720"/>
          <w:tab w:val="left" w:pos="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left"/>
        <w:rPr>
          <w:sz w:val="20"/>
        </w:rPr>
      </w:pPr>
      <w:r>
        <w:rPr>
          <w:sz w:val="20"/>
        </w:rPr>
        <w:tab/>
      </w:r>
      <w:r>
        <w:rPr>
          <w:sz w:val="20"/>
        </w:rPr>
        <w:tab/>
      </w:r>
      <w:r>
        <w:rPr>
          <w:sz w:val="20"/>
        </w:rPr>
        <w:tab/>
        <w:t>h.</w:t>
      </w:r>
      <w:r>
        <w:rPr>
          <w:sz w:val="20"/>
        </w:rPr>
        <w:tab/>
        <w:t>allows only the current holder of an EWR to transfer their “holder” status to a new holder;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i. </w:t>
      </w:r>
      <w:r>
        <w:tab/>
        <w:t xml:space="preserve">has routine maintenance performed without disruption of service;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j. </w:t>
      </w:r>
      <w:r>
        <w:tab/>
        <w:t xml:space="preserve">provides </w:t>
      </w:r>
      <w:r w:rsidR="000C476D">
        <w:t>AMS</w:t>
      </w:r>
      <w:r>
        <w:t xml:space="preserve"> notice setting forth the reasons and expected duration of periods in which the Provider cannot furnish access to the CFS with:</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(1)</w:t>
      </w:r>
      <w:r>
        <w:rPr>
          <w:i/>
        </w:rPr>
        <w:t xml:space="preserve"> </w:t>
      </w:r>
      <w:r>
        <w:tab/>
        <w:t>advance written notice 5 calendar days prior to the beginning of extraordinary maintenance beyond the Provider’s control, and</w:t>
      </w:r>
    </w:p>
    <w:p w:rsidR="0079427F" w:rsidRDefault="0079427F">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86259C" w:rsidRPr="0086259C">
        <w:t>(2)</w:t>
      </w:r>
      <w:r>
        <w:rPr>
          <w:i/>
        </w:rPr>
        <w:t xml:space="preserve"> </w:t>
      </w:r>
      <w:r>
        <w:tab/>
        <w:t xml:space="preserve">immediate notification to </w:t>
      </w:r>
      <w:r w:rsidR="000C476D">
        <w:t>AMS</w:t>
      </w:r>
      <w:r>
        <w:t xml:space="preserve"> of the access problems when unforeseen circumstances cause lapse of service during operating hours for more than a 1hour period.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1AutoList4"/>
        <w:numPr>
          <w:ilvl w:val="0"/>
          <w:numId w:val="18"/>
        </w:numPr>
        <w:tabs>
          <w:tab w:val="left" w:pos="-1080"/>
          <w:tab w:val="left" w:pos="-720"/>
          <w:tab w:val="left" w:pos="0"/>
          <w:tab w:val="left" w:pos="360"/>
          <w:tab w:val="left" w:pos="108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left"/>
        <w:rPr>
          <w:sz w:val="20"/>
        </w:rPr>
      </w:pPr>
      <w:r>
        <w:rPr>
          <w:sz w:val="20"/>
        </w:rPr>
        <w:t>prevents, to the extent possible, duplication of any EWR or USWAED issued under this Agreement and Addenda with respect to the same agricultural product or any portion of that agricultural product while outstanding.</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r>
      <w:r>
        <w:tab/>
      </w:r>
      <w:r>
        <w:rPr>
          <w:b/>
        </w:rPr>
        <w:t>NOTE:</w:t>
      </w:r>
      <w:r>
        <w:t xml:space="preserve">  </w:t>
      </w:r>
      <w:r w:rsidR="000C476D">
        <w:t>AMS</w:t>
      </w:r>
      <w:r>
        <w:t xml:space="preserve"> may deny or withdraw authorization of this Agreement or its Addenda if </w:t>
      </w:r>
      <w:r w:rsidR="000C476D">
        <w:t>AMS</w:t>
      </w:r>
      <w:r>
        <w:t xml:space="preserve"> determines that the prospective Provider's software or hardware are not capable of fulfilling the requirements of this Agreement and its Addenda.</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br w:type="page"/>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lastRenderedPageBreak/>
        <w:tab/>
      </w:r>
      <w:r>
        <w:tab/>
        <w:t xml:space="preserve">6. </w:t>
      </w:r>
      <w:r>
        <w:tab/>
      </w:r>
      <w:r>
        <w:rPr>
          <w:b/>
        </w:rPr>
        <w:t xml:space="preserve">pay </w:t>
      </w:r>
      <w:r>
        <w:t xml:space="preserve">to </w:t>
      </w:r>
      <w:r w:rsidR="000C476D">
        <w:t>AMS</w:t>
      </w:r>
      <w:r>
        <w:t xml:space="preserve">: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a. </w:t>
      </w:r>
      <w:r>
        <w:tab/>
        <w:t xml:space="preserve">fees as forth in Appendix I and as directed by </w:t>
      </w:r>
      <w:r w:rsidR="000C476D">
        <w:t>AMS</w:t>
      </w:r>
      <w:r>
        <w:t>, including initially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(1)</w:t>
      </w:r>
      <w:r>
        <w:rPr>
          <w:i/>
        </w:rPr>
        <w:t xml:space="preserve"> </w:t>
      </w:r>
      <w:r>
        <w:tab/>
        <w:t xml:space="preserve">a non-refundable application fee,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720"/>
      </w:pPr>
      <w:r>
        <w:tab/>
      </w:r>
      <w:r w:rsidR="0086259C">
        <w:t>(2)</w:t>
      </w:r>
      <w:r>
        <w:rPr>
          <w:i/>
        </w:rPr>
        <w:t xml:space="preserve"> </w:t>
      </w:r>
      <w:r>
        <w:tab/>
        <w:t>non-refundable annual fees prorated for the initial approval year, and thereafter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(3)</w:t>
      </w:r>
      <w:r>
        <w:rPr>
          <w:i/>
        </w:rPr>
        <w:t xml:space="preserve"> </w:t>
      </w:r>
      <w:r>
        <w:tab/>
        <w:t>annual fees as set forth in Appendix I.</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 xml:space="preserve">b. </w:t>
      </w:r>
      <w:r>
        <w:tab/>
        <w:t>fees as they may change due to future fee structure changes which will be formalized in Addenda to this Agreement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(1)</w:t>
      </w:r>
      <w:r>
        <w:rPr>
          <w:i/>
        </w:rPr>
        <w:t xml:space="preserve"> </w:t>
      </w:r>
      <w:r>
        <w:tab/>
        <w:t>presented to the Provider for signature and acceptance by April 1 of that year to become effective May 1</w:t>
      </w:r>
      <w:r w:rsidR="0079427F">
        <w:t xml:space="preserve"> </w:t>
      </w:r>
      <w:r>
        <w:t xml:space="preserve">of that year,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86259C" w:rsidRPr="0086259C">
        <w:t>(2)</w:t>
      </w:r>
      <w:r>
        <w:rPr>
          <w:i/>
        </w:rPr>
        <w:t xml:space="preserve"> </w:t>
      </w:r>
      <w:r>
        <w:rPr>
          <w:i/>
        </w:rPr>
        <w:tab/>
      </w:r>
      <w:r>
        <w:t>alternatively, allowing the Provider the option to terminate the agreement by April 1.</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pPr>
      <w:r>
        <w:rPr>
          <w:b/>
        </w:rPr>
        <w:t>NOTE:</w:t>
      </w:r>
      <w:r>
        <w:tab/>
      </w:r>
      <w:r w:rsidR="000C476D">
        <w:t>AMS</w:t>
      </w:r>
      <w:r>
        <w:t xml:space="preserve"> may take action to suspend or terminate this Agreement for unpaid fees due </w:t>
      </w:r>
      <w:r w:rsidR="000C476D">
        <w:t>AMS</w:t>
      </w:r>
      <w:r>
        <w:t xml:space="preserve"> overdue in excess of 90 days.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B.</w:t>
      </w:r>
      <w:r>
        <w:tab/>
        <w:t>Financial Reporting and Records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 xml:space="preserve">The Provider will: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submit</w:t>
      </w:r>
      <w:r>
        <w:t xml:space="preserve"> to </w:t>
      </w:r>
      <w:r w:rsidR="000C476D">
        <w:t>AMS</w:t>
      </w:r>
      <w:r>
        <w:t xml:space="preserve"> an annual Certified Public Accountant audit level financial statement which</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t>must encompass the Provider’s fiscal year,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t xml:space="preserve">be submitted to </w:t>
      </w:r>
      <w:r w:rsidR="000C476D">
        <w:t>AMS</w:t>
      </w:r>
      <w:r>
        <w:t xml:space="preserve"> no later than 90 calendar days following the end of the Provider’s fiscal year,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maintain</w:t>
      </w:r>
      <w:r>
        <w:t xml:space="preserve"> complete, accurate, and current financial records,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3.</w:t>
      </w:r>
      <w:r>
        <w:tab/>
      </w:r>
      <w:r>
        <w:rPr>
          <w:b/>
        </w:rPr>
        <w:t>maintain</w:t>
      </w:r>
      <w:r>
        <w:t xml:space="preserve"> a financial net worth of $100,000.00.</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C.</w:t>
      </w:r>
      <w:r>
        <w:tab/>
        <w:t>Insurance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 xml:space="preserve">The Provider will provide and: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maintain</w:t>
      </w:r>
      <w:r>
        <w:t xml:space="preserve"> insurance coverage payable to users of the CFS as provided in 7 CFR Part 735 and addenda to this Agreement consisting of:</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t>one policy for “errors and omissions” for $2 million dollars;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t>one policy for “fraud and dishonesty” for $2 million dollars;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4AutoList4"/>
        <w:tabs>
          <w:tab w:val="clear" w:pos="2880"/>
          <w:tab w:val="left" w:pos="-1080"/>
          <w:tab w:val="left" w:pos="-720"/>
          <w:tab w:val="left" w:pos="0"/>
          <w:tab w:val="left" w:pos="360"/>
          <w:tab w:val="left" w:pos="1080"/>
          <w:tab w:val="left" w:pos="1800"/>
          <w:tab w:val="left" w:pos="2520"/>
          <w:tab w:val="left" w:pos="5760"/>
          <w:tab w:val="left" w:pos="6300"/>
          <w:tab w:val="left" w:pos="6930"/>
          <w:tab w:val="left" w:pos="7920"/>
          <w:tab w:val="left" w:pos="8640"/>
          <w:tab w:val="left" w:pos="9360"/>
          <w:tab w:val="left" w:pos="10080"/>
          <w:tab w:val="left" w:pos="10800"/>
          <w:tab w:val="left" w:pos="11520"/>
        </w:tabs>
        <w:ind w:left="1440" w:hanging="360"/>
        <w:jc w:val="left"/>
        <w:rPr>
          <w:sz w:val="20"/>
        </w:rPr>
      </w:pPr>
      <w:r>
        <w:rPr>
          <w:sz w:val="20"/>
        </w:rPr>
        <w:t>c.</w:t>
      </w:r>
      <w:r>
        <w:rPr>
          <w:sz w:val="20"/>
        </w:rPr>
        <w:tab/>
        <w:t xml:space="preserve">a clause in each policy that requires written notification to </w:t>
      </w:r>
      <w:r w:rsidR="000C476D">
        <w:rPr>
          <w:sz w:val="20"/>
        </w:rPr>
        <w:t>AMS</w:t>
      </w:r>
      <w:r>
        <w:rPr>
          <w:sz w:val="20"/>
        </w:rPr>
        <w:t xml:space="preserve"> 60 calendar days prior to cancellation;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360"/>
      </w:pPr>
      <w:r>
        <w:t>2.</w:t>
      </w:r>
      <w:r>
        <w:tab/>
      </w:r>
      <w:r>
        <w:rPr>
          <w:b/>
        </w:rPr>
        <w:t>maintain</w:t>
      </w:r>
      <w:r>
        <w:t xml:space="preserve"> full coverage insurance that may include acceptable arrangements between the insurer and Provider concerning deductibles as long as </w:t>
      </w:r>
      <w:r w:rsidR="000C476D">
        <w:t>AMS</w:t>
      </w:r>
      <w:r>
        <w:t xml:space="preserve"> is fully covered for any loss by the insurer. </w:t>
      </w:r>
    </w:p>
    <w:p w:rsidR="00921BE0" w:rsidRDefault="00921BE0">
      <w:pPr>
        <w:tabs>
          <w:tab w:val="left" w:pos="360"/>
          <w:tab w:val="left" w:pos="720"/>
          <w:tab w:val="left" w:pos="1080"/>
        </w:tabs>
      </w:pPr>
    </w:p>
    <w:p w:rsidR="00921BE0" w:rsidRDefault="00921BE0">
      <w:pPr>
        <w:tabs>
          <w:tab w:val="left" w:pos="360"/>
          <w:tab w:val="left" w:pos="720"/>
          <w:tab w:val="left" w:pos="1080"/>
        </w:tabs>
      </w:pPr>
      <w:r>
        <w:tab/>
        <w:t>D.</w:t>
      </w:r>
      <w:r>
        <w:tab/>
        <w:t>Electronic Data Processing Audit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pPr>
      <w:r>
        <w:t>The Provider will</w:t>
      </w:r>
      <w:r>
        <w:rPr>
          <w:b/>
        </w:rPr>
        <w:t xml:space="preserve"> submit </w:t>
      </w:r>
      <w:r>
        <w:t xml:space="preserve">to </w:t>
      </w:r>
      <w:r w:rsidR="000C476D">
        <w:t>AMS</w:t>
      </w:r>
      <w:r>
        <w:t xml:space="preserve"> an electronic data processing audit that encompasses the Provider’s fiscal year: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numPr>
          <w:ilvl w:val="0"/>
          <w:numId w:val="28"/>
        </w:numPr>
        <w:tabs>
          <w:tab w:val="left" w:pos="-1080"/>
          <w:tab w:val="left" w:pos="-720"/>
          <w:tab w:val="left" w:pos="0"/>
          <w:tab w:val="left" w:pos="360"/>
          <w:tab w:val="left" w:pos="72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no later than 90 calendar days following the end of the Provider’s fiscal year;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br w:type="page"/>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t>that evidences current computer operations, security, disaster recovery capabilities of the system and recovery plan, and other related systems.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E.</w:t>
      </w:r>
      <w:r>
        <w:tab/>
        <w:t>Operations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 xml:space="preserve">The Provider will: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 xml:space="preserve">give </w:t>
      </w:r>
      <w:r w:rsidR="000C476D">
        <w:t>AMS</w:t>
      </w:r>
      <w:r>
        <w:t xml:space="preserve"> unrestricted access to the CFS (free of charge to </w:t>
      </w:r>
      <w:r w:rsidR="000C476D">
        <w:t>AMS</w:t>
      </w:r>
      <w:r>
        <w:t>), to all related and backup files, and to off</w:t>
      </w:r>
      <w:r>
        <w:noBreakHyphen/>
        <w:t xml:space="preserve">site records such that: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t>the access includes the location where such systems, records, and data are maintained;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t xml:space="preserve">the required records are furnished in the form (printed or electronic or both) as requested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maintain</w:t>
      </w:r>
      <w:r>
        <w:t xml:space="preserve"> a comprehensive and continuous log of all activity undertaken in the CFS that is capable of producing an audit trail of transactions such that: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t xml:space="preserve">the log and accompanying set of records are sufficient to allow for a reconstruction of the files, activities, and events pertaining to each EWR or USWAED that is: </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(1)</w:t>
      </w:r>
      <w:r>
        <w:tab/>
        <w:t>issued,</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(2)</w:t>
      </w:r>
      <w:r>
        <w:tab/>
        <w:t>canceled,</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rPr>
          <w:i/>
        </w:rPr>
        <w:tab/>
      </w:r>
      <w:r w:rsidR="0086259C" w:rsidRPr="0086259C">
        <w:t>(3)</w:t>
      </w:r>
      <w:r>
        <w:tab/>
        <w:t>converted to paper,</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(4)</w:t>
      </w:r>
      <w:r>
        <w:tab/>
        <w:t>converted from paper,</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(5)</w:t>
      </w:r>
      <w:r>
        <w:tab/>
        <w:t>transferred, or</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rPr>
          <w:i/>
        </w:rPr>
        <w:tab/>
      </w:r>
      <w:r w:rsidR="0086259C">
        <w:t>(6)</w:t>
      </w:r>
      <w:r>
        <w:tab/>
        <w:t>changed in any</w:t>
      </w:r>
      <w:r w:rsidR="0079427F">
        <w:t xml:space="preserve"> </w:t>
      </w:r>
      <w:r>
        <w:t>way.</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530"/>
      </w:pPr>
      <w:r>
        <w:t xml:space="preserve"> </w:t>
      </w:r>
      <w:r>
        <w:tab/>
      </w:r>
      <w:r>
        <w:tab/>
      </w:r>
      <w:r>
        <w:tab/>
      </w:r>
      <w:r w:rsidR="0086259C">
        <w:t>(7)</w:t>
      </w:r>
      <w:r>
        <w:tab/>
        <w:t>a “before” and “after” field,</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(8)</w:t>
      </w:r>
      <w:r>
        <w:tab/>
        <w:t>the date of change,</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(9)</w:t>
      </w:r>
      <w:r>
        <w:tab/>
        <w:t>the time of the change,</w:t>
      </w:r>
    </w:p>
    <w:p w:rsidR="00921BE0" w:rsidRDefault="00921BE0" w:rsidP="0086259C">
      <w:pPr>
        <w:tabs>
          <w:tab w:val="left" w:pos="-1080"/>
          <w:tab w:val="left" w:pos="-720"/>
          <w:tab w:val="left" w:pos="0"/>
          <w:tab w:val="left" w:pos="360"/>
          <w:tab w:val="left" w:pos="720"/>
          <w:tab w:val="left" w:pos="1080"/>
          <w:tab w:val="left" w:pos="1440"/>
          <w:tab w:val="left" w:pos="189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rPr>
          <w:i/>
        </w:rPr>
        <w:tab/>
      </w:r>
      <w:r w:rsidR="0086259C">
        <w:t>(10)</w:t>
      </w:r>
      <w:r>
        <w:tab/>
        <w:t>the identity of the user making the change, and</w:t>
      </w:r>
    </w:p>
    <w:p w:rsidR="00921BE0" w:rsidRDefault="00921BE0" w:rsidP="0086259C">
      <w:pPr>
        <w:tabs>
          <w:tab w:val="left" w:pos="-1080"/>
          <w:tab w:val="left" w:pos="-720"/>
          <w:tab w:val="left" w:pos="0"/>
          <w:tab w:val="left" w:pos="360"/>
          <w:tab w:val="left" w:pos="720"/>
          <w:tab w:val="left" w:pos="1080"/>
          <w:tab w:val="left" w:pos="1440"/>
          <w:tab w:val="left" w:pos="2160"/>
          <w:tab w:val="left" w:pos="2520"/>
          <w:tab w:val="left" w:pos="5760"/>
          <w:tab w:val="left" w:pos="6300"/>
          <w:tab w:val="left" w:pos="6930"/>
          <w:tab w:val="left" w:pos="7920"/>
          <w:tab w:val="left" w:pos="8640"/>
          <w:tab w:val="left" w:pos="9360"/>
          <w:tab w:val="left" w:pos="10080"/>
          <w:tab w:val="left" w:pos="10800"/>
          <w:tab w:val="left" w:pos="11520"/>
        </w:tabs>
        <w:ind w:left="1890" w:hanging="1890"/>
      </w:pPr>
      <w:r>
        <w:tab/>
      </w:r>
      <w:r>
        <w:tab/>
      </w:r>
      <w:r>
        <w:tab/>
      </w:r>
      <w:r>
        <w:tab/>
      </w:r>
      <w:r w:rsidR="0086259C">
        <w:t xml:space="preserve">(11) </w:t>
      </w:r>
      <w:r w:rsidR="0086259C">
        <w:tab/>
      </w:r>
      <w:r>
        <w:t>details of attempts to make unauthorized changes or access to document data.</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p>
    <w:p w:rsidR="00921BE0" w:rsidRDefault="00921BE0">
      <w:pPr>
        <w:pStyle w:val="4AutoList4"/>
        <w:tabs>
          <w:tab w:val="clear" w:pos="2880"/>
          <w:tab w:val="left" w:pos="-1080"/>
          <w:tab w:val="left" w:pos="-720"/>
          <w:tab w:val="left" w:pos="0"/>
          <w:tab w:val="left" w:pos="360"/>
          <w:tab w:val="left" w:pos="1080"/>
          <w:tab w:val="left" w:pos="1800"/>
          <w:tab w:val="left" w:pos="2520"/>
          <w:tab w:val="left" w:pos="5760"/>
          <w:tab w:val="left" w:pos="6300"/>
          <w:tab w:val="left" w:pos="6930"/>
          <w:tab w:val="left" w:pos="7920"/>
          <w:tab w:val="left" w:pos="8640"/>
          <w:tab w:val="left" w:pos="9360"/>
          <w:tab w:val="left" w:pos="10080"/>
          <w:tab w:val="left" w:pos="10800"/>
          <w:tab w:val="left" w:pos="11520"/>
        </w:tabs>
        <w:ind w:left="1440" w:hanging="360"/>
        <w:jc w:val="left"/>
        <w:rPr>
          <w:sz w:val="20"/>
        </w:rPr>
      </w:pPr>
      <w:r>
        <w:rPr>
          <w:sz w:val="20"/>
        </w:rPr>
        <w:t>b.</w:t>
      </w:r>
      <w:r>
        <w:rPr>
          <w:sz w:val="20"/>
        </w:rPr>
        <w:tab/>
        <w:t>the log and records maintained for this reconstruction shall be kept in secure storage for a period of 6 years after December 31 of the year the EWR is canceled or the USWAED was issued.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3.</w:t>
      </w:r>
      <w:r>
        <w:tab/>
      </w:r>
      <w:r>
        <w:rPr>
          <w:b/>
        </w:rPr>
        <w:t xml:space="preserve">create </w:t>
      </w:r>
      <w:r>
        <w:t xml:space="preserve">two complete sets of disaster recovery records daily that: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t>are kept in a fireproof safe, a fireproof vault, or a fireproof compartment;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t>are retained until a new set of disaster recovery records are created and stored;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c.</w:t>
      </w:r>
      <w:r>
        <w:tab/>
        <w:t>includes maintaining one set of their disaster recovery records off</w:t>
      </w:r>
      <w:r>
        <w:noBreakHyphen/>
        <w:t xml:space="preserve">site.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4.</w:t>
      </w:r>
      <w:r>
        <w:tab/>
      </w:r>
      <w:r>
        <w:rPr>
          <w:b/>
        </w:rPr>
        <w:t xml:space="preserve">accommodate </w:t>
      </w:r>
      <w:r>
        <w:t>State licensing authorities with EWRs by: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r>
      <w:r>
        <w:rPr>
          <w:b/>
        </w:rPr>
        <w:t xml:space="preserve">obtaining and maintaining </w:t>
      </w:r>
      <w:r>
        <w:t xml:space="preserve">approval from </w:t>
      </w:r>
      <w:r w:rsidR="000C476D">
        <w:t>AMS</w:t>
      </w:r>
      <w:r>
        <w:t xml:space="preserve"> before executing any agreement with State licensing authorities;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r>
      <w:r>
        <w:rPr>
          <w:b/>
        </w:rPr>
        <w:t>allowing</w:t>
      </w:r>
      <w:r>
        <w:t xml:space="preserve"> those with </w:t>
      </w:r>
      <w:r w:rsidR="000C476D">
        <w:t>AMS</w:t>
      </w:r>
      <w:r>
        <w:t xml:space="preserve"> approval, access to CFS data as specified within the applicable document Addendum.</w:t>
      </w:r>
    </w:p>
    <w:p w:rsidR="0079427F" w:rsidRDefault="0079427F">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79427F" w:rsidRDefault="0079427F">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79427F"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br w:type="page"/>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t>F.</w:t>
      </w:r>
      <w:r>
        <w:tab/>
        <w:t>Provider’s Fees and Charges to Users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 xml:space="preserve">The Provider will: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numPr>
          <w:ilvl w:val="0"/>
          <w:numId w:val="29"/>
        </w:numPr>
        <w:tabs>
          <w:tab w:val="left" w:pos="-1080"/>
          <w:tab w:val="left" w:pos="-720"/>
          <w:tab w:val="left" w:pos="0"/>
          <w:tab w:val="left" w:pos="360"/>
          <w:tab w:val="left" w:pos="72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 xml:space="preserve">file </w:t>
      </w:r>
      <w:r>
        <w:t xml:space="preserve">with </w:t>
      </w:r>
      <w:r w:rsidR="000C476D">
        <w:t>AMS</w:t>
      </w:r>
      <w:r>
        <w:t>, before initiating, those fees they charge users of its CFS;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make available</w:t>
      </w:r>
      <w:r>
        <w:t xml:space="preserve"> at no charge a schedule of its charges to potential users;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3.</w:t>
      </w:r>
      <w:r>
        <w:tab/>
      </w:r>
      <w:r>
        <w:rPr>
          <w:b/>
        </w:rPr>
        <w:t>assess</w:t>
      </w:r>
      <w:r>
        <w:t xml:space="preserve"> fees to users of the CFS in a non-discriminatory manner.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pPr>
      <w:r>
        <w:rPr>
          <w:b/>
        </w:rPr>
        <w:t>NOTE:</w:t>
      </w:r>
      <w:r>
        <w:t xml:space="preserve"> The Provider may deny a user access to the CFS if the user has not made payment to the Provider for fees which are more than 60 calendar days overdue.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G.</w:t>
      </w:r>
      <w:r>
        <w:tab/>
        <w:t>Disaster Recovery Preparation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 xml:space="preserve">The Provider will: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maintain</w:t>
      </w:r>
      <w:r>
        <w:t xml:space="preserve"> a written comprehensive disaster recovery procedure approved by </w:t>
      </w:r>
      <w:r w:rsidR="000C476D">
        <w:t>AMS</w:t>
      </w:r>
      <w:r>
        <w:t xml:space="preserve"> of all computerized and non</w:t>
      </w:r>
      <w:r>
        <w:noBreakHyphen/>
        <w:t>computerized functions and data;</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perform</w:t>
      </w:r>
      <w:r>
        <w:t xml:space="preserve">, at a location that is not related to the CFS, a comprehensive live test of their disaster recovery plan twice a year and report the results such that: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t>a.</w:t>
      </w:r>
      <w:r>
        <w:tab/>
        <w:t xml:space="preserve">the results of such a test are subject to review by </w:t>
      </w:r>
      <w:r w:rsidR="000C476D">
        <w:t>AMS</w:t>
      </w:r>
      <w:r>
        <w:t>,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r>
      <w:r w:rsidR="000C476D">
        <w:t>AMS</w:t>
      </w:r>
      <w:r>
        <w:t xml:space="preserve"> may require alternative or additional security requirements if </w:t>
      </w:r>
      <w:r w:rsidR="000C476D">
        <w:t>AMS</w:t>
      </w:r>
      <w:r>
        <w:t xml:space="preserve"> determines that the security procedures of the Provider are insufficient to protect users of the system.</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3.</w:t>
      </w:r>
      <w:r>
        <w:tab/>
      </w:r>
      <w:r>
        <w:rPr>
          <w:b/>
        </w:rPr>
        <w:t>notify</w:t>
      </w:r>
      <w:r>
        <w:t xml:space="preserve"> </w:t>
      </w:r>
      <w:r w:rsidR="000C476D">
        <w:t>AMS</w:t>
      </w:r>
      <w:r>
        <w:t xml:space="preserve"> immediately if any data related to an EWR or USWAED has been lost due to a CFS malfunction and furnish a written explanation of the events which occurred and any other documentation as requested by </w:t>
      </w:r>
      <w:r w:rsidR="000C476D">
        <w:t>AMS</w:t>
      </w:r>
      <w:r>
        <w:t>;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4.</w:t>
      </w:r>
      <w:r>
        <w:tab/>
      </w:r>
      <w:r>
        <w:rPr>
          <w:b/>
        </w:rPr>
        <w:t>be strictly liable</w:t>
      </w:r>
      <w:r>
        <w:t xml:space="preserve"> for costs incurred by </w:t>
      </w:r>
      <w:r w:rsidR="000C476D">
        <w:t>AMS</w:t>
      </w:r>
      <w:r>
        <w:t xml:space="preserve"> as a result of action taken by </w:t>
      </w:r>
      <w:r w:rsidR="000C476D">
        <w:t>AMS</w:t>
      </w:r>
      <w:r>
        <w:t xml:space="preserve"> in the event of a failure of the CFS or in the event of lost, damaged, or improperly destroyed EWR or USWAEDs.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H.</w:t>
      </w:r>
      <w:r>
        <w:tab/>
        <w:t>Security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 xml:space="preserve">The Provider will: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 xml:space="preserve">ensure </w:t>
      </w:r>
      <w:r>
        <w:t>on</w:t>
      </w:r>
      <w:r>
        <w:noBreakHyphen/>
        <w:t>site security of the computer hardware, software, and data designed to prevent the destruction of facilities and data and the unauthorized distribution of EWR or USWAED information;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give data</w:t>
      </w:r>
      <w:r>
        <w:t xml:space="preserve"> only to a party who has the right to access it unless authorized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3.</w:t>
      </w:r>
      <w:r>
        <w:tab/>
      </w:r>
      <w:r>
        <w:rPr>
          <w:b/>
        </w:rPr>
        <w:t>have</w:t>
      </w:r>
      <w:r>
        <w:t xml:space="preserve"> a written security plan that includes measures to protect the CFS under this Agreement;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4.</w:t>
      </w:r>
      <w:r>
        <w:tab/>
      </w:r>
      <w:r>
        <w:rPr>
          <w:b/>
        </w:rPr>
        <w:t>conduct</w:t>
      </w:r>
      <w:r>
        <w:t xml:space="preserve"> a facility vulnerability assessment and establish procedures that address: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t>general security of the physical structures and grounds,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t>emergency action planning,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c.</w:t>
      </w:r>
      <w:r>
        <w:tab/>
        <w:t>contact information for local authorities.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79427F" w:rsidRDefault="0079427F">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79427F" w:rsidRDefault="0079427F">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pPr>
      <w:r>
        <w:rPr>
          <w:b/>
        </w:rPr>
        <w:t xml:space="preserve">Note:  </w:t>
      </w:r>
      <w:r w:rsidR="000C476D">
        <w:t>AMS</w:t>
      </w:r>
      <w:r>
        <w:t xml:space="preserve"> may require alternative or additional security requirements if the security procedures submitted by the Provider or actually implemented by the Provider </w:t>
      </w:r>
      <w:r w:rsidR="0079427F">
        <w:t>are</w:t>
      </w:r>
      <w:r>
        <w:t xml:space="preserve"> determined insufficient.</w:t>
      </w:r>
    </w:p>
    <w:p w:rsidR="0079427F" w:rsidRDefault="0079427F">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rP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II.</w:t>
      </w:r>
      <w:r>
        <w:rPr>
          <w:b/>
        </w:rPr>
        <w:tab/>
        <w:t>System Requirements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pPr>
      <w:r>
        <w:t xml:space="preserve">  </w:t>
      </w:r>
      <w:r>
        <w:tab/>
        <w:t xml:space="preserve">The Provider will: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ab/>
      </w:r>
      <w:r>
        <w:t>A.</w:t>
      </w:r>
      <w:r>
        <w:rPr>
          <w:b/>
        </w:rPr>
        <w:tab/>
        <w:t>operate</w:t>
      </w:r>
      <w:r>
        <w:t xml:space="preserve"> the CFS in a manner that allows interaction with </w:t>
      </w:r>
      <w:r w:rsidR="000C476D">
        <w:t>AMS</w:t>
      </w:r>
      <w:r>
        <w:t xml:space="preserve"> databases and USDA warehouse examination </w:t>
      </w:r>
    </w:p>
    <w:p w:rsidR="00921BE0" w:rsidRDefault="00921BE0">
      <w:pPr>
        <w:tabs>
          <w:tab w:val="left" w:pos="-1080"/>
          <w:tab w:val="left" w:pos="-720"/>
          <w:tab w:val="left" w:pos="0"/>
          <w:tab w:val="left" w:pos="360"/>
          <w:tab w:val="left" w:pos="720"/>
          <w:tab w:val="left" w:pos="108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ab/>
      </w:r>
      <w:r>
        <w:rPr>
          <w:b/>
        </w:rPr>
        <w:tab/>
      </w:r>
      <w:r>
        <w:t>programs as set forth under 7 CFR Part 735,</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B.</w:t>
      </w:r>
      <w:r>
        <w:tab/>
      </w:r>
      <w:r>
        <w:rPr>
          <w:b/>
        </w:rPr>
        <w:t>provide</w:t>
      </w:r>
      <w:r>
        <w:t xml:space="preserve"> </w:t>
      </w:r>
      <w:r w:rsidR="000C476D">
        <w:t>AMS</w:t>
      </w:r>
      <w:r>
        <w:t xml:space="preserve"> detailed written documentation of the manner in which the CFS will operate prior to allowing any user access to its CFS,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C.</w:t>
      </w:r>
      <w:r>
        <w:tab/>
      </w:r>
      <w:r>
        <w:rPr>
          <w:b/>
        </w:rPr>
        <w:t>secure</w:t>
      </w:r>
      <w:r>
        <w:t xml:space="preserve"> data and all transmissions of data by using hardware and software approved by </w:t>
      </w:r>
      <w:r w:rsidR="000C476D">
        <w:t>AMS</w:t>
      </w:r>
      <w:r>
        <w:t xml:space="preserve"> upon request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III.  Records and Reports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A.</w:t>
      </w:r>
      <w:r>
        <w:tab/>
        <w:t xml:space="preserve">The Provider must furnish reports as requested by </w:t>
      </w:r>
      <w:r w:rsidR="000C476D">
        <w:t>AMS</w:t>
      </w:r>
      <w:r>
        <w:t xml:space="preserve"> to ensure compliance with this Agreement and the USWA.</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B.</w:t>
      </w:r>
      <w:r>
        <w:tab/>
        <w:t>In general, the Provider must:</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not delete or alter</w:t>
      </w:r>
      <w:r>
        <w:t xml:space="preserve"> any of the </w:t>
      </w:r>
      <w:r w:rsidR="000C476D">
        <w:t>AMS</w:t>
      </w:r>
      <w:r>
        <w:t xml:space="preserve"> authorized EWRs</w:t>
      </w:r>
      <w:r>
        <w:rPr>
          <w:b/>
          <w:i/>
        </w:rPr>
        <w:t xml:space="preserve">, </w:t>
      </w:r>
      <w:r>
        <w:t xml:space="preserve">USWAEDs or related data in the CFS, including the holder unless such actions are authorized by this Agreement or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notify</w:t>
      </w:r>
      <w:r>
        <w:t xml:space="preserve"> </w:t>
      </w:r>
      <w:r w:rsidR="000C476D">
        <w:t>AMS</w:t>
      </w:r>
      <w:r>
        <w:t xml:space="preserve"> immediately if any data related to an EWR or USWAED has been deleted or altered without authorization;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3.</w:t>
      </w:r>
      <w:r>
        <w:tab/>
      </w:r>
      <w:r>
        <w:rPr>
          <w:b/>
        </w:rPr>
        <w:t>furnish</w:t>
      </w:r>
      <w:r>
        <w:t xml:space="preserve"> a written explanation of the events which occurred and any other documentation as requested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rPr>
          <w:b/>
        </w:rPr>
      </w:pPr>
      <w:r>
        <w:rPr>
          <w:b/>
        </w:rPr>
        <w:t>IV.</w:t>
      </w:r>
      <w:r>
        <w:rPr>
          <w:b/>
        </w:rPr>
        <w:tab/>
        <w:t>Other Requirements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rP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pPr>
      <w:r>
        <w:t>The Provider shall ensure the following statement is in their agreements with all users of  their system:</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r>
      <w:r>
        <w:tab/>
      </w:r>
      <w:r>
        <w:rPr>
          <w:i/>
        </w:rPr>
        <w:t>“The user and their employees are subject to the provisions of criminal and civil fraud statutes that apply to making a false certification or statement, illegal conversion or causing removal of agricultural products from warehouse space, fraudulent adjustments or correction, and concealment of operational or financial condition and as such may be punishable by imprisonment, fines, and other penalties including but not limited to the following: 18 U. S. C. 286, 287, 371, 641, 651, 1001, and 1014; and 31 U. S. C. 3729.”</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rPr>
          <w:b/>
        </w:rPr>
      </w:pPr>
      <w:r>
        <w:rPr>
          <w:b/>
        </w:rPr>
        <w:t>V.</w:t>
      </w:r>
      <w:r>
        <w:rPr>
          <w:b/>
        </w:rPr>
        <w:tab/>
        <w:t>Suspension, Reinstatement, or Termination of this Agreement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rP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A.</w:t>
      </w:r>
      <w:r>
        <w:tab/>
        <w:t xml:space="preserve">Either </w:t>
      </w:r>
      <w:r w:rsidR="000C476D">
        <w:t>AMS</w:t>
      </w:r>
      <w:r>
        <w:t xml:space="preserve"> or the Provider may terminate this Agreement without cause, provided the terminating party gives the other party written notice at least 60 calendar days in advance of termination.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B.</w:t>
      </w:r>
      <w:r>
        <w:tab/>
        <w:t>If the Provider intends to terminate its operations under this Agreement, the Provider must:</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360"/>
      </w:pPr>
      <w:r>
        <w:t>1.</w:t>
      </w:r>
      <w:r>
        <w:tab/>
      </w:r>
      <w:r>
        <w:rPr>
          <w:b/>
        </w:rPr>
        <w:t>notify</w:t>
      </w:r>
      <w:r>
        <w:t xml:space="preserve"> </w:t>
      </w:r>
      <w:r w:rsidR="000C476D">
        <w:t>AMS</w:t>
      </w:r>
      <w:r>
        <w:t xml:space="preserve"> of the termination 60 calendar days prior to its planned termination;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notify</w:t>
      </w:r>
      <w:r>
        <w:t xml:space="preserve"> all CFS users of the termination 30 calendar days prior to its planned termination;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pPr>
      <w:r>
        <w:tab/>
      </w:r>
    </w:p>
    <w:p w:rsidR="00921BE0" w:rsidRDefault="00921BE0">
      <w:pPr>
        <w:numPr>
          <w:ilvl w:val="0"/>
          <w:numId w:val="27"/>
        </w:numPr>
        <w:tabs>
          <w:tab w:val="left" w:pos="-1080"/>
          <w:tab w:val="left" w:pos="-720"/>
          <w:tab w:val="left" w:pos="0"/>
          <w:tab w:val="left" w:pos="360"/>
          <w:tab w:val="left" w:pos="72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furnish</w:t>
      </w:r>
      <w:r>
        <w:t xml:space="preserve"> </w:t>
      </w:r>
      <w:r w:rsidR="000C476D">
        <w:t>AMS</w:t>
      </w:r>
      <w:r>
        <w:t xml:space="preserve"> the CFS, in its entirety, in a format as determined by </w:t>
      </w:r>
      <w:r w:rsidR="000C476D">
        <w:t>AMS</w:t>
      </w:r>
      <w:r>
        <w:t>.</w:t>
      </w:r>
    </w:p>
    <w:p w:rsidR="008464C5" w:rsidRDefault="008464C5" w:rsidP="008464C5">
      <w:pPr>
        <w:tabs>
          <w:tab w:val="left" w:pos="-1080"/>
          <w:tab w:val="left" w:pos="-720"/>
          <w:tab w:val="left" w:pos="0"/>
          <w:tab w:val="left" w:pos="360"/>
          <w:tab w:val="left" w:pos="72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rPr>
          <w:b/>
        </w:rPr>
      </w:pPr>
    </w:p>
    <w:p w:rsidR="00921BE0" w:rsidRDefault="00921BE0">
      <w:pPr>
        <w:tabs>
          <w:tab w:val="left" w:pos="360"/>
        </w:tabs>
        <w:ind w:left="720" w:hanging="720"/>
      </w:pPr>
      <w:r>
        <w:tab/>
        <w:t>C.</w:t>
      </w:r>
      <w:r>
        <w:tab/>
      </w:r>
      <w:r w:rsidR="000C476D">
        <w:t>AMS</w:t>
      </w:r>
      <w:r>
        <w:t xml:space="preserve"> may immediately suspend or terminate this Agreement for just cause at any time, if </w:t>
      </w:r>
      <w:r w:rsidR="000C476D">
        <w:t>AMS</w:t>
      </w:r>
      <w:r>
        <w:t xml:space="preserve"> determines the Provider has failed to comply with any provision of the USWA, the regulations at 7 CFR Part 735, this Agreement, or its Addenda.  </w:t>
      </w:r>
      <w:r w:rsidR="000C476D">
        <w:t>AMS</w:t>
      </w:r>
      <w:r>
        <w:t xml:space="preserve"> will provide the Provider a written statement outlining the basis for the suspension.</w:t>
      </w:r>
    </w:p>
    <w:p w:rsidR="008464C5" w:rsidRDefault="008464C5">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D.</w:t>
      </w:r>
      <w:r>
        <w:tab/>
        <w:t xml:space="preserve">Reinstatement of a suspended Agreement requires: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3AutoList4"/>
        <w:numPr>
          <w:ilvl w:val="0"/>
          <w:numId w:val="19"/>
        </w:numPr>
        <w:tabs>
          <w:tab w:val="left" w:pos="-1080"/>
          <w:tab w:val="left" w:pos="-720"/>
          <w:tab w:val="left" w:pos="0"/>
          <w:tab w:val="left" w:pos="360"/>
          <w:tab w:val="left" w:pos="1800"/>
          <w:tab w:val="left" w:pos="2520"/>
          <w:tab w:val="left" w:pos="5760"/>
          <w:tab w:val="left" w:pos="6300"/>
          <w:tab w:val="left" w:pos="6930"/>
          <w:tab w:val="left" w:pos="7920"/>
          <w:tab w:val="left" w:pos="8640"/>
          <w:tab w:val="left" w:pos="9360"/>
          <w:tab w:val="left" w:pos="10080"/>
          <w:tab w:val="left" w:pos="10800"/>
          <w:tab w:val="left" w:pos="11520"/>
        </w:tabs>
        <w:jc w:val="left"/>
        <w:rPr>
          <w:sz w:val="20"/>
        </w:rPr>
      </w:pPr>
      <w:r>
        <w:rPr>
          <w:sz w:val="20"/>
        </w:rPr>
        <w:t>a written request for reinstatement of the Agreement by the Provider;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t xml:space="preserve">verifiable accomplishment of the action(s) necessary to conform to the provisions of the USWA, the regulations at 7 CFR Part 735, this Agreement or its Addenda, in addition </w:t>
      </w:r>
      <w:r w:rsidR="000C476D">
        <w:t>AMS</w:t>
      </w:r>
      <w:r>
        <w:t xml:space="preserve"> may:</w:t>
      </w:r>
      <w:r>
        <w:rPr>
          <w:b/>
        </w:rPr>
        <w:t xml:space="preserve">  (any)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r>
      <w:r>
        <w:rPr>
          <w:b/>
        </w:rPr>
        <w:t>conduct</w:t>
      </w:r>
      <w:r>
        <w:t xml:space="preserve"> an on</w:t>
      </w:r>
      <w:r>
        <w:noBreakHyphen/>
        <w:t>site examination to investigate accomplishment of actions</w:t>
      </w:r>
      <w:r>
        <w:rPr>
          <w:b/>
        </w:rPr>
        <w:t xml:space="preserve"> </w:t>
      </w:r>
      <w:r>
        <w:t>required;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r>
      <w:r>
        <w:rPr>
          <w:b/>
        </w:rPr>
        <w:t>assess</w:t>
      </w:r>
      <w:r>
        <w:t xml:space="preserve"> a reinstatement fee that: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8464C5" w:rsidRPr="008464C5">
        <w:t>(1)</w:t>
      </w:r>
      <w:r>
        <w:tab/>
        <w:t>will not exceed the annual fee provided for in Appendix I; or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464C5">
        <w:t>(2)</w:t>
      </w:r>
      <w:r>
        <w:tab/>
        <w:t xml:space="preserve">may be waived if </w:t>
      </w:r>
      <w:r w:rsidR="000C476D">
        <w:t>AMS</w:t>
      </w:r>
      <w:r>
        <w:t xml:space="preserve"> determines the Provider was not in material violation of such provisions.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 xml:space="preserve">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2160" w:hanging="2160"/>
      </w:pPr>
      <w:r>
        <w:tab/>
        <w:t>E.</w:t>
      </w:r>
      <w:r>
        <w:tab/>
        <w:t>At termination:</w:t>
      </w:r>
      <w:r w:rsidR="008464C5">
        <w:t xml:space="preserve">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t xml:space="preserve">The Provider shall immediately surrender all related electronic files and paper records to </w:t>
      </w:r>
      <w:r w:rsidR="000C476D">
        <w:t>AMS</w:t>
      </w:r>
      <w:r>
        <w:t>;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sidR="000C476D">
        <w:t>AMS</w:t>
      </w:r>
      <w:r>
        <w:rPr>
          <w:b/>
        </w:rPr>
        <w:t xml:space="preserve"> </w:t>
      </w:r>
      <w:r>
        <w:t>shall perform a final audit of the Provider's CFS or give written notice to the Provider that such an audit is waived.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pStyle w:val="1AutoList4"/>
        <w:tabs>
          <w:tab w:val="left" w:pos="-1080"/>
          <w:tab w:val="left" w:pos="-720"/>
          <w:tab w:val="left" w:pos="0"/>
          <w:tab w:val="left" w:pos="36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jc w:val="left"/>
        <w:rPr>
          <w:sz w:val="20"/>
        </w:rPr>
      </w:pPr>
      <w:r>
        <w:rPr>
          <w:sz w:val="20"/>
        </w:rPr>
        <w:tab/>
        <w:t>F.</w:t>
      </w:r>
      <w:r>
        <w:rPr>
          <w:sz w:val="20"/>
        </w:rPr>
        <w:tab/>
        <w:t>Any termination of operations under this Agreement by the Provider or by anyone operating in the place or stead of the Provider will render the Provider or the Provider’s insurance company, or both</w:t>
      </w:r>
      <w:r w:rsidR="008464C5">
        <w:rPr>
          <w:sz w:val="20"/>
        </w:rPr>
        <w:t>,</w:t>
      </w:r>
      <w:r>
        <w:rPr>
          <w:sz w:val="20"/>
        </w:rPr>
        <w:t xml:space="preserve"> liable to </w:t>
      </w:r>
      <w:r w:rsidR="000C476D">
        <w:rPr>
          <w:sz w:val="20"/>
        </w:rPr>
        <w:t>AMS</w:t>
      </w:r>
      <w:r>
        <w:rPr>
          <w:sz w:val="20"/>
        </w:rP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pPr>
      <w:r>
        <w:rPr>
          <w:b/>
        </w:rPr>
        <w:t>VI.</w:t>
      </w:r>
      <w:r>
        <w:rPr>
          <w:b/>
        </w:rPr>
        <w:tab/>
        <w:t>Disputes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rPr>
          <w:sz w:val="17"/>
        </w:rPr>
      </w:pPr>
      <w:r>
        <w:t>Unless otherwise stated within a specific addendum, all disputes arising under any transaction within this Agreement, or its Addenda, will be determined in accordance with the Regulations at 7 CFR 735.</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pPr>
      <w:r>
        <w:rPr>
          <w:b/>
        </w:rPr>
        <w:t>VII.</w:t>
      </w:r>
      <w:r>
        <w:rPr>
          <w:b/>
        </w:rPr>
        <w:tab/>
        <w:t xml:space="preserve">  Liability</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rPr>
          <w:b/>
        </w:rPr>
      </w:pPr>
      <w:r>
        <w:t xml:space="preserve">Providers shall be strictly liable to </w:t>
      </w:r>
      <w:r w:rsidR="000C476D">
        <w:t>AMS</w:t>
      </w:r>
      <w:r>
        <w:t xml:space="preserve"> under this Agreement or its Addenda for any losses and costs incurred by </w:t>
      </w:r>
      <w:r w:rsidR="000C476D">
        <w:t>AMS</w:t>
      </w:r>
      <w:r>
        <w:t xml:space="preserve"> associated with system failure or lost, damaged, or improperly destroyed EWRs or USWAEDs.  The Provider as a "designated representative" of the Secretary of Agriculture under the USWA shall:</w:t>
      </w:r>
      <w:r w:rsidR="008464C5">
        <w:t xml:space="preserve">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A.</w:t>
      </w:r>
      <w:r>
        <w:tab/>
      </w:r>
      <w:r>
        <w:rPr>
          <w:b/>
        </w:rPr>
        <w:t>exercise</w:t>
      </w:r>
      <w:r>
        <w:t xml:space="preserve"> due diligence in preventing the assimilation, conveyance or presentation of unauthorized, erroneous or misleading information through their CFS;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B.</w:t>
      </w:r>
      <w:r>
        <w:rPr>
          <w:b/>
        </w:rPr>
        <w:tab/>
        <w:t>serve</w:t>
      </w:r>
      <w:r>
        <w:t xml:space="preserve"> as custodians of CFS records and data on behalf of, and under the exclusive control of USWA.</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rP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VIII.  Transferring EWRs or USWAEDs Between Providers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A.</w:t>
      </w:r>
      <w:r>
        <w:tab/>
        <w:t xml:space="preserve">A Provider may transfer EWRs or USWAEDs from its CFS to the CFS of another </w:t>
      </w:r>
      <w:r w:rsidR="000C476D">
        <w:t>AMS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approved Provider, provided these conditions are met:</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sidR="000C476D">
        <w:t>AMS</w:t>
      </w:r>
      <w:r>
        <w:t xml:space="preserve"> receives a written request from the warehouse operator or other authorized party defined in the applicable Addendum, and authorized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t>Warehouse operators may change Providers only once a year (</w:t>
      </w:r>
      <w:r w:rsidR="000C476D">
        <w:t>AMS</w:t>
      </w:r>
      <w:r>
        <w:rPr>
          <w:b/>
        </w:rPr>
        <w:t xml:space="preserve"> </w:t>
      </w:r>
      <w:r>
        <w:t xml:space="preserve">may waive or modify this limitation of allowing the changing of Providers only once a year);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rPr>
          <w:b/>
        </w:rPr>
      </w:pPr>
      <w:r>
        <w:tab/>
      </w:r>
      <w:r>
        <w:tab/>
        <w:t>3.</w:t>
      </w:r>
      <w:r>
        <w:tab/>
        <w:t>The current Provider must:</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360"/>
      </w:pPr>
      <w:r>
        <w:t>a.</w:t>
      </w:r>
      <w:r>
        <w:tab/>
      </w:r>
      <w:r>
        <w:rPr>
          <w:b/>
        </w:rPr>
        <w:t>Provide</w:t>
      </w:r>
      <w:r>
        <w:t xml:space="preserve"> the new Provider and the warehouse operator, a complete list of all current holders with open EWRs</w:t>
      </w:r>
      <w:r>
        <w:rPr>
          <w:i/>
        </w:rPr>
        <w:t xml:space="preserve"> </w:t>
      </w:r>
      <w:r>
        <w:t xml:space="preserve">and USWAEDs that were issued within the past 12 months for that warehouse 30 calendar days prior to the intended transfer date.  This list must contain </w:t>
      </w:r>
      <w:r>
        <w:rPr>
          <w:b/>
          <w:u w:val="single"/>
        </w:rPr>
        <w:t>all</w:t>
      </w:r>
      <w:r>
        <w:t xml:space="preserve"> the following information regarding each holder:</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(1)</w:t>
      </w:r>
      <w:r>
        <w:tab/>
        <w:t>holder identification number,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(2)</w:t>
      </w:r>
      <w:r>
        <w:tab/>
        <w:t>holder name,</w:t>
      </w:r>
    </w:p>
    <w:p w:rsidR="00921BE0" w:rsidRDefault="0086259C" w:rsidP="0086259C">
      <w:pPr>
        <w:tabs>
          <w:tab w:val="left" w:pos="-1080"/>
          <w:tab w:val="left" w:pos="-720"/>
          <w:tab w:val="left" w:pos="0"/>
          <w:tab w:val="left" w:pos="360"/>
          <w:tab w:val="left" w:pos="720"/>
          <w:tab w:val="left" w:pos="1080"/>
          <w:tab w:val="left" w:pos="1440"/>
          <w:tab w:val="left" w:pos="1800"/>
          <w:tab w:val="left" w:pos="2520"/>
          <w:tab w:val="left" w:pos="5760"/>
          <w:tab w:val="left" w:pos="6300"/>
          <w:tab w:val="left" w:pos="6930"/>
          <w:tab w:val="left" w:pos="7920"/>
          <w:tab w:val="left" w:pos="8640"/>
          <w:tab w:val="left" w:pos="9360"/>
          <w:tab w:val="left" w:pos="10080"/>
          <w:tab w:val="left" w:pos="10800"/>
          <w:tab w:val="left" w:pos="11520"/>
        </w:tabs>
        <w:ind w:left="1800" w:hanging="360"/>
      </w:pPr>
      <w:r>
        <w:t xml:space="preserve">(3)   </w:t>
      </w:r>
      <w:r w:rsidR="00921BE0">
        <w:t>complete mailing address,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(4)</w:t>
      </w:r>
      <w:r>
        <w:tab/>
        <w:t>phone number,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(5)   f</w:t>
      </w:r>
      <w:r>
        <w:t xml:space="preserve">ax number,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(6)</w:t>
      </w:r>
      <w:r>
        <w:tab/>
        <w:t>contact</w:t>
      </w:r>
      <w:r>
        <w:rPr>
          <w:b/>
          <w:i/>
        </w:rPr>
        <w:t xml:space="preserve"> </w:t>
      </w:r>
      <w:r>
        <w:t>person, and</w:t>
      </w:r>
    </w:p>
    <w:p w:rsidR="00921BE0" w:rsidRDefault="0086259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360"/>
      </w:pPr>
      <w:r w:rsidRPr="0086259C">
        <w:t>(7)</w:t>
      </w:r>
      <w:r w:rsidR="00921BE0">
        <w:tab/>
        <w:t xml:space="preserve">email address (if available).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r>
      <w:r>
        <w:rPr>
          <w:b/>
        </w:rPr>
        <w:t>Invoice</w:t>
      </w:r>
      <w:r>
        <w:t xml:space="preserve"> the warehouse operator 14 calendar days prior to the intended transfer date for the transfer charges according to: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86259C" w:rsidRPr="0086259C">
        <w:t>(1)</w:t>
      </w:r>
      <w:r>
        <w:tab/>
        <w:t>the current Provider’s tariff;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86259C">
        <w:t>(2)</w:t>
      </w:r>
      <w:r>
        <w:tab/>
        <w:t>the number of open EWRs and USWAEDs issued within the past 12 months for the warehouse or holder on the date of invoice.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360"/>
      </w:pPr>
      <w:r>
        <w:t>c.</w:t>
      </w:r>
      <w:r>
        <w:tab/>
      </w:r>
      <w:r>
        <w:rPr>
          <w:b/>
        </w:rPr>
        <w:t>Consummate,</w:t>
      </w:r>
      <w:r>
        <w:t xml:space="preserve"> before 12:00 noon on the day of transfer, the:</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09408A">
        <w:t>(1)</w:t>
      </w:r>
      <w:r>
        <w:tab/>
      </w:r>
      <w:r>
        <w:rPr>
          <w:b/>
        </w:rPr>
        <w:t>termination</w:t>
      </w:r>
      <w:r>
        <w:t xml:space="preserve"> of access by all holders to the EWRs and USWAEDs records of the subject warehouse;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09408A" w:rsidRPr="0009408A">
        <w:t>(2)</w:t>
      </w:r>
      <w:r>
        <w:tab/>
      </w:r>
      <w:r>
        <w:rPr>
          <w:b/>
        </w:rPr>
        <w:t>producing</w:t>
      </w:r>
      <w:r>
        <w:t xml:space="preserve"> of a file that contains all data for each of the EWRs and USWAEDs records of the subject warehouse.  This file must contain only data for those open EWRs and USWAEDs issued within the past 12 months;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09408A">
        <w:t>(3)</w:t>
      </w:r>
      <w:r>
        <w:tab/>
      </w:r>
      <w:r>
        <w:rPr>
          <w:b/>
        </w:rPr>
        <w:t>furnishing</w:t>
      </w:r>
      <w:r>
        <w:t xml:space="preserve"> to the new Provider a list of current holders of open EWRs and USWAEDs issued within the past 12 months</w:t>
      </w:r>
      <w:r>
        <w:rPr>
          <w:b/>
          <w:i/>
        </w:rPr>
        <w:t xml:space="preserve"> </w:t>
      </w:r>
      <w:r>
        <w:t>for that warehouse (new holders could have shown up since the notification date).  The list must contain the same information about each holder as detailed in “a” of this section;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09408A">
        <w:t>(4)</w:t>
      </w:r>
      <w:r>
        <w:tab/>
      </w:r>
      <w:r>
        <w:rPr>
          <w:b/>
        </w:rPr>
        <w:t>initiation</w:t>
      </w:r>
      <w:r>
        <w:t xml:space="preserve"> of the connection to the new Provider’s CFS and complete the transmission of all the files and records of the identified EWRs and USWAEDs.  Each Provider will maintain a designated transfer site for the purpose of transferring these files; and </w:t>
      </w:r>
    </w:p>
    <w:p w:rsidR="00921BE0" w:rsidRPr="007C2465"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09408A" w:rsidRPr="0009408A">
        <w:t>(5)</w:t>
      </w:r>
      <w:r>
        <w:tab/>
      </w:r>
      <w:r>
        <w:rPr>
          <w:b/>
        </w:rPr>
        <w:t>notification</w:t>
      </w:r>
      <w:r>
        <w:t xml:space="preserve"> of </w:t>
      </w:r>
      <w:r w:rsidR="000C476D">
        <w:t>AMS</w:t>
      </w:r>
      <w:r>
        <w:t xml:space="preserve">'s </w:t>
      </w:r>
      <w:r w:rsidR="000C476D" w:rsidRPr="007C2465">
        <w:t>Warehouse and Commodity Management</w:t>
      </w:r>
      <w:r w:rsidR="007C2465" w:rsidRPr="007C2465">
        <w:t xml:space="preserve"> Division</w:t>
      </w:r>
      <w:r w:rsidRPr="007C2465">
        <w:t>/Licens</w:t>
      </w:r>
      <w:r w:rsidR="000C476D" w:rsidRPr="007C2465">
        <w:t>e and Storage Contract</w:t>
      </w:r>
      <w:r w:rsidRPr="007C2465">
        <w:t xml:space="preserve"> Branch (</w:t>
      </w:r>
      <w:r w:rsidR="000C476D" w:rsidRPr="007C2465">
        <w:t>AMS</w:t>
      </w:r>
      <w:r w:rsidRPr="007C2465">
        <w:t>/</w:t>
      </w:r>
      <w:r w:rsidR="000C476D" w:rsidRPr="007C2465">
        <w:t>WCMD</w:t>
      </w:r>
      <w:r w:rsidRPr="007C2465">
        <w:t>/L</w:t>
      </w:r>
      <w:r w:rsidR="000C476D" w:rsidRPr="007C2465">
        <w:t>SC</w:t>
      </w:r>
      <w:r w:rsidRPr="007C2465">
        <w:t>B) of the completion of the transfer.</w:t>
      </w:r>
    </w:p>
    <w:p w:rsidR="00921BE0" w:rsidRPr="007C2465"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Pr="007C2465"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rsidRPr="007C2465">
        <w:tab/>
      </w:r>
      <w:r w:rsidRPr="007C2465">
        <w:tab/>
        <w:t>4.</w:t>
      </w:r>
      <w:r w:rsidRPr="007C2465">
        <w:tab/>
        <w:t xml:space="preserve">The warehouse operator must:  </w:t>
      </w:r>
      <w:r w:rsidRPr="007C2465">
        <w:rPr>
          <w:b/>
        </w:rPr>
        <w:t>(all)</w:t>
      </w:r>
    </w:p>
    <w:p w:rsidR="00921BE0" w:rsidRPr="007C2465"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rsidRPr="007C2465">
        <w:tab/>
      </w:r>
      <w:r w:rsidRPr="007C2465">
        <w:tab/>
      </w:r>
      <w:r w:rsidRPr="007C2465">
        <w:tab/>
        <w:t>a.</w:t>
      </w:r>
      <w:r w:rsidRPr="007C2465">
        <w:tab/>
      </w:r>
      <w:r w:rsidRPr="007C2465">
        <w:rPr>
          <w:b/>
        </w:rPr>
        <w:t xml:space="preserve">Notify </w:t>
      </w:r>
      <w:r w:rsidR="000C476D" w:rsidRPr="007C2465">
        <w:t>AMS</w:t>
      </w:r>
      <w:r w:rsidRPr="007C2465">
        <w:t>/</w:t>
      </w:r>
      <w:r w:rsidR="000C476D" w:rsidRPr="007C2465">
        <w:t>WCMD</w:t>
      </w:r>
      <w:r w:rsidRPr="007C2465">
        <w:rPr>
          <w:b/>
        </w:rPr>
        <w:t>/</w:t>
      </w:r>
      <w:r w:rsidRPr="007C2465">
        <w:t>L</w:t>
      </w:r>
      <w:r w:rsidR="000C476D" w:rsidRPr="007C2465">
        <w:t>SC</w:t>
      </w:r>
      <w:r w:rsidRPr="007C2465">
        <w:t>B</w:t>
      </w:r>
      <w:r>
        <w:t>, current Provider, and their Licensing Authority, if applicable, 30 calendar days prior to the intended transfer date.  Notification must include an exact date for the transfer;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r>
      <w:r>
        <w:rPr>
          <w:b/>
        </w:rPr>
        <w:t>Send</w:t>
      </w:r>
      <w:r>
        <w:t xml:space="preserve"> notices of the change to each holder of open EWRs and USWAEDs issued within the past 12 months 30 calendar days prior to the transfer date.  The notice must:  </w:t>
      </w:r>
      <w:r>
        <w:rPr>
          <w:b/>
        </w:rPr>
        <w:t>(all)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rPr>
          <w:i/>
        </w:rPr>
        <w:tab/>
      </w:r>
      <w:r w:rsidR="0009408A" w:rsidRPr="0009408A">
        <w:t>(1)</w:t>
      </w:r>
      <w:r>
        <w:tab/>
      </w:r>
      <w:r>
        <w:rPr>
          <w:b/>
        </w:rPr>
        <w:t>inform</w:t>
      </w:r>
      <w:r>
        <w:t xml:space="preserve"> the holders that no access to their EWRs and USWAEDs</w:t>
      </w:r>
      <w:r>
        <w:rPr>
          <w:b/>
          <w:i/>
        </w:rPr>
        <w:t xml:space="preserve"> </w:t>
      </w:r>
      <w:r>
        <w:t>will be available on the intended transfer date; and</w:t>
      </w:r>
    </w:p>
    <w:p w:rsidR="008464C5" w:rsidRDefault="008464C5">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rsidR="0009408A">
        <w:t>(2)</w:t>
      </w:r>
      <w:r>
        <w:tab/>
      </w:r>
      <w:r>
        <w:rPr>
          <w:b/>
        </w:rPr>
        <w:t>clearly state</w:t>
      </w:r>
      <w:r>
        <w:t xml:space="preserve"> the last day that the current Provider will be utilized, and the first day that the new Provider will be effective;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c.</w:t>
      </w:r>
      <w:r>
        <w:tab/>
      </w:r>
      <w:r>
        <w:rPr>
          <w:b/>
        </w:rPr>
        <w:t>Pay</w:t>
      </w:r>
      <w:r>
        <w:t xml:space="preserve"> all charges, including transfer charges, due the current Provider prior to the transfer of EWRs and USWAEDs</w:t>
      </w:r>
      <w:r>
        <w:rPr>
          <w:b/>
          <w:i/>
        </w:rPr>
        <w:t xml:space="preserve"> </w:t>
      </w:r>
      <w:r>
        <w:t>to the new Provider.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r>
        <w:rPr>
          <w:b/>
        </w:rPr>
        <w:t xml:space="preserve">Note:  </w:t>
      </w:r>
      <w:r>
        <w:t>Failure to pay could delay the transfer of data files to the new Provider.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t>5.</w:t>
      </w:r>
      <w:r>
        <w:tab/>
        <w:t>The new Provider must:</w:t>
      </w:r>
      <w:r>
        <w:rPr>
          <w:b/>
        </w:rPr>
        <w:t xml:space="preserve">  (all)</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a.</w:t>
      </w:r>
      <w:r>
        <w:tab/>
      </w:r>
      <w:r>
        <w:rPr>
          <w:b/>
        </w:rPr>
        <w:t xml:space="preserve">Perform </w:t>
      </w:r>
      <w:r>
        <w:t>all necessary data conversions;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b.</w:t>
      </w:r>
      <w:r>
        <w:tab/>
      </w:r>
      <w:r>
        <w:rPr>
          <w:b/>
        </w:rPr>
        <w:t>Make</w:t>
      </w:r>
      <w:r>
        <w:t xml:space="preserve"> the EWRs</w:t>
      </w:r>
      <w:r>
        <w:rPr>
          <w:b/>
          <w:i/>
        </w:rPr>
        <w:t xml:space="preserve"> </w:t>
      </w:r>
      <w:r>
        <w:t>and USWAEDs</w:t>
      </w:r>
      <w:r>
        <w:rPr>
          <w:b/>
          <w:i/>
        </w:rPr>
        <w:t xml:space="preserve"> </w:t>
      </w:r>
      <w:r>
        <w:t>records available on their CFS;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c.</w:t>
      </w:r>
      <w:r>
        <w:tab/>
      </w:r>
      <w:r>
        <w:rPr>
          <w:b/>
        </w:rPr>
        <w:t>Provide</w:t>
      </w:r>
      <w:r>
        <w:t xml:space="preserve"> open access to all holders and authorized users not later than 7:00 a.m., the day after the transfer date;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d.</w:t>
      </w:r>
      <w:r>
        <w:tab/>
      </w:r>
      <w:r>
        <w:rPr>
          <w:b/>
        </w:rPr>
        <w:t xml:space="preserve">Notify </w:t>
      </w:r>
      <w:r>
        <w:t xml:space="preserve">the warehouse operator that the conversion is complete; and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440" w:hanging="1440"/>
      </w:pPr>
      <w:r>
        <w:tab/>
      </w:r>
      <w:r>
        <w:tab/>
      </w:r>
      <w:r>
        <w:tab/>
        <w:t>e.</w:t>
      </w:r>
      <w:r>
        <w:tab/>
      </w:r>
      <w:r>
        <w:rPr>
          <w:b/>
        </w:rPr>
        <w:t xml:space="preserve">Notify </w:t>
      </w:r>
      <w:r w:rsidR="000C476D" w:rsidRPr="007C2465">
        <w:t>AMS</w:t>
      </w:r>
      <w:r w:rsidRPr="007C2465">
        <w:rPr>
          <w:b/>
        </w:rPr>
        <w:t>/</w:t>
      </w:r>
      <w:r w:rsidR="000C476D" w:rsidRPr="007C2465">
        <w:t>WCMD</w:t>
      </w:r>
      <w:r w:rsidRPr="007C2465">
        <w:rPr>
          <w:b/>
        </w:rPr>
        <w:t>/</w:t>
      </w:r>
      <w:r w:rsidRPr="007C2465">
        <w:t>L</w:t>
      </w:r>
      <w:r w:rsidR="000C476D" w:rsidRPr="007C2465">
        <w:t>SC</w:t>
      </w:r>
      <w:r w:rsidRPr="007C2465">
        <w:t>B</w:t>
      </w:r>
      <w:r>
        <w:t xml:space="preserve"> that the conversion is complete.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 xml:space="preserve">B. </w:t>
      </w:r>
      <w:r>
        <w:tab/>
      </w:r>
      <w:r w:rsidR="000C476D" w:rsidRPr="007C2465">
        <w:t>AMS</w:t>
      </w:r>
      <w:r w:rsidRPr="007C2465">
        <w:rPr>
          <w:b/>
        </w:rPr>
        <w:t>/</w:t>
      </w:r>
      <w:r w:rsidR="000C476D" w:rsidRPr="007C2465">
        <w:t>WCMD</w:t>
      </w:r>
      <w:r w:rsidRPr="007C2465">
        <w:rPr>
          <w:b/>
        </w:rPr>
        <w:t>/</w:t>
      </w:r>
      <w:r w:rsidRPr="007C2465">
        <w:t>L</w:t>
      </w:r>
      <w:r w:rsidR="000C476D" w:rsidRPr="007C2465">
        <w:t>SC</w:t>
      </w:r>
      <w:r w:rsidRPr="007C2465">
        <w:t>B</w:t>
      </w:r>
      <w:r>
        <w:t xml:space="preserve"> will:</w:t>
      </w:r>
      <w:r>
        <w:rPr>
          <w:b/>
        </w:rPr>
        <w:t xml:space="preserve"> (all)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1.</w:t>
      </w:r>
      <w:r>
        <w:tab/>
      </w:r>
      <w:r>
        <w:rPr>
          <w:b/>
        </w:rPr>
        <w:t>Contact</w:t>
      </w:r>
      <w:r>
        <w:t xml:space="preserve"> the current Provider and new Provider to determine if the requested transfer date is acceptable;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2.</w:t>
      </w:r>
      <w:r>
        <w:tab/>
      </w:r>
      <w:r>
        <w:rPr>
          <w:b/>
        </w:rPr>
        <w:t>Negotiate</w:t>
      </w:r>
      <w:r>
        <w:t xml:space="preserve"> an acceptable transfer date with both Providers and the warehouse operator, if the requested transfer date is not acceptable to both Providers;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rPr>
          <w:b/>
        </w:rPr>
      </w:pPr>
      <w:r>
        <w:tab/>
      </w:r>
      <w:r>
        <w:tab/>
        <w:t>3.</w:t>
      </w:r>
      <w:r>
        <w:tab/>
      </w:r>
      <w:r>
        <w:rPr>
          <w:b/>
        </w:rPr>
        <w:t>Determine</w:t>
      </w:r>
      <w:r>
        <w:t xml:space="preserve"> the notification date (at least 30 calendar days prior to the transfer date); and</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rPr>
      </w:pPr>
      <w:r>
        <w:rPr>
          <w:b/>
        </w:rPr>
        <w:tab/>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080" w:hanging="1080"/>
      </w:pPr>
      <w:r>
        <w:tab/>
      </w:r>
      <w:r>
        <w:tab/>
        <w:t>4.</w:t>
      </w:r>
      <w:r>
        <w:tab/>
      </w:r>
      <w:r>
        <w:rPr>
          <w:b/>
        </w:rPr>
        <w:t>Consider</w:t>
      </w:r>
      <w:r>
        <w:t xml:space="preserve"> accepting a transfer date that is less than 30 calendar days from</w:t>
      </w:r>
      <w:r>
        <w:rPr>
          <w:b/>
          <w:i/>
        </w:rPr>
        <w:t xml:space="preserve"> </w:t>
      </w:r>
      <w:r>
        <w:t xml:space="preserve">the notification date of intended change, if agreed to by </w:t>
      </w:r>
      <w:r w:rsidR="000C476D" w:rsidRPr="007C2465">
        <w:t>AMS</w:t>
      </w:r>
      <w:r w:rsidRPr="007C2465">
        <w:t>/</w:t>
      </w:r>
      <w:r w:rsidR="000C476D" w:rsidRPr="007C2465">
        <w:t>WCMD</w:t>
      </w:r>
      <w:r w:rsidRPr="007C2465">
        <w:t>/L</w:t>
      </w:r>
      <w:r w:rsidR="000C476D" w:rsidRPr="007C2465">
        <w:t>SC</w:t>
      </w:r>
      <w:r w:rsidRPr="007C2465">
        <w:t>B</w:t>
      </w:r>
      <w:r>
        <w:t xml:space="preserve">, both Providers and the warehouse operator.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pPr>
      <w:r>
        <w:rPr>
          <w:b/>
        </w:rPr>
        <w:t xml:space="preserve">Note:  </w:t>
      </w:r>
      <w:r>
        <w:t>The 30 calendar day requirement is to allow for proper notification to all holders of the EWRs and USWAEDs.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pPr>
      <w:r>
        <w:rPr>
          <w:b/>
        </w:rPr>
        <w:t>IX.</w:t>
      </w:r>
      <w:r>
        <w:tab/>
      </w:r>
      <w:r>
        <w:rPr>
          <w:b/>
        </w:rPr>
        <w:t>Fines and Penalties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b/>
        </w:rP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rPr>
          <w:highlight w:val="yellow"/>
        </w:rPr>
      </w:pPr>
      <w:r>
        <w:tab/>
        <w:t>The Provider and their employees are subject to the provisions of criminal and civil fraud statutes that</w:t>
      </w:r>
      <w:r>
        <w:rPr>
          <w:b/>
        </w:rPr>
        <w:t xml:space="preserve"> </w:t>
      </w:r>
      <w:r>
        <w:t xml:space="preserve">apply to making a false certification or statement, illegal conversion or causing removal of agricultural products from warehouse space, fraudulent adjustments or correction, and concealment of operational or financial condition and as such may be punishable by imprisonment, fines, and other penalties including but not limited to the following: 18 U. S. C. 286, 287, 371, 641, 651, 1001, and 1014; and 31 U. S. C. 3729.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360" w:hanging="360"/>
      </w:pPr>
      <w:r>
        <w:rPr>
          <w:b/>
        </w:rPr>
        <w:t>X.</w:t>
      </w:r>
      <w:r>
        <w:rPr>
          <w:b/>
        </w:rPr>
        <w:tab/>
        <w:t>Effective Date, Renewal, Amendments, and Correspondence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A.</w:t>
      </w:r>
      <w:r>
        <w:tab/>
        <w:t xml:space="preserve">This Agreement and its Addenda and Appendix shall become effective upon the date signed by </w:t>
      </w:r>
      <w:r w:rsidR="000C476D">
        <w:t>AMS</w:t>
      </w:r>
      <w:r>
        <w: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B.</w:t>
      </w:r>
      <w:r>
        <w:tab/>
        <w:t xml:space="preserve">Unless terminated, this Agreement will automatically renew, under the same terms and conditions, unless amended, annually, effective April 30, provided the Provider is in compliance with the provisions of this Agreement and its Addenda, the applicable provisions of 7 CFR Part 735 and the applicable provisions of the USWA.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C.</w:t>
      </w:r>
      <w:r>
        <w:tab/>
        <w:t>Notice required by this Agreement delivered to the address of the contact person or the person's alternate shall be a notice to the Provider within this Agreement and its Addenda and Appendix.</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360"/>
      </w:pPr>
      <w:r>
        <w:t>D.</w:t>
      </w:r>
      <w:r>
        <w:tab/>
      </w:r>
      <w:r w:rsidR="000C476D">
        <w:t>AMS</w:t>
      </w:r>
      <w:r>
        <w:t xml:space="preserve"> may amend this Agreement and its Addenda for any reason.  If this Agreement or its Addenda are so amended, the Provider may refuse to accept such amendment and terminate this Agreement in accordance with Section V of this Agreement.  During the 60 calendar day notification period the Provider will continue to operate under the terms of the Agreement and its Addenda in effect prior to the amendment.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rPr>
          <w:b/>
        </w:rPr>
        <w:t>XI.</w:t>
      </w:r>
      <w:r>
        <w:rPr>
          <w:b/>
        </w:rPr>
        <w:tab/>
        <w:t>Contact</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A.</w:t>
      </w:r>
      <w:r>
        <w:tab/>
        <w:t xml:space="preserve">The Provider shall designate a contact person or alternate person as the person to be contacted by </w:t>
      </w:r>
      <w:r w:rsidR="000C476D">
        <w:t>AMS</w:t>
      </w:r>
      <w:r>
        <w:t xml:space="preserve"> regarding performance of this Agreement.  </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720" w:hanging="720"/>
      </w:pPr>
      <w:r>
        <w:tab/>
        <w:t>B.</w:t>
      </w:r>
      <w:r>
        <w:tab/>
        <w:t xml:space="preserve">Unless specified in writing by </w:t>
      </w:r>
      <w:r w:rsidR="007310C1">
        <w:t>AMS</w:t>
      </w:r>
      <w:r>
        <w:t>, the Provider shall direct all inquiries regarding performance of this Agreement or its Addenda to:</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r>
        <w:tab/>
      </w:r>
      <w:r>
        <w:tab/>
      </w:r>
      <w:r w:rsidRPr="007C2465">
        <w:t>Chief, Licens</w:t>
      </w:r>
      <w:r w:rsidR="000C476D" w:rsidRPr="007C2465">
        <w:t>e and Storage Contract</w:t>
      </w:r>
      <w:r w:rsidRPr="007C2465">
        <w:t xml:space="preserve"> Branch</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r>
        <w:tab/>
      </w:r>
      <w:r>
        <w:tab/>
        <w:t xml:space="preserve">Warehouse </w:t>
      </w:r>
      <w:r w:rsidR="000C476D">
        <w:t xml:space="preserve">and </w:t>
      </w:r>
      <w:r w:rsidR="007310C1">
        <w:t>Commodity Management</w:t>
      </w:r>
      <w:r>
        <w:t xml:space="preserve"> Division</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r>
        <w:tab/>
      </w:r>
      <w:r>
        <w:tab/>
      </w:r>
      <w:r>
        <w:tab/>
      </w:r>
      <w:r>
        <w:tab/>
      </w:r>
      <w:r>
        <w:tab/>
        <w:t>P. O. Box 419205 - Stop 9148</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1800" w:hanging="1800"/>
      </w:pPr>
      <w:r>
        <w:tab/>
      </w:r>
      <w:r>
        <w:tab/>
      </w:r>
      <w:r>
        <w:tab/>
      </w:r>
      <w:r>
        <w:tab/>
      </w:r>
      <w:r>
        <w:tab/>
      </w:r>
      <w:smartTag w:uri="urn:schemas-microsoft-com:office:smarttags" w:element="place">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2520" w:hanging="2520"/>
      </w:pPr>
      <w:r>
        <w:tab/>
      </w:r>
      <w:r>
        <w:tab/>
      </w:r>
      <w:r>
        <w:tab/>
      </w:r>
      <w:r>
        <w:tab/>
      </w:r>
      <w:r>
        <w:tab/>
        <w:t>Phone:</w:t>
      </w:r>
      <w:r>
        <w:tab/>
        <w:t>816-</w:t>
      </w:r>
      <w:r w:rsidR="000860E1">
        <w:t>926-6474</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ind w:left="2160" w:hanging="2160"/>
      </w:pPr>
      <w:r>
        <w:tab/>
      </w:r>
      <w:r>
        <w:tab/>
      </w:r>
      <w:r>
        <w:tab/>
      </w:r>
      <w:r>
        <w:tab/>
      </w:r>
      <w:r>
        <w:tab/>
      </w:r>
      <w:r w:rsidRPr="000C476D">
        <w:t>Fax:</w:t>
      </w:r>
      <w:r w:rsidRPr="000C476D">
        <w:tab/>
      </w:r>
      <w:r w:rsidRPr="000C476D">
        <w:tab/>
      </w:r>
      <w:r w:rsidR="000C476D">
        <w:t>844-930-0174</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pPr>
    </w:p>
    <w:p w:rsidR="00921BE0" w:rsidRDefault="00E51002">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rPr>
          <w:rFonts w:ascii="Courier New" w:hAnsi="Courier New"/>
          <w:sz w:val="18"/>
        </w:rPr>
        <w:fldChar w:fldCharType="begin">
          <w:ffData>
            <w:name w:val="Text2"/>
            <w:enabled/>
            <w:calcOnExit w:val="0"/>
            <w:textInput>
              <w:maxLength w:val="88"/>
            </w:textInput>
          </w:ffData>
        </w:fldChar>
      </w:r>
      <w:bookmarkStart w:id="2" w:name="Text2"/>
      <w:r w:rsidR="00921BE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bookmarkEnd w:id="2"/>
    </w:p>
    <w:tbl>
      <w:tblPr>
        <w:tblW w:w="0" w:type="auto"/>
        <w:tblInd w:w="108" w:type="dxa"/>
        <w:tblBorders>
          <w:top w:val="single" w:sz="4" w:space="0" w:color="auto"/>
        </w:tblBorders>
        <w:tblLayout w:type="fixed"/>
        <w:tblLook w:val="0000" w:firstRow="0" w:lastRow="0" w:firstColumn="0" w:lastColumn="0" w:noHBand="0" w:noVBand="0"/>
      </w:tblPr>
      <w:tblGrid>
        <w:gridCol w:w="9648"/>
      </w:tblGrid>
      <w:tr w:rsidR="00921BE0">
        <w:tc>
          <w:tcPr>
            <w:tcW w:w="9648" w:type="dxa"/>
          </w:tcPr>
          <w:p w:rsidR="00921BE0" w:rsidRDefault="00F96B39" w:rsidP="00EB4A0E">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rsidRPr="00F96B39">
              <w:rPr>
                <w:i/>
              </w:rPr>
              <w:t>(</w:t>
            </w:r>
            <w:r w:rsidR="00EB4A0E">
              <w:rPr>
                <w:i/>
              </w:rPr>
              <w:t>a</w:t>
            </w:r>
            <w:r w:rsidRPr="00F96B39">
              <w:rPr>
                <w:i/>
              </w:rPr>
              <w:t>)</w:t>
            </w:r>
            <w:r>
              <w:rPr>
                <w:i/>
              </w:rPr>
              <w:t xml:space="preserve"> </w:t>
            </w:r>
            <w:r w:rsidRPr="00F96B39">
              <w:t>Name of</w:t>
            </w:r>
            <w:r>
              <w:rPr>
                <w:i/>
              </w:rPr>
              <w:t xml:space="preserve"> </w:t>
            </w:r>
            <w:r w:rsidR="00921BE0">
              <w:t>Provider</w:t>
            </w:r>
          </w:p>
        </w:tc>
      </w:tr>
    </w:tbl>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p>
    <w:tbl>
      <w:tblPr>
        <w:tblW w:w="0" w:type="auto"/>
        <w:tblInd w:w="108" w:type="dxa"/>
        <w:tblBorders>
          <w:top w:val="single" w:sz="4" w:space="0" w:color="auto"/>
        </w:tblBorders>
        <w:tblLayout w:type="fixed"/>
        <w:tblLook w:val="0000" w:firstRow="0" w:lastRow="0" w:firstColumn="0" w:lastColumn="0" w:noHBand="0" w:noVBand="0"/>
      </w:tblPr>
      <w:tblGrid>
        <w:gridCol w:w="9648"/>
      </w:tblGrid>
      <w:tr w:rsidR="00921BE0">
        <w:tc>
          <w:tcPr>
            <w:tcW w:w="9648" w:type="dxa"/>
          </w:tcPr>
          <w:p w:rsidR="00921BE0" w:rsidRDefault="00F96B39">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rsidRPr="00F96B39">
              <w:rPr>
                <w:i/>
              </w:rPr>
              <w:t>(</w:t>
            </w:r>
            <w:r w:rsidR="00EB4A0E">
              <w:rPr>
                <w:i/>
              </w:rPr>
              <w:t>b</w:t>
            </w:r>
            <w:r w:rsidRPr="00F96B39">
              <w:rPr>
                <w:i/>
              </w:rPr>
              <w:t>)</w:t>
            </w:r>
            <w:r>
              <w:rPr>
                <w:i/>
              </w:rPr>
              <w:t xml:space="preserve"> </w:t>
            </w:r>
            <w:r w:rsidR="00921BE0">
              <w:t>Signature</w:t>
            </w:r>
            <w:r>
              <w:t xml:space="preserve"> of Provider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p>
        </w:tc>
      </w:tr>
    </w:tbl>
    <w:p w:rsidR="00921BE0" w:rsidRDefault="00E51002">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rPr>
          <w:rFonts w:ascii="Courier New" w:hAnsi="Courier New"/>
          <w:sz w:val="18"/>
        </w:rPr>
        <w:fldChar w:fldCharType="begin">
          <w:ffData>
            <w:name w:val="Text4"/>
            <w:enabled/>
            <w:calcOnExit w:val="0"/>
            <w:textInput>
              <w:maxLength w:val="88"/>
            </w:textInput>
          </w:ffData>
        </w:fldChar>
      </w:r>
      <w:bookmarkStart w:id="3" w:name="Text4"/>
      <w:r w:rsidR="00921BE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bookmarkEnd w:id="3"/>
    </w:p>
    <w:tbl>
      <w:tblPr>
        <w:tblW w:w="0" w:type="auto"/>
        <w:tblInd w:w="108" w:type="dxa"/>
        <w:tblBorders>
          <w:top w:val="single" w:sz="4" w:space="0" w:color="auto"/>
        </w:tblBorders>
        <w:tblLayout w:type="fixed"/>
        <w:tblLook w:val="0000" w:firstRow="0" w:lastRow="0" w:firstColumn="0" w:lastColumn="0" w:noHBand="0" w:noVBand="0"/>
      </w:tblPr>
      <w:tblGrid>
        <w:gridCol w:w="9648"/>
      </w:tblGrid>
      <w:tr w:rsidR="00921BE0">
        <w:tc>
          <w:tcPr>
            <w:tcW w:w="9648" w:type="dxa"/>
          </w:tcPr>
          <w:p w:rsidR="00921BE0" w:rsidRDefault="00F96B39">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t xml:space="preserve"> </w:t>
            </w:r>
            <w:r w:rsidRPr="00F96B39">
              <w:rPr>
                <w:i/>
              </w:rPr>
              <w:t>(</w:t>
            </w:r>
            <w:r w:rsidR="00EB4A0E">
              <w:rPr>
                <w:i/>
              </w:rPr>
              <w:t>c</w:t>
            </w:r>
            <w:r w:rsidRPr="00F96B39">
              <w:rPr>
                <w:i/>
              </w:rPr>
              <w:t>)</w:t>
            </w:r>
            <w:r>
              <w:rPr>
                <w:i/>
              </w:rPr>
              <w:t xml:space="preserve"> </w:t>
            </w:r>
            <w:r w:rsidR="00921BE0">
              <w:t>Title</w:t>
            </w:r>
            <w:r>
              <w:t xml:space="preserve"> of Provider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p>
        </w:tc>
      </w:tr>
    </w:tbl>
    <w:p w:rsidR="00921BE0" w:rsidRDefault="00E51002">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rPr>
          <w:rFonts w:ascii="Courier New" w:hAnsi="Courier New"/>
          <w:sz w:val="18"/>
        </w:rPr>
      </w:pPr>
      <w:r>
        <w:rPr>
          <w:rFonts w:ascii="Courier New" w:hAnsi="Courier New"/>
          <w:sz w:val="18"/>
        </w:rPr>
        <w:fldChar w:fldCharType="begin">
          <w:ffData>
            <w:name w:val="Text5"/>
            <w:enabled/>
            <w:calcOnExit w:val="0"/>
            <w:textInput>
              <w:maxLength w:val="18"/>
            </w:textInput>
          </w:ffData>
        </w:fldChar>
      </w:r>
      <w:bookmarkStart w:id="4" w:name="Text5"/>
      <w:r w:rsidR="00921BE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bookmarkEnd w:id="4"/>
    </w:p>
    <w:tbl>
      <w:tblPr>
        <w:tblW w:w="0" w:type="auto"/>
        <w:tblInd w:w="108" w:type="dxa"/>
        <w:tblBorders>
          <w:top w:val="single" w:sz="4" w:space="0" w:color="auto"/>
        </w:tblBorders>
        <w:tblLayout w:type="fixed"/>
        <w:tblLook w:val="0000" w:firstRow="0" w:lastRow="0" w:firstColumn="0" w:lastColumn="0" w:noHBand="0" w:noVBand="0"/>
      </w:tblPr>
      <w:tblGrid>
        <w:gridCol w:w="9648"/>
      </w:tblGrid>
      <w:tr w:rsidR="00921BE0">
        <w:tc>
          <w:tcPr>
            <w:tcW w:w="9648" w:type="dxa"/>
          </w:tcPr>
          <w:p w:rsidR="00921BE0" w:rsidRDefault="00F96B39">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t xml:space="preserve"> </w:t>
            </w:r>
            <w:r w:rsidRPr="00F96B39">
              <w:rPr>
                <w:i/>
              </w:rPr>
              <w:t>(</w:t>
            </w:r>
            <w:r w:rsidR="00EB4A0E">
              <w:rPr>
                <w:i/>
              </w:rPr>
              <w:t>d</w:t>
            </w:r>
            <w:r w:rsidRPr="00F96B39">
              <w:rPr>
                <w:i/>
              </w:rPr>
              <w:t>)</w:t>
            </w:r>
            <w:r w:rsidR="00921BE0">
              <w:t>Date</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p>
        </w:tc>
      </w:tr>
    </w:tbl>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p>
    <w:tbl>
      <w:tblPr>
        <w:tblW w:w="0" w:type="auto"/>
        <w:tblInd w:w="108" w:type="dxa"/>
        <w:tblBorders>
          <w:top w:val="single" w:sz="4" w:space="0" w:color="auto"/>
        </w:tblBorders>
        <w:tblLayout w:type="fixed"/>
        <w:tblLook w:val="0000" w:firstRow="0" w:lastRow="0" w:firstColumn="0" w:lastColumn="0" w:noHBand="0" w:noVBand="0"/>
      </w:tblPr>
      <w:tblGrid>
        <w:gridCol w:w="9648"/>
      </w:tblGrid>
      <w:tr w:rsidR="00921BE0">
        <w:trPr>
          <w:cantSplit/>
        </w:trPr>
        <w:tc>
          <w:tcPr>
            <w:tcW w:w="9648" w:type="dxa"/>
          </w:tcPr>
          <w:p w:rsidR="00921BE0" w:rsidRDefault="00F96B39">
            <w:pPr>
              <w:spacing w:line="215" w:lineRule="exact"/>
            </w:pPr>
            <w:r>
              <w:t xml:space="preserve"> </w:t>
            </w:r>
            <w:r w:rsidRPr="00F96B39">
              <w:rPr>
                <w:i/>
              </w:rPr>
              <w:t>(</w:t>
            </w:r>
            <w:r w:rsidR="00EB4A0E">
              <w:rPr>
                <w:i/>
              </w:rPr>
              <w:t>e</w:t>
            </w:r>
            <w:r w:rsidRPr="00F96B39">
              <w:rPr>
                <w:i/>
              </w:rPr>
              <w:t>)</w:t>
            </w:r>
            <w:r>
              <w:t xml:space="preserve"> Signature of </w:t>
            </w:r>
            <w:r w:rsidR="000C476D">
              <w:t xml:space="preserve">the </w:t>
            </w:r>
            <w:r w:rsidR="000C476D" w:rsidRPr="007C2465">
              <w:t>Administrator of the Agricultural Marketing Service</w:t>
            </w:r>
          </w:p>
          <w:p w:rsidR="00921BE0" w:rsidRDefault="00921BE0">
            <w:pPr>
              <w:spacing w:line="215" w:lineRule="exact"/>
            </w:pPr>
          </w:p>
        </w:tc>
      </w:tr>
    </w:tbl>
    <w:p w:rsidR="00921BE0" w:rsidRDefault="00E51002">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rPr>
          <w:rFonts w:ascii="Courier New" w:hAnsi="Courier New"/>
          <w:sz w:val="18"/>
        </w:rPr>
      </w:pPr>
      <w:r>
        <w:rPr>
          <w:rFonts w:ascii="Courier New" w:hAnsi="Courier New"/>
          <w:sz w:val="18"/>
        </w:rPr>
        <w:fldChar w:fldCharType="begin">
          <w:ffData>
            <w:name w:val="Text7"/>
            <w:enabled/>
            <w:calcOnExit w:val="0"/>
            <w:textInput>
              <w:maxLength w:val="18"/>
            </w:textInput>
          </w:ffData>
        </w:fldChar>
      </w:r>
      <w:bookmarkStart w:id="5" w:name="Text7"/>
      <w:r w:rsidR="00921BE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827809">
        <w:rPr>
          <w:rFonts w:ascii="Courier New" w:hAnsi="Courier New"/>
          <w:sz w:val="18"/>
        </w:rPr>
        <w:t> </w:t>
      </w:r>
      <w:r w:rsidR="00827809">
        <w:rPr>
          <w:rFonts w:ascii="Courier New" w:hAnsi="Courier New"/>
          <w:sz w:val="18"/>
        </w:rPr>
        <w:t> </w:t>
      </w:r>
      <w:r w:rsidR="00827809">
        <w:rPr>
          <w:rFonts w:ascii="Courier New" w:hAnsi="Courier New"/>
          <w:sz w:val="18"/>
        </w:rPr>
        <w:t> </w:t>
      </w:r>
      <w:r w:rsidR="00827809">
        <w:rPr>
          <w:rFonts w:ascii="Courier New" w:hAnsi="Courier New"/>
          <w:sz w:val="18"/>
        </w:rPr>
        <w:t> </w:t>
      </w:r>
      <w:r w:rsidR="00827809">
        <w:rPr>
          <w:rFonts w:ascii="Courier New" w:hAnsi="Courier New"/>
          <w:sz w:val="18"/>
        </w:rPr>
        <w:t> </w:t>
      </w:r>
      <w:r>
        <w:rPr>
          <w:rFonts w:ascii="Courier New" w:hAnsi="Courier New"/>
          <w:sz w:val="18"/>
        </w:rPr>
        <w:fldChar w:fldCharType="end"/>
      </w:r>
      <w:bookmarkEnd w:id="5"/>
    </w:p>
    <w:tbl>
      <w:tblPr>
        <w:tblW w:w="0" w:type="auto"/>
        <w:tblInd w:w="108" w:type="dxa"/>
        <w:tblBorders>
          <w:top w:val="single" w:sz="4" w:space="0" w:color="auto"/>
        </w:tblBorders>
        <w:tblLayout w:type="fixed"/>
        <w:tblLook w:val="0000" w:firstRow="0" w:lastRow="0" w:firstColumn="0" w:lastColumn="0" w:noHBand="0" w:noVBand="0"/>
      </w:tblPr>
      <w:tblGrid>
        <w:gridCol w:w="9648"/>
      </w:tblGrid>
      <w:tr w:rsidR="00921BE0">
        <w:tc>
          <w:tcPr>
            <w:tcW w:w="9648" w:type="dxa"/>
          </w:tcPr>
          <w:p w:rsidR="00921BE0" w:rsidRDefault="00F96B39" w:rsidP="00EB4A0E">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t xml:space="preserve"> </w:t>
            </w:r>
            <w:r w:rsidRPr="00F96B39">
              <w:rPr>
                <w:i/>
              </w:rPr>
              <w:t>(</w:t>
            </w:r>
            <w:r w:rsidR="00EB4A0E">
              <w:rPr>
                <w:i/>
              </w:rPr>
              <w:t>f</w:t>
            </w:r>
            <w:r w:rsidRPr="00F96B39">
              <w:rPr>
                <w:i/>
              </w:rPr>
              <w:t>)</w:t>
            </w:r>
            <w:r>
              <w:rPr>
                <w:i/>
              </w:rPr>
              <w:t xml:space="preserve"> </w:t>
            </w:r>
            <w:r w:rsidR="00921BE0">
              <w:t xml:space="preserve">Date </w:t>
            </w:r>
          </w:p>
        </w:tc>
      </w:tr>
    </w:tbl>
    <w:p w:rsidR="0009408A" w:rsidRDefault="0009408A">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2"/>
        </w:rPr>
      </w:pPr>
    </w:p>
    <w:p w:rsidR="0009408A" w:rsidRDefault="0009408A">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2"/>
        </w:rPr>
      </w:pPr>
    </w:p>
    <w:tbl>
      <w:tblPr>
        <w:tblStyle w:val="TableGrid"/>
        <w:tblW w:w="0" w:type="auto"/>
        <w:tblLook w:val="04A0" w:firstRow="1" w:lastRow="0" w:firstColumn="1" w:lastColumn="0" w:noHBand="0" w:noVBand="1"/>
      </w:tblPr>
      <w:tblGrid>
        <w:gridCol w:w="652"/>
        <w:gridCol w:w="9104"/>
      </w:tblGrid>
      <w:tr w:rsidR="0009408A" w:rsidRPr="004B3914" w:rsidTr="0009408A">
        <w:tc>
          <w:tcPr>
            <w:tcW w:w="648" w:type="dxa"/>
            <w:tcBorders>
              <w:right w:val="nil"/>
            </w:tcBorders>
          </w:tcPr>
          <w:p w:rsidR="0009408A" w:rsidRPr="004B3914" w:rsidRDefault="0009408A" w:rsidP="0009408A">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rPr>
                <w:rFonts w:ascii="Arial" w:hAnsi="Arial"/>
                <w:b/>
                <w:sz w:val="14"/>
                <w:szCs w:val="14"/>
              </w:rPr>
            </w:pPr>
            <w:r w:rsidRPr="004B3914">
              <w:rPr>
                <w:rFonts w:ascii="Arial" w:hAnsi="Arial"/>
                <w:b/>
                <w:sz w:val="14"/>
                <w:szCs w:val="14"/>
              </w:rPr>
              <w:t>NOTE:</w:t>
            </w:r>
          </w:p>
        </w:tc>
        <w:tc>
          <w:tcPr>
            <w:tcW w:w="9108" w:type="dxa"/>
            <w:tcBorders>
              <w:left w:val="nil"/>
            </w:tcBorders>
          </w:tcPr>
          <w:p w:rsidR="004B3914" w:rsidRPr="000C476D" w:rsidRDefault="004B3914" w:rsidP="004B39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4"/>
                <w:szCs w:val="14"/>
              </w:rPr>
            </w:pPr>
            <w:r w:rsidRPr="000C476D">
              <w:rPr>
                <w:rFonts w:ascii="Arial" w:hAnsi="Arial"/>
                <w:i/>
                <w:sz w:val="14"/>
                <w:szCs w:val="14"/>
              </w:rPr>
              <w:t>The following statement is made in accordance with the Privacy Act of 1974 (5 U</w:t>
            </w:r>
            <w:r w:rsidR="008464C5" w:rsidRPr="000C476D">
              <w:rPr>
                <w:rFonts w:ascii="Arial" w:hAnsi="Arial"/>
                <w:i/>
                <w:sz w:val="14"/>
                <w:szCs w:val="14"/>
              </w:rPr>
              <w:t>.</w:t>
            </w:r>
            <w:r w:rsidRPr="000C476D">
              <w:rPr>
                <w:rFonts w:ascii="Arial" w:hAnsi="Arial"/>
                <w:i/>
                <w:sz w:val="14"/>
                <w:szCs w:val="14"/>
              </w:rPr>
              <w:t>S</w:t>
            </w:r>
            <w:r w:rsidR="008464C5" w:rsidRPr="000C476D">
              <w:rPr>
                <w:rFonts w:ascii="Arial" w:hAnsi="Arial"/>
                <w:i/>
                <w:sz w:val="14"/>
                <w:szCs w:val="14"/>
              </w:rPr>
              <w:t>.</w:t>
            </w:r>
            <w:r w:rsidRPr="000C476D">
              <w:rPr>
                <w:rFonts w:ascii="Arial" w:hAnsi="Arial"/>
                <w:i/>
                <w:sz w:val="14"/>
                <w:szCs w:val="14"/>
              </w:rPr>
              <w:t>C</w:t>
            </w:r>
            <w:r w:rsidR="008464C5" w:rsidRPr="000C476D">
              <w:rPr>
                <w:rFonts w:ascii="Arial" w:hAnsi="Arial"/>
                <w:i/>
                <w:sz w:val="14"/>
                <w:szCs w:val="14"/>
              </w:rPr>
              <w:t>.</w:t>
            </w:r>
            <w:r w:rsidRPr="000C476D">
              <w:rPr>
                <w:rFonts w:ascii="Arial" w:hAnsi="Arial"/>
                <w:i/>
                <w:sz w:val="14"/>
                <w:szCs w:val="14"/>
              </w:rPr>
              <w:t xml:space="preserve"> 552a - as amended).  The authority for requesting the information identified on this form is 7 CFR Part 735, 7 CFR Part 1423,</w:t>
            </w:r>
            <w:r w:rsidRPr="000C476D">
              <w:rPr>
                <w:rFonts w:ascii="Arial" w:hAnsi="Arial"/>
                <w:i/>
                <w:iCs/>
                <w:sz w:val="14"/>
                <w:szCs w:val="14"/>
              </w:rPr>
              <w:t xml:space="preserve"> </w:t>
            </w:r>
            <w:r w:rsidRPr="000C476D">
              <w:rPr>
                <w:rFonts w:ascii="Arial" w:hAnsi="Arial"/>
                <w:i/>
                <w:sz w:val="14"/>
                <w:szCs w:val="14"/>
              </w:rPr>
              <w:t>7 CFR Part 1427,</w:t>
            </w:r>
            <w:r w:rsidRPr="000C476D">
              <w:rPr>
                <w:rFonts w:ascii="Arial" w:hAnsi="Arial"/>
                <w:i/>
                <w:iCs/>
                <w:sz w:val="14"/>
                <w:szCs w:val="14"/>
              </w:rPr>
              <w:t xml:space="preserve"> </w:t>
            </w:r>
            <w:r w:rsidRPr="000C476D">
              <w:rPr>
                <w:rFonts w:ascii="Arial" w:hAnsi="Arial"/>
                <w:i/>
                <w:sz w:val="14"/>
                <w:szCs w:val="14"/>
              </w:rPr>
              <w:t xml:space="preserve">the United States Warehouse Act (Pub. L. 106-472), and the Commodity Credit Corporation Charter Act (15 U.S.C. 714 et seq.).  The information will be </w:t>
            </w:r>
            <w:r w:rsidRPr="000C476D">
              <w:rPr>
                <w:rFonts w:ascii="Arial" w:hAnsi="Arial"/>
                <w:bCs/>
                <w:i/>
                <w:sz w:val="14"/>
                <w:szCs w:val="14"/>
              </w:rPr>
              <w:t xml:space="preserve">used </w:t>
            </w:r>
            <w:r w:rsidRPr="000C476D">
              <w:rPr>
                <w:rFonts w:ascii="Arial" w:hAnsi="Arial"/>
                <w:i/>
                <w:sz w:val="14"/>
                <w:szCs w:val="14"/>
              </w:rPr>
              <w:t>to establish and maintain a database and central filing system for electronic warehouse receipts and electronic documents issued under the authority of the United State Warehouse Act</w:t>
            </w:r>
            <w:r w:rsidRPr="000C476D">
              <w:rPr>
                <w:rFonts w:ascii="Arial" w:hAnsi="Arial"/>
                <w:bCs/>
                <w:i/>
                <w:sz w:val="14"/>
                <w:szCs w:val="14"/>
              </w:rPr>
              <w:t>.</w:t>
            </w:r>
            <w:r w:rsidRPr="000C476D">
              <w:rPr>
                <w:rFonts w:ascii="Arial" w:hAnsi="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B3914" w:rsidRPr="000C476D" w:rsidRDefault="004B3914" w:rsidP="004B39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4"/>
                <w:szCs w:val="14"/>
              </w:rPr>
            </w:pPr>
          </w:p>
          <w:p w:rsidR="004B3914" w:rsidRPr="004B3914" w:rsidRDefault="004B3914" w:rsidP="004B39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4"/>
                <w:szCs w:val="14"/>
              </w:rPr>
            </w:pPr>
            <w:r w:rsidRPr="000C476D">
              <w:rPr>
                <w:rFonts w:ascii="Arial" w:hAnsi="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w:t>
            </w:r>
            <w:r w:rsidR="000C476D" w:rsidRPr="000C476D">
              <w:rPr>
                <w:rFonts w:ascii="Arial" w:hAnsi="Arial"/>
                <w:i/>
                <w:sz w:val="14"/>
                <w:szCs w:val="14"/>
              </w:rPr>
              <w:t>81-0305</w:t>
            </w:r>
            <w:r w:rsidRPr="000C476D">
              <w:rPr>
                <w:rFonts w:ascii="Arial" w:hAnsi="Arial"/>
                <w:i/>
                <w:sz w:val="14"/>
                <w:szCs w:val="14"/>
              </w:rPr>
              <w:t xml:space="preserve">.  The time required to complete this information collection is estimated to average </w:t>
            </w:r>
            <w:r w:rsidR="00C3176E" w:rsidRPr="000C476D">
              <w:rPr>
                <w:rFonts w:ascii="Arial" w:hAnsi="Arial"/>
                <w:i/>
                <w:sz w:val="14"/>
                <w:szCs w:val="14"/>
              </w:rPr>
              <w:t>30</w:t>
            </w:r>
            <w:r w:rsidRPr="000C476D">
              <w:rPr>
                <w:rFonts w:ascii="Arial" w:hAnsi="Arial"/>
                <w:i/>
                <w:sz w:val="14"/>
                <w:szCs w:val="14"/>
              </w:rPr>
              <w:t xml:space="preserve"> </w:t>
            </w:r>
            <w:r w:rsidR="00C3176E" w:rsidRPr="000C476D">
              <w:rPr>
                <w:rFonts w:ascii="Arial" w:hAnsi="Arial"/>
                <w:i/>
                <w:sz w:val="14"/>
                <w:szCs w:val="14"/>
              </w:rPr>
              <w:t>minutes</w:t>
            </w:r>
            <w:r w:rsidRPr="000C476D">
              <w:rPr>
                <w:rFonts w:ascii="Arial" w:hAnsi="Arial"/>
                <w:i/>
                <w:sz w:val="14"/>
                <w:szCs w:val="14"/>
              </w:rPr>
              <w:t xml:space="preserve"> per response, including the time for reviewing instructions, searching existing data sources, gathering and maintaining the data needed, and completing and reviewing the collection of information.</w:t>
            </w:r>
            <w:r w:rsidRPr="004B3914">
              <w:rPr>
                <w:rFonts w:ascii="Arial" w:hAnsi="Arial"/>
                <w:i/>
                <w:sz w:val="14"/>
                <w:szCs w:val="14"/>
              </w:rPr>
              <w:t xml:space="preserve">  </w:t>
            </w:r>
          </w:p>
          <w:p w:rsidR="004B3914" w:rsidRPr="004B3914" w:rsidRDefault="004B3914" w:rsidP="004B39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4"/>
                <w:szCs w:val="14"/>
              </w:rPr>
            </w:pPr>
          </w:p>
          <w:p w:rsidR="0009408A" w:rsidRPr="004B3914" w:rsidRDefault="004B3914" w:rsidP="0009408A">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b/>
                <w:bCs/>
                <w:i/>
                <w:iCs/>
                <w:sz w:val="14"/>
                <w:szCs w:val="14"/>
              </w:rPr>
            </w:pPr>
            <w:r w:rsidRPr="004B3914">
              <w:rPr>
                <w:rFonts w:ascii="Arial" w:hAnsi="Arial"/>
                <w:i/>
                <w:sz w:val="14"/>
                <w:szCs w:val="14"/>
              </w:rPr>
              <w:t xml:space="preserve">The provisions of appropriate criminal and civil fraud, privacy, and other statutes may be applicable to the information provided.  </w:t>
            </w:r>
            <w:r w:rsidRPr="004B3914">
              <w:rPr>
                <w:rFonts w:ascii="Arial" w:hAnsi="Arial"/>
                <w:b/>
                <w:bCs/>
                <w:i/>
                <w:iCs/>
                <w:sz w:val="14"/>
                <w:szCs w:val="14"/>
              </w:rPr>
              <w:t xml:space="preserve">RETURN THIS COMPLETED FORM TO </w:t>
            </w:r>
            <w:r w:rsidR="007310C1">
              <w:rPr>
                <w:rFonts w:ascii="Arial" w:hAnsi="Arial"/>
                <w:b/>
                <w:bCs/>
                <w:i/>
                <w:iCs/>
                <w:sz w:val="14"/>
                <w:szCs w:val="14"/>
              </w:rPr>
              <w:t>THE</w:t>
            </w:r>
            <w:r w:rsidRPr="004B3914">
              <w:rPr>
                <w:rFonts w:ascii="Arial" w:hAnsi="Arial"/>
                <w:b/>
                <w:bCs/>
                <w:i/>
                <w:iCs/>
                <w:sz w:val="14"/>
                <w:szCs w:val="14"/>
              </w:rPr>
              <w:t xml:space="preserve"> WAREHOUSE </w:t>
            </w:r>
            <w:r w:rsidR="000C476D">
              <w:rPr>
                <w:rFonts w:ascii="Arial" w:hAnsi="Arial"/>
                <w:b/>
                <w:bCs/>
                <w:i/>
                <w:iCs/>
                <w:sz w:val="14"/>
                <w:szCs w:val="14"/>
              </w:rPr>
              <w:t xml:space="preserve">AND </w:t>
            </w:r>
            <w:r w:rsidR="007310C1">
              <w:rPr>
                <w:rFonts w:ascii="Arial" w:hAnsi="Arial"/>
                <w:b/>
                <w:bCs/>
                <w:i/>
                <w:iCs/>
                <w:sz w:val="14"/>
                <w:szCs w:val="14"/>
              </w:rPr>
              <w:t>COMMODITY MANAGEMENT</w:t>
            </w:r>
            <w:r w:rsidRPr="004B3914">
              <w:rPr>
                <w:rFonts w:ascii="Arial" w:hAnsi="Arial"/>
                <w:b/>
                <w:bCs/>
                <w:i/>
                <w:iCs/>
                <w:sz w:val="14"/>
                <w:szCs w:val="14"/>
              </w:rPr>
              <w:t xml:space="preserve"> DIVISION, STOP 9148, P.O. BOX 419205, KANSAS CITY, MO 64141-6205.</w:t>
            </w:r>
          </w:p>
        </w:tc>
      </w:tr>
    </w:tbl>
    <w:p w:rsidR="0009408A" w:rsidRDefault="0009408A">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rFonts w:ascii="Arial" w:hAnsi="Arial"/>
          <w:i/>
          <w:sz w:val="12"/>
        </w:rP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rPr>
          <w:b/>
          <w:sz w:val="12"/>
        </w:rPr>
      </w:pPr>
    </w:p>
    <w:p w:rsidR="000C476D" w:rsidRDefault="000C476D" w:rsidP="000C476D">
      <w:pPr>
        <w:pStyle w:val="NoSpacing"/>
        <w:rPr>
          <w:rFonts w:ascii="Arial" w:hAnsi="Arial" w:cs="Arial"/>
          <w:i/>
          <w:sz w:val="11"/>
          <w:szCs w:val="11"/>
        </w:rPr>
      </w:pPr>
      <w:r>
        <w:rPr>
          <w:rFonts w:ascii="Arial" w:hAnsi="Arial" w:cs="Arial"/>
          <w:i/>
          <w:sz w:val="11"/>
          <w:szCs w:val="11"/>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C476D" w:rsidRDefault="000C476D" w:rsidP="000C476D">
      <w:pPr>
        <w:pStyle w:val="NoSpacing"/>
        <w:rPr>
          <w:rFonts w:ascii="Arial" w:hAnsi="Arial" w:cs="Arial"/>
          <w:i/>
          <w:sz w:val="11"/>
          <w:szCs w:val="11"/>
        </w:rPr>
      </w:pPr>
    </w:p>
    <w:p w:rsidR="000C476D" w:rsidRDefault="000C476D" w:rsidP="000C476D">
      <w:pPr>
        <w:pStyle w:val="NoSpacing"/>
        <w:rPr>
          <w:rFonts w:ascii="Arial" w:hAnsi="Arial" w:cs="Arial"/>
          <w:i/>
          <w:sz w:val="11"/>
          <w:szCs w:val="11"/>
        </w:rPr>
      </w:pPr>
      <w:r>
        <w:rPr>
          <w:rFonts w:ascii="Arial" w:hAnsi="Arial" w:cs="Arial"/>
          <w:i/>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C476D" w:rsidRDefault="000C476D" w:rsidP="000C476D">
      <w:pPr>
        <w:pStyle w:val="NoSpacing"/>
        <w:rPr>
          <w:rFonts w:ascii="Arial" w:hAnsi="Arial" w:cs="Arial"/>
          <w:i/>
          <w:sz w:val="11"/>
          <w:szCs w:val="11"/>
        </w:rPr>
      </w:pPr>
    </w:p>
    <w:p w:rsidR="000C476D" w:rsidRDefault="000C476D" w:rsidP="000C476D">
      <w:pPr>
        <w:pStyle w:val="NoSpacing"/>
        <w:rPr>
          <w:rFonts w:ascii="Arial" w:hAnsi="Arial" w:cs="Arial"/>
          <w:i/>
          <w:iCs/>
          <w:sz w:val="12"/>
          <w:szCs w:val="12"/>
        </w:rPr>
      </w:pPr>
      <w:r>
        <w:rPr>
          <w:rFonts w:ascii="Arial" w:hAnsi="Arial" w:cs="Arial"/>
          <w:i/>
          <w:sz w:val="11"/>
          <w:szCs w:val="11"/>
        </w:rPr>
        <w:t xml:space="preserve">To file a program discrimination complaint, complete the USDA Program Discrimination Complaint Form, AD-3027, found online at </w:t>
      </w:r>
      <w:hyperlink r:id="rId14" w:history="1">
        <w:r>
          <w:rPr>
            <w:rStyle w:val="Hyperlink"/>
            <w:rFonts w:ascii="Arial" w:hAnsi="Arial" w:cs="Arial"/>
            <w:i/>
            <w:sz w:val="11"/>
            <w:szCs w:val="11"/>
          </w:rPr>
          <w:t>http://www.ascr.usda.gov/complaint_filing_cust.html</w:t>
        </w:r>
      </w:hyperlink>
      <w:r>
        <w:rPr>
          <w:rFonts w:ascii="Arial" w:hAnsi="Arial" w:cs="Arial"/>
          <w:i/>
          <w:sz w:val="11"/>
          <w:szCs w:val="11"/>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Pr>
            <w:rStyle w:val="Hyperlink"/>
            <w:rFonts w:ascii="Arial" w:hAnsi="Arial" w:cs="Arial"/>
            <w:i/>
            <w:sz w:val="11"/>
            <w:szCs w:val="11"/>
          </w:rPr>
          <w:t>program.intake@usda.gov</w:t>
        </w:r>
      </w:hyperlink>
      <w:r>
        <w:rPr>
          <w:rFonts w:ascii="Arial" w:hAnsi="Arial" w:cs="Arial"/>
          <w:i/>
          <w:sz w:val="11"/>
          <w:szCs w:val="11"/>
        </w:rPr>
        <w:t>.  USDA is an equal opportunity provider, employer, and lender.</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pPr>
    </w:p>
    <w:p w:rsidR="004B3914" w:rsidRDefault="004B39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100" w:lineRule="atLeast"/>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r>
        <w:t>APPENDIX I</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r>
        <w:t>Fees</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r>
        <w:t>The fees shown below shall remain effective from:</w:t>
      </w: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900"/>
        <w:gridCol w:w="1710"/>
        <w:gridCol w:w="990"/>
        <w:gridCol w:w="2718"/>
      </w:tblGrid>
      <w:tr w:rsidR="00921BE0">
        <w:tc>
          <w:tcPr>
            <w:tcW w:w="3438" w:type="dxa"/>
            <w:tcBorders>
              <w:top w:val="nil"/>
              <w:left w:val="nil"/>
              <w:bottom w:val="nil"/>
              <w:right w:val="nil"/>
            </w:tcBorders>
          </w:tcPr>
          <w:p w:rsidR="00921BE0" w:rsidRDefault="00921BE0">
            <w:pPr>
              <w:spacing w:line="215" w:lineRule="exact"/>
              <w:jc w:val="right"/>
            </w:pPr>
            <w:r>
              <w:t>May 1,</w:t>
            </w:r>
          </w:p>
        </w:tc>
        <w:tc>
          <w:tcPr>
            <w:tcW w:w="900" w:type="dxa"/>
            <w:tcBorders>
              <w:top w:val="nil"/>
              <w:left w:val="nil"/>
              <w:right w:val="nil"/>
            </w:tcBorders>
          </w:tcPr>
          <w:p w:rsidR="00921BE0" w:rsidRDefault="00E51002" w:rsidP="00727FCD">
            <w:pPr>
              <w:spacing w:line="215" w:lineRule="exact"/>
              <w:jc w:val="center"/>
              <w:rPr>
                <w:rFonts w:ascii="Courier New" w:hAnsi="Courier New"/>
                <w:sz w:val="18"/>
              </w:rPr>
            </w:pPr>
            <w:r>
              <w:rPr>
                <w:rFonts w:ascii="Courier New" w:hAnsi="Courier New"/>
                <w:sz w:val="18"/>
              </w:rPr>
              <w:fldChar w:fldCharType="begin">
                <w:ffData>
                  <w:name w:val=""/>
                  <w:enabled/>
                  <w:calcOnExit w:val="0"/>
                  <w:textInput>
                    <w:maxLength w:val="4"/>
                  </w:textInput>
                </w:ffData>
              </w:fldChar>
            </w:r>
            <w:r w:rsidR="00921BE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p>
        </w:tc>
        <w:tc>
          <w:tcPr>
            <w:tcW w:w="1710" w:type="dxa"/>
            <w:tcBorders>
              <w:top w:val="nil"/>
              <w:left w:val="nil"/>
              <w:bottom w:val="nil"/>
              <w:right w:val="nil"/>
            </w:tcBorders>
          </w:tcPr>
          <w:p w:rsidR="00921BE0" w:rsidRDefault="00921BE0">
            <w:pPr>
              <w:spacing w:line="215" w:lineRule="exact"/>
            </w:pPr>
            <w:r>
              <w:t>through April 30,</w:t>
            </w:r>
          </w:p>
        </w:tc>
        <w:tc>
          <w:tcPr>
            <w:tcW w:w="990" w:type="dxa"/>
            <w:tcBorders>
              <w:top w:val="nil"/>
              <w:left w:val="nil"/>
              <w:right w:val="nil"/>
            </w:tcBorders>
          </w:tcPr>
          <w:p w:rsidR="00921BE0" w:rsidRDefault="00E51002" w:rsidP="00727FCD">
            <w:pPr>
              <w:spacing w:line="215" w:lineRule="exact"/>
              <w:jc w:val="center"/>
              <w:rPr>
                <w:rFonts w:ascii="Courier New" w:hAnsi="Courier New"/>
                <w:sz w:val="18"/>
              </w:rPr>
            </w:pPr>
            <w:r>
              <w:rPr>
                <w:rFonts w:ascii="Courier New" w:hAnsi="Courier New"/>
                <w:sz w:val="18"/>
              </w:rPr>
              <w:fldChar w:fldCharType="begin">
                <w:ffData>
                  <w:name w:val="Text8"/>
                  <w:enabled/>
                  <w:calcOnExit w:val="0"/>
                  <w:textInput>
                    <w:maxLength w:val="4"/>
                  </w:textInput>
                </w:ffData>
              </w:fldChar>
            </w:r>
            <w:bookmarkStart w:id="6" w:name="Text8"/>
            <w:r w:rsidR="00921BE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bookmarkEnd w:id="6"/>
          </w:p>
        </w:tc>
        <w:tc>
          <w:tcPr>
            <w:tcW w:w="2718" w:type="dxa"/>
            <w:tcBorders>
              <w:top w:val="nil"/>
              <w:left w:val="nil"/>
              <w:bottom w:val="nil"/>
              <w:right w:val="nil"/>
            </w:tcBorders>
          </w:tcPr>
          <w:p w:rsidR="00921BE0" w:rsidRDefault="00921BE0">
            <w:pPr>
              <w:spacing w:line="215" w:lineRule="exact"/>
            </w:pPr>
            <w:r>
              <w:t>.</w:t>
            </w:r>
          </w:p>
        </w:tc>
      </w:tr>
    </w:tbl>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05"/>
        <w:gridCol w:w="2430"/>
      </w:tblGrid>
      <w:tr w:rsidR="0009408A" w:rsidRPr="0009408A" w:rsidTr="00727FCD">
        <w:tc>
          <w:tcPr>
            <w:tcW w:w="4705" w:type="dxa"/>
          </w:tcPr>
          <w:p w:rsidR="0009408A" w:rsidRPr="0009408A" w:rsidRDefault="0009408A" w:rsidP="000D0E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right"/>
            </w:pPr>
            <w:r w:rsidRPr="0009408A">
              <w:t xml:space="preserve">Application Fee  </w:t>
            </w:r>
            <w:r w:rsidRPr="000D0E14">
              <w:t>$</w:t>
            </w:r>
          </w:p>
        </w:tc>
        <w:tc>
          <w:tcPr>
            <w:tcW w:w="2430" w:type="dxa"/>
            <w:tcBorders>
              <w:bottom w:val="single" w:sz="4" w:space="0" w:color="auto"/>
            </w:tcBorders>
          </w:tcPr>
          <w:p w:rsidR="0009408A" w:rsidRPr="0009408A" w:rsidRDefault="00E51002" w:rsidP="00727FCD">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rPr>
                <w:rFonts w:ascii="Courier New" w:hAnsi="Courier New"/>
                <w:sz w:val="18"/>
              </w:rPr>
              <w:fldChar w:fldCharType="begin">
                <w:ffData>
                  <w:name w:val=""/>
                  <w:enabled/>
                  <w:calcOnExit w:val="0"/>
                  <w:textInput>
                    <w:maxLength w:val="20"/>
                  </w:textInput>
                </w:ffData>
              </w:fldChar>
            </w:r>
            <w:r w:rsidR="000D0E1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p>
        </w:tc>
      </w:tr>
    </w:tbl>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05"/>
        <w:gridCol w:w="2430"/>
      </w:tblGrid>
      <w:tr w:rsidR="000D0E14" w:rsidRPr="0009408A" w:rsidTr="00727FCD">
        <w:tc>
          <w:tcPr>
            <w:tcW w:w="4705" w:type="dxa"/>
          </w:tcPr>
          <w:p w:rsidR="000D0E14" w:rsidRPr="0009408A" w:rsidRDefault="000D0E14" w:rsidP="000D0E14">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right"/>
            </w:pPr>
            <w:r w:rsidRPr="0009408A">
              <w:t xml:space="preserve">Annual Fee  </w:t>
            </w:r>
            <w:r w:rsidRPr="000D0E14">
              <w:rPr>
                <w:b/>
              </w:rPr>
              <w:t>$</w:t>
            </w:r>
          </w:p>
        </w:tc>
        <w:tc>
          <w:tcPr>
            <w:tcW w:w="2430" w:type="dxa"/>
            <w:tcBorders>
              <w:bottom w:val="single" w:sz="4" w:space="0" w:color="auto"/>
            </w:tcBorders>
          </w:tcPr>
          <w:p w:rsidR="000D0E14" w:rsidRPr="0009408A" w:rsidRDefault="00E51002" w:rsidP="00727FCD">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r>
              <w:rPr>
                <w:rFonts w:ascii="Courier New" w:hAnsi="Courier New"/>
                <w:sz w:val="18"/>
              </w:rPr>
              <w:fldChar w:fldCharType="begin">
                <w:ffData>
                  <w:name w:val=""/>
                  <w:enabled/>
                  <w:calcOnExit w:val="0"/>
                  <w:textInput>
                    <w:maxLength w:val="20"/>
                  </w:textInput>
                </w:ffData>
              </w:fldChar>
            </w:r>
            <w:r w:rsidR="000D0E14">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sidR="00727FCD">
              <w:rPr>
                <w:rFonts w:ascii="Courier New" w:hAnsi="Courier New"/>
                <w:sz w:val="18"/>
              </w:rPr>
              <w:t> </w:t>
            </w:r>
            <w:r>
              <w:rPr>
                <w:rFonts w:ascii="Courier New" w:hAnsi="Courier New"/>
                <w:sz w:val="18"/>
              </w:rPr>
              <w:fldChar w:fldCharType="end"/>
            </w:r>
          </w:p>
        </w:tc>
      </w:tr>
    </w:tbl>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921BE0" w:rsidRDefault="00921BE0">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jc w:val="center"/>
      </w:pPr>
    </w:p>
    <w:p w:rsidR="008C23AC" w:rsidRDefault="008C23AC" w:rsidP="008C23AC">
      <w:pPr>
        <w:pStyle w:val="Heading1"/>
      </w:pPr>
      <w:r>
        <w:t>Instructions For WA-460</w:t>
      </w:r>
    </w:p>
    <w:p w:rsidR="008C23AC" w:rsidRDefault="008C23AC" w:rsidP="008C23AC">
      <w:pPr>
        <w:pStyle w:val="Heading2"/>
      </w:pPr>
      <w:r>
        <w:t>PROVIDER AGREEMENT TO ELECTRONICALLY FILE AND MAINTAIN WAREHOUSE RECEIPTS AND UNITED STATES WAREHOUSE ACT DOCUMENTS</w:t>
      </w:r>
    </w:p>
    <w:p w:rsidR="008C23AC" w:rsidRDefault="008C23AC" w:rsidP="008C23AC">
      <w:pPr>
        <w:pStyle w:val="Heading3"/>
        <w:rPr>
          <w:i w:val="0"/>
        </w:rPr>
      </w:pPr>
      <w:r>
        <w:rPr>
          <w:i w:val="0"/>
        </w:rPr>
        <w:t>Used by authorized providers to contract with AMS to provide services to users of the provider’s electronic storage and transfer system.</w:t>
      </w:r>
    </w:p>
    <w:p w:rsidR="008C23AC" w:rsidRDefault="008C23AC" w:rsidP="008C23AC">
      <w:pPr>
        <w:pStyle w:val="BodyText"/>
      </w:pPr>
    </w:p>
    <w:p w:rsidR="008C23AC" w:rsidRDefault="008C23AC" w:rsidP="008C23AC">
      <w:pPr>
        <w:rPr>
          <w:b/>
        </w:rPr>
      </w:pPr>
      <w:r>
        <w:rPr>
          <w:b/>
        </w:rPr>
        <w:t>Submit the original of the completed form in hard copy or facsimile to the Warehouse and Commodity Management Division (WCMD), STOP 9148, P.O. Box 419205, Kansas City, MO 64141-6205; or FAX 844-930-0174.  Customers who have established electronic access credentials with WCMD may electronically transmit this form to WCMD.</w:t>
      </w:r>
      <w:r>
        <w:t xml:space="preserve"> </w:t>
      </w:r>
      <w:r>
        <w:rPr>
          <w:b/>
        </w:rPr>
        <w:t>Features for transmitting the form electronically are available to those customers with access credentials only.  If you would like to establish online access credentials with USDA, follow the instructions provided at the USDA eForms web site.</w:t>
      </w:r>
    </w:p>
    <w:p w:rsidR="008C23AC" w:rsidRDefault="008C23AC" w:rsidP="008C23AC">
      <w:pPr>
        <w:pStyle w:val="Heading1"/>
        <w:rPr>
          <w:i/>
        </w:rPr>
      </w:pPr>
      <w:r>
        <w:rPr>
          <w:i/>
        </w:rPr>
        <w:t>Providers complete Page 1 and Page 10.</w:t>
      </w:r>
    </w:p>
    <w:p w:rsidR="008C23AC" w:rsidRDefault="008C23AC" w:rsidP="008C23AC"/>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8C23AC" w:rsidTr="006524FC">
        <w:trPr>
          <w:tblHeader/>
          <w:jc w:val="center"/>
        </w:trPr>
        <w:tc>
          <w:tcPr>
            <w:tcW w:w="1440" w:type="dxa"/>
            <w:shd w:val="clear" w:color="auto" w:fill="00FFFF"/>
          </w:tcPr>
          <w:p w:rsidR="008C23AC" w:rsidRDefault="008C23AC" w:rsidP="006524FC">
            <w:pPr>
              <w:pStyle w:val="Heading3Cent"/>
            </w:pPr>
            <w:r>
              <w:t>Fld Name /</w:t>
            </w:r>
            <w:r>
              <w:br/>
              <w:t>Item No.</w:t>
            </w:r>
          </w:p>
        </w:tc>
        <w:tc>
          <w:tcPr>
            <w:tcW w:w="7200" w:type="dxa"/>
            <w:shd w:val="clear" w:color="auto" w:fill="00FFFF"/>
          </w:tcPr>
          <w:p w:rsidR="008C23AC" w:rsidRDefault="008C23AC" w:rsidP="006524FC">
            <w:pPr>
              <w:pStyle w:val="Heading3Cent"/>
            </w:pPr>
            <w:r>
              <w:t>Instruction</w:t>
            </w:r>
          </w:p>
        </w:tc>
      </w:tr>
      <w:tr w:rsidR="008C23AC" w:rsidTr="006524FC">
        <w:trPr>
          <w:jc w:val="center"/>
        </w:trPr>
        <w:tc>
          <w:tcPr>
            <w:tcW w:w="1440" w:type="dxa"/>
          </w:tcPr>
          <w:p w:rsidR="008C23AC" w:rsidRDefault="008C23AC" w:rsidP="006524FC">
            <w:pPr>
              <w:pStyle w:val="Header"/>
              <w:tabs>
                <w:tab w:val="clear" w:pos="4320"/>
                <w:tab w:val="clear" w:pos="8640"/>
              </w:tabs>
            </w:pPr>
            <w:r>
              <w:t>Name of Provider</w:t>
            </w:r>
          </w:p>
        </w:tc>
        <w:tc>
          <w:tcPr>
            <w:tcW w:w="7200" w:type="dxa"/>
          </w:tcPr>
          <w:p w:rsidR="008C23AC" w:rsidRDefault="008C23AC" w:rsidP="006524FC">
            <w:r>
              <w:t>Enter complete name of Provider, on page 1.</w:t>
            </w:r>
          </w:p>
        </w:tc>
      </w:tr>
      <w:tr w:rsidR="008C23AC" w:rsidTr="006524FC">
        <w:trPr>
          <w:jc w:val="center"/>
        </w:trPr>
        <w:tc>
          <w:tcPr>
            <w:tcW w:w="1440" w:type="dxa"/>
          </w:tcPr>
          <w:p w:rsidR="008C23AC" w:rsidRDefault="008C23AC" w:rsidP="006524FC">
            <w:r>
              <w:t>Name of Provider</w:t>
            </w:r>
          </w:p>
        </w:tc>
        <w:tc>
          <w:tcPr>
            <w:tcW w:w="7200" w:type="dxa"/>
          </w:tcPr>
          <w:p w:rsidR="008C23AC" w:rsidRDefault="008C23AC" w:rsidP="006524FC">
            <w:r>
              <w:t>Enter complete name of Provider, on page 10.</w:t>
            </w:r>
          </w:p>
        </w:tc>
      </w:tr>
      <w:tr w:rsidR="008C23AC" w:rsidTr="006524FC">
        <w:trPr>
          <w:jc w:val="center"/>
        </w:trPr>
        <w:tc>
          <w:tcPr>
            <w:tcW w:w="1440" w:type="dxa"/>
          </w:tcPr>
          <w:p w:rsidR="008C23AC" w:rsidRDefault="008C23AC" w:rsidP="006524FC">
            <w:r>
              <w:t>Signature</w:t>
            </w:r>
          </w:p>
        </w:tc>
        <w:tc>
          <w:tcPr>
            <w:tcW w:w="7200" w:type="dxa"/>
          </w:tcPr>
          <w:p w:rsidR="008C23AC" w:rsidRDefault="008C23AC" w:rsidP="006524FC">
            <w:r>
              <w:t>Enter signature of Provider’s authorized person, on page 10.</w:t>
            </w:r>
          </w:p>
        </w:tc>
      </w:tr>
      <w:tr w:rsidR="008C23AC" w:rsidTr="006524FC">
        <w:trPr>
          <w:jc w:val="center"/>
        </w:trPr>
        <w:tc>
          <w:tcPr>
            <w:tcW w:w="1440" w:type="dxa"/>
          </w:tcPr>
          <w:p w:rsidR="008C23AC" w:rsidRDefault="008C23AC" w:rsidP="006524FC">
            <w:r>
              <w:t>Title</w:t>
            </w:r>
          </w:p>
        </w:tc>
        <w:tc>
          <w:tcPr>
            <w:tcW w:w="7200" w:type="dxa"/>
          </w:tcPr>
          <w:p w:rsidR="008C23AC" w:rsidRDefault="008C23AC" w:rsidP="006524FC">
            <w:r>
              <w:t>Enter title of Provider’s authorized person, on page 10.</w:t>
            </w:r>
          </w:p>
        </w:tc>
      </w:tr>
      <w:tr w:rsidR="008C23AC" w:rsidTr="006524FC">
        <w:trPr>
          <w:jc w:val="center"/>
        </w:trPr>
        <w:tc>
          <w:tcPr>
            <w:tcW w:w="1440" w:type="dxa"/>
          </w:tcPr>
          <w:p w:rsidR="008C23AC" w:rsidRDefault="008C23AC" w:rsidP="006524FC">
            <w:r>
              <w:t>Date</w:t>
            </w:r>
          </w:p>
        </w:tc>
        <w:tc>
          <w:tcPr>
            <w:tcW w:w="7200" w:type="dxa"/>
          </w:tcPr>
          <w:p w:rsidR="008C23AC" w:rsidRDefault="008C23AC" w:rsidP="006524FC">
            <w:r>
              <w:t>Enter date of signature of Provider’s authorized person, on page 10.</w:t>
            </w:r>
          </w:p>
        </w:tc>
      </w:tr>
    </w:tbl>
    <w:p w:rsidR="008C23AC" w:rsidRDefault="008C23AC" w:rsidP="008C23AC">
      <w:pPr>
        <w:pStyle w:val="Heading4"/>
      </w:pPr>
      <w:r>
        <w:t>Page 10 “Administrator of the Agricultural Marketing Service” and “Date” is for AMS use only.</w:t>
      </w:r>
    </w:p>
    <w:p w:rsidR="008C23AC" w:rsidRDefault="008C23AC" w:rsidP="008C23AC">
      <w:pPr>
        <w:tabs>
          <w:tab w:val="left" w:pos="-1080"/>
          <w:tab w:val="left" w:pos="-720"/>
          <w:tab w:val="left" w:pos="0"/>
          <w:tab w:val="left" w:pos="360"/>
          <w:tab w:val="left" w:pos="720"/>
          <w:tab w:val="left" w:pos="1080"/>
          <w:tab w:val="left" w:pos="1440"/>
          <w:tab w:val="left" w:pos="1800"/>
          <w:tab w:val="left" w:pos="2160"/>
          <w:tab w:val="left" w:pos="2520"/>
          <w:tab w:val="left" w:pos="5760"/>
          <w:tab w:val="left" w:pos="6300"/>
          <w:tab w:val="left" w:pos="6930"/>
          <w:tab w:val="left" w:pos="7920"/>
          <w:tab w:val="left" w:pos="8640"/>
          <w:tab w:val="left" w:pos="9360"/>
          <w:tab w:val="left" w:pos="10080"/>
          <w:tab w:val="left" w:pos="10800"/>
          <w:tab w:val="left" w:pos="11520"/>
        </w:tabs>
        <w:spacing w:line="215" w:lineRule="exact"/>
      </w:pPr>
    </w:p>
    <w:sectPr w:rsidR="008C23AC" w:rsidSect="00FC3B61">
      <w:headerReference w:type="default" r:id="rId16"/>
      <w:footerReference w:type="default" r:id="rId17"/>
      <w:footnotePr>
        <w:numRestart w:val="eachSect"/>
      </w:footnotePr>
      <w:endnotePr>
        <w:numFmt w:val="decimal"/>
      </w:endnotePr>
      <w:type w:val="continuous"/>
      <w:pgSz w:w="12240" w:h="15840" w:code="1"/>
      <w:pgMar w:top="1170" w:right="1260" w:bottom="810" w:left="1440" w:header="1170" w:footer="1050" w:gutter="0"/>
      <w:paperSrc w:first="22578" w:other="2257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5EB" w:rsidRDefault="003525EB">
      <w:r>
        <w:separator/>
      </w:r>
    </w:p>
  </w:endnote>
  <w:endnote w:type="continuationSeparator" w:id="0">
    <w:p w:rsidR="003525EB" w:rsidRDefault="0035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E51002">
    <w:pPr>
      <w:pStyle w:val="Footer"/>
      <w:framePr w:w="576" w:wrap="around" w:vAnchor="page" w:hAnchor="page" w:x="10945" w:y="15121"/>
      <w:jc w:val="right"/>
      <w:rPr>
        <w:rStyle w:val="PageNumber"/>
      </w:rPr>
    </w:pPr>
    <w:r>
      <w:rPr>
        <w:rStyle w:val="PageNumber"/>
      </w:rPr>
      <w:fldChar w:fldCharType="begin"/>
    </w:r>
    <w:r w:rsidR="003525EB">
      <w:rPr>
        <w:rStyle w:val="PageNumber"/>
      </w:rPr>
      <w:instrText xml:space="preserve">PAGE  </w:instrText>
    </w:r>
    <w:r>
      <w:rPr>
        <w:rStyle w:val="PageNumber"/>
      </w:rPr>
      <w:fldChar w:fldCharType="separate"/>
    </w:r>
    <w:r w:rsidR="003525EB">
      <w:rPr>
        <w:rStyle w:val="PageNumber"/>
        <w:noProof/>
      </w:rPr>
      <w:t>1</w:t>
    </w:r>
    <w:r>
      <w:rPr>
        <w:rStyle w:val="PageNumber"/>
      </w:rPr>
      <w:fldChar w:fldCharType="end"/>
    </w:r>
  </w:p>
  <w:p w:rsidR="003525EB" w:rsidRDefault="00352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E51002">
    <w:pPr>
      <w:pStyle w:val="Footer"/>
      <w:framePr w:w="576" w:wrap="around" w:vAnchor="page" w:hAnchor="page" w:x="10945" w:y="15121"/>
      <w:jc w:val="right"/>
      <w:rPr>
        <w:rStyle w:val="PageNumber"/>
      </w:rPr>
    </w:pPr>
    <w:r>
      <w:rPr>
        <w:rStyle w:val="PageNumber"/>
      </w:rPr>
      <w:fldChar w:fldCharType="begin"/>
    </w:r>
    <w:r w:rsidR="003525EB">
      <w:rPr>
        <w:rStyle w:val="PageNumber"/>
      </w:rPr>
      <w:instrText xml:space="preserve">PAGE  </w:instrText>
    </w:r>
    <w:r>
      <w:rPr>
        <w:rStyle w:val="PageNumber"/>
      </w:rPr>
      <w:fldChar w:fldCharType="separate"/>
    </w:r>
    <w:r w:rsidR="003525EB">
      <w:rPr>
        <w:rStyle w:val="PageNumber"/>
        <w:noProof/>
      </w:rPr>
      <w:t>1</w:t>
    </w:r>
    <w:r>
      <w:rPr>
        <w:rStyle w:val="PageNumber"/>
      </w:rPr>
      <w:fldChar w:fldCharType="end"/>
    </w:r>
  </w:p>
  <w:p w:rsidR="003525EB" w:rsidRDefault="003525EB">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3525EB">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3525EB">
    <w:pP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3525EB">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5EB" w:rsidRDefault="003525EB">
      <w:r>
        <w:separator/>
      </w:r>
    </w:p>
  </w:footnote>
  <w:footnote w:type="continuationSeparator" w:id="0">
    <w:p w:rsidR="003525EB" w:rsidRDefault="00352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3525EB">
    <w:pPr>
      <w:ind w:right="-216"/>
      <w:rPr>
        <w:i/>
        <w:sz w:val="18"/>
      </w:rPr>
    </w:pPr>
    <w:r>
      <w:rPr>
        <w:b/>
        <w:sz w:val="22"/>
      </w:rPr>
      <w:t>WA-460</w:t>
    </w:r>
    <w:r>
      <w:rPr>
        <w:i/>
        <w:sz w:val="18"/>
      </w:rPr>
      <w:t xml:space="preserve"> </w:t>
    </w:r>
  </w:p>
  <w:p w:rsidR="003525EB" w:rsidRDefault="003525EB">
    <w:pPr>
      <w:tabs>
        <w:tab w:val="left" w:pos="720"/>
      </w:tabs>
      <w:ind w:left="720" w:hanging="720"/>
      <w:rPr>
        <w:sz w:val="24"/>
      </w:rPr>
    </w:pPr>
    <w:r>
      <w:rPr>
        <w:sz w:val="16"/>
      </w:rPr>
      <w:t>(06-01-03)</w:t>
    </w:r>
    <w:r>
      <w:rPr>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3525EB">
    <w:pPr>
      <w:ind w:right="-216"/>
      <w:rPr>
        <w:i/>
        <w:sz w:val="18"/>
      </w:rPr>
    </w:pPr>
    <w:r>
      <w:rPr>
        <w:b/>
        <w:sz w:val="22"/>
      </w:rPr>
      <w:t>WA-460</w:t>
    </w:r>
    <w:r>
      <w:rPr>
        <w:i/>
        <w:sz w:val="18"/>
      </w:rPr>
      <w:t xml:space="preserve"> </w:t>
    </w:r>
  </w:p>
  <w:p w:rsidR="003525EB" w:rsidRDefault="003525EB">
    <w:pPr>
      <w:tabs>
        <w:tab w:val="left" w:pos="720"/>
      </w:tabs>
      <w:ind w:left="720" w:hanging="720"/>
      <w:rPr>
        <w:sz w:val="24"/>
      </w:rPr>
    </w:pPr>
    <w:r>
      <w:rPr>
        <w:sz w:val="16"/>
      </w:rPr>
      <w:t>(06-01-03)</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5EB" w:rsidRDefault="003525EB">
    <w:pPr>
      <w:ind w:right="-216"/>
      <w:rPr>
        <w:sz w:val="24"/>
      </w:rPr>
    </w:pPr>
    <w:r>
      <w:rPr>
        <w:b/>
        <w:sz w:val="22"/>
      </w:rPr>
      <w:t>WA-460</w:t>
    </w:r>
    <w:r>
      <w:rPr>
        <w:i/>
        <w:sz w:val="18"/>
      </w:rPr>
      <w:t xml:space="preserve"> </w:t>
    </w:r>
    <w:r>
      <w:rPr>
        <w:sz w:val="16"/>
      </w:rPr>
      <w:t>(</w:t>
    </w:r>
    <w:r w:rsidR="007310C1">
      <w:rPr>
        <w:sz w:val="16"/>
      </w:rPr>
      <w:t>07-31-18</w:t>
    </w:r>
    <w:r>
      <w:rPr>
        <w:sz w:val="16"/>
      </w:rPr>
      <w:t>)</w:t>
    </w:r>
    <w:r>
      <w:rPr>
        <w:sz w:val="18"/>
      </w:rPr>
      <w:tab/>
    </w:r>
    <w:r>
      <w:rPr>
        <w:sz w:val="18"/>
      </w:rPr>
      <w:tab/>
    </w:r>
    <w:r>
      <w:rPr>
        <w:sz w:val="18"/>
      </w:rPr>
      <w:tab/>
    </w:r>
    <w:r>
      <w:rPr>
        <w:sz w:val="18"/>
      </w:rPr>
      <w:tab/>
    </w:r>
    <w:r>
      <w:rPr>
        <w:sz w:val="18"/>
      </w:rPr>
      <w:tab/>
    </w:r>
    <w:r>
      <w:rPr>
        <w:sz w:val="18"/>
      </w:rPr>
      <w:tab/>
    </w:r>
    <w:r>
      <w:rPr>
        <w:sz w:val="18"/>
      </w:rPr>
      <w:tab/>
    </w:r>
    <w:r>
      <w:rPr>
        <w:sz w:val="18"/>
      </w:rPr>
      <w:tab/>
      <w:t xml:space="preserve">              </w:t>
    </w:r>
    <w:r>
      <w:rPr>
        <w:sz w:val="22"/>
      </w:rPr>
      <w:t xml:space="preserve">         Page </w:t>
    </w:r>
    <w:r w:rsidR="00E51002">
      <w:rPr>
        <w:rStyle w:val="PageNumber"/>
        <w:sz w:val="22"/>
      </w:rPr>
      <w:fldChar w:fldCharType="begin"/>
    </w:r>
    <w:r>
      <w:rPr>
        <w:rStyle w:val="PageNumber"/>
        <w:sz w:val="22"/>
      </w:rPr>
      <w:instrText xml:space="preserve"> PAGE </w:instrText>
    </w:r>
    <w:r w:rsidR="00E51002">
      <w:rPr>
        <w:rStyle w:val="PageNumber"/>
        <w:sz w:val="22"/>
      </w:rPr>
      <w:fldChar w:fldCharType="separate"/>
    </w:r>
    <w:r w:rsidR="00DC2D18">
      <w:rPr>
        <w:rStyle w:val="PageNumber"/>
        <w:noProof/>
        <w:sz w:val="22"/>
      </w:rPr>
      <w:t>2</w:t>
    </w:r>
    <w:r w:rsidR="00E51002">
      <w:rPr>
        <w:rStyle w:val="PageNumber"/>
        <w:sz w:val="22"/>
      </w:rPr>
      <w:fldChar w:fldCharType="end"/>
    </w:r>
    <w:r>
      <w:rPr>
        <w:rStyle w:val="PageNumber"/>
        <w:sz w:val="22"/>
      </w:rPr>
      <w:t xml:space="preserve"> of </w:t>
    </w:r>
    <w:r w:rsidR="00E51002">
      <w:rPr>
        <w:rStyle w:val="PageNumber"/>
      </w:rPr>
      <w:fldChar w:fldCharType="begin"/>
    </w:r>
    <w:r>
      <w:rPr>
        <w:rStyle w:val="PageNumber"/>
      </w:rPr>
      <w:instrText xml:space="preserve"> NUMPAGES </w:instrText>
    </w:r>
    <w:r w:rsidR="00E51002">
      <w:rPr>
        <w:rStyle w:val="PageNumber"/>
      </w:rPr>
      <w:fldChar w:fldCharType="separate"/>
    </w:r>
    <w:r w:rsidR="00DC2D18">
      <w:rPr>
        <w:rStyle w:val="PageNumber"/>
        <w:noProof/>
      </w:rPr>
      <w:t>2</w:t>
    </w:r>
    <w:r w:rsidR="00E51002">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062F"/>
    <w:multiLevelType w:val="multilevel"/>
    <w:tmpl w:val="FD7AE6A4"/>
    <w:lvl w:ilvl="0">
      <w:start w:val="1"/>
      <w:numFmt w:val="lowerRoman"/>
      <w:lvlText w:val=""/>
      <w:lvlJc w:val="left"/>
      <w:pPr>
        <w:tabs>
          <w:tab w:val="num" w:pos="360"/>
        </w:tabs>
        <w:ind w:left="360" w:hanging="360"/>
      </w:pPr>
      <w:rPr>
        <w:rFonts w:hint="default"/>
        <w:i/>
        <w:sz w:val="20"/>
      </w:r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
    <w:nsid w:val="01054B70"/>
    <w:multiLevelType w:val="multilevel"/>
    <w:tmpl w:val="87F67534"/>
    <w:lvl w:ilvl="0">
      <w:start w:val="11"/>
      <w:numFmt w:val="lowerLetter"/>
      <w:lvlText w:val="%1."/>
      <w:legacy w:legacy="1" w:legacySpace="0" w:legacyIndent="1440"/>
      <w:lvlJc w:val="left"/>
      <w:pPr>
        <w:ind w:left="1440" w:hanging="1440"/>
      </w:p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
    <w:nsid w:val="07504799"/>
    <w:multiLevelType w:val="singleLevel"/>
    <w:tmpl w:val="D564FF20"/>
    <w:lvl w:ilvl="0">
      <w:start w:val="1"/>
      <w:numFmt w:val="decimal"/>
      <w:lvlText w:val="%1."/>
      <w:lvlJc w:val="left"/>
      <w:pPr>
        <w:tabs>
          <w:tab w:val="num" w:pos="1080"/>
        </w:tabs>
        <w:ind w:left="1080" w:hanging="360"/>
      </w:pPr>
      <w:rPr>
        <w:rFonts w:hint="default"/>
      </w:rPr>
    </w:lvl>
  </w:abstractNum>
  <w:abstractNum w:abstractNumId="3">
    <w:nsid w:val="0B85232C"/>
    <w:multiLevelType w:val="multilevel"/>
    <w:tmpl w:val="7AE40754"/>
    <w:lvl w:ilvl="0">
      <w:start w:val="1"/>
      <w:numFmt w:val="upperLetter"/>
      <w:lvlText w:val="%1."/>
      <w:legacy w:legacy="1" w:legacySpace="0" w:legacyIndent="0"/>
      <w:lvlJc w:val="left"/>
    </w:lvl>
    <w:lvl w:ilvl="1">
      <w:start w:val="4"/>
      <w:numFmt w:val="upperLetter"/>
      <w:lvlText w:val="%2."/>
      <w:legacy w:legacy="1" w:legacySpace="0" w:legacyIndent="0"/>
      <w:lvlJc w:val="left"/>
    </w:lvl>
    <w:lvl w:ilvl="2">
      <w:start w:val="1"/>
      <w:numFmt w:val="upperLetter"/>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
    <w:nsid w:val="0BE57365"/>
    <w:multiLevelType w:val="multilevel"/>
    <w:tmpl w:val="83EEB752"/>
    <w:lvl w:ilvl="0">
      <w:start w:val="1"/>
      <w:numFmt w:val="none"/>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0F155D31"/>
    <w:multiLevelType w:val="multilevel"/>
    <w:tmpl w:val="83EEB752"/>
    <w:lvl w:ilvl="0">
      <w:start w:val="1"/>
      <w:numFmt w:val="none"/>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22F3A85"/>
    <w:multiLevelType w:val="singleLevel"/>
    <w:tmpl w:val="9D10132E"/>
    <w:lvl w:ilvl="0">
      <w:start w:val="3"/>
      <w:numFmt w:val="lowerRoman"/>
      <w:lvlText w:val="%1."/>
      <w:lvlJc w:val="left"/>
      <w:pPr>
        <w:tabs>
          <w:tab w:val="num" w:pos="2160"/>
        </w:tabs>
        <w:ind w:left="2160" w:hanging="720"/>
      </w:pPr>
      <w:rPr>
        <w:rFonts w:hint="default"/>
        <w:i/>
      </w:rPr>
    </w:lvl>
  </w:abstractNum>
  <w:abstractNum w:abstractNumId="7">
    <w:nsid w:val="14525170"/>
    <w:multiLevelType w:val="multilevel"/>
    <w:tmpl w:val="7AE40754"/>
    <w:lvl w:ilvl="0">
      <w:start w:val="1"/>
      <w:numFmt w:val="upperLetter"/>
      <w:lvlText w:val="%1."/>
      <w:legacy w:legacy="1" w:legacySpace="0" w:legacyIndent="0"/>
      <w:lvlJc w:val="left"/>
    </w:lvl>
    <w:lvl w:ilvl="1">
      <w:start w:val="4"/>
      <w:numFmt w:val="upperLetter"/>
      <w:lvlText w:val="%2."/>
      <w:legacy w:legacy="1" w:legacySpace="0" w:legacyIndent="0"/>
      <w:lvlJc w:val="left"/>
    </w:lvl>
    <w:lvl w:ilvl="2">
      <w:start w:val="1"/>
      <w:numFmt w:val="upperLetter"/>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nsid w:val="15EF1CA1"/>
    <w:multiLevelType w:val="singleLevel"/>
    <w:tmpl w:val="1A548ED2"/>
    <w:lvl w:ilvl="0">
      <w:start w:val="1"/>
      <w:numFmt w:val="bullet"/>
      <w:lvlText w:val=""/>
      <w:lvlJc w:val="left"/>
      <w:pPr>
        <w:tabs>
          <w:tab w:val="num" w:pos="360"/>
        </w:tabs>
        <w:ind w:left="360" w:hanging="360"/>
      </w:pPr>
      <w:rPr>
        <w:rFonts w:ascii="Symbol" w:hAnsi="Symbol" w:hint="default"/>
        <w:sz w:val="20"/>
      </w:rPr>
    </w:lvl>
  </w:abstractNum>
  <w:abstractNum w:abstractNumId="9">
    <w:nsid w:val="1875036D"/>
    <w:multiLevelType w:val="singleLevel"/>
    <w:tmpl w:val="1A548ED2"/>
    <w:lvl w:ilvl="0">
      <w:start w:val="1"/>
      <w:numFmt w:val="bullet"/>
      <w:lvlText w:val=""/>
      <w:lvlJc w:val="left"/>
      <w:pPr>
        <w:tabs>
          <w:tab w:val="num" w:pos="360"/>
        </w:tabs>
        <w:ind w:left="360" w:hanging="360"/>
      </w:pPr>
      <w:rPr>
        <w:rFonts w:ascii="Symbol" w:hAnsi="Symbol" w:hint="default"/>
        <w:sz w:val="20"/>
      </w:rPr>
    </w:lvl>
  </w:abstractNum>
  <w:abstractNum w:abstractNumId="10">
    <w:nsid w:val="19335F84"/>
    <w:multiLevelType w:val="singleLevel"/>
    <w:tmpl w:val="136420BA"/>
    <w:lvl w:ilvl="0">
      <w:start w:val="3"/>
      <w:numFmt w:val="decimal"/>
      <w:lvlText w:val="%1."/>
      <w:lvlJc w:val="left"/>
      <w:pPr>
        <w:tabs>
          <w:tab w:val="num" w:pos="1080"/>
        </w:tabs>
        <w:ind w:left="1080" w:hanging="360"/>
      </w:pPr>
      <w:rPr>
        <w:rFonts w:hint="default"/>
      </w:rPr>
    </w:lvl>
  </w:abstractNum>
  <w:abstractNum w:abstractNumId="11">
    <w:nsid w:val="1A264EE6"/>
    <w:multiLevelType w:val="multilevel"/>
    <w:tmpl w:val="7AE40754"/>
    <w:lvl w:ilvl="0">
      <w:start w:val="1"/>
      <w:numFmt w:val="upperLetter"/>
      <w:lvlText w:val="%1."/>
      <w:legacy w:legacy="1" w:legacySpace="0" w:legacyIndent="0"/>
      <w:lvlJc w:val="left"/>
    </w:lvl>
    <w:lvl w:ilvl="1">
      <w:start w:val="4"/>
      <w:numFmt w:val="upperLetter"/>
      <w:lvlText w:val="%2."/>
      <w:legacy w:legacy="1" w:legacySpace="0" w:legacyIndent="0"/>
      <w:lvlJc w:val="left"/>
    </w:lvl>
    <w:lvl w:ilvl="2">
      <w:start w:val="1"/>
      <w:numFmt w:val="upperLetter"/>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nsid w:val="1F5B0BAA"/>
    <w:multiLevelType w:val="multilevel"/>
    <w:tmpl w:val="7AE40754"/>
    <w:lvl w:ilvl="0">
      <w:start w:val="1"/>
      <w:numFmt w:val="upperLetter"/>
      <w:lvlText w:val="%1."/>
      <w:legacy w:legacy="1" w:legacySpace="0" w:legacyIndent="0"/>
      <w:lvlJc w:val="left"/>
    </w:lvl>
    <w:lvl w:ilvl="1">
      <w:start w:val="4"/>
      <w:numFmt w:val="upperLetter"/>
      <w:lvlText w:val="%2."/>
      <w:legacy w:legacy="1" w:legacySpace="0" w:legacyIndent="0"/>
      <w:lvlJc w:val="left"/>
    </w:lvl>
    <w:lvl w:ilvl="2">
      <w:start w:val="1"/>
      <w:numFmt w:val="upperLetter"/>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nsid w:val="202151A7"/>
    <w:multiLevelType w:val="multilevel"/>
    <w:tmpl w:val="83EEB752"/>
    <w:lvl w:ilvl="0">
      <w:start w:val="1"/>
      <w:numFmt w:val="none"/>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CA6240C"/>
    <w:multiLevelType w:val="singleLevel"/>
    <w:tmpl w:val="1A548ED2"/>
    <w:lvl w:ilvl="0">
      <w:start w:val="1"/>
      <w:numFmt w:val="bullet"/>
      <w:lvlText w:val=""/>
      <w:lvlJc w:val="left"/>
      <w:pPr>
        <w:tabs>
          <w:tab w:val="num" w:pos="360"/>
        </w:tabs>
        <w:ind w:left="360" w:hanging="360"/>
      </w:pPr>
      <w:rPr>
        <w:rFonts w:ascii="Symbol" w:hAnsi="Symbol" w:hint="default"/>
        <w:sz w:val="20"/>
      </w:rPr>
    </w:lvl>
  </w:abstractNum>
  <w:abstractNum w:abstractNumId="15">
    <w:nsid w:val="2F7A19AF"/>
    <w:multiLevelType w:val="singleLevel"/>
    <w:tmpl w:val="FAE85A28"/>
    <w:lvl w:ilvl="0">
      <w:start w:val="1"/>
      <w:numFmt w:val="decimal"/>
      <w:lvlText w:val="%1."/>
      <w:lvlJc w:val="left"/>
      <w:pPr>
        <w:tabs>
          <w:tab w:val="num" w:pos="1080"/>
        </w:tabs>
        <w:ind w:left="1080" w:hanging="360"/>
      </w:pPr>
      <w:rPr>
        <w:rFonts w:hint="default"/>
      </w:rPr>
    </w:lvl>
  </w:abstractNum>
  <w:abstractNum w:abstractNumId="16">
    <w:nsid w:val="347E044D"/>
    <w:multiLevelType w:val="multilevel"/>
    <w:tmpl w:val="34727C92"/>
    <w:lvl w:ilvl="0">
      <w:start w:val="5"/>
      <w:numFmt w:val="lowerLetter"/>
      <w:lvlText w:val="%1."/>
      <w:legacy w:legacy="1" w:legacySpace="0" w:legacyIndent="1440"/>
      <w:lvlJc w:val="left"/>
      <w:pPr>
        <w:ind w:left="1440" w:hanging="1440"/>
      </w:p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Roman"/>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17">
    <w:nsid w:val="3D622401"/>
    <w:multiLevelType w:val="multilevel"/>
    <w:tmpl w:val="AEAC7154"/>
    <w:lvl w:ilvl="0">
      <w:start w:val="5"/>
      <w:numFmt w:val="lowerLetter"/>
      <w:lvlText w:val="%1."/>
      <w:lvlJc w:val="left"/>
      <w:pPr>
        <w:tabs>
          <w:tab w:val="num" w:pos="1440"/>
        </w:tabs>
        <w:ind w:left="1440" w:hanging="360"/>
      </w:pPr>
      <w:rPr>
        <w:rFonts w:hint="default"/>
      </w:rPr>
    </w:lvl>
    <w:lvl w:ilvl="1">
      <w:start w:val="4"/>
      <w:numFmt w:val="upperLetter"/>
      <w:lvlText w:val="%2."/>
      <w:legacy w:legacy="1" w:legacySpace="0" w:legacyIndent="0"/>
      <w:lvlJc w:val="left"/>
    </w:lvl>
    <w:lvl w:ilvl="2">
      <w:start w:val="1"/>
      <w:numFmt w:val="upperLetter"/>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nsid w:val="50725EA7"/>
    <w:multiLevelType w:val="multilevel"/>
    <w:tmpl w:val="7AE40754"/>
    <w:lvl w:ilvl="0">
      <w:start w:val="1"/>
      <w:numFmt w:val="upperLetter"/>
      <w:lvlText w:val="%1."/>
      <w:legacy w:legacy="1" w:legacySpace="0" w:legacyIndent="0"/>
      <w:lvlJc w:val="left"/>
    </w:lvl>
    <w:lvl w:ilvl="1">
      <w:start w:val="4"/>
      <w:numFmt w:val="upperLetter"/>
      <w:lvlText w:val="%2."/>
      <w:legacy w:legacy="1" w:legacySpace="0" w:legacyIndent="0"/>
      <w:lvlJc w:val="left"/>
    </w:lvl>
    <w:lvl w:ilvl="2">
      <w:start w:val="1"/>
      <w:numFmt w:val="upperLetter"/>
      <w:lvlText w:val="%3."/>
      <w:legacy w:legacy="1" w:legacySpace="0" w:legacyIndent="0"/>
      <w:lvlJc w:val="left"/>
    </w:lvl>
    <w:lvl w:ilvl="3">
      <w:start w:val="1"/>
      <w:numFmt w:val="lowerLetter"/>
      <w:lvlText w:val="%4."/>
      <w:legacy w:legacy="1" w:legacySpace="0" w:legacyIndent="0"/>
      <w:lvlJc w:val="left"/>
    </w:lvl>
    <w:lvl w:ilvl="4">
      <w:start w:val="1"/>
      <w:numFmt w:val="lowerRoman"/>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9">
    <w:nsid w:val="50C30DDD"/>
    <w:multiLevelType w:val="multilevel"/>
    <w:tmpl w:val="063464C8"/>
    <w:lvl w:ilvl="0">
      <w:start w:val="11"/>
      <w:numFmt w:val="lowerLetter"/>
      <w:lvlText w:val="%1."/>
      <w:lvlJc w:val="left"/>
      <w:pPr>
        <w:tabs>
          <w:tab w:val="num" w:pos="1440"/>
        </w:tabs>
        <w:ind w:left="1440" w:hanging="360"/>
      </w:pPr>
      <w:rPr>
        <w:rFonts w:hint="default"/>
      </w:r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0">
    <w:nsid w:val="56385F39"/>
    <w:multiLevelType w:val="multilevel"/>
    <w:tmpl w:val="C5DE887C"/>
    <w:lvl w:ilvl="0">
      <w:start w:val="6"/>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5A9961A7"/>
    <w:multiLevelType w:val="multilevel"/>
    <w:tmpl w:val="0DA0F9DA"/>
    <w:lvl w:ilvl="0">
      <w:start w:val="3"/>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5C5F04D3"/>
    <w:multiLevelType w:val="multilevel"/>
    <w:tmpl w:val="65C496EE"/>
    <w:lvl w:ilvl="0">
      <w:start w:val="11"/>
      <w:numFmt w:val="none"/>
      <w:lvlText w:val="•"/>
      <w:legacy w:legacy="1" w:legacySpace="0" w:legacyIndent="1440"/>
      <w:lvlJc w:val="left"/>
      <w:pPr>
        <w:ind w:left="1440" w:hanging="1440"/>
      </w:pPr>
    </w:lvl>
    <w:lvl w:ilvl="1">
      <w:start w:val="4"/>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2"/>
      <w:numFmt w:val="lowerLetter"/>
      <w:lvlText w:val="%4."/>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3">
    <w:nsid w:val="5E4F3A1E"/>
    <w:multiLevelType w:val="singleLevel"/>
    <w:tmpl w:val="9AD8BF22"/>
    <w:lvl w:ilvl="0">
      <w:start w:val="1"/>
      <w:numFmt w:val="decimal"/>
      <w:lvlText w:val="%1."/>
      <w:lvlJc w:val="left"/>
      <w:pPr>
        <w:tabs>
          <w:tab w:val="num" w:pos="1080"/>
        </w:tabs>
        <w:ind w:left="1080" w:hanging="360"/>
      </w:pPr>
      <w:rPr>
        <w:rFonts w:hint="default"/>
      </w:rPr>
    </w:lvl>
  </w:abstractNum>
  <w:abstractNum w:abstractNumId="24">
    <w:nsid w:val="62104B9A"/>
    <w:multiLevelType w:val="multilevel"/>
    <w:tmpl w:val="34727C92"/>
    <w:lvl w:ilvl="0">
      <w:start w:val="5"/>
      <w:numFmt w:val="lowerLetter"/>
      <w:lvlText w:val="%1."/>
      <w:legacy w:legacy="1" w:legacySpace="0" w:legacyIndent="1440"/>
      <w:lvlJc w:val="left"/>
      <w:pPr>
        <w:ind w:left="1440" w:hanging="1440"/>
      </w:p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Roman"/>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5">
    <w:nsid w:val="66260266"/>
    <w:multiLevelType w:val="multilevel"/>
    <w:tmpl w:val="63041C0A"/>
    <w:lvl w:ilvl="0">
      <w:start w:val="8"/>
      <w:numFmt w:val="lowerLetter"/>
      <w:lvlText w:val="%1."/>
      <w:legacy w:legacy="1" w:legacySpace="0" w:legacyIndent="1440"/>
      <w:lvlJc w:val="left"/>
      <w:pPr>
        <w:ind w:left="1440" w:hanging="1440"/>
      </w:p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6">
    <w:nsid w:val="68B249E0"/>
    <w:multiLevelType w:val="multilevel"/>
    <w:tmpl w:val="83EEB752"/>
    <w:lvl w:ilvl="0">
      <w:start w:val="1"/>
      <w:numFmt w:val="none"/>
      <w:lvlText w:val="•"/>
      <w:legacy w:legacy="1" w:legacySpace="0" w:legacyIndent="720"/>
      <w:lvlJc w:val="left"/>
      <w:pPr>
        <w:ind w:left="720" w:hanging="720"/>
      </w:p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75365F57"/>
    <w:multiLevelType w:val="multilevel"/>
    <w:tmpl w:val="B0A08D4A"/>
    <w:lvl w:ilvl="0">
      <w:start w:val="11"/>
      <w:numFmt w:val="lowerLetter"/>
      <w:lvlText w:val="%1."/>
      <w:legacy w:legacy="1" w:legacySpace="0" w:legacyIndent="1440"/>
      <w:lvlJc w:val="left"/>
      <w:pPr>
        <w:ind w:left="1440" w:hanging="1440"/>
      </w:pPr>
    </w:lvl>
    <w:lvl w:ilvl="1">
      <w:start w:val="4"/>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3"/>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28">
    <w:nsid w:val="7DC26053"/>
    <w:multiLevelType w:val="singleLevel"/>
    <w:tmpl w:val="1A548ED2"/>
    <w:lvl w:ilvl="0">
      <w:start w:val="1"/>
      <w:numFmt w:val="bullet"/>
      <w:lvlText w:val=""/>
      <w:lvlJc w:val="left"/>
      <w:pPr>
        <w:tabs>
          <w:tab w:val="num" w:pos="360"/>
        </w:tabs>
        <w:ind w:left="360" w:hanging="360"/>
      </w:pPr>
      <w:rPr>
        <w:rFonts w:ascii="Symbol" w:hAnsi="Symbol" w:hint="default"/>
        <w:sz w:val="20"/>
      </w:rPr>
    </w:lvl>
  </w:abstractNum>
  <w:num w:numId="1">
    <w:abstractNumId w:val="4"/>
  </w:num>
  <w:num w:numId="2">
    <w:abstractNumId w:val="13"/>
  </w:num>
  <w:num w:numId="3">
    <w:abstractNumId w:val="5"/>
  </w:num>
  <w:num w:numId="4">
    <w:abstractNumId w:val="26"/>
  </w:num>
  <w:num w:numId="5">
    <w:abstractNumId w:val="12"/>
  </w:num>
  <w:num w:numId="6">
    <w:abstractNumId w:val="18"/>
  </w:num>
  <w:num w:numId="7">
    <w:abstractNumId w:val="24"/>
  </w:num>
  <w:num w:numId="8">
    <w:abstractNumId w:val="16"/>
  </w:num>
  <w:num w:numId="9">
    <w:abstractNumId w:val="16"/>
    <w:lvlOverride w:ilvl="0">
      <w:lvl w:ilvl="0">
        <w:start w:val="2"/>
        <w:numFmt w:val="none"/>
        <w:lvlText w:val="ii"/>
        <w:legacy w:legacy="1" w:legacySpace="0" w:legacyIndent="1800"/>
        <w:lvlJc w:val="left"/>
        <w:pPr>
          <w:ind w:left="1800" w:hanging="1800"/>
        </w:pPr>
      </w:lvl>
    </w:lvlOverride>
    <w:lvlOverride w:ilvl="1">
      <w:lvl w:ilvl="1">
        <w:start w:val="4"/>
        <w:numFmt w:val="none"/>
        <w:lvlText w:val="ii"/>
        <w:legacy w:legacy="1" w:legacySpace="0" w:legacyIndent="1800"/>
        <w:lvlJc w:val="left"/>
        <w:pPr>
          <w:ind w:left="3600" w:hanging="1800"/>
        </w:pPr>
      </w:lvl>
    </w:lvlOverride>
    <w:lvlOverride w:ilvl="2">
      <w:lvl w:ilvl="2">
        <w:start w:val="1"/>
        <w:numFmt w:val="none"/>
        <w:lvlText w:val="ii"/>
        <w:legacy w:legacy="1" w:legacySpace="0" w:legacyIndent="1800"/>
        <w:lvlJc w:val="left"/>
        <w:pPr>
          <w:ind w:left="5400" w:hanging="1800"/>
        </w:pPr>
      </w:lvl>
    </w:lvlOverride>
    <w:lvlOverride w:ilvl="3">
      <w:lvl w:ilvl="3">
        <w:start w:val="1"/>
        <w:numFmt w:val="none"/>
        <w:lvlText w:val="ii"/>
        <w:legacy w:legacy="1" w:legacySpace="0" w:legacyIndent="1800"/>
        <w:lvlJc w:val="left"/>
        <w:pPr>
          <w:ind w:left="7200" w:hanging="1800"/>
        </w:pPr>
      </w:lvl>
    </w:lvlOverride>
    <w:lvlOverride w:ilvl="4">
      <w:lvl w:ilvl="4">
        <w:start w:val="1"/>
        <w:numFmt w:val="none"/>
        <w:lvlText w:val="ii"/>
        <w:legacy w:legacy="1" w:legacySpace="0" w:legacyIndent="1800"/>
        <w:lvlJc w:val="left"/>
        <w:pPr>
          <w:ind w:left="9000" w:hanging="1800"/>
        </w:pPr>
      </w:lvl>
    </w:lvlOverride>
    <w:lvlOverride w:ilvl="5">
      <w:lvl w:ilvl="5">
        <w:start w:val="1"/>
        <w:numFmt w:val="none"/>
        <w:lvlText w:val="ii"/>
        <w:legacy w:legacy="1" w:legacySpace="0" w:legacyIndent="1800"/>
        <w:lvlJc w:val="left"/>
        <w:pPr>
          <w:ind w:left="10800" w:hanging="1800"/>
        </w:pPr>
      </w:lvl>
    </w:lvlOverride>
    <w:lvlOverride w:ilvl="6">
      <w:lvl w:ilvl="6">
        <w:start w:val="1"/>
        <w:numFmt w:val="none"/>
        <w:lvlText w:val="ii"/>
        <w:legacy w:legacy="1" w:legacySpace="0" w:legacyIndent="1800"/>
        <w:lvlJc w:val="left"/>
        <w:pPr>
          <w:ind w:left="12600" w:hanging="1800"/>
        </w:pPr>
      </w:lvl>
    </w:lvlOverride>
    <w:lvlOverride w:ilvl="7">
      <w:lvl w:ilvl="7">
        <w:start w:val="1"/>
        <w:numFmt w:val="none"/>
        <w:lvlText w:val="ii"/>
        <w:legacy w:legacy="1" w:legacySpace="0" w:legacyIndent="1800"/>
        <w:lvlJc w:val="left"/>
        <w:pPr>
          <w:ind w:left="14400" w:hanging="1800"/>
        </w:pPr>
      </w:lvl>
    </w:lvlOverride>
    <w:lvlOverride w:ilvl="8">
      <w:lvl w:ilvl="8">
        <w:start w:val="1"/>
        <w:numFmt w:val="lowerRoman"/>
        <w:lvlText w:val="%9"/>
        <w:legacy w:legacy="1" w:legacySpace="0" w:legacyIndent="1800"/>
        <w:lvlJc w:val="left"/>
        <w:pPr>
          <w:ind w:left="16200" w:hanging="1800"/>
        </w:pPr>
      </w:lvl>
    </w:lvlOverride>
  </w:num>
  <w:num w:numId="10">
    <w:abstractNumId w:val="25"/>
  </w:num>
  <w:num w:numId="11">
    <w:abstractNumId w:val="1"/>
  </w:num>
  <w:num w:numId="12">
    <w:abstractNumId w:val="27"/>
  </w:num>
  <w:num w:numId="13">
    <w:abstractNumId w:val="22"/>
  </w:num>
  <w:num w:numId="14">
    <w:abstractNumId w:val="21"/>
  </w:num>
  <w:num w:numId="15">
    <w:abstractNumId w:val="20"/>
  </w:num>
  <w:num w:numId="16">
    <w:abstractNumId w:val="17"/>
  </w:num>
  <w:num w:numId="17">
    <w:abstractNumId w:val="0"/>
  </w:num>
  <w:num w:numId="18">
    <w:abstractNumId w:val="19"/>
  </w:num>
  <w:num w:numId="19">
    <w:abstractNumId w:val="23"/>
  </w:num>
  <w:num w:numId="20">
    <w:abstractNumId w:val="9"/>
  </w:num>
  <w:num w:numId="21">
    <w:abstractNumId w:val="7"/>
  </w:num>
  <w:num w:numId="22">
    <w:abstractNumId w:val="3"/>
  </w:num>
  <w:num w:numId="23">
    <w:abstractNumId w:val="11"/>
  </w:num>
  <w:num w:numId="24">
    <w:abstractNumId w:val="8"/>
  </w:num>
  <w:num w:numId="25">
    <w:abstractNumId w:val="28"/>
  </w:num>
  <w:num w:numId="26">
    <w:abstractNumId w:val="14"/>
  </w:num>
  <w:num w:numId="27">
    <w:abstractNumId w:val="10"/>
  </w:num>
  <w:num w:numId="28">
    <w:abstractNumId w:val="15"/>
  </w:num>
  <w:num w:numId="29">
    <w:abstractNumId w:val="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973"/>
    <w:rsid w:val="000058F1"/>
    <w:rsid w:val="000860E1"/>
    <w:rsid w:val="0009408A"/>
    <w:rsid w:val="000C476D"/>
    <w:rsid w:val="000D0E14"/>
    <w:rsid w:val="00263BC3"/>
    <w:rsid w:val="0028035B"/>
    <w:rsid w:val="003525EB"/>
    <w:rsid w:val="00401A15"/>
    <w:rsid w:val="00465D28"/>
    <w:rsid w:val="004B3914"/>
    <w:rsid w:val="004F26D8"/>
    <w:rsid w:val="006401A8"/>
    <w:rsid w:val="006513A9"/>
    <w:rsid w:val="00712CB7"/>
    <w:rsid w:val="00727FCD"/>
    <w:rsid w:val="007310C1"/>
    <w:rsid w:val="0079427F"/>
    <w:rsid w:val="007C2465"/>
    <w:rsid w:val="007D2973"/>
    <w:rsid w:val="00827809"/>
    <w:rsid w:val="008464C5"/>
    <w:rsid w:val="0086259C"/>
    <w:rsid w:val="008C23AC"/>
    <w:rsid w:val="00921BE0"/>
    <w:rsid w:val="009433ED"/>
    <w:rsid w:val="00A36D66"/>
    <w:rsid w:val="00C3176E"/>
    <w:rsid w:val="00C97F1E"/>
    <w:rsid w:val="00DC2D18"/>
    <w:rsid w:val="00DE1A67"/>
    <w:rsid w:val="00E42899"/>
    <w:rsid w:val="00E51002"/>
    <w:rsid w:val="00EB4A0E"/>
    <w:rsid w:val="00EB57B4"/>
    <w:rsid w:val="00EC1F7D"/>
    <w:rsid w:val="00ED177D"/>
    <w:rsid w:val="00ED4B46"/>
    <w:rsid w:val="00F96B39"/>
    <w:rsid w:val="00FC3B61"/>
    <w:rsid w:val="00FC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B61"/>
    <w:pPr>
      <w:widowControl w:val="0"/>
    </w:pPr>
    <w:rPr>
      <w:snapToGrid w:val="0"/>
    </w:rPr>
  </w:style>
  <w:style w:type="paragraph" w:styleId="Heading1">
    <w:name w:val="heading 1"/>
    <w:basedOn w:val="Normal"/>
    <w:next w:val="Normal"/>
    <w:link w:val="Heading1Char"/>
    <w:qFormat/>
    <w:rsid w:val="008C23AC"/>
    <w:pPr>
      <w:keepNext/>
      <w:widowControl/>
      <w:spacing w:before="240" w:after="60"/>
      <w:outlineLvl w:val="0"/>
    </w:pPr>
    <w:rPr>
      <w:rFonts w:ascii="Arial" w:hAnsi="Arial"/>
      <w:b/>
      <w:snapToGrid/>
      <w:kern w:val="32"/>
      <w:sz w:val="28"/>
    </w:rPr>
  </w:style>
  <w:style w:type="paragraph" w:styleId="Heading2">
    <w:name w:val="heading 2"/>
    <w:basedOn w:val="Normal"/>
    <w:next w:val="Normal"/>
    <w:link w:val="Heading2Char"/>
    <w:qFormat/>
    <w:rsid w:val="008C23AC"/>
    <w:pPr>
      <w:keepNext/>
      <w:widowControl/>
      <w:spacing w:before="240" w:after="60"/>
      <w:outlineLvl w:val="1"/>
    </w:pPr>
    <w:rPr>
      <w:rFonts w:ascii="Arial" w:hAnsi="Arial"/>
      <w:b/>
      <w:i/>
      <w:snapToGrid/>
      <w:sz w:val="28"/>
    </w:rPr>
  </w:style>
  <w:style w:type="paragraph" w:styleId="Heading3">
    <w:name w:val="heading 3"/>
    <w:basedOn w:val="Normal"/>
    <w:next w:val="Normal"/>
    <w:link w:val="Heading3Char"/>
    <w:autoRedefine/>
    <w:qFormat/>
    <w:rsid w:val="008C23AC"/>
    <w:pPr>
      <w:keepNext/>
      <w:widowControl/>
      <w:spacing w:before="240" w:after="60"/>
      <w:outlineLvl w:val="2"/>
    </w:pPr>
    <w:rPr>
      <w:b/>
      <w:i/>
      <w:snapToGrid/>
      <w:sz w:val="24"/>
    </w:rPr>
  </w:style>
  <w:style w:type="paragraph" w:styleId="Heading4">
    <w:name w:val="heading 4"/>
    <w:basedOn w:val="Normal"/>
    <w:next w:val="Normal"/>
    <w:link w:val="Heading4Char"/>
    <w:qFormat/>
    <w:rsid w:val="008C23AC"/>
    <w:pPr>
      <w:keepNext/>
      <w:widowControl/>
      <w:spacing w:before="240" w:after="60"/>
      <w:outlineLvl w:val="3"/>
    </w:pPr>
    <w:rPr>
      <w:b/>
      <w:i/>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43">
    <w:name w:val="1AutoList43"/>
    <w:rsid w:val="00FC3B61"/>
    <w:pPr>
      <w:widowControl w:val="0"/>
      <w:tabs>
        <w:tab w:val="left" w:pos="720"/>
      </w:tabs>
      <w:ind w:left="720" w:hanging="720"/>
      <w:jc w:val="both"/>
    </w:pPr>
    <w:rPr>
      <w:snapToGrid w:val="0"/>
      <w:sz w:val="24"/>
    </w:rPr>
  </w:style>
  <w:style w:type="paragraph" w:customStyle="1" w:styleId="2AutoList43">
    <w:name w:val="2AutoList43"/>
    <w:rsid w:val="00FC3B61"/>
    <w:pPr>
      <w:widowControl w:val="0"/>
      <w:tabs>
        <w:tab w:val="left" w:pos="720"/>
        <w:tab w:val="left" w:pos="1440"/>
      </w:tabs>
      <w:ind w:left="1440" w:hanging="720"/>
      <w:jc w:val="both"/>
    </w:pPr>
    <w:rPr>
      <w:snapToGrid w:val="0"/>
      <w:sz w:val="24"/>
    </w:rPr>
  </w:style>
  <w:style w:type="paragraph" w:customStyle="1" w:styleId="3AutoList43">
    <w:name w:val="3AutoList43"/>
    <w:rsid w:val="00FC3B61"/>
    <w:pPr>
      <w:widowControl w:val="0"/>
      <w:tabs>
        <w:tab w:val="left" w:pos="720"/>
        <w:tab w:val="left" w:pos="1440"/>
        <w:tab w:val="left" w:pos="2160"/>
      </w:tabs>
      <w:ind w:left="2160" w:hanging="720"/>
      <w:jc w:val="both"/>
    </w:pPr>
    <w:rPr>
      <w:snapToGrid w:val="0"/>
      <w:sz w:val="24"/>
    </w:rPr>
  </w:style>
  <w:style w:type="paragraph" w:customStyle="1" w:styleId="4AutoList43">
    <w:name w:val="4AutoList4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3">
    <w:name w:val="5AutoList4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3">
    <w:name w:val="6AutoList4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3">
    <w:name w:val="7AutoList4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3">
    <w:name w:val="8AutoList4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rsid w:val="00FC3B61"/>
    <w:pPr>
      <w:widowControl w:val="0"/>
      <w:tabs>
        <w:tab w:val="left" w:pos="720"/>
      </w:tabs>
      <w:ind w:left="720" w:hanging="720"/>
      <w:jc w:val="both"/>
    </w:pPr>
    <w:rPr>
      <w:snapToGrid w:val="0"/>
      <w:sz w:val="24"/>
    </w:rPr>
  </w:style>
  <w:style w:type="paragraph" w:customStyle="1" w:styleId="2AutoList41">
    <w:name w:val="2AutoList41"/>
    <w:rsid w:val="00FC3B61"/>
    <w:pPr>
      <w:widowControl w:val="0"/>
      <w:tabs>
        <w:tab w:val="left" w:pos="720"/>
        <w:tab w:val="left" w:pos="1440"/>
      </w:tabs>
      <w:ind w:left="1440" w:hanging="720"/>
      <w:jc w:val="both"/>
    </w:pPr>
    <w:rPr>
      <w:snapToGrid w:val="0"/>
      <w:sz w:val="24"/>
    </w:rPr>
  </w:style>
  <w:style w:type="paragraph" w:customStyle="1" w:styleId="3AutoList41">
    <w:name w:val="3AutoList41"/>
    <w:rsid w:val="00FC3B61"/>
    <w:pPr>
      <w:widowControl w:val="0"/>
      <w:tabs>
        <w:tab w:val="left" w:pos="720"/>
        <w:tab w:val="left" w:pos="1440"/>
        <w:tab w:val="left" w:pos="2160"/>
      </w:tabs>
      <w:ind w:left="2160" w:hanging="720"/>
      <w:jc w:val="both"/>
    </w:pPr>
    <w:rPr>
      <w:snapToGrid w:val="0"/>
      <w:sz w:val="24"/>
    </w:rPr>
  </w:style>
  <w:style w:type="paragraph" w:customStyle="1" w:styleId="4AutoList41">
    <w:name w:val="4AutoList4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rsid w:val="00FC3B61"/>
    <w:pPr>
      <w:widowControl w:val="0"/>
      <w:tabs>
        <w:tab w:val="left" w:pos="720"/>
      </w:tabs>
      <w:ind w:left="720" w:hanging="720"/>
      <w:jc w:val="both"/>
    </w:pPr>
    <w:rPr>
      <w:snapToGrid w:val="0"/>
      <w:sz w:val="24"/>
    </w:rPr>
  </w:style>
  <w:style w:type="paragraph" w:customStyle="1" w:styleId="2AutoList35">
    <w:name w:val="2AutoList35"/>
    <w:rsid w:val="00FC3B61"/>
    <w:pPr>
      <w:widowControl w:val="0"/>
      <w:tabs>
        <w:tab w:val="left" w:pos="720"/>
        <w:tab w:val="left" w:pos="1440"/>
      </w:tabs>
      <w:ind w:left="1440" w:hanging="720"/>
      <w:jc w:val="both"/>
    </w:pPr>
    <w:rPr>
      <w:snapToGrid w:val="0"/>
      <w:sz w:val="24"/>
    </w:rPr>
  </w:style>
  <w:style w:type="paragraph" w:customStyle="1" w:styleId="3AutoList35">
    <w:name w:val="3AutoList35"/>
    <w:rsid w:val="00FC3B61"/>
    <w:pPr>
      <w:widowControl w:val="0"/>
      <w:tabs>
        <w:tab w:val="left" w:pos="720"/>
        <w:tab w:val="left" w:pos="1440"/>
        <w:tab w:val="left" w:pos="2160"/>
      </w:tabs>
      <w:ind w:left="2160" w:hanging="720"/>
      <w:jc w:val="both"/>
    </w:pPr>
    <w:rPr>
      <w:snapToGrid w:val="0"/>
      <w:sz w:val="24"/>
    </w:rPr>
  </w:style>
  <w:style w:type="paragraph" w:customStyle="1" w:styleId="4AutoList35">
    <w:name w:val="4AutoList35"/>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rsid w:val="00FC3B61"/>
    <w:pPr>
      <w:widowControl w:val="0"/>
      <w:tabs>
        <w:tab w:val="left" w:pos="720"/>
      </w:tabs>
      <w:ind w:left="720" w:hanging="720"/>
      <w:jc w:val="both"/>
    </w:pPr>
    <w:rPr>
      <w:snapToGrid w:val="0"/>
      <w:sz w:val="24"/>
    </w:rPr>
  </w:style>
  <w:style w:type="paragraph" w:customStyle="1" w:styleId="2AutoList34">
    <w:name w:val="2AutoList34"/>
    <w:rsid w:val="00FC3B61"/>
    <w:pPr>
      <w:widowControl w:val="0"/>
      <w:tabs>
        <w:tab w:val="left" w:pos="720"/>
        <w:tab w:val="left" w:pos="1440"/>
      </w:tabs>
      <w:ind w:left="1440" w:hanging="720"/>
      <w:jc w:val="both"/>
    </w:pPr>
    <w:rPr>
      <w:snapToGrid w:val="0"/>
      <w:sz w:val="24"/>
    </w:rPr>
  </w:style>
  <w:style w:type="paragraph" w:customStyle="1" w:styleId="3AutoList34">
    <w:name w:val="3AutoList34"/>
    <w:rsid w:val="00FC3B61"/>
    <w:pPr>
      <w:widowControl w:val="0"/>
      <w:tabs>
        <w:tab w:val="left" w:pos="720"/>
        <w:tab w:val="left" w:pos="1440"/>
        <w:tab w:val="left" w:pos="2160"/>
      </w:tabs>
      <w:ind w:left="2160" w:hanging="720"/>
      <w:jc w:val="both"/>
    </w:pPr>
    <w:rPr>
      <w:snapToGrid w:val="0"/>
      <w:sz w:val="24"/>
    </w:rPr>
  </w:style>
  <w:style w:type="paragraph" w:customStyle="1" w:styleId="4AutoList34">
    <w:name w:val="4AutoList3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0">
    <w:name w:val="1AutoList40"/>
    <w:rsid w:val="00FC3B61"/>
    <w:pPr>
      <w:widowControl w:val="0"/>
      <w:tabs>
        <w:tab w:val="left" w:pos="720"/>
      </w:tabs>
      <w:ind w:left="720" w:hanging="720"/>
      <w:jc w:val="both"/>
    </w:pPr>
    <w:rPr>
      <w:snapToGrid w:val="0"/>
      <w:sz w:val="24"/>
    </w:rPr>
  </w:style>
  <w:style w:type="paragraph" w:customStyle="1" w:styleId="2AutoList40">
    <w:name w:val="2AutoList40"/>
    <w:rsid w:val="00FC3B61"/>
    <w:pPr>
      <w:widowControl w:val="0"/>
      <w:tabs>
        <w:tab w:val="left" w:pos="720"/>
        <w:tab w:val="left" w:pos="1440"/>
      </w:tabs>
      <w:ind w:left="1440" w:hanging="720"/>
      <w:jc w:val="both"/>
    </w:pPr>
    <w:rPr>
      <w:snapToGrid w:val="0"/>
      <w:sz w:val="24"/>
    </w:rPr>
  </w:style>
  <w:style w:type="paragraph" w:customStyle="1" w:styleId="3AutoList40">
    <w:name w:val="3AutoList40"/>
    <w:rsid w:val="00FC3B61"/>
    <w:pPr>
      <w:widowControl w:val="0"/>
      <w:tabs>
        <w:tab w:val="left" w:pos="720"/>
        <w:tab w:val="left" w:pos="1440"/>
        <w:tab w:val="left" w:pos="2160"/>
      </w:tabs>
      <w:ind w:left="2160" w:hanging="720"/>
      <w:jc w:val="both"/>
    </w:pPr>
    <w:rPr>
      <w:snapToGrid w:val="0"/>
      <w:sz w:val="24"/>
    </w:rPr>
  </w:style>
  <w:style w:type="paragraph" w:customStyle="1" w:styleId="4AutoList40">
    <w:name w:val="4AutoList40"/>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0">
    <w:name w:val="5AutoList40"/>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0">
    <w:name w:val="6AutoList40"/>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0">
    <w:name w:val="7AutoList40"/>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0">
    <w:name w:val="8AutoList40"/>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8">
    <w:name w:val="1AutoList38"/>
    <w:rsid w:val="00FC3B61"/>
    <w:pPr>
      <w:widowControl w:val="0"/>
      <w:tabs>
        <w:tab w:val="left" w:pos="720"/>
      </w:tabs>
      <w:ind w:left="720" w:hanging="720"/>
      <w:jc w:val="both"/>
    </w:pPr>
    <w:rPr>
      <w:snapToGrid w:val="0"/>
      <w:sz w:val="24"/>
    </w:rPr>
  </w:style>
  <w:style w:type="paragraph" w:customStyle="1" w:styleId="2AutoList38">
    <w:name w:val="2AutoList38"/>
    <w:rsid w:val="00FC3B61"/>
    <w:pPr>
      <w:widowControl w:val="0"/>
      <w:tabs>
        <w:tab w:val="left" w:pos="720"/>
        <w:tab w:val="left" w:pos="1440"/>
      </w:tabs>
      <w:ind w:left="1440" w:hanging="720"/>
      <w:jc w:val="both"/>
    </w:pPr>
    <w:rPr>
      <w:snapToGrid w:val="0"/>
      <w:sz w:val="24"/>
    </w:rPr>
  </w:style>
  <w:style w:type="paragraph" w:customStyle="1" w:styleId="3AutoList38">
    <w:name w:val="3AutoList38"/>
    <w:rsid w:val="00FC3B61"/>
    <w:pPr>
      <w:widowControl w:val="0"/>
      <w:tabs>
        <w:tab w:val="left" w:pos="720"/>
        <w:tab w:val="left" w:pos="1440"/>
        <w:tab w:val="left" w:pos="2160"/>
      </w:tabs>
      <w:ind w:left="2160" w:hanging="720"/>
      <w:jc w:val="both"/>
    </w:pPr>
    <w:rPr>
      <w:snapToGrid w:val="0"/>
      <w:sz w:val="24"/>
    </w:rPr>
  </w:style>
  <w:style w:type="paragraph" w:customStyle="1" w:styleId="4AutoList38">
    <w:name w:val="4AutoList38"/>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8">
    <w:name w:val="5AutoList38"/>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8">
    <w:name w:val="6AutoList38"/>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8">
    <w:name w:val="7AutoList38"/>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8">
    <w:name w:val="8AutoList38"/>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2">
    <w:name w:val="1AutoList42"/>
    <w:rsid w:val="00FC3B61"/>
    <w:pPr>
      <w:widowControl w:val="0"/>
      <w:tabs>
        <w:tab w:val="left" w:pos="720"/>
      </w:tabs>
      <w:ind w:left="720" w:hanging="720"/>
      <w:jc w:val="both"/>
    </w:pPr>
    <w:rPr>
      <w:snapToGrid w:val="0"/>
      <w:sz w:val="24"/>
    </w:rPr>
  </w:style>
  <w:style w:type="paragraph" w:customStyle="1" w:styleId="2AutoList42">
    <w:name w:val="2AutoList42"/>
    <w:rsid w:val="00FC3B61"/>
    <w:pPr>
      <w:widowControl w:val="0"/>
      <w:tabs>
        <w:tab w:val="left" w:pos="720"/>
        <w:tab w:val="left" w:pos="1440"/>
      </w:tabs>
      <w:ind w:left="1440" w:hanging="720"/>
      <w:jc w:val="both"/>
    </w:pPr>
    <w:rPr>
      <w:snapToGrid w:val="0"/>
      <w:sz w:val="24"/>
    </w:rPr>
  </w:style>
  <w:style w:type="paragraph" w:customStyle="1" w:styleId="3AutoList42">
    <w:name w:val="3AutoList42"/>
    <w:rsid w:val="00FC3B61"/>
    <w:pPr>
      <w:widowControl w:val="0"/>
      <w:tabs>
        <w:tab w:val="left" w:pos="720"/>
        <w:tab w:val="left" w:pos="1440"/>
        <w:tab w:val="left" w:pos="2160"/>
      </w:tabs>
      <w:ind w:left="2160" w:hanging="720"/>
      <w:jc w:val="both"/>
    </w:pPr>
    <w:rPr>
      <w:snapToGrid w:val="0"/>
      <w:sz w:val="24"/>
    </w:rPr>
  </w:style>
  <w:style w:type="paragraph" w:customStyle="1" w:styleId="4AutoList42">
    <w:name w:val="4AutoList42"/>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2">
    <w:name w:val="5AutoList42"/>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2">
    <w:name w:val="6AutoList42"/>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2">
    <w:name w:val="7AutoList42"/>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2">
    <w:name w:val="8AutoList42"/>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7">
    <w:name w:val="1AutoList37"/>
    <w:rsid w:val="00FC3B61"/>
    <w:pPr>
      <w:widowControl w:val="0"/>
      <w:tabs>
        <w:tab w:val="left" w:pos="720"/>
      </w:tabs>
      <w:ind w:left="720" w:hanging="720"/>
      <w:jc w:val="both"/>
    </w:pPr>
    <w:rPr>
      <w:snapToGrid w:val="0"/>
      <w:sz w:val="24"/>
    </w:rPr>
  </w:style>
  <w:style w:type="paragraph" w:customStyle="1" w:styleId="2AutoList37">
    <w:name w:val="2AutoList37"/>
    <w:rsid w:val="00FC3B61"/>
    <w:pPr>
      <w:widowControl w:val="0"/>
      <w:tabs>
        <w:tab w:val="left" w:pos="720"/>
        <w:tab w:val="left" w:pos="1440"/>
      </w:tabs>
      <w:ind w:left="1440" w:hanging="720"/>
      <w:jc w:val="both"/>
    </w:pPr>
    <w:rPr>
      <w:snapToGrid w:val="0"/>
      <w:sz w:val="24"/>
    </w:rPr>
  </w:style>
  <w:style w:type="paragraph" w:customStyle="1" w:styleId="3AutoList37">
    <w:name w:val="3AutoList37"/>
    <w:rsid w:val="00FC3B61"/>
    <w:pPr>
      <w:widowControl w:val="0"/>
      <w:tabs>
        <w:tab w:val="left" w:pos="720"/>
        <w:tab w:val="left" w:pos="1440"/>
        <w:tab w:val="left" w:pos="2160"/>
      </w:tabs>
      <w:ind w:left="2160" w:hanging="720"/>
      <w:jc w:val="both"/>
    </w:pPr>
    <w:rPr>
      <w:snapToGrid w:val="0"/>
      <w:sz w:val="24"/>
    </w:rPr>
  </w:style>
  <w:style w:type="paragraph" w:customStyle="1" w:styleId="4AutoList37">
    <w:name w:val="4AutoList3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7">
    <w:name w:val="5AutoList3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7">
    <w:name w:val="6AutoList3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7">
    <w:name w:val="7AutoList3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7">
    <w:name w:val="8AutoList3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rsid w:val="00FC3B61"/>
    <w:pPr>
      <w:widowControl w:val="0"/>
      <w:tabs>
        <w:tab w:val="left" w:pos="720"/>
      </w:tabs>
      <w:ind w:left="720" w:hanging="720"/>
      <w:jc w:val="both"/>
    </w:pPr>
    <w:rPr>
      <w:snapToGrid w:val="0"/>
      <w:sz w:val="24"/>
    </w:rPr>
  </w:style>
  <w:style w:type="paragraph" w:customStyle="1" w:styleId="2AutoList36">
    <w:name w:val="2AutoList36"/>
    <w:rsid w:val="00FC3B61"/>
    <w:pPr>
      <w:widowControl w:val="0"/>
      <w:tabs>
        <w:tab w:val="left" w:pos="720"/>
        <w:tab w:val="left" w:pos="1440"/>
      </w:tabs>
      <w:ind w:left="1440" w:hanging="720"/>
      <w:jc w:val="both"/>
    </w:pPr>
    <w:rPr>
      <w:snapToGrid w:val="0"/>
      <w:sz w:val="24"/>
    </w:rPr>
  </w:style>
  <w:style w:type="paragraph" w:customStyle="1" w:styleId="3AutoList36">
    <w:name w:val="3AutoList36"/>
    <w:rsid w:val="00FC3B61"/>
    <w:pPr>
      <w:widowControl w:val="0"/>
      <w:tabs>
        <w:tab w:val="left" w:pos="720"/>
        <w:tab w:val="left" w:pos="1440"/>
        <w:tab w:val="left" w:pos="2160"/>
      </w:tabs>
      <w:ind w:left="2160" w:hanging="720"/>
      <w:jc w:val="both"/>
    </w:pPr>
    <w:rPr>
      <w:snapToGrid w:val="0"/>
      <w:sz w:val="24"/>
    </w:rPr>
  </w:style>
  <w:style w:type="paragraph" w:customStyle="1" w:styleId="4AutoList36">
    <w:name w:val="4AutoList36"/>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9">
    <w:name w:val="1AutoList39"/>
    <w:rsid w:val="00FC3B61"/>
    <w:pPr>
      <w:widowControl w:val="0"/>
      <w:tabs>
        <w:tab w:val="left" w:pos="720"/>
      </w:tabs>
      <w:ind w:left="720" w:hanging="720"/>
      <w:jc w:val="both"/>
    </w:pPr>
    <w:rPr>
      <w:snapToGrid w:val="0"/>
      <w:sz w:val="24"/>
    </w:rPr>
  </w:style>
  <w:style w:type="paragraph" w:customStyle="1" w:styleId="2AutoList39">
    <w:name w:val="2AutoList39"/>
    <w:rsid w:val="00FC3B61"/>
    <w:pPr>
      <w:widowControl w:val="0"/>
      <w:tabs>
        <w:tab w:val="left" w:pos="720"/>
        <w:tab w:val="left" w:pos="1440"/>
      </w:tabs>
      <w:ind w:left="1440" w:hanging="720"/>
      <w:jc w:val="both"/>
    </w:pPr>
    <w:rPr>
      <w:snapToGrid w:val="0"/>
      <w:sz w:val="24"/>
    </w:rPr>
  </w:style>
  <w:style w:type="paragraph" w:customStyle="1" w:styleId="3AutoList39">
    <w:name w:val="3AutoList39"/>
    <w:rsid w:val="00FC3B61"/>
    <w:pPr>
      <w:widowControl w:val="0"/>
      <w:tabs>
        <w:tab w:val="left" w:pos="720"/>
        <w:tab w:val="left" w:pos="1440"/>
        <w:tab w:val="left" w:pos="2160"/>
      </w:tabs>
      <w:ind w:left="2160" w:hanging="720"/>
      <w:jc w:val="both"/>
    </w:pPr>
    <w:rPr>
      <w:snapToGrid w:val="0"/>
      <w:sz w:val="24"/>
    </w:rPr>
  </w:style>
  <w:style w:type="paragraph" w:customStyle="1" w:styleId="4AutoList39">
    <w:name w:val="4AutoList3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9">
    <w:name w:val="5AutoList3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9">
    <w:name w:val="6AutoList3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9">
    <w:name w:val="7AutoList3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9">
    <w:name w:val="8AutoList3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rsid w:val="00FC3B61"/>
    <w:pPr>
      <w:widowControl w:val="0"/>
      <w:tabs>
        <w:tab w:val="left" w:pos="720"/>
      </w:tabs>
      <w:ind w:left="720" w:hanging="720"/>
      <w:jc w:val="both"/>
    </w:pPr>
    <w:rPr>
      <w:snapToGrid w:val="0"/>
      <w:sz w:val="24"/>
    </w:rPr>
  </w:style>
  <w:style w:type="paragraph" w:customStyle="1" w:styleId="2AutoList29">
    <w:name w:val="2AutoList29"/>
    <w:rsid w:val="00FC3B61"/>
    <w:pPr>
      <w:widowControl w:val="0"/>
      <w:tabs>
        <w:tab w:val="left" w:pos="720"/>
        <w:tab w:val="left" w:pos="1440"/>
      </w:tabs>
      <w:ind w:left="1440" w:hanging="720"/>
      <w:jc w:val="both"/>
    </w:pPr>
    <w:rPr>
      <w:snapToGrid w:val="0"/>
      <w:sz w:val="24"/>
    </w:rPr>
  </w:style>
  <w:style w:type="paragraph" w:customStyle="1" w:styleId="3AutoList29">
    <w:name w:val="3AutoList29"/>
    <w:rsid w:val="00FC3B61"/>
    <w:pPr>
      <w:widowControl w:val="0"/>
      <w:tabs>
        <w:tab w:val="left" w:pos="720"/>
        <w:tab w:val="left" w:pos="1440"/>
        <w:tab w:val="left" w:pos="2160"/>
      </w:tabs>
      <w:ind w:left="2160" w:hanging="720"/>
      <w:jc w:val="both"/>
    </w:pPr>
    <w:rPr>
      <w:snapToGrid w:val="0"/>
      <w:sz w:val="24"/>
    </w:rPr>
  </w:style>
  <w:style w:type="paragraph" w:customStyle="1" w:styleId="4AutoList29">
    <w:name w:val="4AutoList2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rsid w:val="00FC3B61"/>
    <w:pPr>
      <w:widowControl w:val="0"/>
      <w:tabs>
        <w:tab w:val="left" w:pos="720"/>
      </w:tabs>
      <w:ind w:left="720" w:hanging="720"/>
      <w:jc w:val="both"/>
    </w:pPr>
    <w:rPr>
      <w:snapToGrid w:val="0"/>
      <w:sz w:val="24"/>
    </w:rPr>
  </w:style>
  <w:style w:type="paragraph" w:customStyle="1" w:styleId="2AutoList28">
    <w:name w:val="2AutoList28"/>
    <w:rsid w:val="00FC3B61"/>
    <w:pPr>
      <w:widowControl w:val="0"/>
      <w:tabs>
        <w:tab w:val="left" w:pos="720"/>
        <w:tab w:val="left" w:pos="1440"/>
      </w:tabs>
      <w:ind w:left="1440" w:hanging="720"/>
      <w:jc w:val="both"/>
    </w:pPr>
    <w:rPr>
      <w:snapToGrid w:val="0"/>
      <w:sz w:val="24"/>
    </w:rPr>
  </w:style>
  <w:style w:type="paragraph" w:customStyle="1" w:styleId="3AutoList28">
    <w:name w:val="3AutoList28"/>
    <w:rsid w:val="00FC3B61"/>
    <w:pPr>
      <w:widowControl w:val="0"/>
      <w:tabs>
        <w:tab w:val="left" w:pos="720"/>
        <w:tab w:val="left" w:pos="1440"/>
        <w:tab w:val="left" w:pos="2160"/>
      </w:tabs>
      <w:ind w:left="2160" w:hanging="720"/>
      <w:jc w:val="both"/>
    </w:pPr>
    <w:rPr>
      <w:snapToGrid w:val="0"/>
      <w:sz w:val="24"/>
    </w:rPr>
  </w:style>
  <w:style w:type="paragraph" w:customStyle="1" w:styleId="4AutoList28">
    <w:name w:val="4AutoList28"/>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7">
    <w:name w:val="1AutoList27"/>
    <w:rsid w:val="00FC3B61"/>
    <w:pPr>
      <w:widowControl w:val="0"/>
      <w:tabs>
        <w:tab w:val="left" w:pos="720"/>
      </w:tabs>
      <w:ind w:left="720" w:hanging="720"/>
      <w:jc w:val="both"/>
    </w:pPr>
    <w:rPr>
      <w:snapToGrid w:val="0"/>
      <w:sz w:val="24"/>
    </w:rPr>
  </w:style>
  <w:style w:type="paragraph" w:customStyle="1" w:styleId="2AutoList27">
    <w:name w:val="2AutoList27"/>
    <w:rsid w:val="00FC3B61"/>
    <w:pPr>
      <w:widowControl w:val="0"/>
      <w:tabs>
        <w:tab w:val="left" w:pos="720"/>
        <w:tab w:val="left" w:pos="1440"/>
      </w:tabs>
      <w:ind w:left="1440" w:hanging="720"/>
      <w:jc w:val="both"/>
    </w:pPr>
    <w:rPr>
      <w:snapToGrid w:val="0"/>
      <w:sz w:val="24"/>
    </w:rPr>
  </w:style>
  <w:style w:type="paragraph" w:customStyle="1" w:styleId="3AutoList27">
    <w:name w:val="3AutoList27"/>
    <w:rsid w:val="00FC3B61"/>
    <w:pPr>
      <w:widowControl w:val="0"/>
      <w:tabs>
        <w:tab w:val="left" w:pos="720"/>
        <w:tab w:val="left" w:pos="1440"/>
        <w:tab w:val="left" w:pos="2160"/>
      </w:tabs>
      <w:ind w:left="2160" w:hanging="720"/>
      <w:jc w:val="both"/>
    </w:pPr>
    <w:rPr>
      <w:snapToGrid w:val="0"/>
      <w:sz w:val="24"/>
    </w:rPr>
  </w:style>
  <w:style w:type="paragraph" w:customStyle="1" w:styleId="4AutoList27">
    <w:name w:val="4AutoList2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7">
    <w:name w:val="5AutoList2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7">
    <w:name w:val="6AutoList2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7">
    <w:name w:val="7AutoList2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7">
    <w:name w:val="8AutoList2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rsid w:val="00FC3B61"/>
    <w:pPr>
      <w:widowControl w:val="0"/>
      <w:tabs>
        <w:tab w:val="left" w:pos="720"/>
      </w:tabs>
      <w:ind w:left="720" w:hanging="720"/>
      <w:jc w:val="both"/>
    </w:pPr>
    <w:rPr>
      <w:snapToGrid w:val="0"/>
      <w:sz w:val="24"/>
    </w:rPr>
  </w:style>
  <w:style w:type="paragraph" w:customStyle="1" w:styleId="2AutoList26">
    <w:name w:val="2AutoList26"/>
    <w:rsid w:val="00FC3B61"/>
    <w:pPr>
      <w:widowControl w:val="0"/>
      <w:tabs>
        <w:tab w:val="left" w:pos="720"/>
        <w:tab w:val="left" w:pos="1440"/>
      </w:tabs>
      <w:ind w:left="1440" w:hanging="720"/>
      <w:jc w:val="both"/>
    </w:pPr>
    <w:rPr>
      <w:snapToGrid w:val="0"/>
      <w:sz w:val="24"/>
    </w:rPr>
  </w:style>
  <w:style w:type="paragraph" w:customStyle="1" w:styleId="3AutoList26">
    <w:name w:val="3AutoList26"/>
    <w:rsid w:val="00FC3B61"/>
    <w:pPr>
      <w:widowControl w:val="0"/>
      <w:tabs>
        <w:tab w:val="left" w:pos="720"/>
        <w:tab w:val="left" w:pos="1440"/>
        <w:tab w:val="left" w:pos="2160"/>
      </w:tabs>
      <w:ind w:left="2160" w:hanging="720"/>
      <w:jc w:val="both"/>
    </w:pPr>
    <w:rPr>
      <w:snapToGrid w:val="0"/>
      <w:sz w:val="24"/>
    </w:rPr>
  </w:style>
  <w:style w:type="paragraph" w:customStyle="1" w:styleId="4AutoList26">
    <w:name w:val="4AutoList26"/>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rsid w:val="00FC3B61"/>
    <w:pPr>
      <w:widowControl w:val="0"/>
      <w:tabs>
        <w:tab w:val="left" w:pos="720"/>
      </w:tabs>
      <w:ind w:left="720" w:hanging="720"/>
      <w:jc w:val="both"/>
    </w:pPr>
    <w:rPr>
      <w:snapToGrid w:val="0"/>
      <w:sz w:val="24"/>
    </w:rPr>
  </w:style>
  <w:style w:type="paragraph" w:customStyle="1" w:styleId="2AutoList25">
    <w:name w:val="2AutoList25"/>
    <w:rsid w:val="00FC3B61"/>
    <w:pPr>
      <w:widowControl w:val="0"/>
      <w:tabs>
        <w:tab w:val="left" w:pos="720"/>
        <w:tab w:val="left" w:pos="1440"/>
      </w:tabs>
      <w:ind w:left="1440" w:hanging="720"/>
      <w:jc w:val="both"/>
    </w:pPr>
    <w:rPr>
      <w:snapToGrid w:val="0"/>
      <w:sz w:val="24"/>
    </w:rPr>
  </w:style>
  <w:style w:type="paragraph" w:customStyle="1" w:styleId="3AutoList25">
    <w:name w:val="3AutoList25"/>
    <w:rsid w:val="00FC3B61"/>
    <w:pPr>
      <w:widowControl w:val="0"/>
      <w:tabs>
        <w:tab w:val="left" w:pos="720"/>
        <w:tab w:val="left" w:pos="1440"/>
        <w:tab w:val="left" w:pos="2160"/>
      </w:tabs>
      <w:ind w:left="2160" w:hanging="720"/>
      <w:jc w:val="both"/>
    </w:pPr>
    <w:rPr>
      <w:snapToGrid w:val="0"/>
      <w:sz w:val="24"/>
    </w:rPr>
  </w:style>
  <w:style w:type="paragraph" w:customStyle="1" w:styleId="4AutoList25">
    <w:name w:val="4AutoList25"/>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4">
    <w:name w:val="1AutoList24"/>
    <w:rsid w:val="00FC3B61"/>
    <w:pPr>
      <w:widowControl w:val="0"/>
      <w:tabs>
        <w:tab w:val="left" w:pos="720"/>
      </w:tabs>
      <w:ind w:left="720" w:hanging="720"/>
      <w:jc w:val="both"/>
    </w:pPr>
    <w:rPr>
      <w:snapToGrid w:val="0"/>
      <w:sz w:val="24"/>
    </w:rPr>
  </w:style>
  <w:style w:type="paragraph" w:customStyle="1" w:styleId="2AutoList24">
    <w:name w:val="2AutoList24"/>
    <w:rsid w:val="00FC3B61"/>
    <w:pPr>
      <w:widowControl w:val="0"/>
      <w:tabs>
        <w:tab w:val="left" w:pos="720"/>
        <w:tab w:val="left" w:pos="1440"/>
      </w:tabs>
      <w:ind w:left="1440" w:hanging="720"/>
      <w:jc w:val="both"/>
    </w:pPr>
    <w:rPr>
      <w:snapToGrid w:val="0"/>
      <w:sz w:val="24"/>
    </w:rPr>
  </w:style>
  <w:style w:type="paragraph" w:customStyle="1" w:styleId="3AutoList24">
    <w:name w:val="3AutoList24"/>
    <w:rsid w:val="00FC3B61"/>
    <w:pPr>
      <w:widowControl w:val="0"/>
      <w:tabs>
        <w:tab w:val="left" w:pos="720"/>
        <w:tab w:val="left" w:pos="1440"/>
        <w:tab w:val="left" w:pos="2160"/>
      </w:tabs>
      <w:ind w:left="2160" w:hanging="720"/>
      <w:jc w:val="both"/>
    </w:pPr>
    <w:rPr>
      <w:snapToGrid w:val="0"/>
      <w:sz w:val="24"/>
    </w:rPr>
  </w:style>
  <w:style w:type="paragraph" w:customStyle="1" w:styleId="4AutoList24">
    <w:name w:val="4AutoList2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4">
    <w:name w:val="5AutoList2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4">
    <w:name w:val="6AutoList2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4">
    <w:name w:val="7AutoList2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4">
    <w:name w:val="8AutoList2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rsid w:val="00FC3B61"/>
    <w:pPr>
      <w:widowControl w:val="0"/>
      <w:tabs>
        <w:tab w:val="left" w:pos="720"/>
      </w:tabs>
      <w:ind w:left="720" w:hanging="720"/>
      <w:jc w:val="both"/>
    </w:pPr>
    <w:rPr>
      <w:snapToGrid w:val="0"/>
      <w:sz w:val="24"/>
    </w:rPr>
  </w:style>
  <w:style w:type="paragraph" w:customStyle="1" w:styleId="2BulletList">
    <w:name w:val="2Bullet List"/>
    <w:rsid w:val="00FC3B61"/>
    <w:pPr>
      <w:widowControl w:val="0"/>
      <w:tabs>
        <w:tab w:val="left" w:pos="720"/>
        <w:tab w:val="left" w:pos="1440"/>
      </w:tabs>
      <w:ind w:left="1440" w:hanging="720"/>
      <w:jc w:val="both"/>
    </w:pPr>
    <w:rPr>
      <w:snapToGrid w:val="0"/>
      <w:sz w:val="24"/>
    </w:rPr>
  </w:style>
  <w:style w:type="paragraph" w:customStyle="1" w:styleId="3BulletList">
    <w:name w:val="3Bullet List"/>
    <w:rsid w:val="00FC3B61"/>
    <w:pPr>
      <w:widowControl w:val="0"/>
      <w:tabs>
        <w:tab w:val="left" w:pos="720"/>
        <w:tab w:val="left" w:pos="1440"/>
        <w:tab w:val="left" w:pos="2160"/>
      </w:tabs>
      <w:ind w:left="2160" w:hanging="720"/>
      <w:jc w:val="both"/>
    </w:pPr>
    <w:rPr>
      <w:snapToGrid w:val="0"/>
      <w:sz w:val="24"/>
    </w:rPr>
  </w:style>
  <w:style w:type="paragraph" w:customStyle="1" w:styleId="4BulletList">
    <w:name w:val="4Bullet List"/>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rsid w:val="00FC3B61"/>
    <w:pPr>
      <w:widowControl w:val="0"/>
      <w:tabs>
        <w:tab w:val="left" w:pos="720"/>
      </w:tabs>
      <w:ind w:left="720" w:hanging="720"/>
      <w:jc w:val="both"/>
    </w:pPr>
    <w:rPr>
      <w:snapToGrid w:val="0"/>
      <w:sz w:val="24"/>
    </w:rPr>
  </w:style>
  <w:style w:type="paragraph" w:customStyle="1" w:styleId="2AutoList19">
    <w:name w:val="2AutoList19"/>
    <w:rsid w:val="00FC3B61"/>
    <w:pPr>
      <w:widowControl w:val="0"/>
      <w:tabs>
        <w:tab w:val="left" w:pos="720"/>
        <w:tab w:val="left" w:pos="1440"/>
      </w:tabs>
      <w:ind w:left="1440" w:hanging="720"/>
      <w:jc w:val="both"/>
    </w:pPr>
    <w:rPr>
      <w:snapToGrid w:val="0"/>
      <w:sz w:val="24"/>
    </w:rPr>
  </w:style>
  <w:style w:type="paragraph" w:customStyle="1" w:styleId="3AutoList19">
    <w:name w:val="3AutoList19"/>
    <w:rsid w:val="00FC3B61"/>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rsid w:val="00FC3B61"/>
    <w:pPr>
      <w:widowControl w:val="0"/>
      <w:tabs>
        <w:tab w:val="left" w:pos="720"/>
      </w:tabs>
      <w:ind w:left="720" w:hanging="720"/>
      <w:jc w:val="both"/>
    </w:pPr>
    <w:rPr>
      <w:snapToGrid w:val="0"/>
      <w:sz w:val="24"/>
    </w:rPr>
  </w:style>
  <w:style w:type="paragraph" w:customStyle="1" w:styleId="2AutoList23">
    <w:name w:val="2AutoList23"/>
    <w:rsid w:val="00FC3B61"/>
    <w:pPr>
      <w:widowControl w:val="0"/>
      <w:tabs>
        <w:tab w:val="left" w:pos="720"/>
        <w:tab w:val="left" w:pos="1440"/>
      </w:tabs>
      <w:ind w:left="1440" w:hanging="720"/>
      <w:jc w:val="both"/>
    </w:pPr>
    <w:rPr>
      <w:snapToGrid w:val="0"/>
      <w:sz w:val="24"/>
    </w:rPr>
  </w:style>
  <w:style w:type="paragraph" w:customStyle="1" w:styleId="3AutoList23">
    <w:name w:val="3AutoList23"/>
    <w:rsid w:val="00FC3B61"/>
    <w:pPr>
      <w:widowControl w:val="0"/>
      <w:tabs>
        <w:tab w:val="left" w:pos="720"/>
        <w:tab w:val="left" w:pos="1440"/>
        <w:tab w:val="left" w:pos="2160"/>
      </w:tabs>
      <w:ind w:left="2160" w:hanging="720"/>
      <w:jc w:val="both"/>
    </w:pPr>
    <w:rPr>
      <w:snapToGrid w:val="0"/>
      <w:sz w:val="24"/>
    </w:rPr>
  </w:style>
  <w:style w:type="paragraph" w:customStyle="1" w:styleId="4AutoList23">
    <w:name w:val="4AutoList2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7">
    <w:name w:val="1AutoList17"/>
    <w:rsid w:val="00FC3B61"/>
    <w:pPr>
      <w:widowControl w:val="0"/>
      <w:tabs>
        <w:tab w:val="left" w:pos="720"/>
      </w:tabs>
      <w:ind w:left="720" w:hanging="720"/>
      <w:jc w:val="both"/>
    </w:pPr>
    <w:rPr>
      <w:snapToGrid w:val="0"/>
      <w:sz w:val="24"/>
    </w:rPr>
  </w:style>
  <w:style w:type="paragraph" w:customStyle="1" w:styleId="2AutoList17">
    <w:name w:val="2AutoList17"/>
    <w:rsid w:val="00FC3B61"/>
    <w:pPr>
      <w:widowControl w:val="0"/>
      <w:tabs>
        <w:tab w:val="left" w:pos="720"/>
        <w:tab w:val="left" w:pos="1440"/>
      </w:tabs>
      <w:ind w:left="1440" w:hanging="720"/>
      <w:jc w:val="both"/>
    </w:pPr>
    <w:rPr>
      <w:snapToGrid w:val="0"/>
      <w:sz w:val="24"/>
    </w:rPr>
  </w:style>
  <w:style w:type="paragraph" w:customStyle="1" w:styleId="3AutoList17">
    <w:name w:val="3AutoList17"/>
    <w:rsid w:val="00FC3B61"/>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7">
    <w:name w:val="5AutoList1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7">
    <w:name w:val="6AutoList1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7">
    <w:name w:val="7AutoList1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7">
    <w:name w:val="8AutoList1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2">
    <w:name w:val="1AutoList22"/>
    <w:rsid w:val="00FC3B61"/>
    <w:pPr>
      <w:widowControl w:val="0"/>
      <w:tabs>
        <w:tab w:val="left" w:pos="720"/>
      </w:tabs>
      <w:ind w:left="720" w:hanging="720"/>
      <w:jc w:val="both"/>
    </w:pPr>
    <w:rPr>
      <w:snapToGrid w:val="0"/>
      <w:sz w:val="24"/>
    </w:rPr>
  </w:style>
  <w:style w:type="paragraph" w:customStyle="1" w:styleId="2AutoList22">
    <w:name w:val="2AutoList22"/>
    <w:rsid w:val="00FC3B61"/>
    <w:pPr>
      <w:widowControl w:val="0"/>
      <w:tabs>
        <w:tab w:val="left" w:pos="720"/>
        <w:tab w:val="left" w:pos="1440"/>
      </w:tabs>
      <w:ind w:left="1440" w:hanging="720"/>
      <w:jc w:val="both"/>
    </w:pPr>
    <w:rPr>
      <w:snapToGrid w:val="0"/>
      <w:sz w:val="24"/>
    </w:rPr>
  </w:style>
  <w:style w:type="paragraph" w:customStyle="1" w:styleId="3AutoList22">
    <w:name w:val="3AutoList22"/>
    <w:rsid w:val="00FC3B61"/>
    <w:pPr>
      <w:widowControl w:val="0"/>
      <w:tabs>
        <w:tab w:val="left" w:pos="720"/>
        <w:tab w:val="left" w:pos="1440"/>
        <w:tab w:val="left" w:pos="2160"/>
      </w:tabs>
      <w:ind w:left="2160" w:hanging="720"/>
      <w:jc w:val="both"/>
    </w:pPr>
    <w:rPr>
      <w:snapToGrid w:val="0"/>
      <w:sz w:val="24"/>
    </w:rPr>
  </w:style>
  <w:style w:type="paragraph" w:customStyle="1" w:styleId="4AutoList22">
    <w:name w:val="4AutoList22"/>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2">
    <w:name w:val="5AutoList22"/>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2">
    <w:name w:val="6AutoList22"/>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2">
    <w:name w:val="7AutoList22"/>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2">
    <w:name w:val="8AutoList22"/>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4">
    <w:name w:val="1AutoList14"/>
    <w:rsid w:val="00FC3B61"/>
    <w:pPr>
      <w:widowControl w:val="0"/>
      <w:tabs>
        <w:tab w:val="left" w:pos="720"/>
      </w:tabs>
      <w:ind w:left="720" w:hanging="720"/>
      <w:jc w:val="both"/>
    </w:pPr>
    <w:rPr>
      <w:snapToGrid w:val="0"/>
      <w:sz w:val="24"/>
    </w:rPr>
  </w:style>
  <w:style w:type="paragraph" w:customStyle="1" w:styleId="2AutoList14">
    <w:name w:val="2AutoList14"/>
    <w:rsid w:val="00FC3B61"/>
    <w:pPr>
      <w:widowControl w:val="0"/>
      <w:tabs>
        <w:tab w:val="left" w:pos="720"/>
        <w:tab w:val="left" w:pos="1440"/>
      </w:tabs>
      <w:ind w:left="1440" w:hanging="720"/>
      <w:jc w:val="both"/>
    </w:pPr>
    <w:rPr>
      <w:snapToGrid w:val="0"/>
      <w:sz w:val="24"/>
    </w:rPr>
  </w:style>
  <w:style w:type="paragraph" w:customStyle="1" w:styleId="3AutoList14">
    <w:name w:val="3AutoList14"/>
    <w:rsid w:val="00FC3B61"/>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4">
    <w:name w:val="5AutoList1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4">
    <w:name w:val="6AutoList1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4">
    <w:name w:val="7AutoList1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4">
    <w:name w:val="8AutoList1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3">
    <w:name w:val="1AutoList13"/>
    <w:rsid w:val="00FC3B61"/>
    <w:pPr>
      <w:widowControl w:val="0"/>
      <w:tabs>
        <w:tab w:val="left" w:pos="720"/>
      </w:tabs>
      <w:ind w:left="720" w:hanging="720"/>
      <w:jc w:val="both"/>
    </w:pPr>
    <w:rPr>
      <w:snapToGrid w:val="0"/>
      <w:sz w:val="24"/>
    </w:rPr>
  </w:style>
  <w:style w:type="paragraph" w:customStyle="1" w:styleId="2AutoList13">
    <w:name w:val="2AutoList13"/>
    <w:rsid w:val="00FC3B61"/>
    <w:pPr>
      <w:widowControl w:val="0"/>
      <w:tabs>
        <w:tab w:val="left" w:pos="720"/>
        <w:tab w:val="left" w:pos="1440"/>
      </w:tabs>
      <w:ind w:left="1440" w:hanging="720"/>
      <w:jc w:val="both"/>
    </w:pPr>
    <w:rPr>
      <w:snapToGrid w:val="0"/>
      <w:sz w:val="24"/>
    </w:rPr>
  </w:style>
  <w:style w:type="paragraph" w:customStyle="1" w:styleId="3AutoList13">
    <w:name w:val="3AutoList13"/>
    <w:rsid w:val="00FC3B61"/>
    <w:pPr>
      <w:widowControl w:val="0"/>
      <w:tabs>
        <w:tab w:val="left" w:pos="720"/>
        <w:tab w:val="left" w:pos="1440"/>
        <w:tab w:val="left" w:pos="2160"/>
      </w:tabs>
      <w:ind w:left="2160" w:hanging="720"/>
      <w:jc w:val="both"/>
    </w:pPr>
    <w:rPr>
      <w:snapToGrid w:val="0"/>
      <w:sz w:val="24"/>
    </w:rPr>
  </w:style>
  <w:style w:type="paragraph" w:customStyle="1" w:styleId="4AutoList13">
    <w:name w:val="4AutoList1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3">
    <w:name w:val="5AutoList1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3">
    <w:name w:val="6AutoList1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3">
    <w:name w:val="7AutoList1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3">
    <w:name w:val="8AutoList1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
    <w:name w:val="1AutoList12"/>
    <w:rsid w:val="00FC3B61"/>
    <w:pPr>
      <w:widowControl w:val="0"/>
      <w:tabs>
        <w:tab w:val="left" w:pos="720"/>
      </w:tabs>
      <w:ind w:left="720" w:hanging="720"/>
      <w:jc w:val="both"/>
    </w:pPr>
    <w:rPr>
      <w:snapToGrid w:val="0"/>
      <w:sz w:val="24"/>
    </w:rPr>
  </w:style>
  <w:style w:type="paragraph" w:customStyle="1" w:styleId="2AutoList12">
    <w:name w:val="2AutoList12"/>
    <w:rsid w:val="00FC3B61"/>
    <w:pPr>
      <w:widowControl w:val="0"/>
      <w:tabs>
        <w:tab w:val="left" w:pos="720"/>
        <w:tab w:val="left" w:pos="1440"/>
      </w:tabs>
      <w:ind w:left="1440" w:hanging="720"/>
      <w:jc w:val="both"/>
    </w:pPr>
    <w:rPr>
      <w:snapToGrid w:val="0"/>
      <w:sz w:val="24"/>
    </w:rPr>
  </w:style>
  <w:style w:type="paragraph" w:customStyle="1" w:styleId="3AutoList12">
    <w:name w:val="3AutoList12"/>
    <w:rsid w:val="00FC3B61"/>
    <w:pPr>
      <w:widowControl w:val="0"/>
      <w:tabs>
        <w:tab w:val="left" w:pos="720"/>
        <w:tab w:val="left" w:pos="1440"/>
        <w:tab w:val="left" w:pos="2160"/>
      </w:tabs>
      <w:ind w:left="2160" w:hanging="720"/>
      <w:jc w:val="both"/>
    </w:pPr>
    <w:rPr>
      <w:snapToGrid w:val="0"/>
      <w:sz w:val="24"/>
    </w:rPr>
  </w:style>
  <w:style w:type="paragraph" w:customStyle="1" w:styleId="4AutoList12">
    <w:name w:val="4AutoList12"/>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2">
    <w:name w:val="5AutoList12"/>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
    <w:name w:val="6AutoList12"/>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
    <w:name w:val="7AutoList12"/>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
    <w:name w:val="8AutoList12"/>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FC3B61"/>
    <w:pPr>
      <w:widowControl w:val="0"/>
      <w:tabs>
        <w:tab w:val="left" w:pos="720"/>
      </w:tabs>
      <w:ind w:left="720" w:hanging="720"/>
      <w:jc w:val="both"/>
    </w:pPr>
    <w:rPr>
      <w:snapToGrid w:val="0"/>
      <w:sz w:val="24"/>
    </w:rPr>
  </w:style>
  <w:style w:type="paragraph" w:customStyle="1" w:styleId="2AutoList11">
    <w:name w:val="2AutoList11"/>
    <w:rsid w:val="00FC3B61"/>
    <w:pPr>
      <w:widowControl w:val="0"/>
      <w:tabs>
        <w:tab w:val="left" w:pos="720"/>
        <w:tab w:val="left" w:pos="1440"/>
      </w:tabs>
      <w:ind w:left="1440" w:hanging="720"/>
      <w:jc w:val="both"/>
    </w:pPr>
    <w:rPr>
      <w:snapToGrid w:val="0"/>
      <w:sz w:val="24"/>
    </w:rPr>
  </w:style>
  <w:style w:type="paragraph" w:customStyle="1" w:styleId="3AutoList11">
    <w:name w:val="3AutoList11"/>
    <w:rsid w:val="00FC3B61"/>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FC3B61"/>
    <w:pPr>
      <w:widowControl w:val="0"/>
      <w:tabs>
        <w:tab w:val="left" w:pos="720"/>
      </w:tabs>
      <w:ind w:left="720" w:hanging="720"/>
      <w:jc w:val="both"/>
    </w:pPr>
    <w:rPr>
      <w:snapToGrid w:val="0"/>
      <w:sz w:val="24"/>
    </w:rPr>
  </w:style>
  <w:style w:type="paragraph" w:customStyle="1" w:styleId="2AutoList10">
    <w:name w:val="2AutoList10"/>
    <w:rsid w:val="00FC3B61"/>
    <w:pPr>
      <w:widowControl w:val="0"/>
      <w:tabs>
        <w:tab w:val="left" w:pos="720"/>
        <w:tab w:val="left" w:pos="1440"/>
      </w:tabs>
      <w:ind w:left="1440" w:hanging="720"/>
      <w:jc w:val="both"/>
    </w:pPr>
    <w:rPr>
      <w:snapToGrid w:val="0"/>
      <w:sz w:val="24"/>
    </w:rPr>
  </w:style>
  <w:style w:type="paragraph" w:customStyle="1" w:styleId="3AutoList10">
    <w:name w:val="3AutoList10"/>
    <w:rsid w:val="00FC3B61"/>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FC3B61"/>
    <w:pPr>
      <w:widowControl w:val="0"/>
      <w:tabs>
        <w:tab w:val="left" w:pos="720"/>
      </w:tabs>
      <w:ind w:left="720" w:hanging="720"/>
      <w:jc w:val="both"/>
    </w:pPr>
    <w:rPr>
      <w:snapToGrid w:val="0"/>
      <w:sz w:val="24"/>
    </w:rPr>
  </w:style>
  <w:style w:type="paragraph" w:customStyle="1" w:styleId="2AutoList9">
    <w:name w:val="2AutoList9"/>
    <w:rsid w:val="00FC3B61"/>
    <w:pPr>
      <w:widowControl w:val="0"/>
      <w:tabs>
        <w:tab w:val="left" w:pos="720"/>
        <w:tab w:val="left" w:pos="1440"/>
      </w:tabs>
      <w:ind w:left="1440" w:hanging="720"/>
      <w:jc w:val="both"/>
    </w:pPr>
    <w:rPr>
      <w:snapToGrid w:val="0"/>
      <w:sz w:val="24"/>
    </w:rPr>
  </w:style>
  <w:style w:type="paragraph" w:customStyle="1" w:styleId="3AutoList9">
    <w:name w:val="3AutoList9"/>
    <w:rsid w:val="00FC3B61"/>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FC3B61"/>
    <w:pPr>
      <w:widowControl w:val="0"/>
      <w:tabs>
        <w:tab w:val="left" w:pos="720"/>
      </w:tabs>
      <w:ind w:left="720" w:hanging="720"/>
      <w:jc w:val="both"/>
    </w:pPr>
    <w:rPr>
      <w:snapToGrid w:val="0"/>
      <w:sz w:val="24"/>
    </w:rPr>
  </w:style>
  <w:style w:type="paragraph" w:customStyle="1" w:styleId="2AutoList8">
    <w:name w:val="2AutoList8"/>
    <w:rsid w:val="00FC3B61"/>
    <w:pPr>
      <w:widowControl w:val="0"/>
      <w:tabs>
        <w:tab w:val="left" w:pos="720"/>
        <w:tab w:val="left" w:pos="1440"/>
      </w:tabs>
      <w:ind w:left="1440" w:hanging="720"/>
      <w:jc w:val="both"/>
    </w:pPr>
    <w:rPr>
      <w:snapToGrid w:val="0"/>
      <w:sz w:val="24"/>
    </w:rPr>
  </w:style>
  <w:style w:type="paragraph" w:customStyle="1" w:styleId="3AutoList8">
    <w:name w:val="3AutoList8"/>
    <w:rsid w:val="00FC3B61"/>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FC3B61"/>
    <w:pPr>
      <w:widowControl w:val="0"/>
      <w:tabs>
        <w:tab w:val="left" w:pos="720"/>
      </w:tabs>
      <w:ind w:left="720" w:hanging="720"/>
      <w:jc w:val="both"/>
    </w:pPr>
    <w:rPr>
      <w:snapToGrid w:val="0"/>
      <w:sz w:val="24"/>
    </w:rPr>
  </w:style>
  <w:style w:type="paragraph" w:customStyle="1" w:styleId="2AutoList7">
    <w:name w:val="2AutoList7"/>
    <w:rsid w:val="00FC3B61"/>
    <w:pPr>
      <w:widowControl w:val="0"/>
      <w:tabs>
        <w:tab w:val="left" w:pos="720"/>
        <w:tab w:val="left" w:pos="1440"/>
      </w:tabs>
      <w:ind w:left="1440" w:hanging="720"/>
      <w:jc w:val="both"/>
    </w:pPr>
    <w:rPr>
      <w:snapToGrid w:val="0"/>
      <w:sz w:val="24"/>
    </w:rPr>
  </w:style>
  <w:style w:type="paragraph" w:customStyle="1" w:styleId="3AutoList7">
    <w:name w:val="3AutoList7"/>
    <w:rsid w:val="00FC3B61"/>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
    <w:name w:val="1AutoList6"/>
    <w:rsid w:val="00FC3B61"/>
    <w:pPr>
      <w:widowControl w:val="0"/>
      <w:tabs>
        <w:tab w:val="left" w:pos="720"/>
      </w:tabs>
      <w:ind w:left="720" w:hanging="720"/>
      <w:jc w:val="both"/>
    </w:pPr>
    <w:rPr>
      <w:snapToGrid w:val="0"/>
      <w:sz w:val="24"/>
    </w:rPr>
  </w:style>
  <w:style w:type="paragraph" w:customStyle="1" w:styleId="2AutoList6">
    <w:name w:val="2AutoList6"/>
    <w:rsid w:val="00FC3B61"/>
    <w:pPr>
      <w:widowControl w:val="0"/>
      <w:tabs>
        <w:tab w:val="left" w:pos="720"/>
        <w:tab w:val="left" w:pos="1440"/>
      </w:tabs>
      <w:ind w:left="1440" w:hanging="720"/>
      <w:jc w:val="both"/>
    </w:pPr>
    <w:rPr>
      <w:snapToGrid w:val="0"/>
      <w:sz w:val="24"/>
    </w:rPr>
  </w:style>
  <w:style w:type="paragraph" w:customStyle="1" w:styleId="3AutoList6">
    <w:name w:val="3AutoList6"/>
    <w:rsid w:val="00FC3B61"/>
    <w:pPr>
      <w:widowControl w:val="0"/>
      <w:tabs>
        <w:tab w:val="left" w:pos="720"/>
        <w:tab w:val="left" w:pos="1440"/>
        <w:tab w:val="left" w:pos="2160"/>
      </w:tabs>
      <w:ind w:left="2160" w:hanging="720"/>
      <w:jc w:val="both"/>
    </w:pPr>
    <w:rPr>
      <w:snapToGrid w:val="0"/>
      <w:sz w:val="24"/>
    </w:rPr>
  </w:style>
  <w:style w:type="paragraph" w:customStyle="1" w:styleId="4AutoList6">
    <w:name w:val="4AutoList6"/>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rsid w:val="00FC3B61"/>
    <w:pPr>
      <w:widowControl w:val="0"/>
      <w:tabs>
        <w:tab w:val="left" w:pos="720"/>
      </w:tabs>
      <w:ind w:left="720" w:hanging="720"/>
      <w:jc w:val="both"/>
    </w:pPr>
    <w:rPr>
      <w:snapToGrid w:val="0"/>
      <w:sz w:val="24"/>
    </w:rPr>
  </w:style>
  <w:style w:type="paragraph" w:customStyle="1" w:styleId="2AutoList21">
    <w:name w:val="2AutoList21"/>
    <w:rsid w:val="00FC3B61"/>
    <w:pPr>
      <w:widowControl w:val="0"/>
      <w:tabs>
        <w:tab w:val="left" w:pos="720"/>
        <w:tab w:val="left" w:pos="1440"/>
      </w:tabs>
      <w:ind w:left="1440" w:hanging="720"/>
      <w:jc w:val="both"/>
    </w:pPr>
    <w:rPr>
      <w:snapToGrid w:val="0"/>
      <w:sz w:val="24"/>
    </w:rPr>
  </w:style>
  <w:style w:type="paragraph" w:customStyle="1" w:styleId="3AutoList21">
    <w:name w:val="3AutoList21"/>
    <w:rsid w:val="00FC3B61"/>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0">
    <w:name w:val="1AutoList20"/>
    <w:rsid w:val="00FC3B61"/>
    <w:pPr>
      <w:widowControl w:val="0"/>
      <w:tabs>
        <w:tab w:val="left" w:pos="720"/>
      </w:tabs>
      <w:ind w:left="720" w:hanging="720"/>
      <w:jc w:val="both"/>
    </w:pPr>
    <w:rPr>
      <w:snapToGrid w:val="0"/>
      <w:sz w:val="24"/>
    </w:rPr>
  </w:style>
  <w:style w:type="paragraph" w:customStyle="1" w:styleId="2AutoList20">
    <w:name w:val="2AutoList20"/>
    <w:rsid w:val="00FC3B61"/>
    <w:pPr>
      <w:widowControl w:val="0"/>
      <w:tabs>
        <w:tab w:val="left" w:pos="720"/>
        <w:tab w:val="left" w:pos="1440"/>
      </w:tabs>
      <w:ind w:left="1440" w:hanging="720"/>
      <w:jc w:val="both"/>
    </w:pPr>
    <w:rPr>
      <w:snapToGrid w:val="0"/>
      <w:sz w:val="24"/>
    </w:rPr>
  </w:style>
  <w:style w:type="paragraph" w:customStyle="1" w:styleId="3AutoList20">
    <w:name w:val="3AutoList20"/>
    <w:rsid w:val="00FC3B61"/>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0">
    <w:name w:val="5AutoList20"/>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0">
    <w:name w:val="6AutoList20"/>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0">
    <w:name w:val="7AutoList20"/>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0">
    <w:name w:val="8AutoList20"/>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FC3B61"/>
    <w:pPr>
      <w:widowControl w:val="0"/>
      <w:tabs>
        <w:tab w:val="left" w:pos="720"/>
      </w:tabs>
      <w:ind w:left="720" w:hanging="720"/>
      <w:jc w:val="both"/>
    </w:pPr>
    <w:rPr>
      <w:snapToGrid w:val="0"/>
      <w:sz w:val="24"/>
    </w:rPr>
  </w:style>
  <w:style w:type="paragraph" w:customStyle="1" w:styleId="2AutoList3">
    <w:name w:val="2AutoList3"/>
    <w:rsid w:val="00FC3B61"/>
    <w:pPr>
      <w:widowControl w:val="0"/>
      <w:tabs>
        <w:tab w:val="left" w:pos="720"/>
        <w:tab w:val="left" w:pos="1440"/>
      </w:tabs>
      <w:ind w:left="1440" w:hanging="720"/>
      <w:jc w:val="both"/>
    </w:pPr>
    <w:rPr>
      <w:snapToGrid w:val="0"/>
      <w:sz w:val="24"/>
    </w:rPr>
  </w:style>
  <w:style w:type="paragraph" w:customStyle="1" w:styleId="3AutoList3">
    <w:name w:val="3AutoList3"/>
    <w:rsid w:val="00FC3B61"/>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FC3B61"/>
    <w:pPr>
      <w:widowControl w:val="0"/>
      <w:tabs>
        <w:tab w:val="left" w:pos="720"/>
      </w:tabs>
      <w:ind w:left="720" w:hanging="720"/>
      <w:jc w:val="both"/>
    </w:pPr>
    <w:rPr>
      <w:snapToGrid w:val="0"/>
      <w:sz w:val="24"/>
    </w:rPr>
  </w:style>
  <w:style w:type="paragraph" w:customStyle="1" w:styleId="2AutoList1">
    <w:name w:val="2AutoList1"/>
    <w:rsid w:val="00FC3B61"/>
    <w:pPr>
      <w:widowControl w:val="0"/>
      <w:tabs>
        <w:tab w:val="left" w:pos="720"/>
        <w:tab w:val="left" w:pos="1440"/>
      </w:tabs>
      <w:ind w:left="1440" w:hanging="720"/>
      <w:jc w:val="both"/>
    </w:pPr>
    <w:rPr>
      <w:snapToGrid w:val="0"/>
      <w:sz w:val="24"/>
    </w:rPr>
  </w:style>
  <w:style w:type="paragraph" w:customStyle="1" w:styleId="3AutoList1">
    <w:name w:val="3AutoList1"/>
    <w:rsid w:val="00FC3B61"/>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FC3B61"/>
    <w:pPr>
      <w:widowControl w:val="0"/>
      <w:tabs>
        <w:tab w:val="left" w:pos="720"/>
      </w:tabs>
      <w:ind w:left="720" w:hanging="720"/>
      <w:jc w:val="both"/>
    </w:pPr>
    <w:rPr>
      <w:snapToGrid w:val="0"/>
      <w:sz w:val="24"/>
    </w:rPr>
  </w:style>
  <w:style w:type="paragraph" w:customStyle="1" w:styleId="2AutoList5">
    <w:name w:val="2AutoList5"/>
    <w:rsid w:val="00FC3B61"/>
    <w:pPr>
      <w:widowControl w:val="0"/>
      <w:tabs>
        <w:tab w:val="left" w:pos="720"/>
        <w:tab w:val="left" w:pos="1440"/>
      </w:tabs>
      <w:ind w:left="1440" w:hanging="720"/>
      <w:jc w:val="both"/>
    </w:pPr>
    <w:rPr>
      <w:snapToGrid w:val="0"/>
      <w:sz w:val="24"/>
    </w:rPr>
  </w:style>
  <w:style w:type="paragraph" w:customStyle="1" w:styleId="3AutoList5">
    <w:name w:val="3AutoList5"/>
    <w:rsid w:val="00FC3B61"/>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FC3B61"/>
    <w:pPr>
      <w:widowControl w:val="0"/>
      <w:tabs>
        <w:tab w:val="left" w:pos="720"/>
      </w:tabs>
      <w:ind w:left="720" w:hanging="720"/>
      <w:jc w:val="both"/>
    </w:pPr>
    <w:rPr>
      <w:snapToGrid w:val="0"/>
      <w:sz w:val="24"/>
    </w:rPr>
  </w:style>
  <w:style w:type="paragraph" w:customStyle="1" w:styleId="2AutoList4">
    <w:name w:val="2AutoList4"/>
    <w:rsid w:val="00FC3B61"/>
    <w:pPr>
      <w:widowControl w:val="0"/>
      <w:tabs>
        <w:tab w:val="left" w:pos="720"/>
        <w:tab w:val="left" w:pos="1440"/>
      </w:tabs>
      <w:ind w:left="1440" w:hanging="720"/>
      <w:jc w:val="both"/>
    </w:pPr>
    <w:rPr>
      <w:snapToGrid w:val="0"/>
      <w:sz w:val="24"/>
    </w:rPr>
  </w:style>
  <w:style w:type="paragraph" w:customStyle="1" w:styleId="3AutoList4">
    <w:name w:val="3AutoList4"/>
    <w:rsid w:val="00FC3B61"/>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Footer">
    <w:name w:val="footer"/>
    <w:basedOn w:val="Normal"/>
    <w:rsid w:val="00FC3B61"/>
    <w:pPr>
      <w:tabs>
        <w:tab w:val="center" w:pos="4320"/>
        <w:tab w:val="right" w:pos="8640"/>
      </w:tabs>
    </w:pPr>
  </w:style>
  <w:style w:type="character" w:styleId="PageNumber">
    <w:name w:val="page number"/>
    <w:basedOn w:val="DefaultParagraphFont"/>
    <w:rsid w:val="00FC3B61"/>
  </w:style>
  <w:style w:type="paragraph" w:styleId="Header">
    <w:name w:val="header"/>
    <w:basedOn w:val="Normal"/>
    <w:rsid w:val="00FC3B61"/>
    <w:pPr>
      <w:tabs>
        <w:tab w:val="center" w:pos="4320"/>
        <w:tab w:val="right" w:pos="8640"/>
      </w:tabs>
    </w:pPr>
  </w:style>
  <w:style w:type="paragraph" w:styleId="BodyText">
    <w:name w:val="Body Text"/>
    <w:basedOn w:val="Normal"/>
    <w:rsid w:val="007D2973"/>
    <w:pPr>
      <w:widowControl/>
    </w:pPr>
    <w:rPr>
      <w:rFonts w:ascii="Arial" w:hAnsi="Arial"/>
      <w:i/>
      <w:snapToGrid/>
      <w:sz w:val="12"/>
      <w:szCs w:val="24"/>
    </w:rPr>
  </w:style>
  <w:style w:type="table" w:styleId="TableGrid">
    <w:name w:val="Table Grid"/>
    <w:basedOn w:val="TableNormal"/>
    <w:rsid w:val="00094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0E14"/>
    <w:rPr>
      <w:rFonts w:ascii="Tahoma" w:hAnsi="Tahoma" w:cs="Tahoma"/>
      <w:sz w:val="16"/>
      <w:szCs w:val="16"/>
    </w:rPr>
  </w:style>
  <w:style w:type="character" w:customStyle="1" w:styleId="BalloonTextChar">
    <w:name w:val="Balloon Text Char"/>
    <w:basedOn w:val="DefaultParagraphFont"/>
    <w:link w:val="BalloonText"/>
    <w:rsid w:val="000D0E14"/>
    <w:rPr>
      <w:rFonts w:ascii="Tahoma" w:hAnsi="Tahoma" w:cs="Tahoma"/>
      <w:snapToGrid w:val="0"/>
      <w:sz w:val="16"/>
      <w:szCs w:val="16"/>
    </w:rPr>
  </w:style>
  <w:style w:type="character" w:styleId="Hyperlink">
    <w:name w:val="Hyperlink"/>
    <w:basedOn w:val="DefaultParagraphFont"/>
    <w:uiPriority w:val="99"/>
    <w:semiHidden/>
    <w:unhideWhenUsed/>
    <w:rsid w:val="000C476D"/>
    <w:rPr>
      <w:color w:val="0000FF" w:themeColor="hyperlink"/>
      <w:u w:val="single"/>
    </w:rPr>
  </w:style>
  <w:style w:type="paragraph" w:styleId="NoSpacing">
    <w:name w:val="No Spacing"/>
    <w:uiPriority w:val="1"/>
    <w:qFormat/>
    <w:rsid w:val="000C476D"/>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8C23AC"/>
    <w:rPr>
      <w:rFonts w:ascii="Arial" w:hAnsi="Arial"/>
      <w:b/>
      <w:kern w:val="32"/>
      <w:sz w:val="28"/>
    </w:rPr>
  </w:style>
  <w:style w:type="character" w:customStyle="1" w:styleId="Heading2Char">
    <w:name w:val="Heading 2 Char"/>
    <w:basedOn w:val="DefaultParagraphFont"/>
    <w:link w:val="Heading2"/>
    <w:rsid w:val="008C23AC"/>
    <w:rPr>
      <w:rFonts w:ascii="Arial" w:hAnsi="Arial"/>
      <w:b/>
      <w:i/>
      <w:sz w:val="28"/>
    </w:rPr>
  </w:style>
  <w:style w:type="character" w:customStyle="1" w:styleId="Heading3Char">
    <w:name w:val="Heading 3 Char"/>
    <w:basedOn w:val="DefaultParagraphFont"/>
    <w:link w:val="Heading3"/>
    <w:rsid w:val="008C23AC"/>
    <w:rPr>
      <w:b/>
      <w:i/>
      <w:sz w:val="24"/>
    </w:rPr>
  </w:style>
  <w:style w:type="character" w:customStyle="1" w:styleId="Heading4Char">
    <w:name w:val="Heading 4 Char"/>
    <w:basedOn w:val="DefaultParagraphFont"/>
    <w:link w:val="Heading4"/>
    <w:rsid w:val="008C23AC"/>
    <w:rPr>
      <w:b/>
      <w:i/>
      <w:sz w:val="24"/>
    </w:rPr>
  </w:style>
  <w:style w:type="paragraph" w:customStyle="1" w:styleId="Heading3Cent">
    <w:name w:val="Heading 3 Cent"/>
    <w:basedOn w:val="Heading3"/>
    <w:rsid w:val="008C23AC"/>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B61"/>
    <w:pPr>
      <w:widowControl w:val="0"/>
    </w:pPr>
    <w:rPr>
      <w:snapToGrid w:val="0"/>
    </w:rPr>
  </w:style>
  <w:style w:type="paragraph" w:styleId="Heading1">
    <w:name w:val="heading 1"/>
    <w:basedOn w:val="Normal"/>
    <w:next w:val="Normal"/>
    <w:link w:val="Heading1Char"/>
    <w:qFormat/>
    <w:rsid w:val="008C23AC"/>
    <w:pPr>
      <w:keepNext/>
      <w:widowControl/>
      <w:spacing w:before="240" w:after="60"/>
      <w:outlineLvl w:val="0"/>
    </w:pPr>
    <w:rPr>
      <w:rFonts w:ascii="Arial" w:hAnsi="Arial"/>
      <w:b/>
      <w:snapToGrid/>
      <w:kern w:val="32"/>
      <w:sz w:val="28"/>
    </w:rPr>
  </w:style>
  <w:style w:type="paragraph" w:styleId="Heading2">
    <w:name w:val="heading 2"/>
    <w:basedOn w:val="Normal"/>
    <w:next w:val="Normal"/>
    <w:link w:val="Heading2Char"/>
    <w:qFormat/>
    <w:rsid w:val="008C23AC"/>
    <w:pPr>
      <w:keepNext/>
      <w:widowControl/>
      <w:spacing w:before="240" w:after="60"/>
      <w:outlineLvl w:val="1"/>
    </w:pPr>
    <w:rPr>
      <w:rFonts w:ascii="Arial" w:hAnsi="Arial"/>
      <w:b/>
      <w:i/>
      <w:snapToGrid/>
      <w:sz w:val="28"/>
    </w:rPr>
  </w:style>
  <w:style w:type="paragraph" w:styleId="Heading3">
    <w:name w:val="heading 3"/>
    <w:basedOn w:val="Normal"/>
    <w:next w:val="Normal"/>
    <w:link w:val="Heading3Char"/>
    <w:autoRedefine/>
    <w:qFormat/>
    <w:rsid w:val="008C23AC"/>
    <w:pPr>
      <w:keepNext/>
      <w:widowControl/>
      <w:spacing w:before="240" w:after="60"/>
      <w:outlineLvl w:val="2"/>
    </w:pPr>
    <w:rPr>
      <w:b/>
      <w:i/>
      <w:snapToGrid/>
      <w:sz w:val="24"/>
    </w:rPr>
  </w:style>
  <w:style w:type="paragraph" w:styleId="Heading4">
    <w:name w:val="heading 4"/>
    <w:basedOn w:val="Normal"/>
    <w:next w:val="Normal"/>
    <w:link w:val="Heading4Char"/>
    <w:qFormat/>
    <w:rsid w:val="008C23AC"/>
    <w:pPr>
      <w:keepNext/>
      <w:widowControl/>
      <w:spacing w:before="240" w:after="60"/>
      <w:outlineLvl w:val="3"/>
    </w:pPr>
    <w:rPr>
      <w:b/>
      <w:i/>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43">
    <w:name w:val="1AutoList43"/>
    <w:rsid w:val="00FC3B61"/>
    <w:pPr>
      <w:widowControl w:val="0"/>
      <w:tabs>
        <w:tab w:val="left" w:pos="720"/>
      </w:tabs>
      <w:ind w:left="720" w:hanging="720"/>
      <w:jc w:val="both"/>
    </w:pPr>
    <w:rPr>
      <w:snapToGrid w:val="0"/>
      <w:sz w:val="24"/>
    </w:rPr>
  </w:style>
  <w:style w:type="paragraph" w:customStyle="1" w:styleId="2AutoList43">
    <w:name w:val="2AutoList43"/>
    <w:rsid w:val="00FC3B61"/>
    <w:pPr>
      <w:widowControl w:val="0"/>
      <w:tabs>
        <w:tab w:val="left" w:pos="720"/>
        <w:tab w:val="left" w:pos="1440"/>
      </w:tabs>
      <w:ind w:left="1440" w:hanging="720"/>
      <w:jc w:val="both"/>
    </w:pPr>
    <w:rPr>
      <w:snapToGrid w:val="0"/>
      <w:sz w:val="24"/>
    </w:rPr>
  </w:style>
  <w:style w:type="paragraph" w:customStyle="1" w:styleId="3AutoList43">
    <w:name w:val="3AutoList43"/>
    <w:rsid w:val="00FC3B61"/>
    <w:pPr>
      <w:widowControl w:val="0"/>
      <w:tabs>
        <w:tab w:val="left" w:pos="720"/>
        <w:tab w:val="left" w:pos="1440"/>
        <w:tab w:val="left" w:pos="2160"/>
      </w:tabs>
      <w:ind w:left="2160" w:hanging="720"/>
      <w:jc w:val="both"/>
    </w:pPr>
    <w:rPr>
      <w:snapToGrid w:val="0"/>
      <w:sz w:val="24"/>
    </w:rPr>
  </w:style>
  <w:style w:type="paragraph" w:customStyle="1" w:styleId="4AutoList43">
    <w:name w:val="4AutoList4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3">
    <w:name w:val="5AutoList4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3">
    <w:name w:val="6AutoList4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3">
    <w:name w:val="7AutoList4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3">
    <w:name w:val="8AutoList4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1">
    <w:name w:val="1AutoList41"/>
    <w:rsid w:val="00FC3B61"/>
    <w:pPr>
      <w:widowControl w:val="0"/>
      <w:tabs>
        <w:tab w:val="left" w:pos="720"/>
      </w:tabs>
      <w:ind w:left="720" w:hanging="720"/>
      <w:jc w:val="both"/>
    </w:pPr>
    <w:rPr>
      <w:snapToGrid w:val="0"/>
      <w:sz w:val="24"/>
    </w:rPr>
  </w:style>
  <w:style w:type="paragraph" w:customStyle="1" w:styleId="2AutoList41">
    <w:name w:val="2AutoList41"/>
    <w:rsid w:val="00FC3B61"/>
    <w:pPr>
      <w:widowControl w:val="0"/>
      <w:tabs>
        <w:tab w:val="left" w:pos="720"/>
        <w:tab w:val="left" w:pos="1440"/>
      </w:tabs>
      <w:ind w:left="1440" w:hanging="720"/>
      <w:jc w:val="both"/>
    </w:pPr>
    <w:rPr>
      <w:snapToGrid w:val="0"/>
      <w:sz w:val="24"/>
    </w:rPr>
  </w:style>
  <w:style w:type="paragraph" w:customStyle="1" w:styleId="3AutoList41">
    <w:name w:val="3AutoList41"/>
    <w:rsid w:val="00FC3B61"/>
    <w:pPr>
      <w:widowControl w:val="0"/>
      <w:tabs>
        <w:tab w:val="left" w:pos="720"/>
        <w:tab w:val="left" w:pos="1440"/>
        <w:tab w:val="left" w:pos="2160"/>
      </w:tabs>
      <w:ind w:left="2160" w:hanging="720"/>
      <w:jc w:val="both"/>
    </w:pPr>
    <w:rPr>
      <w:snapToGrid w:val="0"/>
      <w:sz w:val="24"/>
    </w:rPr>
  </w:style>
  <w:style w:type="paragraph" w:customStyle="1" w:styleId="4AutoList41">
    <w:name w:val="4AutoList4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1">
    <w:name w:val="5AutoList4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1">
    <w:name w:val="6AutoList4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1">
    <w:name w:val="7AutoList4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1">
    <w:name w:val="8AutoList4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5">
    <w:name w:val="1AutoList35"/>
    <w:rsid w:val="00FC3B61"/>
    <w:pPr>
      <w:widowControl w:val="0"/>
      <w:tabs>
        <w:tab w:val="left" w:pos="720"/>
      </w:tabs>
      <w:ind w:left="720" w:hanging="720"/>
      <w:jc w:val="both"/>
    </w:pPr>
    <w:rPr>
      <w:snapToGrid w:val="0"/>
      <w:sz w:val="24"/>
    </w:rPr>
  </w:style>
  <w:style w:type="paragraph" w:customStyle="1" w:styleId="2AutoList35">
    <w:name w:val="2AutoList35"/>
    <w:rsid w:val="00FC3B61"/>
    <w:pPr>
      <w:widowControl w:val="0"/>
      <w:tabs>
        <w:tab w:val="left" w:pos="720"/>
        <w:tab w:val="left" w:pos="1440"/>
      </w:tabs>
      <w:ind w:left="1440" w:hanging="720"/>
      <w:jc w:val="both"/>
    </w:pPr>
    <w:rPr>
      <w:snapToGrid w:val="0"/>
      <w:sz w:val="24"/>
    </w:rPr>
  </w:style>
  <w:style w:type="paragraph" w:customStyle="1" w:styleId="3AutoList35">
    <w:name w:val="3AutoList35"/>
    <w:rsid w:val="00FC3B61"/>
    <w:pPr>
      <w:widowControl w:val="0"/>
      <w:tabs>
        <w:tab w:val="left" w:pos="720"/>
        <w:tab w:val="left" w:pos="1440"/>
        <w:tab w:val="left" w:pos="2160"/>
      </w:tabs>
      <w:ind w:left="2160" w:hanging="720"/>
      <w:jc w:val="both"/>
    </w:pPr>
    <w:rPr>
      <w:snapToGrid w:val="0"/>
      <w:sz w:val="24"/>
    </w:rPr>
  </w:style>
  <w:style w:type="paragraph" w:customStyle="1" w:styleId="4AutoList35">
    <w:name w:val="4AutoList35"/>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5">
    <w:name w:val="5AutoList35"/>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5">
    <w:name w:val="6AutoList35"/>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5">
    <w:name w:val="7AutoList35"/>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5">
    <w:name w:val="8AutoList35"/>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4">
    <w:name w:val="1AutoList34"/>
    <w:rsid w:val="00FC3B61"/>
    <w:pPr>
      <w:widowControl w:val="0"/>
      <w:tabs>
        <w:tab w:val="left" w:pos="720"/>
      </w:tabs>
      <w:ind w:left="720" w:hanging="720"/>
      <w:jc w:val="both"/>
    </w:pPr>
    <w:rPr>
      <w:snapToGrid w:val="0"/>
      <w:sz w:val="24"/>
    </w:rPr>
  </w:style>
  <w:style w:type="paragraph" w:customStyle="1" w:styleId="2AutoList34">
    <w:name w:val="2AutoList34"/>
    <w:rsid w:val="00FC3B61"/>
    <w:pPr>
      <w:widowControl w:val="0"/>
      <w:tabs>
        <w:tab w:val="left" w:pos="720"/>
        <w:tab w:val="left" w:pos="1440"/>
      </w:tabs>
      <w:ind w:left="1440" w:hanging="720"/>
      <w:jc w:val="both"/>
    </w:pPr>
    <w:rPr>
      <w:snapToGrid w:val="0"/>
      <w:sz w:val="24"/>
    </w:rPr>
  </w:style>
  <w:style w:type="paragraph" w:customStyle="1" w:styleId="3AutoList34">
    <w:name w:val="3AutoList34"/>
    <w:rsid w:val="00FC3B61"/>
    <w:pPr>
      <w:widowControl w:val="0"/>
      <w:tabs>
        <w:tab w:val="left" w:pos="720"/>
        <w:tab w:val="left" w:pos="1440"/>
        <w:tab w:val="left" w:pos="2160"/>
      </w:tabs>
      <w:ind w:left="2160" w:hanging="720"/>
      <w:jc w:val="both"/>
    </w:pPr>
    <w:rPr>
      <w:snapToGrid w:val="0"/>
      <w:sz w:val="24"/>
    </w:rPr>
  </w:style>
  <w:style w:type="paragraph" w:customStyle="1" w:styleId="4AutoList34">
    <w:name w:val="4AutoList3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4">
    <w:name w:val="5AutoList3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4">
    <w:name w:val="6AutoList3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4">
    <w:name w:val="7AutoList3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4">
    <w:name w:val="8AutoList3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0">
    <w:name w:val="1AutoList40"/>
    <w:rsid w:val="00FC3B61"/>
    <w:pPr>
      <w:widowControl w:val="0"/>
      <w:tabs>
        <w:tab w:val="left" w:pos="720"/>
      </w:tabs>
      <w:ind w:left="720" w:hanging="720"/>
      <w:jc w:val="both"/>
    </w:pPr>
    <w:rPr>
      <w:snapToGrid w:val="0"/>
      <w:sz w:val="24"/>
    </w:rPr>
  </w:style>
  <w:style w:type="paragraph" w:customStyle="1" w:styleId="2AutoList40">
    <w:name w:val="2AutoList40"/>
    <w:rsid w:val="00FC3B61"/>
    <w:pPr>
      <w:widowControl w:val="0"/>
      <w:tabs>
        <w:tab w:val="left" w:pos="720"/>
        <w:tab w:val="left" w:pos="1440"/>
      </w:tabs>
      <w:ind w:left="1440" w:hanging="720"/>
      <w:jc w:val="both"/>
    </w:pPr>
    <w:rPr>
      <w:snapToGrid w:val="0"/>
      <w:sz w:val="24"/>
    </w:rPr>
  </w:style>
  <w:style w:type="paragraph" w:customStyle="1" w:styleId="3AutoList40">
    <w:name w:val="3AutoList40"/>
    <w:rsid w:val="00FC3B61"/>
    <w:pPr>
      <w:widowControl w:val="0"/>
      <w:tabs>
        <w:tab w:val="left" w:pos="720"/>
        <w:tab w:val="left" w:pos="1440"/>
        <w:tab w:val="left" w:pos="2160"/>
      </w:tabs>
      <w:ind w:left="2160" w:hanging="720"/>
      <w:jc w:val="both"/>
    </w:pPr>
    <w:rPr>
      <w:snapToGrid w:val="0"/>
      <w:sz w:val="24"/>
    </w:rPr>
  </w:style>
  <w:style w:type="paragraph" w:customStyle="1" w:styleId="4AutoList40">
    <w:name w:val="4AutoList40"/>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0">
    <w:name w:val="5AutoList40"/>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0">
    <w:name w:val="6AutoList40"/>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0">
    <w:name w:val="7AutoList40"/>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0">
    <w:name w:val="8AutoList40"/>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8">
    <w:name w:val="1AutoList38"/>
    <w:rsid w:val="00FC3B61"/>
    <w:pPr>
      <w:widowControl w:val="0"/>
      <w:tabs>
        <w:tab w:val="left" w:pos="720"/>
      </w:tabs>
      <w:ind w:left="720" w:hanging="720"/>
      <w:jc w:val="both"/>
    </w:pPr>
    <w:rPr>
      <w:snapToGrid w:val="0"/>
      <w:sz w:val="24"/>
    </w:rPr>
  </w:style>
  <w:style w:type="paragraph" w:customStyle="1" w:styleId="2AutoList38">
    <w:name w:val="2AutoList38"/>
    <w:rsid w:val="00FC3B61"/>
    <w:pPr>
      <w:widowControl w:val="0"/>
      <w:tabs>
        <w:tab w:val="left" w:pos="720"/>
        <w:tab w:val="left" w:pos="1440"/>
      </w:tabs>
      <w:ind w:left="1440" w:hanging="720"/>
      <w:jc w:val="both"/>
    </w:pPr>
    <w:rPr>
      <w:snapToGrid w:val="0"/>
      <w:sz w:val="24"/>
    </w:rPr>
  </w:style>
  <w:style w:type="paragraph" w:customStyle="1" w:styleId="3AutoList38">
    <w:name w:val="3AutoList38"/>
    <w:rsid w:val="00FC3B61"/>
    <w:pPr>
      <w:widowControl w:val="0"/>
      <w:tabs>
        <w:tab w:val="left" w:pos="720"/>
        <w:tab w:val="left" w:pos="1440"/>
        <w:tab w:val="left" w:pos="2160"/>
      </w:tabs>
      <w:ind w:left="2160" w:hanging="720"/>
      <w:jc w:val="both"/>
    </w:pPr>
    <w:rPr>
      <w:snapToGrid w:val="0"/>
      <w:sz w:val="24"/>
    </w:rPr>
  </w:style>
  <w:style w:type="paragraph" w:customStyle="1" w:styleId="4AutoList38">
    <w:name w:val="4AutoList38"/>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8">
    <w:name w:val="5AutoList38"/>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8">
    <w:name w:val="6AutoList38"/>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8">
    <w:name w:val="7AutoList38"/>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8">
    <w:name w:val="8AutoList38"/>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2">
    <w:name w:val="1AutoList42"/>
    <w:rsid w:val="00FC3B61"/>
    <w:pPr>
      <w:widowControl w:val="0"/>
      <w:tabs>
        <w:tab w:val="left" w:pos="720"/>
      </w:tabs>
      <w:ind w:left="720" w:hanging="720"/>
      <w:jc w:val="both"/>
    </w:pPr>
    <w:rPr>
      <w:snapToGrid w:val="0"/>
      <w:sz w:val="24"/>
    </w:rPr>
  </w:style>
  <w:style w:type="paragraph" w:customStyle="1" w:styleId="2AutoList42">
    <w:name w:val="2AutoList42"/>
    <w:rsid w:val="00FC3B61"/>
    <w:pPr>
      <w:widowControl w:val="0"/>
      <w:tabs>
        <w:tab w:val="left" w:pos="720"/>
        <w:tab w:val="left" w:pos="1440"/>
      </w:tabs>
      <w:ind w:left="1440" w:hanging="720"/>
      <w:jc w:val="both"/>
    </w:pPr>
    <w:rPr>
      <w:snapToGrid w:val="0"/>
      <w:sz w:val="24"/>
    </w:rPr>
  </w:style>
  <w:style w:type="paragraph" w:customStyle="1" w:styleId="3AutoList42">
    <w:name w:val="3AutoList42"/>
    <w:rsid w:val="00FC3B61"/>
    <w:pPr>
      <w:widowControl w:val="0"/>
      <w:tabs>
        <w:tab w:val="left" w:pos="720"/>
        <w:tab w:val="left" w:pos="1440"/>
        <w:tab w:val="left" w:pos="2160"/>
      </w:tabs>
      <w:ind w:left="2160" w:hanging="720"/>
      <w:jc w:val="both"/>
    </w:pPr>
    <w:rPr>
      <w:snapToGrid w:val="0"/>
      <w:sz w:val="24"/>
    </w:rPr>
  </w:style>
  <w:style w:type="paragraph" w:customStyle="1" w:styleId="4AutoList42">
    <w:name w:val="4AutoList42"/>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2">
    <w:name w:val="5AutoList42"/>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2">
    <w:name w:val="6AutoList42"/>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2">
    <w:name w:val="7AutoList42"/>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2">
    <w:name w:val="8AutoList42"/>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7">
    <w:name w:val="1AutoList37"/>
    <w:rsid w:val="00FC3B61"/>
    <w:pPr>
      <w:widowControl w:val="0"/>
      <w:tabs>
        <w:tab w:val="left" w:pos="720"/>
      </w:tabs>
      <w:ind w:left="720" w:hanging="720"/>
      <w:jc w:val="both"/>
    </w:pPr>
    <w:rPr>
      <w:snapToGrid w:val="0"/>
      <w:sz w:val="24"/>
    </w:rPr>
  </w:style>
  <w:style w:type="paragraph" w:customStyle="1" w:styleId="2AutoList37">
    <w:name w:val="2AutoList37"/>
    <w:rsid w:val="00FC3B61"/>
    <w:pPr>
      <w:widowControl w:val="0"/>
      <w:tabs>
        <w:tab w:val="left" w:pos="720"/>
        <w:tab w:val="left" w:pos="1440"/>
      </w:tabs>
      <w:ind w:left="1440" w:hanging="720"/>
      <w:jc w:val="both"/>
    </w:pPr>
    <w:rPr>
      <w:snapToGrid w:val="0"/>
      <w:sz w:val="24"/>
    </w:rPr>
  </w:style>
  <w:style w:type="paragraph" w:customStyle="1" w:styleId="3AutoList37">
    <w:name w:val="3AutoList37"/>
    <w:rsid w:val="00FC3B61"/>
    <w:pPr>
      <w:widowControl w:val="0"/>
      <w:tabs>
        <w:tab w:val="left" w:pos="720"/>
        <w:tab w:val="left" w:pos="1440"/>
        <w:tab w:val="left" w:pos="2160"/>
      </w:tabs>
      <w:ind w:left="2160" w:hanging="720"/>
      <w:jc w:val="both"/>
    </w:pPr>
    <w:rPr>
      <w:snapToGrid w:val="0"/>
      <w:sz w:val="24"/>
    </w:rPr>
  </w:style>
  <w:style w:type="paragraph" w:customStyle="1" w:styleId="4AutoList37">
    <w:name w:val="4AutoList3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7">
    <w:name w:val="5AutoList3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7">
    <w:name w:val="6AutoList3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7">
    <w:name w:val="7AutoList3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7">
    <w:name w:val="8AutoList3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6">
    <w:name w:val="1AutoList36"/>
    <w:rsid w:val="00FC3B61"/>
    <w:pPr>
      <w:widowControl w:val="0"/>
      <w:tabs>
        <w:tab w:val="left" w:pos="720"/>
      </w:tabs>
      <w:ind w:left="720" w:hanging="720"/>
      <w:jc w:val="both"/>
    </w:pPr>
    <w:rPr>
      <w:snapToGrid w:val="0"/>
      <w:sz w:val="24"/>
    </w:rPr>
  </w:style>
  <w:style w:type="paragraph" w:customStyle="1" w:styleId="2AutoList36">
    <w:name w:val="2AutoList36"/>
    <w:rsid w:val="00FC3B61"/>
    <w:pPr>
      <w:widowControl w:val="0"/>
      <w:tabs>
        <w:tab w:val="left" w:pos="720"/>
        <w:tab w:val="left" w:pos="1440"/>
      </w:tabs>
      <w:ind w:left="1440" w:hanging="720"/>
      <w:jc w:val="both"/>
    </w:pPr>
    <w:rPr>
      <w:snapToGrid w:val="0"/>
      <w:sz w:val="24"/>
    </w:rPr>
  </w:style>
  <w:style w:type="paragraph" w:customStyle="1" w:styleId="3AutoList36">
    <w:name w:val="3AutoList36"/>
    <w:rsid w:val="00FC3B61"/>
    <w:pPr>
      <w:widowControl w:val="0"/>
      <w:tabs>
        <w:tab w:val="left" w:pos="720"/>
        <w:tab w:val="left" w:pos="1440"/>
        <w:tab w:val="left" w:pos="2160"/>
      </w:tabs>
      <w:ind w:left="2160" w:hanging="720"/>
      <w:jc w:val="both"/>
    </w:pPr>
    <w:rPr>
      <w:snapToGrid w:val="0"/>
      <w:sz w:val="24"/>
    </w:rPr>
  </w:style>
  <w:style w:type="paragraph" w:customStyle="1" w:styleId="4AutoList36">
    <w:name w:val="4AutoList36"/>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6">
    <w:name w:val="5AutoList36"/>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6">
    <w:name w:val="6AutoList36"/>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6">
    <w:name w:val="7AutoList36"/>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6">
    <w:name w:val="8AutoList36"/>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9">
    <w:name w:val="1AutoList39"/>
    <w:rsid w:val="00FC3B61"/>
    <w:pPr>
      <w:widowControl w:val="0"/>
      <w:tabs>
        <w:tab w:val="left" w:pos="720"/>
      </w:tabs>
      <w:ind w:left="720" w:hanging="720"/>
      <w:jc w:val="both"/>
    </w:pPr>
    <w:rPr>
      <w:snapToGrid w:val="0"/>
      <w:sz w:val="24"/>
    </w:rPr>
  </w:style>
  <w:style w:type="paragraph" w:customStyle="1" w:styleId="2AutoList39">
    <w:name w:val="2AutoList39"/>
    <w:rsid w:val="00FC3B61"/>
    <w:pPr>
      <w:widowControl w:val="0"/>
      <w:tabs>
        <w:tab w:val="left" w:pos="720"/>
        <w:tab w:val="left" w:pos="1440"/>
      </w:tabs>
      <w:ind w:left="1440" w:hanging="720"/>
      <w:jc w:val="both"/>
    </w:pPr>
    <w:rPr>
      <w:snapToGrid w:val="0"/>
      <w:sz w:val="24"/>
    </w:rPr>
  </w:style>
  <w:style w:type="paragraph" w:customStyle="1" w:styleId="3AutoList39">
    <w:name w:val="3AutoList39"/>
    <w:rsid w:val="00FC3B61"/>
    <w:pPr>
      <w:widowControl w:val="0"/>
      <w:tabs>
        <w:tab w:val="left" w:pos="720"/>
        <w:tab w:val="left" w:pos="1440"/>
        <w:tab w:val="left" w:pos="2160"/>
      </w:tabs>
      <w:ind w:left="2160" w:hanging="720"/>
      <w:jc w:val="both"/>
    </w:pPr>
    <w:rPr>
      <w:snapToGrid w:val="0"/>
      <w:sz w:val="24"/>
    </w:rPr>
  </w:style>
  <w:style w:type="paragraph" w:customStyle="1" w:styleId="4AutoList39">
    <w:name w:val="4AutoList3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9">
    <w:name w:val="5AutoList3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9">
    <w:name w:val="6AutoList3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9">
    <w:name w:val="7AutoList3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9">
    <w:name w:val="8AutoList3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9">
    <w:name w:val="1AutoList29"/>
    <w:rsid w:val="00FC3B61"/>
    <w:pPr>
      <w:widowControl w:val="0"/>
      <w:tabs>
        <w:tab w:val="left" w:pos="720"/>
      </w:tabs>
      <w:ind w:left="720" w:hanging="720"/>
      <w:jc w:val="both"/>
    </w:pPr>
    <w:rPr>
      <w:snapToGrid w:val="0"/>
      <w:sz w:val="24"/>
    </w:rPr>
  </w:style>
  <w:style w:type="paragraph" w:customStyle="1" w:styleId="2AutoList29">
    <w:name w:val="2AutoList29"/>
    <w:rsid w:val="00FC3B61"/>
    <w:pPr>
      <w:widowControl w:val="0"/>
      <w:tabs>
        <w:tab w:val="left" w:pos="720"/>
        <w:tab w:val="left" w:pos="1440"/>
      </w:tabs>
      <w:ind w:left="1440" w:hanging="720"/>
      <w:jc w:val="both"/>
    </w:pPr>
    <w:rPr>
      <w:snapToGrid w:val="0"/>
      <w:sz w:val="24"/>
    </w:rPr>
  </w:style>
  <w:style w:type="paragraph" w:customStyle="1" w:styleId="3AutoList29">
    <w:name w:val="3AutoList29"/>
    <w:rsid w:val="00FC3B61"/>
    <w:pPr>
      <w:widowControl w:val="0"/>
      <w:tabs>
        <w:tab w:val="left" w:pos="720"/>
        <w:tab w:val="left" w:pos="1440"/>
        <w:tab w:val="left" w:pos="2160"/>
      </w:tabs>
      <w:ind w:left="2160" w:hanging="720"/>
      <w:jc w:val="both"/>
    </w:pPr>
    <w:rPr>
      <w:snapToGrid w:val="0"/>
      <w:sz w:val="24"/>
    </w:rPr>
  </w:style>
  <w:style w:type="paragraph" w:customStyle="1" w:styleId="4AutoList29">
    <w:name w:val="4AutoList2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9">
    <w:name w:val="5AutoList2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9">
    <w:name w:val="6AutoList2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9">
    <w:name w:val="7AutoList2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9">
    <w:name w:val="8AutoList2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8">
    <w:name w:val="1AutoList28"/>
    <w:rsid w:val="00FC3B61"/>
    <w:pPr>
      <w:widowControl w:val="0"/>
      <w:tabs>
        <w:tab w:val="left" w:pos="720"/>
      </w:tabs>
      <w:ind w:left="720" w:hanging="720"/>
      <w:jc w:val="both"/>
    </w:pPr>
    <w:rPr>
      <w:snapToGrid w:val="0"/>
      <w:sz w:val="24"/>
    </w:rPr>
  </w:style>
  <w:style w:type="paragraph" w:customStyle="1" w:styleId="2AutoList28">
    <w:name w:val="2AutoList28"/>
    <w:rsid w:val="00FC3B61"/>
    <w:pPr>
      <w:widowControl w:val="0"/>
      <w:tabs>
        <w:tab w:val="left" w:pos="720"/>
        <w:tab w:val="left" w:pos="1440"/>
      </w:tabs>
      <w:ind w:left="1440" w:hanging="720"/>
      <w:jc w:val="both"/>
    </w:pPr>
    <w:rPr>
      <w:snapToGrid w:val="0"/>
      <w:sz w:val="24"/>
    </w:rPr>
  </w:style>
  <w:style w:type="paragraph" w:customStyle="1" w:styleId="3AutoList28">
    <w:name w:val="3AutoList28"/>
    <w:rsid w:val="00FC3B61"/>
    <w:pPr>
      <w:widowControl w:val="0"/>
      <w:tabs>
        <w:tab w:val="left" w:pos="720"/>
        <w:tab w:val="left" w:pos="1440"/>
        <w:tab w:val="left" w:pos="2160"/>
      </w:tabs>
      <w:ind w:left="2160" w:hanging="720"/>
      <w:jc w:val="both"/>
    </w:pPr>
    <w:rPr>
      <w:snapToGrid w:val="0"/>
      <w:sz w:val="24"/>
    </w:rPr>
  </w:style>
  <w:style w:type="paragraph" w:customStyle="1" w:styleId="4AutoList28">
    <w:name w:val="4AutoList28"/>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8">
    <w:name w:val="5AutoList28"/>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8">
    <w:name w:val="6AutoList28"/>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8">
    <w:name w:val="7AutoList28"/>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8">
    <w:name w:val="8AutoList28"/>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7">
    <w:name w:val="1AutoList27"/>
    <w:rsid w:val="00FC3B61"/>
    <w:pPr>
      <w:widowControl w:val="0"/>
      <w:tabs>
        <w:tab w:val="left" w:pos="720"/>
      </w:tabs>
      <w:ind w:left="720" w:hanging="720"/>
      <w:jc w:val="both"/>
    </w:pPr>
    <w:rPr>
      <w:snapToGrid w:val="0"/>
      <w:sz w:val="24"/>
    </w:rPr>
  </w:style>
  <w:style w:type="paragraph" w:customStyle="1" w:styleId="2AutoList27">
    <w:name w:val="2AutoList27"/>
    <w:rsid w:val="00FC3B61"/>
    <w:pPr>
      <w:widowControl w:val="0"/>
      <w:tabs>
        <w:tab w:val="left" w:pos="720"/>
        <w:tab w:val="left" w:pos="1440"/>
      </w:tabs>
      <w:ind w:left="1440" w:hanging="720"/>
      <w:jc w:val="both"/>
    </w:pPr>
    <w:rPr>
      <w:snapToGrid w:val="0"/>
      <w:sz w:val="24"/>
    </w:rPr>
  </w:style>
  <w:style w:type="paragraph" w:customStyle="1" w:styleId="3AutoList27">
    <w:name w:val="3AutoList27"/>
    <w:rsid w:val="00FC3B61"/>
    <w:pPr>
      <w:widowControl w:val="0"/>
      <w:tabs>
        <w:tab w:val="left" w:pos="720"/>
        <w:tab w:val="left" w:pos="1440"/>
        <w:tab w:val="left" w:pos="2160"/>
      </w:tabs>
      <w:ind w:left="2160" w:hanging="720"/>
      <w:jc w:val="both"/>
    </w:pPr>
    <w:rPr>
      <w:snapToGrid w:val="0"/>
      <w:sz w:val="24"/>
    </w:rPr>
  </w:style>
  <w:style w:type="paragraph" w:customStyle="1" w:styleId="4AutoList27">
    <w:name w:val="4AutoList2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7">
    <w:name w:val="5AutoList2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7">
    <w:name w:val="6AutoList2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7">
    <w:name w:val="7AutoList2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7">
    <w:name w:val="8AutoList2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6">
    <w:name w:val="1AutoList26"/>
    <w:rsid w:val="00FC3B61"/>
    <w:pPr>
      <w:widowControl w:val="0"/>
      <w:tabs>
        <w:tab w:val="left" w:pos="720"/>
      </w:tabs>
      <w:ind w:left="720" w:hanging="720"/>
      <w:jc w:val="both"/>
    </w:pPr>
    <w:rPr>
      <w:snapToGrid w:val="0"/>
      <w:sz w:val="24"/>
    </w:rPr>
  </w:style>
  <w:style w:type="paragraph" w:customStyle="1" w:styleId="2AutoList26">
    <w:name w:val="2AutoList26"/>
    <w:rsid w:val="00FC3B61"/>
    <w:pPr>
      <w:widowControl w:val="0"/>
      <w:tabs>
        <w:tab w:val="left" w:pos="720"/>
        <w:tab w:val="left" w:pos="1440"/>
      </w:tabs>
      <w:ind w:left="1440" w:hanging="720"/>
      <w:jc w:val="both"/>
    </w:pPr>
    <w:rPr>
      <w:snapToGrid w:val="0"/>
      <w:sz w:val="24"/>
    </w:rPr>
  </w:style>
  <w:style w:type="paragraph" w:customStyle="1" w:styleId="3AutoList26">
    <w:name w:val="3AutoList26"/>
    <w:rsid w:val="00FC3B61"/>
    <w:pPr>
      <w:widowControl w:val="0"/>
      <w:tabs>
        <w:tab w:val="left" w:pos="720"/>
        <w:tab w:val="left" w:pos="1440"/>
        <w:tab w:val="left" w:pos="2160"/>
      </w:tabs>
      <w:ind w:left="2160" w:hanging="720"/>
      <w:jc w:val="both"/>
    </w:pPr>
    <w:rPr>
      <w:snapToGrid w:val="0"/>
      <w:sz w:val="24"/>
    </w:rPr>
  </w:style>
  <w:style w:type="paragraph" w:customStyle="1" w:styleId="4AutoList26">
    <w:name w:val="4AutoList26"/>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6">
    <w:name w:val="5AutoList26"/>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6">
    <w:name w:val="6AutoList26"/>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6">
    <w:name w:val="7AutoList26"/>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6">
    <w:name w:val="8AutoList26"/>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5">
    <w:name w:val="1AutoList25"/>
    <w:rsid w:val="00FC3B61"/>
    <w:pPr>
      <w:widowControl w:val="0"/>
      <w:tabs>
        <w:tab w:val="left" w:pos="720"/>
      </w:tabs>
      <w:ind w:left="720" w:hanging="720"/>
      <w:jc w:val="both"/>
    </w:pPr>
    <w:rPr>
      <w:snapToGrid w:val="0"/>
      <w:sz w:val="24"/>
    </w:rPr>
  </w:style>
  <w:style w:type="paragraph" w:customStyle="1" w:styleId="2AutoList25">
    <w:name w:val="2AutoList25"/>
    <w:rsid w:val="00FC3B61"/>
    <w:pPr>
      <w:widowControl w:val="0"/>
      <w:tabs>
        <w:tab w:val="left" w:pos="720"/>
        <w:tab w:val="left" w:pos="1440"/>
      </w:tabs>
      <w:ind w:left="1440" w:hanging="720"/>
      <w:jc w:val="both"/>
    </w:pPr>
    <w:rPr>
      <w:snapToGrid w:val="0"/>
      <w:sz w:val="24"/>
    </w:rPr>
  </w:style>
  <w:style w:type="paragraph" w:customStyle="1" w:styleId="3AutoList25">
    <w:name w:val="3AutoList25"/>
    <w:rsid w:val="00FC3B61"/>
    <w:pPr>
      <w:widowControl w:val="0"/>
      <w:tabs>
        <w:tab w:val="left" w:pos="720"/>
        <w:tab w:val="left" w:pos="1440"/>
        <w:tab w:val="left" w:pos="2160"/>
      </w:tabs>
      <w:ind w:left="2160" w:hanging="720"/>
      <w:jc w:val="both"/>
    </w:pPr>
    <w:rPr>
      <w:snapToGrid w:val="0"/>
      <w:sz w:val="24"/>
    </w:rPr>
  </w:style>
  <w:style w:type="paragraph" w:customStyle="1" w:styleId="4AutoList25">
    <w:name w:val="4AutoList25"/>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5">
    <w:name w:val="5AutoList25"/>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5">
    <w:name w:val="6AutoList25"/>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5">
    <w:name w:val="7AutoList25"/>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5">
    <w:name w:val="8AutoList25"/>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4">
    <w:name w:val="1AutoList24"/>
    <w:rsid w:val="00FC3B61"/>
    <w:pPr>
      <w:widowControl w:val="0"/>
      <w:tabs>
        <w:tab w:val="left" w:pos="720"/>
      </w:tabs>
      <w:ind w:left="720" w:hanging="720"/>
      <w:jc w:val="both"/>
    </w:pPr>
    <w:rPr>
      <w:snapToGrid w:val="0"/>
      <w:sz w:val="24"/>
    </w:rPr>
  </w:style>
  <w:style w:type="paragraph" w:customStyle="1" w:styleId="2AutoList24">
    <w:name w:val="2AutoList24"/>
    <w:rsid w:val="00FC3B61"/>
    <w:pPr>
      <w:widowControl w:val="0"/>
      <w:tabs>
        <w:tab w:val="left" w:pos="720"/>
        <w:tab w:val="left" w:pos="1440"/>
      </w:tabs>
      <w:ind w:left="1440" w:hanging="720"/>
      <w:jc w:val="both"/>
    </w:pPr>
    <w:rPr>
      <w:snapToGrid w:val="0"/>
      <w:sz w:val="24"/>
    </w:rPr>
  </w:style>
  <w:style w:type="paragraph" w:customStyle="1" w:styleId="3AutoList24">
    <w:name w:val="3AutoList24"/>
    <w:rsid w:val="00FC3B61"/>
    <w:pPr>
      <w:widowControl w:val="0"/>
      <w:tabs>
        <w:tab w:val="left" w:pos="720"/>
        <w:tab w:val="left" w:pos="1440"/>
        <w:tab w:val="left" w:pos="2160"/>
      </w:tabs>
      <w:ind w:left="2160" w:hanging="720"/>
      <w:jc w:val="both"/>
    </w:pPr>
    <w:rPr>
      <w:snapToGrid w:val="0"/>
      <w:sz w:val="24"/>
    </w:rPr>
  </w:style>
  <w:style w:type="paragraph" w:customStyle="1" w:styleId="4AutoList24">
    <w:name w:val="4AutoList2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4">
    <w:name w:val="5AutoList2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4">
    <w:name w:val="6AutoList2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4">
    <w:name w:val="7AutoList2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4">
    <w:name w:val="8AutoList2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BulletList">
    <w:name w:val="1Bullet List"/>
    <w:rsid w:val="00FC3B61"/>
    <w:pPr>
      <w:widowControl w:val="0"/>
      <w:tabs>
        <w:tab w:val="left" w:pos="720"/>
      </w:tabs>
      <w:ind w:left="720" w:hanging="720"/>
      <w:jc w:val="both"/>
    </w:pPr>
    <w:rPr>
      <w:snapToGrid w:val="0"/>
      <w:sz w:val="24"/>
    </w:rPr>
  </w:style>
  <w:style w:type="paragraph" w:customStyle="1" w:styleId="2BulletList">
    <w:name w:val="2Bullet List"/>
    <w:rsid w:val="00FC3B61"/>
    <w:pPr>
      <w:widowControl w:val="0"/>
      <w:tabs>
        <w:tab w:val="left" w:pos="720"/>
        <w:tab w:val="left" w:pos="1440"/>
      </w:tabs>
      <w:ind w:left="1440" w:hanging="720"/>
      <w:jc w:val="both"/>
    </w:pPr>
    <w:rPr>
      <w:snapToGrid w:val="0"/>
      <w:sz w:val="24"/>
    </w:rPr>
  </w:style>
  <w:style w:type="paragraph" w:customStyle="1" w:styleId="3BulletList">
    <w:name w:val="3Bullet List"/>
    <w:rsid w:val="00FC3B61"/>
    <w:pPr>
      <w:widowControl w:val="0"/>
      <w:tabs>
        <w:tab w:val="left" w:pos="720"/>
        <w:tab w:val="left" w:pos="1440"/>
        <w:tab w:val="left" w:pos="2160"/>
      </w:tabs>
      <w:ind w:left="2160" w:hanging="720"/>
      <w:jc w:val="both"/>
    </w:pPr>
    <w:rPr>
      <w:snapToGrid w:val="0"/>
      <w:sz w:val="24"/>
    </w:rPr>
  </w:style>
  <w:style w:type="paragraph" w:customStyle="1" w:styleId="4BulletList">
    <w:name w:val="4Bullet List"/>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BulletList">
    <w:name w:val="5Bullet List"/>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BulletList">
    <w:name w:val="6Bullet List"/>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BulletList">
    <w:name w:val="7Bullet List"/>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BulletList">
    <w:name w:val="8Bullet List"/>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9">
    <w:name w:val="1AutoList19"/>
    <w:rsid w:val="00FC3B61"/>
    <w:pPr>
      <w:widowControl w:val="0"/>
      <w:tabs>
        <w:tab w:val="left" w:pos="720"/>
      </w:tabs>
      <w:ind w:left="720" w:hanging="720"/>
      <w:jc w:val="both"/>
    </w:pPr>
    <w:rPr>
      <w:snapToGrid w:val="0"/>
      <w:sz w:val="24"/>
    </w:rPr>
  </w:style>
  <w:style w:type="paragraph" w:customStyle="1" w:styleId="2AutoList19">
    <w:name w:val="2AutoList19"/>
    <w:rsid w:val="00FC3B61"/>
    <w:pPr>
      <w:widowControl w:val="0"/>
      <w:tabs>
        <w:tab w:val="left" w:pos="720"/>
        <w:tab w:val="left" w:pos="1440"/>
      </w:tabs>
      <w:ind w:left="1440" w:hanging="720"/>
      <w:jc w:val="both"/>
    </w:pPr>
    <w:rPr>
      <w:snapToGrid w:val="0"/>
      <w:sz w:val="24"/>
    </w:rPr>
  </w:style>
  <w:style w:type="paragraph" w:customStyle="1" w:styleId="3AutoList19">
    <w:name w:val="3AutoList19"/>
    <w:rsid w:val="00FC3B61"/>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3">
    <w:name w:val="1AutoList23"/>
    <w:rsid w:val="00FC3B61"/>
    <w:pPr>
      <w:widowControl w:val="0"/>
      <w:tabs>
        <w:tab w:val="left" w:pos="720"/>
      </w:tabs>
      <w:ind w:left="720" w:hanging="720"/>
      <w:jc w:val="both"/>
    </w:pPr>
    <w:rPr>
      <w:snapToGrid w:val="0"/>
      <w:sz w:val="24"/>
    </w:rPr>
  </w:style>
  <w:style w:type="paragraph" w:customStyle="1" w:styleId="2AutoList23">
    <w:name w:val="2AutoList23"/>
    <w:rsid w:val="00FC3B61"/>
    <w:pPr>
      <w:widowControl w:val="0"/>
      <w:tabs>
        <w:tab w:val="left" w:pos="720"/>
        <w:tab w:val="left" w:pos="1440"/>
      </w:tabs>
      <w:ind w:left="1440" w:hanging="720"/>
      <w:jc w:val="both"/>
    </w:pPr>
    <w:rPr>
      <w:snapToGrid w:val="0"/>
      <w:sz w:val="24"/>
    </w:rPr>
  </w:style>
  <w:style w:type="paragraph" w:customStyle="1" w:styleId="3AutoList23">
    <w:name w:val="3AutoList23"/>
    <w:rsid w:val="00FC3B61"/>
    <w:pPr>
      <w:widowControl w:val="0"/>
      <w:tabs>
        <w:tab w:val="left" w:pos="720"/>
        <w:tab w:val="left" w:pos="1440"/>
        <w:tab w:val="left" w:pos="2160"/>
      </w:tabs>
      <w:ind w:left="2160" w:hanging="720"/>
      <w:jc w:val="both"/>
    </w:pPr>
    <w:rPr>
      <w:snapToGrid w:val="0"/>
      <w:sz w:val="24"/>
    </w:rPr>
  </w:style>
  <w:style w:type="paragraph" w:customStyle="1" w:styleId="4AutoList23">
    <w:name w:val="4AutoList2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3">
    <w:name w:val="5AutoList2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3">
    <w:name w:val="6AutoList2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3">
    <w:name w:val="7AutoList2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3">
    <w:name w:val="8AutoList2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7">
    <w:name w:val="1AutoList17"/>
    <w:rsid w:val="00FC3B61"/>
    <w:pPr>
      <w:widowControl w:val="0"/>
      <w:tabs>
        <w:tab w:val="left" w:pos="720"/>
      </w:tabs>
      <w:ind w:left="720" w:hanging="720"/>
      <w:jc w:val="both"/>
    </w:pPr>
    <w:rPr>
      <w:snapToGrid w:val="0"/>
      <w:sz w:val="24"/>
    </w:rPr>
  </w:style>
  <w:style w:type="paragraph" w:customStyle="1" w:styleId="2AutoList17">
    <w:name w:val="2AutoList17"/>
    <w:rsid w:val="00FC3B61"/>
    <w:pPr>
      <w:widowControl w:val="0"/>
      <w:tabs>
        <w:tab w:val="left" w:pos="720"/>
        <w:tab w:val="left" w:pos="1440"/>
      </w:tabs>
      <w:ind w:left="1440" w:hanging="720"/>
      <w:jc w:val="both"/>
    </w:pPr>
    <w:rPr>
      <w:snapToGrid w:val="0"/>
      <w:sz w:val="24"/>
    </w:rPr>
  </w:style>
  <w:style w:type="paragraph" w:customStyle="1" w:styleId="3AutoList17">
    <w:name w:val="3AutoList17"/>
    <w:rsid w:val="00FC3B61"/>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7">
    <w:name w:val="5AutoList1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7">
    <w:name w:val="6AutoList1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7">
    <w:name w:val="7AutoList1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7">
    <w:name w:val="8AutoList1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2">
    <w:name w:val="1AutoList22"/>
    <w:rsid w:val="00FC3B61"/>
    <w:pPr>
      <w:widowControl w:val="0"/>
      <w:tabs>
        <w:tab w:val="left" w:pos="720"/>
      </w:tabs>
      <w:ind w:left="720" w:hanging="720"/>
      <w:jc w:val="both"/>
    </w:pPr>
    <w:rPr>
      <w:snapToGrid w:val="0"/>
      <w:sz w:val="24"/>
    </w:rPr>
  </w:style>
  <w:style w:type="paragraph" w:customStyle="1" w:styleId="2AutoList22">
    <w:name w:val="2AutoList22"/>
    <w:rsid w:val="00FC3B61"/>
    <w:pPr>
      <w:widowControl w:val="0"/>
      <w:tabs>
        <w:tab w:val="left" w:pos="720"/>
        <w:tab w:val="left" w:pos="1440"/>
      </w:tabs>
      <w:ind w:left="1440" w:hanging="720"/>
      <w:jc w:val="both"/>
    </w:pPr>
    <w:rPr>
      <w:snapToGrid w:val="0"/>
      <w:sz w:val="24"/>
    </w:rPr>
  </w:style>
  <w:style w:type="paragraph" w:customStyle="1" w:styleId="3AutoList22">
    <w:name w:val="3AutoList22"/>
    <w:rsid w:val="00FC3B61"/>
    <w:pPr>
      <w:widowControl w:val="0"/>
      <w:tabs>
        <w:tab w:val="left" w:pos="720"/>
        <w:tab w:val="left" w:pos="1440"/>
        <w:tab w:val="left" w:pos="2160"/>
      </w:tabs>
      <w:ind w:left="2160" w:hanging="720"/>
      <w:jc w:val="both"/>
    </w:pPr>
    <w:rPr>
      <w:snapToGrid w:val="0"/>
      <w:sz w:val="24"/>
    </w:rPr>
  </w:style>
  <w:style w:type="paragraph" w:customStyle="1" w:styleId="4AutoList22">
    <w:name w:val="4AutoList22"/>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2">
    <w:name w:val="5AutoList22"/>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2">
    <w:name w:val="6AutoList22"/>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2">
    <w:name w:val="7AutoList22"/>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2">
    <w:name w:val="8AutoList22"/>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4">
    <w:name w:val="1AutoList14"/>
    <w:rsid w:val="00FC3B61"/>
    <w:pPr>
      <w:widowControl w:val="0"/>
      <w:tabs>
        <w:tab w:val="left" w:pos="720"/>
      </w:tabs>
      <w:ind w:left="720" w:hanging="720"/>
      <w:jc w:val="both"/>
    </w:pPr>
    <w:rPr>
      <w:snapToGrid w:val="0"/>
      <w:sz w:val="24"/>
    </w:rPr>
  </w:style>
  <w:style w:type="paragraph" w:customStyle="1" w:styleId="2AutoList14">
    <w:name w:val="2AutoList14"/>
    <w:rsid w:val="00FC3B61"/>
    <w:pPr>
      <w:widowControl w:val="0"/>
      <w:tabs>
        <w:tab w:val="left" w:pos="720"/>
        <w:tab w:val="left" w:pos="1440"/>
      </w:tabs>
      <w:ind w:left="1440" w:hanging="720"/>
      <w:jc w:val="both"/>
    </w:pPr>
    <w:rPr>
      <w:snapToGrid w:val="0"/>
      <w:sz w:val="24"/>
    </w:rPr>
  </w:style>
  <w:style w:type="paragraph" w:customStyle="1" w:styleId="3AutoList14">
    <w:name w:val="3AutoList14"/>
    <w:rsid w:val="00FC3B61"/>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4">
    <w:name w:val="5AutoList1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4">
    <w:name w:val="6AutoList1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4">
    <w:name w:val="7AutoList1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4">
    <w:name w:val="8AutoList1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3">
    <w:name w:val="1AutoList13"/>
    <w:rsid w:val="00FC3B61"/>
    <w:pPr>
      <w:widowControl w:val="0"/>
      <w:tabs>
        <w:tab w:val="left" w:pos="720"/>
      </w:tabs>
      <w:ind w:left="720" w:hanging="720"/>
      <w:jc w:val="both"/>
    </w:pPr>
    <w:rPr>
      <w:snapToGrid w:val="0"/>
      <w:sz w:val="24"/>
    </w:rPr>
  </w:style>
  <w:style w:type="paragraph" w:customStyle="1" w:styleId="2AutoList13">
    <w:name w:val="2AutoList13"/>
    <w:rsid w:val="00FC3B61"/>
    <w:pPr>
      <w:widowControl w:val="0"/>
      <w:tabs>
        <w:tab w:val="left" w:pos="720"/>
        <w:tab w:val="left" w:pos="1440"/>
      </w:tabs>
      <w:ind w:left="1440" w:hanging="720"/>
      <w:jc w:val="both"/>
    </w:pPr>
    <w:rPr>
      <w:snapToGrid w:val="0"/>
      <w:sz w:val="24"/>
    </w:rPr>
  </w:style>
  <w:style w:type="paragraph" w:customStyle="1" w:styleId="3AutoList13">
    <w:name w:val="3AutoList13"/>
    <w:rsid w:val="00FC3B61"/>
    <w:pPr>
      <w:widowControl w:val="0"/>
      <w:tabs>
        <w:tab w:val="left" w:pos="720"/>
        <w:tab w:val="left" w:pos="1440"/>
        <w:tab w:val="left" w:pos="2160"/>
      </w:tabs>
      <w:ind w:left="2160" w:hanging="720"/>
      <w:jc w:val="both"/>
    </w:pPr>
    <w:rPr>
      <w:snapToGrid w:val="0"/>
      <w:sz w:val="24"/>
    </w:rPr>
  </w:style>
  <w:style w:type="paragraph" w:customStyle="1" w:styleId="4AutoList13">
    <w:name w:val="4AutoList1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3">
    <w:name w:val="5AutoList1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3">
    <w:name w:val="6AutoList1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3">
    <w:name w:val="7AutoList1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3">
    <w:name w:val="8AutoList1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
    <w:name w:val="1AutoList12"/>
    <w:rsid w:val="00FC3B61"/>
    <w:pPr>
      <w:widowControl w:val="0"/>
      <w:tabs>
        <w:tab w:val="left" w:pos="720"/>
      </w:tabs>
      <w:ind w:left="720" w:hanging="720"/>
      <w:jc w:val="both"/>
    </w:pPr>
    <w:rPr>
      <w:snapToGrid w:val="0"/>
      <w:sz w:val="24"/>
    </w:rPr>
  </w:style>
  <w:style w:type="paragraph" w:customStyle="1" w:styleId="2AutoList12">
    <w:name w:val="2AutoList12"/>
    <w:rsid w:val="00FC3B61"/>
    <w:pPr>
      <w:widowControl w:val="0"/>
      <w:tabs>
        <w:tab w:val="left" w:pos="720"/>
        <w:tab w:val="left" w:pos="1440"/>
      </w:tabs>
      <w:ind w:left="1440" w:hanging="720"/>
      <w:jc w:val="both"/>
    </w:pPr>
    <w:rPr>
      <w:snapToGrid w:val="0"/>
      <w:sz w:val="24"/>
    </w:rPr>
  </w:style>
  <w:style w:type="paragraph" w:customStyle="1" w:styleId="3AutoList12">
    <w:name w:val="3AutoList12"/>
    <w:rsid w:val="00FC3B61"/>
    <w:pPr>
      <w:widowControl w:val="0"/>
      <w:tabs>
        <w:tab w:val="left" w:pos="720"/>
        <w:tab w:val="left" w:pos="1440"/>
        <w:tab w:val="left" w:pos="2160"/>
      </w:tabs>
      <w:ind w:left="2160" w:hanging="720"/>
      <w:jc w:val="both"/>
    </w:pPr>
    <w:rPr>
      <w:snapToGrid w:val="0"/>
      <w:sz w:val="24"/>
    </w:rPr>
  </w:style>
  <w:style w:type="paragraph" w:customStyle="1" w:styleId="4AutoList12">
    <w:name w:val="4AutoList12"/>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2">
    <w:name w:val="5AutoList12"/>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
    <w:name w:val="6AutoList12"/>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
    <w:name w:val="7AutoList12"/>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
    <w:name w:val="8AutoList12"/>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FC3B61"/>
    <w:pPr>
      <w:widowControl w:val="0"/>
      <w:tabs>
        <w:tab w:val="left" w:pos="720"/>
      </w:tabs>
      <w:ind w:left="720" w:hanging="720"/>
      <w:jc w:val="both"/>
    </w:pPr>
    <w:rPr>
      <w:snapToGrid w:val="0"/>
      <w:sz w:val="24"/>
    </w:rPr>
  </w:style>
  <w:style w:type="paragraph" w:customStyle="1" w:styleId="2AutoList11">
    <w:name w:val="2AutoList11"/>
    <w:rsid w:val="00FC3B61"/>
    <w:pPr>
      <w:widowControl w:val="0"/>
      <w:tabs>
        <w:tab w:val="left" w:pos="720"/>
        <w:tab w:val="left" w:pos="1440"/>
      </w:tabs>
      <w:ind w:left="1440" w:hanging="720"/>
      <w:jc w:val="both"/>
    </w:pPr>
    <w:rPr>
      <w:snapToGrid w:val="0"/>
      <w:sz w:val="24"/>
    </w:rPr>
  </w:style>
  <w:style w:type="paragraph" w:customStyle="1" w:styleId="3AutoList11">
    <w:name w:val="3AutoList11"/>
    <w:rsid w:val="00FC3B61"/>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FC3B61"/>
    <w:pPr>
      <w:widowControl w:val="0"/>
      <w:tabs>
        <w:tab w:val="left" w:pos="720"/>
      </w:tabs>
      <w:ind w:left="720" w:hanging="720"/>
      <w:jc w:val="both"/>
    </w:pPr>
    <w:rPr>
      <w:snapToGrid w:val="0"/>
      <w:sz w:val="24"/>
    </w:rPr>
  </w:style>
  <w:style w:type="paragraph" w:customStyle="1" w:styleId="2AutoList10">
    <w:name w:val="2AutoList10"/>
    <w:rsid w:val="00FC3B61"/>
    <w:pPr>
      <w:widowControl w:val="0"/>
      <w:tabs>
        <w:tab w:val="left" w:pos="720"/>
        <w:tab w:val="left" w:pos="1440"/>
      </w:tabs>
      <w:ind w:left="1440" w:hanging="720"/>
      <w:jc w:val="both"/>
    </w:pPr>
    <w:rPr>
      <w:snapToGrid w:val="0"/>
      <w:sz w:val="24"/>
    </w:rPr>
  </w:style>
  <w:style w:type="paragraph" w:customStyle="1" w:styleId="3AutoList10">
    <w:name w:val="3AutoList10"/>
    <w:rsid w:val="00FC3B61"/>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FC3B61"/>
    <w:pPr>
      <w:widowControl w:val="0"/>
      <w:tabs>
        <w:tab w:val="left" w:pos="720"/>
      </w:tabs>
      <w:ind w:left="720" w:hanging="720"/>
      <w:jc w:val="both"/>
    </w:pPr>
    <w:rPr>
      <w:snapToGrid w:val="0"/>
      <w:sz w:val="24"/>
    </w:rPr>
  </w:style>
  <w:style w:type="paragraph" w:customStyle="1" w:styleId="2AutoList9">
    <w:name w:val="2AutoList9"/>
    <w:rsid w:val="00FC3B61"/>
    <w:pPr>
      <w:widowControl w:val="0"/>
      <w:tabs>
        <w:tab w:val="left" w:pos="720"/>
        <w:tab w:val="left" w:pos="1440"/>
      </w:tabs>
      <w:ind w:left="1440" w:hanging="720"/>
      <w:jc w:val="both"/>
    </w:pPr>
    <w:rPr>
      <w:snapToGrid w:val="0"/>
      <w:sz w:val="24"/>
    </w:rPr>
  </w:style>
  <w:style w:type="paragraph" w:customStyle="1" w:styleId="3AutoList9">
    <w:name w:val="3AutoList9"/>
    <w:rsid w:val="00FC3B61"/>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FC3B61"/>
    <w:pPr>
      <w:widowControl w:val="0"/>
      <w:tabs>
        <w:tab w:val="left" w:pos="720"/>
      </w:tabs>
      <w:ind w:left="720" w:hanging="720"/>
      <w:jc w:val="both"/>
    </w:pPr>
    <w:rPr>
      <w:snapToGrid w:val="0"/>
      <w:sz w:val="24"/>
    </w:rPr>
  </w:style>
  <w:style w:type="paragraph" w:customStyle="1" w:styleId="2AutoList8">
    <w:name w:val="2AutoList8"/>
    <w:rsid w:val="00FC3B61"/>
    <w:pPr>
      <w:widowControl w:val="0"/>
      <w:tabs>
        <w:tab w:val="left" w:pos="720"/>
        <w:tab w:val="left" w:pos="1440"/>
      </w:tabs>
      <w:ind w:left="1440" w:hanging="720"/>
      <w:jc w:val="both"/>
    </w:pPr>
    <w:rPr>
      <w:snapToGrid w:val="0"/>
      <w:sz w:val="24"/>
    </w:rPr>
  </w:style>
  <w:style w:type="paragraph" w:customStyle="1" w:styleId="3AutoList8">
    <w:name w:val="3AutoList8"/>
    <w:rsid w:val="00FC3B61"/>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FC3B61"/>
    <w:pPr>
      <w:widowControl w:val="0"/>
      <w:tabs>
        <w:tab w:val="left" w:pos="720"/>
      </w:tabs>
      <w:ind w:left="720" w:hanging="720"/>
      <w:jc w:val="both"/>
    </w:pPr>
    <w:rPr>
      <w:snapToGrid w:val="0"/>
      <w:sz w:val="24"/>
    </w:rPr>
  </w:style>
  <w:style w:type="paragraph" w:customStyle="1" w:styleId="2AutoList7">
    <w:name w:val="2AutoList7"/>
    <w:rsid w:val="00FC3B61"/>
    <w:pPr>
      <w:widowControl w:val="0"/>
      <w:tabs>
        <w:tab w:val="left" w:pos="720"/>
        <w:tab w:val="left" w:pos="1440"/>
      </w:tabs>
      <w:ind w:left="1440" w:hanging="720"/>
      <w:jc w:val="both"/>
    </w:pPr>
    <w:rPr>
      <w:snapToGrid w:val="0"/>
      <w:sz w:val="24"/>
    </w:rPr>
  </w:style>
  <w:style w:type="paragraph" w:customStyle="1" w:styleId="3AutoList7">
    <w:name w:val="3AutoList7"/>
    <w:rsid w:val="00FC3B61"/>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
    <w:name w:val="1AutoList6"/>
    <w:rsid w:val="00FC3B61"/>
    <w:pPr>
      <w:widowControl w:val="0"/>
      <w:tabs>
        <w:tab w:val="left" w:pos="720"/>
      </w:tabs>
      <w:ind w:left="720" w:hanging="720"/>
      <w:jc w:val="both"/>
    </w:pPr>
    <w:rPr>
      <w:snapToGrid w:val="0"/>
      <w:sz w:val="24"/>
    </w:rPr>
  </w:style>
  <w:style w:type="paragraph" w:customStyle="1" w:styleId="2AutoList6">
    <w:name w:val="2AutoList6"/>
    <w:rsid w:val="00FC3B61"/>
    <w:pPr>
      <w:widowControl w:val="0"/>
      <w:tabs>
        <w:tab w:val="left" w:pos="720"/>
        <w:tab w:val="left" w:pos="1440"/>
      </w:tabs>
      <w:ind w:left="1440" w:hanging="720"/>
      <w:jc w:val="both"/>
    </w:pPr>
    <w:rPr>
      <w:snapToGrid w:val="0"/>
      <w:sz w:val="24"/>
    </w:rPr>
  </w:style>
  <w:style w:type="paragraph" w:customStyle="1" w:styleId="3AutoList6">
    <w:name w:val="3AutoList6"/>
    <w:rsid w:val="00FC3B61"/>
    <w:pPr>
      <w:widowControl w:val="0"/>
      <w:tabs>
        <w:tab w:val="left" w:pos="720"/>
        <w:tab w:val="left" w:pos="1440"/>
        <w:tab w:val="left" w:pos="2160"/>
      </w:tabs>
      <w:ind w:left="2160" w:hanging="720"/>
      <w:jc w:val="both"/>
    </w:pPr>
    <w:rPr>
      <w:snapToGrid w:val="0"/>
      <w:sz w:val="24"/>
    </w:rPr>
  </w:style>
  <w:style w:type="paragraph" w:customStyle="1" w:styleId="4AutoList6">
    <w:name w:val="4AutoList6"/>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1">
    <w:name w:val="1AutoList21"/>
    <w:rsid w:val="00FC3B61"/>
    <w:pPr>
      <w:widowControl w:val="0"/>
      <w:tabs>
        <w:tab w:val="left" w:pos="720"/>
      </w:tabs>
      <w:ind w:left="720" w:hanging="720"/>
      <w:jc w:val="both"/>
    </w:pPr>
    <w:rPr>
      <w:snapToGrid w:val="0"/>
      <w:sz w:val="24"/>
    </w:rPr>
  </w:style>
  <w:style w:type="paragraph" w:customStyle="1" w:styleId="2AutoList21">
    <w:name w:val="2AutoList21"/>
    <w:rsid w:val="00FC3B61"/>
    <w:pPr>
      <w:widowControl w:val="0"/>
      <w:tabs>
        <w:tab w:val="left" w:pos="720"/>
        <w:tab w:val="left" w:pos="1440"/>
      </w:tabs>
      <w:ind w:left="1440" w:hanging="720"/>
      <w:jc w:val="both"/>
    </w:pPr>
    <w:rPr>
      <w:snapToGrid w:val="0"/>
      <w:sz w:val="24"/>
    </w:rPr>
  </w:style>
  <w:style w:type="paragraph" w:customStyle="1" w:styleId="3AutoList21">
    <w:name w:val="3AutoList21"/>
    <w:rsid w:val="00FC3B61"/>
    <w:pPr>
      <w:widowControl w:val="0"/>
      <w:tabs>
        <w:tab w:val="left" w:pos="720"/>
        <w:tab w:val="left" w:pos="1440"/>
        <w:tab w:val="left" w:pos="2160"/>
      </w:tabs>
      <w:ind w:left="2160" w:hanging="720"/>
      <w:jc w:val="both"/>
    </w:pPr>
    <w:rPr>
      <w:snapToGrid w:val="0"/>
      <w:sz w:val="24"/>
    </w:rPr>
  </w:style>
  <w:style w:type="paragraph" w:customStyle="1" w:styleId="4AutoList21">
    <w:name w:val="4AutoList2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1">
    <w:name w:val="5AutoList2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1">
    <w:name w:val="6AutoList2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1">
    <w:name w:val="7AutoList2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1">
    <w:name w:val="8AutoList2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0">
    <w:name w:val="1AutoList20"/>
    <w:rsid w:val="00FC3B61"/>
    <w:pPr>
      <w:widowControl w:val="0"/>
      <w:tabs>
        <w:tab w:val="left" w:pos="720"/>
      </w:tabs>
      <w:ind w:left="720" w:hanging="720"/>
      <w:jc w:val="both"/>
    </w:pPr>
    <w:rPr>
      <w:snapToGrid w:val="0"/>
      <w:sz w:val="24"/>
    </w:rPr>
  </w:style>
  <w:style w:type="paragraph" w:customStyle="1" w:styleId="2AutoList20">
    <w:name w:val="2AutoList20"/>
    <w:rsid w:val="00FC3B61"/>
    <w:pPr>
      <w:widowControl w:val="0"/>
      <w:tabs>
        <w:tab w:val="left" w:pos="720"/>
        <w:tab w:val="left" w:pos="1440"/>
      </w:tabs>
      <w:ind w:left="1440" w:hanging="720"/>
      <w:jc w:val="both"/>
    </w:pPr>
    <w:rPr>
      <w:snapToGrid w:val="0"/>
      <w:sz w:val="24"/>
    </w:rPr>
  </w:style>
  <w:style w:type="paragraph" w:customStyle="1" w:styleId="3AutoList20">
    <w:name w:val="3AutoList20"/>
    <w:rsid w:val="00FC3B61"/>
    <w:pPr>
      <w:widowControl w:val="0"/>
      <w:tabs>
        <w:tab w:val="left" w:pos="720"/>
        <w:tab w:val="left" w:pos="1440"/>
        <w:tab w:val="left" w:pos="2160"/>
      </w:tabs>
      <w:ind w:left="2160" w:hanging="720"/>
      <w:jc w:val="both"/>
    </w:pPr>
    <w:rPr>
      <w:snapToGrid w:val="0"/>
      <w:sz w:val="24"/>
    </w:rPr>
  </w:style>
  <w:style w:type="paragraph" w:customStyle="1" w:styleId="4AutoList20">
    <w:name w:val="4AutoList20"/>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20">
    <w:name w:val="5AutoList20"/>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0">
    <w:name w:val="6AutoList20"/>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0">
    <w:name w:val="7AutoList20"/>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0">
    <w:name w:val="8AutoList20"/>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FC3B61"/>
    <w:pPr>
      <w:widowControl w:val="0"/>
      <w:tabs>
        <w:tab w:val="left" w:pos="720"/>
      </w:tabs>
      <w:ind w:left="720" w:hanging="720"/>
      <w:jc w:val="both"/>
    </w:pPr>
    <w:rPr>
      <w:snapToGrid w:val="0"/>
      <w:sz w:val="24"/>
    </w:rPr>
  </w:style>
  <w:style w:type="paragraph" w:customStyle="1" w:styleId="2AutoList3">
    <w:name w:val="2AutoList3"/>
    <w:rsid w:val="00FC3B61"/>
    <w:pPr>
      <w:widowControl w:val="0"/>
      <w:tabs>
        <w:tab w:val="left" w:pos="720"/>
        <w:tab w:val="left" w:pos="1440"/>
      </w:tabs>
      <w:ind w:left="1440" w:hanging="720"/>
      <w:jc w:val="both"/>
    </w:pPr>
    <w:rPr>
      <w:snapToGrid w:val="0"/>
      <w:sz w:val="24"/>
    </w:rPr>
  </w:style>
  <w:style w:type="paragraph" w:customStyle="1" w:styleId="3AutoList3">
    <w:name w:val="3AutoList3"/>
    <w:rsid w:val="00FC3B61"/>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FC3B61"/>
    <w:pPr>
      <w:widowControl w:val="0"/>
      <w:tabs>
        <w:tab w:val="left" w:pos="720"/>
      </w:tabs>
      <w:ind w:left="720" w:hanging="720"/>
      <w:jc w:val="both"/>
    </w:pPr>
    <w:rPr>
      <w:snapToGrid w:val="0"/>
      <w:sz w:val="24"/>
    </w:rPr>
  </w:style>
  <w:style w:type="paragraph" w:customStyle="1" w:styleId="2AutoList1">
    <w:name w:val="2AutoList1"/>
    <w:rsid w:val="00FC3B61"/>
    <w:pPr>
      <w:widowControl w:val="0"/>
      <w:tabs>
        <w:tab w:val="left" w:pos="720"/>
        <w:tab w:val="left" w:pos="1440"/>
      </w:tabs>
      <w:ind w:left="1440" w:hanging="720"/>
      <w:jc w:val="both"/>
    </w:pPr>
    <w:rPr>
      <w:snapToGrid w:val="0"/>
      <w:sz w:val="24"/>
    </w:rPr>
  </w:style>
  <w:style w:type="paragraph" w:customStyle="1" w:styleId="3AutoList1">
    <w:name w:val="3AutoList1"/>
    <w:rsid w:val="00FC3B61"/>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FC3B61"/>
    <w:pPr>
      <w:widowControl w:val="0"/>
      <w:tabs>
        <w:tab w:val="left" w:pos="720"/>
      </w:tabs>
      <w:ind w:left="720" w:hanging="720"/>
      <w:jc w:val="both"/>
    </w:pPr>
    <w:rPr>
      <w:snapToGrid w:val="0"/>
      <w:sz w:val="24"/>
    </w:rPr>
  </w:style>
  <w:style w:type="paragraph" w:customStyle="1" w:styleId="2AutoList5">
    <w:name w:val="2AutoList5"/>
    <w:rsid w:val="00FC3B61"/>
    <w:pPr>
      <w:widowControl w:val="0"/>
      <w:tabs>
        <w:tab w:val="left" w:pos="720"/>
        <w:tab w:val="left" w:pos="1440"/>
      </w:tabs>
      <w:ind w:left="1440" w:hanging="720"/>
      <w:jc w:val="both"/>
    </w:pPr>
    <w:rPr>
      <w:snapToGrid w:val="0"/>
      <w:sz w:val="24"/>
    </w:rPr>
  </w:style>
  <w:style w:type="paragraph" w:customStyle="1" w:styleId="3AutoList5">
    <w:name w:val="3AutoList5"/>
    <w:rsid w:val="00FC3B61"/>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FC3B61"/>
    <w:pPr>
      <w:widowControl w:val="0"/>
      <w:tabs>
        <w:tab w:val="left" w:pos="720"/>
      </w:tabs>
      <w:ind w:left="720" w:hanging="720"/>
      <w:jc w:val="both"/>
    </w:pPr>
    <w:rPr>
      <w:snapToGrid w:val="0"/>
      <w:sz w:val="24"/>
    </w:rPr>
  </w:style>
  <w:style w:type="paragraph" w:customStyle="1" w:styleId="2AutoList4">
    <w:name w:val="2AutoList4"/>
    <w:rsid w:val="00FC3B61"/>
    <w:pPr>
      <w:widowControl w:val="0"/>
      <w:tabs>
        <w:tab w:val="left" w:pos="720"/>
        <w:tab w:val="left" w:pos="1440"/>
      </w:tabs>
      <w:ind w:left="1440" w:hanging="720"/>
      <w:jc w:val="both"/>
    </w:pPr>
    <w:rPr>
      <w:snapToGrid w:val="0"/>
      <w:sz w:val="24"/>
    </w:rPr>
  </w:style>
  <w:style w:type="paragraph" w:customStyle="1" w:styleId="3AutoList4">
    <w:name w:val="3AutoList4"/>
    <w:rsid w:val="00FC3B61"/>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FC3B61"/>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FC3B6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FC3B6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FC3B6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FC3B6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Footer">
    <w:name w:val="footer"/>
    <w:basedOn w:val="Normal"/>
    <w:rsid w:val="00FC3B61"/>
    <w:pPr>
      <w:tabs>
        <w:tab w:val="center" w:pos="4320"/>
        <w:tab w:val="right" w:pos="8640"/>
      </w:tabs>
    </w:pPr>
  </w:style>
  <w:style w:type="character" w:styleId="PageNumber">
    <w:name w:val="page number"/>
    <w:basedOn w:val="DefaultParagraphFont"/>
    <w:rsid w:val="00FC3B61"/>
  </w:style>
  <w:style w:type="paragraph" w:styleId="Header">
    <w:name w:val="header"/>
    <w:basedOn w:val="Normal"/>
    <w:rsid w:val="00FC3B61"/>
    <w:pPr>
      <w:tabs>
        <w:tab w:val="center" w:pos="4320"/>
        <w:tab w:val="right" w:pos="8640"/>
      </w:tabs>
    </w:pPr>
  </w:style>
  <w:style w:type="paragraph" w:styleId="BodyText">
    <w:name w:val="Body Text"/>
    <w:basedOn w:val="Normal"/>
    <w:rsid w:val="007D2973"/>
    <w:pPr>
      <w:widowControl/>
    </w:pPr>
    <w:rPr>
      <w:rFonts w:ascii="Arial" w:hAnsi="Arial"/>
      <w:i/>
      <w:snapToGrid/>
      <w:sz w:val="12"/>
      <w:szCs w:val="24"/>
    </w:rPr>
  </w:style>
  <w:style w:type="table" w:styleId="TableGrid">
    <w:name w:val="Table Grid"/>
    <w:basedOn w:val="TableNormal"/>
    <w:rsid w:val="00094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0E14"/>
    <w:rPr>
      <w:rFonts w:ascii="Tahoma" w:hAnsi="Tahoma" w:cs="Tahoma"/>
      <w:sz w:val="16"/>
      <w:szCs w:val="16"/>
    </w:rPr>
  </w:style>
  <w:style w:type="character" w:customStyle="1" w:styleId="BalloonTextChar">
    <w:name w:val="Balloon Text Char"/>
    <w:basedOn w:val="DefaultParagraphFont"/>
    <w:link w:val="BalloonText"/>
    <w:rsid w:val="000D0E14"/>
    <w:rPr>
      <w:rFonts w:ascii="Tahoma" w:hAnsi="Tahoma" w:cs="Tahoma"/>
      <w:snapToGrid w:val="0"/>
      <w:sz w:val="16"/>
      <w:szCs w:val="16"/>
    </w:rPr>
  </w:style>
  <w:style w:type="character" w:styleId="Hyperlink">
    <w:name w:val="Hyperlink"/>
    <w:basedOn w:val="DefaultParagraphFont"/>
    <w:uiPriority w:val="99"/>
    <w:semiHidden/>
    <w:unhideWhenUsed/>
    <w:rsid w:val="000C476D"/>
    <w:rPr>
      <w:color w:val="0000FF" w:themeColor="hyperlink"/>
      <w:u w:val="single"/>
    </w:rPr>
  </w:style>
  <w:style w:type="paragraph" w:styleId="NoSpacing">
    <w:name w:val="No Spacing"/>
    <w:uiPriority w:val="1"/>
    <w:qFormat/>
    <w:rsid w:val="000C476D"/>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8C23AC"/>
    <w:rPr>
      <w:rFonts w:ascii="Arial" w:hAnsi="Arial"/>
      <w:b/>
      <w:kern w:val="32"/>
      <w:sz w:val="28"/>
    </w:rPr>
  </w:style>
  <w:style w:type="character" w:customStyle="1" w:styleId="Heading2Char">
    <w:name w:val="Heading 2 Char"/>
    <w:basedOn w:val="DefaultParagraphFont"/>
    <w:link w:val="Heading2"/>
    <w:rsid w:val="008C23AC"/>
    <w:rPr>
      <w:rFonts w:ascii="Arial" w:hAnsi="Arial"/>
      <w:b/>
      <w:i/>
      <w:sz w:val="28"/>
    </w:rPr>
  </w:style>
  <w:style w:type="character" w:customStyle="1" w:styleId="Heading3Char">
    <w:name w:val="Heading 3 Char"/>
    <w:basedOn w:val="DefaultParagraphFont"/>
    <w:link w:val="Heading3"/>
    <w:rsid w:val="008C23AC"/>
    <w:rPr>
      <w:b/>
      <w:i/>
      <w:sz w:val="24"/>
    </w:rPr>
  </w:style>
  <w:style w:type="character" w:customStyle="1" w:styleId="Heading4Char">
    <w:name w:val="Heading 4 Char"/>
    <w:basedOn w:val="DefaultParagraphFont"/>
    <w:link w:val="Heading4"/>
    <w:rsid w:val="008C23AC"/>
    <w:rPr>
      <w:b/>
      <w:i/>
      <w:sz w:val="24"/>
    </w:rPr>
  </w:style>
  <w:style w:type="paragraph" w:customStyle="1" w:styleId="Heading3Cent">
    <w:name w:val="Heading 3 Cent"/>
    <w:basedOn w:val="Heading3"/>
    <w:rsid w:val="008C23AC"/>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rogram.intake@usda.gov"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4282</Words>
  <Characters>24412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2--WA0460.warehouse receipts 03.05.03.wpd</vt:lpstr>
    </vt:vector>
  </TitlesOfParts>
  <Company>USDA</Company>
  <LinksUpToDate>false</LinksUpToDate>
  <CharactersWithSpaces>28637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2--WA0460.warehouse receipts 03.05.03.wpd</dc:title>
  <dc:subject/>
  <dc:creator>Dale</dc:creator>
  <cp:keywords/>
  <dc:description/>
  <cp:lastModifiedBy>SYSTEM</cp:lastModifiedBy>
  <cp:revision>2</cp:revision>
  <cp:lastPrinted>2018-07-19T16:09:00Z</cp:lastPrinted>
  <dcterms:created xsi:type="dcterms:W3CDTF">2018-07-27T17:44:00Z</dcterms:created>
  <dcterms:modified xsi:type="dcterms:W3CDTF">2018-07-27T17:44:00Z</dcterms:modified>
</cp:coreProperties>
</file>