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31" w:rsidP="00F07031" w:rsidRDefault="00C45DF6" w14:paraId="7A04F15B" w14:textId="77777777">
      <w:pPr>
        <w:autoSpaceDE w:val="0"/>
        <w:autoSpaceDN w:val="0"/>
        <w:adjustRightInd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JUSTIFICATION FOR CHANGE</w:t>
      </w:r>
    </w:p>
    <w:p w:rsidRPr="00B701E8" w:rsidR="00C45DF6" w:rsidP="00C45DF6" w:rsidRDefault="00C45DF6" w14:paraId="2AAC355C"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rsidRPr="00B701E8" w:rsidR="00C45DF6" w:rsidP="00C45DF6" w:rsidRDefault="00C45DF6" w14:paraId="2B87C34B"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rsidRPr="00B701E8" w:rsidR="00C45DF6" w:rsidP="00C45DF6" w:rsidRDefault="00C45DF6" w14:paraId="125BE8EB"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Northeast Region Permit Family of Forms</w:t>
      </w:r>
    </w:p>
    <w:p w:rsidRPr="00B701E8" w:rsidR="00C45DF6" w:rsidP="00C45DF6" w:rsidRDefault="00C45DF6" w14:paraId="6B033C96" w14:textId="77777777">
      <w:pPr>
        <w:spacing w:after="0"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0202</w:t>
      </w:r>
    </w:p>
    <w:p w:rsidRPr="00F07031" w:rsidR="00C45DF6" w:rsidP="00F07031" w:rsidRDefault="00C45DF6" w14:paraId="76382FB0" w14:textId="77777777">
      <w:pPr>
        <w:autoSpaceDE w:val="0"/>
        <w:autoSpaceDN w:val="0"/>
        <w:adjustRightInd w:val="0"/>
        <w:spacing w:after="0" w:line="240" w:lineRule="auto"/>
        <w:jc w:val="center"/>
        <w:rPr>
          <w:rFonts w:ascii="Times New Roman" w:hAnsi="Times New Roman" w:eastAsia="Calibri" w:cs="Times New Roman"/>
          <w:b/>
          <w:bCs/>
          <w:sz w:val="24"/>
          <w:szCs w:val="24"/>
        </w:rPr>
      </w:pPr>
    </w:p>
    <w:p w:rsidRPr="00F07031" w:rsidR="00F36E75" w:rsidP="00F07031" w:rsidRDefault="00F36E75" w14:paraId="648A7409" w14:textId="77777777">
      <w:pPr>
        <w:spacing w:after="200" w:line="276"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RIN </w:t>
      </w:r>
      <w:r w:rsidRPr="00F36E75">
        <w:rPr>
          <w:rFonts w:ascii="Times New Roman" w:hAnsi="Times New Roman" w:eastAsia="Calibri" w:cs="Times New Roman"/>
          <w:b/>
          <w:bCs/>
          <w:sz w:val="24"/>
          <w:szCs w:val="24"/>
        </w:rPr>
        <w:t>0648-</w:t>
      </w:r>
      <w:r w:rsidRPr="00F36E75" w:rsidR="007B2616">
        <w:rPr>
          <w:rFonts w:ascii="Times New Roman" w:hAnsi="Times New Roman" w:eastAsia="Calibri" w:cs="Times New Roman"/>
          <w:b/>
          <w:bCs/>
          <w:sz w:val="24"/>
          <w:szCs w:val="24"/>
        </w:rPr>
        <w:t>B</w:t>
      </w:r>
      <w:r w:rsidR="007B2616">
        <w:rPr>
          <w:rFonts w:ascii="Times New Roman" w:hAnsi="Times New Roman" w:eastAsia="Calibri" w:cs="Times New Roman"/>
          <w:b/>
          <w:bCs/>
          <w:sz w:val="24"/>
          <w:szCs w:val="24"/>
        </w:rPr>
        <w:t>I28</w:t>
      </w:r>
    </w:p>
    <w:p w:rsidR="00F36E75" w:rsidP="00F07031" w:rsidRDefault="00F36E75" w14:paraId="2E927C46" w14:textId="77777777">
      <w:pPr>
        <w:spacing w:after="200" w:line="276" w:lineRule="auto"/>
        <w:rPr>
          <w:rFonts w:ascii="Times New Roman" w:hAnsi="Times New Roman" w:eastAsia="Calibri" w:cs="Times New Roman"/>
          <w:bCs/>
          <w:sz w:val="24"/>
          <w:szCs w:val="24"/>
        </w:rPr>
      </w:pPr>
    </w:p>
    <w:p w:rsidR="00F07031" w:rsidP="00915CCF" w:rsidRDefault="00F07031" w14:paraId="44B65EB3" w14:textId="2E853C1F">
      <w:pPr>
        <w:pStyle w:val="NoSpacing"/>
        <w:rPr>
          <w:rFonts w:ascii="Times New Roman" w:hAnsi="Times New Roman" w:cs="Times New Roman"/>
          <w:sz w:val="24"/>
          <w:szCs w:val="24"/>
        </w:rPr>
      </w:pPr>
      <w:r w:rsidRPr="00915CCF">
        <w:rPr>
          <w:rFonts w:ascii="Times New Roman" w:hAnsi="Times New Roman" w:cs="Times New Roman"/>
          <w:sz w:val="24"/>
          <w:szCs w:val="24"/>
        </w:rPr>
        <w:t xml:space="preserve">NOAA’s National Marine Fisheries Service (NMFS) is proposing a change to the 0648-0202 family of forms </w:t>
      </w:r>
      <w:r w:rsidR="005F5B84">
        <w:rPr>
          <w:rFonts w:ascii="Times New Roman" w:hAnsi="Times New Roman" w:cs="Times New Roman"/>
          <w:sz w:val="24"/>
          <w:szCs w:val="24"/>
        </w:rPr>
        <w:t xml:space="preserve">pursuant to RIN 0648-BI28 </w:t>
      </w:r>
      <w:bookmarkStart w:name="_GoBack" w:id="0"/>
      <w:bookmarkEnd w:id="0"/>
      <w:r w:rsidRPr="00915CCF">
        <w:rPr>
          <w:rFonts w:ascii="Times New Roman" w:hAnsi="Times New Roman" w:cs="Times New Roman"/>
          <w:sz w:val="24"/>
          <w:szCs w:val="24"/>
        </w:rPr>
        <w:t xml:space="preserve">to </w:t>
      </w:r>
      <w:r w:rsidR="007B2616">
        <w:rPr>
          <w:rFonts w:ascii="Times New Roman" w:hAnsi="Times New Roman" w:cs="Times New Roman"/>
          <w:sz w:val="24"/>
          <w:szCs w:val="24"/>
        </w:rPr>
        <w:t>remov</w:t>
      </w:r>
      <w:r w:rsidR="005F5B84">
        <w:rPr>
          <w:rFonts w:ascii="Times New Roman" w:hAnsi="Times New Roman" w:cs="Times New Roman"/>
          <w:sz w:val="24"/>
          <w:szCs w:val="24"/>
        </w:rPr>
        <w:t>e</w:t>
      </w:r>
      <w:r w:rsidR="007B2616">
        <w:rPr>
          <w:rFonts w:ascii="Times New Roman" w:hAnsi="Times New Roman" w:cs="Times New Roman"/>
          <w:sz w:val="24"/>
          <w:szCs w:val="24"/>
        </w:rPr>
        <w:t xml:space="preserve"> an option to declare into the Closed Area I Hook Gear Haddock Special Access Program</w:t>
      </w:r>
      <w:r w:rsidR="004C7269">
        <w:rPr>
          <w:rFonts w:ascii="Times New Roman" w:hAnsi="Times New Roman" w:cs="Times New Roman"/>
          <w:sz w:val="24"/>
          <w:szCs w:val="24"/>
        </w:rPr>
        <w:t xml:space="preserve"> (CAI HGH SAP)</w:t>
      </w:r>
      <w:r w:rsidR="007B2616">
        <w:rPr>
          <w:rFonts w:ascii="Times New Roman" w:hAnsi="Times New Roman" w:cs="Times New Roman"/>
          <w:sz w:val="24"/>
          <w:szCs w:val="24"/>
        </w:rPr>
        <w:t xml:space="preserve"> from the Multispecies Common Pool, Multispecies Sector, and Monkfish forms on the Vessel Monitoring System</w:t>
      </w:r>
      <w:r w:rsidR="00650A78">
        <w:rPr>
          <w:rFonts w:ascii="Times New Roman" w:hAnsi="Times New Roman" w:cs="Times New Roman"/>
          <w:sz w:val="24"/>
          <w:szCs w:val="24"/>
        </w:rPr>
        <w:t>.</w:t>
      </w:r>
      <w:r w:rsidRPr="00915CCF">
        <w:rPr>
          <w:rFonts w:ascii="Times New Roman" w:hAnsi="Times New Roman" w:cs="Times New Roman"/>
          <w:sz w:val="24"/>
          <w:szCs w:val="24"/>
        </w:rPr>
        <w:t xml:space="preserve"> </w:t>
      </w:r>
      <w:r w:rsidRPr="00915CCF" w:rsidR="00F36E75">
        <w:rPr>
          <w:rFonts w:ascii="Times New Roman" w:hAnsi="Times New Roman" w:cs="Times New Roman"/>
          <w:sz w:val="24"/>
          <w:szCs w:val="24"/>
        </w:rPr>
        <w:t xml:space="preserve"> </w:t>
      </w:r>
      <w:r w:rsidRPr="00915CCF">
        <w:rPr>
          <w:rFonts w:ascii="Times New Roman" w:hAnsi="Times New Roman" w:cs="Times New Roman"/>
          <w:sz w:val="24"/>
          <w:szCs w:val="24"/>
        </w:rPr>
        <w:t xml:space="preserve">There will be no burden added, and no additional public cost burden associated with this change.  </w:t>
      </w:r>
    </w:p>
    <w:p w:rsidRPr="00915CCF" w:rsidR="00915CCF" w:rsidP="00915CCF" w:rsidRDefault="00915CCF" w14:paraId="235BC7A1" w14:textId="77777777">
      <w:pPr>
        <w:pStyle w:val="NoSpacing"/>
        <w:rPr>
          <w:rFonts w:ascii="Times New Roman" w:hAnsi="Times New Roman" w:cs="Times New Roman"/>
          <w:sz w:val="24"/>
          <w:szCs w:val="24"/>
        </w:rPr>
      </w:pPr>
    </w:p>
    <w:p w:rsidR="004C7269" w:rsidP="00915CCF" w:rsidRDefault="004C7269" w14:paraId="130633B9" w14:textId="37B3B96D">
      <w:pPr>
        <w:pStyle w:val="NoSpacing"/>
        <w:rPr>
          <w:rFonts w:ascii="Times New Roman" w:hAnsi="Times New Roman" w:cs="Times New Roman"/>
          <w:sz w:val="24"/>
          <w:szCs w:val="24"/>
        </w:rPr>
      </w:pPr>
      <w:r>
        <w:rPr>
          <w:rFonts w:ascii="Times New Roman" w:hAnsi="Times New Roman" w:cs="Times New Roman"/>
          <w:sz w:val="24"/>
          <w:szCs w:val="24"/>
        </w:rPr>
        <w:t>On November 19, 2004, Framework Adjustment 40-A to the Northeast Multispecies Fishery Management Plan created the CAI HGH SAP to provide additional opportunities to target healthy stocks.  The CAI HGH SAP allow</w:t>
      </w:r>
      <w:r w:rsidR="00D8697E">
        <w:rPr>
          <w:rFonts w:ascii="Times New Roman" w:hAnsi="Times New Roman" w:cs="Times New Roman"/>
          <w:sz w:val="24"/>
          <w:szCs w:val="24"/>
        </w:rPr>
        <w:t>ed</w:t>
      </w:r>
      <w:r>
        <w:rPr>
          <w:rFonts w:ascii="Times New Roman" w:hAnsi="Times New Roman" w:cs="Times New Roman"/>
          <w:sz w:val="24"/>
          <w:szCs w:val="24"/>
        </w:rPr>
        <w:t xml:space="preserve"> vessels to access the groundfish year round Closed Area I if they follow</w:t>
      </w:r>
      <w:r w:rsidR="00D8697E">
        <w:rPr>
          <w:rFonts w:ascii="Times New Roman" w:hAnsi="Times New Roman" w:cs="Times New Roman"/>
          <w:sz w:val="24"/>
          <w:szCs w:val="24"/>
        </w:rPr>
        <w:t>ed</w:t>
      </w:r>
      <w:r>
        <w:rPr>
          <w:rFonts w:ascii="Times New Roman" w:hAnsi="Times New Roman" w:cs="Times New Roman"/>
          <w:sz w:val="24"/>
          <w:szCs w:val="24"/>
        </w:rPr>
        <w:t xml:space="preserve"> certain gear and other restrictions.  On April 9, 2018, the Omnibus Essential Fish Habitat Amendment eliminated Closed Area I.  This rendered the CAI HGH SAP unnecessary, as it no longer allows any activity otherwise prohibited by a closed area</w:t>
      </w:r>
      <w:r w:rsidR="00A95B1C">
        <w:rPr>
          <w:rFonts w:ascii="Times New Roman" w:hAnsi="Times New Roman" w:cs="Times New Roman"/>
          <w:sz w:val="24"/>
          <w:szCs w:val="24"/>
        </w:rPr>
        <w:t>.</w:t>
      </w:r>
      <w:r w:rsidR="00D8697E">
        <w:rPr>
          <w:rFonts w:ascii="Times New Roman" w:hAnsi="Times New Roman" w:cs="Times New Roman"/>
          <w:sz w:val="24"/>
          <w:szCs w:val="24"/>
        </w:rPr>
        <w:t xml:space="preserve">  On December 17, 2019, NMFS issued a final rule prohibiting gillnet fishing in Closed Area I, as ordered by a Federal Court, but the area remains open for hook vessels</w:t>
      </w:r>
      <w:r w:rsidR="00470ED1">
        <w:rPr>
          <w:rFonts w:ascii="Times New Roman" w:hAnsi="Times New Roman" w:cs="Times New Roman"/>
          <w:sz w:val="24"/>
          <w:szCs w:val="24"/>
        </w:rPr>
        <w:t>, the only gear type eligible to use the CAI HGH SAP</w:t>
      </w:r>
      <w:r w:rsidR="00D8697E">
        <w:rPr>
          <w:rFonts w:ascii="Times New Roman" w:hAnsi="Times New Roman" w:cs="Times New Roman"/>
          <w:sz w:val="24"/>
          <w:szCs w:val="24"/>
        </w:rPr>
        <w:t>.</w:t>
      </w:r>
    </w:p>
    <w:p w:rsidR="00A95B1C" w:rsidP="00915CCF" w:rsidRDefault="00A95B1C" w14:paraId="6FFAF794" w14:textId="77777777">
      <w:pPr>
        <w:pStyle w:val="NoSpacing"/>
        <w:rPr>
          <w:rFonts w:ascii="Times New Roman" w:hAnsi="Times New Roman" w:cs="Times New Roman"/>
          <w:sz w:val="24"/>
          <w:szCs w:val="24"/>
        </w:rPr>
      </w:pPr>
    </w:p>
    <w:p w:rsidR="004C7269" w:rsidP="00915CCF" w:rsidRDefault="008A11E2" w14:paraId="09F8CB86" w14:textId="60E5F226">
      <w:pPr>
        <w:pStyle w:val="NoSpacing"/>
        <w:rPr>
          <w:rFonts w:ascii="Times New Roman" w:hAnsi="Times New Roman" w:cs="Times New Roman"/>
          <w:sz w:val="24"/>
          <w:szCs w:val="24"/>
        </w:rPr>
      </w:pPr>
      <w:r>
        <w:rPr>
          <w:rFonts w:ascii="Times New Roman" w:hAnsi="Times New Roman" w:cs="Times New Roman"/>
          <w:sz w:val="24"/>
          <w:szCs w:val="24"/>
        </w:rPr>
        <w:t xml:space="preserve">NMFS </w:t>
      </w:r>
      <w:proofErr w:type="gramStart"/>
      <w:r>
        <w:rPr>
          <w:rFonts w:ascii="Times New Roman" w:hAnsi="Times New Roman" w:cs="Times New Roman"/>
          <w:sz w:val="24"/>
          <w:szCs w:val="24"/>
        </w:rPr>
        <w:t>is</w:t>
      </w:r>
      <w:r w:rsidRPr="004C7269" w:rsidR="004C7269">
        <w:rPr>
          <w:rFonts w:ascii="Times New Roman" w:hAnsi="Times New Roman" w:cs="Times New Roman"/>
          <w:sz w:val="24"/>
          <w:szCs w:val="24"/>
        </w:rPr>
        <w:t xml:space="preserve"> authorized</w:t>
      </w:r>
      <w:proofErr w:type="gramEnd"/>
      <w:r w:rsidRPr="004C7269" w:rsidR="004C7269">
        <w:rPr>
          <w:rFonts w:ascii="Times New Roman" w:hAnsi="Times New Roman" w:cs="Times New Roman"/>
          <w:sz w:val="24"/>
          <w:szCs w:val="24"/>
        </w:rPr>
        <w:t xml:space="preserve"> under section 305(d) of the Magnuson-Stevens Fishery Conservation and Management Act to make administrative changes to regulations that are necessary to carry out any fishery management plan or amendment.  </w:t>
      </w:r>
      <w:r w:rsidR="00A95B1C">
        <w:rPr>
          <w:rFonts w:ascii="Times New Roman" w:hAnsi="Times New Roman" w:cs="Times New Roman"/>
          <w:sz w:val="24"/>
          <w:szCs w:val="24"/>
        </w:rPr>
        <w:t xml:space="preserve">Removal of the </w:t>
      </w:r>
      <w:r w:rsidRPr="004C7269" w:rsidR="004C7269">
        <w:rPr>
          <w:rFonts w:ascii="Times New Roman" w:hAnsi="Times New Roman" w:cs="Times New Roman"/>
          <w:sz w:val="24"/>
          <w:szCs w:val="24"/>
        </w:rPr>
        <w:t>CAI HGH SAP regulations at §648.85(b</w:t>
      </w:r>
      <w:proofErr w:type="gramStart"/>
      <w:r w:rsidRPr="004C7269" w:rsidR="004C7269">
        <w:rPr>
          <w:rFonts w:ascii="Times New Roman" w:hAnsi="Times New Roman" w:cs="Times New Roman"/>
          <w:sz w:val="24"/>
          <w:szCs w:val="24"/>
        </w:rPr>
        <w:t>)(</w:t>
      </w:r>
      <w:proofErr w:type="gramEnd"/>
      <w:r w:rsidRPr="004C7269" w:rsidR="004C7269">
        <w:rPr>
          <w:rFonts w:ascii="Times New Roman" w:hAnsi="Times New Roman" w:cs="Times New Roman"/>
          <w:sz w:val="24"/>
          <w:szCs w:val="24"/>
        </w:rPr>
        <w:t xml:space="preserve">7) </w:t>
      </w:r>
      <w:r w:rsidR="000E6DAA">
        <w:rPr>
          <w:rFonts w:ascii="Times New Roman" w:hAnsi="Times New Roman" w:cs="Times New Roman"/>
          <w:sz w:val="24"/>
          <w:szCs w:val="24"/>
        </w:rPr>
        <w:t>is</w:t>
      </w:r>
      <w:r w:rsidR="00A95B1C">
        <w:rPr>
          <w:rFonts w:ascii="Times New Roman" w:hAnsi="Times New Roman" w:cs="Times New Roman"/>
          <w:sz w:val="24"/>
          <w:szCs w:val="24"/>
        </w:rPr>
        <w:t xml:space="preserve"> </w:t>
      </w:r>
      <w:r w:rsidRPr="004C7269" w:rsidR="004C7269">
        <w:rPr>
          <w:rFonts w:ascii="Times New Roman" w:hAnsi="Times New Roman" w:cs="Times New Roman"/>
          <w:sz w:val="24"/>
          <w:szCs w:val="24"/>
        </w:rPr>
        <w:t>consistent with the changes made by the Omnibus E</w:t>
      </w:r>
      <w:r w:rsidR="00A95B1C">
        <w:rPr>
          <w:rFonts w:ascii="Times New Roman" w:hAnsi="Times New Roman" w:cs="Times New Roman"/>
          <w:sz w:val="24"/>
          <w:szCs w:val="24"/>
        </w:rPr>
        <w:t xml:space="preserve">ssential Fish Habitat Amendment and </w:t>
      </w:r>
      <w:r w:rsidR="000E6DAA">
        <w:rPr>
          <w:rFonts w:ascii="Times New Roman" w:hAnsi="Times New Roman" w:cs="Times New Roman"/>
          <w:sz w:val="24"/>
          <w:szCs w:val="24"/>
        </w:rPr>
        <w:t xml:space="preserve">will </w:t>
      </w:r>
      <w:r w:rsidR="00A95B1C">
        <w:rPr>
          <w:rFonts w:ascii="Times New Roman" w:hAnsi="Times New Roman" w:cs="Times New Roman"/>
          <w:sz w:val="24"/>
          <w:szCs w:val="24"/>
        </w:rPr>
        <w:t>help avoid confusion.</w:t>
      </w:r>
    </w:p>
    <w:p w:rsidR="00A95B1C" w:rsidP="00915CCF" w:rsidRDefault="00A95B1C" w14:paraId="28A496BE" w14:textId="77777777">
      <w:pPr>
        <w:pStyle w:val="NoSpacing"/>
        <w:rPr>
          <w:rFonts w:ascii="Times New Roman" w:hAnsi="Times New Roman" w:cs="Times New Roman"/>
          <w:sz w:val="24"/>
          <w:szCs w:val="24"/>
        </w:rPr>
      </w:pPr>
    </w:p>
    <w:p w:rsidR="00A95B1C" w:rsidP="00915CCF" w:rsidRDefault="00A95B1C" w14:paraId="4D37C04E" w14:textId="0B6E54E6">
      <w:pPr>
        <w:pStyle w:val="NoSpacing"/>
        <w:rPr>
          <w:rFonts w:ascii="Times New Roman" w:hAnsi="Times New Roman" w:cs="Times New Roman"/>
          <w:sz w:val="24"/>
          <w:szCs w:val="24"/>
        </w:rPr>
      </w:pPr>
      <w:r>
        <w:rPr>
          <w:rFonts w:ascii="Times New Roman" w:hAnsi="Times New Roman" w:cs="Times New Roman"/>
          <w:sz w:val="24"/>
          <w:szCs w:val="24"/>
        </w:rPr>
        <w:t>To facilitate the elimination of the CAI HGH SAP, the VMS declaration option</w:t>
      </w:r>
      <w:r w:rsidR="000E6DAA">
        <w:rPr>
          <w:rFonts w:ascii="Times New Roman" w:hAnsi="Times New Roman" w:cs="Times New Roman"/>
          <w:sz w:val="24"/>
          <w:szCs w:val="24"/>
        </w:rPr>
        <w:t>s</w:t>
      </w:r>
      <w:r>
        <w:rPr>
          <w:rFonts w:ascii="Times New Roman" w:hAnsi="Times New Roman" w:cs="Times New Roman"/>
          <w:sz w:val="24"/>
          <w:szCs w:val="24"/>
        </w:rPr>
        <w:t xml:space="preserve"> </w:t>
      </w:r>
      <w:r w:rsidR="00D8697E">
        <w:rPr>
          <w:rFonts w:ascii="Times New Roman" w:hAnsi="Times New Roman" w:cs="Times New Roman"/>
          <w:sz w:val="24"/>
          <w:szCs w:val="24"/>
        </w:rPr>
        <w:t xml:space="preserve">that </w:t>
      </w:r>
      <w:r>
        <w:rPr>
          <w:rFonts w:ascii="Times New Roman" w:hAnsi="Times New Roman" w:cs="Times New Roman"/>
          <w:sz w:val="24"/>
          <w:szCs w:val="24"/>
        </w:rPr>
        <w:t xml:space="preserve">allow vessels to declare into the CAI HGH SAP </w:t>
      </w:r>
      <w:proofErr w:type="gramStart"/>
      <w:r>
        <w:rPr>
          <w:rFonts w:ascii="Times New Roman" w:hAnsi="Times New Roman" w:cs="Times New Roman"/>
          <w:sz w:val="24"/>
          <w:szCs w:val="24"/>
        </w:rPr>
        <w:t>are being removed</w:t>
      </w:r>
      <w:proofErr w:type="gramEnd"/>
      <w:r>
        <w:rPr>
          <w:rFonts w:ascii="Times New Roman" w:hAnsi="Times New Roman" w:cs="Times New Roman"/>
          <w:sz w:val="24"/>
          <w:szCs w:val="24"/>
        </w:rPr>
        <w:t>.</w:t>
      </w:r>
      <w:r w:rsidR="000E6DAA">
        <w:rPr>
          <w:rFonts w:ascii="Times New Roman" w:hAnsi="Times New Roman" w:cs="Times New Roman"/>
          <w:sz w:val="24"/>
          <w:szCs w:val="24"/>
        </w:rPr>
        <w:t xml:space="preserve">  These options are currently available on the Multispecies Common Pool, Multispecies Sector, and Monkfish forms on the VMS. </w:t>
      </w:r>
      <w:r>
        <w:rPr>
          <w:rFonts w:ascii="Times New Roman" w:hAnsi="Times New Roman" w:cs="Times New Roman"/>
          <w:sz w:val="24"/>
          <w:szCs w:val="24"/>
        </w:rPr>
        <w:t xml:space="preserve"> It would be confusing, unnecessary, and detrimental to provide</w:t>
      </w:r>
      <w:r w:rsidR="0028469C">
        <w:rPr>
          <w:rFonts w:ascii="Times New Roman" w:hAnsi="Times New Roman" w:cs="Times New Roman"/>
          <w:sz w:val="24"/>
          <w:szCs w:val="24"/>
        </w:rPr>
        <w:t xml:space="preserve"> vessels with </w:t>
      </w:r>
      <w:r>
        <w:rPr>
          <w:rFonts w:ascii="Times New Roman" w:hAnsi="Times New Roman" w:cs="Times New Roman"/>
          <w:sz w:val="24"/>
          <w:szCs w:val="24"/>
        </w:rPr>
        <w:t>VMS option</w:t>
      </w:r>
      <w:r w:rsidR="0028469C">
        <w:rPr>
          <w:rFonts w:ascii="Times New Roman" w:hAnsi="Times New Roman" w:cs="Times New Roman"/>
          <w:sz w:val="24"/>
          <w:szCs w:val="24"/>
        </w:rPr>
        <w:t>s</w:t>
      </w:r>
      <w:r>
        <w:rPr>
          <w:rFonts w:ascii="Times New Roman" w:hAnsi="Times New Roman" w:cs="Times New Roman"/>
          <w:sz w:val="24"/>
          <w:szCs w:val="24"/>
        </w:rPr>
        <w:t xml:space="preserve"> to declare into </w:t>
      </w:r>
      <w:r w:rsidR="000E6DAA">
        <w:rPr>
          <w:rFonts w:ascii="Times New Roman" w:hAnsi="Times New Roman" w:cs="Times New Roman"/>
          <w:sz w:val="24"/>
          <w:szCs w:val="24"/>
        </w:rPr>
        <w:t xml:space="preserve">a </w:t>
      </w:r>
      <w:r w:rsidR="008A11E2">
        <w:rPr>
          <w:rFonts w:ascii="Times New Roman" w:hAnsi="Times New Roman" w:cs="Times New Roman"/>
          <w:sz w:val="24"/>
          <w:szCs w:val="24"/>
        </w:rPr>
        <w:t>program that</w:t>
      </w:r>
      <w:r w:rsidR="000E6DAA">
        <w:rPr>
          <w:rFonts w:ascii="Times New Roman" w:hAnsi="Times New Roman" w:cs="Times New Roman"/>
          <w:sz w:val="24"/>
          <w:szCs w:val="24"/>
        </w:rPr>
        <w:t xml:space="preserve"> no lon</w:t>
      </w:r>
      <w:r w:rsidR="0028469C">
        <w:rPr>
          <w:rFonts w:ascii="Times New Roman" w:hAnsi="Times New Roman" w:cs="Times New Roman"/>
          <w:sz w:val="24"/>
          <w:szCs w:val="24"/>
        </w:rPr>
        <w:t>ger exists, so the removal of these options will prevent that outcome.</w:t>
      </w:r>
    </w:p>
    <w:p w:rsidRPr="00915CCF" w:rsidR="00F07031" w:rsidP="00915CCF" w:rsidRDefault="00F07031" w14:paraId="6ED93C89" w14:textId="77777777">
      <w:pPr>
        <w:pStyle w:val="NoSpacing"/>
        <w:rPr>
          <w:rFonts w:ascii="Times New Roman" w:hAnsi="Times New Roman" w:cs="Times New Roman"/>
          <w:sz w:val="24"/>
          <w:szCs w:val="24"/>
        </w:rPr>
      </w:pPr>
    </w:p>
    <w:p w:rsidRPr="00915CCF" w:rsidR="00915CCF" w:rsidP="00915CCF" w:rsidRDefault="00915CCF" w14:paraId="1EF4498F" w14:textId="77777777">
      <w:pPr>
        <w:pStyle w:val="NoSpacing"/>
        <w:rPr>
          <w:rFonts w:ascii="Times New Roman" w:hAnsi="Times New Roman" w:cs="Times New Roman"/>
          <w:sz w:val="24"/>
          <w:szCs w:val="24"/>
        </w:rPr>
      </w:pPr>
      <w:r w:rsidRPr="00915CCF">
        <w:rPr>
          <w:rFonts w:ascii="Times New Roman" w:hAnsi="Times New Roman" w:cs="Times New Roman"/>
          <w:sz w:val="24"/>
          <w:szCs w:val="24"/>
        </w:rPr>
        <w:t>These revisions will not change the number of participants, the costs associated with these programs, nor the total burden.</w:t>
      </w:r>
    </w:p>
    <w:sectPr w:rsidRPr="00915CCF" w:rsidR="00915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031"/>
    <w:rsid w:val="000E6DAA"/>
    <w:rsid w:val="00113E88"/>
    <w:rsid w:val="0028469C"/>
    <w:rsid w:val="00412BFD"/>
    <w:rsid w:val="00470ED1"/>
    <w:rsid w:val="004C7269"/>
    <w:rsid w:val="005B363B"/>
    <w:rsid w:val="005C363B"/>
    <w:rsid w:val="005F5B84"/>
    <w:rsid w:val="00650A78"/>
    <w:rsid w:val="0077546D"/>
    <w:rsid w:val="007B2616"/>
    <w:rsid w:val="008A11E2"/>
    <w:rsid w:val="00915CCF"/>
    <w:rsid w:val="00A95B1C"/>
    <w:rsid w:val="00BD7CF0"/>
    <w:rsid w:val="00C45DF6"/>
    <w:rsid w:val="00D40CB0"/>
    <w:rsid w:val="00D8697E"/>
    <w:rsid w:val="00D92542"/>
    <w:rsid w:val="00E33083"/>
    <w:rsid w:val="00F07031"/>
    <w:rsid w:val="00F36E75"/>
    <w:rsid w:val="00FF2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3A87"/>
  <w15:chartTrackingRefBased/>
  <w15:docId w15:val="{3D9A59D7-F5E3-41AD-B660-620CD6AD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CF"/>
    <w:pPr>
      <w:spacing w:after="0" w:line="240" w:lineRule="auto"/>
    </w:pPr>
  </w:style>
  <w:style w:type="paragraph" w:styleId="BalloonText">
    <w:name w:val="Balloon Text"/>
    <w:basedOn w:val="Normal"/>
    <w:link w:val="BalloonTextChar"/>
    <w:uiPriority w:val="99"/>
    <w:semiHidden/>
    <w:unhideWhenUsed/>
    <w:rsid w:val="00412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BFD"/>
    <w:rPr>
      <w:rFonts w:ascii="Segoe UI" w:hAnsi="Segoe UI" w:cs="Segoe UI"/>
      <w:sz w:val="18"/>
      <w:szCs w:val="18"/>
    </w:rPr>
  </w:style>
  <w:style w:type="character" w:styleId="CommentReference">
    <w:name w:val="annotation reference"/>
    <w:basedOn w:val="DefaultParagraphFont"/>
    <w:uiPriority w:val="99"/>
    <w:semiHidden/>
    <w:unhideWhenUsed/>
    <w:rsid w:val="00470ED1"/>
    <w:rPr>
      <w:sz w:val="16"/>
      <w:szCs w:val="16"/>
    </w:rPr>
  </w:style>
  <w:style w:type="paragraph" w:styleId="CommentText">
    <w:name w:val="annotation text"/>
    <w:basedOn w:val="Normal"/>
    <w:link w:val="CommentTextChar"/>
    <w:uiPriority w:val="99"/>
    <w:semiHidden/>
    <w:unhideWhenUsed/>
    <w:rsid w:val="00470ED1"/>
    <w:pPr>
      <w:spacing w:line="240" w:lineRule="auto"/>
    </w:pPr>
    <w:rPr>
      <w:sz w:val="20"/>
      <w:szCs w:val="20"/>
    </w:rPr>
  </w:style>
  <w:style w:type="character" w:customStyle="1" w:styleId="CommentTextChar">
    <w:name w:val="Comment Text Char"/>
    <w:basedOn w:val="DefaultParagraphFont"/>
    <w:link w:val="CommentText"/>
    <w:uiPriority w:val="99"/>
    <w:semiHidden/>
    <w:rsid w:val="00470ED1"/>
    <w:rPr>
      <w:sz w:val="20"/>
      <w:szCs w:val="20"/>
    </w:rPr>
  </w:style>
  <w:style w:type="paragraph" w:styleId="CommentSubject">
    <w:name w:val="annotation subject"/>
    <w:basedOn w:val="CommentText"/>
    <w:next w:val="CommentText"/>
    <w:link w:val="CommentSubjectChar"/>
    <w:uiPriority w:val="99"/>
    <w:semiHidden/>
    <w:unhideWhenUsed/>
    <w:rsid w:val="00470ED1"/>
    <w:rPr>
      <w:b/>
      <w:bCs/>
    </w:rPr>
  </w:style>
  <w:style w:type="character" w:customStyle="1" w:styleId="CommentSubjectChar">
    <w:name w:val="Comment Subject Char"/>
    <w:basedOn w:val="CommentTextChar"/>
    <w:link w:val="CommentSubject"/>
    <w:uiPriority w:val="99"/>
    <w:semiHidden/>
    <w:rsid w:val="00470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Emily.Keiley</dc:creator>
  <cp:keywords/>
  <dc:description/>
  <cp:lastModifiedBy>Adrienne Thomas</cp:lastModifiedBy>
  <cp:revision>2</cp:revision>
  <dcterms:created xsi:type="dcterms:W3CDTF">2020-03-05T18:25:00Z</dcterms:created>
  <dcterms:modified xsi:type="dcterms:W3CDTF">2020-03-05T18:25:00Z</dcterms:modified>
</cp:coreProperties>
</file>