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DE" w:rsidP="009240DE" w:rsidRDefault="009240DE" w14:paraId="572D99B5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9240DE" w:rsidP="009240DE" w:rsidRDefault="009240DE" w14:paraId="572D99B6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9240DE" w:rsidP="009240DE" w:rsidRDefault="009240DE" w14:paraId="572D99B7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9240DE" w:rsidP="009240DE" w:rsidRDefault="009240DE" w14:paraId="572D99B8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Pr="009702A8" w:rsidR="009240DE" w:rsidP="009240DE" w:rsidRDefault="009240DE" w14:paraId="572D99B9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r>
        <w:rPr>
          <w:rFonts w:ascii="Arial Black" w:hAnsi="Arial Black"/>
          <w:b/>
          <w:color w:val="2E74B5" w:themeColor="accent1" w:themeShade="BF"/>
          <w:sz w:val="36"/>
          <w:szCs w:val="36"/>
        </w:rPr>
        <w:t>Attachment 5</w:t>
      </w:r>
      <w:r w:rsidRPr="009702A8">
        <w:rPr>
          <w:rFonts w:ascii="Arial Black" w:hAnsi="Arial Black"/>
          <w:b/>
          <w:color w:val="2E74B5" w:themeColor="accent1" w:themeShade="BF"/>
          <w:sz w:val="36"/>
          <w:szCs w:val="36"/>
        </w:rPr>
        <w:t>g.</w:t>
      </w:r>
    </w:p>
    <w:p w:rsidRPr="009702A8" w:rsidR="009240DE" w:rsidP="009240DE" w:rsidRDefault="009240DE" w14:paraId="572D99BA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r>
        <w:rPr>
          <w:rFonts w:ascii="Arial Black" w:hAnsi="Arial Black"/>
          <w:b/>
          <w:color w:val="2E74B5" w:themeColor="accent1" w:themeShade="BF"/>
          <w:sz w:val="36"/>
          <w:szCs w:val="36"/>
        </w:rPr>
        <w:t>Web-based survey Thank You Email</w:t>
      </w:r>
    </w:p>
    <w:p w:rsidRPr="00C42B86" w:rsidR="009240DE" w:rsidP="009240DE" w:rsidRDefault="009240DE" w14:paraId="572D99BB" w14:textId="77777777">
      <w:pPr>
        <w:spacing w:after="120" w:line="240" w:lineRule="auto"/>
        <w:jc w:val="center"/>
        <w:rPr>
          <w:b/>
        </w:rPr>
      </w:pPr>
    </w:p>
    <w:p w:rsidR="009240DE" w:rsidRDefault="009240DE" w14:paraId="572D99BC" w14:textId="77777777">
      <w:pPr>
        <w:rPr>
          <w:rFonts w:ascii="Arial Black" w:hAnsi="Arial Black" w:cs="Arial"/>
          <w:b/>
          <w:color w:val="2E74B5" w:themeColor="accent1" w:themeShade="BF"/>
          <w:sz w:val="36"/>
        </w:rPr>
      </w:pPr>
      <w:r>
        <w:br w:type="page"/>
      </w:r>
    </w:p>
    <w:p w:rsidR="00014494" w:rsidP="00014494" w:rsidRDefault="00014494" w14:paraId="572D99BD" w14:textId="77777777">
      <w:pPr>
        <w:pStyle w:val="DocumentHeading1"/>
      </w:pPr>
      <w:r>
        <w:lastRenderedPageBreak/>
        <w:t>Survey Thank You Email</w:t>
      </w:r>
    </w:p>
    <w:p w:rsidR="00014494" w:rsidP="00014494" w:rsidRDefault="00014494" w14:paraId="572D99BE" w14:textId="77777777">
      <w:pPr>
        <w:pStyle w:val="DocumentBodyText"/>
        <w:spacing w:after="0" w:line="240" w:lineRule="auto"/>
      </w:pPr>
      <w:r>
        <w:t>Dear &lt;insert name&gt;,</w:t>
      </w:r>
    </w:p>
    <w:p w:rsidR="002E51ED" w:rsidP="00014494" w:rsidRDefault="002E51ED" w14:paraId="572D99BF" w14:textId="77777777">
      <w:pPr>
        <w:pStyle w:val="DocumentBodyText"/>
        <w:spacing w:after="0" w:line="240" w:lineRule="auto"/>
      </w:pPr>
    </w:p>
    <w:p w:rsidR="00014494" w:rsidP="00014494" w:rsidRDefault="00014494" w14:paraId="572D99C0" w14:textId="77777777">
      <w:pPr>
        <w:pStyle w:val="DocumentBodyText"/>
        <w:spacing w:after="0" w:line="240" w:lineRule="auto"/>
      </w:pPr>
      <w:r>
        <w:t xml:space="preserve">On behalf of the Centers for Disease Control and Prevention’s Division of Cancer Prevention and Control (DCPC), we thank you </w:t>
      </w:r>
      <w:r w:rsidR="00C74E4A">
        <w:t xml:space="preserve">for </w:t>
      </w:r>
      <w:r>
        <w:t xml:space="preserve">completing the Training and Technical Assistance (TTA) Survey. </w:t>
      </w:r>
    </w:p>
    <w:p w:rsidR="00014494" w:rsidP="00014494" w:rsidRDefault="00014494" w14:paraId="572D99C1" w14:textId="77777777">
      <w:pPr>
        <w:pStyle w:val="DocumentBodyText"/>
        <w:spacing w:after="0" w:line="240" w:lineRule="auto"/>
      </w:pPr>
    </w:p>
    <w:p w:rsidR="00014494" w:rsidP="00014494" w:rsidRDefault="00014494" w14:paraId="572D99C2" w14:textId="77777777">
      <w:pPr>
        <w:pStyle w:val="DocumentBodyText"/>
        <w:spacing w:after="0" w:line="240" w:lineRule="auto"/>
      </w:pPr>
      <w:r>
        <w:t xml:space="preserve">The information you provided will be used to inform DCPC </w:t>
      </w:r>
      <w:r w:rsidR="00C74E4A">
        <w:t>TTA</w:t>
      </w:r>
      <w:r>
        <w:t xml:space="preserve"> priorities and improve services to better meet the TTA needs of </w:t>
      </w:r>
      <w:r w:rsidR="00C74E4A">
        <w:t>awarde</w:t>
      </w:r>
      <w:r>
        <w:t>es, partners, and other individuals involved in the program.</w:t>
      </w:r>
    </w:p>
    <w:p w:rsidR="00014494" w:rsidP="00014494" w:rsidRDefault="00014494" w14:paraId="572D99C3" w14:textId="77777777">
      <w:pPr>
        <w:pStyle w:val="DocumentBodyText"/>
        <w:spacing w:after="0" w:line="240" w:lineRule="auto"/>
      </w:pPr>
    </w:p>
    <w:p w:rsidR="00014494" w:rsidP="00014494" w:rsidRDefault="00014494" w14:paraId="572D99C4" w14:textId="74122BB3">
      <w:pPr>
        <w:pStyle w:val="DocumentBodyText"/>
        <w:spacing w:after="0" w:line="240" w:lineRule="auto"/>
      </w:pPr>
      <w:r>
        <w:t xml:space="preserve">If you have any questions about the </w:t>
      </w:r>
      <w:r w:rsidR="00C74E4A">
        <w:t>TTA Survey,</w:t>
      </w:r>
      <w:r>
        <w:t xml:space="preserve"> please do not hes</w:t>
      </w:r>
      <w:bookmarkStart w:name="_GoBack" w:id="0"/>
      <w:bookmarkEnd w:id="0"/>
      <w:r>
        <w:t xml:space="preserve">itate to contact </w:t>
      </w:r>
      <w:r w:rsidR="004839AB">
        <w:rPr>
          <w:rFonts w:cs="Times New Roman"/>
        </w:rPr>
        <w:t xml:space="preserve">Isabela Lucas, at </w:t>
      </w:r>
      <w:r w:rsidR="004839AB">
        <w:rPr>
          <w:rFonts w:cs="Times New Roman"/>
          <w:color w:val="000000"/>
        </w:rPr>
        <w:t xml:space="preserve">404-434-3154 or email at </w:t>
      </w:r>
      <w:hyperlink w:history="1" r:id="rId6">
        <w:r w:rsidR="004839AB">
          <w:rPr>
            <w:rStyle w:val="Hyperlink"/>
            <w:rFonts w:cs="Times New Roman"/>
          </w:rPr>
          <w:t>Isabela.lucas@icf.com</w:t>
        </w:r>
      </w:hyperlink>
      <w:r w:rsidR="004839AB">
        <w:rPr>
          <w:rFonts w:cs="Times New Roman"/>
          <w:color w:val="000000"/>
        </w:rPr>
        <w:t>.</w:t>
      </w:r>
      <w:r>
        <w:t xml:space="preserve"> </w:t>
      </w:r>
    </w:p>
    <w:p w:rsidR="00014494" w:rsidP="00014494" w:rsidRDefault="00014494" w14:paraId="572D99C5" w14:textId="77777777">
      <w:pPr>
        <w:pStyle w:val="DocumentBodyText"/>
        <w:spacing w:after="0" w:line="240" w:lineRule="auto"/>
      </w:pPr>
    </w:p>
    <w:p w:rsidR="00014494" w:rsidP="00014494" w:rsidRDefault="00014494" w14:paraId="572D99C6" w14:textId="77777777">
      <w:pPr>
        <w:pStyle w:val="DocumentBodyText"/>
        <w:spacing w:after="0" w:line="240" w:lineRule="auto"/>
      </w:pPr>
      <w:r>
        <w:t xml:space="preserve">Many thanks, again, for your time and participation in this important </w:t>
      </w:r>
      <w:r w:rsidR="00C74E4A">
        <w:t>effort!</w:t>
      </w:r>
    </w:p>
    <w:p w:rsidR="002E51ED" w:rsidP="00014494" w:rsidRDefault="002E51ED" w14:paraId="572D99C7" w14:textId="77777777">
      <w:pPr>
        <w:pStyle w:val="DocumentBodyText"/>
        <w:spacing w:after="0" w:line="240" w:lineRule="auto"/>
      </w:pPr>
    </w:p>
    <w:p w:rsidR="00014494" w:rsidP="00014494" w:rsidRDefault="00014494" w14:paraId="572D99C8" w14:textId="77777777">
      <w:pPr>
        <w:pStyle w:val="DocumentBodyText"/>
        <w:spacing w:after="0" w:line="240" w:lineRule="auto"/>
      </w:pPr>
      <w:r>
        <w:t>Best Regards,</w:t>
      </w:r>
    </w:p>
    <w:p w:rsidRPr="00A87071" w:rsidR="00014494" w:rsidP="00014494" w:rsidRDefault="00014494" w14:paraId="572D99C9" w14:textId="77777777">
      <w:pPr>
        <w:pStyle w:val="DocumentBodyText"/>
        <w:spacing w:after="0" w:line="240" w:lineRule="auto"/>
      </w:pPr>
      <w:r>
        <w:t>&lt;Insert signature&gt;</w:t>
      </w:r>
    </w:p>
    <w:p w:rsidR="005E0232" w:rsidRDefault="004839AB" w14:paraId="572D99CA" w14:textId="77777777"/>
    <w:sectPr w:rsidR="005E0232" w:rsidSect="009240DE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99CD" w14:textId="77777777" w:rsidR="00A40A8E" w:rsidRDefault="00A40A8E" w:rsidP="00014494">
      <w:pPr>
        <w:spacing w:after="0" w:line="240" w:lineRule="auto"/>
      </w:pPr>
      <w:r>
        <w:separator/>
      </w:r>
    </w:p>
  </w:endnote>
  <w:endnote w:type="continuationSeparator" w:id="0">
    <w:p w14:paraId="572D99CE" w14:textId="77777777" w:rsidR="00A40A8E" w:rsidRDefault="00A40A8E" w:rsidP="0001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89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D99D3" w14:textId="77777777" w:rsidR="009240DE" w:rsidRDefault="009240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2D99D4" w14:textId="77777777" w:rsidR="009240DE" w:rsidRDefault="00924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D99CB" w14:textId="77777777" w:rsidR="00A40A8E" w:rsidRDefault="00A40A8E" w:rsidP="00014494">
      <w:pPr>
        <w:spacing w:after="0" w:line="240" w:lineRule="auto"/>
      </w:pPr>
      <w:r>
        <w:separator/>
      </w:r>
    </w:p>
  </w:footnote>
  <w:footnote w:type="continuationSeparator" w:id="0">
    <w:p w14:paraId="572D99CC" w14:textId="77777777" w:rsidR="00A40A8E" w:rsidRDefault="00A40A8E" w:rsidP="0001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99CF" w14:textId="77777777" w:rsidR="00C74E4A" w:rsidRDefault="00014494" w:rsidP="00014494">
    <w:pPr>
      <w:pStyle w:val="Header"/>
      <w:jc w:val="center"/>
      <w:rPr>
        <w:b/>
        <w:color w:val="FFFFFF" w:themeColor="background1"/>
      </w:rPr>
    </w:pPr>
    <w:r w:rsidRPr="0006742A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D99D5" wp14:editId="572D99D6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10048875" cy="583660"/>
              <wp:effectExtent l="0" t="0" r="9525" b="698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8875" cy="58366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chemeClr val="accent1">
                            <a:lumMod val="75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E2832" id="Rectangle 7" o:spid="_x0000_s1026" style="position:absolute;margin-left:740.05pt;margin-top:-15pt;width:791.25pt;height:45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" fillcolor="black [3213]" stroked="f" strokeweight="1pt">
              <v:fill r:id="rId1" o:title="" color2="#2e74b5 [2404]" type="pattern"/>
              <w10:wrap anchorx="page"/>
            </v:rect>
          </w:pict>
        </mc:Fallback>
      </mc:AlternateContent>
    </w:r>
    <w:r w:rsidRPr="000B0E94">
      <w:rPr>
        <w:b/>
        <w:color w:val="FFFFFF" w:themeColor="background1"/>
      </w:rPr>
      <w:t>Evaluation of Technical Assistance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>and Training Approaches to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 xml:space="preserve">Accelerate </w:t>
    </w:r>
  </w:p>
  <w:p w14:paraId="572D99D0" w14:textId="77777777" w:rsidR="00014494" w:rsidRPr="0006742A" w:rsidRDefault="00014494" w:rsidP="00014494">
    <w:pPr>
      <w:pStyle w:val="Header"/>
      <w:jc w:val="center"/>
      <w:rPr>
        <w:b/>
        <w:color w:val="FFFFFF" w:themeColor="background1"/>
      </w:rPr>
    </w:pPr>
    <w:r w:rsidRPr="000B0E94">
      <w:rPr>
        <w:b/>
        <w:color w:val="FFFFFF" w:themeColor="background1"/>
      </w:rPr>
      <w:t>Comprehensive Cancer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>Control Outcomes</w:t>
    </w:r>
  </w:p>
  <w:p w14:paraId="572D99D1" w14:textId="77777777" w:rsidR="00014494" w:rsidRPr="00A779EF" w:rsidRDefault="00014494" w:rsidP="00014494">
    <w:pPr>
      <w:pStyle w:val="Header"/>
    </w:pPr>
  </w:p>
  <w:p w14:paraId="572D99D2" w14:textId="77777777" w:rsidR="00014494" w:rsidRDefault="00014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4"/>
    <w:rsid w:val="00014494"/>
    <w:rsid w:val="000744C7"/>
    <w:rsid w:val="002637EB"/>
    <w:rsid w:val="002A1813"/>
    <w:rsid w:val="002E51ED"/>
    <w:rsid w:val="004839AB"/>
    <w:rsid w:val="009240DE"/>
    <w:rsid w:val="009A1499"/>
    <w:rsid w:val="00A40A8E"/>
    <w:rsid w:val="00C74E4A"/>
    <w:rsid w:val="00E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99B5"/>
  <w15:chartTrackingRefBased/>
  <w15:docId w15:val="{D848E7FB-835A-4EB1-9666-A11F21B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BodyText">
    <w:name w:val="Document Body Text"/>
    <w:qFormat/>
    <w:rsid w:val="00014494"/>
    <w:pPr>
      <w:spacing w:after="240" w:line="276" w:lineRule="auto"/>
      <w:jc w:val="both"/>
    </w:pPr>
    <w:rPr>
      <w:rFonts w:ascii="Times New Roman" w:hAnsi="Times New Roman"/>
      <w:sz w:val="24"/>
    </w:rPr>
  </w:style>
  <w:style w:type="paragraph" w:customStyle="1" w:styleId="DocumentHeading1">
    <w:name w:val="Document Heading 1"/>
    <w:basedOn w:val="Normal"/>
    <w:qFormat/>
    <w:rsid w:val="00014494"/>
    <w:pPr>
      <w:pBdr>
        <w:bottom w:val="single" w:sz="12" w:space="1" w:color="005055"/>
      </w:pBdr>
      <w:spacing w:after="240" w:line="264" w:lineRule="auto"/>
    </w:pPr>
    <w:rPr>
      <w:rFonts w:ascii="Arial Black" w:hAnsi="Arial Black" w:cs="Arial"/>
      <w:b/>
      <w:color w:val="2E74B5" w:themeColor="accent1" w:themeShade="BF"/>
      <w:sz w:val="36"/>
    </w:rPr>
  </w:style>
  <w:style w:type="paragraph" w:styleId="Header">
    <w:name w:val="header"/>
    <w:aliases w:val="Document Header"/>
    <w:basedOn w:val="Normal"/>
    <w:link w:val="HeaderChar"/>
    <w:uiPriority w:val="99"/>
    <w:unhideWhenUsed/>
    <w:rsid w:val="000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Document Header Char"/>
    <w:basedOn w:val="DefaultParagraphFont"/>
    <w:link w:val="Header"/>
    <w:uiPriority w:val="99"/>
    <w:rsid w:val="00014494"/>
  </w:style>
  <w:style w:type="paragraph" w:styleId="Footer">
    <w:name w:val="footer"/>
    <w:basedOn w:val="Normal"/>
    <w:link w:val="FooterChar"/>
    <w:uiPriority w:val="99"/>
    <w:unhideWhenUsed/>
    <w:rsid w:val="000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94"/>
  </w:style>
  <w:style w:type="character" w:styleId="Hyperlink">
    <w:name w:val="Hyperlink"/>
    <w:basedOn w:val="DefaultParagraphFont"/>
    <w:uiPriority w:val="99"/>
    <w:semiHidden/>
    <w:unhideWhenUsed/>
    <w:rsid w:val="00483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a.lucas@ic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Thummalapally, Sharanya</dc:creator>
  <cp:keywords/>
  <dc:description/>
  <cp:lastModifiedBy>Lucas, Isabela</cp:lastModifiedBy>
  <cp:revision>5</cp:revision>
  <dcterms:created xsi:type="dcterms:W3CDTF">2019-01-17T21:18:00Z</dcterms:created>
  <dcterms:modified xsi:type="dcterms:W3CDTF">2020-02-06T20:11:00Z</dcterms:modified>
</cp:coreProperties>
</file>