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96AD5" w14:textId="7484E5FE" w:rsidR="00A00E08" w:rsidRDefault="00340E27" w:rsidP="00CB1325">
      <w:pPr>
        <w:keepNext/>
        <w:keepLines/>
        <w:spacing w:before="600" w:line="240" w:lineRule="auto"/>
        <w:ind w:firstLine="0"/>
        <w:jc w:val="center"/>
        <w:outlineLvl w:val="0"/>
        <w:rPr>
          <w:rFonts w:ascii="Calibri Light" w:hAnsi="Calibri Light"/>
          <w:b/>
          <w:sz w:val="36"/>
          <w:szCs w:val="32"/>
        </w:rPr>
      </w:pPr>
      <w:bookmarkStart w:id="0" w:name="_Toc486423256"/>
      <w:bookmarkStart w:id="1" w:name="_GoBack"/>
      <w:bookmarkEnd w:id="1"/>
      <w:r>
        <w:rPr>
          <w:rFonts w:ascii="Calibri Light" w:hAnsi="Calibri Light"/>
          <w:b/>
          <w:sz w:val="36"/>
          <w:szCs w:val="32"/>
        </w:rPr>
        <w:t>Instrument 10</w:t>
      </w:r>
      <w:r w:rsidR="00A00E08" w:rsidRPr="00A00E08">
        <w:rPr>
          <w:rFonts w:ascii="Calibri Light" w:hAnsi="Calibri Light"/>
          <w:b/>
          <w:sz w:val="36"/>
          <w:szCs w:val="32"/>
        </w:rPr>
        <w:t>: Learning Session Overall Evaluation</w:t>
      </w:r>
      <w:bookmarkEnd w:id="0"/>
    </w:p>
    <w:p w14:paraId="2AC4675D" w14:textId="77777777" w:rsidR="00A00E08" w:rsidRPr="00A00E08" w:rsidRDefault="00A00E08" w:rsidP="00CB1325">
      <w:pPr>
        <w:spacing w:before="360" w:line="276" w:lineRule="auto"/>
        <w:ind w:firstLine="0"/>
        <w:jc w:val="center"/>
        <w:rPr>
          <w:rFonts w:ascii="Calibri Light" w:eastAsia="Calibri" w:hAnsi="Calibri Light"/>
          <w:b/>
          <w:sz w:val="28"/>
          <w:szCs w:val="28"/>
        </w:rPr>
      </w:pPr>
      <w:r w:rsidRPr="00A00E08">
        <w:rPr>
          <w:rFonts w:ascii="Calibri Light" w:eastAsia="Calibri" w:hAnsi="Calibri Light"/>
          <w:b/>
          <w:sz w:val="28"/>
          <w:szCs w:val="28"/>
        </w:rPr>
        <w:t xml:space="preserve">A Breakthrough Series Collaborative for </w:t>
      </w:r>
    </w:p>
    <w:p w14:paraId="4BBE2989" w14:textId="3C7F5CA7" w:rsidR="00A00E08" w:rsidRPr="00A00E08" w:rsidRDefault="00A00E08" w:rsidP="00A00E08">
      <w:pPr>
        <w:spacing w:line="276" w:lineRule="auto"/>
        <w:ind w:firstLine="0"/>
        <w:jc w:val="center"/>
        <w:rPr>
          <w:rFonts w:ascii="Calibri Light" w:eastAsia="Calibri" w:hAnsi="Calibri Light"/>
          <w:b/>
          <w:sz w:val="28"/>
          <w:szCs w:val="28"/>
        </w:rPr>
      </w:pPr>
      <w:r w:rsidRPr="00A00E08">
        <w:rPr>
          <w:rFonts w:ascii="Calibri Light" w:eastAsia="Calibri" w:hAnsi="Calibri Light"/>
          <w:b/>
          <w:sz w:val="28"/>
          <w:szCs w:val="28"/>
        </w:rPr>
        <w:t>Engaging Fathers and Paternal Relatives in Child Welfare</w:t>
      </w:r>
    </w:p>
    <w:p w14:paraId="594C42F0" w14:textId="700024A2" w:rsidR="00A00E08" w:rsidRPr="00A00E08" w:rsidRDefault="007E45D9" w:rsidP="00A00E08">
      <w:pPr>
        <w:spacing w:after="200" w:line="276" w:lineRule="auto"/>
        <w:ind w:firstLine="0"/>
        <w:jc w:val="center"/>
        <w:rPr>
          <w:rFonts w:ascii="Calibri Light" w:eastAsia="Calibri" w:hAnsi="Calibri Light"/>
          <w:b/>
          <w:szCs w:val="24"/>
        </w:rPr>
      </w:pPr>
      <w:r w:rsidRPr="00A00E08">
        <w:rPr>
          <w:rFonts w:ascii="Cambria" w:eastAsia="Calibri" w:hAnsi="Cambria"/>
          <w:noProof/>
          <w:szCs w:val="22"/>
        </w:rPr>
        <mc:AlternateContent>
          <mc:Choice Requires="wps">
            <w:drawing>
              <wp:anchor distT="45720" distB="45720" distL="114300" distR="114300" simplePos="0" relativeHeight="251679744" behindDoc="0" locked="0" layoutInCell="1" allowOverlap="1" wp14:anchorId="098A8CB3" wp14:editId="28D05A63">
                <wp:simplePos x="0" y="0"/>
                <wp:positionH relativeFrom="margin">
                  <wp:align>left</wp:align>
                </wp:positionH>
                <wp:positionV relativeFrom="margin">
                  <wp:posOffset>1740783</wp:posOffset>
                </wp:positionV>
                <wp:extent cx="6144260" cy="3226435"/>
                <wp:effectExtent l="0" t="0" r="27940" b="120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3226849"/>
                        </a:xfrm>
                        <a:prstGeom prst="rect">
                          <a:avLst/>
                        </a:prstGeom>
                        <a:solidFill>
                          <a:srgbClr val="FFFFFF"/>
                        </a:solidFill>
                        <a:ln w="9525">
                          <a:solidFill>
                            <a:srgbClr val="000000"/>
                          </a:solidFill>
                          <a:miter lim="800000"/>
                          <a:headEnd/>
                          <a:tailEnd/>
                        </a:ln>
                      </wps:spPr>
                      <wps:txbx>
                        <w:txbxContent>
                          <w:p w14:paraId="29783710" w14:textId="77777777" w:rsidR="00340E27" w:rsidRDefault="005F3A64" w:rsidP="00D373B3">
                            <w:pPr>
                              <w:spacing w:before="240" w:after="240" w:line="240" w:lineRule="auto"/>
                              <w:ind w:firstLine="0"/>
                              <w:rPr>
                                <w:rFonts w:ascii="Calibri" w:hAnsi="Calibri"/>
                              </w:rPr>
                            </w:pPr>
                            <w:r w:rsidRPr="00A00E08">
                              <w:rPr>
                                <w:rFonts w:ascii="Calibri" w:hAnsi="Calibri"/>
                              </w:rPr>
                              <w:t>The purpose of the information collection is to get feedback on improvement team members’ experiences with each of the three learning sessions that will take place over the course of the project. The Learning Session Overall Evaluation collects information on participants’ general perceptions of the learning sessions.</w:t>
                            </w:r>
                          </w:p>
                          <w:p w14:paraId="37ED0DB6" w14:textId="51894F81" w:rsidR="005F3A64" w:rsidRPr="00A00E08" w:rsidRDefault="00340E27" w:rsidP="00D373B3">
                            <w:pPr>
                              <w:spacing w:before="240" w:after="240" w:line="240" w:lineRule="auto"/>
                              <w:ind w:firstLine="0"/>
                              <w:rPr>
                                <w:rFonts w:ascii="Calibri" w:hAnsi="Calibri"/>
                              </w:rPr>
                            </w:pPr>
                            <w:r>
                              <w:rPr>
                                <w:rFonts w:ascii="Calibri" w:hAnsi="Calibri"/>
                              </w:rPr>
                              <w:t>It will be administered three times.</w:t>
                            </w:r>
                            <w:r w:rsidR="005F3A64" w:rsidRPr="00A00E08">
                              <w:rPr>
                                <w:rFonts w:ascii="Calibri" w:hAnsi="Calibri"/>
                              </w:rPr>
                              <w:t xml:space="preserve"> The FCL </w:t>
                            </w:r>
                            <w:r w:rsidR="00C9629A">
                              <w:rPr>
                                <w:rFonts w:ascii="Calibri" w:hAnsi="Calibri"/>
                              </w:rPr>
                              <w:t xml:space="preserve">project </w:t>
                            </w:r>
                            <w:r w:rsidR="005F3A64" w:rsidRPr="00A00E08">
                              <w:rPr>
                                <w:rFonts w:ascii="Calibri" w:hAnsi="Calibri"/>
                              </w:rPr>
                              <w:t xml:space="preserve">team will analyze this information to determine whether the training and support provided to the improvement teams worked well and whether the FCL </w:t>
                            </w:r>
                            <w:r w:rsidR="00C9629A">
                              <w:rPr>
                                <w:rFonts w:ascii="Calibri" w:hAnsi="Calibri"/>
                              </w:rPr>
                              <w:t xml:space="preserve">project </w:t>
                            </w:r>
                            <w:r w:rsidR="005F3A64" w:rsidRPr="00A00E08">
                              <w:rPr>
                                <w:rFonts w:ascii="Calibri" w:hAnsi="Calibri"/>
                              </w:rPr>
                              <w:t>team was responsive to the improvement teams.</w:t>
                            </w:r>
                          </w:p>
                          <w:p w14:paraId="1C33C122" w14:textId="77777777" w:rsidR="005F3A64" w:rsidRPr="00A00E08" w:rsidRDefault="005F3A64" w:rsidP="00D373B3">
                            <w:pPr>
                              <w:spacing w:before="240" w:after="240" w:line="240" w:lineRule="auto"/>
                              <w:ind w:firstLine="0"/>
                              <w:rPr>
                                <w:rFonts w:ascii="Calibri" w:hAnsi="Calibri"/>
                              </w:rPr>
                            </w:pPr>
                            <w:r w:rsidRPr="00A00E08">
                              <w:rPr>
                                <w:rFonts w:ascii="Calibri" w:hAnsi="Calibri"/>
                              </w:rPr>
                              <w:t xml:space="preserve">The average estimated public reporting burden for this collection of information is about 15 minutes per response. Providing this information is voluntary, and all responses that are collected will be kept private to the extent permitted by law. </w:t>
                            </w:r>
                          </w:p>
                          <w:p w14:paraId="0884E9CE" w14:textId="4450AF7E" w:rsidR="005F3A64" w:rsidRPr="00A00E08" w:rsidRDefault="005F3A64" w:rsidP="00D373B3">
                            <w:pPr>
                              <w:spacing w:before="240" w:after="240" w:line="240" w:lineRule="auto"/>
                              <w:ind w:firstLine="0"/>
                              <w:rPr>
                                <w:rFonts w:ascii="Calibri" w:hAnsi="Calibri"/>
                              </w:rPr>
                            </w:pPr>
                            <w:r w:rsidRPr="00A00E08">
                              <w:rPr>
                                <w:rFonts w:ascii="Calibri" w:hAnsi="Calibri"/>
                                <w:iCs/>
                              </w:rPr>
                              <w:t xml:space="preserve">An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26421C">
                              <w:rPr>
                                <w:rFonts w:asciiTheme="minorHAnsi" w:hAnsiTheme="minorHAnsi" w:cstheme="minorHAnsi"/>
                                <w:iCs/>
                                <w:szCs w:val="24"/>
                              </w:rPr>
                              <w:t>0531</w:t>
                            </w:r>
                            <w:r w:rsidRPr="00262973">
                              <w:rPr>
                                <w:rFonts w:asciiTheme="minorHAnsi" w:hAnsiTheme="minorHAnsi" w:cstheme="minorHAnsi"/>
                                <w:iCs/>
                                <w:szCs w:val="24"/>
                              </w:rPr>
                              <w:t xml:space="preserve"> and the expiration date is</w:t>
                            </w:r>
                            <w:r w:rsidR="00950991">
                              <w:rPr>
                                <w:rFonts w:ascii="Calibri" w:hAnsi="Calibri"/>
                                <w:iCs/>
                              </w:rPr>
                              <w:t xml:space="preserve"> </w:t>
                            </w:r>
                            <w:r w:rsidR="00DA5BAB">
                              <w:rPr>
                                <w:rFonts w:asciiTheme="minorHAnsi" w:hAnsiTheme="minorHAnsi" w:cstheme="minorHAnsi"/>
                                <w:iCs/>
                                <w:szCs w:val="24"/>
                              </w:rPr>
                              <w:t>07/31/2022</w:t>
                            </w:r>
                            <w:r w:rsidRPr="00A00E08">
                              <w:rPr>
                                <w:rFonts w:ascii="Calibri" w:hAnsi="Calibri"/>
                                <w:iCs/>
                              </w:rPr>
                              <w:t>.</w:t>
                            </w:r>
                          </w:p>
                          <w:p w14:paraId="6E0A3D01" w14:textId="77777777" w:rsidR="005F3A64" w:rsidRDefault="005F3A64" w:rsidP="00A00E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37.05pt;width:483.8pt;height:254.0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">
                <v:textbox>
                  <w:txbxContent>
                    <w:p w14:paraId="29783710" w14:textId="77777777" w:rsidR="00340E27" w:rsidRDefault="005F3A64" w:rsidP="00D373B3">
                      <w:pPr>
                        <w:spacing w:before="240" w:after="240" w:line="240" w:lineRule="auto"/>
                        <w:ind w:firstLine="0"/>
                        <w:rPr>
                          <w:rFonts w:ascii="Calibri" w:hAnsi="Calibri"/>
                        </w:rPr>
                      </w:pPr>
                      <w:r w:rsidRPr="00A00E08">
                        <w:rPr>
                          <w:rFonts w:ascii="Calibri" w:hAnsi="Calibri"/>
                        </w:rPr>
                        <w:t>The purpose of the information collection is to get feedback on improvement team members’ experiences with each of the three learning sessions that will take place over the course of the project. The Learning Session Overall Evaluation collects information on participants’ general perceptions of the learning sessions.</w:t>
                      </w:r>
                    </w:p>
                    <w:p w14:paraId="37ED0DB6" w14:textId="51894F81" w:rsidR="005F3A64" w:rsidRPr="00A00E08" w:rsidRDefault="00340E27" w:rsidP="00D373B3">
                      <w:pPr>
                        <w:spacing w:before="240" w:after="240" w:line="240" w:lineRule="auto"/>
                        <w:ind w:firstLine="0"/>
                        <w:rPr>
                          <w:rFonts w:ascii="Calibri" w:hAnsi="Calibri"/>
                        </w:rPr>
                      </w:pPr>
                      <w:r>
                        <w:rPr>
                          <w:rFonts w:ascii="Calibri" w:hAnsi="Calibri"/>
                        </w:rPr>
                        <w:t>It will be administered three times.</w:t>
                      </w:r>
                      <w:r w:rsidR="005F3A64" w:rsidRPr="00A00E08">
                        <w:rPr>
                          <w:rFonts w:ascii="Calibri" w:hAnsi="Calibri"/>
                        </w:rPr>
                        <w:t xml:space="preserve"> The FCL </w:t>
                      </w:r>
                      <w:r w:rsidR="00C9629A">
                        <w:rPr>
                          <w:rFonts w:ascii="Calibri" w:hAnsi="Calibri"/>
                        </w:rPr>
                        <w:t xml:space="preserve">project </w:t>
                      </w:r>
                      <w:r w:rsidR="005F3A64" w:rsidRPr="00A00E08">
                        <w:rPr>
                          <w:rFonts w:ascii="Calibri" w:hAnsi="Calibri"/>
                        </w:rPr>
                        <w:t xml:space="preserve">team will analyze this information to determine whether the training and support provided to the improvement teams worked well and whether the FCL </w:t>
                      </w:r>
                      <w:r w:rsidR="00C9629A">
                        <w:rPr>
                          <w:rFonts w:ascii="Calibri" w:hAnsi="Calibri"/>
                        </w:rPr>
                        <w:t xml:space="preserve">project </w:t>
                      </w:r>
                      <w:r w:rsidR="005F3A64" w:rsidRPr="00A00E08">
                        <w:rPr>
                          <w:rFonts w:ascii="Calibri" w:hAnsi="Calibri"/>
                        </w:rPr>
                        <w:t>team was responsive to the improvement teams.</w:t>
                      </w:r>
                    </w:p>
                    <w:p w14:paraId="1C33C122" w14:textId="77777777" w:rsidR="005F3A64" w:rsidRPr="00A00E08" w:rsidRDefault="005F3A64" w:rsidP="00D373B3">
                      <w:pPr>
                        <w:spacing w:before="240" w:after="240" w:line="240" w:lineRule="auto"/>
                        <w:ind w:firstLine="0"/>
                        <w:rPr>
                          <w:rFonts w:ascii="Calibri" w:hAnsi="Calibri"/>
                        </w:rPr>
                      </w:pPr>
                      <w:r w:rsidRPr="00A00E08">
                        <w:rPr>
                          <w:rFonts w:ascii="Calibri" w:hAnsi="Calibri"/>
                        </w:rPr>
                        <w:t xml:space="preserve">The average estimated public reporting burden for this collection of information is about 15 minutes per response. Providing this information is voluntary, and all responses that are collected will be kept private to the extent permitted by law. </w:t>
                      </w:r>
                    </w:p>
                    <w:p w14:paraId="0884E9CE" w14:textId="4450AF7E" w:rsidR="005F3A64" w:rsidRPr="00A00E08" w:rsidRDefault="005F3A64" w:rsidP="00D373B3">
                      <w:pPr>
                        <w:spacing w:before="240" w:after="240" w:line="240" w:lineRule="auto"/>
                        <w:ind w:firstLine="0"/>
                        <w:rPr>
                          <w:rFonts w:ascii="Calibri" w:hAnsi="Calibri"/>
                        </w:rPr>
                      </w:pPr>
                      <w:r w:rsidRPr="00A00E08">
                        <w:rPr>
                          <w:rFonts w:ascii="Calibri" w:hAnsi="Calibri"/>
                          <w:iCs/>
                        </w:rPr>
                        <w:t xml:space="preserve">An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26421C">
                        <w:rPr>
                          <w:rFonts w:asciiTheme="minorHAnsi" w:hAnsiTheme="minorHAnsi" w:cstheme="minorHAnsi"/>
                          <w:iCs/>
                          <w:szCs w:val="24"/>
                        </w:rPr>
                        <w:t>0531</w:t>
                      </w:r>
                      <w:r w:rsidRPr="00262973">
                        <w:rPr>
                          <w:rFonts w:asciiTheme="minorHAnsi" w:hAnsiTheme="minorHAnsi" w:cstheme="minorHAnsi"/>
                          <w:iCs/>
                          <w:szCs w:val="24"/>
                        </w:rPr>
                        <w:t xml:space="preserve"> and the expiration date is</w:t>
                      </w:r>
                      <w:r w:rsidR="00950991">
                        <w:rPr>
                          <w:rFonts w:ascii="Calibri" w:hAnsi="Calibri"/>
                          <w:iCs/>
                        </w:rPr>
                        <w:t xml:space="preserve"> </w:t>
                      </w:r>
                      <w:r w:rsidR="00DA5BAB">
                        <w:rPr>
                          <w:rFonts w:asciiTheme="minorHAnsi" w:hAnsiTheme="minorHAnsi" w:cstheme="minorHAnsi"/>
                          <w:iCs/>
                          <w:szCs w:val="24"/>
                        </w:rPr>
                        <w:t>07/31/2022</w:t>
                      </w:r>
                      <w:r w:rsidRPr="00A00E08">
                        <w:rPr>
                          <w:rFonts w:ascii="Calibri" w:hAnsi="Calibri"/>
                          <w:iCs/>
                        </w:rPr>
                        <w:t>.</w:t>
                      </w:r>
                    </w:p>
                    <w:p w14:paraId="6E0A3D01" w14:textId="77777777" w:rsidR="005F3A64" w:rsidRDefault="005F3A64" w:rsidP="00A00E08"/>
                  </w:txbxContent>
                </v:textbox>
                <w10:wrap type="square" anchorx="margin" anchory="margin"/>
              </v:shape>
            </w:pict>
          </mc:Fallback>
        </mc:AlternateContent>
      </w:r>
    </w:p>
    <w:p w14:paraId="5DB0C6AE" w14:textId="52004912" w:rsidR="00A00E08" w:rsidRPr="00A00E08" w:rsidRDefault="00A00E08" w:rsidP="00D373B3">
      <w:pPr>
        <w:spacing w:after="200" w:line="240" w:lineRule="auto"/>
        <w:ind w:firstLine="0"/>
        <w:rPr>
          <w:rFonts w:ascii="Calibri Light" w:eastAsia="Calibri" w:hAnsi="Calibri Light"/>
          <w:sz w:val="22"/>
          <w:szCs w:val="22"/>
        </w:rPr>
      </w:pPr>
    </w:p>
    <w:p w14:paraId="61C2E4B7" w14:textId="77777777" w:rsidR="00A00E08" w:rsidRPr="00A00E08" w:rsidRDefault="00A00E08" w:rsidP="00D373B3">
      <w:pPr>
        <w:spacing w:after="200" w:line="240" w:lineRule="auto"/>
        <w:ind w:firstLine="0"/>
        <w:jc w:val="center"/>
        <w:rPr>
          <w:rFonts w:ascii="Cambria" w:eastAsia="Calibri" w:hAnsi="Cambria"/>
          <w:b/>
          <w:sz w:val="28"/>
          <w:szCs w:val="28"/>
        </w:rPr>
        <w:sectPr w:rsidR="00A00E08" w:rsidRPr="00A00E08" w:rsidSect="00A00E08">
          <w:headerReference w:type="default" r:id="rId12"/>
          <w:pgSz w:w="12240" w:h="15840"/>
          <w:pgMar w:top="540" w:right="1080" w:bottom="810" w:left="1080" w:header="450" w:footer="720" w:gutter="0"/>
          <w:cols w:space="720"/>
          <w:titlePg/>
          <w:docGrid w:linePitch="360"/>
        </w:sectPr>
      </w:pPr>
    </w:p>
    <w:p w14:paraId="34B97EFA" w14:textId="77777777" w:rsidR="00A00E08" w:rsidRPr="00A00E08" w:rsidRDefault="00A00E08" w:rsidP="00A00E08">
      <w:pPr>
        <w:spacing w:after="200" w:line="240" w:lineRule="auto"/>
        <w:ind w:firstLine="0"/>
        <w:jc w:val="center"/>
        <w:rPr>
          <w:rFonts w:ascii="Calibri" w:eastAsia="Calibri" w:hAnsi="Calibri" w:cs="Calibri"/>
          <w:b/>
          <w:sz w:val="28"/>
          <w:szCs w:val="28"/>
        </w:rPr>
      </w:pPr>
      <w:r w:rsidRPr="00A00E08">
        <w:rPr>
          <w:rFonts w:ascii="Calibri" w:eastAsia="Calibri" w:hAnsi="Calibri" w:cs="Calibri"/>
          <w:b/>
          <w:sz w:val="28"/>
          <w:szCs w:val="28"/>
        </w:rPr>
        <w:lastRenderedPageBreak/>
        <w:t>Overall Evaluation</w:t>
      </w:r>
    </w:p>
    <w:p w14:paraId="4B491503" w14:textId="77777777" w:rsidR="00A00E08" w:rsidRPr="00A00E08" w:rsidRDefault="00A00E08" w:rsidP="00A00E08">
      <w:pPr>
        <w:spacing w:line="240" w:lineRule="auto"/>
        <w:ind w:firstLine="0"/>
        <w:jc w:val="center"/>
        <w:rPr>
          <w:rFonts w:ascii="Calibri" w:eastAsia="Calibri" w:hAnsi="Calibri" w:cs="Calibri"/>
          <w:i/>
          <w:sz w:val="22"/>
          <w:szCs w:val="22"/>
        </w:rPr>
      </w:pPr>
      <w:r w:rsidRPr="00A00E08">
        <w:rPr>
          <w:rFonts w:ascii="Calibri" w:eastAsia="Calibri" w:hAnsi="Calibri" w:cs="Calibri"/>
          <w:i/>
          <w:sz w:val="22"/>
          <w:szCs w:val="22"/>
        </w:rPr>
        <w:t xml:space="preserve">This </w:t>
      </w:r>
      <w:r w:rsidRPr="00A00E08">
        <w:rPr>
          <w:rFonts w:ascii="Calibri" w:eastAsia="Calibri" w:hAnsi="Calibri" w:cs="Calibri"/>
          <w:b/>
          <w:i/>
          <w:sz w:val="22"/>
          <w:szCs w:val="22"/>
        </w:rPr>
        <w:t>two-page</w:t>
      </w:r>
      <w:r w:rsidRPr="00A00E08">
        <w:rPr>
          <w:rFonts w:ascii="Calibri" w:eastAsia="Calibri" w:hAnsi="Calibri" w:cs="Calibri"/>
          <w:i/>
          <w:sz w:val="22"/>
          <w:szCs w:val="22"/>
        </w:rPr>
        <w:t xml:space="preserve"> evaluation </w:t>
      </w:r>
      <w:r w:rsidRPr="00A00E08">
        <w:rPr>
          <w:rFonts w:ascii="Calibri" w:eastAsia="Calibri" w:hAnsi="Calibri" w:cs="Calibri"/>
          <w:i/>
          <w:color w:val="000000"/>
          <w:sz w:val="22"/>
          <w:szCs w:val="22"/>
        </w:rPr>
        <w:t>assesses</w:t>
      </w:r>
      <w:r w:rsidRPr="00A00E08">
        <w:rPr>
          <w:rFonts w:ascii="Calibri" w:eastAsia="Calibri" w:hAnsi="Calibri" w:cs="Calibri"/>
          <w:i/>
          <w:sz w:val="22"/>
          <w:szCs w:val="22"/>
        </w:rPr>
        <w:t xml:space="preserve"> how well this learning session met the project goals. </w:t>
      </w:r>
    </w:p>
    <w:p w14:paraId="4DB7E5E9" w14:textId="77777777" w:rsidR="00A00E08" w:rsidRPr="00A00E08" w:rsidRDefault="00A00E08" w:rsidP="00A00E08">
      <w:pPr>
        <w:spacing w:line="240" w:lineRule="auto"/>
        <w:ind w:firstLine="0"/>
        <w:jc w:val="center"/>
        <w:rPr>
          <w:rFonts w:ascii="Calibri" w:eastAsia="Calibri" w:hAnsi="Calibri" w:cs="Calibri"/>
          <w:i/>
          <w:sz w:val="22"/>
          <w:szCs w:val="22"/>
        </w:rPr>
      </w:pPr>
      <w:r w:rsidRPr="00A00E08">
        <w:rPr>
          <w:rFonts w:ascii="Calibri" w:eastAsia="Calibri" w:hAnsi="Calibri" w:cs="Calibri"/>
          <w:i/>
          <w:sz w:val="22"/>
          <w:szCs w:val="22"/>
        </w:rPr>
        <w:t>Responses will be kept anonymous and used for planning purposes only, so please be candid!</w:t>
      </w:r>
    </w:p>
    <w:p w14:paraId="22FC02F9" w14:textId="77777777" w:rsidR="00A00E08" w:rsidRPr="00A00E08" w:rsidRDefault="00A00E08" w:rsidP="00A00E08">
      <w:pPr>
        <w:spacing w:line="240" w:lineRule="auto"/>
        <w:ind w:firstLine="0"/>
        <w:jc w:val="center"/>
        <w:rPr>
          <w:rFonts w:ascii="Calibri" w:eastAsia="Calibri" w:hAnsi="Calibri" w:cs="Calibri"/>
          <w:i/>
          <w:sz w:val="22"/>
          <w:szCs w:val="22"/>
        </w:rPr>
      </w:pPr>
    </w:p>
    <w:tbl>
      <w:tblPr>
        <w:tblStyle w:val="TableGrid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90"/>
        <w:gridCol w:w="890"/>
        <w:gridCol w:w="710"/>
        <w:gridCol w:w="822"/>
        <w:gridCol w:w="894"/>
        <w:gridCol w:w="912"/>
        <w:gridCol w:w="2358"/>
      </w:tblGrid>
      <w:tr w:rsidR="00A00E08" w:rsidRPr="00A00E08" w14:paraId="030E5B06" w14:textId="77777777" w:rsidTr="00A00E08">
        <w:trPr>
          <w:tblHeader/>
        </w:trPr>
        <w:tc>
          <w:tcPr>
            <w:tcW w:w="5226" w:type="dxa"/>
            <w:tcBorders>
              <w:top w:val="nil"/>
              <w:bottom w:val="single" w:sz="4" w:space="0" w:color="auto"/>
              <w:right w:val="nil"/>
            </w:tcBorders>
            <w:shd w:val="clear" w:color="auto" w:fill="D9D9D9"/>
            <w:vAlign w:val="center"/>
          </w:tcPr>
          <w:p w14:paraId="390AD071" w14:textId="77777777" w:rsidR="00A00E08" w:rsidRPr="00A00E08" w:rsidRDefault="00A00E08" w:rsidP="00A00E08">
            <w:pPr>
              <w:spacing w:line="240" w:lineRule="auto"/>
              <w:ind w:firstLine="0"/>
              <w:jc w:val="center"/>
              <w:rPr>
                <w:rFonts w:ascii="Calibri" w:eastAsia="Calibri" w:hAnsi="Calibri" w:cs="Calibri"/>
                <w:b/>
                <w:sz w:val="22"/>
                <w:szCs w:val="22"/>
              </w:rPr>
            </w:pPr>
          </w:p>
        </w:tc>
        <w:tc>
          <w:tcPr>
            <w:tcW w:w="988" w:type="dxa"/>
            <w:tcBorders>
              <w:top w:val="nil"/>
              <w:left w:val="nil"/>
              <w:bottom w:val="single" w:sz="4" w:space="0" w:color="auto"/>
              <w:right w:val="nil"/>
            </w:tcBorders>
            <w:shd w:val="clear" w:color="auto" w:fill="D9D9D9"/>
            <w:vAlign w:val="center"/>
          </w:tcPr>
          <w:p w14:paraId="6EEB4B8D" w14:textId="77777777" w:rsidR="00A00E08" w:rsidRPr="00A00E08" w:rsidRDefault="00A00E08" w:rsidP="00A00E08">
            <w:pPr>
              <w:spacing w:line="240" w:lineRule="auto"/>
              <w:ind w:firstLine="0"/>
              <w:jc w:val="center"/>
              <w:rPr>
                <w:rFonts w:ascii="Calibri" w:eastAsia="Calibri" w:hAnsi="Calibri" w:cs="Calibri"/>
                <w:b/>
                <w:sz w:val="18"/>
                <w:szCs w:val="18"/>
              </w:rPr>
            </w:pPr>
            <w:r w:rsidRPr="00A00E08">
              <w:rPr>
                <w:rFonts w:ascii="Calibri" w:eastAsia="Calibri" w:hAnsi="Calibri" w:cs="Calibri"/>
                <w:b/>
                <w:sz w:val="18"/>
                <w:szCs w:val="18"/>
              </w:rPr>
              <w:t>Strongly agree</w:t>
            </w:r>
          </w:p>
        </w:tc>
        <w:tc>
          <w:tcPr>
            <w:tcW w:w="807" w:type="dxa"/>
            <w:tcBorders>
              <w:top w:val="nil"/>
              <w:left w:val="nil"/>
              <w:bottom w:val="single" w:sz="4" w:space="0" w:color="auto"/>
              <w:right w:val="nil"/>
            </w:tcBorders>
            <w:shd w:val="clear" w:color="auto" w:fill="D9D9D9"/>
            <w:vAlign w:val="center"/>
          </w:tcPr>
          <w:p w14:paraId="53BE4B85" w14:textId="77777777" w:rsidR="00A00E08" w:rsidRPr="00A00E08" w:rsidRDefault="00A00E08" w:rsidP="00A00E08">
            <w:pPr>
              <w:spacing w:line="240" w:lineRule="auto"/>
              <w:ind w:firstLine="0"/>
              <w:jc w:val="center"/>
              <w:rPr>
                <w:rFonts w:ascii="Calibri" w:eastAsia="Calibri" w:hAnsi="Calibri" w:cs="Calibri"/>
                <w:b/>
                <w:sz w:val="18"/>
                <w:szCs w:val="18"/>
              </w:rPr>
            </w:pPr>
            <w:r w:rsidRPr="00A00E08">
              <w:rPr>
                <w:rFonts w:ascii="Calibri" w:eastAsia="Calibri" w:hAnsi="Calibri" w:cs="Calibri"/>
                <w:b/>
                <w:sz w:val="18"/>
                <w:szCs w:val="18"/>
              </w:rPr>
              <w:t>Agree</w:t>
            </w:r>
          </w:p>
        </w:tc>
        <w:tc>
          <w:tcPr>
            <w:tcW w:w="893" w:type="dxa"/>
            <w:tcBorders>
              <w:top w:val="nil"/>
              <w:left w:val="nil"/>
              <w:bottom w:val="single" w:sz="4" w:space="0" w:color="auto"/>
              <w:right w:val="nil"/>
            </w:tcBorders>
            <w:shd w:val="clear" w:color="auto" w:fill="D9D9D9"/>
            <w:vAlign w:val="center"/>
          </w:tcPr>
          <w:p w14:paraId="46640B5A" w14:textId="77777777" w:rsidR="00A00E08" w:rsidRPr="00A00E08" w:rsidRDefault="00A00E08" w:rsidP="00A00E08">
            <w:pPr>
              <w:spacing w:line="240" w:lineRule="auto"/>
              <w:ind w:firstLine="0"/>
              <w:jc w:val="center"/>
              <w:rPr>
                <w:rFonts w:ascii="Calibri" w:eastAsia="Calibri" w:hAnsi="Calibri" w:cs="Calibri"/>
                <w:b/>
                <w:sz w:val="18"/>
                <w:szCs w:val="18"/>
              </w:rPr>
            </w:pPr>
            <w:r w:rsidRPr="00A00E08">
              <w:rPr>
                <w:rFonts w:ascii="Calibri" w:eastAsia="Calibri" w:hAnsi="Calibri" w:cs="Calibri"/>
                <w:b/>
                <w:sz w:val="18"/>
                <w:szCs w:val="18"/>
              </w:rPr>
              <w:t>Neutral</w:t>
            </w:r>
          </w:p>
        </w:tc>
        <w:tc>
          <w:tcPr>
            <w:tcW w:w="947" w:type="dxa"/>
            <w:tcBorders>
              <w:top w:val="nil"/>
              <w:left w:val="nil"/>
              <w:bottom w:val="single" w:sz="4" w:space="0" w:color="auto"/>
              <w:right w:val="nil"/>
            </w:tcBorders>
            <w:shd w:val="clear" w:color="auto" w:fill="D9D9D9"/>
            <w:vAlign w:val="center"/>
          </w:tcPr>
          <w:p w14:paraId="071453F7" w14:textId="77777777" w:rsidR="00A00E08" w:rsidRPr="00A00E08" w:rsidRDefault="00A00E08" w:rsidP="00A00E08">
            <w:pPr>
              <w:spacing w:line="240" w:lineRule="auto"/>
              <w:ind w:firstLine="0"/>
              <w:jc w:val="center"/>
              <w:rPr>
                <w:rFonts w:ascii="Calibri" w:eastAsia="Calibri" w:hAnsi="Calibri" w:cs="Calibri"/>
                <w:b/>
                <w:sz w:val="18"/>
                <w:szCs w:val="18"/>
              </w:rPr>
            </w:pPr>
            <w:r w:rsidRPr="00A00E08">
              <w:rPr>
                <w:rFonts w:ascii="Calibri" w:eastAsia="Calibri" w:hAnsi="Calibri" w:cs="Calibri"/>
                <w:b/>
                <w:sz w:val="18"/>
                <w:szCs w:val="18"/>
              </w:rPr>
              <w:t>Disagree</w:t>
            </w:r>
          </w:p>
        </w:tc>
        <w:tc>
          <w:tcPr>
            <w:tcW w:w="1026" w:type="dxa"/>
            <w:tcBorders>
              <w:top w:val="nil"/>
              <w:left w:val="nil"/>
              <w:bottom w:val="single" w:sz="4" w:space="0" w:color="auto"/>
              <w:right w:val="single" w:sz="4" w:space="0" w:color="auto"/>
            </w:tcBorders>
            <w:shd w:val="clear" w:color="auto" w:fill="D9D9D9"/>
            <w:vAlign w:val="center"/>
          </w:tcPr>
          <w:p w14:paraId="31E5DD29" w14:textId="77777777" w:rsidR="00A00E08" w:rsidRPr="00A00E08" w:rsidRDefault="00A00E08" w:rsidP="00A00E08">
            <w:pPr>
              <w:spacing w:line="240" w:lineRule="auto"/>
              <w:ind w:firstLine="0"/>
              <w:jc w:val="center"/>
              <w:rPr>
                <w:rFonts w:ascii="Calibri" w:eastAsia="Calibri" w:hAnsi="Calibri" w:cs="Calibri"/>
                <w:b/>
                <w:sz w:val="18"/>
                <w:szCs w:val="18"/>
              </w:rPr>
            </w:pPr>
            <w:r w:rsidRPr="00A00E08">
              <w:rPr>
                <w:rFonts w:ascii="Calibri" w:eastAsia="Calibri" w:hAnsi="Calibri" w:cs="Calibri"/>
                <w:b/>
                <w:sz w:val="18"/>
                <w:szCs w:val="18"/>
              </w:rPr>
              <w:t>Strongly disagree</w:t>
            </w:r>
          </w:p>
        </w:tc>
        <w:tc>
          <w:tcPr>
            <w:tcW w:w="4603" w:type="dxa"/>
            <w:tcBorders>
              <w:top w:val="nil"/>
              <w:left w:val="single" w:sz="4" w:space="0" w:color="auto"/>
              <w:bottom w:val="single" w:sz="4" w:space="0" w:color="auto"/>
            </w:tcBorders>
            <w:shd w:val="clear" w:color="auto" w:fill="D9D9D9"/>
            <w:vAlign w:val="center"/>
          </w:tcPr>
          <w:p w14:paraId="5A622ABC" w14:textId="77777777" w:rsidR="00A00E08" w:rsidRPr="00A00E08" w:rsidRDefault="00A00E08" w:rsidP="00A00E08">
            <w:pPr>
              <w:spacing w:line="240" w:lineRule="auto"/>
              <w:ind w:firstLine="0"/>
              <w:jc w:val="center"/>
              <w:rPr>
                <w:rFonts w:ascii="Calibri" w:eastAsia="Calibri" w:hAnsi="Calibri" w:cs="Calibri"/>
                <w:b/>
                <w:sz w:val="20"/>
              </w:rPr>
            </w:pPr>
            <w:r w:rsidRPr="00A00E08">
              <w:rPr>
                <w:rFonts w:ascii="Calibri" w:eastAsia="Calibri" w:hAnsi="Calibri" w:cs="Calibri"/>
                <w:b/>
                <w:sz w:val="20"/>
              </w:rPr>
              <w:t>Comments</w:t>
            </w:r>
          </w:p>
        </w:tc>
      </w:tr>
      <w:tr w:rsidR="00A00E08" w:rsidRPr="00A00E08" w14:paraId="06231BC5" w14:textId="77777777" w:rsidTr="00A00E08">
        <w:tc>
          <w:tcPr>
            <w:tcW w:w="5226" w:type="dxa"/>
            <w:tcBorders>
              <w:top w:val="single" w:sz="4" w:space="0" w:color="auto"/>
              <w:bottom w:val="single" w:sz="4" w:space="0" w:color="auto"/>
              <w:right w:val="nil"/>
            </w:tcBorders>
            <w:shd w:val="clear" w:color="auto" w:fill="F2F2F2"/>
          </w:tcPr>
          <w:p w14:paraId="58C697CC" w14:textId="77777777" w:rsidR="00A00E08" w:rsidRPr="00A00E08" w:rsidRDefault="00A00E08" w:rsidP="002E1426">
            <w:pPr>
              <w:numPr>
                <w:ilvl w:val="0"/>
                <w:numId w:val="35"/>
              </w:numPr>
              <w:spacing w:after="120" w:line="240" w:lineRule="auto"/>
              <w:rPr>
                <w:rFonts w:ascii="Calibri" w:eastAsia="Calibri" w:hAnsi="Calibri" w:cs="Calibri"/>
                <w:sz w:val="22"/>
                <w:szCs w:val="22"/>
              </w:rPr>
            </w:pPr>
            <w:r w:rsidRPr="00A00E08">
              <w:rPr>
                <w:rFonts w:ascii="Calibri" w:eastAsia="Calibri" w:hAnsi="Calibri" w:cs="Calibri"/>
                <w:sz w:val="22"/>
                <w:szCs w:val="22"/>
              </w:rPr>
              <w:t>The</w:t>
            </w:r>
            <w:r w:rsidRPr="00A00E08">
              <w:rPr>
                <w:rFonts w:ascii="Calibri" w:eastAsia="Calibri" w:hAnsi="Calibri" w:cs="Calibri"/>
                <w:b/>
                <w:sz w:val="22"/>
                <w:szCs w:val="22"/>
              </w:rPr>
              <w:t xml:space="preserve"> [insert session specific title]</w:t>
            </w:r>
            <w:r w:rsidRPr="00A00E08">
              <w:rPr>
                <w:rFonts w:ascii="Calibri" w:eastAsia="Calibri" w:hAnsi="Calibri" w:cs="Calibri"/>
                <w:sz w:val="22"/>
                <w:szCs w:val="22"/>
              </w:rPr>
              <w:t xml:space="preserve"> helped me achieve </w:t>
            </w:r>
            <w:r w:rsidRPr="00A00E08">
              <w:rPr>
                <w:rFonts w:ascii="Calibri" w:eastAsia="Calibri" w:hAnsi="Calibri" w:cs="Calibri"/>
                <w:b/>
                <w:sz w:val="22"/>
                <w:szCs w:val="22"/>
              </w:rPr>
              <w:t>[insert session learning objectives]</w:t>
            </w:r>
            <w:r w:rsidRPr="00A00E08">
              <w:rPr>
                <w:rFonts w:ascii="Calibri" w:eastAsia="Calibri" w:hAnsi="Calibri" w:cs="Calibri"/>
                <w:sz w:val="22"/>
                <w:szCs w:val="22"/>
              </w:rPr>
              <w:t>.</w:t>
            </w:r>
          </w:p>
        </w:tc>
        <w:tc>
          <w:tcPr>
            <w:tcW w:w="988" w:type="dxa"/>
            <w:tcBorders>
              <w:top w:val="single" w:sz="4" w:space="0" w:color="auto"/>
              <w:left w:val="nil"/>
              <w:bottom w:val="single" w:sz="4" w:space="0" w:color="auto"/>
              <w:right w:val="nil"/>
            </w:tcBorders>
            <w:shd w:val="clear" w:color="auto" w:fill="F2F2F2"/>
            <w:vAlign w:val="center"/>
          </w:tcPr>
          <w:p w14:paraId="55BA43CE"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07" w:type="dxa"/>
            <w:tcBorders>
              <w:top w:val="single" w:sz="4" w:space="0" w:color="auto"/>
              <w:left w:val="nil"/>
              <w:bottom w:val="single" w:sz="4" w:space="0" w:color="auto"/>
              <w:right w:val="nil"/>
            </w:tcBorders>
            <w:shd w:val="clear" w:color="auto" w:fill="F2F2F2"/>
            <w:vAlign w:val="center"/>
          </w:tcPr>
          <w:p w14:paraId="65C80662"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93" w:type="dxa"/>
            <w:tcBorders>
              <w:top w:val="single" w:sz="4" w:space="0" w:color="auto"/>
              <w:left w:val="nil"/>
              <w:bottom w:val="single" w:sz="4" w:space="0" w:color="auto"/>
              <w:right w:val="nil"/>
            </w:tcBorders>
            <w:shd w:val="clear" w:color="auto" w:fill="F2F2F2"/>
            <w:vAlign w:val="center"/>
          </w:tcPr>
          <w:p w14:paraId="45A9C18E"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947" w:type="dxa"/>
            <w:tcBorders>
              <w:top w:val="single" w:sz="4" w:space="0" w:color="auto"/>
              <w:left w:val="nil"/>
              <w:bottom w:val="single" w:sz="4" w:space="0" w:color="auto"/>
              <w:right w:val="nil"/>
            </w:tcBorders>
            <w:shd w:val="clear" w:color="auto" w:fill="F2F2F2"/>
            <w:vAlign w:val="center"/>
          </w:tcPr>
          <w:p w14:paraId="1C734A44"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1026" w:type="dxa"/>
            <w:tcBorders>
              <w:top w:val="single" w:sz="4" w:space="0" w:color="auto"/>
              <w:left w:val="nil"/>
              <w:bottom w:val="single" w:sz="4" w:space="0" w:color="auto"/>
              <w:right w:val="single" w:sz="4" w:space="0" w:color="auto"/>
            </w:tcBorders>
            <w:shd w:val="clear" w:color="auto" w:fill="F2F2F2"/>
            <w:vAlign w:val="center"/>
          </w:tcPr>
          <w:p w14:paraId="0DF4D8D7"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4603" w:type="dxa"/>
            <w:tcBorders>
              <w:top w:val="single" w:sz="4" w:space="0" w:color="auto"/>
              <w:left w:val="single" w:sz="4" w:space="0" w:color="auto"/>
              <w:bottom w:val="single" w:sz="4" w:space="0" w:color="auto"/>
            </w:tcBorders>
            <w:shd w:val="clear" w:color="auto" w:fill="F2F2F2"/>
          </w:tcPr>
          <w:p w14:paraId="052F642F" w14:textId="77777777" w:rsidR="00A00E08" w:rsidRPr="00A00E08" w:rsidRDefault="00A00E08" w:rsidP="00A00E08">
            <w:pPr>
              <w:spacing w:after="240" w:line="240" w:lineRule="auto"/>
              <w:ind w:firstLine="0"/>
              <w:rPr>
                <w:rFonts w:ascii="Calibri" w:eastAsia="Calibri" w:hAnsi="Calibri" w:cs="Calibri"/>
                <w:sz w:val="22"/>
                <w:szCs w:val="22"/>
              </w:rPr>
            </w:pPr>
          </w:p>
        </w:tc>
      </w:tr>
      <w:tr w:rsidR="00A00E08" w:rsidRPr="00A00E08" w14:paraId="1C67D03C" w14:textId="77777777" w:rsidTr="00A00E08">
        <w:tc>
          <w:tcPr>
            <w:tcW w:w="5226" w:type="dxa"/>
            <w:tcBorders>
              <w:top w:val="single" w:sz="4" w:space="0" w:color="auto"/>
              <w:bottom w:val="single" w:sz="4" w:space="0" w:color="auto"/>
              <w:right w:val="nil"/>
            </w:tcBorders>
          </w:tcPr>
          <w:p w14:paraId="0BED0CFE" w14:textId="5D59FA24" w:rsidR="00A00E08" w:rsidRPr="00A00E08" w:rsidRDefault="00A00E08" w:rsidP="00C9629A">
            <w:pPr>
              <w:numPr>
                <w:ilvl w:val="0"/>
                <w:numId w:val="35"/>
              </w:numPr>
              <w:spacing w:after="120" w:line="240" w:lineRule="auto"/>
              <w:rPr>
                <w:rFonts w:ascii="Calibri" w:eastAsia="Calibri" w:hAnsi="Calibri" w:cs="Calibri"/>
                <w:sz w:val="22"/>
                <w:szCs w:val="22"/>
              </w:rPr>
            </w:pPr>
            <w:r w:rsidRPr="00A00E08">
              <w:rPr>
                <w:rFonts w:ascii="Calibri" w:eastAsia="Calibri" w:hAnsi="Calibri" w:cs="Calibri"/>
                <w:sz w:val="22"/>
                <w:szCs w:val="22"/>
              </w:rPr>
              <w:t>The</w:t>
            </w:r>
            <w:r w:rsidRPr="00A00E08">
              <w:rPr>
                <w:rFonts w:ascii="Calibri" w:eastAsia="Calibri" w:hAnsi="Calibri" w:cs="Calibri"/>
                <w:b/>
                <w:sz w:val="22"/>
                <w:szCs w:val="22"/>
              </w:rPr>
              <w:t xml:space="preserve"> [insert session specific title</w:t>
            </w:r>
            <w:r w:rsidR="00C9629A">
              <w:rPr>
                <w:rFonts w:ascii="Calibri" w:eastAsia="Calibri" w:hAnsi="Calibri" w:cs="Calibri"/>
                <w:b/>
                <w:sz w:val="22"/>
                <w:szCs w:val="22"/>
              </w:rPr>
              <w:t>]</w:t>
            </w:r>
            <w:r w:rsidRPr="00A00E08">
              <w:rPr>
                <w:rFonts w:ascii="Calibri" w:eastAsia="Calibri" w:hAnsi="Calibri" w:cs="Calibri"/>
                <w:sz w:val="22"/>
                <w:szCs w:val="22"/>
              </w:rPr>
              <w:t xml:space="preserve"> helped me achieve </w:t>
            </w:r>
            <w:r w:rsidRPr="00A00E08">
              <w:rPr>
                <w:rFonts w:ascii="Calibri" w:eastAsia="Calibri" w:hAnsi="Calibri" w:cs="Calibri"/>
                <w:b/>
                <w:sz w:val="22"/>
                <w:szCs w:val="22"/>
              </w:rPr>
              <w:t>[insert session learning objectives]</w:t>
            </w:r>
            <w:r w:rsidRPr="00A00E08">
              <w:rPr>
                <w:rFonts w:ascii="Calibri" w:eastAsia="Calibri" w:hAnsi="Calibri" w:cs="Calibri"/>
                <w:sz w:val="22"/>
                <w:szCs w:val="22"/>
              </w:rPr>
              <w:t>.</w:t>
            </w:r>
          </w:p>
        </w:tc>
        <w:tc>
          <w:tcPr>
            <w:tcW w:w="988" w:type="dxa"/>
            <w:tcBorders>
              <w:top w:val="single" w:sz="4" w:space="0" w:color="auto"/>
              <w:left w:val="nil"/>
              <w:bottom w:val="single" w:sz="4" w:space="0" w:color="auto"/>
              <w:right w:val="nil"/>
            </w:tcBorders>
            <w:vAlign w:val="center"/>
          </w:tcPr>
          <w:p w14:paraId="20181722"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07" w:type="dxa"/>
            <w:tcBorders>
              <w:top w:val="single" w:sz="4" w:space="0" w:color="auto"/>
              <w:left w:val="nil"/>
              <w:bottom w:val="single" w:sz="4" w:space="0" w:color="auto"/>
              <w:right w:val="nil"/>
            </w:tcBorders>
            <w:vAlign w:val="center"/>
          </w:tcPr>
          <w:p w14:paraId="573C494B"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93" w:type="dxa"/>
            <w:tcBorders>
              <w:top w:val="single" w:sz="4" w:space="0" w:color="auto"/>
              <w:left w:val="nil"/>
              <w:bottom w:val="single" w:sz="4" w:space="0" w:color="auto"/>
              <w:right w:val="nil"/>
            </w:tcBorders>
            <w:vAlign w:val="center"/>
          </w:tcPr>
          <w:p w14:paraId="3ED4A933"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947" w:type="dxa"/>
            <w:tcBorders>
              <w:top w:val="single" w:sz="4" w:space="0" w:color="auto"/>
              <w:left w:val="nil"/>
              <w:bottom w:val="single" w:sz="4" w:space="0" w:color="auto"/>
              <w:right w:val="nil"/>
            </w:tcBorders>
            <w:vAlign w:val="center"/>
          </w:tcPr>
          <w:p w14:paraId="7F6BD307"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1026" w:type="dxa"/>
            <w:tcBorders>
              <w:top w:val="single" w:sz="4" w:space="0" w:color="auto"/>
              <w:left w:val="nil"/>
              <w:bottom w:val="single" w:sz="4" w:space="0" w:color="auto"/>
              <w:right w:val="single" w:sz="4" w:space="0" w:color="auto"/>
            </w:tcBorders>
            <w:vAlign w:val="center"/>
          </w:tcPr>
          <w:p w14:paraId="668BBB03"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4603" w:type="dxa"/>
            <w:tcBorders>
              <w:top w:val="single" w:sz="4" w:space="0" w:color="auto"/>
              <w:left w:val="single" w:sz="4" w:space="0" w:color="auto"/>
              <w:bottom w:val="single" w:sz="4" w:space="0" w:color="auto"/>
            </w:tcBorders>
          </w:tcPr>
          <w:p w14:paraId="19924B84" w14:textId="77777777" w:rsidR="00A00E08" w:rsidRPr="00A00E08" w:rsidRDefault="00A00E08" w:rsidP="00A00E08">
            <w:pPr>
              <w:spacing w:after="240" w:line="240" w:lineRule="auto"/>
              <w:ind w:firstLine="0"/>
              <w:rPr>
                <w:rFonts w:ascii="Calibri" w:eastAsia="Calibri" w:hAnsi="Calibri" w:cs="Calibri"/>
                <w:sz w:val="22"/>
                <w:szCs w:val="22"/>
              </w:rPr>
            </w:pPr>
          </w:p>
        </w:tc>
      </w:tr>
      <w:tr w:rsidR="00A00E08" w:rsidRPr="00A00E08" w14:paraId="2B03AB2E" w14:textId="77777777" w:rsidTr="00A00E08">
        <w:tc>
          <w:tcPr>
            <w:tcW w:w="5226" w:type="dxa"/>
            <w:tcBorders>
              <w:top w:val="single" w:sz="4" w:space="0" w:color="auto"/>
              <w:bottom w:val="single" w:sz="4" w:space="0" w:color="auto"/>
              <w:right w:val="nil"/>
            </w:tcBorders>
            <w:shd w:val="clear" w:color="auto" w:fill="F2F2F2"/>
          </w:tcPr>
          <w:p w14:paraId="55AC59FF" w14:textId="77777777" w:rsidR="00A00E08" w:rsidRPr="00A00E08" w:rsidRDefault="00A00E08" w:rsidP="002E1426">
            <w:pPr>
              <w:numPr>
                <w:ilvl w:val="0"/>
                <w:numId w:val="35"/>
              </w:numPr>
              <w:spacing w:after="120" w:line="240" w:lineRule="auto"/>
              <w:rPr>
                <w:rFonts w:ascii="Calibri" w:eastAsia="Calibri" w:hAnsi="Calibri" w:cs="Calibri"/>
                <w:sz w:val="22"/>
                <w:szCs w:val="22"/>
              </w:rPr>
            </w:pPr>
            <w:r w:rsidRPr="00A00E08">
              <w:rPr>
                <w:rFonts w:ascii="Calibri" w:eastAsia="Calibri" w:hAnsi="Calibri" w:cs="Calibri"/>
                <w:sz w:val="22"/>
                <w:szCs w:val="22"/>
              </w:rPr>
              <w:t xml:space="preserve">Each </w:t>
            </w:r>
            <w:r w:rsidRPr="00A00E08">
              <w:rPr>
                <w:rFonts w:ascii="Calibri" w:eastAsia="Calibri" w:hAnsi="Calibri" w:cs="Calibri"/>
                <w:b/>
                <w:sz w:val="22"/>
                <w:szCs w:val="22"/>
              </w:rPr>
              <w:t>team meeting</w:t>
            </w:r>
            <w:r w:rsidRPr="00A00E08">
              <w:rPr>
                <w:rFonts w:ascii="Calibri" w:eastAsia="Calibri" w:hAnsi="Calibri" w:cs="Calibri"/>
                <w:sz w:val="22"/>
                <w:szCs w:val="22"/>
              </w:rPr>
              <w:t xml:space="preserve"> was important because it gave my team time to process what we learned and translate our learning into action.</w:t>
            </w:r>
          </w:p>
        </w:tc>
        <w:tc>
          <w:tcPr>
            <w:tcW w:w="988" w:type="dxa"/>
            <w:tcBorders>
              <w:top w:val="single" w:sz="4" w:space="0" w:color="auto"/>
              <w:left w:val="nil"/>
              <w:bottom w:val="single" w:sz="4" w:space="0" w:color="auto"/>
              <w:right w:val="nil"/>
            </w:tcBorders>
            <w:shd w:val="clear" w:color="auto" w:fill="F2F2F2"/>
            <w:vAlign w:val="center"/>
          </w:tcPr>
          <w:p w14:paraId="5005816C"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07" w:type="dxa"/>
            <w:tcBorders>
              <w:top w:val="single" w:sz="4" w:space="0" w:color="auto"/>
              <w:left w:val="nil"/>
              <w:bottom w:val="single" w:sz="4" w:space="0" w:color="auto"/>
              <w:right w:val="nil"/>
            </w:tcBorders>
            <w:shd w:val="clear" w:color="auto" w:fill="F2F2F2"/>
            <w:vAlign w:val="center"/>
          </w:tcPr>
          <w:p w14:paraId="7E42FAC0"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93" w:type="dxa"/>
            <w:tcBorders>
              <w:top w:val="single" w:sz="4" w:space="0" w:color="auto"/>
              <w:left w:val="nil"/>
              <w:bottom w:val="single" w:sz="4" w:space="0" w:color="auto"/>
              <w:right w:val="nil"/>
            </w:tcBorders>
            <w:shd w:val="clear" w:color="auto" w:fill="F2F2F2"/>
            <w:vAlign w:val="center"/>
          </w:tcPr>
          <w:p w14:paraId="6A9A94E1"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947" w:type="dxa"/>
            <w:tcBorders>
              <w:top w:val="single" w:sz="4" w:space="0" w:color="auto"/>
              <w:left w:val="nil"/>
              <w:bottom w:val="single" w:sz="4" w:space="0" w:color="auto"/>
              <w:right w:val="nil"/>
            </w:tcBorders>
            <w:shd w:val="clear" w:color="auto" w:fill="F2F2F2"/>
            <w:vAlign w:val="center"/>
          </w:tcPr>
          <w:p w14:paraId="474E62C4"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1026" w:type="dxa"/>
            <w:tcBorders>
              <w:top w:val="single" w:sz="4" w:space="0" w:color="auto"/>
              <w:left w:val="nil"/>
              <w:bottom w:val="single" w:sz="4" w:space="0" w:color="auto"/>
              <w:right w:val="single" w:sz="4" w:space="0" w:color="auto"/>
            </w:tcBorders>
            <w:shd w:val="clear" w:color="auto" w:fill="F2F2F2"/>
            <w:vAlign w:val="center"/>
          </w:tcPr>
          <w:p w14:paraId="252FC9AE"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4603" w:type="dxa"/>
            <w:tcBorders>
              <w:top w:val="single" w:sz="4" w:space="0" w:color="auto"/>
              <w:left w:val="single" w:sz="4" w:space="0" w:color="auto"/>
              <w:bottom w:val="single" w:sz="4" w:space="0" w:color="auto"/>
            </w:tcBorders>
            <w:shd w:val="clear" w:color="auto" w:fill="F2F2F2"/>
          </w:tcPr>
          <w:p w14:paraId="3558CED6" w14:textId="77777777" w:rsidR="00A00E08" w:rsidRPr="00A00E08" w:rsidRDefault="00A00E08" w:rsidP="00A00E08">
            <w:pPr>
              <w:spacing w:after="240" w:line="240" w:lineRule="auto"/>
              <w:ind w:firstLine="0"/>
              <w:rPr>
                <w:rFonts w:ascii="Calibri" w:eastAsia="Calibri" w:hAnsi="Calibri" w:cs="Calibri"/>
                <w:sz w:val="22"/>
                <w:szCs w:val="22"/>
              </w:rPr>
            </w:pPr>
          </w:p>
        </w:tc>
      </w:tr>
      <w:tr w:rsidR="00A00E08" w:rsidRPr="00A00E08" w14:paraId="10AAACF4" w14:textId="77777777" w:rsidTr="00A00E08">
        <w:tc>
          <w:tcPr>
            <w:tcW w:w="5226" w:type="dxa"/>
            <w:tcBorders>
              <w:top w:val="single" w:sz="4" w:space="0" w:color="auto"/>
              <w:bottom w:val="single" w:sz="4" w:space="0" w:color="auto"/>
              <w:right w:val="nil"/>
            </w:tcBorders>
          </w:tcPr>
          <w:p w14:paraId="46CAC978" w14:textId="5FDE3063" w:rsidR="00A00E08" w:rsidRPr="00A00E08" w:rsidRDefault="00A00E08" w:rsidP="00C9629A">
            <w:pPr>
              <w:numPr>
                <w:ilvl w:val="0"/>
                <w:numId w:val="35"/>
              </w:numPr>
              <w:spacing w:after="120" w:line="240" w:lineRule="auto"/>
              <w:rPr>
                <w:rFonts w:ascii="Calibri" w:eastAsia="Calibri" w:hAnsi="Calibri" w:cs="Calibri"/>
                <w:sz w:val="22"/>
                <w:szCs w:val="22"/>
              </w:rPr>
            </w:pPr>
            <w:r w:rsidRPr="00A00E08">
              <w:rPr>
                <w:rFonts w:ascii="Calibri" w:eastAsia="Calibri" w:hAnsi="Calibri" w:cs="Calibri"/>
                <w:sz w:val="22"/>
                <w:szCs w:val="22"/>
              </w:rPr>
              <w:t>The</w:t>
            </w:r>
            <w:r w:rsidRPr="00A00E08">
              <w:rPr>
                <w:rFonts w:ascii="Calibri" w:eastAsia="Calibri" w:hAnsi="Calibri" w:cs="Calibri"/>
                <w:b/>
                <w:sz w:val="22"/>
                <w:szCs w:val="22"/>
              </w:rPr>
              <w:t xml:space="preserve"> [insert session specific title</w:t>
            </w:r>
            <w:r w:rsidR="00C9629A">
              <w:rPr>
                <w:rFonts w:ascii="Calibri" w:eastAsia="Calibri" w:hAnsi="Calibri" w:cs="Calibri"/>
                <w:b/>
                <w:sz w:val="22"/>
                <w:szCs w:val="22"/>
              </w:rPr>
              <w:t>]</w:t>
            </w:r>
            <w:r w:rsidRPr="00A00E08">
              <w:rPr>
                <w:rFonts w:ascii="Calibri" w:eastAsia="Calibri" w:hAnsi="Calibri" w:cs="Calibri"/>
                <w:sz w:val="22"/>
                <w:szCs w:val="22"/>
              </w:rPr>
              <w:t xml:space="preserve"> helped me achieve </w:t>
            </w:r>
            <w:r w:rsidRPr="00A00E08">
              <w:rPr>
                <w:rFonts w:ascii="Calibri" w:eastAsia="Calibri" w:hAnsi="Calibri" w:cs="Calibri"/>
                <w:b/>
                <w:sz w:val="22"/>
                <w:szCs w:val="22"/>
              </w:rPr>
              <w:t>[insert session learning objectives]</w:t>
            </w:r>
            <w:r w:rsidRPr="00A00E08">
              <w:rPr>
                <w:rFonts w:ascii="Calibri" w:eastAsia="Calibri" w:hAnsi="Calibri" w:cs="Calibri"/>
                <w:sz w:val="22"/>
                <w:szCs w:val="22"/>
              </w:rPr>
              <w:t>.</w:t>
            </w:r>
          </w:p>
        </w:tc>
        <w:tc>
          <w:tcPr>
            <w:tcW w:w="988" w:type="dxa"/>
            <w:tcBorders>
              <w:top w:val="single" w:sz="4" w:space="0" w:color="auto"/>
              <w:left w:val="nil"/>
              <w:bottom w:val="single" w:sz="4" w:space="0" w:color="auto"/>
              <w:right w:val="nil"/>
            </w:tcBorders>
            <w:vAlign w:val="center"/>
          </w:tcPr>
          <w:p w14:paraId="6C9FDE8D"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07" w:type="dxa"/>
            <w:tcBorders>
              <w:top w:val="single" w:sz="4" w:space="0" w:color="auto"/>
              <w:left w:val="nil"/>
              <w:bottom w:val="single" w:sz="4" w:space="0" w:color="auto"/>
              <w:right w:val="nil"/>
            </w:tcBorders>
            <w:vAlign w:val="center"/>
          </w:tcPr>
          <w:p w14:paraId="4C29BEE2"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93" w:type="dxa"/>
            <w:tcBorders>
              <w:top w:val="single" w:sz="4" w:space="0" w:color="auto"/>
              <w:left w:val="nil"/>
              <w:bottom w:val="single" w:sz="4" w:space="0" w:color="auto"/>
              <w:right w:val="nil"/>
            </w:tcBorders>
            <w:vAlign w:val="center"/>
          </w:tcPr>
          <w:p w14:paraId="788CC116"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947" w:type="dxa"/>
            <w:tcBorders>
              <w:top w:val="single" w:sz="4" w:space="0" w:color="auto"/>
              <w:left w:val="nil"/>
              <w:bottom w:val="single" w:sz="4" w:space="0" w:color="auto"/>
              <w:right w:val="nil"/>
            </w:tcBorders>
            <w:vAlign w:val="center"/>
          </w:tcPr>
          <w:p w14:paraId="4AD852CA"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1026" w:type="dxa"/>
            <w:tcBorders>
              <w:top w:val="single" w:sz="4" w:space="0" w:color="auto"/>
              <w:left w:val="nil"/>
              <w:bottom w:val="single" w:sz="4" w:space="0" w:color="auto"/>
              <w:right w:val="single" w:sz="4" w:space="0" w:color="auto"/>
            </w:tcBorders>
            <w:vAlign w:val="center"/>
          </w:tcPr>
          <w:p w14:paraId="67ECFB81"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4603" w:type="dxa"/>
            <w:tcBorders>
              <w:top w:val="single" w:sz="4" w:space="0" w:color="auto"/>
              <w:left w:val="single" w:sz="4" w:space="0" w:color="auto"/>
              <w:bottom w:val="single" w:sz="4" w:space="0" w:color="auto"/>
            </w:tcBorders>
          </w:tcPr>
          <w:p w14:paraId="097961D4" w14:textId="77777777" w:rsidR="00A00E08" w:rsidRPr="00A00E08" w:rsidRDefault="00A00E08" w:rsidP="00A00E08">
            <w:pPr>
              <w:spacing w:after="240" w:line="240" w:lineRule="auto"/>
              <w:ind w:firstLine="0"/>
              <w:rPr>
                <w:rFonts w:ascii="Calibri" w:eastAsia="Calibri" w:hAnsi="Calibri" w:cs="Calibri"/>
                <w:sz w:val="22"/>
                <w:szCs w:val="22"/>
              </w:rPr>
            </w:pPr>
          </w:p>
        </w:tc>
      </w:tr>
      <w:tr w:rsidR="00A00E08" w:rsidRPr="00A00E08" w14:paraId="3C5F269F" w14:textId="77777777" w:rsidTr="00A00E08">
        <w:tc>
          <w:tcPr>
            <w:tcW w:w="5226" w:type="dxa"/>
            <w:tcBorders>
              <w:top w:val="single" w:sz="4" w:space="0" w:color="auto"/>
              <w:bottom w:val="single" w:sz="4" w:space="0" w:color="auto"/>
              <w:right w:val="nil"/>
            </w:tcBorders>
            <w:shd w:val="clear" w:color="auto" w:fill="F2F2F2"/>
          </w:tcPr>
          <w:p w14:paraId="7EB9C32F" w14:textId="77777777" w:rsidR="00A00E08" w:rsidRPr="00A00E08" w:rsidRDefault="00A00E08" w:rsidP="002E1426">
            <w:pPr>
              <w:numPr>
                <w:ilvl w:val="0"/>
                <w:numId w:val="35"/>
              </w:numPr>
              <w:spacing w:after="120" w:line="240" w:lineRule="auto"/>
              <w:rPr>
                <w:rFonts w:ascii="Calibri" w:eastAsia="Calibri" w:hAnsi="Calibri" w:cs="Calibri"/>
                <w:b/>
                <w:sz w:val="22"/>
                <w:szCs w:val="22"/>
              </w:rPr>
            </w:pPr>
            <w:r w:rsidRPr="00A00E08">
              <w:rPr>
                <w:rFonts w:ascii="Calibri" w:eastAsia="Calibri" w:hAnsi="Calibri" w:cs="Calibri"/>
                <w:sz w:val="22"/>
                <w:szCs w:val="22"/>
              </w:rPr>
              <w:t xml:space="preserve">The </w:t>
            </w:r>
            <w:r w:rsidRPr="00A00E08">
              <w:rPr>
                <w:rFonts w:ascii="Calibri" w:eastAsia="Calibri" w:hAnsi="Calibri" w:cs="Calibri"/>
                <w:b/>
                <w:sz w:val="22"/>
                <w:szCs w:val="22"/>
              </w:rPr>
              <w:t>affinity group session</w:t>
            </w:r>
            <w:r w:rsidRPr="00A00E08">
              <w:rPr>
                <w:rFonts w:ascii="Calibri" w:eastAsia="Calibri" w:hAnsi="Calibri" w:cs="Calibri"/>
                <w:sz w:val="22"/>
                <w:szCs w:val="22"/>
              </w:rPr>
              <w:t xml:space="preserve"> (Day 2 – meetings by role) allowed me to share my strengths and concerns with people from other teams who serve in a similar role. </w:t>
            </w:r>
          </w:p>
        </w:tc>
        <w:tc>
          <w:tcPr>
            <w:tcW w:w="988" w:type="dxa"/>
            <w:tcBorders>
              <w:top w:val="single" w:sz="4" w:space="0" w:color="auto"/>
              <w:left w:val="nil"/>
              <w:bottom w:val="single" w:sz="4" w:space="0" w:color="auto"/>
              <w:right w:val="nil"/>
            </w:tcBorders>
            <w:shd w:val="clear" w:color="auto" w:fill="F2F2F2"/>
            <w:vAlign w:val="center"/>
          </w:tcPr>
          <w:p w14:paraId="3781EB45"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07" w:type="dxa"/>
            <w:tcBorders>
              <w:top w:val="single" w:sz="4" w:space="0" w:color="auto"/>
              <w:left w:val="nil"/>
              <w:bottom w:val="single" w:sz="4" w:space="0" w:color="auto"/>
              <w:right w:val="nil"/>
            </w:tcBorders>
            <w:shd w:val="clear" w:color="auto" w:fill="F2F2F2"/>
            <w:vAlign w:val="center"/>
          </w:tcPr>
          <w:p w14:paraId="0E2B8006"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93" w:type="dxa"/>
            <w:tcBorders>
              <w:top w:val="single" w:sz="4" w:space="0" w:color="auto"/>
              <w:left w:val="nil"/>
              <w:bottom w:val="single" w:sz="4" w:space="0" w:color="auto"/>
              <w:right w:val="nil"/>
            </w:tcBorders>
            <w:shd w:val="clear" w:color="auto" w:fill="F2F2F2"/>
            <w:vAlign w:val="center"/>
          </w:tcPr>
          <w:p w14:paraId="35DB245F"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947" w:type="dxa"/>
            <w:tcBorders>
              <w:top w:val="single" w:sz="4" w:space="0" w:color="auto"/>
              <w:left w:val="nil"/>
              <w:bottom w:val="single" w:sz="4" w:space="0" w:color="auto"/>
              <w:right w:val="nil"/>
            </w:tcBorders>
            <w:shd w:val="clear" w:color="auto" w:fill="F2F2F2"/>
            <w:vAlign w:val="center"/>
          </w:tcPr>
          <w:p w14:paraId="330F2136"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1026" w:type="dxa"/>
            <w:tcBorders>
              <w:top w:val="single" w:sz="4" w:space="0" w:color="auto"/>
              <w:left w:val="nil"/>
              <w:bottom w:val="single" w:sz="4" w:space="0" w:color="auto"/>
              <w:right w:val="single" w:sz="4" w:space="0" w:color="auto"/>
            </w:tcBorders>
            <w:shd w:val="clear" w:color="auto" w:fill="F2F2F2"/>
            <w:vAlign w:val="center"/>
          </w:tcPr>
          <w:p w14:paraId="6679E025"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4603" w:type="dxa"/>
            <w:tcBorders>
              <w:top w:val="single" w:sz="4" w:space="0" w:color="auto"/>
              <w:left w:val="single" w:sz="4" w:space="0" w:color="auto"/>
              <w:bottom w:val="single" w:sz="4" w:space="0" w:color="auto"/>
            </w:tcBorders>
            <w:shd w:val="clear" w:color="auto" w:fill="F2F2F2"/>
          </w:tcPr>
          <w:p w14:paraId="6C98C8E0" w14:textId="77777777" w:rsidR="00A00E08" w:rsidRPr="00A00E08" w:rsidRDefault="00A00E08" w:rsidP="00A00E08">
            <w:pPr>
              <w:spacing w:after="240" w:line="240" w:lineRule="auto"/>
              <w:ind w:firstLine="0"/>
              <w:rPr>
                <w:rFonts w:ascii="Calibri" w:eastAsia="Calibri" w:hAnsi="Calibri" w:cs="Calibri"/>
                <w:sz w:val="22"/>
                <w:szCs w:val="22"/>
              </w:rPr>
            </w:pPr>
          </w:p>
        </w:tc>
      </w:tr>
      <w:tr w:rsidR="00A00E08" w:rsidRPr="00A00E08" w14:paraId="31471980" w14:textId="77777777" w:rsidTr="00A00E08">
        <w:trPr>
          <w:trHeight w:val="1322"/>
        </w:trPr>
        <w:tc>
          <w:tcPr>
            <w:tcW w:w="5226" w:type="dxa"/>
            <w:tcBorders>
              <w:top w:val="single" w:sz="4" w:space="0" w:color="auto"/>
              <w:bottom w:val="single" w:sz="4" w:space="0" w:color="auto"/>
              <w:right w:val="nil"/>
            </w:tcBorders>
            <w:shd w:val="clear" w:color="auto" w:fill="FFFFFF"/>
          </w:tcPr>
          <w:p w14:paraId="2959754F" w14:textId="77777777" w:rsidR="00A00E08" w:rsidRPr="00A00E08" w:rsidRDefault="00A00E08" w:rsidP="002E1426">
            <w:pPr>
              <w:numPr>
                <w:ilvl w:val="0"/>
                <w:numId w:val="35"/>
              </w:numPr>
              <w:spacing w:after="120" w:line="240" w:lineRule="auto"/>
              <w:rPr>
                <w:rFonts w:ascii="Calibri" w:eastAsia="Calibri" w:hAnsi="Calibri" w:cs="Calibri"/>
                <w:sz w:val="22"/>
                <w:szCs w:val="22"/>
              </w:rPr>
            </w:pPr>
            <w:r w:rsidRPr="00A00E08">
              <w:rPr>
                <w:rFonts w:ascii="Calibri" w:eastAsia="Calibri" w:hAnsi="Calibri" w:cs="Calibri"/>
                <w:b/>
                <w:sz w:val="22"/>
                <w:szCs w:val="22"/>
              </w:rPr>
              <w:t>Inspiration and commitment:</w:t>
            </w:r>
            <w:r w:rsidRPr="00A00E08">
              <w:rPr>
                <w:rFonts w:ascii="Calibri" w:eastAsia="Calibri" w:hAnsi="Calibri" w:cs="Calibri"/>
                <w:sz w:val="22"/>
                <w:szCs w:val="22"/>
              </w:rPr>
              <w:t xml:space="preserve"> Overall, I leave the learning session feeling inspired, empowered, and committed to testing improvements in my practice when I return home. </w:t>
            </w:r>
          </w:p>
        </w:tc>
        <w:tc>
          <w:tcPr>
            <w:tcW w:w="988" w:type="dxa"/>
            <w:tcBorders>
              <w:top w:val="single" w:sz="4" w:space="0" w:color="auto"/>
              <w:left w:val="nil"/>
              <w:bottom w:val="single" w:sz="4" w:space="0" w:color="auto"/>
              <w:right w:val="nil"/>
            </w:tcBorders>
            <w:shd w:val="clear" w:color="auto" w:fill="FFFFFF"/>
            <w:vAlign w:val="center"/>
          </w:tcPr>
          <w:p w14:paraId="67F61F7A"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07" w:type="dxa"/>
            <w:tcBorders>
              <w:top w:val="single" w:sz="4" w:space="0" w:color="auto"/>
              <w:left w:val="nil"/>
              <w:bottom w:val="single" w:sz="4" w:space="0" w:color="auto"/>
              <w:right w:val="nil"/>
            </w:tcBorders>
            <w:shd w:val="clear" w:color="auto" w:fill="FFFFFF"/>
            <w:vAlign w:val="center"/>
          </w:tcPr>
          <w:p w14:paraId="68228BF8"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93" w:type="dxa"/>
            <w:tcBorders>
              <w:top w:val="single" w:sz="4" w:space="0" w:color="auto"/>
              <w:left w:val="nil"/>
              <w:bottom w:val="single" w:sz="4" w:space="0" w:color="auto"/>
              <w:right w:val="nil"/>
            </w:tcBorders>
            <w:shd w:val="clear" w:color="auto" w:fill="FFFFFF"/>
            <w:vAlign w:val="center"/>
          </w:tcPr>
          <w:p w14:paraId="1060A494"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947" w:type="dxa"/>
            <w:tcBorders>
              <w:top w:val="single" w:sz="4" w:space="0" w:color="auto"/>
              <w:left w:val="nil"/>
              <w:bottom w:val="single" w:sz="4" w:space="0" w:color="auto"/>
              <w:right w:val="nil"/>
            </w:tcBorders>
            <w:shd w:val="clear" w:color="auto" w:fill="FFFFFF"/>
            <w:vAlign w:val="center"/>
          </w:tcPr>
          <w:p w14:paraId="6696826D"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1026" w:type="dxa"/>
            <w:tcBorders>
              <w:top w:val="single" w:sz="4" w:space="0" w:color="auto"/>
              <w:left w:val="nil"/>
              <w:bottom w:val="single" w:sz="4" w:space="0" w:color="auto"/>
              <w:right w:val="single" w:sz="4" w:space="0" w:color="auto"/>
            </w:tcBorders>
            <w:shd w:val="clear" w:color="auto" w:fill="FFFFFF"/>
            <w:vAlign w:val="center"/>
          </w:tcPr>
          <w:p w14:paraId="3716866F"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4603" w:type="dxa"/>
            <w:tcBorders>
              <w:top w:val="single" w:sz="4" w:space="0" w:color="auto"/>
              <w:left w:val="single" w:sz="4" w:space="0" w:color="auto"/>
              <w:bottom w:val="single" w:sz="4" w:space="0" w:color="auto"/>
            </w:tcBorders>
            <w:shd w:val="clear" w:color="auto" w:fill="FFFFFF"/>
          </w:tcPr>
          <w:p w14:paraId="76302D4F" w14:textId="77777777" w:rsidR="00A00E08" w:rsidRPr="00A00E08" w:rsidRDefault="00A00E08" w:rsidP="00A00E08">
            <w:pPr>
              <w:spacing w:after="240" w:line="240" w:lineRule="auto"/>
              <w:ind w:firstLine="0"/>
              <w:rPr>
                <w:rFonts w:ascii="Calibri" w:eastAsia="Calibri" w:hAnsi="Calibri" w:cs="Calibri"/>
                <w:sz w:val="22"/>
                <w:szCs w:val="22"/>
              </w:rPr>
            </w:pPr>
          </w:p>
        </w:tc>
      </w:tr>
      <w:tr w:rsidR="00A00E08" w:rsidRPr="00A00E08" w14:paraId="28096727" w14:textId="77777777" w:rsidTr="00A00E08">
        <w:tc>
          <w:tcPr>
            <w:tcW w:w="5226" w:type="dxa"/>
            <w:tcBorders>
              <w:top w:val="single" w:sz="4" w:space="0" w:color="auto"/>
              <w:bottom w:val="single" w:sz="4" w:space="0" w:color="auto"/>
              <w:right w:val="nil"/>
            </w:tcBorders>
            <w:shd w:val="clear" w:color="auto" w:fill="F2F2F2"/>
          </w:tcPr>
          <w:p w14:paraId="0FAA0943" w14:textId="77777777" w:rsidR="00A00E08" w:rsidRPr="00A00E08" w:rsidRDefault="00A00E08" w:rsidP="002E1426">
            <w:pPr>
              <w:numPr>
                <w:ilvl w:val="0"/>
                <w:numId w:val="35"/>
              </w:numPr>
              <w:spacing w:after="120" w:line="240" w:lineRule="auto"/>
              <w:rPr>
                <w:rFonts w:ascii="Calibri" w:eastAsia="Calibri" w:hAnsi="Calibri" w:cs="Calibri"/>
                <w:b/>
                <w:sz w:val="22"/>
                <w:szCs w:val="22"/>
              </w:rPr>
            </w:pPr>
            <w:r w:rsidRPr="00A00E08">
              <w:rPr>
                <w:rFonts w:ascii="Calibri" w:eastAsia="Calibri" w:hAnsi="Calibri" w:cs="Calibri"/>
                <w:b/>
                <w:sz w:val="22"/>
                <w:szCs w:val="22"/>
              </w:rPr>
              <w:t xml:space="preserve">Flow and structure: </w:t>
            </w:r>
            <w:r w:rsidRPr="00A00E08">
              <w:rPr>
                <w:rFonts w:ascii="Calibri" w:eastAsia="Calibri" w:hAnsi="Calibri" w:cs="Calibri"/>
                <w:sz w:val="22"/>
                <w:szCs w:val="22"/>
              </w:rPr>
              <w:t xml:space="preserve">This meeting had the right mix of small group and large group discussions to </w:t>
            </w:r>
            <w:r w:rsidRPr="00A00E08">
              <w:rPr>
                <w:rFonts w:ascii="Calibri" w:eastAsia="Calibri" w:hAnsi="Calibri" w:cs="Calibri"/>
                <w:sz w:val="22"/>
                <w:szCs w:val="22"/>
              </w:rPr>
              <w:lastRenderedPageBreak/>
              <w:t>ensure all voices and perspectives were heard.</w:t>
            </w:r>
          </w:p>
        </w:tc>
        <w:tc>
          <w:tcPr>
            <w:tcW w:w="988" w:type="dxa"/>
            <w:tcBorders>
              <w:top w:val="single" w:sz="4" w:space="0" w:color="auto"/>
              <w:left w:val="nil"/>
              <w:bottom w:val="single" w:sz="4" w:space="0" w:color="auto"/>
              <w:right w:val="nil"/>
            </w:tcBorders>
            <w:shd w:val="clear" w:color="auto" w:fill="F2F2F2"/>
            <w:vAlign w:val="center"/>
          </w:tcPr>
          <w:p w14:paraId="093206F1"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lastRenderedPageBreak/>
              <w:sym w:font="Wingdings" w:char="0071"/>
            </w:r>
          </w:p>
        </w:tc>
        <w:tc>
          <w:tcPr>
            <w:tcW w:w="807" w:type="dxa"/>
            <w:tcBorders>
              <w:top w:val="single" w:sz="4" w:space="0" w:color="auto"/>
              <w:left w:val="nil"/>
              <w:bottom w:val="single" w:sz="4" w:space="0" w:color="auto"/>
              <w:right w:val="nil"/>
            </w:tcBorders>
            <w:shd w:val="clear" w:color="auto" w:fill="F2F2F2"/>
            <w:vAlign w:val="center"/>
          </w:tcPr>
          <w:p w14:paraId="5F40F67C"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93" w:type="dxa"/>
            <w:tcBorders>
              <w:top w:val="single" w:sz="4" w:space="0" w:color="auto"/>
              <w:left w:val="nil"/>
              <w:bottom w:val="single" w:sz="4" w:space="0" w:color="auto"/>
              <w:right w:val="nil"/>
            </w:tcBorders>
            <w:shd w:val="clear" w:color="auto" w:fill="F2F2F2"/>
            <w:vAlign w:val="center"/>
          </w:tcPr>
          <w:p w14:paraId="5A3CCFF5"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947" w:type="dxa"/>
            <w:tcBorders>
              <w:top w:val="single" w:sz="4" w:space="0" w:color="auto"/>
              <w:left w:val="nil"/>
              <w:bottom w:val="single" w:sz="4" w:space="0" w:color="auto"/>
              <w:right w:val="nil"/>
            </w:tcBorders>
            <w:shd w:val="clear" w:color="auto" w:fill="F2F2F2"/>
            <w:vAlign w:val="center"/>
          </w:tcPr>
          <w:p w14:paraId="6A02CCD5"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1026" w:type="dxa"/>
            <w:tcBorders>
              <w:top w:val="single" w:sz="4" w:space="0" w:color="auto"/>
              <w:left w:val="nil"/>
              <w:bottom w:val="single" w:sz="4" w:space="0" w:color="auto"/>
              <w:right w:val="single" w:sz="4" w:space="0" w:color="auto"/>
            </w:tcBorders>
            <w:shd w:val="clear" w:color="auto" w:fill="F2F2F2"/>
            <w:vAlign w:val="center"/>
          </w:tcPr>
          <w:p w14:paraId="0878F7A0"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4603" w:type="dxa"/>
            <w:tcBorders>
              <w:top w:val="single" w:sz="4" w:space="0" w:color="auto"/>
              <w:left w:val="single" w:sz="4" w:space="0" w:color="auto"/>
              <w:bottom w:val="single" w:sz="4" w:space="0" w:color="auto"/>
            </w:tcBorders>
            <w:shd w:val="clear" w:color="auto" w:fill="F2F2F2"/>
          </w:tcPr>
          <w:p w14:paraId="23C06C59" w14:textId="77777777" w:rsidR="00A00E08" w:rsidRPr="00A00E08" w:rsidRDefault="00A00E08" w:rsidP="00A00E08">
            <w:pPr>
              <w:spacing w:after="240" w:line="240" w:lineRule="auto"/>
              <w:ind w:firstLine="0"/>
              <w:rPr>
                <w:rFonts w:ascii="Calibri" w:eastAsia="Calibri" w:hAnsi="Calibri" w:cs="Calibri"/>
                <w:sz w:val="22"/>
                <w:szCs w:val="22"/>
              </w:rPr>
            </w:pPr>
          </w:p>
        </w:tc>
      </w:tr>
      <w:tr w:rsidR="00A00E08" w:rsidRPr="00A00E08" w14:paraId="24D99F03" w14:textId="77777777" w:rsidTr="00A00E08">
        <w:tc>
          <w:tcPr>
            <w:tcW w:w="5226" w:type="dxa"/>
            <w:tcBorders>
              <w:top w:val="single" w:sz="4" w:space="0" w:color="auto"/>
              <w:bottom w:val="single" w:sz="4" w:space="0" w:color="auto"/>
              <w:right w:val="nil"/>
            </w:tcBorders>
            <w:shd w:val="clear" w:color="auto" w:fill="F2F2F2"/>
          </w:tcPr>
          <w:p w14:paraId="0BC70E53" w14:textId="77777777" w:rsidR="00A00E08" w:rsidRPr="00A00E08" w:rsidRDefault="00A00E08" w:rsidP="002E1426">
            <w:pPr>
              <w:numPr>
                <w:ilvl w:val="0"/>
                <w:numId w:val="35"/>
              </w:numPr>
              <w:spacing w:after="120" w:line="240" w:lineRule="auto"/>
              <w:rPr>
                <w:rFonts w:ascii="Calibri" w:eastAsia="Calibri" w:hAnsi="Calibri" w:cs="Calibri"/>
                <w:b/>
                <w:sz w:val="22"/>
                <w:szCs w:val="22"/>
              </w:rPr>
            </w:pPr>
            <w:r w:rsidRPr="00A00E08">
              <w:rPr>
                <w:rFonts w:ascii="Calibri" w:eastAsia="Calibri" w:hAnsi="Calibri" w:cs="Calibri"/>
                <w:b/>
                <w:sz w:val="22"/>
                <w:szCs w:val="22"/>
              </w:rPr>
              <w:lastRenderedPageBreak/>
              <w:t>Balanced focus</w:t>
            </w:r>
            <w:r w:rsidRPr="00A00E08">
              <w:rPr>
                <w:rFonts w:ascii="Calibri" w:eastAsia="Calibri" w:hAnsi="Calibri" w:cs="Calibri"/>
                <w:sz w:val="22"/>
                <w:szCs w:val="22"/>
              </w:rPr>
              <w:t>: We had the right mix of “content” work (focus on engaging fathers and paternal relatives) and ”process” work (using the Model for Improvement and Plan, Do, Study, Act (PDSAs)) to continue moving this work forward.</w:t>
            </w:r>
          </w:p>
        </w:tc>
        <w:tc>
          <w:tcPr>
            <w:tcW w:w="988" w:type="dxa"/>
            <w:tcBorders>
              <w:top w:val="single" w:sz="4" w:space="0" w:color="auto"/>
              <w:left w:val="nil"/>
              <w:bottom w:val="single" w:sz="4" w:space="0" w:color="auto"/>
              <w:right w:val="nil"/>
            </w:tcBorders>
            <w:shd w:val="clear" w:color="auto" w:fill="F2F2F2"/>
            <w:vAlign w:val="center"/>
          </w:tcPr>
          <w:p w14:paraId="6E7D40BE"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07" w:type="dxa"/>
            <w:tcBorders>
              <w:top w:val="single" w:sz="4" w:space="0" w:color="auto"/>
              <w:left w:val="nil"/>
              <w:bottom w:val="single" w:sz="4" w:space="0" w:color="auto"/>
              <w:right w:val="nil"/>
            </w:tcBorders>
            <w:shd w:val="clear" w:color="auto" w:fill="F2F2F2"/>
            <w:vAlign w:val="center"/>
          </w:tcPr>
          <w:p w14:paraId="5629BAE0"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93" w:type="dxa"/>
            <w:tcBorders>
              <w:top w:val="single" w:sz="4" w:space="0" w:color="auto"/>
              <w:left w:val="nil"/>
              <w:bottom w:val="single" w:sz="4" w:space="0" w:color="auto"/>
              <w:right w:val="nil"/>
            </w:tcBorders>
            <w:shd w:val="clear" w:color="auto" w:fill="F2F2F2"/>
            <w:vAlign w:val="center"/>
          </w:tcPr>
          <w:p w14:paraId="19F2F4F9"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947" w:type="dxa"/>
            <w:tcBorders>
              <w:top w:val="single" w:sz="4" w:space="0" w:color="auto"/>
              <w:left w:val="nil"/>
              <w:bottom w:val="single" w:sz="4" w:space="0" w:color="auto"/>
              <w:right w:val="nil"/>
            </w:tcBorders>
            <w:shd w:val="clear" w:color="auto" w:fill="F2F2F2"/>
            <w:vAlign w:val="center"/>
          </w:tcPr>
          <w:p w14:paraId="18ACC6E2"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1026" w:type="dxa"/>
            <w:tcBorders>
              <w:top w:val="single" w:sz="4" w:space="0" w:color="auto"/>
              <w:left w:val="nil"/>
              <w:bottom w:val="single" w:sz="4" w:space="0" w:color="auto"/>
              <w:right w:val="single" w:sz="4" w:space="0" w:color="auto"/>
            </w:tcBorders>
            <w:shd w:val="clear" w:color="auto" w:fill="F2F2F2"/>
            <w:vAlign w:val="center"/>
          </w:tcPr>
          <w:p w14:paraId="37567816"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4603" w:type="dxa"/>
            <w:tcBorders>
              <w:top w:val="single" w:sz="4" w:space="0" w:color="auto"/>
              <w:left w:val="single" w:sz="4" w:space="0" w:color="auto"/>
              <w:bottom w:val="single" w:sz="4" w:space="0" w:color="auto"/>
            </w:tcBorders>
            <w:shd w:val="clear" w:color="auto" w:fill="F2F2F2"/>
          </w:tcPr>
          <w:p w14:paraId="0B49AF60" w14:textId="77777777" w:rsidR="00A00E08" w:rsidRPr="00A00E08" w:rsidRDefault="00A00E08" w:rsidP="00A00E08">
            <w:pPr>
              <w:spacing w:after="240" w:line="240" w:lineRule="auto"/>
              <w:ind w:firstLine="0"/>
              <w:rPr>
                <w:rFonts w:ascii="Calibri" w:eastAsia="Calibri" w:hAnsi="Calibri" w:cs="Calibri"/>
                <w:sz w:val="22"/>
                <w:szCs w:val="22"/>
              </w:rPr>
            </w:pPr>
          </w:p>
        </w:tc>
      </w:tr>
      <w:tr w:rsidR="00A00E08" w:rsidRPr="00A00E08" w14:paraId="66085613" w14:textId="77777777" w:rsidTr="00A00E08">
        <w:tc>
          <w:tcPr>
            <w:tcW w:w="5226" w:type="dxa"/>
            <w:tcBorders>
              <w:top w:val="single" w:sz="4" w:space="0" w:color="auto"/>
              <w:bottom w:val="single" w:sz="4" w:space="0" w:color="auto"/>
              <w:right w:val="nil"/>
            </w:tcBorders>
            <w:shd w:val="clear" w:color="auto" w:fill="FFFFFF"/>
          </w:tcPr>
          <w:p w14:paraId="4BB60537" w14:textId="77777777" w:rsidR="00A00E08" w:rsidRPr="00A00E08" w:rsidRDefault="00A00E08" w:rsidP="002E1426">
            <w:pPr>
              <w:numPr>
                <w:ilvl w:val="0"/>
                <w:numId w:val="35"/>
              </w:numPr>
              <w:spacing w:after="120" w:line="240" w:lineRule="auto"/>
              <w:rPr>
                <w:rFonts w:ascii="Calibri" w:eastAsia="Calibri" w:hAnsi="Calibri" w:cs="Calibri"/>
                <w:b/>
                <w:sz w:val="22"/>
                <w:szCs w:val="22"/>
              </w:rPr>
            </w:pPr>
            <w:r w:rsidRPr="00A00E08">
              <w:rPr>
                <w:rFonts w:ascii="Calibri" w:eastAsia="Calibri" w:hAnsi="Calibri" w:cs="Calibri"/>
                <w:b/>
                <w:sz w:val="22"/>
                <w:szCs w:val="22"/>
              </w:rPr>
              <w:t>Overall impression:</w:t>
            </w:r>
            <w:r w:rsidRPr="00A00E08">
              <w:rPr>
                <w:rFonts w:ascii="Calibri" w:eastAsia="Calibri" w:hAnsi="Calibri" w:cs="Calibri"/>
                <w:sz w:val="22"/>
                <w:szCs w:val="22"/>
              </w:rPr>
              <w:t xml:space="preserve"> This learning session was a good use of my time, with a solid focus, engaging activities, and concrete results. </w:t>
            </w:r>
          </w:p>
        </w:tc>
        <w:tc>
          <w:tcPr>
            <w:tcW w:w="988" w:type="dxa"/>
            <w:tcBorders>
              <w:top w:val="single" w:sz="4" w:space="0" w:color="auto"/>
              <w:left w:val="nil"/>
              <w:bottom w:val="single" w:sz="4" w:space="0" w:color="auto"/>
              <w:right w:val="nil"/>
            </w:tcBorders>
            <w:shd w:val="clear" w:color="auto" w:fill="FFFFFF"/>
            <w:vAlign w:val="center"/>
          </w:tcPr>
          <w:p w14:paraId="20F2E1A1"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07" w:type="dxa"/>
            <w:tcBorders>
              <w:top w:val="single" w:sz="4" w:space="0" w:color="auto"/>
              <w:left w:val="nil"/>
              <w:bottom w:val="single" w:sz="4" w:space="0" w:color="auto"/>
              <w:right w:val="nil"/>
            </w:tcBorders>
            <w:shd w:val="clear" w:color="auto" w:fill="FFFFFF"/>
            <w:vAlign w:val="center"/>
          </w:tcPr>
          <w:p w14:paraId="20C69E61"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93" w:type="dxa"/>
            <w:tcBorders>
              <w:top w:val="single" w:sz="4" w:space="0" w:color="auto"/>
              <w:left w:val="nil"/>
              <w:bottom w:val="single" w:sz="4" w:space="0" w:color="auto"/>
              <w:right w:val="nil"/>
            </w:tcBorders>
            <w:shd w:val="clear" w:color="auto" w:fill="FFFFFF"/>
            <w:vAlign w:val="center"/>
          </w:tcPr>
          <w:p w14:paraId="7EB6AE40"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947" w:type="dxa"/>
            <w:tcBorders>
              <w:top w:val="single" w:sz="4" w:space="0" w:color="auto"/>
              <w:left w:val="nil"/>
              <w:bottom w:val="single" w:sz="4" w:space="0" w:color="auto"/>
              <w:right w:val="nil"/>
            </w:tcBorders>
            <w:shd w:val="clear" w:color="auto" w:fill="FFFFFF"/>
            <w:vAlign w:val="center"/>
          </w:tcPr>
          <w:p w14:paraId="4147C43D"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1026" w:type="dxa"/>
            <w:tcBorders>
              <w:top w:val="single" w:sz="4" w:space="0" w:color="auto"/>
              <w:left w:val="nil"/>
              <w:bottom w:val="single" w:sz="4" w:space="0" w:color="auto"/>
              <w:right w:val="single" w:sz="4" w:space="0" w:color="auto"/>
            </w:tcBorders>
            <w:shd w:val="clear" w:color="auto" w:fill="FFFFFF"/>
            <w:vAlign w:val="center"/>
          </w:tcPr>
          <w:p w14:paraId="79401CB7"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4603" w:type="dxa"/>
            <w:tcBorders>
              <w:top w:val="single" w:sz="4" w:space="0" w:color="auto"/>
              <w:left w:val="single" w:sz="4" w:space="0" w:color="auto"/>
              <w:bottom w:val="single" w:sz="4" w:space="0" w:color="auto"/>
            </w:tcBorders>
            <w:shd w:val="clear" w:color="auto" w:fill="FFFFFF"/>
          </w:tcPr>
          <w:p w14:paraId="2B9AA067" w14:textId="77777777" w:rsidR="00A00E08" w:rsidRPr="00A00E08" w:rsidRDefault="00A00E08" w:rsidP="00A00E08">
            <w:pPr>
              <w:spacing w:after="240" w:line="240" w:lineRule="auto"/>
              <w:ind w:firstLine="0"/>
              <w:rPr>
                <w:rFonts w:ascii="Calibri" w:eastAsia="Calibri" w:hAnsi="Calibri" w:cs="Calibri"/>
                <w:sz w:val="22"/>
                <w:szCs w:val="22"/>
              </w:rPr>
            </w:pPr>
          </w:p>
        </w:tc>
      </w:tr>
      <w:tr w:rsidR="00A00E08" w:rsidRPr="00A00E08" w14:paraId="6E7D2AE3" w14:textId="77777777" w:rsidTr="00A00E08">
        <w:tc>
          <w:tcPr>
            <w:tcW w:w="5226" w:type="dxa"/>
            <w:tcBorders>
              <w:top w:val="single" w:sz="4" w:space="0" w:color="auto"/>
              <w:bottom w:val="single" w:sz="4" w:space="0" w:color="auto"/>
              <w:right w:val="nil"/>
            </w:tcBorders>
            <w:shd w:val="clear" w:color="auto" w:fill="FFFFFF"/>
          </w:tcPr>
          <w:p w14:paraId="68DAFBC1" w14:textId="77777777" w:rsidR="00A00E08" w:rsidRPr="00A00E08" w:rsidRDefault="00A00E08" w:rsidP="002E1426">
            <w:pPr>
              <w:numPr>
                <w:ilvl w:val="0"/>
                <w:numId w:val="35"/>
              </w:numPr>
              <w:spacing w:after="120" w:line="240" w:lineRule="auto"/>
              <w:rPr>
                <w:rFonts w:ascii="Calibri" w:eastAsia="Calibri" w:hAnsi="Calibri" w:cs="Calibri"/>
                <w:b/>
                <w:sz w:val="22"/>
                <w:szCs w:val="22"/>
              </w:rPr>
            </w:pPr>
            <w:r w:rsidRPr="00A00E08">
              <w:rPr>
                <w:rFonts w:ascii="Calibri" w:eastAsia="Calibri" w:hAnsi="Calibri" w:cs="Calibri"/>
                <w:b/>
                <w:sz w:val="22"/>
                <w:szCs w:val="22"/>
              </w:rPr>
              <w:t xml:space="preserve">Storyboards: </w:t>
            </w:r>
            <w:r w:rsidRPr="00A00E08">
              <w:rPr>
                <w:rFonts w:ascii="Calibri" w:eastAsia="Calibri" w:hAnsi="Calibri" w:cs="Calibri"/>
                <w:sz w:val="22"/>
                <w:szCs w:val="22"/>
              </w:rPr>
              <w:t>Creating and presenting our storyboard was a value and rewarding experience for our team.</w:t>
            </w:r>
            <w:r w:rsidRPr="00A00E08">
              <w:rPr>
                <w:rFonts w:ascii="Calibri" w:eastAsia="Calibri" w:hAnsi="Calibri" w:cs="Calibri"/>
                <w:b/>
                <w:sz w:val="22"/>
                <w:szCs w:val="22"/>
              </w:rPr>
              <w:t xml:space="preserve"> </w:t>
            </w:r>
          </w:p>
        </w:tc>
        <w:tc>
          <w:tcPr>
            <w:tcW w:w="988" w:type="dxa"/>
            <w:tcBorders>
              <w:top w:val="single" w:sz="4" w:space="0" w:color="auto"/>
              <w:left w:val="nil"/>
              <w:bottom w:val="single" w:sz="4" w:space="0" w:color="auto"/>
              <w:right w:val="nil"/>
            </w:tcBorders>
            <w:shd w:val="clear" w:color="auto" w:fill="FFFFFF"/>
            <w:vAlign w:val="center"/>
          </w:tcPr>
          <w:p w14:paraId="33F907AF"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07" w:type="dxa"/>
            <w:tcBorders>
              <w:top w:val="single" w:sz="4" w:space="0" w:color="auto"/>
              <w:left w:val="nil"/>
              <w:bottom w:val="single" w:sz="4" w:space="0" w:color="auto"/>
              <w:right w:val="nil"/>
            </w:tcBorders>
            <w:shd w:val="clear" w:color="auto" w:fill="FFFFFF"/>
            <w:vAlign w:val="center"/>
          </w:tcPr>
          <w:p w14:paraId="73A8A5FA"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893" w:type="dxa"/>
            <w:tcBorders>
              <w:top w:val="single" w:sz="4" w:space="0" w:color="auto"/>
              <w:left w:val="nil"/>
              <w:bottom w:val="single" w:sz="4" w:space="0" w:color="auto"/>
              <w:right w:val="nil"/>
            </w:tcBorders>
            <w:shd w:val="clear" w:color="auto" w:fill="FFFFFF"/>
            <w:vAlign w:val="center"/>
          </w:tcPr>
          <w:p w14:paraId="27F46D1F"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947" w:type="dxa"/>
            <w:tcBorders>
              <w:top w:val="single" w:sz="4" w:space="0" w:color="auto"/>
              <w:left w:val="nil"/>
              <w:bottom w:val="single" w:sz="4" w:space="0" w:color="auto"/>
              <w:right w:val="nil"/>
            </w:tcBorders>
            <w:shd w:val="clear" w:color="auto" w:fill="FFFFFF"/>
            <w:vAlign w:val="center"/>
          </w:tcPr>
          <w:p w14:paraId="670AF721"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1026" w:type="dxa"/>
            <w:tcBorders>
              <w:top w:val="single" w:sz="4" w:space="0" w:color="auto"/>
              <w:left w:val="nil"/>
              <w:bottom w:val="single" w:sz="4" w:space="0" w:color="auto"/>
              <w:right w:val="single" w:sz="4" w:space="0" w:color="auto"/>
            </w:tcBorders>
            <w:shd w:val="clear" w:color="auto" w:fill="FFFFFF"/>
            <w:vAlign w:val="center"/>
          </w:tcPr>
          <w:p w14:paraId="2AB7A806" w14:textId="77777777" w:rsidR="00A00E08" w:rsidRPr="00A00E08" w:rsidRDefault="00A00E08" w:rsidP="00A00E08">
            <w:pPr>
              <w:spacing w:after="240" w:line="240" w:lineRule="auto"/>
              <w:ind w:firstLine="0"/>
              <w:jc w:val="center"/>
              <w:rPr>
                <w:rFonts w:ascii="Calibri" w:eastAsia="Calibri" w:hAnsi="Calibri" w:cs="Calibri"/>
                <w:sz w:val="40"/>
                <w:szCs w:val="40"/>
              </w:rPr>
            </w:pPr>
            <w:r w:rsidRPr="00A00E08">
              <w:rPr>
                <w:rFonts w:ascii="Calibri" w:eastAsia="Calibri" w:hAnsi="Calibri" w:cs="Calibri"/>
                <w:sz w:val="40"/>
                <w:szCs w:val="40"/>
              </w:rPr>
              <w:sym w:font="Wingdings" w:char="0071"/>
            </w:r>
          </w:p>
        </w:tc>
        <w:tc>
          <w:tcPr>
            <w:tcW w:w="4603" w:type="dxa"/>
            <w:tcBorders>
              <w:top w:val="single" w:sz="4" w:space="0" w:color="auto"/>
              <w:left w:val="single" w:sz="4" w:space="0" w:color="auto"/>
              <w:bottom w:val="single" w:sz="4" w:space="0" w:color="auto"/>
            </w:tcBorders>
            <w:shd w:val="clear" w:color="auto" w:fill="FFFFFF"/>
          </w:tcPr>
          <w:p w14:paraId="62B5AB65" w14:textId="77777777" w:rsidR="00A00E08" w:rsidRPr="00A00E08" w:rsidRDefault="00A00E08" w:rsidP="00A00E08">
            <w:pPr>
              <w:spacing w:after="240" w:line="240" w:lineRule="auto"/>
              <w:ind w:firstLine="0"/>
              <w:rPr>
                <w:rFonts w:ascii="Calibri" w:eastAsia="Calibri" w:hAnsi="Calibri" w:cs="Calibri"/>
                <w:sz w:val="22"/>
                <w:szCs w:val="22"/>
              </w:rPr>
            </w:pPr>
          </w:p>
        </w:tc>
      </w:tr>
    </w:tbl>
    <w:p w14:paraId="52E34791" w14:textId="77777777" w:rsidR="00A00E08" w:rsidRPr="00A00E08" w:rsidRDefault="00A00E08" w:rsidP="002E1426">
      <w:pPr>
        <w:numPr>
          <w:ilvl w:val="0"/>
          <w:numId w:val="35"/>
        </w:numPr>
        <w:spacing w:before="240" w:after="240" w:line="240" w:lineRule="auto"/>
        <w:rPr>
          <w:rFonts w:ascii="Calibri" w:eastAsia="Calibri" w:hAnsi="Calibri" w:cs="Calibri"/>
          <w:sz w:val="22"/>
          <w:szCs w:val="22"/>
        </w:rPr>
      </w:pPr>
      <w:r w:rsidRPr="00A00E08">
        <w:rPr>
          <w:rFonts w:ascii="Calibri" w:eastAsia="Calibri" w:hAnsi="Calibri" w:cs="Calibri"/>
          <w:sz w:val="22"/>
          <w:szCs w:val="22"/>
        </w:rPr>
        <w:t xml:space="preserve">What (if anything) </w:t>
      </w:r>
      <w:r w:rsidRPr="00A00E08">
        <w:rPr>
          <w:rFonts w:ascii="Calibri" w:eastAsia="Calibri" w:hAnsi="Calibri" w:cs="Calibri"/>
          <w:b/>
          <w:sz w:val="22"/>
          <w:szCs w:val="22"/>
        </w:rPr>
        <w:t>surprised</w:t>
      </w:r>
      <w:r w:rsidRPr="00A00E08">
        <w:rPr>
          <w:rFonts w:ascii="Calibri" w:eastAsia="Calibri" w:hAnsi="Calibri" w:cs="Calibri"/>
          <w:sz w:val="22"/>
          <w:szCs w:val="22"/>
        </w:rPr>
        <w:t xml:space="preserve"> you about this learning session?</w:t>
      </w:r>
    </w:p>
    <w:p w14:paraId="743D5E50" w14:textId="77777777" w:rsidR="00A00E08" w:rsidRPr="00A00E08" w:rsidRDefault="00A00E08" w:rsidP="00A00E08">
      <w:pPr>
        <w:spacing w:before="240" w:line="240" w:lineRule="auto"/>
        <w:ind w:firstLine="0"/>
        <w:rPr>
          <w:rFonts w:ascii="Calibri" w:eastAsia="Calibri" w:hAnsi="Calibri" w:cs="Calibri"/>
          <w:sz w:val="22"/>
          <w:szCs w:val="22"/>
        </w:rPr>
      </w:pPr>
    </w:p>
    <w:p w14:paraId="430BF5C0" w14:textId="77777777" w:rsidR="00A00E08" w:rsidRPr="00A00E08" w:rsidRDefault="00A00E08" w:rsidP="00A00E08">
      <w:pPr>
        <w:spacing w:line="240" w:lineRule="auto"/>
        <w:ind w:firstLine="0"/>
        <w:rPr>
          <w:rFonts w:ascii="Calibri" w:eastAsia="Calibri" w:hAnsi="Calibri" w:cs="Calibri"/>
          <w:sz w:val="22"/>
          <w:szCs w:val="22"/>
        </w:rPr>
      </w:pPr>
    </w:p>
    <w:p w14:paraId="3CDFA336" w14:textId="77777777" w:rsidR="00A00E08" w:rsidRPr="00A00E08" w:rsidRDefault="00A00E08" w:rsidP="00A00E08">
      <w:pPr>
        <w:spacing w:line="240" w:lineRule="auto"/>
        <w:ind w:firstLine="0"/>
        <w:rPr>
          <w:rFonts w:ascii="Calibri" w:eastAsia="Calibri" w:hAnsi="Calibri" w:cs="Calibri"/>
          <w:sz w:val="22"/>
          <w:szCs w:val="22"/>
        </w:rPr>
      </w:pPr>
    </w:p>
    <w:p w14:paraId="6A852E00" w14:textId="77777777" w:rsidR="00A00E08" w:rsidRPr="00A00E08" w:rsidRDefault="00A00E08" w:rsidP="002E1426">
      <w:pPr>
        <w:numPr>
          <w:ilvl w:val="0"/>
          <w:numId w:val="35"/>
        </w:numPr>
        <w:spacing w:after="240" w:line="240" w:lineRule="auto"/>
        <w:rPr>
          <w:rFonts w:ascii="Calibri" w:eastAsia="Calibri" w:hAnsi="Calibri" w:cs="Calibri"/>
          <w:sz w:val="22"/>
          <w:szCs w:val="22"/>
        </w:rPr>
      </w:pPr>
      <w:r w:rsidRPr="00A00E08">
        <w:rPr>
          <w:rFonts w:ascii="Calibri" w:eastAsia="Calibri" w:hAnsi="Calibri" w:cs="Calibri"/>
          <w:sz w:val="22"/>
          <w:szCs w:val="22"/>
        </w:rPr>
        <w:t xml:space="preserve">Please use the space below to comment on what you thought was </w:t>
      </w:r>
      <w:r w:rsidRPr="00A00E08">
        <w:rPr>
          <w:rFonts w:ascii="Calibri" w:eastAsia="Calibri" w:hAnsi="Calibri" w:cs="Calibri"/>
          <w:b/>
          <w:sz w:val="22"/>
          <w:szCs w:val="22"/>
        </w:rPr>
        <w:t>best</w:t>
      </w:r>
      <w:r w:rsidRPr="00A00E08">
        <w:rPr>
          <w:rFonts w:ascii="Calibri" w:eastAsia="Calibri" w:hAnsi="Calibri" w:cs="Calibri"/>
          <w:sz w:val="22"/>
          <w:szCs w:val="22"/>
        </w:rPr>
        <w:t xml:space="preserve"> about the learning session.</w:t>
      </w:r>
    </w:p>
    <w:p w14:paraId="1242989C" w14:textId="77777777" w:rsidR="00A00E08" w:rsidRPr="00A00E08" w:rsidRDefault="00A00E08" w:rsidP="00A00E08">
      <w:pPr>
        <w:spacing w:line="276" w:lineRule="auto"/>
        <w:ind w:firstLine="0"/>
        <w:rPr>
          <w:rFonts w:ascii="Calibri" w:eastAsia="Calibri" w:hAnsi="Calibri" w:cs="Calibri"/>
          <w:sz w:val="22"/>
          <w:szCs w:val="22"/>
        </w:rPr>
      </w:pPr>
    </w:p>
    <w:p w14:paraId="55EFAA86" w14:textId="77777777" w:rsidR="00A00E08" w:rsidRPr="00A00E08" w:rsidRDefault="00A00E08" w:rsidP="00A00E08">
      <w:pPr>
        <w:spacing w:line="276" w:lineRule="auto"/>
        <w:ind w:firstLine="0"/>
        <w:rPr>
          <w:rFonts w:ascii="Calibri" w:eastAsia="Calibri" w:hAnsi="Calibri" w:cs="Calibri"/>
          <w:sz w:val="22"/>
          <w:szCs w:val="22"/>
        </w:rPr>
      </w:pPr>
    </w:p>
    <w:p w14:paraId="666DAC65" w14:textId="77777777" w:rsidR="00A00E08" w:rsidRDefault="00A00E08" w:rsidP="002E1426">
      <w:pPr>
        <w:numPr>
          <w:ilvl w:val="0"/>
          <w:numId w:val="35"/>
        </w:numPr>
        <w:spacing w:after="240" w:line="240" w:lineRule="auto"/>
        <w:rPr>
          <w:rFonts w:ascii="Calibri" w:eastAsia="Calibri" w:hAnsi="Calibri" w:cs="Calibri"/>
          <w:sz w:val="22"/>
          <w:szCs w:val="22"/>
        </w:rPr>
      </w:pPr>
      <w:r w:rsidRPr="00A00E08">
        <w:rPr>
          <w:rFonts w:ascii="Calibri" w:eastAsia="Calibri" w:hAnsi="Calibri" w:cs="Calibri"/>
          <w:sz w:val="22"/>
          <w:szCs w:val="22"/>
        </w:rPr>
        <w:t xml:space="preserve">Please use the space below to comment on what you thought could </w:t>
      </w:r>
      <w:r w:rsidRPr="00A00E08">
        <w:rPr>
          <w:rFonts w:ascii="Calibri" w:eastAsia="Calibri" w:hAnsi="Calibri" w:cs="Calibri"/>
          <w:b/>
          <w:sz w:val="22"/>
          <w:szCs w:val="22"/>
        </w:rPr>
        <w:t>most use improvement</w:t>
      </w:r>
      <w:r w:rsidRPr="00A00E08">
        <w:rPr>
          <w:rFonts w:ascii="Calibri" w:eastAsia="Calibri" w:hAnsi="Calibri" w:cs="Calibri"/>
          <w:sz w:val="22"/>
          <w:szCs w:val="22"/>
        </w:rPr>
        <w:t xml:space="preserve"> about this learning session.</w:t>
      </w:r>
    </w:p>
    <w:p w14:paraId="26497396" w14:textId="77777777" w:rsidR="00F0433D" w:rsidRDefault="00F0433D" w:rsidP="00F0433D">
      <w:pPr>
        <w:spacing w:after="240" w:line="240" w:lineRule="auto"/>
        <w:rPr>
          <w:rFonts w:ascii="Calibri" w:eastAsia="Calibri" w:hAnsi="Calibri" w:cs="Calibri"/>
          <w:sz w:val="22"/>
          <w:szCs w:val="22"/>
        </w:rPr>
      </w:pPr>
    </w:p>
    <w:p w14:paraId="35A6E82C" w14:textId="77D9DF22" w:rsidR="00F0433D" w:rsidRPr="00F0433D" w:rsidRDefault="00F0433D" w:rsidP="00F0433D">
      <w:pPr>
        <w:numPr>
          <w:ilvl w:val="0"/>
          <w:numId w:val="35"/>
        </w:numPr>
        <w:spacing w:after="240" w:line="240" w:lineRule="auto"/>
        <w:rPr>
          <w:rFonts w:ascii="Calibri" w:eastAsia="Calibri" w:hAnsi="Calibri" w:cs="Calibri"/>
          <w:sz w:val="22"/>
          <w:szCs w:val="22"/>
        </w:rPr>
      </w:pPr>
      <w:r w:rsidRPr="00F0433D">
        <w:rPr>
          <w:rFonts w:ascii="Calibri" w:eastAsia="Calibri" w:hAnsi="Calibri" w:cs="Calibri"/>
          <w:sz w:val="22"/>
          <w:szCs w:val="22"/>
        </w:rPr>
        <w:t>Please use the space below for any other reflections, comments, or recommendations you have about the learning session or the BSC overall.</w:t>
      </w:r>
    </w:p>
    <w:sectPr w:rsidR="00F0433D" w:rsidRPr="00F0433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76341" w14:textId="386DE173" w:rsidR="005F3A64" w:rsidRPr="00A00E08" w:rsidRDefault="005F3A64" w:rsidP="00A00E0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64572400"/>
    <w:multiLevelType w:val="multilevel"/>
    <w:tmpl w:val="92E4DAE2"/>
    <w:numStyleLink w:val="MPROutline"/>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7"/>
    <w:rsid w:val="00001A2E"/>
    <w:rsid w:val="00003963"/>
    <w:rsid w:val="00004868"/>
    <w:rsid w:val="00014FB5"/>
    <w:rsid w:val="00041911"/>
    <w:rsid w:val="00051019"/>
    <w:rsid w:val="00055825"/>
    <w:rsid w:val="000607DF"/>
    <w:rsid w:val="0007081E"/>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5635"/>
    <w:rsid w:val="0015778B"/>
    <w:rsid w:val="00174123"/>
    <w:rsid w:val="00181767"/>
    <w:rsid w:val="00185902"/>
    <w:rsid w:val="00197653"/>
    <w:rsid w:val="001A1C47"/>
    <w:rsid w:val="001C47E0"/>
    <w:rsid w:val="00220C42"/>
    <w:rsid w:val="00231F6E"/>
    <w:rsid w:val="00247037"/>
    <w:rsid w:val="00260DA5"/>
    <w:rsid w:val="00262973"/>
    <w:rsid w:val="0026421C"/>
    <w:rsid w:val="002654DA"/>
    <w:rsid w:val="002812D0"/>
    <w:rsid w:val="00291E5D"/>
    <w:rsid w:val="00297535"/>
    <w:rsid w:val="002B0FF7"/>
    <w:rsid w:val="002B6E57"/>
    <w:rsid w:val="002C6F07"/>
    <w:rsid w:val="002D208F"/>
    <w:rsid w:val="002E1426"/>
    <w:rsid w:val="002E304F"/>
    <w:rsid w:val="002F21A6"/>
    <w:rsid w:val="00307B48"/>
    <w:rsid w:val="0031626E"/>
    <w:rsid w:val="00334C80"/>
    <w:rsid w:val="00340E27"/>
    <w:rsid w:val="0037278D"/>
    <w:rsid w:val="00375376"/>
    <w:rsid w:val="003842AC"/>
    <w:rsid w:val="003961CA"/>
    <w:rsid w:val="0039672A"/>
    <w:rsid w:val="003B4545"/>
    <w:rsid w:val="003D165D"/>
    <w:rsid w:val="003E0FED"/>
    <w:rsid w:val="003E1F05"/>
    <w:rsid w:val="003F743D"/>
    <w:rsid w:val="00416188"/>
    <w:rsid w:val="00436F5D"/>
    <w:rsid w:val="00442E5E"/>
    <w:rsid w:val="0044589B"/>
    <w:rsid w:val="00451EC6"/>
    <w:rsid w:val="00455E41"/>
    <w:rsid w:val="00456DBE"/>
    <w:rsid w:val="00462B23"/>
    <w:rsid w:val="00466357"/>
    <w:rsid w:val="00470222"/>
    <w:rsid w:val="00486E36"/>
    <w:rsid w:val="00487F5C"/>
    <w:rsid w:val="004F1EAB"/>
    <w:rsid w:val="005016E2"/>
    <w:rsid w:val="00513EA7"/>
    <w:rsid w:val="00522046"/>
    <w:rsid w:val="00525663"/>
    <w:rsid w:val="00575ABA"/>
    <w:rsid w:val="005829BF"/>
    <w:rsid w:val="00591B27"/>
    <w:rsid w:val="00596362"/>
    <w:rsid w:val="005A4A59"/>
    <w:rsid w:val="005C7BFA"/>
    <w:rsid w:val="005E7B6D"/>
    <w:rsid w:val="005F3A64"/>
    <w:rsid w:val="005F494A"/>
    <w:rsid w:val="005F6FCC"/>
    <w:rsid w:val="006016A5"/>
    <w:rsid w:val="0060347E"/>
    <w:rsid w:val="00610C1E"/>
    <w:rsid w:val="00620B2F"/>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4577"/>
    <w:rsid w:val="0070475C"/>
    <w:rsid w:val="00705B70"/>
    <w:rsid w:val="007138C1"/>
    <w:rsid w:val="00713A05"/>
    <w:rsid w:val="00731834"/>
    <w:rsid w:val="007439C2"/>
    <w:rsid w:val="00747F6A"/>
    <w:rsid w:val="0075381F"/>
    <w:rsid w:val="00753D61"/>
    <w:rsid w:val="00754065"/>
    <w:rsid w:val="007620CC"/>
    <w:rsid w:val="00776CFE"/>
    <w:rsid w:val="007843E1"/>
    <w:rsid w:val="00796378"/>
    <w:rsid w:val="007A1C7E"/>
    <w:rsid w:val="007A6DC1"/>
    <w:rsid w:val="007B0396"/>
    <w:rsid w:val="007B4715"/>
    <w:rsid w:val="007B63E6"/>
    <w:rsid w:val="007B76A0"/>
    <w:rsid w:val="007E0169"/>
    <w:rsid w:val="007E45D9"/>
    <w:rsid w:val="007F1D29"/>
    <w:rsid w:val="007F2CAE"/>
    <w:rsid w:val="0080526C"/>
    <w:rsid w:val="008215E3"/>
    <w:rsid w:val="008605A3"/>
    <w:rsid w:val="00861DC0"/>
    <w:rsid w:val="00881BBD"/>
    <w:rsid w:val="008840D7"/>
    <w:rsid w:val="008A23C4"/>
    <w:rsid w:val="008B6234"/>
    <w:rsid w:val="008B66B1"/>
    <w:rsid w:val="008C2914"/>
    <w:rsid w:val="008C684A"/>
    <w:rsid w:val="008F2104"/>
    <w:rsid w:val="0090488B"/>
    <w:rsid w:val="00915E85"/>
    <w:rsid w:val="009213E0"/>
    <w:rsid w:val="009252CF"/>
    <w:rsid w:val="00931A4C"/>
    <w:rsid w:val="00950991"/>
    <w:rsid w:val="00956190"/>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97B41"/>
    <w:rsid w:val="00AA70F0"/>
    <w:rsid w:val="00AD0B21"/>
    <w:rsid w:val="00AD1009"/>
    <w:rsid w:val="00AE1C4C"/>
    <w:rsid w:val="00AE3A97"/>
    <w:rsid w:val="00AF21A3"/>
    <w:rsid w:val="00B13A4B"/>
    <w:rsid w:val="00B219F3"/>
    <w:rsid w:val="00B30C67"/>
    <w:rsid w:val="00B37F2D"/>
    <w:rsid w:val="00B57086"/>
    <w:rsid w:val="00B57934"/>
    <w:rsid w:val="00B6043B"/>
    <w:rsid w:val="00B809E0"/>
    <w:rsid w:val="00B96BEE"/>
    <w:rsid w:val="00BA5683"/>
    <w:rsid w:val="00BA66CD"/>
    <w:rsid w:val="00BD167F"/>
    <w:rsid w:val="00BD35B6"/>
    <w:rsid w:val="00BE6001"/>
    <w:rsid w:val="00BF12E2"/>
    <w:rsid w:val="00C044B9"/>
    <w:rsid w:val="00C06A12"/>
    <w:rsid w:val="00C06C3A"/>
    <w:rsid w:val="00C3409D"/>
    <w:rsid w:val="00C40E13"/>
    <w:rsid w:val="00C43892"/>
    <w:rsid w:val="00C47A62"/>
    <w:rsid w:val="00C54272"/>
    <w:rsid w:val="00C80424"/>
    <w:rsid w:val="00C91B9C"/>
    <w:rsid w:val="00C9629A"/>
    <w:rsid w:val="00CA0DE6"/>
    <w:rsid w:val="00CB1325"/>
    <w:rsid w:val="00CC1F7B"/>
    <w:rsid w:val="00CD123E"/>
    <w:rsid w:val="00CD2830"/>
    <w:rsid w:val="00CD632E"/>
    <w:rsid w:val="00D043D9"/>
    <w:rsid w:val="00D132E4"/>
    <w:rsid w:val="00D15805"/>
    <w:rsid w:val="00D305D8"/>
    <w:rsid w:val="00D308EA"/>
    <w:rsid w:val="00D31E8E"/>
    <w:rsid w:val="00D373B3"/>
    <w:rsid w:val="00D454F9"/>
    <w:rsid w:val="00D4603D"/>
    <w:rsid w:val="00D47DF6"/>
    <w:rsid w:val="00D50852"/>
    <w:rsid w:val="00D53EE7"/>
    <w:rsid w:val="00D62430"/>
    <w:rsid w:val="00D639B5"/>
    <w:rsid w:val="00D83746"/>
    <w:rsid w:val="00D90161"/>
    <w:rsid w:val="00DA31F0"/>
    <w:rsid w:val="00DA5BAB"/>
    <w:rsid w:val="00DB1112"/>
    <w:rsid w:val="00DC4DC1"/>
    <w:rsid w:val="00DC6762"/>
    <w:rsid w:val="00DD28B4"/>
    <w:rsid w:val="00DD2F79"/>
    <w:rsid w:val="00DD3A9A"/>
    <w:rsid w:val="00DF1A61"/>
    <w:rsid w:val="00DF5C7E"/>
    <w:rsid w:val="00E342A6"/>
    <w:rsid w:val="00E4224E"/>
    <w:rsid w:val="00E54D7F"/>
    <w:rsid w:val="00E647D2"/>
    <w:rsid w:val="00E77C56"/>
    <w:rsid w:val="00EA6609"/>
    <w:rsid w:val="00EB0EEF"/>
    <w:rsid w:val="00EB2128"/>
    <w:rsid w:val="00EC78AB"/>
    <w:rsid w:val="00ED3404"/>
    <w:rsid w:val="00ED7859"/>
    <w:rsid w:val="00EF7DE3"/>
    <w:rsid w:val="00F02959"/>
    <w:rsid w:val="00F0433D"/>
    <w:rsid w:val="00F17F28"/>
    <w:rsid w:val="00F2706B"/>
    <w:rsid w:val="00F45196"/>
    <w:rsid w:val="00F45618"/>
    <w:rsid w:val="00F61E84"/>
    <w:rsid w:val="00F77B1D"/>
    <w:rsid w:val="00FA1F69"/>
    <w:rsid w:val="00FA535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3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72D2F2-7639-4359-99FB-EDEF8BCD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2019-05-29T14:27:00Z</cp:lastPrinted>
  <dcterms:created xsi:type="dcterms:W3CDTF">2019-09-13T15:22:00Z</dcterms:created>
  <dcterms:modified xsi:type="dcterms:W3CDTF">2019-09-13T15:22:00Z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