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1BD4" w:rsidR="00831BD4" w:rsidP="00AF611B" w:rsidRDefault="00831BD4" w14:paraId="284BBC60" w14:textId="288EBA92">
      <w:pPr>
        <w:pBdr>
          <w:bottom w:val="single" w:color="auto" w:sz="6" w:space="1"/>
        </w:pBdr>
        <w:spacing w:line="240" w:lineRule="auto"/>
        <w:jc w:val="center"/>
        <w:rPr>
          <w:rFonts w:cs="Arial"/>
          <w:b/>
        </w:rPr>
      </w:pPr>
      <w:r>
        <w:rPr>
          <w:rFonts w:cs="Arial"/>
          <w:b/>
        </w:rPr>
        <w:t>2020</w:t>
      </w:r>
      <w:r w:rsidRPr="00831BD4">
        <w:rPr>
          <w:rFonts w:cs="Arial"/>
          <w:b/>
        </w:rPr>
        <w:t xml:space="preserve"> IRS Taxpayer Experience Survey</w:t>
      </w:r>
    </w:p>
    <w:p w:rsidR="00831BD4" w:rsidP="00AF611B" w:rsidRDefault="00831BD4" w14:paraId="7C866A5D" w14:textId="77777777">
      <w:pPr>
        <w:pBdr>
          <w:bottom w:val="single" w:color="auto" w:sz="6" w:space="1"/>
        </w:pBdr>
        <w:spacing w:line="240" w:lineRule="auto"/>
        <w:jc w:val="center"/>
        <w:rPr>
          <w:rFonts w:cs="Arial"/>
        </w:rPr>
      </w:pPr>
      <w:r w:rsidRPr="00831BD4">
        <w:rPr>
          <w:rFonts w:cs="Arial"/>
        </w:rPr>
        <w:t>Focus Group Moderator Guide</w:t>
      </w:r>
    </w:p>
    <w:p w:rsidRPr="00AF611B" w:rsidR="00831BD4" w:rsidP="00AF611B" w:rsidRDefault="00831BD4" w14:paraId="0C8879EB" w14:textId="6BE161F4">
      <w:pPr>
        <w:pBdr>
          <w:bottom w:val="single" w:color="auto" w:sz="6" w:space="1"/>
        </w:pBdr>
        <w:spacing w:line="240" w:lineRule="auto"/>
        <w:jc w:val="center"/>
        <w:rPr>
          <w:rFonts w:cs="Arial"/>
        </w:rPr>
      </w:pPr>
      <w:r w:rsidRPr="00831BD4">
        <w:t xml:space="preserve">Collecting Feedback on </w:t>
      </w:r>
      <w:r w:rsidR="008C0E98">
        <w:t>Trust and Communication with the IRS</w:t>
      </w:r>
    </w:p>
    <w:p w:rsidRPr="00831BD4" w:rsidR="00831BD4" w:rsidP="00AF611B" w:rsidRDefault="00831BD4" w14:paraId="6AB9DCEC" w14:textId="77777777">
      <w:pPr>
        <w:spacing w:line="240" w:lineRule="auto"/>
        <w:rPr>
          <w:rFonts w:cs="Arial"/>
          <w:b/>
        </w:rPr>
      </w:pPr>
      <w:r w:rsidRPr="00831BD4">
        <w:rPr>
          <w:rFonts w:cs="Arial"/>
          <w:b/>
        </w:rPr>
        <w:t>Welcome and Introductions (5 min)</w:t>
      </w:r>
    </w:p>
    <w:p w:rsidRPr="00831BD4" w:rsidR="00831BD4" w:rsidP="00AF611B" w:rsidRDefault="00831BD4" w14:paraId="4F356184" w14:textId="53D49A79">
      <w:pPr>
        <w:spacing w:line="240" w:lineRule="auto"/>
        <w:rPr>
          <w:rFonts w:cs="Arial"/>
        </w:rPr>
      </w:pPr>
      <w:r w:rsidRPr="00831BD4">
        <w:rPr>
          <w:rFonts w:cs="Arial"/>
        </w:rPr>
        <w:t>Hello everyone. My name is _______________ and I will be leading today’s discussion. I work for ICF, a U.S. management consulting firm located just outside of Washington, D.C. We have been asked to speak with you today by the Internal Revenue Service or IRS as you likely know them. First, I want to let everyone know that I’m not an IRS employee, and I am not a tax expert. I am here to help guide the discussion as a focus group moderator and ensure we get through the questions we have to cover today. I want to hear your honest opinions about the topics we will disc</w:t>
      </w:r>
      <w:r>
        <w:rPr>
          <w:rFonts w:cs="Arial"/>
        </w:rPr>
        <w:t>uss. There are no wrong</w:t>
      </w:r>
      <w:r w:rsidRPr="00831BD4">
        <w:rPr>
          <w:rFonts w:cs="Arial"/>
        </w:rPr>
        <w:t xml:space="preserve"> answers to the questions I’m goi</w:t>
      </w:r>
      <w:bookmarkStart w:name="_GoBack" w:id="0"/>
      <w:bookmarkEnd w:id="0"/>
      <w:r w:rsidRPr="00831BD4">
        <w:rPr>
          <w:rFonts w:cs="Arial"/>
        </w:rPr>
        <w:t>ng to ask. Please relax, share your opinions and enjoy the discussion.</w:t>
      </w:r>
    </w:p>
    <w:p w:rsidRPr="00831BD4" w:rsidR="00831BD4" w:rsidP="00AF611B" w:rsidRDefault="00831BD4" w14:paraId="4DEAEB14" w14:textId="77777777">
      <w:pPr>
        <w:spacing w:line="240" w:lineRule="auto"/>
        <w:rPr>
          <w:rFonts w:cs="Arial"/>
          <w:i/>
          <w:color w:val="1F497D"/>
        </w:rPr>
      </w:pPr>
      <w:r w:rsidRPr="00831BD4">
        <w:rPr>
          <w:rFonts w:cs="Arial"/>
          <w:b/>
          <w:i/>
        </w:rPr>
        <w:t>Ground Rules</w:t>
      </w:r>
    </w:p>
    <w:p w:rsidRPr="00831BD4" w:rsidR="00831BD4" w:rsidP="00AF611B" w:rsidRDefault="00831BD4" w14:paraId="48494E35" w14:textId="77777777">
      <w:pPr>
        <w:spacing w:line="240" w:lineRule="auto"/>
        <w:rPr>
          <w:rFonts w:cs="Arial"/>
        </w:rPr>
      </w:pPr>
      <w:r w:rsidRPr="00831BD4">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Pr="00831BD4" w:rsidR="00831BD4" w:rsidP="00AF611B" w:rsidRDefault="00831BD4" w14:paraId="3F4A2F54" w14:textId="554B1571">
      <w:pPr>
        <w:pStyle w:val="Bullet1"/>
        <w:spacing w:after="160"/>
        <w:rPr>
          <w:rFonts w:asciiTheme="minorHAnsi" w:hAnsiTheme="minorHAnsi"/>
          <w:sz w:val="22"/>
          <w:szCs w:val="22"/>
        </w:rPr>
      </w:pPr>
      <w:r w:rsidRPr="00831BD4">
        <w:rPr>
          <w:rFonts w:asciiTheme="minorHAnsi" w:hAnsiTheme="minorHAnsi"/>
          <w:sz w:val="22"/>
          <w:szCs w:val="22"/>
        </w:rPr>
        <w:t xml:space="preserve">The OMB Control Number for this study </w:t>
      </w:r>
      <w:r w:rsidRPr="003B7F45">
        <w:rPr>
          <w:rFonts w:asciiTheme="minorHAnsi" w:hAnsiTheme="minorHAnsi"/>
          <w:sz w:val="22"/>
          <w:szCs w:val="22"/>
        </w:rPr>
        <w:t xml:space="preserve">is </w:t>
      </w:r>
      <w:r w:rsidRPr="004F61E7" w:rsidR="00677CE5">
        <w:rPr>
          <w:sz w:val="22"/>
          <w:szCs w:val="22"/>
        </w:rPr>
        <w:t>1545-2274</w:t>
      </w:r>
      <w:r w:rsidRPr="004F61E7">
        <w:rPr>
          <w:rFonts w:asciiTheme="minorHAnsi" w:hAnsiTheme="minorHAnsi"/>
          <w:sz w:val="22"/>
          <w:szCs w:val="22"/>
        </w:rPr>
        <w:t>.</w:t>
      </w:r>
      <w:r w:rsidRPr="00831BD4">
        <w:rPr>
          <w:rFonts w:asciiTheme="minorHAnsi" w:hAnsiTheme="minorHAnsi"/>
          <w:sz w:val="22"/>
          <w:szCs w:val="22"/>
        </w:rPr>
        <w:t xml:space="preserve">  If you have any comments concerning the time estimates associated with this study or how to make this process simpler, we will provide an address to you at the completion of our discussion.</w:t>
      </w:r>
      <w:r w:rsidR="00677CE5">
        <w:rPr>
          <w:rFonts w:asciiTheme="minorHAnsi" w:hAnsiTheme="minorHAnsi"/>
          <w:sz w:val="22"/>
          <w:szCs w:val="22"/>
        </w:rPr>
        <w:t xml:space="preserve"> </w:t>
      </w:r>
    </w:p>
    <w:p w:rsidRPr="00831BD4" w:rsidR="00831BD4" w:rsidP="00AF611B" w:rsidRDefault="00831BD4" w14:paraId="1C068ED2" w14:textId="77777777">
      <w:pPr>
        <w:pStyle w:val="Bullet1"/>
        <w:spacing w:after="160"/>
        <w:rPr>
          <w:rFonts w:asciiTheme="minorHAnsi" w:hAnsiTheme="minorHAnsi"/>
          <w:sz w:val="22"/>
          <w:szCs w:val="22"/>
        </w:rPr>
      </w:pPr>
      <w:r w:rsidRPr="00831BD4">
        <w:rPr>
          <w:rFonts w:asciiTheme="minorHAnsi" w:hAnsiTheme="minorHAnsi"/>
          <w:sz w:val="22"/>
          <w:szCs w:val="22"/>
        </w:rPr>
        <w:t xml:space="preserve">Everything you say will be kept private to the extent allowed by law. We will use first names only, and names will not be used in any report. </w:t>
      </w:r>
    </w:p>
    <w:p w:rsidRPr="00831BD4" w:rsidR="00831BD4" w:rsidP="00AF611B" w:rsidRDefault="00831BD4" w14:paraId="42A1D7F2" w14:textId="77777777">
      <w:pPr>
        <w:pStyle w:val="Bullet1"/>
        <w:spacing w:after="160"/>
        <w:rPr>
          <w:rFonts w:asciiTheme="minorHAnsi" w:hAnsiTheme="minorHAnsi"/>
          <w:sz w:val="22"/>
          <w:szCs w:val="22"/>
        </w:rPr>
      </w:pPr>
      <w:r w:rsidRPr="00831BD4">
        <w:rPr>
          <w:rFonts w:asciiTheme="minorHAnsi" w:hAnsiTheme="minorHAnsi"/>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Pr="00831BD4" w:rsidR="00831BD4" w:rsidP="00AF611B" w:rsidRDefault="00831BD4" w14:paraId="55E62798" w14:textId="77777777">
      <w:pPr>
        <w:pStyle w:val="Bullet1"/>
        <w:spacing w:after="160"/>
        <w:rPr>
          <w:rFonts w:asciiTheme="minorHAnsi" w:hAnsiTheme="minorHAnsi"/>
          <w:sz w:val="22"/>
          <w:szCs w:val="22"/>
        </w:rPr>
      </w:pPr>
      <w:r w:rsidRPr="00831BD4">
        <w:rPr>
          <w:rFonts w:asciiTheme="minorHAnsi" w:hAnsiTheme="minorHAnsi"/>
          <w:sz w:val="22"/>
          <w:szCs w:val="22"/>
        </w:rPr>
        <w:t>It’s okay to be critical. I want to hear your views and opinions about whether you like or dislike something. You do not have to reach a consensus, but please be respectful of each other’s opinions.</w:t>
      </w:r>
    </w:p>
    <w:p w:rsidRPr="00831BD4" w:rsidR="00831BD4" w:rsidP="00AF611B" w:rsidRDefault="00831BD4" w14:paraId="7989D366" w14:textId="77777777">
      <w:pPr>
        <w:pStyle w:val="Bullet1"/>
        <w:spacing w:after="160"/>
        <w:rPr>
          <w:rFonts w:asciiTheme="minorHAnsi" w:hAnsiTheme="minorHAnsi"/>
          <w:sz w:val="22"/>
          <w:szCs w:val="22"/>
        </w:rPr>
      </w:pPr>
      <w:r w:rsidRPr="00831BD4">
        <w:rPr>
          <w:rFonts w:asciiTheme="minorHAnsi" w:hAnsiTheme="minorHAnsi"/>
          <w:sz w:val="22"/>
          <w:szCs w:val="22"/>
        </w:rPr>
        <w:t>This session will be audio recorded. This allows us to capture everything that is being said today. We will include a summary of this discussion, and potentially some quotes as well, in a report to our client. However, we will not tie your name to anything specific you say.</w:t>
      </w:r>
    </w:p>
    <w:p w:rsidRPr="00831BD4" w:rsidR="00831BD4" w:rsidP="00AF611B" w:rsidRDefault="00831BD4" w14:paraId="377FE073" w14:textId="77777777">
      <w:pPr>
        <w:pStyle w:val="Bullet1"/>
        <w:spacing w:after="160"/>
        <w:rPr>
          <w:rFonts w:asciiTheme="minorHAnsi" w:hAnsiTheme="minorHAnsi"/>
          <w:sz w:val="22"/>
          <w:szCs w:val="22"/>
        </w:rPr>
      </w:pPr>
      <w:r w:rsidRPr="00831BD4">
        <w:rPr>
          <w:rFonts w:asciiTheme="minorHAnsi" w:hAnsiTheme="minorHAnsi"/>
          <w:sz w:val="22"/>
          <w:szCs w:val="22"/>
        </w:rPr>
        <w:t>There are a few other people listening into the discussion. Some are coworkers of mine listening in to take notes. Others are from the IRS and are simply listening to hear things first hand before the report comes out; they have all signed an observer confidentiality agreement.</w:t>
      </w:r>
    </w:p>
    <w:p w:rsidRPr="00831BD4" w:rsidR="00831BD4" w:rsidP="00AF611B" w:rsidRDefault="00831BD4" w14:paraId="3FD260F0" w14:textId="77777777">
      <w:pPr>
        <w:pStyle w:val="Bullet1"/>
        <w:spacing w:after="160"/>
        <w:rPr>
          <w:rFonts w:asciiTheme="minorHAnsi" w:hAnsiTheme="minorHAnsi"/>
          <w:sz w:val="22"/>
          <w:szCs w:val="22"/>
        </w:rPr>
      </w:pPr>
      <w:r w:rsidRPr="00831BD4">
        <w:rPr>
          <w:rFonts w:asciiTheme="minorHAnsi" w:hAnsiTheme="minorHAnsi"/>
          <w:sz w:val="22"/>
          <w:szCs w:val="22"/>
        </w:rPr>
        <w:t>You may excuse yourself from the conversation at any time for any reason.</w:t>
      </w:r>
    </w:p>
    <w:p w:rsidRPr="00831BD4" w:rsidR="00831BD4" w:rsidP="00AF611B" w:rsidRDefault="00831BD4" w14:paraId="04DDA3C5" w14:textId="77777777">
      <w:pPr>
        <w:pStyle w:val="Bullet1"/>
        <w:spacing w:after="160"/>
        <w:rPr>
          <w:rFonts w:asciiTheme="minorHAnsi" w:hAnsiTheme="minorHAnsi"/>
          <w:sz w:val="22"/>
          <w:szCs w:val="22"/>
        </w:rPr>
      </w:pPr>
      <w:r w:rsidRPr="00831BD4">
        <w:rPr>
          <w:rFonts w:asciiTheme="minorHAnsi" w:hAnsiTheme="minorHAnsi"/>
          <w:sz w:val="22"/>
          <w:szCs w:val="22"/>
        </w:rPr>
        <w:t>Please speak one at a time.</w:t>
      </w:r>
    </w:p>
    <w:p w:rsidRPr="00831BD4" w:rsidR="00831BD4" w:rsidP="00AF611B" w:rsidRDefault="00831BD4" w14:paraId="45E0621B" w14:textId="77777777">
      <w:pPr>
        <w:pStyle w:val="Bullet1"/>
        <w:spacing w:after="160"/>
        <w:rPr>
          <w:rFonts w:asciiTheme="minorHAnsi" w:hAnsiTheme="minorHAnsi"/>
          <w:sz w:val="22"/>
          <w:szCs w:val="22"/>
        </w:rPr>
      </w:pPr>
      <w:r w:rsidRPr="00831BD4">
        <w:rPr>
          <w:rFonts w:asciiTheme="minorHAnsi" w:hAnsiTheme="minorHAnsi"/>
          <w:sz w:val="22"/>
          <w:szCs w:val="22"/>
        </w:rPr>
        <w:t>Because we’re on the phone, I ask that you say your first name before speaking so I know who is speaking. I may call on those I haven’t heard from in a while.</w:t>
      </w:r>
    </w:p>
    <w:p w:rsidRPr="00831BD4" w:rsidR="00831BD4" w:rsidP="00AF611B" w:rsidRDefault="00831BD4" w14:paraId="15D0B4DA" w14:textId="77777777">
      <w:pPr>
        <w:spacing w:line="240" w:lineRule="auto"/>
        <w:rPr>
          <w:rFonts w:cs="Arial"/>
        </w:rPr>
      </w:pPr>
      <w:r w:rsidRPr="00831BD4">
        <w:rPr>
          <w:rFonts w:cs="Arial"/>
        </w:rPr>
        <w:lastRenderedPageBreak/>
        <w:t>Are there any questions before we get started?</w:t>
      </w:r>
    </w:p>
    <w:p w:rsidRPr="00831BD4" w:rsidR="00831BD4" w:rsidP="00AF611B" w:rsidRDefault="00831BD4" w14:paraId="4107C6D4" w14:textId="77777777">
      <w:pPr>
        <w:jc w:val="both"/>
        <w:rPr>
          <w:b/>
          <w:i/>
        </w:rPr>
      </w:pPr>
      <w:r w:rsidRPr="00831BD4">
        <w:rPr>
          <w:b/>
          <w:i/>
        </w:rPr>
        <w:t>Icebreaker</w:t>
      </w:r>
    </w:p>
    <w:p w:rsidRPr="00305DAE" w:rsidR="00EB0AB2" w:rsidP="00AF611B" w:rsidRDefault="00831BD4" w14:paraId="5B61E57C" w14:textId="6BA1F906">
      <w:pPr>
        <w:jc w:val="both"/>
      </w:pPr>
      <w:r w:rsidRPr="00831BD4">
        <w:t>To get us started, let’s introduce ourselves</w:t>
      </w:r>
      <w:r w:rsidR="007538A7">
        <w:t xml:space="preserve"> using first names only</w:t>
      </w:r>
      <w:r w:rsidRPr="00831BD4">
        <w:t>, say where you’re calling from, and briefly tell me about one of your hobbies or something you like to do for fun.</w:t>
      </w:r>
    </w:p>
    <w:p w:rsidRPr="003647E7" w:rsidR="00305DAE" w:rsidP="003647E7" w:rsidRDefault="00305DAE" w14:paraId="15B9AC03" w14:textId="5DF44987">
      <w:pPr>
        <w:jc w:val="both"/>
        <w:rPr>
          <w:b/>
        </w:rPr>
      </w:pPr>
      <w:r>
        <w:rPr>
          <w:b/>
        </w:rPr>
        <w:t>Providing Feedback to the IRS Service</w:t>
      </w:r>
      <w:r w:rsidR="008F312A">
        <w:rPr>
          <w:b/>
        </w:rPr>
        <w:t xml:space="preserve"> (</w:t>
      </w:r>
      <w:r w:rsidR="00B87E70">
        <w:rPr>
          <w:b/>
        </w:rPr>
        <w:t>5</w:t>
      </w:r>
      <w:r w:rsidR="008F312A">
        <w:rPr>
          <w:b/>
        </w:rPr>
        <w:t xml:space="preserve"> min)</w:t>
      </w:r>
    </w:p>
    <w:p w:rsidR="00305DAE" w:rsidP="00305DAE" w:rsidRDefault="00305DAE" w14:paraId="22F67558" w14:textId="6DE7CA14">
      <w:pPr>
        <w:pStyle w:val="ListParagraph"/>
        <w:numPr>
          <w:ilvl w:val="0"/>
          <w:numId w:val="11"/>
        </w:numPr>
        <w:jc w:val="both"/>
        <w:rPr>
          <w:bCs/>
        </w:rPr>
      </w:pPr>
      <w:r>
        <w:rPr>
          <w:bCs/>
        </w:rPr>
        <w:t>G</w:t>
      </w:r>
      <w:r w:rsidRPr="00305DAE">
        <w:rPr>
          <w:bCs/>
        </w:rPr>
        <w:t xml:space="preserve">enerally speaking, </w:t>
      </w:r>
      <w:r>
        <w:rPr>
          <w:bCs/>
        </w:rPr>
        <w:t xml:space="preserve">how interested are you in taking a short customer satisfaction survey following interaction with the IRS? </w:t>
      </w:r>
    </w:p>
    <w:p w:rsidR="00305DAE" w:rsidP="00305DAE" w:rsidRDefault="00305DAE" w14:paraId="7474849D" w14:textId="36AE7423">
      <w:pPr>
        <w:pStyle w:val="ListParagraph"/>
        <w:numPr>
          <w:ilvl w:val="1"/>
          <w:numId w:val="11"/>
        </w:numPr>
        <w:jc w:val="both"/>
        <w:rPr>
          <w:bCs/>
        </w:rPr>
      </w:pPr>
      <w:r>
        <w:rPr>
          <w:bCs/>
        </w:rPr>
        <w:t>How interested would you be in doing a phone survey following a phone call with the IRS?</w:t>
      </w:r>
    </w:p>
    <w:p w:rsidR="00305DAE" w:rsidP="00305DAE" w:rsidRDefault="00305DAE" w14:paraId="5DAA3B94" w14:textId="5B68E4BD">
      <w:pPr>
        <w:pStyle w:val="ListParagraph"/>
        <w:numPr>
          <w:ilvl w:val="1"/>
          <w:numId w:val="11"/>
        </w:numPr>
        <w:jc w:val="both"/>
        <w:rPr>
          <w:bCs/>
        </w:rPr>
      </w:pPr>
      <w:r>
        <w:rPr>
          <w:bCs/>
        </w:rPr>
        <w:t>How about doing a survey after visiting a</w:t>
      </w:r>
      <w:r w:rsidR="00463A3E">
        <w:rPr>
          <w:bCs/>
        </w:rPr>
        <w:t>n IRS office in person</w:t>
      </w:r>
      <w:r>
        <w:rPr>
          <w:bCs/>
        </w:rPr>
        <w:t>?</w:t>
      </w:r>
    </w:p>
    <w:p w:rsidR="00305DAE" w:rsidP="00305DAE" w:rsidRDefault="00305DAE" w14:paraId="43C809AB" w14:textId="1F1DA101">
      <w:pPr>
        <w:pStyle w:val="ListParagraph"/>
        <w:numPr>
          <w:ilvl w:val="1"/>
          <w:numId w:val="11"/>
        </w:numPr>
        <w:jc w:val="both"/>
        <w:rPr>
          <w:bCs/>
        </w:rPr>
      </w:pPr>
      <w:r>
        <w:rPr>
          <w:bCs/>
        </w:rPr>
        <w:t xml:space="preserve">How about after visiting IRS.gov? </w:t>
      </w:r>
    </w:p>
    <w:p w:rsidRPr="00AE0969" w:rsidR="00AE0969" w:rsidP="00AE0969" w:rsidRDefault="00AE0969" w14:paraId="73ADECC6" w14:textId="5649E563">
      <w:pPr>
        <w:pStyle w:val="ListParagraph"/>
        <w:numPr>
          <w:ilvl w:val="1"/>
          <w:numId w:val="11"/>
        </w:numPr>
        <w:jc w:val="both"/>
        <w:rPr>
          <w:bCs/>
        </w:rPr>
      </w:pPr>
      <w:r>
        <w:rPr>
          <w:bCs/>
        </w:rPr>
        <w:t>What would make you want to participate vs not want to participate?</w:t>
      </w:r>
    </w:p>
    <w:p w:rsidRPr="001A4C7F" w:rsidR="00305DAE" w:rsidP="00AF611B" w:rsidRDefault="00305DAE" w14:paraId="1BF2D288" w14:textId="7FD39952">
      <w:pPr>
        <w:pStyle w:val="ListParagraph"/>
        <w:numPr>
          <w:ilvl w:val="1"/>
          <w:numId w:val="11"/>
        </w:numPr>
        <w:jc w:val="both"/>
        <w:rPr>
          <w:bCs/>
        </w:rPr>
      </w:pPr>
      <w:r>
        <w:rPr>
          <w:bCs/>
        </w:rPr>
        <w:t xml:space="preserve">What can the IRS do </w:t>
      </w:r>
      <w:r w:rsidR="001A4C7F">
        <w:rPr>
          <w:bCs/>
        </w:rPr>
        <w:t>to encourage taxpayers like you to share feedback?</w:t>
      </w:r>
    </w:p>
    <w:p w:rsidR="00F2646E" w:rsidP="00AF611B" w:rsidRDefault="00F2646E" w14:paraId="37737F14" w14:textId="77777777">
      <w:pPr>
        <w:jc w:val="both"/>
        <w:rPr>
          <w:b/>
        </w:rPr>
      </w:pPr>
    </w:p>
    <w:p w:rsidR="003F5C2C" w:rsidP="00AF611B" w:rsidRDefault="00305DAE" w14:paraId="64BA9761" w14:textId="35AB3CFB">
      <w:pPr>
        <w:jc w:val="both"/>
        <w:rPr>
          <w:b/>
        </w:rPr>
      </w:pPr>
      <w:r>
        <w:rPr>
          <w:b/>
        </w:rPr>
        <w:t>Interpreting</w:t>
      </w:r>
      <w:r w:rsidR="003F5C2C">
        <w:rPr>
          <w:b/>
        </w:rPr>
        <w:t xml:space="preserve"> IRS</w:t>
      </w:r>
      <w:r>
        <w:rPr>
          <w:b/>
        </w:rPr>
        <w:t xml:space="preserve"> Questions and Answers</w:t>
      </w:r>
      <w:r w:rsidR="008F312A">
        <w:rPr>
          <w:b/>
        </w:rPr>
        <w:t xml:space="preserve"> (</w:t>
      </w:r>
      <w:r w:rsidR="00B87E70">
        <w:rPr>
          <w:b/>
        </w:rPr>
        <w:t>20</w:t>
      </w:r>
      <w:r w:rsidR="008F312A">
        <w:rPr>
          <w:b/>
        </w:rPr>
        <w:t xml:space="preserve"> min)</w:t>
      </w:r>
    </w:p>
    <w:p w:rsidR="009A25FE" w:rsidP="009A25FE" w:rsidRDefault="009A25FE" w14:paraId="66C26158" w14:textId="3B3F6D4C">
      <w:pPr>
        <w:jc w:val="both"/>
        <w:rPr>
          <w:bCs/>
        </w:rPr>
      </w:pPr>
      <w:r>
        <w:rPr>
          <w:bCs/>
        </w:rPr>
        <w:t xml:space="preserve">The </w:t>
      </w:r>
      <w:r w:rsidR="001A4C7F">
        <w:rPr>
          <w:bCs/>
        </w:rPr>
        <w:t>next</w:t>
      </w:r>
      <w:r>
        <w:rPr>
          <w:bCs/>
        </w:rPr>
        <w:t xml:space="preserve"> thing I would like for each of you to do is to consider a few questions that are asked on some IRS satisfaction surveys. I am going to read you these questions, and I do want to know your answer, but more importantly, I want to know your interpretation of the </w:t>
      </w:r>
      <w:r w:rsidR="00516F82">
        <w:rPr>
          <w:bCs/>
        </w:rPr>
        <w:t xml:space="preserve">questions and your thought process when answering them. Hearing this kind of information helps us to make sure the questions are clear, and that people are using similar thought processes to answer them. These questions are all for someone who just had an interaction with the IRS. Please consider your most recent interaction with the IRS when you are thinking about these questions. </w:t>
      </w:r>
      <w:r w:rsidR="00CB7C38">
        <w:rPr>
          <w:bCs/>
        </w:rPr>
        <w:t xml:space="preserve">If you have never had an interaction with IRS, please still consider what the questions mean to you. </w:t>
      </w:r>
    </w:p>
    <w:p w:rsidR="00516F82" w:rsidP="00516F82" w:rsidRDefault="00516F82" w14:paraId="6B4964F2" w14:textId="77777777">
      <w:pPr>
        <w:jc w:val="both"/>
        <w:rPr>
          <w:bCs/>
        </w:rPr>
      </w:pPr>
      <w:r w:rsidRPr="00516F82">
        <w:rPr>
          <w:bCs/>
        </w:rPr>
        <w:t xml:space="preserve">The first question is: Rate the following statement from strongly agree to strongly disagree:           </w:t>
      </w:r>
    </w:p>
    <w:p w:rsidRPr="00824E3A" w:rsidR="00516F82" w:rsidP="00516F82" w:rsidRDefault="00516F82" w14:paraId="44784293" w14:textId="79B288AE">
      <w:pPr>
        <w:ind w:firstLine="720"/>
        <w:jc w:val="both"/>
        <w:rPr>
          <w:bCs/>
          <w:i/>
          <w:iCs/>
        </w:rPr>
      </w:pPr>
      <w:r w:rsidRPr="00824E3A">
        <w:rPr>
          <w:bCs/>
          <w:i/>
          <w:iCs/>
        </w:rPr>
        <w:t xml:space="preserve">This interaction increased my trust in the IRS. </w:t>
      </w:r>
    </w:p>
    <w:p w:rsidRPr="00516F82" w:rsidR="00516F82" w:rsidP="00516F82" w:rsidRDefault="00516F82" w14:paraId="59A0B215" w14:textId="1D855ED4">
      <w:pPr>
        <w:ind w:firstLine="720"/>
        <w:jc w:val="both"/>
        <w:rPr>
          <w:bCs/>
        </w:rPr>
      </w:pPr>
      <w:r w:rsidRPr="00516F82">
        <w:rPr>
          <w:bCs/>
        </w:rPr>
        <w:t xml:space="preserve">Strongly agree, agree, </w:t>
      </w:r>
      <w:r w:rsidRPr="00F12DC4" w:rsidR="00F12DC4">
        <w:rPr>
          <w:bCs/>
        </w:rPr>
        <w:t>neither agree nor disagree</w:t>
      </w:r>
      <w:r w:rsidRPr="00516F82">
        <w:rPr>
          <w:bCs/>
        </w:rPr>
        <w:t>, disagree, strongly disagree</w:t>
      </w:r>
    </w:p>
    <w:p w:rsidR="00516F82" w:rsidP="001A4C7F" w:rsidRDefault="00516F82" w14:paraId="6D02EE8E" w14:textId="42BD0CF0">
      <w:pPr>
        <w:pStyle w:val="ListParagraph"/>
        <w:numPr>
          <w:ilvl w:val="0"/>
          <w:numId w:val="11"/>
        </w:numPr>
        <w:jc w:val="both"/>
        <w:rPr>
          <w:bCs/>
        </w:rPr>
      </w:pPr>
      <w:r>
        <w:rPr>
          <w:bCs/>
        </w:rPr>
        <w:t xml:space="preserve">How would you respond to this question? </w:t>
      </w:r>
    </w:p>
    <w:p w:rsidR="00763D56" w:rsidP="00763D56" w:rsidRDefault="00763D56" w14:paraId="69A62EBF" w14:textId="77777777">
      <w:pPr>
        <w:pStyle w:val="ListParagraph"/>
        <w:jc w:val="both"/>
        <w:rPr>
          <w:bCs/>
        </w:rPr>
      </w:pPr>
    </w:p>
    <w:p w:rsidRPr="00087E92" w:rsidR="00087E92" w:rsidP="00087E92" w:rsidRDefault="00516F82" w14:paraId="56BD3A56" w14:textId="6E58364B">
      <w:pPr>
        <w:pStyle w:val="ListParagraph"/>
        <w:numPr>
          <w:ilvl w:val="0"/>
          <w:numId w:val="11"/>
        </w:numPr>
        <w:jc w:val="both"/>
        <w:rPr>
          <w:bCs/>
        </w:rPr>
      </w:pPr>
      <w:r>
        <w:rPr>
          <w:bCs/>
        </w:rPr>
        <w:t>What does your response [s</w:t>
      </w:r>
      <w:r w:rsidRPr="00516F82">
        <w:rPr>
          <w:bCs/>
        </w:rPr>
        <w:t xml:space="preserve">trongly agree, agree, </w:t>
      </w:r>
      <w:r w:rsidRPr="00F12DC4" w:rsidR="00AE0969">
        <w:rPr>
          <w:bCs/>
        </w:rPr>
        <w:t>neither agree nor disagree</w:t>
      </w:r>
      <w:r w:rsidRPr="00516F82">
        <w:rPr>
          <w:bCs/>
        </w:rPr>
        <w:t>, disagree, strongly disagree</w:t>
      </w:r>
      <w:r>
        <w:rPr>
          <w:bCs/>
        </w:rPr>
        <w:t xml:space="preserve">] mean to you? </w:t>
      </w:r>
    </w:p>
    <w:p w:rsidR="00087E92" w:rsidP="00087E92" w:rsidRDefault="00087E92" w14:paraId="60E5669D" w14:textId="77777777">
      <w:pPr>
        <w:pStyle w:val="ListParagraph"/>
        <w:jc w:val="both"/>
        <w:rPr>
          <w:bCs/>
        </w:rPr>
      </w:pPr>
    </w:p>
    <w:p w:rsidRPr="00087E92" w:rsidR="00087E92" w:rsidP="00087E92" w:rsidRDefault="00087E92" w14:paraId="06EDEEA2" w14:textId="3B33EB09">
      <w:pPr>
        <w:pStyle w:val="ListParagraph"/>
        <w:numPr>
          <w:ilvl w:val="0"/>
          <w:numId w:val="11"/>
        </w:numPr>
        <w:jc w:val="both"/>
        <w:rPr>
          <w:bCs/>
        </w:rPr>
      </w:pPr>
      <w:r>
        <w:rPr>
          <w:bCs/>
        </w:rPr>
        <w:t>What does [opposite response] mean to you?</w:t>
      </w:r>
      <w:r w:rsidR="00AE0969">
        <w:rPr>
          <w:bCs/>
        </w:rPr>
        <w:t xml:space="preserve"> [NOTE: If initial response is “</w:t>
      </w:r>
      <w:r w:rsidRPr="00AE0969" w:rsidR="00AE0969">
        <w:rPr>
          <w:bCs/>
        </w:rPr>
        <w:t>neither agree nor disagree</w:t>
      </w:r>
      <w:r w:rsidR="00AE0969">
        <w:rPr>
          <w:bCs/>
        </w:rPr>
        <w:t>”, probe on meaning of agree or disagree.]</w:t>
      </w:r>
    </w:p>
    <w:p w:rsidR="00087E92" w:rsidP="00087E92" w:rsidRDefault="00087E92" w14:paraId="54D9EB62" w14:textId="77777777">
      <w:pPr>
        <w:pStyle w:val="ListParagraph"/>
        <w:jc w:val="both"/>
        <w:rPr>
          <w:bCs/>
        </w:rPr>
      </w:pPr>
    </w:p>
    <w:p w:rsidRPr="00087E92" w:rsidR="00087E92" w:rsidP="00087E92" w:rsidRDefault="00087E92" w14:paraId="5280D645" w14:textId="488C9917">
      <w:pPr>
        <w:pStyle w:val="ListParagraph"/>
        <w:numPr>
          <w:ilvl w:val="0"/>
          <w:numId w:val="11"/>
        </w:numPr>
        <w:jc w:val="both"/>
        <w:rPr>
          <w:bCs/>
        </w:rPr>
      </w:pPr>
      <w:r>
        <w:rPr>
          <w:bCs/>
        </w:rPr>
        <w:t xml:space="preserve">What factors do you/would you consider when answering this question? </w:t>
      </w:r>
    </w:p>
    <w:p w:rsidR="00087E92" w:rsidP="00087E92" w:rsidRDefault="00087E92" w14:paraId="33355D8C" w14:textId="77777777">
      <w:pPr>
        <w:pStyle w:val="ListParagraph"/>
        <w:numPr>
          <w:ilvl w:val="1"/>
          <w:numId w:val="11"/>
        </w:numPr>
        <w:jc w:val="both"/>
        <w:rPr>
          <w:bCs/>
        </w:rPr>
      </w:pPr>
      <w:r>
        <w:rPr>
          <w:bCs/>
        </w:rPr>
        <w:t>W</w:t>
      </w:r>
      <w:r w:rsidRPr="00087E92" w:rsidR="00CB7C38">
        <w:rPr>
          <w:bCs/>
        </w:rPr>
        <w:t xml:space="preserve">hen providing service to taxpayers, what can the IRS do to positively impact or increase trust in the IRS? </w:t>
      </w:r>
    </w:p>
    <w:p w:rsidRPr="00087E92" w:rsidR="009A25FE" w:rsidP="00087E92" w:rsidRDefault="00CB7C38" w14:paraId="53EAF976" w14:textId="10CA1286">
      <w:pPr>
        <w:pStyle w:val="ListParagraph"/>
        <w:numPr>
          <w:ilvl w:val="1"/>
          <w:numId w:val="11"/>
        </w:numPr>
        <w:jc w:val="both"/>
        <w:rPr>
          <w:bCs/>
        </w:rPr>
      </w:pPr>
      <w:r w:rsidRPr="00087E92">
        <w:rPr>
          <w:bCs/>
        </w:rPr>
        <w:t>What sort of actions lead to a decrease in trust?</w:t>
      </w:r>
    </w:p>
    <w:p w:rsidR="00087E92" w:rsidP="00087E92" w:rsidRDefault="00087E92" w14:paraId="66778333" w14:textId="77777777">
      <w:pPr>
        <w:pStyle w:val="ListParagraph"/>
        <w:jc w:val="both"/>
        <w:rPr>
          <w:bCs/>
        </w:rPr>
      </w:pPr>
    </w:p>
    <w:p w:rsidRPr="00087E92" w:rsidR="00087E92" w:rsidP="00087E92" w:rsidRDefault="00087E92" w14:paraId="62C69237" w14:textId="216623C8">
      <w:pPr>
        <w:pStyle w:val="ListParagraph"/>
        <w:numPr>
          <w:ilvl w:val="0"/>
          <w:numId w:val="11"/>
        </w:numPr>
        <w:jc w:val="both"/>
        <w:rPr>
          <w:bCs/>
        </w:rPr>
      </w:pPr>
      <w:r>
        <w:rPr>
          <w:bCs/>
        </w:rPr>
        <w:lastRenderedPageBreak/>
        <w:t>If you have interacted with the IRS, why did your interaction have this impact on your trust in the IRS?</w:t>
      </w:r>
    </w:p>
    <w:p w:rsidRPr="00087E92" w:rsidR="00087E92" w:rsidP="00087E92" w:rsidRDefault="00087E92" w14:paraId="76E43F0A" w14:textId="180AE70E">
      <w:pPr>
        <w:pStyle w:val="ListParagraph"/>
        <w:numPr>
          <w:ilvl w:val="1"/>
          <w:numId w:val="11"/>
        </w:numPr>
        <w:jc w:val="both"/>
        <w:rPr>
          <w:bCs/>
        </w:rPr>
      </w:pPr>
      <w:r w:rsidRPr="00087E92">
        <w:rPr>
          <w:bCs/>
        </w:rPr>
        <w:t>What, if anything, could the IRS have done differently to impact your trust?</w:t>
      </w:r>
    </w:p>
    <w:p w:rsidR="00745579" w:rsidP="00F12DC4" w:rsidRDefault="00745579" w14:paraId="4CE899CE" w14:textId="77777777">
      <w:pPr>
        <w:jc w:val="both"/>
        <w:rPr>
          <w:bCs/>
        </w:rPr>
      </w:pPr>
    </w:p>
    <w:p w:rsidR="00F12DC4" w:rsidP="00F12DC4" w:rsidRDefault="00F12DC4" w14:paraId="2CC86D1B" w14:textId="006F67AA">
      <w:pPr>
        <w:jc w:val="both"/>
        <w:rPr>
          <w:bCs/>
        </w:rPr>
      </w:pPr>
      <w:r w:rsidRPr="00516F82">
        <w:rPr>
          <w:bCs/>
        </w:rPr>
        <w:t xml:space="preserve">The </w:t>
      </w:r>
      <w:r>
        <w:rPr>
          <w:bCs/>
        </w:rPr>
        <w:t>second</w:t>
      </w:r>
      <w:r w:rsidRPr="00516F82">
        <w:rPr>
          <w:bCs/>
        </w:rPr>
        <w:t xml:space="preserve"> question is: Rate the following statement from strongly agree to strongly disagree:           </w:t>
      </w:r>
    </w:p>
    <w:p w:rsidRPr="00824E3A" w:rsidR="00F12DC4" w:rsidP="00F12DC4" w:rsidRDefault="00F12DC4" w14:paraId="58C84835" w14:textId="24D1CAA5">
      <w:pPr>
        <w:ind w:firstLine="720"/>
        <w:jc w:val="both"/>
        <w:rPr>
          <w:b/>
          <w:i/>
          <w:iCs/>
        </w:rPr>
      </w:pPr>
      <w:r w:rsidRPr="00824E3A">
        <w:rPr>
          <w:bCs/>
          <w:i/>
          <w:iCs/>
        </w:rPr>
        <w:t>My need was addressed.</w:t>
      </w:r>
    </w:p>
    <w:p w:rsidRPr="00F12DC4" w:rsidR="00F12DC4" w:rsidP="00F12DC4" w:rsidRDefault="00F12DC4" w14:paraId="560584E7" w14:textId="7B90ABFA">
      <w:pPr>
        <w:ind w:firstLine="720"/>
        <w:jc w:val="both"/>
        <w:rPr>
          <w:bCs/>
        </w:rPr>
      </w:pPr>
      <w:r w:rsidRPr="00516F82">
        <w:rPr>
          <w:bCs/>
        </w:rPr>
        <w:t xml:space="preserve">Strongly agree, agree, </w:t>
      </w:r>
      <w:r w:rsidRPr="00F12DC4">
        <w:rPr>
          <w:bCs/>
        </w:rPr>
        <w:t>neither agree nor disagree</w:t>
      </w:r>
      <w:r w:rsidRPr="00516F82">
        <w:rPr>
          <w:bCs/>
        </w:rPr>
        <w:t>, disagree, strongly disagree</w:t>
      </w:r>
    </w:p>
    <w:p w:rsidR="00F12DC4" w:rsidP="001A4C7F" w:rsidRDefault="00F12DC4" w14:paraId="1FFAC708" w14:textId="77777777">
      <w:pPr>
        <w:pStyle w:val="ListParagraph"/>
        <w:numPr>
          <w:ilvl w:val="0"/>
          <w:numId w:val="11"/>
        </w:numPr>
        <w:jc w:val="both"/>
        <w:rPr>
          <w:bCs/>
        </w:rPr>
      </w:pPr>
      <w:r>
        <w:rPr>
          <w:bCs/>
        </w:rPr>
        <w:t xml:space="preserve">How would you respond to this question? </w:t>
      </w:r>
    </w:p>
    <w:p w:rsidR="00763D56" w:rsidP="00763D56" w:rsidRDefault="00763D56" w14:paraId="11B7A807" w14:textId="77777777">
      <w:pPr>
        <w:pStyle w:val="ListParagraph"/>
        <w:jc w:val="both"/>
        <w:rPr>
          <w:bCs/>
        </w:rPr>
      </w:pPr>
    </w:p>
    <w:p w:rsidR="00F12DC4" w:rsidP="001A4C7F" w:rsidRDefault="00F12DC4" w14:paraId="72B252DF" w14:textId="15ADECC1">
      <w:pPr>
        <w:pStyle w:val="ListParagraph"/>
        <w:numPr>
          <w:ilvl w:val="0"/>
          <w:numId w:val="11"/>
        </w:numPr>
        <w:jc w:val="both"/>
        <w:rPr>
          <w:bCs/>
        </w:rPr>
      </w:pPr>
      <w:r>
        <w:rPr>
          <w:bCs/>
        </w:rPr>
        <w:t>What does your response [s</w:t>
      </w:r>
      <w:r w:rsidRPr="00516F82">
        <w:rPr>
          <w:bCs/>
        </w:rPr>
        <w:t xml:space="preserve">trongly agree, agree, </w:t>
      </w:r>
      <w:r w:rsidRPr="00F12DC4" w:rsidR="00AE0969">
        <w:rPr>
          <w:bCs/>
        </w:rPr>
        <w:t>neither agree nor disagree</w:t>
      </w:r>
      <w:r w:rsidRPr="00516F82">
        <w:rPr>
          <w:bCs/>
        </w:rPr>
        <w:t>, disagree, strongly disagree</w:t>
      </w:r>
      <w:r>
        <w:rPr>
          <w:bCs/>
        </w:rPr>
        <w:t xml:space="preserve">] mean to you? </w:t>
      </w:r>
    </w:p>
    <w:p w:rsidR="00763D56" w:rsidP="00763D56" w:rsidRDefault="00763D56" w14:paraId="537945F6" w14:textId="77777777">
      <w:pPr>
        <w:pStyle w:val="ListParagraph"/>
        <w:jc w:val="both"/>
        <w:rPr>
          <w:bCs/>
        </w:rPr>
      </w:pPr>
    </w:p>
    <w:p w:rsidRPr="00087E92" w:rsidR="00087E92" w:rsidP="00087E92" w:rsidRDefault="00F12DC4" w14:paraId="04E6F5B9" w14:textId="4CF20EA7">
      <w:pPr>
        <w:pStyle w:val="ListParagraph"/>
        <w:numPr>
          <w:ilvl w:val="0"/>
          <w:numId w:val="11"/>
        </w:numPr>
        <w:jc w:val="both"/>
        <w:rPr>
          <w:bCs/>
        </w:rPr>
      </w:pPr>
      <w:r>
        <w:rPr>
          <w:bCs/>
        </w:rPr>
        <w:t>What does [opposite response] mean to you?</w:t>
      </w:r>
      <w:r w:rsidR="00AE0969">
        <w:rPr>
          <w:bCs/>
        </w:rPr>
        <w:t xml:space="preserve"> [NOTE: If initial response is “</w:t>
      </w:r>
      <w:r w:rsidRPr="00AE0969" w:rsidR="00AE0969">
        <w:rPr>
          <w:bCs/>
        </w:rPr>
        <w:t>neither agree nor disagree</w:t>
      </w:r>
      <w:r w:rsidR="00AE0969">
        <w:rPr>
          <w:bCs/>
        </w:rPr>
        <w:t>”, probe on meaning of agree or disagree.]</w:t>
      </w:r>
    </w:p>
    <w:p w:rsidR="00087E92" w:rsidP="00087E92" w:rsidRDefault="00087E92" w14:paraId="18DAD11E" w14:textId="77777777">
      <w:pPr>
        <w:pStyle w:val="ListParagraph"/>
        <w:jc w:val="both"/>
        <w:rPr>
          <w:bCs/>
        </w:rPr>
      </w:pPr>
    </w:p>
    <w:p w:rsidR="00087E92" w:rsidP="00087E92" w:rsidRDefault="00087E92" w14:paraId="7EF6AA7F" w14:textId="03DEE3EE">
      <w:pPr>
        <w:pStyle w:val="ListParagraph"/>
        <w:numPr>
          <w:ilvl w:val="0"/>
          <w:numId w:val="11"/>
        </w:numPr>
        <w:jc w:val="both"/>
        <w:rPr>
          <w:bCs/>
        </w:rPr>
      </w:pPr>
      <w:r>
        <w:rPr>
          <w:bCs/>
        </w:rPr>
        <w:t xml:space="preserve">What factors do you/would you consider when answering this question? </w:t>
      </w:r>
    </w:p>
    <w:p w:rsidR="00745579" w:rsidP="00305DAE" w:rsidRDefault="00745579" w14:paraId="3D631B27" w14:textId="77777777">
      <w:pPr>
        <w:jc w:val="both"/>
        <w:rPr>
          <w:bCs/>
        </w:rPr>
      </w:pPr>
    </w:p>
    <w:p w:rsidR="00305DAE" w:rsidP="00305DAE" w:rsidRDefault="00305DAE" w14:paraId="27B5C6AE" w14:textId="126164C2">
      <w:pPr>
        <w:jc w:val="both"/>
        <w:rPr>
          <w:bCs/>
        </w:rPr>
      </w:pPr>
      <w:r w:rsidRPr="00516F82">
        <w:rPr>
          <w:bCs/>
        </w:rPr>
        <w:t xml:space="preserve">The </w:t>
      </w:r>
      <w:r>
        <w:rPr>
          <w:bCs/>
        </w:rPr>
        <w:t xml:space="preserve">third </w:t>
      </w:r>
      <w:r w:rsidRPr="00516F82">
        <w:rPr>
          <w:bCs/>
        </w:rPr>
        <w:t xml:space="preserve">question is: Rate the following statement from strongly agree to strongly disagree:           </w:t>
      </w:r>
    </w:p>
    <w:p w:rsidRPr="00824E3A" w:rsidR="00305DAE" w:rsidP="00305DAE" w:rsidRDefault="00305DAE" w14:paraId="1A376828" w14:textId="4BC8F931">
      <w:pPr>
        <w:ind w:firstLine="720"/>
        <w:jc w:val="both"/>
        <w:rPr>
          <w:bCs/>
          <w:i/>
          <w:iCs/>
        </w:rPr>
      </w:pPr>
      <w:r w:rsidRPr="00824E3A">
        <w:rPr>
          <w:bCs/>
          <w:i/>
          <w:iCs/>
        </w:rPr>
        <w:t>I am satisfied with the service I received from the IRS.</w:t>
      </w:r>
    </w:p>
    <w:p w:rsidRPr="00305DAE" w:rsidR="00F12DC4" w:rsidP="00305DAE" w:rsidRDefault="00305DAE" w14:paraId="03BDB5F9" w14:textId="655E7E2C">
      <w:pPr>
        <w:ind w:firstLine="720"/>
        <w:jc w:val="both"/>
        <w:rPr>
          <w:bCs/>
        </w:rPr>
      </w:pPr>
      <w:r w:rsidRPr="00516F82">
        <w:rPr>
          <w:bCs/>
        </w:rPr>
        <w:t xml:space="preserve">Strongly agree, agree, </w:t>
      </w:r>
      <w:r w:rsidRPr="00F12DC4">
        <w:rPr>
          <w:bCs/>
        </w:rPr>
        <w:t>neither agree nor disagree</w:t>
      </w:r>
      <w:r w:rsidRPr="00516F82">
        <w:rPr>
          <w:bCs/>
        </w:rPr>
        <w:t>, disagree, strongly disagree</w:t>
      </w:r>
    </w:p>
    <w:p w:rsidR="00305DAE" w:rsidP="001A4C7F" w:rsidRDefault="00305DAE" w14:paraId="5C284101" w14:textId="77777777">
      <w:pPr>
        <w:pStyle w:val="ListParagraph"/>
        <w:numPr>
          <w:ilvl w:val="0"/>
          <w:numId w:val="11"/>
        </w:numPr>
        <w:jc w:val="both"/>
        <w:rPr>
          <w:bCs/>
        </w:rPr>
      </w:pPr>
      <w:r>
        <w:rPr>
          <w:bCs/>
        </w:rPr>
        <w:t xml:space="preserve">How would you respond to this question? </w:t>
      </w:r>
    </w:p>
    <w:p w:rsidR="00763D56" w:rsidP="00763D56" w:rsidRDefault="00763D56" w14:paraId="3A442461" w14:textId="77777777">
      <w:pPr>
        <w:pStyle w:val="ListParagraph"/>
        <w:jc w:val="both"/>
        <w:rPr>
          <w:bCs/>
        </w:rPr>
      </w:pPr>
    </w:p>
    <w:p w:rsidR="00305DAE" w:rsidP="001A4C7F" w:rsidRDefault="00305DAE" w14:paraId="0F52AD3E" w14:textId="0388268F">
      <w:pPr>
        <w:pStyle w:val="ListParagraph"/>
        <w:numPr>
          <w:ilvl w:val="0"/>
          <w:numId w:val="11"/>
        </w:numPr>
        <w:jc w:val="both"/>
        <w:rPr>
          <w:bCs/>
        </w:rPr>
      </w:pPr>
      <w:r>
        <w:rPr>
          <w:bCs/>
        </w:rPr>
        <w:t>What does your response [s</w:t>
      </w:r>
      <w:r w:rsidRPr="00516F82">
        <w:rPr>
          <w:bCs/>
        </w:rPr>
        <w:t xml:space="preserve">trongly agree, agree, </w:t>
      </w:r>
      <w:r w:rsidRPr="00AE0969" w:rsidR="00642CCA">
        <w:rPr>
          <w:bCs/>
        </w:rPr>
        <w:t>neither agree nor disagree</w:t>
      </w:r>
      <w:r w:rsidRPr="00516F82">
        <w:rPr>
          <w:bCs/>
        </w:rPr>
        <w:t>, disagree, strongly disagree</w:t>
      </w:r>
      <w:r>
        <w:rPr>
          <w:bCs/>
        </w:rPr>
        <w:t xml:space="preserve">] mean to you? </w:t>
      </w:r>
    </w:p>
    <w:p w:rsidR="00763D56" w:rsidP="00763D56" w:rsidRDefault="00763D56" w14:paraId="6B9E7068" w14:textId="77777777">
      <w:pPr>
        <w:pStyle w:val="ListParagraph"/>
        <w:jc w:val="both"/>
        <w:rPr>
          <w:bCs/>
        </w:rPr>
      </w:pPr>
    </w:p>
    <w:p w:rsidR="00305DAE" w:rsidP="001A4C7F" w:rsidRDefault="00305DAE" w14:paraId="71CCC9E2" w14:textId="5923F08B">
      <w:pPr>
        <w:pStyle w:val="ListParagraph"/>
        <w:numPr>
          <w:ilvl w:val="0"/>
          <w:numId w:val="11"/>
        </w:numPr>
        <w:jc w:val="both"/>
        <w:rPr>
          <w:bCs/>
        </w:rPr>
      </w:pPr>
      <w:r>
        <w:rPr>
          <w:bCs/>
        </w:rPr>
        <w:t>What does [opposite response] mean to you?</w:t>
      </w:r>
      <w:r w:rsidR="00143761">
        <w:rPr>
          <w:bCs/>
        </w:rPr>
        <w:t xml:space="preserve"> [NOTE: If initial response is “</w:t>
      </w:r>
      <w:r w:rsidRPr="00AE0969" w:rsidR="00143761">
        <w:rPr>
          <w:bCs/>
        </w:rPr>
        <w:t>neither agree nor disagree</w:t>
      </w:r>
      <w:r w:rsidR="00143761">
        <w:rPr>
          <w:bCs/>
        </w:rPr>
        <w:t>”, probe on meaning of agree or disagree.]</w:t>
      </w:r>
    </w:p>
    <w:p w:rsidR="00763D56" w:rsidP="00763D56" w:rsidRDefault="00763D56" w14:paraId="36A6D5E3" w14:textId="77777777">
      <w:pPr>
        <w:pStyle w:val="ListParagraph"/>
        <w:jc w:val="both"/>
        <w:rPr>
          <w:bCs/>
        </w:rPr>
      </w:pPr>
    </w:p>
    <w:p w:rsidR="00305DAE" w:rsidP="001A4C7F" w:rsidRDefault="00305DAE" w14:paraId="3466BB37" w14:textId="384B2A69">
      <w:pPr>
        <w:pStyle w:val="ListParagraph"/>
        <w:numPr>
          <w:ilvl w:val="0"/>
          <w:numId w:val="11"/>
        </w:numPr>
        <w:jc w:val="both"/>
        <w:rPr>
          <w:bCs/>
        </w:rPr>
      </w:pPr>
      <w:r>
        <w:rPr>
          <w:bCs/>
        </w:rPr>
        <w:t xml:space="preserve">What factors do you/would you consider when answering this question? </w:t>
      </w:r>
    </w:p>
    <w:p w:rsidR="00305DAE" w:rsidP="00305DAE" w:rsidRDefault="00305DAE" w14:paraId="61BECE85" w14:textId="32330DB7">
      <w:pPr>
        <w:pStyle w:val="ListParagraph"/>
        <w:numPr>
          <w:ilvl w:val="1"/>
          <w:numId w:val="10"/>
        </w:numPr>
        <w:jc w:val="both"/>
        <w:rPr>
          <w:bCs/>
        </w:rPr>
      </w:pPr>
      <w:r>
        <w:rPr>
          <w:bCs/>
        </w:rPr>
        <w:t xml:space="preserve">For example, wait time, getting the desired outcome, etc. </w:t>
      </w:r>
    </w:p>
    <w:p w:rsidR="00F2646E" w:rsidP="00D81A64" w:rsidRDefault="00F2646E" w14:paraId="6F3E09DF" w14:textId="77777777">
      <w:pPr>
        <w:jc w:val="both"/>
        <w:rPr>
          <w:b/>
        </w:rPr>
      </w:pPr>
    </w:p>
    <w:p w:rsidR="00EB0AB2" w:rsidP="00D81A64" w:rsidRDefault="00EB0AB2" w14:paraId="040C36A5" w14:textId="1523B510">
      <w:pPr>
        <w:jc w:val="both"/>
        <w:rPr>
          <w:b/>
        </w:rPr>
      </w:pPr>
      <w:r>
        <w:rPr>
          <w:b/>
        </w:rPr>
        <w:t>Digital Interaction with IRS</w:t>
      </w:r>
      <w:r w:rsidR="008F312A">
        <w:rPr>
          <w:b/>
        </w:rPr>
        <w:t xml:space="preserve"> (10 min)</w:t>
      </w:r>
    </w:p>
    <w:p w:rsidR="001A4C7F" w:rsidP="00D81A64" w:rsidRDefault="001A4C7F" w14:paraId="7D4FD5B0" w14:textId="18ED1B0C">
      <w:pPr>
        <w:jc w:val="both"/>
        <w:rPr>
          <w:bCs/>
        </w:rPr>
      </w:pPr>
      <w:r>
        <w:rPr>
          <w:bCs/>
        </w:rPr>
        <w:t xml:space="preserve">Next, I want to talk specifically about digital interaction with the IRS. </w:t>
      </w:r>
    </w:p>
    <w:p w:rsidR="00763D56" w:rsidP="00624D50" w:rsidRDefault="001A4C7F" w14:paraId="6D9998CB" w14:textId="553D37FE">
      <w:pPr>
        <w:pStyle w:val="ListParagraph"/>
        <w:numPr>
          <w:ilvl w:val="0"/>
          <w:numId w:val="11"/>
        </w:numPr>
        <w:spacing w:after="0" w:line="240" w:lineRule="auto"/>
      </w:pPr>
      <w:r w:rsidRPr="00EB0AB2">
        <w:t xml:space="preserve">Have you used the </w:t>
      </w:r>
      <w:r w:rsidR="00463A3E">
        <w:t>IRS Online Account</w:t>
      </w:r>
      <w:r w:rsidRPr="00EB0AB2">
        <w:t xml:space="preserve">? </w:t>
      </w:r>
      <w:r w:rsidR="00C833EF">
        <w:t>[</w:t>
      </w:r>
      <w:r w:rsidR="00C833EF">
        <w:rPr>
          <w:i/>
          <w:iCs/>
        </w:rPr>
        <w:t xml:space="preserve">If </w:t>
      </w:r>
      <w:r w:rsidRPr="00C833EF" w:rsidR="00C833EF">
        <w:t>necessary</w:t>
      </w:r>
      <w:r w:rsidR="00C833EF">
        <w:t xml:space="preserve">: The Online Account is a </w:t>
      </w:r>
      <w:r w:rsidRPr="00CE31CF" w:rsidR="00C833EF">
        <w:rPr>
          <w:rStyle w:val="msoins0"/>
          <w:rFonts w:cstheme="minorHAnsi"/>
        </w:rPr>
        <w:t xml:space="preserve">secure tool </w:t>
      </w:r>
      <w:r w:rsidR="00C833EF">
        <w:rPr>
          <w:rStyle w:val="msoins0"/>
          <w:rFonts w:cstheme="minorHAnsi"/>
        </w:rPr>
        <w:t xml:space="preserve">available through the IRS website that </w:t>
      </w:r>
      <w:r w:rsidRPr="00CE31CF" w:rsidR="00C833EF">
        <w:rPr>
          <w:rStyle w:val="msoins0"/>
          <w:rFonts w:cstheme="minorHAnsi"/>
        </w:rPr>
        <w:t>allow</w:t>
      </w:r>
      <w:r w:rsidR="00C833EF">
        <w:rPr>
          <w:rStyle w:val="msoins0"/>
          <w:rFonts w:cstheme="minorHAnsi"/>
        </w:rPr>
        <w:t>s</w:t>
      </w:r>
      <w:r w:rsidRPr="00CE31CF" w:rsidR="00C833EF">
        <w:rPr>
          <w:rStyle w:val="msoins0"/>
          <w:rFonts w:cstheme="minorHAnsi"/>
        </w:rPr>
        <w:t xml:space="preserve"> taxpayers to view their IRS account balance including penalties and interest</w:t>
      </w:r>
      <w:r w:rsidR="00C833EF">
        <w:rPr>
          <w:rStyle w:val="msoins0"/>
          <w:rFonts w:cstheme="minorHAnsi"/>
        </w:rPr>
        <w:t xml:space="preserve">] </w:t>
      </w:r>
      <w:r w:rsidRPr="00C833EF">
        <w:t>Why</w:t>
      </w:r>
      <w:r>
        <w:t xml:space="preserve"> or why not? </w:t>
      </w:r>
    </w:p>
    <w:p w:rsidR="005D3F67" w:rsidP="00C833EF" w:rsidRDefault="005D3F67" w14:paraId="433D26D9" w14:textId="77777777">
      <w:pPr>
        <w:pStyle w:val="ListParagraph"/>
        <w:spacing w:after="0" w:line="240" w:lineRule="auto"/>
      </w:pPr>
    </w:p>
    <w:p w:rsidR="007F1F34" w:rsidP="00C833EF" w:rsidRDefault="007F1F34" w14:paraId="46BF3660" w14:textId="6BB33C71">
      <w:pPr>
        <w:pStyle w:val="ListParagraph"/>
        <w:numPr>
          <w:ilvl w:val="0"/>
          <w:numId w:val="11"/>
        </w:numPr>
        <w:spacing w:after="0" w:line="240" w:lineRule="auto"/>
      </w:pPr>
      <w:r>
        <w:lastRenderedPageBreak/>
        <w:t xml:space="preserve">Taxpayers who may have been victims of identity theft might be asked to use </w:t>
      </w:r>
      <w:r w:rsidRPr="00EB0AB2" w:rsidR="001A4C7F">
        <w:t>the</w:t>
      </w:r>
      <w:r w:rsidR="007040C8">
        <w:t xml:space="preserve"> online</w:t>
      </w:r>
      <w:r w:rsidRPr="00EB0AB2" w:rsidR="001A4C7F">
        <w:t xml:space="preserve"> </w:t>
      </w:r>
      <w:r w:rsidR="00463A3E">
        <w:t>IRS Identity Verification</w:t>
      </w:r>
      <w:r w:rsidR="007040C8">
        <w:t xml:space="preserve"> s</w:t>
      </w:r>
      <w:r>
        <w:t>ervice.</w:t>
      </w:r>
      <w:r w:rsidR="00B87E70">
        <w:t xml:space="preserve"> </w:t>
      </w:r>
      <w:r>
        <w:t xml:space="preserve">In such cases, the IRS will mail the taxpayer a letter with </w:t>
      </w:r>
      <w:r w:rsidR="006A54A7">
        <w:t xml:space="preserve">a </w:t>
      </w:r>
      <w:r>
        <w:t xml:space="preserve">unique ID. The taxpayer will use the unique ID, and another </w:t>
      </w:r>
      <w:r w:rsidRPr="007F1F34">
        <w:t>personal account number</w:t>
      </w:r>
      <w:r>
        <w:t xml:space="preserve"> such as a credit card, car loan, or mortgage, to verify their identity through this IRS online service. </w:t>
      </w:r>
    </w:p>
    <w:p w:rsidRPr="00B87E70" w:rsidR="00B87E70" w:rsidP="00C833EF" w:rsidRDefault="007F1F34" w14:paraId="3CFEA5C5" w14:textId="0E05E7EA">
      <w:pPr>
        <w:pStyle w:val="ListParagraph"/>
        <w:numPr>
          <w:ilvl w:val="1"/>
          <w:numId w:val="11"/>
        </w:numPr>
        <w:spacing w:after="0" w:line="240" w:lineRule="auto"/>
      </w:pPr>
      <w:r>
        <w:t xml:space="preserve">Have you heard of this service? </w:t>
      </w:r>
    </w:p>
    <w:p w:rsidR="00B87E70" w:rsidP="00C833EF" w:rsidRDefault="007F1F34" w14:paraId="102A3E20" w14:textId="04185295">
      <w:pPr>
        <w:pStyle w:val="ListParagraph"/>
        <w:numPr>
          <w:ilvl w:val="1"/>
          <w:numId w:val="11"/>
        </w:numPr>
        <w:spacing w:line="252" w:lineRule="auto"/>
        <w:rPr>
          <w:color w:val="000000"/>
        </w:rPr>
      </w:pPr>
      <w:r>
        <w:rPr>
          <w:color w:val="000000"/>
        </w:rPr>
        <w:t>If so, t</w:t>
      </w:r>
      <w:r w:rsidR="00B87E70">
        <w:rPr>
          <w:color w:val="000000"/>
        </w:rPr>
        <w:t>o what extent is the system useful?</w:t>
      </w:r>
    </w:p>
    <w:p w:rsidR="00B87E70" w:rsidP="00C833EF" w:rsidRDefault="00B87E70" w14:paraId="2D3CBC60" w14:textId="2899F227">
      <w:pPr>
        <w:pStyle w:val="ListParagraph"/>
        <w:numPr>
          <w:ilvl w:val="1"/>
          <w:numId w:val="11"/>
        </w:numPr>
        <w:spacing w:after="0" w:line="240" w:lineRule="auto"/>
      </w:pPr>
      <w:r>
        <w:t xml:space="preserve">If you have not used it, to what extent would you be </w:t>
      </w:r>
      <w:r w:rsidR="007F1F34">
        <w:t xml:space="preserve">willing to </w:t>
      </w:r>
      <w:r>
        <w:t>us</w:t>
      </w:r>
      <w:r w:rsidR="007F1F34">
        <w:t>e</w:t>
      </w:r>
      <w:r>
        <w:t xml:space="preserve"> the system</w:t>
      </w:r>
      <w:r w:rsidR="007F1F34">
        <w:t xml:space="preserve"> i</w:t>
      </w:r>
      <w:r w:rsidR="00740A5A">
        <w:t>f requested by the IRS</w:t>
      </w:r>
      <w:r>
        <w:t>?</w:t>
      </w:r>
    </w:p>
    <w:p w:rsidR="00B87E70" w:rsidP="00C833EF" w:rsidRDefault="00B87E70" w14:paraId="728635FF" w14:textId="42346F41">
      <w:pPr>
        <w:pStyle w:val="ListParagraph"/>
        <w:numPr>
          <w:ilvl w:val="2"/>
          <w:numId w:val="11"/>
        </w:numPr>
        <w:spacing w:after="0" w:line="240" w:lineRule="auto"/>
      </w:pPr>
      <w:r>
        <w:t xml:space="preserve">To what extent would you be willing to submit </w:t>
      </w:r>
      <w:r w:rsidR="007F1F34">
        <w:t xml:space="preserve">personal </w:t>
      </w:r>
      <w:r>
        <w:t xml:space="preserve">financial information to the IRS to verify </w:t>
      </w:r>
      <w:r w:rsidR="007F1F34">
        <w:t xml:space="preserve">your </w:t>
      </w:r>
      <w:r>
        <w:t>identity?</w:t>
      </w:r>
    </w:p>
    <w:p w:rsidR="00763D56" w:rsidP="00763D56" w:rsidRDefault="00763D56" w14:paraId="4359791A" w14:textId="77777777">
      <w:pPr>
        <w:pStyle w:val="ListParagraph"/>
        <w:spacing w:after="0" w:line="240" w:lineRule="auto"/>
      </w:pPr>
    </w:p>
    <w:p w:rsidR="00763D56" w:rsidP="00087E92" w:rsidRDefault="001A4C7F" w14:paraId="3E1B38E5" w14:textId="30B8D584">
      <w:pPr>
        <w:pStyle w:val="ListParagraph"/>
        <w:numPr>
          <w:ilvl w:val="0"/>
          <w:numId w:val="11"/>
        </w:numPr>
        <w:spacing w:after="0" w:line="240" w:lineRule="auto"/>
      </w:pPr>
      <w:r>
        <w:t>To what exten</w:t>
      </w:r>
      <w:r w:rsidR="009C0BF3">
        <w:t>t</w:t>
      </w:r>
      <w:r>
        <w:t xml:space="preserve"> did your digital</w:t>
      </w:r>
      <w:r w:rsidR="009C0BF3">
        <w:t xml:space="preserve"> or online</w:t>
      </w:r>
      <w:r>
        <w:t xml:space="preserve"> interaction with the IRS change due to COVID-19?</w:t>
      </w:r>
    </w:p>
    <w:p w:rsidRPr="00087E92" w:rsidR="00B87E70" w:rsidP="00B87E70" w:rsidRDefault="003257F9" w14:paraId="3DE3E426" w14:textId="5F916E45">
      <w:pPr>
        <w:pStyle w:val="ListParagraph"/>
        <w:numPr>
          <w:ilvl w:val="1"/>
          <w:numId w:val="11"/>
        </w:numPr>
        <w:spacing w:after="0" w:line="240" w:lineRule="auto"/>
      </w:pPr>
      <w:r>
        <w:t>T</w:t>
      </w:r>
      <w:r w:rsidR="00B87E70">
        <w:t xml:space="preserve">o what extent did </w:t>
      </w:r>
      <w:r w:rsidRPr="00624D50" w:rsidR="00B87E70">
        <w:t>your willingness to engage with the IRS digitally</w:t>
      </w:r>
      <w:r w:rsidR="00B87E70">
        <w:t xml:space="preserve"> change due to COVID-19?</w:t>
      </w:r>
    </w:p>
    <w:p w:rsidR="00087E92" w:rsidP="00087E92" w:rsidRDefault="00087E92" w14:paraId="44F4EEC9" w14:textId="77777777">
      <w:pPr>
        <w:pStyle w:val="ListParagraph"/>
        <w:jc w:val="both"/>
        <w:rPr>
          <w:bCs/>
        </w:rPr>
      </w:pPr>
    </w:p>
    <w:p w:rsidR="00EB0AB2" w:rsidP="00EB0AB2" w:rsidRDefault="001A4C7F" w14:paraId="7F3EEF9A" w14:textId="2B1E5022">
      <w:pPr>
        <w:pStyle w:val="ListParagraph"/>
        <w:numPr>
          <w:ilvl w:val="0"/>
          <w:numId w:val="11"/>
        </w:numPr>
        <w:jc w:val="both"/>
        <w:rPr>
          <w:bCs/>
        </w:rPr>
      </w:pPr>
      <w:r>
        <w:rPr>
          <w:bCs/>
        </w:rPr>
        <w:t xml:space="preserve">What can the IRS do to </w:t>
      </w:r>
      <w:r w:rsidR="006812D8">
        <w:rPr>
          <w:bCs/>
        </w:rPr>
        <w:t>increase trust in digital communication and interaction with the IRS</w:t>
      </w:r>
      <w:r>
        <w:rPr>
          <w:bCs/>
        </w:rPr>
        <w:t>?</w:t>
      </w:r>
    </w:p>
    <w:p w:rsidR="00F2646E" w:rsidP="00EB0AB2" w:rsidRDefault="00F2646E" w14:paraId="11DF745C" w14:textId="77777777">
      <w:pPr>
        <w:rPr>
          <w:b/>
          <w:bCs/>
        </w:rPr>
      </w:pPr>
    </w:p>
    <w:p w:rsidRPr="00EB0AB2" w:rsidR="00EB0AB2" w:rsidP="00EB0AB2" w:rsidRDefault="00EB0AB2" w14:paraId="40818C8F" w14:textId="44B26F21">
      <w:pPr>
        <w:rPr>
          <w:b/>
          <w:bCs/>
        </w:rPr>
      </w:pPr>
      <w:r w:rsidRPr="00EB0AB2">
        <w:rPr>
          <w:b/>
          <w:bCs/>
        </w:rPr>
        <w:t>Additional Covid-19 Issues</w:t>
      </w:r>
      <w:r w:rsidR="008F312A">
        <w:rPr>
          <w:b/>
          <w:bCs/>
        </w:rPr>
        <w:t xml:space="preserve"> (10 min)</w:t>
      </w:r>
    </w:p>
    <w:p w:rsidR="006812D8" w:rsidP="006812D8" w:rsidRDefault="006812D8" w14:paraId="545B33D4" w14:textId="52DEE31F">
      <w:pPr>
        <w:spacing w:after="0" w:line="240" w:lineRule="auto"/>
      </w:pPr>
      <w:r>
        <w:t>Additionally, I have some questions related to COVID-19.</w:t>
      </w:r>
    </w:p>
    <w:p w:rsidR="006812D8" w:rsidP="006812D8" w:rsidRDefault="006812D8" w14:paraId="3AE78864" w14:textId="7F7CE877">
      <w:pPr>
        <w:spacing w:after="0" w:line="240" w:lineRule="auto"/>
      </w:pPr>
    </w:p>
    <w:p w:rsidR="006812D8" w:rsidP="006812D8" w:rsidRDefault="006812D8" w14:paraId="75EF18A2" w14:textId="0D807D66">
      <w:pPr>
        <w:pStyle w:val="ListParagraph"/>
        <w:numPr>
          <w:ilvl w:val="0"/>
          <w:numId w:val="11"/>
        </w:numPr>
        <w:spacing w:after="0" w:line="240" w:lineRule="auto"/>
      </w:pPr>
      <w:r>
        <w:t xml:space="preserve">How has your experience filing your taxes been different during the pandemic? </w:t>
      </w:r>
    </w:p>
    <w:p w:rsidR="00087E92" w:rsidP="006812D8" w:rsidRDefault="00156D07" w14:paraId="73E35D9B" w14:textId="15A7B478">
      <w:pPr>
        <w:pStyle w:val="ListParagraph"/>
        <w:numPr>
          <w:ilvl w:val="1"/>
          <w:numId w:val="11"/>
        </w:numPr>
        <w:spacing w:after="0" w:line="240" w:lineRule="auto"/>
      </w:pPr>
      <w:r>
        <w:t>For example, did you have difficulty gathering the information you needed during</w:t>
      </w:r>
      <w:r w:rsidR="007040C8">
        <w:t xml:space="preserve"> the pandemic</w:t>
      </w:r>
      <w:r>
        <w:t>?</w:t>
      </w:r>
    </w:p>
    <w:p w:rsidR="006812D8" w:rsidP="006812D8" w:rsidRDefault="006812D8" w14:paraId="15576DC7" w14:textId="735FCD1B">
      <w:pPr>
        <w:pStyle w:val="ListParagraph"/>
        <w:numPr>
          <w:ilvl w:val="1"/>
          <w:numId w:val="11"/>
        </w:numPr>
        <w:spacing w:after="0" w:line="240" w:lineRule="auto"/>
      </w:pPr>
      <w:r>
        <w:t>Did you receive the support you needed?</w:t>
      </w:r>
    </w:p>
    <w:p w:rsidR="00B87E70" w:rsidP="006812D8" w:rsidRDefault="00B87E70" w14:paraId="3D4C8C6E" w14:textId="4DE1BACB">
      <w:pPr>
        <w:pStyle w:val="ListParagraph"/>
        <w:numPr>
          <w:ilvl w:val="1"/>
          <w:numId w:val="11"/>
        </w:numPr>
        <w:spacing w:after="0" w:line="240" w:lineRule="auto"/>
      </w:pPr>
      <w:r>
        <w:t>Did you</w:t>
      </w:r>
      <w:r w:rsidR="00F609DB">
        <w:t>r</w:t>
      </w:r>
      <w:r>
        <w:t xml:space="preserve"> preparation method change? (For example, because </w:t>
      </w:r>
      <w:r w:rsidR="003257F9">
        <w:t>a tax preparation</w:t>
      </w:r>
      <w:r>
        <w:t xml:space="preserve"> office was closed due </w:t>
      </w:r>
      <w:r w:rsidR="00F609DB">
        <w:t xml:space="preserve">to </w:t>
      </w:r>
      <w:r>
        <w:t>the pandemic</w:t>
      </w:r>
      <w:r w:rsidR="003257F9">
        <w:t xml:space="preserve"> or you had concerns about meeting with a tax preparer in person</w:t>
      </w:r>
      <w:r>
        <w:t>.)</w:t>
      </w:r>
    </w:p>
    <w:p w:rsidR="00087E92" w:rsidP="00087E92" w:rsidRDefault="00087E92" w14:paraId="12B3DA1E" w14:textId="77777777">
      <w:pPr>
        <w:pStyle w:val="ListParagraph"/>
        <w:spacing w:after="0" w:line="240" w:lineRule="auto"/>
      </w:pPr>
    </w:p>
    <w:p w:rsidR="006812D8" w:rsidP="00087E92" w:rsidRDefault="00087E92" w14:paraId="0CE5924F" w14:textId="1280EDD2">
      <w:pPr>
        <w:pStyle w:val="ListParagraph"/>
        <w:numPr>
          <w:ilvl w:val="0"/>
          <w:numId w:val="11"/>
        </w:numPr>
        <w:spacing w:after="0" w:line="240" w:lineRule="auto"/>
      </w:pPr>
      <w:r>
        <w:t>To what extent did</w:t>
      </w:r>
      <w:r w:rsidR="006812D8">
        <w:t xml:space="preserve"> the change in </w:t>
      </w:r>
      <w:r w:rsidR="003257F9">
        <w:t xml:space="preserve">the tax filing </w:t>
      </w:r>
      <w:r w:rsidR="006812D8">
        <w:t xml:space="preserve">deadline have an impact on you? </w:t>
      </w:r>
    </w:p>
    <w:p w:rsidR="00156D07" w:rsidP="00156D07" w:rsidRDefault="00156D07" w14:paraId="45A0B86C" w14:textId="6282617A">
      <w:pPr>
        <w:pStyle w:val="ListParagraph"/>
        <w:numPr>
          <w:ilvl w:val="1"/>
          <w:numId w:val="11"/>
        </w:numPr>
        <w:spacing w:after="0" w:line="240" w:lineRule="auto"/>
      </w:pPr>
      <w:r>
        <w:t xml:space="preserve">Did it help you or hinder you? Did it have no impact on you? </w:t>
      </w:r>
    </w:p>
    <w:p w:rsidR="00763D56" w:rsidP="00763D56" w:rsidRDefault="00763D56" w14:paraId="1F665A4A" w14:textId="77777777">
      <w:pPr>
        <w:pStyle w:val="ListParagraph"/>
        <w:spacing w:after="0" w:line="240" w:lineRule="auto"/>
      </w:pPr>
    </w:p>
    <w:p w:rsidR="00C833EF" w:rsidP="00C17529" w:rsidRDefault="006812D8" w14:paraId="792D92F3" w14:textId="0BD8956E">
      <w:pPr>
        <w:pStyle w:val="ListParagraph"/>
        <w:numPr>
          <w:ilvl w:val="0"/>
          <w:numId w:val="11"/>
        </w:numPr>
        <w:spacing w:after="0" w:line="240" w:lineRule="auto"/>
      </w:pPr>
      <w:r w:rsidRPr="006812D8">
        <w:t>Eligible taxpayers who filed tax returns for either 2019 or 2018</w:t>
      </w:r>
      <w:r>
        <w:t xml:space="preserve"> </w:t>
      </w:r>
      <w:r w:rsidRPr="006812D8">
        <w:t>automatically receive</w:t>
      </w:r>
      <w:r>
        <w:t>d</w:t>
      </w:r>
      <w:r w:rsidRPr="006812D8">
        <w:t xml:space="preserve"> an </w:t>
      </w:r>
      <w:r w:rsidR="003257F9">
        <w:t>E</w:t>
      </w:r>
      <w:r w:rsidRPr="006812D8">
        <w:t xml:space="preserve">conomic </w:t>
      </w:r>
      <w:r w:rsidR="003257F9">
        <w:t>I</w:t>
      </w:r>
      <w:r w:rsidRPr="006812D8">
        <w:t xml:space="preserve">mpact </w:t>
      </w:r>
      <w:r w:rsidR="003257F9">
        <w:t>P</w:t>
      </w:r>
      <w:r w:rsidRPr="006812D8">
        <w:t>ayment</w:t>
      </w:r>
      <w:r>
        <w:t xml:space="preserve">. </w:t>
      </w:r>
      <w:r w:rsidR="00C833EF">
        <w:t xml:space="preserve">What sources of information </w:t>
      </w:r>
      <w:r w:rsidR="00F609DB">
        <w:t xml:space="preserve">did </w:t>
      </w:r>
      <w:r w:rsidR="00C833EF">
        <w:t>you use to learn more about the E</w:t>
      </w:r>
      <w:r w:rsidRPr="006812D8" w:rsidR="00C833EF">
        <w:t xml:space="preserve">conomic </w:t>
      </w:r>
      <w:r w:rsidR="00C833EF">
        <w:t>I</w:t>
      </w:r>
      <w:r w:rsidRPr="006812D8" w:rsidR="00C833EF">
        <w:t xml:space="preserve">mpact </w:t>
      </w:r>
      <w:r w:rsidR="00C833EF">
        <w:t>P</w:t>
      </w:r>
      <w:r w:rsidRPr="006812D8" w:rsidR="00C833EF">
        <w:t>ayment</w:t>
      </w:r>
      <w:r w:rsidR="00C833EF">
        <w:t>?</w:t>
      </w:r>
    </w:p>
    <w:p w:rsidR="00C17529" w:rsidP="00C17529" w:rsidRDefault="00C17529" w14:paraId="64AA4644" w14:textId="0EE941C1">
      <w:pPr>
        <w:pStyle w:val="ListParagraph"/>
        <w:numPr>
          <w:ilvl w:val="1"/>
          <w:numId w:val="11"/>
        </w:numPr>
        <w:spacing w:after="0" w:line="240" w:lineRule="auto"/>
      </w:pPr>
      <w:r>
        <w:t xml:space="preserve">Did you look to the IRS </w:t>
      </w:r>
      <w:r w:rsidR="00F609DB">
        <w:t xml:space="preserve">to </w:t>
      </w:r>
      <w:r>
        <w:t>learn more? Why or why not?</w:t>
      </w:r>
    </w:p>
    <w:p w:rsidR="00C17529" w:rsidP="00C17529" w:rsidRDefault="00C17529" w14:paraId="34E2C322" w14:textId="74DCB73A">
      <w:pPr>
        <w:pStyle w:val="ListParagraph"/>
        <w:numPr>
          <w:ilvl w:val="2"/>
          <w:numId w:val="11"/>
        </w:numPr>
        <w:spacing w:after="0" w:line="240" w:lineRule="auto"/>
      </w:pPr>
      <w:r>
        <w:t>Did you use the “Where’s My Stimulus Payment?” page on IRS.gov (</w:t>
      </w:r>
      <w:hyperlink w:history="1" r:id="rId8">
        <w:r w:rsidRPr="003B2DA8">
          <w:rPr>
            <w:rStyle w:val="Hyperlink"/>
          </w:rPr>
          <w:t>https://www.irs.gov/coronavirus/get-my-payment</w:t>
        </w:r>
      </w:hyperlink>
      <w:r>
        <w:t>)? Why or why not?</w:t>
      </w:r>
    </w:p>
    <w:p w:rsidR="00C833EF" w:rsidP="00C17529" w:rsidRDefault="00C17529" w14:paraId="0A92233D" w14:textId="35F68287">
      <w:pPr>
        <w:pStyle w:val="ListParagraph"/>
        <w:numPr>
          <w:ilvl w:val="1"/>
          <w:numId w:val="11"/>
        </w:numPr>
        <w:spacing w:after="0" w:line="240" w:lineRule="auto"/>
      </w:pPr>
      <w:r>
        <w:t xml:space="preserve">Which other sources did you consult? </w:t>
      </w:r>
    </w:p>
    <w:p w:rsidR="00C17529" w:rsidP="00C17529" w:rsidRDefault="00C17529" w14:paraId="7C17D4C0" w14:textId="1EC389AB">
      <w:pPr>
        <w:pStyle w:val="ListParagraph"/>
        <w:numPr>
          <w:ilvl w:val="1"/>
          <w:numId w:val="11"/>
        </w:numPr>
        <w:spacing w:after="0" w:line="240" w:lineRule="auto"/>
      </w:pPr>
      <w:r>
        <w:t>What made these sources useful or not useful?</w:t>
      </w:r>
    </w:p>
    <w:p w:rsidR="00C17529" w:rsidP="00C17529" w:rsidRDefault="00C17529" w14:paraId="4E853691" w14:textId="61850356">
      <w:pPr>
        <w:pStyle w:val="ListParagraph"/>
        <w:numPr>
          <w:ilvl w:val="1"/>
          <w:numId w:val="11"/>
        </w:numPr>
        <w:spacing w:after="0" w:line="240" w:lineRule="auto"/>
      </w:pPr>
      <w:r>
        <w:t xml:space="preserve">To what extent did you experience any confusion or difficulty finding the information you were looking for? </w:t>
      </w:r>
    </w:p>
    <w:p w:rsidRPr="00C17529" w:rsidR="00F2646E" w:rsidP="00D81A64" w:rsidRDefault="00F2646E" w14:paraId="5A018367" w14:textId="77777777">
      <w:pPr>
        <w:jc w:val="both"/>
        <w:rPr>
          <w:bCs/>
        </w:rPr>
      </w:pPr>
    </w:p>
    <w:p w:rsidR="006812D8" w:rsidP="006812D8" w:rsidRDefault="006812D8" w14:paraId="105A564C" w14:textId="3BB7D327">
      <w:pPr>
        <w:jc w:val="both"/>
        <w:rPr>
          <w:b/>
        </w:rPr>
      </w:pPr>
      <w:r w:rsidRPr="006812D8">
        <w:rPr>
          <w:b/>
        </w:rPr>
        <w:t>Feedback from Military Perspective (only asking during Service Member group</w:t>
      </w:r>
      <w:r>
        <w:rPr>
          <w:b/>
        </w:rPr>
        <w:t>s</w:t>
      </w:r>
      <w:r w:rsidRPr="006812D8">
        <w:rPr>
          <w:b/>
        </w:rPr>
        <w:t>)</w:t>
      </w:r>
      <w:r w:rsidR="008F312A">
        <w:rPr>
          <w:b/>
        </w:rPr>
        <w:t xml:space="preserve"> (</w:t>
      </w:r>
      <w:r w:rsidR="00E627F0">
        <w:rPr>
          <w:b/>
        </w:rPr>
        <w:t>10</w:t>
      </w:r>
      <w:r w:rsidR="008F312A">
        <w:rPr>
          <w:b/>
        </w:rPr>
        <w:t xml:space="preserve"> min)</w:t>
      </w:r>
    </w:p>
    <w:p w:rsidR="006812D8" w:rsidP="006812D8" w:rsidRDefault="006812D8" w14:paraId="269469A3" w14:textId="33E2BFDC">
      <w:pPr>
        <w:pStyle w:val="ListParagraph"/>
        <w:numPr>
          <w:ilvl w:val="0"/>
          <w:numId w:val="11"/>
        </w:numPr>
        <w:spacing w:line="252" w:lineRule="auto"/>
        <w:rPr>
          <w:color w:val="000000"/>
        </w:rPr>
      </w:pPr>
      <w:r w:rsidRPr="006812D8">
        <w:rPr>
          <w:color w:val="000000"/>
        </w:rPr>
        <w:lastRenderedPageBreak/>
        <w:t>The IRS Volunteer Income Tax Assistance (VITA) program</w:t>
      </w:r>
      <w:r>
        <w:rPr>
          <w:color w:val="000000"/>
        </w:rPr>
        <w:t xml:space="preserve"> is </w:t>
      </w:r>
      <w:r w:rsidRPr="006812D8">
        <w:rPr>
          <w:color w:val="000000"/>
        </w:rPr>
        <w:t>available at community and neighborhood centers and military installations</w:t>
      </w:r>
      <w:r>
        <w:rPr>
          <w:color w:val="000000"/>
        </w:rPr>
        <w:t>. To what extent are you aware o</w:t>
      </w:r>
      <w:r w:rsidR="007D5DF1">
        <w:rPr>
          <w:color w:val="000000"/>
        </w:rPr>
        <w:t>f</w:t>
      </w:r>
      <w:r>
        <w:rPr>
          <w:color w:val="000000"/>
        </w:rPr>
        <w:t xml:space="preserve"> this program? </w:t>
      </w:r>
    </w:p>
    <w:p w:rsidR="00087E92" w:rsidP="006812D8" w:rsidRDefault="00087E92" w14:paraId="632350AA" w14:textId="39977856">
      <w:pPr>
        <w:pStyle w:val="ListParagraph"/>
        <w:numPr>
          <w:ilvl w:val="1"/>
          <w:numId w:val="11"/>
        </w:numPr>
        <w:spacing w:line="252" w:lineRule="auto"/>
        <w:rPr>
          <w:color w:val="000000"/>
        </w:rPr>
      </w:pPr>
      <w:r>
        <w:rPr>
          <w:color w:val="000000"/>
        </w:rPr>
        <w:t>To what extent have you used this program? Why or why not?</w:t>
      </w:r>
    </w:p>
    <w:p w:rsidR="006812D8" w:rsidP="006812D8" w:rsidRDefault="006812D8" w14:paraId="4948A5AA" w14:textId="02F05A1B">
      <w:pPr>
        <w:pStyle w:val="ListParagraph"/>
        <w:numPr>
          <w:ilvl w:val="1"/>
          <w:numId w:val="11"/>
        </w:numPr>
        <w:spacing w:line="252" w:lineRule="auto"/>
        <w:rPr>
          <w:color w:val="000000"/>
        </w:rPr>
      </w:pPr>
      <w:r>
        <w:rPr>
          <w:color w:val="000000"/>
        </w:rPr>
        <w:t>To what extent is the program useful?</w:t>
      </w:r>
    </w:p>
    <w:p w:rsidR="00087E92" w:rsidP="006812D8" w:rsidRDefault="00087E92" w14:paraId="59BD6FA2" w14:textId="2E560A27">
      <w:pPr>
        <w:pStyle w:val="ListParagraph"/>
        <w:numPr>
          <w:ilvl w:val="1"/>
          <w:numId w:val="11"/>
        </w:numPr>
        <w:spacing w:line="252" w:lineRule="auto"/>
        <w:rPr>
          <w:color w:val="000000"/>
        </w:rPr>
      </w:pPr>
      <w:r>
        <w:rPr>
          <w:color w:val="000000"/>
        </w:rPr>
        <w:t xml:space="preserve">If you have not used VITA, how do you prepare your taxes? </w:t>
      </w:r>
    </w:p>
    <w:p w:rsidR="00763D56" w:rsidP="00763D56" w:rsidRDefault="00763D56" w14:paraId="0D37C07B" w14:textId="77777777">
      <w:pPr>
        <w:pStyle w:val="ListParagraph"/>
        <w:spacing w:line="252" w:lineRule="auto"/>
        <w:rPr>
          <w:color w:val="000000"/>
        </w:rPr>
      </w:pPr>
    </w:p>
    <w:p w:rsidR="00182035" w:rsidP="00182035" w:rsidRDefault="006812D8" w14:paraId="68462F8B" w14:textId="3FC1E9EB">
      <w:pPr>
        <w:pStyle w:val="ListParagraph"/>
        <w:numPr>
          <w:ilvl w:val="0"/>
          <w:numId w:val="11"/>
        </w:numPr>
        <w:spacing w:line="252" w:lineRule="auto"/>
        <w:rPr>
          <w:color w:val="000000"/>
        </w:rPr>
      </w:pPr>
      <w:r>
        <w:rPr>
          <w:color w:val="000000"/>
        </w:rPr>
        <w:t xml:space="preserve">The </w:t>
      </w:r>
      <w:r w:rsidR="00182035">
        <w:rPr>
          <w:color w:val="000000"/>
        </w:rPr>
        <w:t xml:space="preserve">IRS provides information specifically for Service Members on IRS.gov. To what extent are you aware or these webpages? </w:t>
      </w:r>
    </w:p>
    <w:p w:rsidR="00087E92" w:rsidP="00182035" w:rsidRDefault="00087E92" w14:paraId="14D49B29" w14:textId="40F7A7A3">
      <w:pPr>
        <w:pStyle w:val="ListParagraph"/>
        <w:numPr>
          <w:ilvl w:val="1"/>
          <w:numId w:val="11"/>
        </w:numPr>
        <w:spacing w:line="252" w:lineRule="auto"/>
        <w:rPr>
          <w:color w:val="000000"/>
        </w:rPr>
      </w:pPr>
      <w:r>
        <w:rPr>
          <w:color w:val="000000"/>
        </w:rPr>
        <w:t>To what extent have you reviewed this information?</w:t>
      </w:r>
    </w:p>
    <w:p w:rsidRPr="00182035" w:rsidR="00EB0AB2" w:rsidP="00182035" w:rsidRDefault="00182035" w14:paraId="42E15387" w14:textId="35D05834">
      <w:pPr>
        <w:pStyle w:val="ListParagraph"/>
        <w:numPr>
          <w:ilvl w:val="1"/>
          <w:numId w:val="11"/>
        </w:numPr>
        <w:spacing w:line="252" w:lineRule="auto"/>
        <w:rPr>
          <w:color w:val="000000"/>
        </w:rPr>
      </w:pPr>
      <w:r>
        <w:rPr>
          <w:color w:val="000000"/>
        </w:rPr>
        <w:t>To what extent is the information useful?</w:t>
      </w:r>
    </w:p>
    <w:p w:rsidRPr="000017C2" w:rsidR="000017C2" w:rsidP="00AF611B" w:rsidRDefault="000017C2" w14:paraId="3EF519BA" w14:textId="77777777">
      <w:pPr>
        <w:jc w:val="both"/>
        <w:rPr>
          <w:b/>
        </w:rPr>
      </w:pPr>
      <w:r w:rsidRPr="000017C2">
        <w:rPr>
          <w:b/>
        </w:rPr>
        <w:t xml:space="preserve">Closing </w:t>
      </w:r>
    </w:p>
    <w:p w:rsidRPr="000017C2" w:rsidR="000017C2" w:rsidP="00AF611B" w:rsidRDefault="000017C2" w14:paraId="5BE8B96E" w14:textId="77777777">
      <w:pPr>
        <w:jc w:val="both"/>
      </w:pPr>
      <w:r w:rsidRPr="000017C2">
        <w:t>This concludes today’s session. On behalf of the IRS, I wish to thank all of you for your participation today. As I mentioned at the beginning:</w:t>
      </w:r>
    </w:p>
    <w:p w:rsidR="00677CE5" w:rsidP="004F61E7" w:rsidRDefault="00677CE5" w14:paraId="17652002" w14:textId="1B39A063">
      <w:pPr>
        <w:autoSpaceDE w:val="0"/>
        <w:autoSpaceDN w:val="0"/>
        <w:adjustRightInd w:val="0"/>
        <w:spacing w:after="0" w:line="240" w:lineRule="auto"/>
      </w:pPr>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Pr="004F61E7">
        <w:t>1545-2274</w:t>
      </w:r>
      <w:r w:rsidRPr="00B817F1">
        <w:t>.</w:t>
      </w:r>
      <w:r w:rsidRPr="004F61E7" w:rsidR="004F61E7">
        <w:rPr>
          <w:rFonts w:cstheme="minorHAnsi"/>
        </w:rPr>
        <w:t xml:space="preserve"> </w:t>
      </w:r>
      <w:r w:rsidRPr="00B817F1">
        <w:t xml:space="preserve">If you have any comments regarding this study, please write to: IRS, Special Services Committee, </w:t>
      </w:r>
      <w:proofErr w:type="gramStart"/>
      <w:r w:rsidRPr="00B817F1">
        <w:t>SE:W</w:t>
      </w:r>
      <w:proofErr w:type="gramEnd"/>
      <w:r w:rsidRPr="00B817F1">
        <w:t>:CAR:MP:T:M:S – Room 6129, 1111 Constitution Avenue, NW, Washington, DC  20224.</w:t>
      </w:r>
    </w:p>
    <w:p w:rsidRPr="00831BD4" w:rsidR="00835757" w:rsidP="00AF611B" w:rsidRDefault="000017C2" w14:paraId="6CD332BB" w14:textId="42986128">
      <w:pPr>
        <w:jc w:val="both"/>
      </w:pPr>
      <w:r w:rsidRPr="000017C2">
        <w:t>Thanks again!</w:t>
      </w:r>
    </w:p>
    <w:sectPr w:rsidRPr="00831BD4" w:rsidR="0083575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326EC" w14:textId="77777777" w:rsidR="00CA3FD3" w:rsidRDefault="00CA3FD3" w:rsidP="000017C2">
      <w:pPr>
        <w:spacing w:after="0" w:line="240" w:lineRule="auto"/>
      </w:pPr>
      <w:r>
        <w:separator/>
      </w:r>
    </w:p>
  </w:endnote>
  <w:endnote w:type="continuationSeparator" w:id="0">
    <w:p w14:paraId="69E94B04" w14:textId="77777777" w:rsidR="00CA3FD3" w:rsidRDefault="00CA3FD3" w:rsidP="000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752460"/>
      <w:docPartObj>
        <w:docPartGallery w:val="Page Numbers (Bottom of Page)"/>
        <w:docPartUnique/>
      </w:docPartObj>
    </w:sdtPr>
    <w:sdtEndPr>
      <w:rPr>
        <w:noProof/>
      </w:rPr>
    </w:sdtEndPr>
    <w:sdtContent>
      <w:p w14:paraId="69C749C9" w14:textId="0E34E17E" w:rsidR="000017C2" w:rsidRDefault="000017C2">
        <w:pPr>
          <w:pStyle w:val="Footer"/>
          <w:jc w:val="center"/>
        </w:pPr>
        <w:r>
          <w:fldChar w:fldCharType="begin"/>
        </w:r>
        <w:r>
          <w:instrText xml:space="preserve"> PAGE   \* MERGEFORMAT </w:instrText>
        </w:r>
        <w:r>
          <w:fldChar w:fldCharType="separate"/>
        </w:r>
        <w:r w:rsidR="00F609DB">
          <w:rPr>
            <w:noProof/>
          </w:rPr>
          <w:t>2</w:t>
        </w:r>
        <w:r>
          <w:rPr>
            <w:noProof/>
          </w:rPr>
          <w:fldChar w:fldCharType="end"/>
        </w:r>
      </w:p>
    </w:sdtContent>
  </w:sdt>
  <w:p w14:paraId="08AD55C4" w14:textId="77777777" w:rsidR="000017C2" w:rsidRDefault="0000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DD408" w14:textId="77777777" w:rsidR="00CA3FD3" w:rsidRDefault="00CA3FD3" w:rsidP="000017C2">
      <w:pPr>
        <w:spacing w:after="0" w:line="240" w:lineRule="auto"/>
      </w:pPr>
      <w:r>
        <w:separator/>
      </w:r>
    </w:p>
  </w:footnote>
  <w:footnote w:type="continuationSeparator" w:id="0">
    <w:p w14:paraId="41F58151" w14:textId="77777777" w:rsidR="00CA3FD3" w:rsidRDefault="00CA3FD3" w:rsidP="0000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6298" w14:textId="7E28DDEC" w:rsidR="00F646B1" w:rsidRPr="00F646B1" w:rsidRDefault="00F646B1">
    <w:pPr>
      <w:pStyle w:val="Header"/>
      <w:tabs>
        <w:tab w:val="clear" w:pos="4680"/>
        <w:tab w:val="clear" w:pos="9360"/>
      </w:tabs>
      <w:jc w:val="right"/>
      <w:rPr>
        <w:rStyle w:val="Strong"/>
      </w:rPr>
    </w:pPr>
    <w:r w:rsidRPr="00F646B1">
      <w:rPr>
        <w:rStyle w:val="Strong"/>
      </w:rPr>
      <w:t>OMB# 1545-2274</w:t>
    </w:r>
  </w:p>
  <w:p w14:paraId="24049A12" w14:textId="77777777" w:rsidR="00F646B1" w:rsidRDefault="00F64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422"/>
    <w:multiLevelType w:val="hybridMultilevel"/>
    <w:tmpl w:val="68D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E67"/>
    <w:multiLevelType w:val="hybridMultilevel"/>
    <w:tmpl w:val="7B6E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019"/>
    <w:multiLevelType w:val="hybridMultilevel"/>
    <w:tmpl w:val="80CE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65EE9"/>
    <w:multiLevelType w:val="hybridMultilevel"/>
    <w:tmpl w:val="954E6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7470C"/>
    <w:multiLevelType w:val="hybridMultilevel"/>
    <w:tmpl w:val="961A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D4DFD"/>
    <w:multiLevelType w:val="hybridMultilevel"/>
    <w:tmpl w:val="6192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B7E53"/>
    <w:multiLevelType w:val="hybridMultilevel"/>
    <w:tmpl w:val="FFA88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B4BFE"/>
    <w:multiLevelType w:val="hybridMultilevel"/>
    <w:tmpl w:val="BF56BBDE"/>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8C7062">
      <w:start w:val="1"/>
      <w:numFmt w:val="decimal"/>
      <w:lvlText w:val="%4."/>
      <w:lvlJc w:val="left"/>
      <w:pPr>
        <w:ind w:left="2880" w:hanging="360"/>
      </w:pPr>
      <w:rPr>
        <w:rFonts w:asciiTheme="minorHAnsi" w:eastAsia="Times New Roman" w:hAnsiTheme="minorHAnsi"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C2F51"/>
    <w:multiLevelType w:val="hybridMultilevel"/>
    <w:tmpl w:val="D3C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E051F"/>
    <w:multiLevelType w:val="hybridMultilevel"/>
    <w:tmpl w:val="95A44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D355153"/>
    <w:multiLevelType w:val="hybridMultilevel"/>
    <w:tmpl w:val="6404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125B4"/>
    <w:multiLevelType w:val="hybridMultilevel"/>
    <w:tmpl w:val="351858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84F517C"/>
    <w:multiLevelType w:val="hybridMultilevel"/>
    <w:tmpl w:val="990008AA"/>
    <w:lvl w:ilvl="0" w:tplc="C3646C20">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934831"/>
    <w:multiLevelType w:val="hybridMultilevel"/>
    <w:tmpl w:val="6DC6B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B2546"/>
    <w:multiLevelType w:val="hybridMultilevel"/>
    <w:tmpl w:val="67D0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0"/>
  </w:num>
  <w:num w:numId="4">
    <w:abstractNumId w:val="7"/>
  </w:num>
  <w:num w:numId="5">
    <w:abstractNumId w:val="1"/>
  </w:num>
  <w:num w:numId="6">
    <w:abstractNumId w:val="8"/>
  </w:num>
  <w:num w:numId="7">
    <w:abstractNumId w:val="2"/>
  </w:num>
  <w:num w:numId="8">
    <w:abstractNumId w:val="15"/>
  </w:num>
  <w:num w:numId="9">
    <w:abstractNumId w:val="3"/>
  </w:num>
  <w:num w:numId="10">
    <w:abstractNumId w:val="6"/>
  </w:num>
  <w:num w:numId="11">
    <w:abstractNumId w:val="9"/>
  </w:num>
  <w:num w:numId="12">
    <w:abstractNumId w:val="11"/>
  </w:num>
  <w:num w:numId="13">
    <w:abstractNumId w:val="0"/>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A8"/>
    <w:rsid w:val="000017C2"/>
    <w:rsid w:val="0001660A"/>
    <w:rsid w:val="000217C9"/>
    <w:rsid w:val="00032876"/>
    <w:rsid w:val="00080855"/>
    <w:rsid w:val="00087E92"/>
    <w:rsid w:val="000A5AC3"/>
    <w:rsid w:val="000A7DEB"/>
    <w:rsid w:val="00116949"/>
    <w:rsid w:val="0012463D"/>
    <w:rsid w:val="00143761"/>
    <w:rsid w:val="0014583F"/>
    <w:rsid w:val="00156D07"/>
    <w:rsid w:val="00182035"/>
    <w:rsid w:val="001A46C3"/>
    <w:rsid w:val="001A4C7F"/>
    <w:rsid w:val="001F2EEF"/>
    <w:rsid w:val="001F4530"/>
    <w:rsid w:val="00204192"/>
    <w:rsid w:val="002A619F"/>
    <w:rsid w:val="002A64C1"/>
    <w:rsid w:val="002F1C58"/>
    <w:rsid w:val="00305DAE"/>
    <w:rsid w:val="003121A8"/>
    <w:rsid w:val="00320E62"/>
    <w:rsid w:val="003257F9"/>
    <w:rsid w:val="00332173"/>
    <w:rsid w:val="003465D5"/>
    <w:rsid w:val="00352F5D"/>
    <w:rsid w:val="003647E7"/>
    <w:rsid w:val="003B2016"/>
    <w:rsid w:val="003B7F45"/>
    <w:rsid w:val="003C1F9C"/>
    <w:rsid w:val="003F5C2C"/>
    <w:rsid w:val="00400C53"/>
    <w:rsid w:val="00400E7E"/>
    <w:rsid w:val="00424D01"/>
    <w:rsid w:val="00426331"/>
    <w:rsid w:val="004270E5"/>
    <w:rsid w:val="004364F1"/>
    <w:rsid w:val="00463A3E"/>
    <w:rsid w:val="00465E1B"/>
    <w:rsid w:val="004E100C"/>
    <w:rsid w:val="004F163A"/>
    <w:rsid w:val="004F4F3E"/>
    <w:rsid w:val="004F61E7"/>
    <w:rsid w:val="00500B44"/>
    <w:rsid w:val="00516F82"/>
    <w:rsid w:val="00526A94"/>
    <w:rsid w:val="0055501F"/>
    <w:rsid w:val="0055539E"/>
    <w:rsid w:val="00561726"/>
    <w:rsid w:val="00584A2E"/>
    <w:rsid w:val="0059219C"/>
    <w:rsid w:val="005B4B52"/>
    <w:rsid w:val="005D3F67"/>
    <w:rsid w:val="005E0149"/>
    <w:rsid w:val="005F08F2"/>
    <w:rsid w:val="005F26F7"/>
    <w:rsid w:val="00613C56"/>
    <w:rsid w:val="00615DC1"/>
    <w:rsid w:val="00624D50"/>
    <w:rsid w:val="00642CCA"/>
    <w:rsid w:val="00677CE5"/>
    <w:rsid w:val="006812D8"/>
    <w:rsid w:val="00691568"/>
    <w:rsid w:val="006A54A7"/>
    <w:rsid w:val="006A6D0C"/>
    <w:rsid w:val="006B12E0"/>
    <w:rsid w:val="006C7451"/>
    <w:rsid w:val="006C7643"/>
    <w:rsid w:val="007040C8"/>
    <w:rsid w:val="00740A5A"/>
    <w:rsid w:val="00745579"/>
    <w:rsid w:val="007476D8"/>
    <w:rsid w:val="007538A7"/>
    <w:rsid w:val="00763D56"/>
    <w:rsid w:val="00771118"/>
    <w:rsid w:val="007C62E5"/>
    <w:rsid w:val="007D5DF1"/>
    <w:rsid w:val="007F1F34"/>
    <w:rsid w:val="00824E3A"/>
    <w:rsid w:val="00831BD4"/>
    <w:rsid w:val="00835757"/>
    <w:rsid w:val="00852E36"/>
    <w:rsid w:val="00854CEA"/>
    <w:rsid w:val="00882E75"/>
    <w:rsid w:val="00884122"/>
    <w:rsid w:val="008C0E98"/>
    <w:rsid w:val="008C44C9"/>
    <w:rsid w:val="008F312A"/>
    <w:rsid w:val="009129D2"/>
    <w:rsid w:val="009217FC"/>
    <w:rsid w:val="0097417A"/>
    <w:rsid w:val="009806DA"/>
    <w:rsid w:val="009A25FE"/>
    <w:rsid w:val="009A3667"/>
    <w:rsid w:val="009B4186"/>
    <w:rsid w:val="009C0BF3"/>
    <w:rsid w:val="00A13235"/>
    <w:rsid w:val="00A57BA7"/>
    <w:rsid w:val="00A60C6B"/>
    <w:rsid w:val="00A63122"/>
    <w:rsid w:val="00AB67B2"/>
    <w:rsid w:val="00AD1E28"/>
    <w:rsid w:val="00AE0969"/>
    <w:rsid w:val="00AE6EA8"/>
    <w:rsid w:val="00AF611B"/>
    <w:rsid w:val="00B22C91"/>
    <w:rsid w:val="00B30178"/>
    <w:rsid w:val="00B65AC5"/>
    <w:rsid w:val="00B80775"/>
    <w:rsid w:val="00B87E70"/>
    <w:rsid w:val="00BA26DF"/>
    <w:rsid w:val="00BA2D81"/>
    <w:rsid w:val="00BE3963"/>
    <w:rsid w:val="00C17529"/>
    <w:rsid w:val="00C41C0D"/>
    <w:rsid w:val="00C42D0A"/>
    <w:rsid w:val="00C44F15"/>
    <w:rsid w:val="00C833EF"/>
    <w:rsid w:val="00C955C3"/>
    <w:rsid w:val="00C96B4E"/>
    <w:rsid w:val="00C97811"/>
    <w:rsid w:val="00CA3FD3"/>
    <w:rsid w:val="00CB7C38"/>
    <w:rsid w:val="00CE63CC"/>
    <w:rsid w:val="00CF4225"/>
    <w:rsid w:val="00D15B37"/>
    <w:rsid w:val="00D520F6"/>
    <w:rsid w:val="00D523D2"/>
    <w:rsid w:val="00D55749"/>
    <w:rsid w:val="00D81A64"/>
    <w:rsid w:val="00DA19C2"/>
    <w:rsid w:val="00DA24E7"/>
    <w:rsid w:val="00DC1210"/>
    <w:rsid w:val="00DC7162"/>
    <w:rsid w:val="00DF715F"/>
    <w:rsid w:val="00E219CA"/>
    <w:rsid w:val="00E329B0"/>
    <w:rsid w:val="00E4253B"/>
    <w:rsid w:val="00E4350E"/>
    <w:rsid w:val="00E57D77"/>
    <w:rsid w:val="00E627F0"/>
    <w:rsid w:val="00EB0AB2"/>
    <w:rsid w:val="00EB2BCD"/>
    <w:rsid w:val="00EF7539"/>
    <w:rsid w:val="00F10BE2"/>
    <w:rsid w:val="00F12DC4"/>
    <w:rsid w:val="00F2646E"/>
    <w:rsid w:val="00F46508"/>
    <w:rsid w:val="00F609DB"/>
    <w:rsid w:val="00F646B1"/>
    <w:rsid w:val="00F652F2"/>
    <w:rsid w:val="00F83B9F"/>
    <w:rsid w:val="00FD3C18"/>
    <w:rsid w:val="00FE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1AC2"/>
  <w15:chartTrackingRefBased/>
  <w15:docId w15:val="{FDFC5E14-89CF-4325-9ADF-A2760418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F9C"/>
    <w:pPr>
      <w:ind w:left="720"/>
      <w:contextualSpacing/>
    </w:pPr>
  </w:style>
  <w:style w:type="paragraph" w:styleId="BalloonText">
    <w:name w:val="Balloon Text"/>
    <w:basedOn w:val="Normal"/>
    <w:link w:val="BalloonTextChar"/>
    <w:uiPriority w:val="99"/>
    <w:semiHidden/>
    <w:unhideWhenUsed/>
    <w:rsid w:val="00974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7A"/>
    <w:rPr>
      <w:rFonts w:ascii="Segoe UI" w:hAnsi="Segoe UI" w:cs="Segoe UI"/>
      <w:sz w:val="18"/>
      <w:szCs w:val="18"/>
    </w:rPr>
  </w:style>
  <w:style w:type="character" w:styleId="CommentReference">
    <w:name w:val="annotation reference"/>
    <w:basedOn w:val="DefaultParagraphFont"/>
    <w:uiPriority w:val="99"/>
    <w:semiHidden/>
    <w:unhideWhenUsed/>
    <w:rsid w:val="00FE423F"/>
    <w:rPr>
      <w:sz w:val="16"/>
      <w:szCs w:val="16"/>
    </w:rPr>
  </w:style>
  <w:style w:type="paragraph" w:styleId="CommentText">
    <w:name w:val="annotation text"/>
    <w:basedOn w:val="Normal"/>
    <w:link w:val="CommentTextChar"/>
    <w:uiPriority w:val="99"/>
    <w:unhideWhenUsed/>
    <w:rsid w:val="00FE423F"/>
    <w:pPr>
      <w:spacing w:line="240" w:lineRule="auto"/>
    </w:pPr>
    <w:rPr>
      <w:sz w:val="20"/>
      <w:szCs w:val="20"/>
    </w:rPr>
  </w:style>
  <w:style w:type="character" w:customStyle="1" w:styleId="CommentTextChar">
    <w:name w:val="Comment Text Char"/>
    <w:basedOn w:val="DefaultParagraphFont"/>
    <w:link w:val="CommentText"/>
    <w:uiPriority w:val="99"/>
    <w:rsid w:val="00FE423F"/>
    <w:rPr>
      <w:sz w:val="20"/>
      <w:szCs w:val="20"/>
    </w:rPr>
  </w:style>
  <w:style w:type="paragraph" w:styleId="CommentSubject">
    <w:name w:val="annotation subject"/>
    <w:basedOn w:val="CommentText"/>
    <w:next w:val="CommentText"/>
    <w:link w:val="CommentSubjectChar"/>
    <w:uiPriority w:val="99"/>
    <w:semiHidden/>
    <w:unhideWhenUsed/>
    <w:rsid w:val="00FE423F"/>
    <w:rPr>
      <w:b/>
      <w:bCs/>
    </w:rPr>
  </w:style>
  <w:style w:type="character" w:customStyle="1" w:styleId="CommentSubjectChar">
    <w:name w:val="Comment Subject Char"/>
    <w:basedOn w:val="CommentTextChar"/>
    <w:link w:val="CommentSubject"/>
    <w:uiPriority w:val="99"/>
    <w:semiHidden/>
    <w:rsid w:val="00FE423F"/>
    <w:rPr>
      <w:b/>
      <w:bCs/>
      <w:sz w:val="20"/>
      <w:szCs w:val="20"/>
    </w:rPr>
  </w:style>
  <w:style w:type="paragraph" w:customStyle="1" w:styleId="Bullet1">
    <w:name w:val="Bullet 1"/>
    <w:basedOn w:val="Normal"/>
    <w:qFormat/>
    <w:rsid w:val="00831BD4"/>
    <w:pPr>
      <w:numPr>
        <w:numId w:val="3"/>
      </w:numPr>
      <w:spacing w:after="120" w:line="240" w:lineRule="auto"/>
      <w:ind w:left="1080" w:hanging="360"/>
    </w:pPr>
    <w:rPr>
      <w:rFonts w:ascii="Calibri" w:eastAsia="Times New Roman" w:hAnsi="Calibri" w:cs="Arial"/>
      <w:sz w:val="24"/>
      <w:szCs w:val="24"/>
    </w:rPr>
  </w:style>
  <w:style w:type="paragraph" w:styleId="Header">
    <w:name w:val="header"/>
    <w:basedOn w:val="Normal"/>
    <w:link w:val="HeaderChar"/>
    <w:uiPriority w:val="99"/>
    <w:unhideWhenUsed/>
    <w:rsid w:val="0000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C2"/>
  </w:style>
  <w:style w:type="paragraph" w:styleId="Footer">
    <w:name w:val="footer"/>
    <w:basedOn w:val="Normal"/>
    <w:link w:val="FooterChar"/>
    <w:uiPriority w:val="99"/>
    <w:unhideWhenUsed/>
    <w:rsid w:val="0000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C2"/>
  </w:style>
  <w:style w:type="character" w:styleId="Hyperlink">
    <w:name w:val="Hyperlink"/>
    <w:basedOn w:val="DefaultParagraphFont"/>
    <w:uiPriority w:val="99"/>
    <w:unhideWhenUsed/>
    <w:rsid w:val="00EB0AB2"/>
    <w:rPr>
      <w:color w:val="0563C1"/>
      <w:u w:val="single"/>
    </w:rPr>
  </w:style>
  <w:style w:type="character" w:customStyle="1" w:styleId="UnresolvedMention1">
    <w:name w:val="Unresolved Mention1"/>
    <w:basedOn w:val="DefaultParagraphFont"/>
    <w:uiPriority w:val="99"/>
    <w:semiHidden/>
    <w:unhideWhenUsed/>
    <w:rsid w:val="00EB0AB2"/>
    <w:rPr>
      <w:color w:val="605E5C"/>
      <w:shd w:val="clear" w:color="auto" w:fill="E1DFDD"/>
    </w:rPr>
  </w:style>
  <w:style w:type="character" w:customStyle="1" w:styleId="ListParagraphChar">
    <w:name w:val="List Paragraph Char"/>
    <w:basedOn w:val="DefaultParagraphFont"/>
    <w:link w:val="ListParagraph"/>
    <w:uiPriority w:val="34"/>
    <w:locked/>
    <w:rsid w:val="006812D8"/>
  </w:style>
  <w:style w:type="character" w:customStyle="1" w:styleId="UnresolvedMention2">
    <w:name w:val="Unresolved Mention2"/>
    <w:basedOn w:val="DefaultParagraphFont"/>
    <w:uiPriority w:val="99"/>
    <w:semiHidden/>
    <w:unhideWhenUsed/>
    <w:rsid w:val="00332173"/>
    <w:rPr>
      <w:color w:val="605E5C"/>
      <w:shd w:val="clear" w:color="auto" w:fill="E1DFDD"/>
    </w:rPr>
  </w:style>
  <w:style w:type="character" w:customStyle="1" w:styleId="msoins0">
    <w:name w:val="msoins"/>
    <w:basedOn w:val="DefaultParagraphFont"/>
    <w:uiPriority w:val="99"/>
    <w:rsid w:val="00C833EF"/>
    <w:rPr>
      <w:rFonts w:cs="Times New Roman"/>
    </w:rPr>
  </w:style>
  <w:style w:type="character" w:styleId="Strong">
    <w:name w:val="Strong"/>
    <w:basedOn w:val="DefaultParagraphFont"/>
    <w:uiPriority w:val="22"/>
    <w:qFormat/>
    <w:rsid w:val="00F64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981646">
      <w:bodyDiv w:val="1"/>
      <w:marLeft w:val="0"/>
      <w:marRight w:val="0"/>
      <w:marTop w:val="0"/>
      <w:marBottom w:val="0"/>
      <w:divBdr>
        <w:top w:val="none" w:sz="0" w:space="0" w:color="auto"/>
        <w:left w:val="none" w:sz="0" w:space="0" w:color="auto"/>
        <w:bottom w:val="none" w:sz="0" w:space="0" w:color="auto"/>
        <w:right w:val="none" w:sz="0" w:space="0" w:color="auto"/>
      </w:divBdr>
    </w:div>
    <w:div w:id="576675914">
      <w:bodyDiv w:val="1"/>
      <w:marLeft w:val="0"/>
      <w:marRight w:val="0"/>
      <w:marTop w:val="0"/>
      <w:marBottom w:val="0"/>
      <w:divBdr>
        <w:top w:val="none" w:sz="0" w:space="0" w:color="auto"/>
        <w:left w:val="none" w:sz="0" w:space="0" w:color="auto"/>
        <w:bottom w:val="none" w:sz="0" w:space="0" w:color="auto"/>
        <w:right w:val="none" w:sz="0" w:space="0" w:color="auto"/>
      </w:divBdr>
    </w:div>
    <w:div w:id="666638401">
      <w:bodyDiv w:val="1"/>
      <w:marLeft w:val="0"/>
      <w:marRight w:val="0"/>
      <w:marTop w:val="0"/>
      <w:marBottom w:val="0"/>
      <w:divBdr>
        <w:top w:val="none" w:sz="0" w:space="0" w:color="auto"/>
        <w:left w:val="none" w:sz="0" w:space="0" w:color="auto"/>
        <w:bottom w:val="none" w:sz="0" w:space="0" w:color="auto"/>
        <w:right w:val="none" w:sz="0" w:space="0" w:color="auto"/>
      </w:divBdr>
    </w:div>
    <w:div w:id="770199908">
      <w:bodyDiv w:val="1"/>
      <w:marLeft w:val="0"/>
      <w:marRight w:val="0"/>
      <w:marTop w:val="0"/>
      <w:marBottom w:val="0"/>
      <w:divBdr>
        <w:top w:val="none" w:sz="0" w:space="0" w:color="auto"/>
        <w:left w:val="none" w:sz="0" w:space="0" w:color="auto"/>
        <w:bottom w:val="none" w:sz="0" w:space="0" w:color="auto"/>
        <w:right w:val="none" w:sz="0" w:space="0" w:color="auto"/>
      </w:divBdr>
    </w:div>
    <w:div w:id="831335858">
      <w:bodyDiv w:val="1"/>
      <w:marLeft w:val="0"/>
      <w:marRight w:val="0"/>
      <w:marTop w:val="0"/>
      <w:marBottom w:val="0"/>
      <w:divBdr>
        <w:top w:val="none" w:sz="0" w:space="0" w:color="auto"/>
        <w:left w:val="none" w:sz="0" w:space="0" w:color="auto"/>
        <w:bottom w:val="none" w:sz="0" w:space="0" w:color="auto"/>
        <w:right w:val="none" w:sz="0" w:space="0" w:color="auto"/>
      </w:divBdr>
    </w:div>
    <w:div w:id="991443518">
      <w:bodyDiv w:val="1"/>
      <w:marLeft w:val="0"/>
      <w:marRight w:val="0"/>
      <w:marTop w:val="0"/>
      <w:marBottom w:val="0"/>
      <w:divBdr>
        <w:top w:val="none" w:sz="0" w:space="0" w:color="auto"/>
        <w:left w:val="none" w:sz="0" w:space="0" w:color="auto"/>
        <w:bottom w:val="none" w:sz="0" w:space="0" w:color="auto"/>
        <w:right w:val="none" w:sz="0" w:space="0" w:color="auto"/>
      </w:divBdr>
    </w:div>
    <w:div w:id="1149715640">
      <w:bodyDiv w:val="1"/>
      <w:marLeft w:val="0"/>
      <w:marRight w:val="0"/>
      <w:marTop w:val="0"/>
      <w:marBottom w:val="0"/>
      <w:divBdr>
        <w:top w:val="none" w:sz="0" w:space="0" w:color="auto"/>
        <w:left w:val="none" w:sz="0" w:space="0" w:color="auto"/>
        <w:bottom w:val="none" w:sz="0" w:space="0" w:color="auto"/>
        <w:right w:val="none" w:sz="0" w:space="0" w:color="auto"/>
      </w:divBdr>
    </w:div>
    <w:div w:id="1528332189">
      <w:bodyDiv w:val="1"/>
      <w:marLeft w:val="0"/>
      <w:marRight w:val="0"/>
      <w:marTop w:val="0"/>
      <w:marBottom w:val="0"/>
      <w:divBdr>
        <w:top w:val="none" w:sz="0" w:space="0" w:color="auto"/>
        <w:left w:val="none" w:sz="0" w:space="0" w:color="auto"/>
        <w:bottom w:val="none" w:sz="0" w:space="0" w:color="auto"/>
        <w:right w:val="none" w:sz="0" w:space="0" w:color="auto"/>
      </w:divBdr>
    </w:div>
    <w:div w:id="1836408851">
      <w:bodyDiv w:val="1"/>
      <w:marLeft w:val="0"/>
      <w:marRight w:val="0"/>
      <w:marTop w:val="0"/>
      <w:marBottom w:val="0"/>
      <w:divBdr>
        <w:top w:val="none" w:sz="0" w:space="0" w:color="auto"/>
        <w:left w:val="none" w:sz="0" w:space="0" w:color="auto"/>
        <w:bottom w:val="none" w:sz="0" w:space="0" w:color="auto"/>
        <w:right w:val="none" w:sz="0" w:space="0" w:color="auto"/>
      </w:divBdr>
    </w:div>
    <w:div w:id="2018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oronavirus/get-my-pay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F4AB-3EBE-4CDA-A601-CBDAD490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Heffelmire Kirk</dc:creator>
  <cp:keywords/>
  <dc:description/>
  <cp:lastModifiedBy>Adams Paul D</cp:lastModifiedBy>
  <cp:revision>2</cp:revision>
  <dcterms:created xsi:type="dcterms:W3CDTF">2021-01-21T02:10:00Z</dcterms:created>
  <dcterms:modified xsi:type="dcterms:W3CDTF">2021-01-21T02:10:00Z</dcterms:modified>
</cp:coreProperties>
</file>