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1F32" w:rsidP="00441F32" w:rsidRDefault="00430A22" w14:paraId="76E13153" w14:textId="32A164EE">
      <w:pPr>
        <w:spacing w:after="0" w:line="240" w:lineRule="auto"/>
        <w:jc w:val="center"/>
        <w:rPr>
          <w:rFonts w:ascii="Times New Roman" w:hAnsi="Times New Roman" w:cs="Times New Roman"/>
          <w:b/>
          <w:bCs/>
          <w:sz w:val="24"/>
          <w:szCs w:val="24"/>
        </w:rPr>
      </w:pPr>
      <w:bookmarkStart w:name="_GoBack" w:id="0"/>
      <w:bookmarkEnd w:id="0"/>
      <w:r w:rsidRPr="0059330E">
        <w:rPr>
          <w:rFonts w:ascii="Times New Roman" w:hAnsi="Times New Roman" w:cs="Times New Roman"/>
          <w:b/>
          <w:bCs/>
          <w:sz w:val="24"/>
          <w:szCs w:val="24"/>
        </w:rPr>
        <w:t xml:space="preserve">Recipient’s </w:t>
      </w:r>
      <w:r w:rsidRPr="0059330E" w:rsidR="0059330E">
        <w:rPr>
          <w:rFonts w:ascii="Times New Roman" w:hAnsi="Times New Roman" w:cs="Times New Roman"/>
          <w:b/>
          <w:bCs/>
          <w:sz w:val="24"/>
          <w:szCs w:val="24"/>
        </w:rPr>
        <w:t xml:space="preserve">Funding </w:t>
      </w:r>
      <w:r w:rsidR="00933437">
        <w:rPr>
          <w:rFonts w:ascii="Times New Roman" w:hAnsi="Times New Roman" w:cs="Times New Roman"/>
          <w:b/>
          <w:bCs/>
          <w:sz w:val="24"/>
          <w:szCs w:val="24"/>
        </w:rPr>
        <w:t xml:space="preserve">Certification and </w:t>
      </w:r>
      <w:r w:rsidRPr="0059330E">
        <w:rPr>
          <w:rFonts w:ascii="Times New Roman" w:hAnsi="Times New Roman" w:cs="Times New Roman"/>
          <w:b/>
          <w:bCs/>
          <w:sz w:val="24"/>
          <w:szCs w:val="24"/>
        </w:rPr>
        <w:t>Agreement</w:t>
      </w:r>
      <w:r w:rsidR="00784C2A">
        <w:rPr>
          <w:rFonts w:ascii="Times New Roman" w:hAnsi="Times New Roman" w:cs="Times New Roman"/>
          <w:b/>
          <w:bCs/>
          <w:sz w:val="24"/>
          <w:szCs w:val="24"/>
        </w:rPr>
        <w:br/>
      </w:r>
      <w:r w:rsidR="00ED7C66">
        <w:rPr>
          <w:rFonts w:ascii="Times New Roman" w:hAnsi="Times New Roman" w:cs="Times New Roman"/>
          <w:b/>
          <w:bCs/>
          <w:sz w:val="24"/>
          <w:szCs w:val="24"/>
        </w:rPr>
        <w:t xml:space="preserve">for </w:t>
      </w:r>
      <w:r w:rsidR="0075232A">
        <w:rPr>
          <w:rFonts w:ascii="Times New Roman" w:hAnsi="Times New Roman" w:cs="Times New Roman"/>
          <w:b/>
          <w:bCs/>
          <w:sz w:val="24"/>
          <w:szCs w:val="24"/>
        </w:rPr>
        <w:t>the</w:t>
      </w:r>
      <w:r w:rsidR="00ED7C66">
        <w:rPr>
          <w:rFonts w:ascii="Times New Roman" w:hAnsi="Times New Roman" w:cs="Times New Roman"/>
          <w:b/>
          <w:bCs/>
          <w:sz w:val="24"/>
          <w:szCs w:val="24"/>
        </w:rPr>
        <w:t xml:space="preserve"> </w:t>
      </w:r>
      <w:r w:rsidR="00A4550C">
        <w:rPr>
          <w:rFonts w:ascii="Times New Roman" w:hAnsi="Times New Roman" w:cs="Times New Roman"/>
          <w:b/>
          <w:bCs/>
          <w:sz w:val="24"/>
          <w:szCs w:val="24"/>
        </w:rPr>
        <w:t xml:space="preserve">Institutional </w:t>
      </w:r>
      <w:r w:rsidR="00933B3A">
        <w:rPr>
          <w:rFonts w:ascii="Times New Roman" w:hAnsi="Times New Roman" w:cs="Times New Roman"/>
          <w:b/>
          <w:bCs/>
          <w:sz w:val="24"/>
          <w:szCs w:val="24"/>
        </w:rPr>
        <w:t>Portion</w:t>
      </w:r>
      <w:r w:rsidR="008B6B64">
        <w:rPr>
          <w:rFonts w:ascii="Times New Roman" w:hAnsi="Times New Roman" w:cs="Times New Roman"/>
          <w:b/>
          <w:bCs/>
          <w:sz w:val="24"/>
          <w:szCs w:val="24"/>
        </w:rPr>
        <w:t xml:space="preserve"> of the </w:t>
      </w:r>
      <w:r w:rsidR="00ED7C66">
        <w:rPr>
          <w:rFonts w:ascii="Times New Roman" w:hAnsi="Times New Roman" w:cs="Times New Roman"/>
          <w:b/>
          <w:bCs/>
          <w:sz w:val="24"/>
          <w:szCs w:val="24"/>
        </w:rPr>
        <w:t>Higher Education Emergency Relief Fund</w:t>
      </w:r>
    </w:p>
    <w:p w:rsidR="00766E15" w:rsidP="00441F32" w:rsidRDefault="008B6B64" w14:paraId="70DF41DD" w14:textId="32F2D29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Formula Grants Authorized by Section 18004(a)(1) of</w:t>
      </w:r>
      <w:r w:rsidR="00784C2A">
        <w:rPr>
          <w:rFonts w:ascii="Times New Roman" w:hAnsi="Times New Roman" w:cs="Times New Roman"/>
          <w:b/>
          <w:bCs/>
          <w:sz w:val="24"/>
          <w:szCs w:val="24"/>
        </w:rPr>
        <w:t xml:space="preserve"> the </w:t>
      </w:r>
      <w:r w:rsidR="00A32EC5">
        <w:rPr>
          <w:rFonts w:ascii="Times New Roman" w:hAnsi="Times New Roman" w:cs="Times New Roman"/>
          <w:b/>
          <w:bCs/>
          <w:sz w:val="24"/>
          <w:szCs w:val="24"/>
        </w:rPr>
        <w:t>Coronavirus Aid, Relief, and Economic Security</w:t>
      </w:r>
      <w:r w:rsidR="00784C2A">
        <w:rPr>
          <w:rFonts w:ascii="Times New Roman" w:hAnsi="Times New Roman" w:cs="Times New Roman"/>
          <w:b/>
          <w:bCs/>
          <w:sz w:val="24"/>
          <w:szCs w:val="24"/>
        </w:rPr>
        <w:t xml:space="preserve"> </w:t>
      </w:r>
      <w:r w:rsidR="00A32EC5">
        <w:rPr>
          <w:rFonts w:ascii="Times New Roman" w:hAnsi="Times New Roman" w:cs="Times New Roman"/>
          <w:b/>
          <w:bCs/>
          <w:sz w:val="24"/>
          <w:szCs w:val="24"/>
        </w:rPr>
        <w:t>(</w:t>
      </w:r>
      <w:r w:rsidR="00784C2A">
        <w:rPr>
          <w:rFonts w:ascii="Times New Roman" w:hAnsi="Times New Roman" w:cs="Times New Roman"/>
          <w:b/>
          <w:bCs/>
          <w:sz w:val="24"/>
          <w:szCs w:val="24"/>
        </w:rPr>
        <w:t>CARES</w:t>
      </w:r>
      <w:r w:rsidR="00A32EC5">
        <w:rPr>
          <w:rFonts w:ascii="Times New Roman" w:hAnsi="Times New Roman" w:cs="Times New Roman"/>
          <w:b/>
          <w:bCs/>
          <w:sz w:val="24"/>
          <w:szCs w:val="24"/>
        </w:rPr>
        <w:t>)</w:t>
      </w:r>
      <w:r w:rsidR="00784C2A">
        <w:rPr>
          <w:rFonts w:ascii="Times New Roman" w:hAnsi="Times New Roman" w:cs="Times New Roman"/>
          <w:b/>
          <w:bCs/>
          <w:sz w:val="24"/>
          <w:szCs w:val="24"/>
        </w:rPr>
        <w:t xml:space="preserve"> Act</w:t>
      </w:r>
    </w:p>
    <w:p w:rsidRPr="0059330E" w:rsidR="00441F32" w:rsidP="00441F32" w:rsidRDefault="00441F32" w14:paraId="17C139E4" w14:textId="77777777">
      <w:pPr>
        <w:spacing w:after="0" w:line="240" w:lineRule="auto"/>
        <w:jc w:val="center"/>
        <w:rPr>
          <w:rFonts w:ascii="Times New Roman" w:hAnsi="Times New Roman" w:cs="Times New Roman"/>
          <w:b/>
          <w:bCs/>
          <w:sz w:val="24"/>
          <w:szCs w:val="24"/>
        </w:rPr>
      </w:pPr>
    </w:p>
    <w:p w:rsidR="00430A22" w:rsidP="008F4780" w:rsidRDefault="00430A22" w14:paraId="1F09F66B" w14:textId="2E11565B">
      <w:pPr>
        <w:ind w:firstLine="720"/>
        <w:jc w:val="both"/>
        <w:rPr>
          <w:rFonts w:ascii="Times New Roman" w:hAnsi="Times New Roman" w:cs="Times New Roman"/>
          <w:sz w:val="24"/>
          <w:szCs w:val="24"/>
        </w:rPr>
      </w:pPr>
      <w:r w:rsidRPr="00430A22">
        <w:rPr>
          <w:rFonts w:ascii="Times New Roman" w:hAnsi="Times New Roman" w:cs="Times New Roman"/>
          <w:sz w:val="24"/>
          <w:szCs w:val="24"/>
        </w:rPr>
        <w:t>Section</w:t>
      </w:r>
      <w:r w:rsidR="0080044F">
        <w:rPr>
          <w:rFonts w:ascii="Times New Roman" w:hAnsi="Times New Roman" w:cs="Times New Roman"/>
          <w:sz w:val="24"/>
          <w:szCs w:val="24"/>
        </w:rPr>
        <w:t>s</w:t>
      </w:r>
      <w:r w:rsidRPr="00430A22">
        <w:rPr>
          <w:rFonts w:ascii="Times New Roman" w:hAnsi="Times New Roman" w:cs="Times New Roman"/>
          <w:sz w:val="24"/>
          <w:szCs w:val="24"/>
        </w:rPr>
        <w:t xml:space="preserve"> 18004</w:t>
      </w:r>
      <w:r w:rsidR="0080044F">
        <w:rPr>
          <w:rFonts w:ascii="Times New Roman" w:hAnsi="Times New Roman" w:cs="Times New Roman"/>
          <w:sz w:val="24"/>
          <w:szCs w:val="24"/>
        </w:rPr>
        <w:t>(a)(1)</w:t>
      </w:r>
      <w:r w:rsidRPr="00430A22">
        <w:rPr>
          <w:rFonts w:ascii="Times New Roman" w:hAnsi="Times New Roman" w:cs="Times New Roman"/>
          <w:sz w:val="24"/>
          <w:szCs w:val="24"/>
        </w:rPr>
        <w:t xml:space="preserve"> </w:t>
      </w:r>
      <w:r w:rsidR="0080044F">
        <w:rPr>
          <w:rFonts w:ascii="Times New Roman" w:hAnsi="Times New Roman" w:cs="Times New Roman"/>
          <w:sz w:val="24"/>
          <w:szCs w:val="24"/>
        </w:rPr>
        <w:t>and 18004(c)</w:t>
      </w:r>
      <w:r w:rsidR="0098708F">
        <w:rPr>
          <w:rFonts w:ascii="Times New Roman" w:hAnsi="Times New Roman" w:cs="Times New Roman"/>
          <w:sz w:val="24"/>
          <w:szCs w:val="24"/>
        </w:rPr>
        <w:t xml:space="preserve"> </w:t>
      </w:r>
      <w:r w:rsidRPr="00430A22">
        <w:rPr>
          <w:rFonts w:ascii="Times New Roman" w:hAnsi="Times New Roman" w:cs="Times New Roman"/>
          <w:sz w:val="24"/>
          <w:szCs w:val="24"/>
        </w:rPr>
        <w:t xml:space="preserve">of the CARES Act, </w:t>
      </w:r>
      <w:r w:rsidRPr="00623058" w:rsidR="003A4CC1">
        <w:rPr>
          <w:rFonts w:ascii="Times New Roman" w:hAnsi="Times New Roman" w:eastAsia="Times New Roman" w:cs="Times New Roman"/>
          <w:sz w:val="24"/>
          <w:szCs w:val="24"/>
        </w:rPr>
        <w:t>Pub. L. No. 116-136 (March 27, 2020)</w:t>
      </w:r>
      <w:r w:rsidRPr="00430A22">
        <w:rPr>
          <w:rFonts w:ascii="Times New Roman" w:hAnsi="Times New Roman" w:cs="Times New Roman"/>
          <w:sz w:val="24"/>
          <w:szCs w:val="24"/>
        </w:rPr>
        <w:t xml:space="preserve">, authorizes the Secretary </w:t>
      </w:r>
      <w:r>
        <w:rPr>
          <w:rFonts w:ascii="Times New Roman" w:hAnsi="Times New Roman" w:cs="Times New Roman"/>
          <w:sz w:val="24"/>
          <w:szCs w:val="24"/>
        </w:rPr>
        <w:t xml:space="preserve">of Education (“Secretary”) </w:t>
      </w:r>
      <w:r w:rsidRPr="00430A22">
        <w:rPr>
          <w:rFonts w:ascii="Times New Roman" w:hAnsi="Times New Roman" w:cs="Times New Roman"/>
          <w:sz w:val="24"/>
          <w:szCs w:val="24"/>
        </w:rPr>
        <w:t xml:space="preserve">to allocate </w:t>
      </w:r>
      <w:r w:rsidR="00CA2941">
        <w:rPr>
          <w:rFonts w:ascii="Times New Roman" w:hAnsi="Times New Roman" w:cs="Times New Roman"/>
          <w:sz w:val="24"/>
          <w:szCs w:val="24"/>
        </w:rPr>
        <w:t xml:space="preserve">a </w:t>
      </w:r>
      <w:r w:rsidR="001D4A41">
        <w:rPr>
          <w:rFonts w:ascii="Times New Roman" w:hAnsi="Times New Roman" w:cs="Times New Roman"/>
          <w:sz w:val="24"/>
          <w:szCs w:val="24"/>
        </w:rPr>
        <w:t xml:space="preserve">maximum institutional portion of the </w:t>
      </w:r>
      <w:r w:rsidR="00654C55">
        <w:rPr>
          <w:rFonts w:ascii="Times New Roman" w:hAnsi="Times New Roman" w:cs="Times New Roman"/>
          <w:sz w:val="24"/>
          <w:szCs w:val="24"/>
        </w:rPr>
        <w:t xml:space="preserve">formula grant </w:t>
      </w:r>
      <w:r w:rsidRPr="00430A22">
        <w:rPr>
          <w:rFonts w:ascii="Times New Roman" w:hAnsi="Times New Roman" w:cs="Times New Roman"/>
          <w:sz w:val="24"/>
          <w:szCs w:val="24"/>
        </w:rPr>
        <w:t>fund</w:t>
      </w:r>
      <w:r>
        <w:rPr>
          <w:rFonts w:ascii="Times New Roman" w:hAnsi="Times New Roman" w:cs="Times New Roman"/>
          <w:sz w:val="24"/>
          <w:szCs w:val="24"/>
        </w:rPr>
        <w:t>s</w:t>
      </w:r>
      <w:r w:rsidRPr="00430A22">
        <w:rPr>
          <w:rFonts w:ascii="Times New Roman" w:hAnsi="Times New Roman" w:cs="Times New Roman"/>
          <w:sz w:val="24"/>
          <w:szCs w:val="24"/>
        </w:rPr>
        <w:t xml:space="preserve"> </w:t>
      </w:r>
      <w:r>
        <w:rPr>
          <w:rFonts w:ascii="Times New Roman" w:hAnsi="Times New Roman" w:cs="Times New Roman"/>
          <w:sz w:val="24"/>
          <w:szCs w:val="24"/>
        </w:rPr>
        <w:t xml:space="preserve">in the amount of </w:t>
      </w:r>
      <w:r w:rsidR="00784C2A">
        <w:rPr>
          <w:rFonts w:ascii="Times New Roman" w:hAnsi="Times New Roman" w:cs="Times New Roman"/>
          <w:sz w:val="24"/>
          <w:szCs w:val="24"/>
        </w:rPr>
        <w:t>$_____________________</w:t>
      </w:r>
      <w:r w:rsidR="001D4A41">
        <w:rPr>
          <w:rFonts w:ascii="Times New Roman" w:hAnsi="Times New Roman" w:cs="Times New Roman"/>
          <w:sz w:val="24"/>
          <w:szCs w:val="24"/>
        </w:rPr>
        <w:t>__________________________________</w:t>
      </w:r>
      <w:r w:rsidR="00784C2A">
        <w:rPr>
          <w:rFonts w:ascii="Times New Roman" w:hAnsi="Times New Roman" w:cs="Times New Roman"/>
          <w:sz w:val="24"/>
          <w:szCs w:val="24"/>
        </w:rPr>
        <w:t xml:space="preserve"> </w:t>
      </w:r>
      <w:r w:rsidR="001D4A41">
        <w:rPr>
          <w:rFonts w:ascii="Times New Roman" w:hAnsi="Times New Roman" w:cs="Times New Roman"/>
          <w:sz w:val="24"/>
          <w:szCs w:val="24"/>
        </w:rPr>
        <w:t>(up to 50</w:t>
      </w:r>
      <w:r w:rsidR="004411A1">
        <w:rPr>
          <w:rFonts w:ascii="Times New Roman" w:hAnsi="Times New Roman" w:cs="Times New Roman"/>
          <w:sz w:val="24"/>
          <w:szCs w:val="24"/>
        </w:rPr>
        <w:t xml:space="preserve"> percent</w:t>
      </w:r>
      <w:r w:rsidR="001D4A41">
        <w:rPr>
          <w:rFonts w:ascii="Times New Roman" w:hAnsi="Times New Roman" w:cs="Times New Roman"/>
          <w:sz w:val="24"/>
          <w:szCs w:val="24"/>
        </w:rPr>
        <w:t xml:space="preserve"> of the amount authorized under Section 18004(a)(1) of the CARES Act</w:t>
      </w:r>
      <w:r w:rsidR="00B87491">
        <w:rPr>
          <w:rFonts w:ascii="Times New Roman" w:hAnsi="Times New Roman" w:cs="Times New Roman"/>
          <w:sz w:val="24"/>
          <w:szCs w:val="24"/>
        </w:rPr>
        <w:t>)</w:t>
      </w:r>
      <w:r w:rsidR="001D4A41">
        <w:rPr>
          <w:rFonts w:ascii="Times New Roman" w:hAnsi="Times New Roman" w:cs="Times New Roman"/>
          <w:sz w:val="24"/>
          <w:szCs w:val="24"/>
        </w:rPr>
        <w:t xml:space="preserve"> </w:t>
      </w:r>
      <w:r w:rsidRPr="00430A22">
        <w:rPr>
          <w:rFonts w:ascii="Times New Roman" w:hAnsi="Times New Roman" w:cs="Times New Roman"/>
          <w:sz w:val="24"/>
          <w:szCs w:val="24"/>
        </w:rPr>
        <w:t xml:space="preserve">to </w:t>
      </w:r>
      <w:r w:rsidR="00784C2A">
        <w:rPr>
          <w:rFonts w:ascii="Times New Roman" w:hAnsi="Times New Roman" w:cs="Times New Roman"/>
          <w:sz w:val="24"/>
          <w:szCs w:val="24"/>
        </w:rPr>
        <w:t>__________________________________________</w:t>
      </w:r>
      <w:r>
        <w:rPr>
          <w:rFonts w:ascii="Times New Roman" w:hAnsi="Times New Roman" w:cs="Times New Roman"/>
          <w:sz w:val="24"/>
          <w:szCs w:val="24"/>
        </w:rPr>
        <w:t>(“Recipient”).</w:t>
      </w:r>
    </w:p>
    <w:p w:rsidR="00430A22" w:rsidP="00DE1760" w:rsidRDefault="0059330E" w14:paraId="0EBFF7FD" w14:textId="7010BA76">
      <w:pPr>
        <w:ind w:firstLine="720"/>
        <w:jc w:val="both"/>
        <w:rPr>
          <w:rFonts w:ascii="Times New Roman" w:hAnsi="Times New Roman" w:cs="Times New Roman"/>
          <w:sz w:val="24"/>
          <w:szCs w:val="24"/>
        </w:rPr>
      </w:pPr>
      <w:r>
        <w:rPr>
          <w:rFonts w:ascii="Times New Roman" w:hAnsi="Times New Roman" w:cs="Times New Roman"/>
          <w:sz w:val="24"/>
          <w:szCs w:val="24"/>
        </w:rPr>
        <w:t xml:space="preserve">Section 18004(c) of the CARES Act </w:t>
      </w:r>
      <w:r w:rsidR="003C4F68">
        <w:rPr>
          <w:rFonts w:ascii="Times New Roman" w:hAnsi="Times New Roman" w:cs="Times New Roman"/>
          <w:sz w:val="24"/>
          <w:szCs w:val="24"/>
        </w:rPr>
        <w:t xml:space="preserve">allows Recipient to use </w:t>
      </w:r>
      <w:r w:rsidR="00B919D9">
        <w:rPr>
          <w:rFonts w:ascii="Times New Roman" w:hAnsi="Times New Roman" w:cs="Times New Roman"/>
          <w:sz w:val="24"/>
          <w:szCs w:val="24"/>
        </w:rPr>
        <w:t xml:space="preserve">up to </w:t>
      </w:r>
      <w:r w:rsidR="004411A1">
        <w:rPr>
          <w:rFonts w:ascii="Times New Roman" w:hAnsi="Times New Roman" w:cs="Times New Roman"/>
          <w:sz w:val="24"/>
          <w:szCs w:val="24"/>
        </w:rPr>
        <w:t xml:space="preserve">50 percent of the </w:t>
      </w:r>
      <w:r w:rsidR="00371718">
        <w:rPr>
          <w:rFonts w:ascii="Times New Roman" w:hAnsi="Times New Roman" w:cs="Times New Roman"/>
          <w:sz w:val="24"/>
          <w:szCs w:val="24"/>
        </w:rPr>
        <w:t xml:space="preserve">funds received </w:t>
      </w:r>
      <w:r w:rsidR="00D33CF1">
        <w:rPr>
          <w:rFonts w:ascii="Times New Roman" w:hAnsi="Times New Roman" w:cs="Times New Roman"/>
          <w:sz w:val="24"/>
          <w:szCs w:val="24"/>
        </w:rPr>
        <w:t xml:space="preserve">to cover any costs </w:t>
      </w:r>
      <w:r w:rsidR="002C00BE">
        <w:rPr>
          <w:rFonts w:ascii="Times New Roman" w:hAnsi="Times New Roman" w:cs="Times New Roman"/>
          <w:sz w:val="24"/>
          <w:szCs w:val="24"/>
        </w:rPr>
        <w:t xml:space="preserve">associated with significant changes to the delivery of instruction due to </w:t>
      </w:r>
      <w:r w:rsidR="007C4B11">
        <w:rPr>
          <w:rFonts w:ascii="Times New Roman" w:hAnsi="Times New Roman" w:cs="Times New Roman"/>
          <w:sz w:val="24"/>
          <w:szCs w:val="24"/>
        </w:rPr>
        <w:t>the coronavirus</w:t>
      </w:r>
      <w:r w:rsidR="00266007">
        <w:rPr>
          <w:rFonts w:ascii="Times New Roman" w:hAnsi="Times New Roman" w:cs="Times New Roman"/>
          <w:sz w:val="24"/>
          <w:szCs w:val="24"/>
        </w:rPr>
        <w:t xml:space="preserve"> so long as such costs do not include</w:t>
      </w:r>
      <w:r w:rsidR="0058042C">
        <w:rPr>
          <w:rFonts w:ascii="Times New Roman" w:hAnsi="Times New Roman" w:cs="Times New Roman"/>
          <w:sz w:val="24"/>
          <w:szCs w:val="24"/>
        </w:rPr>
        <w:t xml:space="preserve"> </w:t>
      </w:r>
      <w:r w:rsidR="00266007">
        <w:rPr>
          <w:rFonts w:ascii="Times New Roman" w:hAnsi="Times New Roman" w:cs="Times New Roman"/>
          <w:sz w:val="24"/>
          <w:szCs w:val="24"/>
        </w:rPr>
        <w:t xml:space="preserve">payment to </w:t>
      </w:r>
      <w:r w:rsidR="007F1D01">
        <w:rPr>
          <w:rFonts w:ascii="Times New Roman" w:hAnsi="Times New Roman" w:cs="Times New Roman"/>
          <w:sz w:val="24"/>
          <w:szCs w:val="24"/>
        </w:rPr>
        <w:t>contractors for the provision of pre-enrollment recruitment activities</w:t>
      </w:r>
      <w:r w:rsidR="008D7508">
        <w:rPr>
          <w:rFonts w:ascii="Times New Roman" w:hAnsi="Times New Roman" w:cs="Times New Roman"/>
          <w:sz w:val="24"/>
          <w:szCs w:val="24"/>
        </w:rPr>
        <w:t xml:space="preserve">, </w:t>
      </w:r>
      <w:r w:rsidR="005F611D">
        <w:rPr>
          <w:rFonts w:ascii="Times New Roman" w:hAnsi="Times New Roman" w:cs="Times New Roman"/>
          <w:sz w:val="24"/>
          <w:szCs w:val="24"/>
        </w:rPr>
        <w:t>including</w:t>
      </w:r>
      <w:r w:rsidR="008D7508">
        <w:rPr>
          <w:rFonts w:ascii="Times New Roman" w:hAnsi="Times New Roman" w:cs="Times New Roman"/>
          <w:sz w:val="24"/>
          <w:szCs w:val="24"/>
        </w:rPr>
        <w:t xml:space="preserve"> marketing and advertising</w:t>
      </w:r>
      <w:r w:rsidR="007F1D01">
        <w:rPr>
          <w:rFonts w:ascii="Times New Roman" w:hAnsi="Times New Roman" w:cs="Times New Roman"/>
          <w:sz w:val="24"/>
          <w:szCs w:val="24"/>
        </w:rPr>
        <w:t xml:space="preserve">; </w:t>
      </w:r>
      <w:r w:rsidR="00CE3F5B">
        <w:rPr>
          <w:rFonts w:ascii="Times New Roman" w:hAnsi="Times New Roman" w:cs="Times New Roman"/>
          <w:sz w:val="24"/>
          <w:szCs w:val="24"/>
        </w:rPr>
        <w:t xml:space="preserve">endowments; or capital outlays </w:t>
      </w:r>
      <w:r w:rsidR="00C863A6">
        <w:rPr>
          <w:rFonts w:ascii="Times New Roman" w:hAnsi="Times New Roman" w:cs="Times New Roman"/>
          <w:sz w:val="24"/>
          <w:szCs w:val="24"/>
        </w:rPr>
        <w:t xml:space="preserve">associated with facilities related to athletics, </w:t>
      </w:r>
      <w:r w:rsidR="003756C5">
        <w:rPr>
          <w:rFonts w:ascii="Times New Roman" w:hAnsi="Times New Roman" w:cs="Times New Roman"/>
          <w:sz w:val="24"/>
          <w:szCs w:val="24"/>
        </w:rPr>
        <w:t>sectarian instruction, or religious worship</w:t>
      </w:r>
      <w:r w:rsidR="00FF7BCD">
        <w:rPr>
          <w:rFonts w:ascii="Times New Roman" w:hAnsi="Times New Roman" w:cs="Times New Roman"/>
          <w:sz w:val="24"/>
          <w:szCs w:val="24"/>
        </w:rPr>
        <w:t xml:space="preserve"> (</w:t>
      </w:r>
      <w:r w:rsidR="00BA12FA">
        <w:rPr>
          <w:rFonts w:ascii="Times New Roman" w:hAnsi="Times New Roman" w:cs="Times New Roman"/>
          <w:sz w:val="24"/>
          <w:szCs w:val="24"/>
        </w:rPr>
        <w:t xml:space="preserve">collectively referred to as </w:t>
      </w:r>
      <w:r w:rsidR="00FF7BCD">
        <w:rPr>
          <w:rFonts w:ascii="Times New Roman" w:hAnsi="Times New Roman" w:cs="Times New Roman"/>
          <w:sz w:val="24"/>
          <w:szCs w:val="24"/>
        </w:rPr>
        <w:t>“Recipient’s Institutional Costs”)</w:t>
      </w:r>
      <w:r w:rsidR="00D61C43">
        <w:rPr>
          <w:rFonts w:ascii="Times New Roman" w:hAnsi="Times New Roman" w:cs="Times New Roman"/>
          <w:sz w:val="24"/>
          <w:szCs w:val="24"/>
        </w:rPr>
        <w:t xml:space="preserve">. </w:t>
      </w:r>
      <w:r w:rsidR="00D7234A">
        <w:rPr>
          <w:rFonts w:ascii="Times New Roman" w:hAnsi="Times New Roman" w:cs="Times New Roman"/>
          <w:sz w:val="24"/>
          <w:szCs w:val="24"/>
        </w:rPr>
        <w:t xml:space="preserve"> </w:t>
      </w:r>
      <w:r w:rsidR="00DE1760">
        <w:rPr>
          <w:rFonts w:ascii="Times New Roman" w:hAnsi="Times New Roman" w:cs="Times New Roman"/>
          <w:sz w:val="24"/>
          <w:szCs w:val="24"/>
        </w:rPr>
        <w:t xml:space="preserve">Section 18004(c) also </w:t>
      </w:r>
      <w:r>
        <w:rPr>
          <w:rFonts w:ascii="Times New Roman" w:hAnsi="Times New Roman" w:cs="Times New Roman"/>
          <w:sz w:val="24"/>
          <w:szCs w:val="24"/>
        </w:rPr>
        <w:t xml:space="preserve">requires </w:t>
      </w:r>
      <w:r w:rsidR="00430A22">
        <w:rPr>
          <w:rFonts w:ascii="Times New Roman" w:hAnsi="Times New Roman" w:cs="Times New Roman"/>
          <w:sz w:val="24"/>
          <w:szCs w:val="24"/>
        </w:rPr>
        <w:t>Recipient to use no less than fifty percent of the</w:t>
      </w:r>
      <w:r w:rsidR="00654C55">
        <w:rPr>
          <w:rFonts w:ascii="Times New Roman" w:hAnsi="Times New Roman" w:cs="Times New Roman"/>
          <w:sz w:val="24"/>
          <w:szCs w:val="24"/>
        </w:rPr>
        <w:t xml:space="preserve"> funds received</w:t>
      </w:r>
      <w:r w:rsidR="00430A22">
        <w:rPr>
          <w:rFonts w:ascii="Times New Roman" w:hAnsi="Times New Roman" w:cs="Times New Roman"/>
          <w:sz w:val="24"/>
          <w:szCs w:val="24"/>
        </w:rPr>
        <w:t xml:space="preserve"> to provide emergency financial aid grants to students for expenses related to the disruption of campus operations due to </w:t>
      </w:r>
      <w:r w:rsidR="00B33C5C">
        <w:rPr>
          <w:rFonts w:ascii="Times New Roman" w:hAnsi="Times New Roman" w:cs="Times New Roman"/>
          <w:sz w:val="24"/>
          <w:szCs w:val="24"/>
        </w:rPr>
        <w:t xml:space="preserve">the </w:t>
      </w:r>
      <w:r w:rsidR="007C4B11">
        <w:rPr>
          <w:rFonts w:ascii="Times New Roman" w:hAnsi="Times New Roman" w:cs="Times New Roman"/>
          <w:sz w:val="24"/>
          <w:szCs w:val="24"/>
        </w:rPr>
        <w:t xml:space="preserve">coronavirus </w:t>
      </w:r>
      <w:r w:rsidR="00430A22">
        <w:rPr>
          <w:rFonts w:ascii="Times New Roman" w:hAnsi="Times New Roman" w:cs="Times New Roman"/>
          <w:sz w:val="24"/>
          <w:szCs w:val="24"/>
        </w:rPr>
        <w:t>(including eligible expenses under a student’s cost of attendance such as food, housing, course materials, technology, health care, and child care).</w:t>
      </w:r>
      <w:r w:rsidR="008B00A6">
        <w:rPr>
          <w:rFonts w:ascii="Times New Roman" w:hAnsi="Times New Roman" w:cs="Times New Roman"/>
          <w:sz w:val="24"/>
          <w:szCs w:val="24"/>
        </w:rPr>
        <w:t xml:space="preserve"> </w:t>
      </w:r>
      <w:r w:rsidR="00AC07E1">
        <w:rPr>
          <w:rFonts w:ascii="Times New Roman" w:hAnsi="Times New Roman" w:cs="Times New Roman"/>
          <w:sz w:val="24"/>
          <w:szCs w:val="24"/>
        </w:rPr>
        <w:t xml:space="preserve"> </w:t>
      </w:r>
      <w:r w:rsidR="008B00A6">
        <w:rPr>
          <w:rFonts w:ascii="Times New Roman" w:hAnsi="Times New Roman" w:cs="Times New Roman"/>
          <w:sz w:val="24"/>
          <w:szCs w:val="24"/>
        </w:rPr>
        <w:t xml:space="preserve">This </w:t>
      </w:r>
      <w:r w:rsidR="00B336F8">
        <w:rPr>
          <w:rFonts w:ascii="Times New Roman" w:hAnsi="Times New Roman" w:cs="Times New Roman"/>
          <w:sz w:val="24"/>
          <w:szCs w:val="24"/>
        </w:rPr>
        <w:t>Certification and Agreement</w:t>
      </w:r>
      <w:r w:rsidR="008B00A6">
        <w:rPr>
          <w:rFonts w:ascii="Times New Roman" w:hAnsi="Times New Roman" w:cs="Times New Roman"/>
          <w:sz w:val="24"/>
          <w:szCs w:val="24"/>
        </w:rPr>
        <w:t xml:space="preserve"> </w:t>
      </w:r>
      <w:r w:rsidR="003008D9">
        <w:rPr>
          <w:rFonts w:ascii="Times New Roman" w:hAnsi="Times New Roman" w:cs="Times New Roman"/>
          <w:sz w:val="24"/>
          <w:szCs w:val="24"/>
        </w:rPr>
        <w:t xml:space="preserve">solely </w:t>
      </w:r>
      <w:r w:rsidR="008B00A6">
        <w:rPr>
          <w:rFonts w:ascii="Times New Roman" w:hAnsi="Times New Roman" w:cs="Times New Roman"/>
          <w:sz w:val="24"/>
          <w:szCs w:val="24"/>
        </w:rPr>
        <w:t xml:space="preserve">concerns </w:t>
      </w:r>
      <w:r w:rsidR="00724E3F">
        <w:rPr>
          <w:rFonts w:ascii="Times New Roman" w:hAnsi="Times New Roman" w:cs="Times New Roman"/>
          <w:sz w:val="24"/>
          <w:szCs w:val="24"/>
        </w:rPr>
        <w:t xml:space="preserve">Recipient’s </w:t>
      </w:r>
      <w:r w:rsidR="00A80DB7">
        <w:rPr>
          <w:rFonts w:ascii="Times New Roman" w:hAnsi="Times New Roman" w:cs="Times New Roman"/>
          <w:sz w:val="24"/>
          <w:szCs w:val="24"/>
        </w:rPr>
        <w:t xml:space="preserve">Institutional </w:t>
      </w:r>
      <w:r w:rsidR="00724E3F">
        <w:rPr>
          <w:rFonts w:ascii="Times New Roman" w:hAnsi="Times New Roman" w:cs="Times New Roman"/>
          <w:sz w:val="24"/>
          <w:szCs w:val="24"/>
        </w:rPr>
        <w:t>Costs</w:t>
      </w:r>
      <w:r w:rsidR="00A80DB7">
        <w:rPr>
          <w:rFonts w:ascii="Times New Roman" w:hAnsi="Times New Roman" w:cs="Times New Roman"/>
          <w:sz w:val="24"/>
          <w:szCs w:val="24"/>
        </w:rPr>
        <w:t>, as defined above.</w:t>
      </w:r>
      <w:r w:rsidR="00414279">
        <w:rPr>
          <w:rFonts w:ascii="Times New Roman" w:hAnsi="Times New Roman" w:cs="Times New Roman"/>
          <w:sz w:val="24"/>
          <w:szCs w:val="24"/>
        </w:rPr>
        <w:t xml:space="preserve"> </w:t>
      </w:r>
    </w:p>
    <w:p w:rsidR="007C4B11" w:rsidP="008F4780" w:rsidRDefault="007C4B11" w14:paraId="4E48953B" w14:textId="1E3DD61F">
      <w:pPr>
        <w:ind w:firstLine="720"/>
        <w:jc w:val="both"/>
        <w:rPr>
          <w:rFonts w:ascii="Times New Roman" w:hAnsi="Times New Roman" w:cs="Times New Roman"/>
          <w:sz w:val="24"/>
          <w:szCs w:val="24"/>
        </w:rPr>
      </w:pPr>
      <w:r>
        <w:rPr>
          <w:rFonts w:ascii="Times New Roman" w:hAnsi="Times New Roman" w:cs="Times New Roman"/>
          <w:sz w:val="24"/>
          <w:szCs w:val="24"/>
        </w:rPr>
        <w:t>To address Recipient’s Institutional Costs, and pursuant to the Secretary</w:t>
      </w:r>
      <w:r w:rsidR="00AA711C">
        <w:rPr>
          <w:rFonts w:ascii="Times New Roman" w:hAnsi="Times New Roman" w:cs="Times New Roman"/>
          <w:sz w:val="24"/>
          <w:szCs w:val="24"/>
        </w:rPr>
        <w:t>’s authority</w:t>
      </w:r>
      <w:r>
        <w:rPr>
          <w:rFonts w:ascii="Times New Roman" w:hAnsi="Times New Roman" w:cs="Times New Roman"/>
          <w:sz w:val="24"/>
          <w:szCs w:val="24"/>
        </w:rPr>
        <w:t xml:space="preserve"> under the CARES Act and associated with the coronavirus emergency</w:t>
      </w:r>
      <w:r w:rsidRPr="002A1652">
        <w:rPr>
          <w:rFonts w:ascii="Times New Roman" w:hAnsi="Times New Roman" w:cs="Times New Roman"/>
          <w:sz w:val="24"/>
          <w:szCs w:val="24"/>
        </w:rPr>
        <w:t>,</w:t>
      </w:r>
      <w:r w:rsidRPr="002C2773">
        <w:rPr>
          <w:rFonts w:ascii="Times New Roman" w:hAnsi="Times New Roman" w:cs="Times New Roman"/>
          <w:sz w:val="24"/>
          <w:szCs w:val="24"/>
        </w:rPr>
        <w:t xml:space="preserve"> </w:t>
      </w:r>
      <w:r w:rsidRPr="00623058">
        <w:rPr>
          <w:rFonts w:ascii="Times New Roman" w:hAnsi="Times New Roman" w:cs="Times New Roman"/>
          <w:sz w:val="24"/>
          <w:szCs w:val="24"/>
        </w:rPr>
        <w:t>as stated in Proclamation 9994 of March 13, 2020</w:t>
      </w:r>
      <w:r>
        <w:rPr>
          <w:rFonts w:ascii="Times New Roman" w:hAnsi="Times New Roman" w:cs="Times New Roman"/>
          <w:sz w:val="24"/>
          <w:szCs w:val="24"/>
        </w:rPr>
        <w:t xml:space="preserve">, </w:t>
      </w:r>
      <w:r w:rsidRPr="008C6883">
        <w:rPr>
          <w:rFonts w:ascii="Times New Roman" w:hAnsi="Times New Roman" w:cs="Times New Roman"/>
          <w:sz w:val="24"/>
          <w:szCs w:val="24"/>
        </w:rPr>
        <w:t>“Declaring a National Emergency Concerning the Novel Coronavirus Disease (COVID-19) Outbreak</w:t>
      </w:r>
      <w:r>
        <w:rPr>
          <w:rFonts w:ascii="Times New Roman" w:hAnsi="Times New Roman" w:cs="Times New Roman"/>
          <w:sz w:val="24"/>
          <w:szCs w:val="24"/>
        </w:rPr>
        <w:t>,</w:t>
      </w:r>
      <w:r w:rsidRPr="008C6883">
        <w:rPr>
          <w:rFonts w:ascii="Times New Roman" w:hAnsi="Times New Roman" w:cs="Times New Roman"/>
          <w:sz w:val="24"/>
          <w:szCs w:val="24"/>
        </w:rPr>
        <w:t>”</w:t>
      </w:r>
      <w:r w:rsidRPr="00623058">
        <w:rPr>
          <w:rFonts w:ascii="Times New Roman" w:hAnsi="Times New Roman" w:cs="Times New Roman"/>
          <w:sz w:val="24"/>
          <w:szCs w:val="24"/>
        </w:rPr>
        <w:t xml:space="preserve"> </w:t>
      </w:r>
      <w:r w:rsidRPr="00623058">
        <w:rPr>
          <w:rFonts w:ascii="Times New Roman" w:hAnsi="Times New Roman" w:cs="Times New Roman"/>
          <w:i/>
          <w:sz w:val="24"/>
          <w:szCs w:val="24"/>
        </w:rPr>
        <w:t>Federal Register</w:t>
      </w:r>
      <w:r w:rsidRPr="00623058">
        <w:rPr>
          <w:rFonts w:ascii="Times New Roman" w:hAnsi="Times New Roman" w:cs="Times New Roman"/>
          <w:sz w:val="24"/>
          <w:szCs w:val="24"/>
        </w:rPr>
        <w:t xml:space="preserve"> Vol. 85, No. 53 at 15337-38</w:t>
      </w:r>
      <w:r>
        <w:rPr>
          <w:rFonts w:ascii="Times New Roman" w:hAnsi="Times New Roman" w:cs="Times New Roman"/>
          <w:sz w:val="24"/>
          <w:szCs w:val="24"/>
        </w:rPr>
        <w:t xml:space="preserve"> (hereinafter “Proclamation of National Emergency”), the Secretary and Recipient agree as follows:</w:t>
      </w:r>
    </w:p>
    <w:p w:rsidR="00CF1111" w:rsidP="008F4780" w:rsidRDefault="0059330E" w14:paraId="2BEC6E93" w14:textId="0CAE2DC9">
      <w:pPr>
        <w:ind w:firstLine="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54C55">
        <w:rPr>
          <w:rFonts w:ascii="Times New Roman" w:hAnsi="Times New Roman" w:cs="Times New Roman"/>
          <w:sz w:val="24"/>
          <w:szCs w:val="24"/>
        </w:rPr>
        <w:t>T</w:t>
      </w:r>
      <w:r>
        <w:rPr>
          <w:rFonts w:ascii="Times New Roman" w:hAnsi="Times New Roman" w:cs="Times New Roman"/>
          <w:sz w:val="24"/>
          <w:szCs w:val="24"/>
        </w:rPr>
        <w:t xml:space="preserve">he Secretary will </w:t>
      </w:r>
      <w:r w:rsidR="00635900">
        <w:rPr>
          <w:rFonts w:ascii="Times New Roman" w:hAnsi="Times New Roman" w:cs="Times New Roman"/>
          <w:sz w:val="24"/>
          <w:szCs w:val="24"/>
        </w:rPr>
        <w:t xml:space="preserve">provide </w:t>
      </w:r>
      <w:r w:rsidR="00654C55">
        <w:rPr>
          <w:rFonts w:ascii="Times New Roman" w:hAnsi="Times New Roman" w:cs="Times New Roman"/>
          <w:sz w:val="24"/>
          <w:szCs w:val="24"/>
        </w:rPr>
        <w:t>Recipient</w:t>
      </w:r>
      <w:r w:rsidR="00287AD9">
        <w:rPr>
          <w:rFonts w:ascii="Times New Roman" w:hAnsi="Times New Roman" w:cs="Times New Roman"/>
          <w:sz w:val="24"/>
          <w:szCs w:val="24"/>
        </w:rPr>
        <w:t xml:space="preserve"> </w:t>
      </w:r>
      <w:r w:rsidR="0037258F">
        <w:rPr>
          <w:rFonts w:ascii="Times New Roman" w:hAnsi="Times New Roman" w:cs="Times New Roman"/>
          <w:sz w:val="24"/>
          <w:szCs w:val="24"/>
        </w:rPr>
        <w:t>funds</w:t>
      </w:r>
      <w:r w:rsidR="0027456A">
        <w:rPr>
          <w:rFonts w:ascii="Times New Roman" w:hAnsi="Times New Roman" w:cs="Times New Roman"/>
          <w:sz w:val="24"/>
          <w:szCs w:val="24"/>
        </w:rPr>
        <w:t xml:space="preserve"> for Recipient’s </w:t>
      </w:r>
      <w:r w:rsidR="001E1517">
        <w:rPr>
          <w:rFonts w:ascii="Times New Roman" w:hAnsi="Times New Roman" w:cs="Times New Roman"/>
          <w:sz w:val="24"/>
          <w:szCs w:val="24"/>
        </w:rPr>
        <w:t xml:space="preserve">Institutional </w:t>
      </w:r>
      <w:r w:rsidR="0027456A">
        <w:rPr>
          <w:rFonts w:ascii="Times New Roman" w:hAnsi="Times New Roman" w:cs="Times New Roman"/>
          <w:sz w:val="24"/>
          <w:szCs w:val="24"/>
        </w:rPr>
        <w:t>Costs</w:t>
      </w:r>
      <w:r w:rsidR="00907B14">
        <w:rPr>
          <w:rFonts w:ascii="Times New Roman" w:hAnsi="Times New Roman" w:cs="Times New Roman"/>
          <w:sz w:val="24"/>
          <w:szCs w:val="24"/>
        </w:rPr>
        <w:t xml:space="preserve"> as authorized under </w:t>
      </w:r>
      <w:r w:rsidR="009705CD">
        <w:rPr>
          <w:rFonts w:ascii="Times New Roman" w:hAnsi="Times New Roman" w:cs="Times New Roman"/>
          <w:sz w:val="24"/>
          <w:szCs w:val="24"/>
        </w:rPr>
        <w:t>S</w:t>
      </w:r>
      <w:r w:rsidR="00907B14">
        <w:rPr>
          <w:rFonts w:ascii="Times New Roman" w:hAnsi="Times New Roman" w:cs="Times New Roman"/>
          <w:sz w:val="24"/>
          <w:szCs w:val="24"/>
        </w:rPr>
        <w:t>ection</w:t>
      </w:r>
      <w:r w:rsidR="00837FFA">
        <w:rPr>
          <w:rFonts w:ascii="Times New Roman" w:hAnsi="Times New Roman" w:cs="Times New Roman"/>
          <w:sz w:val="24"/>
          <w:szCs w:val="24"/>
        </w:rPr>
        <w:t>s</w:t>
      </w:r>
      <w:r w:rsidR="00907B14">
        <w:rPr>
          <w:rFonts w:ascii="Times New Roman" w:hAnsi="Times New Roman" w:cs="Times New Roman"/>
          <w:sz w:val="24"/>
          <w:szCs w:val="24"/>
        </w:rPr>
        <w:t xml:space="preserve"> 18004</w:t>
      </w:r>
      <w:r w:rsidR="009705CD">
        <w:rPr>
          <w:rFonts w:ascii="Times New Roman" w:hAnsi="Times New Roman" w:cs="Times New Roman"/>
          <w:sz w:val="24"/>
          <w:szCs w:val="24"/>
        </w:rPr>
        <w:t>(a)(1)</w:t>
      </w:r>
      <w:r w:rsidR="00837FFA">
        <w:rPr>
          <w:rFonts w:ascii="Times New Roman" w:hAnsi="Times New Roman" w:cs="Times New Roman"/>
          <w:sz w:val="24"/>
          <w:szCs w:val="24"/>
        </w:rPr>
        <w:t xml:space="preserve"> and</w:t>
      </w:r>
      <w:r w:rsidR="009705CD">
        <w:rPr>
          <w:rFonts w:ascii="Times New Roman" w:hAnsi="Times New Roman" w:cs="Times New Roman"/>
          <w:sz w:val="24"/>
          <w:szCs w:val="24"/>
        </w:rPr>
        <w:t xml:space="preserve"> </w:t>
      </w:r>
      <w:r w:rsidR="00AA711C">
        <w:rPr>
          <w:rFonts w:ascii="Times New Roman" w:hAnsi="Times New Roman" w:cs="Times New Roman"/>
          <w:sz w:val="24"/>
          <w:szCs w:val="24"/>
        </w:rPr>
        <w:t>18004(c)</w:t>
      </w:r>
      <w:r w:rsidR="00907B14">
        <w:rPr>
          <w:rFonts w:ascii="Times New Roman" w:hAnsi="Times New Roman" w:cs="Times New Roman"/>
          <w:sz w:val="24"/>
          <w:szCs w:val="24"/>
        </w:rPr>
        <w:t xml:space="preserve"> of the CARES Act</w:t>
      </w:r>
      <w:r w:rsidR="0027456A">
        <w:rPr>
          <w:rFonts w:ascii="Times New Roman" w:hAnsi="Times New Roman" w:cs="Times New Roman"/>
          <w:sz w:val="24"/>
          <w:szCs w:val="24"/>
        </w:rPr>
        <w:t>.</w:t>
      </w:r>
    </w:p>
    <w:p w:rsidR="002565C4" w:rsidP="008F4780" w:rsidRDefault="002565C4" w14:paraId="5262CAEB" w14:textId="27E88D4A">
      <w:pPr>
        <w:ind w:firstLine="720"/>
        <w:jc w:val="both"/>
        <w:rPr>
          <w:rFonts w:ascii="Times New Roman" w:hAnsi="Times New Roman" w:cs="Times New Roman"/>
          <w:sz w:val="24"/>
          <w:szCs w:val="24"/>
        </w:rPr>
      </w:pPr>
      <w:r>
        <w:rPr>
          <w:rFonts w:ascii="Times New Roman" w:hAnsi="Times New Roman" w:cs="Times New Roman"/>
          <w:sz w:val="24"/>
          <w:szCs w:val="24"/>
        </w:rPr>
        <w:t>2.</w:t>
      </w:r>
      <w:r w:rsidR="00DB5FF7">
        <w:rPr>
          <w:rFonts w:ascii="Times New Roman" w:hAnsi="Times New Roman" w:cs="Times New Roman"/>
          <w:sz w:val="24"/>
          <w:szCs w:val="24"/>
        </w:rPr>
        <w:tab/>
      </w:r>
      <w:r w:rsidR="00E773F2">
        <w:rPr>
          <w:rFonts w:ascii="Times New Roman" w:hAnsi="Times New Roman" w:cs="Times New Roman"/>
          <w:sz w:val="24"/>
          <w:szCs w:val="24"/>
        </w:rPr>
        <w:t xml:space="preserve">As a condition for receiving </w:t>
      </w:r>
      <w:r w:rsidR="0020100C">
        <w:rPr>
          <w:rFonts w:ascii="Times New Roman" w:hAnsi="Times New Roman" w:cs="Times New Roman"/>
          <w:sz w:val="24"/>
          <w:szCs w:val="24"/>
        </w:rPr>
        <w:t xml:space="preserve">funds for </w:t>
      </w:r>
      <w:r w:rsidR="00E773F2">
        <w:rPr>
          <w:rFonts w:ascii="Times New Roman" w:hAnsi="Times New Roman" w:cs="Times New Roman"/>
          <w:sz w:val="24"/>
          <w:szCs w:val="24"/>
        </w:rPr>
        <w:t xml:space="preserve">Recipient’s </w:t>
      </w:r>
      <w:r w:rsidR="001E1517">
        <w:rPr>
          <w:rFonts w:ascii="Times New Roman" w:hAnsi="Times New Roman" w:cs="Times New Roman"/>
          <w:sz w:val="24"/>
          <w:szCs w:val="24"/>
        </w:rPr>
        <w:t xml:space="preserve">Institutional </w:t>
      </w:r>
      <w:r w:rsidR="00E773F2">
        <w:rPr>
          <w:rFonts w:ascii="Times New Roman" w:hAnsi="Times New Roman" w:cs="Times New Roman"/>
          <w:sz w:val="24"/>
          <w:szCs w:val="24"/>
        </w:rPr>
        <w:t xml:space="preserve">Costs, </w:t>
      </w:r>
      <w:r w:rsidR="00C9362E">
        <w:rPr>
          <w:rFonts w:ascii="Times New Roman" w:hAnsi="Times New Roman" w:cs="Times New Roman"/>
          <w:sz w:val="24"/>
          <w:szCs w:val="24"/>
        </w:rPr>
        <w:t>Recipient must have</w:t>
      </w:r>
      <w:r w:rsidR="007577DF">
        <w:rPr>
          <w:rFonts w:ascii="Times New Roman" w:hAnsi="Times New Roman" w:cs="Times New Roman"/>
          <w:sz w:val="24"/>
          <w:szCs w:val="24"/>
        </w:rPr>
        <w:t xml:space="preserve"> entered </w:t>
      </w:r>
      <w:r w:rsidR="00C9362E">
        <w:rPr>
          <w:rFonts w:ascii="Times New Roman" w:hAnsi="Times New Roman" w:cs="Times New Roman"/>
          <w:sz w:val="24"/>
          <w:szCs w:val="24"/>
        </w:rPr>
        <w:t xml:space="preserve">into </w:t>
      </w:r>
      <w:r w:rsidR="00E773F2">
        <w:rPr>
          <w:rFonts w:ascii="Times New Roman" w:hAnsi="Times New Roman" w:cs="Times New Roman"/>
          <w:sz w:val="24"/>
          <w:szCs w:val="24"/>
        </w:rPr>
        <w:t>the Funding Certification and Agreement for Emergency Financial Aid Grants to Students under the CARES Act.</w:t>
      </w:r>
      <w:r w:rsidDel="00C9362E" w:rsidR="00E773F2">
        <w:rPr>
          <w:rFonts w:ascii="Times New Roman" w:hAnsi="Times New Roman" w:cs="Times New Roman"/>
          <w:sz w:val="24"/>
          <w:szCs w:val="24"/>
        </w:rPr>
        <w:t xml:space="preserve"> </w:t>
      </w:r>
      <w:r w:rsidR="00025586">
        <w:rPr>
          <w:rFonts w:ascii="Times New Roman" w:hAnsi="Times New Roman" w:cs="Times New Roman"/>
          <w:sz w:val="24"/>
          <w:szCs w:val="24"/>
        </w:rPr>
        <w:t xml:space="preserve"> </w:t>
      </w:r>
      <w:r>
        <w:rPr>
          <w:rFonts w:ascii="Times New Roman" w:hAnsi="Times New Roman" w:cs="Times New Roman"/>
          <w:sz w:val="24"/>
          <w:szCs w:val="24"/>
        </w:rPr>
        <w:t xml:space="preserve">Recipient may, but is not required to, use funds </w:t>
      </w:r>
      <w:r w:rsidR="00E04182">
        <w:rPr>
          <w:rFonts w:ascii="Times New Roman" w:hAnsi="Times New Roman" w:cs="Times New Roman"/>
          <w:sz w:val="24"/>
          <w:szCs w:val="24"/>
        </w:rPr>
        <w:t xml:space="preserve">designated for Recipient’s Institutional Costs </w:t>
      </w:r>
      <w:r>
        <w:rPr>
          <w:rFonts w:ascii="Times New Roman" w:hAnsi="Times New Roman" w:cs="Times New Roman"/>
          <w:sz w:val="24"/>
          <w:szCs w:val="24"/>
        </w:rPr>
        <w:t xml:space="preserve">to provide additional emergency financial aid grants to students for expenses related to the disruption of campus operations due to coronavirus. </w:t>
      </w:r>
      <w:r w:rsidR="00025586">
        <w:rPr>
          <w:rFonts w:ascii="Times New Roman" w:hAnsi="Times New Roman" w:cs="Times New Roman"/>
          <w:sz w:val="24"/>
          <w:szCs w:val="24"/>
        </w:rPr>
        <w:t xml:space="preserve"> </w:t>
      </w:r>
      <w:r>
        <w:rPr>
          <w:rFonts w:ascii="Times New Roman" w:hAnsi="Times New Roman" w:cs="Times New Roman"/>
          <w:sz w:val="24"/>
          <w:szCs w:val="24"/>
        </w:rPr>
        <w:t xml:space="preserve">If Recipient chooses to use funds </w:t>
      </w:r>
      <w:r w:rsidR="00907B14">
        <w:rPr>
          <w:rFonts w:ascii="Times New Roman" w:hAnsi="Times New Roman" w:cs="Times New Roman"/>
          <w:sz w:val="24"/>
          <w:szCs w:val="24"/>
        </w:rPr>
        <w:t>designated</w:t>
      </w:r>
      <w:r>
        <w:rPr>
          <w:rFonts w:ascii="Times New Roman" w:hAnsi="Times New Roman" w:cs="Times New Roman"/>
          <w:sz w:val="24"/>
          <w:szCs w:val="24"/>
        </w:rPr>
        <w:t xml:space="preserve"> for Recipient’s</w:t>
      </w:r>
      <w:r w:rsidR="003D2619">
        <w:rPr>
          <w:rFonts w:ascii="Times New Roman" w:hAnsi="Times New Roman" w:cs="Times New Roman"/>
          <w:sz w:val="24"/>
          <w:szCs w:val="24"/>
        </w:rPr>
        <w:t xml:space="preserve"> Institutional</w:t>
      </w:r>
      <w:r>
        <w:rPr>
          <w:rFonts w:ascii="Times New Roman" w:hAnsi="Times New Roman" w:cs="Times New Roman"/>
          <w:sz w:val="24"/>
          <w:szCs w:val="24"/>
        </w:rPr>
        <w:t xml:space="preserve"> Costs to provide such emergency financial aid grants to students, then the funds are subject to the requirements in the Funding Certification and Agreement for the Emergency Financial Aid Grants to Students under the CARES Act, entered into between Recipient and the Secretary</w:t>
      </w:r>
      <w:r w:rsidR="00907B14">
        <w:rPr>
          <w:rFonts w:ascii="Times New Roman" w:hAnsi="Times New Roman" w:cs="Times New Roman"/>
          <w:sz w:val="24"/>
          <w:szCs w:val="24"/>
        </w:rPr>
        <w:t>.</w:t>
      </w:r>
    </w:p>
    <w:p w:rsidR="004071CD" w:rsidP="004071CD" w:rsidRDefault="004071CD" w14:paraId="40BFCEC7" w14:textId="72E8326B">
      <w:pPr>
        <w:ind w:firstLine="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 Secretary urges Recipient to devote the maximum amount of funds possible to emergency financial </w:t>
      </w:r>
      <w:r w:rsidR="009A5298">
        <w:rPr>
          <w:rFonts w:ascii="Times New Roman" w:hAnsi="Times New Roman" w:cs="Times New Roman"/>
          <w:sz w:val="24"/>
          <w:szCs w:val="24"/>
        </w:rPr>
        <w:t xml:space="preserve">aid </w:t>
      </w:r>
      <w:r>
        <w:rPr>
          <w:rFonts w:ascii="Times New Roman" w:hAnsi="Times New Roman" w:cs="Times New Roman"/>
          <w:sz w:val="24"/>
          <w:szCs w:val="24"/>
        </w:rPr>
        <w:t xml:space="preserve">grants </w:t>
      </w:r>
      <w:r w:rsidR="009A5298">
        <w:rPr>
          <w:rFonts w:ascii="Times New Roman" w:hAnsi="Times New Roman" w:cs="Times New Roman"/>
          <w:sz w:val="24"/>
          <w:szCs w:val="24"/>
        </w:rPr>
        <w:t xml:space="preserve">to </w:t>
      </w:r>
      <w:r>
        <w:rPr>
          <w:rFonts w:ascii="Times New Roman" w:hAnsi="Times New Roman" w:cs="Times New Roman"/>
          <w:sz w:val="24"/>
          <w:szCs w:val="24"/>
        </w:rPr>
        <w:t xml:space="preserve">students, including some 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funds earmarked for Recipient’s </w:t>
      </w:r>
      <w:r w:rsidR="003D2619">
        <w:rPr>
          <w:rFonts w:ascii="Times New Roman" w:hAnsi="Times New Roman" w:cs="Times New Roman"/>
          <w:sz w:val="24"/>
          <w:szCs w:val="24"/>
        </w:rPr>
        <w:t xml:space="preserve">Institutional </w:t>
      </w:r>
      <w:r>
        <w:rPr>
          <w:rFonts w:ascii="Times New Roman" w:hAnsi="Times New Roman" w:cs="Times New Roman"/>
          <w:sz w:val="24"/>
          <w:szCs w:val="24"/>
        </w:rPr>
        <w:t xml:space="preserve">Costs, especially </w:t>
      </w:r>
      <w:r w:rsidRPr="006922AF">
        <w:rPr>
          <w:rFonts w:ascii="Times New Roman" w:hAnsi="Times New Roman"/>
          <w:sz w:val="24"/>
        </w:rPr>
        <w:t>if Recipient</w:t>
      </w:r>
      <w:r>
        <w:rPr>
          <w:rFonts w:ascii="Times New Roman" w:hAnsi="Times New Roman" w:cs="Times New Roman"/>
          <w:sz w:val="24"/>
          <w:szCs w:val="24"/>
        </w:rPr>
        <w:t xml:space="preserve"> has significant endowment or other resources </w:t>
      </w:r>
      <w:r>
        <w:rPr>
          <w:rFonts w:ascii="Times New Roman" w:hAnsi="Times New Roman" w:cs="Times New Roman"/>
          <w:sz w:val="24"/>
          <w:szCs w:val="24"/>
        </w:rPr>
        <w:lastRenderedPageBreak/>
        <w:t xml:space="preserve">at its disposal.  The Secretary urges Recipient to take strong measures to ensure </w:t>
      </w:r>
      <w:r w:rsidR="00907B14">
        <w:rPr>
          <w:rFonts w:ascii="Times New Roman" w:hAnsi="Times New Roman" w:cs="Times New Roman"/>
          <w:sz w:val="24"/>
          <w:szCs w:val="24"/>
        </w:rPr>
        <w:t xml:space="preserve">that </w:t>
      </w:r>
      <w:r>
        <w:rPr>
          <w:rFonts w:ascii="Times New Roman" w:hAnsi="Times New Roman" w:cs="Times New Roman"/>
          <w:sz w:val="24"/>
          <w:szCs w:val="24"/>
        </w:rPr>
        <w:t xml:space="preserve">emergency financial </w:t>
      </w:r>
      <w:r w:rsidR="000243EF">
        <w:rPr>
          <w:rFonts w:ascii="Times New Roman" w:hAnsi="Times New Roman" w:cs="Times New Roman"/>
          <w:sz w:val="24"/>
          <w:szCs w:val="24"/>
        </w:rPr>
        <w:t xml:space="preserve">aid </w:t>
      </w:r>
      <w:r>
        <w:rPr>
          <w:rFonts w:ascii="Times New Roman" w:hAnsi="Times New Roman" w:cs="Times New Roman"/>
          <w:sz w:val="24"/>
          <w:szCs w:val="24"/>
        </w:rPr>
        <w:t xml:space="preserve">grants </w:t>
      </w:r>
      <w:r w:rsidR="00F809FC">
        <w:rPr>
          <w:rFonts w:ascii="Times New Roman" w:hAnsi="Times New Roman" w:cs="Times New Roman"/>
          <w:sz w:val="24"/>
          <w:szCs w:val="24"/>
        </w:rPr>
        <w:t>to</w:t>
      </w:r>
      <w:r>
        <w:rPr>
          <w:rFonts w:ascii="Times New Roman" w:hAnsi="Times New Roman" w:cs="Times New Roman"/>
          <w:sz w:val="24"/>
          <w:szCs w:val="24"/>
        </w:rPr>
        <w:t xml:space="preserve"> students are made </w:t>
      </w:r>
      <w:r w:rsidR="00907B14">
        <w:rPr>
          <w:rFonts w:ascii="Times New Roman" w:hAnsi="Times New Roman" w:cs="Times New Roman"/>
          <w:sz w:val="24"/>
          <w:szCs w:val="24"/>
        </w:rPr>
        <w:t>to the maximum extent possible</w:t>
      </w:r>
      <w:r>
        <w:rPr>
          <w:rFonts w:ascii="Times New Roman" w:hAnsi="Times New Roman" w:cs="Times New Roman"/>
          <w:sz w:val="24"/>
          <w:szCs w:val="24"/>
        </w:rPr>
        <w:t>.</w:t>
      </w:r>
    </w:p>
    <w:p w:rsidR="00E67FFB" w:rsidP="008F4780" w:rsidRDefault="008623A4" w14:paraId="6E008CEF" w14:textId="45286E72">
      <w:pPr>
        <w:ind w:firstLine="720"/>
        <w:jc w:val="both"/>
        <w:rPr>
          <w:rFonts w:ascii="Times New Roman" w:hAnsi="Times New Roman" w:cs="Times New Roman"/>
          <w:sz w:val="24"/>
          <w:szCs w:val="24"/>
        </w:rPr>
      </w:pPr>
      <w:r>
        <w:rPr>
          <w:rFonts w:ascii="Times New Roman" w:hAnsi="Times New Roman" w:cs="Times New Roman"/>
          <w:sz w:val="24"/>
          <w:szCs w:val="24"/>
        </w:rPr>
        <w:t>4</w:t>
      </w:r>
      <w:r w:rsidR="00CF1111">
        <w:rPr>
          <w:rFonts w:ascii="Times New Roman" w:hAnsi="Times New Roman" w:cs="Times New Roman"/>
          <w:sz w:val="24"/>
          <w:szCs w:val="24"/>
        </w:rPr>
        <w:t>.</w:t>
      </w:r>
      <w:r w:rsidR="00CF1111">
        <w:rPr>
          <w:rFonts w:ascii="Times New Roman" w:hAnsi="Times New Roman" w:cs="Times New Roman"/>
          <w:sz w:val="24"/>
          <w:szCs w:val="24"/>
        </w:rPr>
        <w:tab/>
        <w:t xml:space="preserve">In consideration for the </w:t>
      </w:r>
      <w:r w:rsidR="00AE1C90">
        <w:rPr>
          <w:rFonts w:ascii="Times New Roman" w:hAnsi="Times New Roman" w:cs="Times New Roman"/>
          <w:sz w:val="24"/>
          <w:szCs w:val="24"/>
        </w:rPr>
        <w:t xml:space="preserve">funds </w:t>
      </w:r>
      <w:r w:rsidR="00CF1111">
        <w:rPr>
          <w:rFonts w:ascii="Times New Roman" w:hAnsi="Times New Roman" w:cs="Times New Roman"/>
          <w:sz w:val="24"/>
          <w:szCs w:val="24"/>
        </w:rPr>
        <w:t xml:space="preserve">and as conditions for their receipt, </w:t>
      </w:r>
      <w:r w:rsidR="00654C55">
        <w:rPr>
          <w:rFonts w:ascii="Times New Roman" w:hAnsi="Times New Roman" w:cs="Times New Roman"/>
          <w:sz w:val="24"/>
          <w:szCs w:val="24"/>
        </w:rPr>
        <w:t>Recipient</w:t>
      </w:r>
      <w:r w:rsidR="00CF1111">
        <w:rPr>
          <w:rFonts w:ascii="Times New Roman" w:hAnsi="Times New Roman" w:cs="Times New Roman"/>
          <w:sz w:val="24"/>
          <w:szCs w:val="24"/>
        </w:rPr>
        <w:t xml:space="preserve"> </w:t>
      </w:r>
      <w:r w:rsidR="00F36D89">
        <w:rPr>
          <w:rFonts w:ascii="Times New Roman" w:hAnsi="Times New Roman" w:cs="Times New Roman"/>
          <w:sz w:val="24"/>
          <w:szCs w:val="24"/>
        </w:rPr>
        <w:t xml:space="preserve">warrants, </w:t>
      </w:r>
      <w:r w:rsidR="00CF1111">
        <w:rPr>
          <w:rFonts w:ascii="Times New Roman" w:hAnsi="Times New Roman" w:cs="Times New Roman"/>
          <w:sz w:val="24"/>
          <w:szCs w:val="24"/>
        </w:rPr>
        <w:t>acknowledges</w:t>
      </w:r>
      <w:r w:rsidR="008F4780">
        <w:rPr>
          <w:rFonts w:ascii="Times New Roman" w:hAnsi="Times New Roman" w:cs="Times New Roman"/>
          <w:sz w:val="24"/>
          <w:szCs w:val="24"/>
        </w:rPr>
        <w:t>,</w:t>
      </w:r>
      <w:r w:rsidR="005C54F3">
        <w:rPr>
          <w:rFonts w:ascii="Times New Roman" w:hAnsi="Times New Roman" w:cs="Times New Roman"/>
          <w:sz w:val="24"/>
          <w:szCs w:val="24"/>
        </w:rPr>
        <w:t xml:space="preserve"> and </w:t>
      </w:r>
      <w:r w:rsidR="00654C55">
        <w:rPr>
          <w:rFonts w:ascii="Times New Roman" w:hAnsi="Times New Roman" w:cs="Times New Roman"/>
          <w:sz w:val="24"/>
          <w:szCs w:val="24"/>
        </w:rPr>
        <w:t>agrees</w:t>
      </w:r>
      <w:r w:rsidR="003D5056">
        <w:rPr>
          <w:rFonts w:ascii="Times New Roman" w:hAnsi="Times New Roman" w:cs="Times New Roman"/>
          <w:sz w:val="24"/>
          <w:szCs w:val="24"/>
        </w:rPr>
        <w:t xml:space="preserve"> that</w:t>
      </w:r>
      <w:r w:rsidR="00CF1111">
        <w:rPr>
          <w:rFonts w:ascii="Times New Roman" w:hAnsi="Times New Roman" w:cs="Times New Roman"/>
          <w:sz w:val="24"/>
          <w:szCs w:val="24"/>
        </w:rPr>
        <w:t>:</w:t>
      </w:r>
    </w:p>
    <w:p w:rsidR="00F95BDD" w:rsidP="008F4780" w:rsidRDefault="00CF1111" w14:paraId="1783E420" w14:textId="71EA0402">
      <w:pPr>
        <w:ind w:firstLine="720"/>
        <w:jc w:val="both"/>
        <w:rPr>
          <w:rFonts w:ascii="Times New Roman" w:hAnsi="Times New Roman" w:cs="Times New Roman"/>
          <w:sz w:val="24"/>
          <w:szCs w:val="24"/>
        </w:rPr>
      </w:pPr>
      <w:r>
        <w:rPr>
          <w:rFonts w:ascii="Times New Roman" w:hAnsi="Times New Roman" w:cs="Times New Roman"/>
          <w:sz w:val="24"/>
          <w:szCs w:val="24"/>
        </w:rPr>
        <w:t>(a)</w:t>
      </w:r>
      <w:r w:rsidR="00654C55">
        <w:rPr>
          <w:rFonts w:ascii="Times New Roman" w:hAnsi="Times New Roman" w:cs="Times New Roman"/>
          <w:sz w:val="24"/>
          <w:szCs w:val="24"/>
        </w:rPr>
        <w:t xml:space="preserve"> </w:t>
      </w:r>
      <w:r w:rsidR="000C689B">
        <w:rPr>
          <w:rFonts w:ascii="Times New Roman" w:hAnsi="Times New Roman" w:cs="Times New Roman"/>
          <w:sz w:val="24"/>
          <w:szCs w:val="24"/>
        </w:rPr>
        <w:t>T</w:t>
      </w:r>
      <w:r w:rsidR="00654C55">
        <w:rPr>
          <w:rFonts w:ascii="Times New Roman" w:hAnsi="Times New Roman" w:cs="Times New Roman"/>
          <w:sz w:val="24"/>
          <w:szCs w:val="24"/>
        </w:rPr>
        <w:t xml:space="preserve">he </w:t>
      </w:r>
      <w:r w:rsidR="00CC0419">
        <w:rPr>
          <w:rFonts w:ascii="Times New Roman" w:hAnsi="Times New Roman" w:cs="Times New Roman"/>
          <w:sz w:val="24"/>
          <w:szCs w:val="24"/>
        </w:rPr>
        <w:t xml:space="preserve">funds </w:t>
      </w:r>
      <w:r w:rsidR="005C54F3">
        <w:rPr>
          <w:rFonts w:ascii="Times New Roman" w:hAnsi="Times New Roman" w:cs="Times New Roman"/>
          <w:sz w:val="24"/>
          <w:szCs w:val="24"/>
        </w:rPr>
        <w:t>shall</w:t>
      </w:r>
      <w:r w:rsidR="00654C55">
        <w:rPr>
          <w:rFonts w:ascii="Times New Roman" w:hAnsi="Times New Roman" w:cs="Times New Roman"/>
          <w:sz w:val="24"/>
          <w:szCs w:val="24"/>
        </w:rPr>
        <w:t xml:space="preserve"> </w:t>
      </w:r>
      <w:r w:rsidR="00E116BD">
        <w:rPr>
          <w:rFonts w:ascii="Times New Roman" w:hAnsi="Times New Roman" w:cs="Times New Roman"/>
          <w:sz w:val="24"/>
          <w:szCs w:val="24"/>
        </w:rPr>
        <w:t>be used</w:t>
      </w:r>
      <w:r w:rsidR="00F20C12">
        <w:rPr>
          <w:rFonts w:ascii="Times New Roman" w:hAnsi="Times New Roman" w:cs="Times New Roman"/>
          <w:sz w:val="24"/>
          <w:szCs w:val="24"/>
        </w:rPr>
        <w:t xml:space="preserve"> solely</w:t>
      </w:r>
      <w:r w:rsidR="00E116BD">
        <w:rPr>
          <w:rFonts w:ascii="Times New Roman" w:hAnsi="Times New Roman" w:cs="Times New Roman"/>
          <w:sz w:val="24"/>
          <w:szCs w:val="24"/>
        </w:rPr>
        <w:t xml:space="preserve"> </w:t>
      </w:r>
      <w:r w:rsidR="00590B68">
        <w:rPr>
          <w:rFonts w:ascii="Times New Roman" w:hAnsi="Times New Roman" w:cs="Times New Roman"/>
          <w:sz w:val="24"/>
          <w:szCs w:val="24"/>
        </w:rPr>
        <w:t xml:space="preserve">for the purposes authorized </w:t>
      </w:r>
      <w:r w:rsidR="00E116BD">
        <w:rPr>
          <w:rFonts w:ascii="Times New Roman" w:hAnsi="Times New Roman" w:cs="Times New Roman"/>
          <w:sz w:val="24"/>
          <w:szCs w:val="24"/>
        </w:rPr>
        <w:t>in Section 18004(c)</w:t>
      </w:r>
      <w:r w:rsidR="00952381">
        <w:rPr>
          <w:rFonts w:ascii="Times New Roman" w:hAnsi="Times New Roman" w:cs="Times New Roman"/>
          <w:sz w:val="24"/>
          <w:szCs w:val="24"/>
        </w:rPr>
        <w:t xml:space="preserve"> of the CARES Act</w:t>
      </w:r>
      <w:r w:rsidR="00482CBC">
        <w:rPr>
          <w:rFonts w:ascii="Times New Roman" w:hAnsi="Times New Roman" w:cs="Times New Roman"/>
          <w:sz w:val="24"/>
          <w:szCs w:val="24"/>
        </w:rPr>
        <w:t>.</w:t>
      </w:r>
      <w:r w:rsidR="008549EF">
        <w:rPr>
          <w:rFonts w:ascii="Times New Roman" w:hAnsi="Times New Roman" w:cs="Times New Roman"/>
          <w:sz w:val="24"/>
          <w:szCs w:val="24"/>
        </w:rPr>
        <w:t xml:space="preserve"> </w:t>
      </w:r>
      <w:r w:rsidR="009261EE">
        <w:rPr>
          <w:rFonts w:ascii="Times New Roman" w:hAnsi="Times New Roman" w:cs="Times New Roman"/>
          <w:sz w:val="24"/>
          <w:szCs w:val="24"/>
        </w:rPr>
        <w:t xml:space="preserve">In accordance with Section 18004(c) of the CARES Act, </w:t>
      </w:r>
      <w:r w:rsidR="00FE4F72">
        <w:rPr>
          <w:rFonts w:ascii="Times New Roman" w:hAnsi="Times New Roman" w:cs="Times New Roman"/>
          <w:sz w:val="24"/>
          <w:szCs w:val="24"/>
        </w:rPr>
        <w:t>Recipient shall not use</w:t>
      </w:r>
      <w:r w:rsidR="00CC488A">
        <w:rPr>
          <w:rFonts w:ascii="Times New Roman" w:hAnsi="Times New Roman" w:cs="Times New Roman"/>
          <w:sz w:val="24"/>
          <w:szCs w:val="24"/>
        </w:rPr>
        <w:t xml:space="preserve"> funds for </w:t>
      </w:r>
      <w:r w:rsidR="00FE4F72">
        <w:rPr>
          <w:rFonts w:ascii="Times New Roman" w:hAnsi="Times New Roman" w:cs="Times New Roman"/>
          <w:sz w:val="24"/>
          <w:szCs w:val="24"/>
        </w:rPr>
        <w:t>payment to contractors for the provision of pre-enrollment recruitment activities</w:t>
      </w:r>
      <w:r w:rsidR="00CC488A">
        <w:rPr>
          <w:rFonts w:ascii="Times New Roman" w:hAnsi="Times New Roman" w:cs="Times New Roman"/>
          <w:sz w:val="24"/>
          <w:szCs w:val="24"/>
        </w:rPr>
        <w:t xml:space="preserve">, </w:t>
      </w:r>
      <w:r w:rsidR="001C0E8C">
        <w:rPr>
          <w:rFonts w:ascii="Times New Roman" w:hAnsi="Times New Roman" w:cs="Times New Roman"/>
          <w:sz w:val="24"/>
          <w:szCs w:val="24"/>
        </w:rPr>
        <w:t>which include</w:t>
      </w:r>
      <w:r w:rsidR="00CC488A">
        <w:rPr>
          <w:rFonts w:ascii="Times New Roman" w:hAnsi="Times New Roman" w:cs="Times New Roman"/>
          <w:sz w:val="24"/>
          <w:szCs w:val="24"/>
        </w:rPr>
        <w:t xml:space="preserve"> marketing and advertising</w:t>
      </w:r>
      <w:r w:rsidR="00FE4F72">
        <w:rPr>
          <w:rFonts w:ascii="Times New Roman" w:hAnsi="Times New Roman" w:cs="Times New Roman"/>
          <w:sz w:val="24"/>
          <w:szCs w:val="24"/>
        </w:rPr>
        <w:t>; endowments; or capital outlays associated with facilities related to athletics, sectarian instruction, or religious worship</w:t>
      </w:r>
      <w:r w:rsidR="00EE3037">
        <w:rPr>
          <w:rFonts w:ascii="Times New Roman" w:hAnsi="Times New Roman" w:cs="Times New Roman"/>
          <w:sz w:val="24"/>
          <w:szCs w:val="24"/>
        </w:rPr>
        <w:t>.</w:t>
      </w:r>
    </w:p>
    <w:p w:rsidR="00815F45" w:rsidP="00815F45" w:rsidRDefault="00815F45" w14:paraId="0C0B7C41" w14:textId="6043A4F6">
      <w:pPr>
        <w:ind w:firstLine="720"/>
        <w:jc w:val="both"/>
        <w:rPr>
          <w:rFonts w:ascii="Times New Roman" w:hAnsi="Times New Roman" w:cs="Times New Roman"/>
          <w:sz w:val="24"/>
          <w:szCs w:val="24"/>
        </w:rPr>
      </w:pPr>
      <w:r>
        <w:rPr>
          <w:rFonts w:ascii="Times New Roman" w:hAnsi="Times New Roman" w:cs="Times New Roman"/>
          <w:sz w:val="24"/>
          <w:szCs w:val="24"/>
        </w:rPr>
        <w:t xml:space="preserve">(b) </w:t>
      </w:r>
      <w:r w:rsidRPr="002C440B">
        <w:rPr>
          <w:rFonts w:ascii="Times New Roman" w:hAnsi="Times New Roman" w:cs="Times New Roman"/>
          <w:sz w:val="24"/>
          <w:szCs w:val="24"/>
        </w:rPr>
        <w:t xml:space="preserve">Recipient retains discretion in determining how to allocate and use the funds provided </w:t>
      </w:r>
      <w:r w:rsidRPr="00AF1A65">
        <w:rPr>
          <w:rFonts w:ascii="Times New Roman" w:hAnsi="Times New Roman" w:cs="Times New Roman"/>
          <w:sz w:val="24"/>
          <w:szCs w:val="24"/>
        </w:rPr>
        <w:t xml:space="preserve">hereunder, provided that funds will be spent only on those costs for which Recipient has a reasoned basis for concluding such costs have a clear nexus to significant changes to the delivery of instruction due to </w:t>
      </w:r>
      <w:r w:rsidR="007C4B11">
        <w:rPr>
          <w:rFonts w:ascii="Times New Roman" w:hAnsi="Times New Roman" w:cs="Times New Roman"/>
          <w:sz w:val="24"/>
          <w:szCs w:val="24"/>
        </w:rPr>
        <w:t>the coronavirus</w:t>
      </w:r>
      <w:r w:rsidRPr="002C440B">
        <w:rPr>
          <w:rFonts w:ascii="Times New Roman" w:hAnsi="Times New Roman" w:cs="Times New Roman"/>
          <w:sz w:val="24"/>
          <w:szCs w:val="24"/>
        </w:rPr>
        <w:t>.</w:t>
      </w:r>
      <w:r w:rsidR="00D7387E">
        <w:rPr>
          <w:rFonts w:ascii="Times New Roman" w:hAnsi="Times New Roman" w:cs="Times New Roman"/>
          <w:sz w:val="24"/>
          <w:szCs w:val="24"/>
        </w:rPr>
        <w:t xml:space="preserve"> It is permissible for </w:t>
      </w:r>
      <w:r w:rsidR="007052F4">
        <w:rPr>
          <w:rFonts w:ascii="Times New Roman" w:hAnsi="Times New Roman" w:cs="Times New Roman"/>
          <w:sz w:val="24"/>
          <w:szCs w:val="24"/>
        </w:rPr>
        <w:t>Recipient</w:t>
      </w:r>
      <w:r w:rsidR="00D7387E">
        <w:rPr>
          <w:rFonts w:ascii="Times New Roman" w:hAnsi="Times New Roman" w:cs="Times New Roman"/>
          <w:sz w:val="24"/>
          <w:szCs w:val="24"/>
        </w:rPr>
        <w:t xml:space="preserve"> </w:t>
      </w:r>
      <w:r w:rsidR="001D72E7">
        <w:rPr>
          <w:rFonts w:ascii="Times New Roman" w:hAnsi="Times New Roman" w:cs="Times New Roman"/>
          <w:sz w:val="24"/>
          <w:szCs w:val="24"/>
        </w:rPr>
        <w:t xml:space="preserve">to </w:t>
      </w:r>
      <w:r w:rsidR="006B64CC">
        <w:rPr>
          <w:rFonts w:ascii="Times New Roman" w:hAnsi="Times New Roman" w:cs="Times New Roman"/>
          <w:sz w:val="24"/>
          <w:szCs w:val="24"/>
        </w:rPr>
        <w:t xml:space="preserve">use the </w:t>
      </w:r>
      <w:r w:rsidR="00614F54">
        <w:rPr>
          <w:rFonts w:ascii="Times New Roman" w:hAnsi="Times New Roman" w:cs="Times New Roman"/>
          <w:sz w:val="24"/>
          <w:szCs w:val="24"/>
        </w:rPr>
        <w:t xml:space="preserve">funds for </w:t>
      </w:r>
      <w:r w:rsidR="006B64CC">
        <w:rPr>
          <w:rFonts w:ascii="Times New Roman" w:hAnsi="Times New Roman" w:cs="Times New Roman"/>
          <w:sz w:val="24"/>
          <w:szCs w:val="24"/>
        </w:rPr>
        <w:t xml:space="preserve">Recipient’s </w:t>
      </w:r>
      <w:r w:rsidR="00F955C0">
        <w:rPr>
          <w:rFonts w:ascii="Times New Roman" w:hAnsi="Times New Roman" w:cs="Times New Roman"/>
          <w:sz w:val="24"/>
          <w:szCs w:val="24"/>
        </w:rPr>
        <w:t xml:space="preserve">Institutional </w:t>
      </w:r>
      <w:r w:rsidR="006B64CC">
        <w:rPr>
          <w:rFonts w:ascii="Times New Roman" w:hAnsi="Times New Roman" w:cs="Times New Roman"/>
          <w:sz w:val="24"/>
          <w:szCs w:val="24"/>
        </w:rPr>
        <w:t>Cost</w:t>
      </w:r>
      <w:r w:rsidR="007205B9">
        <w:rPr>
          <w:rFonts w:ascii="Times New Roman" w:hAnsi="Times New Roman" w:cs="Times New Roman"/>
          <w:sz w:val="24"/>
          <w:szCs w:val="24"/>
        </w:rPr>
        <w:t>s</w:t>
      </w:r>
      <w:r w:rsidR="006B64CC">
        <w:rPr>
          <w:rFonts w:ascii="Times New Roman" w:hAnsi="Times New Roman" w:cs="Times New Roman"/>
          <w:sz w:val="24"/>
          <w:szCs w:val="24"/>
        </w:rPr>
        <w:t xml:space="preserve"> </w:t>
      </w:r>
      <w:r w:rsidR="00D7387E">
        <w:rPr>
          <w:rFonts w:ascii="Times New Roman" w:hAnsi="Times New Roman" w:cs="Times New Roman"/>
          <w:sz w:val="24"/>
          <w:szCs w:val="24"/>
        </w:rPr>
        <w:t>to reimburse itself for costs related to refunds made to students for housing, food</w:t>
      </w:r>
      <w:r w:rsidR="007205B9">
        <w:rPr>
          <w:rFonts w:ascii="Times New Roman" w:hAnsi="Times New Roman" w:cs="Times New Roman"/>
          <w:sz w:val="24"/>
          <w:szCs w:val="24"/>
        </w:rPr>
        <w:t>,</w:t>
      </w:r>
      <w:r w:rsidR="00D7387E">
        <w:rPr>
          <w:rFonts w:ascii="Times New Roman" w:hAnsi="Times New Roman" w:cs="Times New Roman"/>
          <w:sz w:val="24"/>
          <w:szCs w:val="24"/>
        </w:rPr>
        <w:t xml:space="preserve"> or other services</w:t>
      </w:r>
      <w:r w:rsidR="00614F54">
        <w:rPr>
          <w:rFonts w:ascii="Times New Roman" w:hAnsi="Times New Roman" w:cs="Times New Roman"/>
          <w:sz w:val="24"/>
          <w:szCs w:val="24"/>
        </w:rPr>
        <w:t xml:space="preserve"> that</w:t>
      </w:r>
      <w:r w:rsidR="00D7387E">
        <w:rPr>
          <w:rFonts w:ascii="Times New Roman" w:hAnsi="Times New Roman" w:cs="Times New Roman"/>
          <w:sz w:val="24"/>
          <w:szCs w:val="24"/>
        </w:rPr>
        <w:t xml:space="preserve"> </w:t>
      </w:r>
      <w:r w:rsidR="00614F54">
        <w:rPr>
          <w:rFonts w:ascii="Times New Roman" w:hAnsi="Times New Roman" w:cs="Times New Roman"/>
          <w:sz w:val="24"/>
          <w:szCs w:val="24"/>
        </w:rPr>
        <w:t xml:space="preserve">Recipient </w:t>
      </w:r>
      <w:r w:rsidR="00D7387E">
        <w:rPr>
          <w:rFonts w:ascii="Times New Roman" w:hAnsi="Times New Roman" w:cs="Times New Roman"/>
          <w:sz w:val="24"/>
          <w:szCs w:val="24"/>
        </w:rPr>
        <w:t>could no longer provide, or for hardware, software</w:t>
      </w:r>
      <w:r w:rsidR="007205B9">
        <w:rPr>
          <w:rFonts w:ascii="Times New Roman" w:hAnsi="Times New Roman" w:cs="Times New Roman"/>
          <w:sz w:val="24"/>
          <w:szCs w:val="24"/>
        </w:rPr>
        <w:t>,</w:t>
      </w:r>
      <w:r w:rsidR="00D7387E">
        <w:rPr>
          <w:rFonts w:ascii="Times New Roman" w:hAnsi="Times New Roman" w:cs="Times New Roman"/>
          <w:sz w:val="24"/>
          <w:szCs w:val="24"/>
        </w:rPr>
        <w:t xml:space="preserve"> or internet connectivity that </w:t>
      </w:r>
      <w:r w:rsidR="00F61586">
        <w:rPr>
          <w:rFonts w:ascii="Times New Roman" w:hAnsi="Times New Roman" w:cs="Times New Roman"/>
          <w:sz w:val="24"/>
          <w:szCs w:val="24"/>
        </w:rPr>
        <w:t>Recipient</w:t>
      </w:r>
      <w:r w:rsidR="00D7387E">
        <w:rPr>
          <w:rFonts w:ascii="Times New Roman" w:hAnsi="Times New Roman" w:cs="Times New Roman"/>
          <w:sz w:val="24"/>
          <w:szCs w:val="24"/>
        </w:rPr>
        <w:t xml:space="preserve"> may have purchased on behalf of students or provided to students.</w:t>
      </w:r>
    </w:p>
    <w:p w:rsidR="00B963E6" w:rsidP="00815F45" w:rsidRDefault="00B963E6" w14:paraId="3C3BE029" w14:textId="07F68ADD">
      <w:pPr>
        <w:ind w:firstLine="720"/>
        <w:jc w:val="both"/>
        <w:rPr>
          <w:rFonts w:ascii="Times New Roman" w:hAnsi="Times New Roman" w:cs="Times New Roman"/>
          <w:sz w:val="24"/>
          <w:szCs w:val="24"/>
        </w:rPr>
      </w:pPr>
      <w:r>
        <w:rPr>
          <w:rFonts w:ascii="Times New Roman" w:hAnsi="Times New Roman" w:cs="Times New Roman"/>
          <w:sz w:val="24"/>
          <w:szCs w:val="24"/>
        </w:rPr>
        <w:t xml:space="preserve">(c) </w:t>
      </w:r>
      <w:r w:rsidR="00EC5299">
        <w:rPr>
          <w:rFonts w:ascii="Times New Roman" w:hAnsi="Times New Roman" w:cs="Times New Roman"/>
          <w:sz w:val="24"/>
          <w:szCs w:val="24"/>
        </w:rPr>
        <w:t xml:space="preserve">Consistent with Section 18006 of the CARES Act, </w:t>
      </w:r>
      <w:r>
        <w:rPr>
          <w:rFonts w:ascii="Times New Roman" w:hAnsi="Times New Roman" w:cs="Times New Roman"/>
          <w:sz w:val="24"/>
          <w:szCs w:val="24"/>
        </w:rPr>
        <w:t xml:space="preserve">Recipient agrees </w:t>
      </w:r>
      <w:r w:rsidR="008E5505">
        <w:rPr>
          <w:rFonts w:ascii="Times New Roman" w:hAnsi="Times New Roman" w:cs="Times New Roman"/>
          <w:sz w:val="24"/>
          <w:szCs w:val="24"/>
        </w:rPr>
        <w:t>that to the greatest extent practicable</w:t>
      </w:r>
      <w:r w:rsidR="009409BE">
        <w:rPr>
          <w:rFonts w:ascii="Times New Roman" w:hAnsi="Times New Roman" w:cs="Times New Roman"/>
          <w:sz w:val="24"/>
          <w:szCs w:val="24"/>
        </w:rPr>
        <w:t xml:space="preserve">, Recipient will pay </w:t>
      </w:r>
      <w:proofErr w:type="gramStart"/>
      <w:r w:rsidR="00747D2D">
        <w:rPr>
          <w:rFonts w:ascii="Times New Roman" w:hAnsi="Times New Roman" w:cs="Times New Roman"/>
          <w:sz w:val="24"/>
          <w:szCs w:val="24"/>
        </w:rPr>
        <w:t>all of</w:t>
      </w:r>
      <w:proofErr w:type="gramEnd"/>
      <w:r w:rsidR="00747D2D">
        <w:rPr>
          <w:rFonts w:ascii="Times New Roman" w:hAnsi="Times New Roman" w:cs="Times New Roman"/>
          <w:sz w:val="24"/>
          <w:szCs w:val="24"/>
        </w:rPr>
        <w:t xml:space="preserve"> </w:t>
      </w:r>
      <w:r w:rsidR="009409BE">
        <w:rPr>
          <w:rFonts w:ascii="Times New Roman" w:hAnsi="Times New Roman" w:cs="Times New Roman"/>
          <w:sz w:val="24"/>
          <w:szCs w:val="24"/>
        </w:rPr>
        <w:t xml:space="preserve">its employees and contractors during </w:t>
      </w:r>
      <w:r w:rsidR="00EE413C">
        <w:rPr>
          <w:rFonts w:ascii="Times New Roman" w:hAnsi="Times New Roman" w:cs="Times New Roman"/>
          <w:sz w:val="24"/>
          <w:szCs w:val="24"/>
        </w:rPr>
        <w:t>the period of any disruptions or closures related to the coronavirus</w:t>
      </w:r>
      <w:r w:rsidR="007C4B11">
        <w:rPr>
          <w:rFonts w:ascii="Times New Roman" w:hAnsi="Times New Roman" w:cs="Times New Roman"/>
          <w:sz w:val="24"/>
          <w:szCs w:val="24"/>
        </w:rPr>
        <w:t>.</w:t>
      </w:r>
      <w:r w:rsidR="00EE413C">
        <w:rPr>
          <w:rFonts w:ascii="Times New Roman" w:hAnsi="Times New Roman" w:cs="Times New Roman"/>
          <w:sz w:val="24"/>
          <w:szCs w:val="24"/>
        </w:rPr>
        <w:t xml:space="preserve"> </w:t>
      </w:r>
      <w:r w:rsidR="00B6308A">
        <w:rPr>
          <w:rFonts w:ascii="Times New Roman" w:hAnsi="Times New Roman" w:cs="Times New Roman"/>
          <w:sz w:val="24"/>
          <w:szCs w:val="24"/>
        </w:rPr>
        <w:t>The Department would not consider the following Recipient</w:t>
      </w:r>
      <w:r w:rsidR="00CA3582">
        <w:rPr>
          <w:rFonts w:ascii="Times New Roman" w:hAnsi="Times New Roman" w:cs="Times New Roman"/>
          <w:sz w:val="24"/>
          <w:szCs w:val="24"/>
        </w:rPr>
        <w:t>’s</w:t>
      </w:r>
      <w:r w:rsidR="00B6308A">
        <w:rPr>
          <w:rFonts w:ascii="Times New Roman" w:hAnsi="Times New Roman" w:cs="Times New Roman"/>
          <w:sz w:val="24"/>
          <w:szCs w:val="24"/>
        </w:rPr>
        <w:t xml:space="preserve"> Institutional Costs to be related to significant changes to the delivery of instruction due to the coronavirus, and therefore would not view them as allowable expenditures:</w:t>
      </w:r>
      <w:r w:rsidR="006949DE">
        <w:rPr>
          <w:rFonts w:ascii="Times New Roman" w:hAnsi="Times New Roman" w:cs="Times New Roman"/>
          <w:sz w:val="24"/>
          <w:szCs w:val="24"/>
        </w:rPr>
        <w:t xml:space="preserve"> </w:t>
      </w:r>
      <w:r w:rsidR="00C16B91">
        <w:rPr>
          <w:rFonts w:ascii="Times New Roman" w:hAnsi="Times New Roman" w:cs="Times New Roman"/>
          <w:sz w:val="24"/>
          <w:szCs w:val="24"/>
        </w:rPr>
        <w:t xml:space="preserve">senior </w:t>
      </w:r>
      <w:r>
        <w:rPr>
          <w:rFonts w:ascii="Times New Roman" w:hAnsi="Times New Roman" w:cs="Times New Roman"/>
          <w:sz w:val="24"/>
          <w:szCs w:val="24"/>
        </w:rPr>
        <w:t>administrator and/or executive salaries, benefits, bonuses, contracts, incentives</w:t>
      </w:r>
      <w:r w:rsidR="00BB413D">
        <w:rPr>
          <w:rFonts w:ascii="Times New Roman" w:hAnsi="Times New Roman" w:cs="Times New Roman"/>
          <w:sz w:val="24"/>
          <w:szCs w:val="24"/>
        </w:rPr>
        <w:t>;</w:t>
      </w:r>
      <w:r>
        <w:rPr>
          <w:rFonts w:ascii="Times New Roman" w:hAnsi="Times New Roman" w:cs="Times New Roman"/>
          <w:sz w:val="24"/>
          <w:szCs w:val="24"/>
        </w:rPr>
        <w:t xml:space="preserve"> </w:t>
      </w:r>
      <w:r w:rsidRPr="008549EF" w:rsidR="008549EF">
        <w:rPr>
          <w:rFonts w:ascii="Times New Roman" w:hAnsi="Times New Roman" w:cs="Times New Roman"/>
          <w:sz w:val="24"/>
          <w:szCs w:val="24"/>
        </w:rPr>
        <w:t>s</w:t>
      </w:r>
      <w:r w:rsidRPr="002D66E6" w:rsidR="008549EF">
        <w:rPr>
          <w:rFonts w:ascii="Times New Roman" w:hAnsi="Times New Roman" w:eastAsia="Times New Roman" w:cs="Times New Roman"/>
          <w:sz w:val="24"/>
          <w:szCs w:val="24"/>
        </w:rPr>
        <w:t>tock buybacks, shareholder dividends, capital distributions,</w:t>
      </w:r>
      <w:r w:rsidR="00CD3301">
        <w:rPr>
          <w:rFonts w:ascii="Times New Roman" w:hAnsi="Times New Roman" w:eastAsia="Times New Roman" w:cs="Times New Roman"/>
          <w:sz w:val="24"/>
          <w:szCs w:val="24"/>
        </w:rPr>
        <w:t xml:space="preserve"> and</w:t>
      </w:r>
      <w:r w:rsidR="008549EF">
        <w:rPr>
          <w:rFonts w:ascii="Calibri" w:hAnsi="Calibri" w:eastAsia="Times New Roman" w:cs="Calibri"/>
          <w:sz w:val="24"/>
          <w:szCs w:val="24"/>
        </w:rPr>
        <w:t xml:space="preserve"> </w:t>
      </w:r>
      <w:r>
        <w:rPr>
          <w:rFonts w:ascii="Times New Roman" w:hAnsi="Times New Roman" w:cs="Times New Roman"/>
          <w:sz w:val="24"/>
          <w:szCs w:val="24"/>
        </w:rPr>
        <w:t>stock options</w:t>
      </w:r>
      <w:r w:rsidR="005D5B60">
        <w:rPr>
          <w:rFonts w:ascii="Times New Roman" w:hAnsi="Times New Roman" w:cs="Times New Roman"/>
          <w:sz w:val="24"/>
          <w:szCs w:val="24"/>
        </w:rPr>
        <w:t>;</w:t>
      </w:r>
      <w:r>
        <w:rPr>
          <w:rFonts w:ascii="Times New Roman" w:hAnsi="Times New Roman" w:cs="Times New Roman"/>
          <w:sz w:val="24"/>
          <w:szCs w:val="24"/>
        </w:rPr>
        <w:t xml:space="preserve"> and any other cash or other benefit</w:t>
      </w:r>
      <w:r w:rsidR="004C4DFA">
        <w:rPr>
          <w:rFonts w:ascii="Times New Roman" w:hAnsi="Times New Roman" w:cs="Times New Roman"/>
          <w:sz w:val="24"/>
          <w:szCs w:val="24"/>
        </w:rPr>
        <w:t xml:space="preserve"> for</w:t>
      </w:r>
      <w:r w:rsidR="007A7F15">
        <w:rPr>
          <w:rFonts w:ascii="Times New Roman" w:hAnsi="Times New Roman" w:cs="Times New Roman"/>
          <w:sz w:val="24"/>
          <w:szCs w:val="24"/>
        </w:rPr>
        <w:t xml:space="preserve"> a </w:t>
      </w:r>
      <w:r w:rsidR="008549EF">
        <w:rPr>
          <w:rFonts w:ascii="Times New Roman" w:hAnsi="Times New Roman" w:cs="Times New Roman"/>
          <w:sz w:val="24"/>
          <w:szCs w:val="24"/>
        </w:rPr>
        <w:t xml:space="preserve">senior </w:t>
      </w:r>
      <w:r w:rsidR="007A7F15">
        <w:rPr>
          <w:rFonts w:ascii="Times New Roman" w:hAnsi="Times New Roman" w:cs="Times New Roman"/>
          <w:sz w:val="24"/>
          <w:szCs w:val="24"/>
        </w:rPr>
        <w:t>administrator or executive</w:t>
      </w:r>
      <w:r>
        <w:rPr>
          <w:rFonts w:ascii="Times New Roman" w:hAnsi="Times New Roman" w:cs="Times New Roman"/>
          <w:sz w:val="24"/>
          <w:szCs w:val="24"/>
        </w:rPr>
        <w:t>.</w:t>
      </w:r>
    </w:p>
    <w:p w:rsidR="00815F45" w:rsidP="00705F97" w:rsidRDefault="00705F97" w14:paraId="5B635046" w14:textId="4E723122">
      <w:pPr>
        <w:ind w:firstLine="720"/>
        <w:jc w:val="both"/>
        <w:rPr>
          <w:rFonts w:ascii="Times New Roman" w:hAnsi="Times New Roman" w:cs="Times New Roman"/>
          <w:sz w:val="24"/>
          <w:szCs w:val="24"/>
        </w:rPr>
      </w:pPr>
      <w:r>
        <w:rPr>
          <w:rFonts w:ascii="Times New Roman" w:hAnsi="Times New Roman" w:cs="Times New Roman"/>
          <w:sz w:val="24"/>
          <w:szCs w:val="24"/>
        </w:rPr>
        <w:t>(</w:t>
      </w:r>
      <w:r w:rsidR="00B963E6">
        <w:rPr>
          <w:rFonts w:ascii="Times New Roman" w:hAnsi="Times New Roman" w:cs="Times New Roman"/>
          <w:sz w:val="24"/>
          <w:szCs w:val="24"/>
        </w:rPr>
        <w:t>d</w:t>
      </w:r>
      <w:r>
        <w:rPr>
          <w:rFonts w:ascii="Times New Roman" w:hAnsi="Times New Roman" w:cs="Times New Roman"/>
          <w:sz w:val="24"/>
          <w:szCs w:val="24"/>
        </w:rPr>
        <w:t xml:space="preserve">) </w:t>
      </w:r>
      <w:r w:rsidR="000B0167">
        <w:rPr>
          <w:rFonts w:ascii="Times New Roman" w:hAnsi="Times New Roman" w:cs="Times New Roman"/>
          <w:sz w:val="24"/>
          <w:szCs w:val="24"/>
        </w:rPr>
        <w:t>Recipient’s Institutional Costs</w:t>
      </w:r>
      <w:r w:rsidRPr="002C440B">
        <w:rPr>
          <w:rFonts w:ascii="Times New Roman" w:hAnsi="Times New Roman" w:cs="Times New Roman"/>
          <w:sz w:val="24"/>
          <w:szCs w:val="24"/>
        </w:rPr>
        <w:t xml:space="preserve"> must have been </w:t>
      </w:r>
      <w:r>
        <w:rPr>
          <w:rFonts w:ascii="Times New Roman" w:hAnsi="Times New Roman" w:cs="Times New Roman"/>
          <w:sz w:val="24"/>
          <w:szCs w:val="24"/>
        </w:rPr>
        <w:t xml:space="preserve">first </w:t>
      </w:r>
      <w:r w:rsidRPr="002C440B">
        <w:rPr>
          <w:rFonts w:ascii="Times New Roman" w:hAnsi="Times New Roman" w:cs="Times New Roman"/>
          <w:sz w:val="24"/>
          <w:szCs w:val="24"/>
        </w:rPr>
        <w:t>incurred on or after March 13, 2020, the date of the Proclamation of National Emergency.</w:t>
      </w:r>
    </w:p>
    <w:p w:rsidRPr="00C94197" w:rsidR="004E05C5" w:rsidP="00A814BC" w:rsidRDefault="00C46FC7" w14:paraId="4756F628" w14:textId="388E34FB">
      <w:pPr>
        <w:ind w:firstLine="720"/>
        <w:jc w:val="both"/>
        <w:rPr>
          <w:rFonts w:ascii="Times New Roman" w:hAnsi="Times New Roman" w:cs="Times New Roman"/>
          <w:sz w:val="24"/>
          <w:szCs w:val="24"/>
        </w:rPr>
      </w:pPr>
      <w:r w:rsidRPr="00403556">
        <w:rPr>
          <w:rFonts w:ascii="Times New Roman" w:hAnsi="Times New Roman" w:cs="Times New Roman"/>
          <w:sz w:val="24"/>
          <w:szCs w:val="24"/>
        </w:rPr>
        <w:t>(</w:t>
      </w:r>
      <w:r w:rsidR="004D3B2E">
        <w:rPr>
          <w:rFonts w:ascii="Times New Roman" w:hAnsi="Times New Roman" w:cs="Times New Roman"/>
          <w:sz w:val="24"/>
          <w:szCs w:val="24"/>
        </w:rPr>
        <w:t>e</w:t>
      </w:r>
      <w:r w:rsidRPr="00403556">
        <w:rPr>
          <w:rFonts w:ascii="Times New Roman" w:hAnsi="Times New Roman" w:cs="Times New Roman"/>
          <w:sz w:val="24"/>
          <w:szCs w:val="24"/>
        </w:rPr>
        <w:t xml:space="preserve">) </w:t>
      </w:r>
      <w:r w:rsidR="006A501C">
        <w:rPr>
          <w:rFonts w:ascii="Times New Roman" w:hAnsi="Times New Roman" w:cs="Times New Roman"/>
          <w:sz w:val="24"/>
          <w:szCs w:val="24"/>
        </w:rPr>
        <w:t>Recipient will comply with all reporting requirements including those in Section 15011(b)(2) of Division B of the CARES Act and submit required quarterly reports to the Secretary, at such time and in such manner and containing such information as the Secretary may reasonably require</w:t>
      </w:r>
      <w:r w:rsidRPr="0008083A" w:rsidR="00875D5B">
        <w:rPr>
          <w:rFonts w:ascii="Times New Roman" w:hAnsi="Times New Roman" w:cs="Times New Roman"/>
          <w:sz w:val="24"/>
          <w:szCs w:val="24"/>
        </w:rPr>
        <w:t xml:space="preserve"> </w:t>
      </w:r>
      <w:r w:rsidRPr="0008083A" w:rsidR="0008083A">
        <w:rPr>
          <w:rFonts w:ascii="Times New Roman" w:hAnsi="Times New Roman" w:cs="Times New Roman"/>
          <w:sz w:val="24"/>
          <w:szCs w:val="24"/>
        </w:rPr>
        <w:t>(See also 2 CFR 200.327-200.329)</w:t>
      </w:r>
      <w:r w:rsidRPr="0008083A" w:rsidR="002202AC">
        <w:rPr>
          <w:rFonts w:ascii="Times New Roman" w:hAnsi="Times New Roman" w:cs="Times New Roman"/>
          <w:sz w:val="24"/>
          <w:szCs w:val="24"/>
        </w:rPr>
        <w:t xml:space="preserve">. </w:t>
      </w:r>
      <w:r w:rsidRPr="00C94197" w:rsidR="00C94197">
        <w:rPr>
          <w:rFonts w:ascii="Times New Roman" w:hAnsi="Times New Roman" w:cs="Times New Roman"/>
          <w:sz w:val="24"/>
          <w:szCs w:val="24"/>
        </w:rPr>
        <w:t xml:space="preserve">The Secretary may require additional reporting in the future, </w:t>
      </w:r>
      <w:r w:rsidR="00087104">
        <w:rPr>
          <w:rFonts w:ascii="Times New Roman" w:hAnsi="Times New Roman" w:cs="Times New Roman"/>
          <w:sz w:val="24"/>
          <w:szCs w:val="24"/>
        </w:rPr>
        <w:t>including but not</w:t>
      </w:r>
      <w:r w:rsidR="00C907C8">
        <w:rPr>
          <w:rFonts w:ascii="Times New Roman" w:hAnsi="Times New Roman" w:cs="Times New Roman"/>
          <w:sz w:val="24"/>
          <w:szCs w:val="24"/>
        </w:rPr>
        <w:t xml:space="preserve"> limited to </w:t>
      </w:r>
      <w:r w:rsidR="00115A7B">
        <w:rPr>
          <w:rFonts w:ascii="Times New Roman" w:hAnsi="Times New Roman" w:cs="Times New Roman"/>
          <w:sz w:val="24"/>
          <w:szCs w:val="24"/>
        </w:rPr>
        <w:t xml:space="preserve">reporting </w:t>
      </w:r>
      <w:r w:rsidR="00E51638">
        <w:rPr>
          <w:rFonts w:ascii="Times New Roman" w:hAnsi="Times New Roman" w:cs="Times New Roman"/>
          <w:sz w:val="24"/>
          <w:szCs w:val="24"/>
        </w:rPr>
        <w:t xml:space="preserve">on </w:t>
      </w:r>
      <w:r w:rsidR="00115A7B">
        <w:rPr>
          <w:rFonts w:ascii="Times New Roman" w:hAnsi="Times New Roman" w:cs="Times New Roman"/>
          <w:sz w:val="24"/>
          <w:szCs w:val="24"/>
        </w:rPr>
        <w:t xml:space="preserve">the use of the funds </w:t>
      </w:r>
      <w:r w:rsidR="001E40AB">
        <w:rPr>
          <w:rFonts w:ascii="Times New Roman" w:hAnsi="Times New Roman" w:cs="Times New Roman"/>
          <w:sz w:val="24"/>
          <w:szCs w:val="24"/>
        </w:rPr>
        <w:t>for Recipient’s Institutional Costs</w:t>
      </w:r>
      <w:r w:rsidR="00115A7B">
        <w:rPr>
          <w:rFonts w:ascii="Times New Roman" w:hAnsi="Times New Roman" w:cs="Times New Roman"/>
          <w:sz w:val="24"/>
          <w:szCs w:val="24"/>
        </w:rPr>
        <w:t xml:space="preserve">, demonstrating such use was in accordance with Section 18004(c), </w:t>
      </w:r>
      <w:r w:rsidRPr="003A1BEB" w:rsidR="0098708F">
        <w:rPr>
          <w:rFonts w:ascii="Times New Roman" w:hAnsi="Times New Roman" w:cs="Times New Roman"/>
          <w:sz w:val="24"/>
          <w:szCs w:val="24"/>
        </w:rPr>
        <w:t>accounting for the amount of reimbursements to the Recipient for costs related to refunds made to students for housing, food, or other services</w:t>
      </w:r>
      <w:r w:rsidRPr="003A1BEB" w:rsidR="003A1BEB">
        <w:rPr>
          <w:rFonts w:ascii="Times New Roman" w:hAnsi="Times New Roman" w:cs="Times New Roman"/>
          <w:sz w:val="24"/>
          <w:szCs w:val="24"/>
        </w:rPr>
        <w:t xml:space="preserve"> that Recipient could no longer provide</w:t>
      </w:r>
      <w:r w:rsidRPr="003A1BEB" w:rsidR="0098708F">
        <w:rPr>
          <w:rFonts w:ascii="Times New Roman" w:hAnsi="Times New Roman" w:cs="Times New Roman"/>
          <w:sz w:val="24"/>
          <w:szCs w:val="24"/>
        </w:rPr>
        <w:t xml:space="preserve">, </w:t>
      </w:r>
      <w:r w:rsidRPr="003A1BEB" w:rsidR="00115A7B">
        <w:rPr>
          <w:rFonts w:ascii="Times New Roman" w:hAnsi="Times New Roman" w:cs="Times New Roman"/>
          <w:sz w:val="24"/>
          <w:szCs w:val="24"/>
        </w:rPr>
        <w:t>and</w:t>
      </w:r>
      <w:r w:rsidRPr="003A1BEB" w:rsidR="00274160">
        <w:rPr>
          <w:rFonts w:ascii="Times New Roman" w:hAnsi="Times New Roman" w:cs="Times New Roman"/>
          <w:sz w:val="24"/>
          <w:szCs w:val="24"/>
        </w:rPr>
        <w:t xml:space="preserve"> </w:t>
      </w:r>
      <w:r w:rsidRPr="003A1BEB" w:rsidR="0098708F">
        <w:rPr>
          <w:rFonts w:ascii="Times New Roman" w:hAnsi="Times New Roman" w:cs="Times New Roman"/>
          <w:sz w:val="24"/>
          <w:szCs w:val="24"/>
        </w:rPr>
        <w:t xml:space="preserve">describing </w:t>
      </w:r>
      <w:r w:rsidRPr="003A1BEB" w:rsidR="00115A7B">
        <w:rPr>
          <w:rFonts w:ascii="Times New Roman" w:hAnsi="Times New Roman" w:cs="Times New Roman"/>
          <w:sz w:val="24"/>
          <w:szCs w:val="24"/>
        </w:rPr>
        <w:t>any</w:t>
      </w:r>
      <w:r w:rsidRPr="003A1BEB" w:rsidR="00274160">
        <w:rPr>
          <w:rFonts w:ascii="Times New Roman" w:hAnsi="Times New Roman" w:cs="Times New Roman"/>
          <w:sz w:val="24"/>
          <w:szCs w:val="24"/>
        </w:rPr>
        <w:t xml:space="preserve"> internal</w:t>
      </w:r>
      <w:r w:rsidRPr="00C94197" w:rsidR="00274160">
        <w:rPr>
          <w:rFonts w:ascii="Times New Roman" w:hAnsi="Times New Roman" w:cs="Times New Roman"/>
          <w:sz w:val="24"/>
          <w:szCs w:val="24"/>
        </w:rPr>
        <w:t xml:space="preserve"> controls </w:t>
      </w:r>
      <w:r w:rsidRPr="00C94197" w:rsidR="00C94197">
        <w:rPr>
          <w:rFonts w:ascii="Times New Roman" w:hAnsi="Times New Roman" w:cs="Times New Roman"/>
          <w:sz w:val="24"/>
          <w:szCs w:val="24"/>
        </w:rPr>
        <w:t>Recipient</w:t>
      </w:r>
      <w:r w:rsidRPr="00C94197" w:rsidR="00274160">
        <w:rPr>
          <w:rFonts w:ascii="Times New Roman" w:hAnsi="Times New Roman" w:cs="Times New Roman"/>
          <w:sz w:val="24"/>
          <w:szCs w:val="24"/>
        </w:rPr>
        <w:t xml:space="preserve"> has in place to ensure that funds were used for allowable purposes and in accordance with cash management principles</w:t>
      </w:r>
      <w:r w:rsidR="00C94197">
        <w:rPr>
          <w:rFonts w:ascii="Times New Roman" w:hAnsi="Times New Roman" w:cs="Times New Roman"/>
          <w:sz w:val="24"/>
          <w:szCs w:val="24"/>
        </w:rPr>
        <w:t>.</w:t>
      </w:r>
    </w:p>
    <w:p w:rsidR="00E67FFB" w:rsidP="00A814BC" w:rsidRDefault="00F46337" w14:paraId="4FA6A382" w14:textId="79863F87">
      <w:pPr>
        <w:ind w:firstLine="720"/>
        <w:jc w:val="both"/>
        <w:rPr>
          <w:rFonts w:ascii="Times New Roman" w:hAnsi="Times New Roman" w:cs="Times New Roman"/>
          <w:sz w:val="24"/>
          <w:szCs w:val="24"/>
        </w:rPr>
      </w:pPr>
      <w:r>
        <w:rPr>
          <w:rFonts w:ascii="Times New Roman" w:hAnsi="Times New Roman" w:cs="Times New Roman"/>
          <w:sz w:val="24"/>
          <w:szCs w:val="24"/>
        </w:rPr>
        <w:t>(</w:t>
      </w:r>
      <w:r w:rsidR="004D3B2E">
        <w:rPr>
          <w:rFonts w:ascii="Times New Roman" w:hAnsi="Times New Roman" w:cs="Times New Roman"/>
          <w:sz w:val="24"/>
          <w:szCs w:val="24"/>
        </w:rPr>
        <w:t>f</w:t>
      </w:r>
      <w:r>
        <w:rPr>
          <w:rFonts w:ascii="Times New Roman" w:hAnsi="Times New Roman" w:cs="Times New Roman"/>
          <w:sz w:val="24"/>
          <w:szCs w:val="24"/>
        </w:rPr>
        <w:t xml:space="preserve">) </w:t>
      </w:r>
      <w:r w:rsidR="003D5056">
        <w:rPr>
          <w:rFonts w:ascii="Times New Roman" w:hAnsi="Times New Roman" w:cs="Times New Roman"/>
          <w:sz w:val="24"/>
          <w:szCs w:val="24"/>
        </w:rPr>
        <w:t>Recipient</w:t>
      </w:r>
      <w:r w:rsidR="000C563A">
        <w:rPr>
          <w:rFonts w:ascii="Times New Roman" w:hAnsi="Times New Roman" w:cs="Times New Roman"/>
          <w:sz w:val="24"/>
          <w:szCs w:val="24"/>
        </w:rPr>
        <w:t xml:space="preserve"> </w:t>
      </w:r>
      <w:r>
        <w:rPr>
          <w:rFonts w:ascii="Times New Roman" w:hAnsi="Times New Roman" w:cs="Times New Roman"/>
          <w:sz w:val="24"/>
          <w:szCs w:val="24"/>
        </w:rPr>
        <w:t>shall comply with all requirements in Attachment A to this Certification and Agreement</w:t>
      </w:r>
      <w:r w:rsidR="00482CBC">
        <w:rPr>
          <w:rFonts w:ascii="Times New Roman" w:hAnsi="Times New Roman" w:cs="Times New Roman"/>
          <w:sz w:val="24"/>
          <w:szCs w:val="24"/>
        </w:rPr>
        <w:t>.</w:t>
      </w:r>
    </w:p>
    <w:p w:rsidR="00E67FFB" w:rsidP="00AB7F1F" w:rsidRDefault="005D4215" w14:paraId="1A84ABC5" w14:textId="42F49640">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4D3B2E">
        <w:rPr>
          <w:rFonts w:ascii="Times New Roman" w:hAnsi="Times New Roman" w:cs="Times New Roman"/>
          <w:sz w:val="24"/>
          <w:szCs w:val="24"/>
        </w:rPr>
        <w:t>g</w:t>
      </w:r>
      <w:r>
        <w:rPr>
          <w:rFonts w:ascii="Times New Roman" w:hAnsi="Times New Roman" w:cs="Times New Roman"/>
          <w:sz w:val="24"/>
          <w:szCs w:val="24"/>
        </w:rPr>
        <w:t xml:space="preserve">) </w:t>
      </w:r>
      <w:r w:rsidR="004873B6">
        <w:rPr>
          <w:rFonts w:ascii="Times New Roman" w:hAnsi="Times New Roman" w:cs="Times New Roman"/>
          <w:sz w:val="24"/>
          <w:szCs w:val="24"/>
        </w:rPr>
        <w:t>Recipient</w:t>
      </w:r>
      <w:r w:rsidR="00AB7F1F">
        <w:rPr>
          <w:rFonts w:ascii="Times New Roman" w:hAnsi="Times New Roman" w:cs="Times New Roman"/>
          <w:sz w:val="24"/>
          <w:szCs w:val="24"/>
        </w:rPr>
        <w:t xml:space="preserve"> shall promptly and to the greatest extent practicable </w:t>
      </w:r>
      <w:r w:rsidR="0000509C">
        <w:rPr>
          <w:rFonts w:ascii="Times New Roman" w:hAnsi="Times New Roman" w:cs="Times New Roman"/>
          <w:sz w:val="24"/>
          <w:szCs w:val="24"/>
        </w:rPr>
        <w:t xml:space="preserve">use the funds for Recipient’s </w:t>
      </w:r>
      <w:r w:rsidR="003D2619">
        <w:rPr>
          <w:rFonts w:ascii="Times New Roman" w:hAnsi="Times New Roman" w:cs="Times New Roman"/>
          <w:sz w:val="24"/>
          <w:szCs w:val="24"/>
        </w:rPr>
        <w:t xml:space="preserve">Institutional </w:t>
      </w:r>
      <w:r w:rsidR="0000509C">
        <w:rPr>
          <w:rFonts w:ascii="Times New Roman" w:hAnsi="Times New Roman" w:cs="Times New Roman"/>
          <w:sz w:val="24"/>
          <w:szCs w:val="24"/>
        </w:rPr>
        <w:t>Costs</w:t>
      </w:r>
      <w:r w:rsidR="00AB7F1F">
        <w:rPr>
          <w:rFonts w:ascii="Times New Roman" w:hAnsi="Times New Roman" w:cs="Times New Roman"/>
          <w:sz w:val="24"/>
          <w:szCs w:val="24"/>
        </w:rPr>
        <w:t xml:space="preserve"> by one year from the date of this Certification and Agreement, and document its efforts to do so as part of the report</w:t>
      </w:r>
      <w:r w:rsidR="0075577B">
        <w:rPr>
          <w:rFonts w:ascii="Times New Roman" w:hAnsi="Times New Roman" w:cs="Times New Roman"/>
          <w:sz w:val="24"/>
          <w:szCs w:val="24"/>
        </w:rPr>
        <w:t>s</w:t>
      </w:r>
      <w:r w:rsidR="00AB7F1F">
        <w:rPr>
          <w:rFonts w:ascii="Times New Roman" w:hAnsi="Times New Roman" w:cs="Times New Roman"/>
          <w:sz w:val="24"/>
          <w:szCs w:val="24"/>
        </w:rPr>
        <w:t xml:space="preserve"> specified in subsection (</w:t>
      </w:r>
      <w:r w:rsidR="0024444D">
        <w:rPr>
          <w:rFonts w:ascii="Times New Roman" w:hAnsi="Times New Roman" w:cs="Times New Roman"/>
          <w:sz w:val="24"/>
          <w:szCs w:val="24"/>
        </w:rPr>
        <w:t>e</w:t>
      </w:r>
      <w:r w:rsidR="00AB7F1F">
        <w:rPr>
          <w:rFonts w:ascii="Times New Roman" w:hAnsi="Times New Roman" w:cs="Times New Roman"/>
          <w:sz w:val="24"/>
          <w:szCs w:val="24"/>
        </w:rPr>
        <w:t>) above</w:t>
      </w:r>
      <w:r w:rsidR="00482CBC">
        <w:rPr>
          <w:rFonts w:ascii="Times New Roman" w:hAnsi="Times New Roman" w:cs="Times New Roman"/>
          <w:sz w:val="24"/>
          <w:szCs w:val="24"/>
        </w:rPr>
        <w:t>.</w:t>
      </w:r>
    </w:p>
    <w:p w:rsidR="00E67FFB" w:rsidP="008F4780" w:rsidRDefault="00CC6D06" w14:paraId="1A078FDB" w14:textId="1189DA52">
      <w:pPr>
        <w:ind w:firstLine="720"/>
        <w:jc w:val="both"/>
        <w:rPr>
          <w:rFonts w:ascii="Times New Roman" w:hAnsi="Times New Roman" w:cs="Times New Roman"/>
          <w:sz w:val="24"/>
          <w:szCs w:val="24"/>
        </w:rPr>
      </w:pPr>
      <w:r w:rsidRPr="007A012B">
        <w:rPr>
          <w:rFonts w:ascii="Times New Roman" w:hAnsi="Times New Roman" w:cs="Times New Roman"/>
          <w:sz w:val="24"/>
          <w:szCs w:val="24"/>
        </w:rPr>
        <w:t>(</w:t>
      </w:r>
      <w:r w:rsidR="004D3B2E">
        <w:rPr>
          <w:rFonts w:ascii="Times New Roman" w:hAnsi="Times New Roman" w:cs="Times New Roman"/>
          <w:sz w:val="24"/>
          <w:szCs w:val="24"/>
        </w:rPr>
        <w:t>h</w:t>
      </w:r>
      <w:r w:rsidRPr="007A012B">
        <w:rPr>
          <w:rFonts w:ascii="Times New Roman" w:hAnsi="Times New Roman" w:cs="Times New Roman"/>
          <w:sz w:val="24"/>
          <w:szCs w:val="24"/>
        </w:rPr>
        <w:t>)</w:t>
      </w:r>
      <w:r w:rsidR="00A159F4">
        <w:rPr>
          <w:rFonts w:ascii="Times New Roman" w:hAnsi="Times New Roman" w:cs="Times New Roman"/>
          <w:sz w:val="24"/>
          <w:szCs w:val="24"/>
        </w:rPr>
        <w:t xml:space="preserve"> </w:t>
      </w:r>
      <w:r w:rsidR="003D5056">
        <w:rPr>
          <w:rFonts w:ascii="Times New Roman" w:hAnsi="Times New Roman" w:cs="Times New Roman"/>
          <w:sz w:val="24"/>
          <w:szCs w:val="24"/>
        </w:rPr>
        <w:t xml:space="preserve">Recipient </w:t>
      </w:r>
      <w:r w:rsidRPr="007A012B">
        <w:rPr>
          <w:rFonts w:ascii="Times New Roman" w:hAnsi="Times New Roman" w:cs="Times New Roman"/>
          <w:sz w:val="24"/>
          <w:szCs w:val="24"/>
        </w:rPr>
        <w:t>shall coope</w:t>
      </w:r>
      <w:r w:rsidRPr="00A6309D" w:rsidR="00D80F1A">
        <w:rPr>
          <w:rFonts w:ascii="Times New Roman" w:hAnsi="Times New Roman" w:cs="Times New Roman"/>
          <w:sz w:val="24"/>
          <w:szCs w:val="24"/>
        </w:rPr>
        <w:t xml:space="preserve">rate with any </w:t>
      </w:r>
      <w:r w:rsidRPr="00F46337" w:rsidR="00F443EE">
        <w:rPr>
          <w:rFonts w:ascii="Times New Roman" w:hAnsi="Times New Roman" w:cs="Times New Roman"/>
          <w:sz w:val="24"/>
          <w:szCs w:val="24"/>
        </w:rPr>
        <w:t xml:space="preserve">examination of records </w:t>
      </w:r>
      <w:r w:rsidR="00F36D89">
        <w:rPr>
          <w:rFonts w:ascii="Times New Roman" w:hAnsi="Times New Roman" w:cs="Times New Roman"/>
          <w:sz w:val="24"/>
          <w:szCs w:val="24"/>
        </w:rPr>
        <w:t xml:space="preserve">with respect to the </w:t>
      </w:r>
      <w:r w:rsidR="00806517">
        <w:rPr>
          <w:rFonts w:ascii="Times New Roman" w:hAnsi="Times New Roman" w:cs="Times New Roman"/>
          <w:sz w:val="24"/>
          <w:szCs w:val="24"/>
        </w:rPr>
        <w:t xml:space="preserve">funds for Recipient’s </w:t>
      </w:r>
      <w:r w:rsidR="003D2619">
        <w:rPr>
          <w:rFonts w:ascii="Times New Roman" w:hAnsi="Times New Roman" w:cs="Times New Roman"/>
          <w:sz w:val="24"/>
          <w:szCs w:val="24"/>
        </w:rPr>
        <w:t xml:space="preserve">Institutional </w:t>
      </w:r>
      <w:r w:rsidR="00806517">
        <w:rPr>
          <w:rFonts w:ascii="Times New Roman" w:hAnsi="Times New Roman" w:cs="Times New Roman"/>
          <w:sz w:val="24"/>
          <w:szCs w:val="24"/>
        </w:rPr>
        <w:t>Costs</w:t>
      </w:r>
      <w:r w:rsidR="000E4108">
        <w:rPr>
          <w:rFonts w:ascii="Times New Roman" w:hAnsi="Times New Roman" w:cs="Times New Roman"/>
          <w:sz w:val="24"/>
          <w:szCs w:val="24"/>
        </w:rPr>
        <w:t xml:space="preserve"> </w:t>
      </w:r>
      <w:r w:rsidR="00F36D89">
        <w:rPr>
          <w:rFonts w:ascii="Times New Roman" w:hAnsi="Times New Roman" w:cs="Times New Roman"/>
          <w:sz w:val="24"/>
          <w:szCs w:val="24"/>
        </w:rPr>
        <w:t xml:space="preserve">by making records and </w:t>
      </w:r>
      <w:r w:rsidR="000E4108">
        <w:rPr>
          <w:rFonts w:ascii="Times New Roman" w:hAnsi="Times New Roman" w:cs="Times New Roman"/>
          <w:sz w:val="24"/>
          <w:szCs w:val="24"/>
        </w:rPr>
        <w:t xml:space="preserve">authorized individuals available </w:t>
      </w:r>
      <w:r w:rsidR="00F36D89">
        <w:rPr>
          <w:rFonts w:ascii="Times New Roman" w:hAnsi="Times New Roman" w:cs="Times New Roman"/>
          <w:sz w:val="24"/>
          <w:szCs w:val="24"/>
        </w:rPr>
        <w:t xml:space="preserve">when </w:t>
      </w:r>
      <w:r w:rsidR="000E4108">
        <w:rPr>
          <w:rFonts w:ascii="Times New Roman" w:hAnsi="Times New Roman" w:cs="Times New Roman"/>
          <w:sz w:val="24"/>
          <w:szCs w:val="24"/>
        </w:rPr>
        <w:t xml:space="preserve">requested, whether by </w:t>
      </w:r>
      <w:r w:rsidR="00F36D89">
        <w:rPr>
          <w:rFonts w:ascii="Times New Roman" w:hAnsi="Times New Roman" w:cs="Times New Roman"/>
          <w:sz w:val="24"/>
          <w:szCs w:val="24"/>
        </w:rPr>
        <w:t>(</w:t>
      </w:r>
      <w:proofErr w:type="spellStart"/>
      <w:r w:rsidR="00F36D89">
        <w:rPr>
          <w:rFonts w:ascii="Times New Roman" w:hAnsi="Times New Roman" w:cs="Times New Roman"/>
          <w:sz w:val="24"/>
          <w:szCs w:val="24"/>
        </w:rPr>
        <w:t>i</w:t>
      </w:r>
      <w:proofErr w:type="spellEnd"/>
      <w:r w:rsidR="00F36D89">
        <w:rPr>
          <w:rFonts w:ascii="Times New Roman" w:hAnsi="Times New Roman" w:cs="Times New Roman"/>
          <w:sz w:val="24"/>
          <w:szCs w:val="24"/>
        </w:rPr>
        <w:t xml:space="preserve">) </w:t>
      </w:r>
      <w:r w:rsidR="000E4108">
        <w:rPr>
          <w:rFonts w:ascii="Times New Roman" w:hAnsi="Times New Roman" w:cs="Times New Roman"/>
          <w:sz w:val="24"/>
          <w:szCs w:val="24"/>
        </w:rPr>
        <w:t>the U.S. Department of Education</w:t>
      </w:r>
      <w:r w:rsidR="00F36D89">
        <w:rPr>
          <w:rFonts w:ascii="Times New Roman" w:hAnsi="Times New Roman" w:cs="Times New Roman"/>
          <w:sz w:val="24"/>
          <w:szCs w:val="24"/>
        </w:rPr>
        <w:t xml:space="preserve"> and/or</w:t>
      </w:r>
      <w:r w:rsidR="000E4108">
        <w:rPr>
          <w:rFonts w:ascii="Times New Roman" w:hAnsi="Times New Roman" w:cs="Times New Roman"/>
          <w:sz w:val="24"/>
          <w:szCs w:val="24"/>
        </w:rPr>
        <w:t xml:space="preserve"> its Inspector General</w:t>
      </w:r>
      <w:r w:rsidR="00F36D89">
        <w:rPr>
          <w:rFonts w:ascii="Times New Roman" w:hAnsi="Times New Roman" w:cs="Times New Roman"/>
          <w:sz w:val="24"/>
          <w:szCs w:val="24"/>
        </w:rPr>
        <w:t xml:space="preserve">; </w:t>
      </w:r>
      <w:r w:rsidR="000E4108">
        <w:rPr>
          <w:rFonts w:ascii="Times New Roman" w:hAnsi="Times New Roman" w:cs="Times New Roman"/>
          <w:sz w:val="24"/>
          <w:szCs w:val="24"/>
        </w:rPr>
        <w:t xml:space="preserve">or </w:t>
      </w:r>
      <w:r w:rsidR="00F36D89">
        <w:rPr>
          <w:rFonts w:ascii="Times New Roman" w:hAnsi="Times New Roman" w:cs="Times New Roman"/>
          <w:sz w:val="24"/>
          <w:szCs w:val="24"/>
        </w:rPr>
        <w:t xml:space="preserve">(ii) </w:t>
      </w:r>
      <w:r w:rsidR="000E4108">
        <w:rPr>
          <w:rFonts w:ascii="Times New Roman" w:hAnsi="Times New Roman" w:cs="Times New Roman"/>
          <w:sz w:val="24"/>
          <w:szCs w:val="24"/>
        </w:rPr>
        <w:t>any other federal agency, commission, or department</w:t>
      </w:r>
      <w:r w:rsidR="00F36D89">
        <w:rPr>
          <w:rFonts w:ascii="Times New Roman" w:hAnsi="Times New Roman" w:cs="Times New Roman"/>
          <w:sz w:val="24"/>
          <w:szCs w:val="24"/>
        </w:rPr>
        <w:t xml:space="preserve"> in the lawful exercise of its jurisdiction and authority</w:t>
      </w:r>
      <w:r w:rsidR="00482CBC">
        <w:rPr>
          <w:rFonts w:ascii="Times New Roman" w:hAnsi="Times New Roman" w:cs="Times New Roman"/>
          <w:sz w:val="24"/>
          <w:szCs w:val="24"/>
        </w:rPr>
        <w:t>.</w:t>
      </w:r>
    </w:p>
    <w:p w:rsidR="005D4215" w:rsidP="008F4780" w:rsidRDefault="00C773AB" w14:paraId="46CE43AC" w14:textId="18C4178A">
      <w:pPr>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sidR="004D3B2E">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482CBC">
        <w:rPr>
          <w:rFonts w:ascii="Times New Roman" w:hAnsi="Times New Roman" w:cs="Times New Roman"/>
          <w:sz w:val="24"/>
          <w:szCs w:val="24"/>
        </w:rPr>
        <w:t>Recipient’s f</w:t>
      </w:r>
      <w:r w:rsidR="005D4215">
        <w:rPr>
          <w:rFonts w:ascii="Times New Roman" w:hAnsi="Times New Roman" w:cs="Times New Roman"/>
          <w:sz w:val="24"/>
          <w:szCs w:val="24"/>
        </w:rPr>
        <w:t xml:space="preserve">ailure to comply with this </w:t>
      </w:r>
      <w:r w:rsidR="00E67FFB">
        <w:rPr>
          <w:rFonts w:ascii="Times New Roman" w:hAnsi="Times New Roman" w:cs="Times New Roman"/>
          <w:sz w:val="24"/>
          <w:szCs w:val="24"/>
        </w:rPr>
        <w:t xml:space="preserve">Certification and </w:t>
      </w:r>
      <w:r w:rsidR="005D4215">
        <w:rPr>
          <w:rFonts w:ascii="Times New Roman" w:hAnsi="Times New Roman" w:cs="Times New Roman"/>
          <w:sz w:val="24"/>
          <w:szCs w:val="24"/>
        </w:rPr>
        <w:t xml:space="preserve">Agreement, its terms and conditions, and/or </w:t>
      </w:r>
      <w:r w:rsidR="00F36D89">
        <w:rPr>
          <w:rFonts w:ascii="Times New Roman" w:hAnsi="Times New Roman" w:cs="Times New Roman"/>
          <w:sz w:val="24"/>
          <w:szCs w:val="24"/>
        </w:rPr>
        <w:t xml:space="preserve">all </w:t>
      </w:r>
      <w:r w:rsidR="005D4215">
        <w:rPr>
          <w:rFonts w:ascii="Times New Roman" w:hAnsi="Times New Roman" w:cs="Times New Roman"/>
          <w:sz w:val="24"/>
          <w:szCs w:val="24"/>
        </w:rPr>
        <w:t xml:space="preserve">relevant provisions </w:t>
      </w:r>
      <w:r w:rsidR="00F36D89">
        <w:rPr>
          <w:rFonts w:ascii="Times New Roman" w:hAnsi="Times New Roman" w:cs="Times New Roman"/>
          <w:sz w:val="24"/>
          <w:szCs w:val="24"/>
        </w:rPr>
        <w:t xml:space="preserve">and requirements </w:t>
      </w:r>
      <w:r w:rsidR="005D4215">
        <w:rPr>
          <w:rFonts w:ascii="Times New Roman" w:hAnsi="Times New Roman" w:cs="Times New Roman"/>
          <w:sz w:val="24"/>
          <w:szCs w:val="24"/>
        </w:rPr>
        <w:t xml:space="preserve">of the CARES Act </w:t>
      </w:r>
      <w:r w:rsidR="00F36D89">
        <w:rPr>
          <w:rFonts w:ascii="Times New Roman" w:hAnsi="Times New Roman" w:cs="Times New Roman"/>
          <w:sz w:val="24"/>
          <w:szCs w:val="24"/>
        </w:rPr>
        <w:t xml:space="preserve">or any other applicable law </w:t>
      </w:r>
      <w:r w:rsidR="005D4215">
        <w:rPr>
          <w:rFonts w:ascii="Times New Roman" w:hAnsi="Times New Roman" w:cs="Times New Roman"/>
          <w:sz w:val="24"/>
          <w:szCs w:val="24"/>
        </w:rPr>
        <w:t>may result in Recipient’s liability under the False Claims Act,</w:t>
      </w:r>
      <w:r w:rsidR="00D676C9">
        <w:rPr>
          <w:rFonts w:ascii="Times New Roman" w:hAnsi="Times New Roman" w:cs="Times New Roman"/>
          <w:sz w:val="24"/>
          <w:szCs w:val="24"/>
        </w:rPr>
        <w:t xml:space="preserve"> 31 U.S.C. § 3729, </w:t>
      </w:r>
      <w:r w:rsidRPr="00623058" w:rsidR="00D676C9">
        <w:rPr>
          <w:rFonts w:ascii="Times New Roman" w:hAnsi="Times New Roman" w:cs="Times New Roman"/>
          <w:i/>
          <w:iCs/>
          <w:sz w:val="24"/>
          <w:szCs w:val="24"/>
        </w:rPr>
        <w:t>et seq.</w:t>
      </w:r>
      <w:r w:rsidR="001C42B4">
        <w:rPr>
          <w:rFonts w:ascii="Times New Roman" w:hAnsi="Times New Roman" w:cs="Times New Roman"/>
          <w:sz w:val="24"/>
          <w:szCs w:val="24"/>
        </w:rPr>
        <w:t>;</w:t>
      </w:r>
      <w:r w:rsidR="00144EEE">
        <w:rPr>
          <w:rFonts w:ascii="Times New Roman" w:hAnsi="Times New Roman" w:cs="Times New Roman"/>
          <w:sz w:val="24"/>
          <w:szCs w:val="24"/>
        </w:rPr>
        <w:t xml:space="preserve"> </w:t>
      </w:r>
      <w:r w:rsidRPr="00623058" w:rsidR="00C01C1F">
        <w:rPr>
          <w:rFonts w:ascii="Times New Roman" w:hAnsi="Times New Roman" w:cs="Times New Roman"/>
          <w:sz w:val="24"/>
          <w:szCs w:val="24"/>
        </w:rPr>
        <w:t>OMB Guidelines to Agencies on Governmentwide Debarment and Suspension (</w:t>
      </w:r>
      <w:proofErr w:type="spellStart"/>
      <w:r w:rsidRPr="00623058" w:rsidR="00C01C1F">
        <w:rPr>
          <w:rFonts w:ascii="Times New Roman" w:hAnsi="Times New Roman" w:cs="Times New Roman"/>
          <w:sz w:val="24"/>
          <w:szCs w:val="24"/>
        </w:rPr>
        <w:t>Nonprocurement</w:t>
      </w:r>
      <w:proofErr w:type="spellEnd"/>
      <w:r w:rsidRPr="00623058" w:rsidR="00C01C1F">
        <w:rPr>
          <w:rFonts w:ascii="Times New Roman" w:hAnsi="Times New Roman" w:cs="Times New Roman"/>
          <w:sz w:val="24"/>
          <w:szCs w:val="24"/>
        </w:rPr>
        <w:t>) in 2 CFR part 180, as adopted and amended as regulations of the Department in 2 CFR part 3485</w:t>
      </w:r>
      <w:r w:rsidR="004E335C">
        <w:rPr>
          <w:rFonts w:ascii="Times New Roman" w:hAnsi="Times New Roman" w:cs="Times New Roman"/>
          <w:sz w:val="24"/>
          <w:szCs w:val="24"/>
        </w:rPr>
        <w:t xml:space="preserve">; </w:t>
      </w:r>
      <w:r w:rsidR="005D4215">
        <w:rPr>
          <w:rFonts w:ascii="Times New Roman" w:hAnsi="Times New Roman" w:cs="Times New Roman"/>
          <w:sz w:val="24"/>
          <w:szCs w:val="24"/>
        </w:rPr>
        <w:t>18 USC § 1001, as appropriate</w:t>
      </w:r>
      <w:r w:rsidR="00592EB0">
        <w:rPr>
          <w:rFonts w:ascii="Times New Roman" w:hAnsi="Times New Roman" w:cs="Times New Roman"/>
          <w:sz w:val="24"/>
          <w:szCs w:val="24"/>
        </w:rPr>
        <w:t xml:space="preserve">; </w:t>
      </w:r>
      <w:r w:rsidR="0079203B">
        <w:rPr>
          <w:rFonts w:ascii="Times New Roman" w:hAnsi="Times New Roman" w:cs="Times New Roman"/>
          <w:sz w:val="24"/>
          <w:szCs w:val="24"/>
        </w:rPr>
        <w:t xml:space="preserve">and </w:t>
      </w:r>
      <w:r w:rsidR="00592EB0">
        <w:rPr>
          <w:rFonts w:ascii="Times New Roman" w:hAnsi="Times New Roman" w:cs="Times New Roman"/>
          <w:sz w:val="24"/>
          <w:szCs w:val="24"/>
        </w:rPr>
        <w:t>a</w:t>
      </w:r>
      <w:r w:rsidR="008C24DC">
        <w:rPr>
          <w:rFonts w:ascii="Times New Roman" w:hAnsi="Times New Roman" w:cs="Times New Roman"/>
          <w:sz w:val="24"/>
          <w:szCs w:val="24"/>
        </w:rPr>
        <w:t xml:space="preserve">ll of </w:t>
      </w:r>
      <w:r w:rsidR="00592EB0">
        <w:rPr>
          <w:rFonts w:ascii="Times New Roman" w:hAnsi="Times New Roman" w:cs="Times New Roman"/>
          <w:sz w:val="24"/>
          <w:szCs w:val="24"/>
        </w:rPr>
        <w:t>the laws</w:t>
      </w:r>
      <w:r w:rsidR="0086403E">
        <w:rPr>
          <w:rFonts w:ascii="Times New Roman" w:hAnsi="Times New Roman" w:cs="Times New Roman"/>
          <w:sz w:val="24"/>
          <w:szCs w:val="24"/>
        </w:rPr>
        <w:t xml:space="preserve"> </w:t>
      </w:r>
      <w:r w:rsidR="008C24DC">
        <w:rPr>
          <w:rFonts w:ascii="Times New Roman" w:hAnsi="Times New Roman" w:cs="Times New Roman"/>
          <w:sz w:val="24"/>
          <w:szCs w:val="24"/>
        </w:rPr>
        <w:t xml:space="preserve">and regulations </w:t>
      </w:r>
      <w:r w:rsidR="0086403E">
        <w:rPr>
          <w:rFonts w:ascii="Times New Roman" w:hAnsi="Times New Roman" w:cs="Times New Roman"/>
          <w:sz w:val="24"/>
          <w:szCs w:val="24"/>
        </w:rPr>
        <w:t>referenced in Attachment A</w:t>
      </w:r>
      <w:r w:rsidR="000C563A">
        <w:rPr>
          <w:rFonts w:ascii="Times New Roman" w:hAnsi="Times New Roman" w:cs="Times New Roman"/>
          <w:sz w:val="24"/>
          <w:szCs w:val="24"/>
        </w:rPr>
        <w:t>, which is incorporated by reference hereto</w:t>
      </w:r>
      <w:r w:rsidR="005D4215">
        <w:rPr>
          <w:rFonts w:ascii="Times New Roman" w:hAnsi="Times New Roman" w:cs="Times New Roman"/>
          <w:sz w:val="24"/>
          <w:szCs w:val="24"/>
        </w:rPr>
        <w:t>.</w:t>
      </w:r>
    </w:p>
    <w:p w:rsidR="005D4215" w:rsidP="005D4215" w:rsidRDefault="005D4215" w14:paraId="636EBAF6" w14:textId="6C0E47A6">
      <w:pPr>
        <w:rPr>
          <w:rFonts w:ascii="Times New Roman" w:hAnsi="Times New Roman" w:cs="Times New Roman"/>
          <w:sz w:val="24"/>
          <w:szCs w:val="24"/>
        </w:rPr>
      </w:pPr>
      <w:r>
        <w:rPr>
          <w:rFonts w:ascii="Times New Roman" w:hAnsi="Times New Roman" w:cs="Times New Roman"/>
          <w:sz w:val="24"/>
          <w:szCs w:val="24"/>
        </w:rPr>
        <w:t>RECIPIENT</w:t>
      </w:r>
      <w:r w:rsidR="00C22F56">
        <w:rPr>
          <w:rFonts w:ascii="Times New Roman" w:hAnsi="Times New Roman" w:cs="Times New Roman"/>
          <w:sz w:val="24"/>
          <w:szCs w:val="24"/>
        </w:rPr>
        <w:t xml:space="preserve"> or Authorized Representative of Recipient</w:t>
      </w:r>
      <w:r w:rsidR="00C22F56">
        <w:rPr>
          <w:rFonts w:ascii="Times New Roman" w:hAnsi="Times New Roman" w:cs="Times New Roman"/>
          <w:sz w:val="24"/>
          <w:szCs w:val="24"/>
        </w:rPr>
        <w:tab/>
      </w:r>
      <w:r w:rsidR="00406998">
        <w:rPr>
          <w:rFonts w:ascii="Times New Roman" w:hAnsi="Times New Roman" w:cs="Times New Roman"/>
          <w:sz w:val="24"/>
          <w:szCs w:val="24"/>
        </w:rPr>
        <w:tab/>
        <w:t>____________________</w:t>
      </w:r>
    </w:p>
    <w:p w:rsidR="000C563A" w:rsidP="00406998" w:rsidRDefault="00176468" w14:paraId="39F3D42B" w14:textId="7DC52310">
      <w:pPr>
        <w:rPr>
          <w:rFonts w:ascii="Times New Roman" w:hAnsi="Times New Roman" w:cs="Times New Roman"/>
          <w:sz w:val="24"/>
          <w:szCs w:val="24"/>
        </w:rPr>
      </w:pPr>
      <w:r>
        <w:rPr>
          <w:rFonts w:ascii="Times New Roman" w:hAnsi="Times New Roman" w:cs="Times New Roman"/>
          <w:sz w:val="24"/>
          <w:szCs w:val="24"/>
        </w:rPr>
        <w:t>OPEID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406998" w:rsidP="00406998" w:rsidRDefault="00406998" w14:paraId="4E99DEE0" w14:textId="0BE060F2">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F549DC" w:rsidRDefault="00F549DC" w14:paraId="57004EAE" w14:textId="349CAAC6">
      <w:pPr>
        <w:rPr>
          <w:rStyle w:val="Emphasis"/>
          <w:rFonts w:ascii="Times New Roman" w:hAnsi="Times New Roman" w:cs="Times New Roman"/>
          <w:b/>
          <w:bCs/>
          <w:i w:val="0"/>
          <w:iCs/>
          <w:sz w:val="24"/>
          <w:szCs w:val="24"/>
        </w:rPr>
      </w:pPr>
      <w:r>
        <w:rPr>
          <w:rStyle w:val="Emphasis"/>
          <w:rFonts w:ascii="Times New Roman" w:hAnsi="Times New Roman" w:cs="Times New Roman"/>
          <w:b/>
          <w:bCs/>
          <w:i w:val="0"/>
          <w:iCs/>
          <w:sz w:val="24"/>
          <w:szCs w:val="24"/>
        </w:rPr>
        <w:br w:type="page"/>
      </w:r>
    </w:p>
    <w:p w:rsidRPr="00E67FFB" w:rsidR="00D71C97" w:rsidP="00D71C97" w:rsidRDefault="00D71C97" w14:paraId="13B87981" w14:textId="50047B70">
      <w:pPr>
        <w:autoSpaceDE w:val="0"/>
        <w:autoSpaceDN w:val="0"/>
        <w:adjustRightInd w:val="0"/>
        <w:jc w:val="center"/>
        <w:rPr>
          <w:rStyle w:val="Emphasis"/>
          <w:rFonts w:ascii="Times New Roman" w:hAnsi="Times New Roman" w:cs="Times New Roman"/>
          <w:i w:val="0"/>
          <w:iCs/>
          <w:sz w:val="24"/>
          <w:szCs w:val="24"/>
        </w:rPr>
      </w:pPr>
      <w:r w:rsidRPr="00E67FFB">
        <w:rPr>
          <w:rStyle w:val="Emphasis"/>
          <w:rFonts w:ascii="Times New Roman" w:hAnsi="Times New Roman" w:cs="Times New Roman"/>
          <w:b/>
          <w:bCs/>
          <w:i w:val="0"/>
          <w:iCs/>
          <w:sz w:val="24"/>
          <w:szCs w:val="24"/>
        </w:rPr>
        <w:lastRenderedPageBreak/>
        <w:t>Attachment A to</w:t>
      </w:r>
      <w:r w:rsidRPr="00E67FFB">
        <w:rPr>
          <w:rStyle w:val="Emphasis"/>
          <w:rFonts w:ascii="Times New Roman" w:hAnsi="Times New Roman" w:cs="Times New Roman"/>
          <w:i w:val="0"/>
          <w:iCs/>
          <w:sz w:val="24"/>
          <w:szCs w:val="24"/>
        </w:rPr>
        <w:t xml:space="preserve"> </w:t>
      </w:r>
      <w:r w:rsidRPr="00E67FFB">
        <w:rPr>
          <w:rFonts w:ascii="Times New Roman" w:hAnsi="Times New Roman" w:cs="Times New Roman"/>
          <w:b/>
          <w:bCs/>
          <w:sz w:val="24"/>
          <w:szCs w:val="24"/>
        </w:rPr>
        <w:t>Recipient’s CARES Funding Certification and Agreement</w:t>
      </w:r>
    </w:p>
    <w:p w:rsidRPr="00E67FFB" w:rsidR="00D71C97" w:rsidP="00D71C97" w:rsidRDefault="00D71C97" w14:paraId="2719F864" w14:textId="77777777">
      <w:pPr>
        <w:autoSpaceDE w:val="0"/>
        <w:autoSpaceDN w:val="0"/>
        <w:adjustRightInd w:val="0"/>
        <w:rPr>
          <w:rStyle w:val="Emphasis"/>
          <w:rFonts w:ascii="Times New Roman" w:hAnsi="Times New Roman" w:cs="Times New Roman"/>
          <w:sz w:val="24"/>
          <w:szCs w:val="24"/>
        </w:rPr>
      </w:pPr>
    </w:p>
    <w:p w:rsidRPr="00E67FFB" w:rsidR="00D71C97" w:rsidP="00623058" w:rsidRDefault="00D71C97" w14:paraId="79D7E2AD" w14:textId="699480BC">
      <w:pPr>
        <w:autoSpaceDE w:val="0"/>
        <w:autoSpaceDN w:val="0"/>
        <w:adjustRightInd w:val="0"/>
        <w:rPr>
          <w:rFonts w:ascii="Times New Roman" w:hAnsi="Times New Roman" w:cs="Times New Roman"/>
          <w:sz w:val="24"/>
          <w:szCs w:val="24"/>
        </w:rPr>
      </w:pPr>
      <w:r w:rsidRPr="00E67FFB">
        <w:rPr>
          <w:rStyle w:val="Emphasis"/>
          <w:rFonts w:ascii="Times New Roman" w:hAnsi="Times New Roman" w:cs="Times New Roman"/>
          <w:sz w:val="24"/>
          <w:szCs w:val="24"/>
        </w:rPr>
        <w:t>Recipient assures and certifies the following:</w:t>
      </w:r>
    </w:p>
    <w:p w:rsidRPr="008F4780" w:rsidR="00D71C97" w:rsidP="008F4780" w:rsidRDefault="00D71C97" w14:paraId="6A1FEE9F" w14:textId="442F870E">
      <w:pPr>
        <w:numPr>
          <w:ilvl w:val="0"/>
          <w:numId w:val="5"/>
        </w:numPr>
        <w:tabs>
          <w:tab w:val="clear" w:pos="360"/>
          <w:tab w:val="num" w:pos="720"/>
        </w:tabs>
        <w:spacing w:after="0" w:line="240" w:lineRule="auto"/>
        <w:ind w:left="720"/>
        <w:jc w:val="both"/>
        <w:rPr>
          <w:rFonts w:ascii="Times New Roman" w:hAnsi="Times New Roman" w:cs="Times New Roman"/>
          <w:sz w:val="24"/>
          <w:szCs w:val="24"/>
        </w:rPr>
      </w:pPr>
      <w:r w:rsidRPr="008F4780">
        <w:rPr>
          <w:rFonts w:ascii="Times New Roman" w:hAnsi="Times New Roman" w:cs="Times New Roman"/>
          <w:sz w:val="24"/>
          <w:szCs w:val="24"/>
        </w:rPr>
        <w:t>Recipient will comply with all applicable assurances in OMB Standard Forms 424B and D (Assurances for Non-Construction and Construction Programs), including the assurances relating to the legal authority to apply for assistance; access to records; conflict of interest; nondiscrimination; Hatch Act provisions; labor standards; Single Audit Act; and the general agreement to comply with all applicable Federal laws, executive orders and regulations.</w:t>
      </w:r>
    </w:p>
    <w:p w:rsidR="003453E7" w:rsidP="003453E7" w:rsidRDefault="003453E7" w14:paraId="10F96188" w14:textId="77777777">
      <w:pPr>
        <w:tabs>
          <w:tab w:val="left" w:pos="-1440"/>
          <w:tab w:val="left" w:pos="-720"/>
          <w:tab w:val="left" w:pos="0"/>
          <w:tab w:val="left" w:pos="1008"/>
          <w:tab w:val="left" w:pos="1440"/>
          <w:tab w:val="left" w:pos="2160"/>
          <w:tab w:val="left" w:pos="2448"/>
        </w:tabs>
        <w:spacing w:after="0" w:line="240" w:lineRule="auto"/>
        <w:ind w:left="720"/>
        <w:jc w:val="both"/>
        <w:rPr>
          <w:rFonts w:ascii="Times New Roman" w:hAnsi="Times New Roman" w:cs="Times New Roman"/>
          <w:sz w:val="24"/>
          <w:szCs w:val="24"/>
        </w:rPr>
      </w:pPr>
    </w:p>
    <w:p w:rsidRPr="008F4780" w:rsidR="00D71C97" w:rsidP="008F4780" w:rsidRDefault="00D71C97" w14:paraId="6439B698" w14:textId="5DD35F3C">
      <w:pPr>
        <w:numPr>
          <w:ilvl w:val="0"/>
          <w:numId w:val="6"/>
        </w:numPr>
        <w:tabs>
          <w:tab w:val="left" w:pos="-1440"/>
          <w:tab w:val="left" w:pos="-720"/>
          <w:tab w:val="left" w:pos="0"/>
          <w:tab w:val="left" w:pos="1008"/>
          <w:tab w:val="left" w:pos="1440"/>
          <w:tab w:val="left" w:pos="2160"/>
          <w:tab w:val="left" w:pos="2448"/>
        </w:tabs>
        <w:spacing w:after="0" w:line="240" w:lineRule="auto"/>
        <w:jc w:val="both"/>
        <w:rPr>
          <w:rFonts w:ascii="Times New Roman" w:hAnsi="Times New Roman" w:cs="Times New Roman"/>
          <w:sz w:val="24"/>
          <w:szCs w:val="24"/>
        </w:rPr>
      </w:pPr>
      <w:r w:rsidRPr="008F4780">
        <w:rPr>
          <w:rFonts w:ascii="Times New Roman" w:hAnsi="Times New Roman" w:cs="Times New Roman"/>
          <w:sz w:val="24"/>
          <w:szCs w:val="24"/>
        </w:rPr>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Recipient will complete and submit Standard Form-LLL, “Disclosure Form to Report Lobbying,” when required (34 C.F.R. Part 82, Appendix B); and Recipient will require the full certification, as set forth in 34 C.F.R. Part 82, Appendix A, in the award documents for all subawards at all tiers.</w:t>
      </w:r>
    </w:p>
    <w:p w:rsidRPr="003008D9" w:rsidR="00D71C97" w:rsidP="008F4780" w:rsidRDefault="00D71C97" w14:paraId="151ECEA5" w14:textId="77777777">
      <w:pPr>
        <w:pStyle w:val="Footer"/>
        <w:tabs>
          <w:tab w:val="clear" w:pos="4320"/>
          <w:tab w:val="clear" w:pos="8640"/>
          <w:tab w:val="left" w:pos="-1440"/>
          <w:tab w:val="left" w:pos="-720"/>
          <w:tab w:val="left" w:pos="630"/>
          <w:tab w:val="left" w:pos="720"/>
        </w:tabs>
        <w:ind w:left="720"/>
        <w:jc w:val="both"/>
        <w:rPr>
          <w:szCs w:val="24"/>
        </w:rPr>
      </w:pPr>
    </w:p>
    <w:p w:rsidR="00430A22" w:rsidP="008F4780" w:rsidRDefault="00D71C97" w14:paraId="33B18A45" w14:textId="3F452F14">
      <w:pPr>
        <w:pStyle w:val="ListParagraph"/>
        <w:numPr>
          <w:ilvl w:val="0"/>
          <w:numId w:val="6"/>
        </w:numPr>
        <w:jc w:val="both"/>
      </w:pPr>
      <w:r w:rsidRPr="003008D9">
        <w:t xml:space="preserve">Recipient will comply with the provisions of all applicable acts, regulations and assurances; the following provisions of Education Department General Administrative Regulations (EDGAR) 34 CFR parts 75, 77, 79, 81, 82, 84, 86, 97, 98, and 99; </w:t>
      </w:r>
      <w:r w:rsidR="008C24DC">
        <w:t>t</w:t>
      </w:r>
      <w:r w:rsidRPr="003008D9">
        <w:t>he OMB Guidelines to Agencies on Governmentwide Debarment and Suspension (</w:t>
      </w:r>
      <w:proofErr w:type="spellStart"/>
      <w:r w:rsidRPr="003008D9">
        <w:t>Nonprocurement</w:t>
      </w:r>
      <w:proofErr w:type="spellEnd"/>
      <w:r w:rsidRPr="003008D9">
        <w:t xml:space="preserve">) in 2 CFR part 180, as adopted and amended as regulations of the Department in 2 CFR part 3485; and </w:t>
      </w:r>
      <w:r w:rsidR="008C24DC">
        <w:t>t</w:t>
      </w:r>
      <w:r w:rsidRPr="003008D9">
        <w:t>he Uniform Administrative Requirements, Cost Principles, and Audit Requirements for Federal Awards in 2 CFR part 200, as adopted and amended as regulations of the Department in 2 CFR part 3474.</w:t>
      </w:r>
    </w:p>
    <w:p w:rsidR="00562C16" w:rsidP="00562C16" w:rsidRDefault="00562C16" w14:paraId="50EFDD2F" w14:textId="1D053063">
      <w:pPr>
        <w:jc w:val="both"/>
      </w:pPr>
    </w:p>
    <w:p w:rsidRPr="00245450" w:rsidR="00562C16" w:rsidP="00562C16" w:rsidRDefault="00562C16" w14:paraId="393424A6" w14:textId="77777777">
      <w:pPr>
        <w:ind w:left="2880" w:firstLine="720"/>
        <w:jc w:val="both"/>
        <w:rPr>
          <w:rFonts w:ascii="Times New Roman" w:hAnsi="Times New Roman" w:cs="Times New Roman"/>
          <w:b/>
          <w:bCs/>
          <w:sz w:val="24"/>
          <w:szCs w:val="24"/>
        </w:rPr>
      </w:pPr>
      <w:r w:rsidRPr="00245450">
        <w:rPr>
          <w:rFonts w:ascii="Times New Roman" w:hAnsi="Times New Roman" w:cs="Times New Roman"/>
          <w:b/>
          <w:bCs/>
          <w:sz w:val="24"/>
          <w:szCs w:val="24"/>
        </w:rPr>
        <w:t>Paperwork Burden Statement</w:t>
      </w:r>
    </w:p>
    <w:p w:rsidRPr="00866D1D" w:rsidR="00562C16" w:rsidP="00562C16" w:rsidRDefault="00562C16" w14:paraId="6B1E1769" w14:textId="02A09CA6">
      <w:pPr>
        <w:jc w:val="both"/>
        <w:rPr>
          <w:rFonts w:ascii="Times New Roman" w:hAnsi="Times New Roman" w:cs="Times New Roman"/>
          <w:sz w:val="24"/>
          <w:szCs w:val="24"/>
        </w:rPr>
      </w:pPr>
      <w:r w:rsidRPr="00245450">
        <w:rPr>
          <w:rFonts w:ascii="Times New Roman" w:hAnsi="Times New Roman" w:cs="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9E7703">
        <w:rPr>
          <w:rFonts w:ascii="Times New Roman" w:hAnsi="Times New Roman" w:cs="Times New Roman"/>
          <w:sz w:val="24"/>
          <w:szCs w:val="24"/>
          <w:highlight w:val="yellow"/>
        </w:rPr>
        <w:t>1801-XXXX</w:t>
      </w:r>
      <w:r w:rsidRPr="00245450">
        <w:rPr>
          <w:rFonts w:ascii="Times New Roman" w:hAnsi="Times New Roman" w:cs="Times New Roman"/>
          <w:sz w:val="24"/>
          <w:szCs w:val="24"/>
        </w:rPr>
        <w:t xml:space="preserve">.  The time required to complete this information collection is estimated to be </w:t>
      </w:r>
      <w:r w:rsidRPr="009E7703" w:rsidR="009E7703">
        <w:rPr>
          <w:rFonts w:ascii="Times New Roman" w:hAnsi="Times New Roman" w:cs="Times New Roman"/>
          <w:sz w:val="24"/>
          <w:szCs w:val="24"/>
          <w:highlight w:val="yellow"/>
        </w:rPr>
        <w:t>XXXX</w:t>
      </w:r>
      <w:r w:rsidRPr="00245450">
        <w:rPr>
          <w:rFonts w:ascii="Times New Roman" w:hAnsi="Times New Roman" w:cs="Times New Roman"/>
          <w:sz w:val="24"/>
          <w:szCs w:val="24"/>
        </w:rPr>
        <w:t xml:space="preserve"> total burden hours.  If you have any comments concerning the accuracy of the time estimate or suggestions for improving this form, please write </w:t>
      </w:r>
      <w:proofErr w:type="gramStart"/>
      <w:r w:rsidRPr="00245450">
        <w:rPr>
          <w:rFonts w:ascii="Times New Roman" w:hAnsi="Times New Roman" w:cs="Times New Roman"/>
          <w:sz w:val="24"/>
          <w:szCs w:val="24"/>
        </w:rPr>
        <w:t>to:</w:t>
      </w:r>
      <w:proofErr w:type="gramEnd"/>
      <w:r w:rsidRPr="00245450">
        <w:rPr>
          <w:rFonts w:ascii="Times New Roman" w:hAnsi="Times New Roman" w:cs="Times New Roman"/>
          <w:sz w:val="24"/>
          <w:szCs w:val="24"/>
        </w:rPr>
        <w:t xml:space="preserve"> Hilary </w:t>
      </w:r>
      <w:proofErr w:type="spellStart"/>
      <w:r w:rsidRPr="00245450">
        <w:rPr>
          <w:rFonts w:ascii="Times New Roman" w:hAnsi="Times New Roman" w:cs="Times New Roman"/>
          <w:sz w:val="24"/>
          <w:szCs w:val="24"/>
        </w:rPr>
        <w:t>Malawer</w:t>
      </w:r>
      <w:proofErr w:type="spellEnd"/>
      <w:r w:rsidRPr="00245450">
        <w:rPr>
          <w:rFonts w:ascii="Times New Roman" w:hAnsi="Times New Roman" w:cs="Times New Roman"/>
          <w:sz w:val="24"/>
          <w:szCs w:val="24"/>
        </w:rPr>
        <w:t>, 400 Maryland Avenue, SW. Washington, D.C. 20202.</w:t>
      </w:r>
    </w:p>
    <w:sectPr w:rsidRPr="00866D1D" w:rsidR="00562C16" w:rsidSect="00DE4AB8">
      <w:footerReference w:type="default" r:id="rId11"/>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6D6D5" w14:textId="77777777" w:rsidR="006D2E43" w:rsidRDefault="006D2E43" w:rsidP="001A6F9E">
      <w:pPr>
        <w:spacing w:after="0" w:line="240" w:lineRule="auto"/>
      </w:pPr>
      <w:r>
        <w:separator/>
      </w:r>
    </w:p>
  </w:endnote>
  <w:endnote w:type="continuationSeparator" w:id="0">
    <w:p w14:paraId="267C6123" w14:textId="77777777" w:rsidR="006D2E43" w:rsidRDefault="006D2E43" w:rsidP="001A6F9E">
      <w:pPr>
        <w:spacing w:after="0" w:line="240" w:lineRule="auto"/>
      </w:pPr>
      <w:r>
        <w:continuationSeparator/>
      </w:r>
    </w:p>
  </w:endnote>
  <w:endnote w:type="continuationNotice" w:id="1">
    <w:p w14:paraId="066549FC" w14:textId="77777777" w:rsidR="006D2E43" w:rsidRDefault="006D2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686801"/>
      <w:docPartObj>
        <w:docPartGallery w:val="Page Numbers (Bottom of Page)"/>
        <w:docPartUnique/>
      </w:docPartObj>
    </w:sdtPr>
    <w:sdtEndPr>
      <w:rPr>
        <w:noProof/>
      </w:rPr>
    </w:sdtEndPr>
    <w:sdtContent>
      <w:p w14:paraId="4AF59D0C" w14:textId="4C07654A" w:rsidR="003D2619" w:rsidRDefault="003D2619">
        <w:pPr>
          <w:pStyle w:val="Footer"/>
          <w:jc w:val="center"/>
        </w:pPr>
        <w:r>
          <w:fldChar w:fldCharType="begin"/>
        </w:r>
        <w:r>
          <w:instrText xml:space="preserve"> PAGE   \* MERGEFORMAT </w:instrText>
        </w:r>
        <w:r>
          <w:fldChar w:fldCharType="separate"/>
        </w:r>
        <w:r w:rsidR="0074032F">
          <w:rPr>
            <w:noProof/>
          </w:rPr>
          <w:t>1</w:t>
        </w:r>
        <w:r>
          <w:rPr>
            <w:noProof/>
          </w:rPr>
          <w:fldChar w:fldCharType="end"/>
        </w:r>
      </w:p>
    </w:sdtContent>
  </w:sdt>
  <w:p w14:paraId="7887F031" w14:textId="77777777" w:rsidR="003D2619" w:rsidRDefault="003D2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6A95E" w14:textId="77777777" w:rsidR="006D2E43" w:rsidRDefault="006D2E43" w:rsidP="001A6F9E">
      <w:pPr>
        <w:spacing w:after="0" w:line="240" w:lineRule="auto"/>
      </w:pPr>
      <w:r>
        <w:separator/>
      </w:r>
    </w:p>
  </w:footnote>
  <w:footnote w:type="continuationSeparator" w:id="0">
    <w:p w14:paraId="6F728511" w14:textId="77777777" w:rsidR="006D2E43" w:rsidRDefault="006D2E43" w:rsidP="001A6F9E">
      <w:pPr>
        <w:spacing w:after="0" w:line="240" w:lineRule="auto"/>
      </w:pPr>
      <w:r>
        <w:continuationSeparator/>
      </w:r>
    </w:p>
  </w:footnote>
  <w:footnote w:type="continuationNotice" w:id="1">
    <w:p w14:paraId="0673C643" w14:textId="77777777" w:rsidR="006D2E43" w:rsidRDefault="006D2E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3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883019"/>
    <w:multiLevelType w:val="hybridMultilevel"/>
    <w:tmpl w:val="C3D8E25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cs="Wingdings" w:hint="default"/>
      </w:rPr>
    </w:lvl>
    <w:lvl w:ilvl="3" w:tplc="0409000B">
      <w:start w:val="1"/>
      <w:numFmt w:val="bullet"/>
      <w:lvlText w:val=""/>
      <w:lvlJc w:val="left"/>
      <w:pPr>
        <w:ind w:left="2938" w:hanging="360"/>
      </w:pPr>
      <w:rPr>
        <w:rFonts w:ascii="Wingdings" w:hAnsi="Wingdings"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cs="Wingdings" w:hint="default"/>
      </w:rPr>
    </w:lvl>
    <w:lvl w:ilvl="6" w:tplc="04090001">
      <w:start w:val="1"/>
      <w:numFmt w:val="bullet"/>
      <w:lvlText w:val=""/>
      <w:lvlJc w:val="left"/>
      <w:pPr>
        <w:ind w:left="5098" w:hanging="360"/>
      </w:pPr>
      <w:rPr>
        <w:rFonts w:ascii="Symbol" w:hAnsi="Symbol" w:cs="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cs="Wingdings" w:hint="default"/>
      </w:rPr>
    </w:lvl>
  </w:abstractNum>
  <w:abstractNum w:abstractNumId="2" w15:restartNumberingAfterBreak="0">
    <w:nsid w:val="39AA5D8C"/>
    <w:multiLevelType w:val="hybridMultilevel"/>
    <w:tmpl w:val="F6ACCE00"/>
    <w:lvl w:ilvl="0" w:tplc="5568FC1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Arial" w:hint="default"/>
      </w:rPr>
    </w:lvl>
    <w:lvl w:ilvl="2" w:tplc="0409001B">
      <w:start w:val="1"/>
      <w:numFmt w:val="bullet"/>
      <w:lvlText w:val=""/>
      <w:lvlJc w:val="left"/>
      <w:pPr>
        <w:tabs>
          <w:tab w:val="num" w:pos="2160"/>
        </w:tabs>
        <w:ind w:left="2160" w:hanging="360"/>
      </w:pPr>
      <w:rPr>
        <w:rFonts w:ascii="Symbol" w:hAnsi="Symbol"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Arial"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Arial"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B77025"/>
    <w:multiLevelType w:val="hybridMultilevel"/>
    <w:tmpl w:val="6212B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A007E0"/>
    <w:multiLevelType w:val="singleLevel"/>
    <w:tmpl w:val="04090001"/>
    <w:lvl w:ilvl="0">
      <w:start w:val="1"/>
      <w:numFmt w:val="bullet"/>
      <w:lvlText w:val=""/>
      <w:lvlJc w:val="left"/>
      <w:pPr>
        <w:ind w:left="720" w:hanging="360"/>
      </w:pPr>
      <w:rPr>
        <w:rFonts w:ascii="Symbol" w:hAnsi="Symbol" w:hint="default"/>
      </w:rPr>
    </w:lvl>
  </w:abstractNum>
  <w:num w:numId="1">
    <w:abstractNumId w:val="3"/>
  </w:num>
  <w:num w:numId="2">
    <w:abstractNumId w:val="2"/>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22"/>
    <w:rsid w:val="00001366"/>
    <w:rsid w:val="00002F51"/>
    <w:rsid w:val="000036A1"/>
    <w:rsid w:val="00003DCD"/>
    <w:rsid w:val="0000506B"/>
    <w:rsid w:val="0000509C"/>
    <w:rsid w:val="00005EE7"/>
    <w:rsid w:val="00006B64"/>
    <w:rsid w:val="00012E8E"/>
    <w:rsid w:val="000133B8"/>
    <w:rsid w:val="00015651"/>
    <w:rsid w:val="0001685C"/>
    <w:rsid w:val="00016BB1"/>
    <w:rsid w:val="00017F25"/>
    <w:rsid w:val="00021D76"/>
    <w:rsid w:val="000243EF"/>
    <w:rsid w:val="00025586"/>
    <w:rsid w:val="00026398"/>
    <w:rsid w:val="00026EA8"/>
    <w:rsid w:val="000270FD"/>
    <w:rsid w:val="00030372"/>
    <w:rsid w:val="000343D4"/>
    <w:rsid w:val="00043228"/>
    <w:rsid w:val="0004491B"/>
    <w:rsid w:val="00044DCE"/>
    <w:rsid w:val="00047E0F"/>
    <w:rsid w:val="0005650E"/>
    <w:rsid w:val="00061968"/>
    <w:rsid w:val="00061F07"/>
    <w:rsid w:val="00062363"/>
    <w:rsid w:val="00067977"/>
    <w:rsid w:val="00070C41"/>
    <w:rsid w:val="00072743"/>
    <w:rsid w:val="00074E28"/>
    <w:rsid w:val="000752A4"/>
    <w:rsid w:val="00075393"/>
    <w:rsid w:val="000761F4"/>
    <w:rsid w:val="0008083A"/>
    <w:rsid w:val="000866B7"/>
    <w:rsid w:val="00087104"/>
    <w:rsid w:val="0009175C"/>
    <w:rsid w:val="0009362F"/>
    <w:rsid w:val="00093898"/>
    <w:rsid w:val="0009552F"/>
    <w:rsid w:val="0009555D"/>
    <w:rsid w:val="00095C28"/>
    <w:rsid w:val="00096035"/>
    <w:rsid w:val="00096048"/>
    <w:rsid w:val="00096A7D"/>
    <w:rsid w:val="000A0627"/>
    <w:rsid w:val="000A2C6C"/>
    <w:rsid w:val="000A593D"/>
    <w:rsid w:val="000A76C5"/>
    <w:rsid w:val="000A7A52"/>
    <w:rsid w:val="000B0167"/>
    <w:rsid w:val="000B2A62"/>
    <w:rsid w:val="000B3981"/>
    <w:rsid w:val="000B3AD8"/>
    <w:rsid w:val="000B4C00"/>
    <w:rsid w:val="000C2AF3"/>
    <w:rsid w:val="000C4B32"/>
    <w:rsid w:val="000C55C5"/>
    <w:rsid w:val="000C563A"/>
    <w:rsid w:val="000C689B"/>
    <w:rsid w:val="000C7ACF"/>
    <w:rsid w:val="000C7B45"/>
    <w:rsid w:val="000D0E07"/>
    <w:rsid w:val="000D494D"/>
    <w:rsid w:val="000D6170"/>
    <w:rsid w:val="000E1C7D"/>
    <w:rsid w:val="000E4108"/>
    <w:rsid w:val="000E4132"/>
    <w:rsid w:val="000E6093"/>
    <w:rsid w:val="000E7464"/>
    <w:rsid w:val="000E761B"/>
    <w:rsid w:val="000F112F"/>
    <w:rsid w:val="000F23ED"/>
    <w:rsid w:val="000F4F9B"/>
    <w:rsid w:val="000F58FD"/>
    <w:rsid w:val="00102AB3"/>
    <w:rsid w:val="00102BD0"/>
    <w:rsid w:val="00102E70"/>
    <w:rsid w:val="00103D96"/>
    <w:rsid w:val="0010550C"/>
    <w:rsid w:val="001074B3"/>
    <w:rsid w:val="00110A5D"/>
    <w:rsid w:val="00112670"/>
    <w:rsid w:val="00112C4A"/>
    <w:rsid w:val="00115A7B"/>
    <w:rsid w:val="00116540"/>
    <w:rsid w:val="00116653"/>
    <w:rsid w:val="0012173F"/>
    <w:rsid w:val="00124E63"/>
    <w:rsid w:val="00125740"/>
    <w:rsid w:val="00127634"/>
    <w:rsid w:val="0013050B"/>
    <w:rsid w:val="00133B97"/>
    <w:rsid w:val="00135164"/>
    <w:rsid w:val="0013624D"/>
    <w:rsid w:val="001375DD"/>
    <w:rsid w:val="001404A6"/>
    <w:rsid w:val="00140B42"/>
    <w:rsid w:val="00141D86"/>
    <w:rsid w:val="001447CF"/>
    <w:rsid w:val="00144EEE"/>
    <w:rsid w:val="00151935"/>
    <w:rsid w:val="00152BFC"/>
    <w:rsid w:val="00154A82"/>
    <w:rsid w:val="00156BAC"/>
    <w:rsid w:val="00156FC2"/>
    <w:rsid w:val="00161A1E"/>
    <w:rsid w:val="00170F40"/>
    <w:rsid w:val="00172A3F"/>
    <w:rsid w:val="00174910"/>
    <w:rsid w:val="00176468"/>
    <w:rsid w:val="001767F8"/>
    <w:rsid w:val="0017799C"/>
    <w:rsid w:val="00177D69"/>
    <w:rsid w:val="001818BD"/>
    <w:rsid w:val="00182F63"/>
    <w:rsid w:val="00187B3A"/>
    <w:rsid w:val="00190761"/>
    <w:rsid w:val="001943E9"/>
    <w:rsid w:val="00194694"/>
    <w:rsid w:val="001A0649"/>
    <w:rsid w:val="001A481F"/>
    <w:rsid w:val="001A6F9E"/>
    <w:rsid w:val="001A70C6"/>
    <w:rsid w:val="001B0AD4"/>
    <w:rsid w:val="001B17C3"/>
    <w:rsid w:val="001B3425"/>
    <w:rsid w:val="001B60DA"/>
    <w:rsid w:val="001B7826"/>
    <w:rsid w:val="001C08DE"/>
    <w:rsid w:val="001C0A6F"/>
    <w:rsid w:val="001C0E8C"/>
    <w:rsid w:val="001C1612"/>
    <w:rsid w:val="001C42B4"/>
    <w:rsid w:val="001C6A6D"/>
    <w:rsid w:val="001D4A41"/>
    <w:rsid w:val="001D72E7"/>
    <w:rsid w:val="001D78B4"/>
    <w:rsid w:val="001E1517"/>
    <w:rsid w:val="001E16FC"/>
    <w:rsid w:val="001E1E4F"/>
    <w:rsid w:val="001E40AB"/>
    <w:rsid w:val="001F1ED1"/>
    <w:rsid w:val="0020100C"/>
    <w:rsid w:val="002101DF"/>
    <w:rsid w:val="00212BE6"/>
    <w:rsid w:val="00213FE3"/>
    <w:rsid w:val="002202AC"/>
    <w:rsid w:val="00224C23"/>
    <w:rsid w:val="00224DCC"/>
    <w:rsid w:val="0022538C"/>
    <w:rsid w:val="0023101E"/>
    <w:rsid w:val="002330BF"/>
    <w:rsid w:val="00233768"/>
    <w:rsid w:val="00234918"/>
    <w:rsid w:val="00234BF9"/>
    <w:rsid w:val="0023544F"/>
    <w:rsid w:val="002357FB"/>
    <w:rsid w:val="00241AFB"/>
    <w:rsid w:val="0024444D"/>
    <w:rsid w:val="00245450"/>
    <w:rsid w:val="00251528"/>
    <w:rsid w:val="00253D99"/>
    <w:rsid w:val="00253F70"/>
    <w:rsid w:val="002565C4"/>
    <w:rsid w:val="00266007"/>
    <w:rsid w:val="00272473"/>
    <w:rsid w:val="00274160"/>
    <w:rsid w:val="0027456A"/>
    <w:rsid w:val="0027626E"/>
    <w:rsid w:val="00276832"/>
    <w:rsid w:val="00277E40"/>
    <w:rsid w:val="002840E9"/>
    <w:rsid w:val="00285EC7"/>
    <w:rsid w:val="00285FBE"/>
    <w:rsid w:val="00287AD9"/>
    <w:rsid w:val="00290216"/>
    <w:rsid w:val="00290300"/>
    <w:rsid w:val="00290BB5"/>
    <w:rsid w:val="002A1652"/>
    <w:rsid w:val="002A18B3"/>
    <w:rsid w:val="002A5709"/>
    <w:rsid w:val="002A7FE6"/>
    <w:rsid w:val="002B4EA2"/>
    <w:rsid w:val="002B6E58"/>
    <w:rsid w:val="002C00BE"/>
    <w:rsid w:val="002C04AC"/>
    <w:rsid w:val="002C0C80"/>
    <w:rsid w:val="002C2773"/>
    <w:rsid w:val="002D266A"/>
    <w:rsid w:val="002D2FAF"/>
    <w:rsid w:val="002D66E6"/>
    <w:rsid w:val="002D71BB"/>
    <w:rsid w:val="002E24F5"/>
    <w:rsid w:val="002E3CF7"/>
    <w:rsid w:val="002E5E18"/>
    <w:rsid w:val="002F7DAE"/>
    <w:rsid w:val="003007A3"/>
    <w:rsid w:val="003008D9"/>
    <w:rsid w:val="00303D00"/>
    <w:rsid w:val="00304626"/>
    <w:rsid w:val="0031033A"/>
    <w:rsid w:val="00311163"/>
    <w:rsid w:val="003144F7"/>
    <w:rsid w:val="00314FC3"/>
    <w:rsid w:val="00315155"/>
    <w:rsid w:val="003229D8"/>
    <w:rsid w:val="003229F6"/>
    <w:rsid w:val="00324532"/>
    <w:rsid w:val="00324D8C"/>
    <w:rsid w:val="00326033"/>
    <w:rsid w:val="00327189"/>
    <w:rsid w:val="00332109"/>
    <w:rsid w:val="00332D5E"/>
    <w:rsid w:val="00332EB1"/>
    <w:rsid w:val="00333677"/>
    <w:rsid w:val="00333FC1"/>
    <w:rsid w:val="00335B64"/>
    <w:rsid w:val="00344BAE"/>
    <w:rsid w:val="003453E7"/>
    <w:rsid w:val="0034675F"/>
    <w:rsid w:val="00347095"/>
    <w:rsid w:val="00351412"/>
    <w:rsid w:val="003526DD"/>
    <w:rsid w:val="00353B21"/>
    <w:rsid w:val="003601E2"/>
    <w:rsid w:val="0036265C"/>
    <w:rsid w:val="00363F33"/>
    <w:rsid w:val="00364B84"/>
    <w:rsid w:val="00367499"/>
    <w:rsid w:val="00370849"/>
    <w:rsid w:val="003709AB"/>
    <w:rsid w:val="00371718"/>
    <w:rsid w:val="0037258F"/>
    <w:rsid w:val="00373B7C"/>
    <w:rsid w:val="00374D72"/>
    <w:rsid w:val="003756C5"/>
    <w:rsid w:val="003816A1"/>
    <w:rsid w:val="00383E3A"/>
    <w:rsid w:val="0038461E"/>
    <w:rsid w:val="00390832"/>
    <w:rsid w:val="00390F70"/>
    <w:rsid w:val="0039143A"/>
    <w:rsid w:val="003928F5"/>
    <w:rsid w:val="003A0761"/>
    <w:rsid w:val="003A1339"/>
    <w:rsid w:val="003A1BEB"/>
    <w:rsid w:val="003A3FFB"/>
    <w:rsid w:val="003A4CC1"/>
    <w:rsid w:val="003A6892"/>
    <w:rsid w:val="003A74A7"/>
    <w:rsid w:val="003B3D2F"/>
    <w:rsid w:val="003B7048"/>
    <w:rsid w:val="003C4399"/>
    <w:rsid w:val="003C4BB2"/>
    <w:rsid w:val="003C4F68"/>
    <w:rsid w:val="003C5100"/>
    <w:rsid w:val="003C76CB"/>
    <w:rsid w:val="003C7C0A"/>
    <w:rsid w:val="003D2619"/>
    <w:rsid w:val="003D2BC1"/>
    <w:rsid w:val="003D2F41"/>
    <w:rsid w:val="003D3711"/>
    <w:rsid w:val="003D452A"/>
    <w:rsid w:val="003D4740"/>
    <w:rsid w:val="003D5056"/>
    <w:rsid w:val="003D7CCC"/>
    <w:rsid w:val="003E0DE5"/>
    <w:rsid w:val="003E12F3"/>
    <w:rsid w:val="003E24BF"/>
    <w:rsid w:val="003E573F"/>
    <w:rsid w:val="003E7B33"/>
    <w:rsid w:val="003F05C3"/>
    <w:rsid w:val="003F0A12"/>
    <w:rsid w:val="003F6866"/>
    <w:rsid w:val="003F7F56"/>
    <w:rsid w:val="0040062A"/>
    <w:rsid w:val="00403556"/>
    <w:rsid w:val="00403601"/>
    <w:rsid w:val="00404120"/>
    <w:rsid w:val="0040659D"/>
    <w:rsid w:val="00406673"/>
    <w:rsid w:val="00406998"/>
    <w:rsid w:val="004071CD"/>
    <w:rsid w:val="004074A6"/>
    <w:rsid w:val="004075A7"/>
    <w:rsid w:val="004123CE"/>
    <w:rsid w:val="00413946"/>
    <w:rsid w:val="00413EE4"/>
    <w:rsid w:val="00414279"/>
    <w:rsid w:val="00417EAC"/>
    <w:rsid w:val="00421684"/>
    <w:rsid w:val="00422F52"/>
    <w:rsid w:val="00424CC6"/>
    <w:rsid w:val="00426FB3"/>
    <w:rsid w:val="0043001F"/>
    <w:rsid w:val="0043015D"/>
    <w:rsid w:val="00430A22"/>
    <w:rsid w:val="0043291A"/>
    <w:rsid w:val="00434059"/>
    <w:rsid w:val="004411A1"/>
    <w:rsid w:val="00441F32"/>
    <w:rsid w:val="004477B6"/>
    <w:rsid w:val="004546D5"/>
    <w:rsid w:val="0045673C"/>
    <w:rsid w:val="004663C8"/>
    <w:rsid w:val="004676A9"/>
    <w:rsid w:val="004709F4"/>
    <w:rsid w:val="00475847"/>
    <w:rsid w:val="00475D47"/>
    <w:rsid w:val="00477782"/>
    <w:rsid w:val="00480693"/>
    <w:rsid w:val="00481AF5"/>
    <w:rsid w:val="00482CBC"/>
    <w:rsid w:val="00484142"/>
    <w:rsid w:val="0048435E"/>
    <w:rsid w:val="004873B6"/>
    <w:rsid w:val="004906AC"/>
    <w:rsid w:val="004930F6"/>
    <w:rsid w:val="0049417F"/>
    <w:rsid w:val="004A2724"/>
    <w:rsid w:val="004A3DE7"/>
    <w:rsid w:val="004A4C95"/>
    <w:rsid w:val="004A5C99"/>
    <w:rsid w:val="004B0F19"/>
    <w:rsid w:val="004B19D2"/>
    <w:rsid w:val="004B1FCB"/>
    <w:rsid w:val="004B293B"/>
    <w:rsid w:val="004B5996"/>
    <w:rsid w:val="004B5DC9"/>
    <w:rsid w:val="004B7E66"/>
    <w:rsid w:val="004C16E1"/>
    <w:rsid w:val="004C4DFA"/>
    <w:rsid w:val="004D029F"/>
    <w:rsid w:val="004D120B"/>
    <w:rsid w:val="004D3B2E"/>
    <w:rsid w:val="004D69CA"/>
    <w:rsid w:val="004E05C5"/>
    <w:rsid w:val="004E1403"/>
    <w:rsid w:val="004E286C"/>
    <w:rsid w:val="004E335C"/>
    <w:rsid w:val="004E60F5"/>
    <w:rsid w:val="004E611A"/>
    <w:rsid w:val="004F0018"/>
    <w:rsid w:val="004F09F9"/>
    <w:rsid w:val="004F0CB5"/>
    <w:rsid w:val="004F0D3F"/>
    <w:rsid w:val="004F19C7"/>
    <w:rsid w:val="004F3267"/>
    <w:rsid w:val="004F4B2B"/>
    <w:rsid w:val="00507509"/>
    <w:rsid w:val="005079ED"/>
    <w:rsid w:val="00511D22"/>
    <w:rsid w:val="005157C9"/>
    <w:rsid w:val="005202BD"/>
    <w:rsid w:val="005208A3"/>
    <w:rsid w:val="0052187E"/>
    <w:rsid w:val="00533AA9"/>
    <w:rsid w:val="00536A15"/>
    <w:rsid w:val="00537F16"/>
    <w:rsid w:val="00540C07"/>
    <w:rsid w:val="0054367F"/>
    <w:rsid w:val="00545811"/>
    <w:rsid w:val="0055692B"/>
    <w:rsid w:val="00557FCC"/>
    <w:rsid w:val="00560A8D"/>
    <w:rsid w:val="00562C16"/>
    <w:rsid w:val="00570626"/>
    <w:rsid w:val="00570681"/>
    <w:rsid w:val="00570C6A"/>
    <w:rsid w:val="00571F2B"/>
    <w:rsid w:val="00573CFE"/>
    <w:rsid w:val="0058042C"/>
    <w:rsid w:val="00580B32"/>
    <w:rsid w:val="0058261D"/>
    <w:rsid w:val="0058549A"/>
    <w:rsid w:val="00587B5B"/>
    <w:rsid w:val="00590B68"/>
    <w:rsid w:val="005919B6"/>
    <w:rsid w:val="00592720"/>
    <w:rsid w:val="00592C62"/>
    <w:rsid w:val="00592EB0"/>
    <w:rsid w:val="0059330E"/>
    <w:rsid w:val="005964CA"/>
    <w:rsid w:val="005A1E8A"/>
    <w:rsid w:val="005A5AC6"/>
    <w:rsid w:val="005B6135"/>
    <w:rsid w:val="005C0F23"/>
    <w:rsid w:val="005C2621"/>
    <w:rsid w:val="005C30BD"/>
    <w:rsid w:val="005C54F3"/>
    <w:rsid w:val="005D116E"/>
    <w:rsid w:val="005D25F7"/>
    <w:rsid w:val="005D4215"/>
    <w:rsid w:val="005D4AB9"/>
    <w:rsid w:val="005D5B60"/>
    <w:rsid w:val="005D74DA"/>
    <w:rsid w:val="005E20E1"/>
    <w:rsid w:val="005E363E"/>
    <w:rsid w:val="005E38BB"/>
    <w:rsid w:val="005E3A85"/>
    <w:rsid w:val="005E63FE"/>
    <w:rsid w:val="005F1E3C"/>
    <w:rsid w:val="005F4CFC"/>
    <w:rsid w:val="005F5EB1"/>
    <w:rsid w:val="005F611D"/>
    <w:rsid w:val="005F6243"/>
    <w:rsid w:val="005F6EEC"/>
    <w:rsid w:val="00602633"/>
    <w:rsid w:val="00602A7B"/>
    <w:rsid w:val="006067B7"/>
    <w:rsid w:val="006136B5"/>
    <w:rsid w:val="006137F3"/>
    <w:rsid w:val="00614F54"/>
    <w:rsid w:val="006153B0"/>
    <w:rsid w:val="00616DD9"/>
    <w:rsid w:val="0061725B"/>
    <w:rsid w:val="00617812"/>
    <w:rsid w:val="006205B9"/>
    <w:rsid w:val="00621F4D"/>
    <w:rsid w:val="00623058"/>
    <w:rsid w:val="00623630"/>
    <w:rsid w:val="00625EE6"/>
    <w:rsid w:val="00630332"/>
    <w:rsid w:val="006317DB"/>
    <w:rsid w:val="0063428B"/>
    <w:rsid w:val="00635900"/>
    <w:rsid w:val="00636161"/>
    <w:rsid w:val="0063728C"/>
    <w:rsid w:val="0064261B"/>
    <w:rsid w:val="00645B8E"/>
    <w:rsid w:val="00646BC1"/>
    <w:rsid w:val="00646E78"/>
    <w:rsid w:val="00654969"/>
    <w:rsid w:val="00654C55"/>
    <w:rsid w:val="0065797B"/>
    <w:rsid w:val="00660721"/>
    <w:rsid w:val="00665E7D"/>
    <w:rsid w:val="00670167"/>
    <w:rsid w:val="0067411E"/>
    <w:rsid w:val="00674249"/>
    <w:rsid w:val="006743B7"/>
    <w:rsid w:val="006758B8"/>
    <w:rsid w:val="006813EC"/>
    <w:rsid w:val="00683A59"/>
    <w:rsid w:val="00685246"/>
    <w:rsid w:val="00690854"/>
    <w:rsid w:val="006922AF"/>
    <w:rsid w:val="006949DE"/>
    <w:rsid w:val="006A0C13"/>
    <w:rsid w:val="006A330E"/>
    <w:rsid w:val="006A501C"/>
    <w:rsid w:val="006B19B0"/>
    <w:rsid w:val="006B1E83"/>
    <w:rsid w:val="006B3D55"/>
    <w:rsid w:val="006B64CC"/>
    <w:rsid w:val="006C0457"/>
    <w:rsid w:val="006C0C08"/>
    <w:rsid w:val="006C173E"/>
    <w:rsid w:val="006C1814"/>
    <w:rsid w:val="006C1E3E"/>
    <w:rsid w:val="006C4A35"/>
    <w:rsid w:val="006C517D"/>
    <w:rsid w:val="006C6CA4"/>
    <w:rsid w:val="006D1A7C"/>
    <w:rsid w:val="006D277D"/>
    <w:rsid w:val="006D2DFD"/>
    <w:rsid w:val="006D2E43"/>
    <w:rsid w:val="006D5A05"/>
    <w:rsid w:val="006D6D04"/>
    <w:rsid w:val="006D73D4"/>
    <w:rsid w:val="006E55DC"/>
    <w:rsid w:val="006E64FD"/>
    <w:rsid w:val="006F264E"/>
    <w:rsid w:val="006F2AE6"/>
    <w:rsid w:val="006F5DCC"/>
    <w:rsid w:val="00701879"/>
    <w:rsid w:val="00702DB0"/>
    <w:rsid w:val="007052F4"/>
    <w:rsid w:val="00705F97"/>
    <w:rsid w:val="00706E8D"/>
    <w:rsid w:val="00707F9C"/>
    <w:rsid w:val="00711347"/>
    <w:rsid w:val="00716A97"/>
    <w:rsid w:val="007205B9"/>
    <w:rsid w:val="007248CA"/>
    <w:rsid w:val="00724E3F"/>
    <w:rsid w:val="0072640C"/>
    <w:rsid w:val="007270F2"/>
    <w:rsid w:val="007313BB"/>
    <w:rsid w:val="00731AB8"/>
    <w:rsid w:val="0073413C"/>
    <w:rsid w:val="00734A67"/>
    <w:rsid w:val="00737DDC"/>
    <w:rsid w:val="0074032F"/>
    <w:rsid w:val="0074082D"/>
    <w:rsid w:val="00747D2D"/>
    <w:rsid w:val="0075232A"/>
    <w:rsid w:val="0075316E"/>
    <w:rsid w:val="0075577B"/>
    <w:rsid w:val="0075607E"/>
    <w:rsid w:val="007577DF"/>
    <w:rsid w:val="007578AF"/>
    <w:rsid w:val="00761032"/>
    <w:rsid w:val="00766E15"/>
    <w:rsid w:val="0076714D"/>
    <w:rsid w:val="00767578"/>
    <w:rsid w:val="0077239D"/>
    <w:rsid w:val="007746BC"/>
    <w:rsid w:val="00776B39"/>
    <w:rsid w:val="0078006B"/>
    <w:rsid w:val="00783499"/>
    <w:rsid w:val="00783F48"/>
    <w:rsid w:val="00784A60"/>
    <w:rsid w:val="00784C2A"/>
    <w:rsid w:val="00785B7A"/>
    <w:rsid w:val="00787C0F"/>
    <w:rsid w:val="007917EA"/>
    <w:rsid w:val="0079203B"/>
    <w:rsid w:val="007967C7"/>
    <w:rsid w:val="007A00A5"/>
    <w:rsid w:val="007A012B"/>
    <w:rsid w:val="007A0CD5"/>
    <w:rsid w:val="007A4AFF"/>
    <w:rsid w:val="007A4CC6"/>
    <w:rsid w:val="007A56FE"/>
    <w:rsid w:val="007A7F15"/>
    <w:rsid w:val="007B1138"/>
    <w:rsid w:val="007B3ACD"/>
    <w:rsid w:val="007C1DF4"/>
    <w:rsid w:val="007C4B11"/>
    <w:rsid w:val="007D5221"/>
    <w:rsid w:val="007D6FF9"/>
    <w:rsid w:val="007E0C88"/>
    <w:rsid w:val="007E435D"/>
    <w:rsid w:val="007E4477"/>
    <w:rsid w:val="007E454B"/>
    <w:rsid w:val="007F021D"/>
    <w:rsid w:val="007F04CA"/>
    <w:rsid w:val="007F0D32"/>
    <w:rsid w:val="007F1D01"/>
    <w:rsid w:val="007F2C9F"/>
    <w:rsid w:val="007F3A5E"/>
    <w:rsid w:val="007F3D9F"/>
    <w:rsid w:val="0080044F"/>
    <w:rsid w:val="008025F6"/>
    <w:rsid w:val="00806517"/>
    <w:rsid w:val="00806BD3"/>
    <w:rsid w:val="00810AB4"/>
    <w:rsid w:val="008127D2"/>
    <w:rsid w:val="00813ACB"/>
    <w:rsid w:val="00815F45"/>
    <w:rsid w:val="008160A6"/>
    <w:rsid w:val="00817400"/>
    <w:rsid w:val="00820D74"/>
    <w:rsid w:val="00822A6D"/>
    <w:rsid w:val="00822EE2"/>
    <w:rsid w:val="00827BED"/>
    <w:rsid w:val="008300AB"/>
    <w:rsid w:val="00830C06"/>
    <w:rsid w:val="00830E35"/>
    <w:rsid w:val="008356A3"/>
    <w:rsid w:val="00836293"/>
    <w:rsid w:val="00837FFA"/>
    <w:rsid w:val="00841402"/>
    <w:rsid w:val="00842652"/>
    <w:rsid w:val="008427F0"/>
    <w:rsid w:val="00843116"/>
    <w:rsid w:val="0085043B"/>
    <w:rsid w:val="00853E21"/>
    <w:rsid w:val="0085483E"/>
    <w:rsid w:val="008549EF"/>
    <w:rsid w:val="00855CF3"/>
    <w:rsid w:val="00860030"/>
    <w:rsid w:val="008618EF"/>
    <w:rsid w:val="008623A4"/>
    <w:rsid w:val="008637D2"/>
    <w:rsid w:val="00863D6B"/>
    <w:rsid w:val="0086403E"/>
    <w:rsid w:val="00866639"/>
    <w:rsid w:val="0086675D"/>
    <w:rsid w:val="00866D1D"/>
    <w:rsid w:val="008674BC"/>
    <w:rsid w:val="00867ADD"/>
    <w:rsid w:val="00875D5B"/>
    <w:rsid w:val="00876349"/>
    <w:rsid w:val="00876BE3"/>
    <w:rsid w:val="00880FB5"/>
    <w:rsid w:val="0088108F"/>
    <w:rsid w:val="00881B54"/>
    <w:rsid w:val="0088233C"/>
    <w:rsid w:val="00886CFB"/>
    <w:rsid w:val="0089300E"/>
    <w:rsid w:val="008964C3"/>
    <w:rsid w:val="00897419"/>
    <w:rsid w:val="00897799"/>
    <w:rsid w:val="00897FB2"/>
    <w:rsid w:val="008A7AAF"/>
    <w:rsid w:val="008B00A6"/>
    <w:rsid w:val="008B56DC"/>
    <w:rsid w:val="008B599C"/>
    <w:rsid w:val="008B6B64"/>
    <w:rsid w:val="008B6DBD"/>
    <w:rsid w:val="008C24DC"/>
    <w:rsid w:val="008D0268"/>
    <w:rsid w:val="008D158D"/>
    <w:rsid w:val="008D43A2"/>
    <w:rsid w:val="008D4F72"/>
    <w:rsid w:val="008D7508"/>
    <w:rsid w:val="008E01FF"/>
    <w:rsid w:val="008E3255"/>
    <w:rsid w:val="008E3C61"/>
    <w:rsid w:val="008E3FC0"/>
    <w:rsid w:val="008E41BB"/>
    <w:rsid w:val="008E42C8"/>
    <w:rsid w:val="008E485B"/>
    <w:rsid w:val="008E5505"/>
    <w:rsid w:val="008F4780"/>
    <w:rsid w:val="008F4C41"/>
    <w:rsid w:val="009051E5"/>
    <w:rsid w:val="00907B14"/>
    <w:rsid w:val="0091223B"/>
    <w:rsid w:val="00922803"/>
    <w:rsid w:val="00924F10"/>
    <w:rsid w:val="009261EE"/>
    <w:rsid w:val="0092707F"/>
    <w:rsid w:val="009319BD"/>
    <w:rsid w:val="00931A23"/>
    <w:rsid w:val="0093285D"/>
    <w:rsid w:val="00932E69"/>
    <w:rsid w:val="00933437"/>
    <w:rsid w:val="00933B3A"/>
    <w:rsid w:val="0093467B"/>
    <w:rsid w:val="00935F68"/>
    <w:rsid w:val="0093712D"/>
    <w:rsid w:val="009409BE"/>
    <w:rsid w:val="00942352"/>
    <w:rsid w:val="0094408D"/>
    <w:rsid w:val="00944220"/>
    <w:rsid w:val="00944DBE"/>
    <w:rsid w:val="009465B9"/>
    <w:rsid w:val="00950C94"/>
    <w:rsid w:val="00952381"/>
    <w:rsid w:val="009529B8"/>
    <w:rsid w:val="00955906"/>
    <w:rsid w:val="00957684"/>
    <w:rsid w:val="00962AE3"/>
    <w:rsid w:val="00964A65"/>
    <w:rsid w:val="00964DBE"/>
    <w:rsid w:val="00965B98"/>
    <w:rsid w:val="00966A4D"/>
    <w:rsid w:val="009705CD"/>
    <w:rsid w:val="00986C99"/>
    <w:rsid w:val="0098708F"/>
    <w:rsid w:val="0099025A"/>
    <w:rsid w:val="009942AC"/>
    <w:rsid w:val="00997860"/>
    <w:rsid w:val="009A312E"/>
    <w:rsid w:val="009A3FA0"/>
    <w:rsid w:val="009A5298"/>
    <w:rsid w:val="009B4A09"/>
    <w:rsid w:val="009B4A4B"/>
    <w:rsid w:val="009B6100"/>
    <w:rsid w:val="009C00C1"/>
    <w:rsid w:val="009C35D0"/>
    <w:rsid w:val="009C786A"/>
    <w:rsid w:val="009D1B0A"/>
    <w:rsid w:val="009D57CF"/>
    <w:rsid w:val="009E1C4B"/>
    <w:rsid w:val="009E1F4B"/>
    <w:rsid w:val="009E23F9"/>
    <w:rsid w:val="009E288A"/>
    <w:rsid w:val="009E31D1"/>
    <w:rsid w:val="009E6F83"/>
    <w:rsid w:val="009E7703"/>
    <w:rsid w:val="009F2A9E"/>
    <w:rsid w:val="00A01536"/>
    <w:rsid w:val="00A040F2"/>
    <w:rsid w:val="00A053B9"/>
    <w:rsid w:val="00A06C1C"/>
    <w:rsid w:val="00A10849"/>
    <w:rsid w:val="00A10FE0"/>
    <w:rsid w:val="00A11A11"/>
    <w:rsid w:val="00A11FC5"/>
    <w:rsid w:val="00A13420"/>
    <w:rsid w:val="00A14105"/>
    <w:rsid w:val="00A1467D"/>
    <w:rsid w:val="00A14B4C"/>
    <w:rsid w:val="00A159F4"/>
    <w:rsid w:val="00A17004"/>
    <w:rsid w:val="00A171F8"/>
    <w:rsid w:val="00A17548"/>
    <w:rsid w:val="00A30271"/>
    <w:rsid w:val="00A3027D"/>
    <w:rsid w:val="00A30CCF"/>
    <w:rsid w:val="00A31E00"/>
    <w:rsid w:val="00A32BA4"/>
    <w:rsid w:val="00A32EC5"/>
    <w:rsid w:val="00A34029"/>
    <w:rsid w:val="00A34283"/>
    <w:rsid w:val="00A357FB"/>
    <w:rsid w:val="00A40447"/>
    <w:rsid w:val="00A40C46"/>
    <w:rsid w:val="00A42429"/>
    <w:rsid w:val="00A4550C"/>
    <w:rsid w:val="00A46770"/>
    <w:rsid w:val="00A5254A"/>
    <w:rsid w:val="00A53D4C"/>
    <w:rsid w:val="00A6309D"/>
    <w:rsid w:val="00A63DD3"/>
    <w:rsid w:val="00A662F6"/>
    <w:rsid w:val="00A70192"/>
    <w:rsid w:val="00A73DC0"/>
    <w:rsid w:val="00A77934"/>
    <w:rsid w:val="00A80354"/>
    <w:rsid w:val="00A80DB7"/>
    <w:rsid w:val="00A814BC"/>
    <w:rsid w:val="00A8231E"/>
    <w:rsid w:val="00A83B38"/>
    <w:rsid w:val="00A85940"/>
    <w:rsid w:val="00A86020"/>
    <w:rsid w:val="00A86CBD"/>
    <w:rsid w:val="00A91AB3"/>
    <w:rsid w:val="00AA711C"/>
    <w:rsid w:val="00AB08D7"/>
    <w:rsid w:val="00AB144E"/>
    <w:rsid w:val="00AB181A"/>
    <w:rsid w:val="00AB1B9F"/>
    <w:rsid w:val="00AB1CAA"/>
    <w:rsid w:val="00AB3A76"/>
    <w:rsid w:val="00AB72EC"/>
    <w:rsid w:val="00AB7DAD"/>
    <w:rsid w:val="00AB7F1F"/>
    <w:rsid w:val="00AC032A"/>
    <w:rsid w:val="00AC05A5"/>
    <w:rsid w:val="00AC07E1"/>
    <w:rsid w:val="00AC14A9"/>
    <w:rsid w:val="00AC1FC8"/>
    <w:rsid w:val="00AC34B5"/>
    <w:rsid w:val="00AC3649"/>
    <w:rsid w:val="00AC41FF"/>
    <w:rsid w:val="00AC738F"/>
    <w:rsid w:val="00AD0255"/>
    <w:rsid w:val="00AD3AFA"/>
    <w:rsid w:val="00AD752D"/>
    <w:rsid w:val="00AE00F4"/>
    <w:rsid w:val="00AE0918"/>
    <w:rsid w:val="00AE1C90"/>
    <w:rsid w:val="00AE53FF"/>
    <w:rsid w:val="00AF01C0"/>
    <w:rsid w:val="00AF032F"/>
    <w:rsid w:val="00AF1A65"/>
    <w:rsid w:val="00AF2C99"/>
    <w:rsid w:val="00AF2FCA"/>
    <w:rsid w:val="00AF6561"/>
    <w:rsid w:val="00B067D5"/>
    <w:rsid w:val="00B10F97"/>
    <w:rsid w:val="00B1112F"/>
    <w:rsid w:val="00B11BE1"/>
    <w:rsid w:val="00B12E99"/>
    <w:rsid w:val="00B13966"/>
    <w:rsid w:val="00B139E7"/>
    <w:rsid w:val="00B1608A"/>
    <w:rsid w:val="00B16A62"/>
    <w:rsid w:val="00B17AE1"/>
    <w:rsid w:val="00B22642"/>
    <w:rsid w:val="00B230EB"/>
    <w:rsid w:val="00B27561"/>
    <w:rsid w:val="00B30BCC"/>
    <w:rsid w:val="00B31DB6"/>
    <w:rsid w:val="00B31DF0"/>
    <w:rsid w:val="00B31FE2"/>
    <w:rsid w:val="00B336F8"/>
    <w:rsid w:val="00B33C5C"/>
    <w:rsid w:val="00B36BA7"/>
    <w:rsid w:val="00B4267C"/>
    <w:rsid w:val="00B477E8"/>
    <w:rsid w:val="00B511A9"/>
    <w:rsid w:val="00B51B4E"/>
    <w:rsid w:val="00B53E44"/>
    <w:rsid w:val="00B6308A"/>
    <w:rsid w:val="00B6324F"/>
    <w:rsid w:val="00B63FAC"/>
    <w:rsid w:val="00B64C71"/>
    <w:rsid w:val="00B67964"/>
    <w:rsid w:val="00B67B72"/>
    <w:rsid w:val="00B73B22"/>
    <w:rsid w:val="00B75719"/>
    <w:rsid w:val="00B75ADC"/>
    <w:rsid w:val="00B75AF3"/>
    <w:rsid w:val="00B763B3"/>
    <w:rsid w:val="00B851A6"/>
    <w:rsid w:val="00B8601F"/>
    <w:rsid w:val="00B87491"/>
    <w:rsid w:val="00B906AE"/>
    <w:rsid w:val="00B919D9"/>
    <w:rsid w:val="00B93309"/>
    <w:rsid w:val="00B94239"/>
    <w:rsid w:val="00B963E6"/>
    <w:rsid w:val="00BA12FA"/>
    <w:rsid w:val="00BA30AA"/>
    <w:rsid w:val="00BA3956"/>
    <w:rsid w:val="00BB03FD"/>
    <w:rsid w:val="00BB2514"/>
    <w:rsid w:val="00BB2BE0"/>
    <w:rsid w:val="00BB413D"/>
    <w:rsid w:val="00BB511D"/>
    <w:rsid w:val="00BB71E3"/>
    <w:rsid w:val="00BB734B"/>
    <w:rsid w:val="00BC288B"/>
    <w:rsid w:val="00BC34E7"/>
    <w:rsid w:val="00BC35EF"/>
    <w:rsid w:val="00BC4867"/>
    <w:rsid w:val="00BC5302"/>
    <w:rsid w:val="00BC5F0A"/>
    <w:rsid w:val="00BC783F"/>
    <w:rsid w:val="00BD3BFA"/>
    <w:rsid w:val="00BD3DE9"/>
    <w:rsid w:val="00BD4021"/>
    <w:rsid w:val="00BD449B"/>
    <w:rsid w:val="00BD5761"/>
    <w:rsid w:val="00BE0BB6"/>
    <w:rsid w:val="00BE4532"/>
    <w:rsid w:val="00BE7BCB"/>
    <w:rsid w:val="00BF1200"/>
    <w:rsid w:val="00BF156A"/>
    <w:rsid w:val="00BF1643"/>
    <w:rsid w:val="00BF3B69"/>
    <w:rsid w:val="00BF5D85"/>
    <w:rsid w:val="00BF7039"/>
    <w:rsid w:val="00BF7E88"/>
    <w:rsid w:val="00C00616"/>
    <w:rsid w:val="00C01C1F"/>
    <w:rsid w:val="00C07FCC"/>
    <w:rsid w:val="00C10DA7"/>
    <w:rsid w:val="00C16B91"/>
    <w:rsid w:val="00C17E69"/>
    <w:rsid w:val="00C2081B"/>
    <w:rsid w:val="00C22F56"/>
    <w:rsid w:val="00C23F4F"/>
    <w:rsid w:val="00C26606"/>
    <w:rsid w:val="00C30A3B"/>
    <w:rsid w:val="00C360AF"/>
    <w:rsid w:val="00C404F9"/>
    <w:rsid w:val="00C4272E"/>
    <w:rsid w:val="00C4477F"/>
    <w:rsid w:val="00C44A74"/>
    <w:rsid w:val="00C46FC7"/>
    <w:rsid w:val="00C544EB"/>
    <w:rsid w:val="00C54C26"/>
    <w:rsid w:val="00C620F7"/>
    <w:rsid w:val="00C65719"/>
    <w:rsid w:val="00C6757E"/>
    <w:rsid w:val="00C72E1C"/>
    <w:rsid w:val="00C773AB"/>
    <w:rsid w:val="00C804C0"/>
    <w:rsid w:val="00C85E5A"/>
    <w:rsid w:val="00C863A6"/>
    <w:rsid w:val="00C907C8"/>
    <w:rsid w:val="00C9362E"/>
    <w:rsid w:val="00C94197"/>
    <w:rsid w:val="00C9602A"/>
    <w:rsid w:val="00C97486"/>
    <w:rsid w:val="00CA1E34"/>
    <w:rsid w:val="00CA24CB"/>
    <w:rsid w:val="00CA2941"/>
    <w:rsid w:val="00CA3582"/>
    <w:rsid w:val="00CA3EC2"/>
    <w:rsid w:val="00CA625D"/>
    <w:rsid w:val="00CA652A"/>
    <w:rsid w:val="00CA66F3"/>
    <w:rsid w:val="00CB1A0E"/>
    <w:rsid w:val="00CC0419"/>
    <w:rsid w:val="00CC29E7"/>
    <w:rsid w:val="00CC3C68"/>
    <w:rsid w:val="00CC488A"/>
    <w:rsid w:val="00CC4AD7"/>
    <w:rsid w:val="00CC5324"/>
    <w:rsid w:val="00CC6D06"/>
    <w:rsid w:val="00CC7E16"/>
    <w:rsid w:val="00CD221F"/>
    <w:rsid w:val="00CD3301"/>
    <w:rsid w:val="00CD54F6"/>
    <w:rsid w:val="00CE3F5B"/>
    <w:rsid w:val="00CE6E23"/>
    <w:rsid w:val="00CF0302"/>
    <w:rsid w:val="00CF1111"/>
    <w:rsid w:val="00CF526D"/>
    <w:rsid w:val="00CF62B9"/>
    <w:rsid w:val="00CF76BF"/>
    <w:rsid w:val="00D0073C"/>
    <w:rsid w:val="00D0124F"/>
    <w:rsid w:val="00D03188"/>
    <w:rsid w:val="00D04482"/>
    <w:rsid w:val="00D070CD"/>
    <w:rsid w:val="00D07647"/>
    <w:rsid w:val="00D10C36"/>
    <w:rsid w:val="00D10D77"/>
    <w:rsid w:val="00D12808"/>
    <w:rsid w:val="00D27362"/>
    <w:rsid w:val="00D27607"/>
    <w:rsid w:val="00D300BB"/>
    <w:rsid w:val="00D33CF1"/>
    <w:rsid w:val="00D37F4F"/>
    <w:rsid w:val="00D402C4"/>
    <w:rsid w:val="00D40EC7"/>
    <w:rsid w:val="00D4342E"/>
    <w:rsid w:val="00D446B0"/>
    <w:rsid w:val="00D468CD"/>
    <w:rsid w:val="00D5664B"/>
    <w:rsid w:val="00D57193"/>
    <w:rsid w:val="00D572E4"/>
    <w:rsid w:val="00D60DD8"/>
    <w:rsid w:val="00D61C43"/>
    <w:rsid w:val="00D63B3D"/>
    <w:rsid w:val="00D6485C"/>
    <w:rsid w:val="00D67645"/>
    <w:rsid w:val="00D676C9"/>
    <w:rsid w:val="00D70F84"/>
    <w:rsid w:val="00D71C97"/>
    <w:rsid w:val="00D7234A"/>
    <w:rsid w:val="00D728ED"/>
    <w:rsid w:val="00D7387E"/>
    <w:rsid w:val="00D7500A"/>
    <w:rsid w:val="00D77A3A"/>
    <w:rsid w:val="00D77D58"/>
    <w:rsid w:val="00D80F1A"/>
    <w:rsid w:val="00D81A8E"/>
    <w:rsid w:val="00D848A8"/>
    <w:rsid w:val="00D8584D"/>
    <w:rsid w:val="00D91F87"/>
    <w:rsid w:val="00D92222"/>
    <w:rsid w:val="00D96C75"/>
    <w:rsid w:val="00DA29AC"/>
    <w:rsid w:val="00DA3D8B"/>
    <w:rsid w:val="00DB0FD6"/>
    <w:rsid w:val="00DB1688"/>
    <w:rsid w:val="00DB2040"/>
    <w:rsid w:val="00DB415E"/>
    <w:rsid w:val="00DB5FF7"/>
    <w:rsid w:val="00DC21F5"/>
    <w:rsid w:val="00DC2FF2"/>
    <w:rsid w:val="00DD15B5"/>
    <w:rsid w:val="00DD3100"/>
    <w:rsid w:val="00DE04A8"/>
    <w:rsid w:val="00DE1760"/>
    <w:rsid w:val="00DE346A"/>
    <w:rsid w:val="00DE4AB8"/>
    <w:rsid w:val="00DE5765"/>
    <w:rsid w:val="00DE7B50"/>
    <w:rsid w:val="00DF1697"/>
    <w:rsid w:val="00DF490F"/>
    <w:rsid w:val="00DF59E7"/>
    <w:rsid w:val="00E01589"/>
    <w:rsid w:val="00E04182"/>
    <w:rsid w:val="00E04936"/>
    <w:rsid w:val="00E04B3C"/>
    <w:rsid w:val="00E116BD"/>
    <w:rsid w:val="00E134BD"/>
    <w:rsid w:val="00E141CA"/>
    <w:rsid w:val="00E15276"/>
    <w:rsid w:val="00E15F64"/>
    <w:rsid w:val="00E16EC6"/>
    <w:rsid w:val="00E23108"/>
    <w:rsid w:val="00E23836"/>
    <w:rsid w:val="00E2395A"/>
    <w:rsid w:val="00E23F74"/>
    <w:rsid w:val="00E24AE8"/>
    <w:rsid w:val="00E32EE5"/>
    <w:rsid w:val="00E33E2F"/>
    <w:rsid w:val="00E4212C"/>
    <w:rsid w:val="00E50E38"/>
    <w:rsid w:val="00E51638"/>
    <w:rsid w:val="00E61BC2"/>
    <w:rsid w:val="00E62EA6"/>
    <w:rsid w:val="00E669BD"/>
    <w:rsid w:val="00E67FFB"/>
    <w:rsid w:val="00E73E46"/>
    <w:rsid w:val="00E7728D"/>
    <w:rsid w:val="00E773F2"/>
    <w:rsid w:val="00E773F3"/>
    <w:rsid w:val="00E77E49"/>
    <w:rsid w:val="00E8281D"/>
    <w:rsid w:val="00E85C4E"/>
    <w:rsid w:val="00E90EA8"/>
    <w:rsid w:val="00E91532"/>
    <w:rsid w:val="00E91A70"/>
    <w:rsid w:val="00E9550B"/>
    <w:rsid w:val="00E9763C"/>
    <w:rsid w:val="00EA406E"/>
    <w:rsid w:val="00EB14AC"/>
    <w:rsid w:val="00EB1900"/>
    <w:rsid w:val="00EB4DA6"/>
    <w:rsid w:val="00EB560B"/>
    <w:rsid w:val="00EB6990"/>
    <w:rsid w:val="00EC2F59"/>
    <w:rsid w:val="00EC33B8"/>
    <w:rsid w:val="00EC5299"/>
    <w:rsid w:val="00ED17FA"/>
    <w:rsid w:val="00ED5852"/>
    <w:rsid w:val="00ED7C66"/>
    <w:rsid w:val="00EE1275"/>
    <w:rsid w:val="00EE3037"/>
    <w:rsid w:val="00EE413C"/>
    <w:rsid w:val="00EE4A6D"/>
    <w:rsid w:val="00EF37A1"/>
    <w:rsid w:val="00EF55EF"/>
    <w:rsid w:val="00EF5D71"/>
    <w:rsid w:val="00F01431"/>
    <w:rsid w:val="00F01B7F"/>
    <w:rsid w:val="00F0479B"/>
    <w:rsid w:val="00F1206A"/>
    <w:rsid w:val="00F12DF3"/>
    <w:rsid w:val="00F13CFA"/>
    <w:rsid w:val="00F20895"/>
    <w:rsid w:val="00F20C12"/>
    <w:rsid w:val="00F218D7"/>
    <w:rsid w:val="00F22E27"/>
    <w:rsid w:val="00F25E68"/>
    <w:rsid w:val="00F3062E"/>
    <w:rsid w:val="00F30AFE"/>
    <w:rsid w:val="00F30D41"/>
    <w:rsid w:val="00F31803"/>
    <w:rsid w:val="00F35859"/>
    <w:rsid w:val="00F36D89"/>
    <w:rsid w:val="00F4248D"/>
    <w:rsid w:val="00F4394F"/>
    <w:rsid w:val="00F443EE"/>
    <w:rsid w:val="00F46337"/>
    <w:rsid w:val="00F526CB"/>
    <w:rsid w:val="00F53BD0"/>
    <w:rsid w:val="00F53E3E"/>
    <w:rsid w:val="00F549DC"/>
    <w:rsid w:val="00F608EF"/>
    <w:rsid w:val="00F61586"/>
    <w:rsid w:val="00F62C85"/>
    <w:rsid w:val="00F72A03"/>
    <w:rsid w:val="00F72F9D"/>
    <w:rsid w:val="00F809FC"/>
    <w:rsid w:val="00F81E72"/>
    <w:rsid w:val="00F861E9"/>
    <w:rsid w:val="00F900FD"/>
    <w:rsid w:val="00F907BA"/>
    <w:rsid w:val="00F933EC"/>
    <w:rsid w:val="00F93FBA"/>
    <w:rsid w:val="00F93FEC"/>
    <w:rsid w:val="00F94985"/>
    <w:rsid w:val="00F955C0"/>
    <w:rsid w:val="00F95BDD"/>
    <w:rsid w:val="00F97D46"/>
    <w:rsid w:val="00FA3462"/>
    <w:rsid w:val="00FB6A45"/>
    <w:rsid w:val="00FC1846"/>
    <w:rsid w:val="00FC1EA8"/>
    <w:rsid w:val="00FC4D36"/>
    <w:rsid w:val="00FC4D63"/>
    <w:rsid w:val="00FC52CB"/>
    <w:rsid w:val="00FC5679"/>
    <w:rsid w:val="00FD0D31"/>
    <w:rsid w:val="00FE22C5"/>
    <w:rsid w:val="00FE2968"/>
    <w:rsid w:val="00FE3F32"/>
    <w:rsid w:val="00FE4F72"/>
    <w:rsid w:val="00FF5375"/>
    <w:rsid w:val="00FF7BCD"/>
    <w:rsid w:val="315DD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E1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3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FC1"/>
    <w:rPr>
      <w:rFonts w:ascii="Segoe UI" w:hAnsi="Segoe UI" w:cs="Segoe UI"/>
      <w:sz w:val="18"/>
      <w:szCs w:val="18"/>
    </w:rPr>
  </w:style>
  <w:style w:type="character" w:styleId="CommentReference">
    <w:name w:val="annotation reference"/>
    <w:basedOn w:val="DefaultParagraphFont"/>
    <w:uiPriority w:val="99"/>
    <w:semiHidden/>
    <w:unhideWhenUsed/>
    <w:rsid w:val="009B4A4B"/>
    <w:rPr>
      <w:sz w:val="16"/>
      <w:szCs w:val="16"/>
    </w:rPr>
  </w:style>
  <w:style w:type="paragraph" w:styleId="CommentText">
    <w:name w:val="annotation text"/>
    <w:basedOn w:val="Normal"/>
    <w:link w:val="CommentTextChar"/>
    <w:uiPriority w:val="99"/>
    <w:unhideWhenUsed/>
    <w:rsid w:val="009B4A4B"/>
    <w:pPr>
      <w:spacing w:line="240" w:lineRule="auto"/>
    </w:pPr>
    <w:rPr>
      <w:sz w:val="20"/>
      <w:szCs w:val="20"/>
    </w:rPr>
  </w:style>
  <w:style w:type="character" w:customStyle="1" w:styleId="CommentTextChar">
    <w:name w:val="Comment Text Char"/>
    <w:basedOn w:val="DefaultParagraphFont"/>
    <w:link w:val="CommentText"/>
    <w:uiPriority w:val="99"/>
    <w:rsid w:val="009B4A4B"/>
    <w:rPr>
      <w:sz w:val="20"/>
      <w:szCs w:val="20"/>
    </w:rPr>
  </w:style>
  <w:style w:type="paragraph" w:styleId="CommentSubject">
    <w:name w:val="annotation subject"/>
    <w:basedOn w:val="CommentText"/>
    <w:next w:val="CommentText"/>
    <w:link w:val="CommentSubjectChar"/>
    <w:uiPriority w:val="99"/>
    <w:semiHidden/>
    <w:unhideWhenUsed/>
    <w:rsid w:val="009B4A4B"/>
    <w:rPr>
      <w:b/>
      <w:bCs/>
    </w:rPr>
  </w:style>
  <w:style w:type="character" w:customStyle="1" w:styleId="CommentSubjectChar">
    <w:name w:val="Comment Subject Char"/>
    <w:basedOn w:val="CommentTextChar"/>
    <w:link w:val="CommentSubject"/>
    <w:uiPriority w:val="99"/>
    <w:semiHidden/>
    <w:rsid w:val="009B4A4B"/>
    <w:rPr>
      <w:b/>
      <w:bCs/>
      <w:sz w:val="20"/>
      <w:szCs w:val="20"/>
    </w:rPr>
  </w:style>
  <w:style w:type="paragraph" w:styleId="ListParagraph">
    <w:name w:val="List Paragraph"/>
    <w:basedOn w:val="Normal"/>
    <w:uiPriority w:val="34"/>
    <w:qFormat/>
    <w:rsid w:val="004709F4"/>
    <w:pPr>
      <w:spacing w:after="0" w:line="240" w:lineRule="auto"/>
      <w:ind w:left="720"/>
      <w:contextualSpacing/>
    </w:pPr>
    <w:rPr>
      <w:rFonts w:ascii="Times New Roman" w:hAnsi="Times New Roman" w:cs="Times New Roman"/>
      <w:sz w:val="24"/>
      <w:szCs w:val="24"/>
    </w:rPr>
  </w:style>
  <w:style w:type="paragraph" w:styleId="Footer">
    <w:name w:val="footer"/>
    <w:basedOn w:val="Normal"/>
    <w:link w:val="FooterChar"/>
    <w:uiPriority w:val="99"/>
    <w:rsid w:val="00D71C9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1C97"/>
    <w:rPr>
      <w:rFonts w:ascii="Times New Roman" w:eastAsia="Times New Roman" w:hAnsi="Times New Roman" w:cs="Times New Roman"/>
      <w:sz w:val="24"/>
      <w:szCs w:val="20"/>
    </w:rPr>
  </w:style>
  <w:style w:type="character" w:styleId="Emphasis">
    <w:name w:val="Emphasis"/>
    <w:qFormat/>
    <w:rsid w:val="00D71C97"/>
    <w:rPr>
      <w:i/>
    </w:rPr>
  </w:style>
  <w:style w:type="paragraph" w:styleId="Revision">
    <w:name w:val="Revision"/>
    <w:hidden/>
    <w:uiPriority w:val="99"/>
    <w:semiHidden/>
    <w:rsid w:val="00B31DB6"/>
    <w:pPr>
      <w:spacing w:after="0" w:line="240" w:lineRule="auto"/>
    </w:pPr>
  </w:style>
  <w:style w:type="character" w:customStyle="1" w:styleId="Heading1Char">
    <w:name w:val="Heading 1 Char"/>
    <w:basedOn w:val="DefaultParagraphFont"/>
    <w:link w:val="Heading1"/>
    <w:uiPriority w:val="9"/>
    <w:rsid w:val="008623A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A6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80231">
      <w:bodyDiv w:val="1"/>
      <w:marLeft w:val="0"/>
      <w:marRight w:val="0"/>
      <w:marTop w:val="0"/>
      <w:marBottom w:val="0"/>
      <w:divBdr>
        <w:top w:val="none" w:sz="0" w:space="0" w:color="auto"/>
        <w:left w:val="none" w:sz="0" w:space="0" w:color="auto"/>
        <w:bottom w:val="none" w:sz="0" w:space="0" w:color="auto"/>
        <w:right w:val="none" w:sz="0" w:space="0" w:color="auto"/>
      </w:divBdr>
    </w:div>
    <w:div w:id="734352946">
      <w:bodyDiv w:val="1"/>
      <w:marLeft w:val="0"/>
      <w:marRight w:val="0"/>
      <w:marTop w:val="0"/>
      <w:marBottom w:val="0"/>
      <w:divBdr>
        <w:top w:val="none" w:sz="0" w:space="0" w:color="auto"/>
        <w:left w:val="none" w:sz="0" w:space="0" w:color="auto"/>
        <w:bottom w:val="none" w:sz="0" w:space="0" w:color="auto"/>
        <w:right w:val="none" w:sz="0" w:space="0" w:color="auto"/>
      </w:divBdr>
    </w:div>
    <w:div w:id="777869765">
      <w:bodyDiv w:val="1"/>
      <w:marLeft w:val="0"/>
      <w:marRight w:val="0"/>
      <w:marTop w:val="0"/>
      <w:marBottom w:val="0"/>
      <w:divBdr>
        <w:top w:val="none" w:sz="0" w:space="0" w:color="auto"/>
        <w:left w:val="none" w:sz="0" w:space="0" w:color="auto"/>
        <w:bottom w:val="none" w:sz="0" w:space="0" w:color="auto"/>
        <w:right w:val="none" w:sz="0" w:space="0" w:color="auto"/>
      </w:divBdr>
    </w:div>
    <w:div w:id="921330986">
      <w:bodyDiv w:val="1"/>
      <w:marLeft w:val="0"/>
      <w:marRight w:val="0"/>
      <w:marTop w:val="0"/>
      <w:marBottom w:val="0"/>
      <w:divBdr>
        <w:top w:val="none" w:sz="0" w:space="0" w:color="auto"/>
        <w:left w:val="none" w:sz="0" w:space="0" w:color="auto"/>
        <w:bottom w:val="none" w:sz="0" w:space="0" w:color="auto"/>
        <w:right w:val="none" w:sz="0" w:space="0" w:color="auto"/>
      </w:divBdr>
    </w:div>
    <w:div w:id="991300401">
      <w:bodyDiv w:val="1"/>
      <w:marLeft w:val="0"/>
      <w:marRight w:val="0"/>
      <w:marTop w:val="0"/>
      <w:marBottom w:val="0"/>
      <w:divBdr>
        <w:top w:val="none" w:sz="0" w:space="0" w:color="auto"/>
        <w:left w:val="none" w:sz="0" w:space="0" w:color="auto"/>
        <w:bottom w:val="none" w:sz="0" w:space="0" w:color="auto"/>
        <w:right w:val="none" w:sz="0" w:space="0" w:color="auto"/>
      </w:divBdr>
    </w:div>
    <w:div w:id="10114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2427B-2B4D-4AD3-8C19-DAF86AC11442}">
  <ds:schemaRefs>
    <ds:schemaRef ds:uri="02e41e38-1731-4866-b09a-6257d8bc047f"/>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f87c7b8b-c0e7-4b77-a067-2c707fd1239f"/>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64F7DAE-EAD1-4228-9196-39B215E006CE}">
  <ds:schemaRefs>
    <ds:schemaRef ds:uri="http://schemas.microsoft.com/sharepoint/v3/contenttype/forms"/>
  </ds:schemaRefs>
</ds:datastoreItem>
</file>

<file path=customXml/itemProps3.xml><?xml version="1.0" encoding="utf-8"?>
<ds:datastoreItem xmlns:ds="http://schemas.openxmlformats.org/officeDocument/2006/customXml" ds:itemID="{95B2E5CF-4991-42AD-888D-1A1301ED8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B247E-A7DA-4717-9363-53AD4091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8996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2020-04-21T13:49:00Z</dcterms:created>
  <dcterms:modified xsi:type="dcterms:W3CDTF">2020-04-21T13:49:00Z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