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5C15" w:rsidR="000015F3" w:rsidP="00BB4C87" w:rsidRDefault="000015F3" w14:paraId="37B4388A" w14:textId="77777777">
      <w:pPr>
        <w:pStyle w:val="C1-CtrBoldHd"/>
        <w:spacing w:after="0"/>
        <w:rPr>
          <w:sz w:val="36"/>
        </w:rPr>
      </w:pPr>
    </w:p>
    <w:p w:rsidRPr="003E5C15" w:rsidR="00E37E83" w:rsidP="00BB4C87" w:rsidRDefault="00E37E83" w14:paraId="17E9C9DF" w14:textId="77777777">
      <w:pPr>
        <w:pStyle w:val="C1-CtrBoldHd"/>
        <w:spacing w:after="0"/>
        <w:rPr>
          <w:sz w:val="36"/>
        </w:rPr>
      </w:pPr>
    </w:p>
    <w:p w:rsidRPr="003E5C15" w:rsidR="00E37E83" w:rsidP="00BB4C87" w:rsidRDefault="00E37E83" w14:paraId="7EF22B47" w14:textId="77777777">
      <w:pPr>
        <w:pStyle w:val="C1-CtrBoldHd"/>
        <w:spacing w:after="0"/>
        <w:rPr>
          <w:sz w:val="36"/>
        </w:rPr>
      </w:pPr>
    </w:p>
    <w:p w:rsidR="002150B1" w:rsidP="002150B1" w:rsidRDefault="00A925DD" w14:paraId="156DAAAF" w14:textId="36503A64">
      <w:pPr>
        <w:pStyle w:val="C1-CtrBoldHd"/>
        <w:spacing w:after="0"/>
        <w:rPr>
          <w:sz w:val="36"/>
        </w:rPr>
      </w:pPr>
      <w:r w:rsidRPr="003E5C15">
        <w:rPr>
          <w:sz w:val="36"/>
        </w:rPr>
        <w:t>NCE</w:t>
      </w:r>
      <w:r w:rsidR="0009277E">
        <w:rPr>
          <w:sz w:val="36"/>
        </w:rPr>
        <w:t>E</w:t>
      </w:r>
      <w:r w:rsidRPr="003E5C15">
        <w:rPr>
          <w:sz w:val="36"/>
        </w:rPr>
        <w:t xml:space="preserve"> </w:t>
      </w:r>
      <w:r w:rsidRPr="003E5C15" w:rsidR="00E37E83">
        <w:rPr>
          <w:sz w:val="36"/>
        </w:rPr>
        <w:t xml:space="preserve">System Clearance for </w:t>
      </w:r>
    </w:p>
    <w:p w:rsidR="000015F3" w:rsidP="002150B1" w:rsidRDefault="00A14895" w14:paraId="7E03B7CB" w14:textId="3E7931BC">
      <w:pPr>
        <w:pStyle w:val="C1-CtrBoldHd"/>
        <w:spacing w:after="0"/>
        <w:rPr>
          <w:sz w:val="36"/>
        </w:rPr>
      </w:pPr>
      <w:r>
        <w:rPr>
          <w:sz w:val="36"/>
        </w:rPr>
        <w:t xml:space="preserve">DESIGN AND </w:t>
      </w:r>
      <w:r w:rsidR="002150B1">
        <w:rPr>
          <w:sz w:val="36"/>
        </w:rPr>
        <w:t>FIELD</w:t>
      </w:r>
      <w:r>
        <w:rPr>
          <w:sz w:val="36"/>
        </w:rPr>
        <w:t xml:space="preserve"> </w:t>
      </w:r>
      <w:r w:rsidR="002150B1">
        <w:rPr>
          <w:sz w:val="36"/>
        </w:rPr>
        <w:t>STUDIES</w:t>
      </w:r>
      <w:r w:rsidR="00204BE8">
        <w:rPr>
          <w:sz w:val="36"/>
        </w:rPr>
        <w:t xml:space="preserve"> </w:t>
      </w:r>
      <w:r w:rsidR="002150B1">
        <w:rPr>
          <w:sz w:val="36"/>
        </w:rPr>
        <w:t>2020-2023</w:t>
      </w:r>
    </w:p>
    <w:p w:rsidR="000E3735" w:rsidP="00BB4C87" w:rsidRDefault="000E3735" w14:paraId="6FAEE9DE" w14:textId="77777777">
      <w:pPr>
        <w:pStyle w:val="C1-CtrBoldHd"/>
        <w:spacing w:after="0"/>
        <w:rPr>
          <w:sz w:val="28"/>
          <w:szCs w:val="28"/>
        </w:rPr>
      </w:pPr>
    </w:p>
    <w:p w:rsidRPr="000E3735" w:rsidR="000E3735" w:rsidP="00BB4C87" w:rsidRDefault="000E3735" w14:paraId="244EE50F" w14:textId="7A94F0F6">
      <w:pPr>
        <w:pStyle w:val="C1-CtrBoldHd"/>
        <w:spacing w:after="0"/>
        <w:rPr>
          <w:sz w:val="32"/>
          <w:szCs w:val="32"/>
        </w:rPr>
      </w:pPr>
      <w:r w:rsidRPr="000E3735">
        <w:rPr>
          <w:sz w:val="32"/>
          <w:szCs w:val="32"/>
        </w:rPr>
        <w:t>OMB# 1850-</w:t>
      </w:r>
      <w:r w:rsidR="002150B1">
        <w:rPr>
          <w:sz w:val="32"/>
          <w:szCs w:val="32"/>
        </w:rPr>
        <w:t>XXXX</w:t>
      </w:r>
      <w:r w:rsidRPr="000E3735">
        <w:rPr>
          <w:sz w:val="32"/>
          <w:szCs w:val="32"/>
        </w:rPr>
        <w:t xml:space="preserve"> </w:t>
      </w:r>
      <w:r w:rsidRPr="000E3735">
        <w:rPr>
          <w:caps w:val="0"/>
          <w:sz w:val="32"/>
          <w:szCs w:val="32"/>
        </w:rPr>
        <w:t>v</w:t>
      </w:r>
      <w:r w:rsidR="00911335">
        <w:rPr>
          <w:sz w:val="32"/>
          <w:szCs w:val="32"/>
        </w:rPr>
        <w:t>.</w:t>
      </w:r>
      <w:r w:rsidR="002150B1">
        <w:rPr>
          <w:sz w:val="32"/>
          <w:szCs w:val="32"/>
        </w:rPr>
        <w:t>X</w:t>
      </w:r>
    </w:p>
    <w:p w:rsidRPr="003E5C15" w:rsidR="000015F3" w:rsidP="00BB4C87" w:rsidRDefault="000015F3" w14:paraId="01B62A39" w14:textId="77777777">
      <w:pPr>
        <w:pStyle w:val="C1-CtrBoldHd"/>
        <w:spacing w:after="0"/>
        <w:rPr>
          <w:sz w:val="28"/>
        </w:rPr>
      </w:pPr>
    </w:p>
    <w:p w:rsidRPr="003E5C15" w:rsidR="000015F3" w:rsidP="00BB4C87" w:rsidRDefault="000015F3" w14:paraId="447E81E8" w14:textId="77777777">
      <w:pPr>
        <w:pStyle w:val="C1-CtrBoldHd"/>
        <w:spacing w:after="0"/>
        <w:rPr>
          <w:sz w:val="28"/>
        </w:rPr>
      </w:pPr>
    </w:p>
    <w:p w:rsidRPr="003E5C15" w:rsidR="00E37E83" w:rsidP="00BB4C87" w:rsidRDefault="00E37E83" w14:paraId="444A79C6" w14:textId="77777777">
      <w:pPr>
        <w:pStyle w:val="C1-CtrBoldHd"/>
        <w:spacing w:after="0"/>
        <w:rPr>
          <w:sz w:val="28"/>
        </w:rPr>
      </w:pPr>
    </w:p>
    <w:p w:rsidRPr="003E5C15" w:rsidR="00E37E83" w:rsidP="00BB4C87" w:rsidRDefault="00E37E83" w14:paraId="782E7F43" w14:textId="77777777">
      <w:pPr>
        <w:pStyle w:val="C1-CtrBoldHd"/>
        <w:spacing w:after="0"/>
        <w:rPr>
          <w:sz w:val="28"/>
        </w:rPr>
      </w:pPr>
    </w:p>
    <w:p w:rsidRPr="003E5C15" w:rsidR="00E37E83" w:rsidP="00BB4C87" w:rsidRDefault="00E37E83" w14:paraId="2AD5217B" w14:textId="77777777">
      <w:pPr>
        <w:pStyle w:val="C1-CtrBoldHd"/>
        <w:spacing w:after="0"/>
        <w:rPr>
          <w:sz w:val="28"/>
        </w:rPr>
      </w:pPr>
    </w:p>
    <w:p w:rsidRPr="003E5C15" w:rsidR="000015F3" w:rsidP="00BB4C87" w:rsidRDefault="000015F3" w14:paraId="4D723424" w14:textId="77777777">
      <w:pPr>
        <w:pStyle w:val="C1-CtrBoldHd"/>
        <w:spacing w:after="0"/>
        <w:rPr>
          <w:sz w:val="28"/>
        </w:rPr>
      </w:pPr>
    </w:p>
    <w:p w:rsidRPr="003E5C15" w:rsidR="000015F3" w:rsidP="00BB4C87" w:rsidRDefault="000015F3" w14:paraId="3147155B" w14:textId="77777777">
      <w:pPr>
        <w:pStyle w:val="C1-CtrBoldHd"/>
        <w:spacing w:after="0"/>
        <w:rPr>
          <w:sz w:val="36"/>
        </w:rPr>
      </w:pPr>
    </w:p>
    <w:p w:rsidRPr="003E5C15" w:rsidR="000015F3" w:rsidP="00BB4C87" w:rsidRDefault="000015F3" w14:paraId="0F0B1A74" w14:textId="77777777">
      <w:pPr>
        <w:pStyle w:val="C1-CtrBoldHd"/>
        <w:spacing w:after="0"/>
        <w:rPr>
          <w:sz w:val="36"/>
        </w:rPr>
      </w:pPr>
      <w:r w:rsidRPr="003E5C15">
        <w:rPr>
          <w:caps w:val="0"/>
          <w:sz w:val="36"/>
        </w:rPr>
        <w:t>Supporting Statement Part A</w:t>
      </w:r>
    </w:p>
    <w:p w:rsidRPr="003E5C15" w:rsidR="000015F3" w:rsidP="00BB4C87" w:rsidRDefault="000015F3" w14:paraId="3802982D" w14:textId="77777777">
      <w:pPr>
        <w:pStyle w:val="C1-CtrBoldHd"/>
        <w:spacing w:after="0"/>
        <w:rPr>
          <w:sz w:val="36"/>
        </w:rPr>
      </w:pPr>
    </w:p>
    <w:p w:rsidRPr="003E5C15" w:rsidR="000015F3" w:rsidP="00BB4C87" w:rsidRDefault="000015F3" w14:paraId="5694CD7D" w14:textId="77777777">
      <w:pPr>
        <w:pStyle w:val="C1-CtrBoldHd"/>
        <w:spacing w:after="0"/>
        <w:rPr>
          <w:sz w:val="28"/>
        </w:rPr>
      </w:pPr>
    </w:p>
    <w:p w:rsidRPr="003E5C15" w:rsidR="00E37E83" w:rsidP="00BB4C87" w:rsidRDefault="00E37E83" w14:paraId="259C17C4" w14:textId="77777777">
      <w:pPr>
        <w:pStyle w:val="C1-CtrBoldHd"/>
        <w:spacing w:after="0"/>
        <w:rPr>
          <w:sz w:val="28"/>
        </w:rPr>
      </w:pPr>
    </w:p>
    <w:p w:rsidRPr="003E5C15" w:rsidR="00E37E83" w:rsidP="00BB4C87" w:rsidRDefault="00E37E83" w14:paraId="70488E7F" w14:textId="77777777">
      <w:pPr>
        <w:pStyle w:val="C1-CtrBoldHd"/>
        <w:spacing w:after="0"/>
        <w:rPr>
          <w:sz w:val="28"/>
        </w:rPr>
      </w:pPr>
    </w:p>
    <w:p w:rsidRPr="003E5C15" w:rsidR="00E37E83" w:rsidP="00BB4C87" w:rsidRDefault="00E37E83" w14:paraId="2A8F853D" w14:textId="77777777">
      <w:pPr>
        <w:pStyle w:val="C1-CtrBoldHd"/>
        <w:spacing w:after="0"/>
        <w:rPr>
          <w:sz w:val="28"/>
        </w:rPr>
      </w:pPr>
    </w:p>
    <w:p w:rsidRPr="003E5C15" w:rsidR="00E37E83" w:rsidP="00BB4C87" w:rsidRDefault="00E37E83" w14:paraId="5EF74C9A" w14:textId="77777777">
      <w:pPr>
        <w:pStyle w:val="C1-CtrBoldHd"/>
        <w:spacing w:after="0"/>
        <w:rPr>
          <w:sz w:val="28"/>
        </w:rPr>
      </w:pPr>
    </w:p>
    <w:p w:rsidRPr="003E5C15" w:rsidR="00E37E83" w:rsidP="00BB4C87" w:rsidRDefault="00E37E83" w14:paraId="504288CF" w14:textId="77777777">
      <w:pPr>
        <w:pStyle w:val="C1-CtrBoldHd"/>
        <w:spacing w:after="0"/>
        <w:rPr>
          <w:sz w:val="28"/>
        </w:rPr>
      </w:pPr>
    </w:p>
    <w:p w:rsidRPr="003E5C15" w:rsidR="00E37E83" w:rsidP="00BB4C87" w:rsidRDefault="00E37E83" w14:paraId="23875760" w14:textId="77777777">
      <w:pPr>
        <w:pStyle w:val="C1-CtrBoldHd"/>
        <w:spacing w:after="0"/>
        <w:rPr>
          <w:sz w:val="28"/>
        </w:rPr>
      </w:pPr>
    </w:p>
    <w:p w:rsidRPr="003E5C15" w:rsidR="00E37E83" w:rsidP="00BB4C87" w:rsidRDefault="00E37E83" w14:paraId="1A2FC01D" w14:textId="77777777">
      <w:pPr>
        <w:pStyle w:val="C1-CtrBoldHd"/>
        <w:spacing w:after="0"/>
        <w:rPr>
          <w:sz w:val="28"/>
        </w:rPr>
      </w:pPr>
    </w:p>
    <w:p w:rsidRPr="003E5C15" w:rsidR="00E37E83" w:rsidP="00BB4C87" w:rsidRDefault="00E37E83" w14:paraId="34E9E1E4" w14:textId="77777777">
      <w:pPr>
        <w:pStyle w:val="C1-CtrBoldHd"/>
        <w:spacing w:after="0"/>
        <w:rPr>
          <w:sz w:val="28"/>
        </w:rPr>
      </w:pPr>
    </w:p>
    <w:p w:rsidRPr="003E5C15" w:rsidR="000015F3" w:rsidP="00BB4C87" w:rsidRDefault="000015F3" w14:paraId="0B8BBB01" w14:textId="77777777">
      <w:pPr>
        <w:pStyle w:val="C1-CtrBoldHd"/>
        <w:spacing w:after="0"/>
        <w:rPr>
          <w:sz w:val="28"/>
        </w:rPr>
      </w:pPr>
    </w:p>
    <w:p w:rsidRPr="003E5C15" w:rsidR="000015F3" w:rsidP="00BB4C87" w:rsidRDefault="000015F3" w14:paraId="0A91BA4E" w14:textId="77777777">
      <w:pPr>
        <w:pStyle w:val="C1-CtrBoldHd"/>
        <w:spacing w:after="0"/>
        <w:rPr>
          <w:caps w:val="0"/>
          <w:sz w:val="28"/>
        </w:rPr>
      </w:pPr>
      <w:r w:rsidRPr="003E5C15">
        <w:rPr>
          <w:caps w:val="0"/>
          <w:sz w:val="28"/>
        </w:rPr>
        <w:t>Prepared by:</w:t>
      </w:r>
    </w:p>
    <w:p w:rsidRPr="003E5C15" w:rsidR="000015F3" w:rsidP="00BB4C87" w:rsidRDefault="000015F3" w14:paraId="13A50ADF" w14:textId="77777777">
      <w:pPr>
        <w:pStyle w:val="C1-CtrBoldHd"/>
        <w:spacing w:after="0"/>
        <w:rPr>
          <w:caps w:val="0"/>
          <w:sz w:val="28"/>
        </w:rPr>
      </w:pPr>
    </w:p>
    <w:p w:rsidRPr="003E5C15" w:rsidR="000015F3" w:rsidP="00BB4C87" w:rsidRDefault="000015F3" w14:paraId="3D9EB9E5" w14:textId="77777777">
      <w:pPr>
        <w:pStyle w:val="C1-CtrBoldHd"/>
        <w:spacing w:after="0"/>
        <w:rPr>
          <w:sz w:val="28"/>
        </w:rPr>
      </w:pPr>
    </w:p>
    <w:p w:rsidRPr="003E5C15" w:rsidR="000015F3" w:rsidP="00BB4C87" w:rsidRDefault="000015F3" w14:paraId="0D4E5877" w14:textId="40339D4A">
      <w:pPr>
        <w:pStyle w:val="C1-CtrBoldHd"/>
        <w:spacing w:after="0"/>
        <w:rPr>
          <w:sz w:val="28"/>
        </w:rPr>
      </w:pPr>
      <w:r w:rsidRPr="003E5C15">
        <w:rPr>
          <w:caps w:val="0"/>
          <w:sz w:val="28"/>
        </w:rPr>
        <w:t xml:space="preserve">National Center for Education </w:t>
      </w:r>
      <w:r w:rsidR="002150B1">
        <w:rPr>
          <w:caps w:val="0"/>
          <w:sz w:val="28"/>
        </w:rPr>
        <w:t>Evaluation</w:t>
      </w:r>
    </w:p>
    <w:p w:rsidR="00ED5465" w:rsidP="00BB4C87" w:rsidRDefault="00ED5465" w14:paraId="577CFF60" w14:textId="77777777">
      <w:pPr>
        <w:pStyle w:val="C1-CtrBoldHd"/>
        <w:spacing w:after="0"/>
        <w:rPr>
          <w:caps w:val="0"/>
          <w:sz w:val="28"/>
        </w:rPr>
      </w:pPr>
      <w:r>
        <w:rPr>
          <w:caps w:val="0"/>
          <w:sz w:val="28"/>
        </w:rPr>
        <w:t>Institute of Education Sciences</w:t>
      </w:r>
    </w:p>
    <w:p w:rsidRPr="003E5C15" w:rsidR="000015F3" w:rsidP="00BB4C87" w:rsidRDefault="000015F3" w14:paraId="11A491A5" w14:textId="5209A7F3">
      <w:pPr>
        <w:pStyle w:val="C1-CtrBoldHd"/>
        <w:spacing w:after="0"/>
        <w:rPr>
          <w:sz w:val="28"/>
        </w:rPr>
      </w:pPr>
      <w:r w:rsidRPr="003E5C15">
        <w:rPr>
          <w:caps w:val="0"/>
          <w:sz w:val="28"/>
        </w:rPr>
        <w:t>U.S</w:t>
      </w:r>
      <w:r w:rsidRPr="003E5C15" w:rsidR="008B00B9">
        <w:rPr>
          <w:caps w:val="0"/>
          <w:sz w:val="28"/>
        </w:rPr>
        <w:t>.</w:t>
      </w:r>
      <w:r w:rsidR="000B1EB0">
        <w:rPr>
          <w:caps w:val="0"/>
          <w:sz w:val="28"/>
        </w:rPr>
        <w:t xml:space="preserve"> </w:t>
      </w:r>
      <w:r w:rsidRPr="003E5C15">
        <w:rPr>
          <w:caps w:val="0"/>
          <w:sz w:val="28"/>
        </w:rPr>
        <w:t>Department of Education</w:t>
      </w:r>
    </w:p>
    <w:p w:rsidRPr="003E5C15" w:rsidR="000015F3" w:rsidP="00BB4C87" w:rsidRDefault="000015F3" w14:paraId="71741432" w14:textId="77777777">
      <w:pPr>
        <w:pStyle w:val="C1-CtrBoldHd"/>
        <w:spacing w:after="0"/>
        <w:rPr>
          <w:sz w:val="28"/>
        </w:rPr>
      </w:pPr>
      <w:r w:rsidRPr="003E5C15">
        <w:rPr>
          <w:caps w:val="0"/>
          <w:sz w:val="28"/>
        </w:rPr>
        <w:t>Washington, DC</w:t>
      </w:r>
    </w:p>
    <w:p w:rsidRPr="003E5C15" w:rsidR="000015F3" w:rsidP="00BB4C87" w:rsidRDefault="000015F3" w14:paraId="0D37B748" w14:textId="77777777">
      <w:pPr>
        <w:pStyle w:val="C1-CtrBoldHd"/>
        <w:spacing w:after="0"/>
        <w:rPr>
          <w:sz w:val="28"/>
        </w:rPr>
      </w:pPr>
    </w:p>
    <w:p w:rsidRPr="003E5C15" w:rsidR="000015F3" w:rsidP="00BB4C87" w:rsidRDefault="000015F3" w14:paraId="2D7EF509" w14:textId="77777777">
      <w:pPr>
        <w:pStyle w:val="C1-CtrBoldHd"/>
        <w:spacing w:after="0"/>
        <w:rPr>
          <w:sz w:val="28"/>
        </w:rPr>
      </w:pPr>
    </w:p>
    <w:p w:rsidR="0026494C" w:rsidP="002150B1" w:rsidRDefault="000015F3" w14:paraId="23E4C2AB" w14:textId="7C62FC69">
      <w:pPr>
        <w:pStyle w:val="C1-CtrBoldHd"/>
        <w:spacing w:after="0"/>
        <w:rPr>
          <w:caps w:val="0"/>
          <w:sz w:val="28"/>
        </w:rPr>
      </w:pPr>
      <w:r w:rsidRPr="003E5C15">
        <w:rPr>
          <w:caps w:val="0"/>
          <w:sz w:val="28"/>
        </w:rPr>
        <w:t xml:space="preserve"> </w:t>
      </w:r>
      <w:r w:rsidR="009F66DE">
        <w:rPr>
          <w:caps w:val="0"/>
          <w:sz w:val="28"/>
        </w:rPr>
        <w:t>April</w:t>
      </w:r>
      <w:r w:rsidR="00ED5465">
        <w:rPr>
          <w:caps w:val="0"/>
          <w:sz w:val="28"/>
        </w:rPr>
        <w:t xml:space="preserve"> 2020</w:t>
      </w:r>
    </w:p>
    <w:p w:rsidRPr="002150B1" w:rsidR="002150B1" w:rsidP="002150B1" w:rsidRDefault="002150B1" w14:paraId="49BF8351" w14:textId="7D4E5DAA">
      <w:pPr>
        <w:tabs>
          <w:tab w:val="center" w:pos="4680"/>
        </w:tabs>
        <w:sectPr w:rsidRPr="002150B1" w:rsidR="002150B1" w:rsidSect="00E2471A">
          <w:endnotePr>
            <w:numFmt w:val="decimal"/>
          </w:endnotePr>
          <w:type w:val="continuous"/>
          <w:pgSz w:w="12240" w:h="15840" w:code="1"/>
          <w:pgMar w:top="1440" w:right="1440" w:bottom="1440" w:left="1440" w:header="720" w:footer="720" w:gutter="0"/>
          <w:cols w:space="720"/>
          <w:noEndnote/>
        </w:sectPr>
      </w:pPr>
      <w:r>
        <w:tab/>
      </w:r>
    </w:p>
    <w:p w:rsidRPr="003E5C15" w:rsidR="000015F3" w:rsidP="00BB4C87" w:rsidRDefault="000015F3" w14:paraId="531D9D1B" w14:textId="77777777">
      <w:pPr>
        <w:pStyle w:val="C1-CtrBoldHd"/>
        <w:spacing w:after="0"/>
        <w:jc w:val="left"/>
      </w:pPr>
    </w:p>
    <w:p w:rsidRPr="003E5C15" w:rsidR="000015F3" w:rsidP="00BB4C87" w:rsidRDefault="000015F3" w14:paraId="3220F71E" w14:textId="77777777">
      <w:pPr>
        <w:pStyle w:val="Heading2"/>
        <w:jc w:val="center"/>
        <w:rPr>
          <w:i/>
          <w:iCs/>
          <w:sz w:val="24"/>
        </w:rPr>
      </w:pPr>
      <w:bookmarkStart w:name="_Toc115416898" w:id="0"/>
      <w:r w:rsidRPr="003E5C15">
        <w:rPr>
          <w:i/>
          <w:iCs/>
          <w:sz w:val="24"/>
        </w:rPr>
        <w:t>TABLE OF CONTENTS</w:t>
      </w:r>
      <w:bookmarkEnd w:id="0"/>
    </w:p>
    <w:p w:rsidRPr="003E5C15" w:rsidR="000015F3" w:rsidP="001A4AE6" w:rsidRDefault="000015F3" w14:paraId="35B4F95D" w14:textId="77777777">
      <w:pPr>
        <w:pStyle w:val="TOC1"/>
        <w:tabs>
          <w:tab w:val="clear" w:pos="1440"/>
          <w:tab w:val="left" w:pos="1620"/>
          <w:tab w:val="right" w:leader="dot" w:pos="9350"/>
        </w:tabs>
        <w:jc w:val="center"/>
        <w:rPr>
          <w:noProof/>
        </w:rPr>
      </w:pPr>
      <w:r w:rsidRPr="003E5C15">
        <w:fldChar w:fldCharType="begin"/>
      </w:r>
      <w:r w:rsidRPr="003E5C15">
        <w:instrText xml:space="preserve"> TOC \h \z \t "Heading 5,1,Heading 8,2" </w:instrText>
      </w:r>
      <w:r w:rsidRPr="003E5C15">
        <w:fldChar w:fldCharType="separate"/>
      </w:r>
    </w:p>
    <w:p w:rsidRPr="003E5C15" w:rsidR="000015F3" w:rsidP="001A4AE6" w:rsidRDefault="001A4AE6" w14:paraId="7ACF38DA" w14:textId="77777777">
      <w:pPr>
        <w:pStyle w:val="TOC1"/>
        <w:tabs>
          <w:tab w:val="clear" w:pos="1440"/>
          <w:tab w:val="left" w:pos="473"/>
          <w:tab w:val="left" w:pos="1620"/>
          <w:tab w:val="right" w:leader="dot" w:pos="9350"/>
        </w:tabs>
        <w:rPr>
          <w:noProof/>
        </w:rPr>
      </w:pPr>
      <w:r w:rsidRPr="003E5C15">
        <w:rPr>
          <w:noProof/>
        </w:rPr>
        <w:t xml:space="preserve">Part </w:t>
      </w:r>
      <w:r w:rsidRPr="003E5C15" w:rsidR="000015F3">
        <w:rPr>
          <w:noProof/>
        </w:rPr>
        <w:t>A</w:t>
      </w:r>
      <w:r w:rsidRPr="003E5C15" w:rsidR="000015F3">
        <w:rPr>
          <w:noProof/>
        </w:rPr>
        <w:tab/>
        <w:t>JUSTIFICATION</w:t>
      </w:r>
    </w:p>
    <w:p w:rsidRPr="003E5C15" w:rsidR="000015F3" w:rsidP="001A4AE6" w:rsidRDefault="000015F3" w14:paraId="7AC4FBC0" w14:textId="14E33D65">
      <w:pPr>
        <w:pStyle w:val="TOC2"/>
        <w:tabs>
          <w:tab w:val="left" w:pos="833"/>
          <w:tab w:val="left" w:pos="1620"/>
          <w:tab w:val="right" w:leader="dot" w:pos="9350"/>
        </w:tabs>
        <w:rPr>
          <w:noProof/>
        </w:rPr>
      </w:pPr>
      <w:r w:rsidRPr="003E5C15">
        <w:rPr>
          <w:noProof/>
        </w:rPr>
        <w:t>A.1</w:t>
      </w:r>
      <w:r w:rsidRPr="003E5C15">
        <w:rPr>
          <w:noProof/>
        </w:rPr>
        <w:tab/>
        <w:t>Importance of Information</w:t>
      </w:r>
      <w:r w:rsidRPr="003E5C15">
        <w:rPr>
          <w:noProof/>
        </w:rPr>
        <w:tab/>
      </w:r>
      <w:r w:rsidRPr="003E5C15">
        <w:rPr>
          <w:noProof/>
        </w:rPr>
        <w:fldChar w:fldCharType="begin"/>
      </w:r>
      <w:r w:rsidRPr="003E5C15">
        <w:rPr>
          <w:noProof/>
        </w:rPr>
        <w:instrText xml:space="preserve"> PAGEREF _Toc115417217 \h </w:instrText>
      </w:r>
      <w:r w:rsidRPr="003E5C15">
        <w:rPr>
          <w:noProof/>
        </w:rPr>
      </w:r>
      <w:r w:rsidRPr="003E5C15">
        <w:rPr>
          <w:noProof/>
        </w:rPr>
        <w:fldChar w:fldCharType="separate"/>
      </w:r>
      <w:r w:rsidR="00747DCC">
        <w:rPr>
          <w:noProof/>
        </w:rPr>
        <w:t>1</w:t>
      </w:r>
      <w:r w:rsidRPr="003E5C15">
        <w:rPr>
          <w:noProof/>
        </w:rPr>
        <w:fldChar w:fldCharType="end"/>
      </w:r>
    </w:p>
    <w:p w:rsidRPr="003E5C15" w:rsidR="000015F3" w:rsidP="001A4AE6" w:rsidRDefault="000015F3" w14:paraId="71FAFEFD" w14:textId="3B4FFE88">
      <w:pPr>
        <w:pStyle w:val="TOC2"/>
        <w:tabs>
          <w:tab w:val="left" w:pos="833"/>
          <w:tab w:val="left" w:pos="1620"/>
          <w:tab w:val="right" w:leader="dot" w:pos="9350"/>
        </w:tabs>
        <w:rPr>
          <w:noProof/>
        </w:rPr>
      </w:pPr>
      <w:r w:rsidRPr="003E5C15">
        <w:rPr>
          <w:noProof/>
        </w:rPr>
        <w:t>A.2</w:t>
      </w:r>
      <w:r w:rsidRPr="003E5C15">
        <w:rPr>
          <w:noProof/>
        </w:rPr>
        <w:tab/>
        <w:t>Purposes and Uses of the Data</w:t>
      </w:r>
      <w:r w:rsidRPr="003E5C15">
        <w:rPr>
          <w:noProof/>
        </w:rPr>
        <w:tab/>
      </w:r>
      <w:r w:rsidR="007F71A7">
        <w:rPr>
          <w:noProof/>
        </w:rPr>
        <w:t>3</w:t>
      </w:r>
    </w:p>
    <w:p w:rsidRPr="003E5C15" w:rsidR="000015F3" w:rsidP="001A4AE6" w:rsidRDefault="000015F3" w14:paraId="4515350F" w14:textId="083C142E">
      <w:pPr>
        <w:pStyle w:val="TOC2"/>
        <w:tabs>
          <w:tab w:val="left" w:pos="833"/>
          <w:tab w:val="left" w:pos="1620"/>
          <w:tab w:val="right" w:leader="dot" w:pos="9350"/>
        </w:tabs>
        <w:rPr>
          <w:noProof/>
        </w:rPr>
      </w:pPr>
      <w:r w:rsidRPr="003E5C15">
        <w:rPr>
          <w:noProof/>
        </w:rPr>
        <w:t>A.3</w:t>
      </w:r>
      <w:r w:rsidRPr="003E5C15">
        <w:rPr>
          <w:noProof/>
        </w:rPr>
        <w:tab/>
        <w:t>Improved Information Technology (Reduction of Burden)</w:t>
      </w:r>
      <w:r w:rsidRPr="003E5C15">
        <w:rPr>
          <w:noProof/>
        </w:rPr>
        <w:tab/>
      </w:r>
      <w:r w:rsidR="007F71A7">
        <w:rPr>
          <w:noProof/>
        </w:rPr>
        <w:t>3</w:t>
      </w:r>
    </w:p>
    <w:p w:rsidRPr="003E5C15" w:rsidR="000015F3" w:rsidP="001A4AE6" w:rsidRDefault="000015F3" w14:paraId="59A151BF" w14:textId="1AC58BAD">
      <w:pPr>
        <w:pStyle w:val="TOC2"/>
        <w:tabs>
          <w:tab w:val="left" w:pos="833"/>
          <w:tab w:val="left" w:pos="1620"/>
          <w:tab w:val="right" w:leader="dot" w:pos="9350"/>
        </w:tabs>
        <w:rPr>
          <w:noProof/>
        </w:rPr>
      </w:pPr>
      <w:r w:rsidRPr="003E5C15">
        <w:rPr>
          <w:noProof/>
        </w:rPr>
        <w:t>A.4</w:t>
      </w:r>
      <w:r w:rsidRPr="003E5C15">
        <w:rPr>
          <w:noProof/>
        </w:rPr>
        <w:tab/>
        <w:t>Efforts to Identify Duplication</w:t>
      </w:r>
      <w:r w:rsidRPr="003E5C15">
        <w:rPr>
          <w:noProof/>
        </w:rPr>
        <w:tab/>
      </w:r>
      <w:r w:rsidR="007F71A7">
        <w:rPr>
          <w:noProof/>
        </w:rPr>
        <w:t>3</w:t>
      </w:r>
    </w:p>
    <w:p w:rsidRPr="003E5C15" w:rsidR="000015F3" w:rsidP="001A4AE6" w:rsidRDefault="000015F3" w14:paraId="1CC9E94D" w14:textId="7518A016">
      <w:pPr>
        <w:pStyle w:val="TOC2"/>
        <w:tabs>
          <w:tab w:val="left" w:pos="833"/>
          <w:tab w:val="left" w:pos="1620"/>
          <w:tab w:val="right" w:leader="dot" w:pos="9350"/>
        </w:tabs>
        <w:rPr>
          <w:noProof/>
        </w:rPr>
      </w:pPr>
      <w:r w:rsidRPr="003E5C15">
        <w:rPr>
          <w:noProof/>
        </w:rPr>
        <w:t>A.5</w:t>
      </w:r>
      <w:r w:rsidRPr="003E5C15">
        <w:rPr>
          <w:noProof/>
        </w:rPr>
        <w:tab/>
        <w:t>Minimizing Burden for Small Institutions</w:t>
      </w:r>
      <w:r w:rsidRPr="003E5C15">
        <w:rPr>
          <w:noProof/>
        </w:rPr>
        <w:tab/>
      </w:r>
      <w:r w:rsidR="007F71A7">
        <w:rPr>
          <w:noProof/>
        </w:rPr>
        <w:t>4</w:t>
      </w:r>
    </w:p>
    <w:p w:rsidRPr="003E5C15" w:rsidR="000015F3" w:rsidP="001A4AE6" w:rsidRDefault="000015F3" w14:paraId="0907EB72" w14:textId="5889F9AC">
      <w:pPr>
        <w:pStyle w:val="TOC2"/>
        <w:tabs>
          <w:tab w:val="left" w:pos="833"/>
          <w:tab w:val="left" w:pos="1620"/>
          <w:tab w:val="right" w:leader="dot" w:pos="9350"/>
        </w:tabs>
        <w:rPr>
          <w:noProof/>
        </w:rPr>
      </w:pPr>
      <w:r w:rsidRPr="003E5C15">
        <w:rPr>
          <w:noProof/>
        </w:rPr>
        <w:t>A.6</w:t>
      </w:r>
      <w:r w:rsidRPr="003E5C15">
        <w:rPr>
          <w:noProof/>
        </w:rPr>
        <w:tab/>
        <w:t>Frequency of Data Collection</w:t>
      </w:r>
      <w:r w:rsidRPr="003E5C15">
        <w:rPr>
          <w:noProof/>
        </w:rPr>
        <w:tab/>
      </w:r>
      <w:r w:rsidR="007F71A7">
        <w:rPr>
          <w:noProof/>
        </w:rPr>
        <w:t>4</w:t>
      </w:r>
    </w:p>
    <w:p w:rsidRPr="003E5C15" w:rsidR="000015F3" w:rsidP="001A4AE6" w:rsidRDefault="000015F3" w14:paraId="0FE017EF" w14:textId="5ED0E2E1">
      <w:pPr>
        <w:pStyle w:val="TOC2"/>
        <w:tabs>
          <w:tab w:val="left" w:pos="833"/>
          <w:tab w:val="left" w:pos="1620"/>
          <w:tab w:val="right" w:leader="dot" w:pos="9350"/>
        </w:tabs>
        <w:rPr>
          <w:noProof/>
        </w:rPr>
      </w:pPr>
      <w:r w:rsidRPr="003E5C15">
        <w:rPr>
          <w:noProof/>
        </w:rPr>
        <w:t>A.7</w:t>
      </w:r>
      <w:r w:rsidRPr="003E5C15">
        <w:rPr>
          <w:noProof/>
        </w:rPr>
        <w:tab/>
        <w:t>Special Circumstances</w:t>
      </w:r>
      <w:r w:rsidRPr="003E5C15">
        <w:rPr>
          <w:noProof/>
        </w:rPr>
        <w:tab/>
      </w:r>
      <w:r w:rsidR="007F71A7">
        <w:rPr>
          <w:noProof/>
        </w:rPr>
        <w:t>4</w:t>
      </w:r>
    </w:p>
    <w:p w:rsidRPr="003E5C15" w:rsidR="000015F3" w:rsidP="001A4AE6" w:rsidRDefault="000015F3" w14:paraId="2302E30C" w14:textId="33FCB4A4">
      <w:pPr>
        <w:pStyle w:val="TOC2"/>
        <w:tabs>
          <w:tab w:val="left" w:pos="833"/>
          <w:tab w:val="left" w:pos="1620"/>
          <w:tab w:val="right" w:leader="dot" w:pos="9350"/>
        </w:tabs>
        <w:rPr>
          <w:noProof/>
        </w:rPr>
      </w:pPr>
      <w:r w:rsidRPr="003E5C15">
        <w:rPr>
          <w:noProof/>
        </w:rPr>
        <w:t>A.8</w:t>
      </w:r>
      <w:r w:rsidRPr="003E5C15">
        <w:rPr>
          <w:noProof/>
        </w:rPr>
        <w:tab/>
        <w:t xml:space="preserve">Consultations Outside </w:t>
      </w:r>
      <w:r w:rsidR="00C47D35">
        <w:rPr>
          <w:noProof/>
        </w:rPr>
        <w:t xml:space="preserve">the </w:t>
      </w:r>
      <w:r w:rsidR="00E32067">
        <w:rPr>
          <w:noProof/>
        </w:rPr>
        <w:t>Agency</w:t>
      </w:r>
      <w:r w:rsidRPr="003E5C15">
        <w:rPr>
          <w:noProof/>
        </w:rPr>
        <w:tab/>
      </w:r>
      <w:r w:rsidR="007F71A7">
        <w:rPr>
          <w:noProof/>
        </w:rPr>
        <w:t>4</w:t>
      </w:r>
    </w:p>
    <w:p w:rsidRPr="003E5C15" w:rsidR="000015F3" w:rsidP="001A4AE6" w:rsidRDefault="000015F3" w14:paraId="40CD182E" w14:textId="60B934BC">
      <w:pPr>
        <w:pStyle w:val="TOC2"/>
        <w:tabs>
          <w:tab w:val="left" w:pos="833"/>
          <w:tab w:val="left" w:pos="1620"/>
          <w:tab w:val="right" w:leader="dot" w:pos="9350"/>
        </w:tabs>
        <w:rPr>
          <w:noProof/>
        </w:rPr>
      </w:pPr>
      <w:r w:rsidRPr="003E5C15">
        <w:rPr>
          <w:noProof/>
        </w:rPr>
        <w:t>A.9</w:t>
      </w:r>
      <w:r w:rsidRPr="003E5C15">
        <w:rPr>
          <w:noProof/>
        </w:rPr>
        <w:tab/>
        <w:t>Payments or Gifts to Respondents</w:t>
      </w:r>
      <w:r w:rsidRPr="003E5C15">
        <w:rPr>
          <w:noProof/>
        </w:rPr>
        <w:tab/>
      </w:r>
      <w:r w:rsidR="007F71A7">
        <w:rPr>
          <w:noProof/>
        </w:rPr>
        <w:t>4</w:t>
      </w:r>
    </w:p>
    <w:p w:rsidRPr="003E5C15" w:rsidR="000015F3" w:rsidP="001A4AE6" w:rsidRDefault="000015F3" w14:paraId="172567DE" w14:textId="0A126239">
      <w:pPr>
        <w:pStyle w:val="TOC2"/>
        <w:tabs>
          <w:tab w:val="left" w:pos="953"/>
          <w:tab w:val="left" w:pos="1620"/>
          <w:tab w:val="right" w:leader="dot" w:pos="9350"/>
        </w:tabs>
        <w:rPr>
          <w:noProof/>
        </w:rPr>
      </w:pPr>
      <w:r w:rsidRPr="003E5C15">
        <w:rPr>
          <w:noProof/>
        </w:rPr>
        <w:t>A.10</w:t>
      </w:r>
      <w:r w:rsidRPr="003E5C15">
        <w:rPr>
          <w:noProof/>
        </w:rPr>
        <w:tab/>
        <w:t>Assurance of Confidentiality</w:t>
      </w:r>
      <w:r w:rsidRPr="003E5C15">
        <w:rPr>
          <w:noProof/>
        </w:rPr>
        <w:tab/>
      </w:r>
      <w:r w:rsidR="007F71A7">
        <w:rPr>
          <w:noProof/>
        </w:rPr>
        <w:t>5</w:t>
      </w:r>
    </w:p>
    <w:p w:rsidRPr="003E5C15" w:rsidR="00700341" w:rsidP="001A4AE6" w:rsidRDefault="00700341" w14:paraId="110E6A3F" w14:textId="35014FA1">
      <w:pPr>
        <w:pStyle w:val="TOC2"/>
        <w:tabs>
          <w:tab w:val="left" w:pos="953"/>
          <w:tab w:val="left" w:pos="1620"/>
          <w:tab w:val="right" w:leader="dot" w:pos="9350"/>
        </w:tabs>
        <w:rPr>
          <w:noProof/>
        </w:rPr>
      </w:pPr>
      <w:r w:rsidRPr="003E5C15">
        <w:rPr>
          <w:noProof/>
        </w:rPr>
        <w:t>A.1</w:t>
      </w:r>
      <w:r w:rsidRPr="003E5C15" w:rsidR="009959F7">
        <w:rPr>
          <w:noProof/>
        </w:rPr>
        <w:t>1</w:t>
      </w:r>
      <w:r w:rsidRPr="003E5C15">
        <w:rPr>
          <w:noProof/>
        </w:rPr>
        <w:tab/>
      </w:r>
      <w:r w:rsidRPr="003E5C15" w:rsidR="002306FD">
        <w:rPr>
          <w:noProof/>
        </w:rPr>
        <w:t>Justification for Sensitive Questions</w:t>
      </w:r>
      <w:r w:rsidRPr="003E5C15">
        <w:rPr>
          <w:noProof/>
        </w:rPr>
        <w:tab/>
      </w:r>
      <w:r w:rsidR="007F71A7">
        <w:rPr>
          <w:noProof/>
        </w:rPr>
        <w:t>5</w:t>
      </w:r>
    </w:p>
    <w:p w:rsidRPr="003E5C15" w:rsidR="000015F3" w:rsidP="001A4AE6" w:rsidRDefault="000015F3" w14:paraId="710EA802" w14:textId="7BE9F694">
      <w:pPr>
        <w:pStyle w:val="TOC2"/>
        <w:tabs>
          <w:tab w:val="left" w:pos="953"/>
          <w:tab w:val="left" w:pos="1620"/>
          <w:tab w:val="right" w:leader="dot" w:pos="9350"/>
        </w:tabs>
        <w:rPr>
          <w:noProof/>
        </w:rPr>
      </w:pPr>
      <w:r w:rsidRPr="003E5C15">
        <w:rPr>
          <w:noProof/>
        </w:rPr>
        <w:t>A.12</w:t>
      </w:r>
      <w:r w:rsidRPr="003E5C15">
        <w:rPr>
          <w:noProof/>
        </w:rPr>
        <w:tab/>
        <w:t>Estimates of Burden</w:t>
      </w:r>
      <w:r w:rsidRPr="003E5C15">
        <w:rPr>
          <w:noProof/>
        </w:rPr>
        <w:tab/>
      </w:r>
      <w:r w:rsidR="007F71A7">
        <w:rPr>
          <w:noProof/>
        </w:rPr>
        <w:t>5</w:t>
      </w:r>
    </w:p>
    <w:p w:rsidRPr="003E5C15" w:rsidR="000015F3" w:rsidP="001A4AE6" w:rsidRDefault="000015F3" w14:paraId="5A504C9C" w14:textId="3FFFEEF1">
      <w:pPr>
        <w:pStyle w:val="TOC2"/>
        <w:tabs>
          <w:tab w:val="left" w:pos="953"/>
          <w:tab w:val="left" w:pos="1620"/>
          <w:tab w:val="right" w:leader="dot" w:pos="9350"/>
        </w:tabs>
        <w:rPr>
          <w:noProof/>
        </w:rPr>
      </w:pPr>
      <w:r w:rsidRPr="003E5C15">
        <w:rPr>
          <w:noProof/>
        </w:rPr>
        <w:t>A.13</w:t>
      </w:r>
      <w:r w:rsidRPr="003E5C15">
        <w:rPr>
          <w:noProof/>
        </w:rPr>
        <w:tab/>
        <w:t>Total Annual Cost Burden</w:t>
      </w:r>
      <w:r w:rsidRPr="003E5C15">
        <w:rPr>
          <w:noProof/>
        </w:rPr>
        <w:tab/>
      </w:r>
      <w:r w:rsidR="007F71A7">
        <w:rPr>
          <w:noProof/>
        </w:rPr>
        <w:t>5</w:t>
      </w:r>
    </w:p>
    <w:p w:rsidRPr="003E5C15" w:rsidR="000015F3" w:rsidP="001A4AE6" w:rsidRDefault="000015F3" w14:paraId="5597EE7D" w14:textId="06DDF3FE">
      <w:pPr>
        <w:pStyle w:val="TOC2"/>
        <w:tabs>
          <w:tab w:val="left" w:pos="953"/>
          <w:tab w:val="left" w:pos="1620"/>
          <w:tab w:val="right" w:leader="dot" w:pos="9350"/>
        </w:tabs>
        <w:rPr>
          <w:noProof/>
        </w:rPr>
      </w:pPr>
      <w:r w:rsidRPr="003E5C15">
        <w:rPr>
          <w:noProof/>
        </w:rPr>
        <w:t>A.14</w:t>
      </w:r>
      <w:r w:rsidRPr="003E5C15">
        <w:rPr>
          <w:noProof/>
        </w:rPr>
        <w:tab/>
        <w:t>Annualized Cost to Federal Government</w:t>
      </w:r>
      <w:r w:rsidRPr="003E5C15">
        <w:rPr>
          <w:noProof/>
        </w:rPr>
        <w:tab/>
      </w:r>
      <w:r w:rsidR="007F71A7">
        <w:rPr>
          <w:noProof/>
        </w:rPr>
        <w:t>5</w:t>
      </w:r>
    </w:p>
    <w:p w:rsidRPr="003E5C15" w:rsidR="000015F3" w:rsidP="001A4AE6" w:rsidRDefault="000015F3" w14:paraId="40A507E1" w14:textId="14598C5D">
      <w:pPr>
        <w:pStyle w:val="TOC2"/>
        <w:tabs>
          <w:tab w:val="left" w:pos="953"/>
          <w:tab w:val="left" w:pos="1620"/>
          <w:tab w:val="right" w:leader="dot" w:pos="9350"/>
        </w:tabs>
        <w:rPr>
          <w:noProof/>
        </w:rPr>
      </w:pPr>
      <w:r w:rsidRPr="003E5C15">
        <w:rPr>
          <w:noProof/>
        </w:rPr>
        <w:t>A.15</w:t>
      </w:r>
      <w:r w:rsidRPr="003E5C15">
        <w:rPr>
          <w:noProof/>
        </w:rPr>
        <w:tab/>
        <w:t>Program Changes or Adjustments</w:t>
      </w:r>
      <w:r w:rsidRPr="003E5C15">
        <w:rPr>
          <w:noProof/>
        </w:rPr>
        <w:tab/>
      </w:r>
      <w:r w:rsidR="007F71A7">
        <w:rPr>
          <w:noProof/>
        </w:rPr>
        <w:t>5</w:t>
      </w:r>
    </w:p>
    <w:p w:rsidRPr="003E5C15" w:rsidR="000015F3" w:rsidP="001A4AE6" w:rsidRDefault="000015F3" w14:paraId="162C0DBF" w14:textId="736D15D4">
      <w:pPr>
        <w:pStyle w:val="TOC2"/>
        <w:tabs>
          <w:tab w:val="left" w:pos="953"/>
          <w:tab w:val="left" w:pos="1620"/>
          <w:tab w:val="right" w:leader="dot" w:pos="9350"/>
        </w:tabs>
        <w:rPr>
          <w:noProof/>
        </w:rPr>
      </w:pPr>
      <w:r w:rsidRPr="003E5C15">
        <w:rPr>
          <w:noProof/>
        </w:rPr>
        <w:t>A.16</w:t>
      </w:r>
      <w:r w:rsidRPr="003E5C15">
        <w:rPr>
          <w:noProof/>
        </w:rPr>
        <w:tab/>
        <w:t>Plans for Tabulation and Publication</w:t>
      </w:r>
      <w:r w:rsidRPr="003E5C15">
        <w:rPr>
          <w:noProof/>
        </w:rPr>
        <w:tab/>
      </w:r>
      <w:r w:rsidR="007F71A7">
        <w:rPr>
          <w:noProof/>
        </w:rPr>
        <w:t>5</w:t>
      </w:r>
    </w:p>
    <w:p w:rsidRPr="003E5C15" w:rsidR="000015F3" w:rsidP="001A4AE6" w:rsidRDefault="000015F3" w14:paraId="3318050C" w14:textId="70114E4D">
      <w:pPr>
        <w:pStyle w:val="TOC2"/>
        <w:tabs>
          <w:tab w:val="left" w:pos="953"/>
          <w:tab w:val="left" w:pos="1620"/>
          <w:tab w:val="right" w:leader="dot" w:pos="9350"/>
        </w:tabs>
        <w:rPr>
          <w:noProof/>
        </w:rPr>
      </w:pPr>
      <w:r w:rsidRPr="003E5C15">
        <w:rPr>
          <w:noProof/>
        </w:rPr>
        <w:t>A.17</w:t>
      </w:r>
      <w:r w:rsidRPr="003E5C15">
        <w:rPr>
          <w:noProof/>
        </w:rPr>
        <w:tab/>
        <w:t>Display OMB Expiration Date</w:t>
      </w:r>
      <w:r w:rsidRPr="003E5C15">
        <w:rPr>
          <w:noProof/>
        </w:rPr>
        <w:tab/>
      </w:r>
      <w:r w:rsidR="007F71A7">
        <w:rPr>
          <w:noProof/>
        </w:rPr>
        <w:t>6</w:t>
      </w:r>
    </w:p>
    <w:p w:rsidRPr="003E5C15" w:rsidR="000015F3" w:rsidP="001A4AE6" w:rsidRDefault="000015F3" w14:paraId="3B865ABA" w14:textId="0E4F888B">
      <w:pPr>
        <w:pStyle w:val="TOC2"/>
        <w:tabs>
          <w:tab w:val="left" w:pos="953"/>
          <w:tab w:val="left" w:pos="1620"/>
          <w:tab w:val="right" w:leader="dot" w:pos="9350"/>
        </w:tabs>
        <w:rPr>
          <w:noProof/>
        </w:rPr>
      </w:pPr>
      <w:r w:rsidRPr="003E5C15">
        <w:rPr>
          <w:noProof/>
        </w:rPr>
        <w:t>A.18</w:t>
      </w:r>
      <w:r w:rsidRPr="003E5C15">
        <w:rPr>
          <w:noProof/>
        </w:rPr>
        <w:tab/>
        <w:t>Exceptions to Certification Statement</w:t>
      </w:r>
      <w:r w:rsidRPr="003E5C15">
        <w:rPr>
          <w:noProof/>
        </w:rPr>
        <w:tab/>
      </w:r>
      <w:r w:rsidR="007F71A7">
        <w:rPr>
          <w:noProof/>
        </w:rPr>
        <w:t>6</w:t>
      </w:r>
    </w:p>
    <w:p w:rsidRPr="003E5C15" w:rsidR="000015F3" w:rsidP="001A4AE6" w:rsidRDefault="000015F3" w14:paraId="2C536258" w14:textId="77777777">
      <w:pPr>
        <w:widowControl/>
        <w:tabs>
          <w:tab w:val="left" w:pos="1620"/>
        </w:tabs>
      </w:pPr>
      <w:r w:rsidRPr="003E5C15">
        <w:fldChar w:fldCharType="end"/>
      </w:r>
    </w:p>
    <w:p w:rsidRPr="003E5C15" w:rsidR="000015F3" w:rsidP="001A4AE6" w:rsidRDefault="000015F3" w14:paraId="15F09C78" w14:textId="77777777">
      <w:pPr>
        <w:widowControl/>
        <w:tabs>
          <w:tab w:val="left" w:pos="1620"/>
        </w:tabs>
        <w:ind w:left="180"/>
      </w:pPr>
    </w:p>
    <w:p w:rsidRPr="003E5C15" w:rsidR="00E2471A" w:rsidP="00747DCC" w:rsidRDefault="00E2471A" w14:paraId="74FF796B" w14:textId="77777777">
      <w:pPr>
        <w:pStyle w:val="Heading5"/>
        <w:tabs>
          <w:tab w:val="left" w:pos="1620"/>
        </w:tabs>
        <w:spacing w:before="0" w:line="240" w:lineRule="auto"/>
        <w:jc w:val="left"/>
        <w:rPr>
          <w:b/>
        </w:rPr>
      </w:pPr>
    </w:p>
    <w:p w:rsidRPr="003E5C15" w:rsidR="0026494C" w:rsidP="001A4AE6" w:rsidRDefault="0026494C" w14:paraId="07E1F22A" w14:textId="77777777">
      <w:pPr>
        <w:tabs>
          <w:tab w:val="left" w:pos="1620"/>
        </w:tabs>
      </w:pPr>
    </w:p>
    <w:p w:rsidR="00F73BF7" w:rsidP="007A734C" w:rsidRDefault="00F73BF7" w14:paraId="370D7162" w14:textId="77777777">
      <w:pPr>
        <w:pStyle w:val="Heading5"/>
        <w:spacing w:before="0" w:line="240" w:lineRule="auto"/>
        <w:jc w:val="left"/>
        <w:rPr>
          <w:b/>
          <w:sz w:val="2"/>
          <w:szCs w:val="2"/>
        </w:rPr>
        <w:sectPr w:rsidR="00F73BF7" w:rsidSect="00AC661E">
          <w:headerReference w:type="default" r:id="rId11"/>
          <w:footerReference w:type="default" r:id="rId12"/>
          <w:headerReference w:type="first" r:id="rId13"/>
          <w:footerReference w:type="first" r:id="rId14"/>
          <w:endnotePr>
            <w:numFmt w:val="decimal"/>
          </w:endnotePr>
          <w:pgSz w:w="12240" w:h="15840" w:code="1"/>
          <w:pgMar w:top="864" w:right="864" w:bottom="720" w:left="864" w:header="432" w:footer="288" w:gutter="0"/>
          <w:pgNumType w:start="1"/>
          <w:cols w:space="720"/>
          <w:noEndnote/>
          <w:titlePg/>
          <w:docGrid w:linePitch="326"/>
        </w:sectPr>
      </w:pPr>
    </w:p>
    <w:p w:rsidRPr="003E5C15" w:rsidR="000015F3" w:rsidP="007A734C" w:rsidRDefault="000015F3" w14:paraId="504A4C2D" w14:textId="648AACA0">
      <w:pPr>
        <w:pStyle w:val="Heading5"/>
        <w:spacing w:before="0" w:line="240" w:lineRule="auto"/>
        <w:jc w:val="left"/>
        <w:rPr>
          <w:b/>
          <w:sz w:val="2"/>
          <w:szCs w:val="2"/>
        </w:rPr>
      </w:pPr>
    </w:p>
    <w:p w:rsidRPr="003E5C15" w:rsidR="000015F3" w:rsidP="00591AF4" w:rsidRDefault="000015F3" w14:paraId="4D5939BC" w14:textId="77777777">
      <w:pPr>
        <w:pStyle w:val="Heading5"/>
        <w:keepNext/>
        <w:keepLines w:val="0"/>
        <w:numPr>
          <w:ilvl w:val="0"/>
          <w:numId w:val="3"/>
        </w:numPr>
        <w:spacing w:before="0" w:line="240" w:lineRule="auto"/>
        <w:ind w:left="763" w:hanging="403"/>
        <w:rPr>
          <w:b/>
        </w:rPr>
      </w:pPr>
      <w:bookmarkStart w:name="_Toc115416900" w:id="1"/>
      <w:bookmarkStart w:name="_Toc115417049" w:id="2"/>
      <w:bookmarkStart w:name="_Toc115417216" w:id="3"/>
      <w:r w:rsidRPr="003E5C15">
        <w:rPr>
          <w:b/>
        </w:rPr>
        <w:t>JUSTIFICATION</w:t>
      </w:r>
      <w:bookmarkEnd w:id="1"/>
      <w:bookmarkEnd w:id="2"/>
      <w:bookmarkEnd w:id="3"/>
    </w:p>
    <w:p w:rsidRPr="003E5C15" w:rsidR="000015F3" w:rsidP="00591AF4" w:rsidRDefault="000015F3" w14:paraId="7308B48A" w14:textId="318D45F0">
      <w:pPr>
        <w:pStyle w:val="Heading8"/>
        <w:widowControl/>
        <w:spacing w:before="120"/>
        <w:rPr>
          <w:b/>
          <w:i w:val="0"/>
        </w:rPr>
      </w:pPr>
      <w:bookmarkStart w:name="_Toc115416901" w:id="4"/>
      <w:bookmarkStart w:name="_Toc115417050" w:id="5"/>
      <w:bookmarkStart w:name="_Toc115417217" w:id="6"/>
      <w:r w:rsidRPr="003E5C15">
        <w:rPr>
          <w:b/>
          <w:i w:val="0"/>
        </w:rPr>
        <w:t>1</w:t>
      </w:r>
      <w:r w:rsidRPr="003E5C15" w:rsidR="007A734C">
        <w:rPr>
          <w:b/>
          <w:i w:val="0"/>
        </w:rPr>
        <w:t>.</w:t>
      </w:r>
      <w:r w:rsidR="000B1EB0">
        <w:rPr>
          <w:b/>
          <w:i w:val="0"/>
        </w:rPr>
        <w:t xml:space="preserve"> </w:t>
      </w:r>
      <w:bookmarkEnd w:id="4"/>
      <w:bookmarkEnd w:id="5"/>
      <w:bookmarkEnd w:id="6"/>
      <w:r w:rsidRPr="003E5C15">
        <w:rPr>
          <w:b/>
          <w:i w:val="0"/>
        </w:rPr>
        <w:t>Importance of Information</w:t>
      </w:r>
    </w:p>
    <w:p w:rsidRPr="003E5C15" w:rsidR="00AF7A92" w:rsidP="00D86558" w:rsidRDefault="00AF7A92" w14:paraId="30030AC5" w14:textId="10CD808C">
      <w:pPr>
        <w:tabs>
          <w:tab w:val="left" w:pos="-1440"/>
          <w:tab w:val="left" w:pos="-720"/>
        </w:tabs>
        <w:spacing w:before="240"/>
        <w:rPr>
          <w:rFonts w:ascii="Times New Roman" w:hAnsi="Times New Roman"/>
        </w:rPr>
      </w:pPr>
      <w:r w:rsidRPr="003E5C15">
        <w:rPr>
          <w:rFonts w:ascii="Times New Roman" w:hAnsi="Times New Roman"/>
        </w:rPr>
        <w:t xml:space="preserve">This is a request for a </w:t>
      </w:r>
      <w:r w:rsidRPr="003E5C15" w:rsidR="00C05F60">
        <w:rPr>
          <w:rFonts w:ascii="Times New Roman" w:hAnsi="Times New Roman"/>
        </w:rPr>
        <w:t xml:space="preserve">3-year </w:t>
      </w:r>
      <w:r w:rsidRPr="003E5C15">
        <w:rPr>
          <w:rFonts w:ascii="Times New Roman" w:hAnsi="Times New Roman"/>
        </w:rPr>
        <w:t xml:space="preserve">generic clearance for the National Center for Education </w:t>
      </w:r>
      <w:r w:rsidR="002150B1">
        <w:rPr>
          <w:rFonts w:ascii="Times New Roman" w:hAnsi="Times New Roman"/>
        </w:rPr>
        <w:t xml:space="preserve">Evaluation </w:t>
      </w:r>
      <w:r w:rsidRPr="003E5C15" w:rsidR="00B108BD">
        <w:rPr>
          <w:rFonts w:ascii="Times New Roman" w:hAnsi="Times New Roman"/>
        </w:rPr>
        <w:t>(NCE</w:t>
      </w:r>
      <w:r w:rsidR="002150B1">
        <w:rPr>
          <w:rFonts w:ascii="Times New Roman" w:hAnsi="Times New Roman"/>
        </w:rPr>
        <w:t>E</w:t>
      </w:r>
      <w:r w:rsidRPr="003E5C15" w:rsidR="00B108BD">
        <w:rPr>
          <w:rFonts w:ascii="Times New Roman" w:hAnsi="Times New Roman"/>
        </w:rPr>
        <w:t xml:space="preserve">) that will allow it to </w:t>
      </w:r>
      <w:r w:rsidR="00F36D28">
        <w:rPr>
          <w:rFonts w:ascii="Times New Roman" w:hAnsi="Times New Roman"/>
        </w:rPr>
        <w:t>collect</w:t>
      </w:r>
      <w:r w:rsidR="00682F66">
        <w:rPr>
          <w:rFonts w:ascii="Times New Roman" w:hAnsi="Times New Roman"/>
        </w:rPr>
        <w:t xml:space="preserve"> preliminary or exploratory information to </w:t>
      </w:r>
      <w:r w:rsidR="00E02479">
        <w:rPr>
          <w:rFonts w:ascii="Times New Roman" w:hAnsi="Times New Roman"/>
        </w:rPr>
        <w:t xml:space="preserve">aid in </w:t>
      </w:r>
      <w:r w:rsidR="00913CD2">
        <w:rPr>
          <w:rFonts w:ascii="Times New Roman" w:hAnsi="Times New Roman"/>
        </w:rPr>
        <w:t>study design</w:t>
      </w:r>
      <w:r w:rsidR="0015530F">
        <w:rPr>
          <w:rFonts w:ascii="Times New Roman" w:hAnsi="Times New Roman"/>
        </w:rPr>
        <w:t>.  Specifically, the clearance</w:t>
      </w:r>
      <w:r w:rsidR="00451728">
        <w:rPr>
          <w:rFonts w:ascii="Times New Roman" w:hAnsi="Times New Roman"/>
        </w:rPr>
        <w:t xml:space="preserve"> will enable NCEE to:</w:t>
      </w:r>
      <w:r w:rsidR="00913CD2">
        <w:rPr>
          <w:rFonts w:ascii="Times New Roman" w:hAnsi="Times New Roman"/>
        </w:rPr>
        <w:t xml:space="preserve"> </w:t>
      </w:r>
      <w:r w:rsidR="002150B1">
        <w:rPr>
          <w:rFonts w:ascii="Times New Roman" w:hAnsi="Times New Roman"/>
        </w:rPr>
        <w:t>(1) field brief, quick</w:t>
      </w:r>
      <w:r w:rsidR="00ED5465">
        <w:rPr>
          <w:rFonts w:ascii="Times New Roman" w:hAnsi="Times New Roman"/>
        </w:rPr>
        <w:t xml:space="preserve"> </w:t>
      </w:r>
      <w:r w:rsidR="002150B1">
        <w:rPr>
          <w:rFonts w:ascii="Times New Roman" w:hAnsi="Times New Roman"/>
        </w:rPr>
        <w:t>turnaround surveys</w:t>
      </w:r>
      <w:r w:rsidR="001D106B">
        <w:rPr>
          <w:rFonts w:ascii="Times New Roman" w:hAnsi="Times New Roman"/>
        </w:rPr>
        <w:t xml:space="preserve">, </w:t>
      </w:r>
      <w:r w:rsidR="00DE15B5">
        <w:rPr>
          <w:rFonts w:ascii="Times New Roman" w:hAnsi="Times New Roman"/>
        </w:rPr>
        <w:t xml:space="preserve">extract </w:t>
      </w:r>
      <w:r w:rsidR="00014F08">
        <w:rPr>
          <w:rFonts w:ascii="Times New Roman" w:hAnsi="Times New Roman"/>
        </w:rPr>
        <w:t>test case</w:t>
      </w:r>
      <w:r w:rsidR="00DE15B5">
        <w:rPr>
          <w:rFonts w:ascii="Times New Roman" w:hAnsi="Times New Roman"/>
        </w:rPr>
        <w:t xml:space="preserve"> administrative data</w:t>
      </w:r>
      <w:r w:rsidR="001D106B">
        <w:rPr>
          <w:rFonts w:ascii="Times New Roman" w:hAnsi="Times New Roman"/>
        </w:rPr>
        <w:t xml:space="preserve">, </w:t>
      </w:r>
      <w:r w:rsidR="001419DD">
        <w:rPr>
          <w:rFonts w:ascii="Times New Roman" w:hAnsi="Times New Roman"/>
        </w:rPr>
        <w:t xml:space="preserve">administer interviews, </w:t>
      </w:r>
      <w:r w:rsidR="001D106B">
        <w:rPr>
          <w:rFonts w:ascii="Times New Roman" w:hAnsi="Times New Roman"/>
        </w:rPr>
        <w:t>or conduct “mini-experiments”</w:t>
      </w:r>
      <w:r w:rsidR="00DE15B5">
        <w:rPr>
          <w:rFonts w:ascii="Times New Roman" w:hAnsi="Times New Roman"/>
        </w:rPr>
        <w:t xml:space="preserve"> </w:t>
      </w:r>
      <w:r w:rsidR="002150B1">
        <w:rPr>
          <w:rFonts w:ascii="Times New Roman" w:hAnsi="Times New Roman"/>
        </w:rPr>
        <w:t xml:space="preserve">in advance of </w:t>
      </w:r>
      <w:r w:rsidR="001419DD">
        <w:rPr>
          <w:rFonts w:ascii="Times New Roman" w:hAnsi="Times New Roman"/>
        </w:rPr>
        <w:t>a study</w:t>
      </w:r>
      <w:r w:rsidR="002150B1">
        <w:rPr>
          <w:rFonts w:ascii="Times New Roman" w:hAnsi="Times New Roman"/>
        </w:rPr>
        <w:t xml:space="preserve"> for the purpose of</w:t>
      </w:r>
      <w:r w:rsidR="0009537C">
        <w:rPr>
          <w:rFonts w:ascii="Times New Roman" w:hAnsi="Times New Roman"/>
        </w:rPr>
        <w:t xml:space="preserve"> determining feasibility, </w:t>
      </w:r>
      <w:r w:rsidR="008C0B8F">
        <w:rPr>
          <w:rFonts w:ascii="Times New Roman" w:hAnsi="Times New Roman"/>
        </w:rPr>
        <w:t xml:space="preserve">a </w:t>
      </w:r>
      <w:r w:rsidR="001A3B68">
        <w:rPr>
          <w:rFonts w:ascii="Times New Roman" w:hAnsi="Times New Roman"/>
        </w:rPr>
        <w:t xml:space="preserve">random assignment or comparison group strategy, or </w:t>
      </w:r>
      <w:r w:rsidR="00E26211">
        <w:rPr>
          <w:rFonts w:ascii="Times New Roman" w:hAnsi="Times New Roman"/>
        </w:rPr>
        <w:t xml:space="preserve">a </w:t>
      </w:r>
      <w:r w:rsidR="00ED69BF">
        <w:rPr>
          <w:rFonts w:ascii="Times New Roman" w:hAnsi="Times New Roman"/>
        </w:rPr>
        <w:t>data collection approach</w:t>
      </w:r>
      <w:r w:rsidR="004C2C0B">
        <w:rPr>
          <w:rFonts w:ascii="Times New Roman" w:hAnsi="Times New Roman"/>
        </w:rPr>
        <w:t xml:space="preserve"> most suitable for a</w:t>
      </w:r>
      <w:r w:rsidR="008C0B8F">
        <w:rPr>
          <w:rFonts w:ascii="Times New Roman" w:hAnsi="Times New Roman"/>
        </w:rPr>
        <w:t xml:space="preserve"> </w:t>
      </w:r>
      <w:r w:rsidR="008B361B">
        <w:rPr>
          <w:rFonts w:ascii="Times New Roman" w:hAnsi="Times New Roman"/>
        </w:rPr>
        <w:t>potential or planned</w:t>
      </w:r>
      <w:r w:rsidR="004C2C0B">
        <w:rPr>
          <w:rFonts w:ascii="Times New Roman" w:hAnsi="Times New Roman"/>
        </w:rPr>
        <w:t xml:space="preserve"> evaluation</w:t>
      </w:r>
      <w:r w:rsidR="00541CED">
        <w:rPr>
          <w:rFonts w:ascii="Times New Roman" w:hAnsi="Times New Roman"/>
        </w:rPr>
        <w:t xml:space="preserve"> (e.g., </w:t>
      </w:r>
      <w:r w:rsidR="00965671">
        <w:rPr>
          <w:rFonts w:ascii="Times New Roman" w:hAnsi="Times New Roman"/>
        </w:rPr>
        <w:t>for</w:t>
      </w:r>
      <w:r w:rsidR="00541CED">
        <w:rPr>
          <w:rFonts w:ascii="Times New Roman" w:hAnsi="Times New Roman"/>
        </w:rPr>
        <w:t xml:space="preserve"> a Federal Student Aid Experimental Site</w:t>
      </w:r>
      <w:r w:rsidR="00965671">
        <w:rPr>
          <w:rFonts w:ascii="Times New Roman" w:hAnsi="Times New Roman"/>
        </w:rPr>
        <w:t xml:space="preserve"> evaluation</w:t>
      </w:r>
      <w:r w:rsidR="00541CED">
        <w:rPr>
          <w:rFonts w:ascii="Times New Roman" w:hAnsi="Times New Roman"/>
        </w:rPr>
        <w:t xml:space="preserve">, a short collection to identify </w:t>
      </w:r>
      <w:r w:rsidR="00D94C66">
        <w:rPr>
          <w:rFonts w:ascii="Times New Roman" w:hAnsi="Times New Roman"/>
        </w:rPr>
        <w:t xml:space="preserve">the </w:t>
      </w:r>
      <w:r w:rsidR="00ED5465">
        <w:rPr>
          <w:rFonts w:ascii="Times New Roman" w:hAnsi="Times New Roman"/>
        </w:rPr>
        <w:t>conditions</w:t>
      </w:r>
      <w:r w:rsidR="00E72D67">
        <w:rPr>
          <w:rFonts w:ascii="Times New Roman" w:hAnsi="Times New Roman"/>
        </w:rPr>
        <w:t xml:space="preserve"> </w:t>
      </w:r>
      <w:r w:rsidR="00ED5465">
        <w:rPr>
          <w:rFonts w:ascii="Times New Roman" w:hAnsi="Times New Roman"/>
        </w:rPr>
        <w:t xml:space="preserve">of </w:t>
      </w:r>
      <w:r w:rsidR="00541CED">
        <w:rPr>
          <w:rFonts w:ascii="Times New Roman" w:hAnsi="Times New Roman"/>
        </w:rPr>
        <w:t>an experiment in which an interested institution of higher education intends to participate)</w:t>
      </w:r>
      <w:r w:rsidR="002150B1">
        <w:rPr>
          <w:rFonts w:ascii="Times New Roman" w:hAnsi="Times New Roman"/>
        </w:rPr>
        <w:t xml:space="preserve">; and (2) </w:t>
      </w:r>
      <w:r w:rsidRPr="003E5C15" w:rsidR="00B108BD">
        <w:rPr>
          <w:rFonts w:ascii="Times New Roman" w:hAnsi="Times New Roman"/>
        </w:rPr>
        <w:t>develop, test, and improve its survey and assessment instruments</w:t>
      </w:r>
      <w:r w:rsidR="00F05110">
        <w:rPr>
          <w:rFonts w:ascii="Times New Roman" w:hAnsi="Times New Roman"/>
        </w:rPr>
        <w:t xml:space="preserve">, </w:t>
      </w:r>
      <w:r w:rsidRPr="003E5C15" w:rsidR="00B108BD">
        <w:rPr>
          <w:rFonts w:ascii="Times New Roman" w:hAnsi="Times New Roman"/>
        </w:rPr>
        <w:t>methodologies</w:t>
      </w:r>
      <w:r w:rsidR="008B42E7">
        <w:rPr>
          <w:rFonts w:ascii="Times New Roman" w:hAnsi="Times New Roman"/>
        </w:rPr>
        <w:t xml:space="preserve">, and </w:t>
      </w:r>
      <w:r w:rsidR="009F3097">
        <w:rPr>
          <w:rFonts w:ascii="Times New Roman" w:hAnsi="Times New Roman"/>
        </w:rPr>
        <w:t>study dissemination stra</w:t>
      </w:r>
      <w:r w:rsidR="00484324">
        <w:rPr>
          <w:rFonts w:ascii="Times New Roman" w:hAnsi="Times New Roman"/>
        </w:rPr>
        <w:t>t</w:t>
      </w:r>
      <w:r w:rsidR="009F3097">
        <w:rPr>
          <w:rFonts w:ascii="Times New Roman" w:hAnsi="Times New Roman"/>
        </w:rPr>
        <w:t>egies</w:t>
      </w:r>
      <w:r w:rsidRPr="003E5C15" w:rsidR="00B108BD">
        <w:rPr>
          <w:rFonts w:ascii="Times New Roman" w:hAnsi="Times New Roman"/>
        </w:rPr>
        <w:t xml:space="preserve">. </w:t>
      </w:r>
    </w:p>
    <w:p w:rsidRPr="003E5C15" w:rsidR="00AF7A92" w:rsidP="00D86558" w:rsidRDefault="00AF7A92" w14:paraId="7FC0EC1F" w14:textId="77777777">
      <w:pPr>
        <w:tabs>
          <w:tab w:val="left" w:pos="-1440"/>
          <w:tab w:val="left" w:pos="-720"/>
        </w:tabs>
        <w:rPr>
          <w:rFonts w:ascii="Times New Roman" w:hAnsi="Times New Roman"/>
        </w:rPr>
      </w:pPr>
    </w:p>
    <w:p w:rsidR="00721FF6" w:rsidP="00D86558" w:rsidRDefault="002150B1" w14:paraId="0B7A931B" w14:textId="42F12F35">
      <w:pPr>
        <w:tabs>
          <w:tab w:val="left" w:pos="-1440"/>
          <w:tab w:val="left" w:pos="-720"/>
        </w:tabs>
        <w:rPr>
          <w:rFonts w:ascii="Times New Roman" w:hAnsi="Times New Roman"/>
        </w:rPr>
      </w:pPr>
      <w:r>
        <w:rPr>
          <w:rFonts w:ascii="Times New Roman" w:hAnsi="Times New Roman"/>
        </w:rPr>
        <w:t xml:space="preserve">Other Centers within IES have found that similar generic clearances (e.g., </w:t>
      </w:r>
      <w:hyperlink w:history="1" r:id="rId15">
        <w:r w:rsidRPr="00E10FBC">
          <w:rPr>
            <w:rStyle w:val="Hyperlink"/>
            <w:rFonts w:ascii="Times New Roman" w:hAnsi="Times New Roman"/>
          </w:rPr>
          <w:t>NCES’s use of OMB #1850-0803 v.248</w:t>
        </w:r>
      </w:hyperlink>
      <w:r>
        <w:rPr>
          <w:rFonts w:ascii="Times New Roman" w:hAnsi="Times New Roman"/>
        </w:rPr>
        <w:t xml:space="preserve">) to be </w:t>
      </w:r>
      <w:r w:rsidRPr="003E5C15" w:rsidR="005C09BB">
        <w:rPr>
          <w:rFonts w:ascii="Times New Roman" w:hAnsi="Times New Roman"/>
        </w:rPr>
        <w:t>helpful vehicle</w:t>
      </w:r>
      <w:r>
        <w:rPr>
          <w:rFonts w:ascii="Times New Roman" w:hAnsi="Times New Roman"/>
        </w:rPr>
        <w:t>s</w:t>
      </w:r>
      <w:r w:rsidRPr="003E5C15" w:rsidR="005C09BB">
        <w:rPr>
          <w:rFonts w:ascii="Times New Roman" w:hAnsi="Times New Roman"/>
        </w:rPr>
        <w:t xml:space="preserve"> for evaluating </w:t>
      </w:r>
      <w:r w:rsidR="00A14895">
        <w:rPr>
          <w:rFonts w:ascii="Times New Roman" w:hAnsi="Times New Roman"/>
        </w:rPr>
        <w:t xml:space="preserve">data collection plans and procedures, </w:t>
      </w:r>
      <w:r w:rsidRPr="003E5C15" w:rsidR="005C09BB">
        <w:rPr>
          <w:rFonts w:ascii="Times New Roman" w:hAnsi="Times New Roman"/>
        </w:rPr>
        <w:t>questionnaires</w:t>
      </w:r>
      <w:r w:rsidR="00A14895">
        <w:rPr>
          <w:rFonts w:ascii="Times New Roman" w:hAnsi="Times New Roman"/>
        </w:rPr>
        <w:t xml:space="preserve">, and </w:t>
      </w:r>
      <w:r w:rsidRPr="003E5C15" w:rsidR="005C09BB">
        <w:rPr>
          <w:rFonts w:ascii="Times New Roman" w:hAnsi="Times New Roman"/>
        </w:rPr>
        <w:t>assessments</w:t>
      </w:r>
      <w:r w:rsidR="00A14895">
        <w:rPr>
          <w:rFonts w:ascii="Times New Roman" w:hAnsi="Times New Roman"/>
        </w:rPr>
        <w:t>.</w:t>
      </w:r>
      <w:r w:rsidR="00E911E1">
        <w:rPr>
          <w:rFonts w:ascii="Times New Roman" w:hAnsi="Times New Roman"/>
        </w:rPr>
        <w:t xml:space="preserve"> It </w:t>
      </w:r>
      <w:r w:rsidRPr="003E5C15" w:rsidR="005C09BB">
        <w:rPr>
          <w:rFonts w:ascii="Times New Roman" w:hAnsi="Times New Roman"/>
        </w:rPr>
        <w:t xml:space="preserve">has allowed NCES to take advantage of </w:t>
      </w:r>
      <w:r w:rsidRPr="003E5C15" w:rsidR="00C05F60">
        <w:rPr>
          <w:rFonts w:ascii="Times New Roman" w:hAnsi="Times New Roman"/>
        </w:rPr>
        <w:t>a variety of</w:t>
      </w:r>
      <w:r w:rsidRPr="003E5C15" w:rsidR="005C09BB">
        <w:rPr>
          <w:rFonts w:ascii="Times New Roman" w:hAnsi="Times New Roman"/>
        </w:rPr>
        <w:t xml:space="preserve"> methods </w:t>
      </w:r>
      <w:r w:rsidR="00E911E1">
        <w:rPr>
          <w:rFonts w:ascii="Times New Roman" w:hAnsi="Times New Roman"/>
        </w:rPr>
        <w:t>to</w:t>
      </w:r>
      <w:r w:rsidRPr="003E5C15" w:rsidR="005C09BB">
        <w:rPr>
          <w:rFonts w:ascii="Times New Roman" w:hAnsi="Times New Roman"/>
        </w:rPr>
        <w:t xml:space="preserve"> identify questionnaire</w:t>
      </w:r>
      <w:r w:rsidR="00541CED">
        <w:rPr>
          <w:rFonts w:ascii="Times New Roman" w:hAnsi="Times New Roman"/>
        </w:rPr>
        <w:t xml:space="preserve">, </w:t>
      </w:r>
      <w:r w:rsidRPr="003E5C15" w:rsidR="005C09BB">
        <w:rPr>
          <w:rFonts w:ascii="Times New Roman" w:hAnsi="Times New Roman"/>
        </w:rPr>
        <w:t>assessment</w:t>
      </w:r>
      <w:r w:rsidR="00541CED">
        <w:rPr>
          <w:rFonts w:ascii="Times New Roman" w:hAnsi="Times New Roman"/>
        </w:rPr>
        <w:t>,</w:t>
      </w:r>
      <w:r w:rsidRPr="003E5C15" w:rsidR="005C09BB">
        <w:rPr>
          <w:rFonts w:ascii="Times New Roman" w:hAnsi="Times New Roman"/>
        </w:rPr>
        <w:t xml:space="preserve"> and procedural problems</w:t>
      </w:r>
      <w:r w:rsidR="00ED5465">
        <w:rPr>
          <w:rFonts w:ascii="Times New Roman" w:hAnsi="Times New Roman"/>
        </w:rPr>
        <w:t xml:space="preserve"> in advance</w:t>
      </w:r>
      <w:r w:rsidRPr="003E5C15" w:rsidR="005C09BB">
        <w:rPr>
          <w:rFonts w:ascii="Times New Roman" w:hAnsi="Times New Roman"/>
        </w:rPr>
        <w:t>, suggest solutions, and measur</w:t>
      </w:r>
      <w:r w:rsidR="00E911E1">
        <w:rPr>
          <w:rFonts w:ascii="Times New Roman" w:hAnsi="Times New Roman"/>
        </w:rPr>
        <w:t>e</w:t>
      </w:r>
      <w:r w:rsidRPr="003E5C15" w:rsidR="005C09BB">
        <w:rPr>
          <w:rFonts w:ascii="Times New Roman" w:hAnsi="Times New Roman"/>
        </w:rPr>
        <w:t xml:space="preserve"> the relative effectiveness of alternative solutions</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Through the use of these techniques, employed routinely in the testing phase of NCES surveys, questionnaires and assessments </w:t>
      </w:r>
      <w:r w:rsidR="00E911E1">
        <w:rPr>
          <w:rFonts w:ascii="Times New Roman" w:hAnsi="Times New Roman"/>
        </w:rPr>
        <w:t>have been</w:t>
      </w:r>
      <w:r w:rsidRPr="003E5C15" w:rsidR="005C09BB">
        <w:rPr>
          <w:rFonts w:ascii="Times New Roman" w:hAnsi="Times New Roman"/>
        </w:rPr>
        <w:t xml:space="preserve"> simplified for respondents, respondent burden </w:t>
      </w:r>
      <w:r w:rsidR="00E911E1">
        <w:rPr>
          <w:rFonts w:ascii="Times New Roman" w:hAnsi="Times New Roman"/>
        </w:rPr>
        <w:t>has been</w:t>
      </w:r>
      <w:r w:rsidRPr="003E5C15" w:rsidR="005C09BB">
        <w:rPr>
          <w:rFonts w:ascii="Times New Roman" w:hAnsi="Times New Roman"/>
        </w:rPr>
        <w:t xml:space="preserve"> reduced, and the quality of the questionnaires and assessments used in continuing and one-time surveys and assessments </w:t>
      </w:r>
      <w:r w:rsidR="00E911E1">
        <w:rPr>
          <w:rFonts w:ascii="Times New Roman" w:hAnsi="Times New Roman"/>
        </w:rPr>
        <w:t>has been</w:t>
      </w:r>
      <w:r w:rsidRPr="003E5C15" w:rsidR="005C09BB">
        <w:rPr>
          <w:rFonts w:ascii="Times New Roman" w:hAnsi="Times New Roman"/>
        </w:rPr>
        <w:t xml:space="preserve"> improved</w:t>
      </w:r>
      <w:r w:rsidRPr="003E5C15" w:rsidR="008B00B9">
        <w:rPr>
          <w:rFonts w:ascii="Times New Roman" w:hAnsi="Times New Roman"/>
        </w:rPr>
        <w:t>.</w:t>
      </w:r>
      <w:r w:rsidR="000B1EB0">
        <w:rPr>
          <w:rFonts w:ascii="Times New Roman" w:hAnsi="Times New Roman"/>
        </w:rPr>
        <w:t xml:space="preserve"> </w:t>
      </w:r>
      <w:r w:rsidR="00A14895">
        <w:rPr>
          <w:rFonts w:ascii="Times New Roman" w:hAnsi="Times New Roman"/>
        </w:rPr>
        <w:t xml:space="preserve">As a result, NCES reports that </w:t>
      </w:r>
      <w:r w:rsidRPr="003E5C15" w:rsidR="005C09BB">
        <w:rPr>
          <w:rFonts w:ascii="Times New Roman" w:hAnsi="Times New Roman"/>
        </w:rPr>
        <w:t>an increase in the quality of the data collected through these surveys has been achieved as well</w:t>
      </w:r>
      <w:r w:rsidR="00A14895">
        <w:rPr>
          <w:rFonts w:ascii="Times New Roman" w:hAnsi="Times New Roman"/>
        </w:rPr>
        <w:t xml:space="preserve">. </w:t>
      </w:r>
      <w:r w:rsidR="007D3E45">
        <w:rPr>
          <w:rFonts w:ascii="Times New Roman" w:hAnsi="Times New Roman"/>
        </w:rPr>
        <w:t>S</w:t>
      </w:r>
      <w:r w:rsidRPr="003E5C15" w:rsidR="00F41382">
        <w:rPr>
          <w:rFonts w:ascii="Times New Roman" w:hAnsi="Times New Roman"/>
        </w:rPr>
        <w:t xml:space="preserve">imilar testing clearances </w:t>
      </w:r>
      <w:r w:rsidR="0087602E">
        <w:rPr>
          <w:rFonts w:ascii="Times New Roman" w:hAnsi="Times New Roman"/>
        </w:rPr>
        <w:t xml:space="preserve">are </w:t>
      </w:r>
      <w:r w:rsidRPr="003E5C15" w:rsidR="00F41382">
        <w:rPr>
          <w:rFonts w:ascii="Times New Roman" w:hAnsi="Times New Roman"/>
        </w:rPr>
        <w:t>held by the Census Bureau, the Bureau of Labor Statistics, and the National Science Foundation</w:t>
      </w:r>
      <w:r w:rsidR="00F41382">
        <w:rPr>
          <w:rFonts w:ascii="Times New Roman" w:hAnsi="Times New Roman"/>
        </w:rPr>
        <w:t>.</w:t>
      </w:r>
    </w:p>
    <w:p w:rsidRPr="003E5C15" w:rsidR="00811A73" w:rsidP="00811A73" w:rsidRDefault="00A14895" w14:paraId="12B55C67" w14:textId="6C04FC88">
      <w:pPr>
        <w:tabs>
          <w:tab w:val="left" w:pos="-1440"/>
          <w:tab w:val="left" w:pos="-720"/>
        </w:tabs>
        <w:spacing w:before="240"/>
        <w:rPr>
          <w:rFonts w:ascii="Times New Roman" w:hAnsi="Times New Roman"/>
        </w:rPr>
      </w:pPr>
      <w:r>
        <w:rPr>
          <w:rFonts w:ascii="Times New Roman" w:hAnsi="Times New Roman"/>
        </w:rPr>
        <w:t xml:space="preserve">NCEE hopes to accrue the same benefits </w:t>
      </w:r>
      <w:r w:rsidR="004A4763">
        <w:rPr>
          <w:rFonts w:ascii="Times New Roman" w:hAnsi="Times New Roman"/>
        </w:rPr>
        <w:t xml:space="preserve">for its </w:t>
      </w:r>
      <w:r w:rsidR="00B1024F">
        <w:rPr>
          <w:rFonts w:ascii="Times New Roman" w:hAnsi="Times New Roman"/>
        </w:rPr>
        <w:t xml:space="preserve">impact evaluations and </w:t>
      </w:r>
      <w:r w:rsidR="004A4763">
        <w:rPr>
          <w:rFonts w:ascii="Times New Roman" w:hAnsi="Times New Roman"/>
        </w:rPr>
        <w:t>large-scale program implementation studies</w:t>
      </w:r>
      <w:r w:rsidR="00AE73BA">
        <w:rPr>
          <w:rFonts w:ascii="Times New Roman" w:hAnsi="Times New Roman"/>
        </w:rPr>
        <w:t xml:space="preserve">, if </w:t>
      </w:r>
      <w:r>
        <w:rPr>
          <w:rFonts w:ascii="Times New Roman" w:hAnsi="Times New Roman"/>
        </w:rPr>
        <w:t>allowed the opportunity to do so.</w:t>
      </w:r>
      <w:r w:rsidR="00811A73">
        <w:rPr>
          <w:rFonts w:ascii="Times New Roman" w:hAnsi="Times New Roman"/>
        </w:rPr>
        <w:t xml:space="preserve"> </w:t>
      </w:r>
      <w:r w:rsidRPr="003E5C15" w:rsidR="00811A73">
        <w:rPr>
          <w:rFonts w:ascii="Times New Roman" w:hAnsi="Times New Roman"/>
        </w:rPr>
        <w:t xml:space="preserve">The procedures </w:t>
      </w:r>
      <w:r w:rsidR="00811A73">
        <w:rPr>
          <w:rFonts w:ascii="Times New Roman" w:hAnsi="Times New Roman"/>
        </w:rPr>
        <w:t xml:space="preserve">expected to be used </w:t>
      </w:r>
      <w:r w:rsidRPr="003E5C15" w:rsidR="00811A73">
        <w:rPr>
          <w:rFonts w:ascii="Times New Roman" w:hAnsi="Times New Roman"/>
        </w:rPr>
        <w:t xml:space="preserve">include but are not limited to </w:t>
      </w:r>
      <w:r w:rsidR="00811A73">
        <w:rPr>
          <w:rFonts w:ascii="Times New Roman" w:hAnsi="Times New Roman"/>
        </w:rPr>
        <w:t xml:space="preserve">exploratory surveys and interviews, </w:t>
      </w:r>
      <w:r w:rsidRPr="003E5C15" w:rsidR="00811A73">
        <w:rPr>
          <w:rFonts w:ascii="Times New Roman" w:hAnsi="Times New Roman"/>
        </w:rPr>
        <w:t>focus groups, cognitive laboratory activities, pilot testing</w:t>
      </w:r>
      <w:r w:rsidR="00811A73">
        <w:rPr>
          <w:rFonts w:ascii="Times New Roman" w:hAnsi="Times New Roman"/>
        </w:rPr>
        <w:t xml:space="preserve"> </w:t>
      </w:r>
      <w:r w:rsidR="000126BD">
        <w:rPr>
          <w:rFonts w:ascii="Times New Roman" w:hAnsi="Times New Roman"/>
        </w:rPr>
        <w:t xml:space="preserve">versions </w:t>
      </w:r>
      <w:r w:rsidR="00811A73">
        <w:rPr>
          <w:rFonts w:ascii="Times New Roman" w:hAnsi="Times New Roman"/>
        </w:rPr>
        <w:t xml:space="preserve">of </w:t>
      </w:r>
      <w:r w:rsidR="000126BD">
        <w:rPr>
          <w:rFonts w:ascii="Times New Roman" w:hAnsi="Times New Roman"/>
        </w:rPr>
        <w:t>a</w:t>
      </w:r>
      <w:r w:rsidR="00C31FF5">
        <w:rPr>
          <w:rFonts w:ascii="Times New Roman" w:hAnsi="Times New Roman"/>
        </w:rPr>
        <w:t xml:space="preserve">n </w:t>
      </w:r>
      <w:r w:rsidR="00811A73">
        <w:rPr>
          <w:rFonts w:ascii="Times New Roman" w:hAnsi="Times New Roman"/>
        </w:rPr>
        <w:t>intervention</w:t>
      </w:r>
      <w:r w:rsidR="002D1D0C">
        <w:rPr>
          <w:rFonts w:ascii="Times New Roman" w:hAnsi="Times New Roman"/>
        </w:rPr>
        <w:t xml:space="preserve"> or data collection approach</w:t>
      </w:r>
      <w:r w:rsidRPr="003E5C15" w:rsidR="00811A73">
        <w:rPr>
          <w:rFonts w:ascii="Times New Roman" w:hAnsi="Times New Roman"/>
        </w:rPr>
        <w:t xml:space="preserve">, </w:t>
      </w:r>
      <w:r w:rsidR="00811A73">
        <w:rPr>
          <w:rFonts w:ascii="Times New Roman" w:hAnsi="Times New Roman"/>
        </w:rPr>
        <w:t xml:space="preserve">small-scale </w:t>
      </w:r>
      <w:r w:rsidRPr="003E5C15" w:rsidR="00811A73">
        <w:rPr>
          <w:rFonts w:ascii="Times New Roman" w:hAnsi="Times New Roman"/>
        </w:rPr>
        <w:t xml:space="preserve">experiments </w:t>
      </w:r>
      <w:r w:rsidR="00702AA5">
        <w:rPr>
          <w:rFonts w:ascii="Times New Roman" w:hAnsi="Times New Roman"/>
        </w:rPr>
        <w:t>that explore</w:t>
      </w:r>
      <w:r w:rsidRPr="003E5C15" w:rsidR="00811A73">
        <w:rPr>
          <w:rFonts w:ascii="Times New Roman" w:hAnsi="Times New Roman"/>
        </w:rPr>
        <w:t xml:space="preserve"> questionnaire design, </w:t>
      </w:r>
      <w:r w:rsidR="00271A66">
        <w:rPr>
          <w:rFonts w:ascii="Times New Roman" w:hAnsi="Times New Roman"/>
        </w:rPr>
        <w:t>incentives, or mode</w:t>
      </w:r>
      <w:r w:rsidR="0057768C">
        <w:rPr>
          <w:rFonts w:ascii="Times New Roman" w:hAnsi="Times New Roman"/>
        </w:rPr>
        <w:t xml:space="preserve">, </w:t>
      </w:r>
      <w:r w:rsidRPr="003E5C15" w:rsidR="00811A73">
        <w:rPr>
          <w:rFonts w:ascii="Times New Roman" w:hAnsi="Times New Roman"/>
        </w:rPr>
        <w:t>and usability testing.</w:t>
      </w:r>
      <w:r w:rsidR="0046011A">
        <w:rPr>
          <w:rFonts w:ascii="Times New Roman" w:hAnsi="Times New Roman"/>
        </w:rPr>
        <w:t xml:space="preserve"> </w:t>
      </w:r>
      <w:r w:rsidR="00FC0066">
        <w:rPr>
          <w:rFonts w:ascii="Times New Roman" w:hAnsi="Times New Roman"/>
        </w:rPr>
        <w:t>Conducting these activities</w:t>
      </w:r>
      <w:r w:rsidR="00713D2D">
        <w:rPr>
          <w:rFonts w:ascii="Times New Roman" w:hAnsi="Times New Roman"/>
        </w:rPr>
        <w:t xml:space="preserve">, </w:t>
      </w:r>
      <w:r w:rsidR="00702AA5">
        <w:rPr>
          <w:rFonts w:ascii="Times New Roman" w:hAnsi="Times New Roman"/>
        </w:rPr>
        <w:t>and in particular</w:t>
      </w:r>
      <w:r w:rsidR="00713D2D">
        <w:rPr>
          <w:rFonts w:ascii="Times New Roman" w:hAnsi="Times New Roman"/>
        </w:rPr>
        <w:t xml:space="preserve"> conducting them</w:t>
      </w:r>
      <w:r w:rsidR="00FC0066">
        <w:rPr>
          <w:rFonts w:ascii="Times New Roman" w:hAnsi="Times New Roman"/>
        </w:rPr>
        <w:t xml:space="preserve"> </w:t>
      </w:r>
      <w:r w:rsidR="00702AA5">
        <w:rPr>
          <w:rFonts w:ascii="Times New Roman" w:hAnsi="Times New Roman"/>
        </w:rPr>
        <w:t xml:space="preserve">earlier and </w:t>
      </w:r>
      <w:r w:rsidR="00FC0066">
        <w:rPr>
          <w:rFonts w:ascii="Times New Roman" w:hAnsi="Times New Roman"/>
        </w:rPr>
        <w:t>more quickly</w:t>
      </w:r>
      <w:r w:rsidR="00713D2D">
        <w:rPr>
          <w:rFonts w:ascii="Times New Roman" w:hAnsi="Times New Roman"/>
        </w:rPr>
        <w:t>,</w:t>
      </w:r>
      <w:r w:rsidR="00FC0066">
        <w:rPr>
          <w:rFonts w:ascii="Times New Roman" w:hAnsi="Times New Roman"/>
        </w:rPr>
        <w:t xml:space="preserve"> </w:t>
      </w:r>
      <w:r w:rsidR="008E0154">
        <w:rPr>
          <w:rFonts w:ascii="Times New Roman" w:hAnsi="Times New Roman"/>
        </w:rPr>
        <w:t>would enable NCEE</w:t>
      </w:r>
      <w:r w:rsidR="00713D2D">
        <w:rPr>
          <w:rFonts w:ascii="Times New Roman" w:hAnsi="Times New Roman"/>
        </w:rPr>
        <w:t xml:space="preserve"> to </w:t>
      </w:r>
      <w:r w:rsidR="00A32F26">
        <w:rPr>
          <w:rFonts w:ascii="Times New Roman" w:hAnsi="Times New Roman"/>
        </w:rPr>
        <w:t xml:space="preserve">improve both the quality </w:t>
      </w:r>
      <w:r w:rsidR="00BE069F">
        <w:rPr>
          <w:rFonts w:ascii="Times New Roman" w:hAnsi="Times New Roman"/>
        </w:rPr>
        <w:t>and turnaround time of its policy relevant evaluations</w:t>
      </w:r>
      <w:r w:rsidR="00BC3576">
        <w:rPr>
          <w:rFonts w:ascii="Times New Roman" w:hAnsi="Times New Roman"/>
        </w:rPr>
        <w:t xml:space="preserve">, many of which are congressionally-mandated with ambitious </w:t>
      </w:r>
      <w:r w:rsidR="008B54CE">
        <w:rPr>
          <w:rFonts w:ascii="Times New Roman" w:hAnsi="Times New Roman"/>
        </w:rPr>
        <w:t>dates</w:t>
      </w:r>
      <w:r w:rsidR="00F044DC">
        <w:rPr>
          <w:rFonts w:ascii="Times New Roman" w:hAnsi="Times New Roman"/>
        </w:rPr>
        <w:t xml:space="preserve"> for </w:t>
      </w:r>
      <w:r w:rsidR="00D05847">
        <w:rPr>
          <w:rFonts w:ascii="Times New Roman" w:hAnsi="Times New Roman"/>
        </w:rPr>
        <w:t xml:space="preserve">required </w:t>
      </w:r>
      <w:r w:rsidR="00F044DC">
        <w:rPr>
          <w:rFonts w:ascii="Times New Roman" w:hAnsi="Times New Roman"/>
        </w:rPr>
        <w:t>reporting</w:t>
      </w:r>
      <w:r w:rsidR="00BE069F">
        <w:rPr>
          <w:rFonts w:ascii="Times New Roman" w:hAnsi="Times New Roman"/>
        </w:rPr>
        <w:t>.</w:t>
      </w:r>
      <w:r w:rsidR="00EA358F">
        <w:rPr>
          <w:rFonts w:ascii="Times New Roman" w:hAnsi="Times New Roman"/>
        </w:rPr>
        <w:t xml:space="preserve">  </w:t>
      </w:r>
    </w:p>
    <w:p w:rsidRPr="003E5C15" w:rsidR="005C09BB" w:rsidP="00D86558" w:rsidRDefault="005C09BB" w14:paraId="272F692F" w14:textId="52A695C9">
      <w:pPr>
        <w:tabs>
          <w:tab w:val="left" w:pos="-1440"/>
          <w:tab w:val="left" w:pos="-720"/>
        </w:tabs>
        <w:rPr>
          <w:rFonts w:ascii="Times New Roman" w:hAnsi="Times New Roman"/>
        </w:rPr>
      </w:pPr>
    </w:p>
    <w:p w:rsidRPr="003E5C15" w:rsidR="005C09BB" w:rsidP="00D86558" w:rsidRDefault="005C09BB" w14:paraId="14180E26" w14:textId="4435C46D">
      <w:pPr>
        <w:tabs>
          <w:tab w:val="left" w:pos="-1440"/>
          <w:tab w:val="left" w:pos="-720"/>
        </w:tabs>
        <w:rPr>
          <w:rFonts w:ascii="Times New Roman" w:hAnsi="Times New Roman"/>
        </w:rPr>
      </w:pPr>
      <w:r w:rsidRPr="003E5C15">
        <w:rPr>
          <w:rFonts w:ascii="Times New Roman" w:hAnsi="Times New Roman"/>
        </w:rPr>
        <w:t xml:space="preserve">This </w:t>
      </w:r>
      <w:r w:rsidR="00E911E1">
        <w:rPr>
          <w:rFonts w:ascii="Times New Roman" w:hAnsi="Times New Roman"/>
        </w:rPr>
        <w:t xml:space="preserve">request for </w:t>
      </w:r>
      <w:r w:rsidR="001E4BB3">
        <w:rPr>
          <w:rFonts w:ascii="Times New Roman" w:hAnsi="Times New Roman"/>
        </w:rPr>
        <w:t xml:space="preserve">generic </w:t>
      </w:r>
      <w:r w:rsidR="00E911E1">
        <w:rPr>
          <w:rFonts w:ascii="Times New Roman" w:hAnsi="Times New Roman"/>
        </w:rPr>
        <w:t>clearance</w:t>
      </w:r>
      <w:r w:rsidRPr="003E5C15">
        <w:rPr>
          <w:rFonts w:ascii="Times New Roman" w:hAnsi="Times New Roman"/>
        </w:rPr>
        <w:t xml:space="preserve"> provide</w:t>
      </w:r>
      <w:r w:rsidR="00E911E1">
        <w:rPr>
          <w:rFonts w:ascii="Times New Roman" w:hAnsi="Times New Roman"/>
        </w:rPr>
        <w:t>s</w:t>
      </w:r>
      <w:r w:rsidRPr="003E5C15">
        <w:rPr>
          <w:rFonts w:ascii="Times New Roman" w:hAnsi="Times New Roman"/>
        </w:rPr>
        <w:t xml:space="preserve"> a description of the scope of possible activities that might be covered</w:t>
      </w:r>
      <w:r w:rsidR="00D76E66">
        <w:rPr>
          <w:rFonts w:ascii="Times New Roman" w:hAnsi="Times New Roman"/>
        </w:rPr>
        <w:t xml:space="preserve"> and the procedures for keeping OMB informed</w:t>
      </w:r>
      <w:r w:rsidR="008F577F">
        <w:rPr>
          <w:rFonts w:ascii="Times New Roman" w:hAnsi="Times New Roman"/>
        </w:rPr>
        <w:t xml:space="preserve"> about them</w:t>
      </w:r>
      <w:r w:rsidR="00A14895">
        <w:rPr>
          <w:rFonts w:ascii="Times New Roman" w:hAnsi="Times New Roman"/>
        </w:rPr>
        <w:t xml:space="preserve">. </w:t>
      </w:r>
      <w:r w:rsidRPr="003E5C15">
        <w:rPr>
          <w:rFonts w:ascii="Times New Roman" w:hAnsi="Times New Roman"/>
        </w:rPr>
        <w:t>Th</w:t>
      </w:r>
      <w:r w:rsidR="001D7C88">
        <w:rPr>
          <w:rFonts w:ascii="Times New Roman" w:hAnsi="Times New Roman"/>
        </w:rPr>
        <w:t xml:space="preserve">e </w:t>
      </w:r>
      <w:r w:rsidR="00D70799">
        <w:rPr>
          <w:rFonts w:ascii="Times New Roman" w:hAnsi="Times New Roman"/>
        </w:rPr>
        <w:t xml:space="preserve">generic </w:t>
      </w:r>
      <w:r w:rsidR="001D7C88">
        <w:rPr>
          <w:rFonts w:ascii="Times New Roman" w:hAnsi="Times New Roman"/>
        </w:rPr>
        <w:t xml:space="preserve">request </w:t>
      </w:r>
      <w:r w:rsidRPr="003E5C15">
        <w:rPr>
          <w:rFonts w:ascii="Times New Roman" w:hAnsi="Times New Roman"/>
        </w:rPr>
        <w:t xml:space="preserve">will go through the </w:t>
      </w:r>
      <w:r w:rsidR="00A10D03">
        <w:rPr>
          <w:rFonts w:ascii="Times New Roman" w:hAnsi="Times New Roman"/>
        </w:rPr>
        <w:t>regular</w:t>
      </w:r>
      <w:r w:rsidRPr="003E5C15">
        <w:rPr>
          <w:rFonts w:ascii="Times New Roman" w:hAnsi="Times New Roman"/>
        </w:rPr>
        <w:t xml:space="preserve"> two Federal Register </w:t>
      </w:r>
      <w:r w:rsidR="001E4BB3">
        <w:rPr>
          <w:rFonts w:ascii="Times New Roman" w:hAnsi="Times New Roman"/>
        </w:rPr>
        <w:t>posting</w:t>
      </w:r>
      <w:r w:rsidRPr="003E5C15">
        <w:rPr>
          <w:rFonts w:ascii="Times New Roman" w:hAnsi="Times New Roman"/>
        </w:rPr>
        <w:t xml:space="preserve"> periods</w:t>
      </w:r>
      <w:r w:rsidR="00A10D03">
        <w:rPr>
          <w:rFonts w:ascii="Times New Roman" w:hAnsi="Times New Roman"/>
        </w:rPr>
        <w:t xml:space="preserve"> and OMB review and approval</w:t>
      </w:r>
      <w:r w:rsidR="00D175D9">
        <w:rPr>
          <w:rFonts w:ascii="Times New Roman" w:hAnsi="Times New Roman"/>
        </w:rPr>
        <w:t>, s</w:t>
      </w:r>
      <w:r w:rsidRPr="003E5C15" w:rsidR="002F1880">
        <w:rPr>
          <w:rFonts w:ascii="Times New Roman" w:hAnsi="Times New Roman"/>
        </w:rPr>
        <w:t xml:space="preserve">ubsequent to which, </w:t>
      </w:r>
      <w:r w:rsidR="00A14895">
        <w:rPr>
          <w:rFonts w:ascii="Times New Roman" w:hAnsi="Times New Roman"/>
        </w:rPr>
        <w:t>NCEE</w:t>
      </w:r>
      <w:r w:rsidRPr="003E5C15" w:rsidR="008A3375">
        <w:rPr>
          <w:rFonts w:ascii="Times New Roman" w:hAnsi="Times New Roman"/>
        </w:rPr>
        <w:t xml:space="preserve"> </w:t>
      </w:r>
      <w:r w:rsidR="00DA340C">
        <w:rPr>
          <w:rFonts w:ascii="Times New Roman" w:hAnsi="Times New Roman"/>
        </w:rPr>
        <w:t>ask</w:t>
      </w:r>
      <w:r w:rsidRPr="003E5C15" w:rsidR="008A3375">
        <w:rPr>
          <w:rFonts w:ascii="Times New Roman" w:hAnsi="Times New Roman"/>
        </w:rPr>
        <w:t xml:space="preserve">s that </w:t>
      </w:r>
      <w:r w:rsidRPr="003E5C15">
        <w:rPr>
          <w:rFonts w:ascii="Times New Roman" w:hAnsi="Times New Roman"/>
        </w:rPr>
        <w:t xml:space="preserve">OMB review and clear </w:t>
      </w:r>
      <w:r w:rsidR="00F80104">
        <w:rPr>
          <w:rFonts w:ascii="Times New Roman" w:hAnsi="Times New Roman"/>
        </w:rPr>
        <w:t xml:space="preserve">specific </w:t>
      </w:r>
      <w:r w:rsidRPr="003E5C15">
        <w:rPr>
          <w:rFonts w:ascii="Times New Roman" w:hAnsi="Times New Roman"/>
        </w:rPr>
        <w:t xml:space="preserve">proposed </w:t>
      </w:r>
      <w:r w:rsidR="008504CF">
        <w:rPr>
          <w:rFonts w:ascii="Times New Roman" w:hAnsi="Times New Roman"/>
        </w:rPr>
        <w:t xml:space="preserve">generic information collection </w:t>
      </w:r>
      <w:r w:rsidR="00F80104">
        <w:rPr>
          <w:rFonts w:ascii="Times New Roman" w:hAnsi="Times New Roman"/>
        </w:rPr>
        <w:t>activities</w:t>
      </w:r>
      <w:r w:rsidRPr="003E5C15">
        <w:rPr>
          <w:rFonts w:ascii="Times New Roman" w:hAnsi="Times New Roman"/>
        </w:rPr>
        <w:t xml:space="preserve"> </w:t>
      </w:r>
      <w:r w:rsidR="00D175D9">
        <w:rPr>
          <w:rFonts w:ascii="Times New Roman" w:hAnsi="Times New Roman"/>
        </w:rPr>
        <w:t>with</w:t>
      </w:r>
      <w:r w:rsidRPr="003E5C15">
        <w:rPr>
          <w:rFonts w:ascii="Times New Roman" w:hAnsi="Times New Roman"/>
        </w:rPr>
        <w:t>in a two-week period with no Federal Register Notice period required</w:t>
      </w:r>
      <w:r w:rsidR="00D175D9">
        <w:rPr>
          <w:rFonts w:ascii="Times New Roman" w:hAnsi="Times New Roman"/>
        </w:rPr>
        <w:t xml:space="preserve"> under the</w:t>
      </w:r>
      <w:r w:rsidRPr="003E5C15" w:rsidR="00D57DB5">
        <w:rPr>
          <w:rFonts w:ascii="Times New Roman" w:hAnsi="Times New Roman"/>
        </w:rPr>
        <w:t xml:space="preserve"> </w:t>
      </w:r>
      <w:r w:rsidR="00D175D9">
        <w:rPr>
          <w:rFonts w:ascii="Times New Roman" w:hAnsi="Times New Roman"/>
        </w:rPr>
        <w:t>g</w:t>
      </w:r>
      <w:r w:rsidRPr="003E5C15" w:rsidR="00D57DB5">
        <w:rPr>
          <w:rFonts w:ascii="Times New Roman" w:hAnsi="Times New Roman"/>
        </w:rPr>
        <w:t>eneric clearance</w:t>
      </w:r>
      <w:r w:rsidRPr="003E5C15" w:rsidR="008B00B9">
        <w:rPr>
          <w:rFonts w:ascii="Times New Roman" w:hAnsi="Times New Roman"/>
        </w:rPr>
        <w:t>.</w:t>
      </w:r>
      <w:r w:rsidR="000B1EB0">
        <w:rPr>
          <w:rFonts w:ascii="Times New Roman" w:hAnsi="Times New Roman"/>
        </w:rPr>
        <w:t xml:space="preserve"> </w:t>
      </w:r>
      <w:r w:rsidR="00A36C06">
        <w:rPr>
          <w:rFonts w:ascii="Times New Roman" w:hAnsi="Times New Roman"/>
        </w:rPr>
        <w:t xml:space="preserve">This is similar to </w:t>
      </w:r>
      <w:r w:rsidR="003D7CB4">
        <w:rPr>
          <w:rFonts w:ascii="Times New Roman" w:hAnsi="Times New Roman"/>
        </w:rPr>
        <w:t>NCES’</w:t>
      </w:r>
      <w:r w:rsidR="00A53FC5">
        <w:rPr>
          <w:rFonts w:ascii="Times New Roman" w:hAnsi="Times New Roman"/>
        </w:rPr>
        <w:t>s</w:t>
      </w:r>
      <w:r w:rsidR="003D7CB4">
        <w:rPr>
          <w:rFonts w:ascii="Times New Roman" w:hAnsi="Times New Roman"/>
        </w:rPr>
        <w:t xml:space="preserve"> generic clearance</w:t>
      </w:r>
      <w:r w:rsidR="00EF1828">
        <w:rPr>
          <w:rFonts w:ascii="Times New Roman" w:hAnsi="Times New Roman"/>
        </w:rPr>
        <w:t xml:space="preserve"> process.</w:t>
      </w:r>
      <w:r w:rsidR="00943E22">
        <w:rPr>
          <w:rFonts w:ascii="Times New Roman" w:hAnsi="Times New Roman"/>
        </w:rPr>
        <w:t xml:space="preserve"> </w:t>
      </w:r>
    </w:p>
    <w:p w:rsidRPr="003E5C15" w:rsidR="005C09BB" w:rsidP="00D86558" w:rsidRDefault="005C09BB" w14:paraId="2111A6FF" w14:textId="77777777">
      <w:pPr>
        <w:tabs>
          <w:tab w:val="left" w:pos="-1440"/>
          <w:tab w:val="left" w:pos="-720"/>
        </w:tabs>
        <w:rPr>
          <w:rFonts w:ascii="Times New Roman" w:hAnsi="Times New Roman"/>
        </w:rPr>
      </w:pPr>
    </w:p>
    <w:p w:rsidRPr="00591AF4" w:rsidR="005C09BB" w:rsidP="00FA0929" w:rsidRDefault="005C09BB" w14:paraId="3D40362A" w14:textId="3136D46D">
      <w:pPr>
        <w:tabs>
          <w:tab w:val="left" w:pos="-1440"/>
          <w:tab w:val="left" w:pos="-720"/>
        </w:tabs>
        <w:rPr>
          <w:rFonts w:ascii="Times New Roman" w:hAnsi="Times New Roman"/>
          <w:b/>
        </w:rPr>
      </w:pPr>
      <w:r w:rsidRPr="00591AF4">
        <w:rPr>
          <w:rFonts w:ascii="Times New Roman" w:hAnsi="Times New Roman"/>
          <w:b/>
        </w:rPr>
        <w:t xml:space="preserve">The methods proposed for use in </w:t>
      </w:r>
      <w:r w:rsidR="00747DCC">
        <w:rPr>
          <w:rFonts w:ascii="Times New Roman" w:hAnsi="Times New Roman"/>
          <w:b/>
        </w:rPr>
        <w:t xml:space="preserve">NCEE </w:t>
      </w:r>
      <w:r w:rsidR="00D86E69">
        <w:rPr>
          <w:rFonts w:ascii="Times New Roman" w:hAnsi="Times New Roman"/>
          <w:b/>
        </w:rPr>
        <w:t xml:space="preserve">study design </w:t>
      </w:r>
      <w:r w:rsidR="00D6264C">
        <w:rPr>
          <w:rFonts w:ascii="Times New Roman" w:hAnsi="Times New Roman"/>
          <w:b/>
        </w:rPr>
        <w:t xml:space="preserve">and </w:t>
      </w:r>
      <w:r w:rsidRPr="00591AF4">
        <w:rPr>
          <w:rFonts w:ascii="Times New Roman" w:hAnsi="Times New Roman"/>
          <w:b/>
        </w:rPr>
        <w:t>questionnaire and assessment development are as follows:</w:t>
      </w:r>
      <w:r w:rsidR="00FA0929">
        <w:rPr>
          <w:rFonts w:ascii="Times New Roman" w:hAnsi="Times New Roman"/>
        </w:rPr>
        <w:t xml:space="preserve"> </w:t>
      </w:r>
    </w:p>
    <w:p w:rsidRPr="003E5C15" w:rsidR="005C09BB" w:rsidP="00FA0929" w:rsidRDefault="005C09BB" w14:paraId="636AC591" w14:textId="77777777">
      <w:pPr>
        <w:tabs>
          <w:tab w:val="left" w:pos="-1440"/>
          <w:tab w:val="left" w:pos="-720"/>
        </w:tabs>
        <w:rPr>
          <w:rFonts w:ascii="Times New Roman" w:hAnsi="Times New Roman"/>
        </w:rPr>
      </w:pPr>
    </w:p>
    <w:p w:rsidRPr="003E5C15" w:rsidR="00A14895" w:rsidP="00FA0929" w:rsidRDefault="00A14895" w14:paraId="24B96D15" w14:textId="25524210">
      <w:pPr>
        <w:tabs>
          <w:tab w:val="left" w:pos="-1440"/>
          <w:tab w:val="left" w:pos="-720"/>
        </w:tabs>
        <w:rPr>
          <w:rFonts w:ascii="Times New Roman" w:hAnsi="Times New Roman"/>
        </w:rPr>
      </w:pPr>
      <w:r>
        <w:rPr>
          <w:rFonts w:ascii="Times New Roman" w:hAnsi="Times New Roman"/>
          <w:u w:val="single"/>
        </w:rPr>
        <w:t>Design</w:t>
      </w:r>
      <w:r w:rsidRPr="003E5C15">
        <w:rPr>
          <w:rFonts w:ascii="Times New Roman" w:hAnsi="Times New Roman"/>
          <w:u w:val="single"/>
        </w:rPr>
        <w:t xml:space="preserve"> interviews</w:t>
      </w:r>
      <w:r w:rsidRPr="003E5C15">
        <w:rPr>
          <w:rFonts w:ascii="Times New Roman" w:hAnsi="Times New Roman"/>
        </w:rPr>
        <w:t>.</w:t>
      </w:r>
      <w:r>
        <w:rPr>
          <w:rFonts w:ascii="Times New Roman" w:hAnsi="Times New Roman"/>
        </w:rPr>
        <w:t xml:space="preserve"> </w:t>
      </w:r>
      <w:r w:rsidRPr="003E5C15">
        <w:rPr>
          <w:rFonts w:ascii="Times New Roman" w:hAnsi="Times New Roman"/>
        </w:rPr>
        <w:t>These may be conducted</w:t>
      </w:r>
      <w:r w:rsidR="00343B9A">
        <w:rPr>
          <w:rFonts w:ascii="Times New Roman" w:hAnsi="Times New Roman"/>
        </w:rPr>
        <w:t xml:space="preserve"> with individuals</w:t>
      </w:r>
      <w:r>
        <w:rPr>
          <w:rFonts w:ascii="Times New Roman" w:hAnsi="Times New Roman"/>
        </w:rPr>
        <w:t xml:space="preserve"> either in person, virtually, or via survey</w:t>
      </w:r>
      <w:r w:rsidR="00343B9A">
        <w:rPr>
          <w:rFonts w:ascii="Times New Roman" w:hAnsi="Times New Roman"/>
        </w:rPr>
        <w:t xml:space="preserve">.  The purpose would be </w:t>
      </w:r>
      <w:r w:rsidRPr="003E5C15">
        <w:rPr>
          <w:rFonts w:ascii="Times New Roman" w:hAnsi="Times New Roman"/>
        </w:rPr>
        <w:t>to understand a topical area</w:t>
      </w:r>
      <w:r w:rsidR="00411579">
        <w:rPr>
          <w:rFonts w:ascii="Times New Roman" w:hAnsi="Times New Roman"/>
        </w:rPr>
        <w:t xml:space="preserve"> (</w:t>
      </w:r>
      <w:r w:rsidR="00567530">
        <w:rPr>
          <w:rFonts w:ascii="Times New Roman" w:hAnsi="Times New Roman"/>
        </w:rPr>
        <w:t xml:space="preserve">such as a </w:t>
      </w:r>
      <w:r w:rsidR="006E4043">
        <w:rPr>
          <w:rFonts w:ascii="Times New Roman" w:hAnsi="Times New Roman"/>
        </w:rPr>
        <w:t>policy or program)</w:t>
      </w:r>
      <w:r w:rsidRPr="003E5C15">
        <w:rPr>
          <w:rFonts w:ascii="Times New Roman" w:hAnsi="Times New Roman"/>
        </w:rPr>
        <w:t xml:space="preserve"> </w:t>
      </w:r>
      <w:r w:rsidR="00D4586C">
        <w:rPr>
          <w:rFonts w:ascii="Times New Roman" w:hAnsi="Times New Roman"/>
        </w:rPr>
        <w:t>or a</w:t>
      </w:r>
      <w:r w:rsidR="004A4DA0">
        <w:rPr>
          <w:rFonts w:ascii="Times New Roman" w:hAnsi="Times New Roman"/>
        </w:rPr>
        <w:t>n</w:t>
      </w:r>
      <w:r w:rsidR="00D4586C">
        <w:rPr>
          <w:rFonts w:ascii="Times New Roman" w:hAnsi="Times New Roman"/>
        </w:rPr>
        <w:t xml:space="preserve"> intervention </w:t>
      </w:r>
      <w:r w:rsidRPr="003E5C15">
        <w:rPr>
          <w:rFonts w:ascii="Times New Roman" w:hAnsi="Times New Roman"/>
        </w:rPr>
        <w:t xml:space="preserve">and may be used in the very early stages of developing </w:t>
      </w:r>
      <w:r>
        <w:rPr>
          <w:rFonts w:ascii="Times New Roman" w:hAnsi="Times New Roman"/>
        </w:rPr>
        <w:t xml:space="preserve">an experiment </w:t>
      </w:r>
      <w:r w:rsidR="00D67EE7">
        <w:rPr>
          <w:rFonts w:ascii="Times New Roman" w:hAnsi="Times New Roman"/>
        </w:rPr>
        <w:t xml:space="preserve">or program evaluation </w:t>
      </w:r>
      <w:r>
        <w:rPr>
          <w:rFonts w:ascii="Times New Roman" w:hAnsi="Times New Roman"/>
        </w:rPr>
        <w:t>and its accompanying data collection materials</w:t>
      </w:r>
      <w:r w:rsidRPr="003E5C15">
        <w:rPr>
          <w:rFonts w:ascii="Times New Roman" w:hAnsi="Times New Roman"/>
        </w:rPr>
        <w:t>.</w:t>
      </w:r>
      <w:r>
        <w:rPr>
          <w:rFonts w:ascii="Times New Roman" w:hAnsi="Times New Roman"/>
        </w:rPr>
        <w:t xml:space="preserve"> They</w:t>
      </w:r>
      <w:r w:rsidRPr="003E5C15">
        <w:rPr>
          <w:rFonts w:ascii="Times New Roman" w:hAnsi="Times New Roman"/>
        </w:rPr>
        <w:t xml:space="preserve"> may cover discussions related to administrative records (e.g. what types of records</w:t>
      </w:r>
      <w:r w:rsidR="00F96B2C">
        <w:rPr>
          <w:rFonts w:ascii="Times New Roman" w:hAnsi="Times New Roman"/>
        </w:rPr>
        <w:t xml:space="preserve"> are available</w:t>
      </w:r>
      <w:r w:rsidRPr="003E5C15">
        <w:rPr>
          <w:rFonts w:ascii="Times New Roman" w:hAnsi="Times New Roman"/>
        </w:rPr>
        <w:t xml:space="preserve">, where, and in what format), subject matter, </w:t>
      </w:r>
      <w:r w:rsidR="00941BB5">
        <w:rPr>
          <w:rFonts w:ascii="Times New Roman" w:hAnsi="Times New Roman"/>
        </w:rPr>
        <w:t xml:space="preserve">potential </w:t>
      </w:r>
      <w:r w:rsidR="00F7118C">
        <w:rPr>
          <w:rFonts w:ascii="Times New Roman" w:hAnsi="Times New Roman"/>
        </w:rPr>
        <w:t xml:space="preserve">study sample, </w:t>
      </w:r>
      <w:r w:rsidRPr="003E5C15">
        <w:rPr>
          <w:rFonts w:ascii="Times New Roman" w:hAnsi="Times New Roman"/>
        </w:rPr>
        <w:t xml:space="preserve">definitions, </w:t>
      </w:r>
      <w:r w:rsidR="00934E96">
        <w:rPr>
          <w:rFonts w:ascii="Times New Roman" w:hAnsi="Times New Roman"/>
        </w:rPr>
        <w:t>possibilities for random assignment</w:t>
      </w:r>
      <w:r w:rsidR="00722236">
        <w:rPr>
          <w:rFonts w:ascii="Times New Roman" w:hAnsi="Times New Roman"/>
        </w:rPr>
        <w:t xml:space="preserve">, </w:t>
      </w:r>
      <w:r w:rsidR="00FE584D">
        <w:rPr>
          <w:rFonts w:ascii="Times New Roman" w:hAnsi="Times New Roman"/>
        </w:rPr>
        <w:t>implementation approaches or challenges</w:t>
      </w:r>
      <w:r w:rsidR="00B552C3">
        <w:rPr>
          <w:rFonts w:ascii="Times New Roman" w:hAnsi="Times New Roman"/>
        </w:rPr>
        <w:t xml:space="preserve"> </w:t>
      </w:r>
      <w:r>
        <w:rPr>
          <w:rFonts w:ascii="Times New Roman" w:hAnsi="Times New Roman"/>
        </w:rPr>
        <w:t>and so forth</w:t>
      </w:r>
      <w:r w:rsidR="00E1501A">
        <w:rPr>
          <w:rFonts w:ascii="Times New Roman" w:hAnsi="Times New Roman"/>
        </w:rPr>
        <w:t xml:space="preserve"> </w:t>
      </w:r>
      <w:r w:rsidR="00941BB5">
        <w:rPr>
          <w:rFonts w:ascii="Times New Roman" w:hAnsi="Times New Roman"/>
        </w:rPr>
        <w:t xml:space="preserve">in order </w:t>
      </w:r>
      <w:r w:rsidR="00E1501A">
        <w:rPr>
          <w:rFonts w:ascii="Times New Roman" w:hAnsi="Times New Roman"/>
        </w:rPr>
        <w:t>to assess study design and feasibility</w:t>
      </w:r>
      <w:r>
        <w:rPr>
          <w:rFonts w:ascii="Times New Roman" w:hAnsi="Times New Roman"/>
        </w:rPr>
        <w:t xml:space="preserve">. </w:t>
      </w:r>
      <w:r w:rsidRPr="003E5C15">
        <w:rPr>
          <w:rFonts w:ascii="Times New Roman" w:hAnsi="Times New Roman"/>
        </w:rPr>
        <w:t xml:space="preserve">Exploratory interviews may also be used </w:t>
      </w:r>
      <w:r>
        <w:rPr>
          <w:rFonts w:ascii="Times New Roman" w:hAnsi="Times New Roman"/>
        </w:rPr>
        <w:t>in evaluating</w:t>
      </w:r>
      <w:r w:rsidRPr="003E5C15">
        <w:rPr>
          <w:rFonts w:ascii="Times New Roman" w:hAnsi="Times New Roman"/>
        </w:rPr>
        <w:t xml:space="preserve"> whether there are sufficient issues related to an existing data collection to consider a redesign.</w:t>
      </w:r>
    </w:p>
    <w:p w:rsidR="00A14895" w:rsidP="00D86558" w:rsidRDefault="00A14895" w14:paraId="5B991F21" w14:textId="77777777">
      <w:pPr>
        <w:tabs>
          <w:tab w:val="left" w:pos="-1440"/>
          <w:tab w:val="left" w:pos="-720"/>
        </w:tabs>
        <w:rPr>
          <w:rFonts w:ascii="Times New Roman" w:hAnsi="Times New Roman"/>
          <w:u w:val="single"/>
        </w:rPr>
      </w:pPr>
    </w:p>
    <w:p w:rsidRPr="003E5C15" w:rsidR="00EE625B" w:rsidP="00D86558" w:rsidRDefault="005C09BB" w14:paraId="122A437D" w14:textId="1F802115">
      <w:pPr>
        <w:tabs>
          <w:tab w:val="left" w:pos="-1440"/>
          <w:tab w:val="left" w:pos="-720"/>
        </w:tabs>
        <w:rPr>
          <w:rFonts w:ascii="Times New Roman" w:hAnsi="Times New Roman"/>
        </w:rPr>
      </w:pPr>
      <w:r w:rsidRPr="003E5C15">
        <w:rPr>
          <w:rFonts w:ascii="Times New Roman" w:hAnsi="Times New Roman"/>
          <w:u w:val="single"/>
        </w:rPr>
        <w:t>Field test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For the purposes of this clearance, we are defining field tests as data collection efforts conducted among either purposive or statistically representative samples, for which </w:t>
      </w:r>
      <w:r w:rsidR="00F31EA9">
        <w:rPr>
          <w:rFonts w:ascii="Times New Roman" w:hAnsi="Times New Roman"/>
        </w:rPr>
        <w:t xml:space="preserve">the </w:t>
      </w:r>
      <w:r w:rsidR="00962862">
        <w:rPr>
          <w:rFonts w:ascii="Times New Roman" w:hAnsi="Times New Roman"/>
        </w:rPr>
        <w:t xml:space="preserve">main objective is </w:t>
      </w:r>
      <w:r w:rsidR="00A0667A">
        <w:rPr>
          <w:rFonts w:ascii="Times New Roman" w:hAnsi="Times New Roman"/>
        </w:rPr>
        <w:t>gathering</w:t>
      </w:r>
      <w:r w:rsidR="00F31EA9">
        <w:rPr>
          <w:rFonts w:ascii="Times New Roman" w:hAnsi="Times New Roman"/>
        </w:rPr>
        <w:t xml:space="preserve"> critical information needed to inform the design of an experiment</w:t>
      </w:r>
      <w:r w:rsidR="0010467A">
        <w:rPr>
          <w:rFonts w:ascii="Times New Roman" w:hAnsi="Times New Roman"/>
        </w:rPr>
        <w:t>al or</w:t>
      </w:r>
      <w:r w:rsidR="001A4D22">
        <w:rPr>
          <w:rFonts w:ascii="Times New Roman" w:hAnsi="Times New Roman"/>
        </w:rPr>
        <w:t xml:space="preserve"> </w:t>
      </w:r>
      <w:r w:rsidR="008C0B6B">
        <w:rPr>
          <w:rFonts w:ascii="Times New Roman" w:hAnsi="Times New Roman"/>
        </w:rPr>
        <w:t xml:space="preserve">program implementation </w:t>
      </w:r>
      <w:r w:rsidR="001A4D22">
        <w:rPr>
          <w:rFonts w:ascii="Times New Roman" w:hAnsi="Times New Roman"/>
        </w:rPr>
        <w:t xml:space="preserve">evaluation.  </w:t>
      </w:r>
      <w:r w:rsidR="000A7FB1">
        <w:rPr>
          <w:rFonts w:ascii="Times New Roman" w:hAnsi="Times New Roman"/>
        </w:rPr>
        <w:t xml:space="preserve">This may include </w:t>
      </w:r>
      <w:r w:rsidR="00161325">
        <w:rPr>
          <w:rFonts w:ascii="Times New Roman" w:hAnsi="Times New Roman"/>
        </w:rPr>
        <w:t xml:space="preserve">collecting data as part of a </w:t>
      </w:r>
      <w:r w:rsidR="000A7FB1">
        <w:rPr>
          <w:rFonts w:ascii="Times New Roman" w:hAnsi="Times New Roman"/>
        </w:rPr>
        <w:t>p</w:t>
      </w:r>
      <w:r w:rsidR="0018081D">
        <w:rPr>
          <w:rFonts w:ascii="Times New Roman" w:hAnsi="Times New Roman"/>
        </w:rPr>
        <w:t>i</w:t>
      </w:r>
      <w:r w:rsidR="000A7FB1">
        <w:rPr>
          <w:rFonts w:ascii="Times New Roman" w:hAnsi="Times New Roman"/>
        </w:rPr>
        <w:t>l</w:t>
      </w:r>
      <w:r w:rsidR="0018081D">
        <w:rPr>
          <w:rFonts w:ascii="Times New Roman" w:hAnsi="Times New Roman"/>
        </w:rPr>
        <w:t>o</w:t>
      </w:r>
      <w:r w:rsidR="000A7FB1">
        <w:rPr>
          <w:rFonts w:ascii="Times New Roman" w:hAnsi="Times New Roman"/>
        </w:rPr>
        <w:t>t</w:t>
      </w:r>
      <w:r w:rsidR="006A7FED">
        <w:rPr>
          <w:rFonts w:ascii="Times New Roman" w:hAnsi="Times New Roman"/>
        </w:rPr>
        <w:t xml:space="preserve"> of an intervention</w:t>
      </w:r>
      <w:r w:rsidR="00590E81">
        <w:rPr>
          <w:rFonts w:ascii="Times New Roman" w:hAnsi="Times New Roman"/>
        </w:rPr>
        <w:t xml:space="preserve">, </w:t>
      </w:r>
      <w:r w:rsidR="00A14895">
        <w:rPr>
          <w:rFonts w:ascii="Times New Roman" w:hAnsi="Times New Roman"/>
        </w:rPr>
        <w:t xml:space="preserve">experimental </w:t>
      </w:r>
      <w:r w:rsidR="00E608EA">
        <w:rPr>
          <w:rFonts w:ascii="Times New Roman" w:hAnsi="Times New Roman"/>
        </w:rPr>
        <w:t xml:space="preserve">study </w:t>
      </w:r>
      <w:r w:rsidR="00A14895">
        <w:rPr>
          <w:rFonts w:ascii="Times New Roman" w:hAnsi="Times New Roman"/>
        </w:rPr>
        <w:t>procedures</w:t>
      </w:r>
      <w:r w:rsidR="00F31EA9">
        <w:rPr>
          <w:rFonts w:ascii="Times New Roman" w:hAnsi="Times New Roman"/>
        </w:rPr>
        <w:t xml:space="preserve">, </w:t>
      </w:r>
      <w:r w:rsidR="00745F24">
        <w:rPr>
          <w:rFonts w:ascii="Times New Roman" w:hAnsi="Times New Roman"/>
        </w:rPr>
        <w:t>or data collection procedures</w:t>
      </w:r>
      <w:r w:rsidR="00F31EA9">
        <w:rPr>
          <w:rFonts w:ascii="Times New Roman" w:hAnsi="Times New Roman"/>
        </w:rPr>
        <w:t>.</w:t>
      </w:r>
      <w:r w:rsidR="00541CED">
        <w:rPr>
          <w:rFonts w:ascii="Times New Roman" w:hAnsi="Times New Roman"/>
        </w:rPr>
        <w:t xml:space="preserve"> </w:t>
      </w:r>
      <w:r w:rsidRPr="003E5C15">
        <w:rPr>
          <w:rFonts w:ascii="Times New Roman" w:hAnsi="Times New Roman"/>
        </w:rPr>
        <w:t>Field test</w:t>
      </w:r>
      <w:r w:rsidR="003C702A">
        <w:rPr>
          <w:rFonts w:ascii="Times New Roman" w:hAnsi="Times New Roman"/>
        </w:rPr>
        <w:t xml:space="preserve"> or pilot collections</w:t>
      </w:r>
      <w:r w:rsidRPr="003E5C15">
        <w:rPr>
          <w:rFonts w:ascii="Times New Roman" w:hAnsi="Times New Roman"/>
        </w:rPr>
        <w:t xml:space="preserve"> are an essential component of this clearance package because they serve as the vehicle for </w:t>
      </w:r>
      <w:r w:rsidR="00CB6F38">
        <w:rPr>
          <w:rFonts w:ascii="Times New Roman" w:hAnsi="Times New Roman"/>
        </w:rPr>
        <w:t xml:space="preserve">ensuring that </w:t>
      </w:r>
      <w:r w:rsidR="004F7207">
        <w:rPr>
          <w:rFonts w:ascii="Times New Roman" w:hAnsi="Times New Roman"/>
        </w:rPr>
        <w:t>federal investments in education evaluations</w:t>
      </w:r>
      <w:r w:rsidR="00585B57">
        <w:rPr>
          <w:rFonts w:ascii="Times New Roman" w:hAnsi="Times New Roman"/>
        </w:rPr>
        <w:t>, including large-scale data collections,</w:t>
      </w:r>
      <w:r w:rsidR="004F7207">
        <w:rPr>
          <w:rFonts w:ascii="Times New Roman" w:hAnsi="Times New Roman"/>
        </w:rPr>
        <w:t xml:space="preserve"> are feasible and appropriate and </w:t>
      </w:r>
      <w:r w:rsidR="00585B57">
        <w:rPr>
          <w:rFonts w:ascii="Times New Roman" w:hAnsi="Times New Roman"/>
        </w:rPr>
        <w:t xml:space="preserve">yield </w:t>
      </w:r>
      <w:r w:rsidR="00632B86">
        <w:rPr>
          <w:rFonts w:ascii="Times New Roman" w:hAnsi="Times New Roman"/>
        </w:rPr>
        <w:t xml:space="preserve">reliable and valid information.  </w:t>
      </w:r>
      <w:r w:rsidRPr="003E5C15" w:rsidR="00EE625B">
        <w:rPr>
          <w:rFonts w:ascii="Times New Roman" w:hAnsi="Times New Roman"/>
        </w:rPr>
        <w:t xml:space="preserve">Under this clearance a variety of </w:t>
      </w:r>
      <w:r w:rsidR="00A14895">
        <w:rPr>
          <w:rFonts w:ascii="Times New Roman" w:hAnsi="Times New Roman"/>
        </w:rPr>
        <w:t xml:space="preserve">instruments may </w:t>
      </w:r>
      <w:r w:rsidRPr="003E5C15" w:rsidR="00EE625B">
        <w:rPr>
          <w:rFonts w:ascii="Times New Roman" w:hAnsi="Times New Roman"/>
        </w:rPr>
        <w:t>be</w:t>
      </w:r>
      <w:r w:rsidR="005153ED">
        <w:rPr>
          <w:rFonts w:ascii="Times New Roman" w:hAnsi="Times New Roman"/>
        </w:rPr>
        <w:t xml:space="preserve"> used or</w:t>
      </w:r>
      <w:r w:rsidRPr="003E5C15" w:rsidR="00EE625B">
        <w:rPr>
          <w:rFonts w:ascii="Times New Roman" w:hAnsi="Times New Roman"/>
        </w:rPr>
        <w:t xml:space="preserve"> tested</w:t>
      </w:r>
      <w:r w:rsidR="0003591A">
        <w:rPr>
          <w:rFonts w:ascii="Times New Roman" w:hAnsi="Times New Roman"/>
        </w:rPr>
        <w:t xml:space="preserve"> as part of a pilot</w:t>
      </w:r>
      <w:r w:rsidRPr="003E5C15" w:rsidR="00EE625B">
        <w:rPr>
          <w:rFonts w:ascii="Times New Roman" w:hAnsi="Times New Roman"/>
        </w:rPr>
        <w:t>, and the exact nature of the surveys and the samples is undetermined at present.</w:t>
      </w:r>
      <w:r w:rsidR="000B1EB0">
        <w:rPr>
          <w:rFonts w:ascii="Times New Roman" w:hAnsi="Times New Roman"/>
        </w:rPr>
        <w:t xml:space="preserve"> </w:t>
      </w:r>
      <w:r w:rsidRPr="003E5C15" w:rsidR="00EE625B">
        <w:rPr>
          <w:rFonts w:ascii="Times New Roman" w:hAnsi="Times New Roman"/>
        </w:rPr>
        <w:t>However, due to the smaller nature of the tests, we expect that some will not involve representative samples.</w:t>
      </w:r>
      <w:r w:rsidR="000B1EB0">
        <w:rPr>
          <w:rFonts w:ascii="Times New Roman" w:hAnsi="Times New Roman"/>
        </w:rPr>
        <w:t xml:space="preserve"> </w:t>
      </w:r>
      <w:r w:rsidRPr="003E5C15" w:rsidR="00EE625B">
        <w:rPr>
          <w:rFonts w:ascii="Times New Roman" w:hAnsi="Times New Roman"/>
        </w:rPr>
        <w:t xml:space="preserve">In these cases, samples will basically be convenience samples, which </w:t>
      </w:r>
      <w:r w:rsidR="00E1501A">
        <w:rPr>
          <w:rFonts w:ascii="Times New Roman" w:hAnsi="Times New Roman"/>
        </w:rPr>
        <w:t>may</w:t>
      </w:r>
      <w:r w:rsidRPr="003E5C15" w:rsidR="00E1501A">
        <w:rPr>
          <w:rFonts w:ascii="Times New Roman" w:hAnsi="Times New Roman"/>
        </w:rPr>
        <w:t xml:space="preserve"> </w:t>
      </w:r>
      <w:r w:rsidRPr="003E5C15" w:rsidR="00EE625B">
        <w:rPr>
          <w:rFonts w:ascii="Times New Roman" w:hAnsi="Times New Roman"/>
        </w:rPr>
        <w:t>be limited to specific geographic locations</w:t>
      </w:r>
      <w:r w:rsidR="002A5423">
        <w:rPr>
          <w:rFonts w:ascii="Times New Roman" w:hAnsi="Times New Roman"/>
        </w:rPr>
        <w:t xml:space="preserve"> or</w:t>
      </w:r>
      <w:r w:rsidR="00F20406">
        <w:rPr>
          <w:rFonts w:ascii="Times New Roman" w:hAnsi="Times New Roman"/>
        </w:rPr>
        <w:t xml:space="preserve"> </w:t>
      </w:r>
      <w:r w:rsidR="008B19C2">
        <w:rPr>
          <w:rFonts w:ascii="Times New Roman" w:hAnsi="Times New Roman"/>
        </w:rPr>
        <w:t xml:space="preserve">a subset of </w:t>
      </w:r>
      <w:r w:rsidR="00F20406">
        <w:rPr>
          <w:rFonts w:ascii="Times New Roman" w:hAnsi="Times New Roman"/>
        </w:rPr>
        <w:t xml:space="preserve">those </w:t>
      </w:r>
      <w:r w:rsidR="00BB1007">
        <w:rPr>
          <w:rFonts w:ascii="Times New Roman" w:hAnsi="Times New Roman"/>
        </w:rPr>
        <w:t xml:space="preserve">potentially </w:t>
      </w:r>
      <w:r w:rsidR="00BD1C7D">
        <w:rPr>
          <w:rFonts w:ascii="Times New Roman" w:hAnsi="Times New Roman"/>
        </w:rPr>
        <w:t>interested</w:t>
      </w:r>
      <w:r w:rsidR="00C71582">
        <w:rPr>
          <w:rFonts w:ascii="Times New Roman" w:hAnsi="Times New Roman"/>
        </w:rPr>
        <w:t xml:space="preserve"> in participating in a larger-scale experimental evaluation</w:t>
      </w:r>
      <w:r w:rsidR="008372BB">
        <w:rPr>
          <w:rFonts w:ascii="Times New Roman" w:hAnsi="Times New Roman"/>
        </w:rPr>
        <w:t>.  The samples</w:t>
      </w:r>
      <w:r w:rsidRPr="003E5C15" w:rsidR="00EE625B">
        <w:rPr>
          <w:rFonts w:ascii="Times New Roman" w:hAnsi="Times New Roman"/>
        </w:rPr>
        <w:t xml:space="preserve"> may involve expired rotation groups of current survey blocks that are known to have specific aggregate demographic characteristics.</w:t>
      </w:r>
      <w:r w:rsidR="000B1EB0">
        <w:rPr>
          <w:rFonts w:ascii="Times New Roman" w:hAnsi="Times New Roman"/>
        </w:rPr>
        <w:t xml:space="preserve"> </w:t>
      </w:r>
      <w:r w:rsidRPr="003E5C15" w:rsidR="00EE625B">
        <w:rPr>
          <w:rFonts w:ascii="Times New Roman" w:hAnsi="Times New Roman"/>
        </w:rPr>
        <w:t xml:space="preserve">The needs of the particular sample will vary based on the </w:t>
      </w:r>
      <w:r w:rsidR="00493403">
        <w:rPr>
          <w:rFonts w:ascii="Times New Roman" w:hAnsi="Times New Roman"/>
        </w:rPr>
        <w:t>type of fi</w:t>
      </w:r>
      <w:r w:rsidR="009E4D0C">
        <w:rPr>
          <w:rFonts w:ascii="Times New Roman" w:hAnsi="Times New Roman"/>
        </w:rPr>
        <w:t>e</w:t>
      </w:r>
      <w:r w:rsidR="00493403">
        <w:rPr>
          <w:rFonts w:ascii="Times New Roman" w:hAnsi="Times New Roman"/>
        </w:rPr>
        <w:t>ld test</w:t>
      </w:r>
      <w:r w:rsidR="00DF041D">
        <w:rPr>
          <w:rFonts w:ascii="Times New Roman" w:hAnsi="Times New Roman"/>
        </w:rPr>
        <w:t>, including the respondent</w:t>
      </w:r>
      <w:r w:rsidR="00341698">
        <w:rPr>
          <w:rFonts w:ascii="Times New Roman" w:hAnsi="Times New Roman"/>
        </w:rPr>
        <w:t xml:space="preserve">, </w:t>
      </w:r>
      <w:r w:rsidRPr="003E5C15" w:rsidR="00EE625B">
        <w:rPr>
          <w:rFonts w:ascii="Times New Roman" w:hAnsi="Times New Roman"/>
        </w:rPr>
        <w:t xml:space="preserve">content of the </w:t>
      </w:r>
      <w:r w:rsidR="009E4D0C">
        <w:rPr>
          <w:rFonts w:ascii="Times New Roman" w:hAnsi="Times New Roman"/>
        </w:rPr>
        <w:t>instruments,</w:t>
      </w:r>
      <w:r w:rsidRPr="003E5C15" w:rsidR="00EE625B">
        <w:rPr>
          <w:rFonts w:ascii="Times New Roman" w:hAnsi="Times New Roman"/>
        </w:rPr>
        <w:t xml:space="preserve"> </w:t>
      </w:r>
      <w:r w:rsidR="009F3F2D">
        <w:rPr>
          <w:rFonts w:ascii="Times New Roman" w:hAnsi="Times New Roman"/>
        </w:rPr>
        <w:t>or data collection methods</w:t>
      </w:r>
      <w:r w:rsidRPr="003E5C15" w:rsidR="00EE625B">
        <w:rPr>
          <w:rFonts w:ascii="Times New Roman" w:hAnsi="Times New Roman"/>
        </w:rPr>
        <w:t>, but the selection of sample cases will not be arbitrary in any instance.</w:t>
      </w:r>
    </w:p>
    <w:p w:rsidRPr="003E5C15" w:rsidR="00EE625B" w:rsidP="00D86558" w:rsidRDefault="00EE625B" w14:paraId="7A6BD6E4" w14:textId="77777777">
      <w:pPr>
        <w:tabs>
          <w:tab w:val="left" w:pos="-1440"/>
          <w:tab w:val="left" w:pos="-720"/>
        </w:tabs>
        <w:rPr>
          <w:rFonts w:ascii="Times New Roman" w:hAnsi="Times New Roman"/>
        </w:rPr>
      </w:pPr>
    </w:p>
    <w:p w:rsidRPr="003E5C15" w:rsidR="008B00B9" w:rsidP="00D86558" w:rsidRDefault="00EE625B" w14:paraId="161FE9C8" w14:textId="77777777">
      <w:pPr>
        <w:tabs>
          <w:tab w:val="left" w:pos="-1440"/>
          <w:tab w:val="left" w:pos="-720"/>
        </w:tabs>
        <w:rPr>
          <w:rFonts w:ascii="Times New Roman" w:hAnsi="Times New Roman"/>
        </w:rPr>
      </w:pPr>
      <w:r w:rsidRPr="003E5C15">
        <w:rPr>
          <w:rFonts w:ascii="Times New Roman" w:hAnsi="Times New Roman"/>
          <w:u w:val="single"/>
        </w:rPr>
        <w:t>Behavior coding</w:t>
      </w:r>
      <w:r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method </w:t>
      </w:r>
      <w:r w:rsidRPr="003E5C15" w:rsidR="005C09BB">
        <w:rPr>
          <w:rFonts w:ascii="Times New Roman" w:hAnsi="Times New Roman"/>
        </w:rPr>
        <w:t>involves applying a standardized codin</w:t>
      </w:r>
      <w:r w:rsidRPr="003E5C15">
        <w:rPr>
          <w:rFonts w:ascii="Times New Roman" w:hAnsi="Times New Roman"/>
        </w:rPr>
        <w:t xml:space="preserve">g scheme to the completion of an </w:t>
      </w:r>
      <w:r w:rsidRPr="003E5C15" w:rsidR="005C09BB">
        <w:rPr>
          <w:rFonts w:ascii="Times New Roman" w:hAnsi="Times New Roman"/>
        </w:rPr>
        <w:t>interview</w:t>
      </w:r>
      <w:r w:rsidRPr="003E5C15">
        <w:rPr>
          <w:rFonts w:ascii="Times New Roman" w:hAnsi="Times New Roman"/>
        </w:rPr>
        <w:t xml:space="preserve"> or questionnaire</w:t>
      </w:r>
      <w:r w:rsidRPr="003E5C15" w:rsidR="005C09BB">
        <w:rPr>
          <w:rFonts w:ascii="Times New Roman" w:hAnsi="Times New Roman"/>
        </w:rPr>
        <w:t>, either by a coder using a tape-recording of the interview or by a "live" observer at the time of the interview</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The coding scheme is designed to identify situations that occur during the interview that reflect problems with the questionnaire</w:t>
      </w:r>
      <w:r w:rsidRPr="003E5C15" w:rsidR="008B00B9">
        <w:rPr>
          <w:rFonts w:ascii="Times New Roman" w:hAnsi="Times New Roman"/>
        </w:rPr>
        <w:t xml:space="preserve">. </w:t>
      </w:r>
      <w:r w:rsidRPr="003E5C15" w:rsidR="005C09BB">
        <w:rPr>
          <w:rFonts w:ascii="Times New Roman" w:hAnsi="Times New Roman"/>
        </w:rPr>
        <w:t>For example, if respondents frequently interrupt the interviewer before the question is completed, the question may be too long</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If respondents frequently give inadequate answers, this suggests there are other problems with the question</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Quantitative data derived from this type of standardized coding scheme can provide valuable information to identify problem areas in </w:t>
      </w:r>
      <w:r w:rsidRPr="003E5C15">
        <w:rPr>
          <w:rFonts w:ascii="Times New Roman" w:hAnsi="Times New Roman"/>
        </w:rPr>
        <w:t xml:space="preserve">a questionnaire, and research </w:t>
      </w:r>
      <w:r w:rsidRPr="003E5C15" w:rsidR="005C09BB">
        <w:rPr>
          <w:rFonts w:ascii="Times New Roman" w:hAnsi="Times New Roman"/>
        </w:rPr>
        <w:t>has demonstrated that this is a more objective and reliable method of identifying problems than the traditional interviewer debriefing, which is typically the sole tool used to evaluate the results of a traditional field test</w:t>
      </w:r>
      <w:r w:rsidRPr="003E5C15">
        <w:rPr>
          <w:rFonts w:ascii="Times New Roman" w:hAnsi="Times New Roman"/>
        </w:rPr>
        <w:t xml:space="preserve"> (</w:t>
      </w:r>
      <w:r w:rsidRPr="003E5C15">
        <w:rPr>
          <w:rFonts w:ascii="Times New Roman" w:hAnsi="Times New Roman"/>
          <w:i/>
        </w:rPr>
        <w:t>New Techniques for Pretesting Survey Questions</w:t>
      </w:r>
      <w:r w:rsidRPr="003E5C15">
        <w:rPr>
          <w:rFonts w:ascii="Times New Roman" w:hAnsi="Times New Roman"/>
        </w:rPr>
        <w:t xml:space="preserve"> by Cannell, Kalton, Oksenberg, Bischoping, and Fowler, 1989)</w:t>
      </w:r>
      <w:r w:rsidRPr="003E5C15" w:rsidR="008B00B9">
        <w:rPr>
          <w:rFonts w:ascii="Times New Roman" w:hAnsi="Times New Roman"/>
        </w:rPr>
        <w:t>.</w:t>
      </w:r>
    </w:p>
    <w:p w:rsidRPr="003E5C15" w:rsidR="005C09BB" w:rsidP="00D86558" w:rsidRDefault="005C09BB" w14:paraId="6158685C" w14:textId="77777777">
      <w:pPr>
        <w:tabs>
          <w:tab w:val="left" w:pos="-1440"/>
          <w:tab w:val="left" w:pos="-720"/>
        </w:tabs>
        <w:rPr>
          <w:rFonts w:ascii="Times New Roman" w:hAnsi="Times New Roman"/>
        </w:rPr>
      </w:pPr>
    </w:p>
    <w:p w:rsidRPr="003E5C15" w:rsidR="005C09BB" w:rsidP="00D86558" w:rsidRDefault="005C09BB" w14:paraId="33B494AD" w14:textId="7AA780CB">
      <w:pPr>
        <w:tabs>
          <w:tab w:val="left" w:pos="-1440"/>
          <w:tab w:val="left" w:pos="-720"/>
        </w:tabs>
        <w:rPr>
          <w:rFonts w:ascii="Times New Roman" w:hAnsi="Times New Roman"/>
        </w:rPr>
      </w:pPr>
      <w:r w:rsidRPr="003E5C15">
        <w:rPr>
          <w:rFonts w:ascii="Times New Roman" w:hAnsi="Times New Roman"/>
          <w:u w:val="single"/>
        </w:rPr>
        <w:t>Interviewer debriefing</w:t>
      </w:r>
      <w:r w:rsidRPr="003E5C15" w:rsidR="00EE625B">
        <w:rPr>
          <w:rFonts w:ascii="Times New Roman" w:hAnsi="Times New Roman"/>
        </w:rPr>
        <w:t>.</w:t>
      </w:r>
      <w:r w:rsidR="000B1EB0">
        <w:rPr>
          <w:rFonts w:ascii="Times New Roman" w:hAnsi="Times New Roman"/>
        </w:rPr>
        <w:t xml:space="preserve"> </w:t>
      </w:r>
      <w:r w:rsidRPr="003E5C15" w:rsidR="00EE625B">
        <w:rPr>
          <w:rFonts w:ascii="Times New Roman" w:hAnsi="Times New Roman"/>
        </w:rPr>
        <w:t xml:space="preserve">This method </w:t>
      </w:r>
      <w:r w:rsidRPr="003E5C15">
        <w:rPr>
          <w:rFonts w:ascii="Times New Roman" w:hAnsi="Times New Roman"/>
        </w:rPr>
        <w:t xml:space="preserve">employs the knowledge of the employees who have the closest contact with </w:t>
      </w:r>
      <w:r w:rsidRPr="003E5C15" w:rsidR="00EE625B">
        <w:rPr>
          <w:rFonts w:ascii="Times New Roman" w:hAnsi="Times New Roman"/>
        </w:rPr>
        <w:t>the</w:t>
      </w:r>
      <w:r w:rsidRPr="003E5C15">
        <w:rPr>
          <w:rFonts w:ascii="Times New Roman" w:hAnsi="Times New Roman"/>
        </w:rPr>
        <w:t xml:space="preserve"> respondents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In conjunction with other methods, we plan to use this method in our field tests to collect information about how interviewers react to the survey instruments.</w:t>
      </w:r>
    </w:p>
    <w:p w:rsidRPr="003E5C15" w:rsidR="00573A19" w:rsidP="00D86558" w:rsidRDefault="00573A19" w14:paraId="0E1805D9" w14:textId="77777777">
      <w:pPr>
        <w:tabs>
          <w:tab w:val="left" w:pos="-1440"/>
          <w:tab w:val="left" w:pos="-720"/>
        </w:tabs>
        <w:rPr>
          <w:rFonts w:ascii="Times New Roman" w:hAnsi="Times New Roman"/>
        </w:rPr>
      </w:pPr>
    </w:p>
    <w:p w:rsidRPr="003E5C15" w:rsidR="005C09BB" w:rsidP="00D86558" w:rsidRDefault="005C09BB" w14:paraId="4AA50E7A" w14:textId="18EBFC6E">
      <w:pPr>
        <w:tabs>
          <w:tab w:val="left" w:pos="-1440"/>
          <w:tab w:val="left" w:pos="-720"/>
        </w:tabs>
        <w:rPr>
          <w:rFonts w:ascii="Times New Roman" w:hAnsi="Times New Roman"/>
        </w:rPr>
      </w:pPr>
      <w:r w:rsidRPr="003E5C15">
        <w:rPr>
          <w:rFonts w:ascii="Times New Roman" w:hAnsi="Times New Roman"/>
          <w:u w:val="single"/>
        </w:rPr>
        <w:t>Respondent debriefing questionnaire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debriefing form is administered at the end of the </w:t>
      </w:r>
      <w:r w:rsidR="0098054A">
        <w:rPr>
          <w:rFonts w:ascii="Times New Roman" w:hAnsi="Times New Roman"/>
        </w:rPr>
        <w:t>instruments</w:t>
      </w:r>
      <w:r w:rsidRPr="003E5C15">
        <w:rPr>
          <w:rFonts w:ascii="Times New Roman" w:hAnsi="Times New Roman"/>
        </w:rPr>
        <w:t xml:space="preserve"> being </w:t>
      </w:r>
      <w:r w:rsidRPr="003E5C15" w:rsidR="00F31EA9">
        <w:rPr>
          <w:rFonts w:ascii="Times New Roman" w:hAnsi="Times New Roman"/>
        </w:rPr>
        <w:t>tested and</w:t>
      </w:r>
      <w:r w:rsidRPr="003E5C15">
        <w:rPr>
          <w:rFonts w:ascii="Times New Roman" w:hAnsi="Times New Roman"/>
        </w:rPr>
        <w:t xml:space="preserve"> contains questions that probe how respondents interpret </w:t>
      </w:r>
      <w:r w:rsidR="00403061">
        <w:rPr>
          <w:rFonts w:ascii="Times New Roman" w:hAnsi="Times New Roman"/>
        </w:rPr>
        <w:t>survey</w:t>
      </w:r>
      <w:r w:rsidRPr="003E5C15">
        <w:rPr>
          <w:rFonts w:ascii="Times New Roman" w:hAnsi="Times New Roman"/>
        </w:rPr>
        <w:t xml:space="preserve"> questions</w:t>
      </w:r>
      <w:r w:rsidR="004569CF">
        <w:rPr>
          <w:rFonts w:ascii="Times New Roman" w:hAnsi="Times New Roman"/>
        </w:rPr>
        <w:t xml:space="preserve"> or </w:t>
      </w:r>
      <w:r w:rsidR="00403061">
        <w:rPr>
          <w:rFonts w:ascii="Times New Roman" w:hAnsi="Times New Roman"/>
        </w:rPr>
        <w:t xml:space="preserve">administrative </w:t>
      </w:r>
      <w:r w:rsidR="004569CF">
        <w:rPr>
          <w:rFonts w:ascii="Times New Roman" w:hAnsi="Times New Roman"/>
        </w:rPr>
        <w:t>data extra</w:t>
      </w:r>
      <w:r w:rsidR="00D7070D">
        <w:rPr>
          <w:rFonts w:ascii="Times New Roman" w:hAnsi="Times New Roman"/>
        </w:rPr>
        <w:t>ction</w:t>
      </w:r>
      <w:r w:rsidR="004569CF">
        <w:rPr>
          <w:rFonts w:ascii="Times New Roman" w:hAnsi="Times New Roman"/>
        </w:rPr>
        <w:t xml:space="preserve"> requests</w:t>
      </w:r>
      <w:r w:rsidRPr="003E5C15">
        <w:rPr>
          <w:rFonts w:ascii="Times New Roman" w:hAnsi="Times New Roman"/>
        </w:rPr>
        <w:t xml:space="preserve"> and whether they have problems in completing the </w:t>
      </w:r>
      <w:r w:rsidR="00854C9F">
        <w:rPr>
          <w:rFonts w:ascii="Times New Roman" w:hAnsi="Times New Roman"/>
        </w:rPr>
        <w:t xml:space="preserve"> field test </w:t>
      </w:r>
      <w:r w:rsidR="00464563">
        <w:rPr>
          <w:rFonts w:ascii="Times New Roman" w:hAnsi="Times New Roman"/>
        </w:rPr>
        <w:t>data collection</w:t>
      </w:r>
      <w:r w:rsidRPr="003E5C15" w:rsidR="008B00B9">
        <w:rPr>
          <w:rFonts w:ascii="Times New Roman" w:hAnsi="Times New Roman"/>
        </w:rPr>
        <w:t>.</w:t>
      </w:r>
      <w:r w:rsidR="000B1EB0">
        <w:rPr>
          <w:rFonts w:ascii="Times New Roman" w:hAnsi="Times New Roman"/>
        </w:rPr>
        <w:t xml:space="preserve"> </w:t>
      </w:r>
    </w:p>
    <w:p w:rsidRPr="003E5C15" w:rsidR="005C09BB" w:rsidP="00D86558" w:rsidRDefault="005C09BB" w14:paraId="39294473" w14:textId="77777777">
      <w:pPr>
        <w:tabs>
          <w:tab w:val="left" w:pos="-1440"/>
          <w:tab w:val="left" w:pos="-720"/>
        </w:tabs>
        <w:rPr>
          <w:rFonts w:ascii="Times New Roman" w:hAnsi="Times New Roman"/>
        </w:rPr>
      </w:pPr>
    </w:p>
    <w:p w:rsidRPr="003E5C15" w:rsidR="008B00B9" w:rsidP="00D86558" w:rsidRDefault="005C09BB" w14:paraId="7F33B95A" w14:textId="77777777">
      <w:pPr>
        <w:tabs>
          <w:tab w:val="left" w:pos="-1440"/>
          <w:tab w:val="left" w:pos="-720"/>
        </w:tabs>
        <w:rPr>
          <w:rFonts w:ascii="Times New Roman" w:hAnsi="Times New Roman"/>
        </w:rPr>
      </w:pPr>
      <w:r w:rsidRPr="003E5C15">
        <w:rPr>
          <w:rFonts w:ascii="Times New Roman" w:hAnsi="Times New Roman"/>
          <w:u w:val="single"/>
        </w:rPr>
        <w:t>Follow-up interviews (or reinterviews)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This involves re</w:t>
      </w:r>
      <w:r w:rsidRPr="003E5C15" w:rsidR="0079742E">
        <w:rPr>
          <w:rFonts w:ascii="Times New Roman" w:hAnsi="Times New Roman"/>
        </w:rPr>
        <w:t>-</w:t>
      </w:r>
      <w:r w:rsidRPr="003E5C15">
        <w:rPr>
          <w:rFonts w:ascii="Times New Roman" w:hAnsi="Times New Roman"/>
        </w:rPr>
        <w:t>interviewing or re-assessing a sample of respondents after the completion of a survey or assessment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Responses given in the reinterview are compared with the respondents’ initial responses for consistency</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In this way, reinterviews provide data for studies of test–re-test reliability and other measures of the quality of data collected</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turn, this information aids in the development of </w:t>
      </w:r>
      <w:r w:rsidR="00300C49">
        <w:rPr>
          <w:rFonts w:ascii="Times New Roman" w:hAnsi="Times New Roman"/>
        </w:rPr>
        <w:t>more reliable</w:t>
      </w:r>
      <w:r w:rsidRPr="003E5C15">
        <w:rPr>
          <w:rFonts w:ascii="Times New Roman" w:hAnsi="Times New Roman"/>
        </w:rPr>
        <w:t xml:space="preserve"> measures</w:t>
      </w:r>
      <w:r w:rsidRPr="003E5C15" w:rsidR="008B00B9">
        <w:rPr>
          <w:rFonts w:ascii="Times New Roman" w:hAnsi="Times New Roman"/>
        </w:rPr>
        <w:t>.</w:t>
      </w:r>
    </w:p>
    <w:p w:rsidRPr="003E5C15" w:rsidR="005C09BB" w:rsidP="00D86558" w:rsidRDefault="005C09BB" w14:paraId="7E5AC021" w14:textId="77777777">
      <w:pPr>
        <w:tabs>
          <w:tab w:val="left" w:pos="-1440"/>
          <w:tab w:val="left" w:pos="-720"/>
        </w:tabs>
        <w:rPr>
          <w:rFonts w:ascii="Times New Roman" w:hAnsi="Times New Roman"/>
        </w:rPr>
      </w:pPr>
    </w:p>
    <w:p w:rsidRPr="003E5C15" w:rsidR="005C09BB" w:rsidP="00D86558" w:rsidRDefault="005C09BB" w14:paraId="726D3574" w14:textId="77777777">
      <w:pPr>
        <w:tabs>
          <w:tab w:val="left" w:pos="-1440"/>
          <w:tab w:val="left" w:pos="-720"/>
        </w:tabs>
        <w:rPr>
          <w:rFonts w:ascii="Times New Roman" w:hAnsi="Times New Roman"/>
        </w:rPr>
      </w:pPr>
      <w:r w:rsidRPr="003E5C15">
        <w:rPr>
          <w:rFonts w:ascii="Times New Roman" w:hAnsi="Times New Roman"/>
          <w:u w:val="single"/>
        </w:rPr>
        <w:t xml:space="preserve">Cognitive </w:t>
      </w:r>
      <w:r w:rsidRPr="003E5C15" w:rsidR="00D80A65">
        <w:rPr>
          <w:rFonts w:ascii="Times New Roman" w:hAnsi="Times New Roman"/>
          <w:u w:val="single"/>
        </w:rPr>
        <w:t xml:space="preserve">and usability </w:t>
      </w:r>
      <w:r w:rsidRPr="003E5C15">
        <w:rPr>
          <w:rFonts w:ascii="Times New Roman" w:hAnsi="Times New Roman"/>
          <w:u w:val="single"/>
        </w:rPr>
        <w:t>interviews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A number of different techniques may be involved, including asking respondents to paraphrase questions, probing questions asked to determine how respondents came up with their answers, and so on</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The objective is to identify problems of ambiguity or misunderstanding, or other difficulties respondents have answering questions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is </w:t>
      </w:r>
      <w:r w:rsidRPr="003E5C15">
        <w:rPr>
          <w:rFonts w:ascii="Times New Roman" w:hAnsi="Times New Roman"/>
        </w:rPr>
        <w:lastRenderedPageBreak/>
        <w:t xml:space="preserve">frequently the first stage </w:t>
      </w:r>
      <w:r w:rsidR="00735BA0">
        <w:rPr>
          <w:rFonts w:ascii="Times New Roman" w:hAnsi="Times New Roman"/>
        </w:rPr>
        <w:t>in</w:t>
      </w:r>
      <w:r w:rsidRPr="003E5C15">
        <w:rPr>
          <w:rFonts w:ascii="Times New Roman" w:hAnsi="Times New Roman"/>
        </w:rPr>
        <w:t xml:space="preserve"> revising a questionnaire.</w:t>
      </w:r>
    </w:p>
    <w:p w:rsidRPr="003E5C15" w:rsidR="005C09BB" w:rsidP="00D86558" w:rsidRDefault="005C09BB" w14:paraId="62A8878B" w14:textId="77777777">
      <w:pPr>
        <w:tabs>
          <w:tab w:val="left" w:pos="-1440"/>
          <w:tab w:val="left" w:pos="-720"/>
        </w:tabs>
        <w:rPr>
          <w:rFonts w:ascii="Times New Roman" w:hAnsi="Times New Roman"/>
        </w:rPr>
      </w:pPr>
    </w:p>
    <w:p w:rsidRPr="003E5C15" w:rsidR="005C09BB" w:rsidP="00D86558" w:rsidRDefault="005C09BB" w14:paraId="7664C89E" w14:textId="303FBA8A">
      <w:pPr>
        <w:tabs>
          <w:tab w:val="left" w:pos="-1440"/>
          <w:tab w:val="left" w:pos="-720"/>
        </w:tabs>
        <w:rPr>
          <w:rFonts w:ascii="Times New Roman" w:hAnsi="Times New Roman"/>
        </w:rPr>
      </w:pPr>
      <w:r w:rsidRPr="003E5C15">
        <w:rPr>
          <w:rFonts w:ascii="Times New Roman" w:hAnsi="Times New Roman"/>
          <w:u w:val="single"/>
        </w:rPr>
        <w:t>Focus groups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Focus groups are useful for surfacing and exploring issues</w:t>
      </w:r>
      <w:r w:rsidR="009F3F2D">
        <w:rPr>
          <w:rFonts w:ascii="Times New Roman" w:hAnsi="Times New Roman"/>
        </w:rPr>
        <w:t xml:space="preserve"> that are nuanced and conditional on factors not easily anticipated</w:t>
      </w:r>
      <w:r w:rsidRPr="003E5C15">
        <w:rPr>
          <w:rFonts w:ascii="Times New Roman" w:hAnsi="Times New Roman"/>
        </w:rPr>
        <w:t>.</w:t>
      </w:r>
    </w:p>
    <w:p w:rsidRPr="003E5C15" w:rsidR="005C09BB" w:rsidP="00D86558" w:rsidRDefault="005C09BB" w14:paraId="13714F89" w14:textId="46B6A8A5">
      <w:pPr>
        <w:tabs>
          <w:tab w:val="left" w:pos="-1440"/>
          <w:tab w:val="left" w:pos="-720"/>
        </w:tabs>
        <w:rPr>
          <w:rFonts w:ascii="Times New Roman" w:hAnsi="Times New Roman"/>
        </w:rPr>
      </w:pPr>
    </w:p>
    <w:p w:rsidRPr="003E5C15" w:rsidR="005C09BB" w:rsidP="00D86558" w:rsidRDefault="005C09BB" w14:paraId="7D04F13D" w14:textId="77777777">
      <w:pPr>
        <w:tabs>
          <w:tab w:val="left" w:pos="-1440"/>
          <w:tab w:val="left" w:pos="-720"/>
        </w:tabs>
        <w:rPr>
          <w:rFonts w:ascii="Times New Roman" w:hAnsi="Times New Roman"/>
          <w:b/>
        </w:rPr>
      </w:pPr>
      <w:r w:rsidRPr="003E5C15">
        <w:rPr>
          <w:rFonts w:ascii="Times New Roman" w:hAnsi="Times New Roman"/>
          <w:b/>
        </w:rPr>
        <w:t>Procedures for Clearance</w:t>
      </w:r>
    </w:p>
    <w:p w:rsidRPr="003E5C15" w:rsidR="005C09BB" w:rsidP="00D86558" w:rsidRDefault="005C09BB" w14:paraId="41A7B363" w14:textId="77777777">
      <w:pPr>
        <w:tabs>
          <w:tab w:val="left" w:pos="-1440"/>
          <w:tab w:val="left" w:pos="-720"/>
        </w:tabs>
        <w:ind w:firstLine="480"/>
        <w:rPr>
          <w:rFonts w:ascii="Times New Roman" w:hAnsi="Times New Roman"/>
        </w:rPr>
      </w:pPr>
    </w:p>
    <w:p w:rsidRPr="003E5C15" w:rsidR="008B00B9" w:rsidP="00D86558" w:rsidRDefault="002057E4" w14:paraId="5999AB1D" w14:textId="662A0801">
      <w:pPr>
        <w:tabs>
          <w:tab w:val="left" w:pos="-1440"/>
          <w:tab w:val="left" w:pos="-720"/>
        </w:tabs>
        <w:rPr>
          <w:rFonts w:ascii="Times New Roman" w:hAnsi="Times New Roman"/>
        </w:rPr>
      </w:pPr>
      <w:r w:rsidRPr="003E5C15">
        <w:rPr>
          <w:rFonts w:ascii="Times New Roman" w:hAnsi="Times New Roman"/>
        </w:rPr>
        <w:t xml:space="preserve">Before </w:t>
      </w:r>
      <w:r w:rsidR="00F96A20">
        <w:rPr>
          <w:rFonts w:ascii="Times New Roman" w:hAnsi="Times New Roman"/>
        </w:rPr>
        <w:t>a</w:t>
      </w:r>
      <w:r w:rsidR="00A14895">
        <w:rPr>
          <w:rFonts w:ascii="Times New Roman" w:hAnsi="Times New Roman"/>
        </w:rPr>
        <w:t xml:space="preserve">ny </w:t>
      </w:r>
      <w:r w:rsidRPr="003E5C15">
        <w:rPr>
          <w:rFonts w:ascii="Times New Roman" w:hAnsi="Times New Roman"/>
        </w:rPr>
        <w:t xml:space="preserve">activity is undertaken, </w:t>
      </w:r>
      <w:r w:rsidRPr="003E5C15" w:rsidR="005C09BB">
        <w:rPr>
          <w:rFonts w:ascii="Times New Roman" w:hAnsi="Times New Roman"/>
        </w:rPr>
        <w:t>NCE</w:t>
      </w:r>
      <w:r w:rsidR="00A14895">
        <w:rPr>
          <w:rFonts w:ascii="Times New Roman" w:hAnsi="Times New Roman"/>
        </w:rPr>
        <w:t>E</w:t>
      </w:r>
      <w:r w:rsidRPr="003E5C15" w:rsidR="005C09BB">
        <w:rPr>
          <w:rFonts w:ascii="Times New Roman" w:hAnsi="Times New Roman"/>
        </w:rPr>
        <w:t xml:space="preserve"> will provide OMB with a</w:t>
      </w:r>
      <w:r w:rsidR="00D76AFF">
        <w:rPr>
          <w:rFonts w:ascii="Times New Roman" w:hAnsi="Times New Roman"/>
        </w:rPr>
        <w:t xml:space="preserve"> generic information collection that incl</w:t>
      </w:r>
      <w:r w:rsidR="00B92476">
        <w:rPr>
          <w:rFonts w:ascii="Times New Roman" w:hAnsi="Times New Roman"/>
        </w:rPr>
        <w:t>u</w:t>
      </w:r>
      <w:r w:rsidR="00D76AFF">
        <w:rPr>
          <w:rFonts w:ascii="Times New Roman" w:hAnsi="Times New Roman"/>
        </w:rPr>
        <w:t>des</w:t>
      </w:r>
      <w:r w:rsidR="00B92476">
        <w:rPr>
          <w:rFonts w:ascii="Times New Roman" w:hAnsi="Times New Roman"/>
        </w:rPr>
        <w:t xml:space="preserve"> </w:t>
      </w:r>
      <w:r w:rsidR="00A50707">
        <w:rPr>
          <w:rFonts w:ascii="Times New Roman" w:hAnsi="Times New Roman"/>
        </w:rPr>
        <w:t xml:space="preserve">a </w:t>
      </w:r>
      <w:r w:rsidR="008D3285">
        <w:rPr>
          <w:rFonts w:ascii="Times New Roman" w:hAnsi="Times New Roman"/>
        </w:rPr>
        <w:t>supporting statement</w:t>
      </w:r>
      <w:r w:rsidRPr="003E5C15">
        <w:rPr>
          <w:rFonts w:ascii="Times New Roman" w:hAnsi="Times New Roman"/>
        </w:rPr>
        <w:t xml:space="preserve"> describing the </w:t>
      </w:r>
      <w:r w:rsidR="00270AB1">
        <w:rPr>
          <w:rFonts w:ascii="Times New Roman" w:hAnsi="Times New Roman"/>
        </w:rPr>
        <w:t>testing</w:t>
      </w:r>
      <w:r w:rsidR="006E761F">
        <w:rPr>
          <w:rFonts w:ascii="Times New Roman" w:hAnsi="Times New Roman"/>
        </w:rPr>
        <w:t xml:space="preserve"> </w:t>
      </w:r>
      <w:r w:rsidR="00202AB1">
        <w:rPr>
          <w:rFonts w:ascii="Times New Roman" w:hAnsi="Times New Roman"/>
        </w:rPr>
        <w:t>or</w:t>
      </w:r>
      <w:r w:rsidR="007B4AD0">
        <w:rPr>
          <w:rFonts w:ascii="Times New Roman" w:hAnsi="Times New Roman"/>
        </w:rPr>
        <w:t xml:space="preserve"> exploratory data collection </w:t>
      </w:r>
      <w:r w:rsidRPr="003E5C15">
        <w:rPr>
          <w:rFonts w:ascii="Times New Roman" w:hAnsi="Times New Roman"/>
        </w:rPr>
        <w:t xml:space="preserve">to be conducted </w:t>
      </w:r>
      <w:r w:rsidR="0096401B">
        <w:rPr>
          <w:rFonts w:ascii="Times New Roman" w:hAnsi="Times New Roman"/>
        </w:rPr>
        <w:t>and its intended purpos</w:t>
      </w:r>
      <w:r w:rsidR="00EE5912">
        <w:rPr>
          <w:rFonts w:ascii="Times New Roman" w:hAnsi="Times New Roman"/>
        </w:rPr>
        <w:t xml:space="preserve">e. The supporting statement will be </w:t>
      </w:r>
      <w:r w:rsidR="00A50707">
        <w:rPr>
          <w:rFonts w:ascii="Times New Roman" w:hAnsi="Times New Roman"/>
        </w:rPr>
        <w:t xml:space="preserve">similar to the </w:t>
      </w:r>
      <w:r w:rsidR="00EE5912">
        <w:rPr>
          <w:rFonts w:ascii="Times New Roman" w:hAnsi="Times New Roman"/>
        </w:rPr>
        <w:t>“</w:t>
      </w:r>
      <w:r w:rsidR="00A50707">
        <w:rPr>
          <w:rFonts w:ascii="Times New Roman" w:hAnsi="Times New Roman"/>
        </w:rPr>
        <w:t>Volume I Supporting Statement</w:t>
      </w:r>
      <w:r w:rsidR="00EE5912">
        <w:rPr>
          <w:rFonts w:ascii="Times New Roman" w:hAnsi="Times New Roman"/>
        </w:rPr>
        <w:t>”</w:t>
      </w:r>
      <w:r w:rsidR="00A50707">
        <w:rPr>
          <w:rFonts w:ascii="Times New Roman" w:hAnsi="Times New Roman"/>
        </w:rPr>
        <w:t xml:space="preserve"> that NCES provides </w:t>
      </w:r>
      <w:r w:rsidR="008D3285">
        <w:rPr>
          <w:rFonts w:ascii="Times New Roman" w:hAnsi="Times New Roman"/>
        </w:rPr>
        <w:t>for</w:t>
      </w:r>
      <w:r w:rsidR="0070056B">
        <w:rPr>
          <w:rFonts w:ascii="Times New Roman" w:hAnsi="Times New Roman"/>
        </w:rPr>
        <w:t xml:space="preserve"> each generic information collection </w:t>
      </w:r>
      <w:r w:rsidR="00A50707">
        <w:rPr>
          <w:rFonts w:ascii="Times New Roman" w:hAnsi="Times New Roman"/>
        </w:rPr>
        <w:t xml:space="preserve">under </w:t>
      </w:r>
      <w:r w:rsidR="0070056B">
        <w:rPr>
          <w:rFonts w:ascii="Times New Roman" w:hAnsi="Times New Roman"/>
        </w:rPr>
        <w:t>the</w:t>
      </w:r>
      <w:r w:rsidR="00A50707">
        <w:rPr>
          <w:rFonts w:ascii="Times New Roman" w:hAnsi="Times New Roman"/>
        </w:rPr>
        <w:t xml:space="preserve"> </w:t>
      </w:r>
      <w:r w:rsidR="008D3285">
        <w:rPr>
          <w:rFonts w:ascii="Times New Roman" w:hAnsi="Times New Roman"/>
        </w:rPr>
        <w:t xml:space="preserve">NCES </w:t>
      </w:r>
      <w:r w:rsidR="00A50707">
        <w:rPr>
          <w:rFonts w:ascii="Times New Roman" w:hAnsi="Times New Roman"/>
        </w:rPr>
        <w:t xml:space="preserve">generic clearance. </w:t>
      </w:r>
      <w:r w:rsidR="005F679E">
        <w:rPr>
          <w:rFonts w:ascii="Times New Roman" w:hAnsi="Times New Roman"/>
        </w:rPr>
        <w:t xml:space="preserve">If relevant, </w:t>
      </w:r>
      <w:r w:rsidRPr="003E5C15">
        <w:rPr>
          <w:rFonts w:ascii="Times New Roman" w:hAnsi="Times New Roman"/>
        </w:rPr>
        <w:t>a copy</w:t>
      </w:r>
      <w:r w:rsidRPr="003E5C15" w:rsidR="005C09BB">
        <w:rPr>
          <w:rFonts w:ascii="Times New Roman" w:hAnsi="Times New Roman"/>
        </w:rPr>
        <w:t xml:space="preserve"> of </w:t>
      </w:r>
      <w:r w:rsidR="00BF0FCA">
        <w:rPr>
          <w:rFonts w:ascii="Times New Roman" w:hAnsi="Times New Roman"/>
        </w:rPr>
        <w:t>instruments</w:t>
      </w:r>
      <w:r w:rsidR="00571D5E">
        <w:rPr>
          <w:rFonts w:ascii="Times New Roman" w:hAnsi="Times New Roman"/>
        </w:rPr>
        <w:t xml:space="preserve"> or</w:t>
      </w:r>
      <w:r w:rsidRPr="003E5C15" w:rsidR="005C09BB">
        <w:rPr>
          <w:rFonts w:ascii="Times New Roman" w:hAnsi="Times New Roman"/>
        </w:rPr>
        <w:t xml:space="preserve"> debriefing materials </w:t>
      </w:r>
      <w:r w:rsidR="00571D5E">
        <w:rPr>
          <w:rFonts w:ascii="Times New Roman" w:hAnsi="Times New Roman"/>
        </w:rPr>
        <w:t>will be included</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Depending on the</w:t>
      </w:r>
      <w:r w:rsidR="00A14895">
        <w:rPr>
          <w:rFonts w:ascii="Times New Roman" w:hAnsi="Times New Roman"/>
        </w:rPr>
        <w:t xml:space="preserve"> specific activity, </w:t>
      </w:r>
      <w:r w:rsidRPr="003E5C15" w:rsidR="005C09BB">
        <w:rPr>
          <w:rFonts w:ascii="Times New Roman" w:hAnsi="Times New Roman"/>
        </w:rPr>
        <w:t xml:space="preserve">this may be </w:t>
      </w:r>
      <w:r w:rsidRPr="003E5C15">
        <w:rPr>
          <w:rFonts w:ascii="Times New Roman" w:hAnsi="Times New Roman"/>
        </w:rPr>
        <w:t>a</w:t>
      </w:r>
      <w:r w:rsidRPr="003E5C15" w:rsidR="005C09BB">
        <w:rPr>
          <w:rFonts w:ascii="Times New Roman" w:hAnsi="Times New Roman"/>
        </w:rPr>
        <w:t xml:space="preserve"> printed questionnaire, a set of prototype items</w:t>
      </w:r>
      <w:r w:rsidR="00E003CA">
        <w:rPr>
          <w:rFonts w:ascii="Times New Roman" w:hAnsi="Times New Roman"/>
        </w:rPr>
        <w:t xml:space="preserve">, </w:t>
      </w:r>
      <w:r w:rsidR="00CE53A8">
        <w:rPr>
          <w:rFonts w:ascii="Times New Roman" w:hAnsi="Times New Roman"/>
        </w:rPr>
        <w:t xml:space="preserve">or </w:t>
      </w:r>
      <w:r w:rsidRPr="003E5C15" w:rsidR="00D80A65">
        <w:rPr>
          <w:rFonts w:ascii="Times New Roman" w:hAnsi="Times New Roman"/>
        </w:rPr>
        <w:t>an interview script</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When </w:t>
      </w:r>
      <w:r w:rsidR="0044005A">
        <w:rPr>
          <w:rFonts w:ascii="Times New Roman" w:hAnsi="Times New Roman"/>
        </w:rPr>
        <w:t>mini-</w:t>
      </w:r>
      <w:r w:rsidRPr="003E5C15" w:rsidR="005C09BB">
        <w:rPr>
          <w:rFonts w:ascii="Times New Roman" w:hAnsi="Times New Roman"/>
        </w:rPr>
        <w:t xml:space="preserve">experiments are conducted, either in small group sessions or as part of a field test, the </w:t>
      </w:r>
      <w:r w:rsidRPr="003E5C15">
        <w:rPr>
          <w:rFonts w:ascii="Times New Roman" w:hAnsi="Times New Roman"/>
        </w:rPr>
        <w:t xml:space="preserve">different version </w:t>
      </w:r>
      <w:r w:rsidR="002E3F10">
        <w:rPr>
          <w:rFonts w:ascii="Times New Roman" w:hAnsi="Times New Roman"/>
        </w:rPr>
        <w:t>instruments</w:t>
      </w:r>
      <w:r w:rsidR="006B7961">
        <w:rPr>
          <w:rFonts w:ascii="Times New Roman" w:hAnsi="Times New Roman"/>
        </w:rPr>
        <w:t xml:space="preserve"> or interventions</w:t>
      </w:r>
      <w:r w:rsidRPr="003E5C15" w:rsidR="005C09BB">
        <w:rPr>
          <w:rFonts w:ascii="Times New Roman" w:hAnsi="Times New Roman"/>
        </w:rPr>
        <w:t xml:space="preserve"> will be provided</w:t>
      </w:r>
      <w:r w:rsidR="006B7961">
        <w:rPr>
          <w:rFonts w:ascii="Times New Roman" w:hAnsi="Times New Roman"/>
        </w:rPr>
        <w:t xml:space="preserve"> or described</w:t>
      </w:r>
      <w:r w:rsidRPr="003E5C15" w:rsidR="008B00B9">
        <w:rPr>
          <w:rFonts w:ascii="Times New Roman" w:hAnsi="Times New Roman"/>
        </w:rPr>
        <w:t>.</w:t>
      </w:r>
      <w:r w:rsidR="000B1EB0">
        <w:rPr>
          <w:rFonts w:ascii="Times New Roman" w:hAnsi="Times New Roman"/>
        </w:rPr>
        <w:t xml:space="preserve"> </w:t>
      </w:r>
      <w:r w:rsidRPr="003E5C15" w:rsidR="008A3375">
        <w:rPr>
          <w:rFonts w:ascii="Times New Roman" w:hAnsi="Times New Roman"/>
        </w:rPr>
        <w:t>NCE</w:t>
      </w:r>
      <w:r w:rsidR="00A14895">
        <w:rPr>
          <w:rFonts w:ascii="Times New Roman" w:hAnsi="Times New Roman"/>
        </w:rPr>
        <w:t>E</w:t>
      </w:r>
      <w:r w:rsidRPr="003E5C15" w:rsidR="008A3375">
        <w:rPr>
          <w:rFonts w:ascii="Times New Roman" w:hAnsi="Times New Roman"/>
        </w:rPr>
        <w:t xml:space="preserve"> requests that </w:t>
      </w:r>
      <w:r w:rsidRPr="003E5C15" w:rsidR="006D4277">
        <w:rPr>
          <w:rFonts w:ascii="Times New Roman" w:hAnsi="Times New Roman"/>
        </w:rPr>
        <w:t>O</w:t>
      </w:r>
      <w:r w:rsidRPr="003E5C15" w:rsidR="005C09BB">
        <w:rPr>
          <w:rFonts w:ascii="Times New Roman" w:hAnsi="Times New Roman"/>
        </w:rPr>
        <w:t>MB raise comments on substantive issues within 10 working days of receipt</w:t>
      </w:r>
      <w:r w:rsidRPr="003E5C15" w:rsidR="008B00B9">
        <w:rPr>
          <w:rFonts w:ascii="Times New Roman" w:hAnsi="Times New Roman"/>
        </w:rPr>
        <w:t>.</w:t>
      </w:r>
    </w:p>
    <w:p w:rsidRPr="003E5C15" w:rsidR="00E2471A" w:rsidP="00D86558" w:rsidRDefault="00E2471A" w14:paraId="774662AE" w14:textId="77777777">
      <w:pPr>
        <w:tabs>
          <w:tab w:val="left" w:pos="-1440"/>
          <w:tab w:val="left" w:pos="-720"/>
        </w:tabs>
        <w:rPr>
          <w:rFonts w:ascii="Times New Roman" w:hAnsi="Times New Roman"/>
        </w:rPr>
      </w:pPr>
    </w:p>
    <w:p w:rsidR="005C09BB" w:rsidP="00D86558" w:rsidRDefault="005C09BB" w14:paraId="6244A3AC" w14:textId="571EB48B">
      <w:pPr>
        <w:tabs>
          <w:tab w:val="left" w:pos="-1440"/>
          <w:tab w:val="left" w:pos="-720"/>
        </w:tabs>
        <w:rPr>
          <w:rFonts w:ascii="Times New Roman" w:hAnsi="Times New Roman"/>
        </w:rPr>
      </w:pPr>
      <w:r w:rsidRPr="003E5C15">
        <w:rPr>
          <w:rFonts w:ascii="Times New Roman" w:hAnsi="Times New Roman"/>
        </w:rPr>
        <w:t xml:space="preserve">Data collection for this project is authorized under the legislation </w:t>
      </w:r>
      <w:r w:rsidRPr="003E5C15" w:rsidR="00F96A20">
        <w:rPr>
          <w:rFonts w:ascii="Times New Roman" w:hAnsi="Times New Roman"/>
        </w:rPr>
        <w:t xml:space="preserve">authorizing </w:t>
      </w:r>
      <w:r w:rsidR="00CF5D68">
        <w:rPr>
          <w:rFonts w:ascii="Times New Roman" w:hAnsi="Times New Roman"/>
        </w:rPr>
        <w:t>NCEE evaluations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most cases, this </w:t>
      </w:r>
      <w:r w:rsidR="00F96A20">
        <w:rPr>
          <w:rFonts w:ascii="Times New Roman" w:hAnsi="Times New Roman"/>
        </w:rPr>
        <w:t>is the</w:t>
      </w:r>
      <w:r w:rsidRPr="003E5C15">
        <w:rPr>
          <w:rFonts w:ascii="Times New Roman" w:hAnsi="Times New Roman"/>
        </w:rPr>
        <w:t xml:space="preserve"> Education Sciences Reform Act</w:t>
      </w:r>
      <w:r w:rsidRPr="003E5C15" w:rsidR="006D4277">
        <w:rPr>
          <w:rFonts w:ascii="Times New Roman" w:hAnsi="Times New Roman"/>
        </w:rPr>
        <w:t xml:space="preserve"> (</w:t>
      </w:r>
      <w:r w:rsidRPr="005F0E14" w:rsidR="005F0E14">
        <w:rPr>
          <w:rFonts w:ascii="Times New Roman" w:hAnsi="Times New Roman"/>
        </w:rPr>
        <w:t xml:space="preserve">ESRA 2002, 20 U.S.C. </w:t>
      </w:r>
      <w:r w:rsidRPr="003916A0" w:rsidR="003916A0">
        <w:rPr>
          <w:rFonts w:ascii="Times New Roman" w:hAnsi="Times New Roman"/>
        </w:rPr>
        <w:t>§</w:t>
      </w:r>
      <w:r w:rsidRPr="005F0E14" w:rsidR="005F0E14">
        <w:rPr>
          <w:rFonts w:ascii="Times New Roman" w:hAnsi="Times New Roman"/>
        </w:rPr>
        <w:t>95</w:t>
      </w:r>
      <w:r w:rsidR="00C049E7">
        <w:rPr>
          <w:rFonts w:ascii="Times New Roman" w:hAnsi="Times New Roman"/>
        </w:rPr>
        <w:t>6</w:t>
      </w:r>
      <w:r w:rsidRPr="005F0E14" w:rsidR="005F0E14">
        <w:rPr>
          <w:rFonts w:ascii="Times New Roman" w:hAnsi="Times New Roman"/>
        </w:rPr>
        <w:t>3</w:t>
      </w:r>
      <w:r w:rsidR="003916A0">
        <w:rPr>
          <w:rFonts w:ascii="Times New Roman" w:hAnsi="Times New Roman"/>
        </w:rPr>
        <w:t>)</w:t>
      </w:r>
      <w:r w:rsidR="00A14895">
        <w:rPr>
          <w:rFonts w:ascii="Times New Roman" w:hAnsi="Times New Roman"/>
        </w:rPr>
        <w:t>,</w:t>
      </w:r>
      <w:r w:rsidR="0053399D">
        <w:rPr>
          <w:rFonts w:ascii="Times New Roman" w:hAnsi="Times New Roman"/>
        </w:rPr>
        <w:t xml:space="preserve"> </w:t>
      </w:r>
      <w:r w:rsidR="00A14895">
        <w:rPr>
          <w:rFonts w:ascii="Times New Roman" w:hAnsi="Times New Roman"/>
        </w:rPr>
        <w:t xml:space="preserve">though other legislation (e.g., </w:t>
      </w:r>
      <w:r w:rsidR="00216A0D">
        <w:rPr>
          <w:rFonts w:ascii="Times New Roman" w:hAnsi="Times New Roman"/>
        </w:rPr>
        <w:t xml:space="preserve">HEA, 20 U.S.C. § 1094a) or Title 13 or 15 </w:t>
      </w:r>
      <w:r w:rsidRPr="003E5C15">
        <w:rPr>
          <w:rFonts w:ascii="Times New Roman" w:hAnsi="Times New Roman"/>
        </w:rPr>
        <w:t xml:space="preserve">may apply for </w:t>
      </w:r>
      <w:r w:rsidR="00535B69">
        <w:rPr>
          <w:rFonts w:ascii="Times New Roman" w:hAnsi="Times New Roman"/>
        </w:rPr>
        <w:t>exploratory or pilot data collections</w:t>
      </w:r>
      <w:r w:rsidRPr="003E5C15">
        <w:rPr>
          <w:rFonts w:ascii="Times New Roman" w:hAnsi="Times New Roman"/>
        </w:rPr>
        <w:t xml:space="preserve"> conducted in concert with other </w:t>
      </w:r>
      <w:r w:rsidR="00216A0D">
        <w:rPr>
          <w:rFonts w:ascii="Times New Roman" w:hAnsi="Times New Roman"/>
        </w:rPr>
        <w:t xml:space="preserve">offices within ED or other </w:t>
      </w:r>
      <w:r w:rsidRPr="003E5C15">
        <w:rPr>
          <w:rFonts w:ascii="Times New Roman" w:hAnsi="Times New Roman"/>
        </w:rPr>
        <w:t>Federal agencies</w:t>
      </w:r>
      <w:r w:rsidRPr="003E5C15" w:rsidR="008B00B9">
        <w:rPr>
          <w:rFonts w:ascii="Times New Roman" w:hAnsi="Times New Roman"/>
        </w:rPr>
        <w:t>.</w:t>
      </w:r>
      <w:r w:rsidR="000B1EB0">
        <w:rPr>
          <w:rFonts w:ascii="Times New Roman" w:hAnsi="Times New Roman"/>
        </w:rPr>
        <w:t xml:space="preserve"> </w:t>
      </w:r>
      <w:r w:rsidRPr="003E5C15" w:rsidR="00E15646">
        <w:rPr>
          <w:rFonts w:ascii="Times New Roman" w:hAnsi="Times New Roman"/>
        </w:rPr>
        <w:t xml:space="preserve">If </w:t>
      </w:r>
      <w:r w:rsidR="00216A0D">
        <w:rPr>
          <w:rFonts w:ascii="Times New Roman" w:hAnsi="Times New Roman"/>
        </w:rPr>
        <w:t xml:space="preserve">collections rely upon authority </w:t>
      </w:r>
      <w:r w:rsidRPr="003E5C15" w:rsidR="00E15646">
        <w:rPr>
          <w:rFonts w:ascii="Times New Roman" w:hAnsi="Times New Roman"/>
        </w:rPr>
        <w:t xml:space="preserve">other than ESRA, </w:t>
      </w:r>
      <w:r w:rsidRPr="003E5C15" w:rsidR="006D4277">
        <w:rPr>
          <w:rFonts w:ascii="Times New Roman" w:hAnsi="Times New Roman"/>
        </w:rPr>
        <w:t>t</w:t>
      </w:r>
      <w:r w:rsidRPr="003E5C15" w:rsidR="00E15646">
        <w:rPr>
          <w:rFonts w:ascii="Times New Roman" w:hAnsi="Times New Roman"/>
        </w:rPr>
        <w:t xml:space="preserve">he </w:t>
      </w:r>
      <w:r w:rsidR="002B3D17">
        <w:rPr>
          <w:rFonts w:ascii="Times New Roman" w:hAnsi="Times New Roman"/>
        </w:rPr>
        <w:t xml:space="preserve">relevant </w:t>
      </w:r>
      <w:r w:rsidRPr="003E5C15" w:rsidR="00E15646">
        <w:rPr>
          <w:rFonts w:ascii="Times New Roman" w:hAnsi="Times New Roman"/>
        </w:rPr>
        <w:t>authorizing statute will be specified.</w:t>
      </w:r>
    </w:p>
    <w:p w:rsidRPr="003E5C15" w:rsidR="00423B9C" w:rsidP="00D86558" w:rsidRDefault="00423B9C" w14:paraId="7E47DE10" w14:textId="77777777">
      <w:pPr>
        <w:tabs>
          <w:tab w:val="left" w:pos="-1440"/>
          <w:tab w:val="left" w:pos="-720"/>
        </w:tabs>
        <w:rPr>
          <w:rFonts w:ascii="Times New Roman" w:hAnsi="Times New Roman"/>
        </w:rPr>
      </w:pPr>
    </w:p>
    <w:p w:rsidRPr="003E5C15" w:rsidR="005C09BB" w:rsidP="00D86558" w:rsidRDefault="005C09BB" w14:paraId="261F1130" w14:textId="77777777">
      <w:pPr>
        <w:tabs>
          <w:tab w:val="left" w:pos="-1440"/>
          <w:tab w:val="left" w:pos="-720"/>
        </w:tabs>
        <w:rPr>
          <w:rFonts w:ascii="Times New Roman" w:hAnsi="Times New Roman"/>
          <w:b/>
        </w:rPr>
      </w:pPr>
      <w:r w:rsidRPr="003E5C15">
        <w:rPr>
          <w:rFonts w:ascii="Times New Roman" w:hAnsi="Times New Roman"/>
          <w:b/>
        </w:rPr>
        <w:t>2</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Needs and Uses</w:t>
      </w:r>
    </w:p>
    <w:p w:rsidRPr="003E5C15" w:rsidR="005C09BB" w:rsidP="00D86558" w:rsidRDefault="005C09BB" w14:paraId="10E31E34" w14:textId="77777777">
      <w:pPr>
        <w:tabs>
          <w:tab w:val="left" w:pos="-1440"/>
          <w:tab w:val="left" w:pos="-720"/>
        </w:tabs>
        <w:rPr>
          <w:rFonts w:ascii="Times New Roman" w:hAnsi="Times New Roman"/>
        </w:rPr>
      </w:pPr>
    </w:p>
    <w:p w:rsidRPr="003E5C15" w:rsidR="005C09BB" w:rsidP="00D86558" w:rsidRDefault="005C09BB" w14:paraId="740A7A78" w14:textId="2FBE4A78">
      <w:pPr>
        <w:tabs>
          <w:tab w:val="left" w:pos="-1440"/>
          <w:tab w:val="left" w:pos="-720"/>
        </w:tabs>
        <w:rPr>
          <w:rFonts w:ascii="Times New Roman" w:hAnsi="Times New Roman"/>
        </w:rPr>
      </w:pPr>
      <w:r w:rsidRPr="003E5C15">
        <w:rPr>
          <w:rFonts w:ascii="Times New Roman" w:hAnsi="Times New Roman"/>
        </w:rPr>
        <w:t xml:space="preserve">The information collected </w:t>
      </w:r>
      <w:r w:rsidR="00F31EA9">
        <w:rPr>
          <w:rFonts w:ascii="Times New Roman" w:hAnsi="Times New Roman"/>
        </w:rPr>
        <w:t xml:space="preserve">under </w:t>
      </w:r>
      <w:r w:rsidRPr="003E5C15">
        <w:rPr>
          <w:rFonts w:ascii="Times New Roman" w:hAnsi="Times New Roman"/>
        </w:rPr>
        <w:t>this program will be used by staff from NCE</w:t>
      </w:r>
      <w:r w:rsidR="00216A0D">
        <w:rPr>
          <w:rFonts w:ascii="Times New Roman" w:hAnsi="Times New Roman"/>
        </w:rPr>
        <w:t>E</w:t>
      </w:r>
      <w:r w:rsidRPr="003E5C15">
        <w:rPr>
          <w:rFonts w:ascii="Times New Roman" w:hAnsi="Times New Roman"/>
        </w:rPr>
        <w:t xml:space="preserve"> and sponsoring agencies to </w:t>
      </w:r>
      <w:r w:rsidR="00F31EA9">
        <w:rPr>
          <w:rFonts w:ascii="Times New Roman" w:hAnsi="Times New Roman"/>
        </w:rPr>
        <w:t xml:space="preserve">design high-quality evaluations of federal education programs and </w:t>
      </w:r>
      <w:r w:rsidRPr="003E5C15">
        <w:rPr>
          <w:rFonts w:ascii="Times New Roman" w:hAnsi="Times New Roman"/>
        </w:rPr>
        <w:t xml:space="preserve">improve the quality of surveys and assessments </w:t>
      </w:r>
      <w:r w:rsidR="00F31EA9">
        <w:rPr>
          <w:rFonts w:ascii="Times New Roman" w:hAnsi="Times New Roman"/>
        </w:rPr>
        <w:t xml:space="preserve">that inform them </w:t>
      </w:r>
      <w:r w:rsidR="00981134">
        <w:rPr>
          <w:rFonts w:ascii="Times New Roman" w:hAnsi="Times New Roman"/>
        </w:rPr>
        <w:t xml:space="preserve">before </w:t>
      </w:r>
      <w:r w:rsidR="00F31EA9">
        <w:rPr>
          <w:rFonts w:ascii="Times New Roman" w:hAnsi="Times New Roman"/>
        </w:rPr>
        <w:t xml:space="preserve">those studies </w:t>
      </w:r>
      <w:r w:rsidR="00981134">
        <w:rPr>
          <w:rFonts w:ascii="Times New Roman" w:hAnsi="Times New Roman"/>
        </w:rPr>
        <w:t>are</w:t>
      </w:r>
      <w:r w:rsidRPr="003E5C15">
        <w:rPr>
          <w:rFonts w:ascii="Times New Roman" w:hAnsi="Times New Roman"/>
        </w:rPr>
        <w:t xml:space="preserve"> conducted</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None of the data collected under this clearance will be published for its own sake</w:t>
      </w:r>
      <w:r w:rsidR="00216A0D">
        <w:rPr>
          <w:rFonts w:ascii="Times New Roman" w:hAnsi="Times New Roman"/>
        </w:rPr>
        <w:t>, though data collected through this clearance may be used during full-scale experiments and related data files and publications when appropriate</w:t>
      </w:r>
      <w:r w:rsidRPr="003E5C15" w:rsidR="008B00B9">
        <w:rPr>
          <w:rFonts w:ascii="Times New Roman" w:hAnsi="Times New Roman"/>
        </w:rPr>
        <w:t>.</w:t>
      </w:r>
      <w:r w:rsidR="000B1EB0">
        <w:rPr>
          <w:rFonts w:ascii="Times New Roman" w:hAnsi="Times New Roman"/>
        </w:rPr>
        <w:t xml:space="preserve"> </w:t>
      </w:r>
      <w:r w:rsidRPr="003E5C15" w:rsidR="00650073">
        <w:rPr>
          <w:rFonts w:ascii="Times New Roman" w:hAnsi="Times New Roman"/>
        </w:rPr>
        <w:t>Data w</w:t>
      </w:r>
      <w:r w:rsidRPr="003E5C15" w:rsidR="006D4277">
        <w:rPr>
          <w:rFonts w:ascii="Times New Roman" w:hAnsi="Times New Roman"/>
        </w:rPr>
        <w:t xml:space="preserve">ill not </w:t>
      </w:r>
      <w:r w:rsidR="00216A0D">
        <w:rPr>
          <w:rFonts w:ascii="Times New Roman" w:hAnsi="Times New Roman"/>
        </w:rPr>
        <w:t xml:space="preserve">otherwise </w:t>
      </w:r>
      <w:r w:rsidRPr="003E5C15" w:rsidR="006D4277">
        <w:rPr>
          <w:rFonts w:ascii="Times New Roman" w:hAnsi="Times New Roman"/>
        </w:rPr>
        <w:t xml:space="preserve">be made public, except </w:t>
      </w:r>
      <w:r w:rsidR="00981134">
        <w:rPr>
          <w:rFonts w:ascii="Times New Roman" w:hAnsi="Times New Roman"/>
        </w:rPr>
        <w:t>when</w:t>
      </w:r>
      <w:r w:rsidRPr="003E5C15" w:rsidR="00650073">
        <w:rPr>
          <w:rFonts w:ascii="Times New Roman" w:hAnsi="Times New Roman"/>
        </w:rPr>
        <w:t xml:space="preserve"> </w:t>
      </w:r>
      <w:r w:rsidRPr="003E5C15">
        <w:rPr>
          <w:rFonts w:ascii="Times New Roman" w:hAnsi="Times New Roman"/>
        </w:rPr>
        <w:t>included in research reports prepared for sponsors inside and outside of NCE</w:t>
      </w:r>
      <w:r w:rsidR="00F31EA9">
        <w:rPr>
          <w:rFonts w:ascii="Times New Roman" w:hAnsi="Times New Roman"/>
        </w:rPr>
        <w:t>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results may also be prepared for presentations related to </w:t>
      </w:r>
      <w:r w:rsidR="00C959FF">
        <w:rPr>
          <w:rFonts w:ascii="Times New Roman" w:hAnsi="Times New Roman"/>
        </w:rPr>
        <w:t xml:space="preserve">evaluation or </w:t>
      </w:r>
      <w:r w:rsidRPr="003E5C15">
        <w:rPr>
          <w:rFonts w:ascii="Times New Roman" w:hAnsi="Times New Roman"/>
        </w:rPr>
        <w:t xml:space="preserve">survey methodology at professional meetings or publications </w:t>
      </w:r>
      <w:r w:rsidR="00981134">
        <w:rPr>
          <w:rFonts w:ascii="Times New Roman" w:hAnsi="Times New Roman"/>
        </w:rPr>
        <w:t>on NCE</w:t>
      </w:r>
      <w:r w:rsidR="00F31EA9">
        <w:rPr>
          <w:rFonts w:ascii="Times New Roman" w:hAnsi="Times New Roman"/>
        </w:rPr>
        <w:t>E’s</w:t>
      </w:r>
      <w:r w:rsidR="00981134">
        <w:rPr>
          <w:rFonts w:ascii="Times New Roman" w:hAnsi="Times New Roman"/>
        </w:rPr>
        <w:t xml:space="preserve"> website and </w:t>
      </w:r>
      <w:r w:rsidRPr="003E5C15">
        <w:rPr>
          <w:rFonts w:ascii="Times New Roman" w:hAnsi="Times New Roman"/>
        </w:rPr>
        <w:t>in professional journals.</w:t>
      </w:r>
    </w:p>
    <w:p w:rsidRPr="003E5C15" w:rsidR="005C09BB" w:rsidP="00D86558" w:rsidRDefault="005C09BB" w14:paraId="510935AB" w14:textId="77777777">
      <w:pPr>
        <w:tabs>
          <w:tab w:val="left" w:pos="-1440"/>
          <w:tab w:val="left" w:pos="-720"/>
        </w:tabs>
        <w:rPr>
          <w:rFonts w:ascii="Times New Roman" w:hAnsi="Times New Roman"/>
        </w:rPr>
      </w:pPr>
    </w:p>
    <w:p w:rsidR="00E328FD" w:rsidP="00D86558" w:rsidRDefault="005C09BB" w14:paraId="7B0C9092" w14:textId="50011E66">
      <w:pPr>
        <w:tabs>
          <w:tab w:val="left" w:pos="-1440"/>
          <w:tab w:val="left" w:pos="-720"/>
        </w:tabs>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dissemination review by NCE</w:t>
      </w:r>
      <w:r w:rsidR="00216A0D">
        <w:rPr>
          <w:rFonts w:ascii="Times New Roman" w:hAnsi="Times New Roman"/>
        </w:rPr>
        <w:t xml:space="preserve">E, which abides by </w:t>
      </w:r>
      <w:r w:rsidRPr="003E5C15">
        <w:rPr>
          <w:rFonts w:ascii="Times New Roman" w:hAnsi="Times New Roman"/>
        </w:rPr>
        <w:t xml:space="preserve">NCES’s Statistical Standards and </w:t>
      </w:r>
      <w:r w:rsidRPr="003E5C15" w:rsidR="003C289F">
        <w:rPr>
          <w:rFonts w:ascii="Times New Roman" w:hAnsi="Times New Roman"/>
        </w:rPr>
        <w:t>IES</w:t>
      </w:r>
      <w:r w:rsidRPr="003E5C15">
        <w:rPr>
          <w:rFonts w:ascii="Times New Roman" w:hAnsi="Times New Roman"/>
        </w:rPr>
        <w:t xml:space="preserve"> Style Guide</w:t>
      </w:r>
      <w:r w:rsidR="00216A0D">
        <w:rPr>
          <w:rFonts w:ascii="Times New Roman" w:hAnsi="Times New Roman"/>
        </w:rPr>
        <w:t xml:space="preserve"> (</w:t>
      </w:r>
      <w:hyperlink w:history="1" r:id="rId16">
        <w:r w:rsidRPr="00C44F83" w:rsidR="00F31EA9">
          <w:rPr>
            <w:rStyle w:val="Hyperlink"/>
            <w:rFonts w:ascii="Times New Roman" w:hAnsi="Times New Roman"/>
          </w:rPr>
          <w:t>http://nces.ed.gov/statprog/standards.asp</w:t>
        </w:r>
      </w:hyperlink>
      <w:r w:rsidRPr="003E5C15">
        <w:rPr>
          <w:rFonts w:ascii="Times New Roman" w:hAnsi="Times New Roman"/>
        </w:rPr>
        <w: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Information quality is also integral to the information collections conducted by NCE</w:t>
      </w:r>
      <w:r w:rsidR="00F31EA9">
        <w:rPr>
          <w:rFonts w:ascii="Times New Roman" w:hAnsi="Times New Roman"/>
        </w:rPr>
        <w:t>E</w:t>
      </w:r>
      <w:r w:rsidRPr="003E5C15">
        <w:rPr>
          <w:rFonts w:ascii="Times New Roman" w:hAnsi="Times New Roman"/>
        </w:rPr>
        <w:t xml:space="preserve"> and is incorporated into the clearance process required</w:t>
      </w:r>
      <w:r w:rsidR="00981134">
        <w:rPr>
          <w:rFonts w:ascii="Times New Roman" w:hAnsi="Times New Roman"/>
        </w:rPr>
        <w:t xml:space="preserve"> by the Paperwork Reduction Act (PRA).</w:t>
      </w:r>
    </w:p>
    <w:p w:rsidRPr="003E5C15" w:rsidR="00216A0D" w:rsidP="00D86558" w:rsidRDefault="00216A0D" w14:paraId="27D8830A" w14:textId="77777777">
      <w:pPr>
        <w:tabs>
          <w:tab w:val="left" w:pos="-1440"/>
          <w:tab w:val="left" w:pos="-720"/>
        </w:tabs>
        <w:rPr>
          <w:rFonts w:ascii="Times New Roman" w:hAnsi="Times New Roman"/>
        </w:rPr>
      </w:pPr>
    </w:p>
    <w:p w:rsidRPr="003E5C15" w:rsidR="00BB4C87" w:rsidP="00D86558" w:rsidRDefault="00BB4C87" w14:paraId="2C131C7D" w14:textId="77777777">
      <w:pPr>
        <w:tabs>
          <w:tab w:val="left" w:pos="-1440"/>
          <w:tab w:val="left" w:pos="-720"/>
        </w:tabs>
        <w:rPr>
          <w:rFonts w:ascii="Times New Roman" w:hAnsi="Times New Roman"/>
          <w:b/>
        </w:rPr>
      </w:pPr>
      <w:r w:rsidRPr="003E5C15">
        <w:rPr>
          <w:rFonts w:ascii="Times New Roman" w:hAnsi="Times New Roman"/>
          <w:b/>
        </w:rPr>
        <w:t>3.</w:t>
      </w:r>
      <w:r w:rsidR="000B1EB0">
        <w:rPr>
          <w:rFonts w:ascii="Times New Roman" w:hAnsi="Times New Roman"/>
          <w:b/>
        </w:rPr>
        <w:t xml:space="preserve"> </w:t>
      </w:r>
      <w:r w:rsidRPr="003E5C15">
        <w:rPr>
          <w:rFonts w:ascii="Times New Roman" w:hAnsi="Times New Roman"/>
          <w:b/>
        </w:rPr>
        <w:t>Use of Information Technology</w:t>
      </w:r>
    </w:p>
    <w:p w:rsidRPr="003E5C15" w:rsidR="00BB4C87" w:rsidP="00D86558" w:rsidRDefault="00BB4C87" w14:paraId="7438AD2A" w14:textId="77777777">
      <w:pPr>
        <w:tabs>
          <w:tab w:val="left" w:pos="-1440"/>
          <w:tab w:val="left" w:pos="-720"/>
        </w:tabs>
        <w:rPr>
          <w:rFonts w:ascii="Times New Roman" w:hAnsi="Times New Roman"/>
        </w:rPr>
      </w:pPr>
    </w:p>
    <w:p w:rsidRPr="003E5C15" w:rsidR="005C09BB" w:rsidP="00D86558" w:rsidRDefault="002B1A49" w14:paraId="3D582895" w14:textId="34441757">
      <w:pPr>
        <w:tabs>
          <w:tab w:val="left" w:pos="-1440"/>
          <w:tab w:val="left" w:pos="-720"/>
        </w:tabs>
        <w:rPr>
          <w:rFonts w:ascii="Times New Roman" w:hAnsi="Times New Roman"/>
        </w:rPr>
      </w:pPr>
      <w:r>
        <w:rPr>
          <w:rFonts w:ascii="Times New Roman" w:hAnsi="Times New Roman"/>
        </w:rPr>
        <w:t xml:space="preserve">To the extent possible </w:t>
      </w:r>
      <w:r w:rsidR="00BD75E5">
        <w:rPr>
          <w:rFonts w:ascii="Times New Roman" w:hAnsi="Times New Roman"/>
        </w:rPr>
        <w:t>NCEE will use automated</w:t>
      </w:r>
      <w:r w:rsidR="00054565">
        <w:rPr>
          <w:rFonts w:ascii="Times New Roman" w:hAnsi="Times New Roman"/>
        </w:rPr>
        <w:t xml:space="preserve"> data collection techniques, such as w</w:t>
      </w:r>
      <w:r w:rsidRPr="003E5C15" w:rsidR="005C09BB">
        <w:rPr>
          <w:rFonts w:ascii="Times New Roman" w:hAnsi="Times New Roman"/>
        </w:rPr>
        <w:t>hen the survey or assessment being tested employs automated methods for its data collection</w:t>
      </w:r>
      <w:r w:rsidR="00054565">
        <w:rPr>
          <w:rFonts w:ascii="Times New Roman" w:hAnsi="Times New Roman"/>
        </w:rPr>
        <w:t xml:space="preserve"> or</w:t>
      </w:r>
      <w:r w:rsidR="005E08F2">
        <w:rPr>
          <w:rFonts w:ascii="Times New Roman" w:hAnsi="Times New Roman"/>
        </w:rPr>
        <w:t xml:space="preserve"> to assess the utility of machine learning for qualitative data coding</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This clearance offers NCE</w:t>
      </w:r>
      <w:r w:rsidR="00216A0D">
        <w:rPr>
          <w:rFonts w:ascii="Times New Roman" w:hAnsi="Times New Roman"/>
        </w:rPr>
        <w:t>E</w:t>
      </w:r>
      <w:r w:rsidRPr="003E5C15" w:rsidR="005C09BB">
        <w:rPr>
          <w:rFonts w:ascii="Times New Roman" w:hAnsi="Times New Roman"/>
        </w:rPr>
        <w:t xml:space="preserve"> the opportunity to try innovative technologies that would reduce burden and increase the use of information technology.</w:t>
      </w:r>
    </w:p>
    <w:p w:rsidRPr="003E5C15" w:rsidR="005C09BB" w:rsidP="00D86558" w:rsidRDefault="005C09BB" w14:paraId="7A19AD93" w14:textId="77777777">
      <w:pPr>
        <w:tabs>
          <w:tab w:val="left" w:pos="-1440"/>
          <w:tab w:val="left" w:pos="-720"/>
        </w:tabs>
        <w:ind w:firstLine="480"/>
        <w:rPr>
          <w:rFonts w:ascii="Times New Roman" w:hAnsi="Times New Roman"/>
        </w:rPr>
      </w:pPr>
    </w:p>
    <w:p w:rsidRPr="003E5C15" w:rsidR="005C09BB" w:rsidP="00A439D6" w:rsidRDefault="005C09BB" w14:paraId="4624CB40" w14:textId="77777777">
      <w:pPr>
        <w:keepNext/>
        <w:tabs>
          <w:tab w:val="left" w:pos="-1440"/>
          <w:tab w:val="left" w:pos="-720"/>
        </w:tabs>
        <w:rPr>
          <w:rFonts w:ascii="Times New Roman" w:hAnsi="Times New Roman"/>
          <w:b/>
        </w:rPr>
      </w:pPr>
      <w:r w:rsidRPr="003E5C15">
        <w:rPr>
          <w:rFonts w:ascii="Times New Roman" w:hAnsi="Times New Roman"/>
          <w:b/>
        </w:rPr>
        <w:t>4</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Efforts to Identify Duplication</w:t>
      </w:r>
    </w:p>
    <w:p w:rsidRPr="003E5C15" w:rsidR="005C09BB" w:rsidP="00D86558" w:rsidRDefault="005C09BB" w14:paraId="0C9630FE" w14:textId="77777777">
      <w:pPr>
        <w:tabs>
          <w:tab w:val="left" w:pos="-1440"/>
          <w:tab w:val="left" w:pos="-720"/>
        </w:tabs>
        <w:rPr>
          <w:rFonts w:ascii="Times New Roman" w:hAnsi="Times New Roman"/>
        </w:rPr>
      </w:pPr>
    </w:p>
    <w:p w:rsidR="005C09BB" w:rsidP="00D86558" w:rsidRDefault="00B96BEF" w14:paraId="78E23279" w14:textId="3251C7A6">
      <w:pPr>
        <w:tabs>
          <w:tab w:val="left" w:pos="-1440"/>
          <w:tab w:val="left" w:pos="-720"/>
        </w:tabs>
        <w:rPr>
          <w:rFonts w:ascii="Times New Roman" w:hAnsi="Times New Roman"/>
        </w:rPr>
      </w:pPr>
      <w:r>
        <w:rPr>
          <w:rFonts w:ascii="Times New Roman" w:hAnsi="Times New Roman"/>
        </w:rPr>
        <w:t>I</w:t>
      </w:r>
      <w:r w:rsidR="003B6F0C">
        <w:rPr>
          <w:rFonts w:ascii="Times New Roman" w:hAnsi="Times New Roman"/>
        </w:rPr>
        <w:t>nformation collection and analysis</w:t>
      </w:r>
      <w:r w:rsidRPr="003E5C15" w:rsidR="005C09BB">
        <w:rPr>
          <w:rFonts w:ascii="Times New Roman" w:hAnsi="Times New Roman"/>
        </w:rPr>
        <w:t xml:space="preserve"> </w:t>
      </w:r>
      <w:r w:rsidR="00150261">
        <w:rPr>
          <w:rFonts w:ascii="Times New Roman" w:hAnsi="Times New Roman"/>
        </w:rPr>
        <w:t xml:space="preserve">under this clearance </w:t>
      </w:r>
      <w:r w:rsidR="00194C3E">
        <w:rPr>
          <w:rFonts w:ascii="Times New Roman" w:hAnsi="Times New Roman"/>
        </w:rPr>
        <w:t>will</w:t>
      </w:r>
      <w:r w:rsidRPr="003E5C15" w:rsidR="005C09BB">
        <w:rPr>
          <w:rFonts w:ascii="Times New Roman" w:hAnsi="Times New Roman"/>
        </w:rPr>
        <w:t xml:space="preserve"> not duplicate any other </w:t>
      </w:r>
      <w:r w:rsidR="001C0169">
        <w:rPr>
          <w:rFonts w:ascii="Times New Roman" w:hAnsi="Times New Roman"/>
        </w:rPr>
        <w:t xml:space="preserve">feasibility and </w:t>
      </w:r>
      <w:r w:rsidRPr="003E5C15" w:rsidR="005C09BB">
        <w:rPr>
          <w:rFonts w:ascii="Times New Roman" w:hAnsi="Times New Roman"/>
        </w:rPr>
        <w:t xml:space="preserve">design </w:t>
      </w:r>
      <w:r w:rsidRPr="003E5C15" w:rsidR="005C09BB">
        <w:rPr>
          <w:rFonts w:ascii="Times New Roman" w:hAnsi="Times New Roman"/>
        </w:rPr>
        <w:lastRenderedPageBreak/>
        <w:t xml:space="preserve">work being </w:t>
      </w:r>
      <w:r w:rsidR="00CA0B44">
        <w:rPr>
          <w:rFonts w:ascii="Times New Roman" w:hAnsi="Times New Roman"/>
        </w:rPr>
        <w:t>conducted</w:t>
      </w:r>
      <w:r w:rsidRPr="003E5C15" w:rsidR="005C09BB">
        <w:rPr>
          <w:rFonts w:ascii="Times New Roman" w:hAnsi="Times New Roman"/>
        </w:rPr>
        <w:t xml:space="preserve"> by NCE</w:t>
      </w:r>
      <w:r w:rsidR="00216A0D">
        <w:rPr>
          <w:rFonts w:ascii="Times New Roman" w:hAnsi="Times New Roman"/>
        </w:rPr>
        <w:t>E</w:t>
      </w:r>
      <w:r w:rsidRPr="003E5C15" w:rsidR="005C09BB">
        <w:rPr>
          <w:rFonts w:ascii="Times New Roman" w:hAnsi="Times New Roman"/>
        </w:rPr>
        <w:t xml:space="preserve"> or other </w:t>
      </w:r>
      <w:r w:rsidR="00150261">
        <w:rPr>
          <w:rFonts w:ascii="Times New Roman" w:hAnsi="Times New Roman"/>
        </w:rPr>
        <w:t xml:space="preserve">federal and non-federal </w:t>
      </w:r>
      <w:r w:rsidRPr="003E5C15" w:rsidR="005C09BB">
        <w:rPr>
          <w:rFonts w:ascii="Times New Roman" w:hAnsi="Times New Roman"/>
        </w:rPr>
        <w:t>agencies</w:t>
      </w:r>
      <w:r w:rsidR="007E3807">
        <w:rPr>
          <w:rFonts w:ascii="Times New Roman" w:hAnsi="Times New Roman"/>
        </w:rPr>
        <w:t xml:space="preserve"> that may collaborate in this work</w:t>
      </w:r>
      <w:r w:rsidRPr="003E5C15" w:rsidR="005C09BB">
        <w:rPr>
          <w:rFonts w:ascii="Times New Roman" w:hAnsi="Times New Roman"/>
        </w:rPr>
        <w:t>.</w:t>
      </w:r>
      <w:r w:rsidR="00150261">
        <w:rPr>
          <w:rFonts w:ascii="Times New Roman" w:hAnsi="Times New Roman"/>
        </w:rPr>
        <w:t xml:space="preserve"> Additionally, t</w:t>
      </w:r>
      <w:r w:rsidRPr="003E5C15" w:rsidR="005C09BB">
        <w:rPr>
          <w:rFonts w:ascii="Times New Roman" w:hAnsi="Times New Roman"/>
        </w:rPr>
        <w:t xml:space="preserve">o the extent possible, </w:t>
      </w:r>
      <w:r w:rsidR="00150261">
        <w:rPr>
          <w:rFonts w:ascii="Times New Roman" w:hAnsi="Times New Roman"/>
        </w:rPr>
        <w:t>NCE</w:t>
      </w:r>
      <w:r w:rsidR="00216A0D">
        <w:rPr>
          <w:rFonts w:ascii="Times New Roman" w:hAnsi="Times New Roman"/>
        </w:rPr>
        <w:t>E</w:t>
      </w:r>
      <w:r w:rsidRPr="003E5C15" w:rsidR="005C09BB">
        <w:rPr>
          <w:rFonts w:ascii="Times New Roman" w:hAnsi="Times New Roman"/>
        </w:rPr>
        <w:t xml:space="preserve"> </w:t>
      </w:r>
      <w:r w:rsidR="00145BAC">
        <w:rPr>
          <w:rFonts w:ascii="Times New Roman" w:hAnsi="Times New Roman"/>
        </w:rPr>
        <w:t xml:space="preserve">will </w:t>
      </w:r>
      <w:r w:rsidRPr="003E5C15" w:rsidR="005C09BB">
        <w:rPr>
          <w:rFonts w:ascii="Times New Roman" w:hAnsi="Times New Roman"/>
        </w:rPr>
        <w:t xml:space="preserve">make use of </w:t>
      </w:r>
      <w:r w:rsidR="00150261">
        <w:rPr>
          <w:rFonts w:ascii="Times New Roman" w:hAnsi="Times New Roman"/>
        </w:rPr>
        <w:t xml:space="preserve">existing </w:t>
      </w:r>
      <w:r w:rsidRPr="003E5C15" w:rsidR="005C09BB">
        <w:rPr>
          <w:rFonts w:ascii="Times New Roman" w:hAnsi="Times New Roman"/>
        </w:rPr>
        <w:t xml:space="preserve">information, </w:t>
      </w:r>
      <w:r w:rsidR="00150261">
        <w:rPr>
          <w:rFonts w:ascii="Times New Roman" w:hAnsi="Times New Roman"/>
        </w:rPr>
        <w:t xml:space="preserve">including </w:t>
      </w:r>
      <w:r w:rsidRPr="003E5C15" w:rsidR="005C09BB">
        <w:rPr>
          <w:rFonts w:ascii="Times New Roman" w:hAnsi="Times New Roman"/>
        </w:rPr>
        <w:t xml:space="preserve">reviewing results of previous evaluations of </w:t>
      </w:r>
      <w:r w:rsidR="00074FA2">
        <w:rPr>
          <w:rFonts w:ascii="Times New Roman" w:hAnsi="Times New Roman"/>
        </w:rPr>
        <w:t>instruments, methods, and interventions</w:t>
      </w:r>
      <w:r w:rsidR="00145BAC">
        <w:rPr>
          <w:rFonts w:ascii="Times New Roman" w:hAnsi="Times New Roman"/>
        </w:rPr>
        <w:t xml:space="preserve"> to build upon past efforts</w:t>
      </w:r>
      <w:r w:rsidR="00535AA9">
        <w:rPr>
          <w:rFonts w:ascii="Times New Roman" w:hAnsi="Times New Roman"/>
        </w:rPr>
        <w:t>.</w:t>
      </w:r>
    </w:p>
    <w:p w:rsidRPr="003E5C15" w:rsidR="00150261" w:rsidP="00D86558" w:rsidRDefault="00150261" w14:paraId="18B740A0" w14:textId="77777777">
      <w:pPr>
        <w:tabs>
          <w:tab w:val="left" w:pos="-1440"/>
          <w:tab w:val="left" w:pos="-720"/>
        </w:tabs>
        <w:rPr>
          <w:rFonts w:ascii="Times New Roman" w:hAnsi="Times New Roman"/>
        </w:rPr>
      </w:pPr>
    </w:p>
    <w:p w:rsidRPr="003E5C15" w:rsidR="005C09BB" w:rsidP="00D86558" w:rsidRDefault="005C09BB" w14:paraId="4936E68F" w14:textId="77777777">
      <w:pPr>
        <w:tabs>
          <w:tab w:val="left" w:pos="-1440"/>
          <w:tab w:val="left" w:pos="-720"/>
        </w:tabs>
        <w:rPr>
          <w:rFonts w:ascii="Times New Roman" w:hAnsi="Times New Roman"/>
          <w:b/>
        </w:rPr>
      </w:pPr>
      <w:r w:rsidRPr="003E5C15">
        <w:rPr>
          <w:rFonts w:ascii="Times New Roman" w:hAnsi="Times New Roman"/>
          <w:b/>
        </w:rPr>
        <w:t>5</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Minimizing Burden</w:t>
      </w:r>
    </w:p>
    <w:p w:rsidRPr="003E5C15" w:rsidR="005C09BB" w:rsidP="00D86558" w:rsidRDefault="005C09BB" w14:paraId="5A37CAC6" w14:textId="77777777">
      <w:pPr>
        <w:tabs>
          <w:tab w:val="left" w:pos="-1440"/>
          <w:tab w:val="left" w:pos="-720"/>
        </w:tabs>
        <w:rPr>
          <w:rFonts w:ascii="Times New Roman" w:hAnsi="Times New Roman"/>
          <w:sz w:val="20"/>
          <w:szCs w:val="20"/>
        </w:rPr>
      </w:pPr>
    </w:p>
    <w:p w:rsidRPr="003E5C15" w:rsidR="005C09BB" w:rsidP="00D86558" w:rsidRDefault="005C09BB" w14:paraId="296AEB11" w14:textId="3899746F">
      <w:pPr>
        <w:tabs>
          <w:tab w:val="left" w:pos="-1440"/>
          <w:tab w:val="left" w:pos="-720"/>
        </w:tabs>
        <w:rPr>
          <w:rFonts w:ascii="Times New Roman" w:hAnsi="Times New Roman"/>
        </w:rPr>
      </w:pPr>
      <w:r w:rsidRPr="003E5C15">
        <w:rPr>
          <w:rFonts w:ascii="Times New Roman" w:hAnsi="Times New Roman"/>
        </w:rPr>
        <w:t xml:space="preserve">This research will be designed as relatively small-scale data collection </w:t>
      </w:r>
      <w:r w:rsidR="00421F3F">
        <w:rPr>
          <w:rFonts w:ascii="Times New Roman" w:hAnsi="Times New Roman"/>
        </w:rPr>
        <w:t xml:space="preserve">and design </w:t>
      </w:r>
      <w:r w:rsidRPr="003E5C15">
        <w:rPr>
          <w:rFonts w:ascii="Times New Roman" w:hAnsi="Times New Roman"/>
        </w:rPr>
        <w:t>efforts</w:t>
      </w:r>
      <w:r w:rsidR="00C63E0B">
        <w:rPr>
          <w:rFonts w:ascii="Times New Roman" w:hAnsi="Times New Roman"/>
        </w:rPr>
        <w:t xml:space="preserve"> so as to </w:t>
      </w:r>
      <w:r w:rsidRPr="003E5C15">
        <w:rPr>
          <w:rFonts w:ascii="Times New Roman" w:hAnsi="Times New Roman"/>
        </w:rPr>
        <w:t>minimize the amount of burden required to improve questionnaires and procedures, test new ideas, and refine or improve upon positive or unclear results from other tests</w:t>
      </w:r>
      <w:r w:rsidRPr="003E5C15" w:rsidR="008B00B9">
        <w:rPr>
          <w:rFonts w:ascii="Times New Roman" w:hAnsi="Times New Roman"/>
        </w:rPr>
        <w:t>.</w:t>
      </w:r>
      <w:r w:rsidR="000B1EB0">
        <w:rPr>
          <w:rFonts w:ascii="Times New Roman" w:hAnsi="Times New Roman"/>
        </w:rPr>
        <w:t xml:space="preserve"> </w:t>
      </w:r>
      <w:r w:rsidRPr="003E5C15" w:rsidR="00BB4C87">
        <w:rPr>
          <w:rFonts w:ascii="Times New Roman" w:hAnsi="Times New Roman"/>
        </w:rPr>
        <w:t xml:space="preserve">The results of the research conducted under this clearance are expected to </w:t>
      </w:r>
      <w:r w:rsidR="00216A0D">
        <w:rPr>
          <w:rFonts w:ascii="Times New Roman" w:hAnsi="Times New Roman"/>
        </w:rPr>
        <w:t xml:space="preserve">inform and </w:t>
      </w:r>
      <w:r w:rsidRPr="003E5C15" w:rsidR="00BB4C87">
        <w:rPr>
          <w:rFonts w:ascii="Times New Roman" w:hAnsi="Times New Roman"/>
        </w:rPr>
        <w:t xml:space="preserve">improve the </w:t>
      </w:r>
      <w:r w:rsidR="00D22AF2">
        <w:rPr>
          <w:rFonts w:ascii="Times New Roman" w:hAnsi="Times New Roman"/>
        </w:rPr>
        <w:t xml:space="preserve">interventions, </w:t>
      </w:r>
      <w:r w:rsidRPr="003E5C15" w:rsidR="00BB4C87">
        <w:rPr>
          <w:rFonts w:ascii="Times New Roman" w:hAnsi="Times New Roman"/>
        </w:rPr>
        <w:t>methods and instruments utilized in full</w:t>
      </w:r>
      <w:r w:rsidR="00D22AF2">
        <w:rPr>
          <w:rFonts w:ascii="Times New Roman" w:hAnsi="Times New Roman"/>
        </w:rPr>
        <w:t>-</w:t>
      </w:r>
      <w:r w:rsidRPr="003E5C15" w:rsidR="00BB4C87">
        <w:rPr>
          <w:rFonts w:ascii="Times New Roman" w:hAnsi="Times New Roman"/>
        </w:rPr>
        <w:t xml:space="preserve"> scale studies and thereby improve information quality while minimizing burden to respondents.</w:t>
      </w:r>
    </w:p>
    <w:p w:rsidRPr="003E5C15" w:rsidR="005C09BB" w:rsidP="00D86558" w:rsidRDefault="005C09BB" w14:paraId="05C8BC8D" w14:textId="77777777">
      <w:pPr>
        <w:tabs>
          <w:tab w:val="left" w:pos="-1440"/>
          <w:tab w:val="left" w:pos="-720"/>
        </w:tabs>
        <w:ind w:firstLine="480"/>
        <w:rPr>
          <w:rFonts w:ascii="Times New Roman" w:hAnsi="Times New Roman"/>
          <w:sz w:val="20"/>
          <w:szCs w:val="20"/>
        </w:rPr>
      </w:pPr>
    </w:p>
    <w:p w:rsidRPr="003E5C15" w:rsidR="005C09BB" w:rsidP="00D86558" w:rsidRDefault="005C09BB" w14:paraId="00F62ABE" w14:textId="77777777">
      <w:pPr>
        <w:tabs>
          <w:tab w:val="left" w:pos="-1440"/>
          <w:tab w:val="left" w:pos="-720"/>
        </w:tabs>
        <w:rPr>
          <w:rFonts w:ascii="Times New Roman" w:hAnsi="Times New Roman"/>
          <w:b/>
        </w:rPr>
      </w:pPr>
      <w:r w:rsidRPr="003E5C15">
        <w:rPr>
          <w:rFonts w:ascii="Times New Roman" w:hAnsi="Times New Roman"/>
          <w:b/>
        </w:rPr>
        <w:t>6</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Consequences of Less Frequent Collection</w:t>
      </w:r>
    </w:p>
    <w:p w:rsidRPr="003E5C15" w:rsidR="005C09BB" w:rsidP="00D86558" w:rsidRDefault="005C09BB" w14:paraId="7ED2735E" w14:textId="77777777">
      <w:pPr>
        <w:tabs>
          <w:tab w:val="left" w:pos="-1440"/>
          <w:tab w:val="left" w:pos="-720"/>
        </w:tabs>
        <w:rPr>
          <w:rFonts w:ascii="Times New Roman" w:hAnsi="Times New Roman"/>
          <w:sz w:val="20"/>
          <w:szCs w:val="20"/>
        </w:rPr>
      </w:pPr>
    </w:p>
    <w:p w:rsidRPr="003E5C15" w:rsidR="005C09BB" w:rsidP="00D86558" w:rsidRDefault="00531450" w14:paraId="6AA0CDC4" w14:textId="6BB7174B">
      <w:pPr>
        <w:tabs>
          <w:tab w:val="left" w:pos="-1440"/>
          <w:tab w:val="left" w:pos="-720"/>
        </w:tabs>
        <w:rPr>
          <w:rFonts w:ascii="Times New Roman" w:hAnsi="Times New Roman"/>
        </w:rPr>
      </w:pPr>
      <w:r>
        <w:rPr>
          <w:rFonts w:ascii="Times New Roman" w:hAnsi="Times New Roman"/>
        </w:rPr>
        <w:t>Without</w:t>
      </w:r>
      <w:r w:rsidRPr="003E5C15" w:rsidR="005C09BB">
        <w:rPr>
          <w:rFonts w:ascii="Times New Roman" w:hAnsi="Times New Roman"/>
        </w:rPr>
        <w:t xml:space="preserve"> </w:t>
      </w:r>
      <w:r w:rsidR="00216A0D">
        <w:rPr>
          <w:rFonts w:ascii="Times New Roman" w:hAnsi="Times New Roman"/>
        </w:rPr>
        <w:t xml:space="preserve">the </w:t>
      </w:r>
      <w:r w:rsidR="00D22AF2">
        <w:rPr>
          <w:rFonts w:ascii="Times New Roman" w:hAnsi="Times New Roman"/>
        </w:rPr>
        <w:t xml:space="preserve">exploratory and </w:t>
      </w:r>
      <w:r w:rsidR="00216A0D">
        <w:rPr>
          <w:rFonts w:ascii="Times New Roman" w:hAnsi="Times New Roman"/>
        </w:rPr>
        <w:t xml:space="preserve">design tests proposed as part of this collection, </w:t>
      </w:r>
      <w:r w:rsidRPr="003E5C15" w:rsidR="005C09BB">
        <w:rPr>
          <w:rFonts w:ascii="Times New Roman" w:hAnsi="Times New Roman"/>
        </w:rPr>
        <w:t xml:space="preserve">the quality of the </w:t>
      </w:r>
      <w:r w:rsidR="00942BC7">
        <w:rPr>
          <w:rFonts w:ascii="Times New Roman" w:hAnsi="Times New Roman"/>
        </w:rPr>
        <w:t>full</w:t>
      </w:r>
      <w:r w:rsidRPr="003E5C15" w:rsidR="005C09BB">
        <w:rPr>
          <w:rFonts w:ascii="Times New Roman" w:hAnsi="Times New Roman"/>
        </w:rPr>
        <w:t xml:space="preserve"> </w:t>
      </w:r>
      <w:r w:rsidR="00216A0D">
        <w:rPr>
          <w:rFonts w:ascii="Times New Roman" w:hAnsi="Times New Roman"/>
        </w:rPr>
        <w:t>experiments, quasi</w:t>
      </w:r>
      <w:r w:rsidR="002C57A2">
        <w:rPr>
          <w:rFonts w:ascii="Times New Roman" w:hAnsi="Times New Roman"/>
        </w:rPr>
        <w:t>-</w:t>
      </w:r>
      <w:r w:rsidR="00216A0D">
        <w:rPr>
          <w:rFonts w:ascii="Times New Roman" w:hAnsi="Times New Roman"/>
        </w:rPr>
        <w:t xml:space="preserve">experiments, and </w:t>
      </w:r>
      <w:r w:rsidR="00A7787D">
        <w:rPr>
          <w:rFonts w:ascii="Times New Roman" w:hAnsi="Times New Roman"/>
        </w:rPr>
        <w:t xml:space="preserve">implementation evaluations </w:t>
      </w:r>
      <w:r w:rsidRPr="003E5C15" w:rsidR="005C09BB">
        <w:rPr>
          <w:rFonts w:ascii="Times New Roman" w:hAnsi="Times New Roman"/>
        </w:rPr>
        <w:t>would suffer</w:t>
      </w:r>
      <w:r w:rsidR="00025901">
        <w:rPr>
          <w:rFonts w:ascii="Times New Roman" w:hAnsi="Times New Roman"/>
        </w:rPr>
        <w:t>, as would our ability to design studies in a timely manner to meet policy goals.</w:t>
      </w:r>
    </w:p>
    <w:p w:rsidRPr="003E5C15" w:rsidR="005C09BB" w:rsidP="00D86558" w:rsidRDefault="005C09BB" w14:paraId="3602BDE2" w14:textId="77777777">
      <w:pPr>
        <w:tabs>
          <w:tab w:val="left" w:pos="-1440"/>
          <w:tab w:val="left" w:pos="-720"/>
        </w:tabs>
        <w:rPr>
          <w:rFonts w:ascii="Times New Roman" w:hAnsi="Times New Roman"/>
          <w:sz w:val="20"/>
          <w:szCs w:val="20"/>
        </w:rPr>
      </w:pPr>
    </w:p>
    <w:p w:rsidRPr="003E5C15" w:rsidR="005C09BB" w:rsidP="00D86558" w:rsidRDefault="005C09BB" w14:paraId="223B4D3D" w14:textId="77777777">
      <w:pPr>
        <w:tabs>
          <w:tab w:val="left" w:pos="-1440"/>
          <w:tab w:val="left" w:pos="-720"/>
        </w:tabs>
        <w:rPr>
          <w:rFonts w:ascii="Times New Roman" w:hAnsi="Times New Roman"/>
          <w:b/>
        </w:rPr>
      </w:pPr>
      <w:r w:rsidRPr="003E5C15">
        <w:rPr>
          <w:rFonts w:ascii="Times New Roman" w:hAnsi="Times New Roman"/>
          <w:b/>
        </w:rPr>
        <w:t>7</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Special Circumstances</w:t>
      </w:r>
    </w:p>
    <w:p w:rsidR="00942BC7" w:rsidP="00D86558" w:rsidRDefault="00942BC7" w14:paraId="580ED13C" w14:textId="77777777">
      <w:pPr>
        <w:tabs>
          <w:tab w:val="left" w:pos="-1440"/>
          <w:tab w:val="left" w:pos="-720"/>
        </w:tabs>
        <w:rPr>
          <w:rFonts w:ascii="Times New Roman" w:hAnsi="Times New Roman"/>
        </w:rPr>
      </w:pPr>
    </w:p>
    <w:p w:rsidRPr="003E5C15" w:rsidR="005C09BB" w:rsidP="00D86558" w:rsidRDefault="005C09BB" w14:paraId="4B7DCDDA" w14:textId="77777777">
      <w:pPr>
        <w:tabs>
          <w:tab w:val="left" w:pos="-1440"/>
          <w:tab w:val="left" w:pos="-720"/>
        </w:tabs>
        <w:rPr>
          <w:rFonts w:ascii="Times New Roman" w:hAnsi="Times New Roman"/>
        </w:rPr>
      </w:pPr>
      <w:r w:rsidRPr="003E5C15">
        <w:rPr>
          <w:rFonts w:ascii="Times New Roman" w:hAnsi="Times New Roman"/>
        </w:rPr>
        <w:t>There are no special circumstances.</w:t>
      </w:r>
    </w:p>
    <w:p w:rsidRPr="003E5C15" w:rsidR="005C09BB" w:rsidP="00D86558" w:rsidRDefault="005C09BB" w14:paraId="344F02FB" w14:textId="77777777">
      <w:pPr>
        <w:tabs>
          <w:tab w:val="left" w:pos="-1440"/>
          <w:tab w:val="left" w:pos="-720"/>
        </w:tabs>
        <w:rPr>
          <w:rFonts w:ascii="Times New Roman" w:hAnsi="Times New Roman"/>
          <w:sz w:val="20"/>
          <w:szCs w:val="20"/>
        </w:rPr>
      </w:pPr>
    </w:p>
    <w:p w:rsidRPr="003E5C15" w:rsidR="005C09BB" w:rsidP="00D86558" w:rsidRDefault="005C09BB" w14:paraId="56322868" w14:textId="77777777">
      <w:pPr>
        <w:tabs>
          <w:tab w:val="left" w:pos="-1440"/>
          <w:tab w:val="left" w:pos="-720"/>
        </w:tabs>
        <w:rPr>
          <w:rFonts w:ascii="Times New Roman" w:hAnsi="Times New Roman"/>
          <w:b/>
        </w:rPr>
      </w:pPr>
      <w:r w:rsidRPr="003E5C15">
        <w:rPr>
          <w:rFonts w:ascii="Times New Roman" w:hAnsi="Times New Roman"/>
          <w:b/>
        </w:rPr>
        <w:t>8</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Consultations Outside the Agency</w:t>
      </w:r>
    </w:p>
    <w:p w:rsidRPr="003E5C15" w:rsidR="005C09BB" w:rsidP="00D86558" w:rsidRDefault="005C09BB" w14:paraId="5D44F3B9" w14:textId="77777777">
      <w:pPr>
        <w:tabs>
          <w:tab w:val="left" w:pos="-1440"/>
          <w:tab w:val="left" w:pos="-720"/>
        </w:tabs>
        <w:rPr>
          <w:rFonts w:ascii="Times New Roman" w:hAnsi="Times New Roman"/>
          <w:sz w:val="20"/>
          <w:szCs w:val="20"/>
        </w:rPr>
      </w:pPr>
    </w:p>
    <w:p w:rsidRPr="003E5C15" w:rsidR="005C09BB" w:rsidP="00D86558" w:rsidRDefault="005C09BB" w14:paraId="3946E729" w14:textId="3693B532">
      <w:pPr>
        <w:tabs>
          <w:tab w:val="left" w:pos="-1440"/>
          <w:tab w:val="left" w:pos="-720"/>
        </w:tabs>
        <w:rPr>
          <w:rFonts w:ascii="Times New Roman" w:hAnsi="Times New Roman"/>
        </w:rPr>
      </w:pPr>
      <w:r w:rsidRPr="003E5C15">
        <w:rPr>
          <w:rFonts w:ascii="Times New Roman" w:hAnsi="Times New Roman"/>
        </w:rPr>
        <w:t>Consultation with staff from other Federal agencies that sponsor surveys conducted by NCE</w:t>
      </w:r>
      <w:r w:rsidR="00216A0D">
        <w:rPr>
          <w:rFonts w:ascii="Times New Roman" w:hAnsi="Times New Roman"/>
        </w:rPr>
        <w:t>E</w:t>
      </w:r>
      <w:r w:rsidRPr="003E5C15">
        <w:rPr>
          <w:rFonts w:ascii="Times New Roman" w:hAnsi="Times New Roman"/>
        </w:rPr>
        <w:t xml:space="preserve"> will occur in conjunction with testing individual survey</w:t>
      </w:r>
      <w:r w:rsidR="00CB6109">
        <w:rPr>
          <w:rFonts w:ascii="Times New Roman" w:hAnsi="Times New Roman"/>
        </w:rPr>
        <w: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Consultation with staff from other Federal </w:t>
      </w:r>
      <w:r w:rsidR="00E66AD8">
        <w:rPr>
          <w:rFonts w:ascii="Times New Roman" w:hAnsi="Times New Roman"/>
        </w:rPr>
        <w:t xml:space="preserve">cognitive </w:t>
      </w:r>
      <w:r w:rsidRPr="003E5C15">
        <w:rPr>
          <w:rFonts w:ascii="Times New Roman" w:hAnsi="Times New Roman"/>
        </w:rPr>
        <w:t xml:space="preserve">laboratory facilities may also occur as part of joint </w:t>
      </w:r>
      <w:r w:rsidR="00693162">
        <w:rPr>
          <w:rFonts w:ascii="Times New Roman" w:hAnsi="Times New Roman"/>
        </w:rPr>
        <w:t xml:space="preserve">exploratory </w:t>
      </w:r>
      <w:r w:rsidRPr="003E5C15">
        <w:rPr>
          <w:rFonts w:ascii="Times New Roman" w:hAnsi="Times New Roman"/>
        </w:rPr>
        <w:t>research efforts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These consultations will include discussions concerning potential response problems, clarity of questions and instructions, and other aspects of respondent burden</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r w:rsidR="00DB318A">
        <w:rPr>
          <w:rFonts w:ascii="Times New Roman" w:hAnsi="Times New Roman"/>
        </w:rPr>
        <w:t xml:space="preserve"> One nonsubstantive public comment was received.</w:t>
      </w:r>
    </w:p>
    <w:p w:rsidRPr="003E5C15" w:rsidR="009959F7" w:rsidP="00D86558" w:rsidRDefault="009959F7" w14:paraId="701ED966" w14:textId="77777777">
      <w:pPr>
        <w:tabs>
          <w:tab w:val="left" w:pos="-1440"/>
          <w:tab w:val="left" w:pos="-720"/>
        </w:tabs>
        <w:rPr>
          <w:rFonts w:ascii="Times New Roman" w:hAnsi="Times New Roman"/>
          <w:b/>
          <w:sz w:val="20"/>
          <w:szCs w:val="20"/>
        </w:rPr>
      </w:pPr>
    </w:p>
    <w:p w:rsidRPr="003E5C15" w:rsidR="005C09BB" w:rsidP="00D86558" w:rsidRDefault="005C09BB" w14:paraId="6A86FF29" w14:textId="77777777">
      <w:pPr>
        <w:tabs>
          <w:tab w:val="left" w:pos="-1440"/>
          <w:tab w:val="left" w:pos="-720"/>
        </w:tabs>
        <w:rPr>
          <w:rFonts w:ascii="Times New Roman" w:hAnsi="Times New Roman"/>
          <w:b/>
        </w:rPr>
      </w:pPr>
      <w:r w:rsidRPr="003E5C15">
        <w:rPr>
          <w:rFonts w:ascii="Times New Roman" w:hAnsi="Times New Roman"/>
          <w:b/>
        </w:rPr>
        <w:t>9</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Paying Respondents</w:t>
      </w:r>
    </w:p>
    <w:p w:rsidRPr="003E5C15" w:rsidR="00E2471A" w:rsidP="00D86558" w:rsidRDefault="00E2471A" w14:paraId="57F7B151" w14:textId="77777777">
      <w:pPr>
        <w:tabs>
          <w:tab w:val="left" w:pos="-1440"/>
          <w:tab w:val="left" w:pos="-720"/>
        </w:tabs>
        <w:rPr>
          <w:rFonts w:ascii="Times New Roman" w:hAnsi="Times New Roman"/>
        </w:rPr>
      </w:pPr>
    </w:p>
    <w:p w:rsidRPr="003E5C15" w:rsidR="00F742BD" w:rsidP="00D86558" w:rsidRDefault="005C09BB" w14:paraId="545A6011" w14:textId="56696972">
      <w:pPr>
        <w:tabs>
          <w:tab w:val="left" w:pos="-1440"/>
          <w:tab w:val="left" w:pos="-720"/>
        </w:tabs>
        <w:rPr>
          <w:rFonts w:ascii="Times New Roman" w:hAnsi="Times New Roman"/>
        </w:rPr>
      </w:pPr>
      <w:r w:rsidRPr="003E5C15">
        <w:rPr>
          <w:rFonts w:ascii="Times New Roman" w:hAnsi="Times New Roman"/>
        </w:rPr>
        <w:t>Respondents for activities conducted in the laboratory (</w:t>
      </w:r>
      <w:r w:rsidRPr="003E5C15" w:rsidR="00A32F5F">
        <w:rPr>
          <w:rFonts w:ascii="Times New Roman" w:hAnsi="Times New Roman"/>
        </w:rPr>
        <w:t>e.g.</w:t>
      </w:r>
      <w:r w:rsidRPr="003E5C15">
        <w:rPr>
          <w:rFonts w:ascii="Times New Roman" w:hAnsi="Times New Roman"/>
        </w:rPr>
        <w:t xml:space="preserve"> cognitive interviews and focus groups) under this clearance may receive </w:t>
      </w:r>
      <w:r w:rsidRPr="003E5C15" w:rsidR="00A32F5F">
        <w:rPr>
          <w:rFonts w:ascii="Times New Roman" w:hAnsi="Times New Roman"/>
        </w:rPr>
        <w:t>compensation for travel and participation</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practice has proven necessary and effective in recruiting subjects to participate in </w:t>
      </w:r>
      <w:r w:rsidRPr="003E5C15" w:rsidR="00341F51">
        <w:rPr>
          <w:rFonts w:ascii="Times New Roman" w:hAnsi="Times New Roman"/>
        </w:rPr>
        <w:t>such</w:t>
      </w:r>
      <w:r w:rsidRPr="003E5C15">
        <w:rPr>
          <w:rFonts w:ascii="Times New Roman" w:hAnsi="Times New Roman"/>
        </w:rPr>
        <w:t xml:space="preserve"> </w:t>
      </w:r>
      <w:r w:rsidRPr="003E5C15" w:rsidR="00216A0D">
        <w:rPr>
          <w:rFonts w:ascii="Times New Roman" w:hAnsi="Times New Roman"/>
        </w:rPr>
        <w:t>research and</w:t>
      </w:r>
      <w:r w:rsidR="006C1BDF">
        <w:rPr>
          <w:rFonts w:ascii="Times New Roman" w:hAnsi="Times New Roman"/>
        </w:rPr>
        <w:t xml:space="preserve"> is also employed by the other f</w:t>
      </w:r>
      <w:r w:rsidRPr="003E5C15">
        <w:rPr>
          <w:rFonts w:ascii="Times New Roman" w:hAnsi="Times New Roman"/>
        </w:rPr>
        <w:t>ederal cognitive laboratories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Research on incentives that may be conducted under this clearance </w:t>
      </w:r>
      <w:r w:rsidRPr="003E5C15" w:rsidR="00341F51">
        <w:rPr>
          <w:rFonts w:ascii="Times New Roman" w:hAnsi="Times New Roman"/>
        </w:rPr>
        <w:t>may</w:t>
      </w:r>
      <w:r w:rsidRPr="003E5C15">
        <w:rPr>
          <w:rFonts w:ascii="Times New Roman" w:hAnsi="Times New Roman"/>
        </w:rPr>
        <w:t xml:space="preserve"> also involve nonmonetary incentives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Office of Management and Budget </w:t>
      </w:r>
      <w:r w:rsidR="006C1BDF">
        <w:rPr>
          <w:rFonts w:ascii="Times New Roman" w:hAnsi="Times New Roman"/>
        </w:rPr>
        <w:t xml:space="preserve">(OMB) </w:t>
      </w:r>
      <w:r w:rsidRPr="003E5C15">
        <w:rPr>
          <w:rFonts w:ascii="Times New Roman" w:hAnsi="Times New Roman"/>
        </w:rPr>
        <w:t>has noted that effectiveness of such incentives is a worthwhile research topic</w:t>
      </w:r>
      <w:r w:rsidRPr="003E5C15" w:rsidR="008B00B9">
        <w:rPr>
          <w:rFonts w:ascii="Times New Roman" w:hAnsi="Times New Roman"/>
        </w:rPr>
        <w:t>.</w:t>
      </w:r>
      <w:r w:rsidR="000B1EB0">
        <w:rPr>
          <w:rFonts w:ascii="Times New Roman" w:hAnsi="Times New Roman"/>
        </w:rPr>
        <w:t xml:space="preserve"> </w:t>
      </w:r>
      <w:r w:rsidRPr="003E5C15" w:rsidR="00341F51">
        <w:rPr>
          <w:rFonts w:ascii="Times New Roman" w:hAnsi="Times New Roman"/>
        </w:rPr>
        <w:t xml:space="preserve">If incentives need to be proposed for any research activity under this clearance, justification will be provided and </w:t>
      </w:r>
      <w:r w:rsidR="006C1BDF">
        <w:rPr>
          <w:rFonts w:ascii="Times New Roman" w:hAnsi="Times New Roman"/>
        </w:rPr>
        <w:t>NCE</w:t>
      </w:r>
      <w:r w:rsidR="00216A0D">
        <w:rPr>
          <w:rFonts w:ascii="Times New Roman" w:hAnsi="Times New Roman"/>
        </w:rPr>
        <w:t>E</w:t>
      </w:r>
      <w:r w:rsidRPr="003E5C15">
        <w:rPr>
          <w:rFonts w:ascii="Times New Roman" w:hAnsi="Times New Roman"/>
        </w:rPr>
        <w:t xml:space="preserve"> will work closely with</w:t>
      </w:r>
      <w:r w:rsidR="002C57A2">
        <w:rPr>
          <w:rFonts w:ascii="Times New Roman" w:hAnsi="Times New Roman"/>
        </w:rPr>
        <w:t xml:space="preserve"> </w:t>
      </w:r>
      <w:r w:rsidRPr="003E5C15">
        <w:rPr>
          <w:rFonts w:ascii="Times New Roman" w:hAnsi="Times New Roman"/>
        </w:rPr>
        <w:t xml:space="preserve">OMB on </w:t>
      </w:r>
      <w:r w:rsidRPr="003E5C15" w:rsidR="00341F51">
        <w:rPr>
          <w:rFonts w:ascii="Times New Roman" w:hAnsi="Times New Roman"/>
        </w:rPr>
        <w:t>the in</w:t>
      </w:r>
      <w:r w:rsidRPr="003E5C15" w:rsidR="009959F7">
        <w:rPr>
          <w:rFonts w:ascii="Times New Roman" w:hAnsi="Times New Roman"/>
        </w:rPr>
        <w:t>centive strategy to be employed.</w:t>
      </w:r>
      <w:r w:rsidRPr="003E5C15" w:rsidR="00BA74BB">
        <w:rPr>
          <w:rFonts w:ascii="Times New Roman" w:hAnsi="Times New Roman"/>
        </w:rPr>
        <w:t xml:space="preserve"> </w:t>
      </w:r>
      <w:r w:rsidRPr="003E5C15" w:rsidR="003766BA">
        <w:rPr>
          <w:rFonts w:ascii="Times New Roman" w:hAnsi="Times New Roman"/>
        </w:rPr>
        <w:t>NCE</w:t>
      </w:r>
      <w:r w:rsidR="00216A0D">
        <w:rPr>
          <w:rFonts w:ascii="Times New Roman" w:hAnsi="Times New Roman"/>
        </w:rPr>
        <w:t>E</w:t>
      </w:r>
      <w:r w:rsidRPr="003E5C15" w:rsidR="003766BA">
        <w:rPr>
          <w:rFonts w:ascii="Times New Roman" w:hAnsi="Times New Roman"/>
        </w:rPr>
        <w:t xml:space="preserve"> will typically propose incentives at the </w:t>
      </w:r>
      <w:r w:rsidRPr="003E5C15" w:rsidR="00F742BD">
        <w:rPr>
          <w:rFonts w:ascii="Times New Roman" w:hAnsi="Times New Roman"/>
        </w:rPr>
        <w:t>level</w:t>
      </w:r>
      <w:r w:rsidRPr="003E5C15" w:rsidR="003766BA">
        <w:rPr>
          <w:rFonts w:ascii="Times New Roman" w:hAnsi="Times New Roman"/>
        </w:rPr>
        <w:t xml:space="preserve"> approved </w:t>
      </w:r>
      <w:r w:rsidRPr="003E5C15" w:rsidR="00F742BD">
        <w:rPr>
          <w:rFonts w:ascii="Times New Roman" w:hAnsi="Times New Roman"/>
        </w:rPr>
        <w:t xml:space="preserve">by </w:t>
      </w:r>
      <w:r w:rsidR="00E66AD8">
        <w:rPr>
          <w:rFonts w:ascii="Times New Roman" w:hAnsi="Times New Roman"/>
        </w:rPr>
        <w:t>OMB</w:t>
      </w:r>
      <w:r w:rsidRPr="003E5C15" w:rsidR="003766BA">
        <w:rPr>
          <w:rFonts w:ascii="Times New Roman" w:hAnsi="Times New Roman"/>
        </w:rPr>
        <w:t xml:space="preserve"> for cognitive</w:t>
      </w:r>
      <w:r w:rsidR="00626C5A">
        <w:rPr>
          <w:rFonts w:ascii="Times New Roman" w:hAnsi="Times New Roman"/>
        </w:rPr>
        <w:t xml:space="preserve"> laboratories and focus groups</w:t>
      </w:r>
      <w:r w:rsidRPr="003E5C15" w:rsidR="003766BA">
        <w:rPr>
          <w:rFonts w:ascii="Times New Roman" w:hAnsi="Times New Roman"/>
        </w:rPr>
        <w:t>.</w:t>
      </w:r>
      <w:r w:rsidR="000B1EB0">
        <w:rPr>
          <w:rFonts w:ascii="Times New Roman" w:hAnsi="Times New Roman"/>
        </w:rPr>
        <w:t xml:space="preserve"> </w:t>
      </w:r>
      <w:r w:rsidRPr="003E5C15" w:rsidR="003766BA">
        <w:rPr>
          <w:rFonts w:ascii="Times New Roman" w:hAnsi="Times New Roman"/>
        </w:rPr>
        <w:t xml:space="preserve">If a higher incentive </w:t>
      </w:r>
      <w:r w:rsidR="00216A0D">
        <w:rPr>
          <w:rFonts w:ascii="Times New Roman" w:hAnsi="Times New Roman"/>
        </w:rPr>
        <w:t xml:space="preserve">amount </w:t>
      </w:r>
      <w:r w:rsidRPr="003E5C15" w:rsidR="003766BA">
        <w:rPr>
          <w:rFonts w:ascii="Times New Roman" w:hAnsi="Times New Roman"/>
        </w:rPr>
        <w:t>is proposed for approval, a meaningful justification will be provided.</w:t>
      </w:r>
    </w:p>
    <w:p w:rsidRPr="003E5C15" w:rsidR="009959F7" w:rsidP="00D86558" w:rsidRDefault="009959F7" w14:paraId="2A245EBE" w14:textId="77777777">
      <w:pPr>
        <w:tabs>
          <w:tab w:val="left" w:pos="-1440"/>
          <w:tab w:val="left" w:pos="-720"/>
        </w:tabs>
        <w:rPr>
          <w:rFonts w:ascii="Times New Roman" w:hAnsi="Times New Roman"/>
          <w:sz w:val="20"/>
          <w:szCs w:val="20"/>
        </w:rPr>
      </w:pPr>
    </w:p>
    <w:p w:rsidRPr="003E5C15" w:rsidR="005C09BB" w:rsidP="00D86558" w:rsidRDefault="005C09BB" w14:paraId="50536E72" w14:textId="77777777">
      <w:pPr>
        <w:tabs>
          <w:tab w:val="left" w:pos="-1440"/>
          <w:tab w:val="left" w:pos="-720"/>
        </w:tabs>
        <w:rPr>
          <w:rFonts w:ascii="Times New Roman" w:hAnsi="Times New Roman"/>
          <w:b/>
        </w:rPr>
      </w:pPr>
      <w:r w:rsidRPr="003E5C15">
        <w:rPr>
          <w:rFonts w:ascii="Times New Roman" w:hAnsi="Times New Roman"/>
          <w:b/>
        </w:rPr>
        <w:t>10</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Assurance of Confidentiality</w:t>
      </w:r>
    </w:p>
    <w:p w:rsidRPr="003E5C15" w:rsidR="005C09BB" w:rsidP="00D86558" w:rsidRDefault="005C09BB" w14:paraId="2BC0F9EF" w14:textId="77777777">
      <w:pPr>
        <w:tabs>
          <w:tab w:val="left" w:pos="-1440"/>
          <w:tab w:val="left" w:pos="-720"/>
        </w:tabs>
        <w:rPr>
          <w:rFonts w:ascii="Times New Roman" w:hAnsi="Times New Roman"/>
        </w:rPr>
      </w:pPr>
    </w:p>
    <w:p w:rsidRPr="003E5C15" w:rsidR="005C09BB" w:rsidP="00D86558" w:rsidRDefault="00E15646" w14:paraId="25411C98" w14:textId="08B737E9">
      <w:pPr>
        <w:tabs>
          <w:tab w:val="left" w:pos="-1440"/>
          <w:tab w:val="left" w:pos="-720"/>
        </w:tabs>
        <w:rPr>
          <w:rFonts w:ascii="Times New Roman" w:hAnsi="Times New Roman"/>
        </w:rPr>
      </w:pPr>
      <w:r w:rsidRPr="003E5C15">
        <w:rPr>
          <w:rFonts w:ascii="Times New Roman" w:hAnsi="Times New Roman"/>
        </w:rPr>
        <w:t xml:space="preserve">If the collection is under the authority of </w:t>
      </w:r>
      <w:r w:rsidRPr="003E5C15" w:rsidR="00F742BD">
        <w:rPr>
          <w:rFonts w:ascii="Times New Roman" w:hAnsi="Times New Roman"/>
        </w:rPr>
        <w:t>Education Sciences Reform Act of 2002 (ESRA 2002)</w:t>
      </w:r>
      <w:r w:rsidRPr="003E5C15">
        <w:rPr>
          <w:rFonts w:ascii="Times New Roman" w:hAnsi="Times New Roman"/>
        </w:rPr>
        <w:t>, a</w:t>
      </w:r>
      <w:r w:rsidRPr="003E5C15" w:rsidR="005C09BB">
        <w:rPr>
          <w:rFonts w:ascii="Times New Roman" w:hAnsi="Times New Roman"/>
        </w:rPr>
        <w:t xml:space="preserve">ll respondents who participate in research under this clearance will be informed </w:t>
      </w:r>
      <w:r w:rsidRPr="003E5C15" w:rsidR="003916A0">
        <w:rPr>
          <w:rFonts w:ascii="Times New Roman" w:hAnsi="Times New Roman"/>
        </w:rPr>
        <w:t xml:space="preserve">that their participation is voluntary </w:t>
      </w:r>
      <w:r w:rsidR="003916A0">
        <w:rPr>
          <w:rFonts w:ascii="Times New Roman" w:hAnsi="Times New Roman"/>
        </w:rPr>
        <w:t xml:space="preserve">and </w:t>
      </w:r>
      <w:r w:rsidRPr="003E5C15" w:rsidR="005C09BB">
        <w:rPr>
          <w:rFonts w:ascii="Times New Roman" w:hAnsi="Times New Roman"/>
        </w:rPr>
        <w:t xml:space="preserve">that </w:t>
      </w:r>
      <w:r w:rsidR="003916A0">
        <w:rPr>
          <w:rFonts w:ascii="Times New Roman" w:hAnsi="Times New Roman"/>
        </w:rPr>
        <w:t xml:space="preserve">all of </w:t>
      </w:r>
      <w:r w:rsidRPr="003E5C15" w:rsidR="005C09BB">
        <w:rPr>
          <w:rFonts w:ascii="Times New Roman" w:hAnsi="Times New Roman"/>
        </w:rPr>
        <w:t xml:space="preserve">the information they provide </w:t>
      </w:r>
      <w:r w:rsidRPr="003916A0" w:rsidR="003916A0">
        <w:rPr>
          <w:rFonts w:ascii="Times New Roman" w:hAnsi="Times New Roman"/>
        </w:rPr>
        <w:t>may be used only for statistical purposes and may not be disclosed, or used, in identifiable form for any other purpose except as required by law (20 U.S.C. §9573 and 6 U.S.C. §151</w:t>
      </w:r>
      <w:r w:rsidR="003916A0">
        <w:rPr>
          <w:rFonts w:ascii="Times New Roman" w:hAnsi="Times New Roman"/>
        </w:rPr>
        <w:t>)</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For personal visit and telephone interviews, this information will be conveyed verbally </w:t>
      </w:r>
      <w:r w:rsidRPr="003E5C15" w:rsidR="005C09BB">
        <w:rPr>
          <w:rFonts w:ascii="Times New Roman" w:hAnsi="Times New Roman"/>
        </w:rPr>
        <w:lastRenderedPageBreak/>
        <w:t>by the interviewer</w:t>
      </w:r>
      <w:r w:rsidR="007B1EF2">
        <w:rPr>
          <w:rFonts w:ascii="Times New Roman" w:hAnsi="Times New Roman"/>
        </w:rPr>
        <w:t>, and in</w:t>
      </w:r>
      <w:r w:rsidRPr="003E5C15" w:rsidR="005C09BB">
        <w:rPr>
          <w:rFonts w:ascii="Times New Roman" w:hAnsi="Times New Roman"/>
        </w:rPr>
        <w:t xml:space="preserve"> personal visit interviews respondents will also </w:t>
      </w:r>
      <w:r w:rsidR="007B1EF2">
        <w:rPr>
          <w:rFonts w:ascii="Times New Roman" w:hAnsi="Times New Roman"/>
        </w:rPr>
        <w:t>receive this information</w:t>
      </w:r>
      <w:r w:rsidRPr="003E5C15" w:rsidR="005C09BB">
        <w:rPr>
          <w:rFonts w:ascii="Times New Roman" w:hAnsi="Times New Roman"/>
        </w:rPr>
        <w:t xml:space="preserve"> in writing</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For self-administered questionnaires, the information will be included in the mailing package, </w:t>
      </w:r>
      <w:r w:rsidR="007B1EF2">
        <w:rPr>
          <w:rFonts w:ascii="Times New Roman" w:hAnsi="Times New Roman"/>
        </w:rPr>
        <w:t xml:space="preserve">either as part of </w:t>
      </w:r>
      <w:r w:rsidRPr="003E5C15" w:rsidR="009D1C0E">
        <w:rPr>
          <w:rFonts w:ascii="Times New Roman" w:hAnsi="Times New Roman"/>
        </w:rPr>
        <w:t xml:space="preserve">communication materials </w:t>
      </w:r>
      <w:r w:rsidR="007B1EF2">
        <w:rPr>
          <w:rFonts w:ascii="Times New Roman" w:hAnsi="Times New Roman"/>
        </w:rPr>
        <w:t>or</w:t>
      </w:r>
      <w:r w:rsidRPr="003E5C15" w:rsidR="005C09BB">
        <w:rPr>
          <w:rFonts w:ascii="Times New Roman" w:hAnsi="Times New Roman"/>
        </w:rPr>
        <w:t xml:space="preserve"> on the questionnaire or instructions</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For Internet-based data collections, this information will be displayed prominently, and in a format that allows the respondent to print it out</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All participants in cognitive research will be required to sign written notification concerning the voluntary and confidential nature of their participation</w:t>
      </w:r>
      <w:r w:rsidRPr="003E5C15" w:rsidR="008B00B9">
        <w:rPr>
          <w:rFonts w:ascii="Times New Roman" w:hAnsi="Times New Roman"/>
        </w:rPr>
        <w:t>.</w:t>
      </w:r>
      <w:r w:rsidR="000B1EB0">
        <w:rPr>
          <w:rFonts w:ascii="Times New Roman" w:hAnsi="Times New Roman"/>
        </w:rPr>
        <w:t xml:space="preserve"> </w:t>
      </w:r>
      <w:r w:rsidR="007B1EF2">
        <w:rPr>
          <w:rFonts w:ascii="Times New Roman" w:hAnsi="Times New Roman"/>
        </w:rPr>
        <w:t>NCE</w:t>
      </w:r>
      <w:r w:rsidR="00216A0D">
        <w:rPr>
          <w:rFonts w:ascii="Times New Roman" w:hAnsi="Times New Roman"/>
        </w:rPr>
        <w:t>E</w:t>
      </w:r>
      <w:r w:rsidRPr="003E5C15" w:rsidR="005C09BB">
        <w:rPr>
          <w:rFonts w:ascii="Times New Roman" w:hAnsi="Times New Roman"/>
        </w:rPr>
        <w:t xml:space="preserve"> will also inform respondents in writing of the need to have an OMB number</w:t>
      </w:r>
      <w:r w:rsidR="00531450">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No </w:t>
      </w:r>
      <w:r w:rsidRPr="003E5C15" w:rsidR="00423CEF">
        <w:rPr>
          <w:rFonts w:ascii="Times New Roman" w:hAnsi="Times New Roman"/>
        </w:rPr>
        <w:t xml:space="preserve">participant direct identifiers </w:t>
      </w:r>
      <w:r w:rsidRPr="003E5C15" w:rsidR="005C09BB">
        <w:rPr>
          <w:rFonts w:ascii="Times New Roman" w:hAnsi="Times New Roman"/>
        </w:rPr>
        <w:t>will be maintained</w:t>
      </w:r>
      <w:r w:rsidR="00531450">
        <w:rPr>
          <w:rFonts w:ascii="Times New Roman" w:hAnsi="Times New Roman"/>
        </w:rPr>
        <w:t xml:space="preserve"> as part of research under this generic clearance</w:t>
      </w:r>
      <w:r w:rsidRPr="003E5C15" w:rsidR="005C09BB">
        <w:rPr>
          <w:rFonts w:ascii="Times New Roman" w:hAnsi="Times New Roman"/>
        </w:rPr>
        <w:t>.</w:t>
      </w:r>
    </w:p>
    <w:p w:rsidRPr="003E5C15" w:rsidR="005C09BB" w:rsidP="00D86558" w:rsidRDefault="005C09BB" w14:paraId="4DF2B3BB" w14:textId="77777777">
      <w:pPr>
        <w:rPr>
          <w:rFonts w:ascii="Times New Roman" w:hAnsi="Times New Roman"/>
        </w:rPr>
      </w:pPr>
    </w:p>
    <w:p w:rsidRPr="003E5C15" w:rsidR="005C09BB" w:rsidP="00D86558" w:rsidRDefault="005C09BB" w14:paraId="72E5F5D5" w14:textId="77777777">
      <w:pPr>
        <w:tabs>
          <w:tab w:val="left" w:pos="-1440"/>
          <w:tab w:val="left" w:pos="-720"/>
        </w:tabs>
        <w:rPr>
          <w:rFonts w:ascii="Times New Roman" w:hAnsi="Times New Roman"/>
          <w:b/>
        </w:rPr>
      </w:pPr>
      <w:r w:rsidRPr="003E5C15">
        <w:rPr>
          <w:rFonts w:ascii="Times New Roman" w:hAnsi="Times New Roman"/>
          <w:b/>
        </w:rPr>
        <w:t>11</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Justification for Sensitive Questions</w:t>
      </w:r>
    </w:p>
    <w:p w:rsidRPr="003E5C15" w:rsidR="005C09BB" w:rsidP="00D86558" w:rsidRDefault="005C09BB" w14:paraId="7B14D19B" w14:textId="77777777">
      <w:pPr>
        <w:tabs>
          <w:tab w:val="left" w:pos="-1440"/>
          <w:tab w:val="left" w:pos="-720"/>
        </w:tabs>
        <w:rPr>
          <w:rFonts w:ascii="Times New Roman" w:hAnsi="Times New Roman"/>
          <w:sz w:val="20"/>
          <w:szCs w:val="20"/>
        </w:rPr>
      </w:pPr>
    </w:p>
    <w:p w:rsidRPr="003E5C15" w:rsidR="005C09BB" w:rsidP="00D86558" w:rsidRDefault="00216A0D" w14:paraId="68BA106E" w14:textId="24C5916C">
      <w:pPr>
        <w:tabs>
          <w:tab w:val="left" w:pos="-1440"/>
          <w:tab w:val="left" w:pos="-720"/>
        </w:tabs>
        <w:rPr>
          <w:rFonts w:ascii="Times New Roman" w:hAnsi="Times New Roman"/>
        </w:rPr>
      </w:pPr>
      <w:r>
        <w:rPr>
          <w:rFonts w:ascii="Times New Roman" w:hAnsi="Times New Roman"/>
        </w:rPr>
        <w:t>Q</w:t>
      </w:r>
      <w:r w:rsidRPr="003E5C15" w:rsidR="005C09BB">
        <w:rPr>
          <w:rFonts w:ascii="Times New Roman" w:hAnsi="Times New Roman"/>
        </w:rPr>
        <w:t xml:space="preserve">uestions that are included </w:t>
      </w:r>
      <w:r w:rsidR="00657FA0">
        <w:rPr>
          <w:rFonts w:ascii="Times New Roman" w:hAnsi="Times New Roman"/>
        </w:rPr>
        <w:t>i</w:t>
      </w:r>
      <w:r w:rsidRPr="003E5C15" w:rsidR="005C09BB">
        <w:rPr>
          <w:rFonts w:ascii="Times New Roman" w:hAnsi="Times New Roman"/>
        </w:rPr>
        <w:t>n NCE</w:t>
      </w:r>
      <w:r>
        <w:rPr>
          <w:rFonts w:ascii="Times New Roman" w:hAnsi="Times New Roman"/>
        </w:rPr>
        <w:t>E</w:t>
      </w:r>
      <w:r w:rsidRPr="003E5C15" w:rsidR="005C09BB">
        <w:rPr>
          <w:rFonts w:ascii="Times New Roman" w:hAnsi="Times New Roman"/>
        </w:rPr>
        <w:t xml:space="preserve"> </w:t>
      </w:r>
      <w:r w:rsidR="00005524">
        <w:rPr>
          <w:rFonts w:ascii="Times New Roman" w:hAnsi="Times New Roman"/>
        </w:rPr>
        <w:t>data collections</w:t>
      </w:r>
      <w:r w:rsidRPr="003E5C15" w:rsidR="005C09BB">
        <w:rPr>
          <w:rFonts w:ascii="Times New Roman" w:hAnsi="Times New Roman"/>
        </w:rPr>
        <w:t xml:space="preserve"> are </w:t>
      </w:r>
      <w:r>
        <w:rPr>
          <w:rFonts w:ascii="Times New Roman" w:hAnsi="Times New Roman"/>
        </w:rPr>
        <w:t xml:space="preserve">typically </w:t>
      </w:r>
      <w:r w:rsidRPr="003E5C15" w:rsidR="005C09BB">
        <w:rPr>
          <w:rFonts w:ascii="Times New Roman" w:hAnsi="Times New Roman"/>
        </w:rPr>
        <w:t>not of a sensitive nature and should not pose a problem to respondents</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 xml:space="preserve">However, it is possible that some potentially sensitive questions may be included in </w:t>
      </w:r>
      <w:r w:rsidR="00831F71">
        <w:rPr>
          <w:rFonts w:ascii="Times New Roman" w:hAnsi="Times New Roman"/>
        </w:rPr>
        <w:t>instruments</w:t>
      </w:r>
      <w:r w:rsidRPr="003E5C15" w:rsidR="005C09BB">
        <w:rPr>
          <w:rFonts w:ascii="Times New Roman" w:hAnsi="Times New Roman"/>
        </w:rPr>
        <w:t xml:space="preserve"> that are tested under this clearance</w:t>
      </w:r>
      <w:r w:rsidRPr="003E5C15" w:rsidR="008B00B9">
        <w:rPr>
          <w:rFonts w:ascii="Times New Roman" w:hAnsi="Times New Roman"/>
        </w:rPr>
        <w:t>.</w:t>
      </w:r>
      <w:r w:rsidR="000B1EB0">
        <w:rPr>
          <w:rFonts w:ascii="Times New Roman" w:hAnsi="Times New Roman"/>
        </w:rPr>
        <w:t xml:space="preserve"> </w:t>
      </w:r>
      <w:r w:rsidRPr="003E5C15" w:rsidR="005C09BB">
        <w:rPr>
          <w:rFonts w:ascii="Times New Roman" w:hAnsi="Times New Roman"/>
        </w:rPr>
        <w:t>One of the purposes of the testing is to identify such questions, determine sources of sensitivity, and alleviate them insofar as possible before the actual survey is administered.</w:t>
      </w:r>
    </w:p>
    <w:p w:rsidRPr="003E5C15" w:rsidR="005C09BB" w:rsidP="00D86558" w:rsidRDefault="005C09BB" w14:paraId="4515462B" w14:textId="77777777">
      <w:pPr>
        <w:tabs>
          <w:tab w:val="left" w:pos="-1440"/>
          <w:tab w:val="left" w:pos="-720"/>
        </w:tabs>
        <w:rPr>
          <w:rFonts w:ascii="Times New Roman" w:hAnsi="Times New Roman"/>
        </w:rPr>
      </w:pPr>
    </w:p>
    <w:p w:rsidRPr="003E5C15" w:rsidR="005C09BB" w:rsidP="00D86558" w:rsidRDefault="005C09BB" w14:paraId="5C31C346" w14:textId="77777777">
      <w:pPr>
        <w:tabs>
          <w:tab w:val="left" w:pos="-1440"/>
          <w:tab w:val="left" w:pos="-720"/>
        </w:tabs>
        <w:rPr>
          <w:rFonts w:ascii="Times New Roman" w:hAnsi="Times New Roman"/>
          <w:b/>
        </w:rPr>
      </w:pPr>
      <w:r w:rsidRPr="003E5C15">
        <w:rPr>
          <w:rFonts w:ascii="Times New Roman" w:hAnsi="Times New Roman"/>
          <w:b/>
        </w:rPr>
        <w:t>12</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Estimate of Hour Burden</w:t>
      </w:r>
    </w:p>
    <w:p w:rsidRPr="003E5C15" w:rsidR="005C09BB" w:rsidP="00D86558" w:rsidRDefault="005C09BB" w14:paraId="7C1D4498" w14:textId="77777777">
      <w:pPr>
        <w:tabs>
          <w:tab w:val="left" w:pos="-1440"/>
          <w:tab w:val="left" w:pos="-720"/>
        </w:tabs>
        <w:rPr>
          <w:rFonts w:ascii="Times New Roman" w:hAnsi="Times New Roman"/>
          <w:sz w:val="20"/>
          <w:szCs w:val="20"/>
        </w:rPr>
      </w:pPr>
    </w:p>
    <w:p w:rsidRPr="003E5C15" w:rsidR="005C09BB" w:rsidP="00D86558" w:rsidRDefault="005C09BB" w14:paraId="09DD7834" w14:textId="559A4F47">
      <w:pPr>
        <w:tabs>
          <w:tab w:val="left" w:pos="-1440"/>
          <w:tab w:val="left" w:pos="-720"/>
        </w:tabs>
        <w:rPr>
          <w:rFonts w:ascii="Times New Roman" w:hAnsi="Times New Roman"/>
        </w:rPr>
      </w:pPr>
      <w:r w:rsidRPr="003E5C15">
        <w:rPr>
          <w:rFonts w:ascii="Times New Roman" w:hAnsi="Times New Roman"/>
        </w:rPr>
        <w:t xml:space="preserve">We estimate that the number of people involved in our </w:t>
      </w:r>
      <w:r w:rsidRPr="003E5C15" w:rsidR="007E40CC">
        <w:rPr>
          <w:rFonts w:ascii="Times New Roman" w:hAnsi="Times New Roman"/>
        </w:rPr>
        <w:t xml:space="preserve">exploratory, </w:t>
      </w:r>
      <w:r w:rsidRPr="003E5C15">
        <w:rPr>
          <w:rFonts w:ascii="Times New Roman" w:hAnsi="Times New Roman"/>
        </w:rPr>
        <w:t xml:space="preserve">field test, pilot, cognitive, and focus group work will be at most </w:t>
      </w:r>
      <w:r w:rsidR="00442B6B">
        <w:rPr>
          <w:rFonts w:ascii="Times New Roman" w:hAnsi="Times New Roman"/>
        </w:rPr>
        <w:t>4</w:t>
      </w:r>
      <w:r w:rsidRPr="003E5C15">
        <w:rPr>
          <w:rFonts w:ascii="Times New Roman" w:hAnsi="Times New Roman"/>
        </w:rPr>
        <w:t>,</w:t>
      </w:r>
      <w:r w:rsidRPr="003E5C15" w:rsidR="007E40CC">
        <w:rPr>
          <w:rFonts w:ascii="Times New Roman" w:hAnsi="Times New Roman"/>
        </w:rPr>
        <w:t>0</w:t>
      </w:r>
      <w:r w:rsidRPr="003E5C15">
        <w:rPr>
          <w:rFonts w:ascii="Times New Roman" w:hAnsi="Times New Roman"/>
        </w:rPr>
        <w:t>00 per year</w:t>
      </w:r>
      <w:r w:rsidR="00BE17DB">
        <w:rPr>
          <w:rFonts w:ascii="Times New Roman" w:hAnsi="Times New Roman"/>
        </w:rPr>
        <w:t xml:space="preserve">, </w:t>
      </w:r>
      <w:r w:rsidRPr="003E5C15" w:rsidR="007E40CC">
        <w:rPr>
          <w:rFonts w:ascii="Times New Roman" w:hAnsi="Times New Roman"/>
        </w:rPr>
        <w:t>the vast majority of which will be contacted as part of screening and recruitment activities preceding the actual research</w:t>
      </w:r>
      <w:r w:rsidRPr="003E5C15" w:rsidR="008B00B9">
        <w:rPr>
          <w:rFonts w:ascii="Times New Roman" w:hAnsi="Times New Roman"/>
        </w:rPr>
        <w:t>.</w:t>
      </w:r>
      <w:r w:rsidR="000B1EB0">
        <w:rPr>
          <w:rFonts w:ascii="Times New Roman" w:hAnsi="Times New Roman"/>
        </w:rPr>
        <w:t xml:space="preserve"> </w:t>
      </w:r>
      <w:r w:rsidRPr="003E5C15" w:rsidR="007E40CC">
        <w:rPr>
          <w:rFonts w:ascii="Times New Roman" w:hAnsi="Times New Roman"/>
        </w:rPr>
        <w:t>Given that screening and recruitment activities are included in the burden calculations, w</w:t>
      </w:r>
      <w:r w:rsidRPr="003E5C15">
        <w:rPr>
          <w:rFonts w:ascii="Times New Roman" w:hAnsi="Times New Roman"/>
        </w:rPr>
        <w:t xml:space="preserve">e estimate the annual burden hours will be approximately </w:t>
      </w:r>
      <w:r w:rsidRPr="003E5C15" w:rsidR="007E40CC">
        <w:rPr>
          <w:rFonts w:ascii="Times New Roman" w:hAnsi="Times New Roman"/>
        </w:rPr>
        <w:t>0.</w:t>
      </w:r>
      <w:r w:rsidR="00442B6B">
        <w:rPr>
          <w:rFonts w:ascii="Times New Roman" w:hAnsi="Times New Roman"/>
        </w:rPr>
        <w:t>5</w:t>
      </w:r>
      <w:r w:rsidRPr="003E5C15">
        <w:rPr>
          <w:rFonts w:ascii="Times New Roman" w:hAnsi="Times New Roman"/>
        </w:rPr>
        <w:t xml:space="preserve"> hou</w:t>
      </w:r>
      <w:r w:rsidR="003C6D93">
        <w:rPr>
          <w:rFonts w:ascii="Times New Roman" w:hAnsi="Times New Roman"/>
        </w:rPr>
        <w:t xml:space="preserve">rs per person or an annualized </w:t>
      </w:r>
      <w:r w:rsidR="006C291F">
        <w:rPr>
          <w:rFonts w:ascii="Times New Roman" w:hAnsi="Times New Roman"/>
        </w:rPr>
        <w:t>2</w:t>
      </w:r>
      <w:r w:rsidRPr="003E5C15" w:rsidR="007E40CC">
        <w:rPr>
          <w:rFonts w:ascii="Times New Roman" w:hAnsi="Times New Roman"/>
        </w:rPr>
        <w:t>,</w:t>
      </w:r>
      <w:r w:rsidRPr="003E5C15">
        <w:rPr>
          <w:rFonts w:ascii="Times New Roman" w:hAnsi="Times New Roman"/>
        </w:rPr>
        <w:t>000 hours</w:t>
      </w:r>
      <w:r w:rsidRPr="003E5C15" w:rsidR="007E40CC">
        <w:rPr>
          <w:rFonts w:ascii="Times New Roman" w:hAnsi="Times New Roman"/>
        </w:rPr>
        <w:t xml:space="preserve"> overall</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total estimated respondent burden is </w:t>
      </w:r>
      <w:r w:rsidR="00442B6B">
        <w:rPr>
          <w:rFonts w:ascii="Times New Roman" w:hAnsi="Times New Roman"/>
        </w:rPr>
        <w:t>6</w:t>
      </w:r>
      <w:r w:rsidRPr="003E5C15">
        <w:rPr>
          <w:rFonts w:ascii="Times New Roman" w:hAnsi="Times New Roman"/>
        </w:rPr>
        <w:t xml:space="preserve">,000 hours for the </w:t>
      </w:r>
      <w:r w:rsidR="003C6D93">
        <w:rPr>
          <w:rFonts w:ascii="Times New Roman" w:hAnsi="Times New Roman"/>
        </w:rPr>
        <w:t xml:space="preserve">3-year </w:t>
      </w:r>
      <w:r w:rsidRPr="003E5C15">
        <w:rPr>
          <w:rFonts w:ascii="Times New Roman" w:hAnsi="Times New Roman"/>
        </w:rPr>
        <w:t xml:space="preserve">period </w:t>
      </w:r>
      <w:r w:rsidR="003C6D93">
        <w:rPr>
          <w:rFonts w:ascii="Times New Roman" w:hAnsi="Times New Roman"/>
        </w:rPr>
        <w:t>beginning on the date of</w:t>
      </w:r>
      <w:r w:rsidRPr="003E5C15">
        <w:rPr>
          <w:rFonts w:ascii="Times New Roman" w:hAnsi="Times New Roman"/>
        </w:rPr>
        <w:t xml:space="preserve"> </w:t>
      </w:r>
      <w:r w:rsidR="003C6D93">
        <w:rPr>
          <w:rFonts w:ascii="Times New Roman" w:hAnsi="Times New Roman"/>
        </w:rPr>
        <w:t>OMB approval in 20</w:t>
      </w:r>
      <w:r w:rsidR="00F65088">
        <w:rPr>
          <w:rFonts w:ascii="Times New Roman" w:hAnsi="Times New Roman"/>
        </w:rPr>
        <w:t>20</w:t>
      </w:r>
      <w:r w:rsidRPr="003E5C15">
        <w:rPr>
          <w:rFonts w:ascii="Times New Roman" w:hAnsi="Times New Roman"/>
        </w:rPr>
        <w:t>:</w:t>
      </w:r>
    </w:p>
    <w:p w:rsidRPr="003E5C15" w:rsidR="005C09BB" w:rsidP="00D86558" w:rsidRDefault="005C09BB" w14:paraId="10591578"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bl>
      <w:tblPr>
        <w:tblStyle w:val="TableGrid"/>
        <w:tblW w:w="5000" w:type="pct"/>
        <w:tblLook w:val="04A0" w:firstRow="1" w:lastRow="0" w:firstColumn="1" w:lastColumn="0" w:noHBand="0" w:noVBand="1"/>
      </w:tblPr>
      <w:tblGrid>
        <w:gridCol w:w="2209"/>
        <w:gridCol w:w="2210"/>
        <w:gridCol w:w="2210"/>
        <w:gridCol w:w="3873"/>
      </w:tblGrid>
      <w:tr w:rsidRPr="00E328FD" w:rsidR="00E328FD" w:rsidTr="00E328FD" w14:paraId="195B8F3A" w14:textId="77777777">
        <w:tc>
          <w:tcPr>
            <w:tcW w:w="1052" w:type="pct"/>
            <w:vAlign w:val="center"/>
          </w:tcPr>
          <w:p w:rsidRPr="00E328FD" w:rsidR="00E328FD" w:rsidP="00D86558" w:rsidRDefault="00E328FD" w14:paraId="4499675F" w14:textId="77777777">
            <w:pPr>
              <w:jc w:val="center"/>
              <w:rPr>
                <w:rFonts w:ascii="Times New Roman" w:hAnsi="Times New Roman"/>
                <w:b/>
              </w:rPr>
            </w:pPr>
            <w:r>
              <w:rPr>
                <w:rFonts w:ascii="Times New Roman" w:hAnsi="Times New Roman"/>
                <w:b/>
              </w:rPr>
              <w:t xml:space="preserve">Time </w:t>
            </w:r>
            <w:r w:rsidRPr="00E328FD">
              <w:rPr>
                <w:rFonts w:ascii="Times New Roman" w:hAnsi="Times New Roman"/>
                <w:b/>
              </w:rPr>
              <w:t>Period</w:t>
            </w:r>
          </w:p>
        </w:tc>
        <w:tc>
          <w:tcPr>
            <w:tcW w:w="1052" w:type="pct"/>
            <w:vAlign w:val="center"/>
          </w:tcPr>
          <w:p w:rsidRPr="00E328FD" w:rsidR="00E328FD" w:rsidP="00D86558" w:rsidRDefault="00E328FD" w14:paraId="4C1F8BFD" w14:textId="77777777">
            <w:pPr>
              <w:jc w:val="center"/>
              <w:rPr>
                <w:rFonts w:ascii="Times New Roman" w:hAnsi="Times New Roman"/>
                <w:b/>
              </w:rPr>
            </w:pPr>
            <w:r w:rsidRPr="00E328FD">
              <w:rPr>
                <w:rFonts w:ascii="Times New Roman" w:hAnsi="Times New Roman"/>
                <w:b/>
              </w:rPr>
              <w:t>Respondents</w:t>
            </w:r>
          </w:p>
        </w:tc>
        <w:tc>
          <w:tcPr>
            <w:tcW w:w="1052" w:type="pct"/>
            <w:vAlign w:val="center"/>
          </w:tcPr>
          <w:p w:rsidRPr="00E328FD" w:rsidR="00E328FD" w:rsidP="00D86558" w:rsidRDefault="00E328FD" w14:paraId="714A5900" w14:textId="77777777">
            <w:pPr>
              <w:jc w:val="center"/>
              <w:rPr>
                <w:rFonts w:ascii="Times New Roman" w:hAnsi="Times New Roman"/>
                <w:b/>
              </w:rPr>
            </w:pPr>
            <w:r w:rsidRPr="00E328FD">
              <w:rPr>
                <w:rFonts w:ascii="Times New Roman" w:hAnsi="Times New Roman"/>
                <w:b/>
              </w:rPr>
              <w:t>Respon</w:t>
            </w:r>
            <w:r>
              <w:rPr>
                <w:rFonts w:ascii="Times New Roman" w:hAnsi="Times New Roman"/>
                <w:b/>
              </w:rPr>
              <w:t>ses</w:t>
            </w:r>
          </w:p>
        </w:tc>
        <w:tc>
          <w:tcPr>
            <w:tcW w:w="1844" w:type="pct"/>
            <w:vAlign w:val="center"/>
          </w:tcPr>
          <w:p w:rsidRPr="00E328FD" w:rsidR="00E328FD" w:rsidP="00D86558" w:rsidRDefault="00E328FD" w14:paraId="4C454B03" w14:textId="77777777">
            <w:pPr>
              <w:jc w:val="center"/>
              <w:rPr>
                <w:rFonts w:ascii="Times New Roman" w:hAnsi="Times New Roman"/>
                <w:b/>
              </w:rPr>
            </w:pPr>
            <w:r w:rsidRPr="00E328FD">
              <w:rPr>
                <w:rFonts w:ascii="Times New Roman" w:hAnsi="Times New Roman"/>
                <w:b/>
              </w:rPr>
              <w:t>Respondent burden (hours)</w:t>
            </w:r>
          </w:p>
        </w:tc>
      </w:tr>
      <w:tr w:rsidRPr="00E328FD" w:rsidR="003442A4" w:rsidTr="00E328FD" w14:paraId="0D36C83A" w14:textId="77777777">
        <w:tc>
          <w:tcPr>
            <w:tcW w:w="1052" w:type="pct"/>
            <w:vAlign w:val="center"/>
          </w:tcPr>
          <w:p w:rsidRPr="00E328FD" w:rsidR="003442A4" w:rsidP="00D86558" w:rsidRDefault="003442A4" w14:paraId="68927571" w14:textId="65832D12">
            <w:pPr>
              <w:jc w:val="center"/>
              <w:rPr>
                <w:rFonts w:ascii="Times New Roman" w:hAnsi="Times New Roman"/>
              </w:rPr>
            </w:pPr>
            <w:r w:rsidRPr="00E328FD">
              <w:rPr>
                <w:rFonts w:ascii="Times New Roman" w:hAnsi="Times New Roman"/>
              </w:rPr>
              <w:t>20</w:t>
            </w:r>
            <w:r w:rsidR="00442B6B">
              <w:rPr>
                <w:rFonts w:ascii="Times New Roman" w:hAnsi="Times New Roman"/>
              </w:rPr>
              <w:t>20</w:t>
            </w:r>
            <w:r w:rsidRPr="00E328FD">
              <w:rPr>
                <w:rFonts w:ascii="Times New Roman" w:hAnsi="Times New Roman"/>
              </w:rPr>
              <w:t xml:space="preserve"> </w:t>
            </w:r>
            <w:r w:rsidR="00442B6B">
              <w:rPr>
                <w:rFonts w:ascii="Times New Roman" w:hAnsi="Times New Roman"/>
              </w:rPr>
              <w:t>–</w:t>
            </w:r>
            <w:r w:rsidRPr="00E328FD">
              <w:rPr>
                <w:rFonts w:ascii="Times New Roman" w:hAnsi="Times New Roman"/>
              </w:rPr>
              <w:t xml:space="preserve"> 20</w:t>
            </w:r>
            <w:r w:rsidR="00255432">
              <w:rPr>
                <w:rFonts w:ascii="Times New Roman" w:hAnsi="Times New Roman"/>
              </w:rPr>
              <w:t>2</w:t>
            </w:r>
            <w:r w:rsidR="00442B6B">
              <w:rPr>
                <w:rFonts w:ascii="Times New Roman" w:hAnsi="Times New Roman"/>
              </w:rPr>
              <w:t>1</w:t>
            </w:r>
          </w:p>
        </w:tc>
        <w:tc>
          <w:tcPr>
            <w:tcW w:w="1052" w:type="pct"/>
            <w:vAlign w:val="center"/>
          </w:tcPr>
          <w:p w:rsidRPr="00E328FD" w:rsidR="003442A4" w:rsidP="00D86558" w:rsidRDefault="00442B6B" w14:paraId="55B053EE" w14:textId="4BB821C0">
            <w:pPr>
              <w:jc w:val="center"/>
              <w:rPr>
                <w:rFonts w:ascii="Times New Roman" w:hAnsi="Times New Roman"/>
              </w:rPr>
            </w:pPr>
            <w:r>
              <w:rPr>
                <w:rFonts w:ascii="Times New Roman" w:hAnsi="Times New Roman"/>
              </w:rPr>
              <w:t>4,</w:t>
            </w:r>
            <w:r w:rsidRPr="00E328FD" w:rsidR="003442A4">
              <w:rPr>
                <w:rFonts w:ascii="Times New Roman" w:hAnsi="Times New Roman"/>
              </w:rPr>
              <w:t>000</w:t>
            </w:r>
          </w:p>
        </w:tc>
        <w:tc>
          <w:tcPr>
            <w:tcW w:w="1052" w:type="pct"/>
            <w:vAlign w:val="center"/>
          </w:tcPr>
          <w:p w:rsidRPr="00E328FD" w:rsidR="003442A4" w:rsidP="00D86558" w:rsidRDefault="00442B6B" w14:paraId="6890B02B" w14:textId="09D20BCE">
            <w:pPr>
              <w:jc w:val="center"/>
              <w:rPr>
                <w:rFonts w:ascii="Times New Roman" w:hAnsi="Times New Roman"/>
              </w:rPr>
            </w:pPr>
            <w:r>
              <w:rPr>
                <w:rFonts w:ascii="Times New Roman" w:hAnsi="Times New Roman"/>
              </w:rPr>
              <w:t>4</w:t>
            </w:r>
            <w:r w:rsidRPr="00E328FD" w:rsidR="003442A4">
              <w:rPr>
                <w:rFonts w:ascii="Times New Roman" w:hAnsi="Times New Roman"/>
              </w:rPr>
              <w:t>,000</w:t>
            </w:r>
          </w:p>
        </w:tc>
        <w:tc>
          <w:tcPr>
            <w:tcW w:w="1844" w:type="pct"/>
            <w:vAlign w:val="center"/>
          </w:tcPr>
          <w:p w:rsidRPr="00E328FD" w:rsidR="003442A4" w:rsidP="00D86558" w:rsidRDefault="00442B6B" w14:paraId="11C3523E" w14:textId="3FE838A8">
            <w:pPr>
              <w:jc w:val="center"/>
              <w:rPr>
                <w:rFonts w:ascii="Times New Roman" w:hAnsi="Times New Roman"/>
              </w:rPr>
            </w:pPr>
            <w:r>
              <w:rPr>
                <w:rFonts w:ascii="Times New Roman" w:hAnsi="Times New Roman"/>
              </w:rPr>
              <w:t>2,000</w:t>
            </w:r>
          </w:p>
        </w:tc>
      </w:tr>
      <w:tr w:rsidRPr="00E328FD" w:rsidR="003442A4" w:rsidTr="00E328FD" w14:paraId="1D25E5BA" w14:textId="77777777">
        <w:tc>
          <w:tcPr>
            <w:tcW w:w="1052" w:type="pct"/>
            <w:vAlign w:val="center"/>
          </w:tcPr>
          <w:p w:rsidRPr="00E328FD" w:rsidR="003442A4" w:rsidP="00D86558" w:rsidRDefault="003442A4" w14:paraId="09AC194A" w14:textId="4A1DCCD6">
            <w:pPr>
              <w:jc w:val="center"/>
              <w:rPr>
                <w:rFonts w:ascii="Times New Roman" w:hAnsi="Times New Roman"/>
              </w:rPr>
            </w:pPr>
            <w:r w:rsidRPr="00E328FD">
              <w:rPr>
                <w:rFonts w:ascii="Times New Roman" w:hAnsi="Times New Roman"/>
              </w:rPr>
              <w:t>20</w:t>
            </w:r>
            <w:r w:rsidR="00255432">
              <w:rPr>
                <w:rFonts w:ascii="Times New Roman" w:hAnsi="Times New Roman"/>
              </w:rPr>
              <w:t>2</w:t>
            </w:r>
            <w:r w:rsidR="00442B6B">
              <w:rPr>
                <w:rFonts w:ascii="Times New Roman" w:hAnsi="Times New Roman"/>
              </w:rPr>
              <w:t>1</w:t>
            </w:r>
            <w:r w:rsidRPr="00E328FD">
              <w:rPr>
                <w:rFonts w:ascii="Times New Roman" w:hAnsi="Times New Roman"/>
              </w:rPr>
              <w:t xml:space="preserve"> </w:t>
            </w:r>
            <w:r w:rsidR="00442B6B">
              <w:rPr>
                <w:rFonts w:ascii="Times New Roman" w:hAnsi="Times New Roman"/>
              </w:rPr>
              <w:t>–</w:t>
            </w:r>
            <w:r w:rsidRPr="00E328FD">
              <w:rPr>
                <w:rFonts w:ascii="Times New Roman" w:hAnsi="Times New Roman"/>
              </w:rPr>
              <w:t xml:space="preserve"> 20</w:t>
            </w:r>
            <w:r w:rsidR="00255432">
              <w:rPr>
                <w:rFonts w:ascii="Times New Roman" w:hAnsi="Times New Roman"/>
              </w:rPr>
              <w:t>2</w:t>
            </w:r>
            <w:r w:rsidR="00442B6B">
              <w:rPr>
                <w:rFonts w:ascii="Times New Roman" w:hAnsi="Times New Roman"/>
              </w:rPr>
              <w:t>2</w:t>
            </w:r>
          </w:p>
        </w:tc>
        <w:tc>
          <w:tcPr>
            <w:tcW w:w="1052" w:type="pct"/>
            <w:vAlign w:val="center"/>
          </w:tcPr>
          <w:p w:rsidRPr="00E328FD" w:rsidR="003442A4" w:rsidP="00D86558" w:rsidRDefault="00442B6B" w14:paraId="2A52D28C" w14:textId="2A5AD810">
            <w:pPr>
              <w:jc w:val="center"/>
              <w:rPr>
                <w:rFonts w:ascii="Times New Roman" w:hAnsi="Times New Roman"/>
              </w:rPr>
            </w:pPr>
            <w:r>
              <w:rPr>
                <w:rFonts w:ascii="Times New Roman" w:hAnsi="Times New Roman"/>
              </w:rPr>
              <w:t>4,</w:t>
            </w:r>
            <w:r w:rsidRPr="00E328FD" w:rsidR="003442A4">
              <w:rPr>
                <w:rFonts w:ascii="Times New Roman" w:hAnsi="Times New Roman"/>
              </w:rPr>
              <w:t>000</w:t>
            </w:r>
          </w:p>
        </w:tc>
        <w:tc>
          <w:tcPr>
            <w:tcW w:w="1052" w:type="pct"/>
            <w:vAlign w:val="center"/>
          </w:tcPr>
          <w:p w:rsidRPr="00E328FD" w:rsidR="003442A4" w:rsidP="00D86558" w:rsidRDefault="00442B6B" w14:paraId="46641435" w14:textId="6D4C6B1F">
            <w:pPr>
              <w:jc w:val="center"/>
              <w:rPr>
                <w:rFonts w:ascii="Times New Roman" w:hAnsi="Times New Roman"/>
              </w:rPr>
            </w:pPr>
            <w:r>
              <w:rPr>
                <w:rFonts w:ascii="Times New Roman" w:hAnsi="Times New Roman"/>
              </w:rPr>
              <w:t>4</w:t>
            </w:r>
            <w:r w:rsidRPr="00E328FD" w:rsidR="003442A4">
              <w:rPr>
                <w:rFonts w:ascii="Times New Roman" w:hAnsi="Times New Roman"/>
              </w:rPr>
              <w:t>,000</w:t>
            </w:r>
          </w:p>
        </w:tc>
        <w:tc>
          <w:tcPr>
            <w:tcW w:w="1844" w:type="pct"/>
            <w:vAlign w:val="center"/>
          </w:tcPr>
          <w:p w:rsidRPr="00E328FD" w:rsidR="003442A4" w:rsidP="00D86558" w:rsidRDefault="00442B6B" w14:paraId="08681CCF" w14:textId="01C55740">
            <w:pPr>
              <w:jc w:val="center"/>
              <w:rPr>
                <w:rFonts w:ascii="Times New Roman" w:hAnsi="Times New Roman"/>
              </w:rPr>
            </w:pPr>
            <w:r>
              <w:rPr>
                <w:rFonts w:ascii="Times New Roman" w:hAnsi="Times New Roman"/>
              </w:rPr>
              <w:t>2,000</w:t>
            </w:r>
          </w:p>
        </w:tc>
      </w:tr>
      <w:tr w:rsidRPr="00E328FD" w:rsidR="003442A4" w:rsidTr="00E328FD" w14:paraId="7D8D5DDA" w14:textId="77777777">
        <w:tc>
          <w:tcPr>
            <w:tcW w:w="1052" w:type="pct"/>
            <w:vAlign w:val="center"/>
          </w:tcPr>
          <w:p w:rsidRPr="00E328FD" w:rsidR="003442A4" w:rsidP="00D86558" w:rsidRDefault="003442A4" w14:paraId="51EAD0B5" w14:textId="0AEB3E26">
            <w:pPr>
              <w:jc w:val="center"/>
              <w:rPr>
                <w:rFonts w:ascii="Times New Roman" w:hAnsi="Times New Roman"/>
              </w:rPr>
            </w:pPr>
            <w:r w:rsidRPr="00E328FD">
              <w:rPr>
                <w:rFonts w:ascii="Times New Roman" w:hAnsi="Times New Roman"/>
              </w:rPr>
              <w:t>20</w:t>
            </w:r>
            <w:r w:rsidR="00255432">
              <w:rPr>
                <w:rFonts w:ascii="Times New Roman" w:hAnsi="Times New Roman"/>
              </w:rPr>
              <w:t>2</w:t>
            </w:r>
            <w:r w:rsidR="00442B6B">
              <w:rPr>
                <w:rFonts w:ascii="Times New Roman" w:hAnsi="Times New Roman"/>
              </w:rPr>
              <w:t>2</w:t>
            </w:r>
            <w:r w:rsidRPr="00E328FD">
              <w:rPr>
                <w:rFonts w:ascii="Times New Roman" w:hAnsi="Times New Roman"/>
              </w:rPr>
              <w:t xml:space="preserve"> </w:t>
            </w:r>
            <w:r w:rsidR="009B5153">
              <w:rPr>
                <w:rFonts w:ascii="Times New Roman" w:hAnsi="Times New Roman"/>
              </w:rPr>
              <w:t>–</w:t>
            </w:r>
            <w:r w:rsidRPr="00E328FD">
              <w:rPr>
                <w:rFonts w:ascii="Times New Roman" w:hAnsi="Times New Roman"/>
              </w:rPr>
              <w:t xml:space="preserve"> 20</w:t>
            </w:r>
            <w:r w:rsidR="00255432">
              <w:rPr>
                <w:rFonts w:ascii="Times New Roman" w:hAnsi="Times New Roman"/>
              </w:rPr>
              <w:t>2</w:t>
            </w:r>
            <w:r w:rsidR="00442B6B">
              <w:rPr>
                <w:rFonts w:ascii="Times New Roman" w:hAnsi="Times New Roman"/>
              </w:rPr>
              <w:t>3</w:t>
            </w:r>
          </w:p>
        </w:tc>
        <w:tc>
          <w:tcPr>
            <w:tcW w:w="1052" w:type="pct"/>
            <w:vAlign w:val="center"/>
          </w:tcPr>
          <w:p w:rsidRPr="00E328FD" w:rsidR="003442A4" w:rsidP="00D86558" w:rsidRDefault="00442B6B" w14:paraId="38559C2D" w14:textId="2BA1ECB0">
            <w:pPr>
              <w:jc w:val="center"/>
              <w:rPr>
                <w:rFonts w:ascii="Times New Roman" w:hAnsi="Times New Roman"/>
              </w:rPr>
            </w:pPr>
            <w:r>
              <w:rPr>
                <w:rFonts w:ascii="Times New Roman" w:hAnsi="Times New Roman"/>
              </w:rPr>
              <w:t>4,</w:t>
            </w:r>
            <w:r w:rsidRPr="00E328FD" w:rsidR="003442A4">
              <w:rPr>
                <w:rFonts w:ascii="Times New Roman" w:hAnsi="Times New Roman"/>
              </w:rPr>
              <w:t>000</w:t>
            </w:r>
          </w:p>
        </w:tc>
        <w:tc>
          <w:tcPr>
            <w:tcW w:w="1052" w:type="pct"/>
            <w:vAlign w:val="center"/>
          </w:tcPr>
          <w:p w:rsidRPr="00E328FD" w:rsidR="003442A4" w:rsidP="00D86558" w:rsidRDefault="00442B6B" w14:paraId="47553DD1" w14:textId="1EB44A30">
            <w:pPr>
              <w:jc w:val="center"/>
              <w:rPr>
                <w:rFonts w:ascii="Times New Roman" w:hAnsi="Times New Roman"/>
              </w:rPr>
            </w:pPr>
            <w:r>
              <w:rPr>
                <w:rFonts w:ascii="Times New Roman" w:hAnsi="Times New Roman"/>
              </w:rPr>
              <w:t>4</w:t>
            </w:r>
            <w:r w:rsidRPr="00E328FD" w:rsidR="003442A4">
              <w:rPr>
                <w:rFonts w:ascii="Times New Roman" w:hAnsi="Times New Roman"/>
              </w:rPr>
              <w:t>,000</w:t>
            </w:r>
          </w:p>
        </w:tc>
        <w:tc>
          <w:tcPr>
            <w:tcW w:w="1844" w:type="pct"/>
            <w:vAlign w:val="center"/>
          </w:tcPr>
          <w:p w:rsidRPr="00E328FD" w:rsidR="003442A4" w:rsidP="00D86558" w:rsidRDefault="00442B6B" w14:paraId="2C31621B" w14:textId="3FCE7DB8">
            <w:pPr>
              <w:jc w:val="center"/>
              <w:rPr>
                <w:rFonts w:ascii="Times New Roman" w:hAnsi="Times New Roman"/>
              </w:rPr>
            </w:pPr>
            <w:r>
              <w:rPr>
                <w:rFonts w:ascii="Times New Roman" w:hAnsi="Times New Roman"/>
              </w:rPr>
              <w:t>2,000</w:t>
            </w:r>
          </w:p>
        </w:tc>
      </w:tr>
      <w:tr w:rsidRPr="00E328FD" w:rsidR="003442A4" w:rsidTr="00E328FD" w14:paraId="63117B15" w14:textId="77777777">
        <w:tc>
          <w:tcPr>
            <w:tcW w:w="1052" w:type="pct"/>
            <w:vAlign w:val="center"/>
          </w:tcPr>
          <w:p w:rsidRPr="00E328FD" w:rsidR="003442A4" w:rsidP="00D86558" w:rsidRDefault="003442A4" w14:paraId="33566F4E" w14:textId="77777777">
            <w:pPr>
              <w:jc w:val="center"/>
              <w:rPr>
                <w:rFonts w:ascii="Times New Roman" w:hAnsi="Times New Roman"/>
                <w:b/>
              </w:rPr>
            </w:pPr>
            <w:r w:rsidRPr="00E328FD">
              <w:rPr>
                <w:rFonts w:ascii="Times New Roman" w:hAnsi="Times New Roman"/>
                <w:b/>
              </w:rPr>
              <w:t>Total</w:t>
            </w:r>
          </w:p>
        </w:tc>
        <w:tc>
          <w:tcPr>
            <w:tcW w:w="1052" w:type="pct"/>
            <w:vAlign w:val="center"/>
          </w:tcPr>
          <w:p w:rsidRPr="003C6D93" w:rsidR="003442A4" w:rsidP="00D86558" w:rsidRDefault="00442B6B" w14:paraId="15F8C799" w14:textId="50E55EA5">
            <w:pPr>
              <w:jc w:val="center"/>
              <w:rPr>
                <w:rFonts w:ascii="Times New Roman" w:hAnsi="Times New Roman"/>
                <w:b/>
              </w:rPr>
            </w:pPr>
            <w:r>
              <w:rPr>
                <w:rFonts w:ascii="Times New Roman" w:hAnsi="Times New Roman"/>
                <w:b/>
              </w:rPr>
              <w:t>12</w:t>
            </w:r>
            <w:r w:rsidRPr="003C6D93" w:rsidR="003442A4">
              <w:rPr>
                <w:rFonts w:ascii="Times New Roman" w:hAnsi="Times New Roman"/>
                <w:b/>
              </w:rPr>
              <w:t>,000</w:t>
            </w:r>
          </w:p>
        </w:tc>
        <w:tc>
          <w:tcPr>
            <w:tcW w:w="1052" w:type="pct"/>
            <w:vAlign w:val="center"/>
          </w:tcPr>
          <w:p w:rsidRPr="003C6D93" w:rsidR="003442A4" w:rsidP="00D86558" w:rsidRDefault="00442B6B" w14:paraId="040DFE45" w14:textId="4E6A5BAF">
            <w:pPr>
              <w:jc w:val="center"/>
              <w:rPr>
                <w:rFonts w:ascii="Times New Roman" w:hAnsi="Times New Roman"/>
                <w:b/>
              </w:rPr>
            </w:pPr>
            <w:r>
              <w:rPr>
                <w:rFonts w:ascii="Times New Roman" w:hAnsi="Times New Roman"/>
                <w:b/>
              </w:rPr>
              <w:t>12</w:t>
            </w:r>
            <w:r w:rsidRPr="003C6D93" w:rsidR="003442A4">
              <w:rPr>
                <w:rFonts w:ascii="Times New Roman" w:hAnsi="Times New Roman"/>
                <w:b/>
              </w:rPr>
              <w:t>,000</w:t>
            </w:r>
          </w:p>
        </w:tc>
        <w:tc>
          <w:tcPr>
            <w:tcW w:w="1844" w:type="pct"/>
            <w:vAlign w:val="center"/>
          </w:tcPr>
          <w:p w:rsidRPr="003C6D93" w:rsidR="003442A4" w:rsidP="00D86558" w:rsidRDefault="00442B6B" w14:paraId="27E04DB2" w14:textId="6B025C2E">
            <w:pPr>
              <w:jc w:val="center"/>
              <w:rPr>
                <w:rFonts w:ascii="Times New Roman" w:hAnsi="Times New Roman"/>
                <w:b/>
              </w:rPr>
            </w:pPr>
            <w:r>
              <w:rPr>
                <w:rFonts w:ascii="Times New Roman" w:hAnsi="Times New Roman"/>
                <w:b/>
              </w:rPr>
              <w:t>6</w:t>
            </w:r>
            <w:r w:rsidRPr="003C6D93" w:rsidR="003442A4">
              <w:rPr>
                <w:rFonts w:ascii="Times New Roman" w:hAnsi="Times New Roman"/>
                <w:b/>
              </w:rPr>
              <w:t>,000</w:t>
            </w:r>
          </w:p>
        </w:tc>
      </w:tr>
    </w:tbl>
    <w:p w:rsidRPr="003E5C15" w:rsidR="005C09BB" w:rsidP="00D86558" w:rsidRDefault="005C09BB" w14:paraId="30ABB12B" w14:textId="77777777">
      <w:pPr>
        <w:tabs>
          <w:tab w:val="center" w:pos="4860"/>
          <w:tab w:val="center" w:pos="7560"/>
          <w:tab w:val="right" w:pos="9270"/>
        </w:tabs>
        <w:ind w:left="720"/>
        <w:rPr>
          <w:rFonts w:ascii="Times New Roman" w:hAnsi="Times New Roman"/>
          <w:sz w:val="2"/>
          <w:szCs w:val="2"/>
        </w:rPr>
      </w:pPr>
    </w:p>
    <w:p w:rsidRPr="003E5C15" w:rsidR="005C09BB" w:rsidP="00D86558" w:rsidRDefault="005C09BB" w14:paraId="45B87E9C"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9B5153" w:rsidP="00D86558" w:rsidRDefault="005C09BB" w14:paraId="4A348336" w14:textId="77777777">
      <w:pPr>
        <w:tabs>
          <w:tab w:val="left" w:pos="-1440"/>
          <w:tab w:val="left" w:pos="-720"/>
        </w:tabs>
        <w:rPr>
          <w:rFonts w:ascii="Times New Roman" w:hAnsi="Times New Roman"/>
        </w:rPr>
      </w:pPr>
      <w:r w:rsidRPr="003E5C15">
        <w:rPr>
          <w:rFonts w:ascii="Times New Roman" w:hAnsi="Times New Roman"/>
        </w:rPr>
        <w:t>A variety of forms will be used in conducting the research under this clearance, and the exact number of different forms, length of each form, and number of subjects/respondents per form are unknown at this time</w:t>
      </w:r>
      <w:r w:rsidRPr="003E5C15" w:rsidR="008B00B9">
        <w:rPr>
          <w:rFonts w:ascii="Times New Roman" w:hAnsi="Times New Roman"/>
        </w:rPr>
        <w:t>.</w:t>
      </w:r>
      <w:r w:rsidR="000B1EB0">
        <w:rPr>
          <w:rFonts w:ascii="Times New Roman" w:hAnsi="Times New Roman"/>
        </w:rPr>
        <w:t xml:space="preserve"> </w:t>
      </w:r>
      <w:r w:rsidR="00624D2A">
        <w:rPr>
          <w:rFonts w:ascii="Times New Roman" w:hAnsi="Times New Roman"/>
        </w:rPr>
        <w:t xml:space="preserve">Similarly, </w:t>
      </w:r>
      <w:r w:rsidR="00A25B43">
        <w:rPr>
          <w:rFonts w:ascii="Times New Roman" w:hAnsi="Times New Roman"/>
        </w:rPr>
        <w:t xml:space="preserve">the exact respondents are unknown but are likely to include </w:t>
      </w:r>
      <w:r w:rsidRPr="003E5C15">
        <w:rPr>
          <w:rFonts w:ascii="Times New Roman" w:hAnsi="Times New Roman"/>
        </w:rPr>
        <w:t xml:space="preserve">students, teachers, parents, </w:t>
      </w:r>
      <w:r w:rsidR="00DD2538">
        <w:rPr>
          <w:rFonts w:ascii="Times New Roman" w:hAnsi="Times New Roman"/>
        </w:rPr>
        <w:t xml:space="preserve">schools, </w:t>
      </w:r>
      <w:r w:rsidR="009B42AD">
        <w:rPr>
          <w:rFonts w:ascii="Times New Roman" w:hAnsi="Times New Roman"/>
        </w:rPr>
        <w:t>local and state agency officials</w:t>
      </w:r>
      <w:r w:rsidRPr="003E5C15" w:rsidR="008B00B9">
        <w:rPr>
          <w:rFonts w:ascii="Times New Roman" w:hAnsi="Times New Roman"/>
        </w:rPr>
        <w:t>.</w:t>
      </w:r>
    </w:p>
    <w:p w:rsidR="009B5153" w:rsidP="00D86558" w:rsidRDefault="009B5153" w14:paraId="502A3C6E" w14:textId="77777777">
      <w:pPr>
        <w:tabs>
          <w:tab w:val="left" w:pos="-1440"/>
          <w:tab w:val="left" w:pos="-720"/>
        </w:tabs>
        <w:rPr>
          <w:rFonts w:ascii="Times New Roman" w:hAnsi="Times New Roman"/>
        </w:rPr>
      </w:pPr>
    </w:p>
    <w:p w:rsidRPr="003E5C15" w:rsidR="008B00B9" w:rsidP="00D86558" w:rsidRDefault="009B5153" w14:paraId="51DE0528" w14:textId="3136C720">
      <w:pPr>
        <w:tabs>
          <w:tab w:val="left" w:pos="-1440"/>
          <w:tab w:val="left" w:pos="-720"/>
        </w:tabs>
        <w:rPr>
          <w:rFonts w:ascii="Times New Roman" w:hAnsi="Times New Roman"/>
        </w:rPr>
      </w:pPr>
      <w:r>
        <w:rPr>
          <w:rFonts w:ascii="Times New Roman" w:hAnsi="Times New Roman"/>
        </w:rPr>
        <w:t>We e</w:t>
      </w:r>
      <w:r w:rsidRPr="00943E22">
        <w:rPr>
          <w:rFonts w:ascii="Times New Roman" w:hAnsi="Times New Roman"/>
        </w:rPr>
        <w:t>stimate</w:t>
      </w:r>
      <w:r>
        <w:rPr>
          <w:rFonts w:ascii="Times New Roman" w:hAnsi="Times New Roman"/>
        </w:rPr>
        <w:t xml:space="preserve"> that the</w:t>
      </w:r>
      <w:r w:rsidR="00AC08B4">
        <w:rPr>
          <w:rFonts w:ascii="Times New Roman" w:hAnsi="Times New Roman"/>
        </w:rPr>
        <w:t xml:space="preserve"> average</w:t>
      </w:r>
      <w:r w:rsidRPr="00943E22">
        <w:rPr>
          <w:rFonts w:ascii="Times New Roman" w:hAnsi="Times New Roman"/>
        </w:rPr>
        <w:t xml:space="preserve"> number of generic </w:t>
      </w:r>
      <w:r>
        <w:rPr>
          <w:rFonts w:ascii="Times New Roman" w:hAnsi="Times New Roman"/>
        </w:rPr>
        <w:t>information collection</w:t>
      </w:r>
      <w:r w:rsidR="00E92956">
        <w:rPr>
          <w:rFonts w:ascii="Times New Roman" w:hAnsi="Times New Roman"/>
        </w:rPr>
        <w:t>s</w:t>
      </w:r>
      <w:r>
        <w:rPr>
          <w:rFonts w:ascii="Times New Roman" w:hAnsi="Times New Roman"/>
        </w:rPr>
        <w:t xml:space="preserve"> that</w:t>
      </w:r>
      <w:r w:rsidRPr="00943E22">
        <w:rPr>
          <w:rFonts w:ascii="Times New Roman" w:hAnsi="Times New Roman"/>
        </w:rPr>
        <w:t xml:space="preserve"> OMB may expect to receive under this clearance</w:t>
      </w:r>
      <w:r>
        <w:rPr>
          <w:rFonts w:ascii="Times New Roman" w:hAnsi="Times New Roman"/>
        </w:rPr>
        <w:t xml:space="preserve"> is </w:t>
      </w:r>
      <w:r w:rsidR="008104E9">
        <w:rPr>
          <w:rFonts w:ascii="Times New Roman" w:hAnsi="Times New Roman"/>
        </w:rPr>
        <w:t xml:space="preserve">approximately </w:t>
      </w:r>
      <w:r>
        <w:rPr>
          <w:rFonts w:ascii="Times New Roman" w:hAnsi="Times New Roman"/>
        </w:rPr>
        <w:t>10</w:t>
      </w:r>
      <w:r w:rsidR="008C4360">
        <w:rPr>
          <w:rFonts w:ascii="Times New Roman" w:hAnsi="Times New Roman"/>
        </w:rPr>
        <w:t xml:space="preserve"> submissions</w:t>
      </w:r>
      <w:r w:rsidR="00001A51">
        <w:rPr>
          <w:rFonts w:ascii="Times New Roman" w:hAnsi="Times New Roman"/>
        </w:rPr>
        <w:t xml:space="preserve"> </w:t>
      </w:r>
      <w:r>
        <w:rPr>
          <w:rFonts w:ascii="Times New Roman" w:hAnsi="Times New Roman"/>
        </w:rPr>
        <w:t>each year.</w:t>
      </w:r>
    </w:p>
    <w:p w:rsidRPr="003E5C15" w:rsidR="005C09BB" w:rsidP="00D86558" w:rsidRDefault="005C09BB" w14:paraId="4D78AB3E" w14:textId="77777777">
      <w:pPr>
        <w:tabs>
          <w:tab w:val="left" w:pos="-1440"/>
          <w:tab w:val="left" w:pos="-720"/>
        </w:tabs>
        <w:rPr>
          <w:rFonts w:ascii="Times New Roman" w:hAnsi="Times New Roman"/>
          <w:sz w:val="20"/>
          <w:szCs w:val="20"/>
        </w:rPr>
      </w:pPr>
    </w:p>
    <w:p w:rsidRPr="003E5C15" w:rsidR="005C09BB" w:rsidP="00D86558" w:rsidRDefault="005C09BB" w14:paraId="294E4FF4" w14:textId="77777777">
      <w:pPr>
        <w:tabs>
          <w:tab w:val="left" w:pos="-1440"/>
          <w:tab w:val="left" w:pos="-720"/>
        </w:tabs>
        <w:rPr>
          <w:rFonts w:ascii="Times New Roman" w:hAnsi="Times New Roman"/>
          <w:b/>
        </w:rPr>
      </w:pPr>
      <w:r w:rsidRPr="003E5C15">
        <w:rPr>
          <w:rFonts w:ascii="Times New Roman" w:hAnsi="Times New Roman"/>
          <w:b/>
        </w:rPr>
        <w:t>13</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Estimate of Cost Burden</w:t>
      </w:r>
    </w:p>
    <w:p w:rsidRPr="003E5C15" w:rsidR="005C09BB" w:rsidP="00D86558" w:rsidRDefault="005C09BB" w14:paraId="3C5E02BB" w14:textId="77777777">
      <w:pPr>
        <w:tabs>
          <w:tab w:val="left" w:pos="-1440"/>
          <w:tab w:val="left" w:pos="-720"/>
        </w:tabs>
        <w:rPr>
          <w:rFonts w:ascii="Times New Roman" w:hAnsi="Times New Roman"/>
          <w:sz w:val="20"/>
          <w:szCs w:val="20"/>
        </w:rPr>
      </w:pPr>
    </w:p>
    <w:p w:rsidRPr="003E5C15" w:rsidR="005C09BB" w:rsidP="00D86558" w:rsidRDefault="005C09BB" w14:paraId="7D9B9785" w14:textId="52F9C2DF">
      <w:pPr>
        <w:tabs>
          <w:tab w:val="left" w:pos="-1440"/>
          <w:tab w:val="left" w:pos="-720"/>
        </w:tabs>
        <w:rPr>
          <w:rFonts w:ascii="Times New Roman" w:hAnsi="Times New Roman"/>
        </w:rPr>
      </w:pPr>
      <w:r w:rsidRPr="003E5C15">
        <w:rPr>
          <w:rFonts w:ascii="Times New Roman" w:hAnsi="Times New Roman"/>
        </w:rPr>
        <w:t xml:space="preserve">There is </w:t>
      </w:r>
      <w:r w:rsidRPr="003E5C15" w:rsidR="009E1894">
        <w:rPr>
          <w:rFonts w:ascii="Times New Roman" w:hAnsi="Times New Roman"/>
        </w:rPr>
        <w:t xml:space="preserve">typically </w:t>
      </w:r>
      <w:r w:rsidRPr="003E5C15">
        <w:rPr>
          <w:rFonts w:ascii="Times New Roman" w:hAnsi="Times New Roman"/>
        </w:rPr>
        <w:t xml:space="preserve">no cost to respondents for participating in the research being conducted under this clearance, except for their time to complete the </w:t>
      </w:r>
      <w:r w:rsidR="00014942">
        <w:rPr>
          <w:rFonts w:ascii="Times New Roman" w:hAnsi="Times New Roman"/>
        </w:rPr>
        <w:t>requested activity.</w:t>
      </w:r>
    </w:p>
    <w:p w:rsidRPr="003E5C15" w:rsidR="009E1894" w:rsidP="00D86558" w:rsidRDefault="009E1894" w14:paraId="5510D67B" w14:textId="77777777">
      <w:pPr>
        <w:tabs>
          <w:tab w:val="left" w:pos="-1440"/>
          <w:tab w:val="left" w:pos="-720"/>
        </w:tabs>
        <w:rPr>
          <w:rFonts w:ascii="Times New Roman" w:hAnsi="Times New Roman"/>
          <w:sz w:val="20"/>
          <w:szCs w:val="20"/>
        </w:rPr>
      </w:pPr>
    </w:p>
    <w:p w:rsidRPr="003E5C15" w:rsidR="005C09BB" w:rsidP="00D86558" w:rsidRDefault="005C09BB" w14:paraId="02010E9E" w14:textId="77777777">
      <w:pPr>
        <w:tabs>
          <w:tab w:val="left" w:pos="-1440"/>
          <w:tab w:val="left" w:pos="-720"/>
        </w:tabs>
        <w:rPr>
          <w:rFonts w:ascii="Times New Roman" w:hAnsi="Times New Roman"/>
          <w:b/>
        </w:rPr>
      </w:pPr>
      <w:r w:rsidRPr="003E5C15">
        <w:rPr>
          <w:rFonts w:ascii="Times New Roman" w:hAnsi="Times New Roman"/>
          <w:b/>
        </w:rPr>
        <w:t>14</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Cost to Federal Government</w:t>
      </w:r>
    </w:p>
    <w:p w:rsidRPr="003E5C15" w:rsidR="005C09BB" w:rsidP="00D86558" w:rsidRDefault="005C09BB" w14:paraId="7D9A8662" w14:textId="77777777">
      <w:pPr>
        <w:tabs>
          <w:tab w:val="left" w:pos="-1440"/>
          <w:tab w:val="left" w:pos="-720"/>
        </w:tabs>
        <w:rPr>
          <w:rFonts w:ascii="Times New Roman" w:hAnsi="Times New Roman"/>
          <w:sz w:val="20"/>
          <w:szCs w:val="20"/>
        </w:rPr>
      </w:pPr>
    </w:p>
    <w:p w:rsidRPr="003E5C15" w:rsidR="005C09BB" w:rsidP="00D86558" w:rsidRDefault="005C09BB" w14:paraId="2C224648" w14:textId="20D7C956">
      <w:pPr>
        <w:tabs>
          <w:tab w:val="left" w:pos="-1440"/>
          <w:tab w:val="left" w:pos="-720"/>
        </w:tabs>
        <w:rPr>
          <w:rFonts w:ascii="Times New Roman" w:hAnsi="Times New Roman"/>
        </w:rPr>
      </w:pPr>
      <w:r w:rsidRPr="003E5C15">
        <w:rPr>
          <w:rFonts w:ascii="Times New Roman" w:hAnsi="Times New Roman"/>
        </w:rPr>
        <w:t xml:space="preserve">There is no way to anticipate the actual number of participants, </w:t>
      </w:r>
      <w:r w:rsidR="00DF6E3A">
        <w:rPr>
          <w:rFonts w:ascii="Times New Roman" w:hAnsi="Times New Roman"/>
        </w:rPr>
        <w:t>duration</w:t>
      </w:r>
      <w:r w:rsidRPr="003E5C15">
        <w:rPr>
          <w:rFonts w:ascii="Times New Roman" w:hAnsi="Times New Roman"/>
        </w:rPr>
        <w:t>, and/or mode of data collection to be conducted under this clearance</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Thus, it is impossible to estimate in advance the cost to the Federal Government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Costs will be covered by divisions conducting the research from their data collection budgets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We will include information about costs in the individual submissions.</w:t>
      </w:r>
    </w:p>
    <w:p w:rsidRPr="003E5C15" w:rsidR="005C09BB" w:rsidP="00D86558" w:rsidRDefault="005C09BB" w14:paraId="39EEF91F" w14:textId="77777777">
      <w:pPr>
        <w:tabs>
          <w:tab w:val="left" w:pos="-1440"/>
          <w:tab w:val="left" w:pos="-720"/>
        </w:tabs>
        <w:rPr>
          <w:rFonts w:ascii="Times New Roman" w:hAnsi="Times New Roman"/>
          <w:sz w:val="20"/>
          <w:szCs w:val="20"/>
        </w:rPr>
      </w:pPr>
    </w:p>
    <w:p w:rsidRPr="003E5C15" w:rsidR="005C09BB" w:rsidP="00D86558" w:rsidRDefault="005C09BB" w14:paraId="1FD7E03F" w14:textId="77777777">
      <w:pPr>
        <w:tabs>
          <w:tab w:val="left" w:pos="-1440"/>
          <w:tab w:val="left" w:pos="-720"/>
        </w:tabs>
        <w:rPr>
          <w:rFonts w:ascii="Times New Roman" w:hAnsi="Times New Roman"/>
          <w:b/>
        </w:rPr>
      </w:pPr>
      <w:r w:rsidRPr="003E5C15">
        <w:rPr>
          <w:rFonts w:ascii="Times New Roman" w:hAnsi="Times New Roman"/>
          <w:b/>
        </w:rPr>
        <w:lastRenderedPageBreak/>
        <w:t>15</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Reason for Change in Burden</w:t>
      </w:r>
    </w:p>
    <w:p w:rsidR="00C246FF" w:rsidP="00D86558" w:rsidRDefault="00C246FF" w14:paraId="37C29D64" w14:textId="77777777">
      <w:pPr>
        <w:tabs>
          <w:tab w:val="left" w:pos="-1440"/>
          <w:tab w:val="left" w:pos="-720"/>
        </w:tabs>
        <w:rPr>
          <w:rFonts w:ascii="Times New Roman" w:hAnsi="Times New Roman"/>
        </w:rPr>
      </w:pPr>
    </w:p>
    <w:p w:rsidR="00423B9C" w:rsidP="00D86558" w:rsidRDefault="00D86558" w14:paraId="401CCA43" w14:textId="77777777">
      <w:pPr>
        <w:tabs>
          <w:tab w:val="left" w:pos="-1440"/>
          <w:tab w:val="left" w:pos="-720"/>
        </w:tabs>
        <w:rPr>
          <w:rFonts w:ascii="Times New Roman" w:hAnsi="Times New Roman"/>
        </w:rPr>
      </w:pPr>
      <w:r>
        <w:rPr>
          <w:rFonts w:ascii="Times New Roman" w:hAnsi="Times New Roman"/>
        </w:rPr>
        <w:t>No change to the estimated respondent burden is being requested</w:t>
      </w:r>
      <w:r w:rsidRPr="003E5C15" w:rsidR="008B00B9">
        <w:rPr>
          <w:rFonts w:ascii="Times New Roman" w:hAnsi="Times New Roman"/>
        </w:rPr>
        <w:t>.</w:t>
      </w:r>
    </w:p>
    <w:p w:rsidRPr="003E5C15" w:rsidR="005C09BB" w:rsidP="00D86558" w:rsidRDefault="005C09BB" w14:paraId="2B884A60" w14:textId="77777777">
      <w:pPr>
        <w:tabs>
          <w:tab w:val="left" w:pos="-1440"/>
          <w:tab w:val="left" w:pos="-720"/>
        </w:tabs>
        <w:rPr>
          <w:rFonts w:ascii="Times New Roman" w:hAnsi="Times New Roman"/>
          <w:sz w:val="20"/>
          <w:szCs w:val="20"/>
        </w:rPr>
      </w:pPr>
    </w:p>
    <w:p w:rsidRPr="003E5C15" w:rsidR="005C09BB" w:rsidP="00D86558" w:rsidRDefault="005C09BB" w14:paraId="269A1D24" w14:textId="77777777">
      <w:pPr>
        <w:tabs>
          <w:tab w:val="left" w:pos="-1440"/>
          <w:tab w:val="left" w:pos="-720"/>
        </w:tabs>
        <w:rPr>
          <w:rFonts w:ascii="Times New Roman" w:hAnsi="Times New Roman"/>
          <w:b/>
        </w:rPr>
      </w:pPr>
      <w:r w:rsidRPr="003E5C15">
        <w:rPr>
          <w:rFonts w:ascii="Times New Roman" w:hAnsi="Times New Roman"/>
          <w:b/>
        </w:rPr>
        <w:t>16</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Project Schedule</w:t>
      </w:r>
    </w:p>
    <w:p w:rsidRPr="003E5C15" w:rsidR="005C09BB" w:rsidP="00D86558" w:rsidRDefault="005C09BB" w14:paraId="015CC6DF" w14:textId="77777777">
      <w:pPr>
        <w:tabs>
          <w:tab w:val="left" w:pos="-1440"/>
          <w:tab w:val="left" w:pos="-720"/>
        </w:tabs>
        <w:rPr>
          <w:rFonts w:ascii="Times New Roman" w:hAnsi="Times New Roman"/>
          <w:sz w:val="20"/>
          <w:szCs w:val="20"/>
        </w:rPr>
      </w:pPr>
    </w:p>
    <w:p w:rsidRPr="003E5C15" w:rsidR="005C09BB" w:rsidP="00D86558" w:rsidRDefault="005C09BB" w14:paraId="5F4615DA" w14:textId="060F21FD">
      <w:pPr>
        <w:tabs>
          <w:tab w:val="left" w:pos="-1440"/>
          <w:tab w:val="left" w:pos="-720"/>
        </w:tabs>
        <w:rPr>
          <w:rFonts w:ascii="Times New Roman" w:hAnsi="Times New Roman"/>
        </w:rPr>
      </w:pPr>
      <w:r w:rsidRPr="003E5C15">
        <w:rPr>
          <w:rFonts w:ascii="Times New Roman" w:hAnsi="Times New Roman"/>
        </w:rPr>
        <w:t xml:space="preserve">This research program is for </w:t>
      </w:r>
      <w:r w:rsidR="00C34B99">
        <w:rPr>
          <w:rFonts w:ascii="Times New Roman" w:hAnsi="Times New Roman"/>
        </w:rPr>
        <w:t xml:space="preserve">study design, </w:t>
      </w:r>
      <w:r w:rsidR="00C23C2C">
        <w:rPr>
          <w:rFonts w:ascii="Times New Roman" w:hAnsi="Times New Roman"/>
        </w:rPr>
        <w:t>instrument</w:t>
      </w:r>
      <w:r w:rsidRPr="003E5C15">
        <w:rPr>
          <w:rFonts w:ascii="Times New Roman" w:hAnsi="Times New Roman"/>
        </w:rPr>
        <w:t xml:space="preserve"> and procedure development purposes</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Data tabulations will be used to evaluate the results of </w:t>
      </w:r>
      <w:r w:rsidR="00F5430B">
        <w:rPr>
          <w:rFonts w:ascii="Times New Roman" w:hAnsi="Times New Roman"/>
        </w:rPr>
        <w:t xml:space="preserve">intervention, </w:t>
      </w:r>
      <w:r w:rsidRPr="003E5C15">
        <w:rPr>
          <w:rFonts w:ascii="Times New Roman" w:hAnsi="Times New Roman"/>
        </w:rPr>
        <w:t>questionnaire</w:t>
      </w:r>
      <w:r w:rsidR="00F5430B">
        <w:rPr>
          <w:rFonts w:ascii="Times New Roman" w:hAnsi="Times New Roman"/>
        </w:rPr>
        <w:t>,</w:t>
      </w:r>
      <w:r w:rsidRPr="003E5C15">
        <w:rPr>
          <w:rFonts w:ascii="Times New Roman" w:hAnsi="Times New Roman"/>
        </w:rPr>
        <w:t xml:space="preserve"> </w:t>
      </w:r>
      <w:r w:rsidR="000E3735">
        <w:rPr>
          <w:rFonts w:ascii="Times New Roman" w:hAnsi="Times New Roman"/>
        </w:rPr>
        <w:t xml:space="preserve">and methods </w:t>
      </w:r>
      <w:r w:rsidRPr="003E5C15">
        <w:rPr>
          <w:rFonts w:ascii="Times New Roman" w:hAnsi="Times New Roman"/>
        </w:rPr>
        <w:t>testing</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information collected in this effort will </w:t>
      </w:r>
      <w:r w:rsidR="00442B6B">
        <w:rPr>
          <w:rFonts w:ascii="Times New Roman" w:hAnsi="Times New Roman"/>
        </w:rPr>
        <w:t xml:space="preserve">typically </w:t>
      </w:r>
      <w:r w:rsidRPr="003E5C15">
        <w:rPr>
          <w:rFonts w:ascii="Times New Roman" w:hAnsi="Times New Roman"/>
        </w:rPr>
        <w:t xml:space="preserve">not be the subject </w:t>
      </w:r>
      <w:r w:rsidRPr="003E5C15" w:rsidR="00423CEF">
        <w:rPr>
          <w:rFonts w:ascii="Times New Roman" w:hAnsi="Times New Roman"/>
        </w:rPr>
        <w:t>of</w:t>
      </w:r>
      <w:r w:rsidRPr="003E5C15" w:rsidR="00B360FE">
        <w:rPr>
          <w:rFonts w:ascii="Times New Roman" w:hAnsi="Times New Roman"/>
        </w:rPr>
        <w:t xml:space="preserve"> population estimates or other statistics</w:t>
      </w:r>
      <w:r w:rsidRPr="003E5C15">
        <w:rPr>
          <w:rFonts w:ascii="Times New Roman" w:hAnsi="Times New Roman"/>
        </w:rPr>
        <w:t xml:space="preserve"> </w:t>
      </w:r>
      <w:r w:rsidRPr="003E5C15" w:rsidR="00B360FE">
        <w:rPr>
          <w:rFonts w:ascii="Times New Roman" w:hAnsi="Times New Roman"/>
        </w:rPr>
        <w:t xml:space="preserve">in </w:t>
      </w:r>
      <w:r w:rsidRPr="003E5C15">
        <w:rPr>
          <w:rFonts w:ascii="Times New Roman" w:hAnsi="Times New Roman"/>
        </w:rPr>
        <w:t>NCE</w:t>
      </w:r>
      <w:r w:rsidR="00442B6B">
        <w:rPr>
          <w:rFonts w:ascii="Times New Roman" w:hAnsi="Times New Roman"/>
        </w:rPr>
        <w:t>E</w:t>
      </w:r>
      <w:r w:rsidRPr="003E5C15">
        <w:rPr>
          <w:rFonts w:ascii="Times New Roman" w:hAnsi="Times New Roman"/>
        </w:rPr>
        <w:t xml:space="preserve"> reports</w:t>
      </w:r>
      <w:r w:rsidRPr="003E5C15" w:rsidR="00B360FE">
        <w:rPr>
          <w:rFonts w:ascii="Times New Roman" w:hAnsi="Times New Roman"/>
        </w:rPr>
        <w:t xml:space="preserve">; </w:t>
      </w:r>
      <w:r w:rsidR="00442B6B">
        <w:rPr>
          <w:rFonts w:ascii="Times New Roman" w:hAnsi="Times New Roman"/>
        </w:rPr>
        <w:t>more often</w:t>
      </w:r>
      <w:r w:rsidRPr="003E5C15" w:rsidR="00B360FE">
        <w:rPr>
          <w:rFonts w:ascii="Times New Roman" w:hAnsi="Times New Roman"/>
        </w:rPr>
        <w:t>, it may be published in research and development reports or</w:t>
      </w:r>
      <w:r w:rsidRPr="003E5C15">
        <w:rPr>
          <w:rFonts w:ascii="Times New Roman" w:hAnsi="Times New Roman"/>
        </w:rPr>
        <w:t xml:space="preserve"> be included as a methodological appendix or footnote in a report containing data from a larger data collection effort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results of this research may be prepared for presentation at professional meetings or publication </w:t>
      </w:r>
      <w:r w:rsidR="000E3735">
        <w:rPr>
          <w:rFonts w:ascii="Times New Roman" w:hAnsi="Times New Roman"/>
        </w:rPr>
        <w:t>on NCE</w:t>
      </w:r>
      <w:r w:rsidR="00442B6B">
        <w:rPr>
          <w:rFonts w:ascii="Times New Roman" w:hAnsi="Times New Roman"/>
        </w:rPr>
        <w:t>E</w:t>
      </w:r>
      <w:r w:rsidR="000E3735">
        <w:rPr>
          <w:rFonts w:ascii="Times New Roman" w:hAnsi="Times New Roman"/>
        </w:rPr>
        <w:t xml:space="preserve"> website and </w:t>
      </w:r>
      <w:r w:rsidRPr="003E5C15">
        <w:rPr>
          <w:rFonts w:ascii="Times New Roman" w:hAnsi="Times New Roman"/>
        </w:rPr>
        <w:t>in professional journals.</w:t>
      </w:r>
      <w:r w:rsidR="000B1EB0">
        <w:rPr>
          <w:rFonts w:ascii="Times New Roman" w:hAnsi="Times New Roman"/>
        </w:rPr>
        <w:t xml:space="preserve"> </w:t>
      </w:r>
      <w:r w:rsidRPr="003E5C15">
        <w:rPr>
          <w:rFonts w:ascii="Times New Roman" w:hAnsi="Times New Roman"/>
        </w:rPr>
        <w:t xml:space="preserve">Due to the nature of this clearance, there is no definite or tentative time schedule </w:t>
      </w:r>
      <w:r w:rsidR="000E3735">
        <w:rPr>
          <w:rFonts w:ascii="Times New Roman" w:hAnsi="Times New Roman"/>
        </w:rPr>
        <w:t xml:space="preserve">for individual testing activities </w:t>
      </w:r>
      <w:r w:rsidRPr="003E5C15">
        <w:rPr>
          <w:rFonts w:ascii="Times New Roman" w:hAnsi="Times New Roman"/>
        </w:rPr>
        <w:t>at this point</w:t>
      </w:r>
      <w:r w:rsidRPr="003E5C15" w:rsidR="008B00B9">
        <w:rPr>
          <w:rFonts w:ascii="Times New Roman" w:hAnsi="Times New Roman"/>
        </w:rPr>
        <w:t>.</w:t>
      </w:r>
      <w:r w:rsidR="000B1EB0">
        <w:rPr>
          <w:rFonts w:ascii="Times New Roman" w:hAnsi="Times New Roman"/>
        </w:rPr>
        <w:t xml:space="preserve"> </w:t>
      </w:r>
      <w:r w:rsidRPr="003E5C15">
        <w:rPr>
          <w:rFonts w:ascii="Times New Roman" w:hAnsi="Times New Roman"/>
        </w:rPr>
        <w:t>We expect work to continue more or less continuously throughout the duration of the clearance.</w:t>
      </w:r>
    </w:p>
    <w:p w:rsidRPr="003E5C15" w:rsidR="005C09BB" w:rsidP="00D86558" w:rsidRDefault="005C09BB" w14:paraId="1EC138EB" w14:textId="77777777">
      <w:pPr>
        <w:tabs>
          <w:tab w:val="left" w:pos="-1440"/>
          <w:tab w:val="left" w:pos="-720"/>
        </w:tabs>
        <w:rPr>
          <w:rFonts w:ascii="Times New Roman" w:hAnsi="Times New Roman"/>
          <w:sz w:val="20"/>
          <w:szCs w:val="20"/>
        </w:rPr>
      </w:pPr>
    </w:p>
    <w:p w:rsidRPr="003E5C15" w:rsidR="005C09BB" w:rsidP="00D86558" w:rsidRDefault="005C09BB" w14:paraId="75B163D0" w14:textId="77777777">
      <w:pPr>
        <w:tabs>
          <w:tab w:val="left" w:pos="-1440"/>
          <w:tab w:val="left" w:pos="-720"/>
        </w:tabs>
        <w:rPr>
          <w:rFonts w:ascii="Times New Roman" w:hAnsi="Times New Roman"/>
          <w:b/>
        </w:rPr>
      </w:pPr>
      <w:r w:rsidRPr="003E5C15">
        <w:rPr>
          <w:rFonts w:ascii="Times New Roman" w:hAnsi="Times New Roman"/>
          <w:b/>
        </w:rPr>
        <w:t>17</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Request to Not Display Expiration Date</w:t>
      </w:r>
    </w:p>
    <w:p w:rsidRPr="003E5C15" w:rsidR="005C09BB" w:rsidP="00D86558" w:rsidRDefault="005C09BB" w14:paraId="314F179A" w14:textId="77777777">
      <w:pPr>
        <w:tabs>
          <w:tab w:val="left" w:pos="-1440"/>
          <w:tab w:val="left" w:pos="-720"/>
        </w:tabs>
        <w:rPr>
          <w:rFonts w:ascii="Times New Roman" w:hAnsi="Times New Roman"/>
        </w:rPr>
      </w:pPr>
      <w:r w:rsidRPr="003E5C15">
        <w:rPr>
          <w:rFonts w:ascii="Times New Roman" w:hAnsi="Times New Roman"/>
        </w:rPr>
        <w:t>No exemption is requested.</w:t>
      </w:r>
    </w:p>
    <w:p w:rsidRPr="003E5C15" w:rsidR="005C09BB" w:rsidP="00D86558" w:rsidRDefault="005C09BB" w14:paraId="42493E4B" w14:textId="77777777">
      <w:pPr>
        <w:tabs>
          <w:tab w:val="left" w:pos="-1440"/>
          <w:tab w:val="left" w:pos="-720"/>
        </w:tabs>
        <w:rPr>
          <w:rFonts w:ascii="Times New Roman" w:hAnsi="Times New Roman"/>
          <w:sz w:val="20"/>
          <w:szCs w:val="20"/>
        </w:rPr>
      </w:pPr>
    </w:p>
    <w:p w:rsidRPr="003E5C15" w:rsidR="005C09BB" w:rsidP="00D86558" w:rsidRDefault="005C09BB" w14:paraId="0EE7AACD" w14:textId="77777777">
      <w:pPr>
        <w:tabs>
          <w:tab w:val="left" w:pos="-1440"/>
          <w:tab w:val="left" w:pos="-720"/>
        </w:tabs>
        <w:rPr>
          <w:rFonts w:ascii="Times New Roman" w:hAnsi="Times New Roman"/>
          <w:b/>
        </w:rPr>
      </w:pPr>
      <w:r w:rsidRPr="003E5C15">
        <w:rPr>
          <w:rFonts w:ascii="Times New Roman" w:hAnsi="Times New Roman"/>
          <w:b/>
        </w:rPr>
        <w:t>18</w:t>
      </w:r>
      <w:r w:rsidRPr="003E5C15" w:rsidR="008B00B9">
        <w:rPr>
          <w:rFonts w:ascii="Times New Roman" w:hAnsi="Times New Roman"/>
          <w:b/>
        </w:rPr>
        <w:t>.</w:t>
      </w:r>
      <w:r w:rsidR="000B1EB0">
        <w:rPr>
          <w:rFonts w:ascii="Times New Roman" w:hAnsi="Times New Roman"/>
          <w:b/>
        </w:rPr>
        <w:t xml:space="preserve"> </w:t>
      </w:r>
      <w:r w:rsidRPr="003E5C15">
        <w:rPr>
          <w:rFonts w:ascii="Times New Roman" w:hAnsi="Times New Roman"/>
          <w:b/>
        </w:rPr>
        <w:t>Exceptions to the Certification</w:t>
      </w:r>
    </w:p>
    <w:p w:rsidRPr="003E5C15" w:rsidR="005C09BB" w:rsidP="00D86558" w:rsidRDefault="005C09BB" w14:paraId="68902EFF" w14:textId="77777777">
      <w:pPr>
        <w:tabs>
          <w:tab w:val="left" w:pos="-1440"/>
          <w:tab w:val="left" w:pos="-720"/>
        </w:tabs>
        <w:rPr>
          <w:rFonts w:ascii="Times New Roman" w:hAnsi="Times New Roman"/>
        </w:rPr>
      </w:pPr>
      <w:r w:rsidRPr="003E5C15">
        <w:rPr>
          <w:rFonts w:ascii="Times New Roman" w:hAnsi="Times New Roman"/>
        </w:rPr>
        <w:t>There are no exceptions to the certification.</w:t>
      </w:r>
    </w:p>
    <w:sectPr w:rsidRPr="003E5C15" w:rsidR="005C09BB" w:rsidSect="00AC661E">
      <w:footerReference w:type="first" r:id="rId17"/>
      <w:endnotePr>
        <w:numFmt w:val="decimal"/>
      </w:endnotePr>
      <w:pgSz w:w="12240" w:h="15840" w:code="1"/>
      <w:pgMar w:top="864" w:right="864" w:bottom="720" w:left="864" w:header="432" w:footer="28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83675" w14:textId="77777777" w:rsidR="00FE7537" w:rsidRDefault="00FE7537">
      <w:r>
        <w:separator/>
      </w:r>
    </w:p>
  </w:endnote>
  <w:endnote w:type="continuationSeparator" w:id="0">
    <w:p w14:paraId="77970CE8" w14:textId="77777777" w:rsidR="00FE7537" w:rsidRDefault="00FE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095CB" w14:textId="77777777" w:rsidR="009959F7" w:rsidRDefault="009959F7" w:rsidP="00C971D4">
    <w:pPr>
      <w:pStyle w:val="Footer"/>
      <w:jc w:val="center"/>
    </w:pPr>
    <w:r>
      <w:fldChar w:fldCharType="begin"/>
    </w:r>
    <w:r>
      <w:instrText xml:space="preserve"> PAGE   \* MERGEFORMAT </w:instrText>
    </w:r>
    <w:r>
      <w:fldChar w:fldCharType="separate"/>
    </w:r>
    <w:r w:rsidR="00A439D6">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9F0BB" w14:textId="29266B3C" w:rsidR="009959F7" w:rsidRDefault="009959F7" w:rsidP="00591AF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967267"/>
      <w:docPartObj>
        <w:docPartGallery w:val="Page Numbers (Bottom of Page)"/>
        <w:docPartUnique/>
      </w:docPartObj>
    </w:sdtPr>
    <w:sdtEndPr>
      <w:rPr>
        <w:noProof/>
      </w:rPr>
    </w:sdtEndPr>
    <w:sdtContent>
      <w:p w14:paraId="34B611D1" w14:textId="04EA2AF3" w:rsidR="007F71A7" w:rsidRDefault="007F7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56DB5E" w14:textId="77777777" w:rsidR="007F71A7" w:rsidRDefault="007F71A7" w:rsidP="00591AF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0ABAE" w14:textId="77777777" w:rsidR="00FE7537" w:rsidRDefault="00FE7537">
      <w:r>
        <w:separator/>
      </w:r>
    </w:p>
  </w:footnote>
  <w:footnote w:type="continuationSeparator" w:id="0">
    <w:p w14:paraId="5CF58F36" w14:textId="77777777" w:rsidR="00FE7537" w:rsidRDefault="00FE7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F156A" w14:textId="77777777" w:rsidR="009959F7" w:rsidRDefault="009959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8FED7" w14:textId="77777777" w:rsidR="009959F7" w:rsidRDefault="00995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DAC1C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541A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5CAB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2CE9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1834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15:restartNumberingAfterBreak="0">
    <w:nsid w:val="335E5923"/>
    <w:multiLevelType w:val="hybridMultilevel"/>
    <w:tmpl w:val="3FCE1D72"/>
    <w:lvl w:ilvl="0" w:tplc="6BD079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64517"/>
    <w:multiLevelType w:val="hybridMultilevel"/>
    <w:tmpl w:val="A63CD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15"/>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F3"/>
    <w:rsid w:val="000015F3"/>
    <w:rsid w:val="000017CD"/>
    <w:rsid w:val="00001A51"/>
    <w:rsid w:val="0000266C"/>
    <w:rsid w:val="000047F9"/>
    <w:rsid w:val="00005524"/>
    <w:rsid w:val="000062E3"/>
    <w:rsid w:val="00006D03"/>
    <w:rsid w:val="00011E6E"/>
    <w:rsid w:val="000126BD"/>
    <w:rsid w:val="00014942"/>
    <w:rsid w:val="00014F08"/>
    <w:rsid w:val="00017E42"/>
    <w:rsid w:val="00025901"/>
    <w:rsid w:val="00033836"/>
    <w:rsid w:val="000358E9"/>
    <w:rsid w:val="0003591A"/>
    <w:rsid w:val="00053C94"/>
    <w:rsid w:val="00054565"/>
    <w:rsid w:val="000610E3"/>
    <w:rsid w:val="00061969"/>
    <w:rsid w:val="00065ECA"/>
    <w:rsid w:val="00074561"/>
    <w:rsid w:val="000747D0"/>
    <w:rsid w:val="00074FA2"/>
    <w:rsid w:val="00075B8E"/>
    <w:rsid w:val="000834AB"/>
    <w:rsid w:val="0009277E"/>
    <w:rsid w:val="00092C4E"/>
    <w:rsid w:val="0009537C"/>
    <w:rsid w:val="000A7FB1"/>
    <w:rsid w:val="000B1EB0"/>
    <w:rsid w:val="000B21F2"/>
    <w:rsid w:val="000B3363"/>
    <w:rsid w:val="000C74D5"/>
    <w:rsid w:val="000D78E8"/>
    <w:rsid w:val="000E3735"/>
    <w:rsid w:val="000F54BC"/>
    <w:rsid w:val="0010467A"/>
    <w:rsid w:val="00127ED6"/>
    <w:rsid w:val="00133AC7"/>
    <w:rsid w:val="0013502E"/>
    <w:rsid w:val="001419DD"/>
    <w:rsid w:val="00143FE9"/>
    <w:rsid w:val="00145BAC"/>
    <w:rsid w:val="00147953"/>
    <w:rsid w:val="00150261"/>
    <w:rsid w:val="00151CD8"/>
    <w:rsid w:val="0015219F"/>
    <w:rsid w:val="0015530F"/>
    <w:rsid w:val="00161325"/>
    <w:rsid w:val="00170983"/>
    <w:rsid w:val="0018081D"/>
    <w:rsid w:val="0018402D"/>
    <w:rsid w:val="00184731"/>
    <w:rsid w:val="00192ED7"/>
    <w:rsid w:val="00193FD9"/>
    <w:rsid w:val="00194C3E"/>
    <w:rsid w:val="001A3B68"/>
    <w:rsid w:val="001A4AE6"/>
    <w:rsid w:val="001A4D22"/>
    <w:rsid w:val="001B4045"/>
    <w:rsid w:val="001B4B66"/>
    <w:rsid w:val="001B69E3"/>
    <w:rsid w:val="001B7E2A"/>
    <w:rsid w:val="001C0169"/>
    <w:rsid w:val="001C1CBD"/>
    <w:rsid w:val="001C78AE"/>
    <w:rsid w:val="001D106B"/>
    <w:rsid w:val="001D3F62"/>
    <w:rsid w:val="001D7C88"/>
    <w:rsid w:val="001E37E2"/>
    <w:rsid w:val="001E4BB3"/>
    <w:rsid w:val="001E6C46"/>
    <w:rsid w:val="001F21AA"/>
    <w:rsid w:val="00202AB1"/>
    <w:rsid w:val="002037D4"/>
    <w:rsid w:val="00203CAD"/>
    <w:rsid w:val="00204BE8"/>
    <w:rsid w:val="00204FD1"/>
    <w:rsid w:val="002057E4"/>
    <w:rsid w:val="00205E35"/>
    <w:rsid w:val="0020612D"/>
    <w:rsid w:val="002146B8"/>
    <w:rsid w:val="002150B1"/>
    <w:rsid w:val="00216A0D"/>
    <w:rsid w:val="002306FD"/>
    <w:rsid w:val="002407F7"/>
    <w:rsid w:val="002532FC"/>
    <w:rsid w:val="00255432"/>
    <w:rsid w:val="0026494C"/>
    <w:rsid w:val="00267219"/>
    <w:rsid w:val="00270AB1"/>
    <w:rsid w:val="00271A66"/>
    <w:rsid w:val="00271D20"/>
    <w:rsid w:val="00273585"/>
    <w:rsid w:val="002A2051"/>
    <w:rsid w:val="002A2C95"/>
    <w:rsid w:val="002A5423"/>
    <w:rsid w:val="002B1A49"/>
    <w:rsid w:val="002B3376"/>
    <w:rsid w:val="002B3D17"/>
    <w:rsid w:val="002B3DD1"/>
    <w:rsid w:val="002C57A2"/>
    <w:rsid w:val="002C73F9"/>
    <w:rsid w:val="002D1D0C"/>
    <w:rsid w:val="002D50D7"/>
    <w:rsid w:val="002E17E4"/>
    <w:rsid w:val="002E3F10"/>
    <w:rsid w:val="002F1880"/>
    <w:rsid w:val="002F2564"/>
    <w:rsid w:val="00300C49"/>
    <w:rsid w:val="003167F0"/>
    <w:rsid w:val="00321356"/>
    <w:rsid w:val="00324AE3"/>
    <w:rsid w:val="00331863"/>
    <w:rsid w:val="00332793"/>
    <w:rsid w:val="00341698"/>
    <w:rsid w:val="00341F51"/>
    <w:rsid w:val="00343B9A"/>
    <w:rsid w:val="003442A4"/>
    <w:rsid w:val="0035340D"/>
    <w:rsid w:val="00360A62"/>
    <w:rsid w:val="00374986"/>
    <w:rsid w:val="003766BA"/>
    <w:rsid w:val="0038013A"/>
    <w:rsid w:val="00380590"/>
    <w:rsid w:val="003916A0"/>
    <w:rsid w:val="00392E2F"/>
    <w:rsid w:val="003B6F0C"/>
    <w:rsid w:val="003C289F"/>
    <w:rsid w:val="003C3BBF"/>
    <w:rsid w:val="003C6D93"/>
    <w:rsid w:val="003C702A"/>
    <w:rsid w:val="003D7CB4"/>
    <w:rsid w:val="003E5C15"/>
    <w:rsid w:val="00403061"/>
    <w:rsid w:val="00403D16"/>
    <w:rsid w:val="0040571F"/>
    <w:rsid w:val="0040689A"/>
    <w:rsid w:val="00411579"/>
    <w:rsid w:val="00421F3F"/>
    <w:rsid w:val="00423B9C"/>
    <w:rsid w:val="00423CEF"/>
    <w:rsid w:val="00424564"/>
    <w:rsid w:val="004340DC"/>
    <w:rsid w:val="0043535B"/>
    <w:rsid w:val="0044005A"/>
    <w:rsid w:val="00442B6B"/>
    <w:rsid w:val="00447519"/>
    <w:rsid w:val="0045099C"/>
    <w:rsid w:val="00451728"/>
    <w:rsid w:val="004569CF"/>
    <w:rsid w:val="0046011A"/>
    <w:rsid w:val="00464563"/>
    <w:rsid w:val="00476686"/>
    <w:rsid w:val="00482051"/>
    <w:rsid w:val="00484324"/>
    <w:rsid w:val="00493403"/>
    <w:rsid w:val="004A11B1"/>
    <w:rsid w:val="004A351C"/>
    <w:rsid w:val="004A4763"/>
    <w:rsid w:val="004A4DA0"/>
    <w:rsid w:val="004B3325"/>
    <w:rsid w:val="004B425C"/>
    <w:rsid w:val="004B597C"/>
    <w:rsid w:val="004B6B5A"/>
    <w:rsid w:val="004C2C0B"/>
    <w:rsid w:val="004C3FC8"/>
    <w:rsid w:val="004C45DE"/>
    <w:rsid w:val="004C7C4A"/>
    <w:rsid w:val="004D5F06"/>
    <w:rsid w:val="004E3B54"/>
    <w:rsid w:val="004E57E2"/>
    <w:rsid w:val="004F7207"/>
    <w:rsid w:val="00511593"/>
    <w:rsid w:val="005153ED"/>
    <w:rsid w:val="00515466"/>
    <w:rsid w:val="00531450"/>
    <w:rsid w:val="0053399D"/>
    <w:rsid w:val="00535AA9"/>
    <w:rsid w:val="00535B69"/>
    <w:rsid w:val="00537C8B"/>
    <w:rsid w:val="00541CED"/>
    <w:rsid w:val="005540E0"/>
    <w:rsid w:val="0055777A"/>
    <w:rsid w:val="00567530"/>
    <w:rsid w:val="00571D5E"/>
    <w:rsid w:val="00573A19"/>
    <w:rsid w:val="00573DAB"/>
    <w:rsid w:val="005749C6"/>
    <w:rsid w:val="0057768C"/>
    <w:rsid w:val="00585B57"/>
    <w:rsid w:val="00590E81"/>
    <w:rsid w:val="00591AF4"/>
    <w:rsid w:val="0059513E"/>
    <w:rsid w:val="005A19AF"/>
    <w:rsid w:val="005B0842"/>
    <w:rsid w:val="005B7AD1"/>
    <w:rsid w:val="005C09BB"/>
    <w:rsid w:val="005C0F2F"/>
    <w:rsid w:val="005C1AC2"/>
    <w:rsid w:val="005D4106"/>
    <w:rsid w:val="005D6ED3"/>
    <w:rsid w:val="005E08F2"/>
    <w:rsid w:val="005E400D"/>
    <w:rsid w:val="005F0E14"/>
    <w:rsid w:val="005F4047"/>
    <w:rsid w:val="005F679E"/>
    <w:rsid w:val="00620A71"/>
    <w:rsid w:val="00620FAF"/>
    <w:rsid w:val="0062248E"/>
    <w:rsid w:val="00624D2A"/>
    <w:rsid w:val="00626C5A"/>
    <w:rsid w:val="00630F38"/>
    <w:rsid w:val="00632B86"/>
    <w:rsid w:val="006331A6"/>
    <w:rsid w:val="00640432"/>
    <w:rsid w:val="0064122B"/>
    <w:rsid w:val="00643D25"/>
    <w:rsid w:val="00650073"/>
    <w:rsid w:val="00654EEA"/>
    <w:rsid w:val="00657FA0"/>
    <w:rsid w:val="00663C60"/>
    <w:rsid w:val="00673AE1"/>
    <w:rsid w:val="00675F72"/>
    <w:rsid w:val="00682F66"/>
    <w:rsid w:val="00693162"/>
    <w:rsid w:val="006A01D8"/>
    <w:rsid w:val="006A061C"/>
    <w:rsid w:val="006A7FED"/>
    <w:rsid w:val="006B7961"/>
    <w:rsid w:val="006C1BDF"/>
    <w:rsid w:val="006C291F"/>
    <w:rsid w:val="006C57D3"/>
    <w:rsid w:val="006C6187"/>
    <w:rsid w:val="006C76A3"/>
    <w:rsid w:val="006C7D48"/>
    <w:rsid w:val="006D09E0"/>
    <w:rsid w:val="006D1924"/>
    <w:rsid w:val="006D388D"/>
    <w:rsid w:val="006D3B83"/>
    <w:rsid w:val="006D407F"/>
    <w:rsid w:val="006D4277"/>
    <w:rsid w:val="006E4043"/>
    <w:rsid w:val="006E4EE3"/>
    <w:rsid w:val="006E761F"/>
    <w:rsid w:val="00700341"/>
    <w:rsid w:val="0070056B"/>
    <w:rsid w:val="00702AA5"/>
    <w:rsid w:val="00706511"/>
    <w:rsid w:val="007132DA"/>
    <w:rsid w:val="00713D2D"/>
    <w:rsid w:val="0071467A"/>
    <w:rsid w:val="00714E7C"/>
    <w:rsid w:val="00721FF6"/>
    <w:rsid w:val="00722236"/>
    <w:rsid w:val="00727A4C"/>
    <w:rsid w:val="00730408"/>
    <w:rsid w:val="00735BA0"/>
    <w:rsid w:val="00745F24"/>
    <w:rsid w:val="00747DCC"/>
    <w:rsid w:val="0075037A"/>
    <w:rsid w:val="00750DFB"/>
    <w:rsid w:val="007552E7"/>
    <w:rsid w:val="007646AE"/>
    <w:rsid w:val="007671F9"/>
    <w:rsid w:val="00790D59"/>
    <w:rsid w:val="00795DA3"/>
    <w:rsid w:val="0079742E"/>
    <w:rsid w:val="007A734C"/>
    <w:rsid w:val="007B1EF2"/>
    <w:rsid w:val="007B4AD0"/>
    <w:rsid w:val="007D3E45"/>
    <w:rsid w:val="007E1028"/>
    <w:rsid w:val="007E1576"/>
    <w:rsid w:val="007E3807"/>
    <w:rsid w:val="007E40CC"/>
    <w:rsid w:val="007F2A79"/>
    <w:rsid w:val="007F5020"/>
    <w:rsid w:val="007F71A7"/>
    <w:rsid w:val="00803D4A"/>
    <w:rsid w:val="008104E9"/>
    <w:rsid w:val="008112CA"/>
    <w:rsid w:val="00811A73"/>
    <w:rsid w:val="0082321B"/>
    <w:rsid w:val="00831F71"/>
    <w:rsid w:val="008372BB"/>
    <w:rsid w:val="008502F4"/>
    <w:rsid w:val="008504CF"/>
    <w:rsid w:val="00851B04"/>
    <w:rsid w:val="00851F9A"/>
    <w:rsid w:val="008533D7"/>
    <w:rsid w:val="00854C9F"/>
    <w:rsid w:val="00860D8B"/>
    <w:rsid w:val="00873D3F"/>
    <w:rsid w:val="0087602E"/>
    <w:rsid w:val="00887CAB"/>
    <w:rsid w:val="00894F7C"/>
    <w:rsid w:val="008A3375"/>
    <w:rsid w:val="008A6D8F"/>
    <w:rsid w:val="008B00B9"/>
    <w:rsid w:val="008B19C2"/>
    <w:rsid w:val="008B361B"/>
    <w:rsid w:val="008B42E7"/>
    <w:rsid w:val="008B50B9"/>
    <w:rsid w:val="008B54CE"/>
    <w:rsid w:val="008B691C"/>
    <w:rsid w:val="008C0B6B"/>
    <w:rsid w:val="008C0B8F"/>
    <w:rsid w:val="008C2F7F"/>
    <w:rsid w:val="008C4360"/>
    <w:rsid w:val="008C6518"/>
    <w:rsid w:val="008D3285"/>
    <w:rsid w:val="008D4CD3"/>
    <w:rsid w:val="008E0154"/>
    <w:rsid w:val="008E29D6"/>
    <w:rsid w:val="008E3AF7"/>
    <w:rsid w:val="008F577F"/>
    <w:rsid w:val="00903C2E"/>
    <w:rsid w:val="009061A9"/>
    <w:rsid w:val="00906435"/>
    <w:rsid w:val="00911335"/>
    <w:rsid w:val="00913CD2"/>
    <w:rsid w:val="0091493A"/>
    <w:rsid w:val="0091547C"/>
    <w:rsid w:val="00917E41"/>
    <w:rsid w:val="009248D1"/>
    <w:rsid w:val="009331D6"/>
    <w:rsid w:val="00934E96"/>
    <w:rsid w:val="00935925"/>
    <w:rsid w:val="00941BB5"/>
    <w:rsid w:val="00942BC7"/>
    <w:rsid w:val="00943E22"/>
    <w:rsid w:val="0095096E"/>
    <w:rsid w:val="009514FF"/>
    <w:rsid w:val="00962862"/>
    <w:rsid w:val="00962D10"/>
    <w:rsid w:val="0096401B"/>
    <w:rsid w:val="00965671"/>
    <w:rsid w:val="00970BE8"/>
    <w:rsid w:val="00970CF5"/>
    <w:rsid w:val="00976158"/>
    <w:rsid w:val="00977143"/>
    <w:rsid w:val="0098054A"/>
    <w:rsid w:val="00981134"/>
    <w:rsid w:val="0099206E"/>
    <w:rsid w:val="009959F7"/>
    <w:rsid w:val="0099681B"/>
    <w:rsid w:val="00996977"/>
    <w:rsid w:val="009A0EDA"/>
    <w:rsid w:val="009B42AD"/>
    <w:rsid w:val="009B5153"/>
    <w:rsid w:val="009D0DB9"/>
    <w:rsid w:val="009D1B95"/>
    <w:rsid w:val="009D1C0E"/>
    <w:rsid w:val="009E1894"/>
    <w:rsid w:val="009E3FF6"/>
    <w:rsid w:val="009E4D0C"/>
    <w:rsid w:val="009F3097"/>
    <w:rsid w:val="009F3F2D"/>
    <w:rsid w:val="009F66DE"/>
    <w:rsid w:val="00A0667A"/>
    <w:rsid w:val="00A10D03"/>
    <w:rsid w:val="00A11002"/>
    <w:rsid w:val="00A14895"/>
    <w:rsid w:val="00A16336"/>
    <w:rsid w:val="00A20766"/>
    <w:rsid w:val="00A231BB"/>
    <w:rsid w:val="00A25B43"/>
    <w:rsid w:val="00A32F26"/>
    <w:rsid w:val="00A32F5F"/>
    <w:rsid w:val="00A3580C"/>
    <w:rsid w:val="00A36C06"/>
    <w:rsid w:val="00A37E0F"/>
    <w:rsid w:val="00A41C41"/>
    <w:rsid w:val="00A439D6"/>
    <w:rsid w:val="00A50707"/>
    <w:rsid w:val="00A53FC5"/>
    <w:rsid w:val="00A54AB0"/>
    <w:rsid w:val="00A55772"/>
    <w:rsid w:val="00A576B5"/>
    <w:rsid w:val="00A64CEB"/>
    <w:rsid w:val="00A678F5"/>
    <w:rsid w:val="00A7787D"/>
    <w:rsid w:val="00A8555D"/>
    <w:rsid w:val="00A87B60"/>
    <w:rsid w:val="00A90EF5"/>
    <w:rsid w:val="00A925DD"/>
    <w:rsid w:val="00A94FFF"/>
    <w:rsid w:val="00AA1B94"/>
    <w:rsid w:val="00AA3527"/>
    <w:rsid w:val="00AA78B4"/>
    <w:rsid w:val="00AB1F1C"/>
    <w:rsid w:val="00AB2BF7"/>
    <w:rsid w:val="00AB4D08"/>
    <w:rsid w:val="00AC08B4"/>
    <w:rsid w:val="00AC5E0B"/>
    <w:rsid w:val="00AC661E"/>
    <w:rsid w:val="00AD35C8"/>
    <w:rsid w:val="00AD5620"/>
    <w:rsid w:val="00AE62D9"/>
    <w:rsid w:val="00AE73BA"/>
    <w:rsid w:val="00AF37CD"/>
    <w:rsid w:val="00AF7A92"/>
    <w:rsid w:val="00B0389B"/>
    <w:rsid w:val="00B038B9"/>
    <w:rsid w:val="00B1024F"/>
    <w:rsid w:val="00B108BD"/>
    <w:rsid w:val="00B11E50"/>
    <w:rsid w:val="00B360FE"/>
    <w:rsid w:val="00B46444"/>
    <w:rsid w:val="00B552C3"/>
    <w:rsid w:val="00B61C20"/>
    <w:rsid w:val="00B75162"/>
    <w:rsid w:val="00B81472"/>
    <w:rsid w:val="00B826C2"/>
    <w:rsid w:val="00B82CEE"/>
    <w:rsid w:val="00B84AE5"/>
    <w:rsid w:val="00B92476"/>
    <w:rsid w:val="00B9338F"/>
    <w:rsid w:val="00B96BEF"/>
    <w:rsid w:val="00BA1B13"/>
    <w:rsid w:val="00BA74BB"/>
    <w:rsid w:val="00BB1007"/>
    <w:rsid w:val="00BB4C87"/>
    <w:rsid w:val="00BC0B7D"/>
    <w:rsid w:val="00BC3576"/>
    <w:rsid w:val="00BD1C7D"/>
    <w:rsid w:val="00BD20C1"/>
    <w:rsid w:val="00BD75E5"/>
    <w:rsid w:val="00BE069F"/>
    <w:rsid w:val="00BE17DB"/>
    <w:rsid w:val="00BE6498"/>
    <w:rsid w:val="00BE6BF0"/>
    <w:rsid w:val="00BF0FCA"/>
    <w:rsid w:val="00C049E7"/>
    <w:rsid w:val="00C05F60"/>
    <w:rsid w:val="00C234D8"/>
    <w:rsid w:val="00C23C2C"/>
    <w:rsid w:val="00C246FF"/>
    <w:rsid w:val="00C31C6F"/>
    <w:rsid w:val="00C31FF5"/>
    <w:rsid w:val="00C34B99"/>
    <w:rsid w:val="00C47D35"/>
    <w:rsid w:val="00C5570F"/>
    <w:rsid w:val="00C63E0B"/>
    <w:rsid w:val="00C71582"/>
    <w:rsid w:val="00C959FF"/>
    <w:rsid w:val="00C971D4"/>
    <w:rsid w:val="00CA0B44"/>
    <w:rsid w:val="00CA4F84"/>
    <w:rsid w:val="00CA76F7"/>
    <w:rsid w:val="00CB6109"/>
    <w:rsid w:val="00CB6F38"/>
    <w:rsid w:val="00CC22C4"/>
    <w:rsid w:val="00CE4D85"/>
    <w:rsid w:val="00CE53A8"/>
    <w:rsid w:val="00CF1338"/>
    <w:rsid w:val="00CF5D68"/>
    <w:rsid w:val="00D02A16"/>
    <w:rsid w:val="00D0561B"/>
    <w:rsid w:val="00D05847"/>
    <w:rsid w:val="00D175D9"/>
    <w:rsid w:val="00D22AF2"/>
    <w:rsid w:val="00D25210"/>
    <w:rsid w:val="00D309C6"/>
    <w:rsid w:val="00D4586C"/>
    <w:rsid w:val="00D50328"/>
    <w:rsid w:val="00D57DB5"/>
    <w:rsid w:val="00D6264C"/>
    <w:rsid w:val="00D62D84"/>
    <w:rsid w:val="00D67EE7"/>
    <w:rsid w:val="00D7070D"/>
    <w:rsid w:val="00D70799"/>
    <w:rsid w:val="00D752EE"/>
    <w:rsid w:val="00D76AFF"/>
    <w:rsid w:val="00D76E66"/>
    <w:rsid w:val="00D80A65"/>
    <w:rsid w:val="00D839E2"/>
    <w:rsid w:val="00D856C1"/>
    <w:rsid w:val="00D86558"/>
    <w:rsid w:val="00D86E69"/>
    <w:rsid w:val="00D94C66"/>
    <w:rsid w:val="00DA33BC"/>
    <w:rsid w:val="00DA340C"/>
    <w:rsid w:val="00DA4D08"/>
    <w:rsid w:val="00DA6855"/>
    <w:rsid w:val="00DA6A6A"/>
    <w:rsid w:val="00DB11C4"/>
    <w:rsid w:val="00DB2F88"/>
    <w:rsid w:val="00DB318A"/>
    <w:rsid w:val="00DB3E58"/>
    <w:rsid w:val="00DB5B63"/>
    <w:rsid w:val="00DB7116"/>
    <w:rsid w:val="00DD2538"/>
    <w:rsid w:val="00DD5C2B"/>
    <w:rsid w:val="00DD6140"/>
    <w:rsid w:val="00DD7416"/>
    <w:rsid w:val="00DE15B5"/>
    <w:rsid w:val="00DF041D"/>
    <w:rsid w:val="00DF2A5D"/>
    <w:rsid w:val="00DF6E3A"/>
    <w:rsid w:val="00E003CA"/>
    <w:rsid w:val="00E02479"/>
    <w:rsid w:val="00E10FBC"/>
    <w:rsid w:val="00E1501A"/>
    <w:rsid w:val="00E15646"/>
    <w:rsid w:val="00E15699"/>
    <w:rsid w:val="00E16E5B"/>
    <w:rsid w:val="00E23B90"/>
    <w:rsid w:val="00E2471A"/>
    <w:rsid w:val="00E26211"/>
    <w:rsid w:val="00E3139F"/>
    <w:rsid w:val="00E32067"/>
    <w:rsid w:val="00E328FD"/>
    <w:rsid w:val="00E37E83"/>
    <w:rsid w:val="00E41647"/>
    <w:rsid w:val="00E43838"/>
    <w:rsid w:val="00E563EC"/>
    <w:rsid w:val="00E608EA"/>
    <w:rsid w:val="00E65004"/>
    <w:rsid w:val="00E66AD8"/>
    <w:rsid w:val="00E72B71"/>
    <w:rsid w:val="00E72D67"/>
    <w:rsid w:val="00E8218B"/>
    <w:rsid w:val="00E911E1"/>
    <w:rsid w:val="00E91365"/>
    <w:rsid w:val="00E92956"/>
    <w:rsid w:val="00E95820"/>
    <w:rsid w:val="00EA358F"/>
    <w:rsid w:val="00EA504E"/>
    <w:rsid w:val="00ED24B1"/>
    <w:rsid w:val="00ED5465"/>
    <w:rsid w:val="00ED69BF"/>
    <w:rsid w:val="00EE0032"/>
    <w:rsid w:val="00EE5912"/>
    <w:rsid w:val="00EE625B"/>
    <w:rsid w:val="00EE62EE"/>
    <w:rsid w:val="00EF1828"/>
    <w:rsid w:val="00EF32F4"/>
    <w:rsid w:val="00EF668F"/>
    <w:rsid w:val="00F01BAB"/>
    <w:rsid w:val="00F044DC"/>
    <w:rsid w:val="00F05110"/>
    <w:rsid w:val="00F20406"/>
    <w:rsid w:val="00F24AC7"/>
    <w:rsid w:val="00F24AE2"/>
    <w:rsid w:val="00F31EA9"/>
    <w:rsid w:val="00F369A9"/>
    <w:rsid w:val="00F36D28"/>
    <w:rsid w:val="00F41382"/>
    <w:rsid w:val="00F4184C"/>
    <w:rsid w:val="00F43C66"/>
    <w:rsid w:val="00F5100D"/>
    <w:rsid w:val="00F5430B"/>
    <w:rsid w:val="00F61213"/>
    <w:rsid w:val="00F65088"/>
    <w:rsid w:val="00F7118C"/>
    <w:rsid w:val="00F715E5"/>
    <w:rsid w:val="00F73BF7"/>
    <w:rsid w:val="00F742BD"/>
    <w:rsid w:val="00F80104"/>
    <w:rsid w:val="00F81875"/>
    <w:rsid w:val="00F85ADE"/>
    <w:rsid w:val="00F91C81"/>
    <w:rsid w:val="00F94AC7"/>
    <w:rsid w:val="00F95600"/>
    <w:rsid w:val="00F96A20"/>
    <w:rsid w:val="00F96B2C"/>
    <w:rsid w:val="00FA033E"/>
    <w:rsid w:val="00FA0929"/>
    <w:rsid w:val="00FB7948"/>
    <w:rsid w:val="00FC0066"/>
    <w:rsid w:val="00FC7F58"/>
    <w:rsid w:val="00FE584D"/>
    <w:rsid w:val="00FE7537"/>
    <w:rsid w:val="00FF45E9"/>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E7672"/>
  <w15:docId w15:val="{21921CF4-6E04-4DB5-B96C-E98B7D11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uiPriority w:val="39"/>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uiPriority w:val="39"/>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E328FD"/>
    <w:pPr>
      <w:ind w:left="720"/>
      <w:contextualSpacing/>
    </w:pPr>
  </w:style>
  <w:style w:type="table" w:styleId="TableGrid">
    <w:name w:val="Table Grid"/>
    <w:basedOn w:val="TableNormal"/>
    <w:rsid w:val="00E3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1EA9"/>
    <w:rPr>
      <w:color w:val="605E5C"/>
      <w:shd w:val="clear" w:color="auto" w:fill="E1DFDD"/>
    </w:rPr>
  </w:style>
  <w:style w:type="paragraph" w:styleId="Revision">
    <w:name w:val="Revision"/>
    <w:hidden/>
    <w:uiPriority w:val="99"/>
    <w:semiHidden/>
    <w:rsid w:val="0018402D"/>
    <w:rPr>
      <w:rFonts w:ascii="Lucida Console" w:hAnsi="Lucida Console"/>
      <w:sz w:val="24"/>
      <w:szCs w:val="24"/>
    </w:rPr>
  </w:style>
  <w:style w:type="character" w:styleId="FollowedHyperlink">
    <w:name w:val="FollowedHyperlink"/>
    <w:basedOn w:val="DefaultParagraphFont"/>
    <w:semiHidden/>
    <w:unhideWhenUsed/>
    <w:rsid w:val="00FA03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nces.ed.gov/statprog/standards.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ginfo.gov/public/do/PRAViewICR?ref_nbr=201903-1850-00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da9ed0abf914be6ba97d009ea28f0dbb">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1ae0254a6de26e856d7ec75024dec3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E9CC7-8738-4365-803C-81686D0F6A11}">
  <ds:schemaRefs>
    <ds:schemaRef ds:uri="http://schemas.openxmlformats.org/officeDocument/2006/bibliography"/>
  </ds:schemaRefs>
</ds:datastoreItem>
</file>

<file path=customXml/itemProps2.xml><?xml version="1.0" encoding="utf-8"?>
<ds:datastoreItem xmlns:ds="http://schemas.openxmlformats.org/officeDocument/2006/customXml" ds:itemID="{6B811806-E88A-495B-A94D-A0CBD1EB50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11DFC1-4ACA-4C97-85EE-C94766C0A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6AF540-7E46-4FF3-A9B7-F133A4B31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21448</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Valentine, Stephanie</cp:lastModifiedBy>
  <cp:revision>4</cp:revision>
  <cp:lastPrinted>2005-02-07T14:57:00Z</cp:lastPrinted>
  <dcterms:created xsi:type="dcterms:W3CDTF">2020-06-15T17:54:00Z</dcterms:created>
  <dcterms:modified xsi:type="dcterms:W3CDTF">2020-06-15T19:23:00Z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