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0471" w:rsidR="00160A0F" w:rsidP="007D63C5" w:rsidRDefault="000D2065" w14:paraId="3D9600FF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0471">
        <w:rPr>
          <w:rFonts w:ascii="Times New Roman" w:hAnsi="Times New Roman" w:cs="Times New Roman"/>
          <w:b/>
        </w:rPr>
        <w:t>NON-SUBSTANTIVE CHANGE REQUEST JUSTIFICATION</w:t>
      </w:r>
    </w:p>
    <w:p w:rsidRPr="00360471" w:rsidR="00FF53F9" w:rsidP="007D63C5" w:rsidRDefault="00D72934" w14:paraId="3EB104B6" w14:textId="1C347D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2934">
        <w:rPr>
          <w:rFonts w:ascii="Times New Roman" w:hAnsi="Times New Roman" w:cs="Times New Roman"/>
          <w:b/>
        </w:rPr>
        <w:t>OMB Control No. 3060-0798, OMB Control No. 3060-0800, and OMB Control No. 3060-1058</w:t>
      </w:r>
      <w:r w:rsidRPr="00360471" w:rsidR="00807458">
        <w:rPr>
          <w:rFonts w:ascii="Times New Roman" w:hAnsi="Times New Roman" w:cs="Times New Roman"/>
          <w:b/>
        </w:rPr>
        <w:tab/>
      </w:r>
    </w:p>
    <w:p w:rsidRPr="00360471" w:rsidR="002F20F5" w:rsidP="000E2109" w:rsidRDefault="00A54DA7" w14:paraId="280E9E4C" w14:textId="577FA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A54DA7">
        <w:rPr>
          <w:rFonts w:ascii="Times New Roman" w:hAnsi="Times New Roman"/>
          <w:spacing w:val="-3"/>
        </w:rPr>
        <w:t>FCC Forms 601, 603</w:t>
      </w:r>
      <w:r w:rsidR="00AD22BF">
        <w:rPr>
          <w:rFonts w:ascii="Times New Roman" w:hAnsi="Times New Roman"/>
          <w:spacing w:val="-3"/>
        </w:rPr>
        <w:t>,</w:t>
      </w:r>
      <w:r w:rsidRPr="00A54DA7">
        <w:rPr>
          <w:rFonts w:ascii="Times New Roman" w:hAnsi="Times New Roman"/>
          <w:spacing w:val="-3"/>
        </w:rPr>
        <w:t xml:space="preserve"> and 608</w:t>
      </w:r>
      <w:r w:rsidRPr="00360471" w:rsidR="00710EB3">
        <w:rPr>
          <w:rFonts w:ascii="Times New Roman" w:hAnsi="Times New Roman"/>
          <w:spacing w:val="-3"/>
        </w:rPr>
        <w:t xml:space="preserve"> </w:t>
      </w:r>
    </w:p>
    <w:p w:rsidRPr="00360471" w:rsidR="0095598D" w:rsidP="007D63C5" w:rsidRDefault="0095598D" w14:paraId="53DB9DD4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759D" w:rsidP="000A759D" w:rsidRDefault="0085584B" w14:paraId="61406A42" w14:textId="27386ED3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 w:rsidRPr="00360471">
        <w:rPr>
          <w:rFonts w:ascii="Times New Roman" w:hAnsi="Times New Roman" w:eastAsia="Times New Roman" w:cs="Times New Roman"/>
        </w:rPr>
        <w:tab/>
      </w:r>
      <w:bookmarkStart w:name="_Hlk529184930" w:id="0"/>
      <w:r w:rsidRPr="00360471">
        <w:rPr>
          <w:rFonts w:ascii="Times New Roman" w:hAnsi="Times New Roman" w:eastAsia="Times New Roman" w:cs="Times New Roman"/>
        </w:rPr>
        <w:t xml:space="preserve">The </w:t>
      </w:r>
      <w:r w:rsidR="000A759D">
        <w:rPr>
          <w:rFonts w:ascii="Times New Roman" w:hAnsi="Times New Roman" w:cs="Times New Roman"/>
        </w:rPr>
        <w:t xml:space="preserve">Wireless Telecommunication </w:t>
      </w:r>
      <w:r w:rsidRPr="000A759D" w:rsidR="000A759D">
        <w:rPr>
          <w:rFonts w:ascii="Times New Roman" w:hAnsi="Times New Roman" w:cs="Times New Roman"/>
        </w:rPr>
        <w:t>Bureau</w:t>
      </w:r>
      <w:r w:rsidR="000A759D">
        <w:rPr>
          <w:rFonts w:ascii="Times New Roman" w:hAnsi="Times New Roman" w:cs="Times New Roman"/>
        </w:rPr>
        <w:t xml:space="preserve"> (WTB)</w:t>
      </w:r>
      <w:r w:rsidRPr="00360471">
        <w:rPr>
          <w:rFonts w:ascii="Times New Roman" w:hAnsi="Times New Roman" w:eastAsia="Times New Roman" w:cs="Times New Roman"/>
        </w:rPr>
        <w:t xml:space="preserve"> is submitting this non-substantive change request to the Office of Management </w:t>
      </w:r>
      <w:r w:rsidRPr="00360471" w:rsidR="00E72F52">
        <w:rPr>
          <w:rFonts w:ascii="Times New Roman" w:hAnsi="Times New Roman" w:eastAsia="Times New Roman" w:cs="Times New Roman"/>
        </w:rPr>
        <w:t xml:space="preserve">and Budget </w:t>
      </w:r>
      <w:r w:rsidRPr="00360471">
        <w:rPr>
          <w:rFonts w:ascii="Times New Roman" w:hAnsi="Times New Roman" w:eastAsia="Times New Roman" w:cs="Times New Roman"/>
        </w:rPr>
        <w:t>(OMB) for approval of minor non-substantive cha</w:t>
      </w:r>
      <w:r w:rsidRPr="00360471" w:rsidR="002C5BDB">
        <w:rPr>
          <w:rFonts w:ascii="Times New Roman" w:hAnsi="Times New Roman" w:eastAsia="Times New Roman" w:cs="Times New Roman"/>
        </w:rPr>
        <w:t>ng</w:t>
      </w:r>
      <w:r w:rsidRPr="00360471" w:rsidR="00807458">
        <w:rPr>
          <w:rFonts w:ascii="Times New Roman" w:hAnsi="Times New Roman" w:eastAsia="Times New Roman" w:cs="Times New Roman"/>
        </w:rPr>
        <w:t>es made to</w:t>
      </w:r>
      <w:r w:rsidR="0050607A">
        <w:rPr>
          <w:rFonts w:ascii="Times New Roman" w:hAnsi="Times New Roman" w:eastAsia="Times New Roman" w:cs="Times New Roman"/>
        </w:rPr>
        <w:t xml:space="preserve"> the submission process for a limited number of FCC Form 601, 603 and 608 applications.</w:t>
      </w:r>
      <w:r w:rsidRPr="00360471" w:rsidR="00F01496">
        <w:rPr>
          <w:rFonts w:ascii="Times New Roman" w:hAnsi="Times New Roman" w:eastAsia="Times New Roman" w:cs="Times New Roman"/>
        </w:rPr>
        <w:t xml:space="preserve"> </w:t>
      </w:r>
      <w:r w:rsidR="0050607A">
        <w:rPr>
          <w:rFonts w:ascii="Times New Roman" w:hAnsi="Times New Roman" w:eastAsia="Times New Roman" w:cs="Times New Roman"/>
        </w:rPr>
        <w:t xml:space="preserve">The </w:t>
      </w:r>
      <w:r w:rsidRPr="00360471" w:rsidR="00B86B21">
        <w:rPr>
          <w:rFonts w:ascii="Times New Roman" w:hAnsi="Times New Roman" w:eastAsia="Times New Roman" w:cs="Times New Roman"/>
        </w:rPr>
        <w:t xml:space="preserve">FCC </w:t>
      </w:r>
      <w:r w:rsidRPr="00360471" w:rsidR="00807458">
        <w:rPr>
          <w:rFonts w:ascii="Times New Roman" w:hAnsi="Times New Roman" w:eastAsia="Times New Roman" w:cs="Times New Roman"/>
        </w:rPr>
        <w:t xml:space="preserve">Form </w:t>
      </w:r>
      <w:r w:rsidRPr="000A759D" w:rsidR="000A759D">
        <w:rPr>
          <w:rFonts w:ascii="Times New Roman" w:hAnsi="Times New Roman" w:eastAsia="Times New Roman" w:cs="Times New Roman"/>
        </w:rPr>
        <w:t>601</w:t>
      </w:r>
      <w:r w:rsidRPr="00A54DA7" w:rsidR="00A54DA7">
        <w:t xml:space="preserve"> </w:t>
      </w:r>
      <w:r w:rsidRPr="00A54DA7" w:rsidR="00A54DA7">
        <w:rPr>
          <w:rFonts w:ascii="Times New Roman" w:hAnsi="Times New Roman" w:eastAsia="Times New Roman" w:cs="Times New Roman"/>
        </w:rPr>
        <w:t xml:space="preserve">is a consolidated, multi-part application form that is used for market-based and site-based licensing for wireless telecommunications services, including public safety, which are filed through the Commission’s Universal Licensing System (ULS).  </w:t>
      </w:r>
      <w:r w:rsidR="0050607A">
        <w:rPr>
          <w:rFonts w:ascii="Times New Roman" w:hAnsi="Times New Roman" w:eastAsia="Times New Roman" w:cs="Times New Roman"/>
        </w:rPr>
        <w:t xml:space="preserve"> FCC </w:t>
      </w:r>
      <w:r w:rsidR="000A759D">
        <w:rPr>
          <w:rFonts w:ascii="Times New Roman" w:hAnsi="Times New Roman" w:eastAsia="Times New Roman" w:cs="Times New Roman"/>
        </w:rPr>
        <w:t xml:space="preserve">Form </w:t>
      </w:r>
      <w:r w:rsidRPr="000A759D" w:rsidR="000A759D">
        <w:rPr>
          <w:rFonts w:ascii="Times New Roman" w:hAnsi="Times New Roman" w:eastAsia="Times New Roman" w:cs="Times New Roman"/>
        </w:rPr>
        <w:t xml:space="preserve">603 </w:t>
      </w:r>
      <w:r w:rsidR="00A54DA7">
        <w:rPr>
          <w:rFonts w:ascii="Times New Roman" w:hAnsi="Times New Roman" w:eastAsia="Times New Roman" w:cs="Times New Roman"/>
        </w:rPr>
        <w:t>is used</w:t>
      </w:r>
      <w:r w:rsidRPr="00A54DA7" w:rsidR="00A54DA7">
        <w:rPr>
          <w:rFonts w:ascii="Times New Roman" w:hAnsi="Times New Roman" w:eastAsia="Times New Roman" w:cs="Times New Roman"/>
        </w:rPr>
        <w:t xml:space="preserve"> to apply for an assignment</w:t>
      </w:r>
      <w:r w:rsidR="00A54DA7">
        <w:rPr>
          <w:rFonts w:ascii="Times New Roman" w:hAnsi="Times New Roman" w:eastAsia="Times New Roman" w:cs="Times New Roman"/>
        </w:rPr>
        <w:t xml:space="preserve"> of authorization </w:t>
      </w:r>
      <w:r w:rsidRPr="00A54DA7" w:rsidR="00A54DA7">
        <w:rPr>
          <w:rFonts w:ascii="Times New Roman" w:hAnsi="Times New Roman" w:eastAsia="Times New Roman" w:cs="Times New Roman"/>
        </w:rPr>
        <w:t>or transfer</w:t>
      </w:r>
      <w:r w:rsidR="00A54DA7">
        <w:rPr>
          <w:rFonts w:ascii="Times New Roman" w:hAnsi="Times New Roman" w:eastAsia="Times New Roman" w:cs="Times New Roman"/>
        </w:rPr>
        <w:t xml:space="preserve"> of control, as well as</w:t>
      </w:r>
      <w:r w:rsidRPr="00A54DA7" w:rsidR="00A54DA7">
        <w:rPr>
          <w:rFonts w:ascii="Times New Roman" w:hAnsi="Times New Roman" w:eastAsia="Times New Roman" w:cs="Times New Roman"/>
        </w:rPr>
        <w:t xml:space="preserve"> </w:t>
      </w:r>
      <w:r w:rsidR="00A54DA7">
        <w:rPr>
          <w:rFonts w:ascii="Times New Roman" w:hAnsi="Times New Roman" w:eastAsia="Times New Roman" w:cs="Times New Roman"/>
        </w:rPr>
        <w:t xml:space="preserve">to notify the Commission of </w:t>
      </w:r>
      <w:r w:rsidRPr="00A54DA7" w:rsidR="00A54DA7">
        <w:rPr>
          <w:rFonts w:ascii="Times New Roman" w:hAnsi="Times New Roman" w:eastAsia="Times New Roman" w:cs="Times New Roman"/>
        </w:rPr>
        <w:t>consummat</w:t>
      </w:r>
      <w:r w:rsidR="00A54DA7">
        <w:rPr>
          <w:rFonts w:ascii="Times New Roman" w:hAnsi="Times New Roman" w:eastAsia="Times New Roman" w:cs="Times New Roman"/>
        </w:rPr>
        <w:t>ion</w:t>
      </w:r>
      <w:r w:rsidRPr="00A54DA7" w:rsidR="00A54DA7">
        <w:rPr>
          <w:rFonts w:ascii="Times New Roman" w:hAnsi="Times New Roman" w:eastAsia="Times New Roman" w:cs="Times New Roman"/>
        </w:rPr>
        <w:t xml:space="preserve"> </w:t>
      </w:r>
      <w:r w:rsidR="00A54DA7">
        <w:rPr>
          <w:rFonts w:ascii="Times New Roman" w:hAnsi="Times New Roman" w:eastAsia="Times New Roman" w:cs="Times New Roman"/>
        </w:rPr>
        <w:t xml:space="preserve">of an </w:t>
      </w:r>
      <w:r w:rsidRPr="00A54DA7" w:rsidR="00A54DA7">
        <w:rPr>
          <w:rFonts w:ascii="Times New Roman" w:hAnsi="Times New Roman" w:eastAsia="Times New Roman" w:cs="Times New Roman"/>
        </w:rPr>
        <w:t>assignment</w:t>
      </w:r>
      <w:r w:rsidR="00A54DA7">
        <w:rPr>
          <w:rFonts w:ascii="Times New Roman" w:hAnsi="Times New Roman" w:eastAsia="Times New Roman" w:cs="Times New Roman"/>
        </w:rPr>
        <w:t xml:space="preserve"> or</w:t>
      </w:r>
      <w:r w:rsidRPr="00A54DA7" w:rsidR="00A54DA7">
        <w:rPr>
          <w:rFonts w:ascii="Times New Roman" w:hAnsi="Times New Roman" w:eastAsia="Times New Roman" w:cs="Times New Roman"/>
        </w:rPr>
        <w:t xml:space="preserve"> transfer of wireless licenses to which the Commission has previously consented or for which </w:t>
      </w:r>
      <w:proofErr w:type="gramStart"/>
      <w:r w:rsidRPr="00A54DA7" w:rsidR="00A54DA7">
        <w:rPr>
          <w:rFonts w:ascii="Times New Roman" w:hAnsi="Times New Roman" w:eastAsia="Times New Roman" w:cs="Times New Roman"/>
        </w:rPr>
        <w:t>notification</w:t>
      </w:r>
      <w:proofErr w:type="gramEnd"/>
      <w:r w:rsidRPr="00A54DA7" w:rsidR="00A54DA7">
        <w:rPr>
          <w:rFonts w:ascii="Times New Roman" w:hAnsi="Times New Roman" w:eastAsia="Times New Roman" w:cs="Times New Roman"/>
        </w:rPr>
        <w:t xml:space="preserve"> but not prior consent is required. </w:t>
      </w:r>
      <w:r w:rsidR="000A759D">
        <w:rPr>
          <w:rFonts w:ascii="Times New Roman" w:hAnsi="Times New Roman" w:eastAsia="Times New Roman" w:cs="Times New Roman"/>
        </w:rPr>
        <w:t xml:space="preserve"> Finally</w:t>
      </w:r>
      <w:r w:rsidR="00A54DA7">
        <w:rPr>
          <w:rFonts w:ascii="Times New Roman" w:hAnsi="Times New Roman" w:eastAsia="Times New Roman" w:cs="Times New Roman"/>
        </w:rPr>
        <w:t>,</w:t>
      </w:r>
      <w:r w:rsidR="000A759D">
        <w:rPr>
          <w:rFonts w:ascii="Times New Roman" w:hAnsi="Times New Roman" w:eastAsia="Times New Roman" w:cs="Times New Roman"/>
        </w:rPr>
        <w:t xml:space="preserve"> </w:t>
      </w:r>
      <w:r w:rsidR="0050607A">
        <w:rPr>
          <w:rFonts w:ascii="Times New Roman" w:hAnsi="Times New Roman" w:eastAsia="Times New Roman" w:cs="Times New Roman"/>
        </w:rPr>
        <w:t xml:space="preserve">FCC </w:t>
      </w:r>
      <w:r w:rsidR="000A759D">
        <w:rPr>
          <w:rFonts w:ascii="Times New Roman" w:hAnsi="Times New Roman" w:eastAsia="Times New Roman" w:cs="Times New Roman"/>
        </w:rPr>
        <w:t xml:space="preserve">Form </w:t>
      </w:r>
      <w:r w:rsidRPr="000A759D" w:rsidR="000A759D">
        <w:rPr>
          <w:rFonts w:ascii="Times New Roman" w:hAnsi="Times New Roman" w:eastAsia="Times New Roman" w:cs="Times New Roman"/>
        </w:rPr>
        <w:t>608</w:t>
      </w:r>
      <w:r w:rsidRPr="00A54DA7" w:rsidR="00A54DA7">
        <w:t xml:space="preserve"> </w:t>
      </w:r>
      <w:r w:rsidRPr="00A54DA7" w:rsidR="00A54DA7">
        <w:rPr>
          <w:rFonts w:ascii="Times New Roman" w:hAnsi="Times New Roman" w:eastAsia="Times New Roman" w:cs="Times New Roman"/>
        </w:rPr>
        <w:t xml:space="preserve">is used to provide notification or request approval for any spectrum leasing arrangement entered into between an existing licensee in certain Wireless and/or Public Safety Radio Services and a spectrum lessee.  </w:t>
      </w:r>
      <w:r w:rsidR="00A54DA7">
        <w:rPr>
          <w:rFonts w:ascii="Times New Roman" w:hAnsi="Times New Roman" w:eastAsia="Times New Roman" w:cs="Times New Roman"/>
        </w:rPr>
        <w:t>Form 608</w:t>
      </w:r>
      <w:r w:rsidRPr="00A54DA7" w:rsidR="00A54DA7">
        <w:rPr>
          <w:rFonts w:ascii="Times New Roman" w:hAnsi="Times New Roman" w:eastAsia="Times New Roman" w:cs="Times New Roman"/>
        </w:rPr>
        <w:t xml:space="preserve"> </w:t>
      </w:r>
      <w:r w:rsidR="00A54DA7">
        <w:rPr>
          <w:rFonts w:ascii="Times New Roman" w:hAnsi="Times New Roman" w:eastAsia="Times New Roman" w:cs="Times New Roman"/>
        </w:rPr>
        <w:t xml:space="preserve">is </w:t>
      </w:r>
      <w:r w:rsidRPr="00A54DA7" w:rsidR="00A54DA7">
        <w:rPr>
          <w:rFonts w:ascii="Times New Roman" w:hAnsi="Times New Roman" w:eastAsia="Times New Roman" w:cs="Times New Roman"/>
        </w:rPr>
        <w:t xml:space="preserve">also </w:t>
      </w:r>
      <w:r w:rsidR="00A54DA7">
        <w:rPr>
          <w:rFonts w:ascii="Times New Roman" w:hAnsi="Times New Roman" w:eastAsia="Times New Roman" w:cs="Times New Roman"/>
        </w:rPr>
        <w:t>used</w:t>
      </w:r>
      <w:r w:rsidRPr="00A54DA7" w:rsidR="00A54DA7">
        <w:rPr>
          <w:rFonts w:ascii="Times New Roman" w:hAnsi="Times New Roman" w:eastAsia="Times New Roman" w:cs="Times New Roman"/>
        </w:rPr>
        <w:t xml:space="preserve"> to notify or request approval for any spectrum subleasing arrangement</w:t>
      </w:r>
      <w:r w:rsidR="00A54DA7">
        <w:rPr>
          <w:rFonts w:ascii="Times New Roman" w:hAnsi="Times New Roman" w:eastAsia="Times New Roman" w:cs="Times New Roman"/>
        </w:rPr>
        <w:t>.</w:t>
      </w:r>
    </w:p>
    <w:p w:rsidR="000A759D" w:rsidP="000A759D" w:rsidRDefault="000A759D" w14:paraId="522408AB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</w:p>
    <w:p w:rsidRPr="000A759D" w:rsidR="000A759D" w:rsidP="000A759D" w:rsidRDefault="000A759D" w14:paraId="53FEB76D" w14:textId="3B004C53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 w:cs="Times New Roman"/>
        </w:rPr>
        <w:t>WTB’s</w:t>
      </w:r>
      <w:r w:rsidRPr="000A759D">
        <w:rPr>
          <w:rFonts w:ascii="Times New Roman" w:hAnsi="Times New Roman" w:cs="Times New Roman"/>
        </w:rPr>
        <w:t xml:space="preserve"> </w:t>
      </w:r>
      <w:r w:rsidR="00A54DA7">
        <w:rPr>
          <w:rFonts w:ascii="Times New Roman" w:hAnsi="Times New Roman" w:cs="Times New Roman"/>
        </w:rPr>
        <w:t>ULS</w:t>
      </w:r>
      <w:r w:rsidRPr="000A759D">
        <w:rPr>
          <w:rFonts w:ascii="Times New Roman" w:hAnsi="Times New Roman" w:cs="Times New Roman"/>
        </w:rPr>
        <w:t xml:space="preserve"> currently provides licensees and applicants</w:t>
      </w:r>
      <w:r>
        <w:rPr>
          <w:rFonts w:ascii="Times New Roman" w:hAnsi="Times New Roman" w:cs="Times New Roman"/>
        </w:rPr>
        <w:t xml:space="preserve"> </w:t>
      </w:r>
      <w:r w:rsidRPr="000A759D">
        <w:rPr>
          <w:rFonts w:ascii="Times New Roman" w:hAnsi="Times New Roman" w:cs="Times New Roman"/>
        </w:rPr>
        <w:t xml:space="preserve">electronic filing capability for the vast majority of applications </w:t>
      </w:r>
      <w:r w:rsidR="0050607A">
        <w:rPr>
          <w:rFonts w:ascii="Times New Roman" w:hAnsi="Times New Roman" w:cs="Times New Roman"/>
        </w:rPr>
        <w:t>requiring these forms</w:t>
      </w:r>
      <w:r w:rsidRPr="000A759D">
        <w:rPr>
          <w:rFonts w:ascii="Times New Roman" w:hAnsi="Times New Roman" w:cs="Times New Roman"/>
        </w:rPr>
        <w:t>; however, there are a few limited categories of submissions that ULS cannot accept electronically</w:t>
      </w:r>
      <w:r>
        <w:rPr>
          <w:rFonts w:ascii="Times New Roman" w:hAnsi="Times New Roman" w:cs="Times New Roman"/>
        </w:rPr>
        <w:t xml:space="preserve">.  </w:t>
      </w:r>
      <w:r w:rsidRPr="000A759D">
        <w:rPr>
          <w:rFonts w:ascii="Times New Roman" w:hAnsi="Times New Roman" w:cs="Times New Roman"/>
        </w:rPr>
        <w:t>These include:  1. Special Temporary Authority (STA) applications in certain market-based services; 2. Sublease applications; and 3. Multi-step transactions</w:t>
      </w:r>
      <w:r>
        <w:rPr>
          <w:rFonts w:ascii="Times New Roman" w:hAnsi="Times New Roman" w:cs="Times New Roman"/>
        </w:rPr>
        <w:t xml:space="preserve"> (s</w:t>
      </w:r>
      <w:r w:rsidRPr="000A759D">
        <w:rPr>
          <w:rFonts w:ascii="Times New Roman" w:hAnsi="Times New Roman" w:cs="Times New Roman"/>
        </w:rPr>
        <w:t>uch as simultaneous assignment applications or lease back applications</w:t>
      </w:r>
      <w:r>
        <w:rPr>
          <w:rFonts w:ascii="Times New Roman" w:hAnsi="Times New Roman" w:cs="Times New Roman"/>
        </w:rPr>
        <w:t xml:space="preserve">). </w:t>
      </w:r>
      <w:r w:rsidRPr="000A75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These categories of applications currently require licensees and applicants to file their FCC Form 601, 603</w:t>
      </w:r>
      <w:r w:rsidR="00AD22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or 608 forms</w:t>
      </w:r>
      <w:r w:rsidRPr="000A759D">
        <w:rPr>
          <w:rFonts w:ascii="Times New Roman" w:hAnsi="Times New Roman" w:cs="Times New Roman"/>
        </w:rPr>
        <w:t xml:space="preserve"> manually</w:t>
      </w:r>
      <w:r>
        <w:rPr>
          <w:rFonts w:ascii="Times New Roman" w:hAnsi="Times New Roman" w:cs="Times New Roman"/>
        </w:rPr>
        <w:t xml:space="preserve"> </w:t>
      </w:r>
      <w:r w:rsidR="00D904D9">
        <w:rPr>
          <w:rFonts w:ascii="Times New Roman" w:hAnsi="Times New Roman" w:cs="Times New Roman"/>
        </w:rPr>
        <w:t xml:space="preserve">on paper </w:t>
      </w:r>
      <w:r>
        <w:rPr>
          <w:rFonts w:ascii="Times New Roman" w:hAnsi="Times New Roman" w:cs="Times New Roman"/>
        </w:rPr>
        <w:t xml:space="preserve">with a </w:t>
      </w:r>
      <w:r w:rsidR="00AD22BF">
        <w:rPr>
          <w:rFonts w:ascii="Times New Roman" w:hAnsi="Times New Roman" w:cs="Times New Roman"/>
        </w:rPr>
        <w:t xml:space="preserve">request for </w:t>
      </w:r>
      <w:r>
        <w:rPr>
          <w:rFonts w:ascii="Times New Roman" w:hAnsi="Times New Roman" w:cs="Times New Roman"/>
        </w:rPr>
        <w:t>waiver of rule sections 1.913 and</w:t>
      </w:r>
      <w:r w:rsidR="00A54DA7">
        <w:rPr>
          <w:rFonts w:ascii="Times New Roman" w:hAnsi="Times New Roman" w:cs="Times New Roman"/>
        </w:rPr>
        <w:t>/or</w:t>
      </w:r>
      <w:r>
        <w:rPr>
          <w:rFonts w:ascii="Times New Roman" w:hAnsi="Times New Roman" w:cs="Times New Roman"/>
        </w:rPr>
        <w:t xml:space="preserve"> 1.931 that require electronic filing. </w:t>
      </w:r>
    </w:p>
    <w:p w:rsidR="000A759D" w:rsidP="000A759D" w:rsidRDefault="000A759D" w14:paraId="537114DC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</w:p>
    <w:p w:rsidR="000A759D" w:rsidP="000A759D" w:rsidRDefault="000A759D" w14:paraId="29BAAD22" w14:textId="4E4C374C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Pr="000A759D">
        <w:rPr>
          <w:rFonts w:ascii="Times New Roman" w:hAnsi="Times New Roman" w:cs="Times New Roman"/>
        </w:rPr>
        <w:t>In an effort to provide a complete electronic filing solution to licensees and applicants, particularly considering the current pandemic due to COVID-19</w:t>
      </w:r>
      <w:r>
        <w:rPr>
          <w:rFonts w:ascii="Times New Roman" w:hAnsi="Times New Roman" w:cs="Times New Roman"/>
        </w:rPr>
        <w:t xml:space="preserve"> and the FCC mail slot closure in Gettysburg</w:t>
      </w:r>
      <w:r w:rsidRPr="000A759D">
        <w:rPr>
          <w:rFonts w:ascii="Times New Roman" w:hAnsi="Times New Roman" w:cs="Times New Roman"/>
        </w:rPr>
        <w:t xml:space="preserve">, WTB </w:t>
      </w:r>
      <w:r w:rsidR="00520284">
        <w:rPr>
          <w:rFonts w:ascii="Times New Roman" w:hAnsi="Times New Roman" w:cs="Times New Roman"/>
        </w:rPr>
        <w:t xml:space="preserve">is </w:t>
      </w:r>
      <w:r w:rsidR="00DA29D3">
        <w:rPr>
          <w:rFonts w:ascii="Times New Roman" w:hAnsi="Times New Roman" w:cs="Times New Roman"/>
        </w:rPr>
        <w:t xml:space="preserve">requesting approval to require applications to file these applications electronically via </w:t>
      </w:r>
      <w:r>
        <w:rPr>
          <w:rFonts w:ascii="Times New Roman" w:hAnsi="Times New Roman" w:cs="Times New Roman"/>
        </w:rPr>
        <w:t xml:space="preserve">the </w:t>
      </w:r>
      <w:r w:rsidR="00DA29D3">
        <w:rPr>
          <w:rFonts w:ascii="Times New Roman" w:hAnsi="Times New Roman" w:cs="Times New Roman"/>
        </w:rPr>
        <w:t xml:space="preserve">FCC’s </w:t>
      </w:r>
      <w:r>
        <w:rPr>
          <w:rFonts w:ascii="Times New Roman" w:hAnsi="Times New Roman" w:cs="Times New Roman"/>
        </w:rPr>
        <w:t>Electronic Comment Filing System</w:t>
      </w:r>
      <w:r w:rsidRPr="000A75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0A759D">
        <w:rPr>
          <w:rFonts w:ascii="Times New Roman" w:hAnsi="Times New Roman" w:cs="Times New Roman"/>
        </w:rPr>
        <w:t>ECFS</w:t>
      </w:r>
      <w:r>
        <w:rPr>
          <w:rFonts w:ascii="Times New Roman" w:hAnsi="Times New Roman" w:cs="Times New Roman"/>
        </w:rPr>
        <w:t>)</w:t>
      </w:r>
      <w:r w:rsidR="00DA29D3">
        <w:rPr>
          <w:rFonts w:ascii="Times New Roman" w:hAnsi="Times New Roman" w:cs="Times New Roman"/>
        </w:rPr>
        <w:t>. ECFS contains non docketed in-boxes which are utilized for applicants, licensees and interested parties to file</w:t>
      </w:r>
      <w:r w:rsidRPr="000A759D">
        <w:rPr>
          <w:rFonts w:ascii="Times New Roman" w:hAnsi="Times New Roman" w:cs="Times New Roman"/>
        </w:rPr>
        <w:t xml:space="preserve"> </w:t>
      </w:r>
      <w:r w:rsidR="00DA29D3">
        <w:rPr>
          <w:rFonts w:ascii="Times New Roman" w:hAnsi="Times New Roman" w:cs="Times New Roman"/>
        </w:rPr>
        <w:t xml:space="preserve">documents, </w:t>
      </w:r>
      <w:r>
        <w:rPr>
          <w:rFonts w:ascii="Times New Roman" w:hAnsi="Times New Roman" w:cs="Times New Roman"/>
        </w:rPr>
        <w:t xml:space="preserve">as an electronic alternative to manual filings.  </w:t>
      </w:r>
      <w:r w:rsidR="00F96828">
        <w:rPr>
          <w:rFonts w:ascii="Times New Roman" w:hAnsi="Times New Roman" w:cs="Times New Roman"/>
        </w:rPr>
        <w:t xml:space="preserve">Wireless applicants will use </w:t>
      </w:r>
      <w:r w:rsidR="00173181">
        <w:rPr>
          <w:rFonts w:ascii="Times New Roman" w:hAnsi="Times New Roman" w:cs="Times New Roman"/>
        </w:rPr>
        <w:t xml:space="preserve">ECFS </w:t>
      </w:r>
      <w:r w:rsidRPr="000A759D" w:rsidR="00173181">
        <w:rPr>
          <w:rFonts w:ascii="Times New Roman" w:hAnsi="Times New Roman" w:cs="Times New Roman"/>
        </w:rPr>
        <w:t>for</w:t>
      </w:r>
      <w:r w:rsidRPr="000A759D">
        <w:rPr>
          <w:rFonts w:ascii="Times New Roman" w:hAnsi="Times New Roman" w:cs="Times New Roman"/>
        </w:rPr>
        <w:t xml:space="preserve"> the limited categories of applications referenced above</w:t>
      </w:r>
      <w:r>
        <w:rPr>
          <w:rFonts w:ascii="Times New Roman" w:hAnsi="Times New Roman" w:cs="Times New Roman"/>
        </w:rPr>
        <w:t>, and ULS will continue to be used for electronic filing of all other wireless radio services applications.</w:t>
      </w:r>
      <w:r w:rsidRPr="000A759D">
        <w:rPr>
          <w:rFonts w:ascii="Times New Roman" w:hAnsi="Times New Roman" w:cs="Times New Roman"/>
        </w:rPr>
        <w:t xml:space="preserve">  </w:t>
      </w:r>
    </w:p>
    <w:p w:rsidR="000A759D" w:rsidP="000A759D" w:rsidRDefault="000A759D" w14:paraId="3F07340E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</w:p>
    <w:p w:rsidR="000A759D" w:rsidP="000A759D" w:rsidRDefault="000A759D" w14:paraId="7E9C4A19" w14:textId="09FC45B1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Pr="00360471" w:rsidR="0085584B">
        <w:rPr>
          <w:rFonts w:ascii="Times New Roman" w:hAnsi="Times New Roman" w:eastAsia="Times New Roman" w:cs="Times New Roman"/>
        </w:rPr>
        <w:t xml:space="preserve">The </w:t>
      </w:r>
      <w:r w:rsidRPr="00360471" w:rsidR="00475BDE">
        <w:rPr>
          <w:rFonts w:ascii="Times New Roman" w:hAnsi="Times New Roman" w:eastAsia="Times New Roman" w:cs="Times New Roman"/>
        </w:rPr>
        <w:t xml:space="preserve">respondents, </w:t>
      </w:r>
      <w:r w:rsidRPr="00360471" w:rsidR="0085584B">
        <w:rPr>
          <w:rFonts w:ascii="Times New Roman" w:hAnsi="Times New Roman" w:eastAsia="Times New Roman" w:cs="Times New Roman"/>
        </w:rPr>
        <w:t xml:space="preserve">burden hours and costs </w:t>
      </w:r>
      <w:r w:rsidRPr="00360471" w:rsidR="00C01907">
        <w:rPr>
          <w:rFonts w:ascii="Times New Roman" w:hAnsi="Times New Roman" w:eastAsia="Times New Roman" w:cs="Times New Roman"/>
        </w:rPr>
        <w:t xml:space="preserve">of this Information Collection </w:t>
      </w:r>
      <w:r w:rsidRPr="00360471" w:rsidR="0085584B">
        <w:rPr>
          <w:rFonts w:ascii="Times New Roman" w:hAnsi="Times New Roman" w:eastAsia="Times New Roman" w:cs="Times New Roman"/>
        </w:rPr>
        <w:t>are not impacted by the minor non-substantive ch</w:t>
      </w:r>
      <w:r w:rsidRPr="00360471" w:rsidR="002C5BDB">
        <w:rPr>
          <w:rFonts w:ascii="Times New Roman" w:hAnsi="Times New Roman" w:eastAsia="Times New Roman" w:cs="Times New Roman"/>
        </w:rPr>
        <w:t>an</w:t>
      </w:r>
      <w:r w:rsidRPr="00360471" w:rsidR="009715BB">
        <w:rPr>
          <w:rFonts w:ascii="Times New Roman" w:hAnsi="Times New Roman" w:eastAsia="Times New Roman" w:cs="Times New Roman"/>
        </w:rPr>
        <w:t xml:space="preserve">ges to </w:t>
      </w:r>
      <w:r w:rsidRPr="000A759D">
        <w:rPr>
          <w:rFonts w:ascii="Times New Roman" w:hAnsi="Times New Roman" w:eastAsia="Times New Roman" w:cs="Times New Roman"/>
        </w:rPr>
        <w:t>FCC Forms 601, 603</w:t>
      </w:r>
      <w:r w:rsidR="00AD22BF">
        <w:rPr>
          <w:rFonts w:ascii="Times New Roman" w:hAnsi="Times New Roman" w:eastAsia="Times New Roman" w:cs="Times New Roman"/>
        </w:rPr>
        <w:t>,</w:t>
      </w:r>
      <w:r w:rsidRPr="000A759D">
        <w:rPr>
          <w:rFonts w:ascii="Times New Roman" w:hAnsi="Times New Roman" w:eastAsia="Times New Roman" w:cs="Times New Roman"/>
        </w:rPr>
        <w:t xml:space="preserve"> and 608</w:t>
      </w:r>
      <w:r w:rsidR="00A54DA7">
        <w:rPr>
          <w:rFonts w:ascii="Times New Roman" w:hAnsi="Times New Roman" w:eastAsia="Times New Roman" w:cs="Times New Roman"/>
        </w:rPr>
        <w:t>.</w:t>
      </w:r>
      <w:r w:rsidRPr="00360471" w:rsidR="0085584B">
        <w:rPr>
          <w:rFonts w:ascii="Times New Roman" w:hAnsi="Times New Roman" w:eastAsia="Times New Roman" w:cs="Times New Roman"/>
        </w:rPr>
        <w:t xml:space="preserve">  T</w:t>
      </w:r>
      <w:r w:rsidRPr="00360471" w:rsidR="00EE0293">
        <w:rPr>
          <w:rFonts w:ascii="Times New Roman" w:hAnsi="Times New Roman" w:eastAsia="Times New Roman" w:cs="Times New Roman"/>
        </w:rPr>
        <w:t>he minor non-substantive change</w:t>
      </w:r>
      <w:r w:rsidRPr="00360471" w:rsidR="0085584B">
        <w:rPr>
          <w:rFonts w:ascii="Times New Roman" w:hAnsi="Times New Roman" w:eastAsia="Times New Roman" w:cs="Times New Roman"/>
        </w:rPr>
        <w:t xml:space="preserve"> </w:t>
      </w:r>
      <w:r w:rsidRPr="00360471" w:rsidR="00EE0293">
        <w:rPr>
          <w:rFonts w:ascii="Times New Roman" w:hAnsi="Times New Roman" w:eastAsia="Times New Roman" w:cs="Times New Roman"/>
        </w:rPr>
        <w:t>is</w:t>
      </w:r>
      <w:r w:rsidRPr="00360471" w:rsidR="0085584B">
        <w:rPr>
          <w:rFonts w:ascii="Times New Roman" w:hAnsi="Times New Roman" w:eastAsia="Times New Roman" w:cs="Times New Roman"/>
        </w:rPr>
        <w:t xml:space="preserve"> highlighted below:</w:t>
      </w:r>
    </w:p>
    <w:p w:rsidR="000A759D" w:rsidP="000A759D" w:rsidRDefault="000A759D" w14:paraId="16E82EC3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</w:p>
    <w:p w:rsidR="000A759D" w:rsidP="000A759D" w:rsidRDefault="006207D2" w14:paraId="47A8BBD2" w14:textId="2E0A5C89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 w:rsidRPr="00360471">
        <w:rPr>
          <w:rFonts w:ascii="Times New Roman" w:hAnsi="Times New Roman" w:eastAsia="Times New Roman" w:cs="Times New Roman"/>
          <w:u w:val="single"/>
        </w:rPr>
        <w:t>Change #</w:t>
      </w:r>
      <w:r w:rsidRPr="00360471" w:rsidR="0085584B">
        <w:rPr>
          <w:rFonts w:ascii="Times New Roman" w:hAnsi="Times New Roman" w:eastAsia="Times New Roman" w:cs="Times New Roman"/>
          <w:u w:val="single"/>
        </w:rPr>
        <w:t>1</w:t>
      </w:r>
      <w:r w:rsidR="00A54DA7">
        <w:rPr>
          <w:rFonts w:ascii="Times New Roman" w:hAnsi="Times New Roman" w:eastAsia="Times New Roman" w:cs="Times New Roman"/>
          <w:u w:val="single"/>
        </w:rPr>
        <w:t xml:space="preserve"> to Form 601</w:t>
      </w:r>
      <w:r w:rsidR="00356958">
        <w:rPr>
          <w:rFonts w:ascii="Times New Roman" w:hAnsi="Times New Roman" w:eastAsia="Times New Roman" w:cs="Times New Roman"/>
          <w:u w:val="single"/>
        </w:rPr>
        <w:t>, 603</w:t>
      </w:r>
      <w:r w:rsidR="00AD22BF">
        <w:rPr>
          <w:rFonts w:ascii="Times New Roman" w:hAnsi="Times New Roman" w:eastAsia="Times New Roman" w:cs="Times New Roman"/>
          <w:u w:val="single"/>
        </w:rPr>
        <w:t>,</w:t>
      </w:r>
      <w:r w:rsidR="00356958">
        <w:rPr>
          <w:rFonts w:ascii="Times New Roman" w:hAnsi="Times New Roman" w:eastAsia="Times New Roman" w:cs="Times New Roman"/>
          <w:u w:val="single"/>
        </w:rPr>
        <w:t xml:space="preserve"> and 608</w:t>
      </w:r>
      <w:r w:rsidRPr="00360471" w:rsidR="0085584B">
        <w:rPr>
          <w:rFonts w:ascii="Times New Roman" w:hAnsi="Times New Roman" w:eastAsia="Times New Roman" w:cs="Times New Roman"/>
        </w:rPr>
        <w:t xml:space="preserve"> – </w:t>
      </w:r>
      <w:r w:rsidR="00356958">
        <w:rPr>
          <w:rFonts w:ascii="Times New Roman" w:hAnsi="Times New Roman" w:eastAsia="Times New Roman" w:cs="Times New Roman"/>
        </w:rPr>
        <w:t xml:space="preserve">Filing is accomplished </w:t>
      </w:r>
      <w:r w:rsidRPr="00356958" w:rsidR="00356958">
        <w:rPr>
          <w:rFonts w:ascii="Times New Roman" w:hAnsi="Times New Roman" w:eastAsia="Times New Roman" w:cs="Times New Roman"/>
        </w:rPr>
        <w:t>through the Commission’s Universal Licensing System (ULS)</w:t>
      </w:r>
      <w:r w:rsidR="00356958">
        <w:rPr>
          <w:rFonts w:ascii="Times New Roman" w:hAnsi="Times New Roman" w:eastAsia="Times New Roman" w:cs="Times New Roman"/>
        </w:rPr>
        <w:t xml:space="preserve"> or any other electronic filing interface the Commission develops</w:t>
      </w:r>
      <w:r w:rsidRPr="00356958" w:rsidR="00356958">
        <w:rPr>
          <w:rFonts w:ascii="Times New Roman" w:hAnsi="Times New Roman" w:eastAsia="Times New Roman" w:cs="Times New Roman"/>
        </w:rPr>
        <w:t xml:space="preserve">.  </w:t>
      </w:r>
      <w:r w:rsidRPr="00360471" w:rsidR="0085584B">
        <w:rPr>
          <w:rFonts w:ascii="Times New Roman" w:hAnsi="Times New Roman" w:eastAsia="Times New Roman" w:cs="Times New Roman"/>
        </w:rPr>
        <w:t xml:space="preserve">The substance, </w:t>
      </w:r>
      <w:r w:rsidRPr="00360471" w:rsidR="004B07E7">
        <w:rPr>
          <w:rFonts w:ascii="Times New Roman" w:hAnsi="Times New Roman" w:eastAsia="Times New Roman" w:cs="Times New Roman"/>
        </w:rPr>
        <w:t xml:space="preserve">respondents, </w:t>
      </w:r>
      <w:r w:rsidRPr="00360471" w:rsidR="0085584B">
        <w:rPr>
          <w:rFonts w:ascii="Times New Roman" w:hAnsi="Times New Roman" w:eastAsia="Times New Roman" w:cs="Times New Roman"/>
        </w:rPr>
        <w:t xml:space="preserve">burden hours, and costs </w:t>
      </w:r>
      <w:r w:rsidRPr="00360471" w:rsidR="00851DCE">
        <w:rPr>
          <w:rFonts w:ascii="Times New Roman" w:hAnsi="Times New Roman" w:eastAsia="Times New Roman" w:cs="Times New Roman"/>
        </w:rPr>
        <w:t>of Information Coll</w:t>
      </w:r>
      <w:r w:rsidRPr="00360471" w:rsidR="00807458">
        <w:rPr>
          <w:rFonts w:ascii="Times New Roman" w:hAnsi="Times New Roman" w:eastAsia="Times New Roman" w:cs="Times New Roman"/>
        </w:rPr>
        <w:t>ection OMB Control No. 3060-</w:t>
      </w:r>
      <w:r w:rsidRPr="00360471" w:rsidR="00CA1F71">
        <w:rPr>
          <w:rFonts w:ascii="Times New Roman" w:hAnsi="Times New Roman" w:eastAsia="Times New Roman" w:cs="Times New Roman"/>
        </w:rPr>
        <w:t>0</w:t>
      </w:r>
      <w:r w:rsidR="00356958">
        <w:rPr>
          <w:rFonts w:ascii="Times New Roman" w:hAnsi="Times New Roman" w:eastAsia="Times New Roman" w:cs="Times New Roman"/>
        </w:rPr>
        <w:t xml:space="preserve">798, </w:t>
      </w:r>
      <w:r w:rsidRPr="00356958" w:rsidR="00356958">
        <w:rPr>
          <w:rFonts w:ascii="Times New Roman" w:hAnsi="Times New Roman" w:eastAsia="Times New Roman" w:cs="Times New Roman"/>
        </w:rPr>
        <w:t>OMB Control No. 3060-0</w:t>
      </w:r>
      <w:r w:rsidR="00356958">
        <w:rPr>
          <w:rFonts w:ascii="Times New Roman" w:hAnsi="Times New Roman" w:eastAsia="Times New Roman" w:cs="Times New Roman"/>
        </w:rPr>
        <w:t xml:space="preserve">800, and </w:t>
      </w:r>
      <w:r w:rsidRPr="00356958" w:rsidR="00356958">
        <w:rPr>
          <w:rFonts w:ascii="Times New Roman" w:hAnsi="Times New Roman" w:eastAsia="Times New Roman" w:cs="Times New Roman"/>
        </w:rPr>
        <w:t>OMB Control No. 3060-</w:t>
      </w:r>
      <w:r w:rsidR="00356958">
        <w:rPr>
          <w:rFonts w:ascii="Times New Roman" w:hAnsi="Times New Roman" w:eastAsia="Times New Roman" w:cs="Times New Roman"/>
        </w:rPr>
        <w:t>1058</w:t>
      </w:r>
      <w:r w:rsidRPr="00356958" w:rsidR="00356958">
        <w:rPr>
          <w:rFonts w:ascii="Times New Roman" w:hAnsi="Times New Roman" w:eastAsia="Times New Roman" w:cs="Times New Roman"/>
        </w:rPr>
        <w:t xml:space="preserve"> </w:t>
      </w:r>
      <w:r w:rsidRPr="00360471" w:rsidR="0085584B">
        <w:rPr>
          <w:rFonts w:ascii="Times New Roman" w:hAnsi="Times New Roman" w:eastAsia="Times New Roman" w:cs="Times New Roman"/>
        </w:rPr>
        <w:t>are not impacted.</w:t>
      </w:r>
      <w:bookmarkEnd w:id="0"/>
    </w:p>
    <w:p w:rsidR="000A759D" w:rsidP="000A759D" w:rsidRDefault="000A759D" w14:paraId="6BB00054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</w:p>
    <w:p w:rsidRPr="000A759D" w:rsidR="00E93ACC" w:rsidP="000A759D" w:rsidRDefault="006E5978" w14:paraId="01087A6C" w14:textId="13194BBF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>
        <w:rPr>
          <w:rFonts w:ascii="Times New Roman" w:hAnsi="Times New Roman" w:eastAsia="Calibri" w:cs="Times New Roman"/>
        </w:rPr>
        <w:tab/>
      </w:r>
      <w:bookmarkStart w:name="_GoBack" w:id="1"/>
      <w:bookmarkEnd w:id="1"/>
      <w:r w:rsidRPr="00360471" w:rsidR="00B757B3">
        <w:rPr>
          <w:rFonts w:ascii="Times New Roman" w:hAnsi="Times New Roman" w:eastAsia="Calibri" w:cs="Times New Roman"/>
        </w:rPr>
        <w:t xml:space="preserve">Also, the </w:t>
      </w:r>
      <w:r w:rsidRPr="00360471" w:rsidR="00033CA5">
        <w:rPr>
          <w:rFonts w:ascii="Times New Roman" w:hAnsi="Times New Roman" w:eastAsia="Calibri" w:cs="Times New Roman"/>
        </w:rPr>
        <w:t>S</w:t>
      </w:r>
      <w:r w:rsidRPr="00360471" w:rsidR="00B757B3">
        <w:rPr>
          <w:rFonts w:ascii="Times New Roman" w:hAnsi="Times New Roman" w:eastAsia="Calibri" w:cs="Times New Roman"/>
        </w:rPr>
        <w:t xml:space="preserve">upporting </w:t>
      </w:r>
      <w:r w:rsidRPr="00360471" w:rsidR="00033CA5">
        <w:rPr>
          <w:rFonts w:ascii="Times New Roman" w:hAnsi="Times New Roman" w:eastAsia="Calibri" w:cs="Times New Roman"/>
        </w:rPr>
        <w:t>S</w:t>
      </w:r>
      <w:r w:rsidRPr="00360471" w:rsidR="00B757B3">
        <w:rPr>
          <w:rFonts w:ascii="Times New Roman" w:hAnsi="Times New Roman" w:eastAsia="Calibri" w:cs="Times New Roman"/>
        </w:rPr>
        <w:t>tatement</w:t>
      </w:r>
      <w:r w:rsidR="00AD22BF">
        <w:rPr>
          <w:rFonts w:ascii="Times New Roman" w:hAnsi="Times New Roman" w:eastAsia="Calibri" w:cs="Times New Roman"/>
        </w:rPr>
        <w:t>s</w:t>
      </w:r>
      <w:r w:rsidRPr="00360471" w:rsidR="00B757B3">
        <w:rPr>
          <w:rFonts w:ascii="Times New Roman" w:hAnsi="Times New Roman" w:eastAsia="Calibri" w:cs="Times New Roman"/>
        </w:rPr>
        <w:t xml:space="preserve"> </w:t>
      </w:r>
      <w:r w:rsidRPr="00360471" w:rsidR="000259A6">
        <w:rPr>
          <w:rFonts w:ascii="Times New Roman" w:hAnsi="Times New Roman" w:eastAsia="Calibri" w:cs="Times New Roman"/>
        </w:rPr>
        <w:t xml:space="preserve">for </w:t>
      </w:r>
      <w:r w:rsidRPr="00356958" w:rsidR="00356958">
        <w:rPr>
          <w:rFonts w:ascii="Times New Roman" w:hAnsi="Times New Roman" w:eastAsia="Calibri" w:cs="Times New Roman"/>
        </w:rPr>
        <w:t xml:space="preserve">OMB Control No. 3060-0798, OMB Control No. 3060-0800, and OMB Control No. 3060-1058 </w:t>
      </w:r>
      <w:r w:rsidRPr="00360471" w:rsidR="00B757B3">
        <w:rPr>
          <w:rFonts w:ascii="Times New Roman" w:hAnsi="Times New Roman" w:eastAsia="Calibri" w:cs="Times New Roman"/>
        </w:rPr>
        <w:t>ha</w:t>
      </w:r>
      <w:r w:rsidR="00356958">
        <w:rPr>
          <w:rFonts w:ascii="Times New Roman" w:hAnsi="Times New Roman" w:eastAsia="Calibri" w:cs="Times New Roman"/>
        </w:rPr>
        <w:t xml:space="preserve">ve </w:t>
      </w:r>
      <w:r w:rsidRPr="00360471" w:rsidR="00B757B3">
        <w:rPr>
          <w:rFonts w:ascii="Times New Roman" w:hAnsi="Times New Roman" w:eastAsia="Calibri" w:cs="Times New Roman"/>
        </w:rPr>
        <w:t>been updated accordingly</w:t>
      </w:r>
      <w:r w:rsidRPr="00C31024" w:rsidR="00B757B3">
        <w:rPr>
          <w:rFonts w:ascii="Times New Roman" w:hAnsi="Times New Roman" w:eastAsia="Calibri" w:cs="Times New Roman"/>
        </w:rPr>
        <w:t>.</w:t>
      </w:r>
    </w:p>
    <w:p w:rsidRPr="00A63351" w:rsidR="000D2065" w:rsidP="000D2065" w:rsidRDefault="000D2065" w14:paraId="56DD70ED" w14:textId="77777777">
      <w:pPr>
        <w:spacing w:after="0" w:line="240" w:lineRule="auto"/>
        <w:rPr>
          <w:rFonts w:ascii="Times New Roman" w:hAnsi="Times New Roman" w:eastAsia="Calibri" w:cs="Times New Roman"/>
        </w:rPr>
      </w:pPr>
    </w:p>
    <w:sectPr w:rsidRPr="00A63351" w:rsidR="000D206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29EFD" w14:textId="77777777" w:rsidR="005E50F8" w:rsidRDefault="005E50F8" w:rsidP="00682B1F">
      <w:pPr>
        <w:spacing w:after="0" w:line="240" w:lineRule="auto"/>
      </w:pPr>
      <w:r>
        <w:separator/>
      </w:r>
    </w:p>
  </w:endnote>
  <w:endnote w:type="continuationSeparator" w:id="0">
    <w:p w14:paraId="006917C9" w14:textId="77777777" w:rsidR="005E50F8" w:rsidRDefault="005E50F8" w:rsidP="0068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53712" w14:textId="77777777" w:rsidR="00BA2B66" w:rsidRDefault="00BA2B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E770B" w14:textId="77777777" w:rsidR="00BA2B66" w:rsidRDefault="00BA2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E10C7" w14:textId="77777777" w:rsidR="005E50F8" w:rsidRDefault="005E50F8" w:rsidP="00682B1F">
      <w:pPr>
        <w:spacing w:after="0" w:line="240" w:lineRule="auto"/>
      </w:pPr>
      <w:r>
        <w:separator/>
      </w:r>
    </w:p>
  </w:footnote>
  <w:footnote w:type="continuationSeparator" w:id="0">
    <w:p w14:paraId="50834F4D" w14:textId="77777777" w:rsidR="005E50F8" w:rsidRDefault="005E50F8" w:rsidP="00682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5"/>
    <w:rsid w:val="000101B1"/>
    <w:rsid w:val="00024306"/>
    <w:rsid w:val="000259A6"/>
    <w:rsid w:val="00025E58"/>
    <w:rsid w:val="00033CA5"/>
    <w:rsid w:val="00047E0C"/>
    <w:rsid w:val="00073ACA"/>
    <w:rsid w:val="000745B4"/>
    <w:rsid w:val="000A0502"/>
    <w:rsid w:val="000A12B7"/>
    <w:rsid w:val="000A346B"/>
    <w:rsid w:val="000A759D"/>
    <w:rsid w:val="000B092D"/>
    <w:rsid w:val="000D175E"/>
    <w:rsid w:val="000D2065"/>
    <w:rsid w:val="000D637F"/>
    <w:rsid w:val="000E2109"/>
    <w:rsid w:val="00146AC5"/>
    <w:rsid w:val="00157A44"/>
    <w:rsid w:val="00157D52"/>
    <w:rsid w:val="00160A0F"/>
    <w:rsid w:val="00173181"/>
    <w:rsid w:val="00186051"/>
    <w:rsid w:val="00193C45"/>
    <w:rsid w:val="001A0A4E"/>
    <w:rsid w:val="001A4EF3"/>
    <w:rsid w:val="001B01B6"/>
    <w:rsid w:val="001B0BE6"/>
    <w:rsid w:val="001C295D"/>
    <w:rsid w:val="001C76AE"/>
    <w:rsid w:val="00223832"/>
    <w:rsid w:val="002259CC"/>
    <w:rsid w:val="00234CE2"/>
    <w:rsid w:val="00250EFC"/>
    <w:rsid w:val="00257BB1"/>
    <w:rsid w:val="00276E12"/>
    <w:rsid w:val="00296575"/>
    <w:rsid w:val="002A3FDA"/>
    <w:rsid w:val="002C5BDB"/>
    <w:rsid w:val="002E4F5A"/>
    <w:rsid w:val="002F20F5"/>
    <w:rsid w:val="003220D0"/>
    <w:rsid w:val="003320CC"/>
    <w:rsid w:val="003358EB"/>
    <w:rsid w:val="003447BA"/>
    <w:rsid w:val="00356958"/>
    <w:rsid w:val="00360471"/>
    <w:rsid w:val="00370F7B"/>
    <w:rsid w:val="00394E29"/>
    <w:rsid w:val="003D17ED"/>
    <w:rsid w:val="003D6CD0"/>
    <w:rsid w:val="003E542A"/>
    <w:rsid w:val="003E7A81"/>
    <w:rsid w:val="003F16CA"/>
    <w:rsid w:val="00402B02"/>
    <w:rsid w:val="00417C4C"/>
    <w:rsid w:val="004404CC"/>
    <w:rsid w:val="00475BDE"/>
    <w:rsid w:val="004813EB"/>
    <w:rsid w:val="004A656D"/>
    <w:rsid w:val="004B07E7"/>
    <w:rsid w:val="004B5822"/>
    <w:rsid w:val="00500C5F"/>
    <w:rsid w:val="0050607A"/>
    <w:rsid w:val="005074E8"/>
    <w:rsid w:val="00520284"/>
    <w:rsid w:val="00520E97"/>
    <w:rsid w:val="00527F6E"/>
    <w:rsid w:val="00540585"/>
    <w:rsid w:val="00562EBF"/>
    <w:rsid w:val="00575E2F"/>
    <w:rsid w:val="005A19EA"/>
    <w:rsid w:val="005A644E"/>
    <w:rsid w:val="005A6758"/>
    <w:rsid w:val="005B7BCE"/>
    <w:rsid w:val="005E50F8"/>
    <w:rsid w:val="006004CE"/>
    <w:rsid w:val="006207D2"/>
    <w:rsid w:val="006328D0"/>
    <w:rsid w:val="006472B9"/>
    <w:rsid w:val="00682B1F"/>
    <w:rsid w:val="00697C83"/>
    <w:rsid w:val="006A145C"/>
    <w:rsid w:val="006E5978"/>
    <w:rsid w:val="00701463"/>
    <w:rsid w:val="00710EB3"/>
    <w:rsid w:val="007132A3"/>
    <w:rsid w:val="007B2D37"/>
    <w:rsid w:val="007D63C5"/>
    <w:rsid w:val="00805750"/>
    <w:rsid w:val="00807458"/>
    <w:rsid w:val="00810867"/>
    <w:rsid w:val="00814691"/>
    <w:rsid w:val="00820498"/>
    <w:rsid w:val="00826A41"/>
    <w:rsid w:val="00851DCE"/>
    <w:rsid w:val="0085584B"/>
    <w:rsid w:val="00863F43"/>
    <w:rsid w:val="00886690"/>
    <w:rsid w:val="008A6147"/>
    <w:rsid w:val="008B7FC5"/>
    <w:rsid w:val="008D47B9"/>
    <w:rsid w:val="008F0988"/>
    <w:rsid w:val="0095598D"/>
    <w:rsid w:val="0096682C"/>
    <w:rsid w:val="009715BB"/>
    <w:rsid w:val="0098393F"/>
    <w:rsid w:val="009C1FE1"/>
    <w:rsid w:val="009F1C73"/>
    <w:rsid w:val="00A010F0"/>
    <w:rsid w:val="00A03D69"/>
    <w:rsid w:val="00A54DA7"/>
    <w:rsid w:val="00A63351"/>
    <w:rsid w:val="00A700B1"/>
    <w:rsid w:val="00A86087"/>
    <w:rsid w:val="00A9023B"/>
    <w:rsid w:val="00AD22BF"/>
    <w:rsid w:val="00AE6896"/>
    <w:rsid w:val="00B0794A"/>
    <w:rsid w:val="00B377AF"/>
    <w:rsid w:val="00B757B3"/>
    <w:rsid w:val="00B86B21"/>
    <w:rsid w:val="00B929F1"/>
    <w:rsid w:val="00BA2B66"/>
    <w:rsid w:val="00BF2562"/>
    <w:rsid w:val="00BF3080"/>
    <w:rsid w:val="00C0094D"/>
    <w:rsid w:val="00C0179A"/>
    <w:rsid w:val="00C01907"/>
    <w:rsid w:val="00C16735"/>
    <w:rsid w:val="00C26D4B"/>
    <w:rsid w:val="00C31024"/>
    <w:rsid w:val="00C372D6"/>
    <w:rsid w:val="00C451EF"/>
    <w:rsid w:val="00C52073"/>
    <w:rsid w:val="00C537A7"/>
    <w:rsid w:val="00C54A83"/>
    <w:rsid w:val="00C661BE"/>
    <w:rsid w:val="00C74216"/>
    <w:rsid w:val="00C839C2"/>
    <w:rsid w:val="00C96D43"/>
    <w:rsid w:val="00CA1F71"/>
    <w:rsid w:val="00D22E45"/>
    <w:rsid w:val="00D44315"/>
    <w:rsid w:val="00D704EE"/>
    <w:rsid w:val="00D72934"/>
    <w:rsid w:val="00D904D9"/>
    <w:rsid w:val="00D97974"/>
    <w:rsid w:val="00DA29D3"/>
    <w:rsid w:val="00DA71F5"/>
    <w:rsid w:val="00DF64B8"/>
    <w:rsid w:val="00E00B08"/>
    <w:rsid w:val="00E04A4C"/>
    <w:rsid w:val="00E071BA"/>
    <w:rsid w:val="00E22167"/>
    <w:rsid w:val="00E42785"/>
    <w:rsid w:val="00E72F52"/>
    <w:rsid w:val="00E80671"/>
    <w:rsid w:val="00E81303"/>
    <w:rsid w:val="00E93ACC"/>
    <w:rsid w:val="00EB19EA"/>
    <w:rsid w:val="00EC5FF8"/>
    <w:rsid w:val="00EE0293"/>
    <w:rsid w:val="00EE0FEB"/>
    <w:rsid w:val="00F01496"/>
    <w:rsid w:val="00F01D8D"/>
    <w:rsid w:val="00F03DB5"/>
    <w:rsid w:val="00F1146B"/>
    <w:rsid w:val="00F72B53"/>
    <w:rsid w:val="00F8767D"/>
    <w:rsid w:val="00F96828"/>
    <w:rsid w:val="00FD14E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BF41"/>
  <w15:docId w15:val="{5D6BE749-B6E0-46CC-AB27-79BB51F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7605-E76F-4D3F-9FC2-E52F24B5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Williams</dc:creator>
  <cp:lastModifiedBy>Cathy Williams</cp:lastModifiedBy>
  <cp:revision>2</cp:revision>
  <cp:lastPrinted>2019-08-28T20:43:00Z</cp:lastPrinted>
  <dcterms:created xsi:type="dcterms:W3CDTF">2020-04-14T17:36:00Z</dcterms:created>
  <dcterms:modified xsi:type="dcterms:W3CDTF">2020-04-14T17:36:00Z</dcterms:modified>
</cp:coreProperties>
</file>