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F6668" w:rsidR="00117778" w:rsidP="00A310AC" w:rsidRDefault="00A310A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05AC25">
            <wp:extent cx="1292225" cy="128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023969" w:rsidP="00117778" w:rsidRDefault="00023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B3646A" w:rsidP="00117778" w:rsidRDefault="008B3F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May 22</w:t>
      </w:r>
      <w:r w:rsidRPr="000F38CB" w:rsidR="0059134F">
        <w:rPr>
          <w:rFonts w:ascii="Times New Roman" w:hAnsi="Times New Roman" w:cs="Times New Roman"/>
          <w:sz w:val="24"/>
          <w:szCs w:val="24"/>
        </w:rPr>
        <w:t>, 2020</w:t>
      </w:r>
    </w:p>
    <w:p w:rsidRPr="000F38CB" w:rsidR="00006DC7" w:rsidP="00117778" w:rsidRDefault="00006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5233C3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F38CB">
        <w:rPr>
          <w:rFonts w:ascii="Times New Roman" w:hAnsi="Times New Roman" w:cs="Times New Roman"/>
          <w:sz w:val="24"/>
          <w:szCs w:val="24"/>
          <w:u w:val="single"/>
        </w:rPr>
        <w:t>By Electronic Submission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The Office of Management and Budget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725 17</w:t>
      </w:r>
      <w:r w:rsidRPr="000F3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38CB">
        <w:rPr>
          <w:rFonts w:ascii="Times New Roman" w:hAnsi="Times New Roman" w:cs="Times New Roman"/>
          <w:sz w:val="24"/>
          <w:szCs w:val="24"/>
        </w:rPr>
        <w:t xml:space="preserve"> Street, NW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Washington, DC 20503</w:t>
      </w:r>
    </w:p>
    <w:p w:rsidR="005233C3" w:rsidP="00117778" w:rsidRDefault="005233C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6854C9" w:rsidP="00117778" w:rsidRDefault="006854C9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Pr="000F38CB" w:rsidR="001B6D56">
        <w:rPr>
          <w:rFonts w:ascii="Times New Roman" w:hAnsi="Times New Roman" w:cs="Times New Roman"/>
          <w:color w:val="000000"/>
          <w:sz w:val="24"/>
          <w:szCs w:val="24"/>
        </w:rPr>
        <w:t>OIRA Desk Officer: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FB0CDB" w:rsidP="001B6D56" w:rsidRDefault="001B6D56">
      <w:pPr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Pursuant to 5 C.F.R. § 1320.13, the Peace Corps requests emergency approval by </w:t>
      </w:r>
      <w:r w:rsidRPr="000F38CB" w:rsidR="008B3FF2">
        <w:rPr>
          <w:rFonts w:ascii="Times New Roman" w:hAnsi="Times New Roman" w:cs="Times New Roman"/>
          <w:color w:val="000000"/>
          <w:sz w:val="24"/>
          <w:szCs w:val="24"/>
        </w:rPr>
        <w:t>May 26</w:t>
      </w:r>
      <w:r w:rsidRPr="000F38CB" w:rsidR="0059134F">
        <w:rPr>
          <w:rFonts w:ascii="Times New Roman" w:hAnsi="Times New Roman" w:cs="Times New Roman"/>
          <w:color w:val="000000"/>
          <w:sz w:val="24"/>
          <w:szCs w:val="24"/>
        </w:rPr>
        <w:t>, 2020</w:t>
      </w:r>
      <w:r w:rsidRPr="000F38CB">
        <w:rPr>
          <w:rFonts w:ascii="Times New Roman" w:hAnsi="Times New Roman" w:cs="Times New Roman"/>
          <w:color w:val="000000"/>
          <w:sz w:val="24"/>
          <w:szCs w:val="24"/>
        </w:rPr>
        <w:t>, of the</w:t>
      </w:r>
      <w:r w:rsidRPr="000F38CB" w:rsidR="00AB4A38">
        <w:rPr>
          <w:rFonts w:ascii="Times New Roman" w:hAnsi="Times New Roman" w:cs="Times New Roman"/>
          <w:sz w:val="24"/>
          <w:szCs w:val="24"/>
        </w:rPr>
        <w:t xml:space="preserve"> use of </w:t>
      </w:r>
      <w:r w:rsidRPr="000F38CB" w:rsidR="00DC44A4">
        <w:rPr>
          <w:rFonts w:ascii="Times New Roman" w:hAnsi="Times New Roman" w:cs="Times New Roman"/>
          <w:sz w:val="24"/>
          <w:szCs w:val="24"/>
        </w:rPr>
        <w:t xml:space="preserve">the Peace Corps Response </w:t>
      </w:r>
      <w:r w:rsidRPr="000F38CB" w:rsidR="008B3FF2">
        <w:rPr>
          <w:rFonts w:ascii="Times New Roman" w:hAnsi="Times New Roman" w:cs="Times New Roman"/>
          <w:sz w:val="24"/>
          <w:szCs w:val="24"/>
        </w:rPr>
        <w:t>Reinstatement</w:t>
      </w:r>
      <w:r w:rsidRPr="000F38CB" w:rsidR="00E24265">
        <w:rPr>
          <w:rFonts w:ascii="Times New Roman" w:hAnsi="Times New Roman" w:cs="Times New Roman"/>
          <w:sz w:val="24"/>
          <w:szCs w:val="24"/>
        </w:rPr>
        <w:t xml:space="preserve"> Application </w:t>
      </w:r>
      <w:r w:rsidRPr="000F38CB" w:rsidR="00A61471">
        <w:rPr>
          <w:rFonts w:ascii="Times New Roman" w:hAnsi="Times New Roman" w:cs="Times New Roman"/>
          <w:sz w:val="24"/>
          <w:szCs w:val="24"/>
        </w:rPr>
        <w:t>2020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.  This </w:t>
      </w:r>
      <w:r w:rsidRPr="000F38CB" w:rsidR="00E24265">
        <w:rPr>
          <w:rFonts w:ascii="Times New Roman" w:hAnsi="Times New Roman" w:cs="Times New Roman"/>
          <w:sz w:val="24"/>
          <w:szCs w:val="24"/>
        </w:rPr>
        <w:t>is an essential vehicl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e which the Peace Corps </w:t>
      </w:r>
      <w:r w:rsidR="0061527E">
        <w:rPr>
          <w:rFonts w:ascii="Times New Roman" w:hAnsi="Times New Roman" w:cs="Times New Roman"/>
          <w:sz w:val="24"/>
          <w:szCs w:val="24"/>
        </w:rPr>
        <w:t>will use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 for </w:t>
      </w:r>
      <w:r w:rsidRPr="000F38CB" w:rsidR="008B3FF2">
        <w:rPr>
          <w:rFonts w:ascii="Times New Roman" w:hAnsi="Times New Roman" w:cs="Times New Roman"/>
          <w:sz w:val="24"/>
          <w:szCs w:val="24"/>
        </w:rPr>
        <w:t>reenrollment of the Peace Corps Volunteers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.  We are seeking to continue our eligibility and selection process </w:t>
      </w:r>
      <w:r w:rsidRPr="000F38CB">
        <w:rPr>
          <w:rFonts w:ascii="Times New Roman" w:hAnsi="Times New Roman" w:cs="Times New Roman"/>
          <w:sz w:val="24"/>
          <w:szCs w:val="24"/>
        </w:rPr>
        <w:t>as outlined in</w:t>
      </w:r>
      <w:r w:rsidR="00F94037">
        <w:rPr>
          <w:rFonts w:ascii="Times New Roman" w:hAnsi="Times New Roman" w:cs="Times New Roman"/>
          <w:sz w:val="24"/>
          <w:szCs w:val="24"/>
        </w:rPr>
        <w:t xml:space="preserve"> 22 CFR 305</w:t>
      </w:r>
      <w:bookmarkStart w:name="_GoBack" w:id="0"/>
      <w:bookmarkEnd w:id="0"/>
      <w:r w:rsidRPr="000F38CB" w:rsidR="00B23366">
        <w:rPr>
          <w:rFonts w:ascii="Times New Roman" w:hAnsi="Times New Roman" w:cs="Times New Roman"/>
          <w:sz w:val="24"/>
          <w:szCs w:val="24"/>
        </w:rPr>
        <w:t>.  It is</w:t>
      </w:r>
      <w:r w:rsidR="0061527E">
        <w:rPr>
          <w:rFonts w:ascii="Times New Roman" w:hAnsi="Times New Roman" w:cs="Times New Roman"/>
          <w:sz w:val="24"/>
          <w:szCs w:val="24"/>
        </w:rPr>
        <w:t xml:space="preserve"> critical that the agency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 rebuild its volunteer program as soon as possible.  Curren</w:t>
      </w:r>
      <w:r w:rsidR="008A2CCA">
        <w:rPr>
          <w:rFonts w:ascii="Times New Roman" w:hAnsi="Times New Roman" w:cs="Times New Roman"/>
          <w:sz w:val="24"/>
          <w:szCs w:val="24"/>
        </w:rPr>
        <w:t>tly there are not any active Peace Corps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 Volunteers</w:t>
      </w:r>
      <w:r w:rsidR="0061527E">
        <w:rPr>
          <w:rFonts w:ascii="Times New Roman" w:hAnsi="Times New Roman" w:cs="Times New Roman"/>
          <w:sz w:val="24"/>
          <w:szCs w:val="24"/>
        </w:rPr>
        <w:t xml:space="preserve"> due to </w:t>
      </w:r>
      <w:r w:rsidR="00023969">
        <w:rPr>
          <w:rFonts w:ascii="Times New Roman" w:hAnsi="Times New Roman" w:cs="Times New Roman"/>
          <w:sz w:val="24"/>
          <w:szCs w:val="24"/>
        </w:rPr>
        <w:t xml:space="preserve">their earlier </w:t>
      </w:r>
      <w:r w:rsidR="0061527E">
        <w:rPr>
          <w:rFonts w:ascii="Times New Roman" w:hAnsi="Times New Roman" w:cs="Times New Roman"/>
          <w:sz w:val="24"/>
          <w:szCs w:val="24"/>
        </w:rPr>
        <w:t>evacuation</w:t>
      </w:r>
      <w:r w:rsidR="00023969">
        <w:rPr>
          <w:rFonts w:ascii="Times New Roman" w:hAnsi="Times New Roman" w:cs="Times New Roman"/>
          <w:sz w:val="24"/>
          <w:szCs w:val="24"/>
        </w:rPr>
        <w:t>,</w:t>
      </w:r>
      <w:r w:rsidR="0061527E">
        <w:rPr>
          <w:rFonts w:ascii="Times New Roman" w:hAnsi="Times New Roman" w:cs="Times New Roman"/>
          <w:sz w:val="24"/>
          <w:szCs w:val="24"/>
        </w:rPr>
        <w:t xml:space="preserve"> </w:t>
      </w:r>
      <w:r w:rsidRPr="0061527E" w:rsidR="0061527E">
        <w:rPr>
          <w:rFonts w:ascii="Times New Roman" w:hAnsi="Times New Roman" w:cs="Times New Roman"/>
          <w:sz w:val="24"/>
          <w:szCs w:val="24"/>
        </w:rPr>
        <w:t xml:space="preserve">in response to the coronavirus disease 2019 </w:t>
      </w:r>
      <w:r w:rsidR="0061527E">
        <w:rPr>
          <w:rFonts w:ascii="Times New Roman" w:hAnsi="Times New Roman" w:cs="Times New Roman"/>
          <w:sz w:val="24"/>
          <w:szCs w:val="24"/>
        </w:rPr>
        <w:t>pandemic</w:t>
      </w:r>
      <w:r w:rsidRPr="000F38CB" w:rsidR="00B23366">
        <w:rPr>
          <w:rFonts w:ascii="Times New Roman" w:hAnsi="Times New Roman" w:cs="Times New Roman"/>
          <w:sz w:val="24"/>
          <w:szCs w:val="24"/>
        </w:rPr>
        <w:t xml:space="preserve">.  </w:t>
      </w:r>
      <w:r w:rsidRPr="000F38CB" w:rsidR="00AA65FA">
        <w:rPr>
          <w:rFonts w:ascii="Times New Roman" w:hAnsi="Times New Roman" w:cs="Times New Roman"/>
          <w:sz w:val="24"/>
          <w:szCs w:val="24"/>
        </w:rPr>
        <w:t>The trad</w:t>
      </w:r>
      <w:r w:rsidR="008A2CCA">
        <w:rPr>
          <w:rFonts w:ascii="Times New Roman" w:hAnsi="Times New Roman" w:cs="Times New Roman"/>
          <w:sz w:val="24"/>
          <w:szCs w:val="24"/>
        </w:rPr>
        <w:t xml:space="preserve">itional 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0F38CB" w:rsidR="00AA65FA">
        <w:rPr>
          <w:rFonts w:ascii="Times New Roman" w:hAnsi="Times New Roman" w:cs="Times New Roman"/>
          <w:sz w:val="24"/>
          <w:szCs w:val="24"/>
        </w:rPr>
        <w:t xml:space="preserve">form </w:t>
      </w:r>
      <w:r w:rsidR="008A2CCA">
        <w:rPr>
          <w:rFonts w:ascii="Times New Roman" w:hAnsi="Times New Roman" w:cs="Times New Roman"/>
          <w:sz w:val="24"/>
          <w:szCs w:val="24"/>
        </w:rPr>
        <w:t>is still in use (PC-1502, OMB Control Number 0420-0005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).  </w:t>
      </w:r>
    </w:p>
    <w:p w:rsidRPr="000F38CB" w:rsidR="00FB0CDB" w:rsidP="00D1390A" w:rsidRDefault="006F6668">
      <w:pPr>
        <w:rPr>
          <w:rFonts w:ascii="Times New Roman" w:hAnsi="Times New Roman" w:cs="Times New Roman" w:eastAsiaTheme="minorHAnsi"/>
          <w:sz w:val="24"/>
          <w:szCs w:val="24"/>
        </w:rPr>
      </w:pPr>
      <w:r w:rsidRPr="000F38CB">
        <w:rPr>
          <w:rFonts w:ascii="Times New Roman" w:hAnsi="Times New Roman" w:cs="Times New Roman" w:eastAsiaTheme="minorHAnsi"/>
          <w:sz w:val="24"/>
          <w:szCs w:val="24"/>
        </w:rPr>
        <w:t>The Peace Corps has determined that this request meets the criteria of 5 CFR 1320.13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,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in that the collection of information is needed prior to the expiration of time perio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ds established under 5 CFR 1320;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it is essential to the mission of Peace Corps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to collect this information.  The 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use of normal clearance 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>p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rocedures, which will take at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least 90 days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, will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hinder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0F38CB" w:rsidR="00D1390A">
        <w:rPr>
          <w:rFonts w:ascii="Times New Roman" w:hAnsi="Times New Roman" w:cs="Times New Roman"/>
          <w:sz w:val="24"/>
          <w:szCs w:val="24"/>
        </w:rPr>
        <w:t>the mission of the Peace Corps by not allowing us to screen</w:t>
      </w:r>
      <w:r w:rsidR="0061527E">
        <w:rPr>
          <w:rFonts w:ascii="Times New Roman" w:hAnsi="Times New Roman" w:cs="Times New Roman"/>
          <w:sz w:val="24"/>
          <w:szCs w:val="24"/>
        </w:rPr>
        <w:t xml:space="preserve"> applicants who have a prior service</w:t>
      </w:r>
      <w:r w:rsidRPr="000F38CB" w:rsidR="00D1390A">
        <w:rPr>
          <w:rFonts w:ascii="Times New Roman" w:hAnsi="Times New Roman" w:cs="Times New Roman"/>
          <w:sz w:val="24"/>
          <w:szCs w:val="24"/>
        </w:rPr>
        <w:t xml:space="preserve">. </w:t>
      </w:r>
      <w:r w:rsidR="0061527E">
        <w:rPr>
          <w:rFonts w:ascii="Times New Roman" w:hAnsi="Times New Roman" w:cs="Times New Roman"/>
          <w:sz w:val="24"/>
          <w:szCs w:val="24"/>
        </w:rPr>
        <w:t xml:space="preserve">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 xml:space="preserve">The emergency notice that Peace Corps will publish 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 xml:space="preserve">in the Federal Register is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>enclosed.</w:t>
      </w:r>
    </w:p>
    <w:p w:rsidRPr="00547AD8" w:rsidR="00547AD8" w:rsidP="00547AD8" w:rsidRDefault="00547AD8">
      <w:pPr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547AD8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If you have any questions and/or would like to confirm a publication date, please contact Virginia Burke, Freedom of Information Act Officer at vburke@peacecorps.gov.  </w:t>
      </w:r>
    </w:p>
    <w:p w:rsidRPr="000F38CB" w:rsidR="00B3646A" w:rsidP="00117778" w:rsidRDefault="00B3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9B68FF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Virginia Burke</w:t>
      </w:r>
    </w:p>
    <w:p w:rsidR="00117778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Privacy Act Officer</w:t>
      </w:r>
    </w:p>
    <w:p w:rsidR="007B45E7" w:rsidP="00117778" w:rsidRDefault="007B45E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61527E" w:rsidP="00117778" w:rsidRDefault="006152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Enclosure</w:t>
      </w:r>
    </w:p>
    <w:sectPr w:rsidRPr="000F38CB" w:rsidR="0061527E" w:rsidSect="00E9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090"/>
    <w:multiLevelType w:val="hybridMultilevel"/>
    <w:tmpl w:val="BAC6B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49CF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7778"/>
    <w:rsid w:val="00006DC7"/>
    <w:rsid w:val="00023969"/>
    <w:rsid w:val="00025F84"/>
    <w:rsid w:val="000628F6"/>
    <w:rsid w:val="000911BE"/>
    <w:rsid w:val="000F38CB"/>
    <w:rsid w:val="001172F5"/>
    <w:rsid w:val="00117778"/>
    <w:rsid w:val="001617D1"/>
    <w:rsid w:val="001B0A6A"/>
    <w:rsid w:val="001B6D56"/>
    <w:rsid w:val="001D7D73"/>
    <w:rsid w:val="00276506"/>
    <w:rsid w:val="0028320B"/>
    <w:rsid w:val="002D18DF"/>
    <w:rsid w:val="002E5EF5"/>
    <w:rsid w:val="003B4DC8"/>
    <w:rsid w:val="003B6D73"/>
    <w:rsid w:val="003C6E7F"/>
    <w:rsid w:val="005233C3"/>
    <w:rsid w:val="00547AD8"/>
    <w:rsid w:val="00574CC4"/>
    <w:rsid w:val="0059134F"/>
    <w:rsid w:val="005D5943"/>
    <w:rsid w:val="005F1A84"/>
    <w:rsid w:val="005F6E89"/>
    <w:rsid w:val="0061527E"/>
    <w:rsid w:val="00633A80"/>
    <w:rsid w:val="00642366"/>
    <w:rsid w:val="006854C9"/>
    <w:rsid w:val="006F6668"/>
    <w:rsid w:val="007947F5"/>
    <w:rsid w:val="007B45E7"/>
    <w:rsid w:val="007F5918"/>
    <w:rsid w:val="007F7AD9"/>
    <w:rsid w:val="008462D1"/>
    <w:rsid w:val="00880D35"/>
    <w:rsid w:val="00886A93"/>
    <w:rsid w:val="008A2CCA"/>
    <w:rsid w:val="008B3FF2"/>
    <w:rsid w:val="008B6763"/>
    <w:rsid w:val="008D6565"/>
    <w:rsid w:val="00910C3C"/>
    <w:rsid w:val="00930B8E"/>
    <w:rsid w:val="009B68FF"/>
    <w:rsid w:val="00A271A8"/>
    <w:rsid w:val="00A310AC"/>
    <w:rsid w:val="00A32EBE"/>
    <w:rsid w:val="00A61471"/>
    <w:rsid w:val="00AA65FA"/>
    <w:rsid w:val="00AB1206"/>
    <w:rsid w:val="00AB4A38"/>
    <w:rsid w:val="00AC513A"/>
    <w:rsid w:val="00AD070D"/>
    <w:rsid w:val="00B23366"/>
    <w:rsid w:val="00B3051B"/>
    <w:rsid w:val="00B3646A"/>
    <w:rsid w:val="00C06E2C"/>
    <w:rsid w:val="00C5237D"/>
    <w:rsid w:val="00C75B19"/>
    <w:rsid w:val="00CB4388"/>
    <w:rsid w:val="00CD3C27"/>
    <w:rsid w:val="00CF3821"/>
    <w:rsid w:val="00D1390A"/>
    <w:rsid w:val="00D44990"/>
    <w:rsid w:val="00DC44A4"/>
    <w:rsid w:val="00DF6AB0"/>
    <w:rsid w:val="00E24265"/>
    <w:rsid w:val="00E62588"/>
    <w:rsid w:val="00E63FD3"/>
    <w:rsid w:val="00E95D7B"/>
    <w:rsid w:val="00F167D8"/>
    <w:rsid w:val="00F16B32"/>
    <w:rsid w:val="00F74ED5"/>
    <w:rsid w:val="00F94037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02DDE-ECA0-4C64-845C-B17A706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77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78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cXBzVc6BSasVegTcKRdlpaV27dfkFS+kJopsNUEU4l8=</DigestValue>
    </Reference>
    <Reference Type="http://www.w3.org/2000/09/xmldsig#Object" URI="#idOfficeObject">
      <DigestMethod Algorithm="http://www.w3.org/2001/04/xmlenc#sha256"/>
      <DigestValue>H4OZ8VyhvRKoCBbX14M+flYt9eM/VDodp8UxAyPh7sk=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mWOVRwtwpWRTJleFY7hHJfqlNSde2wVGgCtgpJNmOfY=</DigestValue>
    </Reference>
  </SignedInfo>
  <SignatureValue>GdykMbmnInYNZxjRkAKiAhfGC5XXRUWT4CXqic4q3T2AUX4McLlLlyaIufOYMyBrF4n59PRC5yML
OEB/3ZaMaeGq0nsGfys90yWt0OdRBDFXpa2QhiEwE0MqMoZClELYcrm5c/9/CXlPZZB8N4pMkMVy
wGQFG0f5dOt+g2UiVq6tmg7bLqubjKfqJ9kApxogjDEz62xkj8YZs0ZqNMjbUMye2sulsnUk2D6/
G8gCYzVu52rP8JnxtA9Id/KqBRWl5S+/b7w21ystGVUvB6pdwggpvL78DUBQubMt61sq89dhzj5f
MY3FTg7Wcw0+vqNuU0NJBM3WaUUbJ3FOB+f1Ow==</SignatureValue>
  <KeyInfo>
    <X509Data>
      <X509Certificate>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/IsZAEBEw4xMTQ1MTAwMzU0OTA5NjCCASIwDQYJKoZIhvcNAQEBBQADggEPADCCAQoCggEBAL5+XtqyNYF80LihdoTXeEl41iqApO34D3fvvGVhPLJI+Arx80tmnup33O5eSGS10U//PkRGzcfYfpKg0gZJKk5dxdrvxhcX8OM3T1jPcTXYVGhI8bCwnYioob4fLu8pQcq5uTbOVT+Py4XyhLmiN4fk1om5hBtiqawkDktLKnDn8LgPQ/ZCNZBihh9c6qVjMMbB9OBYPyOmDDu2lO/c25DvpTIH6jyWWbzxQnuAo0ZLnRAhlB9SioPU2/hEMHEPWWbZsnT8Bs9coRCrpWga01c6WF7VuThElMbr0sIX0CxYSEv7yHXr6x1BGAeRkWQkMUh7/rAp1D5+6SN31gF7UesCAwEAAaOCBCEwggQdMA4GA1UdDwEB/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YkGA1UdEQSBgTB/oCUGCisGAQQBgjcUAgOgFwwVdmJ1cmtlQHBlYWNlY29ycHMuZ292oCcGCGCGSAFlAwYGoBsEGdQgStghCSzecE1toWhaAQ5qSYZthCBKw+2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/jYBqn/8PttPfkBNop0GMwHQYDVR0OBBYEFM5bBdP4VPlmY5qqTgGo7V2BPuSwMA0GCSqGSIb3DQEBCwUAA4IBAQAtz/x6VO2XalMSnEEeb7to5aCA+GEX+XxsPNs0yCHSrNk2DI1KAF4fjOtS+OhXMaUKtm3W+HGjKrEsneGi8DGmTp9hJCHKspPTtrKODC/jRMoCaf8ZpX37OvUUSdKflPq1QOQYdXX2tP5AwZGvorAPJ8WX8+0Ttt0wg7k0XcX9BbGkpADI+PRlk1dqI9VP2QeNw6yV5UHhn7iyFaw673imjQ10ggG8aBN2sjV9fSAERCdxUYgXPtbikY2RmpNgvcm+/zprrkbXHqsMPWKab12VLkNKw4qQ4TVzBrPnfjOTTabbe/2KPQ/EP7pRkwWMHaV80hTKfIiJQUpZDn+PpK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bBvJrIJlyJ6HjccnXwyp9n3AHU59nrDv2Xz7NxdaOFs=</DigestValue>
      </Reference>
      <Reference URI="/word/document.xml?ContentType=application/vnd.openxmlformats-officedocument.wordprocessingml.document.main+xml">
        <DigestMethod Algorithm="http://www.w3.org/2001/04/xmlenc#sha256"/>
        <DigestValue>3RLbt4YCvcNH2fSB2TTxmzWAfp4WBtiUlmjMnSf4poU=</DigestValue>
      </Reference>
      <Reference URI="/word/fontTable.xml?ContentType=application/vnd.openxmlformats-officedocument.wordprocessingml.fontTable+xml">
        <DigestMethod Algorithm="http://www.w3.org/2001/04/xmlenc#sha256"/>
        <DigestValue>UPnevxRr/s0y8jluKnrGJeAfglYzYC96ZCQIipiOmss=</DigestValue>
      </Reference>
      <Reference URI="/word/media/image1.png?ContentType=image/png">
        <DigestMethod Algorithm="http://www.w3.org/2001/04/xmlenc#sha256"/>
        <DigestValue>JFDUQsRhyfuuBeD7hsKkB28q0AfuaEBUC5t+ZvjmGcs=</DigestValue>
      </Reference>
      <Reference URI="/word/numbering.xml?ContentType=application/vnd.openxmlformats-officedocument.wordprocessingml.numbering+xml">
        <DigestMethod Algorithm="http://www.w3.org/2001/04/xmlenc#sha256"/>
        <DigestValue>U6DhOnEA5/kINu8UzyDjdTQUP2JQpGyEmNtjUXRJwFY=</DigestValue>
      </Reference>
      <Reference URI="/word/settings.xml?ContentType=application/vnd.openxmlformats-officedocument.wordprocessingml.settings+xml">
        <DigestMethod Algorithm="http://www.w3.org/2001/04/xmlenc#sha256"/>
        <DigestValue>gSMK4E9PTY4aWtGeIjwKjJwOMljktiC+WgqiOWTEyWo=</DigestValue>
      </Reference>
      <Reference URI="/word/styles.xml?ContentType=application/vnd.openxmlformats-officedocument.wordprocessingml.styles+xml">
        <DigestMethod Algorithm="http://www.w3.org/2001/04/xmlenc#sha256"/>
        <DigestValue>n4S8M2+XhxtXIdfFFkeWqe7veDll2YhJvYMkXuKEapg=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2020-05-22T13:25:35Z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Peace Corps Emergency Request PC-1503</SignatureComments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2020-05-22T13:25:35Z</xd:SigningTime>
          <xd:SigningCertificate>
            <xd:Cert>
              <xd:CertDigest>
                <DigestMethod Algorithm="http://www.w3.org/2001/04/xmlenc#sha256"/>
                <DigestValue>uabh9LHnrBT7UusY+XahY78usovSuUv+xZRrVD/9R7w=</DigestValue>
              </xd:CertDigest>
              <xd:IssuerSerial>
                <X509IssuerName>OU=Entrust Managed Services SSP CA, OU=Certification Authorities, O=Entrust, C=US</X509IssuerName>
                <X509SerialNumber>1529635493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Peace Corps Emergency Request PC-1503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dmiller4</dc:creator>
  <cp:keywords/>
  <dc:description/>
  <cp:lastModifiedBy>Burke, Virginia</cp:lastModifiedBy>
  <cp:revision>20</cp:revision>
  <cp:lastPrinted>2011-05-23T21:11:00Z</cp:lastPrinted>
  <dcterms:created xsi:type="dcterms:W3CDTF">2011-09-08T03:17:00Z</dcterms:created>
  <dcterms:modified xsi:type="dcterms:W3CDTF">2020-05-22T13:23:00Z</dcterms:modified>
</cp:coreProperties>
</file>