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64" w:rsidRDefault="00C01A1D" w14:paraId="00000001" w14:textId="77777777">
      <w:pPr>
        <w:jc w:val="center"/>
      </w:pPr>
      <w:r>
        <w:t>LANDING LOCATION REQUEST FORM</w:t>
      </w:r>
    </w:p>
    <w:p w:rsidR="00044364" w:rsidRDefault="00C01A1D" w14:paraId="00000002" w14:textId="77777777">
      <w:pPr>
        <w:jc w:val="center"/>
      </w:pPr>
      <w:r>
        <w:t>FOR FEDERALLY PERMITTED CHARTER VESSELS AND HEADBOATS</w:t>
      </w:r>
    </w:p>
    <w:p w:rsidR="00044364" w:rsidRDefault="00C01A1D" w14:paraId="00000003" w14:textId="77777777">
      <w:pPr>
        <w:jc w:val="center"/>
      </w:pPr>
      <w:r>
        <w:t>IN THE GULF OF MEXICO</w:t>
      </w:r>
    </w:p>
    <w:p w:rsidR="00044364" w:rsidRDefault="00044364" w14:paraId="00000004" w14:textId="77777777">
      <w:pPr>
        <w:jc w:val="center"/>
      </w:pPr>
    </w:p>
    <w:p w:rsidRPr="00E6044A" w:rsidR="00044364" w:rsidP="00E6044A" w:rsidRDefault="00C01A1D" w14:paraId="00000005" w14:textId="1287F5FE">
      <w:pPr>
        <w:jc w:val="both"/>
        <w:rPr>
          <w:sz w:val="20"/>
          <w:szCs w:val="20"/>
        </w:rPr>
      </w:pPr>
      <w:r w:rsidRPr="00E6044A">
        <w:rPr>
          <w:sz w:val="20"/>
          <w:szCs w:val="20"/>
        </w:rPr>
        <w:t>The National Marine Fisheries Service (NMFS) requires a vessel owner or operator with a federal charter vessel/headboat permit for reef fish or coastal migratory pelagic fish in the Gulf of Mexico to offload any fish from the vessel only at a</w:t>
      </w:r>
      <w:r w:rsidRPr="00E6044A" w:rsidR="00E6044A">
        <w:rPr>
          <w:sz w:val="20"/>
          <w:szCs w:val="20"/>
        </w:rPr>
        <w:t xml:space="preserve"> verified</w:t>
      </w:r>
      <w:r w:rsidRPr="00E6044A">
        <w:rPr>
          <w:sz w:val="20"/>
          <w:szCs w:val="20"/>
        </w:rPr>
        <w:t xml:space="preserve"> landing location.  NMFS must verify a landing location before it can be used.  </w:t>
      </w:r>
      <w:r w:rsidR="006B64D7">
        <w:rPr>
          <w:sz w:val="20"/>
          <w:szCs w:val="20"/>
        </w:rPr>
        <w:t>A l</w:t>
      </w:r>
      <w:r w:rsidRPr="00E6044A">
        <w:rPr>
          <w:sz w:val="20"/>
          <w:szCs w:val="20"/>
        </w:rPr>
        <w:t xml:space="preserve">anding location must have a street address, or global positioning system (GPS) coordinates for an identifiable geographic location if no street address exists.  To check if NMFS has already approved a landing location, visit </w:t>
      </w:r>
      <w:r w:rsidRPr="00E6044A">
        <w:rPr>
          <w:i/>
          <w:sz w:val="20"/>
          <w:szCs w:val="20"/>
        </w:rPr>
        <w:t>https://www.fisheries.noaa.gov/southeast/southeast-electronic-reporting-technologies</w:t>
      </w:r>
      <w:r w:rsidRPr="00E6044A">
        <w:rPr>
          <w:sz w:val="20"/>
          <w:szCs w:val="20"/>
        </w:rPr>
        <w:t xml:space="preserve">.  To request a new landing location, submit this form to: NOAA/NMFS, Sustainable Fisheries Division, 263 13th Avenue South, St. Petersburg, FL 33701 or </w:t>
      </w:r>
      <w:r w:rsidRPr="00E6044A">
        <w:rPr>
          <w:i/>
          <w:sz w:val="20"/>
          <w:szCs w:val="20"/>
        </w:rPr>
        <w:t>ser.electronicreporting@noaa.gov</w:t>
      </w:r>
      <w:r w:rsidRPr="00E6044A">
        <w:rPr>
          <w:sz w:val="20"/>
          <w:szCs w:val="20"/>
        </w:rPr>
        <w:t>.</w:t>
      </w:r>
    </w:p>
    <w:p w:rsidR="00044364" w:rsidRDefault="00044364" w14:paraId="00000006" w14:textId="77777777">
      <w:pPr>
        <w:jc w:val="center"/>
        <w:rPr>
          <w:sz w:val="20"/>
          <w:szCs w:val="20"/>
        </w:rPr>
      </w:pPr>
      <w:bookmarkStart w:name="_heading=h.gjdgxs" w:colFirst="0" w:colLast="0" w:id="0"/>
      <w:bookmarkEnd w:id="0"/>
    </w:p>
    <w:p w:rsidR="00044364" w:rsidRDefault="00044364" w14:paraId="00000007" w14:textId="77777777">
      <w:pPr>
        <w:jc w:val="center"/>
        <w:rPr>
          <w:sz w:val="20"/>
          <w:szCs w:val="20"/>
        </w:rPr>
      </w:pPr>
    </w:p>
    <w:p w:rsidR="00044364" w:rsidRDefault="00AF33E0" w14:paraId="00000008" w14:textId="45BF1D0C">
      <w:r>
        <w:t>N</w:t>
      </w:r>
      <w:r w:rsidR="00C01A1D">
        <w:t xml:space="preserve">ame (First) </w:t>
      </w:r>
      <w:r>
        <w:t>______</w:t>
      </w:r>
      <w:r w:rsidR="00C01A1D">
        <w:t>______________</w:t>
      </w:r>
      <w:r w:rsidR="00593EEB">
        <w:t>____</w:t>
      </w:r>
      <w:r>
        <w:t>_</w:t>
      </w:r>
      <w:r w:rsidR="00593EEB">
        <w:t>__</w:t>
      </w:r>
      <w:r w:rsidR="00C01A1D">
        <w:t xml:space="preserve"> (Last)</w:t>
      </w:r>
      <w:r w:rsidR="00593EEB">
        <w:t xml:space="preserve"> </w:t>
      </w:r>
      <w:r>
        <w:t>_____</w:t>
      </w:r>
      <w:r w:rsidR="00C01A1D">
        <w:t>___________________________________</w:t>
      </w:r>
    </w:p>
    <w:p w:rsidR="00044364" w:rsidRDefault="00044364" w14:paraId="00000009" w14:textId="77777777"/>
    <w:p w:rsidR="00044364" w:rsidRDefault="00C01A1D" w14:paraId="0000000A" w14:textId="611770D3">
      <w:r>
        <w:t>Phone (__</w:t>
      </w:r>
      <w:r w:rsidR="006A3FE2">
        <w:t>__</w:t>
      </w:r>
      <w:r>
        <w:t>__)</w:t>
      </w:r>
      <w:r w:rsidR="006D78A9">
        <w:t xml:space="preserve"> </w:t>
      </w:r>
      <w:r>
        <w:t>______________</w:t>
      </w:r>
      <w:r w:rsidR="00593EEB">
        <w:t>____</w:t>
      </w:r>
      <w:r w:rsidR="006A3FE2">
        <w:t>____</w:t>
      </w:r>
      <w:r w:rsidR="00AF33E0">
        <w:t xml:space="preserve"> </w:t>
      </w:r>
      <w:r>
        <w:t xml:space="preserve">E-mail </w:t>
      </w:r>
      <w:r w:rsidR="00AF33E0">
        <w:t>___</w:t>
      </w:r>
      <w:r w:rsidR="00722FDF">
        <w:t>_</w:t>
      </w:r>
      <w:r w:rsidR="00AF33E0">
        <w:t>___</w:t>
      </w:r>
      <w:r>
        <w:t>_____________________________</w:t>
      </w:r>
      <w:r w:rsidR="006A3FE2">
        <w:t>______</w:t>
      </w:r>
    </w:p>
    <w:p w:rsidR="00044364" w:rsidRDefault="00044364" w14:paraId="0000000B" w14:textId="77777777"/>
    <w:p w:rsidR="00044364" w:rsidRDefault="00C01A1D" w14:paraId="0000000C" w14:textId="0C01DFF5">
      <w:r>
        <w:t>Landing location name ___</w:t>
      </w:r>
      <w:r w:rsidR="00AF33E0">
        <w:t>______</w:t>
      </w:r>
      <w:r>
        <w:t>________________________________________________________</w:t>
      </w:r>
    </w:p>
    <w:p w:rsidR="00044364" w:rsidRDefault="00044364" w14:paraId="0000000D" w14:textId="77777777"/>
    <w:p w:rsidR="00044364" w:rsidRDefault="006A3FE2" w14:paraId="0000000E" w14:textId="124D56E6">
      <w:r>
        <w:t>Provide the p</w:t>
      </w:r>
      <w:r w:rsidR="00C01A1D">
        <w:t xml:space="preserve">hysical address of </w:t>
      </w:r>
      <w:r w:rsidR="005560AE">
        <w:t xml:space="preserve">the </w:t>
      </w:r>
      <w:r w:rsidR="00C01A1D">
        <w:t xml:space="preserve">landing location </w:t>
      </w:r>
      <w:r w:rsidR="00C01A1D">
        <w:rPr>
          <w:b/>
          <w:i/>
        </w:rPr>
        <w:t>OR</w:t>
      </w:r>
      <w:r w:rsidR="00C01A1D">
        <w:t xml:space="preserve"> GPS coordinates if no street address exists:</w:t>
      </w:r>
    </w:p>
    <w:p w:rsidR="00044364" w:rsidRDefault="00044364" w14:paraId="0000000F" w14:textId="77777777"/>
    <w:p w:rsidR="00044364" w:rsidP="006A3FE2" w:rsidRDefault="00C01A1D" w14:paraId="00000010" w14:textId="437FD852">
      <w:pPr>
        <w:ind w:left="360"/>
      </w:pPr>
      <w:r>
        <w:t>Street address ____________________________________________________________</w:t>
      </w:r>
      <w:r w:rsidR="00AF33E0">
        <w:t>______</w:t>
      </w:r>
    </w:p>
    <w:p w:rsidR="00044364" w:rsidP="006A3FE2" w:rsidRDefault="00044364" w14:paraId="00000011" w14:textId="77777777">
      <w:pPr>
        <w:ind w:left="360"/>
      </w:pPr>
    </w:p>
    <w:p w:rsidR="00044364" w:rsidP="006A3FE2" w:rsidRDefault="00C01A1D" w14:paraId="00000012" w14:textId="77B0A286">
      <w:pPr>
        <w:ind w:left="360"/>
      </w:pPr>
      <w:r>
        <w:t>City _____________</w:t>
      </w:r>
      <w:r w:rsidR="00593EEB">
        <w:t xml:space="preserve">____________________________ </w:t>
      </w:r>
      <w:r>
        <w:t xml:space="preserve">State </w:t>
      </w:r>
      <w:r w:rsidR="00593EEB">
        <w:t>__</w:t>
      </w:r>
      <w:r>
        <w:t>________</w:t>
      </w:r>
      <w:r w:rsidR="00AF33E0">
        <w:t>______</w:t>
      </w:r>
      <w:r>
        <w:t>____________</w:t>
      </w:r>
    </w:p>
    <w:p w:rsidR="00044364" w:rsidP="006A3FE2" w:rsidRDefault="00044364" w14:paraId="00000013" w14:textId="77777777">
      <w:pPr>
        <w:ind w:left="360"/>
      </w:pPr>
    </w:p>
    <w:p w:rsidR="00044364" w:rsidP="006A3FE2" w:rsidRDefault="00C01A1D" w14:paraId="00000014" w14:textId="61602F00">
      <w:pPr>
        <w:ind w:left="360"/>
      </w:pPr>
      <w:r>
        <w:t xml:space="preserve">ZIP </w:t>
      </w:r>
      <w:r w:rsidR="00593EEB">
        <w:t>C</w:t>
      </w:r>
      <w:r>
        <w:t>ode</w:t>
      </w:r>
      <w:r w:rsidR="00593EEB">
        <w:t xml:space="preserve"> </w:t>
      </w:r>
      <w:r>
        <w:t>____________________</w:t>
      </w:r>
      <w:r w:rsidR="006A3FE2">
        <w:t>__</w:t>
      </w:r>
      <w:r w:rsidR="00722FDF">
        <w:t>__</w:t>
      </w:r>
      <w:r w:rsidR="00AF33E0">
        <w:t>_</w:t>
      </w:r>
      <w:r>
        <w:t xml:space="preserve"> County ____</w:t>
      </w:r>
      <w:r w:rsidR="00AF33E0">
        <w:t>____</w:t>
      </w:r>
      <w:r>
        <w:t>______________________________</w:t>
      </w:r>
    </w:p>
    <w:p w:rsidR="00044364" w:rsidP="006A3FE2" w:rsidRDefault="00044364" w14:paraId="00000015" w14:textId="77777777">
      <w:pPr>
        <w:ind w:left="360"/>
      </w:pPr>
    </w:p>
    <w:p w:rsidR="00044364" w:rsidP="006A3FE2" w:rsidRDefault="00C01A1D" w14:paraId="00000016" w14:textId="5866C59C">
      <w:pPr>
        <w:ind w:left="360"/>
      </w:pPr>
      <w:r>
        <w:t>Latitude _______________________</w:t>
      </w:r>
      <w:r w:rsidR="00AF33E0">
        <w:t>_</w:t>
      </w:r>
      <w:r>
        <w:t>____</w:t>
      </w:r>
      <w:r w:rsidR="00AF33E0">
        <w:t>_</w:t>
      </w:r>
      <w:r w:rsidR="006A3FE2">
        <w:t>_</w:t>
      </w:r>
      <w:r>
        <w:t xml:space="preserve"> Longitude </w:t>
      </w:r>
      <w:r w:rsidR="00AF33E0">
        <w:t>______</w:t>
      </w:r>
      <w:r>
        <w:t>__________________________</w:t>
      </w:r>
    </w:p>
    <w:p w:rsidR="00044364" w:rsidP="006A3FE2" w:rsidRDefault="00044364" w14:paraId="00000017" w14:textId="77777777">
      <w:pPr>
        <w:ind w:left="360"/>
        <w:rPr>
          <w:sz w:val="20"/>
          <w:szCs w:val="20"/>
        </w:rPr>
      </w:pPr>
    </w:p>
    <w:p w:rsidR="00044364" w:rsidP="006A3FE2" w:rsidRDefault="00683548" w14:paraId="00000018" w14:textId="7AF7A4C5">
      <w:pPr>
        <w:ind w:left="360"/>
        <w:jc w:val="both"/>
        <w:rPr>
          <w:sz w:val="20"/>
          <w:szCs w:val="20"/>
        </w:rPr>
      </w:pPr>
      <w:sdt>
        <w:sdtPr>
          <w:tag w:val="goog_rdk_0"/>
          <w:id w:val="-428354882"/>
        </w:sdtPr>
        <w:sdtEndPr/>
        <w:sdtContent>
          <w:r w:rsidRPr="006D78A9" w:rsidR="006D78A9">
            <w:rPr>
              <w:rFonts w:eastAsia="Gungsuh"/>
              <w:sz w:val="20"/>
              <w:szCs w:val="20"/>
            </w:rPr>
            <w:t>Provide GPS coordinates of the landing location in decimal degrees to six decimal places, for example, 27.757929, −82.636341.  In the Gulf of Mexico, latitude is between 23° and 31° and longitude is between 79° and −98°.  The following website may help you check the accuracy of your GPS coordinates: https://www.latlong.net/.</w:t>
          </w:r>
        </w:sdtContent>
      </w:sdt>
    </w:p>
    <w:p w:rsidR="00044364" w:rsidP="006D78A9" w:rsidRDefault="00044364" w14:paraId="00000019" w14:textId="2A138E63">
      <w:pPr>
        <w:ind w:left="720"/>
        <w:rPr>
          <w:sz w:val="20"/>
          <w:szCs w:val="20"/>
        </w:rPr>
      </w:pPr>
    </w:p>
    <w:p w:rsidRPr="00683548" w:rsidR="00044364" w:rsidP="00683548" w:rsidRDefault="00044364" w14:paraId="0000001A" w14:textId="77777777">
      <w:pPr>
        <w:jc w:val="both"/>
        <w:rPr>
          <w:sz w:val="20"/>
          <w:szCs w:val="20"/>
        </w:rPr>
      </w:pPr>
    </w:p>
    <w:p w:rsidRPr="00683548" w:rsidR="00683548" w:rsidP="00683548" w:rsidRDefault="00683548" w14:paraId="6DC3186A" w14:textId="77777777">
      <w:pPr>
        <w:widowControl w:val="0"/>
        <w:pBdr>
          <w:top w:val="nil"/>
          <w:left w:val="nil"/>
          <w:bottom w:val="nil"/>
          <w:right w:val="nil"/>
          <w:between w:val="nil"/>
        </w:pBdr>
        <w:jc w:val="both"/>
        <w:rPr>
          <w:color w:val="000000"/>
          <w:sz w:val="18"/>
          <w:szCs w:val="18"/>
        </w:rPr>
      </w:pPr>
    </w:p>
    <w:p w:rsidRPr="00683548" w:rsidR="00683548" w:rsidP="00683548" w:rsidRDefault="00683548" w14:paraId="5C62F1EF" w14:textId="77777777">
      <w:pPr>
        <w:widowControl w:val="0"/>
        <w:pBdr>
          <w:top w:val="nil"/>
          <w:left w:val="nil"/>
          <w:bottom w:val="nil"/>
          <w:right w:val="nil"/>
          <w:between w:val="nil"/>
        </w:pBdr>
        <w:jc w:val="both"/>
        <w:rPr>
          <w:color w:val="000000"/>
          <w:sz w:val="18"/>
          <w:szCs w:val="18"/>
        </w:rPr>
      </w:pPr>
    </w:p>
    <w:p w:rsidRPr="00683548" w:rsidR="00683548" w:rsidP="00683548" w:rsidRDefault="00683548" w14:paraId="1E079441" w14:textId="77777777">
      <w:pPr>
        <w:widowControl w:val="0"/>
        <w:pBdr>
          <w:top w:val="nil"/>
          <w:left w:val="nil"/>
          <w:bottom w:val="nil"/>
          <w:right w:val="nil"/>
          <w:between w:val="nil"/>
        </w:pBdr>
        <w:jc w:val="both"/>
        <w:rPr>
          <w:color w:val="000000"/>
          <w:sz w:val="18"/>
          <w:szCs w:val="18"/>
        </w:rPr>
      </w:pPr>
    </w:p>
    <w:p w:rsidRPr="00683548" w:rsidR="0070218B" w:rsidP="00683548" w:rsidRDefault="00515C7A" w14:paraId="57191EA3" w14:textId="4500736F">
      <w:pPr>
        <w:widowControl w:val="0"/>
        <w:pBdr>
          <w:top w:val="nil"/>
          <w:left w:val="nil"/>
          <w:bottom w:val="nil"/>
          <w:right w:val="nil"/>
          <w:between w:val="nil"/>
        </w:pBdr>
        <w:jc w:val="both"/>
        <w:rPr>
          <w:color w:val="000000"/>
          <w:sz w:val="18"/>
          <w:szCs w:val="18"/>
        </w:rPr>
      </w:pPr>
      <w:r w:rsidRPr="00683548">
        <w:rPr>
          <w:color w:val="000000"/>
          <w:sz w:val="18"/>
          <w:szCs w:val="18"/>
        </w:rPr>
        <w:t>Public Burden Statement - 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w:t>
      </w:r>
      <w:r w:rsidRPr="00683548" w:rsidR="0070218B">
        <w:rPr>
          <w:color w:val="000000"/>
          <w:sz w:val="18"/>
          <w:szCs w:val="18"/>
        </w:rPr>
        <w:t>mation collection is 0648-0770</w:t>
      </w:r>
      <w:r w:rsidRPr="00683548">
        <w:rPr>
          <w:color w:val="000000"/>
          <w:sz w:val="18"/>
          <w:szCs w:val="18"/>
        </w:rPr>
        <w:t>. Without this approval, we could not conduct this survey or information collection. Public reporting for this information collection is estimated to be approxima</w:t>
      </w:r>
      <w:bookmarkStart w:name="_GoBack" w:id="1"/>
      <w:bookmarkEnd w:id="1"/>
      <w:r w:rsidRPr="00683548">
        <w:rPr>
          <w:color w:val="000000"/>
          <w:sz w:val="18"/>
          <w:szCs w:val="18"/>
        </w:rPr>
        <w:t xml:space="preserve">tely </w:t>
      </w:r>
      <w:r w:rsidRPr="00683548" w:rsidR="0070218B">
        <w:rPr>
          <w:color w:val="000000"/>
          <w:sz w:val="18"/>
          <w:szCs w:val="18"/>
        </w:rPr>
        <w:t>5 minutes</w:t>
      </w:r>
      <w:r w:rsidRPr="00683548">
        <w:rPr>
          <w:color w:val="000000"/>
          <w:sz w:val="18"/>
          <w:szCs w:val="18"/>
        </w:rPr>
        <w:t xml:space="preserve"> per response, including the time for reviewing instructions, searching existing data sources, gathering and maintaining the data needed, and completing and reviewing the information collection. All responses to this information collection are required to obtain benefits. Send comments regarding this burden estimate or any other aspect of this information collection, including suggestions for red</w:t>
      </w:r>
      <w:r w:rsidRPr="00683548" w:rsidR="0070218B">
        <w:rPr>
          <w:color w:val="000000"/>
          <w:sz w:val="18"/>
          <w:szCs w:val="18"/>
        </w:rPr>
        <w:t>ucing this burden to NMFS, 263 13th Avenue South, St. Petersburg, FL 33701</w:t>
      </w:r>
      <w:r w:rsidRPr="00683548">
        <w:rPr>
          <w:color w:val="000000"/>
          <w:sz w:val="18"/>
          <w:szCs w:val="18"/>
        </w:rPr>
        <w:t xml:space="preserve">, Attn: </w:t>
      </w:r>
      <w:r w:rsidRPr="00683548" w:rsidR="0070218B">
        <w:rPr>
          <w:color w:val="000000"/>
          <w:sz w:val="18"/>
          <w:szCs w:val="18"/>
        </w:rPr>
        <w:t>PRA Officer</w:t>
      </w:r>
      <w:r w:rsidRPr="00683548">
        <w:rPr>
          <w:color w:val="000000"/>
          <w:sz w:val="18"/>
          <w:szCs w:val="18"/>
        </w:rPr>
        <w:t>.</w:t>
      </w:r>
    </w:p>
    <w:p w:rsidRPr="00683548" w:rsidR="00044364" w:rsidP="00683548" w:rsidRDefault="00044364" w14:paraId="0000001F" w14:textId="77777777">
      <w:pPr>
        <w:widowControl w:val="0"/>
        <w:pBdr>
          <w:top w:val="nil"/>
          <w:left w:val="nil"/>
          <w:bottom w:val="nil"/>
          <w:right w:val="nil"/>
          <w:between w:val="nil"/>
        </w:pBdr>
        <w:ind w:hanging="300"/>
        <w:jc w:val="both"/>
        <w:rPr>
          <w:color w:val="000000"/>
          <w:sz w:val="18"/>
          <w:szCs w:val="18"/>
        </w:rPr>
      </w:pPr>
    </w:p>
    <w:p w:rsidRPr="00683548" w:rsidR="00044364" w:rsidP="00683548" w:rsidRDefault="00C01A1D" w14:paraId="00000024" w14:textId="10B2C1FC">
      <w:pPr>
        <w:jc w:val="both"/>
        <w:rPr>
          <w:rFonts w:ascii="Arial" w:hAnsi="Arial" w:eastAsia="Arial" w:cs="Arial"/>
          <w:sz w:val="18"/>
          <w:szCs w:val="18"/>
        </w:rPr>
      </w:pPr>
      <w:r w:rsidRPr="00683548">
        <w:rPr>
          <w:sz w:val="18"/>
          <w:szCs w:val="18"/>
        </w:rPr>
        <w:t>Privacy Act Statement</w:t>
      </w:r>
      <w:r w:rsidRPr="00683548" w:rsidR="0070218B">
        <w:rPr>
          <w:sz w:val="18"/>
          <w:szCs w:val="18"/>
        </w:rPr>
        <w:t xml:space="preserve"> - </w:t>
      </w:r>
      <w:r w:rsidRPr="00683548">
        <w:rPr>
          <w:sz w:val="18"/>
          <w:szCs w:val="18"/>
        </w:rPr>
        <w:t>Authority: The collection of this information is authorized under the Magnuson-Stevens Fishery Conservation and Management Act.</w:t>
      </w:r>
      <w:r w:rsidRPr="00683548" w:rsidR="0070218B">
        <w:rPr>
          <w:sz w:val="18"/>
          <w:szCs w:val="18"/>
        </w:rPr>
        <w:t xml:space="preserve"> </w:t>
      </w:r>
      <w:r w:rsidRPr="00683548">
        <w:rPr>
          <w:sz w:val="18"/>
          <w:szCs w:val="18"/>
        </w:rPr>
        <w:t xml:space="preserve">Purpose: NMFS </w:t>
      </w:r>
      <w:r w:rsidRPr="00683548" w:rsidR="00CE4013">
        <w:rPr>
          <w:sz w:val="18"/>
          <w:szCs w:val="18"/>
        </w:rPr>
        <w:t>requires this information to verify that the location exists and can reasonably be expected to be a landing location. A verified location will be assigned a code and shared with any vendors with approved applications for inclusion on reporting platforms</w:t>
      </w:r>
      <w:r w:rsidRPr="00683548">
        <w:rPr>
          <w:sz w:val="18"/>
          <w:szCs w:val="18"/>
        </w:rPr>
        <w:t>.</w:t>
      </w:r>
      <w:r w:rsidRPr="00683548" w:rsidR="0070218B">
        <w:rPr>
          <w:sz w:val="18"/>
          <w:szCs w:val="18"/>
        </w:rPr>
        <w:t xml:space="preserve"> </w:t>
      </w:r>
      <w:r w:rsidRPr="00683548">
        <w:rPr>
          <w:sz w:val="18"/>
          <w:szCs w:val="18"/>
        </w:rPr>
        <w:t xml:space="preserve">Routine Uses: NMFS will use this information to </w:t>
      </w:r>
      <w:r w:rsidRPr="00683548" w:rsidR="00CE4013">
        <w:rPr>
          <w:sz w:val="18"/>
          <w:szCs w:val="18"/>
        </w:rPr>
        <w:t>verify a landing location</w:t>
      </w:r>
      <w:r w:rsidRPr="00683548">
        <w:rPr>
          <w:sz w:val="18"/>
          <w:szCs w:val="18"/>
        </w:rPr>
        <w:t>. Disclosure of this information is permitted under the Privacy Act of 1974 (5 U.S.C. Section 552a), to be shared within NMFS offices, to coordinate monitoring and management of sustainability of fisheries and protected resources, as well as with the applicable state or regional marine fisheries commissions a</w:t>
      </w:r>
      <w:r w:rsidRPr="00683548" w:rsidR="0070218B">
        <w:rPr>
          <w:sz w:val="18"/>
          <w:szCs w:val="18"/>
        </w:rPr>
        <w:t xml:space="preserve">nd international organizations. </w:t>
      </w:r>
      <w:r w:rsidRPr="00683548">
        <w:rPr>
          <w:sz w:val="18"/>
          <w:szCs w:val="18"/>
        </w:rPr>
        <w:t xml:space="preserve">Disclosure: </w:t>
      </w:r>
      <w:r w:rsidRPr="00683548" w:rsidR="00E26BB9">
        <w:rPr>
          <w:sz w:val="18"/>
          <w:szCs w:val="18"/>
        </w:rPr>
        <w:t>Providing t</w:t>
      </w:r>
      <w:r w:rsidRPr="00683548">
        <w:rPr>
          <w:sz w:val="18"/>
          <w:szCs w:val="18"/>
        </w:rPr>
        <w:t xml:space="preserve">his information is </w:t>
      </w:r>
      <w:r w:rsidRPr="00683548" w:rsidR="00E26BB9">
        <w:rPr>
          <w:sz w:val="18"/>
          <w:szCs w:val="18"/>
        </w:rPr>
        <w:t>voluntary</w:t>
      </w:r>
      <w:r w:rsidRPr="00683548">
        <w:rPr>
          <w:sz w:val="18"/>
          <w:szCs w:val="18"/>
        </w:rPr>
        <w:t>;</w:t>
      </w:r>
      <w:r w:rsidRPr="00683548" w:rsidR="00E26BB9">
        <w:rPr>
          <w:sz w:val="18"/>
          <w:szCs w:val="18"/>
        </w:rPr>
        <w:t xml:space="preserve"> however, f</w:t>
      </w:r>
      <w:r w:rsidRPr="00683548">
        <w:rPr>
          <w:sz w:val="18"/>
          <w:szCs w:val="18"/>
        </w:rPr>
        <w:t xml:space="preserve">ailure to provide complete and accurate information </w:t>
      </w:r>
      <w:r w:rsidRPr="00683548" w:rsidR="00E26BB9">
        <w:rPr>
          <w:sz w:val="18"/>
          <w:szCs w:val="18"/>
        </w:rPr>
        <w:t>may</w:t>
      </w:r>
      <w:r w:rsidRPr="00683548">
        <w:rPr>
          <w:sz w:val="18"/>
          <w:szCs w:val="18"/>
        </w:rPr>
        <w:t xml:space="preserve"> prevent the </w:t>
      </w:r>
      <w:r w:rsidRPr="00683548" w:rsidR="00E26BB9">
        <w:rPr>
          <w:sz w:val="18"/>
          <w:szCs w:val="18"/>
        </w:rPr>
        <w:t>verification of</w:t>
      </w:r>
      <w:r w:rsidRPr="00683548">
        <w:rPr>
          <w:sz w:val="18"/>
          <w:szCs w:val="18"/>
        </w:rPr>
        <w:t xml:space="preserve"> a landing location.</w:t>
      </w:r>
    </w:p>
    <w:sectPr w:rsidRPr="00683548" w:rsidR="00044364" w:rsidSect="00D96E2C">
      <w:headerReference w:type="default" r:id="rId7"/>
      <w:pgSz w:w="12240" w:h="15840"/>
      <w:pgMar w:top="144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C7FF" w14:textId="77777777" w:rsidR="00716F30" w:rsidRDefault="00C01A1D">
      <w:r>
        <w:separator/>
      </w:r>
    </w:p>
  </w:endnote>
  <w:endnote w:type="continuationSeparator" w:id="0">
    <w:p w14:paraId="00D6C7FD" w14:textId="77777777" w:rsidR="00716F30" w:rsidRDefault="00C0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667F7" w14:textId="77777777" w:rsidR="00716F30" w:rsidRDefault="00C01A1D">
      <w:r>
        <w:separator/>
      </w:r>
    </w:p>
  </w:footnote>
  <w:footnote w:type="continuationSeparator" w:id="0">
    <w:p w14:paraId="686F34D4" w14:textId="77777777" w:rsidR="00716F30" w:rsidRDefault="00C01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5" w14:textId="77777777" w:rsidR="00044364" w:rsidRDefault="00C01A1D">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OMB Control No. 0648-0770</w:t>
    </w:r>
  </w:p>
  <w:p w14:paraId="00000026" w14:textId="77777777" w:rsidR="00044364" w:rsidRDefault="00C01A1D">
    <w:pPr>
      <w:pBdr>
        <w:top w:val="nil"/>
        <w:left w:val="nil"/>
        <w:bottom w:val="nil"/>
        <w:right w:val="nil"/>
        <w:between w:val="nil"/>
      </w:pBdr>
      <w:tabs>
        <w:tab w:val="center" w:pos="4680"/>
        <w:tab w:val="right" w:pos="9360"/>
      </w:tabs>
      <w:jc w:val="right"/>
      <w:rPr>
        <w:color w:val="000000"/>
        <w:sz w:val="16"/>
        <w:szCs w:val="16"/>
      </w:rPr>
    </w:pPr>
    <w:r w:rsidRPr="00722FDF">
      <w:rPr>
        <w:color w:val="000000"/>
        <w:sz w:val="16"/>
        <w:szCs w:val="16"/>
        <w:highlight w:val="yellow"/>
      </w:rPr>
      <w:t>Approval Expires mm</w:t>
    </w:r>
    <w:r w:rsidRPr="00593EEB">
      <w:rPr>
        <w:color w:val="000000"/>
        <w:sz w:val="16"/>
        <w:szCs w:val="16"/>
        <w:highlight w:val="yellow"/>
      </w:rPr>
      <w:t>/dd/yyyy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64"/>
    <w:rsid w:val="00044364"/>
    <w:rsid w:val="000B7A9C"/>
    <w:rsid w:val="000F75C1"/>
    <w:rsid w:val="00515C7A"/>
    <w:rsid w:val="005560AE"/>
    <w:rsid w:val="00593EEB"/>
    <w:rsid w:val="00683548"/>
    <w:rsid w:val="006A3FE2"/>
    <w:rsid w:val="006B64D7"/>
    <w:rsid w:val="006D78A9"/>
    <w:rsid w:val="0070218B"/>
    <w:rsid w:val="00716F30"/>
    <w:rsid w:val="00722FDF"/>
    <w:rsid w:val="00A029AF"/>
    <w:rsid w:val="00A65998"/>
    <w:rsid w:val="00AF33E0"/>
    <w:rsid w:val="00C01A1D"/>
    <w:rsid w:val="00CE4013"/>
    <w:rsid w:val="00D96E2C"/>
    <w:rsid w:val="00E0391C"/>
    <w:rsid w:val="00E26BB9"/>
    <w:rsid w:val="00E6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6061"/>
  <w15:docId w15:val="{8222267C-E265-4516-81A9-29153519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933328"/>
    <w:pPr>
      <w:spacing w:before="100" w:beforeAutospacing="1" w:after="100" w:afterAutospacing="1"/>
    </w:pPr>
  </w:style>
  <w:style w:type="character" w:styleId="CommentReference">
    <w:name w:val="annotation reference"/>
    <w:rsid w:val="00473A84"/>
    <w:rPr>
      <w:sz w:val="16"/>
      <w:szCs w:val="16"/>
    </w:rPr>
  </w:style>
  <w:style w:type="paragraph" w:styleId="CommentText">
    <w:name w:val="annotation text"/>
    <w:basedOn w:val="Normal"/>
    <w:link w:val="CommentTextChar"/>
    <w:rsid w:val="00473A84"/>
    <w:rPr>
      <w:sz w:val="20"/>
      <w:szCs w:val="20"/>
    </w:rPr>
  </w:style>
  <w:style w:type="character" w:customStyle="1" w:styleId="CommentTextChar">
    <w:name w:val="Comment Text Char"/>
    <w:basedOn w:val="DefaultParagraphFont"/>
    <w:link w:val="CommentText"/>
    <w:rsid w:val="00473A84"/>
  </w:style>
  <w:style w:type="paragraph" w:styleId="CommentSubject">
    <w:name w:val="annotation subject"/>
    <w:basedOn w:val="CommentText"/>
    <w:next w:val="CommentText"/>
    <w:link w:val="CommentSubjectChar"/>
    <w:rsid w:val="00473A84"/>
    <w:rPr>
      <w:b/>
      <w:bCs/>
    </w:rPr>
  </w:style>
  <w:style w:type="character" w:customStyle="1" w:styleId="CommentSubjectChar">
    <w:name w:val="Comment Subject Char"/>
    <w:link w:val="CommentSubject"/>
    <w:rsid w:val="00473A84"/>
    <w:rPr>
      <w:b/>
      <w:bCs/>
    </w:rPr>
  </w:style>
  <w:style w:type="paragraph" w:styleId="BalloonText">
    <w:name w:val="Balloon Text"/>
    <w:basedOn w:val="Normal"/>
    <w:link w:val="BalloonTextChar"/>
    <w:rsid w:val="00473A84"/>
    <w:rPr>
      <w:rFonts w:ascii="Tahoma" w:hAnsi="Tahoma" w:cs="Tahoma"/>
      <w:sz w:val="16"/>
      <w:szCs w:val="16"/>
    </w:rPr>
  </w:style>
  <w:style w:type="character" w:customStyle="1" w:styleId="BalloonTextChar">
    <w:name w:val="Balloon Text Char"/>
    <w:link w:val="BalloonText"/>
    <w:rsid w:val="00473A84"/>
    <w:rPr>
      <w:rFonts w:ascii="Tahoma" w:hAnsi="Tahoma" w:cs="Tahoma"/>
      <w:sz w:val="16"/>
      <w:szCs w:val="16"/>
    </w:rPr>
  </w:style>
  <w:style w:type="paragraph" w:styleId="Header">
    <w:name w:val="header"/>
    <w:basedOn w:val="Normal"/>
    <w:link w:val="HeaderChar"/>
    <w:rsid w:val="00E77E82"/>
    <w:pPr>
      <w:tabs>
        <w:tab w:val="center" w:pos="4680"/>
        <w:tab w:val="right" w:pos="9360"/>
      </w:tabs>
    </w:pPr>
  </w:style>
  <w:style w:type="character" w:customStyle="1" w:styleId="HeaderChar">
    <w:name w:val="Header Char"/>
    <w:link w:val="Header"/>
    <w:rsid w:val="00E77E82"/>
    <w:rPr>
      <w:sz w:val="24"/>
      <w:szCs w:val="24"/>
    </w:rPr>
  </w:style>
  <w:style w:type="paragraph" w:styleId="Footer">
    <w:name w:val="footer"/>
    <w:basedOn w:val="Normal"/>
    <w:link w:val="FooterChar"/>
    <w:rsid w:val="00E77E82"/>
    <w:pPr>
      <w:tabs>
        <w:tab w:val="center" w:pos="4680"/>
        <w:tab w:val="right" w:pos="9360"/>
      </w:tabs>
    </w:pPr>
  </w:style>
  <w:style w:type="character" w:customStyle="1" w:styleId="FooterChar">
    <w:name w:val="Footer Char"/>
    <w:link w:val="Footer"/>
    <w:rsid w:val="00E77E82"/>
    <w:rPr>
      <w:sz w:val="24"/>
      <w:szCs w:val="24"/>
    </w:rPr>
  </w:style>
  <w:style w:type="paragraph" w:styleId="BodyText">
    <w:name w:val="Body Text"/>
    <w:basedOn w:val="Normal"/>
    <w:link w:val="BodyTextChar"/>
    <w:uiPriority w:val="1"/>
    <w:qFormat/>
    <w:rsid w:val="005C7AFB"/>
    <w:pPr>
      <w:widowControl w:val="0"/>
      <w:autoSpaceDE w:val="0"/>
      <w:autoSpaceDN w:val="0"/>
      <w:adjustRightInd w:val="0"/>
      <w:spacing w:before="69"/>
      <w:ind w:left="300"/>
    </w:pPr>
  </w:style>
  <w:style w:type="character" w:customStyle="1" w:styleId="BodyTextChar">
    <w:name w:val="Body Text Char"/>
    <w:link w:val="BodyText"/>
    <w:uiPriority w:val="1"/>
    <w:rsid w:val="005C7AFB"/>
    <w:rPr>
      <w:sz w:val="24"/>
      <w:szCs w:val="24"/>
    </w:rPr>
  </w:style>
  <w:style w:type="character" w:styleId="Hyperlink">
    <w:name w:val="Hyperlink"/>
    <w:rsid w:val="00AC5C65"/>
    <w:rPr>
      <w:color w:val="0000FF"/>
      <w:u w:val="single"/>
    </w:rPr>
  </w:style>
  <w:style w:type="paragraph" w:styleId="NoSpacing">
    <w:name w:val="No Spacing"/>
    <w:uiPriority w:val="1"/>
    <w:qFormat/>
    <w:rsid w:val="00CF440E"/>
  </w:style>
  <w:style w:type="paragraph" w:styleId="Revision">
    <w:name w:val="Revision"/>
    <w:hidden/>
    <w:uiPriority w:val="99"/>
    <w:semiHidden/>
    <w:rsid w:val="005845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0bkfHjHtlyYPEHuEZqrZXreWYg==">AMUW2mVKnk5vk5bJ7i1GJ8leQmAfld2f6ayPyHOHVHCrW49LjEW8frK9KZBlLRJQSqcnX5i+svhWmRzVM44cLdHUmE4jrzYXIjWu4RhExZSBls+VYkf+z+nCVYJdbqBh1Mbj4PKSRG+mXYhwMPr3ja8emVWUuS5bnw==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susan.gerhart;Adam Bailey</dc:creator>
  <cp:lastModifiedBy>AB</cp:lastModifiedBy>
  <cp:revision>3</cp:revision>
  <cp:lastPrinted>2020-02-12T19:56:00Z</cp:lastPrinted>
  <dcterms:created xsi:type="dcterms:W3CDTF">2020-05-07T19:04:00Z</dcterms:created>
  <dcterms:modified xsi:type="dcterms:W3CDTF">2020-05-07T19:10:00Z</dcterms:modified>
</cp:coreProperties>
</file>