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465EBE" w:rsidR="00163318" w:rsidP="003B58AB" w:rsidRDefault="006D6D70" w14:paraId="2EB04B94" w14:textId="77777777">
      <w:r w:rsidRPr="00F61EA0">
        <w:rPr>
          <w:rFonts w:ascii="Arial" w:hAnsi="Arial" w:cs="Arial"/>
        </w:rPr>
        <w:t xml:space="preserve">                                                </w:t>
      </w:r>
      <w:r w:rsidRPr="00F61EA0">
        <w:rPr>
          <w:rFonts w:ascii="Arial" w:hAnsi="Arial" w:cs="Arial"/>
        </w:rPr>
        <w:tab/>
      </w:r>
      <w:r w:rsidRPr="00F61EA0">
        <w:rPr>
          <w:rFonts w:ascii="Arial" w:hAnsi="Arial" w:cs="Arial"/>
        </w:rPr>
        <w:tab/>
      </w:r>
      <w:r w:rsidRPr="00F61EA0">
        <w:rPr>
          <w:rFonts w:ascii="Arial" w:hAnsi="Arial" w:cs="Arial"/>
        </w:rPr>
        <w:tab/>
      </w:r>
      <w:r w:rsidRPr="00F61EA0">
        <w:rPr>
          <w:rFonts w:ascii="Arial" w:hAnsi="Arial" w:cs="Arial"/>
        </w:rPr>
        <w:tab/>
      </w:r>
      <w:r w:rsidRPr="00F61EA0">
        <w:rPr>
          <w:rFonts w:ascii="Arial" w:hAnsi="Arial" w:cs="Arial"/>
        </w:rPr>
        <w:tab/>
      </w:r>
      <w:r w:rsidRPr="00F61EA0">
        <w:rPr>
          <w:rFonts w:ascii="Arial" w:hAnsi="Arial" w:cs="Arial"/>
        </w:rPr>
        <w:tab/>
      </w:r>
    </w:p>
    <w:p w:rsidRPr="00F61EA0" w:rsidR="006D6D70" w:rsidRDefault="006D6D70" w14:paraId="3C5037FF" w14:textId="77777777">
      <w:pPr>
        <w:rPr>
          <w:rFonts w:ascii="Arial" w:hAnsi="Arial" w:cs="Arial"/>
        </w:rPr>
      </w:pPr>
    </w:p>
    <w:p w:rsidRPr="00F61EA0" w:rsidR="006D6D70" w:rsidP="006D6D70" w:rsidRDefault="006D6D70" w14:paraId="6C80F332" w14:textId="77777777">
      <w:pPr>
        <w:ind w:left="2160" w:firstLine="720"/>
        <w:rPr>
          <w:rFonts w:ascii="Arial" w:hAnsi="Arial" w:cs="Arial"/>
        </w:rPr>
      </w:pPr>
      <w:r w:rsidRPr="00F61EA0">
        <w:rPr>
          <w:rFonts w:ascii="Arial" w:hAnsi="Arial" w:cs="Arial"/>
          <w:b/>
          <w:bCs/>
        </w:rPr>
        <w:t>SUPPORTING STATEMENT</w:t>
      </w:r>
      <w:r w:rsidRPr="00F61EA0">
        <w:rPr>
          <w:rFonts w:ascii="Arial" w:hAnsi="Arial" w:cs="Arial"/>
        </w:rPr>
        <w:t xml:space="preserve"> </w:t>
      </w:r>
    </w:p>
    <w:p w:rsidRPr="00F61EA0" w:rsidR="006D6D70" w:rsidRDefault="006D6D70" w14:paraId="29FEC2E5" w14:textId="77777777">
      <w:pPr>
        <w:pStyle w:val="Default"/>
        <w:rPr>
          <w:rFonts w:ascii="Arial" w:hAnsi="Arial" w:cs="Arial"/>
          <w:color w:val="auto"/>
        </w:rPr>
      </w:pPr>
      <w:r w:rsidRPr="00F61EA0">
        <w:rPr>
          <w:rFonts w:ascii="Arial" w:hAnsi="Arial" w:cs="Arial"/>
          <w:color w:val="auto"/>
        </w:rPr>
        <w:t xml:space="preserve"> </w:t>
      </w:r>
    </w:p>
    <w:p w:rsidR="003B58AB" w:rsidP="004E3EA9" w:rsidRDefault="003B58AB" w14:paraId="2D879D3D" w14:textId="77777777">
      <w:pPr>
        <w:pStyle w:val="Default"/>
        <w:rPr>
          <w:rFonts w:ascii="Arial" w:hAnsi="Arial" w:cs="Arial"/>
          <w:b/>
          <w:color w:val="auto"/>
          <w:u w:val="single"/>
        </w:rPr>
      </w:pPr>
      <w:r>
        <w:rPr>
          <w:rFonts w:ascii="Arial" w:hAnsi="Arial" w:cs="Arial"/>
          <w:b/>
          <w:color w:val="auto"/>
          <w:u w:val="single"/>
        </w:rPr>
        <w:t>OMB N</w:t>
      </w:r>
      <w:r w:rsidRPr="0078034E">
        <w:rPr>
          <w:rFonts w:ascii="Arial" w:hAnsi="Arial" w:cs="Arial"/>
          <w:color w:val="auto"/>
          <w:u w:val="single"/>
        </w:rPr>
        <w:t>o</w:t>
      </w:r>
      <w:r w:rsidRPr="0078034E">
        <w:rPr>
          <w:rFonts w:ascii="Arial" w:hAnsi="Arial" w:cs="Arial"/>
          <w:color w:val="auto"/>
        </w:rPr>
        <w:t>.:</w:t>
      </w:r>
      <w:r w:rsidRPr="003B58AB">
        <w:rPr>
          <w:rFonts w:ascii="Arial" w:hAnsi="Arial" w:cs="Arial"/>
          <w:b/>
          <w:color w:val="auto"/>
        </w:rPr>
        <w:t xml:space="preserve"> </w:t>
      </w:r>
      <w:r w:rsidRPr="002E59F7">
        <w:rPr>
          <w:rFonts w:ascii="Arial" w:hAnsi="Arial" w:cs="Arial"/>
          <w:color w:val="auto"/>
        </w:rPr>
        <w:t>1219-0097</w:t>
      </w:r>
    </w:p>
    <w:p w:rsidR="003B58AB" w:rsidP="004E3EA9" w:rsidRDefault="003B58AB" w14:paraId="46A80307" w14:textId="77777777">
      <w:pPr>
        <w:pStyle w:val="Default"/>
        <w:rPr>
          <w:rFonts w:ascii="Arial" w:hAnsi="Arial" w:cs="Arial"/>
          <w:b/>
          <w:color w:val="auto"/>
          <w:u w:val="single"/>
        </w:rPr>
      </w:pPr>
    </w:p>
    <w:p w:rsidRPr="004E3EA9" w:rsidR="004E3EA9" w:rsidP="004E3EA9" w:rsidRDefault="006F02BA" w14:paraId="36890387" w14:textId="77777777">
      <w:pPr>
        <w:pStyle w:val="Default"/>
        <w:rPr>
          <w:rFonts w:ascii="Arial" w:hAnsi="Arial" w:cs="Arial"/>
          <w:color w:val="auto"/>
        </w:rPr>
      </w:pPr>
      <w:r w:rsidRPr="006F02BA">
        <w:rPr>
          <w:rFonts w:ascii="Arial" w:hAnsi="Arial" w:cs="Arial"/>
          <w:b/>
          <w:color w:val="auto"/>
          <w:u w:val="single"/>
        </w:rPr>
        <w:t>Information Collection Request Title</w:t>
      </w:r>
      <w:r w:rsidRPr="0078034E">
        <w:rPr>
          <w:rFonts w:ascii="Arial" w:hAnsi="Arial" w:cs="Arial"/>
          <w:b/>
          <w:color w:val="auto"/>
        </w:rPr>
        <w:t>:</w:t>
      </w:r>
      <w:r w:rsidRPr="008B3EF2">
        <w:rPr>
          <w:rFonts w:ascii="Arial" w:hAnsi="Arial" w:cs="Arial"/>
          <w:color w:val="auto"/>
        </w:rPr>
        <w:t xml:space="preserve"> </w:t>
      </w:r>
      <w:r w:rsidRPr="004E3EA9" w:rsidR="004E3EA9">
        <w:rPr>
          <w:rFonts w:ascii="Arial" w:hAnsi="Arial" w:cs="Arial"/>
          <w:color w:val="auto"/>
        </w:rPr>
        <w:t>Rock</w:t>
      </w:r>
      <w:r w:rsidR="004E3EA9">
        <w:rPr>
          <w:rFonts w:ascii="Arial" w:hAnsi="Arial" w:cs="Arial"/>
          <w:color w:val="auto"/>
        </w:rPr>
        <w:t xml:space="preserve"> </w:t>
      </w:r>
      <w:r w:rsidRPr="004E3EA9" w:rsidR="004E3EA9">
        <w:rPr>
          <w:rFonts w:ascii="Arial" w:hAnsi="Arial" w:cs="Arial"/>
          <w:color w:val="auto"/>
        </w:rPr>
        <w:t>Burst Control Plan, (Pertains to</w:t>
      </w:r>
    </w:p>
    <w:p w:rsidRPr="008B3EF2" w:rsidR="006D6D70" w:rsidP="004E3EA9" w:rsidRDefault="004E3EA9" w14:paraId="41591FAB" w14:textId="77777777">
      <w:pPr>
        <w:pStyle w:val="Default"/>
        <w:rPr>
          <w:rFonts w:ascii="Arial" w:hAnsi="Arial" w:cs="Arial"/>
          <w:color w:val="auto"/>
        </w:rPr>
      </w:pPr>
      <w:r w:rsidRPr="004E3EA9">
        <w:rPr>
          <w:rFonts w:ascii="Arial" w:hAnsi="Arial" w:cs="Arial"/>
          <w:color w:val="auto"/>
        </w:rPr>
        <w:t>Underground Metal/Nonmetal Mines)</w:t>
      </w:r>
    </w:p>
    <w:p w:rsidR="006F02BA" w:rsidRDefault="006F02BA" w14:paraId="1320C3DB" w14:textId="77777777">
      <w:pPr>
        <w:pStyle w:val="Default"/>
        <w:rPr>
          <w:rFonts w:ascii="Arial" w:hAnsi="Arial" w:cs="Arial"/>
          <w:color w:val="auto"/>
        </w:rPr>
      </w:pPr>
    </w:p>
    <w:p w:rsidR="006F02BA" w:rsidRDefault="006F02BA" w14:paraId="6B066F24" w14:textId="77777777">
      <w:pPr>
        <w:pStyle w:val="Default"/>
        <w:rPr>
          <w:rFonts w:ascii="Arial" w:hAnsi="Arial" w:cs="Arial"/>
          <w:color w:val="auto"/>
        </w:rPr>
      </w:pPr>
      <w:r w:rsidRPr="006F02BA">
        <w:rPr>
          <w:rFonts w:ascii="Arial" w:hAnsi="Arial" w:cs="Arial"/>
          <w:b/>
          <w:color w:val="auto"/>
          <w:u w:val="single"/>
        </w:rPr>
        <w:t>CFR Citation</w:t>
      </w:r>
      <w:r w:rsidR="00F032F9">
        <w:rPr>
          <w:rFonts w:ascii="Arial" w:hAnsi="Arial" w:cs="Arial"/>
          <w:b/>
          <w:color w:val="auto"/>
          <w:u w:val="single"/>
        </w:rPr>
        <w:t>(</w:t>
      </w:r>
      <w:r w:rsidRPr="006F02BA">
        <w:rPr>
          <w:rFonts w:ascii="Arial" w:hAnsi="Arial" w:cs="Arial"/>
          <w:b/>
          <w:color w:val="auto"/>
          <w:u w:val="single"/>
        </w:rPr>
        <w:t>s</w:t>
      </w:r>
      <w:r w:rsidR="00F032F9">
        <w:rPr>
          <w:rFonts w:ascii="Arial" w:hAnsi="Arial" w:cs="Arial"/>
          <w:b/>
          <w:color w:val="auto"/>
          <w:u w:val="single"/>
        </w:rPr>
        <w:t>)</w:t>
      </w:r>
      <w:r w:rsidRPr="0078034E">
        <w:rPr>
          <w:rFonts w:ascii="Arial" w:hAnsi="Arial" w:cs="Arial"/>
          <w:b/>
          <w:color w:val="auto"/>
        </w:rPr>
        <w:t>:</w:t>
      </w:r>
      <w:r>
        <w:rPr>
          <w:rFonts w:ascii="Arial" w:hAnsi="Arial" w:cs="Arial"/>
          <w:color w:val="auto"/>
        </w:rPr>
        <w:t xml:space="preserve"> </w:t>
      </w:r>
      <w:r w:rsidRPr="008B3EF2" w:rsidR="008B3EF2">
        <w:rPr>
          <w:rFonts w:ascii="Arial" w:hAnsi="Arial" w:cs="Arial"/>
          <w:color w:val="auto"/>
        </w:rPr>
        <w:t>30 CFR 57.3461</w:t>
      </w:r>
    </w:p>
    <w:p w:rsidR="006F02BA" w:rsidRDefault="006F02BA" w14:paraId="70E295F6" w14:textId="77777777">
      <w:pPr>
        <w:pStyle w:val="Default"/>
        <w:rPr>
          <w:rFonts w:ascii="Arial" w:hAnsi="Arial" w:cs="Arial"/>
          <w:color w:val="auto"/>
        </w:rPr>
      </w:pPr>
    </w:p>
    <w:p w:rsidR="006F02BA" w:rsidRDefault="006F02BA" w14:paraId="3F9FEF22" w14:textId="77777777">
      <w:pPr>
        <w:pStyle w:val="Default"/>
        <w:rPr>
          <w:rFonts w:ascii="Arial" w:hAnsi="Arial" w:cs="Arial"/>
          <w:color w:val="auto"/>
        </w:rPr>
      </w:pPr>
      <w:r w:rsidRPr="006F02BA">
        <w:rPr>
          <w:rFonts w:ascii="Arial" w:hAnsi="Arial" w:cs="Arial"/>
          <w:b/>
          <w:color w:val="auto"/>
          <w:u w:val="single"/>
        </w:rPr>
        <w:t>Collection Instrument(s)</w:t>
      </w:r>
      <w:r w:rsidRPr="00AB0DC9">
        <w:rPr>
          <w:rFonts w:ascii="Arial" w:hAnsi="Arial" w:cs="Arial"/>
          <w:color w:val="auto"/>
        </w:rPr>
        <w:t>:</w:t>
      </w:r>
      <w:r>
        <w:rPr>
          <w:rFonts w:ascii="Arial" w:hAnsi="Arial" w:cs="Arial"/>
          <w:color w:val="auto"/>
        </w:rPr>
        <w:t xml:space="preserve"> None</w:t>
      </w:r>
    </w:p>
    <w:p w:rsidRPr="00F61EA0" w:rsidR="006F02BA" w:rsidRDefault="006F02BA" w14:paraId="75A5D36D" w14:textId="77777777">
      <w:pPr>
        <w:pStyle w:val="Default"/>
        <w:rPr>
          <w:rFonts w:ascii="Arial" w:hAnsi="Arial" w:cs="Arial"/>
          <w:color w:val="auto"/>
        </w:rPr>
      </w:pPr>
    </w:p>
    <w:p w:rsidRPr="00F61EA0" w:rsidR="006D6D70" w:rsidRDefault="006D6D70" w14:paraId="75ACE1E6" w14:textId="77777777">
      <w:pPr>
        <w:pStyle w:val="Default"/>
        <w:rPr>
          <w:rFonts w:ascii="Arial" w:hAnsi="Arial" w:cs="Arial"/>
          <w:color w:val="auto"/>
        </w:rPr>
      </w:pPr>
      <w:r w:rsidRPr="00F61EA0">
        <w:rPr>
          <w:rFonts w:ascii="Arial" w:hAnsi="Arial" w:cs="Arial"/>
          <w:color w:val="auto"/>
        </w:rPr>
        <w:t xml:space="preserve"> </w:t>
      </w:r>
    </w:p>
    <w:p w:rsidRPr="009E4007" w:rsidR="009E4007" w:rsidP="009E4007" w:rsidRDefault="009E4007" w14:paraId="04632494" w14:textId="77777777">
      <w:pPr>
        <w:pStyle w:val="Default"/>
        <w:rPr>
          <w:rFonts w:ascii="Arial" w:hAnsi="Arial" w:cs="Arial"/>
          <w:b/>
          <w:bCs/>
          <w:color w:val="auto"/>
        </w:rPr>
      </w:pPr>
      <w:r w:rsidRPr="009E4007">
        <w:rPr>
          <w:rFonts w:ascii="Arial" w:hAnsi="Arial" w:cs="Arial"/>
          <w:b/>
          <w:bCs/>
          <w:color w:val="auto"/>
        </w:rPr>
        <w:t>General Instructions</w:t>
      </w:r>
    </w:p>
    <w:p w:rsidRPr="009E4007" w:rsidR="009E4007" w:rsidP="009E4007" w:rsidRDefault="009E4007" w14:paraId="6A7EE428" w14:textId="77777777">
      <w:pPr>
        <w:pStyle w:val="Default"/>
        <w:rPr>
          <w:rFonts w:ascii="Arial" w:hAnsi="Arial" w:cs="Arial"/>
          <w:b/>
          <w:bCs/>
          <w:color w:val="auto"/>
        </w:rPr>
      </w:pPr>
    </w:p>
    <w:p w:rsidRPr="009E4007" w:rsidR="009E4007" w:rsidP="009E4007" w:rsidRDefault="009E4007" w14:paraId="2103BAAF" w14:textId="77777777">
      <w:pPr>
        <w:pStyle w:val="Default"/>
        <w:rPr>
          <w:rFonts w:ascii="Arial" w:hAnsi="Arial" w:cs="Arial"/>
          <w:b/>
          <w:bCs/>
          <w:color w:val="auto"/>
        </w:rPr>
      </w:pPr>
      <w:r w:rsidRPr="009E4007">
        <w:rPr>
          <w:rFonts w:ascii="Arial" w:hAnsi="Arial" w:cs="Arial"/>
          <w:b/>
          <w:bCs/>
          <w:color w:val="auto"/>
        </w:rPr>
        <w:t>A Supporting Statement, including the text of the notice to the public required by 5 CFR 1320.5(a</w:t>
      </w:r>
      <w:proofErr w:type="gramStart"/>
      <w:r w:rsidRPr="009E4007">
        <w:rPr>
          <w:rFonts w:ascii="Arial" w:hAnsi="Arial" w:cs="Arial"/>
          <w:b/>
          <w:bCs/>
          <w:color w:val="auto"/>
        </w:rPr>
        <w:t>)(</w:t>
      </w:r>
      <w:proofErr w:type="spellStart"/>
      <w:proofErr w:type="gramEnd"/>
      <w:r w:rsidRPr="009E4007">
        <w:rPr>
          <w:rFonts w:ascii="Arial" w:hAnsi="Arial" w:cs="Arial"/>
          <w:b/>
          <w:bCs/>
          <w:color w:val="auto"/>
        </w:rPr>
        <w:t>i</w:t>
      </w:r>
      <w:proofErr w:type="spellEnd"/>
      <w:r w:rsidRPr="009E4007">
        <w:rPr>
          <w:rFonts w:ascii="Arial" w:hAnsi="Arial" w:cs="Arial"/>
          <w:b/>
          <w:bCs/>
          <w:color w:val="auto"/>
        </w:rPr>
        <w:t>)(iv) and its actual or estimated date of publication in the Federal Register, must accompany each request for approval of a collection of information. The Supporting Statement must be prepared in the format described below, and must contain the information specified in Section A below. If an item is not applicable, provide a brief explanation. When the question “Does this ICR contain surveys, censuses or employ statistical methods” is checked "Yes", Section B of the Supporting Statement must be completed. OMB reserves the right to require the submission of additional information with respect to any request for approval.</w:t>
      </w:r>
    </w:p>
    <w:p w:rsidRPr="009E4007" w:rsidR="009E4007" w:rsidP="009E4007" w:rsidRDefault="009E4007" w14:paraId="271D917C" w14:textId="77777777">
      <w:pPr>
        <w:pStyle w:val="Default"/>
        <w:rPr>
          <w:rFonts w:ascii="Arial" w:hAnsi="Arial" w:cs="Arial"/>
          <w:b/>
          <w:bCs/>
          <w:color w:val="auto"/>
        </w:rPr>
      </w:pPr>
    </w:p>
    <w:p w:rsidR="009E4007" w:rsidP="009E4007" w:rsidRDefault="009E4007" w14:paraId="34630795" w14:textId="77777777">
      <w:pPr>
        <w:pStyle w:val="Default"/>
        <w:rPr>
          <w:rFonts w:ascii="Arial" w:hAnsi="Arial" w:cs="Arial"/>
          <w:b/>
          <w:bCs/>
          <w:color w:val="auto"/>
        </w:rPr>
      </w:pPr>
      <w:r w:rsidRPr="009E4007">
        <w:rPr>
          <w:rFonts w:ascii="Arial" w:hAnsi="Arial" w:cs="Arial"/>
          <w:b/>
          <w:bCs/>
          <w:color w:val="auto"/>
        </w:rPr>
        <w:t>Specific Instructions</w:t>
      </w:r>
    </w:p>
    <w:p w:rsidR="009E4007" w:rsidP="009E4007" w:rsidRDefault="009E4007" w14:paraId="5626A82F" w14:textId="77777777">
      <w:pPr>
        <w:pStyle w:val="Default"/>
        <w:rPr>
          <w:rFonts w:ascii="Arial" w:hAnsi="Arial" w:cs="Arial"/>
          <w:b/>
          <w:bCs/>
          <w:color w:val="auto"/>
        </w:rPr>
      </w:pPr>
    </w:p>
    <w:p w:rsidRPr="00F61EA0" w:rsidR="006D6D70" w:rsidP="009E4007" w:rsidRDefault="006D6D70" w14:paraId="240EF0BD" w14:textId="77777777">
      <w:pPr>
        <w:pStyle w:val="Default"/>
        <w:rPr>
          <w:rFonts w:ascii="Arial" w:hAnsi="Arial" w:cs="Arial"/>
          <w:color w:val="auto"/>
        </w:rPr>
      </w:pPr>
      <w:r w:rsidRPr="00F61EA0">
        <w:rPr>
          <w:rFonts w:ascii="Arial" w:hAnsi="Arial" w:cs="Arial"/>
          <w:b/>
          <w:bCs/>
          <w:color w:val="auto"/>
        </w:rPr>
        <w:t xml:space="preserve">A.  Justification </w:t>
      </w:r>
    </w:p>
    <w:p w:rsidRPr="00F61EA0" w:rsidR="006D6D70" w:rsidRDefault="006D6D70" w14:paraId="6C363815" w14:textId="77777777">
      <w:pPr>
        <w:pStyle w:val="Default"/>
        <w:rPr>
          <w:rFonts w:ascii="Arial" w:hAnsi="Arial" w:cs="Arial"/>
          <w:color w:val="auto"/>
        </w:rPr>
      </w:pPr>
      <w:r w:rsidRPr="00F61EA0">
        <w:rPr>
          <w:rFonts w:ascii="Arial" w:hAnsi="Arial" w:cs="Arial"/>
          <w:b/>
          <w:bCs/>
          <w:color w:val="auto"/>
        </w:rPr>
        <w:t xml:space="preserve"> </w:t>
      </w:r>
    </w:p>
    <w:p w:rsidRPr="00F61EA0" w:rsidR="006D6D70" w:rsidRDefault="006D6D70" w14:paraId="77126B05" w14:textId="77777777">
      <w:pPr>
        <w:pStyle w:val="Default"/>
        <w:rPr>
          <w:rFonts w:ascii="Arial" w:hAnsi="Arial" w:cs="Arial"/>
          <w:color w:val="auto"/>
        </w:rPr>
      </w:pPr>
      <w:r w:rsidRPr="00F61EA0">
        <w:rPr>
          <w:rFonts w:ascii="Arial" w:hAnsi="Arial" w:cs="Arial"/>
          <w:b/>
          <w:bCs/>
          <w:color w:val="auto"/>
        </w:rPr>
        <w:t xml:space="preserve">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w:t>
      </w:r>
    </w:p>
    <w:p w:rsidRPr="00F61EA0" w:rsidR="006D6D70" w:rsidRDefault="006D6D70" w14:paraId="18A0A684" w14:textId="77777777">
      <w:pPr>
        <w:pStyle w:val="Default"/>
        <w:rPr>
          <w:rFonts w:ascii="Arial" w:hAnsi="Arial" w:cs="Arial"/>
          <w:color w:val="auto"/>
        </w:rPr>
      </w:pPr>
      <w:r w:rsidRPr="00F61EA0">
        <w:rPr>
          <w:rFonts w:ascii="Arial" w:hAnsi="Arial" w:cs="Arial"/>
          <w:b/>
          <w:bCs/>
          <w:color w:val="auto"/>
        </w:rPr>
        <w:t xml:space="preserve"> </w:t>
      </w:r>
    </w:p>
    <w:p w:rsidR="003B58AB" w:rsidRDefault="003B58AB" w14:paraId="6620C7A1" w14:textId="77777777">
      <w:pPr>
        <w:pStyle w:val="Default"/>
        <w:rPr>
          <w:rFonts w:ascii="Arial" w:hAnsi="Arial" w:cs="Arial"/>
          <w:color w:val="auto"/>
        </w:rPr>
      </w:pPr>
      <w:r w:rsidRPr="003B58AB">
        <w:rPr>
          <w:rFonts w:ascii="Arial" w:hAnsi="Arial" w:cs="Arial"/>
          <w:color w:val="auto"/>
        </w:rPr>
        <w:t xml:space="preserve">Section 103(h) of the Federal Mine Safety and Health Act of 1977 (Mine Act), 30 U.S.C.  813(h), authorizes the Mine Safety and Health Administration (MSHA) to collect information necessary to carry out its duty in protecting the safety and health of miners.  Further, </w:t>
      </w:r>
      <w:r w:rsidR="00182B0D">
        <w:rPr>
          <w:rFonts w:ascii="Arial" w:hAnsi="Arial" w:cs="Arial"/>
          <w:color w:val="auto"/>
        </w:rPr>
        <w:t>s</w:t>
      </w:r>
      <w:r w:rsidR="00BC0C2C">
        <w:rPr>
          <w:rFonts w:ascii="Arial" w:hAnsi="Arial" w:cs="Arial"/>
          <w:color w:val="auto"/>
        </w:rPr>
        <w:t>ection</w:t>
      </w:r>
      <w:r w:rsidRPr="003B58AB">
        <w:rPr>
          <w:rFonts w:ascii="Arial" w:hAnsi="Arial" w:cs="Arial"/>
          <w:color w:val="auto"/>
        </w:rPr>
        <w:t xml:space="preserve"> 101(a) of the Mine Act, 30 U.S.C. 81</w:t>
      </w:r>
      <w:r w:rsidR="00BC0C2C">
        <w:rPr>
          <w:rFonts w:ascii="Arial" w:hAnsi="Arial" w:cs="Arial"/>
          <w:color w:val="auto"/>
        </w:rPr>
        <w:t>1,</w:t>
      </w:r>
      <w:r w:rsidRPr="003B58AB">
        <w:rPr>
          <w:rFonts w:ascii="Arial" w:hAnsi="Arial" w:cs="Arial"/>
          <w:color w:val="auto"/>
        </w:rPr>
        <w:t xml:space="preserve"> authorizes the Secretary </w:t>
      </w:r>
      <w:r w:rsidR="00BC0C2C">
        <w:rPr>
          <w:rFonts w:ascii="Arial" w:hAnsi="Arial" w:cs="Arial"/>
          <w:color w:val="auto"/>
        </w:rPr>
        <w:t xml:space="preserve">of Labor </w:t>
      </w:r>
      <w:r w:rsidRPr="003B58AB">
        <w:rPr>
          <w:rFonts w:ascii="Arial" w:hAnsi="Arial" w:cs="Arial"/>
          <w:color w:val="auto"/>
        </w:rPr>
        <w:t>to develop, promulgate, and revise as may be appropriate, improved mandatory health or safety standards for the protection of life and prevention of injuries in coal and metal and nonmetal mines.</w:t>
      </w:r>
    </w:p>
    <w:p w:rsidRPr="00F61EA0" w:rsidR="006D6D70" w:rsidRDefault="006D6D70" w14:paraId="129755BD" w14:textId="77777777">
      <w:pPr>
        <w:pStyle w:val="Default"/>
        <w:rPr>
          <w:rFonts w:ascii="Arial" w:hAnsi="Arial" w:cs="Arial"/>
          <w:color w:val="auto"/>
        </w:rPr>
      </w:pPr>
    </w:p>
    <w:p w:rsidRPr="00F61EA0" w:rsidR="006D6D70" w:rsidRDefault="006D6D70" w14:paraId="52C0FCDD" w14:textId="77777777">
      <w:pPr>
        <w:pStyle w:val="Default"/>
        <w:rPr>
          <w:rFonts w:ascii="Arial" w:hAnsi="Arial" w:cs="Arial"/>
          <w:color w:val="auto"/>
        </w:rPr>
      </w:pPr>
      <w:r w:rsidRPr="00F61EA0">
        <w:rPr>
          <w:rFonts w:ascii="Arial" w:hAnsi="Arial" w:cs="Arial"/>
          <w:color w:val="auto"/>
        </w:rPr>
        <w:t>Title 3</w:t>
      </w:r>
      <w:r w:rsidR="00F61EA0">
        <w:rPr>
          <w:rFonts w:ascii="Arial" w:hAnsi="Arial" w:cs="Arial"/>
          <w:color w:val="auto"/>
        </w:rPr>
        <w:t>0 C</w:t>
      </w:r>
      <w:r w:rsidRPr="00F61EA0">
        <w:rPr>
          <w:rFonts w:ascii="Arial" w:hAnsi="Arial" w:cs="Arial"/>
          <w:color w:val="auto"/>
        </w:rPr>
        <w:t xml:space="preserve">FR 57.3461 requires operators of underground metal and nonmetal mines to develop </w:t>
      </w:r>
      <w:r w:rsidR="00E33A21">
        <w:rPr>
          <w:rFonts w:ascii="Arial" w:hAnsi="Arial" w:cs="Arial"/>
          <w:color w:val="auto"/>
        </w:rPr>
        <w:t xml:space="preserve">and implement </w:t>
      </w:r>
      <w:r w:rsidRPr="00F61EA0">
        <w:rPr>
          <w:rFonts w:ascii="Arial" w:hAnsi="Arial" w:cs="Arial"/>
          <w:color w:val="auto"/>
        </w:rPr>
        <w:t xml:space="preserve">a rock burst control plan within 90 days after a rock burst has been </w:t>
      </w:r>
      <w:r w:rsidRPr="00F61EA0">
        <w:rPr>
          <w:rFonts w:ascii="Arial" w:hAnsi="Arial" w:cs="Arial"/>
          <w:color w:val="auto"/>
        </w:rPr>
        <w:lastRenderedPageBreak/>
        <w:t xml:space="preserve">experienced.  Plans </w:t>
      </w:r>
      <w:r w:rsidRPr="00F61EA0" w:rsidR="00D805CC">
        <w:rPr>
          <w:rFonts w:ascii="Arial" w:hAnsi="Arial" w:cs="Arial"/>
          <w:color w:val="auto"/>
        </w:rPr>
        <w:t xml:space="preserve">are required to </w:t>
      </w:r>
      <w:r w:rsidRPr="00F61EA0">
        <w:rPr>
          <w:rFonts w:ascii="Arial" w:hAnsi="Arial" w:cs="Arial"/>
          <w:color w:val="auto"/>
        </w:rPr>
        <w:t>include</w:t>
      </w:r>
      <w:r w:rsidRPr="00F61EA0" w:rsidR="00D805CC">
        <w:rPr>
          <w:rFonts w:ascii="Arial" w:hAnsi="Arial" w:cs="Arial"/>
          <w:color w:val="auto"/>
        </w:rPr>
        <w:t>:</w:t>
      </w:r>
      <w:r w:rsidRPr="00F61EA0">
        <w:rPr>
          <w:rFonts w:ascii="Arial" w:hAnsi="Arial" w:cs="Arial"/>
          <w:color w:val="auto"/>
        </w:rPr>
        <w:t xml:space="preserve"> mining and operating procedures designed to reduce the occurrence of rock bursts; monitoring procedures where detection methods are used; and other measures to minimize exposure of persons to areas prone to rock bursts.  Plans are also required to be updated as conditions warrant and are to be made available to MSHA inspectors and to </w:t>
      </w:r>
      <w:r w:rsidRPr="00F61EA0" w:rsidR="00D805CC">
        <w:rPr>
          <w:rFonts w:ascii="Arial" w:hAnsi="Arial" w:cs="Arial"/>
          <w:color w:val="auto"/>
        </w:rPr>
        <w:t>miners or their representatives</w:t>
      </w:r>
      <w:r w:rsidRPr="00F61EA0">
        <w:rPr>
          <w:rFonts w:ascii="Arial" w:hAnsi="Arial" w:cs="Arial"/>
          <w:color w:val="auto"/>
        </w:rPr>
        <w:t xml:space="preserve">.  The standard does not require that all underground metal and nonmetal mines develop these preventative measures, but it does require that all mines with a rock burst history develop </w:t>
      </w:r>
      <w:r w:rsidR="00E33A21">
        <w:rPr>
          <w:rFonts w:ascii="Arial" w:hAnsi="Arial" w:cs="Arial"/>
          <w:color w:val="auto"/>
        </w:rPr>
        <w:t xml:space="preserve">and implement </w:t>
      </w:r>
      <w:r w:rsidRPr="00F61EA0">
        <w:rPr>
          <w:rFonts w:ascii="Arial" w:hAnsi="Arial" w:cs="Arial"/>
          <w:color w:val="auto"/>
        </w:rPr>
        <w:t xml:space="preserve">a </w:t>
      </w:r>
      <w:r w:rsidRPr="00F61EA0" w:rsidR="00D805CC">
        <w:rPr>
          <w:rFonts w:ascii="Arial" w:hAnsi="Arial" w:cs="Arial"/>
          <w:color w:val="auto"/>
        </w:rPr>
        <w:t xml:space="preserve">rock burst </w:t>
      </w:r>
      <w:r w:rsidRPr="00F61EA0">
        <w:rPr>
          <w:rFonts w:ascii="Arial" w:hAnsi="Arial" w:cs="Arial"/>
          <w:color w:val="auto"/>
        </w:rPr>
        <w:t xml:space="preserve">control plan.     </w:t>
      </w:r>
    </w:p>
    <w:p w:rsidRPr="00F61EA0" w:rsidR="006D6D70" w:rsidRDefault="006D6D70" w14:paraId="50B195E2" w14:textId="77777777">
      <w:pPr>
        <w:pStyle w:val="Default"/>
        <w:rPr>
          <w:rFonts w:ascii="Arial" w:hAnsi="Arial" w:cs="Arial"/>
          <w:color w:val="auto"/>
        </w:rPr>
      </w:pPr>
      <w:r w:rsidRPr="00F61EA0">
        <w:rPr>
          <w:rFonts w:ascii="Arial" w:hAnsi="Arial" w:cs="Arial"/>
          <w:color w:val="auto"/>
        </w:rPr>
        <w:t xml:space="preserve"> </w:t>
      </w:r>
    </w:p>
    <w:p w:rsidRPr="00F61EA0" w:rsidR="006D6D70" w:rsidRDefault="00CA367B" w14:paraId="47CFD2A5" w14:textId="0A00C0E8">
      <w:pPr>
        <w:pStyle w:val="Default"/>
        <w:rPr>
          <w:rFonts w:ascii="Arial" w:hAnsi="Arial" w:cs="Arial"/>
          <w:color w:val="auto"/>
        </w:rPr>
      </w:pPr>
      <w:r>
        <w:rPr>
          <w:rFonts w:ascii="Arial" w:hAnsi="Arial" w:cs="Arial"/>
          <w:color w:val="auto"/>
        </w:rPr>
        <w:t>R</w:t>
      </w:r>
      <w:r w:rsidRPr="00F61EA0" w:rsidR="006D6D70">
        <w:rPr>
          <w:rFonts w:ascii="Arial" w:hAnsi="Arial" w:cs="Arial"/>
          <w:color w:val="auto"/>
        </w:rPr>
        <w:t>ock bursts pose a serious threat to the safety of miners in the area affected by the burst.  These bursts may reasonably be expected to result in the entrapment of miners, serious physical harm</w:t>
      </w:r>
      <w:r>
        <w:rPr>
          <w:rFonts w:ascii="Arial" w:hAnsi="Arial" w:cs="Arial"/>
          <w:color w:val="auto"/>
        </w:rPr>
        <w:t>, and death</w:t>
      </w:r>
      <w:r w:rsidRPr="00F61EA0" w:rsidR="006D6D70">
        <w:rPr>
          <w:rFonts w:ascii="Arial" w:hAnsi="Arial" w:cs="Arial"/>
          <w:color w:val="auto"/>
        </w:rPr>
        <w:t>.</w:t>
      </w:r>
      <w:r w:rsidR="00163318">
        <w:rPr>
          <w:rFonts w:ascii="Arial" w:hAnsi="Arial" w:cs="Arial"/>
          <w:color w:val="auto"/>
        </w:rPr>
        <w:t xml:space="preserve"> </w:t>
      </w:r>
      <w:r w:rsidRPr="00F61EA0" w:rsidR="006D6D70">
        <w:rPr>
          <w:rFonts w:ascii="Arial" w:hAnsi="Arial" w:cs="Arial"/>
          <w:color w:val="auto"/>
        </w:rPr>
        <w:t xml:space="preserve"> Recent mining technology </w:t>
      </w:r>
      <w:r>
        <w:rPr>
          <w:rFonts w:ascii="Arial" w:hAnsi="Arial" w:cs="Arial"/>
          <w:color w:val="auto"/>
        </w:rPr>
        <w:t>utilizes</w:t>
      </w:r>
      <w:r w:rsidRPr="00F61EA0" w:rsidR="006D6D70">
        <w:rPr>
          <w:rFonts w:ascii="Arial" w:hAnsi="Arial" w:cs="Arial"/>
          <w:color w:val="auto"/>
        </w:rPr>
        <w:t xml:space="preserve"> scientific methods of monitoring rock stresses which </w:t>
      </w:r>
      <w:r>
        <w:rPr>
          <w:rFonts w:ascii="Arial" w:hAnsi="Arial" w:cs="Arial"/>
          <w:color w:val="auto"/>
        </w:rPr>
        <w:t>allows</w:t>
      </w:r>
      <w:r w:rsidR="00FE0833">
        <w:rPr>
          <w:rFonts w:ascii="Arial" w:hAnsi="Arial" w:cs="Arial"/>
          <w:color w:val="auto"/>
        </w:rPr>
        <w:t xml:space="preserve"> for</w:t>
      </w:r>
      <w:r w:rsidRPr="00F61EA0" w:rsidR="006D6D70">
        <w:rPr>
          <w:rFonts w:ascii="Arial" w:hAnsi="Arial" w:cs="Arial"/>
          <w:color w:val="auto"/>
        </w:rPr>
        <w:t xml:space="preserve"> the prediction of an oncoming burst.  These predictions can be used by the mine operator to move miners to safer locations and to </w:t>
      </w:r>
      <w:r>
        <w:rPr>
          <w:rFonts w:ascii="Arial" w:hAnsi="Arial" w:cs="Arial"/>
          <w:color w:val="auto"/>
        </w:rPr>
        <w:t>identify</w:t>
      </w:r>
      <w:r w:rsidRPr="00F61EA0">
        <w:rPr>
          <w:rFonts w:ascii="Arial" w:hAnsi="Arial" w:cs="Arial"/>
          <w:color w:val="auto"/>
        </w:rPr>
        <w:t xml:space="preserve"> </w:t>
      </w:r>
      <w:r w:rsidRPr="00F61EA0" w:rsidR="006D6D70">
        <w:rPr>
          <w:rFonts w:ascii="Arial" w:hAnsi="Arial" w:cs="Arial"/>
          <w:color w:val="auto"/>
        </w:rPr>
        <w:t xml:space="preserve">areas which need relief drilling.   </w:t>
      </w:r>
    </w:p>
    <w:p w:rsidRPr="00F61EA0" w:rsidR="006D6D70" w:rsidRDefault="006D6D70" w14:paraId="0AD0F217" w14:textId="77777777">
      <w:pPr>
        <w:pStyle w:val="Default"/>
        <w:rPr>
          <w:rFonts w:ascii="Arial" w:hAnsi="Arial" w:cs="Arial"/>
          <w:color w:val="auto"/>
        </w:rPr>
      </w:pPr>
      <w:r w:rsidRPr="00F61EA0">
        <w:rPr>
          <w:rFonts w:ascii="Arial" w:hAnsi="Arial" w:cs="Arial"/>
          <w:color w:val="auto"/>
        </w:rPr>
        <w:t xml:space="preserve"> </w:t>
      </w:r>
    </w:p>
    <w:p w:rsidRPr="00F61EA0" w:rsidR="006D6D70" w:rsidRDefault="006D6D70" w14:paraId="0CE41049" w14:textId="77777777">
      <w:pPr>
        <w:pStyle w:val="Default"/>
        <w:rPr>
          <w:rFonts w:ascii="Arial" w:hAnsi="Arial" w:cs="Arial"/>
          <w:color w:val="auto"/>
        </w:rPr>
      </w:pPr>
      <w:r w:rsidRPr="00F61EA0">
        <w:rPr>
          <w:rFonts w:ascii="Arial" w:hAnsi="Arial" w:cs="Arial"/>
          <w:b/>
          <w:bCs/>
          <w:color w:val="auto"/>
        </w:rPr>
        <w:t xml:space="preserve">2.  Indicate how, by whom, and for what purpose the information is to be used.  Except for a new collection, indicate the actual use the agency has made of the information received from the current collection. </w:t>
      </w:r>
    </w:p>
    <w:p w:rsidRPr="00F61EA0" w:rsidR="006D6D70" w:rsidRDefault="006D6D70" w14:paraId="24516F47" w14:textId="77777777">
      <w:pPr>
        <w:pStyle w:val="Default"/>
        <w:rPr>
          <w:rFonts w:ascii="Arial" w:hAnsi="Arial" w:cs="Arial"/>
          <w:color w:val="auto"/>
        </w:rPr>
      </w:pPr>
      <w:r w:rsidRPr="00F61EA0">
        <w:rPr>
          <w:rFonts w:ascii="Arial" w:hAnsi="Arial" w:cs="Arial"/>
          <w:color w:val="auto"/>
        </w:rPr>
        <w:t xml:space="preserve"> </w:t>
      </w:r>
    </w:p>
    <w:p w:rsidRPr="00F61EA0" w:rsidR="006D6D70" w:rsidRDefault="006D6D70" w14:paraId="6326B774" w14:textId="59F52759">
      <w:pPr>
        <w:pStyle w:val="Default"/>
        <w:rPr>
          <w:rFonts w:ascii="Arial" w:hAnsi="Arial" w:cs="Arial"/>
          <w:color w:val="auto"/>
        </w:rPr>
      </w:pPr>
      <w:r w:rsidRPr="00F61EA0">
        <w:rPr>
          <w:rFonts w:ascii="Arial" w:hAnsi="Arial" w:cs="Arial"/>
          <w:color w:val="auto"/>
        </w:rPr>
        <w:t xml:space="preserve">MSHA uses the information to </w:t>
      </w:r>
      <w:r w:rsidRPr="00F61EA0" w:rsidR="00F61EA0">
        <w:rPr>
          <w:rFonts w:ascii="Arial" w:hAnsi="Arial" w:cs="Arial"/>
          <w:color w:val="auto"/>
        </w:rPr>
        <w:t>inform mine</w:t>
      </w:r>
      <w:r w:rsidRPr="00F61EA0">
        <w:rPr>
          <w:rFonts w:ascii="Arial" w:hAnsi="Arial" w:cs="Arial"/>
          <w:color w:val="auto"/>
        </w:rPr>
        <w:t xml:space="preserve"> operators who may need to address similar hazards and to determine compliance with the standard.  The mine operator uses the information for work area assignments to </w:t>
      </w:r>
      <w:r w:rsidR="00CA367B">
        <w:rPr>
          <w:rFonts w:ascii="Arial" w:hAnsi="Arial" w:cs="Arial"/>
          <w:color w:val="auto"/>
        </w:rPr>
        <w:t>en</w:t>
      </w:r>
      <w:r w:rsidRPr="00F61EA0" w:rsidR="00CA367B">
        <w:rPr>
          <w:rFonts w:ascii="Arial" w:hAnsi="Arial" w:cs="Arial"/>
          <w:color w:val="auto"/>
        </w:rPr>
        <w:t xml:space="preserve">sure </w:t>
      </w:r>
      <w:r w:rsidRPr="00F61EA0">
        <w:rPr>
          <w:rFonts w:ascii="Arial" w:hAnsi="Arial" w:cs="Arial"/>
          <w:color w:val="auto"/>
        </w:rPr>
        <w:t xml:space="preserve">miner safety and to schedule correction work.  The miner must know what is required of him or her in the event of </w:t>
      </w:r>
      <w:r w:rsidRPr="00F61EA0" w:rsidR="00D805CC">
        <w:rPr>
          <w:rFonts w:ascii="Arial" w:hAnsi="Arial" w:cs="Arial"/>
          <w:color w:val="auto"/>
        </w:rPr>
        <w:t xml:space="preserve">a </w:t>
      </w:r>
      <w:r w:rsidRPr="00F61EA0">
        <w:rPr>
          <w:rFonts w:ascii="Arial" w:hAnsi="Arial" w:cs="Arial"/>
          <w:color w:val="auto"/>
        </w:rPr>
        <w:t xml:space="preserve">recorded rock stress.   </w:t>
      </w:r>
    </w:p>
    <w:p w:rsidRPr="00F61EA0" w:rsidR="006D6D70" w:rsidRDefault="006D6D70" w14:paraId="5F58D3FA" w14:textId="77777777">
      <w:pPr>
        <w:pStyle w:val="Default"/>
        <w:rPr>
          <w:rFonts w:ascii="Arial" w:hAnsi="Arial" w:cs="Arial"/>
          <w:color w:val="auto"/>
        </w:rPr>
      </w:pPr>
      <w:r w:rsidRPr="00F61EA0">
        <w:rPr>
          <w:rFonts w:ascii="Arial" w:hAnsi="Arial" w:cs="Arial"/>
          <w:color w:val="auto"/>
        </w:rPr>
        <w:t xml:space="preserve"> </w:t>
      </w:r>
    </w:p>
    <w:p w:rsidRPr="00F61EA0" w:rsidR="006D6D70" w:rsidRDefault="006D6D70" w14:paraId="6DC8FACE" w14:textId="77777777">
      <w:pPr>
        <w:pStyle w:val="Default"/>
        <w:rPr>
          <w:rFonts w:ascii="Arial" w:hAnsi="Arial" w:cs="Arial"/>
          <w:color w:val="auto"/>
        </w:rPr>
      </w:pPr>
      <w:r w:rsidRPr="00F61EA0">
        <w:rPr>
          <w:rFonts w:ascii="Arial" w:hAnsi="Arial" w:cs="Arial"/>
          <w:b/>
          <w:bCs/>
          <w:color w:val="auto"/>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Pr="00F61EA0" w:rsidR="006D6D70" w:rsidRDefault="006D6D70" w14:paraId="524A9AA2" w14:textId="77777777">
      <w:pPr>
        <w:pStyle w:val="Default"/>
        <w:rPr>
          <w:rFonts w:ascii="Arial" w:hAnsi="Arial" w:cs="Arial"/>
          <w:color w:val="auto"/>
        </w:rPr>
      </w:pPr>
      <w:r w:rsidRPr="00F61EA0">
        <w:rPr>
          <w:rFonts w:ascii="Arial" w:hAnsi="Arial" w:cs="Arial"/>
          <w:b/>
          <w:bCs/>
          <w:color w:val="auto"/>
        </w:rPr>
        <w:t xml:space="preserve"> </w:t>
      </w:r>
    </w:p>
    <w:p w:rsidRPr="00F61EA0" w:rsidR="006D6D70" w:rsidRDefault="006D6D70" w14:paraId="131B24FA" w14:textId="77777777">
      <w:pPr>
        <w:pStyle w:val="Default"/>
        <w:rPr>
          <w:rFonts w:ascii="Arial" w:hAnsi="Arial" w:cs="Arial"/>
          <w:color w:val="auto"/>
        </w:rPr>
      </w:pPr>
      <w:r w:rsidRPr="00F61EA0">
        <w:rPr>
          <w:rFonts w:ascii="Arial" w:hAnsi="Arial" w:cs="Arial"/>
          <w:color w:val="auto"/>
        </w:rPr>
        <w:t>No improved information technology has been identified that would reduce the burden.</w:t>
      </w:r>
      <w:r w:rsidR="006944A6">
        <w:rPr>
          <w:rFonts w:ascii="Arial" w:hAnsi="Arial" w:cs="Arial"/>
          <w:color w:val="auto"/>
        </w:rPr>
        <w:t xml:space="preserve"> </w:t>
      </w:r>
      <w:r w:rsidRPr="00F61EA0">
        <w:rPr>
          <w:rFonts w:ascii="Arial" w:hAnsi="Arial" w:cs="Arial"/>
          <w:color w:val="auto"/>
        </w:rPr>
        <w:t xml:space="preserve"> Mine operators may develop rock burst control plans and retain the records in whatever method they choose, which may include utilizing computer technology. </w:t>
      </w:r>
    </w:p>
    <w:p w:rsidRPr="00F61EA0" w:rsidR="006D6D70" w:rsidRDefault="006D6D70" w14:paraId="1366426C" w14:textId="77777777">
      <w:pPr>
        <w:pStyle w:val="Default"/>
        <w:rPr>
          <w:rFonts w:ascii="Arial" w:hAnsi="Arial" w:cs="Arial"/>
          <w:color w:val="auto"/>
        </w:rPr>
      </w:pPr>
      <w:r w:rsidRPr="00F61EA0">
        <w:rPr>
          <w:rFonts w:ascii="Arial" w:hAnsi="Arial" w:cs="Arial"/>
          <w:color w:val="auto"/>
        </w:rPr>
        <w:t xml:space="preserve"> </w:t>
      </w:r>
    </w:p>
    <w:p w:rsidRPr="00F61EA0" w:rsidR="006D6D70" w:rsidRDefault="006D6D70" w14:paraId="550ED42B" w14:textId="77777777">
      <w:pPr>
        <w:pStyle w:val="Default"/>
        <w:rPr>
          <w:rFonts w:ascii="Arial" w:hAnsi="Arial" w:cs="Arial"/>
          <w:color w:val="auto"/>
        </w:rPr>
      </w:pPr>
      <w:r w:rsidRPr="00F61EA0">
        <w:rPr>
          <w:rFonts w:ascii="Arial" w:hAnsi="Arial" w:cs="Arial"/>
          <w:b/>
          <w:bCs/>
          <w:color w:val="auto"/>
        </w:rPr>
        <w:t xml:space="preserve">4.  Describe efforts to identify duplication.  Show specifically why any similar information already available cannot be used or modified for use for the purposes described in Item 2 above. </w:t>
      </w:r>
    </w:p>
    <w:p w:rsidRPr="00F61EA0" w:rsidR="006D6D70" w:rsidRDefault="006D6D70" w14:paraId="34EE5288" w14:textId="77777777">
      <w:pPr>
        <w:pStyle w:val="Default"/>
        <w:rPr>
          <w:rFonts w:ascii="Arial" w:hAnsi="Arial" w:cs="Arial"/>
          <w:color w:val="auto"/>
        </w:rPr>
      </w:pPr>
      <w:r w:rsidRPr="00F61EA0">
        <w:rPr>
          <w:rFonts w:ascii="Arial" w:hAnsi="Arial" w:cs="Arial"/>
          <w:color w:val="auto"/>
        </w:rPr>
        <w:t xml:space="preserve"> </w:t>
      </w:r>
    </w:p>
    <w:p w:rsidRPr="00F61EA0" w:rsidR="006D6D70" w:rsidRDefault="006D6D70" w14:paraId="35E10E3D" w14:textId="77777777">
      <w:pPr>
        <w:pStyle w:val="Default"/>
        <w:rPr>
          <w:rFonts w:ascii="Arial" w:hAnsi="Arial" w:cs="Arial"/>
          <w:color w:val="auto"/>
        </w:rPr>
      </w:pPr>
      <w:r w:rsidRPr="00F61EA0">
        <w:rPr>
          <w:rFonts w:ascii="Arial" w:hAnsi="Arial" w:cs="Arial"/>
          <w:color w:val="auto"/>
        </w:rPr>
        <w:t xml:space="preserve">No similar or duplicate information exists that could be used.  Information gathered is </w:t>
      </w:r>
      <w:r w:rsidRPr="00F61EA0" w:rsidR="00D805CC">
        <w:rPr>
          <w:rFonts w:ascii="Arial" w:hAnsi="Arial" w:cs="Arial"/>
          <w:color w:val="auto"/>
        </w:rPr>
        <w:t xml:space="preserve">mine specific </w:t>
      </w:r>
      <w:r w:rsidRPr="00F61EA0">
        <w:rPr>
          <w:rFonts w:ascii="Arial" w:hAnsi="Arial" w:cs="Arial"/>
          <w:color w:val="auto"/>
        </w:rPr>
        <w:t xml:space="preserve">and is not duplicated anywhere.   </w:t>
      </w:r>
    </w:p>
    <w:p w:rsidRPr="00F61EA0" w:rsidR="006D6D70" w:rsidRDefault="006D6D70" w14:paraId="15EC040B" w14:textId="77777777">
      <w:pPr>
        <w:pStyle w:val="Default"/>
        <w:rPr>
          <w:rFonts w:ascii="Arial" w:hAnsi="Arial" w:cs="Arial"/>
          <w:color w:val="auto"/>
        </w:rPr>
      </w:pPr>
      <w:r w:rsidRPr="00F61EA0">
        <w:rPr>
          <w:rFonts w:ascii="Arial" w:hAnsi="Arial" w:cs="Arial"/>
          <w:color w:val="auto"/>
        </w:rPr>
        <w:t xml:space="preserve"> </w:t>
      </w:r>
    </w:p>
    <w:p w:rsidRPr="00F61EA0" w:rsidR="006D6D70" w:rsidRDefault="006D6D70" w14:paraId="1A63D139" w14:textId="77777777">
      <w:pPr>
        <w:pStyle w:val="Default"/>
        <w:rPr>
          <w:rFonts w:ascii="Arial" w:hAnsi="Arial" w:cs="Arial"/>
          <w:color w:val="auto"/>
        </w:rPr>
      </w:pPr>
      <w:r w:rsidRPr="00F61EA0">
        <w:rPr>
          <w:rFonts w:ascii="Arial" w:hAnsi="Arial" w:cs="Arial"/>
          <w:b/>
          <w:bCs/>
          <w:color w:val="auto"/>
        </w:rPr>
        <w:t xml:space="preserve">5.  If the collection of information impacts small businesses or other small entities </w:t>
      </w:r>
      <w:r w:rsidRPr="00F61EA0">
        <w:rPr>
          <w:rFonts w:ascii="Arial" w:hAnsi="Arial" w:cs="Arial"/>
          <w:b/>
          <w:bCs/>
          <w:color w:val="auto"/>
        </w:rPr>
        <w:lastRenderedPageBreak/>
        <w:t xml:space="preserve">describe any methods used to minimize burden. </w:t>
      </w:r>
    </w:p>
    <w:p w:rsidRPr="00F61EA0" w:rsidR="006D6D70" w:rsidRDefault="006D6D70" w14:paraId="025E262B" w14:textId="77777777">
      <w:pPr>
        <w:pStyle w:val="Default"/>
        <w:rPr>
          <w:rFonts w:ascii="Arial" w:hAnsi="Arial" w:cs="Arial"/>
          <w:color w:val="auto"/>
        </w:rPr>
      </w:pPr>
      <w:r w:rsidRPr="00F61EA0">
        <w:rPr>
          <w:rFonts w:ascii="Arial" w:hAnsi="Arial" w:cs="Arial"/>
          <w:color w:val="auto"/>
        </w:rPr>
        <w:t xml:space="preserve"> </w:t>
      </w:r>
    </w:p>
    <w:p w:rsidRPr="00F61EA0" w:rsidR="006D6D70" w:rsidRDefault="006D6D70" w14:paraId="70EAE469" w14:textId="77777777">
      <w:pPr>
        <w:pStyle w:val="Default"/>
        <w:rPr>
          <w:rFonts w:ascii="Arial" w:hAnsi="Arial" w:cs="Arial"/>
          <w:color w:val="auto"/>
        </w:rPr>
      </w:pPr>
      <w:r w:rsidRPr="00F61EA0">
        <w:rPr>
          <w:rFonts w:ascii="Arial" w:hAnsi="Arial" w:cs="Arial"/>
          <w:color w:val="auto"/>
        </w:rPr>
        <w:t xml:space="preserve">This information does not have a significant impact on small businesses or other small entities.   </w:t>
      </w:r>
    </w:p>
    <w:p w:rsidRPr="00F61EA0" w:rsidR="006D6D70" w:rsidRDefault="006D6D70" w14:paraId="7E49711A" w14:textId="77777777">
      <w:pPr>
        <w:pStyle w:val="Default"/>
        <w:rPr>
          <w:rFonts w:ascii="Arial" w:hAnsi="Arial" w:cs="Arial"/>
          <w:color w:val="auto"/>
        </w:rPr>
      </w:pPr>
      <w:r w:rsidRPr="00F61EA0">
        <w:rPr>
          <w:rFonts w:ascii="Arial" w:hAnsi="Arial" w:cs="Arial"/>
          <w:color w:val="auto"/>
        </w:rPr>
        <w:t xml:space="preserve"> </w:t>
      </w:r>
    </w:p>
    <w:p w:rsidRPr="00F61EA0" w:rsidR="006D6D70" w:rsidRDefault="006D6D70" w14:paraId="6284E502" w14:textId="77777777">
      <w:pPr>
        <w:pStyle w:val="Default"/>
        <w:rPr>
          <w:rFonts w:ascii="Arial" w:hAnsi="Arial" w:cs="Arial"/>
          <w:color w:val="auto"/>
        </w:rPr>
      </w:pPr>
      <w:r w:rsidRPr="00F61EA0">
        <w:rPr>
          <w:rFonts w:ascii="Arial" w:hAnsi="Arial" w:cs="Arial"/>
          <w:b/>
          <w:bCs/>
          <w:color w:val="auto"/>
        </w:rPr>
        <w:t>6.</w:t>
      </w:r>
      <w:r w:rsidRPr="00F61EA0">
        <w:rPr>
          <w:rFonts w:ascii="Arial" w:hAnsi="Arial" w:cs="Arial"/>
          <w:color w:val="auto"/>
        </w:rPr>
        <w:t xml:space="preserve">  </w:t>
      </w:r>
      <w:r w:rsidRPr="00F61EA0">
        <w:rPr>
          <w:rFonts w:ascii="Arial" w:hAnsi="Arial" w:cs="Arial"/>
          <w:b/>
          <w:bCs/>
          <w:color w:val="auto"/>
        </w:rPr>
        <w:t xml:space="preserve">Describe the consequence to Federal program or policy activities if the collection is not conducted or is conducted less frequently, as well as any technical or legal obstacles to reducing burden. </w:t>
      </w:r>
    </w:p>
    <w:p w:rsidRPr="00F61EA0" w:rsidR="006D6D70" w:rsidP="006D6D70" w:rsidRDefault="006D6D70" w14:paraId="1F527397" w14:textId="77777777">
      <w:pPr>
        <w:ind w:left="360"/>
        <w:rPr>
          <w:rFonts w:ascii="Arial" w:hAnsi="Arial" w:cs="Arial"/>
        </w:rPr>
        <w:sectPr w:rsidRPr="00F61EA0" w:rsidR="006D6D70">
          <w:headerReference w:type="default" r:id="rId11"/>
          <w:footerReference w:type="even" r:id="rId12"/>
          <w:footerReference w:type="default" r:id="rId13"/>
          <w:type w:val="continuous"/>
          <w:pgSz w:w="12240" w:h="15840"/>
          <w:pgMar w:top="1400" w:right="1140" w:bottom="1340" w:left="1400" w:header="720" w:footer="720" w:gutter="0"/>
          <w:cols w:space="720"/>
          <w:noEndnote/>
        </w:sectPr>
      </w:pPr>
    </w:p>
    <w:p w:rsidRPr="00F61EA0" w:rsidR="006D6D70" w:rsidRDefault="006D6D70" w14:paraId="392936FB" w14:textId="77777777">
      <w:pPr>
        <w:pStyle w:val="Default"/>
        <w:rPr>
          <w:rFonts w:ascii="Arial" w:hAnsi="Arial" w:cs="Arial"/>
          <w:color w:val="auto"/>
        </w:rPr>
      </w:pPr>
    </w:p>
    <w:p w:rsidRPr="00F61EA0" w:rsidR="006D6D70" w:rsidRDefault="006D6D70" w14:paraId="7D2F0DD3" w14:textId="77777777">
      <w:pPr>
        <w:pStyle w:val="Default"/>
        <w:rPr>
          <w:rFonts w:ascii="Arial" w:hAnsi="Arial" w:cs="Arial"/>
          <w:color w:val="auto"/>
        </w:rPr>
      </w:pPr>
      <w:r w:rsidRPr="00F61EA0">
        <w:rPr>
          <w:rFonts w:ascii="Arial" w:hAnsi="Arial" w:cs="Arial"/>
          <w:color w:val="auto"/>
        </w:rPr>
        <w:t>This information collection is necessary to enforce the standard designed to reduce the risks to miner safety associated with rock burst</w:t>
      </w:r>
      <w:r w:rsidRPr="00F61EA0" w:rsidR="00D805CC">
        <w:rPr>
          <w:rFonts w:ascii="Arial" w:hAnsi="Arial" w:cs="Arial"/>
          <w:color w:val="auto"/>
        </w:rPr>
        <w:t>s</w:t>
      </w:r>
      <w:r w:rsidRPr="00F61EA0">
        <w:rPr>
          <w:rFonts w:ascii="Arial" w:hAnsi="Arial" w:cs="Arial"/>
          <w:color w:val="auto"/>
        </w:rPr>
        <w:t xml:space="preserve">.  Rock burst control plans need </w:t>
      </w:r>
      <w:r w:rsidR="00FF2F8E">
        <w:rPr>
          <w:rFonts w:ascii="Arial" w:hAnsi="Arial" w:cs="Arial"/>
          <w:color w:val="auto"/>
        </w:rPr>
        <w:t xml:space="preserve">to </w:t>
      </w:r>
      <w:r w:rsidRPr="00F61EA0">
        <w:rPr>
          <w:rFonts w:ascii="Arial" w:hAnsi="Arial" w:cs="Arial"/>
          <w:color w:val="auto"/>
        </w:rPr>
        <w:t xml:space="preserve">only be developed once and then updated or altered as mine conditions and control technologies change. </w:t>
      </w:r>
    </w:p>
    <w:p w:rsidRPr="00F61EA0" w:rsidR="006D6D70" w:rsidRDefault="006D6D70" w14:paraId="11326545" w14:textId="77777777">
      <w:pPr>
        <w:pStyle w:val="Default"/>
        <w:rPr>
          <w:rFonts w:ascii="Arial" w:hAnsi="Arial" w:cs="Arial"/>
          <w:color w:val="auto"/>
        </w:rPr>
      </w:pPr>
      <w:r w:rsidRPr="00F61EA0">
        <w:rPr>
          <w:rFonts w:ascii="Arial" w:hAnsi="Arial" w:cs="Arial"/>
          <w:color w:val="auto"/>
        </w:rPr>
        <w:t xml:space="preserve">   </w:t>
      </w:r>
    </w:p>
    <w:p w:rsidRPr="00DD2E4D" w:rsidR="00DD2E4D" w:rsidP="00DD2E4D" w:rsidRDefault="006D6D70" w14:paraId="5563C73B" w14:textId="77777777">
      <w:pPr>
        <w:rPr>
          <w:rFonts w:ascii="Arial" w:hAnsi="Arial" w:cs="Arial"/>
          <w:b/>
        </w:rPr>
      </w:pPr>
      <w:r w:rsidRPr="00F61EA0">
        <w:rPr>
          <w:rFonts w:ascii="Arial" w:hAnsi="Arial" w:cs="Arial"/>
          <w:b/>
          <w:bCs/>
        </w:rPr>
        <w:t xml:space="preserve">7. </w:t>
      </w:r>
      <w:r w:rsidRPr="00DD2E4D">
        <w:rPr>
          <w:rFonts w:ascii="Arial" w:hAnsi="Arial" w:cs="Arial"/>
          <w:b/>
          <w:bCs/>
        </w:rPr>
        <w:t xml:space="preserve"> </w:t>
      </w:r>
      <w:r w:rsidRPr="00DD2E4D" w:rsidR="00DD2E4D">
        <w:rPr>
          <w:rFonts w:ascii="Arial" w:hAnsi="Arial" w:cs="Arial"/>
          <w:b/>
        </w:rPr>
        <w:t xml:space="preserve">Explain any special circumstances that would cause an information collection to be conducted in a manner: </w:t>
      </w:r>
    </w:p>
    <w:p w:rsidRPr="00DD2E4D" w:rsidR="00DD2E4D" w:rsidP="00DD2E4D" w:rsidRDefault="00DD2E4D" w14:paraId="6FDF00FE" w14:textId="77777777">
      <w:pPr>
        <w:rPr>
          <w:rFonts w:ascii="Arial" w:hAnsi="Arial" w:cs="Arial"/>
          <w:b/>
        </w:rPr>
      </w:pPr>
      <w:r w:rsidRPr="00DD2E4D">
        <w:rPr>
          <w:rFonts w:ascii="Arial" w:hAnsi="Arial" w:cs="Arial"/>
          <w:b/>
        </w:rPr>
        <w:t xml:space="preserve">* </w:t>
      </w:r>
      <w:proofErr w:type="gramStart"/>
      <w:r w:rsidRPr="00DD2E4D">
        <w:rPr>
          <w:rFonts w:ascii="Arial" w:hAnsi="Arial" w:cs="Arial"/>
          <w:b/>
        </w:rPr>
        <w:t>requiring</w:t>
      </w:r>
      <w:proofErr w:type="gramEnd"/>
      <w:r w:rsidRPr="00DD2E4D">
        <w:rPr>
          <w:rFonts w:ascii="Arial" w:hAnsi="Arial" w:cs="Arial"/>
          <w:b/>
        </w:rPr>
        <w:t xml:space="preserve"> respondents to report information to the agency more often than quarterly;</w:t>
      </w:r>
    </w:p>
    <w:p w:rsidRPr="00DD2E4D" w:rsidR="00DD2E4D" w:rsidP="00DD2E4D" w:rsidRDefault="00DD2E4D" w14:paraId="5935F2F4" w14:textId="77777777">
      <w:pPr>
        <w:rPr>
          <w:rFonts w:ascii="Arial" w:hAnsi="Arial" w:cs="Arial"/>
          <w:b/>
        </w:rPr>
      </w:pPr>
      <w:r w:rsidRPr="00DD2E4D">
        <w:rPr>
          <w:rFonts w:ascii="Arial" w:hAnsi="Arial" w:cs="Arial"/>
          <w:b/>
        </w:rPr>
        <w:t>* requiring respondents to prepare a written response to a collection of information in fewer than 30 days after receipt of it;</w:t>
      </w:r>
    </w:p>
    <w:p w:rsidRPr="00DD2E4D" w:rsidR="00DD2E4D" w:rsidP="00DD2E4D" w:rsidRDefault="00DD2E4D" w14:paraId="05B65D06" w14:textId="77777777">
      <w:pPr>
        <w:rPr>
          <w:rFonts w:ascii="Arial" w:hAnsi="Arial" w:cs="Arial"/>
          <w:b/>
        </w:rPr>
      </w:pPr>
      <w:r w:rsidRPr="00DD2E4D">
        <w:rPr>
          <w:rFonts w:ascii="Arial" w:hAnsi="Arial" w:cs="Arial"/>
          <w:b/>
        </w:rPr>
        <w:t>* requiring respondents to submit more than an original and two copies of any document;</w:t>
      </w:r>
    </w:p>
    <w:p w:rsidRPr="00DD2E4D" w:rsidR="00DD2E4D" w:rsidP="00DD2E4D" w:rsidRDefault="00DD2E4D" w14:paraId="401B759D" w14:textId="77777777">
      <w:pPr>
        <w:rPr>
          <w:rFonts w:ascii="Arial" w:hAnsi="Arial" w:cs="Arial"/>
          <w:b/>
        </w:rPr>
      </w:pPr>
      <w:r w:rsidRPr="00DD2E4D">
        <w:rPr>
          <w:rFonts w:ascii="Arial" w:hAnsi="Arial" w:cs="Arial"/>
          <w:b/>
        </w:rPr>
        <w:t>* requiring respondents to retain records, other than health, medical, government contract, grant-in-aid, or tax records, for more than three years;</w:t>
      </w:r>
    </w:p>
    <w:p w:rsidRPr="00DD2E4D" w:rsidR="00DD2E4D" w:rsidP="00DD2E4D" w:rsidRDefault="00DD2E4D" w14:paraId="787BD7FB" w14:textId="77777777">
      <w:pPr>
        <w:rPr>
          <w:rFonts w:ascii="Arial" w:hAnsi="Arial" w:cs="Arial"/>
          <w:b/>
        </w:rPr>
      </w:pPr>
      <w:r w:rsidRPr="00DD2E4D">
        <w:rPr>
          <w:rFonts w:ascii="Arial" w:hAnsi="Arial" w:cs="Arial"/>
          <w:b/>
        </w:rPr>
        <w:t xml:space="preserve">* </w:t>
      </w:r>
      <w:proofErr w:type="gramStart"/>
      <w:r w:rsidRPr="00DD2E4D">
        <w:rPr>
          <w:rFonts w:ascii="Arial" w:hAnsi="Arial" w:cs="Arial"/>
          <w:b/>
        </w:rPr>
        <w:t>in</w:t>
      </w:r>
      <w:proofErr w:type="gramEnd"/>
      <w:r w:rsidRPr="00DD2E4D">
        <w:rPr>
          <w:rFonts w:ascii="Arial" w:hAnsi="Arial" w:cs="Arial"/>
          <w:b/>
        </w:rPr>
        <w:t xml:space="preserve"> connection with a statistical survey, that is not designed to produce valid and reliable results that can be generalized to the universe of study;</w:t>
      </w:r>
    </w:p>
    <w:p w:rsidRPr="00DD2E4D" w:rsidR="00DD2E4D" w:rsidP="00DD2E4D" w:rsidRDefault="00DD2E4D" w14:paraId="4219B11E" w14:textId="77777777">
      <w:pPr>
        <w:rPr>
          <w:rFonts w:ascii="Arial" w:hAnsi="Arial" w:cs="Arial"/>
          <w:b/>
        </w:rPr>
      </w:pPr>
      <w:r w:rsidRPr="00DD2E4D">
        <w:rPr>
          <w:rFonts w:ascii="Arial" w:hAnsi="Arial" w:cs="Arial"/>
          <w:b/>
        </w:rPr>
        <w:t xml:space="preserve">* requiring the use of a statistical data classification that has not been reviewed and approved by OMB; </w:t>
      </w:r>
    </w:p>
    <w:p w:rsidRPr="00DD2E4D" w:rsidR="00DD2E4D" w:rsidP="00DD2E4D" w:rsidRDefault="00DD2E4D" w14:paraId="6EACAC54" w14:textId="77777777">
      <w:pPr>
        <w:rPr>
          <w:rFonts w:ascii="Arial" w:hAnsi="Arial" w:cs="Arial"/>
          <w:b/>
        </w:rPr>
      </w:pPr>
      <w:r w:rsidRPr="00DD2E4D">
        <w:rPr>
          <w:rFonts w:ascii="Arial" w:hAnsi="Arial" w:cs="Arial"/>
          <w:b/>
        </w:rPr>
        <w:t>*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DD2E4D" w:rsidR="00DD2E4D" w:rsidP="00DD2E4D" w:rsidRDefault="00DD2E4D" w14:paraId="715C09F3" w14:textId="77777777">
      <w:pPr>
        <w:rPr>
          <w:rFonts w:ascii="Arial" w:hAnsi="Arial" w:cs="Arial"/>
          <w:b/>
        </w:rPr>
      </w:pPr>
      <w:r w:rsidRPr="00DD2E4D">
        <w:rPr>
          <w:rFonts w:ascii="Arial" w:hAnsi="Arial" w:cs="Arial"/>
          <w:b/>
        </w:rPr>
        <w:t>* requiring respondents to submit proprietary trade secrets, or other confidential information unless the agency can demonstrate that it has instituted procedures to protect the information's confidentiality to the extent permitted by law.</w:t>
      </w:r>
    </w:p>
    <w:p w:rsidRPr="00F61EA0" w:rsidR="006D6D70" w:rsidP="006D6D70" w:rsidRDefault="006D6D70" w14:paraId="72F69DCB" w14:textId="77777777">
      <w:pPr>
        <w:pStyle w:val="Default"/>
        <w:rPr>
          <w:rFonts w:ascii="Arial" w:hAnsi="Arial" w:cs="Arial"/>
          <w:color w:val="auto"/>
        </w:rPr>
      </w:pPr>
    </w:p>
    <w:p w:rsidRPr="00F61EA0" w:rsidR="006D6D70" w:rsidRDefault="006D6D70" w14:paraId="7A1071F3" w14:textId="77777777">
      <w:pPr>
        <w:pStyle w:val="Default"/>
        <w:rPr>
          <w:rFonts w:ascii="Arial" w:hAnsi="Arial" w:cs="Arial"/>
          <w:color w:val="auto"/>
        </w:rPr>
      </w:pPr>
      <w:r w:rsidRPr="00F61EA0">
        <w:rPr>
          <w:rFonts w:ascii="Arial" w:hAnsi="Arial" w:cs="Arial"/>
          <w:color w:val="auto"/>
        </w:rPr>
        <w:t>This collection of information is consis</w:t>
      </w:r>
      <w:r w:rsidR="00DD2E4D">
        <w:rPr>
          <w:rFonts w:ascii="Arial" w:hAnsi="Arial" w:cs="Arial"/>
          <w:color w:val="auto"/>
        </w:rPr>
        <w:t>tent with the guidelines in 5 CF</w:t>
      </w:r>
      <w:r w:rsidRPr="00F61EA0">
        <w:rPr>
          <w:rFonts w:ascii="Arial" w:hAnsi="Arial" w:cs="Arial"/>
          <w:color w:val="auto"/>
        </w:rPr>
        <w:t xml:space="preserve">R 1320.5.  </w:t>
      </w:r>
    </w:p>
    <w:p w:rsidRPr="00F61EA0" w:rsidR="006D6D70" w:rsidRDefault="006D6D70" w14:paraId="63F06532" w14:textId="77777777">
      <w:pPr>
        <w:pStyle w:val="Default"/>
        <w:rPr>
          <w:rFonts w:ascii="Arial" w:hAnsi="Arial" w:cs="Arial"/>
          <w:color w:val="auto"/>
        </w:rPr>
      </w:pPr>
      <w:r w:rsidRPr="00F61EA0">
        <w:rPr>
          <w:rFonts w:ascii="Arial" w:hAnsi="Arial" w:cs="Arial"/>
          <w:color w:val="auto"/>
        </w:rPr>
        <w:t xml:space="preserve"> </w:t>
      </w:r>
    </w:p>
    <w:p w:rsidRPr="00DD2E4D" w:rsidR="00DD2E4D" w:rsidP="00DD2E4D" w:rsidRDefault="006D6D70" w14:paraId="18671AFD" w14:textId="77777777">
      <w:pPr>
        <w:pStyle w:val="Default"/>
        <w:rPr>
          <w:rFonts w:ascii="Arial" w:hAnsi="Arial" w:cs="Arial"/>
          <w:b/>
          <w:bCs/>
        </w:rPr>
      </w:pPr>
      <w:r w:rsidRPr="00F61EA0">
        <w:rPr>
          <w:rFonts w:ascii="Arial" w:hAnsi="Arial" w:cs="Arial"/>
          <w:b/>
          <w:bCs/>
          <w:color w:val="auto"/>
        </w:rPr>
        <w:t xml:space="preserve">8.  </w:t>
      </w:r>
      <w:r w:rsidRPr="00DD2E4D" w:rsidR="00DD2E4D">
        <w:rPr>
          <w:rFonts w:ascii="Arial" w:hAnsi="Arial" w:cs="Arial"/>
          <w:b/>
          <w:bCs/>
        </w:rPr>
        <w:t xml:space="preserve">If applicable, provide a copy and identify the date and page number of publication in the </w:t>
      </w:r>
      <w:r w:rsidRPr="00465EBE" w:rsidR="00DD2E4D">
        <w:rPr>
          <w:rFonts w:ascii="Arial" w:hAnsi="Arial" w:cs="Arial"/>
          <w:b/>
          <w:bCs/>
          <w:i/>
        </w:rPr>
        <w:t>Federal Register</w:t>
      </w:r>
      <w:r w:rsidRPr="00DD2E4D" w:rsidR="00DD2E4D">
        <w:rPr>
          <w:rFonts w:ascii="Arial" w:hAnsi="Arial" w:cs="Arial"/>
          <w:b/>
          <w:bCs/>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rsidRPr="00DD2E4D" w:rsidR="00DD2E4D" w:rsidP="00DD2E4D" w:rsidRDefault="00DD2E4D" w14:paraId="46831DFF" w14:textId="77777777">
      <w:pPr>
        <w:pStyle w:val="Default"/>
        <w:rPr>
          <w:rFonts w:ascii="Arial" w:hAnsi="Arial" w:cs="Arial"/>
          <w:b/>
          <w:bCs/>
        </w:rPr>
      </w:pPr>
    </w:p>
    <w:p w:rsidRPr="00DD2E4D" w:rsidR="00DD2E4D" w:rsidP="00DD2E4D" w:rsidRDefault="00DD2E4D" w14:paraId="2F22A16B" w14:textId="77777777">
      <w:pPr>
        <w:pStyle w:val="Default"/>
        <w:rPr>
          <w:rFonts w:ascii="Arial" w:hAnsi="Arial" w:cs="Arial"/>
          <w:b/>
          <w:bCs/>
        </w:rPr>
      </w:pPr>
      <w:r w:rsidRPr="00DD2E4D">
        <w:rPr>
          <w:rFonts w:ascii="Arial" w:hAnsi="Arial" w:cs="Arial"/>
          <w:b/>
          <w:bCs/>
        </w:rPr>
        <w:lastRenderedPageBreak/>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DD2E4D" w:rsidR="00DD2E4D" w:rsidP="00DD2E4D" w:rsidRDefault="00DD2E4D" w14:paraId="5E976148" w14:textId="77777777">
      <w:pPr>
        <w:pStyle w:val="Default"/>
        <w:rPr>
          <w:rFonts w:ascii="Arial" w:hAnsi="Arial" w:cs="Arial"/>
          <w:b/>
          <w:bCs/>
        </w:rPr>
      </w:pPr>
    </w:p>
    <w:p w:rsidRPr="00DD2E4D" w:rsidR="00DD2E4D" w:rsidP="00DD2E4D" w:rsidRDefault="00DD2E4D" w14:paraId="707BF812" w14:textId="77777777">
      <w:pPr>
        <w:pStyle w:val="Default"/>
        <w:rPr>
          <w:rFonts w:ascii="Arial" w:hAnsi="Arial" w:cs="Arial"/>
          <w:b/>
          <w:bCs/>
        </w:rPr>
      </w:pPr>
      <w:r w:rsidRPr="00DD2E4D">
        <w:rPr>
          <w:rFonts w:ascii="Arial" w:hAnsi="Arial" w:cs="Arial"/>
          <w:b/>
          <w:bCs/>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DD2E4D" w:rsidR="00DD2E4D" w:rsidP="00DD2E4D" w:rsidRDefault="00DD2E4D" w14:paraId="5EE8C07A" w14:textId="77777777">
      <w:pPr>
        <w:rPr>
          <w:rFonts w:ascii="Arial" w:hAnsi="Arial" w:cs="Arial"/>
        </w:rPr>
      </w:pPr>
    </w:p>
    <w:p w:rsidR="006B733B" w:rsidRDefault="00C933EB" w14:paraId="2A6D8951" w14:textId="6D91F4D6">
      <w:pPr>
        <w:pStyle w:val="Default"/>
        <w:rPr>
          <w:rFonts w:ascii="Arial" w:hAnsi="Arial" w:cs="Arial"/>
          <w:color w:val="auto"/>
        </w:rPr>
      </w:pPr>
      <w:r w:rsidRPr="00C933EB">
        <w:rPr>
          <w:rFonts w:ascii="Arial" w:hAnsi="Arial" w:cs="Arial"/>
          <w:color w:val="auto"/>
        </w:rPr>
        <w:t xml:space="preserve">MSHA published a 60-day </w:t>
      </w:r>
      <w:r w:rsidRPr="00C933EB">
        <w:rPr>
          <w:rFonts w:ascii="Arial" w:hAnsi="Arial" w:cs="Arial"/>
          <w:i/>
          <w:color w:val="auto"/>
        </w:rPr>
        <w:t>Federal Register</w:t>
      </w:r>
      <w:r w:rsidRPr="00C933EB">
        <w:rPr>
          <w:rFonts w:ascii="Arial" w:hAnsi="Arial" w:cs="Arial"/>
          <w:color w:val="auto"/>
        </w:rPr>
        <w:t xml:space="preserve"> notice on </w:t>
      </w:r>
      <w:r w:rsidR="00A606B8">
        <w:rPr>
          <w:rFonts w:ascii="Arial" w:hAnsi="Arial" w:cs="Arial"/>
          <w:color w:val="auto"/>
        </w:rPr>
        <w:t>May 12</w:t>
      </w:r>
      <w:r w:rsidRPr="00C933EB">
        <w:rPr>
          <w:rFonts w:ascii="Arial" w:hAnsi="Arial" w:cs="Arial"/>
          <w:color w:val="auto"/>
        </w:rPr>
        <w:t xml:space="preserve">, 2020 (85 FR </w:t>
      </w:r>
      <w:r w:rsidRPr="00A606B8" w:rsidR="00A606B8">
        <w:rPr>
          <w:rFonts w:ascii="Arial" w:hAnsi="Arial" w:cs="Arial"/>
          <w:color w:val="auto"/>
        </w:rPr>
        <w:t>28038</w:t>
      </w:r>
      <w:r w:rsidRPr="00C933EB">
        <w:rPr>
          <w:rFonts w:ascii="Arial" w:hAnsi="Arial" w:cs="Arial"/>
          <w:color w:val="auto"/>
        </w:rPr>
        <w:t xml:space="preserve">).  MSHA received no public comments.  </w:t>
      </w:r>
    </w:p>
    <w:p w:rsidRPr="00F61EA0" w:rsidR="00C933EB" w:rsidRDefault="00C933EB" w14:paraId="3CBD9AC9" w14:textId="77777777">
      <w:pPr>
        <w:pStyle w:val="Default"/>
        <w:rPr>
          <w:rFonts w:ascii="Arial" w:hAnsi="Arial" w:cs="Arial"/>
          <w:color w:val="auto"/>
        </w:rPr>
      </w:pPr>
    </w:p>
    <w:p w:rsidRPr="00F61EA0" w:rsidR="006D6D70" w:rsidRDefault="006D6D70" w14:paraId="4739A4AB" w14:textId="77777777">
      <w:pPr>
        <w:pStyle w:val="Default"/>
        <w:rPr>
          <w:rFonts w:ascii="Arial" w:hAnsi="Arial" w:cs="Arial"/>
          <w:color w:val="auto"/>
        </w:rPr>
      </w:pPr>
      <w:r w:rsidRPr="00F61EA0">
        <w:rPr>
          <w:rFonts w:ascii="Arial" w:hAnsi="Arial" w:cs="Arial"/>
          <w:b/>
          <w:bCs/>
          <w:color w:val="auto"/>
        </w:rPr>
        <w:t xml:space="preserve">9.  Explain any decision to provide any payment or gift to respondents, other than remuneration of contractors or grantees. </w:t>
      </w:r>
    </w:p>
    <w:p w:rsidR="00DD2E4D" w:rsidRDefault="00DD2E4D" w14:paraId="096F0F76" w14:textId="77777777">
      <w:pPr>
        <w:pStyle w:val="Default"/>
        <w:rPr>
          <w:rFonts w:ascii="Arial" w:hAnsi="Arial" w:cs="Arial"/>
          <w:color w:val="auto"/>
        </w:rPr>
      </w:pPr>
    </w:p>
    <w:p w:rsidRPr="00F61EA0" w:rsidR="006D6D70" w:rsidRDefault="006D6D70" w14:paraId="04B0E575" w14:textId="77777777">
      <w:pPr>
        <w:pStyle w:val="Default"/>
        <w:rPr>
          <w:rFonts w:ascii="Arial" w:hAnsi="Arial" w:cs="Arial"/>
          <w:color w:val="auto"/>
        </w:rPr>
      </w:pPr>
      <w:r w:rsidRPr="00F61EA0">
        <w:rPr>
          <w:rFonts w:ascii="Arial" w:hAnsi="Arial" w:cs="Arial"/>
          <w:color w:val="auto"/>
        </w:rPr>
        <w:t xml:space="preserve">MSHA does not provide payment or gifts to the respondents. </w:t>
      </w:r>
    </w:p>
    <w:p w:rsidRPr="00F61EA0" w:rsidR="006D6D70" w:rsidRDefault="006D6D70" w14:paraId="115F66D7" w14:textId="77777777">
      <w:pPr>
        <w:pStyle w:val="Default"/>
        <w:rPr>
          <w:rFonts w:ascii="Arial" w:hAnsi="Arial" w:cs="Arial"/>
          <w:color w:val="auto"/>
        </w:rPr>
      </w:pPr>
      <w:r w:rsidRPr="00F61EA0">
        <w:rPr>
          <w:rFonts w:ascii="Arial" w:hAnsi="Arial" w:cs="Arial"/>
          <w:color w:val="auto"/>
        </w:rPr>
        <w:t xml:space="preserve"> </w:t>
      </w:r>
    </w:p>
    <w:p w:rsidRPr="00F61EA0" w:rsidR="006D6D70" w:rsidRDefault="006D6D70" w14:paraId="13F8F577" w14:textId="77777777">
      <w:pPr>
        <w:pStyle w:val="Default"/>
        <w:rPr>
          <w:rFonts w:ascii="Arial" w:hAnsi="Arial" w:cs="Arial"/>
          <w:color w:val="auto"/>
        </w:rPr>
      </w:pPr>
      <w:r w:rsidRPr="00F61EA0">
        <w:rPr>
          <w:rFonts w:ascii="Arial" w:hAnsi="Arial" w:cs="Arial"/>
          <w:b/>
          <w:bCs/>
          <w:color w:val="auto"/>
        </w:rPr>
        <w:t xml:space="preserve">10.  Describe any assurance of confidentiality provided to respondents and the basis for the assurance in statute, regulation, or agency policy. </w:t>
      </w:r>
    </w:p>
    <w:p w:rsidRPr="00F61EA0" w:rsidR="006D6D70" w:rsidRDefault="006D6D70" w14:paraId="50ED81EA" w14:textId="77777777">
      <w:pPr>
        <w:pStyle w:val="Default"/>
        <w:rPr>
          <w:rFonts w:ascii="Arial" w:hAnsi="Arial" w:cs="Arial"/>
          <w:color w:val="auto"/>
        </w:rPr>
      </w:pPr>
      <w:r w:rsidRPr="00F61EA0">
        <w:rPr>
          <w:rFonts w:ascii="Arial" w:hAnsi="Arial" w:cs="Arial"/>
          <w:color w:val="auto"/>
        </w:rPr>
        <w:t xml:space="preserve"> </w:t>
      </w:r>
    </w:p>
    <w:p w:rsidR="00C8192B" w:rsidRDefault="00C8192B" w14:paraId="429DC3E0" w14:textId="77777777">
      <w:pPr>
        <w:pStyle w:val="Default"/>
        <w:rPr>
          <w:rFonts w:ascii="Arial" w:hAnsi="Arial" w:cs="Arial"/>
        </w:rPr>
      </w:pPr>
      <w:r w:rsidRPr="00E17F08">
        <w:rPr>
          <w:rFonts w:ascii="Arial" w:hAnsi="Arial" w:cs="Arial"/>
        </w:rPr>
        <w:t>There is no assurance of confidential</w:t>
      </w:r>
      <w:r w:rsidR="00E33A21">
        <w:rPr>
          <w:rFonts w:ascii="Arial" w:hAnsi="Arial" w:cs="Arial"/>
        </w:rPr>
        <w:t>it</w:t>
      </w:r>
      <w:r w:rsidRPr="00E17F08">
        <w:rPr>
          <w:rFonts w:ascii="Arial" w:hAnsi="Arial" w:cs="Arial"/>
        </w:rPr>
        <w:t>y provided to respondents</w:t>
      </w:r>
      <w:r>
        <w:rPr>
          <w:rFonts w:ascii="Arial" w:hAnsi="Arial" w:cs="Arial"/>
        </w:rPr>
        <w:t>.</w:t>
      </w:r>
    </w:p>
    <w:p w:rsidRPr="00F61EA0" w:rsidR="006D6D70" w:rsidRDefault="006D6D70" w14:paraId="3970485C" w14:textId="77777777">
      <w:pPr>
        <w:pStyle w:val="Default"/>
        <w:rPr>
          <w:rFonts w:ascii="Arial" w:hAnsi="Arial" w:cs="Arial"/>
          <w:color w:val="auto"/>
        </w:rPr>
      </w:pPr>
      <w:r w:rsidRPr="00F61EA0">
        <w:rPr>
          <w:rFonts w:ascii="Arial" w:hAnsi="Arial" w:cs="Arial"/>
          <w:color w:val="auto"/>
        </w:rPr>
        <w:t xml:space="preserve">  </w:t>
      </w:r>
    </w:p>
    <w:p w:rsidRPr="00F61EA0" w:rsidR="006D6D70" w:rsidP="006D6D70" w:rsidRDefault="006D6D70" w14:paraId="2394BF0D" w14:textId="77777777">
      <w:pPr>
        <w:pStyle w:val="Default"/>
        <w:rPr>
          <w:rFonts w:ascii="Arial" w:hAnsi="Arial" w:cs="Arial"/>
          <w:b/>
          <w:bCs/>
          <w:color w:val="auto"/>
        </w:rPr>
      </w:pPr>
      <w:r w:rsidRPr="00F61EA0">
        <w:rPr>
          <w:rFonts w:ascii="Arial" w:hAnsi="Arial" w:cs="Arial"/>
          <w:b/>
          <w:bCs/>
          <w:color w:val="auto"/>
        </w:rPr>
        <w:t xml:space="preserve">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proofErr w:type="gramStart"/>
      <w:r w:rsidRPr="00F61EA0">
        <w:rPr>
          <w:rFonts w:ascii="Arial" w:hAnsi="Arial" w:cs="Arial"/>
          <w:b/>
          <w:bCs/>
          <w:color w:val="auto"/>
        </w:rPr>
        <w:t>persons</w:t>
      </w:r>
      <w:proofErr w:type="gramEnd"/>
      <w:r w:rsidRPr="00F61EA0">
        <w:rPr>
          <w:rFonts w:ascii="Arial" w:hAnsi="Arial" w:cs="Arial"/>
          <w:b/>
          <w:bCs/>
          <w:color w:val="auto"/>
        </w:rPr>
        <w:t xml:space="preserve"> form whom the information is requested, and any steps to be taken to obtain their consent.</w:t>
      </w:r>
    </w:p>
    <w:p w:rsidRPr="00F61EA0" w:rsidR="006D6D70" w:rsidP="006D6D70" w:rsidRDefault="006D6D70" w14:paraId="1C721018" w14:textId="77777777">
      <w:pPr>
        <w:pStyle w:val="Default"/>
        <w:rPr>
          <w:rFonts w:ascii="Arial" w:hAnsi="Arial" w:cs="Arial"/>
          <w:color w:val="auto"/>
        </w:rPr>
      </w:pPr>
    </w:p>
    <w:p w:rsidRPr="00F61EA0" w:rsidR="006D6D70" w:rsidRDefault="006D6D70" w14:paraId="5EE02F4D" w14:textId="77777777">
      <w:pPr>
        <w:pStyle w:val="Default"/>
        <w:rPr>
          <w:rFonts w:ascii="Arial" w:hAnsi="Arial" w:cs="Arial"/>
          <w:color w:val="auto"/>
        </w:rPr>
      </w:pPr>
      <w:r w:rsidRPr="00F61EA0">
        <w:rPr>
          <w:rFonts w:ascii="Arial" w:hAnsi="Arial" w:cs="Arial"/>
          <w:color w:val="auto"/>
        </w:rPr>
        <w:t xml:space="preserve">The requirements contain no questions of a sensitive nature.   </w:t>
      </w:r>
    </w:p>
    <w:p w:rsidRPr="00F61EA0" w:rsidR="006D6D70" w:rsidRDefault="006D6D70" w14:paraId="59837ADB" w14:textId="77777777">
      <w:pPr>
        <w:pStyle w:val="Default"/>
        <w:rPr>
          <w:rFonts w:ascii="Arial" w:hAnsi="Arial" w:cs="Arial"/>
          <w:color w:val="auto"/>
        </w:rPr>
      </w:pPr>
      <w:r w:rsidRPr="00F61EA0">
        <w:rPr>
          <w:rFonts w:ascii="Arial" w:hAnsi="Arial" w:cs="Arial"/>
          <w:color w:val="auto"/>
        </w:rPr>
        <w:t xml:space="preserve"> </w:t>
      </w:r>
    </w:p>
    <w:p w:rsidRPr="00DD2E4D" w:rsidR="00DD2E4D" w:rsidP="00DD2E4D" w:rsidRDefault="006D6D70" w14:paraId="240D1441" w14:textId="77777777">
      <w:pPr>
        <w:pStyle w:val="Default"/>
        <w:rPr>
          <w:rFonts w:ascii="Arial" w:hAnsi="Arial" w:cs="Arial"/>
          <w:b/>
          <w:bCs/>
        </w:rPr>
      </w:pPr>
      <w:r w:rsidRPr="00F61EA0">
        <w:rPr>
          <w:rFonts w:ascii="Arial" w:hAnsi="Arial" w:cs="Arial"/>
          <w:b/>
          <w:bCs/>
          <w:color w:val="auto"/>
        </w:rPr>
        <w:t xml:space="preserve">12.  </w:t>
      </w:r>
      <w:r w:rsidRPr="00DD2E4D" w:rsidR="00DD2E4D">
        <w:rPr>
          <w:rFonts w:ascii="Arial" w:hAnsi="Arial" w:cs="Arial"/>
          <w:b/>
          <w:bCs/>
        </w:rPr>
        <w:t xml:space="preserve">Provide estimates of the hour burden of the collection of information. The statement should: </w:t>
      </w:r>
    </w:p>
    <w:p w:rsidRPr="00DD2E4D" w:rsidR="00DD2E4D" w:rsidP="00DD2E4D" w:rsidRDefault="00DD2E4D" w14:paraId="24CEBC49" w14:textId="77777777">
      <w:pPr>
        <w:pStyle w:val="Default"/>
        <w:rPr>
          <w:rFonts w:ascii="Arial" w:hAnsi="Arial" w:cs="Arial"/>
          <w:b/>
          <w:bCs/>
        </w:rPr>
      </w:pPr>
      <w:r w:rsidRPr="00DD2E4D">
        <w:rPr>
          <w:rFonts w:ascii="Arial" w:hAnsi="Arial" w:cs="Arial"/>
          <w:b/>
          <w:bCs/>
        </w:rPr>
        <w:t xml:space="preserve">* Indicate the number of respondents, frequency of response, annual hour burden, and an explanation of how the burden was estimated. </w:t>
      </w:r>
      <w:r w:rsidR="00F032F9">
        <w:rPr>
          <w:rFonts w:ascii="Arial" w:hAnsi="Arial" w:cs="Arial"/>
          <w:b/>
          <w:bCs/>
        </w:rPr>
        <w:t xml:space="preserve"> </w:t>
      </w:r>
      <w:r w:rsidRPr="00DD2E4D">
        <w:rPr>
          <w:rFonts w:ascii="Arial" w:hAnsi="Arial" w:cs="Arial"/>
          <w:b/>
          <w:bCs/>
        </w:rPr>
        <w:t xml:space="preserve">Unless directed to do so, agencies should not conduct special surveys to obtain information on which to base hour burden estimates. </w:t>
      </w:r>
      <w:r w:rsidR="00F032F9">
        <w:rPr>
          <w:rFonts w:ascii="Arial" w:hAnsi="Arial" w:cs="Arial"/>
          <w:b/>
          <w:bCs/>
        </w:rPr>
        <w:t xml:space="preserve"> </w:t>
      </w:r>
      <w:r w:rsidRPr="00DD2E4D">
        <w:rPr>
          <w:rFonts w:ascii="Arial" w:hAnsi="Arial" w:cs="Arial"/>
          <w:b/>
          <w:bCs/>
        </w:rPr>
        <w:t xml:space="preserve">Consultation with a sample (fewer than 10) of potential respondents is desirable. </w:t>
      </w:r>
      <w:r w:rsidR="00F032F9">
        <w:rPr>
          <w:rFonts w:ascii="Arial" w:hAnsi="Arial" w:cs="Arial"/>
          <w:b/>
          <w:bCs/>
        </w:rPr>
        <w:t xml:space="preserve"> </w:t>
      </w:r>
      <w:r w:rsidRPr="00DD2E4D">
        <w:rPr>
          <w:rFonts w:ascii="Arial" w:hAnsi="Arial" w:cs="Arial"/>
          <w:b/>
          <w:bCs/>
        </w:rPr>
        <w:t>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DD2E4D" w:rsidR="00DD2E4D" w:rsidP="00DD2E4D" w:rsidRDefault="00DD2E4D" w14:paraId="2A19F89D" w14:textId="77777777">
      <w:pPr>
        <w:pStyle w:val="Default"/>
        <w:rPr>
          <w:rFonts w:ascii="Arial" w:hAnsi="Arial" w:cs="Arial"/>
          <w:b/>
          <w:bCs/>
        </w:rPr>
      </w:pPr>
      <w:r w:rsidRPr="00DD2E4D">
        <w:rPr>
          <w:rFonts w:ascii="Arial" w:hAnsi="Arial" w:cs="Arial"/>
          <w:b/>
          <w:bCs/>
        </w:rPr>
        <w:t xml:space="preserve">* If this request for approval covers more than one form, provide separate hour </w:t>
      </w:r>
      <w:r w:rsidRPr="00DD2E4D">
        <w:rPr>
          <w:rFonts w:ascii="Arial" w:hAnsi="Arial" w:cs="Arial"/>
          <w:b/>
          <w:bCs/>
        </w:rPr>
        <w:lastRenderedPageBreak/>
        <w:t>burden estimates for each form and aggregate the hour</w:t>
      </w:r>
      <w:r w:rsidR="006944A6">
        <w:rPr>
          <w:rFonts w:ascii="Arial" w:hAnsi="Arial" w:cs="Arial"/>
          <w:b/>
          <w:bCs/>
        </w:rPr>
        <w:t xml:space="preserve"> burdens.</w:t>
      </w:r>
    </w:p>
    <w:p w:rsidRPr="00DD2E4D" w:rsidR="00DD2E4D" w:rsidP="00DD2E4D" w:rsidRDefault="00DD2E4D" w14:paraId="41636C70" w14:textId="77777777">
      <w:pPr>
        <w:pStyle w:val="Default"/>
        <w:rPr>
          <w:rFonts w:ascii="Arial" w:hAnsi="Arial" w:cs="Arial"/>
          <w:b/>
          <w:bCs/>
        </w:rPr>
      </w:pPr>
      <w:r w:rsidRPr="00DD2E4D">
        <w:rPr>
          <w:rFonts w:ascii="Arial" w:hAnsi="Arial" w:cs="Arial"/>
          <w:b/>
          <w:bCs/>
        </w:rPr>
        <w:t xml:space="preserve">* Provide estimates of annualized cost to respondents for the hour burdens for collections of information, identifying and using appropriate wage rate categories. The cost of contracting out or paying outside parties for information collection activities should not be included here. </w:t>
      </w:r>
      <w:r w:rsidR="00F032F9">
        <w:rPr>
          <w:rFonts w:ascii="Arial" w:hAnsi="Arial" w:cs="Arial"/>
          <w:b/>
          <w:bCs/>
        </w:rPr>
        <w:t xml:space="preserve"> </w:t>
      </w:r>
      <w:r w:rsidRPr="00DD2E4D">
        <w:rPr>
          <w:rFonts w:ascii="Arial" w:hAnsi="Arial" w:cs="Arial"/>
          <w:b/>
          <w:bCs/>
        </w:rPr>
        <w:t xml:space="preserve">Instead, this cost should be included </w:t>
      </w:r>
      <w:r w:rsidR="006944A6">
        <w:rPr>
          <w:rFonts w:ascii="Arial" w:hAnsi="Arial" w:cs="Arial"/>
          <w:b/>
          <w:bCs/>
        </w:rPr>
        <w:t xml:space="preserve">under </w:t>
      </w:r>
      <w:r w:rsidR="00771AAA">
        <w:rPr>
          <w:rFonts w:ascii="Arial" w:hAnsi="Arial" w:cs="Arial"/>
          <w:b/>
          <w:bCs/>
        </w:rPr>
        <w:t>Item 13</w:t>
      </w:r>
      <w:r w:rsidRPr="00DD2E4D">
        <w:rPr>
          <w:rFonts w:ascii="Arial" w:hAnsi="Arial" w:cs="Arial"/>
          <w:b/>
          <w:bCs/>
        </w:rPr>
        <w:t>.</w:t>
      </w:r>
    </w:p>
    <w:p w:rsidRPr="00F61EA0" w:rsidR="006D6D70" w:rsidRDefault="006D6D70" w14:paraId="1E43D084" w14:textId="77777777">
      <w:pPr>
        <w:pStyle w:val="Default"/>
        <w:rPr>
          <w:rFonts w:ascii="Arial" w:hAnsi="Arial" w:cs="Arial"/>
          <w:color w:val="auto"/>
        </w:rPr>
      </w:pPr>
      <w:r w:rsidRPr="00F61EA0">
        <w:rPr>
          <w:rFonts w:ascii="Arial" w:hAnsi="Arial" w:cs="Arial"/>
          <w:color w:val="auto"/>
        </w:rPr>
        <w:t xml:space="preserve"> </w:t>
      </w:r>
    </w:p>
    <w:p w:rsidR="006D6D70" w:rsidRDefault="006D6D70" w14:paraId="2AA32AE6" w14:textId="0F7F9698">
      <w:pPr>
        <w:pStyle w:val="Default"/>
        <w:rPr>
          <w:rFonts w:ascii="Arial" w:hAnsi="Arial" w:cs="Arial"/>
          <w:color w:val="auto"/>
        </w:rPr>
      </w:pPr>
      <w:r w:rsidRPr="00F61EA0">
        <w:rPr>
          <w:rFonts w:ascii="Arial" w:hAnsi="Arial" w:cs="Arial"/>
          <w:color w:val="auto"/>
        </w:rPr>
        <w:t>The annual burden for this standard consists of developing new rock burst control plans and sporadic updates of existing plans.</w:t>
      </w:r>
      <w:r w:rsidR="00163318">
        <w:rPr>
          <w:rFonts w:ascii="Arial" w:hAnsi="Arial" w:cs="Arial"/>
          <w:color w:val="auto"/>
        </w:rPr>
        <w:t xml:space="preserve"> </w:t>
      </w:r>
      <w:r w:rsidRPr="00F61EA0">
        <w:rPr>
          <w:rFonts w:ascii="Arial" w:hAnsi="Arial" w:cs="Arial"/>
          <w:color w:val="auto"/>
        </w:rPr>
        <w:t xml:space="preserve"> </w:t>
      </w:r>
      <w:r w:rsidR="00290946">
        <w:rPr>
          <w:rFonts w:ascii="Arial" w:hAnsi="Arial" w:cs="Arial"/>
          <w:color w:val="auto"/>
        </w:rPr>
        <w:t xml:space="preserve">MSHA is </w:t>
      </w:r>
      <w:r w:rsidRPr="00290946" w:rsidR="00290946">
        <w:rPr>
          <w:rFonts w:ascii="Arial" w:hAnsi="Arial" w:cs="Arial"/>
          <w:color w:val="auto"/>
        </w:rPr>
        <w:t>not including the burden for reporting certain rock bursts to the nearest MSHA office because that burden is already</w:t>
      </w:r>
      <w:r w:rsidR="00290946">
        <w:rPr>
          <w:rFonts w:ascii="Arial" w:hAnsi="Arial" w:cs="Arial"/>
          <w:color w:val="auto"/>
        </w:rPr>
        <w:t xml:space="preserve"> accounted for in OMB No. 1219-0007</w:t>
      </w:r>
      <w:r w:rsidRPr="00290946" w:rsidR="00290946">
        <w:rPr>
          <w:rFonts w:ascii="Arial" w:hAnsi="Arial" w:cs="Arial"/>
          <w:color w:val="auto"/>
        </w:rPr>
        <w:t xml:space="preserve"> for 30 CFR 50.10.  </w:t>
      </w:r>
      <w:r w:rsidRPr="00F61EA0">
        <w:rPr>
          <w:rFonts w:ascii="Arial" w:hAnsi="Arial" w:cs="Arial"/>
          <w:color w:val="auto"/>
        </w:rPr>
        <w:t xml:space="preserve">Staff specialists estimate that </w:t>
      </w:r>
      <w:r w:rsidRPr="00F61EA0" w:rsidR="006021D2">
        <w:rPr>
          <w:rFonts w:ascii="Arial" w:hAnsi="Arial" w:cs="Arial"/>
          <w:color w:val="auto"/>
        </w:rPr>
        <w:t>in a typical year</w:t>
      </w:r>
      <w:r w:rsidR="00CA367B">
        <w:rPr>
          <w:rFonts w:ascii="Arial" w:hAnsi="Arial" w:cs="Arial"/>
          <w:color w:val="auto"/>
        </w:rPr>
        <w:t>,</w:t>
      </w:r>
      <w:r w:rsidR="00362327">
        <w:rPr>
          <w:rFonts w:ascii="Arial" w:hAnsi="Arial" w:cs="Arial"/>
          <w:color w:val="auto"/>
        </w:rPr>
        <w:t xml:space="preserve"> one</w:t>
      </w:r>
      <w:r w:rsidRPr="00F61EA0">
        <w:rPr>
          <w:rFonts w:ascii="Arial" w:hAnsi="Arial" w:cs="Arial"/>
          <w:color w:val="auto"/>
        </w:rPr>
        <w:t xml:space="preserve"> operating metal or nonmetal mine will experience rock bursts and</w:t>
      </w:r>
      <w:r w:rsidR="00002E95">
        <w:rPr>
          <w:rFonts w:ascii="Arial" w:hAnsi="Arial" w:cs="Arial"/>
          <w:color w:val="auto"/>
        </w:rPr>
        <w:t xml:space="preserve"> will</w:t>
      </w:r>
      <w:r w:rsidRPr="00F61EA0">
        <w:rPr>
          <w:rFonts w:ascii="Arial" w:hAnsi="Arial" w:cs="Arial"/>
          <w:color w:val="auto"/>
        </w:rPr>
        <w:t xml:space="preserve"> need to either update or develop</w:t>
      </w:r>
      <w:r w:rsidR="00002E95">
        <w:rPr>
          <w:rFonts w:ascii="Arial" w:hAnsi="Arial" w:cs="Arial"/>
          <w:color w:val="auto"/>
        </w:rPr>
        <w:t xml:space="preserve"> a</w:t>
      </w:r>
      <w:r w:rsidRPr="00F61EA0">
        <w:rPr>
          <w:rFonts w:ascii="Arial" w:hAnsi="Arial" w:cs="Arial"/>
          <w:color w:val="auto"/>
        </w:rPr>
        <w:t xml:space="preserve"> new rock burst control plan.  </w:t>
      </w:r>
      <w:r w:rsidR="0050493A">
        <w:rPr>
          <w:rFonts w:ascii="Arial" w:hAnsi="Arial" w:cs="Arial"/>
          <w:color w:val="auto"/>
        </w:rPr>
        <w:t>MSHA estimates t</w:t>
      </w:r>
      <w:r w:rsidRPr="00F61EA0">
        <w:rPr>
          <w:rFonts w:ascii="Arial" w:hAnsi="Arial" w:cs="Arial"/>
          <w:color w:val="auto"/>
        </w:rPr>
        <w:t xml:space="preserve">he average time expended on plan </w:t>
      </w:r>
      <w:r w:rsidR="00E33A21">
        <w:rPr>
          <w:rFonts w:ascii="Arial" w:hAnsi="Arial" w:cs="Arial"/>
          <w:color w:val="auto"/>
        </w:rPr>
        <w:t xml:space="preserve">development and </w:t>
      </w:r>
      <w:r w:rsidRPr="00F61EA0">
        <w:rPr>
          <w:rFonts w:ascii="Arial" w:hAnsi="Arial" w:cs="Arial"/>
          <w:color w:val="auto"/>
        </w:rPr>
        <w:t xml:space="preserve">updates </w:t>
      </w:r>
      <w:r w:rsidR="0050493A">
        <w:rPr>
          <w:rFonts w:ascii="Arial" w:hAnsi="Arial" w:cs="Arial"/>
          <w:color w:val="auto"/>
        </w:rPr>
        <w:t>t</w:t>
      </w:r>
      <w:r w:rsidRPr="00F61EA0">
        <w:rPr>
          <w:rFonts w:ascii="Arial" w:hAnsi="Arial" w:cs="Arial"/>
          <w:color w:val="auto"/>
        </w:rPr>
        <w:t xml:space="preserve">o be 12 hours. </w:t>
      </w:r>
      <w:r w:rsidR="00465EBE">
        <w:rPr>
          <w:rFonts w:ascii="Arial" w:hAnsi="Arial" w:cs="Arial"/>
          <w:color w:val="auto"/>
        </w:rPr>
        <w:t xml:space="preserve"> </w:t>
      </w:r>
      <w:r w:rsidR="00FE0833">
        <w:rPr>
          <w:rFonts w:ascii="Arial" w:hAnsi="Arial" w:cs="Arial"/>
          <w:color w:val="auto"/>
        </w:rPr>
        <w:t xml:space="preserve">The </w:t>
      </w:r>
      <w:r w:rsidR="00465EBE">
        <w:rPr>
          <w:rFonts w:ascii="Arial" w:hAnsi="Arial" w:cs="Arial"/>
          <w:color w:val="auto"/>
        </w:rPr>
        <w:t xml:space="preserve">estimated </w:t>
      </w:r>
      <w:r w:rsidR="00FE0833">
        <w:rPr>
          <w:rFonts w:ascii="Arial" w:hAnsi="Arial" w:cs="Arial"/>
          <w:color w:val="auto"/>
        </w:rPr>
        <w:t>burden hours are as follows:</w:t>
      </w:r>
    </w:p>
    <w:p w:rsidRPr="00F61EA0" w:rsidR="002048F2" w:rsidRDefault="002048F2" w14:paraId="50B19651" w14:textId="77777777">
      <w:pPr>
        <w:pStyle w:val="Default"/>
        <w:rPr>
          <w:rFonts w:ascii="Arial" w:hAnsi="Arial" w:cs="Arial"/>
          <w:color w:val="auto"/>
        </w:rPr>
      </w:pPr>
    </w:p>
    <w:p w:rsidR="002048F2" w:rsidP="002048F2" w:rsidRDefault="002048F2" w14:paraId="47E07652" w14:textId="77777777">
      <w:pPr>
        <w:pStyle w:val="Default"/>
        <w:rPr>
          <w:rFonts w:ascii="Arial" w:hAnsi="Arial" w:cs="Arial"/>
        </w:rPr>
      </w:pPr>
      <w:r w:rsidRPr="002048F2">
        <w:rPr>
          <w:rFonts w:ascii="Arial" w:hAnsi="Arial" w:cs="Arial"/>
          <w:b/>
        </w:rPr>
        <w:t>Respondents: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3C6226">
        <w:rPr>
          <w:rFonts w:ascii="Arial" w:hAnsi="Arial" w:cs="Arial"/>
        </w:rPr>
        <w:tab/>
      </w:r>
      <w:r w:rsidR="003C6226">
        <w:rPr>
          <w:rFonts w:ascii="Arial" w:hAnsi="Arial" w:cs="Arial"/>
        </w:rPr>
        <w:tab/>
      </w:r>
      <w:r w:rsidR="00362327">
        <w:rPr>
          <w:rFonts w:ascii="Arial" w:hAnsi="Arial" w:cs="Arial"/>
        </w:rPr>
        <w:t>1</w:t>
      </w:r>
    </w:p>
    <w:p w:rsidRPr="002048F2" w:rsidR="006D6D70" w:rsidP="002048F2" w:rsidRDefault="003C6226" w14:paraId="0927F9EA" w14:textId="77777777">
      <w:pPr>
        <w:pStyle w:val="Default"/>
        <w:rPr>
          <w:rFonts w:ascii="Arial" w:hAnsi="Arial" w:cs="Arial"/>
          <w:color w:val="auto"/>
        </w:rPr>
      </w:pPr>
      <w:r w:rsidRPr="003C6226">
        <w:rPr>
          <w:rFonts w:ascii="Arial" w:hAnsi="Arial" w:cs="Arial"/>
          <w:b/>
        </w:rPr>
        <w:t xml:space="preserve">Record Keeping </w:t>
      </w:r>
      <w:r w:rsidRPr="002048F2" w:rsidR="002048F2">
        <w:rPr>
          <w:rFonts w:ascii="Arial" w:hAnsi="Arial" w:cs="Arial"/>
          <w:b/>
        </w:rPr>
        <w:t xml:space="preserve">Burden </w:t>
      </w:r>
      <w:r w:rsidR="00F032F9">
        <w:rPr>
          <w:rFonts w:ascii="Arial" w:hAnsi="Arial" w:cs="Arial"/>
          <w:b/>
        </w:rPr>
        <w:t>H</w:t>
      </w:r>
      <w:r w:rsidRPr="002048F2" w:rsidR="002048F2">
        <w:rPr>
          <w:rFonts w:ascii="Arial" w:hAnsi="Arial" w:cs="Arial"/>
          <w:b/>
        </w:rPr>
        <w:t>ours:</w:t>
      </w:r>
      <w:r w:rsidR="002048F2">
        <w:rPr>
          <w:rFonts w:ascii="Arial" w:hAnsi="Arial" w:cs="Arial"/>
        </w:rPr>
        <w:t xml:space="preserve">  </w:t>
      </w:r>
      <w:r w:rsidR="00362327">
        <w:rPr>
          <w:rFonts w:ascii="Arial" w:hAnsi="Arial" w:cs="Arial"/>
        </w:rPr>
        <w:t>1</w:t>
      </w:r>
      <w:r w:rsidRPr="00F61EA0" w:rsidR="00362327">
        <w:rPr>
          <w:rFonts w:ascii="Arial" w:hAnsi="Arial" w:cs="Arial"/>
        </w:rPr>
        <w:t xml:space="preserve"> </w:t>
      </w:r>
      <w:r w:rsidRPr="00F61EA0" w:rsidR="006D6D70">
        <w:rPr>
          <w:rFonts w:ascii="Arial" w:hAnsi="Arial" w:cs="Arial"/>
        </w:rPr>
        <w:t>mine x 12 hours</w:t>
      </w:r>
      <w:r w:rsidR="00F032F9">
        <w:rPr>
          <w:rFonts w:ascii="Arial" w:hAnsi="Arial" w:cs="Arial"/>
        </w:rPr>
        <w:t xml:space="preserve"> </w:t>
      </w:r>
      <w:r w:rsidRPr="00F61EA0" w:rsidR="006D6D70">
        <w:rPr>
          <w:rFonts w:ascii="Arial" w:hAnsi="Arial" w:cs="Arial"/>
        </w:rPr>
        <w:t>=</w:t>
      </w:r>
      <w:r w:rsidR="002048F2">
        <w:rPr>
          <w:rFonts w:ascii="Arial" w:hAnsi="Arial" w:cs="Arial"/>
        </w:rPr>
        <w:tab/>
      </w:r>
      <w:r>
        <w:rPr>
          <w:rFonts w:ascii="Arial" w:hAnsi="Arial" w:cs="Arial"/>
        </w:rPr>
        <w:tab/>
      </w:r>
      <w:r>
        <w:rPr>
          <w:rFonts w:ascii="Arial" w:hAnsi="Arial" w:cs="Arial"/>
        </w:rPr>
        <w:tab/>
      </w:r>
      <w:r w:rsidR="00362327">
        <w:rPr>
          <w:rFonts w:ascii="Arial" w:hAnsi="Arial" w:cs="Arial"/>
        </w:rPr>
        <w:t>12</w:t>
      </w:r>
      <w:r w:rsidRPr="00F61EA0" w:rsidR="00362327">
        <w:rPr>
          <w:rFonts w:ascii="Arial" w:hAnsi="Arial" w:cs="Arial"/>
        </w:rPr>
        <w:t xml:space="preserve"> </w:t>
      </w:r>
      <w:r w:rsidRPr="00F61EA0" w:rsidR="006D6D70">
        <w:rPr>
          <w:rFonts w:ascii="Arial" w:hAnsi="Arial" w:cs="Arial"/>
        </w:rPr>
        <w:t xml:space="preserve">burden hours  </w:t>
      </w:r>
    </w:p>
    <w:p w:rsidRPr="00F61EA0" w:rsidR="006D6D70" w:rsidRDefault="006D6D70" w14:paraId="5DAB3C7B" w14:textId="77777777">
      <w:pPr>
        <w:pStyle w:val="Default"/>
        <w:rPr>
          <w:rFonts w:ascii="Arial" w:hAnsi="Arial" w:cs="Arial"/>
          <w:color w:val="auto"/>
        </w:rPr>
      </w:pPr>
      <w:r w:rsidRPr="00F61EA0">
        <w:rPr>
          <w:rFonts w:ascii="Arial" w:hAnsi="Arial" w:cs="Arial"/>
          <w:color w:val="auto"/>
        </w:rPr>
        <w:t xml:space="preserve"> </w:t>
      </w:r>
    </w:p>
    <w:p w:rsidRPr="00F61EA0" w:rsidR="006D6D70" w:rsidRDefault="00DE730F" w14:paraId="0D3C168D" w14:textId="4D8CA56A">
      <w:pPr>
        <w:pStyle w:val="Default"/>
        <w:rPr>
          <w:rFonts w:ascii="Arial" w:hAnsi="Arial" w:cs="Arial"/>
          <w:color w:val="auto"/>
        </w:rPr>
      </w:pPr>
      <w:r>
        <w:rPr>
          <w:rFonts w:ascii="Arial" w:hAnsi="Arial" w:cs="Arial"/>
          <w:color w:val="auto"/>
        </w:rPr>
        <w:t>A mine supervisor</w:t>
      </w:r>
      <w:r w:rsidRPr="00F61EA0">
        <w:rPr>
          <w:rFonts w:ascii="Arial" w:hAnsi="Arial" w:cs="Arial"/>
          <w:color w:val="auto"/>
        </w:rPr>
        <w:t xml:space="preserve"> earning $</w:t>
      </w:r>
      <w:r w:rsidR="007B5814">
        <w:rPr>
          <w:rFonts w:ascii="Arial" w:hAnsi="Arial" w:cs="Arial"/>
          <w:color w:val="auto"/>
        </w:rPr>
        <w:t>64.07</w:t>
      </w:r>
      <w:r w:rsidR="006B4823">
        <w:rPr>
          <w:rFonts w:ascii="Arial" w:hAnsi="Arial" w:cs="Arial"/>
          <w:color w:val="auto"/>
        </w:rPr>
        <w:t xml:space="preserve"> </w:t>
      </w:r>
      <w:r w:rsidRPr="00F61EA0">
        <w:rPr>
          <w:rFonts w:ascii="Arial" w:hAnsi="Arial" w:cs="Arial"/>
          <w:color w:val="auto"/>
        </w:rPr>
        <w:t>per hour usually make</w:t>
      </w:r>
      <w:r>
        <w:rPr>
          <w:rFonts w:ascii="Arial" w:hAnsi="Arial" w:cs="Arial"/>
          <w:color w:val="auto"/>
        </w:rPr>
        <w:t>s</w:t>
      </w:r>
      <w:r w:rsidRPr="00F61EA0">
        <w:rPr>
          <w:rFonts w:ascii="Arial" w:hAnsi="Arial" w:cs="Arial"/>
          <w:color w:val="auto"/>
        </w:rPr>
        <w:t xml:space="preserve"> plan developments and revisions</w:t>
      </w:r>
      <w:r>
        <w:rPr>
          <w:rFonts w:ascii="Arial" w:hAnsi="Arial" w:cs="Arial"/>
          <w:color w:val="auto"/>
        </w:rPr>
        <w:t xml:space="preserve">.  </w:t>
      </w:r>
      <w:r w:rsidR="00BF082C">
        <w:rPr>
          <w:rFonts w:ascii="Arial" w:hAnsi="Arial" w:cs="Arial"/>
        </w:rPr>
        <w:t xml:space="preserve">The </w:t>
      </w:r>
      <w:r w:rsidRPr="00BF082C" w:rsidR="00BF082C">
        <w:rPr>
          <w:rFonts w:ascii="Arial" w:hAnsi="Arial" w:cs="Arial"/>
        </w:rPr>
        <w:t xml:space="preserve">wage for estimating hour burden cost </w:t>
      </w:r>
      <w:r w:rsidR="00BF082C">
        <w:rPr>
          <w:rFonts w:ascii="Arial" w:hAnsi="Arial" w:cs="Arial"/>
        </w:rPr>
        <w:t>is</w:t>
      </w:r>
      <w:r w:rsidRPr="00BF082C" w:rsidR="00BF082C">
        <w:rPr>
          <w:rFonts w:ascii="Arial" w:hAnsi="Arial" w:cs="Arial"/>
        </w:rPr>
        <w:t xml:space="preserve"> from Bureau of Labor Statistics (BLS), Occupational Employment Statistics (OES) May </w:t>
      </w:r>
      <w:r w:rsidRPr="00BF082C" w:rsidR="00FF19ED">
        <w:rPr>
          <w:rFonts w:ascii="Arial" w:hAnsi="Arial" w:cs="Arial"/>
        </w:rPr>
        <w:t>201</w:t>
      </w:r>
      <w:r w:rsidR="00FF19ED">
        <w:rPr>
          <w:rFonts w:ascii="Arial" w:hAnsi="Arial" w:cs="Arial"/>
        </w:rPr>
        <w:t>8</w:t>
      </w:r>
      <w:r w:rsidRPr="00BF082C" w:rsidR="00FF19ED">
        <w:rPr>
          <w:rFonts w:ascii="Arial" w:hAnsi="Arial" w:cs="Arial"/>
        </w:rPr>
        <w:t xml:space="preserve"> </w:t>
      </w:r>
      <w:r w:rsidRPr="00BF082C" w:rsidR="00BF082C">
        <w:rPr>
          <w:rFonts w:ascii="Arial" w:hAnsi="Arial" w:cs="Arial"/>
        </w:rPr>
        <w:t>survey</w:t>
      </w:r>
      <w:r w:rsidRPr="00BF082C" w:rsidR="00BF082C">
        <w:rPr>
          <w:rFonts w:ascii="Arial" w:hAnsi="Arial" w:cs="Arial"/>
          <w:vertAlign w:val="superscript"/>
        </w:rPr>
        <w:footnoteReference w:id="1"/>
      </w:r>
      <w:r>
        <w:rPr>
          <w:rFonts w:ascii="Arial" w:hAnsi="Arial" w:cs="Arial"/>
        </w:rPr>
        <w:t xml:space="preserve"> increased </w:t>
      </w:r>
      <w:r w:rsidR="00E411E4">
        <w:rPr>
          <w:rFonts w:ascii="Arial" w:hAnsi="Arial" w:cs="Arial"/>
        </w:rPr>
        <w:t xml:space="preserve">by </w:t>
      </w:r>
      <w:r w:rsidR="007B5814">
        <w:rPr>
          <w:rFonts w:ascii="Arial" w:hAnsi="Arial" w:cs="Arial"/>
        </w:rPr>
        <w:t>1.045</w:t>
      </w:r>
      <w:r w:rsidR="008F7598">
        <w:rPr>
          <w:rFonts w:ascii="Arial" w:hAnsi="Arial" w:cs="Arial"/>
        </w:rPr>
        <w:t xml:space="preserve"> </w:t>
      </w:r>
      <w:r>
        <w:rPr>
          <w:rFonts w:ascii="Arial" w:hAnsi="Arial" w:cs="Arial"/>
        </w:rPr>
        <w:t>for wage inflation</w:t>
      </w:r>
      <w:r>
        <w:rPr>
          <w:rStyle w:val="FootnoteReference"/>
          <w:rFonts w:ascii="Arial" w:hAnsi="Arial" w:cs="Arial"/>
        </w:rPr>
        <w:footnoteReference w:id="2"/>
      </w:r>
      <w:r>
        <w:rPr>
          <w:rFonts w:ascii="Arial" w:hAnsi="Arial" w:cs="Arial"/>
        </w:rPr>
        <w:t xml:space="preserve"> since the May </w:t>
      </w:r>
      <w:r w:rsidR="00FF19ED">
        <w:rPr>
          <w:rFonts w:ascii="Arial" w:hAnsi="Arial" w:cs="Arial"/>
        </w:rPr>
        <w:t xml:space="preserve">2018 </w:t>
      </w:r>
      <w:r>
        <w:rPr>
          <w:rFonts w:ascii="Arial" w:hAnsi="Arial" w:cs="Arial"/>
        </w:rPr>
        <w:t xml:space="preserve">survey and </w:t>
      </w:r>
      <w:r w:rsidRPr="00BF082C">
        <w:rPr>
          <w:rFonts w:ascii="Arial" w:hAnsi="Arial" w:cs="Arial"/>
        </w:rPr>
        <w:t xml:space="preserve">a </w:t>
      </w:r>
      <w:r w:rsidR="007B5814">
        <w:rPr>
          <w:rFonts w:ascii="Arial" w:hAnsi="Arial" w:cs="Arial"/>
        </w:rPr>
        <w:t>1.49</w:t>
      </w:r>
      <w:r w:rsidR="006B4823">
        <w:rPr>
          <w:rFonts w:ascii="Arial" w:hAnsi="Arial" w:cs="Arial"/>
        </w:rPr>
        <w:t xml:space="preserve"> </w:t>
      </w:r>
      <w:r w:rsidRPr="00BF082C">
        <w:rPr>
          <w:rFonts w:ascii="Arial" w:hAnsi="Arial" w:cs="Arial"/>
        </w:rPr>
        <w:t>benefit-scaling factor</w:t>
      </w:r>
      <w:r>
        <w:rPr>
          <w:rStyle w:val="FootnoteReference"/>
          <w:rFonts w:ascii="Arial" w:hAnsi="Arial" w:cs="Arial"/>
        </w:rPr>
        <w:footnoteReference w:id="3"/>
      </w:r>
      <w:r w:rsidRPr="00BF082C">
        <w:rPr>
          <w:rFonts w:ascii="Arial" w:hAnsi="Arial" w:cs="Arial"/>
        </w:rPr>
        <w:t xml:space="preserve"> to obtain fully </w:t>
      </w:r>
      <w:r>
        <w:rPr>
          <w:rFonts w:ascii="Arial" w:hAnsi="Arial" w:cs="Arial"/>
        </w:rPr>
        <w:t xml:space="preserve">the </w:t>
      </w:r>
      <w:r w:rsidRPr="00BF082C">
        <w:rPr>
          <w:rFonts w:ascii="Arial" w:hAnsi="Arial" w:cs="Arial"/>
        </w:rPr>
        <w:t>loaded wage</w:t>
      </w:r>
      <w:r>
        <w:rPr>
          <w:rFonts w:ascii="Arial" w:hAnsi="Arial" w:cs="Arial"/>
        </w:rPr>
        <w:t xml:space="preserve"> rate of $</w:t>
      </w:r>
      <w:r w:rsidR="007B5814">
        <w:rPr>
          <w:rFonts w:ascii="Arial" w:hAnsi="Arial" w:cs="Arial"/>
        </w:rPr>
        <w:t>64.07</w:t>
      </w:r>
      <w:r w:rsidR="00B761DF">
        <w:rPr>
          <w:rFonts w:ascii="Arial" w:hAnsi="Arial" w:cs="Arial"/>
        </w:rPr>
        <w:t xml:space="preserve"> </w:t>
      </w:r>
      <w:r>
        <w:rPr>
          <w:rFonts w:ascii="Arial" w:hAnsi="Arial" w:cs="Arial"/>
        </w:rPr>
        <w:t>(</w:t>
      </w:r>
      <w:r w:rsidR="00E411E4">
        <w:rPr>
          <w:rFonts w:ascii="Arial" w:hAnsi="Arial" w:cs="Arial"/>
        </w:rPr>
        <w:t>$</w:t>
      </w:r>
      <w:r w:rsidR="007B5814">
        <w:rPr>
          <w:rFonts w:ascii="Arial" w:hAnsi="Arial" w:cs="Arial"/>
        </w:rPr>
        <w:t xml:space="preserve">41.15 </w:t>
      </w:r>
      <w:r>
        <w:rPr>
          <w:rFonts w:ascii="Arial" w:hAnsi="Arial" w:cs="Arial"/>
        </w:rPr>
        <w:t xml:space="preserve">x </w:t>
      </w:r>
      <w:r w:rsidR="007B5814">
        <w:rPr>
          <w:rFonts w:ascii="Arial" w:hAnsi="Arial" w:cs="Arial"/>
        </w:rPr>
        <w:t xml:space="preserve">1.045 </w:t>
      </w:r>
      <w:r>
        <w:rPr>
          <w:rFonts w:ascii="Arial" w:hAnsi="Arial" w:cs="Arial"/>
        </w:rPr>
        <w:t>x</w:t>
      </w:r>
      <w:r w:rsidR="007B5814">
        <w:rPr>
          <w:rFonts w:ascii="Arial" w:hAnsi="Arial" w:cs="Arial"/>
        </w:rPr>
        <w:t xml:space="preserve"> 1.49</w:t>
      </w:r>
      <w:r>
        <w:rPr>
          <w:rFonts w:ascii="Arial" w:hAnsi="Arial" w:cs="Arial"/>
        </w:rPr>
        <w:t>).</w:t>
      </w:r>
      <w:r w:rsidRPr="0036037E" w:rsidR="006D6D70">
        <w:rPr>
          <w:rFonts w:ascii="Arial" w:hAnsi="Arial" w:cs="Arial"/>
          <w:color w:val="auto"/>
        </w:rPr>
        <w:t xml:space="preserve"> </w:t>
      </w:r>
      <w:r>
        <w:rPr>
          <w:rFonts w:ascii="Arial" w:hAnsi="Arial" w:cs="Arial"/>
          <w:color w:val="auto"/>
        </w:rPr>
        <w:t xml:space="preserve"> </w:t>
      </w:r>
      <w:r w:rsidR="00FF2F8E">
        <w:rPr>
          <w:rFonts w:ascii="Arial" w:hAnsi="Arial" w:cs="Arial"/>
          <w:color w:val="auto"/>
        </w:rPr>
        <w:t>MSHA estimates t</w:t>
      </w:r>
      <w:r w:rsidRPr="0036037E" w:rsidR="006D6D70">
        <w:rPr>
          <w:rFonts w:ascii="Arial" w:hAnsi="Arial" w:cs="Arial"/>
          <w:color w:val="auto"/>
        </w:rPr>
        <w:t>h</w:t>
      </w:r>
      <w:r w:rsidRPr="00F61EA0" w:rsidR="006D6D70">
        <w:rPr>
          <w:rFonts w:ascii="Arial" w:hAnsi="Arial" w:cs="Arial"/>
          <w:color w:val="auto"/>
        </w:rPr>
        <w:t xml:space="preserve">e burden cost as follows: </w:t>
      </w:r>
    </w:p>
    <w:p w:rsidRPr="00F61EA0" w:rsidR="006D6D70" w:rsidRDefault="006D6D70" w14:paraId="5539C6DC" w14:textId="77777777">
      <w:pPr>
        <w:pStyle w:val="Default"/>
        <w:rPr>
          <w:rFonts w:ascii="Arial" w:hAnsi="Arial" w:cs="Arial"/>
          <w:color w:val="auto"/>
        </w:rPr>
      </w:pPr>
      <w:r w:rsidRPr="00F61EA0">
        <w:rPr>
          <w:rFonts w:ascii="Arial" w:hAnsi="Arial" w:cs="Arial"/>
          <w:color w:val="auto"/>
        </w:rPr>
        <w:t xml:space="preserve"> </w:t>
      </w:r>
    </w:p>
    <w:p w:rsidR="00CB5365" w:rsidRDefault="003C6226" w14:paraId="248EC322" w14:textId="1B12CAB9">
      <w:pPr>
        <w:pStyle w:val="Default"/>
        <w:rPr>
          <w:rFonts w:ascii="Arial" w:hAnsi="Arial" w:cs="Arial"/>
          <w:color w:val="auto"/>
        </w:rPr>
      </w:pPr>
      <w:r w:rsidRPr="003C6226">
        <w:rPr>
          <w:rFonts w:ascii="Arial" w:hAnsi="Arial" w:cs="Arial"/>
          <w:b/>
          <w:color w:val="auto"/>
        </w:rPr>
        <w:t xml:space="preserve">Record Keeping </w:t>
      </w:r>
      <w:r w:rsidRPr="002048F2" w:rsidR="002048F2">
        <w:rPr>
          <w:rFonts w:ascii="Arial" w:hAnsi="Arial" w:cs="Arial"/>
          <w:b/>
          <w:color w:val="auto"/>
        </w:rPr>
        <w:t>Burden Hour Cost:</w:t>
      </w:r>
      <w:r w:rsidR="002048F2">
        <w:rPr>
          <w:rFonts w:ascii="Arial" w:hAnsi="Arial" w:cs="Arial"/>
          <w:color w:val="auto"/>
        </w:rPr>
        <w:t xml:space="preserve"> </w:t>
      </w:r>
      <w:r w:rsidR="00362327">
        <w:rPr>
          <w:rFonts w:ascii="Arial" w:hAnsi="Arial" w:cs="Arial"/>
          <w:color w:val="auto"/>
        </w:rPr>
        <w:t>12</w:t>
      </w:r>
      <w:r w:rsidRPr="00F61EA0" w:rsidR="00362327">
        <w:rPr>
          <w:rFonts w:ascii="Arial" w:hAnsi="Arial" w:cs="Arial"/>
          <w:color w:val="auto"/>
        </w:rPr>
        <w:t xml:space="preserve"> </w:t>
      </w:r>
      <w:r w:rsidRPr="00F61EA0" w:rsidR="00116853">
        <w:rPr>
          <w:rFonts w:ascii="Arial" w:hAnsi="Arial" w:cs="Arial"/>
          <w:color w:val="auto"/>
        </w:rPr>
        <w:t>hours x $</w:t>
      </w:r>
      <w:r w:rsidR="00B216D2">
        <w:rPr>
          <w:rFonts w:ascii="Arial" w:hAnsi="Arial" w:cs="Arial"/>
          <w:color w:val="auto"/>
        </w:rPr>
        <w:t>64.07</w:t>
      </w:r>
      <w:r w:rsidR="00FE0833">
        <w:rPr>
          <w:rFonts w:ascii="Arial" w:hAnsi="Arial" w:cs="Arial"/>
          <w:color w:val="auto"/>
        </w:rPr>
        <w:t xml:space="preserve"> per hour</w:t>
      </w:r>
      <w:r w:rsidR="00F032F9">
        <w:rPr>
          <w:rFonts w:ascii="Arial" w:hAnsi="Arial" w:cs="Arial"/>
          <w:color w:val="auto"/>
        </w:rPr>
        <w:t xml:space="preserve"> </w:t>
      </w:r>
      <w:r w:rsidRPr="00F61EA0" w:rsidR="006D6D70">
        <w:rPr>
          <w:rFonts w:ascii="Arial" w:hAnsi="Arial" w:cs="Arial"/>
        </w:rPr>
        <w:t>=</w:t>
      </w:r>
      <w:r w:rsidR="00CB5365">
        <w:rPr>
          <w:rFonts w:ascii="Arial" w:hAnsi="Arial" w:cs="Arial"/>
          <w:color w:val="FF0000"/>
        </w:rPr>
        <w:tab/>
      </w:r>
      <w:r w:rsidRPr="00F61EA0" w:rsidR="002803E3">
        <w:rPr>
          <w:rFonts w:ascii="Arial" w:hAnsi="Arial" w:cs="Arial"/>
          <w:color w:val="auto"/>
        </w:rPr>
        <w:t>$</w:t>
      </w:r>
      <w:r w:rsidR="00B216D2">
        <w:rPr>
          <w:rFonts w:ascii="Arial" w:hAnsi="Arial" w:cs="Arial"/>
          <w:color w:val="auto"/>
        </w:rPr>
        <w:t>768.84</w:t>
      </w:r>
    </w:p>
    <w:p w:rsidR="00CB5365" w:rsidRDefault="00CB5365" w14:paraId="13E0C7B2" w14:textId="77777777">
      <w:pPr>
        <w:pStyle w:val="Default"/>
        <w:rPr>
          <w:rFonts w:ascii="Arial" w:hAnsi="Arial" w:cs="Arial"/>
          <w:color w:val="auto"/>
        </w:rPr>
      </w:pPr>
    </w:p>
    <w:p w:rsidRPr="00F61EA0" w:rsidR="006D6D70" w:rsidRDefault="006D6D70" w14:paraId="3159B10F" w14:textId="77777777">
      <w:pPr>
        <w:pStyle w:val="Default"/>
        <w:rPr>
          <w:rFonts w:ascii="Arial" w:hAnsi="Arial" w:cs="Arial"/>
          <w:color w:val="auto"/>
        </w:rPr>
      </w:pPr>
      <w:r w:rsidRPr="00F61EA0">
        <w:rPr>
          <w:rFonts w:ascii="Arial" w:hAnsi="Arial" w:cs="Arial"/>
          <w:color w:val="auto"/>
        </w:rPr>
        <w:lastRenderedPageBreak/>
        <w:t xml:space="preserve"> </w:t>
      </w:r>
    </w:p>
    <w:p w:rsidRPr="005A16A7" w:rsidR="005A16A7" w:rsidP="005A16A7" w:rsidRDefault="006D6D70" w14:paraId="58EA6B88" w14:textId="77777777">
      <w:pPr>
        <w:rPr>
          <w:rFonts w:ascii="Arial" w:hAnsi="Arial" w:cs="Arial"/>
          <w:b/>
        </w:rPr>
      </w:pPr>
      <w:r w:rsidRPr="005A16A7">
        <w:rPr>
          <w:rFonts w:ascii="Arial" w:hAnsi="Arial" w:cs="Arial"/>
          <w:b/>
          <w:bCs/>
        </w:rPr>
        <w:t xml:space="preserve">13.  </w:t>
      </w:r>
      <w:r w:rsidRPr="005A16A7" w:rsidR="005A16A7">
        <w:rPr>
          <w:rFonts w:ascii="Arial" w:hAnsi="Arial" w:cs="Arial"/>
          <w:b/>
        </w:rPr>
        <w:t>Provide an estimate for the total annual cost burden to respondents or record</w:t>
      </w:r>
      <w:r w:rsidR="006944A6">
        <w:rPr>
          <w:rFonts w:ascii="Arial" w:hAnsi="Arial" w:cs="Arial"/>
          <w:b/>
        </w:rPr>
        <w:t xml:space="preserve"> </w:t>
      </w:r>
      <w:r w:rsidRPr="005A16A7" w:rsidR="005A16A7">
        <w:rPr>
          <w:rFonts w:ascii="Arial" w:hAnsi="Arial" w:cs="Arial"/>
          <w:b/>
        </w:rPr>
        <w:t>keepers resulting from the collection of information. (Do not include</w:t>
      </w:r>
    </w:p>
    <w:p w:rsidRPr="005A16A7" w:rsidR="005A16A7" w:rsidP="005A16A7" w:rsidRDefault="005A16A7" w14:paraId="342C2D81" w14:textId="77777777">
      <w:pPr>
        <w:rPr>
          <w:rFonts w:ascii="Arial" w:hAnsi="Arial" w:cs="Arial"/>
          <w:b/>
        </w:rPr>
      </w:pPr>
      <w:proofErr w:type="gramStart"/>
      <w:r w:rsidRPr="005A16A7">
        <w:rPr>
          <w:rFonts w:ascii="Arial" w:hAnsi="Arial" w:cs="Arial"/>
          <w:b/>
        </w:rPr>
        <w:t>the</w:t>
      </w:r>
      <w:proofErr w:type="gramEnd"/>
      <w:r w:rsidRPr="005A16A7">
        <w:rPr>
          <w:rFonts w:ascii="Arial" w:hAnsi="Arial" w:cs="Arial"/>
          <w:b/>
        </w:rPr>
        <w:t xml:space="preserve"> cost of any hour burden </w:t>
      </w:r>
      <w:r w:rsidR="006944A6">
        <w:rPr>
          <w:rFonts w:ascii="Arial" w:hAnsi="Arial" w:cs="Arial"/>
          <w:b/>
        </w:rPr>
        <w:t>already reflected on the burden worksheet</w:t>
      </w:r>
      <w:r w:rsidRPr="005A16A7">
        <w:rPr>
          <w:rFonts w:ascii="Arial" w:hAnsi="Arial" w:cs="Arial"/>
          <w:b/>
        </w:rPr>
        <w:t>).</w:t>
      </w:r>
    </w:p>
    <w:p w:rsidRPr="005A16A7" w:rsidR="005A16A7" w:rsidP="005A16A7" w:rsidRDefault="005A16A7" w14:paraId="1DDA7353" w14:textId="77777777">
      <w:pPr>
        <w:rPr>
          <w:rFonts w:ascii="Arial" w:hAnsi="Arial" w:cs="Arial"/>
          <w:b/>
        </w:rPr>
      </w:pPr>
      <w:r w:rsidRPr="005A16A7">
        <w:rPr>
          <w:rFonts w:ascii="Arial" w:hAnsi="Arial" w:cs="Arial"/>
          <w:b/>
        </w:rPr>
        <w:t xml:space="preserve">* 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w:t>
      </w:r>
      <w:r>
        <w:rPr>
          <w:rFonts w:ascii="Arial" w:hAnsi="Arial" w:cs="Arial"/>
          <w:b/>
        </w:rPr>
        <w:t>capital equipment, the discount</w:t>
      </w:r>
      <w:r w:rsidRPr="005A16A7">
        <w:rPr>
          <w:rFonts w:ascii="Arial" w:hAnsi="Arial" w:cs="Arial"/>
          <w:b/>
        </w:rPr>
        <w:t xml:space="preserve">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5A16A7" w:rsidR="005A16A7" w:rsidP="005A16A7" w:rsidRDefault="005A16A7" w14:paraId="6086F93D" w14:textId="77777777">
      <w:pPr>
        <w:rPr>
          <w:rFonts w:ascii="Arial" w:hAnsi="Arial" w:cs="Arial"/>
          <w:b/>
        </w:rPr>
      </w:pPr>
      <w:r w:rsidRPr="005A16A7">
        <w:rPr>
          <w:rFonts w:ascii="Arial" w:hAnsi="Arial" w:cs="Arial"/>
          <w:b/>
        </w:rPr>
        <w:t>* 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5A16A7" w:rsidR="005A16A7" w:rsidP="005A16A7" w:rsidRDefault="005A16A7" w14:paraId="35147AF1" w14:textId="77777777">
      <w:pPr>
        <w:rPr>
          <w:rFonts w:ascii="Arial" w:hAnsi="Arial" w:cs="Arial"/>
          <w:b/>
        </w:rPr>
      </w:pPr>
      <w:r w:rsidRPr="005A16A7">
        <w:rPr>
          <w:rFonts w:ascii="Arial" w:hAnsi="Arial" w:cs="Arial"/>
          <w:b/>
        </w:rPr>
        <w:t>* 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F61EA0" w:rsidR="006D6D70" w:rsidRDefault="006D6D70" w14:paraId="6DBD4AF6" w14:textId="77777777">
      <w:pPr>
        <w:pStyle w:val="Default"/>
        <w:rPr>
          <w:rFonts w:ascii="Arial" w:hAnsi="Arial" w:cs="Arial"/>
          <w:color w:val="auto"/>
        </w:rPr>
      </w:pPr>
      <w:r w:rsidRPr="00F61EA0">
        <w:rPr>
          <w:rFonts w:ascii="Arial" w:hAnsi="Arial" w:cs="Arial"/>
          <w:color w:val="auto"/>
        </w:rPr>
        <w:t xml:space="preserve"> </w:t>
      </w:r>
    </w:p>
    <w:p w:rsidRPr="00F61EA0" w:rsidR="006D6D70" w:rsidRDefault="006D6D70" w14:paraId="11F1B04A" w14:textId="3AF7DE7E">
      <w:pPr>
        <w:pStyle w:val="Default"/>
        <w:rPr>
          <w:rFonts w:ascii="Arial" w:hAnsi="Arial" w:cs="Arial"/>
          <w:color w:val="auto"/>
        </w:rPr>
      </w:pPr>
      <w:r w:rsidRPr="00F61EA0">
        <w:rPr>
          <w:rFonts w:ascii="Arial" w:hAnsi="Arial" w:cs="Arial"/>
          <w:color w:val="auto"/>
        </w:rPr>
        <w:t xml:space="preserve">Because </w:t>
      </w:r>
      <w:r w:rsidRPr="00F61EA0" w:rsidR="0050493A">
        <w:rPr>
          <w:rFonts w:ascii="Arial" w:hAnsi="Arial" w:cs="Arial"/>
          <w:color w:val="auto"/>
        </w:rPr>
        <w:t>the mine operator maintain</w:t>
      </w:r>
      <w:r w:rsidR="0050493A">
        <w:rPr>
          <w:rFonts w:ascii="Arial" w:hAnsi="Arial" w:cs="Arial"/>
          <w:color w:val="auto"/>
        </w:rPr>
        <w:t>s</w:t>
      </w:r>
      <w:r w:rsidRPr="00F61EA0" w:rsidR="0050493A">
        <w:rPr>
          <w:rFonts w:ascii="Arial" w:hAnsi="Arial" w:cs="Arial"/>
          <w:color w:val="auto"/>
        </w:rPr>
        <w:t xml:space="preserve"> </w:t>
      </w:r>
      <w:r w:rsidRPr="00F61EA0">
        <w:rPr>
          <w:rFonts w:ascii="Arial" w:hAnsi="Arial" w:cs="Arial"/>
          <w:color w:val="auto"/>
        </w:rPr>
        <w:t>the records, there are no additional costs associated with this burden o</w:t>
      </w:r>
      <w:r w:rsidR="00F032F9">
        <w:rPr>
          <w:rFonts w:ascii="Arial" w:hAnsi="Arial" w:cs="Arial"/>
          <w:color w:val="auto"/>
        </w:rPr>
        <w:t xml:space="preserve">ther than those described </w:t>
      </w:r>
      <w:proofErr w:type="gramStart"/>
      <w:r w:rsidR="00F032F9">
        <w:rPr>
          <w:rFonts w:ascii="Arial" w:hAnsi="Arial" w:cs="Arial"/>
          <w:color w:val="auto"/>
        </w:rPr>
        <w:t>above</w:t>
      </w:r>
      <w:r w:rsidR="007423F5">
        <w:rPr>
          <w:rFonts w:ascii="Arial" w:hAnsi="Arial" w:cs="Arial"/>
          <w:color w:val="auto"/>
        </w:rPr>
        <w:t>.</w:t>
      </w:r>
      <w:proofErr w:type="gramEnd"/>
      <w:r w:rsidR="00F032F9">
        <w:rPr>
          <w:rFonts w:ascii="Arial" w:hAnsi="Arial" w:cs="Arial"/>
          <w:color w:val="auto"/>
        </w:rPr>
        <w:t xml:space="preserve">  </w:t>
      </w:r>
      <w:r w:rsidRPr="00F61EA0">
        <w:rPr>
          <w:rFonts w:ascii="Arial" w:hAnsi="Arial" w:cs="Arial"/>
          <w:color w:val="auto"/>
        </w:rPr>
        <w:t xml:space="preserve"> </w:t>
      </w:r>
    </w:p>
    <w:p w:rsidRPr="00F61EA0" w:rsidR="006D6D70" w:rsidRDefault="006D6D70" w14:paraId="0004B02C" w14:textId="77777777">
      <w:pPr>
        <w:pStyle w:val="Default"/>
        <w:rPr>
          <w:rFonts w:ascii="Arial" w:hAnsi="Arial" w:cs="Arial"/>
          <w:color w:val="auto"/>
        </w:rPr>
      </w:pPr>
      <w:r w:rsidRPr="00F61EA0">
        <w:rPr>
          <w:rFonts w:ascii="Arial" w:hAnsi="Arial" w:cs="Arial"/>
          <w:color w:val="auto"/>
        </w:rPr>
        <w:t xml:space="preserve"> </w:t>
      </w:r>
    </w:p>
    <w:p w:rsidRPr="00F61EA0" w:rsidR="006D6D70" w:rsidRDefault="006D6D70" w14:paraId="4EE73EAE" w14:textId="77777777">
      <w:pPr>
        <w:pStyle w:val="Default"/>
        <w:rPr>
          <w:rFonts w:ascii="Arial" w:hAnsi="Arial" w:cs="Arial"/>
          <w:color w:val="auto"/>
        </w:rPr>
      </w:pPr>
      <w:r w:rsidRPr="00F61EA0">
        <w:rPr>
          <w:rFonts w:ascii="Arial" w:hAnsi="Arial" w:cs="Arial"/>
          <w:b/>
          <w:bCs/>
          <w:color w:val="auto"/>
        </w:rPr>
        <w:t xml:space="preserve">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 </w:t>
      </w:r>
    </w:p>
    <w:p w:rsidRPr="00F61EA0" w:rsidR="006D6D70" w:rsidRDefault="006D6D70" w14:paraId="185C89FB" w14:textId="77777777">
      <w:pPr>
        <w:pStyle w:val="Default"/>
        <w:rPr>
          <w:rFonts w:ascii="Arial" w:hAnsi="Arial" w:cs="Arial"/>
          <w:color w:val="auto"/>
        </w:rPr>
      </w:pPr>
      <w:r w:rsidRPr="00F61EA0">
        <w:rPr>
          <w:rFonts w:ascii="Arial" w:hAnsi="Arial" w:cs="Arial"/>
          <w:color w:val="auto"/>
        </w:rPr>
        <w:t xml:space="preserve"> </w:t>
      </w:r>
    </w:p>
    <w:p w:rsidRPr="00F61EA0" w:rsidR="006D6D70" w:rsidRDefault="006D6D70" w14:paraId="312631AF" w14:textId="77777777">
      <w:pPr>
        <w:pStyle w:val="Default"/>
        <w:rPr>
          <w:rFonts w:ascii="Arial" w:hAnsi="Arial" w:cs="Arial"/>
          <w:color w:val="auto"/>
        </w:rPr>
      </w:pPr>
      <w:r w:rsidRPr="00F61EA0">
        <w:rPr>
          <w:rFonts w:ascii="Arial" w:hAnsi="Arial" w:cs="Arial"/>
          <w:color w:val="auto"/>
        </w:rPr>
        <w:t xml:space="preserve">MSHA enforcement personnel examine the records during routine inspections.  There is minimal cost to the </w:t>
      </w:r>
      <w:r w:rsidR="0050493A">
        <w:rPr>
          <w:rFonts w:ascii="Arial" w:hAnsi="Arial" w:cs="Arial"/>
          <w:color w:val="auto"/>
        </w:rPr>
        <w:t xml:space="preserve">Federal </w:t>
      </w:r>
      <w:r w:rsidRPr="00F61EA0">
        <w:rPr>
          <w:rFonts w:ascii="Arial" w:hAnsi="Arial" w:cs="Arial"/>
          <w:color w:val="auto"/>
        </w:rPr>
        <w:t xml:space="preserve">Government as </w:t>
      </w:r>
      <w:r w:rsidRPr="00FF2F8E" w:rsidR="00FF2F8E">
        <w:rPr>
          <w:rFonts w:ascii="Arial" w:hAnsi="Arial" w:cs="Arial"/>
          <w:color w:val="auto"/>
        </w:rPr>
        <w:t>MSHA enforcement personnel</w:t>
      </w:r>
      <w:r w:rsidR="00FF2F8E">
        <w:rPr>
          <w:rFonts w:ascii="Arial" w:hAnsi="Arial" w:cs="Arial"/>
          <w:color w:val="auto"/>
        </w:rPr>
        <w:t xml:space="preserve"> review </w:t>
      </w:r>
      <w:r w:rsidRPr="00F61EA0">
        <w:rPr>
          <w:rFonts w:ascii="Arial" w:hAnsi="Arial" w:cs="Arial"/>
          <w:color w:val="auto"/>
        </w:rPr>
        <w:t xml:space="preserve">these records during the course of those inspections.  </w:t>
      </w:r>
    </w:p>
    <w:p w:rsidRPr="00F61EA0" w:rsidR="006D6D70" w:rsidRDefault="006D6D70" w14:paraId="214CD5B3" w14:textId="77777777">
      <w:pPr>
        <w:pStyle w:val="Default"/>
        <w:rPr>
          <w:rFonts w:ascii="Arial" w:hAnsi="Arial" w:cs="Arial"/>
          <w:color w:val="auto"/>
        </w:rPr>
      </w:pPr>
      <w:r w:rsidRPr="00F61EA0">
        <w:rPr>
          <w:rFonts w:ascii="Arial" w:hAnsi="Arial" w:cs="Arial"/>
          <w:color w:val="auto"/>
        </w:rPr>
        <w:t xml:space="preserve"> </w:t>
      </w:r>
    </w:p>
    <w:p w:rsidRPr="00F61EA0" w:rsidR="006D6D70" w:rsidRDefault="006D6D70" w14:paraId="1BAF06AD" w14:textId="77777777">
      <w:pPr>
        <w:pStyle w:val="Default"/>
        <w:rPr>
          <w:rFonts w:ascii="Arial" w:hAnsi="Arial" w:cs="Arial"/>
          <w:color w:val="auto"/>
        </w:rPr>
      </w:pPr>
      <w:r w:rsidRPr="00F61EA0">
        <w:rPr>
          <w:rFonts w:ascii="Arial" w:hAnsi="Arial" w:cs="Arial"/>
          <w:b/>
          <w:bCs/>
          <w:color w:val="auto"/>
        </w:rPr>
        <w:t>15.  Explain the reasons for any program changes or adjustments report</w:t>
      </w:r>
      <w:r w:rsidR="0064376C">
        <w:rPr>
          <w:rFonts w:ascii="Arial" w:hAnsi="Arial" w:cs="Arial"/>
          <w:b/>
          <w:bCs/>
          <w:color w:val="auto"/>
        </w:rPr>
        <w:t>ed on the burden worksheet</w:t>
      </w:r>
      <w:r w:rsidRPr="00F61EA0">
        <w:rPr>
          <w:rFonts w:ascii="Arial" w:hAnsi="Arial" w:cs="Arial"/>
          <w:b/>
          <w:bCs/>
          <w:color w:val="auto"/>
        </w:rPr>
        <w:t xml:space="preserve">. </w:t>
      </w:r>
    </w:p>
    <w:p w:rsidRPr="00F61EA0" w:rsidR="006D6D70" w:rsidRDefault="006D6D70" w14:paraId="249FDBBD" w14:textId="77777777">
      <w:pPr>
        <w:pStyle w:val="Default"/>
        <w:rPr>
          <w:rFonts w:ascii="Arial" w:hAnsi="Arial" w:cs="Arial"/>
          <w:color w:val="auto"/>
        </w:rPr>
      </w:pPr>
      <w:r w:rsidRPr="00F61EA0">
        <w:rPr>
          <w:rFonts w:ascii="Arial" w:hAnsi="Arial" w:cs="Arial"/>
          <w:color w:val="auto"/>
        </w:rPr>
        <w:t xml:space="preserve"> </w:t>
      </w:r>
    </w:p>
    <w:p w:rsidRPr="00F61EA0" w:rsidR="006D6D70" w:rsidRDefault="006D6D70" w14:paraId="23BDA0AD" w14:textId="1E8E2263">
      <w:pPr>
        <w:pStyle w:val="Default"/>
        <w:rPr>
          <w:rFonts w:ascii="Arial" w:hAnsi="Arial" w:cs="Arial"/>
          <w:color w:val="auto"/>
        </w:rPr>
      </w:pPr>
      <w:r w:rsidRPr="00F61EA0">
        <w:rPr>
          <w:rFonts w:ascii="Arial" w:hAnsi="Arial" w:cs="Arial"/>
          <w:color w:val="auto"/>
        </w:rPr>
        <w:t>The</w:t>
      </w:r>
      <w:r w:rsidR="0028454A">
        <w:rPr>
          <w:rFonts w:ascii="Arial" w:hAnsi="Arial" w:cs="Arial"/>
          <w:color w:val="auto"/>
        </w:rPr>
        <w:t xml:space="preserve"> number of respondents </w:t>
      </w:r>
      <w:r w:rsidR="00D35F47">
        <w:rPr>
          <w:rFonts w:ascii="Arial" w:hAnsi="Arial" w:cs="Arial"/>
          <w:color w:val="auto"/>
        </w:rPr>
        <w:t xml:space="preserve">and responses </w:t>
      </w:r>
      <w:r w:rsidR="000C2564">
        <w:rPr>
          <w:rFonts w:ascii="Arial" w:hAnsi="Arial" w:cs="Arial"/>
          <w:color w:val="auto"/>
        </w:rPr>
        <w:t>remain</w:t>
      </w:r>
      <w:r w:rsidR="00856CAE">
        <w:rPr>
          <w:rFonts w:ascii="Arial" w:hAnsi="Arial" w:cs="Arial"/>
          <w:color w:val="auto"/>
        </w:rPr>
        <w:t>s</w:t>
      </w:r>
      <w:r w:rsidR="009B5FF2">
        <w:rPr>
          <w:rFonts w:ascii="Arial" w:hAnsi="Arial" w:cs="Arial"/>
          <w:color w:val="auto"/>
        </w:rPr>
        <w:t xml:space="preserve"> 1. T</w:t>
      </w:r>
      <w:r w:rsidR="0028454A">
        <w:rPr>
          <w:rFonts w:ascii="Arial" w:hAnsi="Arial" w:cs="Arial"/>
          <w:color w:val="auto"/>
        </w:rPr>
        <w:t>he</w:t>
      </w:r>
      <w:r w:rsidR="008F7598">
        <w:rPr>
          <w:rFonts w:ascii="Arial" w:hAnsi="Arial" w:cs="Arial"/>
          <w:color w:val="auto"/>
        </w:rPr>
        <w:t xml:space="preserve"> number of</w:t>
      </w:r>
      <w:r w:rsidR="0028454A">
        <w:rPr>
          <w:rFonts w:ascii="Arial" w:hAnsi="Arial" w:cs="Arial"/>
          <w:color w:val="auto"/>
        </w:rPr>
        <w:t xml:space="preserve"> burden </w:t>
      </w:r>
      <w:proofErr w:type="gramStart"/>
      <w:r w:rsidR="0028454A">
        <w:rPr>
          <w:rFonts w:ascii="Arial" w:hAnsi="Arial" w:cs="Arial"/>
          <w:color w:val="auto"/>
        </w:rPr>
        <w:t>hours</w:t>
      </w:r>
      <w:proofErr w:type="gramEnd"/>
      <w:r w:rsidR="0028454A">
        <w:rPr>
          <w:rFonts w:ascii="Arial" w:hAnsi="Arial" w:cs="Arial"/>
          <w:color w:val="auto"/>
        </w:rPr>
        <w:t xml:space="preserve"> </w:t>
      </w:r>
      <w:r w:rsidR="00F06270">
        <w:rPr>
          <w:rFonts w:ascii="Arial" w:hAnsi="Arial" w:cs="Arial"/>
          <w:color w:val="auto"/>
        </w:rPr>
        <w:lastRenderedPageBreak/>
        <w:t>remain</w:t>
      </w:r>
      <w:r w:rsidR="009B5FF2">
        <w:rPr>
          <w:rFonts w:ascii="Arial" w:hAnsi="Arial" w:cs="Arial"/>
          <w:color w:val="auto"/>
        </w:rPr>
        <w:t>s</w:t>
      </w:r>
      <w:r w:rsidR="00ED28DA">
        <w:rPr>
          <w:rFonts w:ascii="Arial" w:hAnsi="Arial" w:cs="Arial"/>
          <w:color w:val="auto"/>
        </w:rPr>
        <w:t xml:space="preserve"> </w:t>
      </w:r>
      <w:r w:rsidR="0028454A">
        <w:rPr>
          <w:rFonts w:ascii="Arial" w:hAnsi="Arial" w:cs="Arial"/>
          <w:color w:val="auto"/>
        </w:rPr>
        <w:t>12</w:t>
      </w:r>
      <w:r w:rsidR="00ED28DA">
        <w:rPr>
          <w:rFonts w:ascii="Arial" w:hAnsi="Arial" w:cs="Arial"/>
          <w:color w:val="auto"/>
        </w:rPr>
        <w:t>, and t</w:t>
      </w:r>
      <w:r w:rsidR="00D35F47">
        <w:rPr>
          <w:rFonts w:ascii="Arial" w:hAnsi="Arial" w:cs="Arial"/>
          <w:color w:val="auto"/>
        </w:rPr>
        <w:t>he cost to respondents remain</w:t>
      </w:r>
      <w:r w:rsidR="009B5FF2">
        <w:rPr>
          <w:rFonts w:ascii="Arial" w:hAnsi="Arial" w:cs="Arial"/>
          <w:color w:val="auto"/>
        </w:rPr>
        <w:t>s</w:t>
      </w:r>
      <w:r w:rsidR="00D35F47">
        <w:rPr>
          <w:rFonts w:ascii="Arial" w:hAnsi="Arial" w:cs="Arial"/>
          <w:color w:val="auto"/>
        </w:rPr>
        <w:t xml:space="preserve"> 0. </w:t>
      </w:r>
    </w:p>
    <w:p w:rsidRPr="00F61EA0" w:rsidR="006D6D70" w:rsidRDefault="006D6D70" w14:paraId="3CC9DD79" w14:textId="77777777">
      <w:pPr>
        <w:pStyle w:val="Default"/>
        <w:rPr>
          <w:rFonts w:ascii="Arial" w:hAnsi="Arial" w:cs="Arial"/>
          <w:color w:val="auto"/>
        </w:rPr>
      </w:pPr>
      <w:r w:rsidRPr="00F61EA0">
        <w:rPr>
          <w:rFonts w:ascii="Arial" w:hAnsi="Arial" w:cs="Arial"/>
          <w:color w:val="auto"/>
        </w:rPr>
        <w:t xml:space="preserve"> </w:t>
      </w:r>
    </w:p>
    <w:p w:rsidRPr="00F61EA0" w:rsidR="006D6D70" w:rsidRDefault="006D6D70" w14:paraId="27422F85" w14:textId="695695AA">
      <w:pPr>
        <w:pStyle w:val="Default"/>
        <w:rPr>
          <w:rFonts w:ascii="Arial" w:hAnsi="Arial" w:cs="Arial"/>
          <w:color w:val="auto"/>
        </w:rPr>
      </w:pPr>
      <w:r w:rsidRPr="00F61EA0">
        <w:rPr>
          <w:rFonts w:ascii="Arial" w:hAnsi="Arial" w:cs="Arial"/>
          <w:b/>
          <w:bCs/>
          <w:color w:val="auto"/>
        </w:rPr>
        <w:t>16.  For collections of information whose results will be published, outline plans for tabulation, and publication.  Address any complex analytical techniques that will</w:t>
      </w:r>
      <w:r w:rsidR="00ED28DA">
        <w:rPr>
          <w:rFonts w:ascii="Arial" w:hAnsi="Arial" w:cs="Arial"/>
          <w:b/>
          <w:bCs/>
          <w:color w:val="auto"/>
        </w:rPr>
        <w:t xml:space="preserve"> </w:t>
      </w:r>
      <w:r w:rsidRPr="00F61EA0">
        <w:rPr>
          <w:rFonts w:ascii="Arial" w:hAnsi="Arial" w:cs="Arial"/>
          <w:b/>
          <w:bCs/>
          <w:color w:val="auto"/>
        </w:rPr>
        <w:t xml:space="preserve">be used.  Provide the time schedule for the entire project, including beginning and ending dates of the collection of information, completion of report, publication dates, and other actions. </w:t>
      </w:r>
    </w:p>
    <w:p w:rsidRPr="00F61EA0" w:rsidR="006D6D70" w:rsidRDefault="006D6D70" w14:paraId="3125BC83" w14:textId="77777777">
      <w:pPr>
        <w:pStyle w:val="Default"/>
        <w:rPr>
          <w:rFonts w:ascii="Arial" w:hAnsi="Arial" w:cs="Arial"/>
          <w:color w:val="auto"/>
        </w:rPr>
      </w:pPr>
      <w:r w:rsidRPr="00F61EA0">
        <w:rPr>
          <w:rFonts w:ascii="Arial" w:hAnsi="Arial" w:cs="Arial"/>
          <w:color w:val="auto"/>
        </w:rPr>
        <w:t xml:space="preserve"> </w:t>
      </w:r>
    </w:p>
    <w:p w:rsidRPr="00F61EA0" w:rsidR="006D6D70" w:rsidRDefault="006D6D70" w14:paraId="0FBDB41A" w14:textId="77777777">
      <w:pPr>
        <w:pStyle w:val="Default"/>
        <w:rPr>
          <w:rFonts w:ascii="Arial" w:hAnsi="Arial" w:cs="Arial"/>
          <w:color w:val="auto"/>
        </w:rPr>
      </w:pPr>
      <w:r w:rsidRPr="00F61EA0">
        <w:rPr>
          <w:rFonts w:ascii="Arial" w:hAnsi="Arial" w:cs="Arial"/>
          <w:color w:val="auto"/>
        </w:rPr>
        <w:t xml:space="preserve">MSHA does not intend to publish the results of this </w:t>
      </w:r>
      <w:r w:rsidR="00810AD8">
        <w:rPr>
          <w:rFonts w:ascii="Arial" w:hAnsi="Arial" w:cs="Arial"/>
          <w:color w:val="auto"/>
        </w:rPr>
        <w:t>information collection</w:t>
      </w:r>
      <w:r w:rsidRPr="00F61EA0">
        <w:rPr>
          <w:rFonts w:ascii="Arial" w:hAnsi="Arial" w:cs="Arial"/>
          <w:color w:val="auto"/>
        </w:rPr>
        <w:t xml:space="preserve">. </w:t>
      </w:r>
    </w:p>
    <w:p w:rsidRPr="00F61EA0" w:rsidR="006D6D70" w:rsidRDefault="006D6D70" w14:paraId="7BB2F9FF" w14:textId="77777777">
      <w:pPr>
        <w:pStyle w:val="Default"/>
        <w:rPr>
          <w:rFonts w:ascii="Arial" w:hAnsi="Arial" w:cs="Arial"/>
          <w:color w:val="auto"/>
        </w:rPr>
      </w:pPr>
      <w:r w:rsidRPr="00F61EA0">
        <w:rPr>
          <w:rFonts w:ascii="Arial" w:hAnsi="Arial" w:cs="Arial"/>
          <w:color w:val="auto"/>
        </w:rPr>
        <w:t xml:space="preserve"> </w:t>
      </w:r>
    </w:p>
    <w:p w:rsidR="006D6D70" w:rsidRDefault="006D6D70" w14:paraId="1C2DA074" w14:textId="77777777">
      <w:pPr>
        <w:pStyle w:val="Default"/>
        <w:rPr>
          <w:rFonts w:ascii="Arial" w:hAnsi="Arial" w:cs="Arial"/>
          <w:color w:val="auto"/>
        </w:rPr>
      </w:pPr>
      <w:r w:rsidRPr="00F61EA0">
        <w:rPr>
          <w:rFonts w:ascii="Arial" w:hAnsi="Arial" w:cs="Arial"/>
          <w:b/>
          <w:bCs/>
          <w:color w:val="auto"/>
        </w:rPr>
        <w:t>17.  If seeking approval to not display the expiration date for OMB approval of the information collection, explain the reasons that display would be inappropriate.</w:t>
      </w:r>
      <w:r w:rsidRPr="00F61EA0">
        <w:rPr>
          <w:rFonts w:ascii="Arial" w:hAnsi="Arial" w:cs="Arial"/>
          <w:color w:val="auto"/>
        </w:rPr>
        <w:t xml:space="preserve"> </w:t>
      </w:r>
    </w:p>
    <w:p w:rsidRPr="00F61EA0" w:rsidR="00771AAA" w:rsidRDefault="00771AAA" w14:paraId="1D713C83" w14:textId="77777777">
      <w:pPr>
        <w:pStyle w:val="Default"/>
        <w:rPr>
          <w:rFonts w:ascii="Arial" w:hAnsi="Arial" w:cs="Arial"/>
          <w:color w:val="auto"/>
        </w:rPr>
      </w:pPr>
    </w:p>
    <w:p w:rsidRPr="00F61EA0" w:rsidR="006D6D70" w:rsidRDefault="00771AAA" w14:paraId="1C2B342D" w14:textId="77777777">
      <w:pPr>
        <w:pStyle w:val="Default"/>
        <w:rPr>
          <w:rFonts w:ascii="Arial" w:hAnsi="Arial" w:cs="Arial"/>
          <w:color w:val="auto"/>
        </w:rPr>
      </w:pPr>
      <w:r w:rsidRPr="00771AAA">
        <w:rPr>
          <w:rFonts w:ascii="Arial" w:hAnsi="Arial" w:cs="Arial"/>
          <w:color w:val="auto"/>
        </w:rPr>
        <w:t>MSHA associates no forms with this collection.</w:t>
      </w:r>
    </w:p>
    <w:p w:rsidRPr="00F61EA0" w:rsidR="006D6D70" w:rsidRDefault="006D6D70" w14:paraId="407D59DF" w14:textId="77777777">
      <w:pPr>
        <w:pStyle w:val="Default"/>
        <w:rPr>
          <w:rFonts w:ascii="Arial" w:hAnsi="Arial" w:cs="Arial"/>
          <w:color w:val="auto"/>
        </w:rPr>
      </w:pPr>
    </w:p>
    <w:p w:rsidRPr="00F61EA0" w:rsidR="006D6D70" w:rsidRDefault="006D6D70" w14:paraId="23ED8A58" w14:textId="77777777">
      <w:pPr>
        <w:pStyle w:val="Default"/>
        <w:rPr>
          <w:rFonts w:ascii="Arial" w:hAnsi="Arial" w:cs="Arial"/>
          <w:color w:val="auto"/>
        </w:rPr>
      </w:pPr>
      <w:r w:rsidRPr="00F61EA0">
        <w:rPr>
          <w:rFonts w:ascii="Arial" w:hAnsi="Arial" w:cs="Arial"/>
          <w:b/>
          <w:bCs/>
          <w:color w:val="auto"/>
        </w:rPr>
        <w:t xml:space="preserve">18.  Explain each exception to the </w:t>
      </w:r>
      <w:r w:rsidR="0064376C">
        <w:rPr>
          <w:rFonts w:ascii="Arial" w:hAnsi="Arial" w:cs="Arial"/>
          <w:b/>
          <w:bCs/>
          <w:color w:val="auto"/>
        </w:rPr>
        <w:t xml:space="preserve">topics of the </w:t>
      </w:r>
      <w:r w:rsidRPr="00F61EA0">
        <w:rPr>
          <w:rFonts w:ascii="Arial" w:hAnsi="Arial" w:cs="Arial"/>
          <w:b/>
          <w:bCs/>
          <w:color w:val="auto"/>
        </w:rPr>
        <w:t>certification statement identified in "Certification for Paperwork Reduction Act Submission</w:t>
      </w:r>
      <w:r w:rsidR="0064376C">
        <w:rPr>
          <w:rFonts w:ascii="Arial" w:hAnsi="Arial" w:cs="Arial"/>
          <w:b/>
          <w:bCs/>
          <w:color w:val="auto"/>
        </w:rPr>
        <w:t>s.</w:t>
      </w:r>
      <w:r w:rsidRPr="00F61EA0">
        <w:rPr>
          <w:rFonts w:ascii="Arial" w:hAnsi="Arial" w:cs="Arial"/>
          <w:b/>
          <w:bCs/>
          <w:color w:val="auto"/>
        </w:rPr>
        <w:t xml:space="preserve">" </w:t>
      </w:r>
    </w:p>
    <w:p w:rsidRPr="00F61EA0" w:rsidR="006D6D70" w:rsidRDefault="006D6D70" w14:paraId="6AE10CA3" w14:textId="77777777">
      <w:pPr>
        <w:pStyle w:val="Default"/>
        <w:rPr>
          <w:rFonts w:ascii="Arial" w:hAnsi="Arial" w:cs="Arial"/>
          <w:color w:val="auto"/>
        </w:rPr>
      </w:pPr>
      <w:r w:rsidRPr="00F61EA0">
        <w:rPr>
          <w:rFonts w:ascii="Arial" w:hAnsi="Arial" w:cs="Arial"/>
          <w:color w:val="auto"/>
        </w:rPr>
        <w:t xml:space="preserve"> </w:t>
      </w:r>
    </w:p>
    <w:p w:rsidRPr="00F61EA0" w:rsidR="006D6D70" w:rsidRDefault="006D6D70" w14:paraId="56AEABAB" w14:textId="77777777">
      <w:pPr>
        <w:pStyle w:val="Default"/>
        <w:rPr>
          <w:rFonts w:ascii="Arial" w:hAnsi="Arial" w:cs="Arial"/>
          <w:color w:val="auto"/>
        </w:rPr>
      </w:pPr>
      <w:r w:rsidRPr="00F61EA0">
        <w:rPr>
          <w:rFonts w:ascii="Arial" w:hAnsi="Arial" w:cs="Arial"/>
          <w:color w:val="auto"/>
        </w:rPr>
        <w:t xml:space="preserve">There are no certification exceptions identified with this </w:t>
      </w:r>
      <w:r w:rsidR="00810AD8">
        <w:rPr>
          <w:rFonts w:ascii="Arial" w:hAnsi="Arial" w:cs="Arial"/>
          <w:color w:val="auto"/>
        </w:rPr>
        <w:t>information collection</w:t>
      </w:r>
      <w:r w:rsidRPr="00F61EA0">
        <w:rPr>
          <w:rFonts w:ascii="Arial" w:hAnsi="Arial" w:cs="Arial"/>
          <w:color w:val="auto"/>
        </w:rPr>
        <w:t xml:space="preserve">. </w:t>
      </w:r>
    </w:p>
    <w:p w:rsidR="00C8192B" w:rsidP="0029213C" w:rsidRDefault="006D6D70" w14:paraId="05FCB30A" w14:textId="77777777">
      <w:pPr>
        <w:pStyle w:val="Default"/>
      </w:pPr>
      <w:r w:rsidRPr="00F61EA0">
        <w:rPr>
          <w:rFonts w:ascii="Arial" w:hAnsi="Arial" w:cs="Arial"/>
          <w:color w:val="auto"/>
        </w:rPr>
        <w:t xml:space="preserve"> </w:t>
      </w:r>
    </w:p>
    <w:p w:rsidRPr="00F61EA0" w:rsidR="006D6D70" w:rsidRDefault="006D6D70" w14:paraId="4A6D3A09" w14:textId="77777777">
      <w:pPr>
        <w:ind w:left="720" w:hanging="720"/>
        <w:rPr>
          <w:rFonts w:ascii="Arial" w:hAnsi="Arial" w:cs="Arial"/>
        </w:rPr>
      </w:pPr>
      <w:r w:rsidRPr="00F61EA0">
        <w:rPr>
          <w:rFonts w:ascii="Arial" w:hAnsi="Arial" w:cs="Arial"/>
          <w:b/>
          <w:bCs/>
        </w:rPr>
        <w:t>B. Collection of Information Employ</w:t>
      </w:r>
      <w:r w:rsidR="009C615A">
        <w:rPr>
          <w:rFonts w:ascii="Arial" w:hAnsi="Arial" w:cs="Arial"/>
          <w:b/>
          <w:bCs/>
        </w:rPr>
        <w:t>ing</w:t>
      </w:r>
      <w:r w:rsidRPr="00F61EA0">
        <w:rPr>
          <w:rFonts w:ascii="Arial" w:hAnsi="Arial" w:cs="Arial"/>
          <w:b/>
          <w:bCs/>
        </w:rPr>
        <w:t xml:space="preserve"> Statistical Methods </w:t>
      </w:r>
    </w:p>
    <w:p w:rsidRPr="00F61EA0" w:rsidR="006D6D70" w:rsidRDefault="006D6D70" w14:paraId="5B5835F9" w14:textId="77777777">
      <w:pPr>
        <w:pStyle w:val="Default"/>
        <w:rPr>
          <w:rFonts w:ascii="Arial" w:hAnsi="Arial" w:cs="Arial"/>
          <w:color w:val="auto"/>
        </w:rPr>
      </w:pPr>
      <w:r w:rsidRPr="00F61EA0">
        <w:rPr>
          <w:rFonts w:ascii="Arial" w:hAnsi="Arial" w:cs="Arial"/>
          <w:color w:val="auto"/>
        </w:rPr>
        <w:t xml:space="preserve"> </w:t>
      </w:r>
    </w:p>
    <w:p w:rsidRPr="00F61EA0" w:rsidR="006D6D70" w:rsidRDefault="006D6D70" w14:paraId="621B6EF7" w14:textId="77777777">
      <w:pPr>
        <w:pStyle w:val="Default"/>
        <w:rPr>
          <w:rFonts w:ascii="Arial" w:hAnsi="Arial" w:cs="Arial"/>
          <w:color w:val="auto"/>
        </w:rPr>
      </w:pPr>
      <w:r w:rsidRPr="00F61EA0">
        <w:rPr>
          <w:rFonts w:ascii="Arial" w:hAnsi="Arial" w:cs="Arial"/>
          <w:color w:val="auto"/>
        </w:rPr>
        <w:t xml:space="preserve">This collection of information does not employ statistical methods. </w:t>
      </w:r>
    </w:p>
    <w:p w:rsidRPr="00F61EA0" w:rsidR="006D6D70" w:rsidRDefault="006D6D70" w14:paraId="517CEDF2" w14:textId="77777777">
      <w:pPr>
        <w:pStyle w:val="Default"/>
        <w:rPr>
          <w:rFonts w:ascii="Arial" w:hAnsi="Arial" w:cs="Arial"/>
          <w:color w:val="auto"/>
        </w:rPr>
        <w:sectPr w:rsidRPr="00F61EA0" w:rsidR="006D6D70">
          <w:type w:val="continuous"/>
          <w:pgSz w:w="12240" w:h="15840"/>
          <w:pgMar w:top="1400" w:right="1140" w:bottom="1340" w:left="1400" w:header="720" w:footer="720" w:gutter="0"/>
          <w:cols w:space="720"/>
          <w:noEndnote/>
        </w:sectPr>
      </w:pPr>
    </w:p>
    <w:p w:rsidRPr="00F61EA0" w:rsidR="006D6D70" w:rsidP="00F61EA0" w:rsidRDefault="006D6D70" w14:paraId="40C12C30" w14:textId="77777777">
      <w:pPr>
        <w:pStyle w:val="Default"/>
      </w:pPr>
    </w:p>
    <w:sectPr w:rsidRPr="00F61EA0" w:rsidR="006D6D70">
      <w:type w:val="continuous"/>
      <w:pgSz w:w="12240" w:h="15840"/>
      <w:pgMar w:top="1120" w:right="1140" w:bottom="1340" w:left="18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055B50" w14:textId="77777777" w:rsidR="00AB1A06" w:rsidRDefault="00AB1A06">
      <w:r>
        <w:separator/>
      </w:r>
    </w:p>
  </w:endnote>
  <w:endnote w:type="continuationSeparator" w:id="0">
    <w:p w14:paraId="2AAF7A63" w14:textId="77777777" w:rsidR="00AB1A06" w:rsidRDefault="00AB1A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B10DAD" w14:textId="77777777" w:rsidR="00A43849" w:rsidRDefault="00A43849" w:rsidP="00C55B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9666144" w14:textId="77777777" w:rsidR="00A43849" w:rsidRDefault="00A438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37CE73" w14:textId="7FF2A379" w:rsidR="00A43849" w:rsidRDefault="00A43849" w:rsidP="00C55B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32692">
      <w:rPr>
        <w:rStyle w:val="PageNumber"/>
        <w:noProof/>
      </w:rPr>
      <w:t>7</w:t>
    </w:r>
    <w:r>
      <w:rPr>
        <w:rStyle w:val="PageNumber"/>
      </w:rPr>
      <w:fldChar w:fldCharType="end"/>
    </w:r>
  </w:p>
  <w:p w14:paraId="4BF807B7" w14:textId="77777777" w:rsidR="00A43849" w:rsidRDefault="00A438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2BB4D4" w14:textId="77777777" w:rsidR="00AB1A06" w:rsidRDefault="00AB1A06">
      <w:r>
        <w:separator/>
      </w:r>
    </w:p>
  </w:footnote>
  <w:footnote w:type="continuationSeparator" w:id="0">
    <w:p w14:paraId="65230A3C" w14:textId="77777777" w:rsidR="00AB1A06" w:rsidRDefault="00AB1A06">
      <w:r>
        <w:continuationSeparator/>
      </w:r>
    </w:p>
  </w:footnote>
  <w:footnote w:id="1">
    <w:p w14:paraId="721BC1B9" w14:textId="2B1B88EC" w:rsidR="00BF082C" w:rsidRPr="0029213C" w:rsidRDefault="00BF082C" w:rsidP="00BF082C">
      <w:pPr>
        <w:pStyle w:val="FootnoteText"/>
        <w:rPr>
          <w:rFonts w:ascii="Arial" w:hAnsi="Arial" w:cs="Arial"/>
        </w:rPr>
      </w:pPr>
      <w:r w:rsidRPr="009E2F6F">
        <w:rPr>
          <w:rStyle w:val="FootnoteReference"/>
          <w:rFonts w:ascii="Arial" w:hAnsi="Arial" w:cs="Arial"/>
        </w:rPr>
        <w:footnoteRef/>
      </w:r>
      <w:r w:rsidRPr="0029213C">
        <w:rPr>
          <w:rFonts w:ascii="Arial" w:hAnsi="Arial" w:cs="Arial"/>
        </w:rPr>
        <w:t xml:space="preserve">Options for obtaining OES data are available at item “E3.  How to get OES data.  What are the different ways to obtain OES estimates from this website?” at </w:t>
      </w:r>
      <w:hyperlink r:id="rId1" w:history="1">
        <w:r w:rsidR="001A4C29">
          <w:rPr>
            <w:rStyle w:val="Hyperlink"/>
            <w:rFonts w:ascii="Arial" w:hAnsi="Arial" w:cs="Arial"/>
          </w:rPr>
          <w:t>https://www.bls.gov/oes/oes_ques.htm</w:t>
        </w:r>
      </w:hyperlink>
      <w:r w:rsidRPr="0029213C">
        <w:rPr>
          <w:rFonts w:ascii="Arial" w:hAnsi="Arial" w:cs="Arial"/>
        </w:rPr>
        <w:t xml:space="preserve">.  </w:t>
      </w:r>
      <w:r w:rsidR="00E411E4" w:rsidRPr="0029213C">
        <w:rPr>
          <w:rFonts w:ascii="Arial" w:hAnsi="Arial" w:cs="Arial"/>
        </w:rPr>
        <w:t>MSHA used the 75</w:t>
      </w:r>
      <w:r w:rsidR="00E411E4" w:rsidRPr="0029213C">
        <w:rPr>
          <w:rFonts w:ascii="Arial" w:hAnsi="Arial" w:cs="Arial"/>
          <w:vertAlign w:val="superscript"/>
        </w:rPr>
        <w:t>th</w:t>
      </w:r>
      <w:r w:rsidR="00E411E4" w:rsidRPr="0029213C">
        <w:rPr>
          <w:rFonts w:ascii="Arial" w:hAnsi="Arial" w:cs="Arial"/>
        </w:rPr>
        <w:t xml:space="preserve"> percentile hourly wage of $</w:t>
      </w:r>
      <w:r w:rsidR="007B5814">
        <w:rPr>
          <w:rFonts w:ascii="Arial" w:hAnsi="Arial" w:cs="Arial"/>
        </w:rPr>
        <w:t>41.15</w:t>
      </w:r>
      <w:r w:rsidR="008F7598">
        <w:rPr>
          <w:rFonts w:ascii="Arial" w:hAnsi="Arial" w:cs="Arial"/>
        </w:rPr>
        <w:t xml:space="preserve"> </w:t>
      </w:r>
      <w:r w:rsidR="00E411E4" w:rsidRPr="0029213C">
        <w:rPr>
          <w:rFonts w:ascii="Arial" w:hAnsi="Arial" w:cs="Arial"/>
        </w:rPr>
        <w:t xml:space="preserve">from OES May </w:t>
      </w:r>
      <w:r w:rsidR="00FF19ED" w:rsidRPr="0029213C">
        <w:rPr>
          <w:rFonts w:ascii="Arial" w:hAnsi="Arial" w:cs="Arial"/>
        </w:rPr>
        <w:t>201</w:t>
      </w:r>
      <w:r w:rsidR="00FF19ED">
        <w:rPr>
          <w:rFonts w:ascii="Arial" w:hAnsi="Arial" w:cs="Arial"/>
        </w:rPr>
        <w:t>8</w:t>
      </w:r>
      <w:r w:rsidR="00FF19ED" w:rsidRPr="0029213C">
        <w:rPr>
          <w:rFonts w:ascii="Arial" w:hAnsi="Arial" w:cs="Arial"/>
        </w:rPr>
        <w:t xml:space="preserve"> </w:t>
      </w:r>
      <w:r w:rsidR="00E411E4" w:rsidRPr="0029213C">
        <w:rPr>
          <w:rFonts w:ascii="Arial" w:hAnsi="Arial" w:cs="Arial"/>
        </w:rPr>
        <w:t xml:space="preserve">survey, Standard Occupational Classification (SOC) code 47-1011, First-Line Supervisors of Construction Trades and Extraction Workers (NAICS codes 212200, Metal Ore Mining, and 212300, Nonmetallic Mineral Mining and Quarrying) weighted by employment.  </w:t>
      </w:r>
    </w:p>
  </w:footnote>
  <w:footnote w:id="2">
    <w:p w14:paraId="2DE3B824" w14:textId="1C70C16D" w:rsidR="00DE730F" w:rsidRPr="0029213C" w:rsidRDefault="00DE730F" w:rsidP="00DE730F">
      <w:pPr>
        <w:pStyle w:val="FootnoteText"/>
        <w:rPr>
          <w:rFonts w:ascii="Arial" w:hAnsi="Arial" w:cs="Arial"/>
        </w:rPr>
      </w:pPr>
      <w:r w:rsidRPr="0029213C">
        <w:rPr>
          <w:rStyle w:val="FootnoteReference"/>
          <w:rFonts w:ascii="Arial" w:hAnsi="Arial" w:cs="Arial"/>
        </w:rPr>
        <w:footnoteRef/>
      </w:r>
      <w:r w:rsidRPr="0029213C">
        <w:rPr>
          <w:rFonts w:ascii="Arial" w:hAnsi="Arial" w:cs="Arial"/>
        </w:rPr>
        <w:t xml:space="preserve"> </w:t>
      </w:r>
      <w:r w:rsidR="0029213C" w:rsidRPr="0029213C">
        <w:rPr>
          <w:rFonts w:ascii="Arial" w:hAnsi="Arial" w:cs="Arial"/>
        </w:rPr>
        <w:t xml:space="preserve">Wage inflation is the change in Series ID: CIS2020000405000I; </w:t>
      </w:r>
      <w:proofErr w:type="gramStart"/>
      <w:r w:rsidR="0029213C" w:rsidRPr="0029213C">
        <w:rPr>
          <w:rFonts w:ascii="Arial" w:hAnsi="Arial" w:cs="Arial"/>
        </w:rPr>
        <w:t>Seasonally</w:t>
      </w:r>
      <w:proofErr w:type="gramEnd"/>
      <w:r w:rsidR="0029213C" w:rsidRPr="0029213C">
        <w:rPr>
          <w:rFonts w:ascii="Arial" w:hAnsi="Arial" w:cs="Arial"/>
        </w:rPr>
        <w:t xml:space="preserve"> adjusted; Series Title:  Wages and salaries for Private industry workers in Construction, extraction, farming, fishing, and forestry occupations, Index.  (</w:t>
      </w:r>
      <w:hyperlink r:id="rId2" w:history="1">
        <w:r w:rsidR="0029213C" w:rsidRPr="0029213C">
          <w:rPr>
            <w:rStyle w:val="Hyperlink"/>
            <w:rFonts w:ascii="Arial" w:hAnsi="Arial" w:cs="Arial"/>
          </w:rPr>
          <w:t>https://data.bls.gov/cgi-bin/srgate</w:t>
        </w:r>
      </w:hyperlink>
      <w:r w:rsidR="0029213C" w:rsidRPr="0029213C">
        <w:rPr>
          <w:rFonts w:ascii="Arial" w:hAnsi="Arial" w:cs="Arial"/>
        </w:rPr>
        <w:t xml:space="preserve">; </w:t>
      </w:r>
      <w:proofErr w:type="spellStart"/>
      <w:r w:rsidR="0029213C" w:rsidRPr="0029213C">
        <w:rPr>
          <w:rFonts w:ascii="Arial" w:hAnsi="Arial" w:cs="Arial"/>
        </w:rPr>
        <w:t>Qtr</w:t>
      </w:r>
      <w:proofErr w:type="spellEnd"/>
      <w:r w:rsidR="0029213C" w:rsidRPr="0029213C">
        <w:rPr>
          <w:rFonts w:ascii="Arial" w:hAnsi="Arial" w:cs="Arial"/>
        </w:rPr>
        <w:t xml:space="preserve"> 4 201</w:t>
      </w:r>
      <w:r w:rsidR="007B5814">
        <w:rPr>
          <w:rFonts w:ascii="Arial" w:hAnsi="Arial" w:cs="Arial"/>
        </w:rPr>
        <w:t>9</w:t>
      </w:r>
      <w:r w:rsidR="0029213C" w:rsidRPr="0029213C">
        <w:rPr>
          <w:rFonts w:ascii="Arial" w:hAnsi="Arial" w:cs="Arial"/>
        </w:rPr>
        <w:t>/</w:t>
      </w:r>
      <w:proofErr w:type="spellStart"/>
      <w:r w:rsidR="0029213C" w:rsidRPr="0029213C">
        <w:rPr>
          <w:rFonts w:ascii="Arial" w:hAnsi="Arial" w:cs="Arial"/>
        </w:rPr>
        <w:t>Qtr</w:t>
      </w:r>
      <w:proofErr w:type="spellEnd"/>
      <w:r w:rsidR="0029213C" w:rsidRPr="0029213C">
        <w:rPr>
          <w:rFonts w:ascii="Arial" w:hAnsi="Arial" w:cs="Arial"/>
        </w:rPr>
        <w:t xml:space="preserve"> 2 </w:t>
      </w:r>
      <w:r w:rsidR="007B5814" w:rsidRPr="0029213C">
        <w:rPr>
          <w:rFonts w:ascii="Arial" w:hAnsi="Arial" w:cs="Arial"/>
        </w:rPr>
        <w:t>201</w:t>
      </w:r>
      <w:r w:rsidR="007B5814">
        <w:rPr>
          <w:rFonts w:ascii="Arial" w:hAnsi="Arial" w:cs="Arial"/>
        </w:rPr>
        <w:t>8</w:t>
      </w:r>
      <w:r w:rsidR="007B5814" w:rsidRPr="0029213C">
        <w:rPr>
          <w:rFonts w:ascii="Arial" w:hAnsi="Arial" w:cs="Arial"/>
        </w:rPr>
        <w:t xml:space="preserve"> </w:t>
      </w:r>
      <w:r w:rsidR="0029213C" w:rsidRPr="0029213C">
        <w:rPr>
          <w:rFonts w:ascii="Arial" w:hAnsi="Arial" w:cs="Arial"/>
        </w:rPr>
        <w:t xml:space="preserve">= </w:t>
      </w:r>
      <w:r w:rsidR="007B5814">
        <w:rPr>
          <w:rFonts w:ascii="Arial" w:hAnsi="Arial" w:cs="Arial"/>
        </w:rPr>
        <w:t>138.1</w:t>
      </w:r>
      <w:r w:rsidR="0029213C" w:rsidRPr="0029213C">
        <w:rPr>
          <w:rFonts w:ascii="Arial" w:hAnsi="Arial" w:cs="Arial"/>
        </w:rPr>
        <w:t>/</w:t>
      </w:r>
      <w:r w:rsidR="007B5814">
        <w:rPr>
          <w:rFonts w:ascii="Arial" w:hAnsi="Arial" w:cs="Arial"/>
        </w:rPr>
        <w:t>132.1</w:t>
      </w:r>
      <w:r w:rsidR="0029213C" w:rsidRPr="0029213C">
        <w:rPr>
          <w:rFonts w:ascii="Arial" w:hAnsi="Arial" w:cs="Arial"/>
        </w:rPr>
        <w:t>= 1.</w:t>
      </w:r>
      <w:r w:rsidR="007B5814" w:rsidRPr="0029213C">
        <w:rPr>
          <w:rFonts w:ascii="Arial" w:hAnsi="Arial" w:cs="Arial"/>
        </w:rPr>
        <w:t>0</w:t>
      </w:r>
      <w:r w:rsidR="007B5814">
        <w:rPr>
          <w:rFonts w:ascii="Arial" w:hAnsi="Arial" w:cs="Arial"/>
        </w:rPr>
        <w:t>45</w:t>
      </w:r>
      <w:r w:rsidR="0029213C" w:rsidRPr="0029213C">
        <w:rPr>
          <w:rFonts w:ascii="Arial" w:hAnsi="Arial" w:cs="Arial"/>
        </w:rPr>
        <w:t>).</w:t>
      </w:r>
      <w:r w:rsidR="00A405FA" w:rsidRPr="00A405FA">
        <w:rPr>
          <w:rFonts w:ascii="Arial" w:hAnsi="Arial" w:cs="Arial"/>
        </w:rPr>
        <w:t xml:space="preserve">  </w:t>
      </w:r>
      <w:r w:rsidR="00332692" w:rsidRPr="00332692">
        <w:rPr>
          <w:rFonts w:ascii="Arial" w:hAnsi="Arial" w:cs="Arial"/>
        </w:rPr>
        <w:t>For all wage rates, hours, and estimations, MSHA uses the relevant precision throughout the calculation to avoid compound rounding errors and rounds at the final rate values. Displa</w:t>
      </w:r>
      <w:bookmarkStart w:id="0" w:name="_GoBack"/>
      <w:bookmarkEnd w:id="0"/>
      <w:r w:rsidR="00332692" w:rsidRPr="00332692">
        <w:rPr>
          <w:rFonts w:ascii="Arial" w:hAnsi="Arial" w:cs="Arial"/>
        </w:rPr>
        <w:t>yed intermediate calculation values are presented to explain the calculation and are representative but the final rate values reflects the correct rounding and final estimate.</w:t>
      </w:r>
    </w:p>
  </w:footnote>
  <w:footnote w:id="3">
    <w:p w14:paraId="141C0024" w14:textId="3722947D" w:rsidR="00DE730F" w:rsidRDefault="00DE730F">
      <w:pPr>
        <w:pStyle w:val="FootnoteText"/>
      </w:pPr>
      <w:r w:rsidRPr="0029213C">
        <w:rPr>
          <w:rStyle w:val="FootnoteReference"/>
          <w:rFonts w:ascii="Arial" w:hAnsi="Arial" w:cs="Arial"/>
        </w:rPr>
        <w:footnoteRef/>
      </w:r>
      <w:r w:rsidRPr="0029213C">
        <w:rPr>
          <w:rFonts w:ascii="Arial" w:hAnsi="Arial" w:cs="Arial"/>
        </w:rPr>
        <w:t xml:space="preserve"> The benefit-scaler comes from BLS Employer Costs for Employee Compensation access by menu </w:t>
      </w:r>
      <w:hyperlink r:id="rId3" w:history="1">
        <w:r w:rsidRPr="0029213C">
          <w:rPr>
            <w:rFonts w:ascii="Arial" w:hAnsi="Arial" w:cs="Arial"/>
            <w:color w:val="0000FF"/>
          </w:rPr>
          <w:t>http://www.bls.gov/data/</w:t>
        </w:r>
      </w:hyperlink>
      <w:r w:rsidRPr="0029213C">
        <w:rPr>
          <w:rFonts w:ascii="Arial" w:hAnsi="Arial" w:cs="Arial"/>
        </w:rPr>
        <w:t xml:space="preserve"> or directly with </w:t>
      </w:r>
      <w:hyperlink r:id="rId4" w:history="1">
        <w:r w:rsidRPr="0029213C">
          <w:rPr>
            <w:rFonts w:ascii="Arial" w:hAnsi="Arial" w:cs="Arial"/>
            <w:color w:val="0000FF"/>
          </w:rPr>
          <w:t>http://download.bls.gov/pub/time.series/cm/cm.data.0.Current</w:t>
        </w:r>
      </w:hyperlink>
      <w:r w:rsidRPr="0029213C">
        <w:rPr>
          <w:rFonts w:ascii="Arial" w:hAnsi="Arial" w:cs="Arial"/>
        </w:rPr>
        <w:t>.  The data series CMU2030000405000P, Private Industry Total benefits for Construction, extraction, farming, fishing, and forestry occupations, is divided by 100 to convert to a decimal value.  MSHA used the latest 4-quarter</w:t>
      </w:r>
      <w:r w:rsidRPr="007B481A">
        <w:rPr>
          <w:rFonts w:ascii="Arial" w:hAnsi="Arial" w:cs="Arial"/>
        </w:rPr>
        <w:t xml:space="preserve"> moving average 201</w:t>
      </w:r>
      <w:r w:rsidR="007B5814">
        <w:rPr>
          <w:rFonts w:ascii="Arial" w:hAnsi="Arial" w:cs="Arial"/>
        </w:rPr>
        <w:t>9</w:t>
      </w:r>
      <w:r w:rsidRPr="007B481A">
        <w:rPr>
          <w:rFonts w:ascii="Arial" w:hAnsi="Arial" w:cs="Arial"/>
        </w:rPr>
        <w:t>Qtr</w:t>
      </w:r>
      <w:r w:rsidR="007B5814">
        <w:rPr>
          <w:rFonts w:ascii="Arial" w:hAnsi="Arial" w:cs="Arial"/>
        </w:rPr>
        <w:t>1</w:t>
      </w:r>
      <w:r>
        <w:rPr>
          <w:rFonts w:ascii="Arial" w:hAnsi="Arial" w:cs="Arial"/>
        </w:rPr>
        <w:t>-201</w:t>
      </w:r>
      <w:r w:rsidR="007B5814">
        <w:rPr>
          <w:rFonts w:ascii="Arial" w:hAnsi="Arial" w:cs="Arial"/>
        </w:rPr>
        <w:t>9</w:t>
      </w:r>
      <w:r>
        <w:rPr>
          <w:rFonts w:ascii="Arial" w:hAnsi="Arial" w:cs="Arial"/>
        </w:rPr>
        <w:t>Qtr</w:t>
      </w:r>
      <w:r w:rsidR="007B5814">
        <w:rPr>
          <w:rFonts w:ascii="Arial" w:hAnsi="Arial" w:cs="Arial"/>
        </w:rPr>
        <w:t>4</w:t>
      </w:r>
      <w:r w:rsidRPr="007B481A">
        <w:rPr>
          <w:rFonts w:ascii="Arial" w:hAnsi="Arial" w:cs="Arial"/>
        </w:rPr>
        <w:t xml:space="preserve"> to determine that </w:t>
      </w:r>
      <w:r>
        <w:rPr>
          <w:rFonts w:ascii="Arial" w:hAnsi="Arial" w:cs="Arial"/>
        </w:rPr>
        <w:t>32.</w:t>
      </w:r>
      <w:r w:rsidR="007B5814">
        <w:rPr>
          <w:rFonts w:ascii="Arial" w:hAnsi="Arial" w:cs="Arial"/>
        </w:rPr>
        <w:t>98</w:t>
      </w:r>
      <w:r w:rsidR="007B5814" w:rsidRPr="007B481A">
        <w:rPr>
          <w:rFonts w:ascii="Arial" w:hAnsi="Arial" w:cs="Arial"/>
        </w:rPr>
        <w:t xml:space="preserve"> </w:t>
      </w:r>
      <w:r w:rsidRPr="007B481A">
        <w:rPr>
          <w:rFonts w:ascii="Arial" w:hAnsi="Arial" w:cs="Arial"/>
        </w:rPr>
        <w:t xml:space="preserve">percent of total loaded wages are benefits.  The scaling factor </w:t>
      </w:r>
      <w:r>
        <w:rPr>
          <w:rFonts w:ascii="Arial" w:hAnsi="Arial" w:cs="Arial"/>
        </w:rPr>
        <w:t>may be approximated with the formula and values</w:t>
      </w:r>
      <w:r w:rsidRPr="007B481A">
        <w:rPr>
          <w:rFonts w:ascii="Arial" w:hAnsi="Arial" w:cs="Arial"/>
        </w:rPr>
        <w:t xml:space="preserve"> 1 + (benefit</w:t>
      </w:r>
      <w:r>
        <w:rPr>
          <w:rFonts w:ascii="Arial" w:hAnsi="Arial" w:cs="Arial"/>
        </w:rPr>
        <w:t xml:space="preserve"> percentage</w:t>
      </w:r>
      <w:proofErr w:type="gramStart"/>
      <w:r w:rsidRPr="007B481A">
        <w:rPr>
          <w:rFonts w:ascii="Arial" w:hAnsi="Arial" w:cs="Arial"/>
        </w:rPr>
        <w:t>/(</w:t>
      </w:r>
      <w:proofErr w:type="gramEnd"/>
      <w:r w:rsidRPr="007B481A">
        <w:rPr>
          <w:rFonts w:ascii="Arial" w:hAnsi="Arial" w:cs="Arial"/>
        </w:rPr>
        <w:t>1-benefit</w:t>
      </w:r>
      <w:r>
        <w:rPr>
          <w:rFonts w:ascii="Arial" w:hAnsi="Arial" w:cs="Arial"/>
        </w:rPr>
        <w:t xml:space="preserve"> percentage)) = 1+( .</w:t>
      </w:r>
      <w:r w:rsidR="00B216D2">
        <w:rPr>
          <w:rFonts w:ascii="Arial" w:hAnsi="Arial" w:cs="Arial"/>
        </w:rPr>
        <w:t>3</w:t>
      </w:r>
      <w:r w:rsidR="008F7598">
        <w:rPr>
          <w:rFonts w:ascii="Arial" w:hAnsi="Arial" w:cs="Arial"/>
        </w:rPr>
        <w:t>3</w:t>
      </w:r>
      <w:r>
        <w:rPr>
          <w:rFonts w:ascii="Arial" w:hAnsi="Arial" w:cs="Arial"/>
        </w:rPr>
        <w:t>/(1-.</w:t>
      </w:r>
      <w:r w:rsidR="00B216D2">
        <w:rPr>
          <w:rFonts w:ascii="Arial" w:hAnsi="Arial" w:cs="Arial"/>
        </w:rPr>
        <w:t>3</w:t>
      </w:r>
      <w:r w:rsidR="008F7598">
        <w:rPr>
          <w:rFonts w:ascii="Arial" w:hAnsi="Arial" w:cs="Arial"/>
        </w:rPr>
        <w:t>3</w:t>
      </w:r>
      <w:r>
        <w:rPr>
          <w:rFonts w:ascii="Arial" w:hAnsi="Arial" w:cs="Arial"/>
        </w:rPr>
        <w:t>)) = 1.4</w:t>
      </w:r>
      <w:r w:rsidR="00B216D2">
        <w:rPr>
          <w:rFonts w:ascii="Arial" w:hAnsi="Arial" w:cs="Arial"/>
        </w:rPr>
        <w:t>9</w:t>
      </w:r>
      <w:r w:rsidRPr="007B481A">
        <w:rPr>
          <w:rFonts w:ascii="Arial" w:hAnsi="Arial" w:cs="Aria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725706" w14:textId="77777777" w:rsidR="003B58AB" w:rsidRDefault="003B58AB" w:rsidP="003B58AB">
    <w:pPr>
      <w:pStyle w:val="Header"/>
    </w:pPr>
    <w:r>
      <w:t>OMB# 1219-0097</w:t>
    </w:r>
  </w:p>
  <w:p w14:paraId="748146B6" w14:textId="77777777" w:rsidR="003B58AB" w:rsidRDefault="003B58AB" w:rsidP="003B58AB">
    <w:pPr>
      <w:pStyle w:val="Header"/>
    </w:pPr>
    <w:r>
      <w:t>Rock Burst Control Plan</w:t>
    </w:r>
  </w:p>
  <w:p w14:paraId="1E82A38A" w14:textId="7FDEC08D" w:rsidR="003B58AB" w:rsidRDefault="00EA0EF2" w:rsidP="003B58AB">
    <w:pPr>
      <w:pStyle w:val="Header"/>
    </w:pPr>
    <w:r>
      <w:t>Exp.: 10/31/</w:t>
    </w:r>
    <w:r w:rsidR="007423F5">
      <w:t>2020</w:t>
    </w:r>
  </w:p>
  <w:p w14:paraId="14C89C82" w14:textId="77777777" w:rsidR="003B58AB" w:rsidRDefault="003B58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3695B73"/>
    <w:multiLevelType w:val="hybridMultilevel"/>
    <w:tmpl w:val="8A423184"/>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159473A0"/>
    <w:multiLevelType w:val="hybridMultilevel"/>
    <w:tmpl w:val="4B487AD0"/>
    <w:lvl w:ilvl="0" w:tplc="0409000F">
      <w:start w:val="1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33340608"/>
    <w:multiLevelType w:val="hybridMultilevel"/>
    <w:tmpl w:val="EA8A3FF0"/>
    <w:lvl w:ilvl="0" w:tplc="F146B540">
      <w:start w:val="11"/>
      <w:numFmt w:val="decimal"/>
      <w:lvlText w:val="%1."/>
      <w:lvlJc w:val="left"/>
      <w:pPr>
        <w:tabs>
          <w:tab w:val="num" w:pos="780"/>
        </w:tabs>
        <w:ind w:left="780" w:hanging="4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4577"/>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6D70"/>
    <w:rsid w:val="00002E95"/>
    <w:rsid w:val="00012304"/>
    <w:rsid w:val="00047E22"/>
    <w:rsid w:val="000C2564"/>
    <w:rsid w:val="000F4EE0"/>
    <w:rsid w:val="00116853"/>
    <w:rsid w:val="00117697"/>
    <w:rsid w:val="0013220B"/>
    <w:rsid w:val="00156A03"/>
    <w:rsid w:val="00163318"/>
    <w:rsid w:val="001651B6"/>
    <w:rsid w:val="00170EB5"/>
    <w:rsid w:val="00174B65"/>
    <w:rsid w:val="00182B0D"/>
    <w:rsid w:val="00182B73"/>
    <w:rsid w:val="001A4C29"/>
    <w:rsid w:val="001A72C3"/>
    <w:rsid w:val="002048F2"/>
    <w:rsid w:val="00211AD8"/>
    <w:rsid w:val="0025155F"/>
    <w:rsid w:val="0027087B"/>
    <w:rsid w:val="002803E3"/>
    <w:rsid w:val="0028454A"/>
    <w:rsid w:val="00290946"/>
    <w:rsid w:val="0029213C"/>
    <w:rsid w:val="002971A4"/>
    <w:rsid w:val="002E59F7"/>
    <w:rsid w:val="00332692"/>
    <w:rsid w:val="0036037E"/>
    <w:rsid w:val="00362327"/>
    <w:rsid w:val="0038099F"/>
    <w:rsid w:val="003817CF"/>
    <w:rsid w:val="00394B28"/>
    <w:rsid w:val="003A3B9F"/>
    <w:rsid w:val="003B58AB"/>
    <w:rsid w:val="003C6226"/>
    <w:rsid w:val="003D003C"/>
    <w:rsid w:val="003F0B7E"/>
    <w:rsid w:val="00412E37"/>
    <w:rsid w:val="00421AF1"/>
    <w:rsid w:val="00465EBE"/>
    <w:rsid w:val="004823FD"/>
    <w:rsid w:val="00491CFC"/>
    <w:rsid w:val="00496633"/>
    <w:rsid w:val="004A2324"/>
    <w:rsid w:val="004B3551"/>
    <w:rsid w:val="004E3EA9"/>
    <w:rsid w:val="0050493A"/>
    <w:rsid w:val="00510526"/>
    <w:rsid w:val="00582979"/>
    <w:rsid w:val="005A16A7"/>
    <w:rsid w:val="005C43B4"/>
    <w:rsid w:val="005E2D3D"/>
    <w:rsid w:val="006021D2"/>
    <w:rsid w:val="006156B0"/>
    <w:rsid w:val="0062574D"/>
    <w:rsid w:val="0064376C"/>
    <w:rsid w:val="00644D58"/>
    <w:rsid w:val="006452A1"/>
    <w:rsid w:val="00645D3D"/>
    <w:rsid w:val="00664945"/>
    <w:rsid w:val="0067232F"/>
    <w:rsid w:val="006944A6"/>
    <w:rsid w:val="0069657A"/>
    <w:rsid w:val="006B4823"/>
    <w:rsid w:val="006B733B"/>
    <w:rsid w:val="006D6D70"/>
    <w:rsid w:val="006F02BA"/>
    <w:rsid w:val="00712533"/>
    <w:rsid w:val="007423F5"/>
    <w:rsid w:val="00757A6F"/>
    <w:rsid w:val="00771AAA"/>
    <w:rsid w:val="00777948"/>
    <w:rsid w:val="0078034E"/>
    <w:rsid w:val="007B5814"/>
    <w:rsid w:val="007C0BD4"/>
    <w:rsid w:val="007C1DCE"/>
    <w:rsid w:val="007C61DC"/>
    <w:rsid w:val="007C690B"/>
    <w:rsid w:val="007E355B"/>
    <w:rsid w:val="007E4AB0"/>
    <w:rsid w:val="007F1AA2"/>
    <w:rsid w:val="00801A6A"/>
    <w:rsid w:val="00810AD8"/>
    <w:rsid w:val="0081177A"/>
    <w:rsid w:val="00814068"/>
    <w:rsid w:val="00856CAE"/>
    <w:rsid w:val="0086384F"/>
    <w:rsid w:val="00873D8E"/>
    <w:rsid w:val="0089399C"/>
    <w:rsid w:val="008A7F23"/>
    <w:rsid w:val="008B3EF2"/>
    <w:rsid w:val="008F7598"/>
    <w:rsid w:val="00917E65"/>
    <w:rsid w:val="0097505C"/>
    <w:rsid w:val="009876EC"/>
    <w:rsid w:val="009B5FF2"/>
    <w:rsid w:val="009C615A"/>
    <w:rsid w:val="009E2F6F"/>
    <w:rsid w:val="009E4007"/>
    <w:rsid w:val="00A23671"/>
    <w:rsid w:val="00A341F7"/>
    <w:rsid w:val="00A405FA"/>
    <w:rsid w:val="00A43849"/>
    <w:rsid w:val="00A606B8"/>
    <w:rsid w:val="00A764E6"/>
    <w:rsid w:val="00AB0DC9"/>
    <w:rsid w:val="00AB1A06"/>
    <w:rsid w:val="00AC2827"/>
    <w:rsid w:val="00AF1302"/>
    <w:rsid w:val="00B12221"/>
    <w:rsid w:val="00B216D2"/>
    <w:rsid w:val="00B308D6"/>
    <w:rsid w:val="00B410A7"/>
    <w:rsid w:val="00B761DF"/>
    <w:rsid w:val="00BB0B0D"/>
    <w:rsid w:val="00BC0C2C"/>
    <w:rsid w:val="00BC13E8"/>
    <w:rsid w:val="00BE7F67"/>
    <w:rsid w:val="00BF082C"/>
    <w:rsid w:val="00C256A6"/>
    <w:rsid w:val="00C55B9D"/>
    <w:rsid w:val="00C771B3"/>
    <w:rsid w:val="00C8192B"/>
    <w:rsid w:val="00C933EB"/>
    <w:rsid w:val="00C95FEF"/>
    <w:rsid w:val="00CA367B"/>
    <w:rsid w:val="00CB5365"/>
    <w:rsid w:val="00CC10AD"/>
    <w:rsid w:val="00D31B5A"/>
    <w:rsid w:val="00D343D7"/>
    <w:rsid w:val="00D35F47"/>
    <w:rsid w:val="00D805CC"/>
    <w:rsid w:val="00D80CD9"/>
    <w:rsid w:val="00D85C5B"/>
    <w:rsid w:val="00DD2E4D"/>
    <w:rsid w:val="00DE730F"/>
    <w:rsid w:val="00E30807"/>
    <w:rsid w:val="00E33A21"/>
    <w:rsid w:val="00E411E4"/>
    <w:rsid w:val="00E5683E"/>
    <w:rsid w:val="00E614E3"/>
    <w:rsid w:val="00E6533A"/>
    <w:rsid w:val="00E7787A"/>
    <w:rsid w:val="00EA0EF2"/>
    <w:rsid w:val="00EB0048"/>
    <w:rsid w:val="00EB696D"/>
    <w:rsid w:val="00ED28DA"/>
    <w:rsid w:val="00F032F9"/>
    <w:rsid w:val="00F06270"/>
    <w:rsid w:val="00F30D30"/>
    <w:rsid w:val="00F31E85"/>
    <w:rsid w:val="00F45460"/>
    <w:rsid w:val="00F54BAD"/>
    <w:rsid w:val="00F61EA0"/>
    <w:rsid w:val="00F76579"/>
    <w:rsid w:val="00F86ABA"/>
    <w:rsid w:val="00FA545A"/>
    <w:rsid w:val="00FB3304"/>
    <w:rsid w:val="00FB6466"/>
    <w:rsid w:val="00FC0700"/>
    <w:rsid w:val="00FE0833"/>
    <w:rsid w:val="00FF19ED"/>
    <w:rsid w:val="00FF2F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29B3088D"/>
  <w15:chartTrackingRefBased/>
  <w15:docId w15:val="{737386C8-261E-45E0-8DE1-18B90FD98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Default"/>
    <w:qFormat/>
    <w:pPr>
      <w:widowControl w:val="0"/>
      <w:autoSpaceDE w:val="0"/>
      <w:autoSpaceDN w:val="0"/>
      <w:adjustRightInd w:val="0"/>
    </w:pPr>
    <w:rPr>
      <w:rFonts w:ascii="Book Antiqua" w:hAnsi="Book Antiqu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D805CC"/>
    <w:rPr>
      <w:rFonts w:ascii="Tahoma" w:hAnsi="Tahoma" w:cs="Tahoma"/>
      <w:sz w:val="16"/>
      <w:szCs w:val="16"/>
    </w:rPr>
  </w:style>
  <w:style w:type="paragraph" w:customStyle="1" w:styleId="Default">
    <w:name w:val="Default"/>
    <w:pPr>
      <w:widowControl w:val="0"/>
      <w:autoSpaceDE w:val="0"/>
      <w:autoSpaceDN w:val="0"/>
      <w:adjustRightInd w:val="0"/>
    </w:pPr>
    <w:rPr>
      <w:rFonts w:ascii="Book Antiqua" w:hAnsi="Book Antiqua" w:cs="Book Antiqua"/>
      <w:color w:val="000000"/>
      <w:sz w:val="24"/>
      <w:szCs w:val="24"/>
    </w:rPr>
  </w:style>
  <w:style w:type="paragraph" w:styleId="NormalWeb">
    <w:name w:val="Normal (Web)"/>
    <w:basedOn w:val="Default"/>
    <w:next w:val="Default"/>
    <w:pPr>
      <w:spacing w:before="100" w:after="100"/>
    </w:pPr>
    <w:rPr>
      <w:rFonts w:cs="Times New Roman"/>
      <w:color w:val="auto"/>
    </w:rPr>
  </w:style>
  <w:style w:type="paragraph" w:styleId="HTMLPreformatted">
    <w:name w:val="HTML Preformatted"/>
    <w:basedOn w:val="Default"/>
    <w:next w:val="Default"/>
    <w:link w:val="HTMLPreformattedChar"/>
    <w:rPr>
      <w:rFonts w:cs="Times New Roman"/>
      <w:color w:val="auto"/>
    </w:rPr>
  </w:style>
  <w:style w:type="character" w:customStyle="1" w:styleId="HTMLPreformattedChar">
    <w:name w:val="HTML Preformatted Char"/>
    <w:link w:val="HTMLPreformatted"/>
    <w:semiHidden/>
    <w:locked/>
    <w:rPr>
      <w:rFonts w:ascii="Courier New" w:hAnsi="Courier New" w:cs="Courier New"/>
      <w:sz w:val="20"/>
      <w:szCs w:val="20"/>
    </w:rPr>
  </w:style>
  <w:style w:type="paragraph" w:styleId="Footer">
    <w:name w:val="footer"/>
    <w:basedOn w:val="Normal"/>
    <w:link w:val="FooterChar"/>
    <w:rsid w:val="006D6D70"/>
    <w:pPr>
      <w:tabs>
        <w:tab w:val="center" w:pos="4320"/>
        <w:tab w:val="right" w:pos="8640"/>
      </w:tabs>
    </w:pPr>
  </w:style>
  <w:style w:type="character" w:customStyle="1" w:styleId="FooterChar">
    <w:name w:val="Footer Char"/>
    <w:link w:val="Footer"/>
    <w:semiHidden/>
    <w:locked/>
    <w:rPr>
      <w:rFonts w:ascii="Book Antiqua" w:hAnsi="Book Antiqua" w:cs="Times New Roman"/>
      <w:sz w:val="24"/>
      <w:szCs w:val="24"/>
    </w:rPr>
  </w:style>
  <w:style w:type="character" w:styleId="PageNumber">
    <w:name w:val="page number"/>
    <w:rsid w:val="006D6D70"/>
    <w:rPr>
      <w:rFonts w:cs="Times New Roman"/>
    </w:rPr>
  </w:style>
  <w:style w:type="character" w:styleId="CommentReference">
    <w:name w:val="annotation reference"/>
    <w:semiHidden/>
    <w:rsid w:val="00D805CC"/>
    <w:rPr>
      <w:rFonts w:cs="Times New Roman"/>
      <w:sz w:val="16"/>
      <w:szCs w:val="16"/>
    </w:rPr>
  </w:style>
  <w:style w:type="paragraph" w:styleId="CommentText">
    <w:name w:val="annotation text"/>
    <w:basedOn w:val="Normal"/>
    <w:semiHidden/>
    <w:rsid w:val="00D805CC"/>
    <w:rPr>
      <w:sz w:val="20"/>
      <w:szCs w:val="20"/>
    </w:rPr>
  </w:style>
  <w:style w:type="paragraph" w:styleId="CommentSubject">
    <w:name w:val="annotation subject"/>
    <w:basedOn w:val="CommentText"/>
    <w:next w:val="CommentText"/>
    <w:semiHidden/>
    <w:rsid w:val="00D805CC"/>
    <w:rPr>
      <w:b/>
      <w:bCs/>
    </w:rPr>
  </w:style>
  <w:style w:type="paragraph" w:styleId="Header">
    <w:name w:val="header"/>
    <w:basedOn w:val="Normal"/>
    <w:link w:val="HeaderChar"/>
    <w:uiPriority w:val="99"/>
    <w:rsid w:val="003B58AB"/>
    <w:pPr>
      <w:tabs>
        <w:tab w:val="center" w:pos="4680"/>
        <w:tab w:val="right" w:pos="9360"/>
      </w:tabs>
    </w:pPr>
  </w:style>
  <w:style w:type="character" w:customStyle="1" w:styleId="HeaderChar">
    <w:name w:val="Header Char"/>
    <w:link w:val="Header"/>
    <w:uiPriority w:val="99"/>
    <w:rsid w:val="003B58AB"/>
    <w:rPr>
      <w:rFonts w:ascii="Book Antiqua" w:hAnsi="Book Antiqua"/>
      <w:sz w:val="24"/>
      <w:szCs w:val="24"/>
    </w:rPr>
  </w:style>
  <w:style w:type="character" w:styleId="Hyperlink">
    <w:name w:val="Hyperlink"/>
    <w:rsid w:val="00BF082C"/>
    <w:rPr>
      <w:color w:val="0000FF"/>
      <w:u w:val="single"/>
    </w:rPr>
  </w:style>
  <w:style w:type="paragraph" w:styleId="FootnoteText">
    <w:name w:val="footnote text"/>
    <w:basedOn w:val="Normal"/>
    <w:link w:val="FootnoteTextChar"/>
    <w:unhideWhenUsed/>
    <w:rsid w:val="00BF082C"/>
    <w:pPr>
      <w:widowControl/>
      <w:autoSpaceDE/>
      <w:autoSpaceDN/>
      <w:adjustRightInd/>
    </w:pPr>
    <w:rPr>
      <w:rFonts w:ascii="Times New Roman" w:hAnsi="Times New Roman"/>
      <w:sz w:val="20"/>
      <w:szCs w:val="20"/>
    </w:rPr>
  </w:style>
  <w:style w:type="character" w:customStyle="1" w:styleId="FootnoteTextChar">
    <w:name w:val="Footnote Text Char"/>
    <w:basedOn w:val="DefaultParagraphFont"/>
    <w:link w:val="FootnoteText"/>
    <w:rsid w:val="00BF082C"/>
  </w:style>
  <w:style w:type="character" w:styleId="FootnoteReference">
    <w:name w:val="footnote reference"/>
    <w:unhideWhenUsed/>
    <w:rsid w:val="00BF082C"/>
    <w:rPr>
      <w:vertAlign w:val="superscript"/>
    </w:rPr>
  </w:style>
  <w:style w:type="character" w:styleId="FollowedHyperlink">
    <w:name w:val="FollowedHyperlink"/>
    <w:rsid w:val="001A4C29"/>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6852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bls.gov/data/%20" TargetMode="External"/><Relationship Id="rId2" Type="http://schemas.openxmlformats.org/officeDocument/2006/relationships/hyperlink" Target="https://data.bls.gov/cgi-bin/srgate" TargetMode="External"/><Relationship Id="rId1" Type="http://schemas.openxmlformats.org/officeDocument/2006/relationships/hyperlink" Target="https://www.bls.gov/oes/oes_ques.htm" TargetMode="External"/><Relationship Id="rId4" Type="http://schemas.openxmlformats.org/officeDocument/2006/relationships/hyperlink" Target="http://download.bls.gov/pub/time.series/cm/cm.data.0.Curr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DE236FE846627489B817E421E9CFE93" ma:contentTypeVersion="8" ma:contentTypeDescription="Create a new document." ma:contentTypeScope="" ma:versionID="55ec63db5cbe8a38ceda1ef49e31a7f0">
  <xsd:schema xmlns:xsd="http://www.w3.org/2001/XMLSchema" xmlns:xs="http://www.w3.org/2001/XMLSchema" xmlns:p="http://schemas.microsoft.com/office/2006/metadata/properties" xmlns:ns3="72d18eac-48de-45ef-8c8a-0371f6aba967" targetNamespace="http://schemas.microsoft.com/office/2006/metadata/properties" ma:root="true" ma:fieldsID="9f3b7bf47c78783be0be3edf8dfd9194" ns3:_="">
    <xsd:import namespace="72d18eac-48de-45ef-8c8a-0371f6aba96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Location" minOccurs="0"/>
                <xsd:element ref="ns3:MediaServiceGenerationTime" minOccurs="0"/>
                <xsd:element ref="ns3:MediaServiceEventHashCode" minOccurs="0"/>
                <xsd:element ref="ns3:MediaServiceAuto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d18eac-48de-45ef-8c8a-0371f6aba9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245F73-CCF4-46CE-B4B4-44EB5C04DF68}">
  <ds:schemaRefs>
    <ds:schemaRef ds:uri="http://schemas.microsoft.com/sharepoint/v3/contenttype/forms"/>
  </ds:schemaRefs>
</ds:datastoreItem>
</file>

<file path=customXml/itemProps2.xml><?xml version="1.0" encoding="utf-8"?>
<ds:datastoreItem xmlns:ds="http://schemas.openxmlformats.org/officeDocument/2006/customXml" ds:itemID="{A2401A0B-0989-4F39-BAB2-5E2CE70E9D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d18eac-48de-45ef-8c8a-0371f6aba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D0DD1D4-4C75-452A-B3DD-9BDBED9FBD91}">
  <ds:schemaRefs>
    <ds:schemaRef ds:uri="72d18eac-48de-45ef-8c8a-0371f6aba967"/>
    <ds:schemaRef ds:uri="http://purl.org/dc/elements/1.1/"/>
    <ds:schemaRef ds:uri="http://schemas.microsoft.com/office/2006/metadata/properties"/>
    <ds:schemaRef ds:uri="http://schemas.microsoft.com/office/infopath/2007/PartnerControls"/>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4.xml><?xml version="1.0" encoding="utf-8"?>
<ds:datastoreItem xmlns:ds="http://schemas.openxmlformats.org/officeDocument/2006/customXml" ds:itemID="{27712771-2D40-46ED-954E-F41A0238DE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7</Pages>
  <Words>2371</Words>
  <Characters>13315</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lpstr>
    </vt:vector>
  </TitlesOfParts>
  <Company>DOL</Company>
  <LinksUpToDate>false</LinksUpToDate>
  <CharactersWithSpaces>15655</CharactersWithSpaces>
  <SharedDoc>false</SharedDoc>
  <HLinks>
    <vt:vector size="24" baseType="variant">
      <vt:variant>
        <vt:i4>1310721</vt:i4>
      </vt:variant>
      <vt:variant>
        <vt:i4>9</vt:i4>
      </vt:variant>
      <vt:variant>
        <vt:i4>0</vt:i4>
      </vt:variant>
      <vt:variant>
        <vt:i4>5</vt:i4>
      </vt:variant>
      <vt:variant>
        <vt:lpwstr>http://download.bls.gov/pub/time.series/cm/cm.data.0.Current</vt:lpwstr>
      </vt:variant>
      <vt:variant>
        <vt:lpwstr/>
      </vt:variant>
      <vt:variant>
        <vt:i4>1310802</vt:i4>
      </vt:variant>
      <vt:variant>
        <vt:i4>6</vt:i4>
      </vt:variant>
      <vt:variant>
        <vt:i4>0</vt:i4>
      </vt:variant>
      <vt:variant>
        <vt:i4>5</vt:i4>
      </vt:variant>
      <vt:variant>
        <vt:lpwstr>http://www.bls.gov/data/</vt:lpwstr>
      </vt:variant>
      <vt:variant>
        <vt:lpwstr/>
      </vt:variant>
      <vt:variant>
        <vt:i4>7798883</vt:i4>
      </vt:variant>
      <vt:variant>
        <vt:i4>3</vt:i4>
      </vt:variant>
      <vt:variant>
        <vt:i4>0</vt:i4>
      </vt:variant>
      <vt:variant>
        <vt:i4>5</vt:i4>
      </vt:variant>
      <vt:variant>
        <vt:lpwstr>https://data.bls.gov/cgi-bin/srgate</vt:lpwstr>
      </vt:variant>
      <vt:variant>
        <vt:lpwstr/>
      </vt:variant>
      <vt:variant>
        <vt:i4>3735566</vt:i4>
      </vt:variant>
      <vt:variant>
        <vt:i4>0</vt:i4>
      </vt:variant>
      <vt:variant>
        <vt:i4>0</vt:i4>
      </vt:variant>
      <vt:variant>
        <vt:i4>5</vt:i4>
      </vt:variant>
      <vt:variant>
        <vt:lpwstr>https://www.bls.gov/oes/oes_ques.htm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ferraro-debbie</dc:creator>
  <cp:keywords/>
  <cp:lastModifiedBy>Bouchet, Nicole - MSHA</cp:lastModifiedBy>
  <cp:revision>18</cp:revision>
  <cp:lastPrinted>2017-03-06T15:55:00Z</cp:lastPrinted>
  <dcterms:created xsi:type="dcterms:W3CDTF">2020-04-08T19:15:00Z</dcterms:created>
  <dcterms:modified xsi:type="dcterms:W3CDTF">2020-07-29T20:52:00Z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0x0101001DE236FE846627489B817E421E9CFE93</vt:lpwstr>
  </property>
</Properties>
</file>