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14B9" w:rsidR="00AF48ED" w:rsidP="001D3627" w:rsidRDefault="00F06866" w14:paraId="73335CFD" w14:textId="77777777">
      <w:pPr>
        <w:pStyle w:val="Heading2"/>
        <w:tabs>
          <w:tab w:val="left" w:pos="900"/>
        </w:tabs>
        <w:ind w:right="-180"/>
        <w:rPr>
          <w:rFonts w:ascii="Courier New" w:hAnsi="Courier New" w:cs="Courier New"/>
        </w:rPr>
      </w:pPr>
      <w:bookmarkStart w:name="_GoBack" w:id="0"/>
      <w:bookmarkEnd w:id="0"/>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1483525E"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E30675" w:rsidR="001856DD">
        <w:rPr>
          <w:rFonts w:ascii="Calibri" w:hAnsi="Calibri" w:eastAsia="Cambria" w:cs="Calibri"/>
          <w:sz w:val="20"/>
          <w:szCs w:val="20"/>
          <w:highlight w:val="white"/>
        </w:rPr>
        <w:t>1545-22</w:t>
      </w:r>
      <w:r w:rsidR="001856DD">
        <w:rPr>
          <w:rFonts w:ascii="Calibri" w:hAnsi="Calibri" w:eastAsia="Cambria" w:cs="Calibri"/>
          <w:sz w:val="20"/>
          <w:szCs w:val="20"/>
          <w:highlight w:val="white"/>
        </w:rPr>
        <w:t>9</w:t>
      </w:r>
      <w:r w:rsidRPr="00E30675" w:rsidR="001856DD">
        <w:rPr>
          <w:rFonts w:ascii="Calibri" w:hAnsi="Calibri" w:eastAsia="Cambria" w:cs="Calibri"/>
          <w:sz w:val="20"/>
          <w:szCs w:val="20"/>
          <w:highlight w:val="white"/>
        </w:rPr>
        <w:t>0</w:t>
      </w:r>
      <w:r w:rsidRPr="00C514B9">
        <w:rPr>
          <w:rFonts w:ascii="Courier New" w:hAnsi="Courier New" w:cs="Courier New"/>
        </w:rPr>
        <w:t>)</w:t>
      </w:r>
    </w:p>
    <w:p w:rsidRPr="00C514B9" w:rsidR="0084422D" w:rsidP="00434E33" w:rsidRDefault="007F7080" w14:paraId="0CFBAEC0" w14:textId="77777777">
      <w:pPr>
        <w:rPr>
          <w:rFonts w:ascii="Courier New" w:hAnsi="Courier New" w:cs="Courier New"/>
          <w:b/>
        </w:rPr>
      </w:pPr>
      <w:r w:rsidRPr="00C514B9">
        <w:rPr>
          <w:rFonts w:ascii="Courier New" w:hAnsi="Courier New" w:cs="Courier New"/>
          <w:b/>
          <w:noProof/>
        </w:rPr>
        <w:pict w14:anchorId="00A058A6">
          <v:line id="_x0000_s1027" style="position:absolute;z-index:251657216" o:allowincell="f" strokeweight="1.5pt" from="0,0" to="468pt,0"/>
        </w:pict>
      </w:r>
    </w:p>
    <w:p w:rsidRPr="00C514B9" w:rsidR="00860926" w:rsidP="00860926" w:rsidRDefault="0084422D" w14:paraId="2E6BC3FB" w14:textId="77777777">
      <w:pPr>
        <w:rPr>
          <w:rFonts w:ascii="Courier New" w:hAnsi="Courier New" w:cs="Courier New"/>
          <w:b/>
          <w:sz w:val="20"/>
          <w:szCs w:val="20"/>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860926">
        <w:rPr>
          <w:rFonts w:ascii="Courier New" w:hAnsi="Courier New" w:cs="Courier New"/>
          <w:sz w:val="20"/>
          <w:szCs w:val="20"/>
        </w:rPr>
        <w:t>Toll Free Customer Experience Survey</w:t>
      </w:r>
    </w:p>
    <w:p w:rsidRPr="00C514B9" w:rsidR="00E50293" w:rsidP="00AF48ED" w:rsidRDefault="00E50293" w14:paraId="774A51EA" w14:textId="77777777">
      <w:pPr>
        <w:pStyle w:val="Header"/>
        <w:tabs>
          <w:tab w:val="clear" w:pos="4320"/>
          <w:tab w:val="clear" w:pos="8640"/>
        </w:tabs>
        <w:rPr>
          <w:rFonts w:ascii="Courier New" w:hAnsi="Courier New" w:cs="Courier New"/>
        </w:rPr>
      </w:pPr>
    </w:p>
    <w:p w:rsidRPr="00C514B9" w:rsidR="0084422D" w:rsidRDefault="0084422D" w14:paraId="79358720" w14:textId="77777777">
      <w:pPr>
        <w:rPr>
          <w:rFonts w:ascii="Courier New" w:hAnsi="Courier New" w:cs="Courier New"/>
          <w:b/>
        </w:rPr>
      </w:pPr>
    </w:p>
    <w:p w:rsidRPr="00C514B9" w:rsidR="001B0AAA" w:rsidRDefault="00F15956" w14:paraId="158DC00D"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7A0D7C13"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315467" w:rsidR="00860926" w:rsidP="00860926" w:rsidRDefault="00860926" w14:paraId="725DDE6F" w14:textId="77777777">
      <w:r w:rsidRPr="00315467">
        <w:t xml:space="preserve">By conducting this survey, the </w:t>
      </w:r>
      <w:r>
        <w:t>IRS</w:t>
      </w:r>
      <w:r w:rsidRPr="00315467">
        <w:t xml:space="preserve"> expects to accomplish the following objectives:</w:t>
      </w:r>
    </w:p>
    <w:p w:rsidRPr="00315467" w:rsidR="00860926" w:rsidP="00860926" w:rsidRDefault="00860926" w14:paraId="162B3A25" w14:textId="77777777"/>
    <w:p w:rsidRPr="00315467" w:rsidR="00860926" w:rsidP="00860926" w:rsidRDefault="00860926" w14:paraId="13624DA0" w14:textId="77777777">
      <w:pPr>
        <w:numPr>
          <w:ilvl w:val="1"/>
          <w:numId w:val="0"/>
        </w:numPr>
        <w:tabs>
          <w:tab w:val="num" w:pos="1440"/>
        </w:tabs>
        <w:ind w:left="1440" w:hanging="360"/>
      </w:pPr>
      <w:r w:rsidRPr="00315467">
        <w:t xml:space="preserve">To measure the level of customer satisfaction concerning services provided to the customer during </w:t>
      </w:r>
      <w:r>
        <w:t xml:space="preserve">a </w:t>
      </w:r>
      <w:proofErr w:type="gramStart"/>
      <w:r>
        <w:t>particular call</w:t>
      </w:r>
      <w:proofErr w:type="gramEnd"/>
      <w:r>
        <w:t xml:space="preserve"> to the Toll-free phone line</w:t>
      </w:r>
      <w:r w:rsidRPr="00315467">
        <w:t>.</w:t>
      </w:r>
    </w:p>
    <w:p w:rsidRPr="00315467" w:rsidR="00860926" w:rsidP="00860926" w:rsidRDefault="00860926" w14:paraId="3D489EBC" w14:textId="77777777">
      <w:pPr>
        <w:numPr>
          <w:ilvl w:val="1"/>
          <w:numId w:val="0"/>
        </w:numPr>
        <w:tabs>
          <w:tab w:val="num" w:pos="1440"/>
        </w:tabs>
        <w:ind w:left="1440" w:hanging="360"/>
      </w:pPr>
      <w:r w:rsidRPr="00315467">
        <w:t xml:space="preserve">To identify problems that customers encounter when contacting </w:t>
      </w:r>
      <w:r>
        <w:t>IRS</w:t>
      </w:r>
      <w:r w:rsidRPr="00315467">
        <w:t>.</w:t>
      </w:r>
    </w:p>
    <w:p w:rsidRPr="00315467" w:rsidR="00860926" w:rsidP="00860926" w:rsidRDefault="00860926" w14:paraId="25FE6133" w14:textId="77777777">
      <w:pPr>
        <w:numPr>
          <w:ilvl w:val="1"/>
          <w:numId w:val="0"/>
        </w:numPr>
        <w:tabs>
          <w:tab w:val="num" w:pos="1440"/>
        </w:tabs>
        <w:ind w:left="1440" w:hanging="360"/>
      </w:pPr>
      <w:r w:rsidRPr="00315467">
        <w:t>To gain insight</w:t>
      </w:r>
      <w:r>
        <w:t>s</w:t>
      </w:r>
      <w:r w:rsidRPr="00315467">
        <w:t xml:space="preserve"> on improvements that can be made to products and services.</w:t>
      </w:r>
    </w:p>
    <w:p w:rsidRPr="00315467" w:rsidR="00860926" w:rsidP="00860926" w:rsidRDefault="00860926" w14:paraId="2AE39F45" w14:textId="77777777">
      <w:pPr>
        <w:numPr>
          <w:ilvl w:val="1"/>
          <w:numId w:val="0"/>
        </w:numPr>
        <w:tabs>
          <w:tab w:val="num" w:pos="1440"/>
        </w:tabs>
        <w:ind w:left="1440" w:hanging="360"/>
      </w:pPr>
      <w:r w:rsidRPr="00315467">
        <w:t xml:space="preserve">To improve the service that </w:t>
      </w:r>
      <w:r>
        <w:t>IRS</w:t>
      </w:r>
      <w:r w:rsidRPr="00315467">
        <w:t xml:space="preserve"> provides to customers.</w:t>
      </w:r>
    </w:p>
    <w:p w:rsidRPr="00315467" w:rsidR="00860926" w:rsidP="00860926" w:rsidRDefault="00860926" w14:paraId="7961E750" w14:textId="77777777">
      <w:pPr>
        <w:numPr>
          <w:ilvl w:val="1"/>
          <w:numId w:val="0"/>
        </w:numPr>
        <w:tabs>
          <w:tab w:val="num" w:pos="1440"/>
        </w:tabs>
        <w:ind w:left="1440" w:hanging="360"/>
      </w:pPr>
      <w:r w:rsidRPr="00315467">
        <w:t xml:space="preserve">To assess improvements/problems by comparing this year’s results to prior </w:t>
      </w:r>
      <w:proofErr w:type="gramStart"/>
      <w:r w:rsidRPr="00315467">
        <w:t>years’</w:t>
      </w:r>
      <w:proofErr w:type="gramEnd"/>
      <w:r w:rsidRPr="00315467">
        <w:t>.</w:t>
      </w:r>
    </w:p>
    <w:p w:rsidRPr="00C514B9" w:rsidR="00C8488C" w:rsidP="00434E33" w:rsidRDefault="00C8488C" w14:paraId="3BF3F2AE" w14:textId="77777777">
      <w:pPr>
        <w:pStyle w:val="Header"/>
        <w:tabs>
          <w:tab w:val="clear" w:pos="4320"/>
          <w:tab w:val="clear" w:pos="8640"/>
        </w:tabs>
        <w:rPr>
          <w:rFonts w:ascii="Courier New" w:hAnsi="Courier New" w:cs="Courier New"/>
          <w:b/>
        </w:rPr>
      </w:pPr>
    </w:p>
    <w:p w:rsidRPr="00C514B9" w:rsidR="00F06866" w:rsidRDefault="00F06866" w14:paraId="18B1D88D"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79CD5CCE"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566E44E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5F55DAF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00650DCC">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7BBECE8F"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proofErr w:type="gramEnd"/>
      <w:r w:rsidRPr="00C514B9">
        <w:rPr>
          <w:rFonts w:ascii="Courier New" w:hAnsi="Courier New" w:cs="Courier New"/>
          <w:bCs/>
          <w:sz w:val="24"/>
        </w:rPr>
        <w:t xml:space="preserve"> User Testing </w:t>
      </w:r>
    </w:p>
    <w:p w:rsidRPr="00C514B9" w:rsidR="00434E33" w:rsidP="00461FE3" w:rsidRDefault="00434E33" w14:paraId="62073C0F" w14:textId="77777777">
      <w:pPr>
        <w:pStyle w:val="BodyTextIndent"/>
        <w:tabs>
          <w:tab w:val="left" w:pos="360"/>
        </w:tabs>
        <w:ind w:left="0"/>
        <w:rPr>
          <w:rFonts w:ascii="Courier New" w:hAnsi="Courier New" w:cs="Courier New"/>
          <w:bCs/>
          <w:sz w:val="24"/>
        </w:rPr>
      </w:pPr>
    </w:p>
    <w:p w:rsidRPr="00C514B9" w:rsidR="001D3627" w:rsidP="00461FE3" w:rsidRDefault="001D3627" w14:paraId="4A97EBE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41410E2D" w14:textId="77777777">
      <w:pPr>
        <w:pStyle w:val="BodyTextIndent"/>
        <w:tabs>
          <w:tab w:val="left" w:pos="360"/>
        </w:tabs>
        <w:ind w:left="0"/>
        <w:rPr>
          <w:rFonts w:ascii="Courier New" w:hAnsi="Courier New" w:cs="Courier New"/>
          <w:bCs/>
          <w:sz w:val="24"/>
        </w:rPr>
      </w:pPr>
    </w:p>
    <w:p w:rsidRPr="00C514B9" w:rsidR="005B10E5" w:rsidP="005B10E5" w:rsidRDefault="005B10E5" w14:paraId="77C99C5A"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0C8017E4"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Web-based or other forms of Social Media </w:t>
      </w:r>
    </w:p>
    <w:p w:rsidRPr="00C514B9" w:rsidR="005B10E5" w:rsidP="005B10E5" w:rsidRDefault="005B10E5" w14:paraId="29214E96" w14:textId="77777777">
      <w:pPr>
        <w:ind w:left="720"/>
        <w:rPr>
          <w:rFonts w:ascii="Courier New" w:hAnsi="Courier New" w:cs="Courier New"/>
        </w:rPr>
      </w:pPr>
      <w:r w:rsidRPr="00C514B9">
        <w:rPr>
          <w:rFonts w:ascii="Courier New" w:hAnsi="Courier New" w:cs="Courier New"/>
        </w:rPr>
        <w:t>[</w:t>
      </w:r>
      <w:proofErr w:type="gramStart"/>
      <w:r w:rsidR="00650DCC">
        <w:rPr>
          <w:rFonts w:ascii="Courier New" w:hAnsi="Courier New" w:cs="Courier New"/>
        </w:rPr>
        <w:t>X</w:t>
      </w:r>
      <w:r w:rsidRPr="00C514B9">
        <w:rPr>
          <w:rFonts w:ascii="Courier New" w:hAnsi="Courier New" w:cs="Courier New"/>
        </w:rPr>
        <w:t xml:space="preserve">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7DD09247"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45889A10"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248B43C9"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0DB4460C" w14:textId="77777777">
      <w:pPr>
        <w:rPr>
          <w:rFonts w:ascii="Courier New" w:hAnsi="Courier New" w:cs="Courier New"/>
        </w:rPr>
      </w:pPr>
    </w:p>
    <w:p w:rsidRPr="00C514B9" w:rsidR="001D3627" w:rsidP="001D3627" w:rsidRDefault="001D3627" w14:paraId="57EFED89"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2A787CEF"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Pr="00C514B9" w:rsidR="001D3627" w:rsidP="00AF48ED" w:rsidRDefault="001D3627" w14:paraId="6B5DA055" w14:textId="77777777">
      <w:pPr>
        <w:pStyle w:val="ListParagraph"/>
        <w:ind w:left="0"/>
        <w:rPr>
          <w:rFonts w:ascii="Courier New" w:hAnsi="Courier New" w:cs="Courier New"/>
          <w:i/>
        </w:rPr>
      </w:pPr>
    </w:p>
    <w:p w:rsidRPr="00C514B9" w:rsidR="001D3627" w:rsidP="001D3627" w:rsidRDefault="00E02195" w14:paraId="01DCCFF9" w14:textId="77777777">
      <w:pPr>
        <w:pStyle w:val="Header"/>
        <w:tabs>
          <w:tab w:val="clear" w:pos="4320"/>
          <w:tab w:val="clear" w:pos="8640"/>
        </w:tabs>
        <w:rPr>
          <w:rFonts w:ascii="Courier New" w:hAnsi="Courier New" w:cs="Courier New"/>
        </w:rPr>
      </w:pPr>
      <w:r>
        <w:rPr>
          <w:rFonts w:ascii="Courier New" w:hAnsi="Courier New" w:cs="Courier New"/>
        </w:rPr>
        <w:t>A representative sample of people who call the IRS toll free telephone line.</w:t>
      </w:r>
    </w:p>
    <w:p w:rsidRPr="00C514B9" w:rsidR="00F633EA" w:rsidP="00AF48ED" w:rsidRDefault="00F633EA" w14:paraId="0F2336F0" w14:textId="77777777">
      <w:pPr>
        <w:pStyle w:val="ListParagraph"/>
        <w:ind w:left="0"/>
        <w:rPr>
          <w:rFonts w:ascii="Courier New" w:hAnsi="Courier New" w:cs="Courier New"/>
          <w:i/>
        </w:rPr>
      </w:pPr>
    </w:p>
    <w:p w:rsidRPr="00C514B9" w:rsidR="001D3627" w:rsidP="001D3627" w:rsidRDefault="001D3627" w14:paraId="54FF407F"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5F5A3887"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C514B9" w:rsidR="00F87A4F" w:rsidP="00AF48ED" w:rsidRDefault="00F87A4F" w14:paraId="23377E91" w14:textId="77777777">
      <w:pPr>
        <w:pStyle w:val="ListParagraph"/>
        <w:ind w:left="0"/>
        <w:rPr>
          <w:rFonts w:ascii="Courier New" w:hAnsi="Courier New" w:cs="Courier New"/>
          <w:i/>
        </w:rPr>
      </w:pPr>
    </w:p>
    <w:p w:rsidRPr="00C514B9" w:rsidR="00AF48ED" w:rsidP="00AF48ED" w:rsidRDefault="0013030D" w14:paraId="22FF4D41" w14:textId="77777777">
      <w:pPr>
        <w:pStyle w:val="Header"/>
        <w:tabs>
          <w:tab w:val="clear" w:pos="4320"/>
          <w:tab w:val="clear" w:pos="8640"/>
        </w:tabs>
        <w:rPr>
          <w:rFonts w:ascii="Courier New" w:hAnsi="Courier New" w:cs="Courier New"/>
        </w:rPr>
      </w:pPr>
      <w:r>
        <w:rPr>
          <w:rFonts w:ascii="Courier New" w:hAnsi="Courier New" w:cs="Courier New"/>
        </w:rPr>
        <w:t>After a call is complete the participant will be transferred to an Interactive Voice Response (IVR) survey.</w:t>
      </w:r>
    </w:p>
    <w:p w:rsidRPr="00C514B9" w:rsidR="00AF48ED" w:rsidP="00AF48ED" w:rsidRDefault="00AF48ED" w14:paraId="37438284" w14:textId="77777777">
      <w:pPr>
        <w:pStyle w:val="ListParagraph"/>
        <w:ind w:left="0"/>
        <w:rPr>
          <w:rFonts w:ascii="Courier New" w:hAnsi="Courier New" w:cs="Courier New"/>
        </w:rPr>
      </w:pPr>
    </w:p>
    <w:p w:rsidRPr="00C514B9" w:rsidR="001D3627" w:rsidP="001D3627" w:rsidRDefault="001D3627" w14:paraId="33F2DBDE"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06E9AC4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D836827" w14:textId="77777777">
      <w:pPr>
        <w:pStyle w:val="Header"/>
        <w:tabs>
          <w:tab w:val="clear" w:pos="4320"/>
          <w:tab w:val="clear" w:pos="8640"/>
        </w:tabs>
        <w:rPr>
          <w:rFonts w:ascii="Courier New" w:hAnsi="Courier New" w:cs="Courier New"/>
        </w:rPr>
      </w:pPr>
    </w:p>
    <w:p w:rsidRPr="00C514B9" w:rsidR="00166F55" w:rsidP="00166F55" w:rsidRDefault="00E30675" w14:paraId="453F6EC5" w14:textId="77777777">
      <w:pPr>
        <w:pStyle w:val="Header"/>
        <w:tabs>
          <w:tab w:val="clear" w:pos="4320"/>
          <w:tab w:val="clear" w:pos="8640"/>
        </w:tabs>
        <w:rPr>
          <w:rFonts w:ascii="Courier New" w:hAnsi="Courier New" w:cs="Courier New"/>
        </w:rPr>
      </w:pPr>
      <w:r>
        <w:rPr>
          <w:rFonts w:ascii="Courier New" w:hAnsi="Courier New" w:cs="Courier New"/>
        </w:rPr>
        <w:t>There is no interviewer. It is an automated 15 item survey.</w:t>
      </w:r>
    </w:p>
    <w:p w:rsidRPr="00C514B9" w:rsidR="00166F55" w:rsidP="005B10E5" w:rsidRDefault="00166F55" w14:paraId="2D8943CC" w14:textId="77777777">
      <w:pPr>
        <w:rPr>
          <w:rFonts w:ascii="Courier New" w:hAnsi="Courier New" w:cs="Courier New"/>
          <w:i/>
        </w:rPr>
      </w:pPr>
    </w:p>
    <w:p w:rsidRPr="00C514B9" w:rsidR="00F87A4F" w:rsidP="001D3627" w:rsidRDefault="001D3627" w14:paraId="05FAC6D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87A4F" w:rsidP="00F87A4F" w:rsidRDefault="00F87A4F" w14:paraId="00AB2F3A"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Pr="00C514B9" w:rsidR="00F87A4F" w:rsidP="005B10E5" w:rsidRDefault="00F87A4F" w14:paraId="423F86FB" w14:textId="77777777">
      <w:pPr>
        <w:rPr>
          <w:rFonts w:ascii="Courier New" w:hAnsi="Courier New" w:cs="Courier New"/>
          <w:b/>
        </w:rPr>
      </w:pPr>
    </w:p>
    <w:p w:rsidR="00FF1357" w:rsidP="00D6266D" w:rsidRDefault="00F633EA" w14:paraId="1A2A2CE5"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r w:rsidR="00827F55">
        <w:rPr>
          <w:rFonts w:ascii="Courier New" w:hAnsi="Courier New" w:cs="Courier New"/>
          <w:b/>
        </w:rPr>
        <w:t xml:space="preserve"> </w:t>
      </w:r>
      <w:r w:rsidR="00D6266D">
        <w:rPr>
          <w:rFonts w:ascii="Courier New" w:hAnsi="Courier New" w:cs="Courier New"/>
          <w:b/>
        </w:rPr>
        <w:t xml:space="preserve">Attached. </w:t>
      </w:r>
    </w:p>
    <w:p w:rsidRPr="00C514B9" w:rsidR="00F633EA" w:rsidP="00FF1357" w:rsidRDefault="00FF1357" w14:paraId="5F0906BC" w14:textId="77777777">
      <w:pPr>
        <w:rPr>
          <w:rFonts w:ascii="Courier New" w:hAnsi="Courier New" w:cs="Courier New"/>
          <w:b/>
        </w:rPr>
      </w:pPr>
      <w:r w:rsidRPr="00C514B9">
        <w:rPr>
          <w:rFonts w:ascii="Courier New" w:hAnsi="Courier New" w:cs="Courier New"/>
          <w:b/>
        </w:rPr>
        <w:t xml:space="preserve"> </w:t>
      </w:r>
    </w:p>
    <w:p w:rsidRPr="00C514B9" w:rsidR="00F633EA" w:rsidP="00F633EA" w:rsidRDefault="00F633EA" w14:paraId="78544750"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5440D347"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Pr="00C514B9" w:rsidR="00F633EA" w:rsidP="00F633EA" w:rsidRDefault="009E1233" w14:paraId="55F63783" w14:textId="77777777">
      <w:pPr>
        <w:pStyle w:val="Header"/>
        <w:tabs>
          <w:tab w:val="clear" w:pos="4320"/>
          <w:tab w:val="clear" w:pos="8640"/>
        </w:tabs>
        <w:rPr>
          <w:rFonts w:ascii="Courier New" w:hAnsi="Courier New" w:cs="Courier New"/>
        </w:rPr>
      </w:pPr>
      <w:r>
        <w:rPr>
          <w:rFonts w:ascii="Courier New" w:hAnsi="Courier New" w:cs="Courier New"/>
        </w:rPr>
        <w:t xml:space="preserve">This will be an ongoing survey whenever </w:t>
      </w:r>
      <w:proofErr w:type="gramStart"/>
      <w:r>
        <w:rPr>
          <w:rFonts w:ascii="Courier New" w:hAnsi="Courier New" w:cs="Courier New"/>
        </w:rPr>
        <w:t>toll free</w:t>
      </w:r>
      <w:proofErr w:type="gramEnd"/>
      <w:r>
        <w:rPr>
          <w:rFonts w:ascii="Courier New" w:hAnsi="Courier New" w:cs="Courier New"/>
        </w:rPr>
        <w:t xml:space="preserve"> calls are being received.</w:t>
      </w:r>
    </w:p>
    <w:p w:rsidR="00F633EA" w:rsidP="00F633EA" w:rsidRDefault="00F633EA" w14:paraId="61BC8BEE" w14:textId="77777777">
      <w:pPr>
        <w:rPr>
          <w:rFonts w:ascii="Courier New" w:hAnsi="Courier New" w:cs="Courier New"/>
        </w:rPr>
      </w:pPr>
    </w:p>
    <w:p w:rsidRPr="00C514B9" w:rsidR="00650DCC" w:rsidP="00F633EA" w:rsidRDefault="00650DCC" w14:paraId="19512685" w14:textId="77777777">
      <w:pPr>
        <w:rPr>
          <w:rFonts w:ascii="Courier New" w:hAnsi="Courier New" w:cs="Courier New"/>
        </w:rPr>
      </w:pPr>
    </w:p>
    <w:p w:rsidRPr="00C514B9" w:rsidR="00F633EA" w:rsidP="00F633EA" w:rsidRDefault="005B10E5" w14:paraId="593F75DC"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729965F1" w14:textId="77777777">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w:t>
      </w:r>
      <w:r w:rsidR="009E1233">
        <w:rPr>
          <w:rFonts w:ascii="Courier New" w:hAnsi="Courier New" w:cs="Courier New"/>
        </w:rPr>
        <w:t>x</w:t>
      </w:r>
      <w:r w:rsidRPr="00C514B9">
        <w:rPr>
          <w:rFonts w:ascii="Courier New" w:hAnsi="Courier New" w:cs="Courier New"/>
        </w:rPr>
        <w:t xml:space="preserve"> ] No  </w:t>
      </w:r>
    </w:p>
    <w:p w:rsidRPr="00C514B9" w:rsidR="00F633EA" w:rsidP="00F633EA" w:rsidRDefault="00F633EA" w14:paraId="01E8B369"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57376323" w14:textId="77777777">
      <w:pPr>
        <w:ind w:left="360"/>
        <w:rPr>
          <w:rFonts w:ascii="Courier New" w:hAnsi="Courier New" w:cs="Courier New"/>
        </w:rPr>
      </w:pPr>
    </w:p>
    <w:p w:rsidRPr="00C514B9" w:rsidR="009C13B9" w:rsidP="00AF48ED" w:rsidRDefault="009C13B9" w14:paraId="02E32511" w14:textId="77777777">
      <w:pPr>
        <w:pStyle w:val="ListParagraph"/>
        <w:ind w:left="0"/>
        <w:rPr>
          <w:rFonts w:ascii="Courier New" w:hAnsi="Courier New" w:cs="Courier New"/>
        </w:rPr>
      </w:pPr>
    </w:p>
    <w:p w:rsidRPr="00C514B9" w:rsidR="005E714A" w:rsidP="00C86E91" w:rsidRDefault="005E714A" w14:paraId="5F119E25" w14:textId="77777777">
      <w:pPr>
        <w:rPr>
          <w:rFonts w:ascii="Courier New" w:hAnsi="Courier New" w:cs="Courier New"/>
          <w:i/>
        </w:rPr>
      </w:pPr>
      <w:r w:rsidRPr="00C514B9">
        <w:rPr>
          <w:rFonts w:ascii="Courier New" w:hAnsi="Courier New" w:cs="Courier New"/>
          <w:b/>
        </w:rPr>
        <w:lastRenderedPageBreak/>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41ECC849"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800"/>
        <w:gridCol w:w="1183"/>
      </w:tblGrid>
      <w:tr w:rsidRPr="00C514B9" w:rsidR="00EF2095" w:rsidTr="00FF0F7A" w14:paraId="14E99874" w14:textId="77777777">
        <w:trPr>
          <w:trHeight w:val="274"/>
        </w:trPr>
        <w:tc>
          <w:tcPr>
            <w:tcW w:w="5058" w:type="dxa"/>
          </w:tcPr>
          <w:p w:rsidRPr="00C514B9" w:rsidR="006832D9" w:rsidP="00C8488C" w:rsidRDefault="00E40B50" w14:paraId="33CC770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45FE3D13"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800" w:type="dxa"/>
          </w:tcPr>
          <w:p w:rsidRPr="00C514B9" w:rsidR="006832D9" w:rsidP="00843796" w:rsidRDefault="006832D9" w14:paraId="4579E854"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183" w:type="dxa"/>
          </w:tcPr>
          <w:p w:rsidRPr="00C514B9" w:rsidR="006832D9" w:rsidP="00843796" w:rsidRDefault="006832D9" w14:paraId="70D2C3F7"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60B4D8AF"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FF0F7A" w14:paraId="1D8157DC" w14:textId="77777777">
        <w:trPr>
          <w:trHeight w:val="274"/>
        </w:trPr>
        <w:tc>
          <w:tcPr>
            <w:tcW w:w="5058" w:type="dxa"/>
          </w:tcPr>
          <w:p w:rsidRPr="00C514B9" w:rsidR="006832D9" w:rsidP="00843796" w:rsidRDefault="00FF0F7A" w14:paraId="608A5CAD" w14:textId="77777777">
            <w:pPr>
              <w:rPr>
                <w:rFonts w:ascii="Courier New" w:hAnsi="Courier New" w:cs="Courier New"/>
                <w:sz w:val="20"/>
                <w:szCs w:val="20"/>
              </w:rPr>
            </w:pPr>
            <w:r>
              <w:rPr>
                <w:rFonts w:ascii="Courier New" w:hAnsi="Courier New" w:cs="Courier New"/>
                <w:sz w:val="20"/>
                <w:szCs w:val="20"/>
              </w:rPr>
              <w:t>Potential Participants</w:t>
            </w:r>
          </w:p>
        </w:tc>
        <w:tc>
          <w:tcPr>
            <w:tcW w:w="1620" w:type="dxa"/>
          </w:tcPr>
          <w:p w:rsidRPr="00C514B9" w:rsidR="006832D9" w:rsidP="00843796" w:rsidRDefault="00FF0F7A" w14:paraId="37123E14" w14:textId="77777777">
            <w:pPr>
              <w:rPr>
                <w:rFonts w:ascii="Courier New" w:hAnsi="Courier New" w:cs="Courier New"/>
                <w:sz w:val="20"/>
                <w:szCs w:val="20"/>
              </w:rPr>
            </w:pPr>
            <w:r>
              <w:rPr>
                <w:rFonts w:ascii="Courier New" w:hAnsi="Courier New" w:cs="Courier New"/>
                <w:sz w:val="20"/>
                <w:szCs w:val="20"/>
              </w:rPr>
              <w:t>9600</w:t>
            </w:r>
          </w:p>
        </w:tc>
        <w:tc>
          <w:tcPr>
            <w:tcW w:w="1800" w:type="dxa"/>
          </w:tcPr>
          <w:p w:rsidRPr="00C514B9" w:rsidR="006832D9" w:rsidP="00843796" w:rsidRDefault="00FF0F7A" w14:paraId="51E447F3" w14:textId="77777777">
            <w:pPr>
              <w:rPr>
                <w:rFonts w:ascii="Courier New" w:hAnsi="Courier New" w:cs="Courier New"/>
                <w:sz w:val="20"/>
                <w:szCs w:val="20"/>
              </w:rPr>
            </w:pPr>
            <w:r>
              <w:rPr>
                <w:rFonts w:ascii="Courier New" w:hAnsi="Courier New" w:cs="Courier New"/>
                <w:sz w:val="20"/>
                <w:szCs w:val="20"/>
              </w:rPr>
              <w:t>1 minute</w:t>
            </w:r>
          </w:p>
        </w:tc>
        <w:tc>
          <w:tcPr>
            <w:tcW w:w="1183" w:type="dxa"/>
          </w:tcPr>
          <w:p w:rsidRPr="00C514B9" w:rsidR="006832D9" w:rsidP="00843796" w:rsidRDefault="00FF0F7A" w14:paraId="3DA92871" w14:textId="77777777">
            <w:pPr>
              <w:rPr>
                <w:rFonts w:ascii="Courier New" w:hAnsi="Courier New" w:cs="Courier New"/>
                <w:sz w:val="20"/>
                <w:szCs w:val="20"/>
              </w:rPr>
            </w:pPr>
            <w:r>
              <w:rPr>
                <w:rFonts w:ascii="Courier New" w:hAnsi="Courier New" w:cs="Courier New"/>
                <w:sz w:val="20"/>
                <w:szCs w:val="20"/>
              </w:rPr>
              <w:t>160 hrs.</w:t>
            </w:r>
          </w:p>
        </w:tc>
      </w:tr>
      <w:tr w:rsidRPr="00C514B9" w:rsidR="00EF2095" w:rsidTr="00FF0F7A" w14:paraId="51999662" w14:textId="77777777">
        <w:trPr>
          <w:trHeight w:val="274"/>
        </w:trPr>
        <w:tc>
          <w:tcPr>
            <w:tcW w:w="5058" w:type="dxa"/>
          </w:tcPr>
          <w:p w:rsidRPr="00C514B9" w:rsidR="006832D9" w:rsidP="00843796" w:rsidRDefault="00FF0F7A" w14:paraId="0614607A" w14:textId="77777777">
            <w:pPr>
              <w:rPr>
                <w:rFonts w:ascii="Courier New" w:hAnsi="Courier New" w:cs="Courier New"/>
                <w:sz w:val="20"/>
                <w:szCs w:val="20"/>
              </w:rPr>
            </w:pPr>
            <w:r>
              <w:rPr>
                <w:rFonts w:ascii="Courier New" w:hAnsi="Courier New" w:cs="Courier New"/>
                <w:sz w:val="20"/>
                <w:szCs w:val="20"/>
              </w:rPr>
              <w:t>Respondents</w:t>
            </w:r>
          </w:p>
        </w:tc>
        <w:tc>
          <w:tcPr>
            <w:tcW w:w="1620" w:type="dxa"/>
          </w:tcPr>
          <w:p w:rsidRPr="00C514B9" w:rsidR="006832D9" w:rsidP="00843796" w:rsidRDefault="00FF0F7A" w14:paraId="56C5DBB8" w14:textId="77777777">
            <w:pPr>
              <w:rPr>
                <w:rFonts w:ascii="Courier New" w:hAnsi="Courier New" w:cs="Courier New"/>
                <w:sz w:val="20"/>
                <w:szCs w:val="20"/>
              </w:rPr>
            </w:pPr>
            <w:r>
              <w:rPr>
                <w:rFonts w:ascii="Courier New" w:hAnsi="Courier New" w:cs="Courier New"/>
                <w:sz w:val="20"/>
                <w:szCs w:val="20"/>
              </w:rPr>
              <w:t>4800</w:t>
            </w:r>
          </w:p>
        </w:tc>
        <w:tc>
          <w:tcPr>
            <w:tcW w:w="1800" w:type="dxa"/>
          </w:tcPr>
          <w:p w:rsidRPr="00C514B9" w:rsidR="006832D9" w:rsidP="00843796" w:rsidRDefault="00FF0F7A" w14:paraId="7F8B12E8" w14:textId="77777777">
            <w:pPr>
              <w:rPr>
                <w:rFonts w:ascii="Courier New" w:hAnsi="Courier New" w:cs="Courier New"/>
                <w:sz w:val="20"/>
                <w:szCs w:val="20"/>
              </w:rPr>
            </w:pPr>
            <w:r>
              <w:rPr>
                <w:rFonts w:ascii="Courier New" w:hAnsi="Courier New" w:cs="Courier New"/>
                <w:sz w:val="20"/>
                <w:szCs w:val="20"/>
              </w:rPr>
              <w:t>5 minutes</w:t>
            </w:r>
          </w:p>
        </w:tc>
        <w:tc>
          <w:tcPr>
            <w:tcW w:w="1183" w:type="dxa"/>
          </w:tcPr>
          <w:p w:rsidRPr="00C514B9" w:rsidR="006832D9" w:rsidP="00843796" w:rsidRDefault="00FF0F7A" w14:paraId="15615228" w14:textId="77777777">
            <w:pPr>
              <w:rPr>
                <w:rFonts w:ascii="Courier New" w:hAnsi="Courier New" w:cs="Courier New"/>
                <w:sz w:val="20"/>
                <w:szCs w:val="20"/>
              </w:rPr>
            </w:pPr>
            <w:r>
              <w:rPr>
                <w:rFonts w:ascii="Courier New" w:hAnsi="Courier New" w:cs="Courier New"/>
                <w:sz w:val="20"/>
                <w:szCs w:val="20"/>
              </w:rPr>
              <w:t>400 hrs.</w:t>
            </w:r>
          </w:p>
        </w:tc>
      </w:tr>
      <w:tr w:rsidRPr="00C514B9" w:rsidR="00EF2095" w:rsidTr="00FF0F7A" w14:paraId="777D39EC" w14:textId="77777777">
        <w:trPr>
          <w:trHeight w:val="289"/>
        </w:trPr>
        <w:tc>
          <w:tcPr>
            <w:tcW w:w="5058" w:type="dxa"/>
          </w:tcPr>
          <w:p w:rsidRPr="00C514B9" w:rsidR="006832D9" w:rsidP="00843796" w:rsidRDefault="006832D9" w14:paraId="0C2AFCE1"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6832D9" w14:paraId="6833FDF5" w14:textId="77777777">
            <w:pPr>
              <w:rPr>
                <w:rFonts w:ascii="Courier New" w:hAnsi="Courier New" w:cs="Courier New"/>
                <w:b/>
                <w:sz w:val="20"/>
                <w:szCs w:val="20"/>
              </w:rPr>
            </w:pPr>
          </w:p>
        </w:tc>
        <w:tc>
          <w:tcPr>
            <w:tcW w:w="1800" w:type="dxa"/>
          </w:tcPr>
          <w:p w:rsidRPr="00C514B9" w:rsidR="006832D9" w:rsidP="00843796" w:rsidRDefault="006832D9" w14:paraId="2DA27F04" w14:textId="77777777">
            <w:pPr>
              <w:rPr>
                <w:rFonts w:ascii="Courier New" w:hAnsi="Courier New" w:cs="Courier New"/>
                <w:sz w:val="20"/>
                <w:szCs w:val="20"/>
              </w:rPr>
            </w:pPr>
          </w:p>
        </w:tc>
        <w:tc>
          <w:tcPr>
            <w:tcW w:w="1183" w:type="dxa"/>
          </w:tcPr>
          <w:p w:rsidRPr="00C514B9" w:rsidR="006832D9" w:rsidP="00843796" w:rsidRDefault="00FF0F7A" w14:paraId="4DEF7C37" w14:textId="77777777">
            <w:pPr>
              <w:rPr>
                <w:rFonts w:ascii="Courier New" w:hAnsi="Courier New" w:cs="Courier New"/>
                <w:b/>
                <w:sz w:val="20"/>
                <w:szCs w:val="20"/>
              </w:rPr>
            </w:pPr>
            <w:r>
              <w:rPr>
                <w:rFonts w:ascii="Courier New" w:hAnsi="Courier New" w:cs="Courier New"/>
                <w:b/>
                <w:sz w:val="20"/>
                <w:szCs w:val="20"/>
              </w:rPr>
              <w:t>56</w:t>
            </w:r>
            <w:r w:rsidR="0044285D">
              <w:rPr>
                <w:rFonts w:ascii="Courier New" w:hAnsi="Courier New" w:cs="Courier New"/>
                <w:b/>
                <w:sz w:val="20"/>
                <w:szCs w:val="20"/>
              </w:rPr>
              <w:t>0</w:t>
            </w:r>
            <w:r>
              <w:rPr>
                <w:rFonts w:ascii="Courier New" w:hAnsi="Courier New" w:cs="Courier New"/>
                <w:b/>
                <w:sz w:val="20"/>
                <w:szCs w:val="20"/>
              </w:rPr>
              <w:t xml:space="preserve"> hrs.</w:t>
            </w:r>
          </w:p>
        </w:tc>
      </w:tr>
    </w:tbl>
    <w:p w:rsidRPr="00C514B9" w:rsidR="00F3170F" w:rsidP="00F3170F" w:rsidRDefault="00F3170F" w14:paraId="1A23FAD0" w14:textId="77777777">
      <w:pPr>
        <w:rPr>
          <w:rFonts w:ascii="Courier New" w:hAnsi="Courier New" w:cs="Courier New"/>
        </w:rPr>
      </w:pPr>
    </w:p>
    <w:p w:rsidRPr="00C514B9" w:rsidR="00F633EA" w:rsidP="00F633EA" w:rsidRDefault="00F633EA" w14:paraId="7159BC93"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1AA44A64" w14:textId="77777777">
      <w:pPr>
        <w:rPr>
          <w:rFonts w:ascii="Courier New" w:hAnsi="Courier New" w:cs="Courier New"/>
          <w:sz w:val="16"/>
          <w:szCs w:val="16"/>
        </w:rPr>
      </w:pPr>
    </w:p>
    <w:p w:rsidRPr="00C514B9" w:rsidR="00F633EA" w:rsidP="00F633EA" w:rsidRDefault="00F633EA" w14:paraId="2BC6A2E4"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7E63C00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Pr="00C514B9" w:rsidR="00F633EA" w:rsidP="00F633EA" w:rsidRDefault="00F633EA" w14:paraId="53CA6C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Pr="00C514B9" w:rsidR="00F633EA" w:rsidP="00F633EA" w:rsidRDefault="00F633EA" w14:paraId="17B872E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Pr="00C514B9" w:rsidR="00F633EA" w:rsidP="00F633EA" w:rsidRDefault="00F633EA" w14:paraId="1A1DE9E2"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w:t>
      </w:r>
      <w:proofErr w:type="gramStart"/>
      <w:r w:rsidRPr="00C514B9">
        <w:rPr>
          <w:rFonts w:ascii="Courier New" w:hAnsi="Courier New" w:cs="Courier New"/>
          <w:sz w:val="24"/>
          <w:szCs w:val="24"/>
        </w:rPr>
        <w:t>in the near future</w:t>
      </w:r>
      <w:proofErr w:type="gramEnd"/>
      <w:r w:rsidRPr="00C514B9">
        <w:rPr>
          <w:rFonts w:ascii="Courier New" w:hAnsi="Courier New" w:cs="Courier New"/>
          <w:sz w:val="24"/>
          <w:szCs w:val="24"/>
        </w:rPr>
        <w:t>;</w:t>
      </w:r>
    </w:p>
    <w:p w:rsidRPr="00C514B9" w:rsidR="00F633EA" w:rsidP="00F633EA" w:rsidRDefault="00F633EA" w14:paraId="08A23947"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527C18C8"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7DCF8F2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publically in the manner described in the umbrella clearance of this control number.</w:t>
      </w:r>
    </w:p>
    <w:p w:rsidRPr="00C514B9" w:rsidR="00F633EA" w:rsidP="00F633EA" w:rsidRDefault="00F633EA" w14:paraId="1EB333CB" w14:textId="77777777">
      <w:pPr>
        <w:pStyle w:val="PlainText"/>
        <w:ind w:left="360"/>
        <w:rPr>
          <w:rFonts w:ascii="Courier New" w:hAnsi="Courier New" w:cs="Courier New"/>
          <w:sz w:val="24"/>
          <w:szCs w:val="24"/>
        </w:rPr>
      </w:pPr>
    </w:p>
    <w:p w:rsidRPr="00C514B9" w:rsidR="00F633EA" w:rsidP="00F633EA" w:rsidRDefault="00F633EA" w14:paraId="5BD6B2CF" w14:textId="77777777">
      <w:pPr>
        <w:rPr>
          <w:rFonts w:ascii="Courier New" w:hAnsi="Courier New" w:cs="Courier New"/>
        </w:rPr>
      </w:pPr>
    </w:p>
    <w:p w:rsidRPr="00C514B9" w:rsidR="00F633EA" w:rsidP="00F633EA" w:rsidRDefault="00291B64" w14:paraId="569694A7" w14:textId="77777777">
      <w:pPr>
        <w:rPr>
          <w:rFonts w:ascii="Courier New" w:hAnsi="Courier New" w:cs="Courier New"/>
        </w:rPr>
      </w:pPr>
      <w:r w:rsidRPr="00C514B9">
        <w:rPr>
          <w:rFonts w:ascii="Courier New" w:hAnsi="Courier New" w:cs="Courier New"/>
        </w:rPr>
        <w:t xml:space="preserve">Name: </w:t>
      </w:r>
      <w:r w:rsidR="00976D00">
        <w:rPr>
          <w:rFonts w:ascii="Courier New" w:hAnsi="Courier New" w:cs="Courier New"/>
          <w:u w:val="single"/>
        </w:rPr>
        <w:t>C. Jeffery McConnell, COR</w:t>
      </w:r>
      <w:r w:rsidRPr="00C514B9" w:rsidR="00F633EA">
        <w:rPr>
          <w:rFonts w:ascii="Courier New" w:hAnsi="Courier New" w:cs="Courier New"/>
        </w:rPr>
        <w:t>____________________________</w:t>
      </w:r>
    </w:p>
    <w:p w:rsidRPr="00C514B9" w:rsidR="00F633EA" w:rsidP="0024521E" w:rsidRDefault="00F633EA" w14:paraId="69D1A242" w14:textId="77777777">
      <w:pPr>
        <w:rPr>
          <w:rFonts w:ascii="Courier New" w:hAnsi="Courier New" w:cs="Courier New"/>
          <w:b/>
        </w:rPr>
      </w:pPr>
    </w:p>
    <w:p w:rsidRPr="00C514B9" w:rsidR="00F633EA" w:rsidP="0024521E" w:rsidRDefault="00F633EA" w14:paraId="2A4AA4C8" w14:textId="77777777">
      <w:pPr>
        <w:rPr>
          <w:rFonts w:ascii="Courier New" w:hAnsi="Courier New" w:cs="Courier New"/>
          <w:b/>
        </w:rPr>
      </w:pPr>
    </w:p>
    <w:p w:rsidRPr="00C514B9" w:rsidR="00437660" w:rsidP="0024521E" w:rsidRDefault="00437660" w14:paraId="0CA0483A"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7BFF9C0E" w14:textId="77777777">
      <w:pPr>
        <w:rPr>
          <w:rFonts w:ascii="Courier New" w:hAnsi="Courier New" w:cs="Courier New"/>
          <w:b/>
        </w:rPr>
      </w:pPr>
      <w:r w:rsidRPr="00C514B9">
        <w:rPr>
          <w:rFonts w:ascii="Courier New" w:hAnsi="Courier New" w:cs="Courier New"/>
          <w:b/>
        </w:rPr>
        <w:t xml:space="preserve">OMB Control No. </w:t>
      </w:r>
      <w:r w:rsidRPr="00650DCC" w:rsidR="00976D00">
        <w:rPr>
          <w:rFonts w:ascii="Courier New" w:hAnsi="Courier New" w:cs="Courier New"/>
          <w:b/>
        </w:rPr>
        <w:t>1545-2290</w:t>
      </w:r>
    </w:p>
    <w:p w:rsidRPr="00C514B9" w:rsidR="00437660" w:rsidP="0024521E" w:rsidRDefault="00437660" w14:paraId="1812ADC3" w14:textId="77777777">
      <w:pPr>
        <w:rPr>
          <w:rFonts w:ascii="Courier New" w:hAnsi="Courier New" w:cs="Courier New"/>
          <w:b/>
        </w:rPr>
      </w:pPr>
      <w:r w:rsidRPr="00C514B9">
        <w:rPr>
          <w:rFonts w:ascii="Courier New" w:hAnsi="Courier New" w:cs="Courier New"/>
          <w:b/>
        </w:rPr>
        <w:t xml:space="preserve">Expiration Date: </w:t>
      </w:r>
      <w:r w:rsidR="00650DCC">
        <w:rPr>
          <w:rFonts w:ascii="Courier New" w:hAnsi="Courier New" w:cs="Courier New"/>
          <w:b/>
        </w:rPr>
        <w:t>07/31/2023</w:t>
      </w:r>
    </w:p>
    <w:p w:rsidRPr="00C514B9" w:rsidR="00F87A4F" w:rsidP="00F87A4F" w:rsidRDefault="00461FE3" w14:paraId="1FA0E23D"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7A14142D"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7F7080" w14:paraId="6F56F044" w14:textId="77777777">
      <w:pPr>
        <w:rPr>
          <w:rFonts w:ascii="Courier New" w:hAnsi="Courier New" w:cs="Courier New"/>
          <w:b/>
        </w:rPr>
      </w:pPr>
      <w:r w:rsidRPr="00C514B9">
        <w:rPr>
          <w:rFonts w:ascii="Courier New" w:hAnsi="Courier New" w:cs="Courier New"/>
          <w:b/>
          <w:noProof/>
        </w:rPr>
        <w:pict w14:anchorId="22758E41">
          <v:line id="_x0000_s1028" style="position:absolute;z-index:251658240" o:allowincell="f" strokeweight="1.5pt" from="0,0" to="468pt,0"/>
        </w:pict>
      </w:r>
    </w:p>
    <w:p w:rsidR="00F24CFC" w:rsidP="00F24CFC" w:rsidRDefault="00F24CFC" w14:paraId="754C4C86" w14:textId="77777777">
      <w:pPr>
        <w:rPr>
          <w:rFonts w:ascii="Courier New" w:hAnsi="Courier New" w:cs="Courier New"/>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Pr="00C514B9" w:rsidR="00F24CFC" w:rsidP="00F24CFC" w:rsidRDefault="00F24CFC" w14:paraId="0B209935" w14:textId="77777777">
      <w:pPr>
        <w:rPr>
          <w:rFonts w:ascii="Courier New" w:hAnsi="Courier New" w:cs="Courier New"/>
          <w:sz w:val="20"/>
          <w:szCs w:val="20"/>
        </w:rPr>
      </w:pPr>
    </w:p>
    <w:p w:rsidR="00F24CFC" w:rsidP="00F24CFC" w:rsidRDefault="00F24CFC" w14:paraId="7CA248B6" w14:textId="77777777">
      <w:pPr>
        <w:rPr>
          <w:rFonts w:ascii="Courier New" w:hAnsi="Courier New" w:cs="Courier New"/>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6D3A63" w:rsidP="00F24CFC" w:rsidRDefault="006D3A63" w14:paraId="78CC72BD" w14:textId="77777777">
      <w:pPr>
        <w:rPr>
          <w:rFonts w:ascii="Courier New" w:hAnsi="Courier New" w:cs="Courier New"/>
          <w:b/>
          <w:sz w:val="20"/>
          <w:szCs w:val="20"/>
        </w:rPr>
      </w:pPr>
    </w:p>
    <w:p w:rsidRPr="00C514B9" w:rsidR="00F24CFC" w:rsidP="00F24CFC" w:rsidRDefault="00F24CFC" w14:paraId="565AA9FB"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6F37DC9F"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4D17A2D1" w14:textId="77777777">
      <w:pPr>
        <w:pStyle w:val="BodyTextIndent"/>
        <w:tabs>
          <w:tab w:val="left" w:pos="360"/>
        </w:tabs>
        <w:ind w:left="0"/>
        <w:rPr>
          <w:rFonts w:ascii="Courier New" w:hAnsi="Courier New" w:cs="Courier New"/>
          <w:bCs/>
        </w:rPr>
      </w:pPr>
    </w:p>
    <w:p w:rsidRPr="00C514B9" w:rsidR="00F24CFC" w:rsidP="00F24CFC" w:rsidRDefault="00F24CFC" w14:paraId="1ECE0ADD"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61837914" w14:textId="77777777">
      <w:pPr>
        <w:rPr>
          <w:rFonts w:ascii="Courier New" w:hAnsi="Courier New" w:cs="Courier New"/>
          <w:sz w:val="20"/>
          <w:szCs w:val="20"/>
        </w:rPr>
      </w:pPr>
    </w:p>
    <w:p w:rsidRPr="00C514B9" w:rsidR="00F24CFC" w:rsidP="00F24CFC" w:rsidRDefault="00F24CFC" w14:paraId="0BC8E855"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3585C638" w14:textId="77777777">
      <w:pPr>
        <w:rPr>
          <w:rFonts w:ascii="Courier New" w:hAnsi="Courier New" w:cs="Courier New"/>
          <w:sz w:val="20"/>
          <w:szCs w:val="20"/>
        </w:rPr>
      </w:pPr>
    </w:p>
    <w:p w:rsidRPr="00C514B9" w:rsidR="008F50D4" w:rsidP="00F24CFC" w:rsidRDefault="00F24CFC" w14:paraId="681214CE"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18B50119"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72F7E2E3"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2AC8114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Pr="00166F55" w:rsidR="00F24CFC" w:rsidP="00F24CFC" w:rsidRDefault="008F50D4" w14:paraId="584ACEF1"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48F1D5B5"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5F428" w14:textId="77777777" w:rsidR="00EA5764" w:rsidRDefault="00EA5764">
      <w:r>
        <w:separator/>
      </w:r>
    </w:p>
  </w:endnote>
  <w:endnote w:type="continuationSeparator" w:id="0">
    <w:p w14:paraId="3EEA908B" w14:textId="77777777" w:rsidR="00EA5764" w:rsidRDefault="00EA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AD25"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F2511" w14:textId="77777777" w:rsidR="00EA5764" w:rsidRDefault="00EA5764">
      <w:r>
        <w:separator/>
      </w:r>
    </w:p>
  </w:footnote>
  <w:footnote w:type="continuationSeparator" w:id="0">
    <w:p w14:paraId="5C14C958" w14:textId="77777777" w:rsidR="00EA5764" w:rsidRDefault="00EA5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BDEEC"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1027E"/>
    <w:rsid w:val="00013A0C"/>
    <w:rsid w:val="00023A57"/>
    <w:rsid w:val="00047A64"/>
    <w:rsid w:val="00052898"/>
    <w:rsid w:val="00067329"/>
    <w:rsid w:val="000B2838"/>
    <w:rsid w:val="000D44CA"/>
    <w:rsid w:val="000E200B"/>
    <w:rsid w:val="000F68BE"/>
    <w:rsid w:val="0013030D"/>
    <w:rsid w:val="00166F55"/>
    <w:rsid w:val="001856DD"/>
    <w:rsid w:val="001927A4"/>
    <w:rsid w:val="00194AC6"/>
    <w:rsid w:val="001A23B0"/>
    <w:rsid w:val="001A25CC"/>
    <w:rsid w:val="001B0AAA"/>
    <w:rsid w:val="001C39F7"/>
    <w:rsid w:val="001D3627"/>
    <w:rsid w:val="00230D02"/>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D5BBE"/>
    <w:rsid w:val="003E3C61"/>
    <w:rsid w:val="003F1C5B"/>
    <w:rsid w:val="00434E33"/>
    <w:rsid w:val="00437660"/>
    <w:rsid w:val="00441434"/>
    <w:rsid w:val="0044285D"/>
    <w:rsid w:val="0045264C"/>
    <w:rsid w:val="00461EDC"/>
    <w:rsid w:val="00461FE3"/>
    <w:rsid w:val="004876EC"/>
    <w:rsid w:val="0049586A"/>
    <w:rsid w:val="004D6E14"/>
    <w:rsid w:val="005009B0"/>
    <w:rsid w:val="00516FCD"/>
    <w:rsid w:val="005362CA"/>
    <w:rsid w:val="00574B13"/>
    <w:rsid w:val="005A1006"/>
    <w:rsid w:val="005B10E5"/>
    <w:rsid w:val="005D7347"/>
    <w:rsid w:val="005E714A"/>
    <w:rsid w:val="005F693D"/>
    <w:rsid w:val="006140A0"/>
    <w:rsid w:val="00620BED"/>
    <w:rsid w:val="00636621"/>
    <w:rsid w:val="00642B49"/>
    <w:rsid w:val="00650DCC"/>
    <w:rsid w:val="006832D9"/>
    <w:rsid w:val="0069011C"/>
    <w:rsid w:val="00690F31"/>
    <w:rsid w:val="0069403B"/>
    <w:rsid w:val="006D3A63"/>
    <w:rsid w:val="006F0B46"/>
    <w:rsid w:val="006F3DDE"/>
    <w:rsid w:val="00704678"/>
    <w:rsid w:val="007147B9"/>
    <w:rsid w:val="007425E7"/>
    <w:rsid w:val="00761722"/>
    <w:rsid w:val="007D46F0"/>
    <w:rsid w:val="007F7080"/>
    <w:rsid w:val="00802607"/>
    <w:rsid w:val="008101A5"/>
    <w:rsid w:val="00822664"/>
    <w:rsid w:val="0082758E"/>
    <w:rsid w:val="00827F55"/>
    <w:rsid w:val="00843796"/>
    <w:rsid w:val="0084422D"/>
    <w:rsid w:val="008471E7"/>
    <w:rsid w:val="00860926"/>
    <w:rsid w:val="00884AEA"/>
    <w:rsid w:val="00895229"/>
    <w:rsid w:val="008A57FA"/>
    <w:rsid w:val="008B2EB3"/>
    <w:rsid w:val="008F0203"/>
    <w:rsid w:val="008F50D4"/>
    <w:rsid w:val="008F5C25"/>
    <w:rsid w:val="00900588"/>
    <w:rsid w:val="009012BD"/>
    <w:rsid w:val="009239AA"/>
    <w:rsid w:val="00935ADA"/>
    <w:rsid w:val="00946B6C"/>
    <w:rsid w:val="00955A71"/>
    <w:rsid w:val="0096108F"/>
    <w:rsid w:val="009623EC"/>
    <w:rsid w:val="00976D00"/>
    <w:rsid w:val="0099541D"/>
    <w:rsid w:val="009C13B9"/>
    <w:rsid w:val="009D01A2"/>
    <w:rsid w:val="009D1B8C"/>
    <w:rsid w:val="009E1233"/>
    <w:rsid w:val="009F5923"/>
    <w:rsid w:val="00A403BB"/>
    <w:rsid w:val="00A674DF"/>
    <w:rsid w:val="00A83AA6"/>
    <w:rsid w:val="00A934D6"/>
    <w:rsid w:val="00AC63DA"/>
    <w:rsid w:val="00AE1809"/>
    <w:rsid w:val="00AE37FA"/>
    <w:rsid w:val="00AF48ED"/>
    <w:rsid w:val="00B258CD"/>
    <w:rsid w:val="00B27901"/>
    <w:rsid w:val="00B80D76"/>
    <w:rsid w:val="00BA2105"/>
    <w:rsid w:val="00BA7E06"/>
    <w:rsid w:val="00BB43B5"/>
    <w:rsid w:val="00BB6219"/>
    <w:rsid w:val="00BD290F"/>
    <w:rsid w:val="00BF3CD8"/>
    <w:rsid w:val="00C14CC4"/>
    <w:rsid w:val="00C16AC4"/>
    <w:rsid w:val="00C33C52"/>
    <w:rsid w:val="00C40D8B"/>
    <w:rsid w:val="00C514B9"/>
    <w:rsid w:val="00C8407A"/>
    <w:rsid w:val="00C8488C"/>
    <w:rsid w:val="00C86E91"/>
    <w:rsid w:val="00CA2650"/>
    <w:rsid w:val="00CB1078"/>
    <w:rsid w:val="00CC6FAF"/>
    <w:rsid w:val="00CD5EF4"/>
    <w:rsid w:val="00CF6542"/>
    <w:rsid w:val="00D213B8"/>
    <w:rsid w:val="00D24698"/>
    <w:rsid w:val="00D6266D"/>
    <w:rsid w:val="00D6383F"/>
    <w:rsid w:val="00DB59D0"/>
    <w:rsid w:val="00DC33D3"/>
    <w:rsid w:val="00DC3C3A"/>
    <w:rsid w:val="00E02195"/>
    <w:rsid w:val="00E26329"/>
    <w:rsid w:val="00E30675"/>
    <w:rsid w:val="00E40B50"/>
    <w:rsid w:val="00E50293"/>
    <w:rsid w:val="00E65FFC"/>
    <w:rsid w:val="00E744EA"/>
    <w:rsid w:val="00E80951"/>
    <w:rsid w:val="00E86CC6"/>
    <w:rsid w:val="00EA5764"/>
    <w:rsid w:val="00EB56B3"/>
    <w:rsid w:val="00EC2232"/>
    <w:rsid w:val="00ED6492"/>
    <w:rsid w:val="00EF2095"/>
    <w:rsid w:val="00F06866"/>
    <w:rsid w:val="00F15956"/>
    <w:rsid w:val="00F24CFC"/>
    <w:rsid w:val="00F3170F"/>
    <w:rsid w:val="00F41205"/>
    <w:rsid w:val="00F633EA"/>
    <w:rsid w:val="00F7547C"/>
    <w:rsid w:val="00F87A4F"/>
    <w:rsid w:val="00F976B0"/>
    <w:rsid w:val="00FA6DE7"/>
    <w:rsid w:val="00FC0A8E"/>
    <w:rsid w:val="00FE2FA6"/>
    <w:rsid w:val="00FE3DF2"/>
    <w:rsid w:val="00FF0F7A"/>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AE33273"/>
  <w15:chartTrackingRefBased/>
  <w15:docId w15:val="{94ECE7B3-FE2E-452F-8856-BC77D7FE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2</cp:revision>
  <cp:lastPrinted>2011-05-04T16:54:00Z</cp:lastPrinted>
  <dcterms:created xsi:type="dcterms:W3CDTF">2020-09-16T19:50:00Z</dcterms:created>
  <dcterms:modified xsi:type="dcterms:W3CDTF">2020-09-16T19:50:00Z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