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004AD" w14:textId="7015C038" w:rsidR="00362AD4" w:rsidRPr="007C4B45" w:rsidRDefault="0004181D" w:rsidP="007C4B45">
      <w:pPr>
        <w:pStyle w:val="DocTitle-IPR"/>
        <w:spacing w:before="1080" w:after="1320"/>
      </w:pPr>
      <w:bookmarkStart w:id="0" w:name="_GoBack"/>
      <w:bookmarkEnd w:id="0"/>
      <w:r>
        <w:t xml:space="preserve">Appendix </w:t>
      </w:r>
      <w:r w:rsidR="002E10AC">
        <w:t>D</w:t>
      </w:r>
      <w:r w:rsidR="00546361" w:rsidRPr="00546361">
        <w:t xml:space="preserve">. </w:t>
      </w:r>
      <w:r w:rsidR="00EC3EAE">
        <w:br/>
      </w:r>
      <w:r w:rsidR="00FC6554">
        <w:t xml:space="preserve">Guidance </w:t>
      </w:r>
      <w:r w:rsidR="00E5198B">
        <w:t xml:space="preserve">for WIC </w:t>
      </w:r>
      <w:r w:rsidR="00FC6554">
        <w:t>State Agencies</w:t>
      </w:r>
      <w:r w:rsidR="003529EC">
        <w:t xml:space="preserve"> </w:t>
      </w:r>
      <w:r w:rsidR="00EC3EAE">
        <w:br/>
      </w:r>
      <w:r w:rsidR="003529EC">
        <w:t>Providing Participant Data</w:t>
      </w:r>
    </w:p>
    <w:p w14:paraId="61E3934D" w14:textId="786C6F20" w:rsidR="007C4B45" w:rsidRPr="00362AD4" w:rsidRDefault="007C4B45">
      <w:pPr>
        <w:widowControl/>
        <w:tabs>
          <w:tab w:val="left" w:pos="0"/>
          <w:tab w:val="left" w:pos="432"/>
          <w:tab w:val="left" w:pos="720"/>
          <w:tab w:val="left" w:pos="1065"/>
          <w:tab w:val="left" w:pos="1800"/>
          <w:tab w:val="left" w:pos="2520"/>
          <w:tab w:val="left" w:pos="3240"/>
          <w:tab w:val="left" w:pos="3960"/>
          <w:tab w:val="left" w:pos="4680"/>
          <w:tab w:val="left" w:pos="5400"/>
          <w:tab w:val="left" w:pos="6120"/>
          <w:tab w:val="left" w:pos="6840"/>
          <w:tab w:val="left" w:pos="7560"/>
          <w:tab w:val="left" w:pos="8280"/>
          <w:tab w:val="left" w:pos="9000"/>
        </w:tabs>
        <w:spacing w:line="480" w:lineRule="auto"/>
        <w:jc w:val="both"/>
        <w:rPr>
          <w:rFonts w:ascii="Arial" w:hAnsi="Arial" w:cs="Arial"/>
          <w:b/>
          <w:noProof/>
          <w:sz w:val="27"/>
          <w:szCs w:val="27"/>
        </w:rPr>
        <w:sectPr w:rsidR="007C4B45" w:rsidRPr="00362AD4" w:rsidSect="00546361">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864" w:footer="720" w:gutter="0"/>
          <w:cols w:space="720"/>
          <w:noEndnote/>
        </w:sectPr>
      </w:pPr>
    </w:p>
    <w:p w14:paraId="7296E02A" w14:textId="6411C963" w:rsidR="00D17667" w:rsidRDefault="00D17667" w:rsidP="00D17667">
      <w:pPr>
        <w:pStyle w:val="DocTitle-IPR"/>
        <w:spacing w:after="360"/>
      </w:pPr>
      <w:r>
        <w:lastRenderedPageBreak/>
        <w:t xml:space="preserve">Guidance for </w:t>
      </w:r>
      <w:r w:rsidR="00E5198B">
        <w:t xml:space="preserve">WIC </w:t>
      </w:r>
      <w:r>
        <w:t>State Agencies</w:t>
      </w:r>
      <w:r w:rsidR="002D07E0">
        <w:br/>
      </w:r>
      <w:r>
        <w:t xml:space="preserve">Providing Participant Data </w:t>
      </w:r>
    </w:p>
    <w:p w14:paraId="21229A61" w14:textId="77777777" w:rsidR="00D17667" w:rsidRPr="00596E92" w:rsidRDefault="00D17667" w:rsidP="00D17667">
      <w:pPr>
        <w:pStyle w:val="DocSubtitle-IPR"/>
        <w:rPr>
          <w:sz w:val="40"/>
        </w:rPr>
      </w:pPr>
      <w:r w:rsidRPr="00596E92">
        <w:rPr>
          <w:sz w:val="40"/>
        </w:rPr>
        <w:t>WIC PC</w:t>
      </w:r>
      <w:r w:rsidR="000D67F7">
        <w:rPr>
          <w:sz w:val="40"/>
        </w:rPr>
        <w:t>[STUDY YEAR]</w:t>
      </w:r>
    </w:p>
    <w:p w14:paraId="47893D1A" w14:textId="77777777" w:rsidR="00D17667" w:rsidRDefault="00D17667" w:rsidP="00D17667">
      <w:pPr>
        <w:pStyle w:val="BodyCentered-IPR"/>
      </w:pPr>
      <w:r>
        <w:rPr>
          <w:noProof/>
        </w:rPr>
        <w:drawing>
          <wp:inline distT="0" distB="0" distL="0" distR="0" wp14:anchorId="0F40A3AB" wp14:editId="39575316">
            <wp:extent cx="2926080" cy="731520"/>
            <wp:effectExtent l="0" t="0" r="762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6080" cy="731520"/>
                    </a:xfrm>
                    <a:prstGeom prst="rect">
                      <a:avLst/>
                    </a:prstGeom>
                    <a:noFill/>
                  </pic:spPr>
                </pic:pic>
              </a:graphicData>
            </a:graphic>
          </wp:inline>
        </w:drawing>
      </w:r>
    </w:p>
    <w:p w14:paraId="76F9DB52" w14:textId="77777777" w:rsidR="00D17667" w:rsidRDefault="00D17667" w:rsidP="00D17667">
      <w:pPr>
        <w:pStyle w:val="BodyCentered-IPR"/>
      </w:pPr>
    </w:p>
    <w:p w14:paraId="6A5FC090" w14:textId="77777777" w:rsidR="00D17667" w:rsidRDefault="00D17667" w:rsidP="00D17667">
      <w:pPr>
        <w:pStyle w:val="BodyCentered-IPR"/>
      </w:pPr>
    </w:p>
    <w:p w14:paraId="766B442D" w14:textId="77777777" w:rsidR="00D17667" w:rsidRPr="009B65A2" w:rsidRDefault="00D17667" w:rsidP="00D17667">
      <w:pPr>
        <w:pStyle w:val="BodyCentered-IPR"/>
        <w:spacing w:after="1320"/>
      </w:pPr>
      <w:r>
        <w:rPr>
          <w:noProof/>
        </w:rPr>
        <w:drawing>
          <wp:inline distT="0" distB="0" distL="0" distR="0" wp14:anchorId="762B7041" wp14:editId="7B7E58AF">
            <wp:extent cx="2600734" cy="822960"/>
            <wp:effectExtent l="0" t="0" r="9525" b="0"/>
            <wp:docPr id="4" name="Picture 0" descr="fn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s_color.jpg"/>
                    <pic:cNvPicPr/>
                  </pic:nvPicPr>
                  <pic:blipFill>
                    <a:blip r:embed="rId15" cstate="print"/>
                    <a:stretch>
                      <a:fillRect/>
                    </a:stretch>
                  </pic:blipFill>
                  <pic:spPr>
                    <a:xfrm>
                      <a:off x="0" y="0"/>
                      <a:ext cx="2600734" cy="822960"/>
                    </a:xfrm>
                    <a:prstGeom prst="rect">
                      <a:avLst/>
                    </a:prstGeom>
                  </pic:spPr>
                </pic:pic>
              </a:graphicData>
            </a:graphic>
          </wp:inline>
        </w:drawing>
      </w:r>
    </w:p>
    <w:p w14:paraId="0C2379D2" w14:textId="77777777" w:rsidR="00D17667" w:rsidRDefault="00D17667" w:rsidP="00D17667">
      <w:pPr>
        <w:pStyle w:val="AuthorNames-IPR"/>
      </w:pPr>
      <w:r>
        <w:t>Insight Policy Research, Inc.</w:t>
      </w:r>
    </w:p>
    <w:p w14:paraId="4805305A" w14:textId="77777777" w:rsidR="00D17667" w:rsidRDefault="00D17667" w:rsidP="00D17667">
      <w:pPr>
        <w:pStyle w:val="AuthorNames-IPR"/>
      </w:pPr>
      <w:r>
        <w:t>1901 N. Moore Street, Suite 1100</w:t>
      </w:r>
    </w:p>
    <w:p w14:paraId="0A1CB5FB" w14:textId="77777777" w:rsidR="00D17667" w:rsidRDefault="00D17667" w:rsidP="00D17667">
      <w:pPr>
        <w:pStyle w:val="AuthorNames-IPR"/>
      </w:pPr>
      <w:r>
        <w:t>Arlington, VA 22209</w:t>
      </w:r>
    </w:p>
    <w:p w14:paraId="0A7E0407" w14:textId="1C458186" w:rsidR="00D17667" w:rsidRDefault="00D17667" w:rsidP="00D17667">
      <w:pPr>
        <w:pStyle w:val="AuthorNames-IPR"/>
      </w:pPr>
      <w:r>
        <w:t>Direct: 703-504-9480</w:t>
      </w:r>
    </w:p>
    <w:p w14:paraId="1F6D299B" w14:textId="20AAAA41" w:rsidR="00D17667" w:rsidRDefault="002E10AC" w:rsidP="00D17667">
      <w:pPr>
        <w:pStyle w:val="AuthorNames-IPR"/>
      </w:pPr>
      <w:r>
        <w:rPr>
          <w:noProof/>
        </w:rPr>
        <mc:AlternateContent>
          <mc:Choice Requires="wps">
            <w:drawing>
              <wp:anchor distT="0" distB="0" distL="114300" distR="114300" simplePos="0" relativeHeight="251680768" behindDoc="0" locked="0" layoutInCell="1" allowOverlap="1" wp14:anchorId="2FBD7B2C" wp14:editId="4E523543">
                <wp:simplePos x="0" y="0"/>
                <wp:positionH relativeFrom="margin">
                  <wp:align>center</wp:align>
                </wp:positionH>
                <wp:positionV relativeFrom="margin">
                  <wp:posOffset>6749440</wp:posOffset>
                </wp:positionV>
                <wp:extent cx="5943600" cy="1226185"/>
                <wp:effectExtent l="0" t="0" r="0" b="5080"/>
                <wp:wrapSquare wrapText="bothSides"/>
                <wp:docPr id="22" name="Text Box 22"/>
                <wp:cNvGraphicFramePr/>
                <a:graphic xmlns:a="http://schemas.openxmlformats.org/drawingml/2006/main">
                  <a:graphicData uri="http://schemas.microsoft.com/office/word/2010/wordprocessingShape">
                    <wps:wsp>
                      <wps:cNvSpPr txBox="1"/>
                      <wps:spPr>
                        <a:xfrm>
                          <a:off x="0" y="0"/>
                          <a:ext cx="5943600" cy="1226185"/>
                        </a:xfrm>
                        <a:prstGeom prst="rect">
                          <a:avLst/>
                        </a:prstGeom>
                        <a:solidFill>
                          <a:schemeClr val="bg1">
                            <a:lumMod val="95000"/>
                          </a:schemeClr>
                        </a:solidFill>
                        <a:ln w="6350">
                          <a:noFill/>
                        </a:ln>
                        <a:effectLst/>
                      </wps:spPr>
                      <wps:txbx>
                        <w:txbxContent>
                          <w:p w14:paraId="09B72982" w14:textId="1037BED1" w:rsidR="00B53644" w:rsidRPr="007B7B84" w:rsidRDefault="00B53644" w:rsidP="008E5613">
                            <w:pPr>
                              <w:spacing w:before="60" w:after="60"/>
                              <w:jc w:val="center"/>
                              <w:rPr>
                                <w:rFonts w:asciiTheme="minorHAnsi" w:hAnsiTheme="minorHAnsi" w:cstheme="minorHAnsi"/>
                                <w:i/>
                                <w:sz w:val="18"/>
                                <w:szCs w:val="18"/>
                              </w:rPr>
                            </w:pPr>
                            <w:r w:rsidRPr="007B7B84">
                              <w:rPr>
                                <w:rFonts w:asciiTheme="minorHAnsi" w:hAnsiTheme="minorHAnsi" w:cstheme="minorHAnsi"/>
                                <w:i/>
                                <w:iCs/>
                                <w:sz w:val="18"/>
                                <w:szCs w:val="18"/>
                              </w:rPr>
                              <w:t xml:space="preserve">This information is being collected from State agencies to enable the Food and Nutrition Service (FNS) to prepare biennial reports on WIC participant and program characteristics. This is a mandatory collection authorized under 7 CFR §246.25(b)(3). FNS uses the data from these reports to estimate budgets, submit civil rights reporting, identify needs for research, and to develop and review WIC policies and procedures. Under the Privacy Act of 1974 and the System of Record Notice FNS-8 USDA/FNS Studies and Reports, any personally identifying information obtained will be kept private to the extent of the law. According to the Paperwork Reduction Act of 1995, an agency may not conduct or sponsor, and a person is not required to respond to, a collection of information unless it displays a valid OMB control number. The valid OMB control number for this information collection is 0584-0609. </w:t>
                            </w:r>
                            <w:r w:rsidRPr="00B53644">
                              <w:rPr>
                                <w:rFonts w:asciiTheme="minorHAnsi" w:hAnsiTheme="minorHAnsi" w:cstheme="minorHAnsi"/>
                                <w:i/>
                                <w:iCs/>
                                <w:sz w:val="18"/>
                                <w:szCs w:val="18"/>
                              </w:rPr>
                              <w:t>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r w:rsidRPr="007B7B84">
                              <w:rPr>
                                <w:rFonts w:asciiTheme="minorHAnsi" w:hAnsiTheme="minorHAnsi" w:cstheme="minorHAnsi"/>
                                <w:i/>
                                <w:iCs/>
                                <w:sz w:val="18"/>
                                <w:szCs w:val="18"/>
                              </w:rPr>
                              <w:t>.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(0584-0609*). Do not return the completed form to this address</w:t>
                            </w:r>
                            <w:r>
                              <w:rPr>
                                <w:rFonts w:asciiTheme="minorHAnsi" w:hAnsiTheme="minorHAnsi" w:cstheme="minorHAnsi"/>
                                <w:i/>
                                <w:iCs/>
                                <w:sz w:val="18"/>
                                <w:szCs w:val="18"/>
                              </w:rPr>
                              <w: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0;margin-top:531.45pt;width:468pt;height:96.5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" fillcolor="#f2f2f2 [3052]" stroked="f" strokeweight=".5pt">
                <v:textbox style="mso-fit-shape-to-text:t" inset="3.6pt,,3.6pt">
                  <w:txbxContent>
                    <w:p w14:paraId="09B72982" w14:textId="1037BED1" w:rsidR="00B53644" w:rsidRPr="007B7B84" w:rsidRDefault="00B53644" w:rsidP="008E5613">
                      <w:pPr>
                        <w:spacing w:before="60" w:after="60"/>
                        <w:jc w:val="center"/>
                        <w:rPr>
                          <w:rFonts w:asciiTheme="minorHAnsi" w:hAnsiTheme="minorHAnsi" w:cstheme="minorHAnsi"/>
                          <w:i/>
                          <w:sz w:val="18"/>
                          <w:szCs w:val="18"/>
                        </w:rPr>
                      </w:pPr>
                      <w:r w:rsidRPr="007B7B84">
                        <w:rPr>
                          <w:rFonts w:asciiTheme="minorHAnsi" w:hAnsiTheme="minorHAnsi" w:cstheme="minorHAnsi"/>
                          <w:i/>
                          <w:iCs/>
                          <w:sz w:val="18"/>
                          <w:szCs w:val="18"/>
                        </w:rPr>
                        <w:t xml:space="preserve">This information is being collected from State agencies to enable the Food and Nutrition Service (FNS) to prepare biennial reports on WIC participant and program characteristics. This is a mandatory collection authorized under 7 CFR §246.25(b)(3). FNS uses the data from these reports to estimate budgets, submit civil rights reporting, identify needs for research, and to develop and review WIC policies and procedures. Under the Privacy Act of 1974 and the System of Record Notice FNS-8 USDA/FNS Studies and Reports, any personally identifying information obtained will be kept private to the extent of the law. According to the Paperwork Reduction Act of 1995, an agency may not conduct or sponsor, and a person is not required to respond to, a collection of information unless it displays a valid OMB control number. The valid OMB control number for this information collection is 0584-0609. </w:t>
                      </w:r>
                      <w:r w:rsidRPr="00B53644">
                        <w:rPr>
                          <w:rFonts w:asciiTheme="minorHAnsi" w:hAnsiTheme="minorHAnsi" w:cstheme="minorHAnsi"/>
                          <w:i/>
                          <w:iCs/>
                          <w:sz w:val="18"/>
                          <w:szCs w:val="18"/>
                        </w:rPr>
                        <w:t>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r w:rsidRPr="007B7B84">
                        <w:rPr>
                          <w:rFonts w:asciiTheme="minorHAnsi" w:hAnsiTheme="minorHAnsi" w:cstheme="minorHAnsi"/>
                          <w:i/>
                          <w:iCs/>
                          <w:sz w:val="18"/>
                          <w:szCs w:val="18"/>
                        </w:rPr>
                        <w:t>.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(0584-0609*). Do not return the completed form to this address</w:t>
                      </w:r>
                      <w:r>
                        <w:rPr>
                          <w:rFonts w:asciiTheme="minorHAnsi" w:hAnsiTheme="minorHAnsi" w:cstheme="minorHAnsi"/>
                          <w:i/>
                          <w:iCs/>
                          <w:sz w:val="18"/>
                          <w:szCs w:val="18"/>
                        </w:rPr>
                        <w:t>.</w:t>
                      </w:r>
                    </w:p>
                  </w:txbxContent>
                </v:textbox>
                <w10:wrap type="square" anchorx="margin" anchory="margin"/>
              </v:shape>
            </w:pict>
          </mc:Fallback>
        </mc:AlternateContent>
      </w:r>
    </w:p>
    <w:p w14:paraId="2A799700" w14:textId="77777777" w:rsidR="00D17667" w:rsidRDefault="00D17667" w:rsidP="00D17667">
      <w:pPr>
        <w:pStyle w:val="BodyText-IPR"/>
        <w:sectPr w:rsidR="00D17667" w:rsidSect="0065269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pPr>
    </w:p>
    <w:p w14:paraId="15A29B84" w14:textId="77777777" w:rsidR="00D17667" w:rsidRPr="005133F3" w:rsidRDefault="00D17667" w:rsidP="00D17667">
      <w:pPr>
        <w:pStyle w:val="FrontMatterHeading-IPR"/>
      </w:pPr>
      <w:r w:rsidRPr="005133F3">
        <w:t>Contents</w:t>
      </w:r>
    </w:p>
    <w:p w14:paraId="1A34D97E" w14:textId="7B457DCF" w:rsidR="00D17667" w:rsidRPr="008E5613" w:rsidRDefault="00D17667" w:rsidP="00D17667">
      <w:pPr>
        <w:pStyle w:val="TOC1"/>
        <w:rPr>
          <w:rFonts w:eastAsiaTheme="minorEastAsia"/>
          <w:b w:val="0"/>
          <w:bCs w:val="0"/>
          <w:noProof/>
        </w:rPr>
      </w:pPr>
      <w:r w:rsidRPr="008E5613">
        <w:rPr>
          <w:b w:val="0"/>
        </w:rPr>
        <w:fldChar w:fldCharType="begin"/>
      </w:r>
      <w:r w:rsidRPr="008E5613">
        <w:rPr>
          <w:b w:val="0"/>
        </w:rPr>
        <w:instrText xml:space="preserve"> TOC \h \z \u \t "Heading2-IPR,2,Heading1-IPR,1" </w:instrText>
      </w:r>
      <w:r w:rsidRPr="008E5613">
        <w:rPr>
          <w:b w:val="0"/>
        </w:rPr>
        <w:fldChar w:fldCharType="separate"/>
      </w:r>
      <w:hyperlink w:anchor="_Toc497827211" w:history="1">
        <w:r w:rsidRPr="008E5613">
          <w:rPr>
            <w:rStyle w:val="Hyperlink"/>
            <w:rFonts w:eastAsia="Batang"/>
            <w:b w:val="0"/>
            <w:noProof/>
          </w:rPr>
          <w:t>Section 1. Overview</w:t>
        </w:r>
        <w:r w:rsidRPr="008E5613">
          <w:rPr>
            <w:b w:val="0"/>
            <w:noProof/>
            <w:webHidden/>
          </w:rPr>
          <w:tab/>
        </w:r>
        <w:r w:rsidRPr="008E5613">
          <w:rPr>
            <w:b w:val="0"/>
            <w:noProof/>
            <w:webHidden/>
          </w:rPr>
          <w:fldChar w:fldCharType="begin"/>
        </w:r>
        <w:r w:rsidRPr="008E5613">
          <w:rPr>
            <w:b w:val="0"/>
            <w:noProof/>
            <w:webHidden/>
          </w:rPr>
          <w:instrText xml:space="preserve"> PAGEREF _Toc497827211 \h </w:instrText>
        </w:r>
        <w:r w:rsidRPr="008E5613">
          <w:rPr>
            <w:b w:val="0"/>
            <w:noProof/>
            <w:webHidden/>
          </w:rPr>
        </w:r>
        <w:r w:rsidRPr="008E5613">
          <w:rPr>
            <w:b w:val="0"/>
            <w:noProof/>
            <w:webHidden/>
          </w:rPr>
          <w:fldChar w:fldCharType="separate"/>
        </w:r>
        <w:r w:rsidR="007810DE">
          <w:rPr>
            <w:b w:val="0"/>
            <w:noProof/>
            <w:webHidden/>
          </w:rPr>
          <w:t>1</w:t>
        </w:r>
        <w:r w:rsidRPr="008E5613">
          <w:rPr>
            <w:b w:val="0"/>
            <w:noProof/>
            <w:webHidden/>
          </w:rPr>
          <w:fldChar w:fldCharType="end"/>
        </w:r>
      </w:hyperlink>
    </w:p>
    <w:p w14:paraId="788875A3" w14:textId="5C909883" w:rsidR="00D17667" w:rsidRPr="008E5613" w:rsidRDefault="0078409A" w:rsidP="00D17667">
      <w:pPr>
        <w:pStyle w:val="TOC2"/>
        <w:rPr>
          <w:rFonts w:eastAsiaTheme="minorEastAsia"/>
          <w:noProof/>
        </w:rPr>
      </w:pPr>
      <w:hyperlink w:anchor="_Toc497827212" w:history="1">
        <w:r w:rsidR="00D17667" w:rsidRPr="008E5613">
          <w:rPr>
            <w:rStyle w:val="Hyperlink"/>
            <w:noProof/>
          </w:rPr>
          <w:t>A.</w:t>
        </w:r>
        <w:r w:rsidR="00D17667" w:rsidRPr="008E5613">
          <w:rPr>
            <w:rFonts w:eastAsiaTheme="minorEastAsia"/>
            <w:noProof/>
          </w:rPr>
          <w:tab/>
        </w:r>
        <w:r w:rsidR="00D17667" w:rsidRPr="008E5613">
          <w:rPr>
            <w:rStyle w:val="Hyperlink"/>
            <w:noProof/>
          </w:rPr>
          <w:t>Background</w:t>
        </w:r>
        <w:r w:rsidR="00D17667" w:rsidRPr="008E5613">
          <w:rPr>
            <w:noProof/>
            <w:webHidden/>
          </w:rPr>
          <w:tab/>
        </w:r>
        <w:r w:rsidR="00D17667" w:rsidRPr="008E5613">
          <w:rPr>
            <w:noProof/>
            <w:webHidden/>
          </w:rPr>
          <w:fldChar w:fldCharType="begin"/>
        </w:r>
        <w:r w:rsidR="00D17667" w:rsidRPr="008E5613">
          <w:rPr>
            <w:noProof/>
            <w:webHidden/>
          </w:rPr>
          <w:instrText xml:space="preserve"> PAGEREF _Toc497827212 \h </w:instrText>
        </w:r>
        <w:r w:rsidR="00D17667" w:rsidRPr="008E5613">
          <w:rPr>
            <w:noProof/>
            <w:webHidden/>
          </w:rPr>
        </w:r>
        <w:r w:rsidR="00D17667" w:rsidRPr="008E5613">
          <w:rPr>
            <w:noProof/>
            <w:webHidden/>
          </w:rPr>
          <w:fldChar w:fldCharType="separate"/>
        </w:r>
        <w:r w:rsidR="007810DE">
          <w:rPr>
            <w:noProof/>
            <w:webHidden/>
          </w:rPr>
          <w:t>1</w:t>
        </w:r>
        <w:r w:rsidR="00D17667" w:rsidRPr="008E5613">
          <w:rPr>
            <w:noProof/>
            <w:webHidden/>
          </w:rPr>
          <w:fldChar w:fldCharType="end"/>
        </w:r>
      </w:hyperlink>
    </w:p>
    <w:p w14:paraId="2615D744" w14:textId="1EE56962" w:rsidR="00D17667" w:rsidRPr="008E5613" w:rsidRDefault="0078409A" w:rsidP="00D17667">
      <w:pPr>
        <w:pStyle w:val="TOC2"/>
        <w:rPr>
          <w:rFonts w:eastAsiaTheme="minorEastAsia"/>
          <w:noProof/>
        </w:rPr>
      </w:pPr>
      <w:hyperlink w:anchor="_Toc497827213" w:history="1">
        <w:r w:rsidR="00D17667" w:rsidRPr="008E5613">
          <w:rPr>
            <w:rStyle w:val="Hyperlink"/>
            <w:noProof/>
          </w:rPr>
          <w:t>B.</w:t>
        </w:r>
        <w:r w:rsidR="00D17667" w:rsidRPr="008E5613">
          <w:rPr>
            <w:rFonts w:eastAsiaTheme="minorEastAsia"/>
            <w:noProof/>
          </w:rPr>
          <w:tab/>
        </w:r>
        <w:r w:rsidR="00D17667" w:rsidRPr="008E5613">
          <w:rPr>
            <w:rStyle w:val="Hyperlink"/>
            <w:noProof/>
          </w:rPr>
          <w:t>In Advance of the Reference Month</w:t>
        </w:r>
        <w:r w:rsidR="00D17667" w:rsidRPr="008E5613">
          <w:rPr>
            <w:noProof/>
            <w:webHidden/>
          </w:rPr>
          <w:tab/>
        </w:r>
        <w:r w:rsidR="00D17667" w:rsidRPr="008E5613">
          <w:rPr>
            <w:noProof/>
            <w:webHidden/>
          </w:rPr>
          <w:fldChar w:fldCharType="begin"/>
        </w:r>
        <w:r w:rsidR="00D17667" w:rsidRPr="008E5613">
          <w:rPr>
            <w:noProof/>
            <w:webHidden/>
          </w:rPr>
          <w:instrText xml:space="preserve"> PAGEREF _Toc497827213 \h </w:instrText>
        </w:r>
        <w:r w:rsidR="00D17667" w:rsidRPr="008E5613">
          <w:rPr>
            <w:noProof/>
            <w:webHidden/>
          </w:rPr>
        </w:r>
        <w:r w:rsidR="00D17667" w:rsidRPr="008E5613">
          <w:rPr>
            <w:noProof/>
            <w:webHidden/>
          </w:rPr>
          <w:fldChar w:fldCharType="separate"/>
        </w:r>
        <w:r w:rsidR="007810DE">
          <w:rPr>
            <w:noProof/>
            <w:webHidden/>
          </w:rPr>
          <w:t>2</w:t>
        </w:r>
        <w:r w:rsidR="00D17667" w:rsidRPr="008E5613">
          <w:rPr>
            <w:noProof/>
            <w:webHidden/>
          </w:rPr>
          <w:fldChar w:fldCharType="end"/>
        </w:r>
      </w:hyperlink>
    </w:p>
    <w:p w14:paraId="2EF018A8" w14:textId="000AEE65" w:rsidR="00D17667" w:rsidRPr="008E5613" w:rsidRDefault="0078409A" w:rsidP="00D17667">
      <w:pPr>
        <w:pStyle w:val="TOC2"/>
        <w:rPr>
          <w:rFonts w:eastAsiaTheme="minorEastAsia"/>
          <w:noProof/>
        </w:rPr>
      </w:pPr>
      <w:hyperlink w:anchor="_Toc497827214" w:history="1">
        <w:r w:rsidR="00D17667" w:rsidRPr="008E5613">
          <w:rPr>
            <w:rStyle w:val="Hyperlink"/>
            <w:noProof/>
          </w:rPr>
          <w:t>C.</w:t>
        </w:r>
        <w:r w:rsidR="00D17667" w:rsidRPr="008E5613">
          <w:rPr>
            <w:rFonts w:eastAsiaTheme="minorEastAsia"/>
            <w:noProof/>
          </w:rPr>
          <w:tab/>
        </w:r>
        <w:r w:rsidR="00D17667" w:rsidRPr="008E5613">
          <w:rPr>
            <w:rStyle w:val="Hyperlink"/>
            <w:noProof/>
          </w:rPr>
          <w:t>Data Submissions for the PC</w:t>
        </w:r>
        <w:r w:rsidR="000D67F7" w:rsidRPr="008E5613">
          <w:rPr>
            <w:rStyle w:val="Hyperlink"/>
            <w:noProof/>
          </w:rPr>
          <w:t>[STUDY YEAR]</w:t>
        </w:r>
        <w:r w:rsidR="00D17667" w:rsidRPr="008E5613">
          <w:rPr>
            <w:rStyle w:val="Hyperlink"/>
            <w:noProof/>
          </w:rPr>
          <w:t xml:space="preserve"> Reference Month</w:t>
        </w:r>
        <w:r w:rsidR="00D17667" w:rsidRPr="008E5613">
          <w:rPr>
            <w:noProof/>
            <w:webHidden/>
          </w:rPr>
          <w:tab/>
        </w:r>
        <w:r w:rsidR="00D17667" w:rsidRPr="008E5613">
          <w:rPr>
            <w:noProof/>
            <w:webHidden/>
          </w:rPr>
          <w:fldChar w:fldCharType="begin"/>
        </w:r>
        <w:r w:rsidR="00D17667" w:rsidRPr="008E5613">
          <w:rPr>
            <w:noProof/>
            <w:webHidden/>
          </w:rPr>
          <w:instrText xml:space="preserve"> PAGEREF _Toc497827214 \h </w:instrText>
        </w:r>
        <w:r w:rsidR="00D17667" w:rsidRPr="008E5613">
          <w:rPr>
            <w:noProof/>
            <w:webHidden/>
          </w:rPr>
        </w:r>
        <w:r w:rsidR="00D17667" w:rsidRPr="008E5613">
          <w:rPr>
            <w:noProof/>
            <w:webHidden/>
          </w:rPr>
          <w:fldChar w:fldCharType="separate"/>
        </w:r>
        <w:r w:rsidR="007810DE">
          <w:rPr>
            <w:noProof/>
            <w:webHidden/>
          </w:rPr>
          <w:t>2</w:t>
        </w:r>
        <w:r w:rsidR="00D17667" w:rsidRPr="008E5613">
          <w:rPr>
            <w:noProof/>
            <w:webHidden/>
          </w:rPr>
          <w:fldChar w:fldCharType="end"/>
        </w:r>
      </w:hyperlink>
    </w:p>
    <w:p w14:paraId="4BEEAD69" w14:textId="403696B4" w:rsidR="00D17667" w:rsidRPr="008E5613" w:rsidRDefault="0078409A" w:rsidP="00D17667">
      <w:pPr>
        <w:pStyle w:val="TOC2"/>
        <w:rPr>
          <w:rFonts w:eastAsiaTheme="minorEastAsia"/>
          <w:noProof/>
        </w:rPr>
      </w:pPr>
      <w:hyperlink w:anchor="_Toc497827215" w:history="1">
        <w:r w:rsidR="00D17667" w:rsidRPr="008E5613">
          <w:rPr>
            <w:rStyle w:val="Hyperlink"/>
            <w:noProof/>
          </w:rPr>
          <w:t>D.</w:t>
        </w:r>
        <w:r w:rsidR="00D17667" w:rsidRPr="008E5613">
          <w:rPr>
            <w:rFonts w:eastAsiaTheme="minorEastAsia"/>
            <w:noProof/>
          </w:rPr>
          <w:tab/>
        </w:r>
        <w:r w:rsidR="00D17667" w:rsidRPr="008E5613">
          <w:rPr>
            <w:rStyle w:val="Hyperlink"/>
            <w:noProof/>
          </w:rPr>
          <w:t>Contact Information</w:t>
        </w:r>
        <w:r w:rsidR="00D17667" w:rsidRPr="008E5613">
          <w:rPr>
            <w:noProof/>
            <w:webHidden/>
          </w:rPr>
          <w:tab/>
        </w:r>
        <w:r w:rsidR="00D17667" w:rsidRPr="008E5613">
          <w:rPr>
            <w:noProof/>
            <w:webHidden/>
          </w:rPr>
          <w:fldChar w:fldCharType="begin"/>
        </w:r>
        <w:r w:rsidR="00D17667" w:rsidRPr="008E5613">
          <w:rPr>
            <w:noProof/>
            <w:webHidden/>
          </w:rPr>
          <w:instrText xml:space="preserve"> PAGEREF _Toc497827215 \h </w:instrText>
        </w:r>
        <w:r w:rsidR="00D17667" w:rsidRPr="008E5613">
          <w:rPr>
            <w:noProof/>
            <w:webHidden/>
          </w:rPr>
        </w:r>
        <w:r w:rsidR="00D17667" w:rsidRPr="008E5613">
          <w:rPr>
            <w:noProof/>
            <w:webHidden/>
          </w:rPr>
          <w:fldChar w:fldCharType="separate"/>
        </w:r>
        <w:r w:rsidR="007810DE">
          <w:rPr>
            <w:noProof/>
            <w:webHidden/>
          </w:rPr>
          <w:t>3</w:t>
        </w:r>
        <w:r w:rsidR="00D17667" w:rsidRPr="008E5613">
          <w:rPr>
            <w:noProof/>
            <w:webHidden/>
          </w:rPr>
          <w:fldChar w:fldCharType="end"/>
        </w:r>
      </w:hyperlink>
    </w:p>
    <w:p w14:paraId="1E7F80D2" w14:textId="023FC435" w:rsidR="00D17667" w:rsidRPr="008E5613" w:rsidRDefault="0078409A" w:rsidP="00D17667">
      <w:pPr>
        <w:pStyle w:val="TOC1"/>
        <w:rPr>
          <w:rFonts w:eastAsiaTheme="minorEastAsia"/>
          <w:b w:val="0"/>
          <w:bCs w:val="0"/>
          <w:noProof/>
        </w:rPr>
      </w:pPr>
      <w:hyperlink w:anchor="_Toc497827216" w:history="1">
        <w:r w:rsidR="00D17667" w:rsidRPr="008E5613">
          <w:rPr>
            <w:rStyle w:val="Hyperlink"/>
            <w:b w:val="0"/>
            <w:noProof/>
          </w:rPr>
          <w:t>Section 2. Timeline..</w:t>
        </w:r>
        <w:r w:rsidR="00D17667" w:rsidRPr="008E5613">
          <w:rPr>
            <w:b w:val="0"/>
            <w:noProof/>
            <w:webHidden/>
          </w:rPr>
          <w:tab/>
        </w:r>
        <w:r w:rsidR="00D17667" w:rsidRPr="008E5613">
          <w:rPr>
            <w:b w:val="0"/>
            <w:noProof/>
            <w:webHidden/>
          </w:rPr>
          <w:fldChar w:fldCharType="begin"/>
        </w:r>
        <w:r w:rsidR="00D17667" w:rsidRPr="008E5613">
          <w:rPr>
            <w:b w:val="0"/>
            <w:noProof/>
            <w:webHidden/>
          </w:rPr>
          <w:instrText xml:space="preserve"> PAGEREF _Toc497827216 \h </w:instrText>
        </w:r>
        <w:r w:rsidR="00D17667" w:rsidRPr="008E5613">
          <w:rPr>
            <w:b w:val="0"/>
            <w:noProof/>
            <w:webHidden/>
          </w:rPr>
        </w:r>
        <w:r w:rsidR="00D17667" w:rsidRPr="008E5613">
          <w:rPr>
            <w:b w:val="0"/>
            <w:noProof/>
            <w:webHidden/>
          </w:rPr>
          <w:fldChar w:fldCharType="separate"/>
        </w:r>
        <w:r w:rsidR="007810DE">
          <w:rPr>
            <w:b w:val="0"/>
            <w:noProof/>
            <w:webHidden/>
          </w:rPr>
          <w:t>4</w:t>
        </w:r>
        <w:r w:rsidR="00D17667" w:rsidRPr="008E5613">
          <w:rPr>
            <w:b w:val="0"/>
            <w:noProof/>
            <w:webHidden/>
          </w:rPr>
          <w:fldChar w:fldCharType="end"/>
        </w:r>
      </w:hyperlink>
    </w:p>
    <w:p w14:paraId="1C7DAC71" w14:textId="1407C3A8" w:rsidR="00D17667" w:rsidRPr="008E5613" w:rsidRDefault="0078409A" w:rsidP="00D17667">
      <w:pPr>
        <w:pStyle w:val="TOC2"/>
        <w:rPr>
          <w:rFonts w:eastAsiaTheme="minorEastAsia"/>
          <w:noProof/>
        </w:rPr>
      </w:pPr>
      <w:hyperlink w:anchor="_Toc497827217" w:history="1">
        <w:r w:rsidR="00D17667" w:rsidRPr="008E5613">
          <w:rPr>
            <w:rStyle w:val="Hyperlink"/>
            <w:noProof/>
          </w:rPr>
          <w:t>A.</w:t>
        </w:r>
        <w:r w:rsidR="00D17667" w:rsidRPr="008E5613">
          <w:rPr>
            <w:rFonts w:eastAsiaTheme="minorEastAsia"/>
            <w:noProof/>
          </w:rPr>
          <w:tab/>
        </w:r>
        <w:r w:rsidR="00D17667" w:rsidRPr="008E5613">
          <w:rPr>
            <w:rStyle w:val="Hyperlink"/>
            <w:noProof/>
          </w:rPr>
          <w:t>PC</w:t>
        </w:r>
        <w:r w:rsidR="000D67F7" w:rsidRPr="008E5613">
          <w:rPr>
            <w:rStyle w:val="Hyperlink"/>
            <w:noProof/>
          </w:rPr>
          <w:t>[STUDY YEAR]</w:t>
        </w:r>
        <w:r w:rsidR="00D17667" w:rsidRPr="008E5613">
          <w:rPr>
            <w:rStyle w:val="Hyperlink"/>
            <w:noProof/>
          </w:rPr>
          <w:t xml:space="preserve"> Coordination</w:t>
        </w:r>
        <w:r w:rsidR="00D17667" w:rsidRPr="008E5613">
          <w:rPr>
            <w:noProof/>
            <w:webHidden/>
          </w:rPr>
          <w:tab/>
        </w:r>
        <w:r w:rsidR="00D17667" w:rsidRPr="008E5613">
          <w:rPr>
            <w:noProof/>
            <w:webHidden/>
          </w:rPr>
          <w:fldChar w:fldCharType="begin"/>
        </w:r>
        <w:r w:rsidR="00D17667" w:rsidRPr="008E5613">
          <w:rPr>
            <w:noProof/>
            <w:webHidden/>
          </w:rPr>
          <w:instrText xml:space="preserve"> PAGEREF _Toc497827217 \h </w:instrText>
        </w:r>
        <w:r w:rsidR="00D17667" w:rsidRPr="008E5613">
          <w:rPr>
            <w:noProof/>
            <w:webHidden/>
          </w:rPr>
        </w:r>
        <w:r w:rsidR="00D17667" w:rsidRPr="008E5613">
          <w:rPr>
            <w:noProof/>
            <w:webHidden/>
          </w:rPr>
          <w:fldChar w:fldCharType="separate"/>
        </w:r>
        <w:r w:rsidR="007810DE">
          <w:rPr>
            <w:noProof/>
            <w:webHidden/>
          </w:rPr>
          <w:t>4</w:t>
        </w:r>
        <w:r w:rsidR="00D17667" w:rsidRPr="008E5613">
          <w:rPr>
            <w:noProof/>
            <w:webHidden/>
          </w:rPr>
          <w:fldChar w:fldCharType="end"/>
        </w:r>
      </w:hyperlink>
    </w:p>
    <w:p w14:paraId="1C4D2EB7" w14:textId="0A907820" w:rsidR="00D17667" w:rsidRPr="008E5613" w:rsidRDefault="0078409A" w:rsidP="00D17667">
      <w:pPr>
        <w:pStyle w:val="TOC2"/>
        <w:rPr>
          <w:rFonts w:eastAsiaTheme="minorEastAsia"/>
          <w:noProof/>
        </w:rPr>
      </w:pPr>
      <w:hyperlink w:anchor="_Toc497827218" w:history="1">
        <w:r w:rsidR="00D17667" w:rsidRPr="008E5613">
          <w:rPr>
            <w:rStyle w:val="Hyperlink"/>
            <w:noProof/>
          </w:rPr>
          <w:t>B.</w:t>
        </w:r>
        <w:r w:rsidR="00D17667" w:rsidRPr="008E5613">
          <w:rPr>
            <w:rFonts w:eastAsiaTheme="minorEastAsia"/>
            <w:noProof/>
          </w:rPr>
          <w:tab/>
        </w:r>
        <w:r w:rsidR="00D17667" w:rsidRPr="008E5613">
          <w:rPr>
            <w:rStyle w:val="Hyperlink"/>
            <w:noProof/>
          </w:rPr>
          <w:t>April Data Submissions</w:t>
        </w:r>
        <w:r w:rsidR="00D17667" w:rsidRPr="008E5613">
          <w:rPr>
            <w:noProof/>
            <w:webHidden/>
          </w:rPr>
          <w:tab/>
        </w:r>
        <w:r w:rsidR="00D17667" w:rsidRPr="008E5613">
          <w:rPr>
            <w:noProof/>
            <w:webHidden/>
          </w:rPr>
          <w:fldChar w:fldCharType="begin"/>
        </w:r>
        <w:r w:rsidR="00D17667" w:rsidRPr="008E5613">
          <w:rPr>
            <w:noProof/>
            <w:webHidden/>
          </w:rPr>
          <w:instrText xml:space="preserve"> PAGEREF _Toc497827218 \h </w:instrText>
        </w:r>
        <w:r w:rsidR="00D17667" w:rsidRPr="008E5613">
          <w:rPr>
            <w:noProof/>
            <w:webHidden/>
          </w:rPr>
        </w:r>
        <w:r w:rsidR="00D17667" w:rsidRPr="008E5613">
          <w:rPr>
            <w:noProof/>
            <w:webHidden/>
          </w:rPr>
          <w:fldChar w:fldCharType="separate"/>
        </w:r>
        <w:r w:rsidR="007810DE">
          <w:rPr>
            <w:noProof/>
            <w:webHidden/>
          </w:rPr>
          <w:t>5</w:t>
        </w:r>
        <w:r w:rsidR="00D17667" w:rsidRPr="008E5613">
          <w:rPr>
            <w:noProof/>
            <w:webHidden/>
          </w:rPr>
          <w:fldChar w:fldCharType="end"/>
        </w:r>
      </w:hyperlink>
    </w:p>
    <w:p w14:paraId="5805D6C7" w14:textId="049F99E1" w:rsidR="00D17667" w:rsidRPr="008E5613" w:rsidRDefault="0078409A" w:rsidP="00D17667">
      <w:pPr>
        <w:pStyle w:val="TOC1"/>
        <w:rPr>
          <w:rFonts w:eastAsiaTheme="minorEastAsia"/>
          <w:b w:val="0"/>
          <w:bCs w:val="0"/>
          <w:noProof/>
        </w:rPr>
      </w:pPr>
      <w:hyperlink w:anchor="_Toc497827219" w:history="1">
        <w:r w:rsidR="00D17667" w:rsidRPr="008E5613">
          <w:rPr>
            <w:rStyle w:val="Hyperlink"/>
            <w:b w:val="0"/>
            <w:noProof/>
          </w:rPr>
          <w:t>Section 3. Data Transmittal and Cleaning Specifications</w:t>
        </w:r>
        <w:r w:rsidR="00D17667" w:rsidRPr="008E5613">
          <w:rPr>
            <w:b w:val="0"/>
            <w:noProof/>
            <w:webHidden/>
          </w:rPr>
          <w:tab/>
        </w:r>
        <w:r w:rsidR="00D17667" w:rsidRPr="008E5613">
          <w:rPr>
            <w:b w:val="0"/>
            <w:noProof/>
            <w:webHidden/>
          </w:rPr>
          <w:fldChar w:fldCharType="begin"/>
        </w:r>
        <w:r w:rsidR="00D17667" w:rsidRPr="008E5613">
          <w:rPr>
            <w:b w:val="0"/>
            <w:noProof/>
            <w:webHidden/>
          </w:rPr>
          <w:instrText xml:space="preserve"> PAGEREF _Toc497827219 \h </w:instrText>
        </w:r>
        <w:r w:rsidR="00D17667" w:rsidRPr="008E5613">
          <w:rPr>
            <w:b w:val="0"/>
            <w:noProof/>
            <w:webHidden/>
          </w:rPr>
        </w:r>
        <w:r w:rsidR="00D17667" w:rsidRPr="008E5613">
          <w:rPr>
            <w:b w:val="0"/>
            <w:noProof/>
            <w:webHidden/>
          </w:rPr>
          <w:fldChar w:fldCharType="separate"/>
        </w:r>
        <w:r w:rsidR="007810DE">
          <w:rPr>
            <w:b w:val="0"/>
            <w:noProof/>
            <w:webHidden/>
          </w:rPr>
          <w:t>6</w:t>
        </w:r>
        <w:r w:rsidR="00D17667" w:rsidRPr="008E5613">
          <w:rPr>
            <w:b w:val="0"/>
            <w:noProof/>
            <w:webHidden/>
          </w:rPr>
          <w:fldChar w:fldCharType="end"/>
        </w:r>
      </w:hyperlink>
    </w:p>
    <w:p w14:paraId="730D8840" w14:textId="7D9632F0" w:rsidR="00D17667" w:rsidRPr="008E5613" w:rsidRDefault="0078409A" w:rsidP="00D17667">
      <w:pPr>
        <w:pStyle w:val="TOC2"/>
        <w:rPr>
          <w:rFonts w:eastAsiaTheme="minorEastAsia"/>
          <w:noProof/>
        </w:rPr>
      </w:pPr>
      <w:hyperlink w:anchor="_Toc497827220" w:history="1">
        <w:r w:rsidR="00D17667" w:rsidRPr="008E5613">
          <w:rPr>
            <w:rStyle w:val="Hyperlink"/>
            <w:noProof/>
          </w:rPr>
          <w:t>A.</w:t>
        </w:r>
        <w:r w:rsidR="00D17667" w:rsidRPr="008E5613">
          <w:rPr>
            <w:rFonts w:eastAsiaTheme="minorEastAsia"/>
            <w:noProof/>
          </w:rPr>
          <w:tab/>
        </w:r>
        <w:r w:rsidR="00D17667" w:rsidRPr="008E5613">
          <w:rPr>
            <w:rStyle w:val="Hyperlink"/>
            <w:noProof/>
          </w:rPr>
          <w:t>General Instructions</w:t>
        </w:r>
        <w:r w:rsidR="00D17667" w:rsidRPr="008E5613">
          <w:rPr>
            <w:noProof/>
            <w:webHidden/>
          </w:rPr>
          <w:tab/>
        </w:r>
        <w:r w:rsidR="00D17667" w:rsidRPr="008E5613">
          <w:rPr>
            <w:noProof/>
            <w:webHidden/>
          </w:rPr>
          <w:fldChar w:fldCharType="begin"/>
        </w:r>
        <w:r w:rsidR="00D17667" w:rsidRPr="008E5613">
          <w:rPr>
            <w:noProof/>
            <w:webHidden/>
          </w:rPr>
          <w:instrText xml:space="preserve"> PAGEREF _Toc497827220 \h </w:instrText>
        </w:r>
        <w:r w:rsidR="00D17667" w:rsidRPr="008E5613">
          <w:rPr>
            <w:noProof/>
            <w:webHidden/>
          </w:rPr>
        </w:r>
        <w:r w:rsidR="00D17667" w:rsidRPr="008E5613">
          <w:rPr>
            <w:noProof/>
            <w:webHidden/>
          </w:rPr>
          <w:fldChar w:fldCharType="separate"/>
        </w:r>
        <w:r w:rsidR="007810DE">
          <w:rPr>
            <w:noProof/>
            <w:webHidden/>
          </w:rPr>
          <w:t>6</w:t>
        </w:r>
        <w:r w:rsidR="00D17667" w:rsidRPr="008E5613">
          <w:rPr>
            <w:noProof/>
            <w:webHidden/>
          </w:rPr>
          <w:fldChar w:fldCharType="end"/>
        </w:r>
      </w:hyperlink>
    </w:p>
    <w:p w14:paraId="6930F808" w14:textId="0D35C1C4" w:rsidR="00D17667" w:rsidRPr="008E5613" w:rsidRDefault="0078409A" w:rsidP="00D17667">
      <w:pPr>
        <w:pStyle w:val="TOC2"/>
        <w:rPr>
          <w:rFonts w:eastAsiaTheme="minorEastAsia"/>
          <w:noProof/>
        </w:rPr>
      </w:pPr>
      <w:hyperlink w:anchor="_Toc497827221" w:history="1">
        <w:r w:rsidR="00D17667" w:rsidRPr="008E5613">
          <w:rPr>
            <w:rStyle w:val="Hyperlink"/>
            <w:noProof/>
          </w:rPr>
          <w:t>B.</w:t>
        </w:r>
        <w:r w:rsidR="00D17667" w:rsidRPr="008E5613">
          <w:rPr>
            <w:rFonts w:eastAsiaTheme="minorEastAsia"/>
            <w:noProof/>
          </w:rPr>
          <w:tab/>
        </w:r>
        <w:r w:rsidR="00D17667" w:rsidRPr="008E5613">
          <w:rPr>
            <w:rStyle w:val="Hyperlink"/>
            <w:noProof/>
          </w:rPr>
          <w:t>Data Submission</w:t>
        </w:r>
        <w:r w:rsidR="00D17667" w:rsidRPr="008E5613">
          <w:rPr>
            <w:noProof/>
            <w:webHidden/>
          </w:rPr>
          <w:tab/>
        </w:r>
        <w:r w:rsidR="00D17667" w:rsidRPr="008E5613">
          <w:rPr>
            <w:noProof/>
            <w:webHidden/>
          </w:rPr>
          <w:fldChar w:fldCharType="begin"/>
        </w:r>
        <w:r w:rsidR="00D17667" w:rsidRPr="008E5613">
          <w:rPr>
            <w:noProof/>
            <w:webHidden/>
          </w:rPr>
          <w:instrText xml:space="preserve"> PAGEREF _Toc497827221 \h </w:instrText>
        </w:r>
        <w:r w:rsidR="00D17667" w:rsidRPr="008E5613">
          <w:rPr>
            <w:noProof/>
            <w:webHidden/>
          </w:rPr>
        </w:r>
        <w:r w:rsidR="00D17667" w:rsidRPr="008E5613">
          <w:rPr>
            <w:noProof/>
            <w:webHidden/>
          </w:rPr>
          <w:fldChar w:fldCharType="separate"/>
        </w:r>
        <w:r w:rsidR="007810DE">
          <w:rPr>
            <w:noProof/>
            <w:webHidden/>
          </w:rPr>
          <w:t>7</w:t>
        </w:r>
        <w:r w:rsidR="00D17667" w:rsidRPr="008E5613">
          <w:rPr>
            <w:noProof/>
            <w:webHidden/>
          </w:rPr>
          <w:fldChar w:fldCharType="end"/>
        </w:r>
      </w:hyperlink>
    </w:p>
    <w:p w14:paraId="16A8439E" w14:textId="484DFB0B" w:rsidR="00D17667" w:rsidRPr="008E5613" w:rsidRDefault="0078409A" w:rsidP="00D17667">
      <w:pPr>
        <w:pStyle w:val="TOC2"/>
        <w:rPr>
          <w:rFonts w:eastAsiaTheme="minorEastAsia"/>
          <w:noProof/>
        </w:rPr>
      </w:pPr>
      <w:hyperlink w:anchor="_Toc497827222" w:history="1">
        <w:r w:rsidR="00D17667" w:rsidRPr="008E5613">
          <w:rPr>
            <w:rStyle w:val="Hyperlink"/>
            <w:noProof/>
          </w:rPr>
          <w:t>C.</w:t>
        </w:r>
        <w:r w:rsidR="00D17667" w:rsidRPr="008E5613">
          <w:rPr>
            <w:rFonts w:eastAsiaTheme="minorEastAsia"/>
            <w:noProof/>
          </w:rPr>
          <w:tab/>
        </w:r>
        <w:r w:rsidR="00D17667" w:rsidRPr="008E5613">
          <w:rPr>
            <w:rStyle w:val="Hyperlink"/>
            <w:noProof/>
          </w:rPr>
          <w:t>Documentation</w:t>
        </w:r>
        <w:r w:rsidR="00D17667" w:rsidRPr="008E5613">
          <w:rPr>
            <w:noProof/>
            <w:webHidden/>
          </w:rPr>
          <w:tab/>
        </w:r>
        <w:r w:rsidR="00D17667" w:rsidRPr="008E5613">
          <w:rPr>
            <w:noProof/>
            <w:webHidden/>
          </w:rPr>
          <w:fldChar w:fldCharType="begin"/>
        </w:r>
        <w:r w:rsidR="00D17667" w:rsidRPr="008E5613">
          <w:rPr>
            <w:noProof/>
            <w:webHidden/>
          </w:rPr>
          <w:instrText xml:space="preserve"> PAGEREF _Toc497827222 \h </w:instrText>
        </w:r>
        <w:r w:rsidR="00D17667" w:rsidRPr="008E5613">
          <w:rPr>
            <w:noProof/>
            <w:webHidden/>
          </w:rPr>
        </w:r>
        <w:r w:rsidR="00D17667" w:rsidRPr="008E5613">
          <w:rPr>
            <w:noProof/>
            <w:webHidden/>
          </w:rPr>
          <w:fldChar w:fldCharType="separate"/>
        </w:r>
        <w:r w:rsidR="007810DE">
          <w:rPr>
            <w:noProof/>
            <w:webHidden/>
          </w:rPr>
          <w:t>7</w:t>
        </w:r>
        <w:r w:rsidR="00D17667" w:rsidRPr="008E5613">
          <w:rPr>
            <w:noProof/>
            <w:webHidden/>
          </w:rPr>
          <w:fldChar w:fldCharType="end"/>
        </w:r>
      </w:hyperlink>
    </w:p>
    <w:p w14:paraId="5036CFC7" w14:textId="3304F737" w:rsidR="00D17667" w:rsidRPr="008E5613" w:rsidRDefault="0078409A" w:rsidP="00D17667">
      <w:pPr>
        <w:pStyle w:val="TOC2"/>
        <w:rPr>
          <w:rFonts w:eastAsiaTheme="minorEastAsia"/>
          <w:noProof/>
        </w:rPr>
      </w:pPr>
      <w:hyperlink w:anchor="_Toc497827223" w:history="1">
        <w:r w:rsidR="00D17667" w:rsidRPr="008E5613">
          <w:rPr>
            <w:rStyle w:val="Hyperlink"/>
            <w:noProof/>
          </w:rPr>
          <w:t>D.</w:t>
        </w:r>
        <w:r w:rsidR="00D17667" w:rsidRPr="008E5613">
          <w:rPr>
            <w:rFonts w:eastAsiaTheme="minorEastAsia"/>
            <w:noProof/>
          </w:rPr>
          <w:tab/>
        </w:r>
        <w:r w:rsidR="00D17667" w:rsidRPr="008E5613">
          <w:rPr>
            <w:rStyle w:val="Hyperlink"/>
            <w:noProof/>
          </w:rPr>
          <w:t>Cleaning Specifications</w:t>
        </w:r>
        <w:r w:rsidR="00D17667" w:rsidRPr="008E5613">
          <w:rPr>
            <w:noProof/>
            <w:webHidden/>
          </w:rPr>
          <w:tab/>
        </w:r>
        <w:r w:rsidR="00D17667" w:rsidRPr="008E5613">
          <w:rPr>
            <w:noProof/>
            <w:webHidden/>
          </w:rPr>
          <w:fldChar w:fldCharType="begin"/>
        </w:r>
        <w:r w:rsidR="00D17667" w:rsidRPr="008E5613">
          <w:rPr>
            <w:noProof/>
            <w:webHidden/>
          </w:rPr>
          <w:instrText xml:space="preserve"> PAGEREF _Toc497827223 \h </w:instrText>
        </w:r>
        <w:r w:rsidR="00D17667" w:rsidRPr="008E5613">
          <w:rPr>
            <w:noProof/>
            <w:webHidden/>
          </w:rPr>
        </w:r>
        <w:r w:rsidR="00D17667" w:rsidRPr="008E5613">
          <w:rPr>
            <w:noProof/>
            <w:webHidden/>
          </w:rPr>
          <w:fldChar w:fldCharType="separate"/>
        </w:r>
        <w:r w:rsidR="007810DE">
          <w:rPr>
            <w:noProof/>
            <w:webHidden/>
          </w:rPr>
          <w:t>8</w:t>
        </w:r>
        <w:r w:rsidR="00D17667" w:rsidRPr="008E5613">
          <w:rPr>
            <w:noProof/>
            <w:webHidden/>
          </w:rPr>
          <w:fldChar w:fldCharType="end"/>
        </w:r>
      </w:hyperlink>
    </w:p>
    <w:p w14:paraId="61CDD4CA" w14:textId="1672091A" w:rsidR="00D17667" w:rsidRPr="008E5613" w:rsidRDefault="0078409A" w:rsidP="00D17667">
      <w:pPr>
        <w:pStyle w:val="TOC2"/>
        <w:rPr>
          <w:rFonts w:eastAsiaTheme="minorEastAsia"/>
          <w:noProof/>
        </w:rPr>
      </w:pPr>
      <w:hyperlink w:anchor="_Toc497827224" w:history="1">
        <w:r w:rsidR="00D17667" w:rsidRPr="008E5613">
          <w:rPr>
            <w:rStyle w:val="Hyperlink"/>
            <w:noProof/>
          </w:rPr>
          <w:t>E.</w:t>
        </w:r>
        <w:r w:rsidR="00D17667" w:rsidRPr="008E5613">
          <w:rPr>
            <w:rFonts w:eastAsiaTheme="minorEastAsia"/>
            <w:noProof/>
          </w:rPr>
          <w:tab/>
        </w:r>
        <w:r w:rsidR="00D17667" w:rsidRPr="008E5613">
          <w:rPr>
            <w:rStyle w:val="Hyperlink"/>
            <w:noProof/>
          </w:rPr>
          <w:t>Minimum Dataset File</w:t>
        </w:r>
        <w:r w:rsidR="00D17667" w:rsidRPr="008E5613">
          <w:rPr>
            <w:noProof/>
            <w:webHidden/>
          </w:rPr>
          <w:tab/>
        </w:r>
        <w:r w:rsidR="00D17667" w:rsidRPr="008E5613">
          <w:rPr>
            <w:noProof/>
            <w:webHidden/>
          </w:rPr>
          <w:fldChar w:fldCharType="begin"/>
        </w:r>
        <w:r w:rsidR="00D17667" w:rsidRPr="008E5613">
          <w:rPr>
            <w:noProof/>
            <w:webHidden/>
          </w:rPr>
          <w:instrText xml:space="preserve"> PAGEREF _Toc497827224 \h </w:instrText>
        </w:r>
        <w:r w:rsidR="00D17667" w:rsidRPr="008E5613">
          <w:rPr>
            <w:noProof/>
            <w:webHidden/>
          </w:rPr>
        </w:r>
        <w:r w:rsidR="00D17667" w:rsidRPr="008E5613">
          <w:rPr>
            <w:noProof/>
            <w:webHidden/>
          </w:rPr>
          <w:fldChar w:fldCharType="separate"/>
        </w:r>
        <w:r w:rsidR="007810DE">
          <w:rPr>
            <w:noProof/>
            <w:webHidden/>
          </w:rPr>
          <w:t>9</w:t>
        </w:r>
        <w:r w:rsidR="00D17667" w:rsidRPr="008E5613">
          <w:rPr>
            <w:noProof/>
            <w:webHidden/>
          </w:rPr>
          <w:fldChar w:fldCharType="end"/>
        </w:r>
      </w:hyperlink>
    </w:p>
    <w:p w14:paraId="30693EDF" w14:textId="6DC1BABB" w:rsidR="00D17667" w:rsidRPr="008E5613" w:rsidRDefault="0078409A" w:rsidP="00D17667">
      <w:pPr>
        <w:pStyle w:val="TOC2"/>
        <w:rPr>
          <w:rFonts w:eastAsiaTheme="minorEastAsia"/>
          <w:noProof/>
        </w:rPr>
      </w:pPr>
      <w:hyperlink w:anchor="_Toc497827225" w:history="1">
        <w:r w:rsidR="00D17667" w:rsidRPr="008E5613">
          <w:rPr>
            <w:rStyle w:val="Hyperlink"/>
            <w:noProof/>
          </w:rPr>
          <w:t>F.</w:t>
        </w:r>
        <w:r w:rsidR="00D17667" w:rsidRPr="008E5613">
          <w:rPr>
            <w:rFonts w:eastAsiaTheme="minorEastAsia"/>
            <w:noProof/>
          </w:rPr>
          <w:tab/>
        </w:r>
        <w:r w:rsidR="00D17667" w:rsidRPr="008E5613">
          <w:rPr>
            <w:rStyle w:val="Hyperlink"/>
            <w:noProof/>
          </w:rPr>
          <w:t>Supplemental Dataset File</w:t>
        </w:r>
        <w:r w:rsidR="00D17667" w:rsidRPr="008E5613">
          <w:rPr>
            <w:noProof/>
            <w:webHidden/>
          </w:rPr>
          <w:tab/>
        </w:r>
        <w:r w:rsidR="00D17667" w:rsidRPr="008E5613">
          <w:rPr>
            <w:noProof/>
            <w:webHidden/>
          </w:rPr>
          <w:fldChar w:fldCharType="begin"/>
        </w:r>
        <w:r w:rsidR="00D17667" w:rsidRPr="008E5613">
          <w:rPr>
            <w:noProof/>
            <w:webHidden/>
          </w:rPr>
          <w:instrText xml:space="preserve"> PAGEREF _Toc497827225 \h </w:instrText>
        </w:r>
        <w:r w:rsidR="00D17667" w:rsidRPr="008E5613">
          <w:rPr>
            <w:noProof/>
            <w:webHidden/>
          </w:rPr>
        </w:r>
        <w:r w:rsidR="00D17667" w:rsidRPr="008E5613">
          <w:rPr>
            <w:noProof/>
            <w:webHidden/>
          </w:rPr>
          <w:fldChar w:fldCharType="separate"/>
        </w:r>
        <w:r w:rsidR="007810DE">
          <w:rPr>
            <w:noProof/>
            <w:webHidden/>
          </w:rPr>
          <w:t>11</w:t>
        </w:r>
        <w:r w:rsidR="00D17667" w:rsidRPr="008E5613">
          <w:rPr>
            <w:noProof/>
            <w:webHidden/>
          </w:rPr>
          <w:fldChar w:fldCharType="end"/>
        </w:r>
      </w:hyperlink>
    </w:p>
    <w:p w14:paraId="509DC3A8" w14:textId="08D74DA3" w:rsidR="00D17667" w:rsidRPr="008E5613" w:rsidRDefault="0078409A" w:rsidP="00D17667">
      <w:pPr>
        <w:pStyle w:val="TOC1"/>
        <w:rPr>
          <w:rFonts w:eastAsiaTheme="minorEastAsia"/>
          <w:b w:val="0"/>
          <w:bCs w:val="0"/>
          <w:noProof/>
        </w:rPr>
      </w:pPr>
      <w:hyperlink w:anchor="_Toc497827226" w:history="1">
        <w:r w:rsidR="00D17667" w:rsidRPr="008E5613">
          <w:rPr>
            <w:rStyle w:val="Hyperlink"/>
            <w:b w:val="0"/>
            <w:noProof/>
          </w:rPr>
          <w:t>Section 4. Minimum Dataset Definitions and Specifications</w:t>
        </w:r>
        <w:r w:rsidR="00D17667" w:rsidRPr="008E5613">
          <w:rPr>
            <w:b w:val="0"/>
            <w:noProof/>
            <w:webHidden/>
          </w:rPr>
          <w:tab/>
        </w:r>
        <w:r w:rsidR="00D17667" w:rsidRPr="008E5613">
          <w:rPr>
            <w:b w:val="0"/>
            <w:noProof/>
            <w:webHidden/>
          </w:rPr>
          <w:fldChar w:fldCharType="begin"/>
        </w:r>
        <w:r w:rsidR="00D17667" w:rsidRPr="008E5613">
          <w:rPr>
            <w:b w:val="0"/>
            <w:noProof/>
            <w:webHidden/>
          </w:rPr>
          <w:instrText xml:space="preserve"> PAGEREF _Toc497827226 \h </w:instrText>
        </w:r>
        <w:r w:rsidR="00D17667" w:rsidRPr="008E5613">
          <w:rPr>
            <w:b w:val="0"/>
            <w:noProof/>
            <w:webHidden/>
          </w:rPr>
        </w:r>
        <w:r w:rsidR="00D17667" w:rsidRPr="008E5613">
          <w:rPr>
            <w:b w:val="0"/>
            <w:noProof/>
            <w:webHidden/>
          </w:rPr>
          <w:fldChar w:fldCharType="separate"/>
        </w:r>
        <w:r w:rsidR="007810DE">
          <w:rPr>
            <w:b w:val="0"/>
            <w:noProof/>
            <w:webHidden/>
          </w:rPr>
          <w:t>12</w:t>
        </w:r>
        <w:r w:rsidR="00D17667" w:rsidRPr="008E5613">
          <w:rPr>
            <w:b w:val="0"/>
            <w:noProof/>
            <w:webHidden/>
          </w:rPr>
          <w:fldChar w:fldCharType="end"/>
        </w:r>
      </w:hyperlink>
    </w:p>
    <w:p w14:paraId="4F67EB48" w14:textId="54F76E10" w:rsidR="00D17667" w:rsidRPr="008E5613" w:rsidRDefault="0078409A" w:rsidP="00D17667">
      <w:pPr>
        <w:pStyle w:val="TOC1"/>
        <w:rPr>
          <w:rFonts w:eastAsiaTheme="minorEastAsia"/>
          <w:b w:val="0"/>
          <w:bCs w:val="0"/>
          <w:noProof/>
        </w:rPr>
      </w:pPr>
      <w:hyperlink w:anchor="_Toc497827227" w:history="1">
        <w:r w:rsidR="00D17667" w:rsidRPr="008E5613">
          <w:rPr>
            <w:rStyle w:val="Hyperlink"/>
            <w:b w:val="0"/>
            <w:noProof/>
          </w:rPr>
          <w:t>Section 5. Supplemental Dataset Definitions and Specifications</w:t>
        </w:r>
        <w:r w:rsidR="00D17667" w:rsidRPr="008E5613">
          <w:rPr>
            <w:b w:val="0"/>
            <w:noProof/>
            <w:webHidden/>
          </w:rPr>
          <w:tab/>
        </w:r>
        <w:r w:rsidR="00D17667" w:rsidRPr="008E5613">
          <w:rPr>
            <w:b w:val="0"/>
            <w:noProof/>
            <w:webHidden/>
          </w:rPr>
          <w:fldChar w:fldCharType="begin"/>
        </w:r>
        <w:r w:rsidR="00D17667" w:rsidRPr="008E5613">
          <w:rPr>
            <w:b w:val="0"/>
            <w:noProof/>
            <w:webHidden/>
          </w:rPr>
          <w:instrText xml:space="preserve"> PAGEREF _Toc497827227 \h </w:instrText>
        </w:r>
        <w:r w:rsidR="00D17667" w:rsidRPr="008E5613">
          <w:rPr>
            <w:b w:val="0"/>
            <w:noProof/>
            <w:webHidden/>
          </w:rPr>
        </w:r>
        <w:r w:rsidR="00D17667" w:rsidRPr="008E5613">
          <w:rPr>
            <w:b w:val="0"/>
            <w:noProof/>
            <w:webHidden/>
          </w:rPr>
          <w:fldChar w:fldCharType="separate"/>
        </w:r>
        <w:r w:rsidR="007810DE">
          <w:rPr>
            <w:b w:val="0"/>
            <w:noProof/>
            <w:webHidden/>
          </w:rPr>
          <w:t>61</w:t>
        </w:r>
        <w:r w:rsidR="00D17667" w:rsidRPr="008E5613">
          <w:rPr>
            <w:b w:val="0"/>
            <w:noProof/>
            <w:webHidden/>
          </w:rPr>
          <w:fldChar w:fldCharType="end"/>
        </w:r>
      </w:hyperlink>
    </w:p>
    <w:p w14:paraId="60BA0E88" w14:textId="2953E485" w:rsidR="00D17667" w:rsidRPr="008E5613" w:rsidRDefault="0078409A" w:rsidP="00D17667">
      <w:pPr>
        <w:pStyle w:val="TOC1"/>
        <w:rPr>
          <w:rFonts w:eastAsiaTheme="minorEastAsia"/>
          <w:b w:val="0"/>
          <w:bCs w:val="0"/>
          <w:noProof/>
        </w:rPr>
      </w:pPr>
      <w:hyperlink w:anchor="_Toc497827228" w:history="1">
        <w:r w:rsidR="00D17667" w:rsidRPr="008E5613">
          <w:rPr>
            <w:rStyle w:val="Hyperlink"/>
            <w:b w:val="0"/>
            <w:noProof/>
          </w:rPr>
          <w:t xml:space="preserve">Section 6. Data Worksheet for Transmitting April </w:t>
        </w:r>
        <w:r w:rsidR="000D67F7" w:rsidRPr="008E5613">
          <w:rPr>
            <w:rStyle w:val="Hyperlink"/>
            <w:b w:val="0"/>
            <w:noProof/>
          </w:rPr>
          <w:t>[STUDY YEAR]</w:t>
        </w:r>
        <w:r w:rsidR="00D17667" w:rsidRPr="008E5613">
          <w:rPr>
            <w:rStyle w:val="Hyperlink"/>
            <w:b w:val="0"/>
            <w:noProof/>
          </w:rPr>
          <w:t xml:space="preserve"> Data Files</w:t>
        </w:r>
        <w:r w:rsidR="00D17667" w:rsidRPr="008E5613">
          <w:rPr>
            <w:b w:val="0"/>
            <w:noProof/>
            <w:webHidden/>
          </w:rPr>
          <w:tab/>
        </w:r>
        <w:r w:rsidR="00D17667" w:rsidRPr="008E5613">
          <w:rPr>
            <w:b w:val="0"/>
            <w:noProof/>
            <w:webHidden/>
          </w:rPr>
          <w:fldChar w:fldCharType="begin"/>
        </w:r>
        <w:r w:rsidR="00D17667" w:rsidRPr="008E5613">
          <w:rPr>
            <w:b w:val="0"/>
            <w:noProof/>
            <w:webHidden/>
          </w:rPr>
          <w:instrText xml:space="preserve"> PAGEREF _Toc497827228 \h </w:instrText>
        </w:r>
        <w:r w:rsidR="00D17667" w:rsidRPr="008E5613">
          <w:rPr>
            <w:b w:val="0"/>
            <w:noProof/>
            <w:webHidden/>
          </w:rPr>
        </w:r>
        <w:r w:rsidR="00D17667" w:rsidRPr="008E5613">
          <w:rPr>
            <w:b w:val="0"/>
            <w:noProof/>
            <w:webHidden/>
          </w:rPr>
          <w:fldChar w:fldCharType="separate"/>
        </w:r>
        <w:r w:rsidR="007810DE">
          <w:rPr>
            <w:b w:val="0"/>
            <w:noProof/>
            <w:webHidden/>
          </w:rPr>
          <w:t>82</w:t>
        </w:r>
        <w:r w:rsidR="00D17667" w:rsidRPr="008E5613">
          <w:rPr>
            <w:b w:val="0"/>
            <w:noProof/>
            <w:webHidden/>
          </w:rPr>
          <w:fldChar w:fldCharType="end"/>
        </w:r>
      </w:hyperlink>
    </w:p>
    <w:p w14:paraId="687A6115" w14:textId="77777777" w:rsidR="00D17667" w:rsidRDefault="00D17667" w:rsidP="008E5613">
      <w:pPr>
        <w:pStyle w:val="BodyText-IPR"/>
        <w:tabs>
          <w:tab w:val="left" w:pos="3600"/>
        </w:tabs>
        <w:spacing w:after="0"/>
        <w:rPr>
          <w:rFonts w:asciiTheme="minorHAnsi" w:hAnsiTheme="minorHAnsi"/>
        </w:rPr>
      </w:pPr>
      <w:r w:rsidRPr="008E5613">
        <w:rPr>
          <w:rFonts w:asciiTheme="minorHAnsi" w:hAnsiTheme="minorHAnsi"/>
        </w:rPr>
        <w:fldChar w:fldCharType="end"/>
      </w:r>
    </w:p>
    <w:p w14:paraId="3386E8B5" w14:textId="77777777" w:rsidR="00D17667" w:rsidRPr="005133F3" w:rsidRDefault="00D17667" w:rsidP="008E5613">
      <w:pPr>
        <w:pStyle w:val="Heading2NoLetters"/>
      </w:pPr>
      <w:r>
        <w:t>Tables</w:t>
      </w:r>
    </w:p>
    <w:p w14:paraId="599A3EBF" w14:textId="501A3082" w:rsidR="00D17667" w:rsidRDefault="00D17667" w:rsidP="00D17667">
      <w:pPr>
        <w:pStyle w:val="TableofFigures"/>
        <w:tabs>
          <w:tab w:val="right" w:leader="dot" w:pos="9350"/>
        </w:tabs>
        <w:spacing w:after="120"/>
        <w:rPr>
          <w:rFonts w:eastAsiaTheme="minorEastAsia"/>
          <w:noProof/>
        </w:rPr>
      </w:pPr>
      <w:r>
        <w:fldChar w:fldCharType="begin"/>
      </w:r>
      <w:r>
        <w:instrText xml:space="preserve"> TOC \h \z \t "TableTitle-IPR" \c </w:instrText>
      </w:r>
      <w:r>
        <w:fldChar w:fldCharType="separate"/>
      </w:r>
      <w:hyperlink w:anchor="_Toc497825918" w:history="1">
        <w:r w:rsidRPr="00A91EAA">
          <w:rPr>
            <w:rStyle w:val="Hyperlink"/>
            <w:noProof/>
          </w:rPr>
          <w:t>Table 2.1. Schedule of Major Data Collection Tasks</w:t>
        </w:r>
        <w:r>
          <w:rPr>
            <w:noProof/>
            <w:webHidden/>
          </w:rPr>
          <w:tab/>
        </w:r>
        <w:r>
          <w:rPr>
            <w:noProof/>
            <w:webHidden/>
          </w:rPr>
          <w:fldChar w:fldCharType="begin"/>
        </w:r>
        <w:r>
          <w:rPr>
            <w:noProof/>
            <w:webHidden/>
          </w:rPr>
          <w:instrText xml:space="preserve"> PAGEREF _Toc497825918 \h </w:instrText>
        </w:r>
        <w:r>
          <w:rPr>
            <w:noProof/>
            <w:webHidden/>
          </w:rPr>
        </w:r>
        <w:r>
          <w:rPr>
            <w:noProof/>
            <w:webHidden/>
          </w:rPr>
          <w:fldChar w:fldCharType="separate"/>
        </w:r>
        <w:r w:rsidR="007810DE">
          <w:rPr>
            <w:noProof/>
            <w:webHidden/>
          </w:rPr>
          <w:t>4</w:t>
        </w:r>
        <w:r>
          <w:rPr>
            <w:noProof/>
            <w:webHidden/>
          </w:rPr>
          <w:fldChar w:fldCharType="end"/>
        </w:r>
      </w:hyperlink>
    </w:p>
    <w:p w14:paraId="0D65FACF" w14:textId="4B94588C" w:rsidR="00D17667" w:rsidRDefault="0078409A" w:rsidP="00D17667">
      <w:pPr>
        <w:pStyle w:val="TableofFigures"/>
        <w:tabs>
          <w:tab w:val="right" w:leader="dot" w:pos="9350"/>
        </w:tabs>
        <w:spacing w:after="120"/>
        <w:rPr>
          <w:rFonts w:eastAsiaTheme="minorEastAsia"/>
          <w:noProof/>
        </w:rPr>
      </w:pPr>
      <w:hyperlink w:anchor="_Toc497825919" w:history="1">
        <w:r w:rsidR="00D17667" w:rsidRPr="00A91EAA">
          <w:rPr>
            <w:rStyle w:val="Hyperlink"/>
            <w:noProof/>
          </w:rPr>
          <w:t>Table 3.1. MDS File Layout</w:t>
        </w:r>
        <w:r w:rsidR="00D17667">
          <w:rPr>
            <w:noProof/>
            <w:webHidden/>
          </w:rPr>
          <w:tab/>
        </w:r>
        <w:r w:rsidR="00D17667">
          <w:rPr>
            <w:noProof/>
            <w:webHidden/>
          </w:rPr>
          <w:fldChar w:fldCharType="begin"/>
        </w:r>
        <w:r w:rsidR="00D17667">
          <w:rPr>
            <w:noProof/>
            <w:webHidden/>
          </w:rPr>
          <w:instrText xml:space="preserve"> PAGEREF _Toc497825919 \h </w:instrText>
        </w:r>
        <w:r w:rsidR="00D17667">
          <w:rPr>
            <w:noProof/>
            <w:webHidden/>
          </w:rPr>
        </w:r>
        <w:r w:rsidR="00D17667">
          <w:rPr>
            <w:noProof/>
            <w:webHidden/>
          </w:rPr>
          <w:fldChar w:fldCharType="separate"/>
        </w:r>
        <w:r w:rsidR="007810DE">
          <w:rPr>
            <w:noProof/>
            <w:webHidden/>
          </w:rPr>
          <w:t>9</w:t>
        </w:r>
        <w:r w:rsidR="00D17667">
          <w:rPr>
            <w:noProof/>
            <w:webHidden/>
          </w:rPr>
          <w:fldChar w:fldCharType="end"/>
        </w:r>
      </w:hyperlink>
    </w:p>
    <w:p w14:paraId="1C538D60" w14:textId="009CDDBB" w:rsidR="00D17667" w:rsidRDefault="0078409A" w:rsidP="008E5613">
      <w:pPr>
        <w:pStyle w:val="TableofFigures"/>
        <w:tabs>
          <w:tab w:val="right" w:leader="dot" w:pos="9350"/>
        </w:tabs>
        <w:spacing w:after="120"/>
      </w:pPr>
      <w:hyperlink w:anchor="_Toc497825920" w:history="1">
        <w:r w:rsidR="00D17667" w:rsidRPr="00A91EAA">
          <w:rPr>
            <w:rStyle w:val="Hyperlink"/>
            <w:noProof/>
          </w:rPr>
          <w:t>Table 3.2. SDS File Layout</w:t>
        </w:r>
        <w:r w:rsidR="00D17667">
          <w:rPr>
            <w:noProof/>
            <w:webHidden/>
          </w:rPr>
          <w:tab/>
        </w:r>
        <w:r w:rsidR="00D17667">
          <w:rPr>
            <w:noProof/>
            <w:webHidden/>
          </w:rPr>
          <w:fldChar w:fldCharType="begin"/>
        </w:r>
        <w:r w:rsidR="00D17667">
          <w:rPr>
            <w:noProof/>
            <w:webHidden/>
          </w:rPr>
          <w:instrText xml:space="preserve"> PAGEREF _Toc497825920 \h </w:instrText>
        </w:r>
        <w:r w:rsidR="00D17667">
          <w:rPr>
            <w:noProof/>
            <w:webHidden/>
          </w:rPr>
        </w:r>
        <w:r w:rsidR="00D17667">
          <w:rPr>
            <w:noProof/>
            <w:webHidden/>
          </w:rPr>
          <w:fldChar w:fldCharType="separate"/>
        </w:r>
        <w:r w:rsidR="007810DE">
          <w:rPr>
            <w:noProof/>
            <w:webHidden/>
          </w:rPr>
          <w:t>11</w:t>
        </w:r>
        <w:r w:rsidR="00D17667">
          <w:rPr>
            <w:noProof/>
            <w:webHidden/>
          </w:rPr>
          <w:fldChar w:fldCharType="end"/>
        </w:r>
      </w:hyperlink>
      <w:r w:rsidR="00D17667">
        <w:fldChar w:fldCharType="end"/>
      </w:r>
    </w:p>
    <w:p w14:paraId="2F9DECC2" w14:textId="77777777" w:rsidR="008E5613" w:rsidRPr="008E5613" w:rsidRDefault="008E5613" w:rsidP="008E5613"/>
    <w:p w14:paraId="4C635BDD" w14:textId="77777777" w:rsidR="00D17667" w:rsidRDefault="00D17667" w:rsidP="008E5613">
      <w:pPr>
        <w:pStyle w:val="Heading2NoLetters"/>
      </w:pPr>
      <w:r>
        <w:t>Figures</w:t>
      </w:r>
    </w:p>
    <w:p w14:paraId="56E1AA8A" w14:textId="2EEA47C3" w:rsidR="008E5613" w:rsidRPr="008E5613" w:rsidRDefault="00D17667">
      <w:pPr>
        <w:pStyle w:val="TOC1"/>
        <w:rPr>
          <w:rFonts w:eastAsiaTheme="minorEastAsia"/>
          <w:b w:val="0"/>
          <w:bCs w:val="0"/>
          <w:noProof/>
        </w:rPr>
      </w:pPr>
      <w:r w:rsidRPr="008E5613">
        <w:rPr>
          <w:b w:val="0"/>
          <w:noProof/>
        </w:rPr>
        <w:fldChar w:fldCharType="begin"/>
      </w:r>
      <w:r w:rsidRPr="008E5613">
        <w:rPr>
          <w:b w:val="0"/>
          <w:noProof/>
        </w:rPr>
        <w:instrText xml:space="preserve"> TOC \h \z \t "FigureTitle-IPR,1" </w:instrText>
      </w:r>
      <w:r w:rsidRPr="008E5613">
        <w:rPr>
          <w:b w:val="0"/>
          <w:noProof/>
        </w:rPr>
        <w:fldChar w:fldCharType="separate"/>
      </w:r>
      <w:hyperlink r:id="rId22" w:anchor="_Toc532282808" w:history="1">
        <w:r w:rsidR="008E5613" w:rsidRPr="008E5613">
          <w:rPr>
            <w:rStyle w:val="Hyperlink"/>
            <w:b w:val="0"/>
            <w:noProof/>
          </w:rPr>
          <w:t>Figure 4.1. Flowchart of Breastfeeding Questions for WIC Minimum Dataset PC[STUDY YEAR]</w:t>
        </w:r>
        <w:r w:rsidR="008E5613" w:rsidRPr="008E5613">
          <w:rPr>
            <w:b w:val="0"/>
            <w:noProof/>
            <w:webHidden/>
          </w:rPr>
          <w:tab/>
        </w:r>
        <w:r w:rsidR="008E5613" w:rsidRPr="008E5613">
          <w:rPr>
            <w:b w:val="0"/>
            <w:noProof/>
            <w:webHidden/>
          </w:rPr>
          <w:fldChar w:fldCharType="begin"/>
        </w:r>
        <w:r w:rsidR="008E5613" w:rsidRPr="008E5613">
          <w:rPr>
            <w:b w:val="0"/>
            <w:noProof/>
            <w:webHidden/>
          </w:rPr>
          <w:instrText xml:space="preserve"> PAGEREF _Toc532282808 \h </w:instrText>
        </w:r>
        <w:r w:rsidR="008E5613" w:rsidRPr="008E5613">
          <w:rPr>
            <w:b w:val="0"/>
            <w:noProof/>
            <w:webHidden/>
          </w:rPr>
        </w:r>
        <w:r w:rsidR="008E5613" w:rsidRPr="008E5613">
          <w:rPr>
            <w:b w:val="0"/>
            <w:noProof/>
            <w:webHidden/>
          </w:rPr>
          <w:fldChar w:fldCharType="separate"/>
        </w:r>
        <w:r w:rsidR="007810DE">
          <w:rPr>
            <w:b w:val="0"/>
            <w:noProof/>
            <w:webHidden/>
          </w:rPr>
          <w:t>56</w:t>
        </w:r>
        <w:r w:rsidR="008E5613" w:rsidRPr="008E5613">
          <w:rPr>
            <w:b w:val="0"/>
            <w:noProof/>
            <w:webHidden/>
          </w:rPr>
          <w:fldChar w:fldCharType="end"/>
        </w:r>
      </w:hyperlink>
    </w:p>
    <w:p w14:paraId="07786048" w14:textId="267E5077" w:rsidR="00D17667" w:rsidRPr="00A90F80" w:rsidRDefault="00D17667" w:rsidP="00D17667">
      <w:pPr>
        <w:pStyle w:val="BodyText-IPR"/>
        <w:sectPr w:rsidR="00D17667" w:rsidRPr="00A90F80" w:rsidSect="00882EC6">
          <w:footerReference w:type="default" r:id="rId23"/>
          <w:pgSz w:w="12240" w:h="15840" w:code="1"/>
          <w:pgMar w:top="1440" w:right="1440" w:bottom="1440" w:left="1440" w:header="720" w:footer="720" w:gutter="0"/>
          <w:pgNumType w:fmt="lowerRoman" w:start="1"/>
          <w:cols w:space="720"/>
          <w:docGrid w:linePitch="360"/>
        </w:sectPr>
      </w:pPr>
      <w:r w:rsidRPr="008E5613">
        <w:rPr>
          <w:rFonts w:asciiTheme="minorHAnsi" w:hAnsiTheme="minorHAnsi"/>
          <w:noProof/>
        </w:rPr>
        <w:fldChar w:fldCharType="end"/>
      </w:r>
    </w:p>
    <w:p w14:paraId="30126A39" w14:textId="77777777" w:rsidR="00D17667" w:rsidRPr="00094CCB" w:rsidRDefault="00D17667" w:rsidP="00D17667">
      <w:pPr>
        <w:pStyle w:val="Heading1-IPR"/>
        <w:rPr>
          <w:rFonts w:eastAsia="Batang"/>
        </w:rPr>
      </w:pPr>
      <w:bookmarkStart w:id="1" w:name="_Toc437006246"/>
      <w:bookmarkStart w:id="2" w:name="_Toc497827211"/>
      <w:r>
        <w:rPr>
          <w:rFonts w:eastAsia="Batang"/>
        </w:rPr>
        <w:t>Section</w:t>
      </w:r>
      <w:r w:rsidRPr="00094CCB">
        <w:rPr>
          <w:rFonts w:eastAsia="Batang"/>
        </w:rPr>
        <w:t xml:space="preserve"> </w:t>
      </w:r>
      <w:r>
        <w:rPr>
          <w:rFonts w:eastAsia="Batang"/>
        </w:rPr>
        <w:t>1</w:t>
      </w:r>
      <w:r w:rsidRPr="00094CCB">
        <w:rPr>
          <w:rFonts w:eastAsia="Batang"/>
        </w:rPr>
        <w:t xml:space="preserve">. </w:t>
      </w:r>
      <w:r>
        <w:rPr>
          <w:rFonts w:eastAsia="Batang"/>
        </w:rPr>
        <w:t>Overview</w:t>
      </w:r>
      <w:bookmarkEnd w:id="1"/>
      <w:bookmarkEnd w:id="2"/>
    </w:p>
    <w:p w14:paraId="4D81CBCC" w14:textId="77777777" w:rsidR="00D17667" w:rsidRPr="00DD6364" w:rsidRDefault="00D17667" w:rsidP="00D17667">
      <w:pPr>
        <w:pStyle w:val="DropCap-IPR"/>
        <w:framePr w:wrap="around"/>
      </w:pPr>
      <w:r>
        <w:t>T</w:t>
      </w:r>
    </w:p>
    <w:p w14:paraId="077428B4" w14:textId="77777777" w:rsidR="00D17667" w:rsidRDefault="00D17667" w:rsidP="00D17667">
      <w:pPr>
        <w:pStyle w:val="BodyText-IPR"/>
      </w:pPr>
      <w:r>
        <w:t xml:space="preserve">he </w:t>
      </w:r>
      <w:r w:rsidRPr="004C40C4">
        <w:rPr>
          <w:i/>
        </w:rPr>
        <w:t>Guidance</w:t>
      </w:r>
      <w:r w:rsidRPr="00160611">
        <w:rPr>
          <w:i/>
        </w:rPr>
        <w:t xml:space="preserve"> for State Agencies Providing Participant Data</w:t>
      </w:r>
      <w:r>
        <w:t xml:space="preserve"> (the </w:t>
      </w:r>
      <w:r w:rsidRPr="00160611">
        <w:rPr>
          <w:i/>
        </w:rPr>
        <w:t>Guidance</w:t>
      </w:r>
      <w:r>
        <w:t>) is designed to help State agencies that administer th</w:t>
      </w:r>
      <w:r w:rsidRPr="00A063CF">
        <w:t xml:space="preserve">e Special Supplemental Nutrition Program for Women, Infants and Children (WIC) prepare and submit their participant data for the WIC participant and program characteristics </w:t>
      </w:r>
      <w:r w:rsidR="000D67F7">
        <w:t>[STUDY YEAR]</w:t>
      </w:r>
      <w:r w:rsidRPr="00A063CF">
        <w:t xml:space="preserve"> (PC</w:t>
      </w:r>
      <w:r w:rsidR="000D67F7">
        <w:t>[STUDY YEAR]</w:t>
      </w:r>
      <w:r w:rsidRPr="00A063CF">
        <w:t>) study. The data will inform the PC</w:t>
      </w:r>
      <w:r w:rsidR="000D67F7">
        <w:t>[STUDY YEAR]</w:t>
      </w:r>
      <w:r w:rsidRPr="00A063CF">
        <w:t xml:space="preserve"> report and the companion report on food packages. The </w:t>
      </w:r>
      <w:r w:rsidRPr="00A063CF">
        <w:rPr>
          <w:i/>
        </w:rPr>
        <w:t>Guidance</w:t>
      </w:r>
      <w:r w:rsidRPr="00A063CF">
        <w:t xml:space="preserve"> provides a timeline of the major events for the PC</w:t>
      </w:r>
      <w:r w:rsidR="000D67F7">
        <w:t>[STUDY YEAR]</w:t>
      </w:r>
      <w:r w:rsidRPr="00A063CF">
        <w:t xml:space="preserve"> study, instructions for data file creation, submission and formatting specifications for both Minimum Data Set (MDS) and Supplemental Data Set (SDS) participant data, and a worksheet for each State agency to submit in conjunction with its participant data for April </w:t>
      </w:r>
      <w:r w:rsidR="000D67F7">
        <w:t>[STUDY YEAR]</w:t>
      </w:r>
      <w:r w:rsidRPr="00A063CF">
        <w:t>, the refer</w:t>
      </w:r>
      <w:r>
        <w:t>ence month for PC</w:t>
      </w:r>
      <w:r w:rsidR="000D67F7">
        <w:t>[STUDY YEAR]</w:t>
      </w:r>
      <w:r>
        <w:t xml:space="preserve">. </w:t>
      </w:r>
    </w:p>
    <w:p w14:paraId="0E4A41D5" w14:textId="77777777" w:rsidR="00D17667" w:rsidRPr="000111B4" w:rsidRDefault="00D17667" w:rsidP="00D17667">
      <w:pPr>
        <w:pStyle w:val="BodyText-IPR"/>
      </w:pPr>
      <w:r w:rsidRPr="000111B4">
        <w:rPr>
          <w:b/>
        </w:rPr>
        <w:t>Note:</w:t>
      </w:r>
      <w:r>
        <w:rPr>
          <w:b/>
          <w:i/>
        </w:rPr>
        <w:t xml:space="preserve"> </w:t>
      </w:r>
      <w:bookmarkStart w:id="3" w:name="_Hlk16493362"/>
      <w:r w:rsidRPr="00A5301A">
        <w:rPr>
          <w:b/>
        </w:rPr>
        <w:t>Reporting categories for income period were revised between the PC</w:t>
      </w:r>
      <w:r w:rsidR="000D67F7">
        <w:rPr>
          <w:b/>
        </w:rPr>
        <w:t>[PREVIOUS STUDY YEAR]</w:t>
      </w:r>
      <w:r w:rsidRPr="00A5301A">
        <w:rPr>
          <w:b/>
        </w:rPr>
        <w:t xml:space="preserve"> and the PC</w:t>
      </w:r>
      <w:r w:rsidR="000D67F7">
        <w:rPr>
          <w:b/>
        </w:rPr>
        <w:t>[STUDY YEAR]</w:t>
      </w:r>
      <w:r w:rsidRPr="00A5301A">
        <w:rPr>
          <w:b/>
        </w:rPr>
        <w:t xml:space="preserve"> reporting cycles (see section 4, item 13b).</w:t>
      </w:r>
      <w:r>
        <w:t xml:space="preserve"> </w:t>
      </w:r>
      <w:bookmarkEnd w:id="3"/>
      <w:r w:rsidRPr="000111B4">
        <w:t xml:space="preserve">There </w:t>
      </w:r>
      <w:r>
        <w:t xml:space="preserve">were no other </w:t>
      </w:r>
      <w:r w:rsidRPr="000111B4">
        <w:t>changes to MDS or SDS data elements.</w:t>
      </w:r>
      <w:r>
        <w:t xml:space="preserve"> </w:t>
      </w:r>
    </w:p>
    <w:p w14:paraId="51CC43F2" w14:textId="77777777" w:rsidR="00D17667" w:rsidRPr="00565C4D" w:rsidRDefault="00D17667" w:rsidP="00D17667">
      <w:pPr>
        <w:pStyle w:val="Heading2-IPR"/>
      </w:pPr>
      <w:bookmarkStart w:id="4" w:name="_Toc437006247"/>
      <w:bookmarkStart w:id="5" w:name="_Toc497827212"/>
      <w:r>
        <w:t>Background</w:t>
      </w:r>
      <w:bookmarkEnd w:id="4"/>
      <w:bookmarkEnd w:id="5"/>
    </w:p>
    <w:p w14:paraId="24578444" w14:textId="77777777" w:rsidR="00D17667" w:rsidRDefault="00D17667" w:rsidP="00D17667">
      <w:pPr>
        <w:pStyle w:val="BodyText-IPR"/>
      </w:pPr>
      <w:r>
        <w:t>Since 1984, the U.S. Department of Agriculture’s Food and Nutrition Serv</w:t>
      </w:r>
      <w:r w:rsidRPr="00A063CF">
        <w:t>ice (FNS) has prepared biennial reports on WIC participant and program characteristics. These reports provide the most co</w:t>
      </w:r>
      <w:r>
        <w:t>mprehensive and up-to-date statistics on WIC. The information is used to estimate budgets, design research, and review current and proposed WIC policies and procedures. The biennial reports include the following information:</w:t>
      </w:r>
    </w:p>
    <w:p w14:paraId="4C79E704" w14:textId="77777777" w:rsidR="00D17667" w:rsidRPr="009B0291" w:rsidRDefault="00D17667" w:rsidP="00D17667">
      <w:pPr>
        <w:pStyle w:val="BulletsRed-IPR"/>
      </w:pPr>
      <w:r w:rsidRPr="009B0291">
        <w:t xml:space="preserve">The demographic characteristics and income of WIC participants </w:t>
      </w:r>
    </w:p>
    <w:p w14:paraId="7BA054C6" w14:textId="77777777" w:rsidR="00D17667" w:rsidRPr="009B0291" w:rsidRDefault="00D17667" w:rsidP="00D17667">
      <w:pPr>
        <w:pStyle w:val="BulletsRed-IPR"/>
      </w:pPr>
      <w:r w:rsidRPr="009B0291">
        <w:t>The nutritional risks of WIC participants</w:t>
      </w:r>
    </w:p>
    <w:p w14:paraId="50E12557" w14:textId="77777777" w:rsidR="00D17667" w:rsidRPr="009B0291" w:rsidRDefault="00D17667" w:rsidP="00D17667">
      <w:pPr>
        <w:pStyle w:val="BulletsRed-IPR"/>
      </w:pPr>
      <w:r w:rsidRPr="009B0291">
        <w:t>The breastfeeding initiation rates and duration estimates for WIC participants</w:t>
      </w:r>
    </w:p>
    <w:p w14:paraId="68626CB8" w14:textId="77777777" w:rsidR="00D17667" w:rsidRPr="009B0291" w:rsidRDefault="00D17667" w:rsidP="00D17667">
      <w:pPr>
        <w:pStyle w:val="BulletsRed-IPR"/>
      </w:pPr>
      <w:r w:rsidRPr="009B0291">
        <w:t xml:space="preserve">WIC participation for migrant families </w:t>
      </w:r>
    </w:p>
    <w:p w14:paraId="22F1C130" w14:textId="77777777" w:rsidR="00D17667" w:rsidRPr="009B0291" w:rsidRDefault="00D17667" w:rsidP="00D17667">
      <w:pPr>
        <w:pStyle w:val="BulletsRed-IPR"/>
        <w:spacing w:after="240"/>
      </w:pPr>
      <w:r w:rsidRPr="009B0291">
        <w:t>Other topics as deemed appropriate by the Secretary of Agriculture</w:t>
      </w:r>
    </w:p>
    <w:p w14:paraId="2F8D08F5" w14:textId="77777777" w:rsidR="00D17667" w:rsidRDefault="00D17667" w:rsidP="00D17667">
      <w:pPr>
        <w:pStyle w:val="BodyText-IPR"/>
      </w:pPr>
      <w:r>
        <w:t xml:space="preserve">State agencies submit their participant data to FNS for each PC study. The </w:t>
      </w:r>
      <w:r w:rsidRPr="00160611">
        <w:rPr>
          <w:i/>
        </w:rPr>
        <w:t xml:space="preserve">Guidance, </w:t>
      </w:r>
      <w:r>
        <w:t>designed to help State agencies provide this data, describes the format for State agencies to use when compiling participant information for PC</w:t>
      </w:r>
      <w:r w:rsidR="000D67F7">
        <w:t>[STUDY YEAR]</w:t>
      </w:r>
      <w:r>
        <w:t xml:space="preserve">. MDS and SDS data are routinely collected and used to inform the PC reports. State agencies must collect and report all MDS data items, but they may choose whether to collect and report SDS data items. FNS, in cooperation with the Information Committee of the National WIC Association, developed the MDS and the SDS. </w:t>
      </w:r>
    </w:p>
    <w:p w14:paraId="509D7386" w14:textId="77777777" w:rsidR="00D17667" w:rsidRDefault="00D17667" w:rsidP="00D17667">
      <w:pPr>
        <w:pStyle w:val="BodyText-IPR"/>
      </w:pPr>
      <w:r>
        <w:t>FNS has completed 16 previous PC reports. For the first three studies—PC1984, PC1988, and PC1990—FNS and its contractors collected information on nationally representative samples of WIC participants. Since PC1992, State agencies have provided MDS and SDS data—as well as other routinely collected information used to certify eligibility for WIC, guide nutrition education, and issue food instruments to WIC participants—from their automated client and management information systems. Insight Policy Research (Insight) and its subcontractor, Abt Associates, are assisting FNS in conducting the PC</w:t>
      </w:r>
      <w:r w:rsidR="000D67F7">
        <w:t>[STUDY YEAR]</w:t>
      </w:r>
      <w:r>
        <w:t xml:space="preserve"> study. </w:t>
      </w:r>
    </w:p>
    <w:p w14:paraId="4365B153" w14:textId="77777777" w:rsidR="00D17667" w:rsidRDefault="00D17667" w:rsidP="00D17667">
      <w:pPr>
        <w:pStyle w:val="Heading2-IPR"/>
      </w:pPr>
      <w:bookmarkStart w:id="6" w:name="_Toc437006248"/>
      <w:bookmarkStart w:id="7" w:name="_Toc497827213"/>
      <w:r>
        <w:t>In Advance of the Reference Month</w:t>
      </w:r>
      <w:bookmarkEnd w:id="6"/>
      <w:bookmarkEnd w:id="7"/>
    </w:p>
    <w:p w14:paraId="2F50883B" w14:textId="77777777" w:rsidR="00D17667" w:rsidRDefault="00D17667" w:rsidP="00D17667">
      <w:pPr>
        <w:pStyle w:val="BodyText-IPR"/>
      </w:pPr>
      <w:r>
        <w:t xml:space="preserve">To facilitate data processing, State agencies begin by submitting two documents in advance of the data. These two documents are due on March 15, </w:t>
      </w:r>
      <w:r w:rsidR="000D67F7">
        <w:t>[STUDY YEAR]</w:t>
      </w:r>
      <w:r>
        <w:t>:</w:t>
      </w:r>
    </w:p>
    <w:p w14:paraId="3F87196C" w14:textId="77777777" w:rsidR="00D17667" w:rsidRDefault="00D17667" w:rsidP="00D17667">
      <w:pPr>
        <w:pStyle w:val="BulletsRed-IPR"/>
      </w:pPr>
      <w:r w:rsidRPr="00BA7118">
        <w:rPr>
          <w:b/>
        </w:rPr>
        <w:t>Nutrition</w:t>
      </w:r>
      <w:r>
        <w:rPr>
          <w:b/>
        </w:rPr>
        <w:t>al</w:t>
      </w:r>
      <w:r w:rsidRPr="00BA7118">
        <w:rPr>
          <w:b/>
        </w:rPr>
        <w:t xml:space="preserve"> Risk Worksheet.</w:t>
      </w:r>
      <w:r>
        <w:t xml:space="preserve"> Each State agency must specify whether it will provide its nutritional risk data using established Federal nutritional risk codes (available </w:t>
      </w:r>
      <w:r w:rsidRPr="00C44C3F">
        <w:t>at www.partnerweb.usda.gov/default.aspx</w:t>
      </w:r>
      <w:r>
        <w:t>)</w:t>
      </w:r>
      <w:r w:rsidDel="00ED0FEC">
        <w:t xml:space="preserve"> </w:t>
      </w:r>
      <w:r w:rsidRPr="00C44C3F">
        <w:t>or</w:t>
      </w:r>
      <w:r>
        <w:t xml:space="preserve"> codes specific to the </w:t>
      </w:r>
      <w:r w:rsidRPr="00C44C3F">
        <w:t>State</w:t>
      </w:r>
      <w:r>
        <w:t xml:space="preserve"> agency. Agencies using State codes must use this worksheet to crosswalk their coding schemes to the Federal codes. In January </w:t>
      </w:r>
      <w:r w:rsidR="000D67F7">
        <w:t>[STUDY YEAR]</w:t>
      </w:r>
      <w:r>
        <w:t>, Insight will provide each State agency with the Nutritional Risk Worksheet to complete and return. For convenience, Insight will also provide the State agency with the information the State agency submitted on its worksheet for PC</w:t>
      </w:r>
      <w:r w:rsidR="000D67F7">
        <w:t>[PREVIOUS STUDY YEAR]</w:t>
      </w:r>
      <w:r>
        <w:t>.</w:t>
      </w:r>
    </w:p>
    <w:p w14:paraId="3CE723D8" w14:textId="77777777" w:rsidR="00D17667" w:rsidRPr="00820921" w:rsidRDefault="00D17667" w:rsidP="00D17667">
      <w:pPr>
        <w:pStyle w:val="BulletsRed-IPR"/>
        <w:spacing w:after="240"/>
        <w:rPr>
          <w:i/>
        </w:rPr>
      </w:pPr>
      <w:r w:rsidRPr="00F766D2">
        <w:rPr>
          <w:b/>
        </w:rPr>
        <w:t>Food Code Documentation</w:t>
      </w:r>
      <w:r w:rsidRPr="002B7435">
        <w:rPr>
          <w:b/>
        </w:rPr>
        <w:t>.</w:t>
      </w:r>
      <w:r>
        <w:t xml:space="preserve"> Each State agency must provide a translation of the food package codes it used to prescribe foods to WIC participants; the translation will define the food items and quantities prescribed under those codes. Although State agencies may provide these data in a food package format or an item-quantity format,</w:t>
      </w:r>
      <w:r w:rsidRPr="00820921">
        <w:rPr>
          <w:i/>
        </w:rPr>
        <w:t xml:space="preserve"> the item-quantity format is preferred.</w:t>
      </w:r>
    </w:p>
    <w:p w14:paraId="0A56E69F" w14:textId="77777777" w:rsidR="00D17667" w:rsidRDefault="00D17667" w:rsidP="00D17667">
      <w:pPr>
        <w:pStyle w:val="Heading2-IPR"/>
      </w:pPr>
      <w:bookmarkStart w:id="8" w:name="_Toc437006249"/>
      <w:bookmarkStart w:id="9" w:name="_Toc497827214"/>
      <w:r>
        <w:t>Data Submissions for the PC</w:t>
      </w:r>
      <w:r w:rsidR="000D67F7">
        <w:t>[STUDY YEAR]</w:t>
      </w:r>
      <w:r>
        <w:t xml:space="preserve"> Reference Month</w:t>
      </w:r>
      <w:bookmarkEnd w:id="8"/>
      <w:bookmarkEnd w:id="9"/>
    </w:p>
    <w:p w14:paraId="42DA0A5F" w14:textId="77777777" w:rsidR="00D17667" w:rsidRPr="00DA3042" w:rsidRDefault="00D17667" w:rsidP="00D17667">
      <w:pPr>
        <w:pStyle w:val="BodyText-IPR"/>
      </w:pPr>
      <w:r>
        <w:t>For PC</w:t>
      </w:r>
      <w:r w:rsidR="000D67F7">
        <w:t>[STUDY YEAR]</w:t>
      </w:r>
      <w:r>
        <w:t>, State agencies are to use t</w:t>
      </w:r>
      <w:r w:rsidRPr="00DA3042">
        <w:t xml:space="preserve">he </w:t>
      </w:r>
      <w:r>
        <w:t xml:space="preserve">same </w:t>
      </w:r>
      <w:r w:rsidRPr="00DA3042">
        <w:t xml:space="preserve">protocols and reporting formats </w:t>
      </w:r>
      <w:r>
        <w:t xml:space="preserve">used for </w:t>
      </w:r>
      <w:r w:rsidRPr="00DA3042">
        <w:t>PC</w:t>
      </w:r>
      <w:r w:rsidR="000D67F7">
        <w:t>[PREVIOUS STUDY YEAR]</w:t>
      </w:r>
      <w:r>
        <w:t>.</w:t>
      </w:r>
    </w:p>
    <w:p w14:paraId="41CCC996" w14:textId="77777777" w:rsidR="00D17667" w:rsidRPr="00BB7EA5" w:rsidRDefault="00D17667" w:rsidP="00D17667">
      <w:pPr>
        <w:pStyle w:val="BodyText-IPR"/>
      </w:pPr>
      <w:r w:rsidRPr="00BB7EA5">
        <w:t xml:space="preserve">For the reference month of April </w:t>
      </w:r>
      <w:r w:rsidR="000D67F7">
        <w:t>[STUDY YEAR]</w:t>
      </w:r>
      <w:r w:rsidRPr="00BB7EA5">
        <w:t xml:space="preserve">, each State agency will need to submit </w:t>
      </w:r>
      <w:r>
        <w:t xml:space="preserve">its </w:t>
      </w:r>
      <w:r w:rsidRPr="00BB7EA5">
        <w:t xml:space="preserve">MDS data and available SDS data on all WIC participants. The April </w:t>
      </w:r>
      <w:r w:rsidR="000D67F7">
        <w:t>[STUDY YEAR]</w:t>
      </w:r>
      <w:r w:rsidRPr="00BB7EA5">
        <w:t xml:space="preserve"> MDS and SDS data must be submitted </w:t>
      </w:r>
      <w:r>
        <w:t>in</w:t>
      </w:r>
      <w:r w:rsidRPr="00BB7EA5">
        <w:t xml:space="preserve"> the specified format and medium detailed in this </w:t>
      </w:r>
      <w:r w:rsidRPr="002B7435">
        <w:rPr>
          <w:i/>
        </w:rPr>
        <w:t>Guidance.</w:t>
      </w:r>
      <w:r w:rsidRPr="00BB7EA5">
        <w:t xml:space="preserve"> Most State agencies maintain information systems with automated recordkeeping, which they will use to produce datasets containing the desired variables. </w:t>
      </w:r>
    </w:p>
    <w:p w14:paraId="685E489F" w14:textId="7AC27AFC" w:rsidR="00D17667" w:rsidRPr="000111B4" w:rsidRDefault="00D17667" w:rsidP="00D17667">
      <w:pPr>
        <w:pStyle w:val="BodyText-IPR"/>
      </w:pPr>
      <w:r w:rsidRPr="000111B4">
        <w:t xml:space="preserve">SDS data, </w:t>
      </w:r>
      <w:r w:rsidR="00DB6109">
        <w:t>al</w:t>
      </w:r>
      <w:r w:rsidRPr="000111B4">
        <w:t>though te</w:t>
      </w:r>
      <w:r>
        <w:t xml:space="preserve">chnically not required, provide </w:t>
      </w:r>
      <w:r w:rsidRPr="000111B4">
        <w:t>additional valuable information.</w:t>
      </w:r>
      <w:r>
        <w:t xml:space="preserve"> </w:t>
      </w:r>
      <w:r w:rsidRPr="000111B4">
        <w:t xml:space="preserve">Therefore, </w:t>
      </w:r>
      <w:r>
        <w:t>Insight asks</w:t>
      </w:r>
      <w:r w:rsidRPr="000111B4">
        <w:t xml:space="preserve"> </w:t>
      </w:r>
      <w:r w:rsidRPr="00E313A5">
        <w:t xml:space="preserve">that </w:t>
      </w:r>
      <w:r w:rsidRPr="00512799">
        <w:t xml:space="preserve">State agencies include all SDS items collected </w:t>
      </w:r>
      <w:r w:rsidRPr="00E313A5">
        <w:t xml:space="preserve">by their </w:t>
      </w:r>
      <w:r w:rsidRPr="00512799">
        <w:t>information systems in their PC</w:t>
      </w:r>
      <w:r w:rsidR="000D67F7">
        <w:t>[STUDY YEAR]</w:t>
      </w:r>
      <w:r w:rsidRPr="00512799">
        <w:t xml:space="preserve"> data submissions.</w:t>
      </w:r>
    </w:p>
    <w:p w14:paraId="0414E065" w14:textId="77777777" w:rsidR="00D17667" w:rsidRDefault="00D17667" w:rsidP="00D17667">
      <w:pPr>
        <w:pStyle w:val="Heading3-IPR"/>
      </w:pPr>
      <w:r w:rsidRPr="00314A13">
        <w:t>Definition of WIC Participant for Use in the MDS and SDS</w:t>
      </w:r>
    </w:p>
    <w:p w14:paraId="2FF133FF" w14:textId="11F50D5C" w:rsidR="00D17667" w:rsidRPr="00BB7EA5" w:rsidRDefault="00D17667" w:rsidP="00D17667">
      <w:pPr>
        <w:pStyle w:val="BodyText-IPR"/>
      </w:pPr>
      <w:r w:rsidRPr="00A063CF">
        <w:t>For PC</w:t>
      </w:r>
      <w:r w:rsidR="000D67F7">
        <w:t>[STUDY YEAR]</w:t>
      </w:r>
      <w:r w:rsidRPr="00A063CF">
        <w:t xml:space="preserve">, WIC participants are defined as persons on WIC master lists or persons listed in WIC operating files who </w:t>
      </w:r>
      <w:r w:rsidR="00770182">
        <w:t>were</w:t>
      </w:r>
      <w:r w:rsidRPr="00A063CF">
        <w:t xml:space="preserve"> certified to receive WIC benefits as of April </w:t>
      </w:r>
      <w:r w:rsidR="000D67F7">
        <w:t>[STUDY YEAR]</w:t>
      </w:r>
      <w:r w:rsidRPr="00A063CF">
        <w:t>.</w:t>
      </w:r>
      <w:r w:rsidRPr="00770182">
        <w:rPr>
          <w:rStyle w:val="FootnoteReference"/>
          <w:vertAlign w:val="superscript"/>
        </w:rPr>
        <w:footnoteReference w:id="2"/>
      </w:r>
      <w:r w:rsidRPr="00770182">
        <w:rPr>
          <w:vertAlign w:val="superscript"/>
        </w:rPr>
        <w:t xml:space="preserve"> </w:t>
      </w:r>
    </w:p>
    <w:p w14:paraId="5364850B" w14:textId="77777777" w:rsidR="00D17667" w:rsidRPr="00DA3042" w:rsidRDefault="00D17667" w:rsidP="00D17667">
      <w:pPr>
        <w:pStyle w:val="Heading4NoLetter-IPR"/>
      </w:pPr>
      <w:r>
        <w:t xml:space="preserve">Information To Include in </w:t>
      </w:r>
      <w:r w:rsidRPr="00DA3042">
        <w:t>the Datasets</w:t>
      </w:r>
    </w:p>
    <w:p w14:paraId="5250D4CE" w14:textId="77777777" w:rsidR="00D17667" w:rsidRDefault="00D17667" w:rsidP="00D17667">
      <w:pPr>
        <w:pStyle w:val="BulletsRed-IPR"/>
      </w:pPr>
      <w:r>
        <w:t>All participants, some of whom will have been certified up to 1 year ago</w:t>
      </w:r>
    </w:p>
    <w:p w14:paraId="0200CC90" w14:textId="77777777" w:rsidR="00D17667" w:rsidRDefault="00D17667" w:rsidP="00D17667">
      <w:pPr>
        <w:pStyle w:val="BulletsRed-IPR"/>
      </w:pPr>
      <w:r>
        <w:t>P</w:t>
      </w:r>
      <w:r w:rsidRPr="00687155">
        <w:t>artially breastfeeding women</w:t>
      </w:r>
      <w:r>
        <w:t>,</w:t>
      </w:r>
      <w:r w:rsidRPr="00687155">
        <w:t xml:space="preserve"> even if they receive </w:t>
      </w:r>
      <w:r w:rsidRPr="00A81F2A">
        <w:t>no</w:t>
      </w:r>
      <w:r w:rsidRPr="00ED39E7">
        <w:t xml:space="preserve"> </w:t>
      </w:r>
      <w:r w:rsidRPr="00687155">
        <w:t>food package</w:t>
      </w:r>
    </w:p>
    <w:p w14:paraId="73B46F19" w14:textId="77777777" w:rsidR="00D17667" w:rsidRDefault="00D17667" w:rsidP="00D17667">
      <w:pPr>
        <w:pStyle w:val="BulletsRed-IPR"/>
        <w:spacing w:after="240"/>
      </w:pPr>
      <w:r>
        <w:t xml:space="preserve">Fully breastfed infants, even if they receive no food package </w:t>
      </w:r>
    </w:p>
    <w:p w14:paraId="4D6194F8" w14:textId="77777777" w:rsidR="00D17667" w:rsidRDefault="00D17667" w:rsidP="00D17667">
      <w:pPr>
        <w:pStyle w:val="Heading4NoLetter-IPR"/>
      </w:pPr>
      <w:r>
        <w:t>Information To E</w:t>
      </w:r>
      <w:r w:rsidRPr="00187466">
        <w:t xml:space="preserve">xclude </w:t>
      </w:r>
      <w:r>
        <w:t>From</w:t>
      </w:r>
      <w:r w:rsidRPr="00187466">
        <w:t xml:space="preserve"> the Datasets</w:t>
      </w:r>
    </w:p>
    <w:p w14:paraId="339CC589" w14:textId="77777777" w:rsidR="00D17667" w:rsidRDefault="00D17667" w:rsidP="00D17667">
      <w:pPr>
        <w:pStyle w:val="BulletsRed-IPR"/>
        <w:spacing w:after="240"/>
      </w:pPr>
      <w:r>
        <w:t>P</w:t>
      </w:r>
      <w:r w:rsidRPr="00687155">
        <w:t>ersons on waiting lists</w:t>
      </w:r>
      <w:r>
        <w:t xml:space="preserve"> for WIC benefits </w:t>
      </w:r>
    </w:p>
    <w:p w14:paraId="2052F1A3" w14:textId="77777777" w:rsidR="00D17667" w:rsidRPr="00314A13" w:rsidRDefault="00D17667" w:rsidP="00D17667">
      <w:pPr>
        <w:pStyle w:val="Heading3-IPR"/>
      </w:pPr>
      <w:r w:rsidRPr="00314A13">
        <w:t>MDS and SDS Specifications and Data File Creation</w:t>
      </w:r>
    </w:p>
    <w:p w14:paraId="290CBE07" w14:textId="77777777" w:rsidR="00D17667" w:rsidRPr="007D02FB" w:rsidRDefault="00D17667" w:rsidP="00D17667">
      <w:pPr>
        <w:pStyle w:val="BodyText-IPR"/>
      </w:pPr>
      <w:r w:rsidRPr="007D02FB">
        <w:t xml:space="preserve">MDS and SDS </w:t>
      </w:r>
      <w:r>
        <w:t>d</w:t>
      </w:r>
      <w:r w:rsidRPr="007D02FB">
        <w:t xml:space="preserve">ataset </w:t>
      </w:r>
      <w:r>
        <w:t>s</w:t>
      </w:r>
      <w:r w:rsidRPr="007D02FB">
        <w:t>pecifications</w:t>
      </w:r>
      <w:r>
        <w:t xml:space="preserve"> consist of </w:t>
      </w:r>
      <w:r w:rsidRPr="007D02FB">
        <w:t>concise definitions of each variable and the categories to be used for reporting each variable</w:t>
      </w:r>
      <w:r>
        <w:t>; database field requirements (</w:t>
      </w:r>
      <w:r w:rsidRPr="007D02FB">
        <w:t xml:space="preserve">where </w:t>
      </w:r>
      <w:r>
        <w:t>in</w:t>
      </w:r>
      <w:r w:rsidRPr="007D02FB">
        <w:t xml:space="preserve"> the file each variable</w:t>
      </w:r>
      <w:r>
        <w:t xml:space="preserve"> must be</w:t>
      </w:r>
      <w:r w:rsidRPr="007D02FB">
        <w:t xml:space="preserve"> reported</w:t>
      </w:r>
      <w:r>
        <w:t>); and</w:t>
      </w:r>
      <w:r w:rsidRPr="007D02FB">
        <w:t xml:space="preserve"> </w:t>
      </w:r>
      <w:r>
        <w:t xml:space="preserve">the </w:t>
      </w:r>
      <w:r w:rsidRPr="007D02FB">
        <w:t>procedures for reporting missing data.</w:t>
      </w:r>
      <w:r>
        <w:t xml:space="preserve"> </w:t>
      </w:r>
    </w:p>
    <w:p w14:paraId="68E2D4C7" w14:textId="77777777" w:rsidR="00D17667" w:rsidRPr="007D02FB" w:rsidRDefault="00D17667" w:rsidP="00D17667">
      <w:pPr>
        <w:pStyle w:val="BodyText-IPR"/>
      </w:pPr>
      <w:r w:rsidRPr="007D02FB">
        <w:t>State agencies may gather MDS and SDS data in the manner that is most efficient and economical for them.</w:t>
      </w:r>
      <w:r>
        <w:t xml:space="preserve"> </w:t>
      </w:r>
      <w:r w:rsidRPr="007D02FB">
        <w:t xml:space="preserve">The </w:t>
      </w:r>
      <w:r w:rsidRPr="00FE2157">
        <w:rPr>
          <w:i/>
        </w:rPr>
        <w:t>Guidance</w:t>
      </w:r>
      <w:r w:rsidRPr="007D02FB">
        <w:t xml:space="preserve"> offers generic specifications that accommodate the variety of recordkeeping systems.</w:t>
      </w:r>
      <w:r>
        <w:t xml:space="preserve"> </w:t>
      </w:r>
    </w:p>
    <w:p w14:paraId="6109C602" w14:textId="77777777" w:rsidR="00D17667" w:rsidRPr="007D02FB" w:rsidRDefault="00D17667" w:rsidP="00D17667">
      <w:pPr>
        <w:pStyle w:val="BodyText-IPR"/>
      </w:pPr>
      <w:r w:rsidRPr="007D02FB">
        <w:t>State agency technical staff should review and follow the guidelines for preparing PC</w:t>
      </w:r>
      <w:r w:rsidR="000D67F7">
        <w:t>[STUDY YEAR]</w:t>
      </w:r>
      <w:r w:rsidRPr="007D02FB">
        <w:t xml:space="preserve"> data submissions.</w:t>
      </w:r>
      <w:r>
        <w:t xml:space="preserve"> T</w:t>
      </w:r>
      <w:r w:rsidRPr="007D02FB">
        <w:t>he file layout</w:t>
      </w:r>
      <w:r>
        <w:t>s</w:t>
      </w:r>
      <w:r w:rsidRPr="007D02FB">
        <w:t xml:space="preserve"> for the MDS</w:t>
      </w:r>
      <w:r>
        <w:t xml:space="preserve"> and the SDS are provided in sections 4 and 5, respectively, of the </w:t>
      </w:r>
      <w:r w:rsidRPr="00512799">
        <w:rPr>
          <w:i/>
        </w:rPr>
        <w:t>Guidance</w:t>
      </w:r>
      <w:r w:rsidRPr="007D02FB">
        <w:t>.</w:t>
      </w:r>
    </w:p>
    <w:p w14:paraId="4EFE3442" w14:textId="77777777" w:rsidR="00D17667" w:rsidRPr="00314A13" w:rsidRDefault="00D17667" w:rsidP="00D17667">
      <w:pPr>
        <w:pStyle w:val="Heading3-IPR"/>
      </w:pPr>
      <w:r>
        <w:t>WIC Participant Data</w:t>
      </w:r>
    </w:p>
    <w:p w14:paraId="0927B9A5" w14:textId="77777777" w:rsidR="00D17667" w:rsidRPr="00DD3B25" w:rsidRDefault="00D17667" w:rsidP="00D17667">
      <w:pPr>
        <w:pStyle w:val="BodyText-IPR"/>
        <w:rPr>
          <w:i/>
        </w:rPr>
      </w:pPr>
      <w:r>
        <w:t>State agencies should submit MDS and SDS data from their information systems for all of their WIC participants. Because a</w:t>
      </w:r>
      <w:r w:rsidRPr="00DE6028">
        <w:t xml:space="preserve">ll </w:t>
      </w:r>
      <w:r>
        <w:t xml:space="preserve">90 </w:t>
      </w:r>
      <w:r w:rsidRPr="00DE6028">
        <w:t xml:space="preserve">State agencies </w:t>
      </w:r>
      <w:r>
        <w:t xml:space="preserve">fulfilled this requirement during recent data collections, the </w:t>
      </w:r>
      <w:r w:rsidRPr="009F74C6">
        <w:rPr>
          <w:i/>
        </w:rPr>
        <w:t xml:space="preserve">Guidance </w:t>
      </w:r>
      <w:r>
        <w:t>does not include</w:t>
      </w:r>
      <w:r w:rsidRPr="00DE6028">
        <w:t xml:space="preserve"> sampling or record abstraction instructions</w:t>
      </w:r>
      <w:r w:rsidRPr="00DD3B25">
        <w:rPr>
          <w:i/>
        </w:rPr>
        <w:t xml:space="preserve">. </w:t>
      </w:r>
    </w:p>
    <w:p w14:paraId="5409B779" w14:textId="77777777" w:rsidR="00D17667" w:rsidRDefault="00D17667" w:rsidP="00D17667">
      <w:pPr>
        <w:pStyle w:val="BodyText-IPR"/>
      </w:pPr>
      <w:r>
        <w:t>State agencies that are unable to provide data on all participants in PC</w:t>
      </w:r>
      <w:r w:rsidR="000D67F7">
        <w:t>[STUDY YEAR]</w:t>
      </w:r>
      <w:r>
        <w:t xml:space="preserve"> should</w:t>
      </w:r>
      <w:r w:rsidRPr="00006001">
        <w:t xml:space="preserve"> contact Insight for detailed sampling instructions</w:t>
      </w:r>
      <w:r>
        <w:t xml:space="preserve">. </w:t>
      </w:r>
    </w:p>
    <w:p w14:paraId="13D07035" w14:textId="77777777" w:rsidR="00D17667" w:rsidRDefault="00D17667" w:rsidP="00D17667">
      <w:pPr>
        <w:pStyle w:val="Heading2-IPR"/>
      </w:pPr>
      <w:bookmarkStart w:id="10" w:name="_Toc437006250"/>
      <w:bookmarkStart w:id="11" w:name="_Toc497827215"/>
      <w:r>
        <w:t>Contact Information</w:t>
      </w:r>
      <w:bookmarkEnd w:id="10"/>
      <w:bookmarkEnd w:id="11"/>
    </w:p>
    <w:p w14:paraId="3E6D4D2A" w14:textId="77777777" w:rsidR="00D17667" w:rsidRDefault="00D17667" w:rsidP="00D17667">
      <w:pPr>
        <w:pStyle w:val="BodyText-IPR"/>
      </w:pPr>
      <w:r>
        <w:t>Please direct any questions about the PC</w:t>
      </w:r>
      <w:r w:rsidR="000D67F7">
        <w:t>[STUDY YEAR]</w:t>
      </w:r>
      <w:r>
        <w:t xml:space="preserve"> study to </w:t>
      </w:r>
      <w:r w:rsidR="000D67F7">
        <w:t>[NAME]</w:t>
      </w:r>
      <w:r>
        <w:t xml:space="preserve"> at Insight. </w:t>
      </w:r>
      <w:r w:rsidR="000D67F7">
        <w:t>[NAME]</w:t>
      </w:r>
      <w:r>
        <w:t xml:space="preserve"> may be reached at </w:t>
      </w:r>
      <w:r w:rsidR="000D67F7">
        <w:t>[PHONE NUMBER]</w:t>
      </w:r>
      <w:r>
        <w:t xml:space="preserve">. Questions may also be submitted to Insight at the following email address: </w:t>
      </w:r>
      <w:r w:rsidRPr="001D449F">
        <w:rPr>
          <w:color w:val="B32732"/>
        </w:rPr>
        <w:t>PC</w:t>
      </w:r>
      <w:r w:rsidR="000D67F7">
        <w:rPr>
          <w:color w:val="B32732"/>
        </w:rPr>
        <w:t>[STUDY YEAR]</w:t>
      </w:r>
      <w:r w:rsidRPr="001D449F">
        <w:rPr>
          <w:color w:val="B32732"/>
        </w:rPr>
        <w:t>@insightpolicyresearch.com</w:t>
      </w:r>
      <w:r>
        <w:t xml:space="preserve"> </w:t>
      </w:r>
    </w:p>
    <w:p w14:paraId="023608AC" w14:textId="77777777" w:rsidR="00D17667" w:rsidRDefault="00D17667" w:rsidP="00D17667">
      <w:pPr>
        <w:pStyle w:val="BodyText-IPR"/>
      </w:pPr>
      <w:r>
        <w:t xml:space="preserve">Any additional documentation may be sent to the email address provided above or to </w:t>
      </w:r>
      <w:r w:rsidR="000D67F7">
        <w:t>[NAME]</w:t>
      </w:r>
      <w:r>
        <w:t xml:space="preserve"> at the following address:</w:t>
      </w:r>
    </w:p>
    <w:p w14:paraId="6DF75BBD" w14:textId="77777777" w:rsidR="00D17667" w:rsidRPr="00710727" w:rsidRDefault="000D67F7" w:rsidP="00D17667">
      <w:pPr>
        <w:pStyle w:val="BodyText-IPR"/>
        <w:spacing w:after="0"/>
      </w:pPr>
      <w:r>
        <w:t>[NAME]</w:t>
      </w:r>
    </w:p>
    <w:p w14:paraId="458756C7" w14:textId="77777777" w:rsidR="00D17667" w:rsidRPr="00710727" w:rsidRDefault="00D17667" w:rsidP="00D17667">
      <w:pPr>
        <w:pStyle w:val="BodyText-IPR"/>
        <w:spacing w:after="0"/>
      </w:pPr>
      <w:r w:rsidRPr="00710727">
        <w:t xml:space="preserve">Insight Policy Research, Inc. </w:t>
      </w:r>
    </w:p>
    <w:p w14:paraId="7418D719" w14:textId="77777777" w:rsidR="00D17667" w:rsidRPr="00710727" w:rsidRDefault="00D17667" w:rsidP="00D17667">
      <w:pPr>
        <w:pStyle w:val="BodyText-IPR"/>
        <w:spacing w:after="0"/>
      </w:pPr>
      <w:r w:rsidRPr="00710727">
        <w:t>1901 N. Moore Street, Suite 1100</w:t>
      </w:r>
    </w:p>
    <w:p w14:paraId="7800CCDE" w14:textId="77777777" w:rsidR="00D17667" w:rsidRPr="00710727" w:rsidRDefault="00D17667" w:rsidP="00D17667">
      <w:pPr>
        <w:pStyle w:val="BodyText-IPR"/>
        <w:spacing w:after="0"/>
      </w:pPr>
      <w:r w:rsidRPr="00710727">
        <w:t>Arlington, VA 22209</w:t>
      </w:r>
    </w:p>
    <w:p w14:paraId="51C06B57" w14:textId="77777777" w:rsidR="00D17667" w:rsidRDefault="00D17667" w:rsidP="00D17667">
      <w:pPr>
        <w:pStyle w:val="BodyText-IPR"/>
        <w:sectPr w:rsidR="00D17667" w:rsidSect="00882EC6">
          <w:footerReference w:type="default" r:id="rId24"/>
          <w:pgSz w:w="12240" w:h="15840" w:code="1"/>
          <w:pgMar w:top="1440" w:right="1440" w:bottom="1440" w:left="1440" w:header="720" w:footer="720" w:gutter="0"/>
          <w:pgNumType w:start="1"/>
          <w:cols w:space="720"/>
          <w:docGrid w:linePitch="299"/>
        </w:sectPr>
      </w:pPr>
    </w:p>
    <w:p w14:paraId="5DE2CAD6" w14:textId="77777777" w:rsidR="00D17667" w:rsidRPr="007C15DE" w:rsidRDefault="00D17667" w:rsidP="00D17667">
      <w:pPr>
        <w:pStyle w:val="Heading1-IPR"/>
      </w:pPr>
      <w:bookmarkStart w:id="12" w:name="_Toc437006251"/>
      <w:bookmarkStart w:id="13" w:name="_Toc497827216"/>
      <w:r w:rsidRPr="007C15DE">
        <w:t>Section 2. Timeline</w:t>
      </w:r>
      <w:bookmarkEnd w:id="12"/>
      <w:bookmarkEnd w:id="13"/>
      <w:r w:rsidRPr="007C15DE">
        <w:t xml:space="preserve"> </w:t>
      </w:r>
    </w:p>
    <w:p w14:paraId="608C529A" w14:textId="77777777" w:rsidR="00D17667" w:rsidRPr="007C15DE" w:rsidRDefault="00D17667" w:rsidP="00D17667">
      <w:pPr>
        <w:pStyle w:val="DropCap-IPR"/>
        <w:framePr w:wrap="around"/>
      </w:pPr>
      <w:r w:rsidRPr="007C15DE">
        <w:t>T</w:t>
      </w:r>
    </w:p>
    <w:p w14:paraId="0249B624" w14:textId="77777777" w:rsidR="00D17667" w:rsidRPr="007C15DE" w:rsidRDefault="00D17667" w:rsidP="00D17667">
      <w:pPr>
        <w:pStyle w:val="BodyText-IPR"/>
      </w:pPr>
      <w:r w:rsidRPr="007C15DE">
        <w:t>his section provides the timeline and descriptions of major tasks for PC</w:t>
      </w:r>
      <w:r w:rsidR="000D67F7" w:rsidRPr="007C15DE">
        <w:t>[STUDY YEAR]</w:t>
      </w:r>
      <w:r w:rsidRPr="007C15DE">
        <w:t>. Table 2.1 presents the data collection task schedule.</w:t>
      </w:r>
    </w:p>
    <w:p w14:paraId="60DD2E89" w14:textId="77777777" w:rsidR="00D17667" w:rsidRDefault="00D17667" w:rsidP="00D17667">
      <w:pPr>
        <w:pStyle w:val="TableTitle-IPR"/>
      </w:pPr>
      <w:bookmarkStart w:id="14" w:name="_Toc437006170"/>
      <w:bookmarkStart w:id="15" w:name="_Toc497825918"/>
      <w:r w:rsidRPr="007C15DE">
        <w:t>Table 2.1. Schedule of Major Data Collection Tasks</w:t>
      </w:r>
      <w:bookmarkEnd w:id="14"/>
      <w:bookmarkEnd w:id="15"/>
    </w:p>
    <w:tbl>
      <w:tblPr>
        <w:tblStyle w:val="InsightTable"/>
        <w:tblW w:w="4915" w:type="pct"/>
        <w:tblInd w:w="58" w:type="dxa"/>
        <w:tblCellMar>
          <w:left w:w="58" w:type="dxa"/>
          <w:right w:w="58" w:type="dxa"/>
        </w:tblCellMar>
        <w:tblLook w:val="04A0" w:firstRow="1" w:lastRow="0" w:firstColumn="1" w:lastColumn="0" w:noHBand="0" w:noVBand="1"/>
      </w:tblPr>
      <w:tblGrid>
        <w:gridCol w:w="1710"/>
        <w:gridCol w:w="7605"/>
      </w:tblGrid>
      <w:tr w:rsidR="00D17667" w:rsidRPr="00960409" w14:paraId="4EB52EF9" w14:textId="77777777" w:rsidTr="007F748E">
        <w:trPr>
          <w:cnfStyle w:val="100000000000" w:firstRow="1" w:lastRow="0" w:firstColumn="0" w:lastColumn="0" w:oddVBand="0" w:evenVBand="0" w:oddHBand="0" w:evenHBand="0" w:firstRowFirstColumn="0" w:firstRowLastColumn="0" w:lastRowFirstColumn="0" w:lastRowLastColumn="0"/>
          <w:trHeight w:val="360"/>
          <w:tblHeader/>
        </w:trPr>
        <w:tc>
          <w:tcPr>
            <w:tcW w:w="918" w:type="pct"/>
            <w:tcBorders>
              <w:top w:val="single" w:sz="8" w:space="0" w:color="B12732"/>
              <w:left w:val="none" w:sz="0" w:space="0" w:color="auto"/>
              <w:bottom w:val="single" w:sz="8" w:space="0" w:color="B12732"/>
              <w:tl2br w:val="none" w:sz="0" w:space="0" w:color="auto"/>
              <w:tr2bl w:val="none" w:sz="0" w:space="0" w:color="auto"/>
            </w:tcBorders>
          </w:tcPr>
          <w:p w14:paraId="204F251A" w14:textId="77777777" w:rsidR="00D17667" w:rsidRPr="00960409" w:rsidRDefault="00D17667" w:rsidP="00882EC6">
            <w:pPr>
              <w:pStyle w:val="TableHeaderRow-IPR"/>
              <w:rPr>
                <w:b w:val="0"/>
                <w:sz w:val="18"/>
              </w:rPr>
            </w:pPr>
            <w:r w:rsidRPr="00960409">
              <w:rPr>
                <w:sz w:val="18"/>
              </w:rPr>
              <w:t>Date</w:t>
            </w:r>
          </w:p>
        </w:tc>
        <w:tc>
          <w:tcPr>
            <w:tcW w:w="4082" w:type="pct"/>
            <w:tcBorders>
              <w:top w:val="single" w:sz="8" w:space="0" w:color="B12732"/>
              <w:bottom w:val="single" w:sz="8" w:space="0" w:color="B12732"/>
              <w:right w:val="none" w:sz="0" w:space="0" w:color="auto"/>
              <w:tl2br w:val="none" w:sz="0" w:space="0" w:color="auto"/>
              <w:tr2bl w:val="none" w:sz="0" w:space="0" w:color="auto"/>
            </w:tcBorders>
          </w:tcPr>
          <w:p w14:paraId="174F0D12" w14:textId="77777777" w:rsidR="00D17667" w:rsidRPr="00960409" w:rsidRDefault="00D17667" w:rsidP="00882EC6">
            <w:pPr>
              <w:pStyle w:val="TableHeaderRow-IPR"/>
              <w:rPr>
                <w:b w:val="0"/>
                <w:sz w:val="18"/>
              </w:rPr>
            </w:pPr>
            <w:r w:rsidRPr="00960409">
              <w:rPr>
                <w:sz w:val="18"/>
              </w:rPr>
              <w:t>Task Description</w:t>
            </w:r>
          </w:p>
        </w:tc>
      </w:tr>
      <w:tr w:rsidR="00D17667" w:rsidRPr="00514419" w14:paraId="5EBCB1DE" w14:textId="77777777" w:rsidTr="008E5613">
        <w:trPr>
          <w:trHeight w:val="288"/>
        </w:trPr>
        <w:tc>
          <w:tcPr>
            <w:tcW w:w="918" w:type="pct"/>
            <w:tcBorders>
              <w:top w:val="single" w:sz="8" w:space="0" w:color="B12732"/>
            </w:tcBorders>
          </w:tcPr>
          <w:p w14:paraId="17D7F295" w14:textId="45D9193D" w:rsidR="00D17667" w:rsidRPr="005D321B" w:rsidRDefault="00D17667" w:rsidP="000D67F7">
            <w:pPr>
              <w:pStyle w:val="TableText-IPR"/>
              <w:rPr>
                <w:rFonts w:asciiTheme="minorHAnsi" w:hAnsiTheme="minorHAnsi" w:cstheme="minorHAnsi"/>
              </w:rPr>
            </w:pPr>
            <w:r w:rsidRPr="005D321B">
              <w:rPr>
                <w:rFonts w:asciiTheme="minorHAnsi" w:hAnsiTheme="minorHAnsi" w:cstheme="minorHAnsi"/>
              </w:rPr>
              <w:t xml:space="preserve">December </w:t>
            </w:r>
            <w:r w:rsidR="000D67F7">
              <w:rPr>
                <w:rFonts w:asciiTheme="minorHAnsi" w:hAnsiTheme="minorHAnsi" w:cstheme="minorHAnsi"/>
              </w:rPr>
              <w:t>[YEAR PRIOR TO STUDY YEAR]</w:t>
            </w:r>
          </w:p>
        </w:tc>
        <w:tc>
          <w:tcPr>
            <w:tcW w:w="4082" w:type="pct"/>
            <w:tcBorders>
              <w:top w:val="single" w:sz="8" w:space="0" w:color="B12732"/>
            </w:tcBorders>
          </w:tcPr>
          <w:p w14:paraId="5281F5BA" w14:textId="77777777" w:rsidR="00D17667" w:rsidRPr="00596E92" w:rsidRDefault="00D17667" w:rsidP="00882EC6">
            <w:pPr>
              <w:spacing w:before="60" w:after="60"/>
              <w:rPr>
                <w:sz w:val="18"/>
              </w:rPr>
            </w:pPr>
            <w:r w:rsidRPr="00596E92">
              <w:rPr>
                <w:sz w:val="18"/>
              </w:rPr>
              <w:t>State agencies receive</w:t>
            </w:r>
            <w:r>
              <w:rPr>
                <w:sz w:val="18"/>
              </w:rPr>
              <w:t xml:space="preserve"> the</w:t>
            </w:r>
            <w:r w:rsidRPr="00710727">
              <w:rPr>
                <w:color w:val="B12732"/>
                <w:sz w:val="18"/>
              </w:rPr>
              <w:t xml:space="preserve"> </w:t>
            </w:r>
            <w:r w:rsidRPr="00710727">
              <w:rPr>
                <w:b/>
                <w:bCs/>
                <w:iCs/>
                <w:color w:val="B12732"/>
                <w:sz w:val="18"/>
              </w:rPr>
              <w:t>PC</w:t>
            </w:r>
            <w:r w:rsidR="000D67F7">
              <w:rPr>
                <w:b/>
                <w:bCs/>
                <w:iCs/>
                <w:color w:val="B12732"/>
                <w:sz w:val="18"/>
              </w:rPr>
              <w:t>[STUDY YEAR]</w:t>
            </w:r>
            <w:r w:rsidRPr="00710727">
              <w:rPr>
                <w:b/>
                <w:bCs/>
                <w:iCs/>
                <w:color w:val="B12732"/>
                <w:sz w:val="18"/>
              </w:rPr>
              <w:t xml:space="preserve"> </w:t>
            </w:r>
            <w:r w:rsidRPr="00DD3B25">
              <w:rPr>
                <w:b/>
                <w:bCs/>
                <w:i/>
                <w:iCs/>
                <w:color w:val="B12732"/>
                <w:sz w:val="18"/>
              </w:rPr>
              <w:t>Guidance</w:t>
            </w:r>
            <w:r w:rsidRPr="00AC3C68">
              <w:rPr>
                <w:b/>
                <w:i/>
                <w:sz w:val="18"/>
              </w:rPr>
              <w:t>.</w:t>
            </w:r>
          </w:p>
        </w:tc>
      </w:tr>
      <w:tr w:rsidR="00D17667" w:rsidRPr="00514419" w14:paraId="3A0E3089" w14:textId="77777777" w:rsidTr="00882EC6">
        <w:trPr>
          <w:trHeight w:val="288"/>
        </w:trPr>
        <w:tc>
          <w:tcPr>
            <w:tcW w:w="918" w:type="pct"/>
            <w:vMerge w:val="restart"/>
          </w:tcPr>
          <w:p w14:paraId="08006E90" w14:textId="77777777" w:rsidR="00D17667" w:rsidRPr="005D321B" w:rsidRDefault="00D17667" w:rsidP="00882EC6">
            <w:pPr>
              <w:pStyle w:val="TableText-IPR"/>
              <w:rPr>
                <w:rFonts w:asciiTheme="minorHAnsi" w:hAnsiTheme="minorHAnsi" w:cstheme="minorHAnsi"/>
              </w:rPr>
            </w:pPr>
            <w:r w:rsidRPr="005D321B">
              <w:rPr>
                <w:rFonts w:asciiTheme="minorHAnsi" w:hAnsiTheme="minorHAnsi" w:cstheme="minorHAnsi"/>
              </w:rPr>
              <w:t xml:space="preserve">January </w:t>
            </w:r>
            <w:r w:rsidR="000D67F7">
              <w:rPr>
                <w:rFonts w:asciiTheme="minorHAnsi" w:hAnsiTheme="minorHAnsi" w:cstheme="minorHAnsi"/>
              </w:rPr>
              <w:t>[STUDY YEAR]</w:t>
            </w:r>
          </w:p>
        </w:tc>
        <w:tc>
          <w:tcPr>
            <w:tcW w:w="4082" w:type="pct"/>
          </w:tcPr>
          <w:p w14:paraId="139E46C8" w14:textId="77777777" w:rsidR="00D17667" w:rsidRPr="00596E92" w:rsidRDefault="00D17667" w:rsidP="00882EC6">
            <w:pPr>
              <w:pStyle w:val="TableText-IPR"/>
              <w:spacing w:before="60" w:after="60"/>
            </w:pPr>
            <w:r w:rsidRPr="00596E92">
              <w:t xml:space="preserve">Insight makes initial telephone contact </w:t>
            </w:r>
            <w:r>
              <w:t xml:space="preserve">with each State agency </w:t>
            </w:r>
            <w:r w:rsidRPr="00596E92">
              <w:t xml:space="preserve">to confirm receipt of the </w:t>
            </w:r>
            <w:r>
              <w:rPr>
                <w:i/>
              </w:rPr>
              <w:t xml:space="preserve">Guidance, </w:t>
            </w:r>
            <w:r w:rsidRPr="00596E92">
              <w:t>update contact information, and answer questions about PC</w:t>
            </w:r>
            <w:r w:rsidR="000D67F7">
              <w:t>[STUDY YEAR]</w:t>
            </w:r>
            <w:r w:rsidRPr="00596E92">
              <w:t>.</w:t>
            </w:r>
          </w:p>
        </w:tc>
      </w:tr>
      <w:tr w:rsidR="00D17667" w:rsidRPr="00514419" w14:paraId="7905FAE3" w14:textId="77777777" w:rsidTr="00882EC6">
        <w:trPr>
          <w:trHeight w:val="288"/>
        </w:trPr>
        <w:tc>
          <w:tcPr>
            <w:tcW w:w="918" w:type="pct"/>
            <w:vMerge/>
          </w:tcPr>
          <w:p w14:paraId="4D68D55B" w14:textId="77777777" w:rsidR="00D17667" w:rsidRPr="005D321B" w:rsidRDefault="00D17667" w:rsidP="00882EC6">
            <w:pPr>
              <w:pStyle w:val="TableText-IPR"/>
              <w:rPr>
                <w:rFonts w:asciiTheme="minorHAnsi" w:hAnsiTheme="minorHAnsi" w:cstheme="minorHAnsi"/>
              </w:rPr>
            </w:pPr>
          </w:p>
        </w:tc>
        <w:tc>
          <w:tcPr>
            <w:tcW w:w="4082" w:type="pct"/>
          </w:tcPr>
          <w:p w14:paraId="49CDD8E1" w14:textId="77777777" w:rsidR="00D17667" w:rsidRPr="00A063CF" w:rsidRDefault="00D17667" w:rsidP="00882EC6">
            <w:pPr>
              <w:pStyle w:val="TableText-IPR"/>
              <w:spacing w:before="60" w:after="60"/>
            </w:pPr>
            <w:r w:rsidRPr="00A063CF">
              <w:t>Insight sends the Nutritional Risk Worksheet and a recent version of the WIC Local Agency Directory (LAD) to State agencies.</w:t>
            </w:r>
          </w:p>
        </w:tc>
      </w:tr>
      <w:tr w:rsidR="00D17667" w:rsidRPr="00514419" w14:paraId="02077BEF" w14:textId="77777777" w:rsidTr="00882EC6">
        <w:trPr>
          <w:trHeight w:val="288"/>
        </w:trPr>
        <w:tc>
          <w:tcPr>
            <w:tcW w:w="918" w:type="pct"/>
            <w:vMerge w:val="restart"/>
          </w:tcPr>
          <w:p w14:paraId="7576DDC8" w14:textId="77777777" w:rsidR="00D17667" w:rsidRPr="005D321B" w:rsidRDefault="00D17667" w:rsidP="00882EC6">
            <w:pPr>
              <w:pStyle w:val="TableText-IPR"/>
              <w:rPr>
                <w:rFonts w:asciiTheme="minorHAnsi" w:hAnsiTheme="minorHAnsi" w:cstheme="minorHAnsi"/>
              </w:rPr>
            </w:pPr>
            <w:r w:rsidRPr="005D321B">
              <w:rPr>
                <w:rFonts w:asciiTheme="minorHAnsi" w:hAnsiTheme="minorHAnsi" w:cstheme="minorHAnsi"/>
              </w:rPr>
              <w:t>February–</w:t>
            </w:r>
          </w:p>
          <w:p w14:paraId="6C2743A8" w14:textId="77777777" w:rsidR="00D17667" w:rsidRPr="005D321B" w:rsidRDefault="00D17667" w:rsidP="00882EC6">
            <w:pPr>
              <w:pStyle w:val="TableText-IPR"/>
              <w:rPr>
                <w:rFonts w:asciiTheme="minorHAnsi" w:hAnsiTheme="minorHAnsi" w:cstheme="minorHAnsi"/>
              </w:rPr>
            </w:pPr>
            <w:r w:rsidRPr="005D321B">
              <w:rPr>
                <w:rFonts w:asciiTheme="minorHAnsi" w:hAnsiTheme="minorHAnsi" w:cstheme="minorHAnsi"/>
              </w:rPr>
              <w:t xml:space="preserve">March </w:t>
            </w:r>
            <w:r w:rsidR="000D67F7">
              <w:rPr>
                <w:rFonts w:asciiTheme="minorHAnsi" w:hAnsiTheme="minorHAnsi" w:cstheme="minorHAnsi"/>
              </w:rPr>
              <w:t>[STUDY YEAR]</w:t>
            </w:r>
          </w:p>
        </w:tc>
        <w:tc>
          <w:tcPr>
            <w:tcW w:w="4082" w:type="pct"/>
          </w:tcPr>
          <w:p w14:paraId="395B6391" w14:textId="77777777" w:rsidR="00D17667" w:rsidRPr="001A2E68" w:rsidRDefault="00D17667" w:rsidP="00882EC6">
            <w:pPr>
              <w:pStyle w:val="TableText-IPR"/>
              <w:spacing w:before="60" w:after="60"/>
              <w:rPr>
                <w:b/>
              </w:rPr>
            </w:pPr>
            <w:r w:rsidRPr="001A2E68">
              <w:t xml:space="preserve">Each State agency reviews and updates the </w:t>
            </w:r>
            <w:r w:rsidRPr="001A2E68">
              <w:rPr>
                <w:b/>
                <w:color w:val="B32732"/>
              </w:rPr>
              <w:t>Nutritional Risk Worksheet</w:t>
            </w:r>
            <w:r w:rsidRPr="001A2E68">
              <w:t xml:space="preserve"> (described in section 1.B of this </w:t>
            </w:r>
            <w:r w:rsidRPr="001A2E68">
              <w:rPr>
                <w:i/>
              </w:rPr>
              <w:t>Guidance</w:t>
            </w:r>
            <w:r w:rsidRPr="001A2E68">
              <w:t xml:space="preserve">) and returns it to Insight by </w:t>
            </w:r>
            <w:r w:rsidRPr="001A2E68">
              <w:rPr>
                <w:b/>
                <w:iCs/>
                <w:color w:val="B12732"/>
              </w:rPr>
              <w:t xml:space="preserve">March 15, </w:t>
            </w:r>
            <w:r w:rsidR="000D67F7">
              <w:rPr>
                <w:b/>
                <w:iCs/>
                <w:color w:val="B12732"/>
              </w:rPr>
              <w:t>[STUDY YEAR]</w:t>
            </w:r>
            <w:r w:rsidRPr="001A2E68">
              <w:rPr>
                <w:b/>
              </w:rPr>
              <w:t>.</w:t>
            </w:r>
          </w:p>
        </w:tc>
      </w:tr>
      <w:tr w:rsidR="00D17667" w:rsidRPr="00514419" w14:paraId="451D0201" w14:textId="77777777" w:rsidTr="00882EC6">
        <w:trPr>
          <w:trHeight w:val="288"/>
        </w:trPr>
        <w:tc>
          <w:tcPr>
            <w:tcW w:w="918" w:type="pct"/>
            <w:vMerge/>
          </w:tcPr>
          <w:p w14:paraId="742A3386" w14:textId="77777777" w:rsidR="00D17667" w:rsidRPr="005D321B" w:rsidRDefault="00D17667" w:rsidP="00882EC6">
            <w:pPr>
              <w:pStyle w:val="TableText-IPR"/>
              <w:rPr>
                <w:rFonts w:asciiTheme="minorHAnsi" w:hAnsiTheme="minorHAnsi" w:cstheme="minorHAnsi"/>
              </w:rPr>
            </w:pPr>
          </w:p>
        </w:tc>
        <w:tc>
          <w:tcPr>
            <w:tcW w:w="4082" w:type="pct"/>
          </w:tcPr>
          <w:p w14:paraId="12078243" w14:textId="77777777" w:rsidR="00D17667" w:rsidRPr="001A2E68" w:rsidRDefault="00D17667" w:rsidP="00882EC6">
            <w:pPr>
              <w:pStyle w:val="TableText-IPR"/>
              <w:spacing w:before="60" w:after="60"/>
              <w:rPr>
                <w:b/>
              </w:rPr>
            </w:pPr>
            <w:r w:rsidRPr="001A2E68">
              <w:t>Each State agency provides its</w:t>
            </w:r>
            <w:r w:rsidRPr="001A2E68">
              <w:rPr>
                <w:color w:val="B12732"/>
              </w:rPr>
              <w:t xml:space="preserve"> </w:t>
            </w:r>
            <w:r w:rsidRPr="001A2E68">
              <w:rPr>
                <w:b/>
                <w:color w:val="B12732"/>
              </w:rPr>
              <w:t>Food Code Documentation</w:t>
            </w:r>
            <w:r w:rsidRPr="001A2E68">
              <w:rPr>
                <w:b/>
              </w:rPr>
              <w:t xml:space="preserve"> </w:t>
            </w:r>
            <w:r w:rsidRPr="001A2E68">
              <w:t xml:space="preserve">(described in section 1.B of this </w:t>
            </w:r>
            <w:r w:rsidRPr="001A2E68">
              <w:rPr>
                <w:i/>
              </w:rPr>
              <w:t>Guidance</w:t>
            </w:r>
            <w:r w:rsidRPr="001A2E68">
              <w:t xml:space="preserve">) by </w:t>
            </w:r>
            <w:r w:rsidRPr="001A2E68">
              <w:rPr>
                <w:b/>
                <w:iCs/>
                <w:color w:val="B12732"/>
              </w:rPr>
              <w:t xml:space="preserve">March 15, </w:t>
            </w:r>
            <w:r w:rsidR="000D67F7">
              <w:rPr>
                <w:b/>
                <w:iCs/>
                <w:color w:val="B12732"/>
              </w:rPr>
              <w:t>[STUDY YEAR]</w:t>
            </w:r>
            <w:r w:rsidRPr="001A2E68">
              <w:rPr>
                <w:b/>
              </w:rPr>
              <w:t>.</w:t>
            </w:r>
          </w:p>
        </w:tc>
      </w:tr>
      <w:tr w:rsidR="00D17667" w:rsidRPr="00514419" w14:paraId="1F26F643" w14:textId="77777777" w:rsidTr="00882EC6">
        <w:trPr>
          <w:trHeight w:val="288"/>
        </w:trPr>
        <w:tc>
          <w:tcPr>
            <w:tcW w:w="918" w:type="pct"/>
            <w:vMerge/>
          </w:tcPr>
          <w:p w14:paraId="04E2CD03" w14:textId="77777777" w:rsidR="00D17667" w:rsidRPr="005D321B" w:rsidRDefault="00D17667" w:rsidP="00882EC6">
            <w:pPr>
              <w:pStyle w:val="TableText-IPR"/>
              <w:rPr>
                <w:rFonts w:asciiTheme="minorHAnsi" w:hAnsiTheme="minorHAnsi" w:cstheme="minorHAnsi"/>
              </w:rPr>
            </w:pPr>
          </w:p>
        </w:tc>
        <w:tc>
          <w:tcPr>
            <w:tcW w:w="4082" w:type="pct"/>
          </w:tcPr>
          <w:p w14:paraId="0BDFAE1B" w14:textId="77777777" w:rsidR="00D17667" w:rsidRPr="00596E92" w:rsidRDefault="00D17667" w:rsidP="00882EC6">
            <w:pPr>
              <w:spacing w:before="60" w:after="60"/>
              <w:rPr>
                <w:sz w:val="18"/>
              </w:rPr>
            </w:pPr>
            <w:r w:rsidRPr="004F5638">
              <w:rPr>
                <w:sz w:val="18"/>
              </w:rPr>
              <w:t>Each State agency updates its information in the WIC LAD through its Regional Office as necessary</w:t>
            </w:r>
            <w:r w:rsidRPr="00596E92">
              <w:rPr>
                <w:sz w:val="18"/>
              </w:rPr>
              <w:t>.</w:t>
            </w:r>
          </w:p>
        </w:tc>
      </w:tr>
      <w:tr w:rsidR="00D17667" w:rsidRPr="00514419" w14:paraId="239C20AA" w14:textId="77777777" w:rsidTr="00882EC6">
        <w:trPr>
          <w:trHeight w:val="288"/>
        </w:trPr>
        <w:tc>
          <w:tcPr>
            <w:tcW w:w="918" w:type="pct"/>
          </w:tcPr>
          <w:p w14:paraId="34C22183" w14:textId="77777777" w:rsidR="00D17667" w:rsidRPr="005D321B" w:rsidRDefault="00D17667" w:rsidP="00882EC6">
            <w:pPr>
              <w:pStyle w:val="TableText-IPR"/>
              <w:rPr>
                <w:rFonts w:asciiTheme="minorHAnsi" w:hAnsiTheme="minorHAnsi" w:cstheme="minorHAnsi"/>
              </w:rPr>
            </w:pPr>
            <w:r w:rsidRPr="005D321B">
              <w:rPr>
                <w:rFonts w:asciiTheme="minorHAnsi" w:hAnsiTheme="minorHAnsi" w:cstheme="minorHAnsi"/>
              </w:rPr>
              <w:t xml:space="preserve">April </w:t>
            </w:r>
            <w:r w:rsidR="000D67F7">
              <w:rPr>
                <w:rFonts w:asciiTheme="minorHAnsi" w:hAnsiTheme="minorHAnsi" w:cstheme="minorHAnsi"/>
              </w:rPr>
              <w:t>[STUDY YEAR]</w:t>
            </w:r>
          </w:p>
        </w:tc>
        <w:tc>
          <w:tcPr>
            <w:tcW w:w="4082" w:type="pct"/>
          </w:tcPr>
          <w:p w14:paraId="168C68C6" w14:textId="010E46FC" w:rsidR="00D17667" w:rsidRPr="00596E92" w:rsidRDefault="00D17667" w:rsidP="00882EC6">
            <w:pPr>
              <w:pStyle w:val="TableText-IPR"/>
              <w:spacing w:before="60" w:after="60"/>
            </w:pPr>
            <w:r>
              <w:t>April is the r</w:t>
            </w:r>
            <w:r w:rsidRPr="00596E92">
              <w:t>eference month for PC</w:t>
            </w:r>
            <w:r w:rsidR="000D67F7">
              <w:t>[STUDY YEAR]</w:t>
            </w:r>
            <w:r w:rsidRPr="00596E92">
              <w:t>.</w:t>
            </w:r>
            <w:r>
              <w:t xml:space="preserve"> </w:t>
            </w:r>
            <w:r w:rsidRPr="00596E92">
              <w:t xml:space="preserve">April data submissions from State agencies should contain information for all participants on WIC master lists or participants listed in WIC operating files who </w:t>
            </w:r>
            <w:r w:rsidR="00770182">
              <w:t>were</w:t>
            </w:r>
            <w:r w:rsidRPr="00596E92">
              <w:t xml:space="preserve"> certified to receive WIC benefits </w:t>
            </w:r>
            <w:r>
              <w:t>as of A</w:t>
            </w:r>
            <w:r w:rsidRPr="00596E92">
              <w:t xml:space="preserve">pril </w:t>
            </w:r>
            <w:r w:rsidR="000D67F7">
              <w:t>[STUDY YEAR]</w:t>
            </w:r>
            <w:r w:rsidRPr="00596E92">
              <w:t>.</w:t>
            </w:r>
            <w:r w:rsidRPr="00DD3B25">
              <w:rPr>
                <w:vertAlign w:val="superscript"/>
              </w:rPr>
              <w:t>a</w:t>
            </w:r>
          </w:p>
        </w:tc>
      </w:tr>
      <w:tr w:rsidR="00D17667" w:rsidRPr="00514419" w14:paraId="38E70E62" w14:textId="77777777" w:rsidTr="00882EC6">
        <w:trPr>
          <w:trHeight w:val="288"/>
        </w:trPr>
        <w:tc>
          <w:tcPr>
            <w:tcW w:w="918" w:type="pct"/>
          </w:tcPr>
          <w:p w14:paraId="379DDE18" w14:textId="77777777" w:rsidR="00D17667" w:rsidRPr="005D321B" w:rsidRDefault="00D17667" w:rsidP="00882EC6">
            <w:pPr>
              <w:pStyle w:val="TableText-IPR"/>
              <w:rPr>
                <w:rFonts w:asciiTheme="minorHAnsi" w:hAnsiTheme="minorHAnsi" w:cstheme="minorHAnsi"/>
              </w:rPr>
            </w:pPr>
            <w:r w:rsidRPr="005D321B">
              <w:rPr>
                <w:rFonts w:asciiTheme="minorHAnsi" w:hAnsiTheme="minorHAnsi" w:cstheme="minorHAnsi"/>
              </w:rPr>
              <w:t xml:space="preserve">May </w:t>
            </w:r>
            <w:r w:rsidR="000D67F7">
              <w:rPr>
                <w:rFonts w:asciiTheme="minorHAnsi" w:hAnsiTheme="minorHAnsi" w:cstheme="minorHAnsi"/>
              </w:rPr>
              <w:t>[STUDY YEAR]</w:t>
            </w:r>
            <w:r w:rsidRPr="005D321B">
              <w:rPr>
                <w:rFonts w:asciiTheme="minorHAnsi" w:hAnsiTheme="minorHAnsi" w:cstheme="minorHAnsi"/>
              </w:rPr>
              <w:t xml:space="preserve"> </w:t>
            </w:r>
          </w:p>
        </w:tc>
        <w:tc>
          <w:tcPr>
            <w:tcW w:w="4082" w:type="pct"/>
          </w:tcPr>
          <w:p w14:paraId="3E5E0B5F" w14:textId="1317FB89" w:rsidR="00D17667" w:rsidRPr="00596E92" w:rsidRDefault="00D17667" w:rsidP="00882EC6">
            <w:pPr>
              <w:pStyle w:val="TableText-IPR"/>
              <w:spacing w:before="60" w:after="60"/>
              <w:rPr>
                <w:b/>
              </w:rPr>
            </w:pPr>
            <w:r>
              <w:t xml:space="preserve">Each </w:t>
            </w:r>
            <w:r w:rsidRPr="00596E92">
              <w:t>State agenc</w:t>
            </w:r>
            <w:r>
              <w:t xml:space="preserve">y must </w:t>
            </w:r>
            <w:r w:rsidRPr="00596E92">
              <w:t xml:space="preserve">deliver </w:t>
            </w:r>
            <w:r>
              <w:t>its</w:t>
            </w:r>
            <w:r w:rsidRPr="00596E92">
              <w:t xml:space="preserve"> initial MDS/SDS data file</w:t>
            </w:r>
            <w:r w:rsidRPr="00DD3B25">
              <w:rPr>
                <w:vertAlign w:val="superscript"/>
              </w:rPr>
              <w:t>b</w:t>
            </w:r>
            <w:r>
              <w:t xml:space="preserve"> </w:t>
            </w:r>
            <w:r w:rsidRPr="00596E92">
              <w:t xml:space="preserve">to Insight as soon as possible after April once </w:t>
            </w:r>
            <w:r w:rsidR="0000250B">
              <w:t>it has</w:t>
            </w:r>
            <w:r w:rsidRPr="00596E92">
              <w:t xml:space="preserve"> entered all</w:t>
            </w:r>
            <w:r w:rsidR="0000250B">
              <w:t xml:space="preserve"> its</w:t>
            </w:r>
            <w:r>
              <w:t xml:space="preserve"> </w:t>
            </w:r>
            <w:r w:rsidRPr="00596E92">
              <w:t>data.</w:t>
            </w:r>
            <w:r>
              <w:t xml:space="preserve"> </w:t>
            </w:r>
            <w:r w:rsidRPr="00596E92">
              <w:t xml:space="preserve">The </w:t>
            </w:r>
            <w:r w:rsidRPr="001D449F">
              <w:rPr>
                <w:b/>
                <w:color w:val="B32732"/>
              </w:rPr>
              <w:t>Data Transmittal Worksheet</w:t>
            </w:r>
            <w:r w:rsidRPr="00596E92">
              <w:t xml:space="preserve"> </w:t>
            </w:r>
            <w:r>
              <w:t xml:space="preserve">(provided </w:t>
            </w:r>
            <w:r w:rsidRPr="00596E92">
              <w:t xml:space="preserve">in </w:t>
            </w:r>
            <w:r>
              <w:t>s</w:t>
            </w:r>
            <w:r w:rsidRPr="00596E92">
              <w:t xml:space="preserve">ection </w:t>
            </w:r>
            <w:r>
              <w:t>6</w:t>
            </w:r>
            <w:r w:rsidRPr="00596E92">
              <w:t xml:space="preserve"> of this </w:t>
            </w:r>
            <w:r w:rsidRPr="00DD3B25">
              <w:rPr>
                <w:i/>
              </w:rPr>
              <w:t>Guidance</w:t>
            </w:r>
            <w:r>
              <w:t>)</w:t>
            </w:r>
            <w:r w:rsidRPr="00DD3B25">
              <w:rPr>
                <w:i/>
              </w:rPr>
              <w:t xml:space="preserve"> </w:t>
            </w:r>
            <w:r w:rsidRPr="00596E92">
              <w:t>should be sent with the data.</w:t>
            </w:r>
            <w:r>
              <w:t xml:space="preserve"> </w:t>
            </w:r>
            <w:r w:rsidRPr="00596E92">
              <w:t>State agencies must submit the</w:t>
            </w:r>
            <w:r>
              <w:t>ir</w:t>
            </w:r>
            <w:r w:rsidRPr="00596E92">
              <w:t xml:space="preserve"> initial data file</w:t>
            </w:r>
            <w:r>
              <w:t>s</w:t>
            </w:r>
            <w:r w:rsidRPr="00596E92">
              <w:t xml:space="preserve"> by no later than </w:t>
            </w:r>
            <w:r w:rsidRPr="00BB7EA5">
              <w:rPr>
                <w:b/>
                <w:iCs/>
                <w:color w:val="B12732"/>
              </w:rPr>
              <w:t>July 1</w:t>
            </w:r>
            <w:r>
              <w:rPr>
                <w:b/>
                <w:iCs/>
                <w:color w:val="B12732"/>
              </w:rPr>
              <w:t>3</w:t>
            </w:r>
            <w:r w:rsidRPr="00BB7EA5">
              <w:rPr>
                <w:b/>
                <w:iCs/>
                <w:color w:val="B12732"/>
              </w:rPr>
              <w:t xml:space="preserve">, </w:t>
            </w:r>
            <w:r w:rsidR="000D67F7">
              <w:rPr>
                <w:b/>
                <w:iCs/>
                <w:color w:val="B12732"/>
              </w:rPr>
              <w:t>[STUDY YEAR]</w:t>
            </w:r>
            <w:r w:rsidRPr="00AC3C68">
              <w:rPr>
                <w:b/>
                <w:iCs/>
                <w:color w:val="B12732"/>
              </w:rPr>
              <w:t>.</w:t>
            </w:r>
          </w:p>
        </w:tc>
      </w:tr>
      <w:tr w:rsidR="00D17667" w:rsidRPr="00514419" w14:paraId="19D3D381" w14:textId="77777777" w:rsidTr="00882EC6">
        <w:trPr>
          <w:trHeight w:val="288"/>
        </w:trPr>
        <w:tc>
          <w:tcPr>
            <w:tcW w:w="918" w:type="pct"/>
          </w:tcPr>
          <w:p w14:paraId="131F9B66" w14:textId="77777777" w:rsidR="00D17667" w:rsidRPr="005D321B" w:rsidRDefault="00D17667" w:rsidP="00882EC6">
            <w:pPr>
              <w:pStyle w:val="TableText-IPR"/>
              <w:rPr>
                <w:rFonts w:asciiTheme="minorHAnsi" w:hAnsiTheme="minorHAnsi" w:cstheme="minorHAnsi"/>
              </w:rPr>
            </w:pPr>
            <w:r w:rsidRPr="005D321B">
              <w:rPr>
                <w:rFonts w:asciiTheme="minorHAnsi" w:hAnsiTheme="minorHAnsi" w:cstheme="minorHAnsi"/>
              </w:rPr>
              <w:t xml:space="preserve">July </w:t>
            </w:r>
            <w:r w:rsidR="000D67F7">
              <w:rPr>
                <w:rFonts w:asciiTheme="minorHAnsi" w:hAnsiTheme="minorHAnsi" w:cstheme="minorHAnsi"/>
              </w:rPr>
              <w:t>[STUDY YEAR]</w:t>
            </w:r>
          </w:p>
        </w:tc>
        <w:tc>
          <w:tcPr>
            <w:tcW w:w="4082" w:type="pct"/>
          </w:tcPr>
          <w:p w14:paraId="3E994AB5" w14:textId="77777777" w:rsidR="00D17667" w:rsidRPr="00596E92" w:rsidRDefault="00D17667" w:rsidP="00882EC6">
            <w:pPr>
              <w:pStyle w:val="TableText-IPR"/>
              <w:spacing w:before="60" w:after="60"/>
            </w:pPr>
            <w:r w:rsidRPr="00DD3B25">
              <w:rPr>
                <w:b/>
                <w:iCs/>
                <w:color w:val="B12732"/>
              </w:rPr>
              <w:t>DEADLINE</w:t>
            </w:r>
            <w:r w:rsidRPr="00596E92">
              <w:rPr>
                <w:b/>
                <w:iCs/>
              </w:rPr>
              <w:t xml:space="preserve"> </w:t>
            </w:r>
            <w:r w:rsidRPr="00710727">
              <w:rPr>
                <w:b/>
                <w:iCs/>
                <w:color w:val="B12732"/>
              </w:rPr>
              <w:t>July 1</w:t>
            </w:r>
            <w:r>
              <w:rPr>
                <w:b/>
                <w:iCs/>
                <w:color w:val="B12732"/>
              </w:rPr>
              <w:t>3</w:t>
            </w:r>
            <w:r w:rsidRPr="00710727">
              <w:rPr>
                <w:b/>
                <w:iCs/>
                <w:color w:val="B12732"/>
              </w:rPr>
              <w:t xml:space="preserve">, </w:t>
            </w:r>
            <w:r w:rsidR="000D67F7">
              <w:rPr>
                <w:b/>
                <w:iCs/>
                <w:color w:val="B12732"/>
              </w:rPr>
              <w:t>[STUDY YEAR]</w:t>
            </w:r>
            <w:r w:rsidRPr="00AC3C68">
              <w:rPr>
                <w:b/>
                <w:iCs/>
                <w:color w:val="B12732"/>
              </w:rPr>
              <w:t>:</w:t>
            </w:r>
            <w:r>
              <w:t xml:space="preserve"> </w:t>
            </w:r>
            <w:r w:rsidRPr="00596E92">
              <w:t xml:space="preserve">As required by FNS, State agencies </w:t>
            </w:r>
            <w:r>
              <w:t xml:space="preserve">must </w:t>
            </w:r>
            <w:r w:rsidRPr="00596E92">
              <w:t>submit the</w:t>
            </w:r>
            <w:r>
              <w:t>ir</w:t>
            </w:r>
            <w:r w:rsidRPr="00596E92">
              <w:t xml:space="preserve"> initial MDS/SDS data file</w:t>
            </w:r>
            <w:r>
              <w:t>s</w:t>
            </w:r>
            <w:r w:rsidRPr="00596E92">
              <w:t xml:space="preserve"> for PC</w:t>
            </w:r>
            <w:r w:rsidR="000D67F7">
              <w:t>[STUDY YEAR]</w:t>
            </w:r>
            <w:r>
              <w:t xml:space="preserve"> </w:t>
            </w:r>
            <w:r w:rsidRPr="00596E92">
              <w:t>to Insight by this date.</w:t>
            </w:r>
            <w:r>
              <w:t xml:space="preserve"> </w:t>
            </w:r>
          </w:p>
        </w:tc>
      </w:tr>
      <w:tr w:rsidR="00D17667" w:rsidRPr="00514419" w14:paraId="14F56FBF" w14:textId="77777777" w:rsidTr="00882EC6">
        <w:trPr>
          <w:trHeight w:val="288"/>
        </w:trPr>
        <w:tc>
          <w:tcPr>
            <w:tcW w:w="918" w:type="pct"/>
          </w:tcPr>
          <w:p w14:paraId="6E65B5DB" w14:textId="77777777" w:rsidR="00D17667" w:rsidRPr="005D321B" w:rsidRDefault="00D17667" w:rsidP="00882EC6">
            <w:pPr>
              <w:pStyle w:val="TableText-IPR"/>
              <w:rPr>
                <w:rFonts w:asciiTheme="minorHAnsi" w:hAnsiTheme="minorHAnsi" w:cstheme="minorHAnsi"/>
              </w:rPr>
            </w:pPr>
            <w:r w:rsidRPr="005D321B">
              <w:rPr>
                <w:rFonts w:asciiTheme="minorHAnsi" w:hAnsiTheme="minorHAnsi" w:cstheme="minorHAnsi"/>
              </w:rPr>
              <w:t xml:space="preserve">September </w:t>
            </w:r>
            <w:r w:rsidR="000D67F7">
              <w:rPr>
                <w:rFonts w:asciiTheme="minorHAnsi" w:hAnsiTheme="minorHAnsi" w:cstheme="minorHAnsi"/>
              </w:rPr>
              <w:t>[STUDY YEAR]</w:t>
            </w:r>
          </w:p>
        </w:tc>
        <w:tc>
          <w:tcPr>
            <w:tcW w:w="4082" w:type="pct"/>
          </w:tcPr>
          <w:p w14:paraId="4EFE8306" w14:textId="77777777" w:rsidR="00D17667" w:rsidRPr="00596E92" w:rsidRDefault="00D17667" w:rsidP="00882EC6">
            <w:pPr>
              <w:pStyle w:val="TableText-IPR"/>
              <w:spacing w:before="60" w:after="60"/>
            </w:pPr>
            <w:r w:rsidRPr="00DD3B25">
              <w:rPr>
                <w:b/>
                <w:iCs/>
                <w:color w:val="B12732"/>
              </w:rPr>
              <w:t xml:space="preserve">DEADLINE </w:t>
            </w:r>
            <w:r w:rsidRPr="00710727">
              <w:rPr>
                <w:b/>
                <w:iCs/>
                <w:color w:val="B12732"/>
              </w:rPr>
              <w:t>September 1</w:t>
            </w:r>
            <w:r>
              <w:rPr>
                <w:b/>
                <w:iCs/>
                <w:color w:val="B12732"/>
              </w:rPr>
              <w:t>4</w:t>
            </w:r>
            <w:r w:rsidRPr="00710727">
              <w:rPr>
                <w:b/>
                <w:iCs/>
                <w:color w:val="B12732"/>
              </w:rPr>
              <w:t xml:space="preserve">, </w:t>
            </w:r>
            <w:r w:rsidR="000D67F7">
              <w:rPr>
                <w:b/>
                <w:iCs/>
                <w:color w:val="B12732"/>
              </w:rPr>
              <w:t>[STUDY YEAR]</w:t>
            </w:r>
            <w:r w:rsidRPr="00AC3C68">
              <w:rPr>
                <w:b/>
                <w:iCs/>
                <w:color w:val="B12732"/>
              </w:rPr>
              <w:t>:</w:t>
            </w:r>
            <w:r>
              <w:rPr>
                <w:b/>
              </w:rPr>
              <w:t xml:space="preserve"> </w:t>
            </w:r>
            <w:r w:rsidRPr="00512799">
              <w:t xml:space="preserve">As required by FNS, </w:t>
            </w:r>
            <w:r w:rsidRPr="00E313A5">
              <w:t>Sta</w:t>
            </w:r>
            <w:r w:rsidRPr="00596E92">
              <w:t xml:space="preserve">te agencies </w:t>
            </w:r>
            <w:r>
              <w:t xml:space="preserve">must </w:t>
            </w:r>
            <w:r w:rsidRPr="00596E92">
              <w:t>submit the</w:t>
            </w:r>
            <w:r>
              <w:t>ir</w:t>
            </w:r>
            <w:r w:rsidRPr="00596E92">
              <w:t xml:space="preserve"> final, acceptable MDS/SDS data file</w:t>
            </w:r>
            <w:r>
              <w:t>s for PC</w:t>
            </w:r>
            <w:r w:rsidR="000D67F7">
              <w:t>[STUDY YEAR]</w:t>
            </w:r>
            <w:r>
              <w:t xml:space="preserve"> to Insight by this date</w:t>
            </w:r>
            <w:r w:rsidRPr="00596E92">
              <w:t>.</w:t>
            </w:r>
            <w:r>
              <w:t xml:space="preserve"> </w:t>
            </w:r>
            <w:r w:rsidRPr="00596E92">
              <w:t>State agencies failing to achieve adequate data completeness and quality will be referred to FNS for appropriate action.</w:t>
            </w:r>
            <w:r>
              <w:t xml:space="preserve"> T</w:t>
            </w:r>
            <w:r w:rsidRPr="00596E92">
              <w:t xml:space="preserve">o meet demand by reporting State agencies for prompt data analysis, </w:t>
            </w:r>
            <w:r>
              <w:t>those</w:t>
            </w:r>
            <w:r w:rsidRPr="00596E92">
              <w:t xml:space="preserve"> agencies lacking sufficient data completeness and quality may be removed from PC</w:t>
            </w:r>
            <w:r w:rsidR="000D67F7">
              <w:t>[STUDY YEAR]</w:t>
            </w:r>
            <w:r w:rsidRPr="00596E92">
              <w:t xml:space="preserve"> reporting.</w:t>
            </w:r>
          </w:p>
        </w:tc>
      </w:tr>
    </w:tbl>
    <w:p w14:paraId="26CCC1D0" w14:textId="77777777" w:rsidR="00D17667" w:rsidRPr="00DF0A74" w:rsidRDefault="00D17667" w:rsidP="00D17667">
      <w:pPr>
        <w:pStyle w:val="FtnteBody-IPR"/>
      </w:pPr>
      <w:r w:rsidRPr="00DF0A74">
        <w:rPr>
          <w:vertAlign w:val="superscript"/>
        </w:rPr>
        <w:t>a</w:t>
      </w:r>
      <w:r w:rsidRPr="00DF0A74">
        <w:t xml:space="preserve"> Any State agency that chooses to sample participants in PC</w:t>
      </w:r>
      <w:r w:rsidR="000D67F7" w:rsidRPr="00DF0A74">
        <w:t>[STUDY YEAR]</w:t>
      </w:r>
      <w:r w:rsidRPr="00DF0A74">
        <w:t xml:space="preserve"> should contact Insight for detailed sampling instructions.</w:t>
      </w:r>
    </w:p>
    <w:p w14:paraId="183410B9" w14:textId="77777777" w:rsidR="00D17667" w:rsidRPr="00DF0A74" w:rsidRDefault="00D17667" w:rsidP="00D17667">
      <w:pPr>
        <w:pStyle w:val="FtnteBody-IPR"/>
      </w:pPr>
      <w:r w:rsidRPr="00DF0A74">
        <w:rPr>
          <w:vertAlign w:val="superscript"/>
        </w:rPr>
        <w:t>b</w:t>
      </w:r>
      <w:r w:rsidRPr="00DF0A74">
        <w:t xml:space="preserve"> Each State agency should submit one file containing both MDS and SDS data.</w:t>
      </w:r>
    </w:p>
    <w:p w14:paraId="2072399D" w14:textId="77777777" w:rsidR="00D17667" w:rsidRDefault="00D17667" w:rsidP="00D17667">
      <w:pPr>
        <w:pStyle w:val="BodyText-IPR"/>
        <w:spacing w:before="240"/>
      </w:pPr>
      <w:r>
        <w:t>Each State agency’s timely completion and transmittal of its PC</w:t>
      </w:r>
      <w:r w:rsidR="000D67F7">
        <w:t>[STUDY YEAR]</w:t>
      </w:r>
      <w:r>
        <w:t xml:space="preserve"> data submission will be very much appreciated.</w:t>
      </w:r>
    </w:p>
    <w:p w14:paraId="5918FC8C" w14:textId="77777777" w:rsidR="00D17667" w:rsidRPr="007115DD" w:rsidRDefault="00D17667" w:rsidP="00D17667">
      <w:pPr>
        <w:pStyle w:val="Heading2-IPR"/>
        <w:numPr>
          <w:ilvl w:val="0"/>
          <w:numId w:val="16"/>
        </w:numPr>
      </w:pPr>
      <w:bookmarkStart w:id="16" w:name="_Toc497827217"/>
      <w:r w:rsidRPr="007115DD">
        <w:t>PC</w:t>
      </w:r>
      <w:r w:rsidR="000D67F7">
        <w:t>[STUDY YEAR]</w:t>
      </w:r>
      <w:r w:rsidRPr="007115DD">
        <w:t xml:space="preserve"> Coordination</w:t>
      </w:r>
      <w:bookmarkEnd w:id="16"/>
    </w:p>
    <w:p w14:paraId="2E9D6FC3" w14:textId="77777777" w:rsidR="00D17667" w:rsidRDefault="00D17667" w:rsidP="00D17667">
      <w:pPr>
        <w:pStyle w:val="BodyText-IPR"/>
      </w:pPr>
      <w:r>
        <w:t>Insight will coordinate the collection of participant data from State agencies and ensure the data meet all FNS quality standards. Insight will establish and maintain the databases for PC</w:t>
      </w:r>
      <w:r w:rsidR="000D67F7">
        <w:t>[STUDY YEAR]</w:t>
      </w:r>
      <w:r>
        <w:t>, run the data tabulations, and prepare the final report. An Insight staff member will be available to answer questions about MDS and SDS specifications and data abstraction. Insight requests that each State agency appoint a PC</w:t>
      </w:r>
      <w:r w:rsidR="000D67F7">
        <w:t>[STUDY YEAR]</w:t>
      </w:r>
      <w:r>
        <w:t xml:space="preserve"> coordinator.</w:t>
      </w:r>
    </w:p>
    <w:p w14:paraId="68D54AB4" w14:textId="77777777" w:rsidR="00D17667" w:rsidRPr="007115DD" w:rsidRDefault="00D17667" w:rsidP="00D17667">
      <w:pPr>
        <w:pStyle w:val="Heading2-IPR"/>
      </w:pPr>
      <w:bookmarkStart w:id="17" w:name="_Toc497827218"/>
      <w:r w:rsidRPr="007115DD">
        <w:t>April Data Subm</w:t>
      </w:r>
      <w:r w:rsidRPr="00053365">
        <w:t>issio</w:t>
      </w:r>
      <w:r w:rsidRPr="007115DD">
        <w:t>ns</w:t>
      </w:r>
      <w:bookmarkEnd w:id="17"/>
    </w:p>
    <w:p w14:paraId="599FC470" w14:textId="77777777" w:rsidR="00D17667" w:rsidRDefault="00D17667" w:rsidP="00D17667">
      <w:pPr>
        <w:pStyle w:val="BodyText-IPR"/>
      </w:pPr>
      <w:r>
        <w:t xml:space="preserve">As explained earlier in this </w:t>
      </w:r>
      <w:r w:rsidRPr="00AC3C68">
        <w:rPr>
          <w:i/>
        </w:rPr>
        <w:t>Guidance</w:t>
      </w:r>
      <w:r>
        <w:t>, data collection for PC</w:t>
      </w:r>
      <w:r w:rsidR="000D67F7">
        <w:t>[STUDY YEAR]</w:t>
      </w:r>
      <w:r>
        <w:t xml:space="preserve"> will focus on individuals enrolled in WIC as of April </w:t>
      </w:r>
      <w:r w:rsidR="000D67F7">
        <w:t>[STUDY YEAR]</w:t>
      </w:r>
      <w:r>
        <w:t xml:space="preserve">. </w:t>
      </w:r>
    </w:p>
    <w:p w14:paraId="613FEFDA" w14:textId="77777777" w:rsidR="00D17667" w:rsidRPr="00320003" w:rsidRDefault="00D17667" w:rsidP="00D17667">
      <w:pPr>
        <w:pStyle w:val="BodyText-IPR"/>
      </w:pPr>
      <w:r w:rsidRPr="00320003">
        <w:t xml:space="preserve">Each State </w:t>
      </w:r>
      <w:r>
        <w:t xml:space="preserve">agency </w:t>
      </w:r>
      <w:r w:rsidRPr="00320003">
        <w:t xml:space="preserve">should submit </w:t>
      </w:r>
      <w:r>
        <w:t xml:space="preserve">a data file containing both </w:t>
      </w:r>
      <w:r w:rsidRPr="00320003">
        <w:t>MDS</w:t>
      </w:r>
      <w:r>
        <w:t xml:space="preserve"> data and available </w:t>
      </w:r>
      <w:r w:rsidRPr="00320003">
        <w:t xml:space="preserve">SDS data </w:t>
      </w:r>
      <w:r>
        <w:t>for</w:t>
      </w:r>
      <w:r w:rsidRPr="00320003">
        <w:t xml:space="preserve"> every individual on WIC master lists or listed in WIC operating files who is certified to receive WIC benefits in April </w:t>
      </w:r>
      <w:r w:rsidR="000D67F7">
        <w:t>[STUDY YEAR]</w:t>
      </w:r>
      <w:r w:rsidRPr="00320003">
        <w:t>.</w:t>
      </w:r>
    </w:p>
    <w:p w14:paraId="6CE15F00" w14:textId="77777777" w:rsidR="00D17667" w:rsidRPr="00E63F14" w:rsidRDefault="00D17667" w:rsidP="00D17667">
      <w:pPr>
        <w:pStyle w:val="BodyText-IPR"/>
      </w:pPr>
      <w:r w:rsidRPr="00320003">
        <w:t>State</w:t>
      </w:r>
      <w:r>
        <w:t xml:space="preserve"> agencie</w:t>
      </w:r>
      <w:r w:rsidRPr="00320003">
        <w:t>s should prepare and submit PC</w:t>
      </w:r>
      <w:r w:rsidR="000D67F7">
        <w:t>[STUDY YEAR]</w:t>
      </w:r>
      <w:r w:rsidRPr="00320003">
        <w:t xml:space="preserve"> data submissions as soon after April as possible.</w:t>
      </w:r>
      <w:r>
        <w:t xml:space="preserve"> Only complete data files should be submitted</w:t>
      </w:r>
      <w:r w:rsidRPr="00320003">
        <w:t>.</w:t>
      </w:r>
      <w:r>
        <w:t xml:space="preserve"> Therefore, a State agency that expects to obtain updated data after April </w:t>
      </w:r>
      <w:r w:rsidR="000D67F7">
        <w:t>[STUDY YEAR]</w:t>
      </w:r>
      <w:r>
        <w:t xml:space="preserve"> for income, breastfeeding, participation, or other data fields should submit its data file only </w:t>
      </w:r>
      <w:r>
        <w:rPr>
          <w:i/>
          <w:iCs/>
        </w:rPr>
        <w:t>after</w:t>
      </w:r>
      <w:r>
        <w:t xml:space="preserve"> entering this additional information.</w:t>
      </w:r>
    </w:p>
    <w:p w14:paraId="1D0676EB" w14:textId="77777777" w:rsidR="00D17667" w:rsidRPr="00E63F14" w:rsidRDefault="00D17667" w:rsidP="00D17667">
      <w:pPr>
        <w:pStyle w:val="BodyText-IPR"/>
      </w:pPr>
      <w:r w:rsidRPr="00DD3B25">
        <w:rPr>
          <w:b/>
          <w:color w:val="B12732"/>
        </w:rPr>
        <w:t>Important:</w:t>
      </w:r>
      <w:r w:rsidRPr="00DD3B25">
        <w:rPr>
          <w:color w:val="B12732"/>
        </w:rPr>
        <w:t xml:space="preserve"> </w:t>
      </w:r>
      <w:r>
        <w:t>The i</w:t>
      </w:r>
      <w:r w:rsidRPr="0034367A">
        <w:t>nitial MDS</w:t>
      </w:r>
      <w:r>
        <w:t>/SDS</w:t>
      </w:r>
      <w:r w:rsidRPr="0034367A">
        <w:t xml:space="preserve"> data file for PC</w:t>
      </w:r>
      <w:r w:rsidR="000D67F7">
        <w:t>[STUDY YEAR]</w:t>
      </w:r>
      <w:r w:rsidRPr="0034367A">
        <w:t xml:space="preserve"> must be submitted to Insight by</w:t>
      </w:r>
      <w:r w:rsidRPr="00710727">
        <w:rPr>
          <w:color w:val="B12732"/>
        </w:rPr>
        <w:t xml:space="preserve"> </w:t>
      </w:r>
      <w:r w:rsidRPr="00710727">
        <w:rPr>
          <w:b/>
          <w:iCs/>
          <w:color w:val="B12732"/>
        </w:rPr>
        <w:t>July 1</w:t>
      </w:r>
      <w:r>
        <w:rPr>
          <w:b/>
          <w:iCs/>
          <w:color w:val="B12732"/>
        </w:rPr>
        <w:t>3</w:t>
      </w:r>
      <w:r w:rsidRPr="00710727">
        <w:rPr>
          <w:b/>
          <w:iCs/>
          <w:color w:val="B12732"/>
        </w:rPr>
        <w:t xml:space="preserve">, </w:t>
      </w:r>
      <w:r w:rsidR="000D67F7">
        <w:rPr>
          <w:b/>
          <w:iCs/>
          <w:color w:val="B12732"/>
        </w:rPr>
        <w:t>[STUDY YEAR]</w:t>
      </w:r>
      <w:r w:rsidRPr="00AC3C68">
        <w:rPr>
          <w:b/>
          <w:iCs/>
          <w:color w:val="B12732"/>
        </w:rPr>
        <w:t xml:space="preserve">. </w:t>
      </w:r>
      <w:r>
        <w:t xml:space="preserve">The final, clean MDS/SDS data file that meets FNS quality standards must be submitted by </w:t>
      </w:r>
      <w:r w:rsidRPr="00710727">
        <w:rPr>
          <w:b/>
          <w:color w:val="B12732"/>
        </w:rPr>
        <w:t>September 1</w:t>
      </w:r>
      <w:r>
        <w:rPr>
          <w:b/>
          <w:color w:val="B12732"/>
        </w:rPr>
        <w:t>4</w:t>
      </w:r>
      <w:r w:rsidRPr="00710727">
        <w:rPr>
          <w:b/>
          <w:color w:val="B12732"/>
        </w:rPr>
        <w:t xml:space="preserve">, </w:t>
      </w:r>
      <w:r w:rsidR="000D67F7">
        <w:rPr>
          <w:b/>
          <w:color w:val="B12732"/>
        </w:rPr>
        <w:t>[STUDY YEAR]</w:t>
      </w:r>
      <w:r w:rsidRPr="00AC3C68">
        <w:rPr>
          <w:b/>
          <w:iCs/>
          <w:color w:val="B12732"/>
        </w:rPr>
        <w:t xml:space="preserve">. </w:t>
      </w:r>
      <w:r>
        <w:t>Any State agencies not achieving sufficient data quality by September 15 will be referred to FNS for action. Such State agencies may be dropped from PC</w:t>
      </w:r>
      <w:r w:rsidR="000D67F7">
        <w:t>[STUDY YEAR]</w:t>
      </w:r>
      <w:r>
        <w:t xml:space="preserve">, </w:t>
      </w:r>
      <w:r w:rsidRPr="004F48EB">
        <w:t>causing data loss to the WIC program</w:t>
      </w:r>
      <w:r>
        <w:t xml:space="preserve">. </w:t>
      </w:r>
      <w:r w:rsidRPr="0034367A">
        <w:t xml:space="preserve">State agencies should maintain all April </w:t>
      </w:r>
      <w:r w:rsidR="000D67F7">
        <w:t>[STUDY YEAR]</w:t>
      </w:r>
      <w:r w:rsidRPr="0034367A">
        <w:t xml:space="preserve"> data and materials for at least 3 years.</w:t>
      </w:r>
    </w:p>
    <w:p w14:paraId="1C0CC8D9" w14:textId="77777777" w:rsidR="00D17667" w:rsidRDefault="00D17667" w:rsidP="00D17667"/>
    <w:p w14:paraId="3181FE81" w14:textId="77777777" w:rsidR="00D17667" w:rsidRDefault="00D17667" w:rsidP="00D17667">
      <w:pPr>
        <w:pStyle w:val="BodyText-IPR"/>
        <w:sectPr w:rsidR="00D17667" w:rsidSect="00882EC6">
          <w:footerReference w:type="default" r:id="rId25"/>
          <w:pgSz w:w="12240" w:h="15840"/>
          <w:pgMar w:top="1440" w:right="1440" w:bottom="1440" w:left="1440" w:header="720" w:footer="720" w:gutter="0"/>
          <w:cols w:space="720"/>
          <w:docGrid w:linePitch="360"/>
        </w:sectPr>
      </w:pPr>
    </w:p>
    <w:p w14:paraId="630D7440" w14:textId="77777777" w:rsidR="00D17667" w:rsidRDefault="00D17667" w:rsidP="00D17667">
      <w:pPr>
        <w:pStyle w:val="Heading1-IPR"/>
      </w:pPr>
      <w:bookmarkStart w:id="18" w:name="_Toc437006253"/>
      <w:bookmarkStart w:id="19" w:name="_Toc497827219"/>
      <w:r>
        <w:t>Section 3. Data Transmittal and Cleaning Specifications</w:t>
      </w:r>
      <w:bookmarkEnd w:id="18"/>
      <w:bookmarkEnd w:id="19"/>
    </w:p>
    <w:p w14:paraId="1631AFD7" w14:textId="77777777" w:rsidR="00D17667" w:rsidRPr="007115DD" w:rsidRDefault="00D17667" w:rsidP="00D17667">
      <w:pPr>
        <w:pStyle w:val="Heading2-IPR"/>
        <w:numPr>
          <w:ilvl w:val="0"/>
          <w:numId w:val="16"/>
        </w:numPr>
      </w:pPr>
      <w:bookmarkStart w:id="20" w:name="_Toc437006254"/>
      <w:bookmarkStart w:id="21" w:name="_Toc497827220"/>
      <w:r w:rsidRPr="007115DD">
        <w:t>General Instructions</w:t>
      </w:r>
      <w:bookmarkEnd w:id="20"/>
      <w:bookmarkEnd w:id="21"/>
    </w:p>
    <w:p w14:paraId="0B3396DD" w14:textId="77777777" w:rsidR="00D17667" w:rsidRDefault="00D17667" w:rsidP="00D17667">
      <w:pPr>
        <w:pStyle w:val="BulletsRed-IPR"/>
      </w:pPr>
      <w:r>
        <w:t>State agencies are responsible for providing accurate data for PC</w:t>
      </w:r>
      <w:r w:rsidR="000D67F7">
        <w:t>[STUDY YEAR]</w:t>
      </w:r>
      <w:r>
        <w:t xml:space="preserve">. State agencies should review all MDS/SDS data for accuracy and consistency but should not delete outliers to conform to the cleaning specifications in this </w:t>
      </w:r>
      <w:r w:rsidRPr="00AC3C68">
        <w:rPr>
          <w:i/>
        </w:rPr>
        <w:t>Guidance</w:t>
      </w:r>
      <w:r>
        <w:t>. FNS will accept all data State agencies consider legitimate. Insight staff will check PC</w:t>
      </w:r>
      <w:r w:rsidR="000D67F7">
        <w:t>[STUDY YEAR]</w:t>
      </w:r>
      <w:r>
        <w:t xml:space="preserve"> data submissions for accuracy and will bring any questions or concerns to the attention of State agency contacts. It is the responsibility of each State agency to correct its PC</w:t>
      </w:r>
      <w:r w:rsidR="000D67F7">
        <w:t>[STUDY YEAR]</w:t>
      </w:r>
      <w:r>
        <w:t xml:space="preserve"> data submission if needed.</w:t>
      </w:r>
    </w:p>
    <w:p w14:paraId="552F41E6" w14:textId="0A551EF3" w:rsidR="00D17667" w:rsidRPr="00A063CF" w:rsidRDefault="00D17667" w:rsidP="00D17667">
      <w:pPr>
        <w:pStyle w:val="BulletsRed-IPR"/>
      </w:pPr>
      <w:bookmarkStart w:id="22" w:name="_Hlk16493698"/>
      <w:r>
        <w:t xml:space="preserve">Each State agency should </w:t>
      </w:r>
      <w:r w:rsidR="008B1489">
        <w:t xml:space="preserve">save </w:t>
      </w:r>
      <w:r>
        <w:t xml:space="preserve">and keep </w:t>
      </w:r>
      <w:r w:rsidRPr="00DD3B25">
        <w:rPr>
          <w:b/>
          <w:color w:val="B12732"/>
        </w:rPr>
        <w:t>a</w:t>
      </w:r>
      <w:r w:rsidRPr="00DD3B25">
        <w:rPr>
          <w:b/>
        </w:rPr>
        <w:t xml:space="preserve"> </w:t>
      </w:r>
      <w:r w:rsidRPr="00DD3B25">
        <w:rPr>
          <w:b/>
          <w:color w:val="B12732"/>
        </w:rPr>
        <w:t xml:space="preserve">backup copy of its entire April </w:t>
      </w:r>
      <w:r w:rsidR="000D67F7">
        <w:rPr>
          <w:b/>
          <w:color w:val="B12732"/>
        </w:rPr>
        <w:t>[STUDY YEAR]</w:t>
      </w:r>
      <w:r w:rsidRPr="00DD3B25">
        <w:rPr>
          <w:b/>
          <w:color w:val="B12732"/>
        </w:rPr>
        <w:t xml:space="preserve"> system file</w:t>
      </w:r>
      <w:r>
        <w:t xml:space="preserve"> (not just the PC</w:t>
      </w:r>
      <w:r w:rsidR="000D67F7">
        <w:t>[STUDY YEAR]</w:t>
      </w:r>
      <w:r>
        <w:t xml:space="preserve"> submission) in case problems with its April PC</w:t>
      </w:r>
      <w:r w:rsidR="000D67F7">
        <w:t>[STUDY YEAR]</w:t>
      </w:r>
      <w:r>
        <w:t xml:space="preserve"> data submission require a second submission. </w:t>
      </w:r>
      <w:r w:rsidR="008B1489">
        <w:t>S</w:t>
      </w:r>
      <w:r w:rsidR="00F91098">
        <w:t xml:space="preserve">aving </w:t>
      </w:r>
      <w:r>
        <w:t xml:space="preserve">a backup of the entire April </w:t>
      </w:r>
      <w:r w:rsidR="000D67F7">
        <w:t>[STUDY YEAR]</w:t>
      </w:r>
      <w:r>
        <w:t xml:space="preserve"> system file will ensure the requi</w:t>
      </w:r>
      <w:r w:rsidRPr="00A063CF">
        <w:t>red data can be recreated.</w:t>
      </w:r>
    </w:p>
    <w:bookmarkEnd w:id="22"/>
    <w:p w14:paraId="10FFF571" w14:textId="1A1972D4" w:rsidR="00D17667" w:rsidRPr="00A063CF" w:rsidRDefault="00D17667" w:rsidP="00D17667">
      <w:pPr>
        <w:pStyle w:val="BulletsRed-IPR"/>
        <w:rPr>
          <w:i/>
        </w:rPr>
      </w:pPr>
      <w:r w:rsidRPr="00A063CF">
        <w:t>For PC</w:t>
      </w:r>
      <w:r w:rsidR="000D67F7">
        <w:t>[STUDY YEAR]</w:t>
      </w:r>
      <w:r w:rsidRPr="00A063CF">
        <w:t xml:space="preserve">, WIC participants are defined as persons on WIC master lists or persons listed in WIC operating files who </w:t>
      </w:r>
      <w:r w:rsidR="00770182">
        <w:t>were</w:t>
      </w:r>
      <w:r w:rsidRPr="00A063CF">
        <w:t xml:space="preserve"> certified to receive WIC benefits in April </w:t>
      </w:r>
      <w:r w:rsidR="000D67F7">
        <w:t>[STUDY YEAR]</w:t>
      </w:r>
      <w:r w:rsidRPr="00A063CF">
        <w:t xml:space="preserve">. </w:t>
      </w:r>
      <w:r w:rsidRPr="00A063CF">
        <w:rPr>
          <w:i/>
        </w:rPr>
        <w:t>State agencies should not include persons on eligibility waiting lists in PC</w:t>
      </w:r>
      <w:r w:rsidR="000D67F7">
        <w:rPr>
          <w:i/>
        </w:rPr>
        <w:t>[STUDY YEAR]</w:t>
      </w:r>
      <w:r w:rsidRPr="00A063CF">
        <w:rPr>
          <w:i/>
        </w:rPr>
        <w:t>.</w:t>
      </w:r>
    </w:p>
    <w:p w14:paraId="46779E35" w14:textId="77777777" w:rsidR="00D17667" w:rsidRDefault="00D17667" w:rsidP="00D17667">
      <w:pPr>
        <w:pStyle w:val="BulletsRed-IPR"/>
        <w:rPr>
          <w:i/>
          <w:iCs/>
        </w:rPr>
      </w:pPr>
      <w:r w:rsidRPr="001E4514">
        <w:rPr>
          <w:iCs/>
        </w:rPr>
        <w:t>Zero should never be used to indicate missing data.</w:t>
      </w:r>
      <w:r>
        <w:rPr>
          <w:iCs/>
        </w:rPr>
        <w:t xml:space="preserve"> </w:t>
      </w:r>
      <w:r w:rsidRPr="001E4514">
        <w:rPr>
          <w:iCs/>
        </w:rPr>
        <w:t xml:space="preserve">Zero should </w:t>
      </w:r>
      <w:r>
        <w:rPr>
          <w:iCs/>
        </w:rPr>
        <w:t xml:space="preserve">be used to </w:t>
      </w:r>
      <w:r w:rsidRPr="001E4514">
        <w:rPr>
          <w:iCs/>
        </w:rPr>
        <w:t>indicate only an actual value of zero</w:t>
      </w:r>
      <w:r w:rsidRPr="005B4D5D">
        <w:t>.</w:t>
      </w:r>
      <w:r>
        <w:t xml:space="preserve"> This instruction is particularly important for income values because there is a critical difference between an income value of zero and a missing income value. </w:t>
      </w:r>
      <w:r>
        <w:rPr>
          <w:i/>
          <w:iCs/>
        </w:rPr>
        <w:t>If data are missing, the corresponding field(s) should be left blank.</w:t>
      </w:r>
    </w:p>
    <w:p w14:paraId="75FD2CE5" w14:textId="77777777" w:rsidR="00D17667" w:rsidRDefault="00D17667" w:rsidP="00D17667">
      <w:pPr>
        <w:pStyle w:val="BulletsRed-IPR"/>
      </w:pPr>
      <w:r>
        <w:t xml:space="preserve">It is essential to report income information for all WIC participants—including those who are adjunctively income-eligible for WIC—to describe income among the overall WIC population. </w:t>
      </w:r>
      <w:r w:rsidRPr="00710727">
        <w:t xml:space="preserve">Therefore, </w:t>
      </w:r>
      <w:r w:rsidRPr="00710727">
        <w:rPr>
          <w:bCs/>
        </w:rPr>
        <w:t xml:space="preserve">FNS requires all State agencies to collect and submit income information on </w:t>
      </w:r>
      <w:r>
        <w:rPr>
          <w:bCs/>
        </w:rPr>
        <w:t>participants who are</w:t>
      </w:r>
      <w:r w:rsidRPr="00710727">
        <w:rPr>
          <w:bCs/>
        </w:rPr>
        <w:t xml:space="preserve"> adjunctively eligible.</w:t>
      </w:r>
      <w:r w:rsidRPr="00710727">
        <w:t xml:space="preserve"> </w:t>
      </w:r>
      <w:r>
        <w:t>These data are for descriptive purposes only and do not affect a participant’s eligibility for WIC.</w:t>
      </w:r>
    </w:p>
    <w:p w14:paraId="0CB03EA3" w14:textId="77777777" w:rsidR="00D17667" w:rsidRDefault="00D17667" w:rsidP="00D17667">
      <w:pPr>
        <w:pStyle w:val="BulletsRed-IPR"/>
      </w:pPr>
      <w:r>
        <w:t>A State agency is required to use either U.S. standard units of measurement or metric measurements when reporting height and weight. U.S. standard measurements of pounds, ounces, feet, and inches do not have to be converted to metric data and vice versa. It is important that State agencies place these measures in the correct positions in the MDS file to allow for accurate data interpretation.</w:t>
      </w:r>
    </w:p>
    <w:p w14:paraId="605FA6FD" w14:textId="77777777" w:rsidR="00D17667" w:rsidRDefault="00D17667" w:rsidP="00D17667">
      <w:pPr>
        <w:pStyle w:val="BulletsRed-IPR"/>
      </w:pPr>
      <w:r w:rsidRPr="005B4D5D">
        <w:t>State</w:t>
      </w:r>
      <w:r>
        <w:t xml:space="preserve"> agencie</w:t>
      </w:r>
      <w:r w:rsidRPr="005B4D5D">
        <w:t>s must ensure all dates appear in MMDDYYYY format.</w:t>
      </w:r>
      <w:r>
        <w:t xml:space="preserve"> Dates should be complete for month, day, and year and be within logical ranges. </w:t>
      </w:r>
      <w:r w:rsidRPr="00AC3C68">
        <w:rPr>
          <w:i/>
        </w:rPr>
        <w:t xml:space="preserve">For </w:t>
      </w:r>
      <w:r>
        <w:rPr>
          <w:i/>
          <w:iCs/>
        </w:rPr>
        <w:t>a</w:t>
      </w:r>
      <w:r w:rsidRPr="00F477E2">
        <w:rPr>
          <w:i/>
          <w:iCs/>
        </w:rPr>
        <w:t>ny part of the date that is missing or unavailable</w:t>
      </w:r>
      <w:r w:rsidRPr="00F477E2">
        <w:rPr>
          <w:i/>
        </w:rPr>
        <w:t>—</w:t>
      </w:r>
      <w:r>
        <w:rPr>
          <w:i/>
          <w:iCs/>
        </w:rPr>
        <w:t>such as the day</w:t>
      </w:r>
      <w:r w:rsidRPr="00F477E2">
        <w:rPr>
          <w:i/>
        </w:rPr>
        <w:t>—</w:t>
      </w:r>
      <w:r w:rsidRPr="00D52859">
        <w:rPr>
          <w:i/>
          <w:iCs/>
        </w:rPr>
        <w:t>th</w:t>
      </w:r>
      <w:r>
        <w:rPr>
          <w:i/>
          <w:iCs/>
        </w:rPr>
        <w:t>e</w:t>
      </w:r>
      <w:r w:rsidRPr="00D52859">
        <w:rPr>
          <w:i/>
          <w:iCs/>
        </w:rPr>
        <w:t xml:space="preserve"> </w:t>
      </w:r>
      <w:r>
        <w:rPr>
          <w:i/>
          <w:iCs/>
        </w:rPr>
        <w:t>field</w:t>
      </w:r>
      <w:r w:rsidRPr="00D52859">
        <w:rPr>
          <w:i/>
          <w:iCs/>
        </w:rPr>
        <w:t xml:space="preserve"> should be left blank</w:t>
      </w:r>
      <w:r w:rsidRPr="00710727">
        <w:rPr>
          <w:iCs/>
        </w:rPr>
        <w:t>.</w:t>
      </w:r>
      <w:r w:rsidRPr="00710727">
        <w:t xml:space="preserve"> </w:t>
      </w:r>
      <w:r>
        <w:t>For PC</w:t>
      </w:r>
      <w:r w:rsidR="000D67F7">
        <w:t>[STUDY YEAR]</w:t>
      </w:r>
      <w:r>
        <w:t xml:space="preserve">, there should be no dates after April 30, </w:t>
      </w:r>
      <w:r w:rsidR="000D67F7">
        <w:t>[STUDY YEAR]</w:t>
      </w:r>
      <w:r>
        <w:t xml:space="preserve">, except for expected dates of delivery for pregnant women, blood measurement dates, and breastfeeding data collection dates. </w:t>
      </w:r>
    </w:p>
    <w:p w14:paraId="50962574" w14:textId="0C09A191" w:rsidR="00D17667" w:rsidRPr="00F278C2" w:rsidRDefault="00D17667" w:rsidP="00D17667">
      <w:pPr>
        <w:pStyle w:val="BulletsRed-IPR"/>
      </w:pPr>
      <w:r>
        <w:t xml:space="preserve">State agencies must report certification categories and risk priority codes in every participant record. (See </w:t>
      </w:r>
      <w:r w:rsidRPr="0009201B">
        <w:t>items 6a</w:t>
      </w:r>
      <w:r w:rsidR="00FF572F" w:rsidRPr="0009201B">
        <w:t>—</w:t>
      </w:r>
      <w:r w:rsidRPr="0009201B">
        <w:t>Certification Category</w:t>
      </w:r>
      <w:r w:rsidR="00FF572F">
        <w:t>,</w:t>
      </w:r>
      <w:r>
        <w:t xml:space="preserve"> and 9</w:t>
      </w:r>
      <w:r w:rsidR="00FF572F">
        <w:t>—</w:t>
      </w:r>
      <w:r>
        <w:t>Risk Priority</w:t>
      </w:r>
      <w:r w:rsidRPr="00F278C2">
        <w:t>.)</w:t>
      </w:r>
    </w:p>
    <w:p w14:paraId="49E6C6B5" w14:textId="77777777" w:rsidR="00DF0A74" w:rsidRDefault="00DF0A74" w:rsidP="00D17667">
      <w:pPr>
        <w:pStyle w:val="BulletsRed-IPR"/>
      </w:pPr>
      <w:r>
        <w:br w:type="page"/>
      </w:r>
    </w:p>
    <w:p w14:paraId="2B27C269" w14:textId="73C78FDB" w:rsidR="00D17667" w:rsidRDefault="00D17667" w:rsidP="00D17667">
      <w:pPr>
        <w:pStyle w:val="BulletsRed-IPR"/>
      </w:pPr>
      <w:r>
        <w:t xml:space="preserve">In previous years, it appeared that between certification appointments, some State agency systems automatically updated certification category information based on date of birth. For example, on an infant participant’s first birthday, the system might change the participant’s certification category from that of an infant to that of a child </w:t>
      </w:r>
      <w:r w:rsidR="00FF572F">
        <w:t xml:space="preserve">even </w:t>
      </w:r>
      <w:r>
        <w:t>though the participant had not yet been recertified as a child</w:t>
      </w:r>
      <w:r w:rsidRPr="0043581C">
        <w:rPr>
          <w:b/>
          <w:i/>
        </w:rPr>
        <w:t>.</w:t>
      </w:r>
      <w:r w:rsidRPr="00710727">
        <w:rPr>
          <w:b/>
          <w:i/>
          <w:color w:val="B12732"/>
        </w:rPr>
        <w:t xml:space="preserve"> </w:t>
      </w:r>
      <w:r w:rsidRPr="00D52859">
        <w:rPr>
          <w:i/>
        </w:rPr>
        <w:t>For PC</w:t>
      </w:r>
      <w:r w:rsidR="000D67F7">
        <w:rPr>
          <w:i/>
        </w:rPr>
        <w:t>[STUDY YEAR]</w:t>
      </w:r>
      <w:r w:rsidRPr="00D52859">
        <w:rPr>
          <w:i/>
        </w:rPr>
        <w:t xml:space="preserve">, State agencies should report the same certification category into which the participant was classified at </w:t>
      </w:r>
      <w:r>
        <w:rPr>
          <w:i/>
        </w:rPr>
        <w:t>the</w:t>
      </w:r>
      <w:r w:rsidRPr="00D52859">
        <w:rPr>
          <w:i/>
        </w:rPr>
        <w:t xml:space="preserve"> most recent certification</w:t>
      </w:r>
      <w:r w:rsidRPr="00596E92">
        <w:rPr>
          <w:b/>
        </w:rPr>
        <w:t>.</w:t>
      </w:r>
      <w:r>
        <w:rPr>
          <w:b/>
        </w:rPr>
        <w:t xml:space="preserve"> </w:t>
      </w:r>
      <w:r>
        <w:t>For example, even if a State agency’s system automatically updates an infant’s certification on or around the participant’s first birthday, the participant should be reported in PC</w:t>
      </w:r>
      <w:r w:rsidR="000D67F7">
        <w:t>[STUDY YEAR]</w:t>
      </w:r>
      <w:r>
        <w:t xml:space="preserve"> as an infant if the official recertification has not yet occurred. (See item 6a—Certification Category.) </w:t>
      </w:r>
    </w:p>
    <w:p w14:paraId="2F5A05DF" w14:textId="77777777" w:rsidR="00D17667" w:rsidRDefault="00D17667" w:rsidP="00D17667">
      <w:pPr>
        <w:pStyle w:val="BulletsRed-IPR"/>
      </w:pPr>
      <w:r>
        <w:t xml:space="preserve">State agencies need to submit breastfeeding data for infants and children who, in April </w:t>
      </w:r>
      <w:r w:rsidR="000D67F7">
        <w:t>[STUDY YEAR]</w:t>
      </w:r>
      <w:r>
        <w:t xml:space="preserve">, are aged 6 through 13 months. To provide the most accurate estimates of breastfeeding duration, it is important, particularly for currently breastfed infants, that State agencies collect data as close to April </w:t>
      </w:r>
      <w:r w:rsidR="000D67F7">
        <w:t>[STUDY YEAR]</w:t>
      </w:r>
      <w:r>
        <w:t xml:space="preserve"> as is feasible. All four breastfeeding variables must be provided to calculate breastfeeding initiation and duration rates. (See items 19a—Currently Breastfed; 19b—Ever Breastfed; 19c—Length of Time Breastfed; and 19d—</w:t>
      </w:r>
      <w:r w:rsidRPr="001A7A96">
        <w:t>Date Breastfeeding Data Collected</w:t>
      </w:r>
      <w:r>
        <w:t>.</w:t>
      </w:r>
      <w:r w:rsidRPr="001A7A96">
        <w:t>)</w:t>
      </w:r>
    </w:p>
    <w:p w14:paraId="2B9FF9AE" w14:textId="77777777" w:rsidR="00D17667" w:rsidRDefault="00D17667" w:rsidP="00D17667">
      <w:pPr>
        <w:pStyle w:val="BulletsRed-IPR"/>
      </w:pPr>
      <w:r>
        <w:t>Field lengths are based on the number of bytes (characters). To ensure all data submissions are consistent in format, binary data may not be submitted.</w:t>
      </w:r>
    </w:p>
    <w:p w14:paraId="333A4E7F" w14:textId="77777777" w:rsidR="00D17667" w:rsidRDefault="00D17667" w:rsidP="00D17667">
      <w:pPr>
        <w:pStyle w:val="BulletsRed-IPR"/>
      </w:pPr>
      <w:r>
        <w:t>All fields are right justified except for race/ethnicit</w:t>
      </w:r>
      <w:r w:rsidRPr="00185C54">
        <w:t>y (</w:t>
      </w:r>
      <w:r>
        <w:t>item</w:t>
      </w:r>
      <w:r w:rsidRPr="00512799">
        <w:t xml:space="preserve"> 5</w:t>
      </w:r>
      <w:r w:rsidRPr="00185C54">
        <w:t>), the 1</w:t>
      </w:r>
      <w:r>
        <w:t>0 nutritional risk codes (items 14a–14j), and the 14 food codes (items 20a–20n), which are alphanumeric fields and should be left justified and blank filled.</w:t>
      </w:r>
    </w:p>
    <w:p w14:paraId="5EE22026" w14:textId="77777777" w:rsidR="00D17667" w:rsidRPr="001A7A96" w:rsidRDefault="00D17667" w:rsidP="00D17667">
      <w:pPr>
        <w:pStyle w:val="BulletsRed-IPR"/>
        <w:spacing w:after="240"/>
      </w:pPr>
      <w:r>
        <w:t>Reserve codes have been found to be unnecessary and unwieldy in processing PC data.</w:t>
      </w:r>
      <w:r w:rsidRPr="00BB7EA5">
        <w:rPr>
          <w:i/>
        </w:rPr>
        <w:t xml:space="preserve"> </w:t>
      </w:r>
      <w:r w:rsidRPr="00820921">
        <w:rPr>
          <w:i/>
          <w:iCs/>
        </w:rPr>
        <w:t>If data are missing, the corresponding field</w:t>
      </w:r>
      <w:r>
        <w:rPr>
          <w:i/>
          <w:iCs/>
        </w:rPr>
        <w:t>(s)</w:t>
      </w:r>
      <w:r w:rsidRPr="00820921">
        <w:rPr>
          <w:i/>
          <w:iCs/>
        </w:rPr>
        <w:t xml:space="preserve"> should be left blank.</w:t>
      </w:r>
    </w:p>
    <w:p w14:paraId="23F82C9F" w14:textId="77777777" w:rsidR="00D17667" w:rsidRPr="007115DD" w:rsidRDefault="00D17667" w:rsidP="00D17667">
      <w:pPr>
        <w:pStyle w:val="Heading2-IPR"/>
      </w:pPr>
      <w:bookmarkStart w:id="23" w:name="_Toc437006255"/>
      <w:bookmarkStart w:id="24" w:name="_Toc497827221"/>
      <w:r w:rsidRPr="007115DD">
        <w:t>Data Submission</w:t>
      </w:r>
      <w:bookmarkEnd w:id="23"/>
      <w:bookmarkEnd w:id="24"/>
    </w:p>
    <w:p w14:paraId="02D488F0" w14:textId="5D56E5C0" w:rsidR="00D17667" w:rsidRDefault="00D17667" w:rsidP="00D17667">
      <w:pPr>
        <w:pStyle w:val="BodyText-IPR"/>
      </w:pPr>
      <w:r>
        <w:t>Submit files in ASCII text format with one record per line. State agencies should submit</w:t>
      </w:r>
      <w:r w:rsidRPr="00FE5F00">
        <w:t xml:space="preserve"> data files </w:t>
      </w:r>
      <w:r>
        <w:t>using the dedicated SFTP site for PC</w:t>
      </w:r>
      <w:r w:rsidR="000D67F7">
        <w:t>[STUDY YEAR]</w:t>
      </w:r>
      <w:r>
        <w:t>.</w:t>
      </w:r>
      <w:r w:rsidRPr="001D449F">
        <w:t xml:space="preserve"> </w:t>
      </w:r>
      <w:r>
        <w:t>State agencies will be provided SFTP specifications at a later date, including all the information needed to transmit their files successfully. State agencies that are unable to submit data files via the FTP site should contact Nicole Kline</w:t>
      </w:r>
      <w:r w:rsidRPr="00D52859">
        <w:t xml:space="preserve"> at 703-504-</w:t>
      </w:r>
      <w:r>
        <w:t>9494</w:t>
      </w:r>
      <w:r w:rsidRPr="00D52859">
        <w:t xml:space="preserve"> or</w:t>
      </w:r>
      <w:r>
        <w:t xml:space="preserve"> at the following email address: </w:t>
      </w:r>
      <w:hyperlink r:id="rId26" w:history="1">
        <w:r w:rsidRPr="007F748E">
          <w:rPr>
            <w:rStyle w:val="Hyperlink"/>
            <w:color w:val="B33227"/>
            <w:u w:val="none"/>
          </w:rPr>
          <w:t>PC</w:t>
        </w:r>
        <w:r w:rsidR="000D67F7" w:rsidRPr="007F748E">
          <w:rPr>
            <w:rStyle w:val="Hyperlink"/>
            <w:color w:val="B33227"/>
            <w:u w:val="none"/>
          </w:rPr>
          <w:t>[STUDY YEAR]</w:t>
        </w:r>
        <w:r w:rsidRPr="007F748E">
          <w:rPr>
            <w:rStyle w:val="Hyperlink"/>
            <w:color w:val="B33227"/>
            <w:u w:val="none"/>
          </w:rPr>
          <w:t>@insightpolicyresearch.com</w:t>
        </w:r>
      </w:hyperlink>
    </w:p>
    <w:p w14:paraId="2E960301" w14:textId="77777777" w:rsidR="00D17667" w:rsidRPr="007115DD" w:rsidRDefault="00D17667" w:rsidP="00D17667">
      <w:pPr>
        <w:pStyle w:val="Heading2-IPR"/>
      </w:pPr>
      <w:bookmarkStart w:id="25" w:name="_Toc437006256"/>
      <w:bookmarkStart w:id="26" w:name="_Toc497827222"/>
      <w:r w:rsidRPr="007115DD">
        <w:t>Documentation</w:t>
      </w:r>
      <w:bookmarkEnd w:id="25"/>
      <w:bookmarkEnd w:id="26"/>
    </w:p>
    <w:p w14:paraId="4BFE1076" w14:textId="69B8D7D1" w:rsidR="00D17667" w:rsidRDefault="00D17667" w:rsidP="00D17667">
      <w:pPr>
        <w:pStyle w:val="BodyText-IPR"/>
      </w:pPr>
      <w:r>
        <w:t xml:space="preserve">Each data submission should be accompanied by a completed </w:t>
      </w:r>
      <w:r w:rsidRPr="001D449F">
        <w:rPr>
          <w:b/>
          <w:color w:val="B33227"/>
        </w:rPr>
        <w:t>Data Transmittal Worksheet</w:t>
      </w:r>
      <w:r w:rsidRPr="0081756F">
        <w:rPr>
          <w:b/>
        </w:rPr>
        <w:t xml:space="preserve"> </w:t>
      </w:r>
      <w:r>
        <w:t xml:space="preserve">(provided in </w:t>
      </w:r>
      <w:r w:rsidRPr="004F48EB">
        <w:t xml:space="preserve">section </w:t>
      </w:r>
      <w:r>
        <w:t xml:space="preserve">6 of this </w:t>
      </w:r>
      <w:r w:rsidRPr="004F48EB">
        <w:rPr>
          <w:i/>
        </w:rPr>
        <w:t>Guidance</w:t>
      </w:r>
      <w:r>
        <w:t xml:space="preserve">) </w:t>
      </w:r>
      <w:r w:rsidR="0064536F">
        <w:t xml:space="preserve">that </w:t>
      </w:r>
      <w:r>
        <w:t>contain</w:t>
      </w:r>
      <w:r w:rsidR="0064536F">
        <w:t>s</w:t>
      </w:r>
      <w:r>
        <w:t xml:space="preserve"> the following information:</w:t>
      </w:r>
    </w:p>
    <w:p w14:paraId="6CCA5A34" w14:textId="77777777" w:rsidR="00D17667" w:rsidRDefault="00D17667" w:rsidP="00D17667">
      <w:pPr>
        <w:pStyle w:val="BulletsRed-IPR"/>
      </w:pPr>
      <w:r>
        <w:t>The number of records, or observations, in the data file</w:t>
      </w:r>
    </w:p>
    <w:p w14:paraId="29F366D7" w14:textId="77777777" w:rsidR="00D17667" w:rsidRDefault="00D17667" w:rsidP="00D17667">
      <w:pPr>
        <w:pStyle w:val="BulletsRed-IPR"/>
      </w:pPr>
      <w:r>
        <w:t>A list of the SDS elements delivered, including an explanation for why any were not used</w:t>
      </w:r>
    </w:p>
    <w:p w14:paraId="79BD19F2" w14:textId="77777777" w:rsidR="00D17667" w:rsidRDefault="00D17667" w:rsidP="00D17667">
      <w:pPr>
        <w:pStyle w:val="BulletsRed-IPR"/>
      </w:pPr>
      <w:r>
        <w:t>The name of the State agency, the contact person, and the contact phone number</w:t>
      </w:r>
    </w:p>
    <w:p w14:paraId="669962EE" w14:textId="77777777" w:rsidR="00D17667" w:rsidRDefault="00D17667" w:rsidP="00D17667">
      <w:pPr>
        <w:pStyle w:val="BulletsRed-IPR"/>
        <w:spacing w:after="240"/>
      </w:pPr>
      <w:r>
        <w:t>Any other information needed to interpret the data</w:t>
      </w:r>
    </w:p>
    <w:p w14:paraId="2626FA93" w14:textId="77777777" w:rsidR="00DF0A74" w:rsidRDefault="00DF0A74" w:rsidP="00D17667">
      <w:pPr>
        <w:pStyle w:val="BodyText-IPR"/>
      </w:pPr>
      <w:r>
        <w:br w:type="page"/>
      </w:r>
    </w:p>
    <w:p w14:paraId="257534C8" w14:textId="0AEFA203" w:rsidR="00D17667" w:rsidRDefault="00D17667" w:rsidP="00D17667">
      <w:pPr>
        <w:pStyle w:val="BodyText-IPR"/>
      </w:pPr>
      <w:r>
        <w:t xml:space="preserve">As discussed earlier in this </w:t>
      </w:r>
      <w:r w:rsidRPr="00AC3C68">
        <w:rPr>
          <w:i/>
        </w:rPr>
        <w:t>Guidance</w:t>
      </w:r>
      <w:r>
        <w:t xml:space="preserve">, State agencies should submit the following documentation to Insight by </w:t>
      </w:r>
      <w:r w:rsidRPr="00C565D6">
        <w:t xml:space="preserve">March </w:t>
      </w:r>
      <w:r>
        <w:t>15</w:t>
      </w:r>
      <w:r w:rsidRPr="00C565D6">
        <w:t xml:space="preserve">, </w:t>
      </w:r>
      <w:r w:rsidR="000D67F7">
        <w:t>[STUDY YEAR]</w:t>
      </w:r>
      <w:r w:rsidRPr="00C565D6">
        <w:t>:</w:t>
      </w:r>
    </w:p>
    <w:p w14:paraId="1C769AD9" w14:textId="77777777" w:rsidR="00D17667" w:rsidRDefault="00D17667" w:rsidP="00D17667">
      <w:pPr>
        <w:pStyle w:val="BulletsRed-IPR"/>
      </w:pPr>
      <w:r w:rsidRPr="003F4D07">
        <w:rPr>
          <w:b/>
        </w:rPr>
        <w:t>Nutrition</w:t>
      </w:r>
      <w:r>
        <w:rPr>
          <w:b/>
        </w:rPr>
        <w:t>al</w:t>
      </w:r>
      <w:r w:rsidRPr="003F4D07">
        <w:rPr>
          <w:b/>
        </w:rPr>
        <w:t xml:space="preserve"> Risk Worksheet</w:t>
      </w:r>
      <w:r>
        <w:t xml:space="preserve"> (to crosswalk State agency nutritional risk codes with Federal nutritional risk codes), current as of April </w:t>
      </w:r>
      <w:r w:rsidR="000D67F7">
        <w:t>[STUDY YEAR]</w:t>
      </w:r>
      <w:r>
        <w:t xml:space="preserve">, or an indication that Federal codes are used in the April </w:t>
      </w:r>
      <w:r w:rsidR="000D67F7">
        <w:t>[STUDY YEAR]</w:t>
      </w:r>
      <w:r>
        <w:t xml:space="preserve"> file </w:t>
      </w:r>
    </w:p>
    <w:p w14:paraId="0D1F4789" w14:textId="77777777" w:rsidR="00D17667" w:rsidRDefault="00D17667" w:rsidP="00D17667">
      <w:pPr>
        <w:pStyle w:val="BulletsRed-IPR"/>
        <w:spacing w:after="240"/>
      </w:pPr>
      <w:r w:rsidRPr="003F4D07">
        <w:rPr>
          <w:b/>
        </w:rPr>
        <w:t>Food Code Documentation</w:t>
      </w:r>
      <w:r>
        <w:t xml:space="preserve">, current as of April </w:t>
      </w:r>
      <w:r w:rsidR="000D67F7">
        <w:t>[STUDY YEAR]</w:t>
      </w:r>
      <w:r>
        <w:t>, that defines the food items and quantities prescribed under the food package codes used by the State agency in the PC</w:t>
      </w:r>
      <w:r w:rsidR="000D67F7">
        <w:t>[STUDY YEAR]</w:t>
      </w:r>
      <w:r>
        <w:t xml:space="preserve"> file </w:t>
      </w:r>
    </w:p>
    <w:p w14:paraId="0407F7F0" w14:textId="77777777" w:rsidR="00D17667" w:rsidRPr="007115DD" w:rsidRDefault="00D17667" w:rsidP="00D17667">
      <w:pPr>
        <w:pStyle w:val="Heading2-IPR"/>
      </w:pPr>
      <w:bookmarkStart w:id="27" w:name="_Toc437006257"/>
      <w:bookmarkStart w:id="28" w:name="_Toc497827223"/>
      <w:r w:rsidRPr="007115DD">
        <w:t>Cleaning Specifications</w:t>
      </w:r>
      <w:bookmarkEnd w:id="27"/>
      <w:bookmarkEnd w:id="28"/>
    </w:p>
    <w:p w14:paraId="40BF6943" w14:textId="77777777" w:rsidR="00D17667" w:rsidRDefault="00D17667" w:rsidP="00D17667">
      <w:pPr>
        <w:pStyle w:val="BodyText-IPR"/>
      </w:pPr>
      <w:r>
        <w:t xml:space="preserve">Cleaning specifications are included in the MDS and SDS specifications in sections 4 and 5 of this </w:t>
      </w:r>
      <w:r w:rsidRPr="00FE2157">
        <w:rPr>
          <w:i/>
        </w:rPr>
        <w:t>Guidance</w:t>
      </w:r>
      <w:r>
        <w:t xml:space="preserve"> under the table headings </w:t>
      </w:r>
      <w:r>
        <w:rPr>
          <w:i/>
          <w:iCs/>
        </w:rPr>
        <w:t>Allowable values</w:t>
      </w:r>
      <w:r>
        <w:t xml:space="preserve"> and </w:t>
      </w:r>
      <w:r>
        <w:rPr>
          <w:i/>
          <w:iCs/>
        </w:rPr>
        <w:t>Notes</w:t>
      </w:r>
      <w:r>
        <w:t>. These cleaning specifications include the ranges of allowable values, intervariable consistency checks, procedures for handling missing values, and categories of participants for which each item should be reported. State agencies should not delete outliers to conform to the cleaning specifications if they consider the data to be legitimate.</w:t>
      </w:r>
    </w:p>
    <w:p w14:paraId="0A35F63A" w14:textId="77777777" w:rsidR="00D17667" w:rsidRDefault="00D17667" w:rsidP="00D17667">
      <w:pPr>
        <w:pStyle w:val="BodyText-IPR"/>
      </w:pPr>
      <w:r>
        <w:t>These specifications are provided to help State agencies write cleaning routines for their own systems and to provide quality control for PC</w:t>
      </w:r>
      <w:r w:rsidR="000D67F7">
        <w:t>[STUDY YEAR]</w:t>
      </w:r>
      <w:r>
        <w:t xml:space="preserve"> and future data submissions. Many State agencies will have additional cleaning specifications of their own</w:t>
      </w:r>
      <w:r w:rsidRPr="008445F6">
        <w:rPr>
          <w:i/>
        </w:rPr>
        <w:t>.</w:t>
      </w:r>
      <w:r>
        <w:t xml:space="preserve"> State agencies should continue to use their own quality-control procedures in maintaining their WIC participant information databases.</w:t>
      </w:r>
    </w:p>
    <w:p w14:paraId="5333BC1A" w14:textId="77777777" w:rsidR="00D17667" w:rsidRDefault="00D17667" w:rsidP="00D17667">
      <w:pPr>
        <w:pStyle w:val="Heading2-IPR"/>
        <w:numPr>
          <w:ilvl w:val="0"/>
          <w:numId w:val="0"/>
        </w:numPr>
      </w:pPr>
      <w:r>
        <w:br w:type="page"/>
      </w:r>
    </w:p>
    <w:p w14:paraId="02C411A8" w14:textId="77777777" w:rsidR="00D17667" w:rsidRDefault="00D17667" w:rsidP="00D17667">
      <w:pPr>
        <w:pStyle w:val="Heading2-IPR"/>
      </w:pPr>
      <w:bookmarkStart w:id="29" w:name="_Toc437006258"/>
      <w:bookmarkStart w:id="30" w:name="_Toc497827224"/>
      <w:r>
        <w:t>Minimum Dataset File</w:t>
      </w:r>
      <w:bookmarkEnd w:id="29"/>
      <w:bookmarkEnd w:id="30"/>
      <w:r>
        <w:t xml:space="preserve"> </w:t>
      </w:r>
    </w:p>
    <w:p w14:paraId="36E61633" w14:textId="77777777" w:rsidR="00D17667" w:rsidRDefault="00D17667" w:rsidP="00D17667">
      <w:pPr>
        <w:pStyle w:val="BodyText-IPR"/>
      </w:pPr>
      <w:r>
        <w:t>Table 3.1 provides the file layout for each element in the MDS.</w:t>
      </w:r>
    </w:p>
    <w:p w14:paraId="33EE76E6" w14:textId="77777777" w:rsidR="00D17667" w:rsidRDefault="00D17667" w:rsidP="00D17667">
      <w:pPr>
        <w:pStyle w:val="TableTitle-IPR"/>
      </w:pPr>
      <w:bookmarkStart w:id="31" w:name="_Toc437006171"/>
      <w:bookmarkStart w:id="32" w:name="_Toc497825919"/>
      <w:r w:rsidRPr="002A4CCC">
        <w:t xml:space="preserve">Table </w:t>
      </w:r>
      <w:r>
        <w:t>3</w:t>
      </w:r>
      <w:r w:rsidRPr="002A4CCC">
        <w:t xml:space="preserve">.1. </w:t>
      </w:r>
      <w:r>
        <w:t>MDS</w:t>
      </w:r>
      <w:r w:rsidRPr="002A4CCC">
        <w:t xml:space="preserve"> File Layout</w:t>
      </w:r>
      <w:bookmarkEnd w:id="31"/>
      <w:bookmarkEnd w:id="32"/>
    </w:p>
    <w:tbl>
      <w:tblPr>
        <w:tblStyle w:val="InsightTable"/>
        <w:tblW w:w="4925" w:type="pct"/>
        <w:tblInd w:w="58" w:type="dxa"/>
        <w:tblCellMar>
          <w:left w:w="58" w:type="dxa"/>
          <w:right w:w="58" w:type="dxa"/>
        </w:tblCellMar>
        <w:tblLook w:val="04A0" w:firstRow="1" w:lastRow="0" w:firstColumn="1" w:lastColumn="0" w:noHBand="0" w:noVBand="1"/>
      </w:tblPr>
      <w:tblGrid>
        <w:gridCol w:w="1031"/>
        <w:gridCol w:w="3917"/>
        <w:gridCol w:w="1462"/>
        <w:gridCol w:w="1462"/>
        <w:gridCol w:w="1462"/>
      </w:tblGrid>
      <w:tr w:rsidR="00D17667" w:rsidRPr="00403EAF" w14:paraId="41B6FE6D" w14:textId="77777777" w:rsidTr="007F748E">
        <w:trPr>
          <w:cnfStyle w:val="100000000000" w:firstRow="1" w:lastRow="0" w:firstColumn="0" w:lastColumn="0" w:oddVBand="0" w:evenVBand="0" w:oddHBand="0" w:evenHBand="0" w:firstRowFirstColumn="0" w:firstRowLastColumn="0" w:lastRowFirstColumn="0" w:lastRowLastColumn="0"/>
          <w:trHeight w:val="360"/>
          <w:tblHeader/>
        </w:trPr>
        <w:tc>
          <w:tcPr>
            <w:tcW w:w="552" w:type="pct"/>
            <w:tcBorders>
              <w:top w:val="single" w:sz="8" w:space="0" w:color="B12732"/>
              <w:left w:val="none" w:sz="0" w:space="0" w:color="auto"/>
              <w:bottom w:val="single" w:sz="8" w:space="0" w:color="B12732"/>
              <w:tl2br w:val="none" w:sz="0" w:space="0" w:color="auto"/>
              <w:tr2bl w:val="none" w:sz="0" w:space="0" w:color="auto"/>
            </w:tcBorders>
          </w:tcPr>
          <w:p w14:paraId="5E543443" w14:textId="77777777" w:rsidR="00D17667" w:rsidRPr="00403EAF" w:rsidRDefault="00D17667" w:rsidP="00882EC6">
            <w:pPr>
              <w:pStyle w:val="TableHeaderRow-IPR"/>
              <w:rPr>
                <w:b w:val="0"/>
                <w:sz w:val="18"/>
              </w:rPr>
            </w:pPr>
            <w:r w:rsidRPr="00403EAF">
              <w:rPr>
                <w:sz w:val="18"/>
              </w:rPr>
              <w:t>Data Item Number</w:t>
            </w:r>
          </w:p>
        </w:tc>
        <w:tc>
          <w:tcPr>
            <w:tcW w:w="2098" w:type="pct"/>
            <w:tcBorders>
              <w:top w:val="single" w:sz="8" w:space="0" w:color="B12732"/>
              <w:bottom w:val="single" w:sz="8" w:space="0" w:color="B12732"/>
              <w:tl2br w:val="none" w:sz="0" w:space="0" w:color="auto"/>
              <w:tr2bl w:val="none" w:sz="0" w:space="0" w:color="auto"/>
            </w:tcBorders>
          </w:tcPr>
          <w:p w14:paraId="5F65DEF5" w14:textId="77777777" w:rsidR="00D17667" w:rsidRPr="00403EAF" w:rsidRDefault="00D17667" w:rsidP="00882EC6">
            <w:pPr>
              <w:pStyle w:val="TableHeaderRow-IPR"/>
              <w:rPr>
                <w:b w:val="0"/>
                <w:sz w:val="18"/>
              </w:rPr>
            </w:pPr>
            <w:r w:rsidRPr="00403EAF">
              <w:rPr>
                <w:sz w:val="18"/>
              </w:rPr>
              <w:t>Description of Data Item</w:t>
            </w:r>
          </w:p>
        </w:tc>
        <w:tc>
          <w:tcPr>
            <w:tcW w:w="783" w:type="pct"/>
            <w:tcBorders>
              <w:top w:val="single" w:sz="8" w:space="0" w:color="B12732"/>
              <w:bottom w:val="single" w:sz="8" w:space="0" w:color="B12732"/>
              <w:tl2br w:val="none" w:sz="0" w:space="0" w:color="auto"/>
              <w:tr2bl w:val="none" w:sz="0" w:space="0" w:color="auto"/>
            </w:tcBorders>
          </w:tcPr>
          <w:p w14:paraId="62273711" w14:textId="77777777" w:rsidR="00D17667" w:rsidRPr="00403EAF" w:rsidRDefault="00D17667" w:rsidP="00882EC6">
            <w:pPr>
              <w:pStyle w:val="TableHeaderRow-IPR"/>
              <w:rPr>
                <w:sz w:val="18"/>
              </w:rPr>
            </w:pPr>
            <w:r w:rsidRPr="00403EAF">
              <w:rPr>
                <w:sz w:val="18"/>
              </w:rPr>
              <w:t>Beginning Column</w:t>
            </w:r>
          </w:p>
        </w:tc>
        <w:tc>
          <w:tcPr>
            <w:tcW w:w="783" w:type="pct"/>
            <w:tcBorders>
              <w:top w:val="single" w:sz="8" w:space="0" w:color="B12732"/>
              <w:bottom w:val="single" w:sz="8" w:space="0" w:color="B12732"/>
              <w:tl2br w:val="none" w:sz="0" w:space="0" w:color="auto"/>
              <w:tr2bl w:val="none" w:sz="0" w:space="0" w:color="auto"/>
            </w:tcBorders>
          </w:tcPr>
          <w:p w14:paraId="15786DC1" w14:textId="77777777" w:rsidR="00D17667" w:rsidRPr="00403EAF" w:rsidRDefault="00D17667" w:rsidP="00882EC6">
            <w:pPr>
              <w:pStyle w:val="TableHeaderRow-IPR"/>
              <w:rPr>
                <w:sz w:val="18"/>
              </w:rPr>
            </w:pPr>
            <w:r w:rsidRPr="00403EAF">
              <w:rPr>
                <w:sz w:val="18"/>
              </w:rPr>
              <w:t>Ending Column</w:t>
            </w:r>
          </w:p>
        </w:tc>
        <w:tc>
          <w:tcPr>
            <w:tcW w:w="783" w:type="pct"/>
            <w:tcBorders>
              <w:top w:val="single" w:sz="8" w:space="0" w:color="B12732"/>
              <w:bottom w:val="single" w:sz="8" w:space="0" w:color="B12732"/>
              <w:right w:val="none" w:sz="0" w:space="0" w:color="auto"/>
              <w:tl2br w:val="none" w:sz="0" w:space="0" w:color="auto"/>
              <w:tr2bl w:val="none" w:sz="0" w:space="0" w:color="auto"/>
            </w:tcBorders>
          </w:tcPr>
          <w:p w14:paraId="48175224" w14:textId="77777777" w:rsidR="00D17667" w:rsidRPr="00403EAF" w:rsidRDefault="00D17667" w:rsidP="00882EC6">
            <w:pPr>
              <w:pStyle w:val="TableHeaderRow-IPR"/>
              <w:rPr>
                <w:sz w:val="18"/>
              </w:rPr>
            </w:pPr>
            <w:r w:rsidRPr="00403EAF">
              <w:rPr>
                <w:sz w:val="18"/>
              </w:rPr>
              <w:t xml:space="preserve">Field Width </w:t>
            </w:r>
            <w:r>
              <w:rPr>
                <w:sz w:val="18"/>
              </w:rPr>
              <w:br/>
            </w:r>
            <w:r w:rsidRPr="00403EAF">
              <w:rPr>
                <w:sz w:val="18"/>
              </w:rPr>
              <w:t xml:space="preserve">by Bytes </w:t>
            </w:r>
            <w:r>
              <w:rPr>
                <w:sz w:val="18"/>
              </w:rPr>
              <w:br/>
            </w:r>
            <w:r w:rsidRPr="00403EAF">
              <w:rPr>
                <w:sz w:val="16"/>
                <w:szCs w:val="16"/>
              </w:rPr>
              <w:t>(No Binary Data)</w:t>
            </w:r>
          </w:p>
        </w:tc>
      </w:tr>
      <w:tr w:rsidR="00D17667" w:rsidRPr="00514419" w14:paraId="64AFC192" w14:textId="77777777" w:rsidTr="00DF0A74">
        <w:trPr>
          <w:trHeight w:val="288"/>
        </w:trPr>
        <w:tc>
          <w:tcPr>
            <w:tcW w:w="552" w:type="pct"/>
            <w:tcBorders>
              <w:top w:val="single" w:sz="8" w:space="0" w:color="B12732"/>
            </w:tcBorders>
          </w:tcPr>
          <w:p w14:paraId="244B8327"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w:t>
            </w:r>
          </w:p>
        </w:tc>
        <w:tc>
          <w:tcPr>
            <w:tcW w:w="2098" w:type="pct"/>
            <w:tcBorders>
              <w:top w:val="single" w:sz="8" w:space="0" w:color="B12732"/>
            </w:tcBorders>
          </w:tcPr>
          <w:p w14:paraId="7FF323B0"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State Agency ID</w:t>
            </w:r>
          </w:p>
        </w:tc>
        <w:tc>
          <w:tcPr>
            <w:tcW w:w="783" w:type="pct"/>
            <w:tcBorders>
              <w:top w:val="single" w:sz="8" w:space="0" w:color="B12732"/>
            </w:tcBorders>
          </w:tcPr>
          <w:p w14:paraId="2DAD23CE"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w:t>
            </w:r>
          </w:p>
        </w:tc>
        <w:tc>
          <w:tcPr>
            <w:tcW w:w="783" w:type="pct"/>
            <w:tcBorders>
              <w:top w:val="single" w:sz="8" w:space="0" w:color="B12732"/>
            </w:tcBorders>
          </w:tcPr>
          <w:p w14:paraId="66435BE4"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7</w:t>
            </w:r>
          </w:p>
        </w:tc>
        <w:tc>
          <w:tcPr>
            <w:tcW w:w="783" w:type="pct"/>
            <w:tcBorders>
              <w:top w:val="single" w:sz="8" w:space="0" w:color="B12732"/>
            </w:tcBorders>
          </w:tcPr>
          <w:p w14:paraId="412933A9"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7</w:t>
            </w:r>
          </w:p>
        </w:tc>
      </w:tr>
      <w:tr w:rsidR="00D17667" w:rsidRPr="00270F0E" w14:paraId="2792D162" w14:textId="77777777" w:rsidTr="00882EC6">
        <w:trPr>
          <w:trHeight w:val="288"/>
        </w:trPr>
        <w:tc>
          <w:tcPr>
            <w:tcW w:w="552" w:type="pct"/>
          </w:tcPr>
          <w:p w14:paraId="45A1DC73"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2a.</w:t>
            </w:r>
          </w:p>
        </w:tc>
        <w:tc>
          <w:tcPr>
            <w:tcW w:w="2098" w:type="pct"/>
          </w:tcPr>
          <w:p w14:paraId="6D92FC85"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Local Agency ID</w:t>
            </w:r>
          </w:p>
        </w:tc>
        <w:tc>
          <w:tcPr>
            <w:tcW w:w="783" w:type="pct"/>
          </w:tcPr>
          <w:p w14:paraId="3AEE64DD"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8</w:t>
            </w:r>
          </w:p>
        </w:tc>
        <w:tc>
          <w:tcPr>
            <w:tcW w:w="783" w:type="pct"/>
          </w:tcPr>
          <w:p w14:paraId="66A05783"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10</w:t>
            </w:r>
          </w:p>
        </w:tc>
        <w:tc>
          <w:tcPr>
            <w:tcW w:w="783" w:type="pct"/>
          </w:tcPr>
          <w:p w14:paraId="304A25A4"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3</w:t>
            </w:r>
          </w:p>
        </w:tc>
      </w:tr>
      <w:tr w:rsidR="00D17667" w:rsidRPr="00270F0E" w14:paraId="63EDC978" w14:textId="77777777" w:rsidTr="00882EC6">
        <w:trPr>
          <w:trHeight w:val="288"/>
        </w:trPr>
        <w:tc>
          <w:tcPr>
            <w:tcW w:w="552" w:type="pct"/>
          </w:tcPr>
          <w:p w14:paraId="4677570C"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2b.</w:t>
            </w:r>
          </w:p>
        </w:tc>
        <w:tc>
          <w:tcPr>
            <w:tcW w:w="2098" w:type="pct"/>
          </w:tcPr>
          <w:p w14:paraId="6B5334E8"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Service Site ID</w:t>
            </w:r>
          </w:p>
        </w:tc>
        <w:tc>
          <w:tcPr>
            <w:tcW w:w="783" w:type="pct"/>
          </w:tcPr>
          <w:p w14:paraId="7221A868"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11</w:t>
            </w:r>
          </w:p>
        </w:tc>
        <w:tc>
          <w:tcPr>
            <w:tcW w:w="783" w:type="pct"/>
          </w:tcPr>
          <w:p w14:paraId="10468F00"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13</w:t>
            </w:r>
          </w:p>
        </w:tc>
        <w:tc>
          <w:tcPr>
            <w:tcW w:w="783" w:type="pct"/>
          </w:tcPr>
          <w:p w14:paraId="7DE8B828"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3</w:t>
            </w:r>
          </w:p>
        </w:tc>
      </w:tr>
      <w:tr w:rsidR="00D17667" w:rsidRPr="00270F0E" w14:paraId="03A56B15" w14:textId="77777777" w:rsidTr="00882EC6">
        <w:trPr>
          <w:trHeight w:val="288"/>
        </w:trPr>
        <w:tc>
          <w:tcPr>
            <w:tcW w:w="552" w:type="pct"/>
          </w:tcPr>
          <w:p w14:paraId="3456F303"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3.</w:t>
            </w:r>
          </w:p>
        </w:tc>
        <w:tc>
          <w:tcPr>
            <w:tcW w:w="2098" w:type="pct"/>
          </w:tcPr>
          <w:p w14:paraId="06B57B95"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Case ID</w:t>
            </w:r>
          </w:p>
        </w:tc>
        <w:tc>
          <w:tcPr>
            <w:tcW w:w="783" w:type="pct"/>
          </w:tcPr>
          <w:p w14:paraId="7B52AD29"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14</w:t>
            </w:r>
          </w:p>
        </w:tc>
        <w:tc>
          <w:tcPr>
            <w:tcW w:w="783" w:type="pct"/>
          </w:tcPr>
          <w:p w14:paraId="2DC9FA47"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24</w:t>
            </w:r>
          </w:p>
        </w:tc>
        <w:tc>
          <w:tcPr>
            <w:tcW w:w="783" w:type="pct"/>
          </w:tcPr>
          <w:p w14:paraId="38933D5A"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11</w:t>
            </w:r>
          </w:p>
        </w:tc>
      </w:tr>
      <w:tr w:rsidR="00D17667" w:rsidRPr="00270F0E" w14:paraId="2BA7E276" w14:textId="77777777" w:rsidTr="00882EC6">
        <w:trPr>
          <w:trHeight w:val="288"/>
        </w:trPr>
        <w:tc>
          <w:tcPr>
            <w:tcW w:w="552" w:type="pct"/>
          </w:tcPr>
          <w:p w14:paraId="7C09BFBE"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4.</w:t>
            </w:r>
          </w:p>
        </w:tc>
        <w:tc>
          <w:tcPr>
            <w:tcW w:w="2098" w:type="pct"/>
          </w:tcPr>
          <w:p w14:paraId="1D0DE84B"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Date of Birth (MMDDYYYY)</w:t>
            </w:r>
          </w:p>
        </w:tc>
        <w:tc>
          <w:tcPr>
            <w:tcW w:w="783" w:type="pct"/>
          </w:tcPr>
          <w:p w14:paraId="399539EC"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25</w:t>
            </w:r>
          </w:p>
        </w:tc>
        <w:tc>
          <w:tcPr>
            <w:tcW w:w="783" w:type="pct"/>
          </w:tcPr>
          <w:p w14:paraId="2CDBE0D0"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32</w:t>
            </w:r>
          </w:p>
        </w:tc>
        <w:tc>
          <w:tcPr>
            <w:tcW w:w="783" w:type="pct"/>
          </w:tcPr>
          <w:p w14:paraId="0A4C4962"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8</w:t>
            </w:r>
          </w:p>
        </w:tc>
      </w:tr>
      <w:tr w:rsidR="00D17667" w:rsidRPr="00270F0E" w14:paraId="4F18A69D" w14:textId="77777777" w:rsidTr="00882EC6">
        <w:trPr>
          <w:trHeight w:val="288"/>
        </w:trPr>
        <w:tc>
          <w:tcPr>
            <w:tcW w:w="552" w:type="pct"/>
          </w:tcPr>
          <w:p w14:paraId="62A782A3"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5.</w:t>
            </w:r>
          </w:p>
        </w:tc>
        <w:tc>
          <w:tcPr>
            <w:tcW w:w="2098" w:type="pct"/>
          </w:tcPr>
          <w:p w14:paraId="4F4B82C7"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 xml:space="preserve">Race/Ethnicity </w:t>
            </w:r>
            <w:r w:rsidRPr="008445F6">
              <w:rPr>
                <w:rFonts w:asciiTheme="minorHAnsi" w:hAnsiTheme="minorHAnsi"/>
                <w:b/>
                <w:szCs w:val="18"/>
              </w:rPr>
              <w:t>(Left Justified)</w:t>
            </w:r>
          </w:p>
        </w:tc>
        <w:tc>
          <w:tcPr>
            <w:tcW w:w="783" w:type="pct"/>
          </w:tcPr>
          <w:p w14:paraId="1EE4E4C9"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33</w:t>
            </w:r>
          </w:p>
        </w:tc>
        <w:tc>
          <w:tcPr>
            <w:tcW w:w="783" w:type="pct"/>
          </w:tcPr>
          <w:p w14:paraId="4E29BA5A"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38</w:t>
            </w:r>
          </w:p>
        </w:tc>
        <w:tc>
          <w:tcPr>
            <w:tcW w:w="783" w:type="pct"/>
          </w:tcPr>
          <w:p w14:paraId="31DEE58A"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6</w:t>
            </w:r>
          </w:p>
        </w:tc>
      </w:tr>
      <w:tr w:rsidR="00D17667" w:rsidRPr="00270F0E" w14:paraId="360882B9" w14:textId="77777777" w:rsidTr="00882EC6">
        <w:trPr>
          <w:trHeight w:val="288"/>
        </w:trPr>
        <w:tc>
          <w:tcPr>
            <w:tcW w:w="552" w:type="pct"/>
          </w:tcPr>
          <w:p w14:paraId="7FBCB9CF"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6a.</w:t>
            </w:r>
          </w:p>
        </w:tc>
        <w:tc>
          <w:tcPr>
            <w:tcW w:w="2098" w:type="pct"/>
          </w:tcPr>
          <w:p w14:paraId="0631462B"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Certification Category</w:t>
            </w:r>
          </w:p>
        </w:tc>
        <w:tc>
          <w:tcPr>
            <w:tcW w:w="783" w:type="pct"/>
          </w:tcPr>
          <w:p w14:paraId="2B5D9ECA"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39</w:t>
            </w:r>
          </w:p>
        </w:tc>
        <w:tc>
          <w:tcPr>
            <w:tcW w:w="783" w:type="pct"/>
          </w:tcPr>
          <w:p w14:paraId="41A16394"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39</w:t>
            </w:r>
          </w:p>
        </w:tc>
        <w:tc>
          <w:tcPr>
            <w:tcW w:w="783" w:type="pct"/>
          </w:tcPr>
          <w:p w14:paraId="67760772"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w:t>
            </w:r>
          </w:p>
        </w:tc>
      </w:tr>
      <w:tr w:rsidR="00D17667" w:rsidRPr="00270F0E" w14:paraId="1F0946CA" w14:textId="77777777" w:rsidTr="00882EC6">
        <w:trPr>
          <w:trHeight w:val="288"/>
        </w:trPr>
        <w:tc>
          <w:tcPr>
            <w:tcW w:w="552" w:type="pct"/>
          </w:tcPr>
          <w:p w14:paraId="7F8BB2AB"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6b.</w:t>
            </w:r>
          </w:p>
        </w:tc>
        <w:tc>
          <w:tcPr>
            <w:tcW w:w="2098" w:type="pct"/>
          </w:tcPr>
          <w:p w14:paraId="2D52448E" w14:textId="44D9CDDE" w:rsidR="00D17667" w:rsidRPr="009660FE" w:rsidRDefault="00D17667" w:rsidP="00882EC6">
            <w:pPr>
              <w:pStyle w:val="TableText-IPR"/>
              <w:rPr>
                <w:rFonts w:asciiTheme="minorHAnsi" w:hAnsiTheme="minorHAnsi"/>
                <w:szCs w:val="18"/>
              </w:rPr>
            </w:pPr>
            <w:r w:rsidRPr="009660FE">
              <w:rPr>
                <w:rFonts w:asciiTheme="minorHAnsi" w:hAnsiTheme="minorHAnsi"/>
                <w:noProof/>
                <w:szCs w:val="18"/>
              </w:rPr>
              <mc:AlternateContent>
                <mc:Choice Requires="wpg">
                  <w:drawing>
                    <wp:anchor distT="0" distB="0" distL="114300" distR="114300" simplePos="0" relativeHeight="251611648" behindDoc="0" locked="0" layoutInCell="1" allowOverlap="1" wp14:anchorId="20EC9944" wp14:editId="7AA334FD">
                      <wp:simplePos x="0" y="0"/>
                      <wp:positionH relativeFrom="column">
                        <wp:posOffset>1284605</wp:posOffset>
                      </wp:positionH>
                      <wp:positionV relativeFrom="paragraph">
                        <wp:posOffset>-8890</wp:posOffset>
                      </wp:positionV>
                      <wp:extent cx="352425" cy="472440"/>
                      <wp:effectExtent l="0" t="0" r="9525" b="22860"/>
                      <wp:wrapNone/>
                      <wp:docPr id="31" name="Group 31"/>
                      <wp:cNvGraphicFramePr/>
                      <a:graphic xmlns:a="http://schemas.openxmlformats.org/drawingml/2006/main">
                        <a:graphicData uri="http://schemas.microsoft.com/office/word/2010/wordprocessingGroup">
                          <wpg:wgp>
                            <wpg:cNvGrpSpPr/>
                            <wpg:grpSpPr>
                              <a:xfrm>
                                <a:off x="0" y="0"/>
                                <a:ext cx="352425" cy="472440"/>
                                <a:chOff x="0" y="0"/>
                                <a:chExt cx="352425" cy="457200"/>
                              </a:xfrm>
                            </wpg:grpSpPr>
                            <wps:wsp>
                              <wps:cNvPr id="5" name="AutoShape 376"/>
                              <wps:cNvSpPr>
                                <a:spLocks/>
                              </wps:cNvSpPr>
                              <wps:spPr bwMode="auto">
                                <a:xfrm>
                                  <a:off x="0" y="0"/>
                                  <a:ext cx="76200" cy="457200"/>
                                </a:xfrm>
                                <a:prstGeom prst="rightBrace">
                                  <a:avLst>
                                    <a:gd name="adj1" fmla="val 50000"/>
                                    <a:gd name="adj2" fmla="val 50000"/>
                                  </a:avLst>
                                </a:prstGeom>
                                <a:noFill/>
                                <a:ln w="9525">
                                  <a:solidFill>
                                    <a:srgbClr val="B127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2"/>
                              <wps:cNvSpPr txBox="1">
                                <a:spLocks noChangeArrowheads="1"/>
                              </wps:cNvSpPr>
                              <wps:spPr bwMode="auto">
                                <a:xfrm>
                                  <a:off x="123825" y="152400"/>
                                  <a:ext cx="228600" cy="190500"/>
                                </a:xfrm>
                                <a:prstGeom prst="rect">
                                  <a:avLst/>
                                </a:prstGeom>
                                <a:noFill/>
                                <a:ln w="9525">
                                  <a:noFill/>
                                  <a:miter lim="800000"/>
                                  <a:headEnd/>
                                  <a:tailEnd/>
                                </a:ln>
                              </wps:spPr>
                              <wps:txbx>
                                <w:txbxContent>
                                  <w:p w14:paraId="270493C6" w14:textId="77777777" w:rsidR="00B53644" w:rsidRPr="00770182" w:rsidRDefault="00B53644" w:rsidP="00D17667">
                                    <w:pPr>
                                      <w:rPr>
                                        <w:rFonts w:ascii="Calibri" w:hAnsi="Calibri" w:cs="Calibri"/>
                                        <w:b/>
                                        <w:sz w:val="18"/>
                                      </w:rPr>
                                    </w:pPr>
                                    <w:r w:rsidRPr="00770182">
                                      <w:rPr>
                                        <w:rFonts w:ascii="Calibri" w:hAnsi="Calibri" w:cs="Calibri"/>
                                        <w:b/>
                                        <w:sz w:val="18"/>
                                      </w:rPr>
                                      <w:t>OR</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1" o:spid="_x0000_s1027" style="position:absolute;margin-left:101.15pt;margin-top:-.7pt;width:27.75pt;height:37.2pt;z-index:251611648;mso-width-relative:margin;mso-height-relative:margin" coordsize="35242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76" o:spid="_x0000_s1028" type="#_x0000_t88" style="position:absolute;width:76200;height:45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2FXcMA&#10;AADaAAAADwAAAGRycy9kb3ducmV2LnhtbESPQUsDMRSE74L/ITyhF2mzVpR227SoIHhtK4XeHpvX&#10;ZOvmZdkXu2t/fSMIHoeZ+YZZrofQqDN1Ukc28DApQBFX0dbsDHzu3sczUJKQLTaRycAPCaxXtzdL&#10;LG3seUPnbXIqQ1hKNOBTakutpfIUUCaxJc7eMXYBU5ad07bDPsNDo6dF8awD1pwXPLb05qn62n4H&#10;A6d5cuLmvT9eqvvH/Wsjw+EixozuhpcFqERD+g//tT+sgSf4vZJvgF5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2FXcMAAADaAAAADwAAAAAAAAAAAAAAAACYAgAAZHJzL2Rv&#10;d25yZXYueG1sUEsFBgAAAAAEAAQA9QAAAIgDAAAAAA==&#10;" strokecolor="#b12732"/>
                      <v:shape id="_x0000_s1029" type="#_x0000_t202" style="position:absolute;left:123825;top:152400;width:228600;height:190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270493C6" w14:textId="77777777" w:rsidR="00B53644" w:rsidRPr="00770182" w:rsidRDefault="00B53644" w:rsidP="00D17667">
                              <w:pPr>
                                <w:rPr>
                                  <w:rFonts w:ascii="Calibri" w:hAnsi="Calibri" w:cs="Calibri"/>
                                  <w:b/>
                                  <w:sz w:val="18"/>
                                </w:rPr>
                              </w:pPr>
                              <w:r w:rsidRPr="00770182">
                                <w:rPr>
                                  <w:rFonts w:ascii="Calibri" w:hAnsi="Calibri" w:cs="Calibri"/>
                                  <w:b/>
                                  <w:sz w:val="18"/>
                                </w:rPr>
                                <w:t>OR</w:t>
                              </w:r>
                            </w:p>
                          </w:txbxContent>
                        </v:textbox>
                      </v:shape>
                    </v:group>
                  </w:pict>
                </mc:Fallback>
              </mc:AlternateContent>
            </w:r>
            <w:r w:rsidRPr="009660FE">
              <w:rPr>
                <w:rFonts w:asciiTheme="minorHAnsi" w:hAnsiTheme="minorHAnsi"/>
                <w:szCs w:val="18"/>
              </w:rPr>
              <w:t>Expected Date of Delivery</w:t>
            </w:r>
          </w:p>
          <w:p w14:paraId="481CCDEF"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 xml:space="preserve">(MMDDYYYY) </w:t>
            </w:r>
          </w:p>
        </w:tc>
        <w:tc>
          <w:tcPr>
            <w:tcW w:w="783" w:type="pct"/>
          </w:tcPr>
          <w:p w14:paraId="14151535"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40</w:t>
            </w:r>
          </w:p>
        </w:tc>
        <w:tc>
          <w:tcPr>
            <w:tcW w:w="783" w:type="pct"/>
          </w:tcPr>
          <w:p w14:paraId="07DB3B65"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47</w:t>
            </w:r>
          </w:p>
        </w:tc>
        <w:tc>
          <w:tcPr>
            <w:tcW w:w="783" w:type="pct"/>
          </w:tcPr>
          <w:p w14:paraId="00823A75"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8</w:t>
            </w:r>
          </w:p>
        </w:tc>
      </w:tr>
      <w:tr w:rsidR="00D17667" w:rsidRPr="00270F0E" w14:paraId="5DCDD22C" w14:textId="77777777" w:rsidTr="00882EC6">
        <w:trPr>
          <w:trHeight w:val="288"/>
        </w:trPr>
        <w:tc>
          <w:tcPr>
            <w:tcW w:w="552" w:type="pct"/>
          </w:tcPr>
          <w:p w14:paraId="41ED7446"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6c.</w:t>
            </w:r>
          </w:p>
        </w:tc>
        <w:tc>
          <w:tcPr>
            <w:tcW w:w="2098" w:type="pct"/>
          </w:tcPr>
          <w:p w14:paraId="4D926BF2"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Weeks Gestation</w:t>
            </w:r>
          </w:p>
        </w:tc>
        <w:tc>
          <w:tcPr>
            <w:tcW w:w="783" w:type="pct"/>
          </w:tcPr>
          <w:p w14:paraId="0544023A"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48</w:t>
            </w:r>
          </w:p>
        </w:tc>
        <w:tc>
          <w:tcPr>
            <w:tcW w:w="783" w:type="pct"/>
          </w:tcPr>
          <w:p w14:paraId="1D162059"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49</w:t>
            </w:r>
          </w:p>
        </w:tc>
        <w:tc>
          <w:tcPr>
            <w:tcW w:w="783" w:type="pct"/>
          </w:tcPr>
          <w:p w14:paraId="74E3AF6D"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w:t>
            </w:r>
          </w:p>
        </w:tc>
      </w:tr>
      <w:tr w:rsidR="00D17667" w:rsidRPr="00270F0E" w14:paraId="0681E89B" w14:textId="77777777" w:rsidTr="00882EC6">
        <w:trPr>
          <w:trHeight w:val="288"/>
        </w:trPr>
        <w:tc>
          <w:tcPr>
            <w:tcW w:w="552" w:type="pct"/>
          </w:tcPr>
          <w:p w14:paraId="3C04B947"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7.</w:t>
            </w:r>
          </w:p>
        </w:tc>
        <w:tc>
          <w:tcPr>
            <w:tcW w:w="2098" w:type="pct"/>
          </w:tcPr>
          <w:p w14:paraId="1C44A3B9"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Date of Certification (MMDDYYYY)</w:t>
            </w:r>
          </w:p>
        </w:tc>
        <w:tc>
          <w:tcPr>
            <w:tcW w:w="783" w:type="pct"/>
          </w:tcPr>
          <w:p w14:paraId="1049BC43"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50</w:t>
            </w:r>
          </w:p>
        </w:tc>
        <w:tc>
          <w:tcPr>
            <w:tcW w:w="783" w:type="pct"/>
          </w:tcPr>
          <w:p w14:paraId="77C817D3"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57</w:t>
            </w:r>
          </w:p>
        </w:tc>
        <w:tc>
          <w:tcPr>
            <w:tcW w:w="783" w:type="pct"/>
          </w:tcPr>
          <w:p w14:paraId="5246F06A"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8</w:t>
            </w:r>
          </w:p>
        </w:tc>
      </w:tr>
      <w:tr w:rsidR="00D17667" w:rsidRPr="00270F0E" w14:paraId="0ABAE538" w14:textId="77777777" w:rsidTr="00882EC6">
        <w:trPr>
          <w:trHeight w:val="288"/>
        </w:trPr>
        <w:tc>
          <w:tcPr>
            <w:tcW w:w="552" w:type="pct"/>
          </w:tcPr>
          <w:p w14:paraId="40C52A78"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8.</w:t>
            </w:r>
          </w:p>
        </w:tc>
        <w:tc>
          <w:tcPr>
            <w:tcW w:w="2098" w:type="pct"/>
          </w:tcPr>
          <w:p w14:paraId="66FB2538"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Sex</w:t>
            </w:r>
          </w:p>
        </w:tc>
        <w:tc>
          <w:tcPr>
            <w:tcW w:w="783" w:type="pct"/>
          </w:tcPr>
          <w:p w14:paraId="4BCFB733"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58</w:t>
            </w:r>
          </w:p>
        </w:tc>
        <w:tc>
          <w:tcPr>
            <w:tcW w:w="783" w:type="pct"/>
          </w:tcPr>
          <w:p w14:paraId="7AB401E8"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58</w:t>
            </w:r>
          </w:p>
        </w:tc>
        <w:tc>
          <w:tcPr>
            <w:tcW w:w="783" w:type="pct"/>
          </w:tcPr>
          <w:p w14:paraId="66BA0E13"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w:t>
            </w:r>
          </w:p>
        </w:tc>
      </w:tr>
      <w:tr w:rsidR="00D17667" w:rsidRPr="00270F0E" w14:paraId="60AE3D7E" w14:textId="77777777" w:rsidTr="00882EC6">
        <w:trPr>
          <w:trHeight w:val="288"/>
        </w:trPr>
        <w:tc>
          <w:tcPr>
            <w:tcW w:w="552" w:type="pct"/>
          </w:tcPr>
          <w:p w14:paraId="3EF8418D"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9.</w:t>
            </w:r>
          </w:p>
        </w:tc>
        <w:tc>
          <w:tcPr>
            <w:tcW w:w="2098" w:type="pct"/>
          </w:tcPr>
          <w:p w14:paraId="54F79E81"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Risk Priority Code</w:t>
            </w:r>
          </w:p>
        </w:tc>
        <w:tc>
          <w:tcPr>
            <w:tcW w:w="783" w:type="pct"/>
          </w:tcPr>
          <w:p w14:paraId="3A88A45D"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59</w:t>
            </w:r>
          </w:p>
        </w:tc>
        <w:tc>
          <w:tcPr>
            <w:tcW w:w="783" w:type="pct"/>
          </w:tcPr>
          <w:p w14:paraId="27165409"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59</w:t>
            </w:r>
          </w:p>
        </w:tc>
        <w:tc>
          <w:tcPr>
            <w:tcW w:w="783" w:type="pct"/>
          </w:tcPr>
          <w:p w14:paraId="1EA2A55A"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w:t>
            </w:r>
          </w:p>
        </w:tc>
      </w:tr>
      <w:tr w:rsidR="00D17667" w:rsidRPr="00270F0E" w14:paraId="2047BFEE" w14:textId="77777777" w:rsidTr="00882EC6">
        <w:trPr>
          <w:trHeight w:val="288"/>
        </w:trPr>
        <w:tc>
          <w:tcPr>
            <w:tcW w:w="552" w:type="pct"/>
          </w:tcPr>
          <w:p w14:paraId="1779F5C6"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10a.</w:t>
            </w:r>
          </w:p>
        </w:tc>
        <w:tc>
          <w:tcPr>
            <w:tcW w:w="2098" w:type="pct"/>
          </w:tcPr>
          <w:p w14:paraId="3CD66F18"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Participation in TANF</w:t>
            </w:r>
          </w:p>
        </w:tc>
        <w:tc>
          <w:tcPr>
            <w:tcW w:w="783" w:type="pct"/>
          </w:tcPr>
          <w:p w14:paraId="0970AE1C"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60</w:t>
            </w:r>
          </w:p>
        </w:tc>
        <w:tc>
          <w:tcPr>
            <w:tcW w:w="783" w:type="pct"/>
          </w:tcPr>
          <w:p w14:paraId="42D4191A"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60</w:t>
            </w:r>
          </w:p>
        </w:tc>
        <w:tc>
          <w:tcPr>
            <w:tcW w:w="783" w:type="pct"/>
          </w:tcPr>
          <w:p w14:paraId="5DD3C55F"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w:t>
            </w:r>
          </w:p>
        </w:tc>
      </w:tr>
      <w:tr w:rsidR="00D17667" w:rsidRPr="00270F0E" w14:paraId="58B66CCA" w14:textId="77777777" w:rsidTr="00882EC6">
        <w:trPr>
          <w:trHeight w:val="288"/>
        </w:trPr>
        <w:tc>
          <w:tcPr>
            <w:tcW w:w="552" w:type="pct"/>
          </w:tcPr>
          <w:p w14:paraId="7B9ACEF2"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10b.</w:t>
            </w:r>
          </w:p>
        </w:tc>
        <w:tc>
          <w:tcPr>
            <w:tcW w:w="2098" w:type="pct"/>
          </w:tcPr>
          <w:p w14:paraId="7D0210AC"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Participation in SNAP</w:t>
            </w:r>
          </w:p>
        </w:tc>
        <w:tc>
          <w:tcPr>
            <w:tcW w:w="783" w:type="pct"/>
          </w:tcPr>
          <w:p w14:paraId="534692F0"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61</w:t>
            </w:r>
          </w:p>
        </w:tc>
        <w:tc>
          <w:tcPr>
            <w:tcW w:w="783" w:type="pct"/>
          </w:tcPr>
          <w:p w14:paraId="557FF626"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61</w:t>
            </w:r>
          </w:p>
        </w:tc>
        <w:tc>
          <w:tcPr>
            <w:tcW w:w="783" w:type="pct"/>
          </w:tcPr>
          <w:p w14:paraId="2912FE67"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w:t>
            </w:r>
          </w:p>
        </w:tc>
      </w:tr>
      <w:tr w:rsidR="00D17667" w:rsidRPr="00270F0E" w14:paraId="06103E84" w14:textId="77777777" w:rsidTr="00882EC6">
        <w:trPr>
          <w:trHeight w:val="288"/>
        </w:trPr>
        <w:tc>
          <w:tcPr>
            <w:tcW w:w="552" w:type="pct"/>
          </w:tcPr>
          <w:p w14:paraId="69786423"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10c.</w:t>
            </w:r>
          </w:p>
        </w:tc>
        <w:tc>
          <w:tcPr>
            <w:tcW w:w="2098" w:type="pct"/>
          </w:tcPr>
          <w:p w14:paraId="4AA67BFD"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Participation in Medicaid</w:t>
            </w:r>
          </w:p>
        </w:tc>
        <w:tc>
          <w:tcPr>
            <w:tcW w:w="783" w:type="pct"/>
          </w:tcPr>
          <w:p w14:paraId="6FEF7A9D"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62</w:t>
            </w:r>
          </w:p>
        </w:tc>
        <w:tc>
          <w:tcPr>
            <w:tcW w:w="783" w:type="pct"/>
          </w:tcPr>
          <w:p w14:paraId="513FD3D8"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62</w:t>
            </w:r>
          </w:p>
        </w:tc>
        <w:tc>
          <w:tcPr>
            <w:tcW w:w="783" w:type="pct"/>
          </w:tcPr>
          <w:p w14:paraId="18AED439"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w:t>
            </w:r>
          </w:p>
        </w:tc>
      </w:tr>
      <w:tr w:rsidR="00D17667" w:rsidRPr="00270F0E" w14:paraId="40A1E744" w14:textId="77777777" w:rsidTr="00882EC6">
        <w:trPr>
          <w:trHeight w:val="288"/>
        </w:trPr>
        <w:tc>
          <w:tcPr>
            <w:tcW w:w="552" w:type="pct"/>
          </w:tcPr>
          <w:p w14:paraId="383AFD15"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11.</w:t>
            </w:r>
          </w:p>
        </w:tc>
        <w:tc>
          <w:tcPr>
            <w:tcW w:w="2098" w:type="pct"/>
          </w:tcPr>
          <w:p w14:paraId="4A0BF222"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Migrant Status</w:t>
            </w:r>
          </w:p>
        </w:tc>
        <w:tc>
          <w:tcPr>
            <w:tcW w:w="783" w:type="pct"/>
          </w:tcPr>
          <w:p w14:paraId="4754E495"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63</w:t>
            </w:r>
          </w:p>
        </w:tc>
        <w:tc>
          <w:tcPr>
            <w:tcW w:w="783" w:type="pct"/>
          </w:tcPr>
          <w:p w14:paraId="1ED206FE"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63</w:t>
            </w:r>
          </w:p>
        </w:tc>
        <w:tc>
          <w:tcPr>
            <w:tcW w:w="783" w:type="pct"/>
          </w:tcPr>
          <w:p w14:paraId="7A62F019"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w:t>
            </w:r>
          </w:p>
        </w:tc>
      </w:tr>
      <w:tr w:rsidR="00D17667" w:rsidRPr="00270F0E" w14:paraId="0795CFBE" w14:textId="77777777" w:rsidTr="00882EC6">
        <w:trPr>
          <w:trHeight w:val="288"/>
        </w:trPr>
        <w:tc>
          <w:tcPr>
            <w:tcW w:w="552" w:type="pct"/>
          </w:tcPr>
          <w:p w14:paraId="1E320308"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12.</w:t>
            </w:r>
          </w:p>
        </w:tc>
        <w:tc>
          <w:tcPr>
            <w:tcW w:w="2098" w:type="pct"/>
          </w:tcPr>
          <w:p w14:paraId="7FAB0FE3"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Number in Family/Economic Unit</w:t>
            </w:r>
          </w:p>
        </w:tc>
        <w:tc>
          <w:tcPr>
            <w:tcW w:w="783" w:type="pct"/>
          </w:tcPr>
          <w:p w14:paraId="608D6A54"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64</w:t>
            </w:r>
          </w:p>
        </w:tc>
        <w:tc>
          <w:tcPr>
            <w:tcW w:w="783" w:type="pct"/>
          </w:tcPr>
          <w:p w14:paraId="2C3503E4"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65</w:t>
            </w:r>
          </w:p>
        </w:tc>
        <w:tc>
          <w:tcPr>
            <w:tcW w:w="783" w:type="pct"/>
          </w:tcPr>
          <w:p w14:paraId="08E30079"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w:t>
            </w:r>
          </w:p>
        </w:tc>
      </w:tr>
      <w:tr w:rsidR="00D17667" w:rsidRPr="00270F0E" w14:paraId="7361047E" w14:textId="77777777" w:rsidTr="00882EC6">
        <w:trPr>
          <w:trHeight w:val="288"/>
        </w:trPr>
        <w:tc>
          <w:tcPr>
            <w:tcW w:w="552" w:type="pct"/>
          </w:tcPr>
          <w:p w14:paraId="194F5ED4"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13a.</w:t>
            </w:r>
          </w:p>
        </w:tc>
        <w:tc>
          <w:tcPr>
            <w:tcW w:w="2098" w:type="pct"/>
          </w:tcPr>
          <w:p w14:paraId="14F5A457"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Family/Economic Unit Income</w:t>
            </w:r>
          </w:p>
        </w:tc>
        <w:tc>
          <w:tcPr>
            <w:tcW w:w="783" w:type="pct"/>
          </w:tcPr>
          <w:p w14:paraId="2EAE4F5C"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66</w:t>
            </w:r>
          </w:p>
        </w:tc>
        <w:tc>
          <w:tcPr>
            <w:tcW w:w="783" w:type="pct"/>
          </w:tcPr>
          <w:p w14:paraId="70274746"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70</w:t>
            </w:r>
          </w:p>
        </w:tc>
        <w:tc>
          <w:tcPr>
            <w:tcW w:w="783" w:type="pct"/>
          </w:tcPr>
          <w:p w14:paraId="2DE633E1"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5</w:t>
            </w:r>
          </w:p>
        </w:tc>
      </w:tr>
      <w:tr w:rsidR="00D17667" w:rsidRPr="00270F0E" w14:paraId="3FFF843F" w14:textId="77777777" w:rsidTr="00882EC6">
        <w:trPr>
          <w:trHeight w:val="288"/>
        </w:trPr>
        <w:tc>
          <w:tcPr>
            <w:tcW w:w="552" w:type="pct"/>
          </w:tcPr>
          <w:p w14:paraId="6BF65A18"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13b.</w:t>
            </w:r>
          </w:p>
        </w:tc>
        <w:tc>
          <w:tcPr>
            <w:tcW w:w="2098" w:type="pct"/>
          </w:tcPr>
          <w:p w14:paraId="64EB4287"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Income Period</w:t>
            </w:r>
          </w:p>
        </w:tc>
        <w:tc>
          <w:tcPr>
            <w:tcW w:w="783" w:type="pct"/>
          </w:tcPr>
          <w:p w14:paraId="30641FF8"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71</w:t>
            </w:r>
          </w:p>
        </w:tc>
        <w:tc>
          <w:tcPr>
            <w:tcW w:w="783" w:type="pct"/>
          </w:tcPr>
          <w:p w14:paraId="0C2B284A"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71</w:t>
            </w:r>
          </w:p>
        </w:tc>
        <w:tc>
          <w:tcPr>
            <w:tcW w:w="783" w:type="pct"/>
          </w:tcPr>
          <w:p w14:paraId="6EB56563"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w:t>
            </w:r>
          </w:p>
        </w:tc>
      </w:tr>
      <w:tr w:rsidR="00D17667" w:rsidRPr="00270F0E" w14:paraId="46C7E56C" w14:textId="77777777" w:rsidTr="00882EC6">
        <w:trPr>
          <w:trHeight w:val="288"/>
        </w:trPr>
        <w:tc>
          <w:tcPr>
            <w:tcW w:w="552" w:type="pct"/>
          </w:tcPr>
          <w:p w14:paraId="48813356"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13c.</w:t>
            </w:r>
          </w:p>
        </w:tc>
        <w:tc>
          <w:tcPr>
            <w:tcW w:w="2098" w:type="pct"/>
          </w:tcPr>
          <w:p w14:paraId="1F9B4AE7"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Income Ranges</w:t>
            </w:r>
          </w:p>
        </w:tc>
        <w:tc>
          <w:tcPr>
            <w:tcW w:w="783" w:type="pct"/>
          </w:tcPr>
          <w:p w14:paraId="23953F89"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72</w:t>
            </w:r>
          </w:p>
        </w:tc>
        <w:tc>
          <w:tcPr>
            <w:tcW w:w="783" w:type="pct"/>
          </w:tcPr>
          <w:p w14:paraId="2FB3266A"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73</w:t>
            </w:r>
          </w:p>
        </w:tc>
        <w:tc>
          <w:tcPr>
            <w:tcW w:w="783" w:type="pct"/>
          </w:tcPr>
          <w:p w14:paraId="06D57A77"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w:t>
            </w:r>
          </w:p>
        </w:tc>
      </w:tr>
      <w:tr w:rsidR="00D17667" w:rsidRPr="00270F0E" w14:paraId="13B089C1" w14:textId="77777777" w:rsidTr="00882EC6">
        <w:trPr>
          <w:trHeight w:val="288"/>
        </w:trPr>
        <w:tc>
          <w:tcPr>
            <w:tcW w:w="552" w:type="pct"/>
          </w:tcPr>
          <w:p w14:paraId="7DB930EE"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14a.</w:t>
            </w:r>
          </w:p>
        </w:tc>
        <w:tc>
          <w:tcPr>
            <w:tcW w:w="2098" w:type="pct"/>
          </w:tcPr>
          <w:p w14:paraId="44970C5A"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Nutrition</w:t>
            </w:r>
            <w:r>
              <w:rPr>
                <w:rFonts w:asciiTheme="minorHAnsi" w:hAnsiTheme="minorHAnsi"/>
                <w:szCs w:val="18"/>
              </w:rPr>
              <w:t>al</w:t>
            </w:r>
            <w:r w:rsidRPr="009660FE">
              <w:rPr>
                <w:rFonts w:asciiTheme="minorHAnsi" w:hAnsiTheme="minorHAnsi"/>
                <w:szCs w:val="18"/>
              </w:rPr>
              <w:t xml:space="preserve"> Risk 1 </w:t>
            </w:r>
            <w:r w:rsidRPr="008445F6">
              <w:rPr>
                <w:rFonts w:asciiTheme="minorHAnsi" w:hAnsiTheme="minorHAnsi"/>
                <w:b/>
                <w:szCs w:val="18"/>
              </w:rPr>
              <w:t>(Left Justified)</w:t>
            </w:r>
          </w:p>
        </w:tc>
        <w:tc>
          <w:tcPr>
            <w:tcW w:w="783" w:type="pct"/>
          </w:tcPr>
          <w:p w14:paraId="71C1B621"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74</w:t>
            </w:r>
          </w:p>
        </w:tc>
        <w:tc>
          <w:tcPr>
            <w:tcW w:w="783" w:type="pct"/>
          </w:tcPr>
          <w:p w14:paraId="2F74FD3C"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79</w:t>
            </w:r>
          </w:p>
        </w:tc>
        <w:tc>
          <w:tcPr>
            <w:tcW w:w="783" w:type="pct"/>
          </w:tcPr>
          <w:p w14:paraId="3623BA58"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6</w:t>
            </w:r>
          </w:p>
        </w:tc>
      </w:tr>
      <w:tr w:rsidR="00D17667" w:rsidRPr="00270F0E" w14:paraId="1EAC8A3D" w14:textId="77777777" w:rsidTr="00882EC6">
        <w:trPr>
          <w:trHeight w:val="288"/>
        </w:trPr>
        <w:tc>
          <w:tcPr>
            <w:tcW w:w="552" w:type="pct"/>
          </w:tcPr>
          <w:p w14:paraId="76A16509"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14b.</w:t>
            </w:r>
          </w:p>
        </w:tc>
        <w:tc>
          <w:tcPr>
            <w:tcW w:w="2098" w:type="pct"/>
          </w:tcPr>
          <w:p w14:paraId="28AE05C1"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Nutrition</w:t>
            </w:r>
            <w:r>
              <w:rPr>
                <w:rFonts w:asciiTheme="minorHAnsi" w:hAnsiTheme="minorHAnsi"/>
                <w:szCs w:val="18"/>
              </w:rPr>
              <w:t>al</w:t>
            </w:r>
            <w:r w:rsidRPr="009660FE">
              <w:rPr>
                <w:rFonts w:asciiTheme="minorHAnsi" w:hAnsiTheme="minorHAnsi"/>
                <w:szCs w:val="18"/>
              </w:rPr>
              <w:t xml:space="preserve"> Risk 2 </w:t>
            </w:r>
            <w:r w:rsidRPr="008445F6">
              <w:rPr>
                <w:rFonts w:asciiTheme="minorHAnsi" w:hAnsiTheme="minorHAnsi"/>
                <w:b/>
                <w:szCs w:val="18"/>
              </w:rPr>
              <w:t>(Left Justified)</w:t>
            </w:r>
          </w:p>
        </w:tc>
        <w:tc>
          <w:tcPr>
            <w:tcW w:w="783" w:type="pct"/>
          </w:tcPr>
          <w:p w14:paraId="371F7DC7"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80</w:t>
            </w:r>
          </w:p>
        </w:tc>
        <w:tc>
          <w:tcPr>
            <w:tcW w:w="783" w:type="pct"/>
          </w:tcPr>
          <w:p w14:paraId="4E290BC4"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85</w:t>
            </w:r>
          </w:p>
        </w:tc>
        <w:tc>
          <w:tcPr>
            <w:tcW w:w="783" w:type="pct"/>
          </w:tcPr>
          <w:p w14:paraId="17B53B31"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6</w:t>
            </w:r>
          </w:p>
        </w:tc>
      </w:tr>
      <w:tr w:rsidR="00D17667" w:rsidRPr="00270F0E" w14:paraId="512B8A14" w14:textId="77777777" w:rsidTr="00882EC6">
        <w:trPr>
          <w:trHeight w:val="288"/>
        </w:trPr>
        <w:tc>
          <w:tcPr>
            <w:tcW w:w="552" w:type="pct"/>
          </w:tcPr>
          <w:p w14:paraId="5C400BEB"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14c.</w:t>
            </w:r>
          </w:p>
        </w:tc>
        <w:tc>
          <w:tcPr>
            <w:tcW w:w="2098" w:type="pct"/>
          </w:tcPr>
          <w:p w14:paraId="20161455"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Nutrition</w:t>
            </w:r>
            <w:r>
              <w:rPr>
                <w:rFonts w:asciiTheme="minorHAnsi" w:hAnsiTheme="minorHAnsi"/>
                <w:szCs w:val="18"/>
              </w:rPr>
              <w:t>al</w:t>
            </w:r>
            <w:r w:rsidRPr="009660FE">
              <w:rPr>
                <w:rFonts w:asciiTheme="minorHAnsi" w:hAnsiTheme="minorHAnsi"/>
                <w:szCs w:val="18"/>
              </w:rPr>
              <w:t xml:space="preserve"> Risk 3 </w:t>
            </w:r>
            <w:r w:rsidRPr="008445F6">
              <w:rPr>
                <w:rFonts w:asciiTheme="minorHAnsi" w:hAnsiTheme="minorHAnsi"/>
                <w:b/>
                <w:szCs w:val="18"/>
              </w:rPr>
              <w:t>(Left Justified)</w:t>
            </w:r>
          </w:p>
        </w:tc>
        <w:tc>
          <w:tcPr>
            <w:tcW w:w="783" w:type="pct"/>
          </w:tcPr>
          <w:p w14:paraId="0A16D22E"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86</w:t>
            </w:r>
          </w:p>
        </w:tc>
        <w:tc>
          <w:tcPr>
            <w:tcW w:w="783" w:type="pct"/>
          </w:tcPr>
          <w:p w14:paraId="2889E543"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91</w:t>
            </w:r>
          </w:p>
        </w:tc>
        <w:tc>
          <w:tcPr>
            <w:tcW w:w="783" w:type="pct"/>
          </w:tcPr>
          <w:p w14:paraId="4D2CF7CE"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6</w:t>
            </w:r>
          </w:p>
        </w:tc>
      </w:tr>
      <w:tr w:rsidR="00D17667" w:rsidRPr="00270F0E" w14:paraId="1D2B5253" w14:textId="77777777" w:rsidTr="00882EC6">
        <w:trPr>
          <w:trHeight w:val="288"/>
        </w:trPr>
        <w:tc>
          <w:tcPr>
            <w:tcW w:w="552" w:type="pct"/>
          </w:tcPr>
          <w:p w14:paraId="0E5CFEDB"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14d.</w:t>
            </w:r>
          </w:p>
        </w:tc>
        <w:tc>
          <w:tcPr>
            <w:tcW w:w="2098" w:type="pct"/>
          </w:tcPr>
          <w:p w14:paraId="20A9C604"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Nutrition</w:t>
            </w:r>
            <w:r>
              <w:rPr>
                <w:rFonts w:asciiTheme="minorHAnsi" w:hAnsiTheme="minorHAnsi"/>
                <w:szCs w:val="18"/>
              </w:rPr>
              <w:t>al</w:t>
            </w:r>
            <w:r w:rsidRPr="009660FE">
              <w:rPr>
                <w:rFonts w:asciiTheme="minorHAnsi" w:hAnsiTheme="minorHAnsi"/>
                <w:szCs w:val="18"/>
              </w:rPr>
              <w:t xml:space="preserve"> Risk 4 </w:t>
            </w:r>
            <w:r w:rsidRPr="008445F6">
              <w:rPr>
                <w:rFonts w:asciiTheme="minorHAnsi" w:hAnsiTheme="minorHAnsi"/>
                <w:b/>
                <w:szCs w:val="18"/>
              </w:rPr>
              <w:t>(Left Justified)</w:t>
            </w:r>
          </w:p>
        </w:tc>
        <w:tc>
          <w:tcPr>
            <w:tcW w:w="783" w:type="pct"/>
          </w:tcPr>
          <w:p w14:paraId="2C1E529C"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92</w:t>
            </w:r>
          </w:p>
        </w:tc>
        <w:tc>
          <w:tcPr>
            <w:tcW w:w="783" w:type="pct"/>
          </w:tcPr>
          <w:p w14:paraId="2253E545"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97</w:t>
            </w:r>
          </w:p>
        </w:tc>
        <w:tc>
          <w:tcPr>
            <w:tcW w:w="783" w:type="pct"/>
          </w:tcPr>
          <w:p w14:paraId="078F3D32"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6</w:t>
            </w:r>
          </w:p>
        </w:tc>
      </w:tr>
      <w:tr w:rsidR="00D17667" w:rsidRPr="00270F0E" w14:paraId="27E8D11E" w14:textId="77777777" w:rsidTr="00882EC6">
        <w:trPr>
          <w:trHeight w:val="288"/>
        </w:trPr>
        <w:tc>
          <w:tcPr>
            <w:tcW w:w="552" w:type="pct"/>
          </w:tcPr>
          <w:p w14:paraId="2202059B"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14e.</w:t>
            </w:r>
          </w:p>
        </w:tc>
        <w:tc>
          <w:tcPr>
            <w:tcW w:w="2098" w:type="pct"/>
          </w:tcPr>
          <w:p w14:paraId="429DE1C7"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Nutrition</w:t>
            </w:r>
            <w:r>
              <w:rPr>
                <w:rFonts w:asciiTheme="minorHAnsi" w:hAnsiTheme="minorHAnsi"/>
                <w:szCs w:val="18"/>
              </w:rPr>
              <w:t>al</w:t>
            </w:r>
            <w:r w:rsidRPr="009660FE">
              <w:rPr>
                <w:rFonts w:asciiTheme="minorHAnsi" w:hAnsiTheme="minorHAnsi"/>
                <w:szCs w:val="18"/>
              </w:rPr>
              <w:t xml:space="preserve"> Risk 5 </w:t>
            </w:r>
            <w:r w:rsidRPr="008445F6">
              <w:rPr>
                <w:rFonts w:asciiTheme="minorHAnsi" w:hAnsiTheme="minorHAnsi"/>
                <w:b/>
                <w:szCs w:val="18"/>
              </w:rPr>
              <w:t>(Left Justified)</w:t>
            </w:r>
          </w:p>
        </w:tc>
        <w:tc>
          <w:tcPr>
            <w:tcW w:w="783" w:type="pct"/>
          </w:tcPr>
          <w:p w14:paraId="3DEB5A4C"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98</w:t>
            </w:r>
          </w:p>
        </w:tc>
        <w:tc>
          <w:tcPr>
            <w:tcW w:w="783" w:type="pct"/>
          </w:tcPr>
          <w:p w14:paraId="08F3E8A2"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103</w:t>
            </w:r>
          </w:p>
        </w:tc>
        <w:tc>
          <w:tcPr>
            <w:tcW w:w="783" w:type="pct"/>
          </w:tcPr>
          <w:p w14:paraId="10304C39"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6</w:t>
            </w:r>
          </w:p>
        </w:tc>
      </w:tr>
      <w:tr w:rsidR="00D17667" w:rsidRPr="00270F0E" w14:paraId="6472CB23" w14:textId="77777777" w:rsidTr="00882EC6">
        <w:trPr>
          <w:trHeight w:val="288"/>
        </w:trPr>
        <w:tc>
          <w:tcPr>
            <w:tcW w:w="552" w:type="pct"/>
          </w:tcPr>
          <w:p w14:paraId="29AB3E65"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14f.</w:t>
            </w:r>
          </w:p>
        </w:tc>
        <w:tc>
          <w:tcPr>
            <w:tcW w:w="2098" w:type="pct"/>
          </w:tcPr>
          <w:p w14:paraId="29858202"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Nutrition</w:t>
            </w:r>
            <w:r>
              <w:rPr>
                <w:rFonts w:asciiTheme="minorHAnsi" w:hAnsiTheme="minorHAnsi"/>
                <w:szCs w:val="18"/>
              </w:rPr>
              <w:t>al</w:t>
            </w:r>
            <w:r w:rsidRPr="009660FE">
              <w:rPr>
                <w:rFonts w:asciiTheme="minorHAnsi" w:hAnsiTheme="minorHAnsi"/>
                <w:szCs w:val="18"/>
              </w:rPr>
              <w:t xml:space="preserve"> Risk 6 </w:t>
            </w:r>
            <w:r w:rsidRPr="008445F6">
              <w:rPr>
                <w:rFonts w:asciiTheme="minorHAnsi" w:hAnsiTheme="minorHAnsi"/>
                <w:b/>
                <w:szCs w:val="18"/>
              </w:rPr>
              <w:t>(Left Justified)</w:t>
            </w:r>
          </w:p>
        </w:tc>
        <w:tc>
          <w:tcPr>
            <w:tcW w:w="783" w:type="pct"/>
          </w:tcPr>
          <w:p w14:paraId="01D94DFD"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104</w:t>
            </w:r>
          </w:p>
        </w:tc>
        <w:tc>
          <w:tcPr>
            <w:tcW w:w="783" w:type="pct"/>
          </w:tcPr>
          <w:p w14:paraId="08918C6D"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109</w:t>
            </w:r>
          </w:p>
        </w:tc>
        <w:tc>
          <w:tcPr>
            <w:tcW w:w="783" w:type="pct"/>
          </w:tcPr>
          <w:p w14:paraId="52C4D6D7"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6</w:t>
            </w:r>
          </w:p>
        </w:tc>
      </w:tr>
      <w:tr w:rsidR="00D17667" w:rsidRPr="00270F0E" w14:paraId="1501DBC2" w14:textId="77777777" w:rsidTr="00882EC6">
        <w:trPr>
          <w:trHeight w:val="288"/>
        </w:trPr>
        <w:tc>
          <w:tcPr>
            <w:tcW w:w="552" w:type="pct"/>
          </w:tcPr>
          <w:p w14:paraId="22E7F4DA"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14g.</w:t>
            </w:r>
          </w:p>
        </w:tc>
        <w:tc>
          <w:tcPr>
            <w:tcW w:w="2098" w:type="pct"/>
          </w:tcPr>
          <w:p w14:paraId="37A921B1"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Nutrition</w:t>
            </w:r>
            <w:r>
              <w:rPr>
                <w:rFonts w:asciiTheme="minorHAnsi" w:hAnsiTheme="minorHAnsi"/>
                <w:szCs w:val="18"/>
              </w:rPr>
              <w:t>al</w:t>
            </w:r>
            <w:r w:rsidRPr="009660FE">
              <w:rPr>
                <w:rFonts w:asciiTheme="minorHAnsi" w:hAnsiTheme="minorHAnsi"/>
                <w:szCs w:val="18"/>
              </w:rPr>
              <w:t xml:space="preserve"> Risk 7 </w:t>
            </w:r>
            <w:r w:rsidRPr="008445F6">
              <w:rPr>
                <w:rFonts w:asciiTheme="minorHAnsi" w:hAnsiTheme="minorHAnsi"/>
                <w:b/>
                <w:szCs w:val="18"/>
              </w:rPr>
              <w:t>(Left Justified)</w:t>
            </w:r>
          </w:p>
        </w:tc>
        <w:tc>
          <w:tcPr>
            <w:tcW w:w="783" w:type="pct"/>
          </w:tcPr>
          <w:p w14:paraId="6E7E5C9D"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110</w:t>
            </w:r>
          </w:p>
        </w:tc>
        <w:tc>
          <w:tcPr>
            <w:tcW w:w="783" w:type="pct"/>
          </w:tcPr>
          <w:p w14:paraId="00B3E0A9"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115</w:t>
            </w:r>
          </w:p>
        </w:tc>
        <w:tc>
          <w:tcPr>
            <w:tcW w:w="783" w:type="pct"/>
          </w:tcPr>
          <w:p w14:paraId="0FBE5CFC"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6</w:t>
            </w:r>
          </w:p>
        </w:tc>
      </w:tr>
      <w:tr w:rsidR="00D17667" w:rsidRPr="00270F0E" w14:paraId="6775E1B1" w14:textId="77777777" w:rsidTr="00882EC6">
        <w:trPr>
          <w:trHeight w:val="288"/>
        </w:trPr>
        <w:tc>
          <w:tcPr>
            <w:tcW w:w="552" w:type="pct"/>
          </w:tcPr>
          <w:p w14:paraId="035866E7"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14h.</w:t>
            </w:r>
          </w:p>
        </w:tc>
        <w:tc>
          <w:tcPr>
            <w:tcW w:w="2098" w:type="pct"/>
          </w:tcPr>
          <w:p w14:paraId="71705756"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Nutrition</w:t>
            </w:r>
            <w:r>
              <w:rPr>
                <w:rFonts w:asciiTheme="minorHAnsi" w:hAnsiTheme="minorHAnsi"/>
                <w:szCs w:val="18"/>
              </w:rPr>
              <w:t>al</w:t>
            </w:r>
            <w:r w:rsidRPr="009660FE">
              <w:rPr>
                <w:rFonts w:asciiTheme="minorHAnsi" w:hAnsiTheme="minorHAnsi"/>
                <w:szCs w:val="18"/>
              </w:rPr>
              <w:t xml:space="preserve"> Risk 8 </w:t>
            </w:r>
            <w:r w:rsidRPr="008445F6">
              <w:rPr>
                <w:rFonts w:asciiTheme="minorHAnsi" w:hAnsiTheme="minorHAnsi"/>
                <w:b/>
                <w:szCs w:val="18"/>
              </w:rPr>
              <w:t>(Left Justified)</w:t>
            </w:r>
          </w:p>
        </w:tc>
        <w:tc>
          <w:tcPr>
            <w:tcW w:w="783" w:type="pct"/>
          </w:tcPr>
          <w:p w14:paraId="7DD37543"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116</w:t>
            </w:r>
          </w:p>
        </w:tc>
        <w:tc>
          <w:tcPr>
            <w:tcW w:w="783" w:type="pct"/>
          </w:tcPr>
          <w:p w14:paraId="34468D0B"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121</w:t>
            </w:r>
          </w:p>
        </w:tc>
        <w:tc>
          <w:tcPr>
            <w:tcW w:w="783" w:type="pct"/>
          </w:tcPr>
          <w:p w14:paraId="119DA2A9"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6</w:t>
            </w:r>
          </w:p>
        </w:tc>
      </w:tr>
      <w:tr w:rsidR="00D17667" w:rsidRPr="00270F0E" w14:paraId="4D10D99D" w14:textId="77777777" w:rsidTr="00882EC6">
        <w:trPr>
          <w:trHeight w:val="288"/>
        </w:trPr>
        <w:tc>
          <w:tcPr>
            <w:tcW w:w="552" w:type="pct"/>
          </w:tcPr>
          <w:p w14:paraId="30603B43"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14i.</w:t>
            </w:r>
          </w:p>
        </w:tc>
        <w:tc>
          <w:tcPr>
            <w:tcW w:w="2098" w:type="pct"/>
          </w:tcPr>
          <w:p w14:paraId="76CE4BC2"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Nutrition</w:t>
            </w:r>
            <w:r>
              <w:rPr>
                <w:rFonts w:asciiTheme="minorHAnsi" w:hAnsiTheme="minorHAnsi"/>
                <w:szCs w:val="18"/>
              </w:rPr>
              <w:t>al</w:t>
            </w:r>
            <w:r w:rsidRPr="009660FE">
              <w:rPr>
                <w:rFonts w:asciiTheme="minorHAnsi" w:hAnsiTheme="minorHAnsi"/>
                <w:szCs w:val="18"/>
              </w:rPr>
              <w:t xml:space="preserve"> Risk 9 </w:t>
            </w:r>
            <w:r w:rsidRPr="008445F6">
              <w:rPr>
                <w:rFonts w:asciiTheme="minorHAnsi" w:hAnsiTheme="minorHAnsi"/>
                <w:b/>
                <w:szCs w:val="18"/>
              </w:rPr>
              <w:t>(Left Justified)</w:t>
            </w:r>
          </w:p>
        </w:tc>
        <w:tc>
          <w:tcPr>
            <w:tcW w:w="783" w:type="pct"/>
          </w:tcPr>
          <w:p w14:paraId="633D4A2F"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122</w:t>
            </w:r>
          </w:p>
        </w:tc>
        <w:tc>
          <w:tcPr>
            <w:tcW w:w="783" w:type="pct"/>
          </w:tcPr>
          <w:p w14:paraId="4153DEE4"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127</w:t>
            </w:r>
          </w:p>
        </w:tc>
        <w:tc>
          <w:tcPr>
            <w:tcW w:w="783" w:type="pct"/>
          </w:tcPr>
          <w:p w14:paraId="499AA74C"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6</w:t>
            </w:r>
          </w:p>
        </w:tc>
      </w:tr>
      <w:tr w:rsidR="00D17667" w:rsidRPr="00270F0E" w14:paraId="250C6CC4" w14:textId="77777777" w:rsidTr="00882EC6">
        <w:trPr>
          <w:trHeight w:val="288"/>
        </w:trPr>
        <w:tc>
          <w:tcPr>
            <w:tcW w:w="552" w:type="pct"/>
          </w:tcPr>
          <w:p w14:paraId="1A792F0F"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14j.</w:t>
            </w:r>
          </w:p>
        </w:tc>
        <w:tc>
          <w:tcPr>
            <w:tcW w:w="2098" w:type="pct"/>
          </w:tcPr>
          <w:p w14:paraId="360F0FD1"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Nutrition</w:t>
            </w:r>
            <w:r>
              <w:rPr>
                <w:rFonts w:asciiTheme="minorHAnsi" w:hAnsiTheme="minorHAnsi"/>
                <w:szCs w:val="18"/>
              </w:rPr>
              <w:t>al</w:t>
            </w:r>
            <w:r w:rsidRPr="009660FE">
              <w:rPr>
                <w:rFonts w:asciiTheme="minorHAnsi" w:hAnsiTheme="minorHAnsi"/>
                <w:szCs w:val="18"/>
              </w:rPr>
              <w:t xml:space="preserve"> Risk 10 </w:t>
            </w:r>
            <w:r w:rsidRPr="008445F6">
              <w:rPr>
                <w:rFonts w:asciiTheme="minorHAnsi" w:hAnsiTheme="minorHAnsi"/>
                <w:b/>
                <w:szCs w:val="18"/>
              </w:rPr>
              <w:t>(Left Justified)</w:t>
            </w:r>
          </w:p>
        </w:tc>
        <w:tc>
          <w:tcPr>
            <w:tcW w:w="783" w:type="pct"/>
          </w:tcPr>
          <w:p w14:paraId="7ADE95B2"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128</w:t>
            </w:r>
          </w:p>
        </w:tc>
        <w:tc>
          <w:tcPr>
            <w:tcW w:w="783" w:type="pct"/>
          </w:tcPr>
          <w:p w14:paraId="4821C686"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133</w:t>
            </w:r>
          </w:p>
        </w:tc>
        <w:tc>
          <w:tcPr>
            <w:tcW w:w="783" w:type="pct"/>
          </w:tcPr>
          <w:p w14:paraId="52C9DC11"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6</w:t>
            </w:r>
          </w:p>
        </w:tc>
      </w:tr>
      <w:tr w:rsidR="00D17667" w:rsidRPr="00270F0E" w14:paraId="3CAE41C7" w14:textId="77777777" w:rsidTr="00882EC6">
        <w:trPr>
          <w:trHeight w:val="288"/>
        </w:trPr>
        <w:tc>
          <w:tcPr>
            <w:tcW w:w="552" w:type="pct"/>
          </w:tcPr>
          <w:p w14:paraId="68B566F4"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15a.</w:t>
            </w:r>
          </w:p>
        </w:tc>
        <w:tc>
          <w:tcPr>
            <w:tcW w:w="2098" w:type="pct"/>
          </w:tcPr>
          <w:p w14:paraId="123B90FC"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Hemoglobin</w:t>
            </w:r>
          </w:p>
        </w:tc>
        <w:tc>
          <w:tcPr>
            <w:tcW w:w="783" w:type="pct"/>
          </w:tcPr>
          <w:p w14:paraId="1235CE12"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134</w:t>
            </w:r>
          </w:p>
        </w:tc>
        <w:tc>
          <w:tcPr>
            <w:tcW w:w="783" w:type="pct"/>
          </w:tcPr>
          <w:p w14:paraId="352F36B2"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136</w:t>
            </w:r>
          </w:p>
        </w:tc>
        <w:tc>
          <w:tcPr>
            <w:tcW w:w="783" w:type="pct"/>
          </w:tcPr>
          <w:p w14:paraId="6F52204E"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3</w:t>
            </w:r>
          </w:p>
        </w:tc>
      </w:tr>
      <w:tr w:rsidR="00D17667" w:rsidRPr="00270F0E" w14:paraId="63CFAD1B" w14:textId="77777777" w:rsidTr="00882EC6">
        <w:trPr>
          <w:trHeight w:val="288"/>
        </w:trPr>
        <w:tc>
          <w:tcPr>
            <w:tcW w:w="552" w:type="pct"/>
          </w:tcPr>
          <w:p w14:paraId="041E4970"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15b.</w:t>
            </w:r>
          </w:p>
        </w:tc>
        <w:tc>
          <w:tcPr>
            <w:tcW w:w="2098" w:type="pct"/>
          </w:tcPr>
          <w:p w14:paraId="18F3EE82"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Hematocrit</w:t>
            </w:r>
          </w:p>
        </w:tc>
        <w:tc>
          <w:tcPr>
            <w:tcW w:w="783" w:type="pct"/>
          </w:tcPr>
          <w:p w14:paraId="6111BA21"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137</w:t>
            </w:r>
          </w:p>
        </w:tc>
        <w:tc>
          <w:tcPr>
            <w:tcW w:w="783" w:type="pct"/>
          </w:tcPr>
          <w:p w14:paraId="001E7A14"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139</w:t>
            </w:r>
          </w:p>
        </w:tc>
        <w:tc>
          <w:tcPr>
            <w:tcW w:w="783" w:type="pct"/>
          </w:tcPr>
          <w:p w14:paraId="2C3E0EEF"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3</w:t>
            </w:r>
          </w:p>
        </w:tc>
      </w:tr>
      <w:tr w:rsidR="00D17667" w:rsidRPr="00270F0E" w14:paraId="18833E93" w14:textId="77777777" w:rsidTr="00882EC6">
        <w:trPr>
          <w:trHeight w:val="288"/>
        </w:trPr>
        <w:tc>
          <w:tcPr>
            <w:tcW w:w="552" w:type="pct"/>
          </w:tcPr>
          <w:p w14:paraId="3130DB92"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15c.</w:t>
            </w:r>
          </w:p>
        </w:tc>
        <w:tc>
          <w:tcPr>
            <w:tcW w:w="2098" w:type="pct"/>
          </w:tcPr>
          <w:p w14:paraId="3A64460F"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Date of Blood Test (MMDDYYYY)</w:t>
            </w:r>
          </w:p>
        </w:tc>
        <w:tc>
          <w:tcPr>
            <w:tcW w:w="783" w:type="pct"/>
          </w:tcPr>
          <w:p w14:paraId="33E07502"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140</w:t>
            </w:r>
          </w:p>
        </w:tc>
        <w:tc>
          <w:tcPr>
            <w:tcW w:w="783" w:type="pct"/>
          </w:tcPr>
          <w:p w14:paraId="44F5931C"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147</w:t>
            </w:r>
          </w:p>
        </w:tc>
        <w:tc>
          <w:tcPr>
            <w:tcW w:w="783" w:type="pct"/>
          </w:tcPr>
          <w:p w14:paraId="1C197AA8"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8</w:t>
            </w:r>
          </w:p>
        </w:tc>
      </w:tr>
      <w:tr w:rsidR="00D17667" w:rsidRPr="00270F0E" w14:paraId="6DDC1036" w14:textId="77777777" w:rsidTr="00882EC6">
        <w:trPr>
          <w:trHeight w:val="288"/>
        </w:trPr>
        <w:tc>
          <w:tcPr>
            <w:tcW w:w="552" w:type="pct"/>
          </w:tcPr>
          <w:p w14:paraId="7E044213"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16a(i).</w:t>
            </w:r>
          </w:p>
        </w:tc>
        <w:tc>
          <w:tcPr>
            <w:tcW w:w="2098" w:type="pct"/>
          </w:tcPr>
          <w:p w14:paraId="0467C758" w14:textId="72BB89C6" w:rsidR="00D17667" w:rsidRPr="009660FE" w:rsidRDefault="00D17667" w:rsidP="00882EC6">
            <w:pPr>
              <w:pStyle w:val="TableText-IPR"/>
              <w:spacing w:before="40"/>
              <w:rPr>
                <w:rFonts w:asciiTheme="minorHAnsi" w:hAnsiTheme="minorHAnsi"/>
                <w:szCs w:val="18"/>
              </w:rPr>
            </w:pPr>
            <w:r w:rsidRPr="009660FE">
              <w:rPr>
                <w:rFonts w:asciiTheme="minorHAnsi" w:hAnsiTheme="minorHAnsi"/>
                <w:noProof/>
                <w:szCs w:val="18"/>
              </w:rPr>
              <mc:AlternateContent>
                <mc:Choice Requires="wpg">
                  <w:drawing>
                    <wp:anchor distT="0" distB="0" distL="114300" distR="114300" simplePos="0" relativeHeight="251612672" behindDoc="0" locked="0" layoutInCell="1" allowOverlap="1" wp14:anchorId="08628F74" wp14:editId="173AA1BD">
                      <wp:simplePos x="0" y="0"/>
                      <wp:positionH relativeFrom="column">
                        <wp:posOffset>1604645</wp:posOffset>
                      </wp:positionH>
                      <wp:positionV relativeFrom="paragraph">
                        <wp:posOffset>-1270</wp:posOffset>
                      </wp:positionV>
                      <wp:extent cx="828675" cy="457200"/>
                      <wp:effectExtent l="0" t="0" r="9525" b="19050"/>
                      <wp:wrapNone/>
                      <wp:docPr id="293" name="Group 293"/>
                      <wp:cNvGraphicFramePr/>
                      <a:graphic xmlns:a="http://schemas.openxmlformats.org/drawingml/2006/main">
                        <a:graphicData uri="http://schemas.microsoft.com/office/word/2010/wordprocessingGroup">
                          <wpg:wgp>
                            <wpg:cNvGrpSpPr/>
                            <wpg:grpSpPr>
                              <a:xfrm>
                                <a:off x="0" y="0"/>
                                <a:ext cx="828675" cy="457200"/>
                                <a:chOff x="0" y="0"/>
                                <a:chExt cx="828675" cy="457200"/>
                              </a:xfrm>
                            </wpg:grpSpPr>
                            <wps:wsp>
                              <wps:cNvPr id="289" name="AutoShape 376"/>
                              <wps:cNvSpPr>
                                <a:spLocks/>
                              </wps:cNvSpPr>
                              <wps:spPr bwMode="auto">
                                <a:xfrm>
                                  <a:off x="0" y="0"/>
                                  <a:ext cx="76200" cy="457200"/>
                                </a:xfrm>
                                <a:prstGeom prst="rightBrace">
                                  <a:avLst>
                                    <a:gd name="adj1" fmla="val 50000"/>
                                    <a:gd name="adj2" fmla="val 50000"/>
                                  </a:avLst>
                                </a:prstGeom>
                                <a:noFill/>
                                <a:ln w="9525">
                                  <a:solidFill>
                                    <a:srgbClr val="B127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Text Box 2"/>
                              <wps:cNvSpPr txBox="1">
                                <a:spLocks noChangeArrowheads="1"/>
                              </wps:cNvSpPr>
                              <wps:spPr bwMode="auto">
                                <a:xfrm>
                                  <a:off x="95250" y="76754"/>
                                  <a:ext cx="733425" cy="342344"/>
                                </a:xfrm>
                                <a:prstGeom prst="rect">
                                  <a:avLst/>
                                </a:prstGeom>
                                <a:noFill/>
                                <a:ln w="9525">
                                  <a:noFill/>
                                  <a:miter lim="800000"/>
                                  <a:headEnd/>
                                  <a:tailEnd/>
                                </a:ln>
                              </wps:spPr>
                              <wps:txbx>
                                <w:txbxContent>
                                  <w:p w14:paraId="7853E06D" w14:textId="4E91739B" w:rsidR="00B53644" w:rsidRPr="00770182" w:rsidRDefault="00B53644" w:rsidP="00D17667">
                                    <w:pPr>
                                      <w:rPr>
                                        <w:rFonts w:ascii="Calibri" w:hAnsi="Calibri" w:cs="Calibri"/>
                                        <w:b/>
                                        <w:sz w:val="18"/>
                                      </w:rPr>
                                    </w:pPr>
                                    <w:r w:rsidRPr="00770182">
                                      <w:rPr>
                                        <w:rFonts w:ascii="Calibri" w:hAnsi="Calibri" w:cs="Calibri"/>
                                        <w:b/>
                                        <w:sz w:val="18"/>
                                      </w:rPr>
                                      <w:t>Report pounds or grams</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93" o:spid="_x0000_s1030" style="position:absolute;margin-left:126.35pt;margin-top:-.1pt;width:65.25pt;height:36pt;z-index:251612672;mso-width-relative:margin;mso-height-relative:margin" coordsize="828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">
                      <v:shape id="AutoShape 376" o:spid="_x0000_s1031" type="#_x0000_t88" style="position:absolute;width:76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PoV8QA&#10;AADcAAAADwAAAGRycy9kb3ducmV2LnhtbESPQUsDMRSE74L/ITzBi9hsW5Du2rRYQejVKoK3x+Y1&#10;Wd28LPtid9tfbwqFHoeZ+YZZrsfQqgP10kQ2MJ0UoIjraBt2Bj4/3h4XoCQhW2wjk4EjCaxXtzdL&#10;rGwc+J0Ou+RUhrBUaMCn1FVaS+0poExiR5y9fewDpix7p22PQ4aHVs+K4kkHbDgveOzo1VP9u/sL&#10;Bn7K5MSVg9+f6of516aV8fskxtzfjS/PoBKN6Rq+tLfWwGxRwvlMPgJ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j6FfEAAAA3AAAAA8AAAAAAAAAAAAAAAAAmAIAAGRycy9k&#10;b3ducmV2LnhtbFBLBQYAAAAABAAEAPUAAACJAwAAAAA=&#10;" strokecolor="#b12732"/>
                      <v:shape id="_x0000_s1032" type="#_x0000_t202" style="position:absolute;left:952;top:767;width:7334;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lFMAA&#10;AADcAAAADwAAAGRycy9kb3ducmV2LnhtbERPTYvCMBC9L/gfwgje1lQPotUoIgqCINbuYY9jM7bB&#10;ZlKbqN1/vzkIHh/ve7HqbC2e1HrjWMFomIAgLpw2XCr4yXffUxA+IGusHZOCP/KwWva+Fphq9+KM&#10;nudQihjCPkUFVQhNKqUvKrLoh64hjtzVtRZDhG0pdYuvGG5rOU6SibRoODZU2NCmouJ2flgF61/O&#10;tuZ+vJyya2byfJbwYXJTatDv1nMQgbrwEb/de61gPIvz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GlFMAAAADcAAAADwAAAAAAAAAAAAAAAACYAgAAZHJzL2Rvd25y&#10;ZXYueG1sUEsFBgAAAAAEAAQA9QAAAIUDAAAAAA==&#10;" filled="f" stroked="f">
                        <v:textbox inset="0,0,0,0">
                          <w:txbxContent>
                            <w:p w14:paraId="7853E06D" w14:textId="4E91739B" w:rsidR="00B53644" w:rsidRPr="00770182" w:rsidRDefault="00B53644" w:rsidP="00D17667">
                              <w:pPr>
                                <w:rPr>
                                  <w:rFonts w:ascii="Calibri" w:hAnsi="Calibri" w:cs="Calibri"/>
                                  <w:b/>
                                  <w:sz w:val="18"/>
                                </w:rPr>
                              </w:pPr>
                              <w:r w:rsidRPr="00770182">
                                <w:rPr>
                                  <w:rFonts w:ascii="Calibri" w:hAnsi="Calibri" w:cs="Calibri"/>
                                  <w:b/>
                                  <w:sz w:val="18"/>
                                </w:rPr>
                                <w:t>Report pounds or grams</w:t>
                              </w:r>
                            </w:p>
                          </w:txbxContent>
                        </v:textbox>
                      </v:shape>
                    </v:group>
                  </w:pict>
                </mc:Fallback>
              </mc:AlternateContent>
            </w:r>
            <w:r w:rsidRPr="009660FE">
              <w:rPr>
                <w:rFonts w:asciiTheme="minorHAnsi" w:hAnsiTheme="minorHAnsi"/>
                <w:szCs w:val="18"/>
              </w:rPr>
              <w:t>Participant’s Weight in Pounds</w:t>
            </w:r>
          </w:p>
        </w:tc>
        <w:tc>
          <w:tcPr>
            <w:tcW w:w="783" w:type="pct"/>
          </w:tcPr>
          <w:p w14:paraId="1C5738F0"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148</w:t>
            </w:r>
          </w:p>
        </w:tc>
        <w:tc>
          <w:tcPr>
            <w:tcW w:w="783" w:type="pct"/>
          </w:tcPr>
          <w:p w14:paraId="59300AFB"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150</w:t>
            </w:r>
          </w:p>
        </w:tc>
        <w:tc>
          <w:tcPr>
            <w:tcW w:w="783" w:type="pct"/>
          </w:tcPr>
          <w:p w14:paraId="23221714"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3</w:t>
            </w:r>
          </w:p>
        </w:tc>
      </w:tr>
      <w:tr w:rsidR="00D17667" w:rsidRPr="00270F0E" w14:paraId="217E5C45" w14:textId="77777777" w:rsidTr="00882EC6">
        <w:trPr>
          <w:trHeight w:val="288"/>
        </w:trPr>
        <w:tc>
          <w:tcPr>
            <w:tcW w:w="552" w:type="pct"/>
          </w:tcPr>
          <w:p w14:paraId="2E66DF6E"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16a(ii).</w:t>
            </w:r>
          </w:p>
        </w:tc>
        <w:tc>
          <w:tcPr>
            <w:tcW w:w="2098" w:type="pct"/>
          </w:tcPr>
          <w:p w14:paraId="3B964385" w14:textId="707C71ED" w:rsidR="00D17667" w:rsidRPr="009660FE" w:rsidRDefault="00D17667" w:rsidP="00882EC6">
            <w:pPr>
              <w:pStyle w:val="TableText-IPR"/>
              <w:rPr>
                <w:rFonts w:asciiTheme="minorHAnsi" w:hAnsiTheme="minorHAnsi"/>
                <w:szCs w:val="18"/>
              </w:rPr>
            </w:pPr>
            <w:r w:rsidRPr="009660FE">
              <w:rPr>
                <w:rFonts w:asciiTheme="minorHAnsi" w:hAnsiTheme="minorHAnsi"/>
                <w:szCs w:val="18"/>
              </w:rPr>
              <w:t>Nearest Quarter</w:t>
            </w:r>
            <w:r w:rsidR="00BF3C48">
              <w:rPr>
                <w:rFonts w:asciiTheme="minorHAnsi" w:hAnsiTheme="minorHAnsi"/>
                <w:szCs w:val="18"/>
              </w:rPr>
              <w:t xml:space="preserve"> Pound of</w:t>
            </w:r>
            <w:r w:rsidR="00BF3C48">
              <w:rPr>
                <w:rFonts w:asciiTheme="minorHAnsi" w:hAnsiTheme="minorHAnsi"/>
                <w:szCs w:val="18"/>
              </w:rPr>
              <w:br/>
              <w:t>Participant’s Weight</w:t>
            </w:r>
            <w:r w:rsidRPr="009660FE">
              <w:rPr>
                <w:rFonts w:asciiTheme="minorHAnsi" w:hAnsiTheme="minorHAnsi"/>
                <w:szCs w:val="18"/>
              </w:rPr>
              <w:t xml:space="preserve"> </w:t>
            </w:r>
          </w:p>
        </w:tc>
        <w:tc>
          <w:tcPr>
            <w:tcW w:w="783" w:type="pct"/>
          </w:tcPr>
          <w:p w14:paraId="0EA926E0"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151</w:t>
            </w:r>
          </w:p>
        </w:tc>
        <w:tc>
          <w:tcPr>
            <w:tcW w:w="783" w:type="pct"/>
          </w:tcPr>
          <w:p w14:paraId="0A4525E3"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151</w:t>
            </w:r>
          </w:p>
        </w:tc>
        <w:tc>
          <w:tcPr>
            <w:tcW w:w="783" w:type="pct"/>
          </w:tcPr>
          <w:p w14:paraId="19CB2605"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w:t>
            </w:r>
          </w:p>
        </w:tc>
      </w:tr>
      <w:tr w:rsidR="00D17667" w:rsidRPr="00270F0E" w14:paraId="4B599053" w14:textId="77777777" w:rsidTr="00882EC6">
        <w:trPr>
          <w:trHeight w:val="288"/>
        </w:trPr>
        <w:tc>
          <w:tcPr>
            <w:tcW w:w="552" w:type="pct"/>
          </w:tcPr>
          <w:p w14:paraId="07A67D5D"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16b.</w:t>
            </w:r>
          </w:p>
        </w:tc>
        <w:tc>
          <w:tcPr>
            <w:tcW w:w="2098" w:type="pct"/>
          </w:tcPr>
          <w:p w14:paraId="19241867"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Participant’s Weight in Grams</w:t>
            </w:r>
          </w:p>
        </w:tc>
        <w:tc>
          <w:tcPr>
            <w:tcW w:w="783" w:type="pct"/>
          </w:tcPr>
          <w:p w14:paraId="18C8E310"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152</w:t>
            </w:r>
          </w:p>
        </w:tc>
        <w:tc>
          <w:tcPr>
            <w:tcW w:w="783" w:type="pct"/>
          </w:tcPr>
          <w:p w14:paraId="6DBBA6C4"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157</w:t>
            </w:r>
          </w:p>
        </w:tc>
        <w:tc>
          <w:tcPr>
            <w:tcW w:w="783" w:type="pct"/>
          </w:tcPr>
          <w:p w14:paraId="52F991C2"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6</w:t>
            </w:r>
          </w:p>
        </w:tc>
      </w:tr>
      <w:tr w:rsidR="00D17667" w:rsidRPr="00270F0E" w14:paraId="55829E7E" w14:textId="77777777" w:rsidTr="00882EC6">
        <w:trPr>
          <w:trHeight w:val="288"/>
        </w:trPr>
        <w:tc>
          <w:tcPr>
            <w:tcW w:w="552" w:type="pct"/>
          </w:tcPr>
          <w:p w14:paraId="4602999E"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17a(i).</w:t>
            </w:r>
          </w:p>
        </w:tc>
        <w:tc>
          <w:tcPr>
            <w:tcW w:w="2098" w:type="pct"/>
          </w:tcPr>
          <w:p w14:paraId="6CCC1797" w14:textId="1FA15FC0" w:rsidR="00D17667" w:rsidRPr="009660FE" w:rsidRDefault="00D17667" w:rsidP="00882EC6">
            <w:pPr>
              <w:pStyle w:val="TableText-IPR"/>
              <w:spacing w:before="40"/>
              <w:rPr>
                <w:rFonts w:asciiTheme="minorHAnsi" w:hAnsiTheme="minorHAnsi"/>
                <w:szCs w:val="18"/>
              </w:rPr>
            </w:pPr>
            <w:r w:rsidRPr="009660FE">
              <w:rPr>
                <w:rFonts w:asciiTheme="minorHAnsi" w:hAnsiTheme="minorHAnsi"/>
                <w:noProof/>
                <w:szCs w:val="18"/>
              </w:rPr>
              <mc:AlternateContent>
                <mc:Choice Requires="wpg">
                  <w:drawing>
                    <wp:anchor distT="0" distB="0" distL="114300" distR="114300" simplePos="0" relativeHeight="251613696" behindDoc="0" locked="0" layoutInCell="1" allowOverlap="1" wp14:anchorId="74E9354B" wp14:editId="13C7513E">
                      <wp:simplePos x="0" y="0"/>
                      <wp:positionH relativeFrom="column">
                        <wp:posOffset>1506855</wp:posOffset>
                      </wp:positionH>
                      <wp:positionV relativeFrom="paragraph">
                        <wp:posOffset>6985</wp:posOffset>
                      </wp:positionV>
                      <wp:extent cx="857250" cy="731520"/>
                      <wp:effectExtent l="0" t="0" r="0" b="11430"/>
                      <wp:wrapNone/>
                      <wp:docPr id="299" name="Group 299"/>
                      <wp:cNvGraphicFramePr/>
                      <a:graphic xmlns:a="http://schemas.openxmlformats.org/drawingml/2006/main">
                        <a:graphicData uri="http://schemas.microsoft.com/office/word/2010/wordprocessingGroup">
                          <wpg:wgp>
                            <wpg:cNvGrpSpPr/>
                            <wpg:grpSpPr>
                              <a:xfrm>
                                <a:off x="0" y="0"/>
                                <a:ext cx="857250" cy="731520"/>
                                <a:chOff x="0" y="0"/>
                                <a:chExt cx="857250" cy="731520"/>
                              </a:xfrm>
                            </wpg:grpSpPr>
                            <wps:wsp>
                              <wps:cNvPr id="295" name="AutoShape 376"/>
                              <wps:cNvSpPr>
                                <a:spLocks/>
                              </wps:cNvSpPr>
                              <wps:spPr bwMode="auto">
                                <a:xfrm>
                                  <a:off x="0" y="0"/>
                                  <a:ext cx="73025" cy="731520"/>
                                </a:xfrm>
                                <a:prstGeom prst="rightBrace">
                                  <a:avLst>
                                    <a:gd name="adj1" fmla="val 50000"/>
                                    <a:gd name="adj2" fmla="val 50000"/>
                                  </a:avLst>
                                </a:prstGeom>
                                <a:noFill/>
                                <a:ln w="9525">
                                  <a:solidFill>
                                    <a:srgbClr val="B127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Text Box 2"/>
                              <wps:cNvSpPr txBox="1">
                                <a:spLocks noChangeArrowheads="1"/>
                              </wps:cNvSpPr>
                              <wps:spPr bwMode="auto">
                                <a:xfrm>
                                  <a:off x="123825" y="209550"/>
                                  <a:ext cx="733425" cy="323850"/>
                                </a:xfrm>
                                <a:prstGeom prst="rect">
                                  <a:avLst/>
                                </a:prstGeom>
                                <a:noFill/>
                                <a:ln w="9525">
                                  <a:noFill/>
                                  <a:miter lim="800000"/>
                                  <a:headEnd/>
                                  <a:tailEnd/>
                                </a:ln>
                              </wps:spPr>
                              <wps:txbx>
                                <w:txbxContent>
                                  <w:p w14:paraId="555BCED7" w14:textId="77777777" w:rsidR="00B53644" w:rsidRPr="00770182" w:rsidRDefault="00B53644" w:rsidP="00D17667">
                                    <w:pPr>
                                      <w:rPr>
                                        <w:rFonts w:ascii="Calibri" w:hAnsi="Calibri" w:cs="Calibri"/>
                                        <w:b/>
                                        <w:sz w:val="18"/>
                                        <w:szCs w:val="18"/>
                                      </w:rPr>
                                    </w:pPr>
                                    <w:r w:rsidRPr="00770182">
                                      <w:rPr>
                                        <w:rFonts w:ascii="Calibri" w:hAnsi="Calibri" w:cs="Calibri"/>
                                        <w:b/>
                                        <w:sz w:val="18"/>
                                        <w:szCs w:val="18"/>
                                      </w:rPr>
                                      <w:t>Report inches or centimeters</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99" o:spid="_x0000_s1033" style="position:absolute;margin-left:118.65pt;margin-top:.55pt;width:67.5pt;height:57.6pt;z-index:251613696;mso-width-relative:margin;mso-height-relative:margin" coordsize="8572,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">
                      <v:shape id="AutoShape 376" o:spid="_x0000_s1034" type="#_x0000_t88" style="position:absolute;width:730;height:7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ItC8UA&#10;AADcAAAADwAAAGRycy9kb3ducmV2LnhtbESPQWvCQBSE74L/YXmF3szGFK1GV5FCS3MqpiJ4e2Sf&#10;SWj2bciuJv57Vyh4HGbmG2a9HUwjrtS52rKCaRSDIC6srrlUcPj9nCxAOI+ssbFMCm7kYLsZj9aY&#10;atvznq65L0WAsEtRQeV9m0rpiooMusi2xME7286gD7Irpe6wD3DTyCSO59JgzWGhwpY+Kir+8otR&#10;4I+3/ustO9bJcPk56el7ls3yTKnXl2G3AuFp8M/wf/tbK0iWM3icC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i0LxQAAANwAAAAPAAAAAAAAAAAAAAAAAJgCAABkcnMv&#10;ZG93bnJldi54bWxQSwUGAAAAAAQABAD1AAAAigMAAAAA&#10;" adj="1078" strokecolor="#b12732"/>
                      <v:shape id="_x0000_s1035" type="#_x0000_t202" style="position:absolute;left:1238;top:2095;width:7334;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Y+8UA&#10;AADcAAAADwAAAGRycy9kb3ducmV2LnhtbESPQWvCQBSE70L/w/KE3sxGD6FGV5FSQSgUYzx4fM0+&#10;k8Xs25hdNf33bqHQ4zAz3zDL9WBbcafeG8cKpkkKgrhy2nCt4FhuJ28gfEDW2DomBT/kYb16GS0x&#10;1+7BBd0PoRYRwj5HBU0IXS6lrxqy6BPXEUfv7HqLIcq+lrrHR4TbVs7SNJMWDceFBjt6b6i6HG5W&#10;webExYe5fn3vi3NhynKe8md2Uep1PGwWIAIN4T/8195pBbN5B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Jj7xQAAANwAAAAPAAAAAAAAAAAAAAAAAJgCAABkcnMv&#10;ZG93bnJldi54bWxQSwUGAAAAAAQABAD1AAAAigMAAAAA&#10;" filled="f" stroked="f">
                        <v:textbox inset="0,0,0,0">
                          <w:txbxContent>
                            <w:p w14:paraId="555BCED7" w14:textId="77777777" w:rsidR="00B53644" w:rsidRPr="00770182" w:rsidRDefault="00B53644" w:rsidP="00D17667">
                              <w:pPr>
                                <w:rPr>
                                  <w:rFonts w:ascii="Calibri" w:hAnsi="Calibri" w:cs="Calibri"/>
                                  <w:b/>
                                  <w:sz w:val="18"/>
                                  <w:szCs w:val="18"/>
                                </w:rPr>
                              </w:pPr>
                              <w:r w:rsidRPr="00770182">
                                <w:rPr>
                                  <w:rFonts w:ascii="Calibri" w:hAnsi="Calibri" w:cs="Calibri"/>
                                  <w:b/>
                                  <w:sz w:val="18"/>
                                  <w:szCs w:val="18"/>
                                </w:rPr>
                                <w:t>Report inches or centimeters</w:t>
                              </w:r>
                            </w:p>
                          </w:txbxContent>
                        </v:textbox>
                      </v:shape>
                    </v:group>
                  </w:pict>
                </mc:Fallback>
              </mc:AlternateContent>
            </w:r>
            <w:r w:rsidRPr="009660FE">
              <w:rPr>
                <w:rFonts w:asciiTheme="minorHAnsi" w:hAnsiTheme="minorHAnsi"/>
                <w:szCs w:val="18"/>
              </w:rPr>
              <w:t>Participant’s Height in Inches</w:t>
            </w:r>
          </w:p>
        </w:tc>
        <w:tc>
          <w:tcPr>
            <w:tcW w:w="783" w:type="pct"/>
          </w:tcPr>
          <w:p w14:paraId="6CB1E9D9"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158</w:t>
            </w:r>
          </w:p>
        </w:tc>
        <w:tc>
          <w:tcPr>
            <w:tcW w:w="783" w:type="pct"/>
          </w:tcPr>
          <w:p w14:paraId="00651C8D"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159</w:t>
            </w:r>
          </w:p>
        </w:tc>
        <w:tc>
          <w:tcPr>
            <w:tcW w:w="783" w:type="pct"/>
          </w:tcPr>
          <w:p w14:paraId="4205044C"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w:t>
            </w:r>
          </w:p>
        </w:tc>
      </w:tr>
      <w:tr w:rsidR="00D17667" w:rsidRPr="00270F0E" w14:paraId="77FD70F2" w14:textId="77777777" w:rsidTr="00882EC6">
        <w:trPr>
          <w:trHeight w:val="288"/>
        </w:trPr>
        <w:tc>
          <w:tcPr>
            <w:tcW w:w="552" w:type="pct"/>
          </w:tcPr>
          <w:p w14:paraId="0F07298F"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17a(ii).</w:t>
            </w:r>
          </w:p>
        </w:tc>
        <w:tc>
          <w:tcPr>
            <w:tcW w:w="2098" w:type="pct"/>
          </w:tcPr>
          <w:p w14:paraId="20D20800" w14:textId="77777777" w:rsidR="00D17667" w:rsidRPr="009660FE" w:rsidRDefault="00D17667" w:rsidP="00882EC6">
            <w:pPr>
              <w:pStyle w:val="TableText-IPR"/>
              <w:rPr>
                <w:rFonts w:asciiTheme="minorHAnsi" w:hAnsiTheme="minorHAnsi"/>
                <w:b/>
                <w:szCs w:val="18"/>
              </w:rPr>
            </w:pPr>
            <w:r w:rsidRPr="009660FE">
              <w:rPr>
                <w:rFonts w:asciiTheme="minorHAnsi" w:hAnsiTheme="minorHAnsi"/>
                <w:szCs w:val="18"/>
              </w:rPr>
              <w:t xml:space="preserve">Nearest Eighth of an Inch of </w:t>
            </w:r>
          </w:p>
          <w:p w14:paraId="3489B28E"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 xml:space="preserve">Participant’s Height </w:t>
            </w:r>
          </w:p>
        </w:tc>
        <w:tc>
          <w:tcPr>
            <w:tcW w:w="783" w:type="pct"/>
          </w:tcPr>
          <w:p w14:paraId="2193C129"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160</w:t>
            </w:r>
          </w:p>
        </w:tc>
        <w:tc>
          <w:tcPr>
            <w:tcW w:w="783" w:type="pct"/>
          </w:tcPr>
          <w:p w14:paraId="3C6617FD"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160</w:t>
            </w:r>
          </w:p>
        </w:tc>
        <w:tc>
          <w:tcPr>
            <w:tcW w:w="783" w:type="pct"/>
          </w:tcPr>
          <w:p w14:paraId="33B31370"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w:t>
            </w:r>
          </w:p>
        </w:tc>
      </w:tr>
      <w:tr w:rsidR="00D17667" w:rsidRPr="00270F0E" w14:paraId="36641584" w14:textId="77777777" w:rsidTr="00882EC6">
        <w:trPr>
          <w:trHeight w:val="288"/>
        </w:trPr>
        <w:tc>
          <w:tcPr>
            <w:tcW w:w="552" w:type="pct"/>
          </w:tcPr>
          <w:p w14:paraId="50E2FC22"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17b.</w:t>
            </w:r>
          </w:p>
        </w:tc>
        <w:tc>
          <w:tcPr>
            <w:tcW w:w="2098" w:type="pct"/>
          </w:tcPr>
          <w:p w14:paraId="2EEF86E2"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 xml:space="preserve">Participant’s Height in </w:t>
            </w:r>
          </w:p>
          <w:p w14:paraId="36166079"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Centimeters</w:t>
            </w:r>
          </w:p>
        </w:tc>
        <w:tc>
          <w:tcPr>
            <w:tcW w:w="783" w:type="pct"/>
          </w:tcPr>
          <w:p w14:paraId="137FC9AB"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161</w:t>
            </w:r>
          </w:p>
        </w:tc>
        <w:tc>
          <w:tcPr>
            <w:tcW w:w="783" w:type="pct"/>
          </w:tcPr>
          <w:p w14:paraId="28685214"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164</w:t>
            </w:r>
          </w:p>
        </w:tc>
        <w:tc>
          <w:tcPr>
            <w:tcW w:w="783" w:type="pct"/>
          </w:tcPr>
          <w:p w14:paraId="4521A281"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4</w:t>
            </w:r>
          </w:p>
        </w:tc>
      </w:tr>
      <w:tr w:rsidR="00D17667" w:rsidRPr="00270F0E" w14:paraId="004CF207" w14:textId="77777777" w:rsidTr="00882EC6">
        <w:trPr>
          <w:trHeight w:val="288"/>
        </w:trPr>
        <w:tc>
          <w:tcPr>
            <w:tcW w:w="552" w:type="pct"/>
          </w:tcPr>
          <w:p w14:paraId="389A3CF3"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18.</w:t>
            </w:r>
          </w:p>
        </w:tc>
        <w:tc>
          <w:tcPr>
            <w:tcW w:w="2098" w:type="pct"/>
          </w:tcPr>
          <w:p w14:paraId="10210182"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Date of Height and Weight Measure</w:t>
            </w:r>
          </w:p>
          <w:p w14:paraId="5D4399CA"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(MMDDYYYY)</w:t>
            </w:r>
          </w:p>
        </w:tc>
        <w:tc>
          <w:tcPr>
            <w:tcW w:w="783" w:type="pct"/>
          </w:tcPr>
          <w:p w14:paraId="056FB1C1"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165</w:t>
            </w:r>
          </w:p>
        </w:tc>
        <w:tc>
          <w:tcPr>
            <w:tcW w:w="783" w:type="pct"/>
          </w:tcPr>
          <w:p w14:paraId="2902E4A6"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172</w:t>
            </w:r>
          </w:p>
        </w:tc>
        <w:tc>
          <w:tcPr>
            <w:tcW w:w="783" w:type="pct"/>
          </w:tcPr>
          <w:p w14:paraId="6F0A7C3C"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8</w:t>
            </w:r>
          </w:p>
        </w:tc>
      </w:tr>
      <w:tr w:rsidR="00D17667" w:rsidRPr="00270F0E" w14:paraId="652B3AA8" w14:textId="77777777" w:rsidTr="00882EC6">
        <w:trPr>
          <w:trHeight w:val="288"/>
        </w:trPr>
        <w:tc>
          <w:tcPr>
            <w:tcW w:w="552" w:type="pct"/>
          </w:tcPr>
          <w:p w14:paraId="22ED9D22"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19a.</w:t>
            </w:r>
          </w:p>
        </w:tc>
        <w:tc>
          <w:tcPr>
            <w:tcW w:w="2098" w:type="pct"/>
          </w:tcPr>
          <w:p w14:paraId="10B1E9BD"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Currently Breastfed</w:t>
            </w:r>
          </w:p>
        </w:tc>
        <w:tc>
          <w:tcPr>
            <w:tcW w:w="783" w:type="pct"/>
          </w:tcPr>
          <w:p w14:paraId="1460A4FF"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173</w:t>
            </w:r>
          </w:p>
        </w:tc>
        <w:tc>
          <w:tcPr>
            <w:tcW w:w="783" w:type="pct"/>
          </w:tcPr>
          <w:p w14:paraId="5AA679FD"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173</w:t>
            </w:r>
          </w:p>
        </w:tc>
        <w:tc>
          <w:tcPr>
            <w:tcW w:w="783" w:type="pct"/>
          </w:tcPr>
          <w:p w14:paraId="3FA2D752"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w:t>
            </w:r>
          </w:p>
        </w:tc>
      </w:tr>
      <w:tr w:rsidR="00D17667" w:rsidRPr="00270F0E" w14:paraId="0A482DDC" w14:textId="77777777" w:rsidTr="00882EC6">
        <w:trPr>
          <w:trHeight w:val="288"/>
        </w:trPr>
        <w:tc>
          <w:tcPr>
            <w:tcW w:w="552" w:type="pct"/>
          </w:tcPr>
          <w:p w14:paraId="46761F04"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19b.</w:t>
            </w:r>
          </w:p>
        </w:tc>
        <w:tc>
          <w:tcPr>
            <w:tcW w:w="2098" w:type="pct"/>
          </w:tcPr>
          <w:p w14:paraId="3C90AA14"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Ever Breastfed</w:t>
            </w:r>
          </w:p>
        </w:tc>
        <w:tc>
          <w:tcPr>
            <w:tcW w:w="783" w:type="pct"/>
          </w:tcPr>
          <w:p w14:paraId="14D9A200"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174</w:t>
            </w:r>
          </w:p>
        </w:tc>
        <w:tc>
          <w:tcPr>
            <w:tcW w:w="783" w:type="pct"/>
          </w:tcPr>
          <w:p w14:paraId="7C28A094"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174</w:t>
            </w:r>
          </w:p>
        </w:tc>
        <w:tc>
          <w:tcPr>
            <w:tcW w:w="783" w:type="pct"/>
          </w:tcPr>
          <w:p w14:paraId="3DA55204"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w:t>
            </w:r>
          </w:p>
        </w:tc>
      </w:tr>
      <w:tr w:rsidR="00D17667" w:rsidRPr="00270F0E" w14:paraId="6FF254C0" w14:textId="77777777" w:rsidTr="00882EC6">
        <w:trPr>
          <w:trHeight w:val="288"/>
        </w:trPr>
        <w:tc>
          <w:tcPr>
            <w:tcW w:w="552" w:type="pct"/>
          </w:tcPr>
          <w:p w14:paraId="0E141290"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19c.</w:t>
            </w:r>
          </w:p>
        </w:tc>
        <w:tc>
          <w:tcPr>
            <w:tcW w:w="2098" w:type="pct"/>
          </w:tcPr>
          <w:p w14:paraId="3318D649"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Length of Time Breastfed</w:t>
            </w:r>
          </w:p>
        </w:tc>
        <w:tc>
          <w:tcPr>
            <w:tcW w:w="783" w:type="pct"/>
          </w:tcPr>
          <w:p w14:paraId="5AE17C4B"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175</w:t>
            </w:r>
          </w:p>
        </w:tc>
        <w:tc>
          <w:tcPr>
            <w:tcW w:w="783" w:type="pct"/>
          </w:tcPr>
          <w:p w14:paraId="176A37EB"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176</w:t>
            </w:r>
          </w:p>
        </w:tc>
        <w:tc>
          <w:tcPr>
            <w:tcW w:w="783" w:type="pct"/>
          </w:tcPr>
          <w:p w14:paraId="60EFF0B6"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w:t>
            </w:r>
          </w:p>
        </w:tc>
      </w:tr>
      <w:tr w:rsidR="00D17667" w:rsidRPr="00270F0E" w14:paraId="5BB51865" w14:textId="77777777" w:rsidTr="00882EC6">
        <w:trPr>
          <w:trHeight w:val="288"/>
        </w:trPr>
        <w:tc>
          <w:tcPr>
            <w:tcW w:w="552" w:type="pct"/>
          </w:tcPr>
          <w:p w14:paraId="3EAA3366"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19d.</w:t>
            </w:r>
          </w:p>
        </w:tc>
        <w:tc>
          <w:tcPr>
            <w:tcW w:w="2098" w:type="pct"/>
          </w:tcPr>
          <w:p w14:paraId="2282AE64"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Date Breastfeeding Data Collected</w:t>
            </w:r>
          </w:p>
          <w:p w14:paraId="0A69001B"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(MMDDYYYY)</w:t>
            </w:r>
          </w:p>
        </w:tc>
        <w:tc>
          <w:tcPr>
            <w:tcW w:w="783" w:type="pct"/>
          </w:tcPr>
          <w:p w14:paraId="7935D41C"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177</w:t>
            </w:r>
          </w:p>
        </w:tc>
        <w:tc>
          <w:tcPr>
            <w:tcW w:w="783" w:type="pct"/>
          </w:tcPr>
          <w:p w14:paraId="2117413E"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184</w:t>
            </w:r>
          </w:p>
        </w:tc>
        <w:tc>
          <w:tcPr>
            <w:tcW w:w="783" w:type="pct"/>
          </w:tcPr>
          <w:p w14:paraId="142E9FCC"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8</w:t>
            </w:r>
          </w:p>
        </w:tc>
      </w:tr>
      <w:tr w:rsidR="00D17667" w:rsidRPr="00270F0E" w14:paraId="27831F7C" w14:textId="77777777" w:rsidTr="00882EC6">
        <w:trPr>
          <w:trHeight w:val="288"/>
        </w:trPr>
        <w:tc>
          <w:tcPr>
            <w:tcW w:w="552" w:type="pct"/>
          </w:tcPr>
          <w:p w14:paraId="4D75B8E0"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20a.</w:t>
            </w:r>
          </w:p>
        </w:tc>
        <w:tc>
          <w:tcPr>
            <w:tcW w:w="2098" w:type="pct"/>
          </w:tcPr>
          <w:p w14:paraId="38424F94"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 xml:space="preserve">Food Code 1 </w:t>
            </w:r>
            <w:r w:rsidRPr="008445F6">
              <w:rPr>
                <w:rFonts w:asciiTheme="minorHAnsi" w:hAnsiTheme="minorHAnsi"/>
                <w:b/>
                <w:szCs w:val="18"/>
              </w:rPr>
              <w:t>(Left Justified)</w:t>
            </w:r>
          </w:p>
        </w:tc>
        <w:tc>
          <w:tcPr>
            <w:tcW w:w="783" w:type="pct"/>
          </w:tcPr>
          <w:p w14:paraId="62F3B150"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185</w:t>
            </w:r>
          </w:p>
        </w:tc>
        <w:tc>
          <w:tcPr>
            <w:tcW w:w="783" w:type="pct"/>
          </w:tcPr>
          <w:p w14:paraId="39E62E04"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194</w:t>
            </w:r>
          </w:p>
        </w:tc>
        <w:tc>
          <w:tcPr>
            <w:tcW w:w="783" w:type="pct"/>
          </w:tcPr>
          <w:p w14:paraId="4E803521"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10</w:t>
            </w:r>
          </w:p>
        </w:tc>
      </w:tr>
      <w:tr w:rsidR="00D17667" w:rsidRPr="00270F0E" w14:paraId="59F70FE3" w14:textId="77777777" w:rsidTr="00882EC6">
        <w:trPr>
          <w:trHeight w:val="288"/>
        </w:trPr>
        <w:tc>
          <w:tcPr>
            <w:tcW w:w="552" w:type="pct"/>
          </w:tcPr>
          <w:p w14:paraId="6C5BB27C"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20b.</w:t>
            </w:r>
          </w:p>
        </w:tc>
        <w:tc>
          <w:tcPr>
            <w:tcW w:w="2098" w:type="pct"/>
          </w:tcPr>
          <w:p w14:paraId="14DB221B"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 xml:space="preserve">Food Code 2 </w:t>
            </w:r>
            <w:r w:rsidRPr="008445F6">
              <w:rPr>
                <w:rFonts w:asciiTheme="minorHAnsi" w:hAnsiTheme="minorHAnsi"/>
                <w:b/>
                <w:szCs w:val="18"/>
              </w:rPr>
              <w:t>(Left Justified)</w:t>
            </w:r>
          </w:p>
        </w:tc>
        <w:tc>
          <w:tcPr>
            <w:tcW w:w="783" w:type="pct"/>
          </w:tcPr>
          <w:p w14:paraId="35B81E61"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195</w:t>
            </w:r>
          </w:p>
        </w:tc>
        <w:tc>
          <w:tcPr>
            <w:tcW w:w="783" w:type="pct"/>
          </w:tcPr>
          <w:p w14:paraId="73724E65"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204</w:t>
            </w:r>
          </w:p>
        </w:tc>
        <w:tc>
          <w:tcPr>
            <w:tcW w:w="783" w:type="pct"/>
          </w:tcPr>
          <w:p w14:paraId="03366CC2"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10</w:t>
            </w:r>
          </w:p>
        </w:tc>
      </w:tr>
      <w:tr w:rsidR="00D17667" w:rsidRPr="00270F0E" w14:paraId="00DAFC7E" w14:textId="77777777" w:rsidTr="00882EC6">
        <w:trPr>
          <w:trHeight w:val="288"/>
        </w:trPr>
        <w:tc>
          <w:tcPr>
            <w:tcW w:w="552" w:type="pct"/>
          </w:tcPr>
          <w:p w14:paraId="76296742"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20c.</w:t>
            </w:r>
          </w:p>
        </w:tc>
        <w:tc>
          <w:tcPr>
            <w:tcW w:w="2098" w:type="pct"/>
          </w:tcPr>
          <w:p w14:paraId="2D6B401F"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 xml:space="preserve">Food Code 3 </w:t>
            </w:r>
            <w:r w:rsidRPr="008445F6">
              <w:rPr>
                <w:rFonts w:asciiTheme="minorHAnsi" w:hAnsiTheme="minorHAnsi"/>
                <w:b/>
                <w:szCs w:val="18"/>
              </w:rPr>
              <w:t>(Left Justified)</w:t>
            </w:r>
          </w:p>
        </w:tc>
        <w:tc>
          <w:tcPr>
            <w:tcW w:w="783" w:type="pct"/>
          </w:tcPr>
          <w:p w14:paraId="0687A388"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205</w:t>
            </w:r>
          </w:p>
        </w:tc>
        <w:tc>
          <w:tcPr>
            <w:tcW w:w="783" w:type="pct"/>
          </w:tcPr>
          <w:p w14:paraId="1C9949B6"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214</w:t>
            </w:r>
          </w:p>
        </w:tc>
        <w:tc>
          <w:tcPr>
            <w:tcW w:w="783" w:type="pct"/>
          </w:tcPr>
          <w:p w14:paraId="3FAD9286"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10</w:t>
            </w:r>
          </w:p>
        </w:tc>
      </w:tr>
      <w:tr w:rsidR="00D17667" w:rsidRPr="00270F0E" w14:paraId="3B6E64A6" w14:textId="77777777" w:rsidTr="00882EC6">
        <w:trPr>
          <w:trHeight w:val="288"/>
        </w:trPr>
        <w:tc>
          <w:tcPr>
            <w:tcW w:w="552" w:type="pct"/>
          </w:tcPr>
          <w:p w14:paraId="6C153122"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20d.</w:t>
            </w:r>
          </w:p>
        </w:tc>
        <w:tc>
          <w:tcPr>
            <w:tcW w:w="2098" w:type="pct"/>
          </w:tcPr>
          <w:p w14:paraId="040ACA83"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 xml:space="preserve">Food Code 4 </w:t>
            </w:r>
            <w:r w:rsidRPr="008445F6">
              <w:rPr>
                <w:rFonts w:asciiTheme="minorHAnsi" w:hAnsiTheme="minorHAnsi"/>
                <w:b/>
                <w:szCs w:val="18"/>
              </w:rPr>
              <w:t>(Left Justified)</w:t>
            </w:r>
          </w:p>
        </w:tc>
        <w:tc>
          <w:tcPr>
            <w:tcW w:w="783" w:type="pct"/>
          </w:tcPr>
          <w:p w14:paraId="2D07A47C"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215</w:t>
            </w:r>
          </w:p>
        </w:tc>
        <w:tc>
          <w:tcPr>
            <w:tcW w:w="783" w:type="pct"/>
          </w:tcPr>
          <w:p w14:paraId="193DF8EC"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224</w:t>
            </w:r>
          </w:p>
        </w:tc>
        <w:tc>
          <w:tcPr>
            <w:tcW w:w="783" w:type="pct"/>
          </w:tcPr>
          <w:p w14:paraId="79834155"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10</w:t>
            </w:r>
          </w:p>
        </w:tc>
      </w:tr>
      <w:tr w:rsidR="00D17667" w:rsidRPr="00270F0E" w14:paraId="7621BA26" w14:textId="77777777" w:rsidTr="00882EC6">
        <w:trPr>
          <w:trHeight w:val="288"/>
        </w:trPr>
        <w:tc>
          <w:tcPr>
            <w:tcW w:w="552" w:type="pct"/>
          </w:tcPr>
          <w:p w14:paraId="1517F712"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20e.</w:t>
            </w:r>
          </w:p>
        </w:tc>
        <w:tc>
          <w:tcPr>
            <w:tcW w:w="2098" w:type="pct"/>
          </w:tcPr>
          <w:p w14:paraId="536E1AF2"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 xml:space="preserve">Food Code 5 </w:t>
            </w:r>
            <w:r w:rsidRPr="008445F6">
              <w:rPr>
                <w:rFonts w:asciiTheme="minorHAnsi" w:hAnsiTheme="minorHAnsi"/>
                <w:b/>
                <w:szCs w:val="18"/>
              </w:rPr>
              <w:t>(Left Justified)</w:t>
            </w:r>
          </w:p>
        </w:tc>
        <w:tc>
          <w:tcPr>
            <w:tcW w:w="783" w:type="pct"/>
          </w:tcPr>
          <w:p w14:paraId="420C929A"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225</w:t>
            </w:r>
          </w:p>
        </w:tc>
        <w:tc>
          <w:tcPr>
            <w:tcW w:w="783" w:type="pct"/>
          </w:tcPr>
          <w:p w14:paraId="7760EBDE"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234</w:t>
            </w:r>
          </w:p>
        </w:tc>
        <w:tc>
          <w:tcPr>
            <w:tcW w:w="783" w:type="pct"/>
          </w:tcPr>
          <w:p w14:paraId="5C45A041"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10</w:t>
            </w:r>
          </w:p>
        </w:tc>
      </w:tr>
      <w:tr w:rsidR="00D17667" w:rsidRPr="00270F0E" w14:paraId="359CE6E0" w14:textId="77777777" w:rsidTr="00882EC6">
        <w:trPr>
          <w:trHeight w:val="288"/>
        </w:trPr>
        <w:tc>
          <w:tcPr>
            <w:tcW w:w="552" w:type="pct"/>
          </w:tcPr>
          <w:p w14:paraId="06EF2A29"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20f.</w:t>
            </w:r>
          </w:p>
        </w:tc>
        <w:tc>
          <w:tcPr>
            <w:tcW w:w="2098" w:type="pct"/>
          </w:tcPr>
          <w:p w14:paraId="20311F2B"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 xml:space="preserve">Food Code 6 </w:t>
            </w:r>
            <w:r w:rsidRPr="008445F6">
              <w:rPr>
                <w:rFonts w:asciiTheme="minorHAnsi" w:hAnsiTheme="minorHAnsi"/>
                <w:b/>
                <w:szCs w:val="18"/>
              </w:rPr>
              <w:t>(Left Justified)</w:t>
            </w:r>
          </w:p>
        </w:tc>
        <w:tc>
          <w:tcPr>
            <w:tcW w:w="783" w:type="pct"/>
          </w:tcPr>
          <w:p w14:paraId="178577E9"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235</w:t>
            </w:r>
          </w:p>
        </w:tc>
        <w:tc>
          <w:tcPr>
            <w:tcW w:w="783" w:type="pct"/>
          </w:tcPr>
          <w:p w14:paraId="7655DD77"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244</w:t>
            </w:r>
          </w:p>
        </w:tc>
        <w:tc>
          <w:tcPr>
            <w:tcW w:w="783" w:type="pct"/>
          </w:tcPr>
          <w:p w14:paraId="571E046E"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10</w:t>
            </w:r>
          </w:p>
        </w:tc>
      </w:tr>
      <w:tr w:rsidR="00D17667" w:rsidRPr="00270F0E" w14:paraId="0B0D8933" w14:textId="77777777" w:rsidTr="00882EC6">
        <w:trPr>
          <w:trHeight w:val="288"/>
        </w:trPr>
        <w:tc>
          <w:tcPr>
            <w:tcW w:w="552" w:type="pct"/>
          </w:tcPr>
          <w:p w14:paraId="5F51DCF7"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20g.</w:t>
            </w:r>
          </w:p>
        </w:tc>
        <w:tc>
          <w:tcPr>
            <w:tcW w:w="2098" w:type="pct"/>
          </w:tcPr>
          <w:p w14:paraId="6296D568"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 xml:space="preserve">Food Code 7 </w:t>
            </w:r>
            <w:r w:rsidRPr="008445F6">
              <w:rPr>
                <w:rFonts w:asciiTheme="minorHAnsi" w:hAnsiTheme="minorHAnsi"/>
                <w:b/>
                <w:szCs w:val="18"/>
              </w:rPr>
              <w:t>(Left Justified)</w:t>
            </w:r>
          </w:p>
        </w:tc>
        <w:tc>
          <w:tcPr>
            <w:tcW w:w="783" w:type="pct"/>
          </w:tcPr>
          <w:p w14:paraId="4F85E347"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245</w:t>
            </w:r>
          </w:p>
        </w:tc>
        <w:tc>
          <w:tcPr>
            <w:tcW w:w="783" w:type="pct"/>
          </w:tcPr>
          <w:p w14:paraId="5E6CF53B"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254</w:t>
            </w:r>
          </w:p>
        </w:tc>
        <w:tc>
          <w:tcPr>
            <w:tcW w:w="783" w:type="pct"/>
          </w:tcPr>
          <w:p w14:paraId="1508BB7E"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10</w:t>
            </w:r>
          </w:p>
        </w:tc>
      </w:tr>
      <w:tr w:rsidR="00D17667" w:rsidRPr="00270F0E" w14:paraId="2C355CA3" w14:textId="77777777" w:rsidTr="00882EC6">
        <w:trPr>
          <w:trHeight w:val="288"/>
        </w:trPr>
        <w:tc>
          <w:tcPr>
            <w:tcW w:w="552" w:type="pct"/>
          </w:tcPr>
          <w:p w14:paraId="21551463"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20h.</w:t>
            </w:r>
          </w:p>
        </w:tc>
        <w:tc>
          <w:tcPr>
            <w:tcW w:w="2098" w:type="pct"/>
          </w:tcPr>
          <w:p w14:paraId="57FBEFE8"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 xml:space="preserve">Food Code 8 </w:t>
            </w:r>
            <w:r w:rsidRPr="008445F6">
              <w:rPr>
                <w:rFonts w:asciiTheme="minorHAnsi" w:hAnsiTheme="minorHAnsi"/>
                <w:b/>
                <w:szCs w:val="18"/>
              </w:rPr>
              <w:t>(Left Justified)</w:t>
            </w:r>
          </w:p>
        </w:tc>
        <w:tc>
          <w:tcPr>
            <w:tcW w:w="783" w:type="pct"/>
          </w:tcPr>
          <w:p w14:paraId="772F7E3B"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255</w:t>
            </w:r>
          </w:p>
        </w:tc>
        <w:tc>
          <w:tcPr>
            <w:tcW w:w="783" w:type="pct"/>
          </w:tcPr>
          <w:p w14:paraId="740A8D4C"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264</w:t>
            </w:r>
          </w:p>
        </w:tc>
        <w:tc>
          <w:tcPr>
            <w:tcW w:w="783" w:type="pct"/>
          </w:tcPr>
          <w:p w14:paraId="53DBA427"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10</w:t>
            </w:r>
          </w:p>
        </w:tc>
      </w:tr>
      <w:tr w:rsidR="00D17667" w:rsidRPr="00270F0E" w14:paraId="6F6D388C" w14:textId="77777777" w:rsidTr="00882EC6">
        <w:trPr>
          <w:trHeight w:val="288"/>
        </w:trPr>
        <w:tc>
          <w:tcPr>
            <w:tcW w:w="552" w:type="pct"/>
          </w:tcPr>
          <w:p w14:paraId="162FA558"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20i.</w:t>
            </w:r>
          </w:p>
        </w:tc>
        <w:tc>
          <w:tcPr>
            <w:tcW w:w="2098" w:type="pct"/>
          </w:tcPr>
          <w:p w14:paraId="3CE6E96D"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 xml:space="preserve">Food Code 9 </w:t>
            </w:r>
            <w:r w:rsidRPr="008445F6">
              <w:rPr>
                <w:rFonts w:asciiTheme="minorHAnsi" w:hAnsiTheme="minorHAnsi"/>
                <w:b/>
                <w:szCs w:val="18"/>
              </w:rPr>
              <w:t>(Left Justified)</w:t>
            </w:r>
          </w:p>
        </w:tc>
        <w:tc>
          <w:tcPr>
            <w:tcW w:w="783" w:type="pct"/>
          </w:tcPr>
          <w:p w14:paraId="0195C6E1"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265</w:t>
            </w:r>
          </w:p>
        </w:tc>
        <w:tc>
          <w:tcPr>
            <w:tcW w:w="783" w:type="pct"/>
          </w:tcPr>
          <w:p w14:paraId="69FB55C4"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274</w:t>
            </w:r>
          </w:p>
        </w:tc>
        <w:tc>
          <w:tcPr>
            <w:tcW w:w="783" w:type="pct"/>
          </w:tcPr>
          <w:p w14:paraId="6A162A9A"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10</w:t>
            </w:r>
          </w:p>
        </w:tc>
      </w:tr>
      <w:tr w:rsidR="00D17667" w:rsidRPr="00270F0E" w14:paraId="0AD9AC52" w14:textId="77777777" w:rsidTr="00882EC6">
        <w:trPr>
          <w:trHeight w:val="288"/>
        </w:trPr>
        <w:tc>
          <w:tcPr>
            <w:tcW w:w="552" w:type="pct"/>
          </w:tcPr>
          <w:p w14:paraId="4C1F548F"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20j.</w:t>
            </w:r>
          </w:p>
        </w:tc>
        <w:tc>
          <w:tcPr>
            <w:tcW w:w="2098" w:type="pct"/>
          </w:tcPr>
          <w:p w14:paraId="68FBDBF8"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 xml:space="preserve">Food Code 10 </w:t>
            </w:r>
            <w:r w:rsidRPr="008445F6">
              <w:rPr>
                <w:rFonts w:asciiTheme="minorHAnsi" w:hAnsiTheme="minorHAnsi"/>
                <w:b/>
                <w:szCs w:val="18"/>
              </w:rPr>
              <w:t>(Left Justified)</w:t>
            </w:r>
          </w:p>
        </w:tc>
        <w:tc>
          <w:tcPr>
            <w:tcW w:w="783" w:type="pct"/>
          </w:tcPr>
          <w:p w14:paraId="2132BA1F"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275</w:t>
            </w:r>
          </w:p>
        </w:tc>
        <w:tc>
          <w:tcPr>
            <w:tcW w:w="783" w:type="pct"/>
          </w:tcPr>
          <w:p w14:paraId="321B08DC"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284</w:t>
            </w:r>
          </w:p>
        </w:tc>
        <w:tc>
          <w:tcPr>
            <w:tcW w:w="783" w:type="pct"/>
          </w:tcPr>
          <w:p w14:paraId="522FB258"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10</w:t>
            </w:r>
          </w:p>
        </w:tc>
      </w:tr>
      <w:tr w:rsidR="00D17667" w:rsidRPr="00270F0E" w14:paraId="679DB803" w14:textId="77777777" w:rsidTr="00882EC6">
        <w:trPr>
          <w:trHeight w:val="288"/>
        </w:trPr>
        <w:tc>
          <w:tcPr>
            <w:tcW w:w="552" w:type="pct"/>
          </w:tcPr>
          <w:p w14:paraId="5BB46ACD"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20k.</w:t>
            </w:r>
          </w:p>
        </w:tc>
        <w:tc>
          <w:tcPr>
            <w:tcW w:w="2098" w:type="pct"/>
          </w:tcPr>
          <w:p w14:paraId="33723056"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 xml:space="preserve">Food Code 11 </w:t>
            </w:r>
            <w:r w:rsidRPr="008445F6">
              <w:rPr>
                <w:rFonts w:asciiTheme="minorHAnsi" w:hAnsiTheme="minorHAnsi"/>
                <w:b/>
                <w:szCs w:val="18"/>
              </w:rPr>
              <w:t>(Left Justified)</w:t>
            </w:r>
          </w:p>
        </w:tc>
        <w:tc>
          <w:tcPr>
            <w:tcW w:w="783" w:type="pct"/>
          </w:tcPr>
          <w:p w14:paraId="3EB5225E"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285</w:t>
            </w:r>
          </w:p>
        </w:tc>
        <w:tc>
          <w:tcPr>
            <w:tcW w:w="783" w:type="pct"/>
          </w:tcPr>
          <w:p w14:paraId="45F442CB"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294</w:t>
            </w:r>
          </w:p>
        </w:tc>
        <w:tc>
          <w:tcPr>
            <w:tcW w:w="783" w:type="pct"/>
          </w:tcPr>
          <w:p w14:paraId="46B34CFF"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10</w:t>
            </w:r>
          </w:p>
        </w:tc>
      </w:tr>
      <w:tr w:rsidR="00D17667" w:rsidRPr="00270F0E" w14:paraId="46617F1E" w14:textId="77777777" w:rsidTr="00882EC6">
        <w:trPr>
          <w:trHeight w:val="288"/>
        </w:trPr>
        <w:tc>
          <w:tcPr>
            <w:tcW w:w="552" w:type="pct"/>
          </w:tcPr>
          <w:p w14:paraId="28A94214"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20l.</w:t>
            </w:r>
          </w:p>
        </w:tc>
        <w:tc>
          <w:tcPr>
            <w:tcW w:w="2098" w:type="pct"/>
          </w:tcPr>
          <w:p w14:paraId="0058BDD4"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 xml:space="preserve">Food Code 12 </w:t>
            </w:r>
            <w:r w:rsidRPr="008445F6">
              <w:rPr>
                <w:rFonts w:asciiTheme="minorHAnsi" w:hAnsiTheme="minorHAnsi"/>
                <w:b/>
                <w:szCs w:val="18"/>
              </w:rPr>
              <w:t>(Left Justified)</w:t>
            </w:r>
          </w:p>
        </w:tc>
        <w:tc>
          <w:tcPr>
            <w:tcW w:w="783" w:type="pct"/>
          </w:tcPr>
          <w:p w14:paraId="67772935"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295</w:t>
            </w:r>
          </w:p>
        </w:tc>
        <w:tc>
          <w:tcPr>
            <w:tcW w:w="783" w:type="pct"/>
          </w:tcPr>
          <w:p w14:paraId="6174C320"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304</w:t>
            </w:r>
          </w:p>
        </w:tc>
        <w:tc>
          <w:tcPr>
            <w:tcW w:w="783" w:type="pct"/>
          </w:tcPr>
          <w:p w14:paraId="576E87ED"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10</w:t>
            </w:r>
          </w:p>
        </w:tc>
      </w:tr>
      <w:tr w:rsidR="00D17667" w:rsidRPr="00270F0E" w14:paraId="45477567" w14:textId="77777777" w:rsidTr="00882EC6">
        <w:trPr>
          <w:trHeight w:val="288"/>
        </w:trPr>
        <w:tc>
          <w:tcPr>
            <w:tcW w:w="552" w:type="pct"/>
          </w:tcPr>
          <w:p w14:paraId="25566A95"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20m.</w:t>
            </w:r>
          </w:p>
        </w:tc>
        <w:tc>
          <w:tcPr>
            <w:tcW w:w="2098" w:type="pct"/>
          </w:tcPr>
          <w:p w14:paraId="7F4390F2"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 xml:space="preserve">Food Code 13 </w:t>
            </w:r>
            <w:r w:rsidRPr="008445F6">
              <w:rPr>
                <w:rFonts w:asciiTheme="minorHAnsi" w:hAnsiTheme="minorHAnsi"/>
                <w:b/>
                <w:szCs w:val="18"/>
              </w:rPr>
              <w:t>(Left Justified)</w:t>
            </w:r>
          </w:p>
        </w:tc>
        <w:tc>
          <w:tcPr>
            <w:tcW w:w="783" w:type="pct"/>
          </w:tcPr>
          <w:p w14:paraId="5E1C844E"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305</w:t>
            </w:r>
          </w:p>
        </w:tc>
        <w:tc>
          <w:tcPr>
            <w:tcW w:w="783" w:type="pct"/>
          </w:tcPr>
          <w:p w14:paraId="070C8FDD"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314</w:t>
            </w:r>
          </w:p>
        </w:tc>
        <w:tc>
          <w:tcPr>
            <w:tcW w:w="783" w:type="pct"/>
          </w:tcPr>
          <w:p w14:paraId="07F7B781"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10</w:t>
            </w:r>
          </w:p>
        </w:tc>
      </w:tr>
      <w:tr w:rsidR="00D17667" w:rsidRPr="00270F0E" w14:paraId="2DA7CEE2" w14:textId="77777777" w:rsidTr="00882EC6">
        <w:trPr>
          <w:trHeight w:val="288"/>
        </w:trPr>
        <w:tc>
          <w:tcPr>
            <w:tcW w:w="552" w:type="pct"/>
          </w:tcPr>
          <w:p w14:paraId="616FCA55"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20n.</w:t>
            </w:r>
          </w:p>
        </w:tc>
        <w:tc>
          <w:tcPr>
            <w:tcW w:w="2098" w:type="pct"/>
          </w:tcPr>
          <w:p w14:paraId="18B1F786"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 xml:space="preserve">Food Code 14 </w:t>
            </w:r>
            <w:r w:rsidRPr="008445F6">
              <w:rPr>
                <w:rFonts w:asciiTheme="minorHAnsi" w:hAnsiTheme="minorHAnsi"/>
                <w:b/>
                <w:szCs w:val="18"/>
              </w:rPr>
              <w:t>(Left Justified)</w:t>
            </w:r>
          </w:p>
        </w:tc>
        <w:tc>
          <w:tcPr>
            <w:tcW w:w="783" w:type="pct"/>
          </w:tcPr>
          <w:p w14:paraId="7E717E95"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315</w:t>
            </w:r>
          </w:p>
        </w:tc>
        <w:tc>
          <w:tcPr>
            <w:tcW w:w="783" w:type="pct"/>
          </w:tcPr>
          <w:p w14:paraId="63120F17"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324</w:t>
            </w:r>
          </w:p>
        </w:tc>
        <w:tc>
          <w:tcPr>
            <w:tcW w:w="783" w:type="pct"/>
          </w:tcPr>
          <w:p w14:paraId="46D9D406"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10</w:t>
            </w:r>
          </w:p>
        </w:tc>
      </w:tr>
      <w:tr w:rsidR="00D17667" w:rsidRPr="00270F0E" w14:paraId="79D31320" w14:textId="77777777" w:rsidTr="00882EC6">
        <w:trPr>
          <w:trHeight w:val="288"/>
        </w:trPr>
        <w:tc>
          <w:tcPr>
            <w:tcW w:w="552" w:type="pct"/>
          </w:tcPr>
          <w:p w14:paraId="19B892BD" w14:textId="77777777" w:rsidR="00D17667" w:rsidRPr="009660FE" w:rsidRDefault="00D17667" w:rsidP="00882EC6">
            <w:pPr>
              <w:pStyle w:val="TableText-IPR"/>
              <w:rPr>
                <w:rFonts w:asciiTheme="minorHAnsi" w:hAnsiTheme="minorHAnsi"/>
                <w:color w:val="B12732"/>
                <w:szCs w:val="18"/>
              </w:rPr>
            </w:pPr>
            <w:r w:rsidRPr="009660FE">
              <w:rPr>
                <w:rFonts w:asciiTheme="minorHAnsi" w:hAnsiTheme="minorHAnsi"/>
                <w:color w:val="B12732"/>
                <w:szCs w:val="18"/>
              </w:rPr>
              <w:t>20o.</w:t>
            </w:r>
          </w:p>
        </w:tc>
        <w:tc>
          <w:tcPr>
            <w:tcW w:w="2098" w:type="pct"/>
          </w:tcPr>
          <w:p w14:paraId="58E21FF2" w14:textId="77777777" w:rsidR="00D17667" w:rsidRPr="009660FE" w:rsidRDefault="00D17667" w:rsidP="00882EC6">
            <w:pPr>
              <w:pStyle w:val="TableText-IPR"/>
              <w:rPr>
                <w:rFonts w:asciiTheme="minorHAnsi" w:hAnsiTheme="minorHAnsi"/>
                <w:szCs w:val="18"/>
              </w:rPr>
            </w:pPr>
            <w:r w:rsidRPr="009660FE">
              <w:rPr>
                <w:rFonts w:asciiTheme="minorHAnsi" w:hAnsiTheme="minorHAnsi"/>
                <w:szCs w:val="18"/>
              </w:rPr>
              <w:t xml:space="preserve">Food </w:t>
            </w:r>
            <w:r>
              <w:rPr>
                <w:rFonts w:asciiTheme="minorHAnsi" w:hAnsiTheme="minorHAnsi"/>
                <w:szCs w:val="18"/>
              </w:rPr>
              <w:t>P</w:t>
            </w:r>
            <w:r w:rsidRPr="009660FE">
              <w:rPr>
                <w:rFonts w:asciiTheme="minorHAnsi" w:hAnsiTheme="minorHAnsi"/>
                <w:szCs w:val="18"/>
              </w:rPr>
              <w:t xml:space="preserve">ackage </w:t>
            </w:r>
            <w:r>
              <w:rPr>
                <w:rFonts w:asciiTheme="minorHAnsi" w:hAnsiTheme="minorHAnsi"/>
                <w:szCs w:val="18"/>
              </w:rPr>
              <w:t>T</w:t>
            </w:r>
            <w:r w:rsidRPr="009660FE">
              <w:rPr>
                <w:rFonts w:asciiTheme="minorHAnsi" w:hAnsiTheme="minorHAnsi"/>
                <w:szCs w:val="18"/>
              </w:rPr>
              <w:t>ype</w:t>
            </w:r>
          </w:p>
        </w:tc>
        <w:tc>
          <w:tcPr>
            <w:tcW w:w="783" w:type="pct"/>
          </w:tcPr>
          <w:p w14:paraId="75F06519"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325</w:t>
            </w:r>
          </w:p>
        </w:tc>
        <w:tc>
          <w:tcPr>
            <w:tcW w:w="783" w:type="pct"/>
          </w:tcPr>
          <w:p w14:paraId="22635649"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326</w:t>
            </w:r>
          </w:p>
        </w:tc>
        <w:tc>
          <w:tcPr>
            <w:tcW w:w="783" w:type="pct"/>
          </w:tcPr>
          <w:p w14:paraId="57F1FF11" w14:textId="77777777" w:rsidR="00D17667" w:rsidRPr="009660FE" w:rsidRDefault="00D17667" w:rsidP="00882EC6">
            <w:pPr>
              <w:pStyle w:val="TableText-IPR"/>
              <w:ind w:right="144"/>
              <w:jc w:val="right"/>
              <w:rPr>
                <w:rFonts w:asciiTheme="minorHAnsi" w:hAnsiTheme="minorHAnsi"/>
                <w:b/>
                <w:color w:val="1F4D78" w:themeColor="accent1" w:themeShade="7F"/>
                <w:szCs w:val="18"/>
              </w:rPr>
            </w:pPr>
            <w:r w:rsidRPr="009660FE">
              <w:rPr>
                <w:rFonts w:asciiTheme="minorHAnsi" w:hAnsiTheme="minorHAnsi"/>
                <w:szCs w:val="18"/>
              </w:rPr>
              <w:t>2</w:t>
            </w:r>
          </w:p>
        </w:tc>
      </w:tr>
    </w:tbl>
    <w:p w14:paraId="3191BEAB" w14:textId="0CE3151B" w:rsidR="00D17667" w:rsidRDefault="00D17667" w:rsidP="00D17667">
      <w:pPr>
        <w:pStyle w:val="BodyText-IPR"/>
        <w:spacing w:before="240"/>
      </w:pPr>
      <w:r>
        <w:t>State agencies should ensure all MDS/SDS data items are right justified except for race/ethnicity (item 5), the 10 nutritional risk codes (items 14a–14j), and the 14 food codes (items 20a–20n).</w:t>
      </w:r>
    </w:p>
    <w:p w14:paraId="3F4C6C54" w14:textId="77777777" w:rsidR="00D17667" w:rsidRDefault="00D17667" w:rsidP="00D17667">
      <w:pPr>
        <w:pStyle w:val="BodyText-IPR"/>
      </w:pPr>
      <w:r>
        <w:t>State agencies that cannot fully report their data using these specifications should contact Insight for guidance on developing an alternative file layout.</w:t>
      </w:r>
    </w:p>
    <w:p w14:paraId="71E4B3EB" w14:textId="77777777" w:rsidR="00D17667" w:rsidRDefault="00D17667" w:rsidP="00D17667">
      <w:pPr>
        <w:pStyle w:val="Heading2-IPR"/>
        <w:numPr>
          <w:ilvl w:val="0"/>
          <w:numId w:val="0"/>
        </w:numPr>
      </w:pPr>
      <w:r>
        <w:br w:type="page"/>
      </w:r>
    </w:p>
    <w:p w14:paraId="6DD743AB" w14:textId="77777777" w:rsidR="00D17667" w:rsidRDefault="00D17667" w:rsidP="00D17667">
      <w:pPr>
        <w:pStyle w:val="Heading2-IPR"/>
      </w:pPr>
      <w:bookmarkStart w:id="33" w:name="_Toc437006259"/>
      <w:bookmarkStart w:id="34" w:name="_Toc497827225"/>
      <w:r>
        <w:t>Supplemental Dataset File</w:t>
      </w:r>
      <w:bookmarkEnd w:id="33"/>
      <w:bookmarkEnd w:id="34"/>
      <w:r>
        <w:t xml:space="preserve"> </w:t>
      </w:r>
    </w:p>
    <w:p w14:paraId="764BD65A" w14:textId="77777777" w:rsidR="00D17667" w:rsidRDefault="00D17667" w:rsidP="00D17667">
      <w:pPr>
        <w:pStyle w:val="BodyText-IPR"/>
      </w:pPr>
      <w:r>
        <w:t>Table 3.2 provides the file layout for each element in the SDS.</w:t>
      </w:r>
    </w:p>
    <w:p w14:paraId="566B35CD" w14:textId="77777777" w:rsidR="00D17667" w:rsidRDefault="00D17667" w:rsidP="00D17667">
      <w:pPr>
        <w:pStyle w:val="TableTitle-IPR"/>
      </w:pPr>
      <w:bookmarkStart w:id="35" w:name="_Toc437006172"/>
      <w:bookmarkStart w:id="36" w:name="_Toc497825920"/>
      <w:r w:rsidRPr="00CD43AC">
        <w:t xml:space="preserve">Table </w:t>
      </w:r>
      <w:r>
        <w:t>3</w:t>
      </w:r>
      <w:r w:rsidRPr="00CD43AC">
        <w:t xml:space="preserve">.2. </w:t>
      </w:r>
      <w:r>
        <w:t>SDS</w:t>
      </w:r>
      <w:r w:rsidRPr="00CD43AC">
        <w:t xml:space="preserve"> File Layout</w:t>
      </w:r>
      <w:bookmarkEnd w:id="35"/>
      <w:bookmarkEnd w:id="36"/>
    </w:p>
    <w:tbl>
      <w:tblPr>
        <w:tblStyle w:val="InsightTable"/>
        <w:tblW w:w="4925" w:type="pct"/>
        <w:tblCellMar>
          <w:left w:w="58" w:type="dxa"/>
          <w:right w:w="58" w:type="dxa"/>
        </w:tblCellMar>
        <w:tblLook w:val="04A0" w:firstRow="1" w:lastRow="0" w:firstColumn="1" w:lastColumn="0" w:noHBand="0" w:noVBand="1"/>
      </w:tblPr>
      <w:tblGrid>
        <w:gridCol w:w="1033"/>
        <w:gridCol w:w="4732"/>
        <w:gridCol w:w="1189"/>
        <w:gridCol w:w="1189"/>
        <w:gridCol w:w="1191"/>
      </w:tblGrid>
      <w:tr w:rsidR="0078409A" w:rsidRPr="008E5613" w14:paraId="22CE4B01" w14:textId="77777777" w:rsidTr="007F748E">
        <w:trPr>
          <w:cnfStyle w:val="100000000000" w:firstRow="1" w:lastRow="0" w:firstColumn="0" w:lastColumn="0" w:oddVBand="0" w:evenVBand="0" w:oddHBand="0" w:evenHBand="0" w:firstRowFirstColumn="0" w:firstRowLastColumn="0" w:lastRowFirstColumn="0" w:lastRowLastColumn="0"/>
          <w:trHeight w:val="144"/>
          <w:tblHeader/>
        </w:trPr>
        <w:tc>
          <w:tcPr>
            <w:tcW w:w="553" w:type="pct"/>
            <w:tcBorders>
              <w:top w:val="single" w:sz="8" w:space="0" w:color="B12732"/>
              <w:bottom w:val="single" w:sz="8" w:space="0" w:color="B12732"/>
            </w:tcBorders>
          </w:tcPr>
          <w:p w14:paraId="69FBE418" w14:textId="77777777" w:rsidR="00D17667" w:rsidRPr="008E5613" w:rsidRDefault="00D17667" w:rsidP="00882EC6">
            <w:pPr>
              <w:pStyle w:val="TableHeaderRow-IPR"/>
              <w:rPr>
                <w:b w:val="0"/>
                <w:sz w:val="18"/>
                <w:szCs w:val="18"/>
              </w:rPr>
            </w:pPr>
            <w:r w:rsidRPr="008E5613">
              <w:rPr>
                <w:sz w:val="18"/>
                <w:szCs w:val="18"/>
              </w:rPr>
              <w:t>Data Item Number</w:t>
            </w:r>
          </w:p>
        </w:tc>
        <w:tc>
          <w:tcPr>
            <w:tcW w:w="2534" w:type="pct"/>
            <w:tcBorders>
              <w:top w:val="single" w:sz="8" w:space="0" w:color="B12732"/>
              <w:bottom w:val="single" w:sz="8" w:space="0" w:color="B12732"/>
            </w:tcBorders>
          </w:tcPr>
          <w:p w14:paraId="7F6A58C3" w14:textId="77777777" w:rsidR="00D17667" w:rsidRPr="008E5613" w:rsidRDefault="00D17667" w:rsidP="00882EC6">
            <w:pPr>
              <w:pStyle w:val="TableHeaderRow-IPR"/>
              <w:rPr>
                <w:b w:val="0"/>
                <w:sz w:val="18"/>
                <w:szCs w:val="18"/>
              </w:rPr>
            </w:pPr>
            <w:r w:rsidRPr="008E5613">
              <w:rPr>
                <w:sz w:val="18"/>
                <w:szCs w:val="18"/>
              </w:rPr>
              <w:t>Description of Data Item</w:t>
            </w:r>
          </w:p>
        </w:tc>
        <w:tc>
          <w:tcPr>
            <w:tcW w:w="637" w:type="pct"/>
            <w:tcBorders>
              <w:top w:val="single" w:sz="8" w:space="0" w:color="B12732"/>
              <w:bottom w:val="single" w:sz="8" w:space="0" w:color="B12732"/>
            </w:tcBorders>
          </w:tcPr>
          <w:p w14:paraId="2DDC2E32" w14:textId="77777777" w:rsidR="00D17667" w:rsidRPr="008E5613" w:rsidRDefault="00D17667" w:rsidP="00882EC6">
            <w:pPr>
              <w:pStyle w:val="TableHeaderRow-IPR"/>
              <w:rPr>
                <w:sz w:val="18"/>
                <w:szCs w:val="18"/>
              </w:rPr>
            </w:pPr>
            <w:r w:rsidRPr="008E5613">
              <w:rPr>
                <w:sz w:val="18"/>
                <w:szCs w:val="18"/>
              </w:rPr>
              <w:t>Beginning Column</w:t>
            </w:r>
          </w:p>
        </w:tc>
        <w:tc>
          <w:tcPr>
            <w:tcW w:w="637" w:type="pct"/>
            <w:tcBorders>
              <w:top w:val="single" w:sz="8" w:space="0" w:color="B12732"/>
              <w:bottom w:val="single" w:sz="8" w:space="0" w:color="B12732"/>
            </w:tcBorders>
          </w:tcPr>
          <w:p w14:paraId="72E509A8" w14:textId="77777777" w:rsidR="00D17667" w:rsidRPr="008E5613" w:rsidRDefault="00D17667" w:rsidP="00882EC6">
            <w:pPr>
              <w:pStyle w:val="TableHeaderRow-IPR"/>
              <w:rPr>
                <w:sz w:val="18"/>
                <w:szCs w:val="18"/>
              </w:rPr>
            </w:pPr>
            <w:r w:rsidRPr="008E5613">
              <w:rPr>
                <w:sz w:val="18"/>
                <w:szCs w:val="18"/>
              </w:rPr>
              <w:t>Ending Column</w:t>
            </w:r>
          </w:p>
        </w:tc>
        <w:tc>
          <w:tcPr>
            <w:tcW w:w="638" w:type="pct"/>
            <w:tcBorders>
              <w:top w:val="single" w:sz="8" w:space="0" w:color="B12732"/>
              <w:bottom w:val="single" w:sz="8" w:space="0" w:color="B12732"/>
            </w:tcBorders>
          </w:tcPr>
          <w:p w14:paraId="57B05589" w14:textId="77777777" w:rsidR="00D17667" w:rsidRPr="008E5613" w:rsidRDefault="00D17667" w:rsidP="00882EC6">
            <w:pPr>
              <w:pStyle w:val="TableHeaderRow-IPR"/>
              <w:rPr>
                <w:sz w:val="18"/>
                <w:szCs w:val="18"/>
              </w:rPr>
            </w:pPr>
            <w:r w:rsidRPr="008E5613">
              <w:rPr>
                <w:sz w:val="18"/>
                <w:szCs w:val="18"/>
              </w:rPr>
              <w:t>Field Width by Bytes (No Binary Data)</w:t>
            </w:r>
          </w:p>
        </w:tc>
      </w:tr>
      <w:tr w:rsidR="00D17667" w:rsidRPr="00514419" w14:paraId="6C365AC7" w14:textId="77777777" w:rsidTr="00DF0A74">
        <w:trPr>
          <w:trHeight w:val="288"/>
        </w:trPr>
        <w:tc>
          <w:tcPr>
            <w:tcW w:w="553" w:type="pct"/>
            <w:tcBorders>
              <w:top w:val="single" w:sz="8" w:space="0" w:color="B12732"/>
            </w:tcBorders>
          </w:tcPr>
          <w:p w14:paraId="5F201DDC" w14:textId="77777777" w:rsidR="00D17667" w:rsidRPr="009660FE" w:rsidRDefault="00D17667" w:rsidP="00882EC6">
            <w:pPr>
              <w:pStyle w:val="TableText-IPR"/>
              <w:rPr>
                <w:color w:val="B12732"/>
                <w:szCs w:val="18"/>
              </w:rPr>
            </w:pPr>
            <w:r w:rsidRPr="009660FE">
              <w:rPr>
                <w:color w:val="B12732"/>
                <w:szCs w:val="18"/>
              </w:rPr>
              <w:t>21.</w:t>
            </w:r>
          </w:p>
        </w:tc>
        <w:tc>
          <w:tcPr>
            <w:tcW w:w="2534" w:type="pct"/>
            <w:tcBorders>
              <w:top w:val="single" w:sz="8" w:space="0" w:color="B12732"/>
            </w:tcBorders>
          </w:tcPr>
          <w:p w14:paraId="6E26591C" w14:textId="77777777" w:rsidR="00D17667" w:rsidRPr="009660FE" w:rsidRDefault="00D17667" w:rsidP="00882EC6">
            <w:pPr>
              <w:pStyle w:val="TableText-IPR"/>
              <w:rPr>
                <w:szCs w:val="18"/>
              </w:rPr>
            </w:pPr>
            <w:r w:rsidRPr="009660FE">
              <w:rPr>
                <w:szCs w:val="18"/>
              </w:rPr>
              <w:t>Date of First WIC Certification (MMDDYYYY)</w:t>
            </w:r>
          </w:p>
        </w:tc>
        <w:tc>
          <w:tcPr>
            <w:tcW w:w="637" w:type="pct"/>
            <w:tcBorders>
              <w:top w:val="single" w:sz="8" w:space="0" w:color="B12732"/>
            </w:tcBorders>
          </w:tcPr>
          <w:p w14:paraId="50357F5B" w14:textId="77777777" w:rsidR="00D17667" w:rsidRPr="009660FE" w:rsidRDefault="00D17667" w:rsidP="00882EC6">
            <w:pPr>
              <w:pStyle w:val="TableText-IPR"/>
              <w:ind w:right="144"/>
              <w:jc w:val="right"/>
              <w:rPr>
                <w:b/>
                <w:color w:val="1F4D78" w:themeColor="accent1" w:themeShade="7F"/>
                <w:szCs w:val="18"/>
              </w:rPr>
            </w:pPr>
            <w:r w:rsidRPr="009660FE">
              <w:rPr>
                <w:szCs w:val="18"/>
              </w:rPr>
              <w:t>327</w:t>
            </w:r>
          </w:p>
        </w:tc>
        <w:tc>
          <w:tcPr>
            <w:tcW w:w="637" w:type="pct"/>
            <w:tcBorders>
              <w:top w:val="single" w:sz="8" w:space="0" w:color="B12732"/>
            </w:tcBorders>
          </w:tcPr>
          <w:p w14:paraId="2F63AD63" w14:textId="77777777" w:rsidR="00D17667" w:rsidRPr="009660FE" w:rsidRDefault="00D17667" w:rsidP="00882EC6">
            <w:pPr>
              <w:pStyle w:val="TableText-IPR"/>
              <w:ind w:right="144"/>
              <w:jc w:val="right"/>
              <w:rPr>
                <w:b/>
                <w:color w:val="1F4D78" w:themeColor="accent1" w:themeShade="7F"/>
                <w:szCs w:val="18"/>
              </w:rPr>
            </w:pPr>
            <w:r w:rsidRPr="009660FE">
              <w:rPr>
                <w:szCs w:val="18"/>
              </w:rPr>
              <w:t>334</w:t>
            </w:r>
          </w:p>
        </w:tc>
        <w:tc>
          <w:tcPr>
            <w:tcW w:w="638" w:type="pct"/>
            <w:tcBorders>
              <w:top w:val="single" w:sz="8" w:space="0" w:color="B12732"/>
            </w:tcBorders>
          </w:tcPr>
          <w:p w14:paraId="1DFF74F3" w14:textId="77777777" w:rsidR="00D17667" w:rsidRPr="009660FE" w:rsidRDefault="00D17667" w:rsidP="00882EC6">
            <w:pPr>
              <w:pStyle w:val="TableText-IPR"/>
              <w:ind w:right="144"/>
              <w:jc w:val="right"/>
              <w:rPr>
                <w:b/>
                <w:color w:val="1F4D78" w:themeColor="accent1" w:themeShade="7F"/>
                <w:szCs w:val="18"/>
              </w:rPr>
            </w:pPr>
            <w:r w:rsidRPr="009660FE">
              <w:rPr>
                <w:szCs w:val="18"/>
              </w:rPr>
              <w:t>8</w:t>
            </w:r>
          </w:p>
        </w:tc>
      </w:tr>
      <w:tr w:rsidR="00D17667" w:rsidRPr="00270F0E" w14:paraId="603047E2" w14:textId="77777777" w:rsidTr="00882EC6">
        <w:trPr>
          <w:trHeight w:val="288"/>
        </w:trPr>
        <w:tc>
          <w:tcPr>
            <w:tcW w:w="553" w:type="pct"/>
          </w:tcPr>
          <w:p w14:paraId="7C456F96" w14:textId="77777777" w:rsidR="00D17667" w:rsidRPr="009660FE" w:rsidRDefault="00D17667" w:rsidP="00882EC6">
            <w:pPr>
              <w:pStyle w:val="TableText-IPR"/>
              <w:rPr>
                <w:color w:val="B12732"/>
                <w:szCs w:val="18"/>
              </w:rPr>
            </w:pPr>
            <w:r w:rsidRPr="009660FE">
              <w:rPr>
                <w:color w:val="B12732"/>
                <w:szCs w:val="18"/>
              </w:rPr>
              <w:t>22.</w:t>
            </w:r>
          </w:p>
        </w:tc>
        <w:tc>
          <w:tcPr>
            <w:tcW w:w="2534" w:type="pct"/>
          </w:tcPr>
          <w:p w14:paraId="0ED6D1E5" w14:textId="77777777" w:rsidR="00D17667" w:rsidRPr="009660FE" w:rsidRDefault="00D17667" w:rsidP="00882EC6">
            <w:pPr>
              <w:pStyle w:val="TableText-IPR"/>
              <w:rPr>
                <w:szCs w:val="18"/>
              </w:rPr>
            </w:pPr>
            <w:r w:rsidRPr="009660FE">
              <w:rPr>
                <w:szCs w:val="18"/>
              </w:rPr>
              <w:t>Education Level</w:t>
            </w:r>
          </w:p>
        </w:tc>
        <w:tc>
          <w:tcPr>
            <w:tcW w:w="637" w:type="pct"/>
          </w:tcPr>
          <w:p w14:paraId="623EF02B" w14:textId="77777777" w:rsidR="00D17667" w:rsidRPr="009660FE" w:rsidRDefault="00D17667" w:rsidP="00882EC6">
            <w:pPr>
              <w:pStyle w:val="TableText-IPR"/>
              <w:ind w:right="144"/>
              <w:jc w:val="right"/>
              <w:rPr>
                <w:b/>
                <w:color w:val="1F4D78" w:themeColor="accent1" w:themeShade="7F"/>
                <w:szCs w:val="18"/>
              </w:rPr>
            </w:pPr>
            <w:r w:rsidRPr="009660FE">
              <w:rPr>
                <w:szCs w:val="18"/>
              </w:rPr>
              <w:t>335</w:t>
            </w:r>
          </w:p>
        </w:tc>
        <w:tc>
          <w:tcPr>
            <w:tcW w:w="637" w:type="pct"/>
          </w:tcPr>
          <w:p w14:paraId="23908162" w14:textId="77777777" w:rsidR="00D17667" w:rsidRPr="009660FE" w:rsidRDefault="00D17667" w:rsidP="00882EC6">
            <w:pPr>
              <w:pStyle w:val="TableText-IPR"/>
              <w:ind w:right="144"/>
              <w:jc w:val="right"/>
              <w:rPr>
                <w:b/>
                <w:color w:val="1F4D78" w:themeColor="accent1" w:themeShade="7F"/>
                <w:szCs w:val="18"/>
              </w:rPr>
            </w:pPr>
            <w:r w:rsidRPr="009660FE">
              <w:rPr>
                <w:szCs w:val="18"/>
              </w:rPr>
              <w:t>336</w:t>
            </w:r>
          </w:p>
        </w:tc>
        <w:tc>
          <w:tcPr>
            <w:tcW w:w="638" w:type="pct"/>
          </w:tcPr>
          <w:p w14:paraId="79C04552" w14:textId="77777777" w:rsidR="00D17667" w:rsidRPr="009660FE" w:rsidRDefault="00D17667" w:rsidP="00882EC6">
            <w:pPr>
              <w:pStyle w:val="TableText-IPR"/>
              <w:ind w:right="144"/>
              <w:jc w:val="right"/>
              <w:rPr>
                <w:b/>
                <w:color w:val="1F4D78" w:themeColor="accent1" w:themeShade="7F"/>
                <w:szCs w:val="18"/>
              </w:rPr>
            </w:pPr>
            <w:r w:rsidRPr="009660FE">
              <w:rPr>
                <w:szCs w:val="18"/>
              </w:rPr>
              <w:t>2</w:t>
            </w:r>
          </w:p>
        </w:tc>
      </w:tr>
      <w:tr w:rsidR="00D17667" w:rsidRPr="00270F0E" w14:paraId="6EC4E3A9" w14:textId="77777777" w:rsidTr="00882EC6">
        <w:trPr>
          <w:trHeight w:val="288"/>
        </w:trPr>
        <w:tc>
          <w:tcPr>
            <w:tcW w:w="553" w:type="pct"/>
          </w:tcPr>
          <w:p w14:paraId="374294ED" w14:textId="77777777" w:rsidR="00D17667" w:rsidRPr="009660FE" w:rsidRDefault="00D17667" w:rsidP="00882EC6">
            <w:pPr>
              <w:pStyle w:val="TableText-IPR"/>
              <w:rPr>
                <w:color w:val="B12732"/>
                <w:szCs w:val="18"/>
              </w:rPr>
            </w:pPr>
            <w:r w:rsidRPr="009660FE">
              <w:rPr>
                <w:color w:val="B12732"/>
                <w:szCs w:val="18"/>
              </w:rPr>
              <w:t>23.</w:t>
            </w:r>
          </w:p>
        </w:tc>
        <w:tc>
          <w:tcPr>
            <w:tcW w:w="2534" w:type="pct"/>
          </w:tcPr>
          <w:p w14:paraId="10580A30" w14:textId="77777777" w:rsidR="00D17667" w:rsidRPr="009660FE" w:rsidRDefault="00D17667" w:rsidP="00882EC6">
            <w:pPr>
              <w:pStyle w:val="TableText-IPR"/>
              <w:rPr>
                <w:szCs w:val="18"/>
              </w:rPr>
            </w:pPr>
            <w:r w:rsidRPr="009660FE">
              <w:rPr>
                <w:szCs w:val="18"/>
              </w:rPr>
              <w:t>Number in Household in WIC</w:t>
            </w:r>
          </w:p>
        </w:tc>
        <w:tc>
          <w:tcPr>
            <w:tcW w:w="637" w:type="pct"/>
          </w:tcPr>
          <w:p w14:paraId="1C8B8EDC" w14:textId="77777777" w:rsidR="00D17667" w:rsidRPr="009660FE" w:rsidRDefault="00D17667" w:rsidP="00882EC6">
            <w:pPr>
              <w:pStyle w:val="TableText-IPR"/>
              <w:ind w:right="144"/>
              <w:jc w:val="right"/>
              <w:rPr>
                <w:b/>
                <w:color w:val="1F4D78" w:themeColor="accent1" w:themeShade="7F"/>
                <w:szCs w:val="18"/>
              </w:rPr>
            </w:pPr>
            <w:r w:rsidRPr="009660FE">
              <w:rPr>
                <w:szCs w:val="18"/>
              </w:rPr>
              <w:t>337</w:t>
            </w:r>
          </w:p>
        </w:tc>
        <w:tc>
          <w:tcPr>
            <w:tcW w:w="637" w:type="pct"/>
          </w:tcPr>
          <w:p w14:paraId="30F442F9" w14:textId="77777777" w:rsidR="00D17667" w:rsidRPr="009660FE" w:rsidRDefault="00D17667" w:rsidP="00882EC6">
            <w:pPr>
              <w:pStyle w:val="TableText-IPR"/>
              <w:ind w:right="144"/>
              <w:jc w:val="right"/>
              <w:rPr>
                <w:b/>
                <w:color w:val="1F4D78" w:themeColor="accent1" w:themeShade="7F"/>
                <w:szCs w:val="18"/>
              </w:rPr>
            </w:pPr>
            <w:r w:rsidRPr="009660FE">
              <w:rPr>
                <w:szCs w:val="18"/>
              </w:rPr>
              <w:t>338</w:t>
            </w:r>
          </w:p>
        </w:tc>
        <w:tc>
          <w:tcPr>
            <w:tcW w:w="638" w:type="pct"/>
          </w:tcPr>
          <w:p w14:paraId="25BA1503" w14:textId="77777777" w:rsidR="00D17667" w:rsidRPr="009660FE" w:rsidRDefault="00D17667" w:rsidP="00882EC6">
            <w:pPr>
              <w:pStyle w:val="TableText-IPR"/>
              <w:ind w:right="144"/>
              <w:jc w:val="right"/>
              <w:rPr>
                <w:b/>
                <w:color w:val="1F4D78" w:themeColor="accent1" w:themeShade="7F"/>
                <w:szCs w:val="18"/>
              </w:rPr>
            </w:pPr>
            <w:r w:rsidRPr="009660FE">
              <w:rPr>
                <w:szCs w:val="18"/>
              </w:rPr>
              <w:t>2</w:t>
            </w:r>
          </w:p>
        </w:tc>
      </w:tr>
      <w:tr w:rsidR="00D17667" w:rsidRPr="00270F0E" w14:paraId="6B8BA6B2" w14:textId="77777777" w:rsidTr="00882EC6">
        <w:trPr>
          <w:trHeight w:val="288"/>
        </w:trPr>
        <w:tc>
          <w:tcPr>
            <w:tcW w:w="553" w:type="pct"/>
          </w:tcPr>
          <w:p w14:paraId="125EC6DB" w14:textId="77777777" w:rsidR="00D17667" w:rsidRPr="009660FE" w:rsidRDefault="00D17667" w:rsidP="00882EC6">
            <w:pPr>
              <w:pStyle w:val="TableText-IPR"/>
              <w:rPr>
                <w:color w:val="B12732"/>
                <w:szCs w:val="18"/>
              </w:rPr>
            </w:pPr>
            <w:r w:rsidRPr="009660FE">
              <w:rPr>
                <w:color w:val="B12732"/>
                <w:szCs w:val="18"/>
              </w:rPr>
              <w:t>24.</w:t>
            </w:r>
          </w:p>
        </w:tc>
        <w:tc>
          <w:tcPr>
            <w:tcW w:w="2534" w:type="pct"/>
          </w:tcPr>
          <w:p w14:paraId="58FF67CB" w14:textId="77777777" w:rsidR="00D17667" w:rsidRPr="009660FE" w:rsidRDefault="00D17667" w:rsidP="00882EC6">
            <w:pPr>
              <w:pStyle w:val="TableText-IPR"/>
              <w:rPr>
                <w:szCs w:val="18"/>
              </w:rPr>
            </w:pPr>
            <w:r w:rsidRPr="009660FE">
              <w:rPr>
                <w:szCs w:val="18"/>
              </w:rPr>
              <w:t>Date Previous Pregnancy Ended (MMDDYYYY)</w:t>
            </w:r>
          </w:p>
        </w:tc>
        <w:tc>
          <w:tcPr>
            <w:tcW w:w="637" w:type="pct"/>
          </w:tcPr>
          <w:p w14:paraId="593DC557" w14:textId="77777777" w:rsidR="00D17667" w:rsidRPr="009660FE" w:rsidRDefault="00D17667" w:rsidP="00882EC6">
            <w:pPr>
              <w:pStyle w:val="TableText-IPR"/>
              <w:ind w:right="144"/>
              <w:jc w:val="right"/>
              <w:rPr>
                <w:b/>
                <w:color w:val="1F4D78" w:themeColor="accent1" w:themeShade="7F"/>
                <w:szCs w:val="18"/>
              </w:rPr>
            </w:pPr>
            <w:r w:rsidRPr="009660FE">
              <w:rPr>
                <w:szCs w:val="18"/>
              </w:rPr>
              <w:t>339</w:t>
            </w:r>
          </w:p>
        </w:tc>
        <w:tc>
          <w:tcPr>
            <w:tcW w:w="637" w:type="pct"/>
          </w:tcPr>
          <w:p w14:paraId="31C87858" w14:textId="77777777" w:rsidR="00D17667" w:rsidRPr="009660FE" w:rsidRDefault="00D17667" w:rsidP="00882EC6">
            <w:pPr>
              <w:pStyle w:val="TableText-IPR"/>
              <w:ind w:right="144"/>
              <w:jc w:val="right"/>
              <w:rPr>
                <w:b/>
                <w:color w:val="1F4D78" w:themeColor="accent1" w:themeShade="7F"/>
                <w:szCs w:val="18"/>
              </w:rPr>
            </w:pPr>
            <w:r w:rsidRPr="009660FE">
              <w:rPr>
                <w:szCs w:val="18"/>
              </w:rPr>
              <w:t>346</w:t>
            </w:r>
          </w:p>
        </w:tc>
        <w:tc>
          <w:tcPr>
            <w:tcW w:w="638" w:type="pct"/>
          </w:tcPr>
          <w:p w14:paraId="72BD845C" w14:textId="77777777" w:rsidR="00D17667" w:rsidRPr="009660FE" w:rsidRDefault="00D17667" w:rsidP="00882EC6">
            <w:pPr>
              <w:pStyle w:val="TableText-IPR"/>
              <w:ind w:right="144"/>
              <w:jc w:val="right"/>
              <w:rPr>
                <w:b/>
                <w:color w:val="1F4D78" w:themeColor="accent1" w:themeShade="7F"/>
                <w:szCs w:val="18"/>
              </w:rPr>
            </w:pPr>
            <w:r w:rsidRPr="009660FE">
              <w:rPr>
                <w:szCs w:val="18"/>
              </w:rPr>
              <w:t>8</w:t>
            </w:r>
          </w:p>
        </w:tc>
      </w:tr>
      <w:tr w:rsidR="00D17667" w:rsidRPr="00270F0E" w14:paraId="6AE3F7E1" w14:textId="77777777" w:rsidTr="00882EC6">
        <w:trPr>
          <w:trHeight w:val="288"/>
        </w:trPr>
        <w:tc>
          <w:tcPr>
            <w:tcW w:w="553" w:type="pct"/>
          </w:tcPr>
          <w:p w14:paraId="6786DC72" w14:textId="77777777" w:rsidR="00D17667" w:rsidRPr="009660FE" w:rsidRDefault="00D17667" w:rsidP="00882EC6">
            <w:pPr>
              <w:pStyle w:val="TableText-IPR"/>
              <w:rPr>
                <w:color w:val="B12732"/>
                <w:szCs w:val="18"/>
              </w:rPr>
            </w:pPr>
            <w:r w:rsidRPr="009660FE">
              <w:rPr>
                <w:color w:val="B12732"/>
                <w:szCs w:val="18"/>
              </w:rPr>
              <w:t>25.</w:t>
            </w:r>
          </w:p>
        </w:tc>
        <w:tc>
          <w:tcPr>
            <w:tcW w:w="2534" w:type="pct"/>
          </w:tcPr>
          <w:p w14:paraId="3BC3DCE7" w14:textId="77777777" w:rsidR="00D17667" w:rsidRPr="009660FE" w:rsidRDefault="00D17667" w:rsidP="00882EC6">
            <w:pPr>
              <w:pStyle w:val="TableText-IPR"/>
              <w:rPr>
                <w:szCs w:val="18"/>
              </w:rPr>
            </w:pPr>
            <w:r w:rsidRPr="009660FE">
              <w:rPr>
                <w:szCs w:val="18"/>
              </w:rPr>
              <w:t>Total Number of Pregnancies</w:t>
            </w:r>
          </w:p>
        </w:tc>
        <w:tc>
          <w:tcPr>
            <w:tcW w:w="637" w:type="pct"/>
          </w:tcPr>
          <w:p w14:paraId="63FE5B70" w14:textId="77777777" w:rsidR="00D17667" w:rsidRPr="009660FE" w:rsidRDefault="00D17667" w:rsidP="00882EC6">
            <w:pPr>
              <w:pStyle w:val="TableText-IPR"/>
              <w:ind w:right="144"/>
              <w:jc w:val="right"/>
              <w:rPr>
                <w:b/>
                <w:color w:val="1F4D78" w:themeColor="accent1" w:themeShade="7F"/>
                <w:szCs w:val="18"/>
              </w:rPr>
            </w:pPr>
            <w:r w:rsidRPr="009660FE">
              <w:rPr>
                <w:szCs w:val="18"/>
              </w:rPr>
              <w:t>347</w:t>
            </w:r>
          </w:p>
        </w:tc>
        <w:tc>
          <w:tcPr>
            <w:tcW w:w="637" w:type="pct"/>
          </w:tcPr>
          <w:p w14:paraId="3006C981" w14:textId="77777777" w:rsidR="00D17667" w:rsidRPr="009660FE" w:rsidRDefault="00D17667" w:rsidP="00882EC6">
            <w:pPr>
              <w:pStyle w:val="TableText-IPR"/>
              <w:ind w:right="144"/>
              <w:jc w:val="right"/>
              <w:rPr>
                <w:b/>
                <w:color w:val="1F4D78" w:themeColor="accent1" w:themeShade="7F"/>
                <w:szCs w:val="18"/>
              </w:rPr>
            </w:pPr>
            <w:r w:rsidRPr="009660FE">
              <w:rPr>
                <w:szCs w:val="18"/>
              </w:rPr>
              <w:t>348</w:t>
            </w:r>
          </w:p>
        </w:tc>
        <w:tc>
          <w:tcPr>
            <w:tcW w:w="638" w:type="pct"/>
          </w:tcPr>
          <w:p w14:paraId="0F6D3055" w14:textId="77777777" w:rsidR="00D17667" w:rsidRPr="009660FE" w:rsidRDefault="00D17667" w:rsidP="00882EC6">
            <w:pPr>
              <w:pStyle w:val="TableText-IPR"/>
              <w:ind w:right="144"/>
              <w:jc w:val="right"/>
              <w:rPr>
                <w:b/>
                <w:color w:val="1F4D78" w:themeColor="accent1" w:themeShade="7F"/>
                <w:szCs w:val="18"/>
              </w:rPr>
            </w:pPr>
            <w:r w:rsidRPr="009660FE">
              <w:rPr>
                <w:szCs w:val="18"/>
              </w:rPr>
              <w:t>2</w:t>
            </w:r>
          </w:p>
        </w:tc>
      </w:tr>
      <w:tr w:rsidR="00D17667" w:rsidRPr="00270F0E" w14:paraId="29A56591" w14:textId="77777777" w:rsidTr="00770182">
        <w:trPr>
          <w:trHeight w:val="288"/>
        </w:trPr>
        <w:tc>
          <w:tcPr>
            <w:tcW w:w="553" w:type="pct"/>
          </w:tcPr>
          <w:p w14:paraId="46A96C1F" w14:textId="77777777" w:rsidR="00D17667" w:rsidRPr="009660FE" w:rsidRDefault="00D17667" w:rsidP="00882EC6">
            <w:pPr>
              <w:pStyle w:val="TableText-IPR"/>
              <w:rPr>
                <w:color w:val="B12732"/>
                <w:szCs w:val="18"/>
              </w:rPr>
            </w:pPr>
            <w:r w:rsidRPr="009660FE">
              <w:rPr>
                <w:color w:val="B12732"/>
                <w:szCs w:val="18"/>
              </w:rPr>
              <w:t>26.</w:t>
            </w:r>
          </w:p>
        </w:tc>
        <w:tc>
          <w:tcPr>
            <w:tcW w:w="2534" w:type="pct"/>
          </w:tcPr>
          <w:p w14:paraId="6CA5C4FD" w14:textId="51DAACB7" w:rsidR="00D17667" w:rsidRPr="009660FE" w:rsidRDefault="00D17667" w:rsidP="00DE4E80">
            <w:pPr>
              <w:pStyle w:val="TableText-IPR"/>
              <w:rPr>
                <w:szCs w:val="18"/>
              </w:rPr>
            </w:pPr>
            <w:r w:rsidRPr="009660FE">
              <w:rPr>
                <w:szCs w:val="18"/>
              </w:rPr>
              <w:t>Total Number of Live Births</w:t>
            </w:r>
          </w:p>
        </w:tc>
        <w:tc>
          <w:tcPr>
            <w:tcW w:w="637" w:type="pct"/>
          </w:tcPr>
          <w:p w14:paraId="2E83150C" w14:textId="77777777" w:rsidR="00D17667" w:rsidRPr="009660FE" w:rsidRDefault="00D17667" w:rsidP="00882EC6">
            <w:pPr>
              <w:pStyle w:val="TableText-IPR"/>
              <w:ind w:right="144"/>
              <w:jc w:val="right"/>
              <w:rPr>
                <w:b/>
                <w:color w:val="1F4D78" w:themeColor="accent1" w:themeShade="7F"/>
                <w:szCs w:val="18"/>
              </w:rPr>
            </w:pPr>
            <w:r w:rsidRPr="009660FE">
              <w:rPr>
                <w:szCs w:val="18"/>
              </w:rPr>
              <w:t>349</w:t>
            </w:r>
          </w:p>
        </w:tc>
        <w:tc>
          <w:tcPr>
            <w:tcW w:w="637" w:type="pct"/>
          </w:tcPr>
          <w:p w14:paraId="75CB4001" w14:textId="77777777" w:rsidR="00D17667" w:rsidRPr="009660FE" w:rsidRDefault="00D17667" w:rsidP="00882EC6">
            <w:pPr>
              <w:pStyle w:val="TableText-IPR"/>
              <w:ind w:right="144"/>
              <w:jc w:val="right"/>
              <w:rPr>
                <w:b/>
                <w:color w:val="1F4D78" w:themeColor="accent1" w:themeShade="7F"/>
                <w:szCs w:val="18"/>
              </w:rPr>
            </w:pPr>
            <w:r w:rsidRPr="009660FE">
              <w:rPr>
                <w:szCs w:val="18"/>
              </w:rPr>
              <w:t>350</w:t>
            </w:r>
          </w:p>
        </w:tc>
        <w:tc>
          <w:tcPr>
            <w:tcW w:w="638" w:type="pct"/>
          </w:tcPr>
          <w:p w14:paraId="11634D9E" w14:textId="77777777" w:rsidR="00D17667" w:rsidRPr="009660FE" w:rsidRDefault="00D17667" w:rsidP="00882EC6">
            <w:pPr>
              <w:pStyle w:val="TableText-IPR"/>
              <w:ind w:right="144"/>
              <w:jc w:val="right"/>
              <w:rPr>
                <w:b/>
                <w:color w:val="1F4D78" w:themeColor="accent1" w:themeShade="7F"/>
                <w:szCs w:val="18"/>
              </w:rPr>
            </w:pPr>
            <w:r w:rsidRPr="009660FE">
              <w:rPr>
                <w:szCs w:val="18"/>
              </w:rPr>
              <w:t>2</w:t>
            </w:r>
          </w:p>
        </w:tc>
      </w:tr>
      <w:tr w:rsidR="00D17667" w:rsidRPr="00270F0E" w14:paraId="4803E737" w14:textId="77777777" w:rsidTr="00882EC6">
        <w:trPr>
          <w:trHeight w:val="288"/>
        </w:trPr>
        <w:tc>
          <w:tcPr>
            <w:tcW w:w="553" w:type="pct"/>
          </w:tcPr>
          <w:p w14:paraId="493623DF" w14:textId="77777777" w:rsidR="00D17667" w:rsidRPr="009660FE" w:rsidRDefault="00D17667" w:rsidP="00882EC6">
            <w:pPr>
              <w:pStyle w:val="TableText-IPR"/>
              <w:rPr>
                <w:color w:val="B12732"/>
                <w:szCs w:val="18"/>
              </w:rPr>
            </w:pPr>
            <w:r w:rsidRPr="009660FE">
              <w:rPr>
                <w:color w:val="B12732"/>
                <w:szCs w:val="18"/>
              </w:rPr>
              <w:t>27a(i).</w:t>
            </w:r>
          </w:p>
        </w:tc>
        <w:tc>
          <w:tcPr>
            <w:tcW w:w="2534" w:type="pct"/>
          </w:tcPr>
          <w:p w14:paraId="3D0B04B1" w14:textId="4D20B8E1" w:rsidR="00D17667" w:rsidRPr="009660FE" w:rsidRDefault="00BF3C48" w:rsidP="00882EC6">
            <w:pPr>
              <w:pStyle w:val="TableText-IPR"/>
              <w:spacing w:before="40"/>
              <w:rPr>
                <w:szCs w:val="18"/>
              </w:rPr>
            </w:pPr>
            <w:r>
              <w:rPr>
                <w:noProof/>
                <w:szCs w:val="18"/>
              </w:rPr>
              <mc:AlternateContent>
                <mc:Choice Requires="wpg">
                  <w:drawing>
                    <wp:anchor distT="0" distB="0" distL="114300" distR="114300" simplePos="0" relativeHeight="251649536" behindDoc="0" locked="0" layoutInCell="1" allowOverlap="1" wp14:anchorId="0D166076" wp14:editId="33D13F06">
                      <wp:simplePos x="0" y="0"/>
                      <wp:positionH relativeFrom="column">
                        <wp:posOffset>1757045</wp:posOffset>
                      </wp:positionH>
                      <wp:positionV relativeFrom="paragraph">
                        <wp:posOffset>10160</wp:posOffset>
                      </wp:positionV>
                      <wp:extent cx="855345" cy="728345"/>
                      <wp:effectExtent l="0" t="0" r="1905" b="14605"/>
                      <wp:wrapNone/>
                      <wp:docPr id="317" name="Group 317"/>
                      <wp:cNvGraphicFramePr/>
                      <a:graphic xmlns:a="http://schemas.openxmlformats.org/drawingml/2006/main">
                        <a:graphicData uri="http://schemas.microsoft.com/office/word/2010/wordprocessingGroup">
                          <wpg:wgp>
                            <wpg:cNvGrpSpPr/>
                            <wpg:grpSpPr>
                              <a:xfrm>
                                <a:off x="0" y="0"/>
                                <a:ext cx="855345" cy="728345"/>
                                <a:chOff x="0" y="0"/>
                                <a:chExt cx="855345" cy="758825"/>
                              </a:xfrm>
                            </wpg:grpSpPr>
                            <wps:wsp>
                              <wps:cNvPr id="291" name="AutoShape 376"/>
                              <wps:cNvSpPr>
                                <a:spLocks/>
                              </wps:cNvSpPr>
                              <wps:spPr bwMode="auto">
                                <a:xfrm>
                                  <a:off x="0" y="0"/>
                                  <a:ext cx="76200" cy="758825"/>
                                </a:xfrm>
                                <a:prstGeom prst="rightBrace">
                                  <a:avLst>
                                    <a:gd name="adj1" fmla="val 50000"/>
                                    <a:gd name="adj2" fmla="val 50000"/>
                                  </a:avLst>
                                </a:prstGeom>
                                <a:noFill/>
                                <a:ln w="9525">
                                  <a:solidFill>
                                    <a:srgbClr val="B127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Text Box 2"/>
                              <wps:cNvSpPr txBox="1">
                                <a:spLocks noChangeArrowheads="1"/>
                              </wps:cNvSpPr>
                              <wps:spPr bwMode="auto">
                                <a:xfrm>
                                  <a:off x="123825" y="201089"/>
                                  <a:ext cx="731520" cy="391885"/>
                                </a:xfrm>
                                <a:prstGeom prst="rect">
                                  <a:avLst/>
                                </a:prstGeom>
                                <a:noFill/>
                                <a:ln w="9525">
                                  <a:noFill/>
                                  <a:miter lim="800000"/>
                                  <a:headEnd/>
                                  <a:tailEnd/>
                                </a:ln>
                              </wps:spPr>
                              <wps:txbx>
                                <w:txbxContent>
                                  <w:p w14:paraId="2A4694D2" w14:textId="31A1CE15" w:rsidR="00B53644" w:rsidRPr="00770182" w:rsidRDefault="00B53644" w:rsidP="00D17667">
                                    <w:pPr>
                                      <w:rPr>
                                        <w:rFonts w:ascii="Calibri" w:hAnsi="Calibri" w:cs="Calibri"/>
                                        <w:b/>
                                        <w:sz w:val="18"/>
                                      </w:rPr>
                                    </w:pPr>
                                    <w:r w:rsidRPr="00770182">
                                      <w:rPr>
                                        <w:rFonts w:ascii="Calibri" w:hAnsi="Calibri" w:cs="Calibri"/>
                                        <w:b/>
                                        <w:sz w:val="18"/>
                                      </w:rPr>
                                      <w:t>Report pounds or grams</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17" o:spid="_x0000_s1036" style="position:absolute;margin-left:138.35pt;margin-top:.8pt;width:67.35pt;height:57.35pt;z-index:251649536;mso-width-relative:margin;mso-height-relative:margin" coordsize="8553,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">
                      <v:shape id="AutoShape 376" o:spid="_x0000_s1037" type="#_x0000_t88" style="position:absolute;width:762;height:7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eRsQA&#10;AADcAAAADwAAAGRycy9kb3ducmV2LnhtbESPX2vCMBTF3wd+h3CFva2pnYjrjDIGZYJPq4L4dttc&#10;m2JzU5qsdt9+GQz2eDh/fpzNbrKdGGnwrWMFiyQFQVw73XKj4HQsntYgfEDW2DkmBd/kYbedPWww&#10;1+7OnzSWoRFxhH2OCkwIfS6lrw1Z9InriaN3dYPFEOXQSD3gPY7bTmZpupIWW44Egz29G6pv5ZeN&#10;3Gp1kXVlDnv7/DEty6Kz1blQ6nE+vb2CCDSF//Bfe68VZC8L+D0Tj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RnkbEAAAA3AAAAA8AAAAAAAAAAAAAAAAAmAIAAGRycy9k&#10;b3ducmV2LnhtbFBLBQYAAAAABAAEAPUAAACJAwAAAAA=&#10;" adj="1085" strokecolor="#b12732"/>
                      <v:shape id="_x0000_s1038" type="#_x0000_t202" style="position:absolute;left:1238;top:2010;width:7315;height:3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MUA&#10;AADcAAAADwAAAGRycy9kb3ducmV2LnhtbESPQWvCQBSE70L/w/IEb2ZjDlKjq0ipUBCKMR48vmaf&#10;yWL2bcxuNf33bqHQ4zAz3zCrzWBbcafeG8cKZkkKgrhy2nCt4FTupq8gfEDW2DomBT/kYbN+Ga0w&#10;1+7BBd2PoRYRwj5HBU0IXS6lrxqy6BPXEUfv4nqLIcq+lrrHR4TbVmZpOpcWDceFBjt6a6i6Hr+t&#10;gu2Zi3dz+/w6FJfClOUi5f38qtRkPGyXIAIN4T/81/7QCrJFB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574xQAAANwAAAAPAAAAAAAAAAAAAAAAAJgCAABkcnMv&#10;ZG93bnJldi54bWxQSwUGAAAAAAQABAD1AAAAigMAAAAA&#10;" filled="f" stroked="f">
                        <v:textbox inset="0,0,0,0">
                          <w:txbxContent>
                            <w:p w14:paraId="2A4694D2" w14:textId="31A1CE15" w:rsidR="00B53644" w:rsidRPr="00770182" w:rsidRDefault="00B53644" w:rsidP="00D17667">
                              <w:pPr>
                                <w:rPr>
                                  <w:rFonts w:ascii="Calibri" w:hAnsi="Calibri" w:cs="Calibri"/>
                                  <w:b/>
                                  <w:sz w:val="18"/>
                                </w:rPr>
                              </w:pPr>
                              <w:r w:rsidRPr="00770182">
                                <w:rPr>
                                  <w:rFonts w:ascii="Calibri" w:hAnsi="Calibri" w:cs="Calibri"/>
                                  <w:b/>
                                  <w:sz w:val="18"/>
                                </w:rPr>
                                <w:t>Report pounds or grams</w:t>
                              </w:r>
                            </w:p>
                          </w:txbxContent>
                        </v:textbox>
                      </v:shape>
                    </v:group>
                  </w:pict>
                </mc:Fallback>
              </mc:AlternateContent>
            </w:r>
            <w:r w:rsidR="00D17667" w:rsidRPr="009660FE">
              <w:rPr>
                <w:szCs w:val="18"/>
              </w:rPr>
              <w:t>Prepregnancy Weight in Pounds</w:t>
            </w:r>
          </w:p>
        </w:tc>
        <w:tc>
          <w:tcPr>
            <w:tcW w:w="637" w:type="pct"/>
          </w:tcPr>
          <w:p w14:paraId="6ABFDC9B" w14:textId="77777777" w:rsidR="00D17667" w:rsidRPr="009660FE" w:rsidRDefault="00D17667" w:rsidP="00882EC6">
            <w:pPr>
              <w:pStyle w:val="TableText-IPR"/>
              <w:ind w:right="144"/>
              <w:jc w:val="right"/>
              <w:rPr>
                <w:b/>
                <w:color w:val="1F4D78" w:themeColor="accent1" w:themeShade="7F"/>
                <w:szCs w:val="18"/>
              </w:rPr>
            </w:pPr>
            <w:r w:rsidRPr="009660FE">
              <w:rPr>
                <w:szCs w:val="18"/>
              </w:rPr>
              <w:t>351</w:t>
            </w:r>
          </w:p>
        </w:tc>
        <w:tc>
          <w:tcPr>
            <w:tcW w:w="637" w:type="pct"/>
          </w:tcPr>
          <w:p w14:paraId="5D7F0C22" w14:textId="77777777" w:rsidR="00D17667" w:rsidRPr="009660FE" w:rsidRDefault="00D17667" w:rsidP="00882EC6">
            <w:pPr>
              <w:pStyle w:val="TableText-IPR"/>
              <w:ind w:right="144"/>
              <w:jc w:val="right"/>
              <w:rPr>
                <w:b/>
                <w:color w:val="1F4D78" w:themeColor="accent1" w:themeShade="7F"/>
                <w:szCs w:val="18"/>
              </w:rPr>
            </w:pPr>
            <w:r w:rsidRPr="009660FE">
              <w:rPr>
                <w:szCs w:val="18"/>
              </w:rPr>
              <w:t>353</w:t>
            </w:r>
          </w:p>
        </w:tc>
        <w:tc>
          <w:tcPr>
            <w:tcW w:w="638" w:type="pct"/>
          </w:tcPr>
          <w:p w14:paraId="6E016EC8" w14:textId="77777777" w:rsidR="00D17667" w:rsidRPr="009660FE" w:rsidRDefault="00D17667" w:rsidP="00882EC6">
            <w:pPr>
              <w:pStyle w:val="TableText-IPR"/>
              <w:ind w:right="144"/>
              <w:jc w:val="right"/>
              <w:rPr>
                <w:b/>
                <w:color w:val="1F4D78" w:themeColor="accent1" w:themeShade="7F"/>
                <w:szCs w:val="18"/>
              </w:rPr>
            </w:pPr>
            <w:r w:rsidRPr="009660FE">
              <w:rPr>
                <w:szCs w:val="18"/>
              </w:rPr>
              <w:t>3</w:t>
            </w:r>
          </w:p>
        </w:tc>
      </w:tr>
      <w:tr w:rsidR="00D17667" w:rsidRPr="00270F0E" w14:paraId="35CE8374" w14:textId="77777777" w:rsidTr="00882EC6">
        <w:trPr>
          <w:trHeight w:val="288"/>
        </w:trPr>
        <w:tc>
          <w:tcPr>
            <w:tcW w:w="553" w:type="pct"/>
          </w:tcPr>
          <w:p w14:paraId="58CA0CDC" w14:textId="77777777" w:rsidR="00D17667" w:rsidRPr="009660FE" w:rsidRDefault="00D17667" w:rsidP="00882EC6">
            <w:pPr>
              <w:pStyle w:val="TableText-IPR"/>
              <w:rPr>
                <w:color w:val="B12732"/>
                <w:szCs w:val="18"/>
              </w:rPr>
            </w:pPr>
            <w:r w:rsidRPr="009660FE">
              <w:rPr>
                <w:color w:val="B12732"/>
                <w:szCs w:val="18"/>
              </w:rPr>
              <w:t>27a(ii).</w:t>
            </w:r>
          </w:p>
        </w:tc>
        <w:tc>
          <w:tcPr>
            <w:tcW w:w="2534" w:type="pct"/>
          </w:tcPr>
          <w:p w14:paraId="5A5C32A1" w14:textId="77777777" w:rsidR="00D17667" w:rsidRPr="009660FE" w:rsidRDefault="00D17667" w:rsidP="00882EC6">
            <w:pPr>
              <w:pStyle w:val="TableText-IPR"/>
              <w:rPr>
                <w:b/>
                <w:szCs w:val="18"/>
              </w:rPr>
            </w:pPr>
            <w:r w:rsidRPr="009660FE">
              <w:rPr>
                <w:szCs w:val="18"/>
              </w:rPr>
              <w:t xml:space="preserve">Nearest Quarter Pound of </w:t>
            </w:r>
          </w:p>
          <w:p w14:paraId="1E0F3B1C" w14:textId="77777777" w:rsidR="00D17667" w:rsidRPr="009660FE" w:rsidRDefault="00D17667" w:rsidP="00882EC6">
            <w:pPr>
              <w:pStyle w:val="TableText-IPR"/>
              <w:rPr>
                <w:b/>
                <w:szCs w:val="18"/>
              </w:rPr>
            </w:pPr>
            <w:r w:rsidRPr="009660FE">
              <w:rPr>
                <w:szCs w:val="18"/>
              </w:rPr>
              <w:t xml:space="preserve">Participant’s Prepregnancy Weight </w:t>
            </w:r>
          </w:p>
        </w:tc>
        <w:tc>
          <w:tcPr>
            <w:tcW w:w="637" w:type="pct"/>
          </w:tcPr>
          <w:p w14:paraId="495B54DF" w14:textId="77777777" w:rsidR="00D17667" w:rsidRPr="009660FE" w:rsidRDefault="00D17667" w:rsidP="00882EC6">
            <w:pPr>
              <w:pStyle w:val="TableText-IPR"/>
              <w:ind w:right="144"/>
              <w:jc w:val="right"/>
              <w:rPr>
                <w:b/>
                <w:color w:val="1F4D78" w:themeColor="accent1" w:themeShade="7F"/>
                <w:szCs w:val="18"/>
              </w:rPr>
            </w:pPr>
            <w:r w:rsidRPr="009660FE">
              <w:rPr>
                <w:szCs w:val="18"/>
              </w:rPr>
              <w:t>354</w:t>
            </w:r>
          </w:p>
        </w:tc>
        <w:tc>
          <w:tcPr>
            <w:tcW w:w="637" w:type="pct"/>
          </w:tcPr>
          <w:p w14:paraId="4FD3D597" w14:textId="77777777" w:rsidR="00D17667" w:rsidRPr="009660FE" w:rsidRDefault="00D17667" w:rsidP="00882EC6">
            <w:pPr>
              <w:pStyle w:val="TableText-IPR"/>
              <w:ind w:right="144"/>
              <w:jc w:val="right"/>
              <w:rPr>
                <w:b/>
                <w:color w:val="1F4D78" w:themeColor="accent1" w:themeShade="7F"/>
                <w:szCs w:val="18"/>
              </w:rPr>
            </w:pPr>
            <w:r w:rsidRPr="009660FE">
              <w:rPr>
                <w:szCs w:val="18"/>
              </w:rPr>
              <w:t>354</w:t>
            </w:r>
          </w:p>
        </w:tc>
        <w:tc>
          <w:tcPr>
            <w:tcW w:w="638" w:type="pct"/>
          </w:tcPr>
          <w:p w14:paraId="0CB5CEE3" w14:textId="77777777" w:rsidR="00D17667" w:rsidRPr="009660FE" w:rsidRDefault="00D17667" w:rsidP="00882EC6">
            <w:pPr>
              <w:pStyle w:val="TableText-IPR"/>
              <w:ind w:right="144"/>
              <w:jc w:val="right"/>
              <w:rPr>
                <w:b/>
                <w:color w:val="1F4D78" w:themeColor="accent1" w:themeShade="7F"/>
                <w:szCs w:val="18"/>
              </w:rPr>
            </w:pPr>
            <w:r w:rsidRPr="009660FE">
              <w:rPr>
                <w:szCs w:val="18"/>
              </w:rPr>
              <w:t>1</w:t>
            </w:r>
          </w:p>
        </w:tc>
      </w:tr>
      <w:tr w:rsidR="00D17667" w:rsidRPr="00270F0E" w14:paraId="069CA005" w14:textId="77777777" w:rsidTr="00882EC6">
        <w:trPr>
          <w:trHeight w:val="288"/>
        </w:trPr>
        <w:tc>
          <w:tcPr>
            <w:tcW w:w="553" w:type="pct"/>
          </w:tcPr>
          <w:p w14:paraId="4E95BA54" w14:textId="77777777" w:rsidR="00D17667" w:rsidRPr="009660FE" w:rsidRDefault="00D17667" w:rsidP="00882EC6">
            <w:pPr>
              <w:pStyle w:val="TableText-IPR"/>
              <w:rPr>
                <w:color w:val="B12732"/>
                <w:szCs w:val="18"/>
              </w:rPr>
            </w:pPr>
            <w:r w:rsidRPr="009660FE">
              <w:rPr>
                <w:color w:val="B12732"/>
                <w:szCs w:val="18"/>
              </w:rPr>
              <w:t>27b.</w:t>
            </w:r>
          </w:p>
        </w:tc>
        <w:tc>
          <w:tcPr>
            <w:tcW w:w="2534" w:type="pct"/>
          </w:tcPr>
          <w:p w14:paraId="611A0367" w14:textId="77777777" w:rsidR="00D17667" w:rsidRPr="009660FE" w:rsidRDefault="00D17667" w:rsidP="00882EC6">
            <w:pPr>
              <w:pStyle w:val="TableText-IPR"/>
              <w:rPr>
                <w:b/>
                <w:szCs w:val="18"/>
              </w:rPr>
            </w:pPr>
            <w:r w:rsidRPr="009660FE">
              <w:rPr>
                <w:szCs w:val="18"/>
              </w:rPr>
              <w:t xml:space="preserve">Participant’s Prepregnancy Weight </w:t>
            </w:r>
          </w:p>
          <w:p w14:paraId="3E016CEC" w14:textId="77777777" w:rsidR="00D17667" w:rsidRPr="009660FE" w:rsidRDefault="00D17667" w:rsidP="00882EC6">
            <w:pPr>
              <w:pStyle w:val="TableText-IPR"/>
              <w:rPr>
                <w:szCs w:val="18"/>
              </w:rPr>
            </w:pPr>
            <w:r w:rsidRPr="009660FE">
              <w:rPr>
                <w:szCs w:val="18"/>
              </w:rPr>
              <w:t>in Grams</w:t>
            </w:r>
          </w:p>
        </w:tc>
        <w:tc>
          <w:tcPr>
            <w:tcW w:w="637" w:type="pct"/>
          </w:tcPr>
          <w:p w14:paraId="57BC5FCB" w14:textId="77777777" w:rsidR="00D17667" w:rsidRPr="009660FE" w:rsidRDefault="00D17667" w:rsidP="00882EC6">
            <w:pPr>
              <w:pStyle w:val="TableText-IPR"/>
              <w:ind w:right="144"/>
              <w:jc w:val="right"/>
              <w:rPr>
                <w:b/>
                <w:color w:val="1F4D78" w:themeColor="accent1" w:themeShade="7F"/>
                <w:szCs w:val="18"/>
              </w:rPr>
            </w:pPr>
            <w:r w:rsidRPr="009660FE">
              <w:rPr>
                <w:szCs w:val="18"/>
              </w:rPr>
              <w:t>355</w:t>
            </w:r>
          </w:p>
        </w:tc>
        <w:tc>
          <w:tcPr>
            <w:tcW w:w="637" w:type="pct"/>
          </w:tcPr>
          <w:p w14:paraId="70B3C237" w14:textId="77777777" w:rsidR="00D17667" w:rsidRPr="009660FE" w:rsidRDefault="00D17667" w:rsidP="00882EC6">
            <w:pPr>
              <w:pStyle w:val="TableText-IPR"/>
              <w:ind w:right="144"/>
              <w:jc w:val="right"/>
              <w:rPr>
                <w:b/>
                <w:color w:val="1F4D78" w:themeColor="accent1" w:themeShade="7F"/>
                <w:szCs w:val="18"/>
              </w:rPr>
            </w:pPr>
            <w:r w:rsidRPr="009660FE">
              <w:rPr>
                <w:szCs w:val="18"/>
              </w:rPr>
              <w:t>360</w:t>
            </w:r>
          </w:p>
        </w:tc>
        <w:tc>
          <w:tcPr>
            <w:tcW w:w="638" w:type="pct"/>
          </w:tcPr>
          <w:p w14:paraId="3B2E9F28" w14:textId="77777777" w:rsidR="00D17667" w:rsidRPr="009660FE" w:rsidRDefault="00D17667" w:rsidP="00882EC6">
            <w:pPr>
              <w:pStyle w:val="TableText-IPR"/>
              <w:ind w:right="144"/>
              <w:jc w:val="right"/>
              <w:rPr>
                <w:b/>
                <w:color w:val="1F4D78" w:themeColor="accent1" w:themeShade="7F"/>
                <w:szCs w:val="18"/>
              </w:rPr>
            </w:pPr>
            <w:r w:rsidRPr="009660FE">
              <w:rPr>
                <w:szCs w:val="18"/>
              </w:rPr>
              <w:t>6</w:t>
            </w:r>
          </w:p>
        </w:tc>
      </w:tr>
      <w:tr w:rsidR="00D17667" w:rsidRPr="00270F0E" w14:paraId="4ABCEE19" w14:textId="77777777" w:rsidTr="00882EC6">
        <w:trPr>
          <w:trHeight w:val="288"/>
        </w:trPr>
        <w:tc>
          <w:tcPr>
            <w:tcW w:w="553" w:type="pct"/>
          </w:tcPr>
          <w:p w14:paraId="41B3952A" w14:textId="77777777" w:rsidR="00D17667" w:rsidRPr="009660FE" w:rsidRDefault="00D17667" w:rsidP="00882EC6">
            <w:pPr>
              <w:pStyle w:val="TableText-IPR"/>
              <w:rPr>
                <w:color w:val="B12732"/>
                <w:szCs w:val="18"/>
              </w:rPr>
            </w:pPr>
            <w:r w:rsidRPr="009660FE">
              <w:rPr>
                <w:color w:val="B12732"/>
                <w:szCs w:val="18"/>
              </w:rPr>
              <w:t>28a(i).</w:t>
            </w:r>
          </w:p>
        </w:tc>
        <w:tc>
          <w:tcPr>
            <w:tcW w:w="2534" w:type="pct"/>
          </w:tcPr>
          <w:p w14:paraId="216E52B0" w14:textId="5CDABC1D" w:rsidR="00D17667" w:rsidRPr="009660FE" w:rsidRDefault="00D17667" w:rsidP="00882EC6">
            <w:pPr>
              <w:pStyle w:val="TableText-IPR"/>
              <w:spacing w:before="40"/>
              <w:rPr>
                <w:szCs w:val="18"/>
              </w:rPr>
            </w:pPr>
            <w:r w:rsidRPr="009660FE">
              <w:rPr>
                <w:noProof/>
                <w:szCs w:val="18"/>
              </w:rPr>
              <mc:AlternateContent>
                <mc:Choice Requires="wpg">
                  <w:drawing>
                    <wp:anchor distT="0" distB="0" distL="114300" distR="114300" simplePos="0" relativeHeight="251614720" behindDoc="0" locked="0" layoutInCell="1" allowOverlap="1" wp14:anchorId="629FA175" wp14:editId="0CC82542">
                      <wp:simplePos x="0" y="0"/>
                      <wp:positionH relativeFrom="column">
                        <wp:posOffset>2032635</wp:posOffset>
                      </wp:positionH>
                      <wp:positionV relativeFrom="paragraph">
                        <wp:posOffset>12700</wp:posOffset>
                      </wp:positionV>
                      <wp:extent cx="866775" cy="731520"/>
                      <wp:effectExtent l="0" t="0" r="9525" b="11430"/>
                      <wp:wrapNone/>
                      <wp:docPr id="301" name="Group 301"/>
                      <wp:cNvGraphicFramePr/>
                      <a:graphic xmlns:a="http://schemas.openxmlformats.org/drawingml/2006/main">
                        <a:graphicData uri="http://schemas.microsoft.com/office/word/2010/wordprocessingGroup">
                          <wpg:wgp>
                            <wpg:cNvGrpSpPr/>
                            <wpg:grpSpPr>
                              <a:xfrm>
                                <a:off x="0" y="0"/>
                                <a:ext cx="866775" cy="731520"/>
                                <a:chOff x="0" y="0"/>
                                <a:chExt cx="867221" cy="731520"/>
                              </a:xfrm>
                            </wpg:grpSpPr>
                            <wps:wsp>
                              <wps:cNvPr id="302" name="AutoShape 376"/>
                              <wps:cNvSpPr>
                                <a:spLocks/>
                              </wps:cNvSpPr>
                              <wps:spPr bwMode="auto">
                                <a:xfrm>
                                  <a:off x="0" y="0"/>
                                  <a:ext cx="76200" cy="731520"/>
                                </a:xfrm>
                                <a:prstGeom prst="rightBrace">
                                  <a:avLst>
                                    <a:gd name="adj1" fmla="val 50000"/>
                                    <a:gd name="adj2" fmla="val 50000"/>
                                  </a:avLst>
                                </a:prstGeom>
                                <a:noFill/>
                                <a:ln w="9525">
                                  <a:solidFill>
                                    <a:srgbClr val="B127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Text Box 2"/>
                              <wps:cNvSpPr txBox="1">
                                <a:spLocks noChangeArrowheads="1"/>
                              </wps:cNvSpPr>
                              <wps:spPr bwMode="auto">
                                <a:xfrm>
                                  <a:off x="135701" y="219198"/>
                                  <a:ext cx="731520" cy="314325"/>
                                </a:xfrm>
                                <a:prstGeom prst="rect">
                                  <a:avLst/>
                                </a:prstGeom>
                                <a:noFill/>
                                <a:ln w="9525">
                                  <a:noFill/>
                                  <a:miter lim="800000"/>
                                  <a:headEnd/>
                                  <a:tailEnd/>
                                </a:ln>
                              </wps:spPr>
                              <wps:txbx>
                                <w:txbxContent>
                                  <w:p w14:paraId="427F55C7" w14:textId="77777777" w:rsidR="00B53644" w:rsidRPr="00770182" w:rsidRDefault="00B53644" w:rsidP="00D17667">
                                    <w:pPr>
                                      <w:rPr>
                                        <w:rFonts w:ascii="Calibri" w:hAnsi="Calibri" w:cs="Calibri"/>
                                        <w:b/>
                                        <w:sz w:val="18"/>
                                      </w:rPr>
                                    </w:pPr>
                                    <w:r w:rsidRPr="00770182">
                                      <w:rPr>
                                        <w:rFonts w:ascii="Calibri" w:hAnsi="Calibri" w:cs="Calibri"/>
                                        <w:b/>
                                        <w:sz w:val="18"/>
                                      </w:rPr>
                                      <w:t>Report pounds       or grams</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01" o:spid="_x0000_s1039" style="position:absolute;margin-left:160.05pt;margin-top:1pt;width:68.25pt;height:57.6pt;z-index:251614720;mso-width-relative:margin;mso-height-relative:margin" coordsize="8672,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">
                      <v:shape id="AutoShape 376" o:spid="_x0000_s1040" type="#_x0000_t88" style="position:absolute;width:762;height:7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jnWMUA&#10;AADcAAAADwAAAGRycy9kb3ducmV2LnhtbESPS4vCQBCE74L/YWhhb+tEd4kSHUV8wIoXn+CxybRJ&#10;MNMTMmPM/vsdYcFjUVVfUdN5a0rRUO0KywoG/QgEcWp1wZmC82nzOQbhPLLG0jIp+CUH81m3M8VE&#10;2ycfqDn6TAQIuwQV5N5XiZQuzcmg69uKOHg3Wxv0QdaZ1DU+A9yUchhFsTRYcFjIsaJlTun9+DAK&#10;vtfNKr7sV/F1fPe7YrnZ8uixVeqj1y4mIDy1/h3+b/9oBV/REF5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SOdYxQAAANwAAAAPAAAAAAAAAAAAAAAAAJgCAABkcnMv&#10;ZG93bnJldi54bWxQSwUGAAAAAAQABAD1AAAAigMAAAAA&#10;" adj="1125" strokecolor="#b12732"/>
                      <v:shape id="_x0000_s1041" type="#_x0000_t202" style="position:absolute;left:1357;top:2191;width:7315;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hecUA&#10;AADcAAAADwAAAGRycy9kb3ducmV2LnhtbESPQWsCMRSE70L/Q3iF3jSpgtitUUQUCkLpuj30+Lp5&#10;7gY3L+sm6vrvm4LgcZiZb5j5sneNuFAXrGcNryMFgrj0xnKl4bvYDmcgQkQ22HgmDTcKsFw8DeaY&#10;GX/lnC77WIkE4ZChhjrGNpMylDU5DCPfEifv4DuHMcmukqbDa4K7Ro6VmkqHltNCjS2tayqP+7PT&#10;sPrhfGNPn79f+SG3RfGmeDc9av3y3K/eQUTq4yN8b38YDRM1gf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yKF5xQAAANwAAAAPAAAAAAAAAAAAAAAAAJgCAABkcnMv&#10;ZG93bnJldi54bWxQSwUGAAAAAAQABAD1AAAAigMAAAAA&#10;" filled="f" stroked="f">
                        <v:textbox inset="0,0,0,0">
                          <w:txbxContent>
                            <w:p w14:paraId="427F55C7" w14:textId="77777777" w:rsidR="00B53644" w:rsidRPr="00770182" w:rsidRDefault="00B53644" w:rsidP="00D17667">
                              <w:pPr>
                                <w:rPr>
                                  <w:rFonts w:ascii="Calibri" w:hAnsi="Calibri" w:cs="Calibri"/>
                                  <w:b/>
                                  <w:sz w:val="18"/>
                                </w:rPr>
                              </w:pPr>
                              <w:r w:rsidRPr="00770182">
                                <w:rPr>
                                  <w:rFonts w:ascii="Calibri" w:hAnsi="Calibri" w:cs="Calibri"/>
                                  <w:b/>
                                  <w:sz w:val="18"/>
                                </w:rPr>
                                <w:t>Report pounds       or grams</w:t>
                              </w:r>
                            </w:p>
                          </w:txbxContent>
                        </v:textbox>
                      </v:shape>
                    </v:group>
                  </w:pict>
                </mc:Fallback>
              </mc:AlternateContent>
            </w:r>
            <w:r w:rsidRPr="009660FE">
              <w:rPr>
                <w:szCs w:val="18"/>
              </w:rPr>
              <w:t>Weight Gain During Pregnancy in Pounds</w:t>
            </w:r>
          </w:p>
        </w:tc>
        <w:tc>
          <w:tcPr>
            <w:tcW w:w="637" w:type="pct"/>
          </w:tcPr>
          <w:p w14:paraId="2066E908" w14:textId="77777777" w:rsidR="00D17667" w:rsidRPr="009660FE" w:rsidRDefault="00D17667" w:rsidP="00882EC6">
            <w:pPr>
              <w:pStyle w:val="TableText-IPR"/>
              <w:ind w:right="144"/>
              <w:jc w:val="right"/>
              <w:rPr>
                <w:b/>
                <w:color w:val="1F4D78" w:themeColor="accent1" w:themeShade="7F"/>
                <w:szCs w:val="18"/>
              </w:rPr>
            </w:pPr>
            <w:r w:rsidRPr="009660FE">
              <w:rPr>
                <w:szCs w:val="18"/>
              </w:rPr>
              <w:t>361</w:t>
            </w:r>
          </w:p>
        </w:tc>
        <w:tc>
          <w:tcPr>
            <w:tcW w:w="637" w:type="pct"/>
          </w:tcPr>
          <w:p w14:paraId="27068923" w14:textId="77777777" w:rsidR="00D17667" w:rsidRPr="009660FE" w:rsidRDefault="00D17667" w:rsidP="00882EC6">
            <w:pPr>
              <w:pStyle w:val="TableText-IPR"/>
              <w:ind w:right="144"/>
              <w:jc w:val="right"/>
              <w:rPr>
                <w:b/>
                <w:color w:val="1F4D78" w:themeColor="accent1" w:themeShade="7F"/>
                <w:szCs w:val="18"/>
              </w:rPr>
            </w:pPr>
            <w:r w:rsidRPr="009660FE">
              <w:rPr>
                <w:szCs w:val="18"/>
              </w:rPr>
              <w:t>363</w:t>
            </w:r>
          </w:p>
        </w:tc>
        <w:tc>
          <w:tcPr>
            <w:tcW w:w="638" w:type="pct"/>
          </w:tcPr>
          <w:p w14:paraId="40C7C427" w14:textId="77777777" w:rsidR="00D17667" w:rsidRPr="009660FE" w:rsidRDefault="00D17667" w:rsidP="00882EC6">
            <w:pPr>
              <w:pStyle w:val="TableText-IPR"/>
              <w:ind w:right="144"/>
              <w:jc w:val="right"/>
              <w:rPr>
                <w:b/>
                <w:color w:val="1F4D78" w:themeColor="accent1" w:themeShade="7F"/>
                <w:szCs w:val="18"/>
              </w:rPr>
            </w:pPr>
            <w:r w:rsidRPr="009660FE">
              <w:rPr>
                <w:szCs w:val="18"/>
              </w:rPr>
              <w:t>3</w:t>
            </w:r>
          </w:p>
        </w:tc>
      </w:tr>
      <w:tr w:rsidR="00D17667" w:rsidRPr="00270F0E" w14:paraId="324D0728" w14:textId="77777777" w:rsidTr="00882EC6">
        <w:trPr>
          <w:trHeight w:val="288"/>
        </w:trPr>
        <w:tc>
          <w:tcPr>
            <w:tcW w:w="553" w:type="pct"/>
          </w:tcPr>
          <w:p w14:paraId="4D071E6E" w14:textId="77777777" w:rsidR="00D17667" w:rsidRPr="009660FE" w:rsidRDefault="00D17667" w:rsidP="00882EC6">
            <w:pPr>
              <w:pStyle w:val="TableText-IPR"/>
              <w:rPr>
                <w:color w:val="B12732"/>
                <w:szCs w:val="18"/>
              </w:rPr>
            </w:pPr>
            <w:r w:rsidRPr="009660FE">
              <w:rPr>
                <w:color w:val="B12732"/>
                <w:szCs w:val="18"/>
              </w:rPr>
              <w:t>28a(ii).</w:t>
            </w:r>
          </w:p>
        </w:tc>
        <w:tc>
          <w:tcPr>
            <w:tcW w:w="2534" w:type="pct"/>
          </w:tcPr>
          <w:p w14:paraId="25274AA3" w14:textId="77777777" w:rsidR="00D17667" w:rsidRPr="009660FE" w:rsidRDefault="00D17667" w:rsidP="00882EC6">
            <w:pPr>
              <w:pStyle w:val="TableText-IPR"/>
              <w:rPr>
                <w:b/>
                <w:szCs w:val="18"/>
              </w:rPr>
            </w:pPr>
            <w:r w:rsidRPr="009660FE">
              <w:rPr>
                <w:szCs w:val="18"/>
              </w:rPr>
              <w:t xml:space="preserve">Nearest Quarter Pound of Participant’s </w:t>
            </w:r>
          </w:p>
          <w:p w14:paraId="6F671F89" w14:textId="77777777" w:rsidR="00D17667" w:rsidRPr="009660FE" w:rsidRDefault="00D17667" w:rsidP="00882EC6">
            <w:pPr>
              <w:pStyle w:val="TableText-IPR"/>
              <w:rPr>
                <w:szCs w:val="18"/>
              </w:rPr>
            </w:pPr>
            <w:r w:rsidRPr="009660FE">
              <w:rPr>
                <w:szCs w:val="18"/>
              </w:rPr>
              <w:t xml:space="preserve">Weight Gain During Pregnancy </w:t>
            </w:r>
          </w:p>
        </w:tc>
        <w:tc>
          <w:tcPr>
            <w:tcW w:w="637" w:type="pct"/>
          </w:tcPr>
          <w:p w14:paraId="6231C02E" w14:textId="77777777" w:rsidR="00D17667" w:rsidRPr="009660FE" w:rsidRDefault="00D17667" w:rsidP="00882EC6">
            <w:pPr>
              <w:pStyle w:val="TableText-IPR"/>
              <w:ind w:right="144"/>
              <w:jc w:val="right"/>
              <w:rPr>
                <w:b/>
                <w:color w:val="1F4D78" w:themeColor="accent1" w:themeShade="7F"/>
                <w:szCs w:val="18"/>
              </w:rPr>
            </w:pPr>
            <w:r w:rsidRPr="009660FE">
              <w:rPr>
                <w:szCs w:val="18"/>
              </w:rPr>
              <w:t>364</w:t>
            </w:r>
          </w:p>
        </w:tc>
        <w:tc>
          <w:tcPr>
            <w:tcW w:w="637" w:type="pct"/>
          </w:tcPr>
          <w:p w14:paraId="29A696D4" w14:textId="77777777" w:rsidR="00D17667" w:rsidRPr="009660FE" w:rsidRDefault="00D17667" w:rsidP="00882EC6">
            <w:pPr>
              <w:pStyle w:val="TableText-IPR"/>
              <w:ind w:right="144"/>
              <w:jc w:val="right"/>
              <w:rPr>
                <w:b/>
                <w:color w:val="1F4D78" w:themeColor="accent1" w:themeShade="7F"/>
                <w:szCs w:val="18"/>
              </w:rPr>
            </w:pPr>
            <w:r w:rsidRPr="009660FE">
              <w:rPr>
                <w:szCs w:val="18"/>
              </w:rPr>
              <w:t>364</w:t>
            </w:r>
          </w:p>
        </w:tc>
        <w:tc>
          <w:tcPr>
            <w:tcW w:w="638" w:type="pct"/>
          </w:tcPr>
          <w:p w14:paraId="76F50EFD" w14:textId="77777777" w:rsidR="00D17667" w:rsidRPr="009660FE" w:rsidRDefault="00D17667" w:rsidP="00882EC6">
            <w:pPr>
              <w:pStyle w:val="TableText-IPR"/>
              <w:ind w:right="144"/>
              <w:jc w:val="right"/>
              <w:rPr>
                <w:b/>
                <w:color w:val="1F4D78" w:themeColor="accent1" w:themeShade="7F"/>
                <w:szCs w:val="18"/>
              </w:rPr>
            </w:pPr>
            <w:r w:rsidRPr="009660FE">
              <w:rPr>
                <w:szCs w:val="18"/>
              </w:rPr>
              <w:t>1</w:t>
            </w:r>
          </w:p>
        </w:tc>
      </w:tr>
      <w:tr w:rsidR="00D17667" w:rsidRPr="00270F0E" w14:paraId="7BA061B5" w14:textId="77777777" w:rsidTr="00882EC6">
        <w:trPr>
          <w:trHeight w:val="288"/>
        </w:trPr>
        <w:tc>
          <w:tcPr>
            <w:tcW w:w="553" w:type="pct"/>
          </w:tcPr>
          <w:p w14:paraId="50185E20" w14:textId="77777777" w:rsidR="00D17667" w:rsidRPr="009660FE" w:rsidRDefault="00D17667" w:rsidP="00882EC6">
            <w:pPr>
              <w:pStyle w:val="TableText-IPR"/>
              <w:rPr>
                <w:color w:val="B12732"/>
                <w:szCs w:val="18"/>
              </w:rPr>
            </w:pPr>
            <w:r w:rsidRPr="009660FE">
              <w:rPr>
                <w:color w:val="B12732"/>
                <w:szCs w:val="18"/>
              </w:rPr>
              <w:t>28b.</w:t>
            </w:r>
          </w:p>
        </w:tc>
        <w:tc>
          <w:tcPr>
            <w:tcW w:w="2534" w:type="pct"/>
          </w:tcPr>
          <w:p w14:paraId="51DFCE3C" w14:textId="77777777" w:rsidR="00D17667" w:rsidRPr="009660FE" w:rsidRDefault="00D17667" w:rsidP="00882EC6">
            <w:pPr>
              <w:pStyle w:val="TableText-IPR"/>
              <w:rPr>
                <w:b/>
                <w:szCs w:val="18"/>
              </w:rPr>
            </w:pPr>
            <w:r w:rsidRPr="009660FE">
              <w:rPr>
                <w:szCs w:val="18"/>
              </w:rPr>
              <w:t xml:space="preserve">Participant’s Weight Gain During </w:t>
            </w:r>
          </w:p>
          <w:p w14:paraId="11F7C11F" w14:textId="77777777" w:rsidR="00D17667" w:rsidRPr="009660FE" w:rsidRDefault="00D17667" w:rsidP="00882EC6">
            <w:pPr>
              <w:pStyle w:val="TableText-IPR"/>
              <w:rPr>
                <w:szCs w:val="18"/>
              </w:rPr>
            </w:pPr>
            <w:r w:rsidRPr="009660FE">
              <w:rPr>
                <w:szCs w:val="18"/>
              </w:rPr>
              <w:t>Pregnancy in Grams</w:t>
            </w:r>
          </w:p>
        </w:tc>
        <w:tc>
          <w:tcPr>
            <w:tcW w:w="637" w:type="pct"/>
          </w:tcPr>
          <w:p w14:paraId="68B87643" w14:textId="77777777" w:rsidR="00D17667" w:rsidRPr="009660FE" w:rsidRDefault="00D17667" w:rsidP="00882EC6">
            <w:pPr>
              <w:pStyle w:val="TableText-IPR"/>
              <w:ind w:right="144"/>
              <w:jc w:val="right"/>
              <w:rPr>
                <w:b/>
                <w:color w:val="1F4D78" w:themeColor="accent1" w:themeShade="7F"/>
                <w:szCs w:val="18"/>
              </w:rPr>
            </w:pPr>
            <w:r w:rsidRPr="009660FE">
              <w:rPr>
                <w:szCs w:val="18"/>
              </w:rPr>
              <w:t>365</w:t>
            </w:r>
          </w:p>
        </w:tc>
        <w:tc>
          <w:tcPr>
            <w:tcW w:w="637" w:type="pct"/>
          </w:tcPr>
          <w:p w14:paraId="079DC46E" w14:textId="77777777" w:rsidR="00D17667" w:rsidRPr="009660FE" w:rsidRDefault="00D17667" w:rsidP="00882EC6">
            <w:pPr>
              <w:pStyle w:val="TableText-IPR"/>
              <w:ind w:right="144"/>
              <w:jc w:val="right"/>
              <w:rPr>
                <w:b/>
                <w:color w:val="1F4D78" w:themeColor="accent1" w:themeShade="7F"/>
                <w:szCs w:val="18"/>
              </w:rPr>
            </w:pPr>
            <w:r w:rsidRPr="009660FE">
              <w:rPr>
                <w:szCs w:val="18"/>
              </w:rPr>
              <w:t>370</w:t>
            </w:r>
          </w:p>
        </w:tc>
        <w:tc>
          <w:tcPr>
            <w:tcW w:w="638" w:type="pct"/>
          </w:tcPr>
          <w:p w14:paraId="4A856C81" w14:textId="77777777" w:rsidR="00D17667" w:rsidRPr="009660FE" w:rsidRDefault="00D17667" w:rsidP="00882EC6">
            <w:pPr>
              <w:pStyle w:val="TableText-IPR"/>
              <w:ind w:right="144"/>
              <w:jc w:val="right"/>
              <w:rPr>
                <w:b/>
                <w:color w:val="1F4D78" w:themeColor="accent1" w:themeShade="7F"/>
                <w:szCs w:val="18"/>
              </w:rPr>
            </w:pPr>
            <w:r w:rsidRPr="009660FE">
              <w:rPr>
                <w:szCs w:val="18"/>
              </w:rPr>
              <w:t>6</w:t>
            </w:r>
          </w:p>
        </w:tc>
      </w:tr>
      <w:tr w:rsidR="00D17667" w:rsidRPr="00270F0E" w14:paraId="503B5007" w14:textId="77777777" w:rsidTr="00882EC6">
        <w:trPr>
          <w:trHeight w:val="288"/>
        </w:trPr>
        <w:tc>
          <w:tcPr>
            <w:tcW w:w="553" w:type="pct"/>
          </w:tcPr>
          <w:p w14:paraId="52D15C95" w14:textId="77777777" w:rsidR="00D17667" w:rsidRPr="009660FE" w:rsidRDefault="00D17667" w:rsidP="00882EC6">
            <w:pPr>
              <w:pStyle w:val="TableText-IPR"/>
              <w:rPr>
                <w:color w:val="B12732"/>
                <w:szCs w:val="18"/>
              </w:rPr>
            </w:pPr>
            <w:r w:rsidRPr="009660FE">
              <w:rPr>
                <w:color w:val="B12732"/>
                <w:szCs w:val="18"/>
              </w:rPr>
              <w:t>29a(i).</w:t>
            </w:r>
          </w:p>
        </w:tc>
        <w:tc>
          <w:tcPr>
            <w:tcW w:w="2534" w:type="pct"/>
          </w:tcPr>
          <w:p w14:paraId="44D99579" w14:textId="4E6F7C20" w:rsidR="00D17667" w:rsidRPr="009660FE" w:rsidRDefault="00D17667" w:rsidP="00882EC6">
            <w:pPr>
              <w:pStyle w:val="TableText-IPR"/>
              <w:spacing w:before="40"/>
              <w:rPr>
                <w:szCs w:val="18"/>
              </w:rPr>
            </w:pPr>
            <w:r>
              <w:rPr>
                <w:noProof/>
                <w:szCs w:val="18"/>
              </w:rPr>
              <mc:AlternateContent>
                <mc:Choice Requires="wpg">
                  <w:drawing>
                    <wp:anchor distT="0" distB="0" distL="114300" distR="114300" simplePos="0" relativeHeight="251615744" behindDoc="0" locked="0" layoutInCell="1" allowOverlap="1" wp14:anchorId="649C2E31" wp14:editId="35470F66">
                      <wp:simplePos x="0" y="0"/>
                      <wp:positionH relativeFrom="column">
                        <wp:posOffset>1557020</wp:posOffset>
                      </wp:positionH>
                      <wp:positionV relativeFrom="paragraph">
                        <wp:posOffset>5080</wp:posOffset>
                      </wp:positionV>
                      <wp:extent cx="946785" cy="548640"/>
                      <wp:effectExtent l="0" t="0" r="5715" b="22860"/>
                      <wp:wrapNone/>
                      <wp:docPr id="318" name="Group 318"/>
                      <wp:cNvGraphicFramePr/>
                      <a:graphic xmlns:a="http://schemas.openxmlformats.org/drawingml/2006/main">
                        <a:graphicData uri="http://schemas.microsoft.com/office/word/2010/wordprocessingGroup">
                          <wpg:wgp>
                            <wpg:cNvGrpSpPr/>
                            <wpg:grpSpPr>
                              <a:xfrm>
                                <a:off x="0" y="0"/>
                                <a:ext cx="946785" cy="548640"/>
                                <a:chOff x="0" y="0"/>
                                <a:chExt cx="946785" cy="548640"/>
                              </a:xfrm>
                            </wpg:grpSpPr>
                            <wps:wsp>
                              <wps:cNvPr id="305" name="AutoShape 376"/>
                              <wps:cNvSpPr>
                                <a:spLocks/>
                              </wps:cNvSpPr>
                              <wps:spPr bwMode="auto">
                                <a:xfrm>
                                  <a:off x="0" y="0"/>
                                  <a:ext cx="76200" cy="548640"/>
                                </a:xfrm>
                                <a:prstGeom prst="rightBrace">
                                  <a:avLst>
                                    <a:gd name="adj1" fmla="val 50000"/>
                                    <a:gd name="adj2" fmla="val 50000"/>
                                  </a:avLst>
                                </a:prstGeom>
                                <a:noFill/>
                                <a:ln w="9525">
                                  <a:solidFill>
                                    <a:srgbClr val="B127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Text Box 2"/>
                              <wps:cNvSpPr txBox="1">
                                <a:spLocks noChangeArrowheads="1"/>
                              </wps:cNvSpPr>
                              <wps:spPr bwMode="auto">
                                <a:xfrm>
                                  <a:off x="123825" y="104775"/>
                                  <a:ext cx="822960" cy="323850"/>
                                </a:xfrm>
                                <a:prstGeom prst="rect">
                                  <a:avLst/>
                                </a:prstGeom>
                                <a:noFill/>
                                <a:ln w="9525">
                                  <a:noFill/>
                                  <a:miter lim="800000"/>
                                  <a:headEnd/>
                                  <a:tailEnd/>
                                </a:ln>
                              </wps:spPr>
                              <wps:txbx>
                                <w:txbxContent>
                                  <w:p w14:paraId="73731066" w14:textId="77777777" w:rsidR="00B53644" w:rsidRPr="00770182" w:rsidRDefault="00B53644" w:rsidP="00D17667">
                                    <w:pPr>
                                      <w:rPr>
                                        <w:rFonts w:ascii="Calibri" w:hAnsi="Calibri" w:cs="Calibri"/>
                                        <w:b/>
                                        <w:sz w:val="18"/>
                                      </w:rPr>
                                    </w:pPr>
                                    <w:r w:rsidRPr="00770182">
                                      <w:rPr>
                                        <w:rFonts w:ascii="Calibri" w:hAnsi="Calibri" w:cs="Calibri"/>
                                        <w:b/>
                                        <w:sz w:val="18"/>
                                      </w:rPr>
                                      <w:t>Report pounds/ ounces or grams</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18" o:spid="_x0000_s1042" style="position:absolute;margin-left:122.6pt;margin-top:.4pt;width:74.55pt;height:43.2pt;z-index:251615744;mso-width-relative:margin;mso-height-relative:margin" coordsize="9467,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">
                      <v:shape id="AutoShape 376" o:spid="_x0000_s1043" type="#_x0000_t88" style="position:absolute;width:762;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No1cUA&#10;AADcAAAADwAAAGRycy9kb3ducmV2LnhtbESPQWvCQBSE7wX/w/IEb3VjJEVSV5GAUCgI2lJ7fM2+&#10;JsHs27C7msRf3y0Uehxm5htmvR1MK27kfGNZwWKegCAurW64UvD+tn9cgfABWWNrmRSM5GG7mTys&#10;Mde25yPdTqESEcI+RwV1CF0upS9rMujntiOO3rd1BkOUrpLaYR/hppVpkjxJgw3HhRo7KmoqL6er&#10;UZBlH1+f94O7nsf+/lp4N6YuLZSaTYfdM4hAQ/gP/7VftIJlksH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02jVxQAAANwAAAAPAAAAAAAAAAAAAAAAAJgCAABkcnMv&#10;ZG93bnJldi54bWxQSwUGAAAAAAQABAD1AAAAigMAAAAA&#10;" adj="1500" strokecolor="#b12732"/>
                      <v:shape id="_x0000_s1044" type="#_x0000_t202" style="position:absolute;left:1238;top:1047;width:822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8C4cUA&#10;AADcAAAADwAAAGRycy9kb3ducmV2LnhtbESPQWsCMRSE74X+h/CE3mpiC4tdjSKlBaEgrttDj8/N&#10;cze4edluom7/vRGEHoeZ+YaZLwfXijP1wXrWMBkrEMSVN5ZrDd/l5/MURIjIBlvPpOGPAiwXjw9z&#10;zI2/cEHnXaxFgnDIUUMTY5dLGaqGHIax74iTd/C9w5hkX0vT4yXBXStflMqkQ8tpocGO3huqjruT&#10;07D64eLD/m722+JQ2LJ8U/yVHbV+Gg2rGYhIQ/wP39tro+FVZX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wLhxQAAANwAAAAPAAAAAAAAAAAAAAAAAJgCAABkcnMv&#10;ZG93bnJldi54bWxQSwUGAAAAAAQABAD1AAAAigMAAAAA&#10;" filled="f" stroked="f">
                        <v:textbox inset="0,0,0,0">
                          <w:txbxContent>
                            <w:p w14:paraId="73731066" w14:textId="77777777" w:rsidR="00B53644" w:rsidRPr="00770182" w:rsidRDefault="00B53644" w:rsidP="00D17667">
                              <w:pPr>
                                <w:rPr>
                                  <w:rFonts w:ascii="Calibri" w:hAnsi="Calibri" w:cs="Calibri"/>
                                  <w:b/>
                                  <w:sz w:val="18"/>
                                </w:rPr>
                              </w:pPr>
                              <w:r w:rsidRPr="00770182">
                                <w:rPr>
                                  <w:rFonts w:ascii="Calibri" w:hAnsi="Calibri" w:cs="Calibri"/>
                                  <w:b/>
                                  <w:sz w:val="18"/>
                                </w:rPr>
                                <w:t>Report pounds/ ounces or grams</w:t>
                              </w:r>
                            </w:p>
                          </w:txbxContent>
                        </v:textbox>
                      </v:shape>
                    </v:group>
                  </w:pict>
                </mc:Fallback>
              </mc:AlternateContent>
            </w:r>
            <w:r w:rsidRPr="009660FE">
              <w:rPr>
                <w:szCs w:val="18"/>
              </w:rPr>
              <w:t xml:space="preserve">Birth Weight in Pounds </w:t>
            </w:r>
          </w:p>
        </w:tc>
        <w:tc>
          <w:tcPr>
            <w:tcW w:w="637" w:type="pct"/>
          </w:tcPr>
          <w:p w14:paraId="6A481886" w14:textId="77777777" w:rsidR="00D17667" w:rsidRPr="009660FE" w:rsidRDefault="00D17667" w:rsidP="00882EC6">
            <w:pPr>
              <w:pStyle w:val="TableText-IPR"/>
              <w:ind w:right="144"/>
              <w:jc w:val="right"/>
              <w:rPr>
                <w:b/>
                <w:color w:val="1F4D78" w:themeColor="accent1" w:themeShade="7F"/>
                <w:szCs w:val="18"/>
              </w:rPr>
            </w:pPr>
            <w:r w:rsidRPr="009660FE">
              <w:rPr>
                <w:szCs w:val="18"/>
              </w:rPr>
              <w:t>371</w:t>
            </w:r>
          </w:p>
        </w:tc>
        <w:tc>
          <w:tcPr>
            <w:tcW w:w="637" w:type="pct"/>
          </w:tcPr>
          <w:p w14:paraId="6AE1B727" w14:textId="77777777" w:rsidR="00D17667" w:rsidRPr="009660FE" w:rsidRDefault="00D17667" w:rsidP="00882EC6">
            <w:pPr>
              <w:pStyle w:val="TableText-IPR"/>
              <w:ind w:right="144"/>
              <w:jc w:val="right"/>
              <w:rPr>
                <w:b/>
                <w:color w:val="1F4D78" w:themeColor="accent1" w:themeShade="7F"/>
                <w:szCs w:val="18"/>
              </w:rPr>
            </w:pPr>
            <w:r w:rsidRPr="009660FE">
              <w:rPr>
                <w:szCs w:val="18"/>
              </w:rPr>
              <w:t>372</w:t>
            </w:r>
          </w:p>
        </w:tc>
        <w:tc>
          <w:tcPr>
            <w:tcW w:w="638" w:type="pct"/>
          </w:tcPr>
          <w:p w14:paraId="703C3146" w14:textId="77777777" w:rsidR="00D17667" w:rsidRPr="009660FE" w:rsidRDefault="00D17667" w:rsidP="00882EC6">
            <w:pPr>
              <w:pStyle w:val="TableText-IPR"/>
              <w:ind w:right="144"/>
              <w:jc w:val="right"/>
              <w:rPr>
                <w:b/>
                <w:color w:val="1F4D78" w:themeColor="accent1" w:themeShade="7F"/>
                <w:szCs w:val="18"/>
              </w:rPr>
            </w:pPr>
            <w:r w:rsidRPr="009660FE">
              <w:rPr>
                <w:szCs w:val="18"/>
              </w:rPr>
              <w:t>2</w:t>
            </w:r>
          </w:p>
        </w:tc>
      </w:tr>
      <w:tr w:rsidR="00D17667" w:rsidRPr="00270F0E" w14:paraId="60EDA9FB" w14:textId="77777777" w:rsidTr="00882EC6">
        <w:trPr>
          <w:trHeight w:val="288"/>
        </w:trPr>
        <w:tc>
          <w:tcPr>
            <w:tcW w:w="553" w:type="pct"/>
          </w:tcPr>
          <w:p w14:paraId="0E79F14A" w14:textId="77777777" w:rsidR="00D17667" w:rsidRPr="009660FE" w:rsidRDefault="00D17667" w:rsidP="00882EC6">
            <w:pPr>
              <w:pStyle w:val="TableText-IPR"/>
              <w:rPr>
                <w:color w:val="B12732"/>
                <w:szCs w:val="18"/>
              </w:rPr>
            </w:pPr>
            <w:r w:rsidRPr="009660FE">
              <w:rPr>
                <w:color w:val="B12732"/>
                <w:szCs w:val="18"/>
              </w:rPr>
              <w:t>29a(ii).</w:t>
            </w:r>
          </w:p>
        </w:tc>
        <w:tc>
          <w:tcPr>
            <w:tcW w:w="2534" w:type="pct"/>
          </w:tcPr>
          <w:p w14:paraId="772A6811" w14:textId="77777777" w:rsidR="00D17667" w:rsidRPr="009660FE" w:rsidRDefault="00D17667" w:rsidP="00882EC6">
            <w:pPr>
              <w:pStyle w:val="TableText-IPR"/>
              <w:spacing w:after="20"/>
              <w:rPr>
                <w:b/>
                <w:szCs w:val="18"/>
              </w:rPr>
            </w:pPr>
            <w:r w:rsidRPr="009660FE">
              <w:rPr>
                <w:szCs w:val="18"/>
              </w:rPr>
              <w:t xml:space="preserve">Ounces of Birth Weight </w:t>
            </w:r>
          </w:p>
        </w:tc>
        <w:tc>
          <w:tcPr>
            <w:tcW w:w="637" w:type="pct"/>
          </w:tcPr>
          <w:p w14:paraId="30E73941" w14:textId="77777777" w:rsidR="00D17667" w:rsidRPr="009660FE" w:rsidRDefault="00D17667" w:rsidP="00882EC6">
            <w:pPr>
              <w:pStyle w:val="TableText-IPR"/>
              <w:ind w:right="144"/>
              <w:jc w:val="right"/>
              <w:rPr>
                <w:b/>
                <w:color w:val="1F4D78" w:themeColor="accent1" w:themeShade="7F"/>
                <w:szCs w:val="18"/>
              </w:rPr>
            </w:pPr>
            <w:r w:rsidRPr="009660FE">
              <w:rPr>
                <w:szCs w:val="18"/>
              </w:rPr>
              <w:t>373</w:t>
            </w:r>
          </w:p>
        </w:tc>
        <w:tc>
          <w:tcPr>
            <w:tcW w:w="637" w:type="pct"/>
          </w:tcPr>
          <w:p w14:paraId="318C4DCD" w14:textId="77777777" w:rsidR="00D17667" w:rsidRPr="009660FE" w:rsidRDefault="00D17667" w:rsidP="00882EC6">
            <w:pPr>
              <w:pStyle w:val="TableText-IPR"/>
              <w:ind w:right="144"/>
              <w:jc w:val="right"/>
              <w:rPr>
                <w:b/>
                <w:color w:val="1F4D78" w:themeColor="accent1" w:themeShade="7F"/>
                <w:szCs w:val="18"/>
              </w:rPr>
            </w:pPr>
            <w:r w:rsidRPr="009660FE">
              <w:rPr>
                <w:szCs w:val="18"/>
              </w:rPr>
              <w:t>374</w:t>
            </w:r>
          </w:p>
        </w:tc>
        <w:tc>
          <w:tcPr>
            <w:tcW w:w="638" w:type="pct"/>
          </w:tcPr>
          <w:p w14:paraId="6E918D7B" w14:textId="77777777" w:rsidR="00D17667" w:rsidRPr="009660FE" w:rsidRDefault="00D17667" w:rsidP="00882EC6">
            <w:pPr>
              <w:pStyle w:val="TableText-IPR"/>
              <w:ind w:right="144"/>
              <w:jc w:val="right"/>
              <w:rPr>
                <w:b/>
                <w:color w:val="1F4D78" w:themeColor="accent1" w:themeShade="7F"/>
                <w:szCs w:val="18"/>
              </w:rPr>
            </w:pPr>
            <w:r w:rsidRPr="009660FE">
              <w:rPr>
                <w:szCs w:val="18"/>
              </w:rPr>
              <w:t>2</w:t>
            </w:r>
          </w:p>
        </w:tc>
      </w:tr>
      <w:tr w:rsidR="00D17667" w:rsidRPr="00270F0E" w14:paraId="170B24A6" w14:textId="77777777" w:rsidTr="00882EC6">
        <w:trPr>
          <w:trHeight w:val="288"/>
        </w:trPr>
        <w:tc>
          <w:tcPr>
            <w:tcW w:w="553" w:type="pct"/>
          </w:tcPr>
          <w:p w14:paraId="189EFD98" w14:textId="77777777" w:rsidR="00D17667" w:rsidRPr="009660FE" w:rsidRDefault="00D17667" w:rsidP="00882EC6">
            <w:pPr>
              <w:pStyle w:val="TableText-IPR"/>
              <w:rPr>
                <w:color w:val="B12732"/>
                <w:szCs w:val="18"/>
              </w:rPr>
            </w:pPr>
            <w:r w:rsidRPr="009660FE">
              <w:rPr>
                <w:color w:val="B12732"/>
                <w:szCs w:val="18"/>
              </w:rPr>
              <w:t>29b.</w:t>
            </w:r>
          </w:p>
        </w:tc>
        <w:tc>
          <w:tcPr>
            <w:tcW w:w="2534" w:type="pct"/>
          </w:tcPr>
          <w:p w14:paraId="267369EA" w14:textId="77777777" w:rsidR="00D17667" w:rsidRPr="009660FE" w:rsidRDefault="00D17667" w:rsidP="00882EC6">
            <w:pPr>
              <w:pStyle w:val="TableText-IPR"/>
              <w:rPr>
                <w:szCs w:val="18"/>
              </w:rPr>
            </w:pPr>
            <w:r w:rsidRPr="009660FE">
              <w:rPr>
                <w:szCs w:val="18"/>
              </w:rPr>
              <w:t xml:space="preserve">Birth Weight in Grams </w:t>
            </w:r>
          </w:p>
        </w:tc>
        <w:tc>
          <w:tcPr>
            <w:tcW w:w="637" w:type="pct"/>
          </w:tcPr>
          <w:p w14:paraId="34B30A9A" w14:textId="77777777" w:rsidR="00D17667" w:rsidRPr="009660FE" w:rsidRDefault="00D17667" w:rsidP="00882EC6">
            <w:pPr>
              <w:pStyle w:val="TableText-IPR"/>
              <w:ind w:right="144"/>
              <w:jc w:val="right"/>
              <w:rPr>
                <w:b/>
                <w:color w:val="1F4D78" w:themeColor="accent1" w:themeShade="7F"/>
                <w:szCs w:val="18"/>
              </w:rPr>
            </w:pPr>
            <w:r w:rsidRPr="009660FE">
              <w:rPr>
                <w:szCs w:val="18"/>
              </w:rPr>
              <w:t>375</w:t>
            </w:r>
          </w:p>
        </w:tc>
        <w:tc>
          <w:tcPr>
            <w:tcW w:w="637" w:type="pct"/>
          </w:tcPr>
          <w:p w14:paraId="53AA928E" w14:textId="77777777" w:rsidR="00D17667" w:rsidRPr="009660FE" w:rsidRDefault="00D17667" w:rsidP="00882EC6">
            <w:pPr>
              <w:pStyle w:val="TableText-IPR"/>
              <w:ind w:right="144"/>
              <w:jc w:val="right"/>
              <w:rPr>
                <w:b/>
                <w:color w:val="1F4D78" w:themeColor="accent1" w:themeShade="7F"/>
                <w:szCs w:val="18"/>
              </w:rPr>
            </w:pPr>
            <w:r w:rsidRPr="009660FE">
              <w:rPr>
                <w:szCs w:val="18"/>
              </w:rPr>
              <w:t>378</w:t>
            </w:r>
          </w:p>
        </w:tc>
        <w:tc>
          <w:tcPr>
            <w:tcW w:w="638" w:type="pct"/>
          </w:tcPr>
          <w:p w14:paraId="51C53EE8" w14:textId="77777777" w:rsidR="00D17667" w:rsidRPr="009660FE" w:rsidRDefault="00D17667" w:rsidP="00882EC6">
            <w:pPr>
              <w:pStyle w:val="TableText-IPR"/>
              <w:ind w:right="144"/>
              <w:jc w:val="right"/>
              <w:rPr>
                <w:b/>
                <w:color w:val="1F4D78" w:themeColor="accent1" w:themeShade="7F"/>
                <w:szCs w:val="18"/>
              </w:rPr>
            </w:pPr>
            <w:r w:rsidRPr="009660FE">
              <w:rPr>
                <w:szCs w:val="18"/>
              </w:rPr>
              <w:t>4</w:t>
            </w:r>
          </w:p>
        </w:tc>
      </w:tr>
      <w:tr w:rsidR="00D17667" w:rsidRPr="00270F0E" w14:paraId="4EEF005B" w14:textId="77777777" w:rsidTr="00882EC6">
        <w:trPr>
          <w:trHeight w:val="288"/>
        </w:trPr>
        <w:tc>
          <w:tcPr>
            <w:tcW w:w="553" w:type="pct"/>
          </w:tcPr>
          <w:p w14:paraId="2189AA08" w14:textId="77777777" w:rsidR="00D17667" w:rsidRPr="009660FE" w:rsidRDefault="00D17667" w:rsidP="00882EC6">
            <w:pPr>
              <w:pStyle w:val="TableText-IPR"/>
              <w:rPr>
                <w:color w:val="B12732"/>
                <w:szCs w:val="18"/>
              </w:rPr>
            </w:pPr>
            <w:r w:rsidRPr="009660FE">
              <w:rPr>
                <w:color w:val="B12732"/>
                <w:szCs w:val="18"/>
              </w:rPr>
              <w:t>30a(i).</w:t>
            </w:r>
          </w:p>
        </w:tc>
        <w:tc>
          <w:tcPr>
            <w:tcW w:w="2534" w:type="pct"/>
          </w:tcPr>
          <w:p w14:paraId="394CB173" w14:textId="25F9BE6E" w:rsidR="00D17667" w:rsidRPr="009660FE" w:rsidRDefault="00D17667" w:rsidP="00882EC6">
            <w:pPr>
              <w:pStyle w:val="TableText-IPR"/>
              <w:rPr>
                <w:szCs w:val="18"/>
              </w:rPr>
            </w:pPr>
            <w:r w:rsidRPr="009660FE">
              <w:rPr>
                <w:noProof/>
                <w:szCs w:val="18"/>
              </w:rPr>
              <mc:AlternateContent>
                <mc:Choice Requires="wpg">
                  <w:drawing>
                    <wp:anchor distT="0" distB="0" distL="114300" distR="114300" simplePos="0" relativeHeight="251616768" behindDoc="0" locked="0" layoutInCell="1" allowOverlap="1" wp14:anchorId="13BB3DB0" wp14:editId="1B79D913">
                      <wp:simplePos x="0" y="0"/>
                      <wp:positionH relativeFrom="column">
                        <wp:posOffset>1907540</wp:posOffset>
                      </wp:positionH>
                      <wp:positionV relativeFrom="paragraph">
                        <wp:posOffset>5080</wp:posOffset>
                      </wp:positionV>
                      <wp:extent cx="857250" cy="640080"/>
                      <wp:effectExtent l="0" t="0" r="0" b="26670"/>
                      <wp:wrapNone/>
                      <wp:docPr id="314" name="Group 314"/>
                      <wp:cNvGraphicFramePr/>
                      <a:graphic xmlns:a="http://schemas.openxmlformats.org/drawingml/2006/main">
                        <a:graphicData uri="http://schemas.microsoft.com/office/word/2010/wordprocessingGroup">
                          <wpg:wgp>
                            <wpg:cNvGrpSpPr/>
                            <wpg:grpSpPr>
                              <a:xfrm>
                                <a:off x="0" y="0"/>
                                <a:ext cx="857250" cy="640080"/>
                                <a:chOff x="0" y="0"/>
                                <a:chExt cx="857250" cy="640080"/>
                              </a:xfrm>
                            </wpg:grpSpPr>
                            <wps:wsp>
                              <wps:cNvPr id="310" name="AutoShape 376"/>
                              <wps:cNvSpPr>
                                <a:spLocks/>
                              </wps:cNvSpPr>
                              <wps:spPr bwMode="auto">
                                <a:xfrm>
                                  <a:off x="0" y="0"/>
                                  <a:ext cx="73025" cy="640080"/>
                                </a:xfrm>
                                <a:prstGeom prst="rightBrace">
                                  <a:avLst>
                                    <a:gd name="adj1" fmla="val 50000"/>
                                    <a:gd name="adj2" fmla="val 50000"/>
                                  </a:avLst>
                                </a:prstGeom>
                                <a:noFill/>
                                <a:ln w="9525">
                                  <a:solidFill>
                                    <a:srgbClr val="B127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Text Box 2"/>
                              <wps:cNvSpPr txBox="1">
                                <a:spLocks noChangeArrowheads="1"/>
                              </wps:cNvSpPr>
                              <wps:spPr bwMode="auto">
                                <a:xfrm>
                                  <a:off x="123825" y="180975"/>
                                  <a:ext cx="733425" cy="283210"/>
                                </a:xfrm>
                                <a:prstGeom prst="rect">
                                  <a:avLst/>
                                </a:prstGeom>
                                <a:noFill/>
                                <a:ln w="9525">
                                  <a:noFill/>
                                  <a:miter lim="800000"/>
                                  <a:headEnd/>
                                  <a:tailEnd/>
                                </a:ln>
                              </wps:spPr>
                              <wps:txbx>
                                <w:txbxContent>
                                  <w:p w14:paraId="2C97AA8A" w14:textId="77777777" w:rsidR="00B53644" w:rsidRPr="00DF0A74" w:rsidRDefault="00B53644" w:rsidP="00D17667">
                                    <w:pPr>
                                      <w:rPr>
                                        <w:rFonts w:asciiTheme="minorHAnsi" w:hAnsiTheme="minorHAnsi"/>
                                        <w:b/>
                                        <w:sz w:val="18"/>
                                        <w:szCs w:val="18"/>
                                      </w:rPr>
                                    </w:pPr>
                                    <w:r w:rsidRPr="00DF0A74">
                                      <w:rPr>
                                        <w:rFonts w:asciiTheme="minorHAnsi" w:hAnsiTheme="minorHAnsi"/>
                                        <w:b/>
                                        <w:sz w:val="18"/>
                                        <w:szCs w:val="18"/>
                                      </w:rPr>
                                      <w:t>Report inches or centimeters</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14" o:spid="_x0000_s1045" style="position:absolute;margin-left:150.2pt;margin-top:.4pt;width:67.5pt;height:50.4pt;z-index:251616768;mso-width-relative:margin;mso-height-relative:margin" coordsize="857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">
                      <v:shape id="AutoShape 376" o:spid="_x0000_s1046" type="#_x0000_t88" style="position:absolute;width:730;height:6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MsJcMA&#10;AADcAAAADwAAAGRycy9kb3ducmV2LnhtbERPTWsCMRC9C/0PYQreNGtFqVujaMEieFJbbG9jMrtZ&#10;upksm1TXf28OQo+P9z1fdq4WF2pD5VnBaJiBINbeVFwq+DxuBq8gQkQ2WHsmBTcKsFw89eaYG3/l&#10;PV0OsRQphEOOCmyMTS5l0JYchqFviBNX+NZhTLAtpWnxmsJdLV+ybCodVpwaLDb0bkn/Hv6cguN5&#10;PXUfJ233uih+mu/J13m22yjVf+5WbyAidfFf/HBvjYLxKM1PZ9IR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MsJcMAAADcAAAADwAAAAAAAAAAAAAAAACYAgAAZHJzL2Rv&#10;d25yZXYueG1sUEsFBgAAAAAEAAQA9QAAAIgDAAAAAA==&#10;" adj="1232" strokecolor="#b12732"/>
                      <v:shape id="_x0000_s1047" type="#_x0000_t202" style="position:absolute;left:1238;top:1809;width:7334;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8MSMUA&#10;AADcAAAADwAAAGRycy9kb3ducmV2LnhtbESPQWvCQBSE74X+h+UJvdVNLEiNbkRKBaFQjPHQ42v2&#10;JVnMvk2zq6b/visUPA4z8w2zWo+2ExcavHGsIJ0mIIgrpw03Co7l9vkVhA/IGjvHpOCXPKzzx4cV&#10;ZtpduaDLITQiQthnqKANoc+k9FVLFv3U9cTRq91gMUQ5NFIPeI1w28lZksylRcNxocWe3lqqToez&#10;VbD54uLd/Hx+74u6MGW5SPhjflLqaTJuliACjeEe/m/vtIKXNIXb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wxIxQAAANwAAAAPAAAAAAAAAAAAAAAAAJgCAABkcnMv&#10;ZG93bnJldi54bWxQSwUGAAAAAAQABAD1AAAAigMAAAAA&#10;" filled="f" stroked="f">
                        <v:textbox inset="0,0,0,0">
                          <w:txbxContent>
                            <w:p w14:paraId="2C97AA8A" w14:textId="77777777" w:rsidR="00B53644" w:rsidRPr="00DF0A74" w:rsidRDefault="00B53644" w:rsidP="00D17667">
                              <w:pPr>
                                <w:rPr>
                                  <w:rFonts w:asciiTheme="minorHAnsi" w:hAnsiTheme="minorHAnsi"/>
                                  <w:b/>
                                  <w:sz w:val="18"/>
                                  <w:szCs w:val="18"/>
                                </w:rPr>
                              </w:pPr>
                              <w:r w:rsidRPr="00DF0A74">
                                <w:rPr>
                                  <w:rFonts w:asciiTheme="minorHAnsi" w:hAnsiTheme="minorHAnsi"/>
                                  <w:b/>
                                  <w:sz w:val="18"/>
                                  <w:szCs w:val="18"/>
                                </w:rPr>
                                <w:t>Report inches or centimeters</w:t>
                              </w:r>
                            </w:p>
                          </w:txbxContent>
                        </v:textbox>
                      </v:shape>
                    </v:group>
                  </w:pict>
                </mc:Fallback>
              </mc:AlternateContent>
            </w:r>
            <w:r w:rsidRPr="009660FE">
              <w:rPr>
                <w:szCs w:val="18"/>
              </w:rPr>
              <w:t>Length at Birth in Inches</w:t>
            </w:r>
          </w:p>
        </w:tc>
        <w:tc>
          <w:tcPr>
            <w:tcW w:w="637" w:type="pct"/>
          </w:tcPr>
          <w:p w14:paraId="4E4059A0" w14:textId="77777777" w:rsidR="00D17667" w:rsidRPr="009660FE" w:rsidRDefault="00D17667" w:rsidP="00882EC6">
            <w:pPr>
              <w:pStyle w:val="TableText-IPR"/>
              <w:ind w:right="144"/>
              <w:jc w:val="right"/>
              <w:rPr>
                <w:b/>
                <w:color w:val="1F4D78" w:themeColor="accent1" w:themeShade="7F"/>
                <w:szCs w:val="18"/>
              </w:rPr>
            </w:pPr>
            <w:r w:rsidRPr="009660FE">
              <w:rPr>
                <w:szCs w:val="18"/>
              </w:rPr>
              <w:t>379</w:t>
            </w:r>
          </w:p>
        </w:tc>
        <w:tc>
          <w:tcPr>
            <w:tcW w:w="637" w:type="pct"/>
          </w:tcPr>
          <w:p w14:paraId="15BB2898" w14:textId="77777777" w:rsidR="00D17667" w:rsidRPr="009660FE" w:rsidRDefault="00D17667" w:rsidP="00882EC6">
            <w:pPr>
              <w:pStyle w:val="TableText-IPR"/>
              <w:ind w:right="144"/>
              <w:jc w:val="right"/>
              <w:rPr>
                <w:b/>
                <w:color w:val="1F4D78" w:themeColor="accent1" w:themeShade="7F"/>
                <w:szCs w:val="18"/>
              </w:rPr>
            </w:pPr>
            <w:r w:rsidRPr="009660FE">
              <w:rPr>
                <w:szCs w:val="18"/>
              </w:rPr>
              <w:t>380</w:t>
            </w:r>
          </w:p>
        </w:tc>
        <w:tc>
          <w:tcPr>
            <w:tcW w:w="638" w:type="pct"/>
          </w:tcPr>
          <w:p w14:paraId="4810FE0C" w14:textId="77777777" w:rsidR="00D17667" w:rsidRPr="009660FE" w:rsidRDefault="00D17667" w:rsidP="00882EC6">
            <w:pPr>
              <w:pStyle w:val="TableText-IPR"/>
              <w:ind w:right="144"/>
              <w:jc w:val="right"/>
              <w:rPr>
                <w:b/>
                <w:color w:val="1F4D78" w:themeColor="accent1" w:themeShade="7F"/>
                <w:szCs w:val="18"/>
              </w:rPr>
            </w:pPr>
            <w:r w:rsidRPr="009660FE">
              <w:rPr>
                <w:szCs w:val="18"/>
              </w:rPr>
              <w:t>2</w:t>
            </w:r>
          </w:p>
        </w:tc>
      </w:tr>
      <w:tr w:rsidR="00D17667" w:rsidRPr="00270F0E" w14:paraId="3265FF0E" w14:textId="77777777" w:rsidTr="00882EC6">
        <w:trPr>
          <w:trHeight w:val="288"/>
        </w:trPr>
        <w:tc>
          <w:tcPr>
            <w:tcW w:w="553" w:type="pct"/>
          </w:tcPr>
          <w:p w14:paraId="41ED6F69" w14:textId="77777777" w:rsidR="00D17667" w:rsidRPr="009660FE" w:rsidRDefault="00D17667" w:rsidP="00882EC6">
            <w:pPr>
              <w:pStyle w:val="TableText-IPR"/>
              <w:rPr>
                <w:color w:val="B12732"/>
                <w:szCs w:val="18"/>
              </w:rPr>
            </w:pPr>
            <w:r w:rsidRPr="009660FE">
              <w:rPr>
                <w:color w:val="B12732"/>
                <w:szCs w:val="18"/>
              </w:rPr>
              <w:t>30a(ii).</w:t>
            </w:r>
          </w:p>
        </w:tc>
        <w:tc>
          <w:tcPr>
            <w:tcW w:w="2534" w:type="pct"/>
          </w:tcPr>
          <w:p w14:paraId="4CD7EC81" w14:textId="77777777" w:rsidR="00D17667" w:rsidRPr="009660FE" w:rsidRDefault="00D17667" w:rsidP="00882EC6">
            <w:pPr>
              <w:pStyle w:val="TableText-IPR"/>
              <w:rPr>
                <w:szCs w:val="18"/>
              </w:rPr>
            </w:pPr>
            <w:r w:rsidRPr="009660FE">
              <w:rPr>
                <w:szCs w:val="18"/>
              </w:rPr>
              <w:t xml:space="preserve">Nearest Eighth of an Inch of </w:t>
            </w:r>
          </w:p>
          <w:p w14:paraId="1298F725" w14:textId="77777777" w:rsidR="00D17667" w:rsidRPr="009660FE" w:rsidRDefault="00D17667" w:rsidP="00882EC6">
            <w:pPr>
              <w:pStyle w:val="TableText-IPR"/>
              <w:rPr>
                <w:b/>
                <w:szCs w:val="18"/>
              </w:rPr>
            </w:pPr>
            <w:r w:rsidRPr="009660FE">
              <w:rPr>
                <w:szCs w:val="18"/>
              </w:rPr>
              <w:t xml:space="preserve">Length at Birth </w:t>
            </w:r>
          </w:p>
        </w:tc>
        <w:tc>
          <w:tcPr>
            <w:tcW w:w="637" w:type="pct"/>
          </w:tcPr>
          <w:p w14:paraId="114DF799" w14:textId="77777777" w:rsidR="00D17667" w:rsidRPr="009660FE" w:rsidRDefault="00D17667" w:rsidP="00882EC6">
            <w:pPr>
              <w:pStyle w:val="TableText-IPR"/>
              <w:ind w:right="144"/>
              <w:jc w:val="right"/>
              <w:rPr>
                <w:b/>
                <w:color w:val="1F4D78" w:themeColor="accent1" w:themeShade="7F"/>
                <w:szCs w:val="18"/>
              </w:rPr>
            </w:pPr>
            <w:r w:rsidRPr="009660FE">
              <w:rPr>
                <w:szCs w:val="18"/>
              </w:rPr>
              <w:t>381</w:t>
            </w:r>
          </w:p>
        </w:tc>
        <w:tc>
          <w:tcPr>
            <w:tcW w:w="637" w:type="pct"/>
          </w:tcPr>
          <w:p w14:paraId="7720620D" w14:textId="77777777" w:rsidR="00D17667" w:rsidRPr="009660FE" w:rsidRDefault="00D17667" w:rsidP="00882EC6">
            <w:pPr>
              <w:pStyle w:val="TableText-IPR"/>
              <w:ind w:right="144"/>
              <w:jc w:val="right"/>
              <w:rPr>
                <w:b/>
                <w:color w:val="1F4D78" w:themeColor="accent1" w:themeShade="7F"/>
                <w:szCs w:val="18"/>
              </w:rPr>
            </w:pPr>
            <w:r w:rsidRPr="009660FE">
              <w:rPr>
                <w:szCs w:val="18"/>
              </w:rPr>
              <w:t>381</w:t>
            </w:r>
          </w:p>
        </w:tc>
        <w:tc>
          <w:tcPr>
            <w:tcW w:w="638" w:type="pct"/>
          </w:tcPr>
          <w:p w14:paraId="305E72C7" w14:textId="77777777" w:rsidR="00D17667" w:rsidRPr="009660FE" w:rsidRDefault="00D17667" w:rsidP="00882EC6">
            <w:pPr>
              <w:pStyle w:val="TableText-IPR"/>
              <w:ind w:right="144"/>
              <w:jc w:val="right"/>
              <w:rPr>
                <w:b/>
                <w:color w:val="1F4D78" w:themeColor="accent1" w:themeShade="7F"/>
                <w:szCs w:val="18"/>
              </w:rPr>
            </w:pPr>
            <w:r w:rsidRPr="009660FE">
              <w:rPr>
                <w:szCs w:val="18"/>
              </w:rPr>
              <w:t>1</w:t>
            </w:r>
          </w:p>
        </w:tc>
      </w:tr>
      <w:tr w:rsidR="00D17667" w:rsidRPr="00270F0E" w14:paraId="0C7C81DE" w14:textId="77777777" w:rsidTr="00882EC6">
        <w:trPr>
          <w:trHeight w:val="288"/>
        </w:trPr>
        <w:tc>
          <w:tcPr>
            <w:tcW w:w="553" w:type="pct"/>
          </w:tcPr>
          <w:p w14:paraId="0DF68FDC" w14:textId="77777777" w:rsidR="00D17667" w:rsidRPr="009660FE" w:rsidRDefault="00D17667" w:rsidP="00882EC6">
            <w:pPr>
              <w:pStyle w:val="TableText-IPR"/>
              <w:rPr>
                <w:color w:val="B12732"/>
                <w:szCs w:val="18"/>
              </w:rPr>
            </w:pPr>
            <w:r w:rsidRPr="009660FE">
              <w:rPr>
                <w:color w:val="B12732"/>
                <w:szCs w:val="18"/>
              </w:rPr>
              <w:t>30b.</w:t>
            </w:r>
          </w:p>
        </w:tc>
        <w:tc>
          <w:tcPr>
            <w:tcW w:w="2534" w:type="pct"/>
          </w:tcPr>
          <w:p w14:paraId="46F9A13F" w14:textId="77777777" w:rsidR="00D17667" w:rsidRPr="009660FE" w:rsidRDefault="00D17667" w:rsidP="00882EC6">
            <w:pPr>
              <w:pStyle w:val="TableText-IPR"/>
              <w:rPr>
                <w:szCs w:val="18"/>
              </w:rPr>
            </w:pPr>
            <w:r w:rsidRPr="009660FE">
              <w:rPr>
                <w:szCs w:val="18"/>
              </w:rPr>
              <w:t>Length at Birth in Centimeters</w:t>
            </w:r>
          </w:p>
        </w:tc>
        <w:tc>
          <w:tcPr>
            <w:tcW w:w="637" w:type="pct"/>
          </w:tcPr>
          <w:p w14:paraId="71ABBBCF" w14:textId="77777777" w:rsidR="00D17667" w:rsidRPr="009660FE" w:rsidRDefault="00D17667" w:rsidP="00882EC6">
            <w:pPr>
              <w:pStyle w:val="TableText-IPR"/>
              <w:ind w:right="144"/>
              <w:jc w:val="right"/>
              <w:rPr>
                <w:b/>
                <w:color w:val="1F4D78" w:themeColor="accent1" w:themeShade="7F"/>
                <w:szCs w:val="18"/>
              </w:rPr>
            </w:pPr>
            <w:r w:rsidRPr="009660FE">
              <w:rPr>
                <w:szCs w:val="18"/>
              </w:rPr>
              <w:t>382</w:t>
            </w:r>
          </w:p>
        </w:tc>
        <w:tc>
          <w:tcPr>
            <w:tcW w:w="637" w:type="pct"/>
          </w:tcPr>
          <w:p w14:paraId="6450F0CE" w14:textId="77777777" w:rsidR="00D17667" w:rsidRPr="009660FE" w:rsidRDefault="00D17667" w:rsidP="00882EC6">
            <w:pPr>
              <w:pStyle w:val="TableText-IPR"/>
              <w:ind w:right="144"/>
              <w:jc w:val="right"/>
              <w:rPr>
                <w:b/>
                <w:color w:val="1F4D78" w:themeColor="accent1" w:themeShade="7F"/>
                <w:szCs w:val="18"/>
              </w:rPr>
            </w:pPr>
            <w:r w:rsidRPr="009660FE">
              <w:rPr>
                <w:szCs w:val="18"/>
              </w:rPr>
              <w:t>384</w:t>
            </w:r>
          </w:p>
        </w:tc>
        <w:tc>
          <w:tcPr>
            <w:tcW w:w="638" w:type="pct"/>
          </w:tcPr>
          <w:p w14:paraId="1032EB60" w14:textId="77777777" w:rsidR="00D17667" w:rsidRPr="009660FE" w:rsidRDefault="00D17667" w:rsidP="00882EC6">
            <w:pPr>
              <w:pStyle w:val="TableText-IPR"/>
              <w:ind w:right="144"/>
              <w:jc w:val="right"/>
              <w:rPr>
                <w:b/>
                <w:color w:val="1F4D78" w:themeColor="accent1" w:themeShade="7F"/>
                <w:szCs w:val="18"/>
              </w:rPr>
            </w:pPr>
            <w:r w:rsidRPr="009660FE">
              <w:rPr>
                <w:szCs w:val="18"/>
              </w:rPr>
              <w:t>3</w:t>
            </w:r>
          </w:p>
        </w:tc>
      </w:tr>
      <w:tr w:rsidR="00D17667" w:rsidRPr="00270F0E" w14:paraId="56967055" w14:textId="77777777" w:rsidTr="00882EC6">
        <w:trPr>
          <w:trHeight w:val="288"/>
        </w:trPr>
        <w:tc>
          <w:tcPr>
            <w:tcW w:w="553" w:type="pct"/>
          </w:tcPr>
          <w:p w14:paraId="1F8ED9C6" w14:textId="77777777" w:rsidR="00D17667" w:rsidRPr="009660FE" w:rsidRDefault="00D17667" w:rsidP="00882EC6">
            <w:pPr>
              <w:pStyle w:val="TableText-IPR"/>
              <w:rPr>
                <w:color w:val="B12732"/>
                <w:szCs w:val="18"/>
              </w:rPr>
            </w:pPr>
            <w:r w:rsidRPr="009660FE">
              <w:rPr>
                <w:color w:val="B12732"/>
                <w:szCs w:val="18"/>
              </w:rPr>
              <w:t>31.</w:t>
            </w:r>
          </w:p>
        </w:tc>
        <w:tc>
          <w:tcPr>
            <w:tcW w:w="2534" w:type="pct"/>
          </w:tcPr>
          <w:p w14:paraId="46453647" w14:textId="77777777" w:rsidR="00D17667" w:rsidRPr="009660FE" w:rsidRDefault="00D17667" w:rsidP="00882EC6">
            <w:pPr>
              <w:pStyle w:val="TableText-IPR"/>
              <w:rPr>
                <w:szCs w:val="18"/>
              </w:rPr>
            </w:pPr>
            <w:r w:rsidRPr="009660FE">
              <w:rPr>
                <w:szCs w:val="18"/>
              </w:rPr>
              <w:t xml:space="preserve">Participation in the Food Distribution </w:t>
            </w:r>
            <w:r>
              <w:rPr>
                <w:szCs w:val="18"/>
              </w:rPr>
              <w:t xml:space="preserve">Program </w:t>
            </w:r>
            <w:r w:rsidRPr="009660FE">
              <w:rPr>
                <w:szCs w:val="18"/>
              </w:rPr>
              <w:t>on Indian</w:t>
            </w:r>
          </w:p>
          <w:p w14:paraId="68402838" w14:textId="77777777" w:rsidR="00D17667" w:rsidRPr="009660FE" w:rsidRDefault="00D17667" w:rsidP="00882EC6">
            <w:pPr>
              <w:pStyle w:val="TableText-IPR"/>
              <w:rPr>
                <w:szCs w:val="18"/>
              </w:rPr>
            </w:pPr>
            <w:r w:rsidRPr="009660FE">
              <w:rPr>
                <w:szCs w:val="18"/>
              </w:rPr>
              <w:t>Reservation</w:t>
            </w:r>
            <w:r>
              <w:rPr>
                <w:szCs w:val="18"/>
              </w:rPr>
              <w:t>s</w:t>
            </w:r>
            <w:r w:rsidRPr="009660FE">
              <w:rPr>
                <w:szCs w:val="18"/>
              </w:rPr>
              <w:t xml:space="preserve"> </w:t>
            </w:r>
          </w:p>
        </w:tc>
        <w:tc>
          <w:tcPr>
            <w:tcW w:w="637" w:type="pct"/>
          </w:tcPr>
          <w:p w14:paraId="0053D1CD" w14:textId="77777777" w:rsidR="00D17667" w:rsidRPr="009660FE" w:rsidRDefault="00D17667" w:rsidP="00882EC6">
            <w:pPr>
              <w:pStyle w:val="TableText-IPR"/>
              <w:ind w:right="144"/>
              <w:jc w:val="right"/>
              <w:rPr>
                <w:b/>
                <w:color w:val="1F4D78" w:themeColor="accent1" w:themeShade="7F"/>
                <w:szCs w:val="18"/>
              </w:rPr>
            </w:pPr>
            <w:r w:rsidRPr="009660FE">
              <w:rPr>
                <w:szCs w:val="18"/>
              </w:rPr>
              <w:t>385</w:t>
            </w:r>
          </w:p>
        </w:tc>
        <w:tc>
          <w:tcPr>
            <w:tcW w:w="637" w:type="pct"/>
          </w:tcPr>
          <w:p w14:paraId="2AA456B4" w14:textId="77777777" w:rsidR="00D17667" w:rsidRPr="009660FE" w:rsidRDefault="00D17667" w:rsidP="00882EC6">
            <w:pPr>
              <w:pStyle w:val="TableText-IPR"/>
              <w:ind w:right="144"/>
              <w:jc w:val="right"/>
              <w:rPr>
                <w:b/>
                <w:color w:val="1F4D78" w:themeColor="accent1" w:themeShade="7F"/>
                <w:szCs w:val="18"/>
              </w:rPr>
            </w:pPr>
            <w:r w:rsidRPr="009660FE">
              <w:rPr>
                <w:szCs w:val="18"/>
              </w:rPr>
              <w:t>385</w:t>
            </w:r>
          </w:p>
        </w:tc>
        <w:tc>
          <w:tcPr>
            <w:tcW w:w="638" w:type="pct"/>
          </w:tcPr>
          <w:p w14:paraId="7D9EF7D4" w14:textId="77777777" w:rsidR="00D17667" w:rsidRPr="009660FE" w:rsidRDefault="00D17667" w:rsidP="00882EC6">
            <w:pPr>
              <w:pStyle w:val="TableText-IPR"/>
              <w:ind w:right="144"/>
              <w:jc w:val="right"/>
              <w:rPr>
                <w:b/>
                <w:color w:val="1F4D78" w:themeColor="accent1" w:themeShade="7F"/>
                <w:szCs w:val="18"/>
              </w:rPr>
            </w:pPr>
            <w:r w:rsidRPr="009660FE">
              <w:rPr>
                <w:szCs w:val="18"/>
              </w:rPr>
              <w:t>1</w:t>
            </w:r>
          </w:p>
        </w:tc>
      </w:tr>
    </w:tbl>
    <w:p w14:paraId="64605181" w14:textId="77777777" w:rsidR="00D17667" w:rsidRDefault="00D17667" w:rsidP="00D17667">
      <w:pPr>
        <w:pStyle w:val="BodyText-IPR"/>
      </w:pPr>
    </w:p>
    <w:p w14:paraId="5E23BFE4" w14:textId="77777777" w:rsidR="00D17667" w:rsidRDefault="00D17667" w:rsidP="00D17667">
      <w:pPr>
        <w:pStyle w:val="BodyText-IPR"/>
        <w:sectPr w:rsidR="00D17667" w:rsidSect="00882EC6">
          <w:footerReference w:type="default" r:id="rId27"/>
          <w:pgSz w:w="12240" w:h="15840"/>
          <w:pgMar w:top="1440" w:right="1440" w:bottom="1152" w:left="1440" w:header="720" w:footer="720" w:gutter="0"/>
          <w:cols w:space="720"/>
          <w:docGrid w:linePitch="360"/>
        </w:sectPr>
      </w:pPr>
    </w:p>
    <w:p w14:paraId="1C857B9A" w14:textId="77777777" w:rsidR="00D17667" w:rsidRDefault="00D17667" w:rsidP="00D17667">
      <w:pPr>
        <w:pStyle w:val="Heading1-IPR"/>
      </w:pPr>
      <w:bookmarkStart w:id="37" w:name="_Toc437006260"/>
      <w:bookmarkStart w:id="38" w:name="_Toc497827226"/>
      <w:r>
        <w:t>Section 4. Minimum Dataset Definitions and Specifications</w:t>
      </w:r>
      <w:bookmarkEnd w:id="37"/>
      <w:bookmarkEnd w:id="38"/>
    </w:p>
    <w:p w14:paraId="47E37A64" w14:textId="77777777" w:rsidR="00D17667" w:rsidRPr="00DD6364" w:rsidRDefault="00D17667" w:rsidP="00D17667">
      <w:pPr>
        <w:pStyle w:val="DropCap-IPR"/>
        <w:framePr w:wrap="around"/>
      </w:pPr>
      <w:r>
        <w:t>T</w:t>
      </w:r>
    </w:p>
    <w:p w14:paraId="7CDB380C" w14:textId="77777777" w:rsidR="00D17667" w:rsidRDefault="00D17667" w:rsidP="00D17667">
      <w:pPr>
        <w:pStyle w:val="BodyText-IPR"/>
      </w:pPr>
      <w:r>
        <w:t>he MDS data items are listed in this chapter. T</w:t>
      </w:r>
      <w:r w:rsidRPr="003F4D07">
        <w:t xml:space="preserve">he data items </w:t>
      </w:r>
      <w:r>
        <w:t xml:space="preserve">should </w:t>
      </w:r>
      <w:r w:rsidRPr="003F4D07">
        <w:t xml:space="preserve">reflect the participant's status </w:t>
      </w:r>
      <w:r>
        <w:t>for</w:t>
      </w:r>
      <w:r w:rsidRPr="003F4D07">
        <w:t xml:space="preserve"> each item at the time of the most recent WIC certification as of April </w:t>
      </w:r>
      <w:r w:rsidR="000D67F7">
        <w:t>[STUDY YEAR]</w:t>
      </w:r>
      <w:r w:rsidRPr="003B465A">
        <w:rPr>
          <w:color w:val="1F497D"/>
        </w:rPr>
        <w:t>.</w:t>
      </w:r>
      <w:r>
        <w:t xml:space="preserve"> However, as a convenience to State agencies that do not maintain historical files and that update the information in their automated systems during certification periods, the information that is on file for each participant in April </w:t>
      </w:r>
      <w:r w:rsidR="000D67F7">
        <w:t>[STUDY YEAR]</w:t>
      </w:r>
      <w:r>
        <w:t xml:space="preserve"> will be accepted. As stated previously in this </w:t>
      </w:r>
      <w:r w:rsidRPr="00716179">
        <w:rPr>
          <w:i/>
        </w:rPr>
        <w:t>Guidance,</w:t>
      </w:r>
      <w:r>
        <w:t xml:space="preserve"> for biennial PC reports, the term participant means a person on WIC master lists or a person listed in WIC operating files who is certified to receive WIC benefits in April </w:t>
      </w:r>
      <w:r w:rsidR="000D67F7">
        <w:t>[STUDY YEAR]</w:t>
      </w:r>
      <w:r>
        <w:t>.</w:t>
      </w:r>
    </w:p>
    <w:p w14:paraId="01022FE1" w14:textId="77777777" w:rsidR="00D17667" w:rsidRPr="000D67F7" w:rsidRDefault="00D17667" w:rsidP="00DF0A74">
      <w:pPr>
        <w:pStyle w:val="BodyText-IPR"/>
      </w:pPr>
      <w:r w:rsidRPr="000D67F7">
        <w:t>The MDS data items are as follows:</w:t>
      </w:r>
    </w:p>
    <w:p w14:paraId="4BF3869B" w14:textId="77777777" w:rsidR="00D17667" w:rsidRPr="000D67F7" w:rsidRDefault="00D17667" w:rsidP="00DF0A74">
      <w:pPr>
        <w:spacing w:after="240"/>
        <w:ind w:left="720" w:hanging="720"/>
        <w:rPr>
          <w:rFonts w:asciiTheme="minorHAnsi" w:hAnsiTheme="minorHAnsi"/>
          <w:sz w:val="22"/>
          <w:szCs w:val="22"/>
        </w:rPr>
      </w:pPr>
      <w:r w:rsidRPr="000D67F7">
        <w:rPr>
          <w:rFonts w:asciiTheme="minorHAnsi" w:hAnsiTheme="minorHAnsi"/>
          <w:bCs/>
          <w:color w:val="B12732"/>
          <w:sz w:val="22"/>
          <w:szCs w:val="22"/>
        </w:rPr>
        <w:t>1.</w:t>
      </w:r>
      <w:r w:rsidRPr="000D67F7">
        <w:rPr>
          <w:rFonts w:asciiTheme="minorHAnsi" w:hAnsiTheme="minorHAnsi"/>
          <w:sz w:val="22"/>
          <w:szCs w:val="22"/>
        </w:rPr>
        <w:tab/>
      </w:r>
      <w:r w:rsidRPr="000D67F7">
        <w:rPr>
          <w:rFonts w:asciiTheme="minorHAnsi" w:hAnsiTheme="minorHAnsi"/>
          <w:b/>
          <w:bCs/>
          <w:sz w:val="22"/>
          <w:szCs w:val="22"/>
        </w:rPr>
        <w:t>State Agency ID.</w:t>
      </w:r>
      <w:r w:rsidRPr="000D67F7">
        <w:rPr>
          <w:rFonts w:asciiTheme="minorHAnsi" w:hAnsiTheme="minorHAnsi"/>
          <w:sz w:val="22"/>
          <w:szCs w:val="22"/>
        </w:rPr>
        <w:t xml:space="preserve"> A unique number that permits linkage to the State agency where the participant was certified; it is the first 7 digits of the 10-digit Local Agency Code maintained by FNS in the WIC Local Agency Directory (WIC LAD)</w:t>
      </w:r>
    </w:p>
    <w:p w14:paraId="587FC72B" w14:textId="77777777" w:rsidR="00D17667" w:rsidRPr="000D67F7" w:rsidRDefault="00D17667" w:rsidP="00DF0A74">
      <w:pPr>
        <w:spacing w:after="240"/>
        <w:ind w:left="720" w:hanging="720"/>
        <w:rPr>
          <w:rFonts w:asciiTheme="minorHAnsi" w:hAnsiTheme="minorHAnsi"/>
          <w:sz w:val="22"/>
          <w:szCs w:val="22"/>
        </w:rPr>
      </w:pPr>
      <w:r w:rsidRPr="000D67F7">
        <w:rPr>
          <w:rFonts w:asciiTheme="minorHAnsi" w:hAnsiTheme="minorHAnsi"/>
          <w:bCs/>
          <w:color w:val="B12732"/>
          <w:sz w:val="22"/>
          <w:szCs w:val="22"/>
        </w:rPr>
        <w:t>2a.</w:t>
      </w:r>
      <w:r w:rsidRPr="000D67F7">
        <w:rPr>
          <w:rFonts w:asciiTheme="minorHAnsi" w:hAnsiTheme="minorHAnsi"/>
          <w:b/>
          <w:bCs/>
          <w:sz w:val="22"/>
          <w:szCs w:val="22"/>
        </w:rPr>
        <w:tab/>
        <w:t>Local Agency ID.</w:t>
      </w:r>
      <w:r w:rsidRPr="000D67F7">
        <w:rPr>
          <w:rFonts w:asciiTheme="minorHAnsi" w:hAnsiTheme="minorHAnsi"/>
          <w:sz w:val="22"/>
          <w:szCs w:val="22"/>
        </w:rPr>
        <w:t xml:space="preserve"> A unique number that permits linkage to the local agency where the participant was certified as eligible for WIC benefits; it is the last 3 digits of the 10-digit Local Agency Code maintained by FNS in the WIC LAD</w:t>
      </w:r>
    </w:p>
    <w:p w14:paraId="3908A047" w14:textId="77777777" w:rsidR="00D17667" w:rsidRPr="000D67F7" w:rsidRDefault="00D17667" w:rsidP="008E5613">
      <w:pPr>
        <w:tabs>
          <w:tab w:val="left" w:pos="8010"/>
        </w:tabs>
        <w:spacing w:after="120"/>
        <w:ind w:left="720" w:hanging="720"/>
        <w:rPr>
          <w:rFonts w:asciiTheme="minorHAnsi" w:hAnsiTheme="minorHAnsi"/>
          <w:sz w:val="22"/>
          <w:szCs w:val="22"/>
        </w:rPr>
      </w:pPr>
      <w:r w:rsidRPr="000D67F7">
        <w:rPr>
          <w:rFonts w:asciiTheme="minorHAnsi" w:hAnsiTheme="minorHAnsi"/>
          <w:bCs/>
          <w:color w:val="B12732"/>
          <w:sz w:val="22"/>
          <w:szCs w:val="22"/>
        </w:rPr>
        <w:t>2b.</w:t>
      </w:r>
      <w:r w:rsidRPr="000D67F7">
        <w:rPr>
          <w:rFonts w:asciiTheme="minorHAnsi" w:hAnsiTheme="minorHAnsi"/>
          <w:b/>
          <w:bCs/>
          <w:sz w:val="22"/>
          <w:szCs w:val="22"/>
        </w:rPr>
        <w:tab/>
        <w:t>Service Site ID.</w:t>
      </w:r>
      <w:r w:rsidRPr="000D67F7">
        <w:rPr>
          <w:rFonts w:asciiTheme="minorHAnsi" w:hAnsiTheme="minorHAnsi"/>
          <w:sz w:val="22"/>
          <w:szCs w:val="22"/>
        </w:rPr>
        <w:t xml:space="preserve"> A unique number that permits linkage to the service site where the participant was certified; for State agencies that submitted service site- or clinic-level data for the WIC LAD, service site IDs appear in the WIC LAD as the 3-digit codes under Administering Agency</w:t>
      </w:r>
    </w:p>
    <w:p w14:paraId="1AF98D9A" w14:textId="77777777" w:rsidR="00D17667" w:rsidRPr="000D67F7" w:rsidRDefault="00D17667" w:rsidP="00DF0A74">
      <w:pPr>
        <w:spacing w:after="240"/>
        <w:ind w:left="720" w:hanging="720"/>
        <w:rPr>
          <w:rFonts w:asciiTheme="minorHAnsi" w:hAnsiTheme="minorHAnsi"/>
          <w:sz w:val="22"/>
          <w:szCs w:val="22"/>
        </w:rPr>
      </w:pPr>
      <w:r w:rsidRPr="000D67F7">
        <w:rPr>
          <w:rFonts w:asciiTheme="minorHAnsi" w:hAnsiTheme="minorHAnsi"/>
          <w:sz w:val="22"/>
          <w:szCs w:val="22"/>
        </w:rPr>
        <w:tab/>
      </w:r>
      <w:r w:rsidRPr="000D67F7">
        <w:rPr>
          <w:rFonts w:asciiTheme="minorHAnsi" w:hAnsiTheme="minorHAnsi"/>
          <w:b/>
          <w:bCs/>
          <w:iCs/>
          <w:sz w:val="22"/>
          <w:szCs w:val="22"/>
        </w:rPr>
        <w:t>Note</w:t>
      </w:r>
      <w:r w:rsidRPr="000D67F7">
        <w:rPr>
          <w:rFonts w:asciiTheme="minorHAnsi" w:hAnsiTheme="minorHAnsi"/>
          <w:b/>
          <w:sz w:val="22"/>
          <w:szCs w:val="22"/>
        </w:rPr>
        <w:t xml:space="preserve">: </w:t>
      </w:r>
      <w:r w:rsidRPr="000D67F7">
        <w:rPr>
          <w:rFonts w:asciiTheme="minorHAnsi" w:hAnsiTheme="minorHAnsi"/>
          <w:sz w:val="22"/>
          <w:szCs w:val="22"/>
        </w:rPr>
        <w:t>For PC</w:t>
      </w:r>
      <w:r w:rsidR="000D67F7" w:rsidRPr="000D67F7">
        <w:rPr>
          <w:rFonts w:asciiTheme="minorHAnsi" w:hAnsiTheme="minorHAnsi"/>
          <w:sz w:val="22"/>
          <w:szCs w:val="22"/>
        </w:rPr>
        <w:t>[STUDY YEAR]</w:t>
      </w:r>
      <w:r w:rsidRPr="000D67F7">
        <w:rPr>
          <w:rFonts w:asciiTheme="minorHAnsi" w:hAnsiTheme="minorHAnsi"/>
          <w:sz w:val="22"/>
          <w:szCs w:val="22"/>
        </w:rPr>
        <w:t xml:space="preserve">, State agencies are asked not to substitute Service Site ID for Local Agency ID (item 2a) </w:t>
      </w:r>
    </w:p>
    <w:p w14:paraId="72B9FD32" w14:textId="77777777" w:rsidR="00D17667" w:rsidRPr="000D67F7" w:rsidRDefault="00D17667" w:rsidP="008E5613">
      <w:pPr>
        <w:spacing w:after="120"/>
        <w:ind w:left="720" w:hanging="720"/>
        <w:rPr>
          <w:rFonts w:asciiTheme="minorHAnsi" w:hAnsiTheme="minorHAnsi"/>
          <w:sz w:val="22"/>
          <w:szCs w:val="22"/>
        </w:rPr>
      </w:pPr>
      <w:r w:rsidRPr="000D67F7">
        <w:rPr>
          <w:rFonts w:asciiTheme="minorHAnsi" w:hAnsiTheme="minorHAnsi"/>
          <w:bCs/>
          <w:color w:val="B12732"/>
          <w:sz w:val="22"/>
          <w:szCs w:val="22"/>
        </w:rPr>
        <w:t>3.</w:t>
      </w:r>
      <w:r w:rsidRPr="000D67F7">
        <w:rPr>
          <w:rFonts w:asciiTheme="minorHAnsi" w:hAnsiTheme="minorHAnsi"/>
          <w:b/>
          <w:bCs/>
          <w:color w:val="FF0000"/>
          <w:sz w:val="22"/>
          <w:szCs w:val="22"/>
        </w:rPr>
        <w:tab/>
      </w:r>
      <w:r w:rsidRPr="000D67F7">
        <w:rPr>
          <w:rFonts w:asciiTheme="minorHAnsi" w:hAnsiTheme="minorHAnsi"/>
          <w:b/>
          <w:bCs/>
          <w:sz w:val="22"/>
          <w:szCs w:val="22"/>
        </w:rPr>
        <w:t xml:space="preserve">Case ID. </w:t>
      </w:r>
      <w:r w:rsidRPr="000D67F7">
        <w:rPr>
          <w:rFonts w:asciiTheme="minorHAnsi" w:hAnsiTheme="minorHAnsi"/>
          <w:sz w:val="22"/>
          <w:szCs w:val="22"/>
        </w:rPr>
        <w:t>A unique record number assigned to each participant to maintain individual privacy at the national level</w:t>
      </w:r>
    </w:p>
    <w:p w14:paraId="64336677" w14:textId="77777777" w:rsidR="00D17667" w:rsidRPr="000D67F7" w:rsidRDefault="00D17667" w:rsidP="00DF0A74">
      <w:pPr>
        <w:spacing w:after="240"/>
        <w:ind w:left="720" w:hanging="720"/>
        <w:rPr>
          <w:rFonts w:asciiTheme="minorHAnsi" w:hAnsiTheme="minorHAnsi"/>
          <w:sz w:val="22"/>
          <w:szCs w:val="22"/>
        </w:rPr>
      </w:pPr>
      <w:r w:rsidRPr="000D67F7">
        <w:rPr>
          <w:rFonts w:asciiTheme="minorHAnsi" w:hAnsiTheme="minorHAnsi"/>
          <w:sz w:val="22"/>
          <w:szCs w:val="22"/>
        </w:rPr>
        <w:tab/>
      </w:r>
      <w:r w:rsidRPr="000D67F7">
        <w:rPr>
          <w:rFonts w:asciiTheme="minorHAnsi" w:hAnsiTheme="minorHAnsi"/>
          <w:b/>
          <w:sz w:val="22"/>
          <w:szCs w:val="22"/>
        </w:rPr>
        <w:t>Note:</w:t>
      </w:r>
      <w:r w:rsidRPr="000D67F7">
        <w:rPr>
          <w:rFonts w:asciiTheme="minorHAnsi" w:hAnsiTheme="minorHAnsi"/>
          <w:sz w:val="22"/>
          <w:szCs w:val="22"/>
        </w:rPr>
        <w:t xml:space="preserve"> For each participant, State agencies are asked to construct a Case ID for their PC</w:t>
      </w:r>
      <w:r w:rsidR="000D67F7" w:rsidRPr="000D67F7">
        <w:rPr>
          <w:rFonts w:asciiTheme="minorHAnsi" w:hAnsiTheme="minorHAnsi"/>
          <w:sz w:val="22"/>
          <w:szCs w:val="22"/>
        </w:rPr>
        <w:t>[STUDY YEAR]</w:t>
      </w:r>
      <w:r w:rsidRPr="000D67F7">
        <w:rPr>
          <w:rFonts w:asciiTheme="minorHAnsi" w:hAnsiTheme="minorHAnsi"/>
          <w:sz w:val="22"/>
          <w:szCs w:val="22"/>
        </w:rPr>
        <w:t xml:space="preserve"> data submissions; they are asked not to use the case number of the participant as listed in State agency-held files</w:t>
      </w:r>
    </w:p>
    <w:p w14:paraId="22EED473" w14:textId="77777777" w:rsidR="00D17667" w:rsidRPr="000D67F7" w:rsidRDefault="00D17667" w:rsidP="00DF0A74">
      <w:pPr>
        <w:spacing w:after="240"/>
        <w:ind w:left="720" w:hanging="720"/>
        <w:rPr>
          <w:rFonts w:asciiTheme="minorHAnsi" w:hAnsiTheme="minorHAnsi"/>
          <w:sz w:val="22"/>
          <w:szCs w:val="22"/>
        </w:rPr>
      </w:pPr>
      <w:r w:rsidRPr="000D67F7">
        <w:rPr>
          <w:rFonts w:asciiTheme="minorHAnsi" w:hAnsiTheme="minorHAnsi"/>
          <w:bCs/>
          <w:color w:val="B12732"/>
          <w:sz w:val="22"/>
          <w:szCs w:val="22"/>
        </w:rPr>
        <w:t>4.</w:t>
      </w:r>
      <w:r w:rsidRPr="000D67F7">
        <w:rPr>
          <w:rFonts w:asciiTheme="minorHAnsi" w:hAnsiTheme="minorHAnsi"/>
          <w:b/>
          <w:bCs/>
          <w:sz w:val="22"/>
          <w:szCs w:val="22"/>
        </w:rPr>
        <w:tab/>
        <w:t>Date of Birth.</w:t>
      </w:r>
      <w:r w:rsidRPr="000D67F7">
        <w:rPr>
          <w:rFonts w:asciiTheme="minorHAnsi" w:hAnsiTheme="minorHAnsi"/>
          <w:sz w:val="22"/>
          <w:szCs w:val="22"/>
        </w:rPr>
        <w:t xml:space="preserve"> Month, day, and year of the participant's birth reported in MMDDYYYY format</w:t>
      </w:r>
    </w:p>
    <w:p w14:paraId="3F5904DD" w14:textId="77777777" w:rsidR="00D17667" w:rsidRPr="000D67F7" w:rsidRDefault="00D17667" w:rsidP="00DF0A74">
      <w:pPr>
        <w:spacing w:after="120"/>
        <w:ind w:left="720" w:hanging="720"/>
        <w:rPr>
          <w:rFonts w:asciiTheme="minorHAnsi" w:hAnsiTheme="minorHAnsi"/>
          <w:sz w:val="22"/>
          <w:szCs w:val="22"/>
        </w:rPr>
      </w:pPr>
      <w:r w:rsidRPr="000D67F7">
        <w:rPr>
          <w:rFonts w:asciiTheme="minorHAnsi" w:hAnsiTheme="minorHAnsi"/>
          <w:bCs/>
          <w:color w:val="B12732"/>
          <w:sz w:val="22"/>
          <w:szCs w:val="22"/>
        </w:rPr>
        <w:t>5.</w:t>
      </w:r>
      <w:r w:rsidRPr="000D67F7">
        <w:rPr>
          <w:rFonts w:asciiTheme="minorHAnsi" w:hAnsiTheme="minorHAnsi"/>
          <w:b/>
          <w:bCs/>
          <w:sz w:val="22"/>
          <w:szCs w:val="22"/>
        </w:rPr>
        <w:tab/>
        <w:t>Race/Ethnicity.</w:t>
      </w:r>
      <w:r w:rsidRPr="000D67F7">
        <w:rPr>
          <w:rFonts w:asciiTheme="minorHAnsi" w:hAnsiTheme="minorHAnsi"/>
          <w:sz w:val="22"/>
          <w:szCs w:val="22"/>
        </w:rPr>
        <w:t xml:space="preserve"> Requires classification of participants based on one ethnicity category</w:t>
      </w:r>
      <w:r w:rsidRPr="000D67F7">
        <w:rPr>
          <w:rFonts w:asciiTheme="minorHAnsi" w:hAnsiTheme="minorHAnsi"/>
          <w:sz w:val="22"/>
          <w:szCs w:val="22"/>
        </w:rPr>
        <w:br/>
        <w:t>(Hispanic/Latino or Non-Hispanic/Latino) and five racial categories, which consist of (1) American Indian or Alaska Native; (2) Asian; (3) Black or African American; (4) Native Hawaiian or Other Pacific Islander; and (5) White. These categories are required by the Office of Management and Budget; one or more racial categories may be selected</w:t>
      </w:r>
    </w:p>
    <w:p w14:paraId="551C57E5" w14:textId="77777777" w:rsidR="00D17667" w:rsidRPr="000D67F7" w:rsidRDefault="00D17667" w:rsidP="00D17667">
      <w:pPr>
        <w:spacing w:after="120"/>
        <w:ind w:left="720" w:hanging="720"/>
        <w:rPr>
          <w:rFonts w:asciiTheme="minorHAnsi" w:hAnsiTheme="minorHAnsi"/>
          <w:color w:val="1F497D"/>
          <w:sz w:val="22"/>
          <w:szCs w:val="22"/>
        </w:rPr>
      </w:pPr>
      <w:r w:rsidRPr="000D67F7">
        <w:rPr>
          <w:rFonts w:asciiTheme="minorHAnsi" w:hAnsiTheme="minorHAnsi"/>
          <w:sz w:val="22"/>
          <w:szCs w:val="22"/>
        </w:rPr>
        <w:tab/>
        <w:t>State agencies may report race/ethnicity using one of two formats</w:t>
      </w:r>
      <w:r w:rsidRPr="000D67F7">
        <w:rPr>
          <w:rFonts w:asciiTheme="minorHAnsi" w:hAnsiTheme="minorHAnsi"/>
          <w:color w:val="1F497D"/>
          <w:sz w:val="22"/>
          <w:szCs w:val="22"/>
        </w:rPr>
        <w:t>:</w:t>
      </w:r>
    </w:p>
    <w:p w14:paraId="3B64BC37" w14:textId="77777777" w:rsidR="00D17667" w:rsidRPr="000D67F7" w:rsidRDefault="00D17667" w:rsidP="00D17667">
      <w:pPr>
        <w:pStyle w:val="BulletsRed-IPR"/>
        <w:numPr>
          <w:ilvl w:val="0"/>
          <w:numId w:val="42"/>
        </w:numPr>
        <w:ind w:left="1080"/>
        <w:rPr>
          <w:rFonts w:asciiTheme="minorHAnsi" w:hAnsiTheme="minorHAnsi"/>
          <w:szCs w:val="22"/>
        </w:rPr>
      </w:pPr>
      <w:r w:rsidRPr="000D67F7">
        <w:rPr>
          <w:rFonts w:asciiTheme="minorHAnsi" w:hAnsiTheme="minorHAnsi"/>
          <w:szCs w:val="22"/>
        </w:rPr>
        <w:t xml:space="preserve">Yes/No for each of the categories, generating a six-digit code (1 = Yes; 2 = No) </w:t>
      </w:r>
    </w:p>
    <w:p w14:paraId="22956386" w14:textId="77777777" w:rsidR="00D17667" w:rsidRPr="000D67F7" w:rsidRDefault="00D17667" w:rsidP="00D17667">
      <w:pPr>
        <w:pStyle w:val="BulletsRed-IPR"/>
        <w:numPr>
          <w:ilvl w:val="0"/>
          <w:numId w:val="42"/>
        </w:numPr>
        <w:spacing w:after="240"/>
        <w:ind w:left="1080"/>
        <w:rPr>
          <w:rFonts w:asciiTheme="minorHAnsi" w:hAnsiTheme="minorHAnsi"/>
          <w:szCs w:val="22"/>
        </w:rPr>
      </w:pPr>
      <w:r w:rsidRPr="000D67F7">
        <w:rPr>
          <w:rFonts w:asciiTheme="minorHAnsi" w:hAnsiTheme="minorHAnsi"/>
          <w:szCs w:val="22"/>
        </w:rPr>
        <w:t>Three digits to represent key combinations of racial selections, with the first digit representing ethnicity and the last two representing race combinations</w:t>
      </w:r>
    </w:p>
    <w:p w14:paraId="613DEF45" w14:textId="77777777" w:rsidR="00DF0A74" w:rsidRDefault="00DF0A74" w:rsidP="00DF0A74">
      <w:pPr>
        <w:spacing w:after="240"/>
        <w:ind w:left="720" w:hanging="720"/>
        <w:rPr>
          <w:rFonts w:asciiTheme="minorHAnsi" w:hAnsiTheme="minorHAnsi"/>
          <w:bCs/>
          <w:color w:val="B12732"/>
          <w:sz w:val="22"/>
          <w:szCs w:val="22"/>
        </w:rPr>
      </w:pPr>
      <w:r>
        <w:rPr>
          <w:rFonts w:asciiTheme="minorHAnsi" w:hAnsiTheme="minorHAnsi"/>
          <w:bCs/>
          <w:color w:val="B12732"/>
          <w:sz w:val="22"/>
          <w:szCs w:val="22"/>
        </w:rPr>
        <w:br w:type="page"/>
      </w:r>
    </w:p>
    <w:p w14:paraId="5817C17A" w14:textId="0FF265F4" w:rsidR="00D17667" w:rsidRPr="00992DA7" w:rsidRDefault="00D17667" w:rsidP="00DF0A74">
      <w:pPr>
        <w:spacing w:after="240"/>
        <w:ind w:left="720" w:hanging="720"/>
        <w:rPr>
          <w:rFonts w:ascii="Calibri" w:hAnsi="Calibri"/>
        </w:rPr>
      </w:pPr>
      <w:r w:rsidRPr="000D67F7">
        <w:rPr>
          <w:rFonts w:asciiTheme="minorHAnsi" w:hAnsiTheme="minorHAnsi"/>
          <w:bCs/>
          <w:color w:val="B12732"/>
          <w:sz w:val="22"/>
          <w:szCs w:val="22"/>
        </w:rPr>
        <w:t>6a.</w:t>
      </w:r>
      <w:r w:rsidRPr="000D67F7">
        <w:rPr>
          <w:rFonts w:asciiTheme="minorHAnsi" w:hAnsiTheme="minorHAnsi"/>
          <w:b/>
          <w:bCs/>
          <w:sz w:val="22"/>
          <w:szCs w:val="22"/>
        </w:rPr>
        <w:tab/>
        <w:t>Certification Category.</w:t>
      </w:r>
      <w:r w:rsidRPr="000D67F7">
        <w:rPr>
          <w:rFonts w:asciiTheme="minorHAnsi" w:hAnsiTheme="minorHAnsi"/>
          <w:sz w:val="22"/>
          <w:szCs w:val="22"/>
        </w:rPr>
        <w:t xml:space="preserve"> One of five possible categories under which a person is certified as eligible for WIC benefits: (1) pregnant woman; (2) breastfeeding woman; (3)</w:t>
      </w:r>
      <w:r w:rsidRPr="00770182">
        <w:rPr>
          <w:rFonts w:asciiTheme="minorHAnsi" w:hAnsiTheme="minorHAnsi"/>
          <w:sz w:val="22"/>
          <w:szCs w:val="22"/>
        </w:rPr>
        <w:t xml:space="preserve"> postpartum woman (not breastfeeding); (4) infant (younger than 12 months); and (5) child (12–59 months)</w:t>
      </w:r>
    </w:p>
    <w:p w14:paraId="22664F32" w14:textId="77777777" w:rsidR="00D17667" w:rsidRPr="000D67F7" w:rsidRDefault="00D17667" w:rsidP="00DF0A74">
      <w:pPr>
        <w:spacing w:after="240"/>
        <w:ind w:left="720" w:hanging="720"/>
        <w:rPr>
          <w:rFonts w:ascii="Calibri" w:hAnsi="Calibri"/>
          <w:sz w:val="22"/>
          <w:szCs w:val="22"/>
        </w:rPr>
      </w:pPr>
      <w:r w:rsidRPr="00992DA7">
        <w:rPr>
          <w:rFonts w:ascii="Calibri" w:hAnsi="Calibri"/>
          <w:bCs/>
          <w:color w:val="B12732"/>
        </w:rPr>
        <w:t>6b–c.</w:t>
      </w:r>
      <w:r w:rsidRPr="00992DA7">
        <w:rPr>
          <w:rFonts w:ascii="Calibri" w:hAnsi="Calibri"/>
          <w:b/>
          <w:bCs/>
        </w:rPr>
        <w:tab/>
      </w:r>
      <w:r w:rsidRPr="000D67F7">
        <w:rPr>
          <w:rFonts w:ascii="Calibri" w:hAnsi="Calibri"/>
          <w:b/>
          <w:bCs/>
          <w:sz w:val="22"/>
          <w:szCs w:val="22"/>
        </w:rPr>
        <w:t>Expected Date of Delivery or Number of Weeks Gestation.</w:t>
      </w:r>
      <w:r w:rsidRPr="000D67F7">
        <w:rPr>
          <w:rFonts w:ascii="Calibri" w:hAnsi="Calibri"/>
          <w:sz w:val="22"/>
          <w:szCs w:val="22"/>
        </w:rPr>
        <w:t xml:space="preserve"> For pregnant women, the projected date of delivery (MMDDYYYY format) or the number of weeks since the last menstrual period as determined at WIC certification</w:t>
      </w:r>
    </w:p>
    <w:p w14:paraId="49F8FDE4" w14:textId="77777777" w:rsidR="00D17667" w:rsidRPr="000D67F7" w:rsidRDefault="00D17667" w:rsidP="00DF0A74">
      <w:pPr>
        <w:spacing w:after="240"/>
        <w:ind w:left="720" w:hanging="720"/>
        <w:rPr>
          <w:rFonts w:ascii="Calibri" w:hAnsi="Calibri"/>
          <w:sz w:val="22"/>
          <w:szCs w:val="22"/>
        </w:rPr>
      </w:pPr>
      <w:r w:rsidRPr="000D67F7">
        <w:rPr>
          <w:rFonts w:ascii="Calibri" w:hAnsi="Calibri"/>
          <w:bCs/>
          <w:color w:val="B12732"/>
          <w:sz w:val="22"/>
          <w:szCs w:val="22"/>
        </w:rPr>
        <w:t>7.</w:t>
      </w:r>
      <w:r w:rsidRPr="000D67F7">
        <w:rPr>
          <w:rFonts w:ascii="Calibri" w:hAnsi="Calibri"/>
          <w:b/>
          <w:bCs/>
          <w:sz w:val="22"/>
          <w:szCs w:val="22"/>
        </w:rPr>
        <w:tab/>
        <w:t>Date of Certification.</w:t>
      </w:r>
      <w:r w:rsidRPr="000D67F7">
        <w:rPr>
          <w:rFonts w:ascii="Calibri" w:hAnsi="Calibri"/>
          <w:sz w:val="22"/>
          <w:szCs w:val="22"/>
        </w:rPr>
        <w:t xml:space="preserve"> The date the person was declared eligible for the most recent WIC certification as of April </w:t>
      </w:r>
      <w:r w:rsidR="000D67F7" w:rsidRPr="000D67F7">
        <w:rPr>
          <w:rFonts w:ascii="Calibri" w:hAnsi="Calibri"/>
          <w:sz w:val="22"/>
          <w:szCs w:val="22"/>
        </w:rPr>
        <w:t>[STUDY YEAR]</w:t>
      </w:r>
      <w:r w:rsidRPr="000D67F7">
        <w:rPr>
          <w:rFonts w:ascii="Calibri" w:hAnsi="Calibri"/>
          <w:sz w:val="22"/>
          <w:szCs w:val="22"/>
        </w:rPr>
        <w:t>; month, day, and year should be reported in MMDDYYYY format</w:t>
      </w:r>
    </w:p>
    <w:p w14:paraId="7030EDAA" w14:textId="77777777" w:rsidR="00D17667" w:rsidRPr="000D67F7" w:rsidRDefault="00D17667" w:rsidP="00DF0A74">
      <w:pPr>
        <w:spacing w:after="240"/>
        <w:ind w:left="720" w:hanging="720"/>
        <w:rPr>
          <w:rFonts w:ascii="Calibri" w:hAnsi="Calibri"/>
          <w:sz w:val="22"/>
          <w:szCs w:val="22"/>
        </w:rPr>
      </w:pPr>
      <w:r w:rsidRPr="000D67F7">
        <w:rPr>
          <w:rFonts w:ascii="Calibri" w:hAnsi="Calibri"/>
          <w:bCs/>
          <w:color w:val="B12732"/>
          <w:sz w:val="22"/>
          <w:szCs w:val="22"/>
        </w:rPr>
        <w:t>8.</w:t>
      </w:r>
      <w:r w:rsidRPr="000D67F7">
        <w:rPr>
          <w:rFonts w:ascii="Calibri" w:hAnsi="Calibri"/>
          <w:b/>
          <w:bCs/>
          <w:sz w:val="22"/>
          <w:szCs w:val="22"/>
        </w:rPr>
        <w:tab/>
        <w:t>Sex.</w:t>
      </w:r>
      <w:r w:rsidRPr="000D67F7">
        <w:rPr>
          <w:rFonts w:ascii="Calibri" w:hAnsi="Calibri"/>
          <w:sz w:val="22"/>
          <w:szCs w:val="22"/>
        </w:rPr>
        <w:t xml:space="preserve"> For infants and children, male or female</w:t>
      </w:r>
    </w:p>
    <w:p w14:paraId="201A8ACC" w14:textId="77777777" w:rsidR="00D17667" w:rsidRPr="000D67F7" w:rsidRDefault="00D17667" w:rsidP="00DF0A74">
      <w:pPr>
        <w:spacing w:after="240"/>
        <w:ind w:left="720" w:hanging="720"/>
        <w:rPr>
          <w:rFonts w:ascii="Calibri" w:hAnsi="Calibri"/>
          <w:sz w:val="22"/>
          <w:szCs w:val="22"/>
        </w:rPr>
      </w:pPr>
      <w:r w:rsidRPr="000D67F7">
        <w:rPr>
          <w:rFonts w:ascii="Calibri" w:hAnsi="Calibri"/>
          <w:bCs/>
          <w:color w:val="B12732"/>
          <w:sz w:val="22"/>
          <w:szCs w:val="22"/>
        </w:rPr>
        <w:t>9.</w:t>
      </w:r>
      <w:r w:rsidRPr="000D67F7">
        <w:rPr>
          <w:rFonts w:ascii="Calibri" w:hAnsi="Calibri"/>
          <w:b/>
          <w:bCs/>
          <w:sz w:val="22"/>
          <w:szCs w:val="22"/>
        </w:rPr>
        <w:tab/>
        <w:t>Risk Priority Code.</w:t>
      </w:r>
      <w:r w:rsidRPr="000D67F7">
        <w:rPr>
          <w:rFonts w:ascii="Calibri" w:hAnsi="Calibri"/>
          <w:sz w:val="22"/>
          <w:szCs w:val="22"/>
        </w:rPr>
        <w:t xml:space="preserve"> The participant priority level for WIC certification at the time of the most recent WIC certification as of April </w:t>
      </w:r>
      <w:r w:rsidR="000D67F7" w:rsidRPr="000D67F7">
        <w:rPr>
          <w:rFonts w:ascii="Calibri" w:hAnsi="Calibri"/>
          <w:sz w:val="22"/>
          <w:szCs w:val="22"/>
        </w:rPr>
        <w:t>[STUDY YEAR]</w:t>
      </w:r>
    </w:p>
    <w:p w14:paraId="354B6749" w14:textId="77777777" w:rsidR="00D17667" w:rsidRPr="000D67F7" w:rsidRDefault="00D17667" w:rsidP="00DF0A74">
      <w:pPr>
        <w:spacing w:after="240"/>
        <w:ind w:left="720" w:hanging="720"/>
        <w:rPr>
          <w:rFonts w:ascii="Calibri" w:hAnsi="Calibri"/>
          <w:sz w:val="22"/>
          <w:szCs w:val="22"/>
        </w:rPr>
      </w:pPr>
      <w:r w:rsidRPr="000D67F7">
        <w:rPr>
          <w:rFonts w:ascii="Calibri" w:hAnsi="Calibri"/>
          <w:bCs/>
          <w:color w:val="B12732"/>
          <w:sz w:val="22"/>
          <w:szCs w:val="22"/>
        </w:rPr>
        <w:t>10a–c</w:t>
      </w:r>
      <w:r w:rsidRPr="000D67F7">
        <w:rPr>
          <w:rFonts w:ascii="Calibri" w:hAnsi="Calibri"/>
          <w:b/>
          <w:bCs/>
          <w:color w:val="B12732"/>
          <w:sz w:val="22"/>
          <w:szCs w:val="22"/>
        </w:rPr>
        <w:t>.</w:t>
      </w:r>
      <w:r w:rsidRPr="000D67F7">
        <w:rPr>
          <w:rFonts w:ascii="Calibri" w:hAnsi="Calibri"/>
          <w:b/>
          <w:bCs/>
          <w:sz w:val="22"/>
          <w:szCs w:val="22"/>
        </w:rPr>
        <w:tab/>
        <w:t>Participation in TANF, SNAP, Medicaid.</w:t>
      </w:r>
      <w:r w:rsidRPr="000D67F7">
        <w:rPr>
          <w:rFonts w:ascii="Calibri" w:hAnsi="Calibri"/>
          <w:sz w:val="22"/>
          <w:szCs w:val="22"/>
        </w:rPr>
        <w:t xml:space="preserve"> The participant's reported participation in each of these programs at the time of the most recent WIC certification as of April </w:t>
      </w:r>
      <w:r w:rsidR="000D67F7" w:rsidRPr="000D67F7">
        <w:rPr>
          <w:rFonts w:ascii="Calibri" w:hAnsi="Calibri"/>
          <w:sz w:val="22"/>
          <w:szCs w:val="22"/>
        </w:rPr>
        <w:t>[STUDY YEAR]</w:t>
      </w:r>
    </w:p>
    <w:p w14:paraId="28C637AF" w14:textId="77777777" w:rsidR="00D17667" w:rsidRPr="000D67F7" w:rsidRDefault="00D17667" w:rsidP="00DF0A74">
      <w:pPr>
        <w:spacing w:after="240"/>
        <w:ind w:left="720" w:hanging="720"/>
        <w:rPr>
          <w:rFonts w:ascii="Calibri" w:hAnsi="Calibri"/>
          <w:sz w:val="22"/>
          <w:szCs w:val="22"/>
        </w:rPr>
      </w:pPr>
      <w:r w:rsidRPr="000D67F7">
        <w:rPr>
          <w:rFonts w:ascii="Calibri" w:hAnsi="Calibri"/>
          <w:bCs/>
          <w:color w:val="B12732"/>
          <w:sz w:val="22"/>
          <w:szCs w:val="22"/>
        </w:rPr>
        <w:t>11.</w:t>
      </w:r>
      <w:r w:rsidRPr="000D67F7">
        <w:rPr>
          <w:rFonts w:ascii="Calibri" w:hAnsi="Calibri"/>
          <w:b/>
          <w:bCs/>
          <w:sz w:val="22"/>
          <w:szCs w:val="22"/>
        </w:rPr>
        <w:tab/>
        <w:t>Migrant Status.</w:t>
      </w:r>
      <w:r w:rsidRPr="000D67F7">
        <w:rPr>
          <w:rFonts w:ascii="Calibri" w:hAnsi="Calibri"/>
          <w:sz w:val="22"/>
          <w:szCs w:val="22"/>
        </w:rPr>
        <w:t xml:space="preserve"> The participant’s migrant status according to the definition of a migrant farmworker in Federal WIC regulations</w:t>
      </w:r>
      <w:r w:rsidRPr="00770182">
        <w:rPr>
          <w:rStyle w:val="FootnoteReference"/>
          <w:rFonts w:ascii="Calibri" w:hAnsi="Calibri"/>
          <w:sz w:val="22"/>
          <w:szCs w:val="22"/>
          <w:vertAlign w:val="superscript"/>
        </w:rPr>
        <w:footnoteReference w:id="3"/>
      </w:r>
      <w:r w:rsidRPr="000D67F7">
        <w:rPr>
          <w:rFonts w:ascii="Calibri" w:hAnsi="Calibri"/>
          <w:sz w:val="22"/>
          <w:szCs w:val="22"/>
        </w:rPr>
        <w:t xml:space="preserve"> </w:t>
      </w:r>
    </w:p>
    <w:p w14:paraId="5752F815" w14:textId="77777777" w:rsidR="00D17667" w:rsidRPr="000D67F7" w:rsidRDefault="00D17667" w:rsidP="00D17667">
      <w:pPr>
        <w:spacing w:after="120"/>
        <w:ind w:left="720" w:hanging="720"/>
        <w:rPr>
          <w:rFonts w:ascii="Calibri" w:hAnsi="Calibri"/>
          <w:sz w:val="22"/>
          <w:szCs w:val="22"/>
        </w:rPr>
      </w:pPr>
      <w:r w:rsidRPr="000D67F7">
        <w:rPr>
          <w:rFonts w:ascii="Calibri" w:hAnsi="Calibri"/>
          <w:bCs/>
          <w:color w:val="B12732"/>
          <w:sz w:val="22"/>
          <w:szCs w:val="22"/>
        </w:rPr>
        <w:t>12.</w:t>
      </w:r>
      <w:r w:rsidRPr="000D67F7">
        <w:rPr>
          <w:rFonts w:ascii="Calibri" w:hAnsi="Calibri"/>
          <w:b/>
          <w:bCs/>
          <w:sz w:val="22"/>
          <w:szCs w:val="22"/>
        </w:rPr>
        <w:tab/>
        <w:t>Number in Family or Economic Unit.</w:t>
      </w:r>
      <w:r w:rsidRPr="000D67F7">
        <w:rPr>
          <w:rFonts w:ascii="Calibri" w:hAnsi="Calibri"/>
          <w:sz w:val="22"/>
          <w:szCs w:val="22"/>
        </w:rPr>
        <w:t xml:space="preserve"> The number of persons in the family or economic unit upon which WIC income eligibility was based </w:t>
      </w:r>
    </w:p>
    <w:p w14:paraId="250430B9" w14:textId="77777777" w:rsidR="00D17667" w:rsidRPr="000D67F7" w:rsidRDefault="00D17667" w:rsidP="00D17667">
      <w:pPr>
        <w:spacing w:after="120"/>
        <w:ind w:left="720"/>
        <w:rPr>
          <w:rFonts w:ascii="Calibri" w:hAnsi="Calibri"/>
          <w:sz w:val="22"/>
          <w:szCs w:val="22"/>
        </w:rPr>
      </w:pPr>
      <w:r w:rsidRPr="000D67F7">
        <w:rPr>
          <w:rFonts w:ascii="Calibri" w:hAnsi="Calibri"/>
          <w:sz w:val="22"/>
          <w:szCs w:val="22"/>
        </w:rPr>
        <w:t xml:space="preserve">States may report a self-declared number in the family or economic unit for a participant whose income was not required to be determined as part of the WIC certification process. These participants consist of— </w:t>
      </w:r>
    </w:p>
    <w:p w14:paraId="2CCDDCAF" w14:textId="77777777" w:rsidR="00D17667" w:rsidRPr="000D67F7" w:rsidRDefault="00D17667" w:rsidP="00D17667">
      <w:pPr>
        <w:pStyle w:val="BulletsRed-IPR"/>
        <w:numPr>
          <w:ilvl w:val="0"/>
          <w:numId w:val="42"/>
        </w:numPr>
        <w:ind w:left="1080"/>
        <w:rPr>
          <w:szCs w:val="22"/>
        </w:rPr>
      </w:pPr>
      <w:r w:rsidRPr="000D67F7">
        <w:rPr>
          <w:szCs w:val="22"/>
        </w:rPr>
        <w:t>Adjunctively income-eligible participants (eligible because of TANF, SNAP, or Medicaid participation)</w:t>
      </w:r>
    </w:p>
    <w:p w14:paraId="7097F73E" w14:textId="77777777" w:rsidR="00D17667" w:rsidRPr="000D67F7" w:rsidRDefault="00D17667" w:rsidP="00D17667">
      <w:pPr>
        <w:pStyle w:val="BulletsRed-IPR"/>
        <w:numPr>
          <w:ilvl w:val="0"/>
          <w:numId w:val="42"/>
        </w:numPr>
        <w:spacing w:after="240"/>
        <w:ind w:left="1080"/>
        <w:rPr>
          <w:szCs w:val="22"/>
        </w:rPr>
      </w:pPr>
      <w:r w:rsidRPr="000D67F7">
        <w:rPr>
          <w:szCs w:val="22"/>
        </w:rPr>
        <w:t>Participants deemed income-eligible under optional procedures available to the State agency in section 246.7(d)(2)(vi–viii) of Federal WIC regulations. These optional procedures are means-tested programs identified by the State to determine automatic WIC income eligibility, income eligibility of pregnant women, and income eligibility of American Indian and instream migrant farmworker applicants</w:t>
      </w:r>
    </w:p>
    <w:p w14:paraId="10F50548" w14:textId="77777777" w:rsidR="00D17667" w:rsidRPr="000D67F7" w:rsidRDefault="00D17667" w:rsidP="00D17667">
      <w:pPr>
        <w:spacing w:after="120"/>
        <w:ind w:left="720" w:hanging="720"/>
        <w:rPr>
          <w:rFonts w:ascii="Calibri" w:hAnsi="Calibri"/>
          <w:b/>
          <w:bCs/>
          <w:sz w:val="22"/>
          <w:szCs w:val="22"/>
        </w:rPr>
      </w:pPr>
      <w:r w:rsidRPr="000D67F7">
        <w:rPr>
          <w:rFonts w:ascii="Calibri" w:hAnsi="Calibri"/>
          <w:bCs/>
          <w:color w:val="B12732"/>
          <w:sz w:val="22"/>
          <w:szCs w:val="22"/>
        </w:rPr>
        <w:t>13a–c.</w:t>
      </w:r>
      <w:r w:rsidRPr="000D67F7">
        <w:rPr>
          <w:rFonts w:ascii="Calibri" w:hAnsi="Calibri"/>
          <w:b/>
          <w:bCs/>
          <w:sz w:val="22"/>
          <w:szCs w:val="22"/>
        </w:rPr>
        <w:tab/>
        <w:t>Family or Economic Unit Income.</w:t>
      </w:r>
    </w:p>
    <w:p w14:paraId="22D84318" w14:textId="77777777" w:rsidR="00D17667" w:rsidRPr="000D67F7" w:rsidRDefault="00D17667" w:rsidP="00D17667">
      <w:pPr>
        <w:pStyle w:val="BulletsRed-IPR"/>
        <w:numPr>
          <w:ilvl w:val="0"/>
          <w:numId w:val="42"/>
        </w:numPr>
        <w:ind w:left="1080"/>
        <w:rPr>
          <w:szCs w:val="22"/>
        </w:rPr>
      </w:pPr>
      <w:r w:rsidRPr="000D67F7">
        <w:rPr>
          <w:szCs w:val="22"/>
        </w:rPr>
        <w:t xml:space="preserve">For persons for whom income is determined during the certification process, the income amount that was determined to qualify the participant for WIC at the time of the most recent WIC certification as of April </w:t>
      </w:r>
      <w:r w:rsidR="000D67F7" w:rsidRPr="000D67F7">
        <w:rPr>
          <w:szCs w:val="22"/>
        </w:rPr>
        <w:t>[STUDY YEAR]</w:t>
      </w:r>
      <w:r w:rsidRPr="000D67F7">
        <w:rPr>
          <w:szCs w:val="22"/>
        </w:rPr>
        <w:t xml:space="preserve"> </w:t>
      </w:r>
    </w:p>
    <w:p w14:paraId="5D92C270" w14:textId="77777777" w:rsidR="00D17667" w:rsidRPr="000D67F7" w:rsidRDefault="00D17667" w:rsidP="00D17667">
      <w:pPr>
        <w:pStyle w:val="BulletsRed-IPR"/>
        <w:numPr>
          <w:ilvl w:val="0"/>
          <w:numId w:val="0"/>
        </w:numPr>
        <w:ind w:left="1080"/>
        <w:rPr>
          <w:szCs w:val="22"/>
        </w:rPr>
      </w:pPr>
      <w:r w:rsidRPr="000D67F7">
        <w:rPr>
          <w:szCs w:val="22"/>
        </w:rPr>
        <w:t>FNS will convert income expressed in nonannual measures (weekly, monthly, etc.) to annual amounts</w:t>
      </w:r>
    </w:p>
    <w:p w14:paraId="17DB7F2E" w14:textId="77777777" w:rsidR="00BF3C48" w:rsidRDefault="00BF3C48" w:rsidP="00D17667">
      <w:pPr>
        <w:pStyle w:val="BulletsRed-IPR"/>
        <w:numPr>
          <w:ilvl w:val="0"/>
          <w:numId w:val="42"/>
        </w:numPr>
        <w:ind w:left="1080"/>
        <w:rPr>
          <w:szCs w:val="22"/>
        </w:rPr>
      </w:pPr>
      <w:r>
        <w:rPr>
          <w:szCs w:val="22"/>
        </w:rPr>
        <w:br w:type="page"/>
      </w:r>
    </w:p>
    <w:p w14:paraId="623A30E8" w14:textId="268D5AA7" w:rsidR="00D17667" w:rsidRPr="000D67F7" w:rsidRDefault="00D17667" w:rsidP="00D17667">
      <w:pPr>
        <w:pStyle w:val="BulletsRed-IPR"/>
        <w:numPr>
          <w:ilvl w:val="0"/>
          <w:numId w:val="42"/>
        </w:numPr>
        <w:ind w:left="1080"/>
        <w:rPr>
          <w:szCs w:val="22"/>
        </w:rPr>
      </w:pPr>
      <w:r w:rsidRPr="000D67F7">
        <w:rPr>
          <w:szCs w:val="22"/>
        </w:rPr>
        <w:t xml:space="preserve">For descriptive purposes only, for participants whose income was not required to be determined as part of the WIC certification process, the self-reported income at the time of certification; these participants include adjunctively income-eligible participants and those persons deemed eligible under optional procedures available to the State agency in section 246.7(d)(2)(vi–viii) of Federal WIC regulations </w:t>
      </w:r>
    </w:p>
    <w:p w14:paraId="6D731589" w14:textId="77777777" w:rsidR="00D17667" w:rsidRPr="000D67F7" w:rsidRDefault="00D17667" w:rsidP="00D17667">
      <w:pPr>
        <w:pStyle w:val="BulletsRed-IPR"/>
        <w:numPr>
          <w:ilvl w:val="0"/>
          <w:numId w:val="0"/>
        </w:numPr>
        <w:ind w:left="1080"/>
        <w:rPr>
          <w:szCs w:val="22"/>
        </w:rPr>
      </w:pPr>
      <w:r w:rsidRPr="000D67F7">
        <w:rPr>
          <w:szCs w:val="22"/>
        </w:rPr>
        <w:t>State agencies should not use zero to indicate income values that are missing or not available; zero should indicate only an actual value of zero</w:t>
      </w:r>
    </w:p>
    <w:p w14:paraId="730E2021" w14:textId="77777777" w:rsidR="00D17667" w:rsidRPr="000D67F7" w:rsidRDefault="00D17667" w:rsidP="00DF0A74">
      <w:pPr>
        <w:spacing w:after="240"/>
        <w:ind w:left="720" w:hanging="720"/>
        <w:rPr>
          <w:rFonts w:ascii="Calibri" w:hAnsi="Calibri"/>
          <w:sz w:val="22"/>
          <w:szCs w:val="22"/>
        </w:rPr>
      </w:pPr>
      <w:r w:rsidRPr="000D67F7">
        <w:rPr>
          <w:rFonts w:ascii="Calibri" w:hAnsi="Calibri"/>
          <w:sz w:val="22"/>
          <w:szCs w:val="22"/>
        </w:rPr>
        <w:tab/>
      </w:r>
      <w:r w:rsidRPr="000D67F7">
        <w:rPr>
          <w:rFonts w:ascii="Calibri" w:hAnsi="Calibri"/>
          <w:b/>
          <w:bCs/>
          <w:iCs/>
          <w:sz w:val="22"/>
          <w:szCs w:val="22"/>
        </w:rPr>
        <w:t>Note:</w:t>
      </w:r>
      <w:r w:rsidRPr="000D67F7">
        <w:rPr>
          <w:rFonts w:ascii="Calibri" w:hAnsi="Calibri"/>
          <w:sz w:val="22"/>
          <w:szCs w:val="22"/>
        </w:rPr>
        <w:t xml:space="preserve"> Because a large proportion of WIC participants are adjunctively income-eligible, their income information is essential to describe income among the overall WIC population. </w:t>
      </w:r>
      <w:r w:rsidRPr="000D67F7">
        <w:rPr>
          <w:rFonts w:ascii="Calibri" w:hAnsi="Calibri"/>
          <w:bCs/>
          <w:iCs/>
          <w:sz w:val="22"/>
          <w:szCs w:val="22"/>
        </w:rPr>
        <w:t>State agencies are required to provide income information on those adjunctively eligible for WIC according to section 246.7 of Federal WIC regulations</w:t>
      </w:r>
    </w:p>
    <w:p w14:paraId="7FF37976" w14:textId="77777777" w:rsidR="00D17667" w:rsidRPr="000D67F7" w:rsidRDefault="00D17667" w:rsidP="00DF0A74">
      <w:pPr>
        <w:spacing w:after="240"/>
        <w:ind w:left="720" w:hanging="720"/>
        <w:rPr>
          <w:rFonts w:ascii="Calibri" w:hAnsi="Calibri"/>
          <w:sz w:val="22"/>
          <w:szCs w:val="22"/>
        </w:rPr>
      </w:pPr>
      <w:r w:rsidRPr="000D67F7">
        <w:rPr>
          <w:rFonts w:ascii="Calibri" w:hAnsi="Calibri"/>
          <w:bCs/>
          <w:color w:val="B12732"/>
          <w:sz w:val="22"/>
          <w:szCs w:val="22"/>
        </w:rPr>
        <w:t>14a–j.</w:t>
      </w:r>
      <w:r w:rsidRPr="000D67F7">
        <w:rPr>
          <w:rFonts w:ascii="Calibri" w:hAnsi="Calibri"/>
          <w:b/>
          <w:bCs/>
          <w:color w:val="B12732"/>
          <w:sz w:val="22"/>
          <w:szCs w:val="22"/>
        </w:rPr>
        <w:tab/>
      </w:r>
      <w:r w:rsidRPr="000D67F7">
        <w:rPr>
          <w:rFonts w:ascii="Calibri" w:hAnsi="Calibri"/>
          <w:b/>
          <w:bCs/>
          <w:sz w:val="22"/>
          <w:szCs w:val="22"/>
        </w:rPr>
        <w:t>Nutritional Risks Present at Certification</w:t>
      </w:r>
      <w:r w:rsidRPr="000D67F7">
        <w:rPr>
          <w:rFonts w:ascii="Calibri" w:hAnsi="Calibri"/>
          <w:b/>
          <w:sz w:val="22"/>
          <w:szCs w:val="22"/>
        </w:rPr>
        <w:t>.</w:t>
      </w:r>
      <w:r w:rsidRPr="000D67F7">
        <w:rPr>
          <w:rFonts w:ascii="Calibri" w:hAnsi="Calibri"/>
          <w:sz w:val="22"/>
          <w:szCs w:val="22"/>
        </w:rPr>
        <w:t xml:space="preserve"> Highest priority nutritional risks assigned for the most recent WIC certification as of April </w:t>
      </w:r>
      <w:r w:rsidR="000D67F7" w:rsidRPr="000D67F7">
        <w:rPr>
          <w:rFonts w:ascii="Calibri" w:hAnsi="Calibri"/>
          <w:sz w:val="22"/>
          <w:szCs w:val="22"/>
        </w:rPr>
        <w:t>[STUDY YEAR]</w:t>
      </w:r>
      <w:r w:rsidRPr="000D67F7">
        <w:rPr>
          <w:rFonts w:ascii="Calibri" w:hAnsi="Calibri"/>
          <w:sz w:val="22"/>
          <w:szCs w:val="22"/>
        </w:rPr>
        <w:t>, up to a maximum of 10; uniform coding is required in submissions from all State agencies according to WIC Policy Memorandum 98-9</w:t>
      </w:r>
    </w:p>
    <w:p w14:paraId="3A879E3A" w14:textId="77777777" w:rsidR="00D17667" w:rsidRPr="000D67F7" w:rsidRDefault="00D17667" w:rsidP="00DF0A74">
      <w:pPr>
        <w:spacing w:after="240"/>
        <w:ind w:left="720" w:hanging="720"/>
        <w:rPr>
          <w:rFonts w:ascii="Calibri" w:hAnsi="Calibri"/>
          <w:sz w:val="22"/>
          <w:szCs w:val="22"/>
        </w:rPr>
      </w:pPr>
      <w:r w:rsidRPr="000D67F7">
        <w:rPr>
          <w:rFonts w:ascii="Calibri" w:hAnsi="Calibri"/>
          <w:bCs/>
          <w:color w:val="B12732"/>
          <w:sz w:val="22"/>
          <w:szCs w:val="22"/>
        </w:rPr>
        <w:t>15a–b.</w:t>
      </w:r>
      <w:r w:rsidRPr="000D67F7">
        <w:rPr>
          <w:rFonts w:ascii="Calibri" w:hAnsi="Calibri"/>
          <w:b/>
          <w:bCs/>
          <w:sz w:val="22"/>
          <w:szCs w:val="22"/>
        </w:rPr>
        <w:tab/>
        <w:t>Hemoglobin or Hematocrit.</w:t>
      </w:r>
      <w:r w:rsidRPr="000D67F7">
        <w:rPr>
          <w:rFonts w:ascii="Calibri" w:hAnsi="Calibri"/>
          <w:sz w:val="22"/>
          <w:szCs w:val="22"/>
        </w:rPr>
        <w:t xml:space="preserve"> Value for the measure of iron status that applies for the most current WIC certification period as of April </w:t>
      </w:r>
      <w:r w:rsidR="000D67F7" w:rsidRPr="000D67F7">
        <w:rPr>
          <w:rFonts w:ascii="Calibri" w:hAnsi="Calibri"/>
          <w:sz w:val="22"/>
          <w:szCs w:val="22"/>
        </w:rPr>
        <w:t>[STUDY YEAR]</w:t>
      </w:r>
      <w:r w:rsidRPr="000D67F7">
        <w:rPr>
          <w:rFonts w:ascii="Calibri" w:hAnsi="Calibri"/>
          <w:sz w:val="22"/>
          <w:szCs w:val="22"/>
        </w:rPr>
        <w:t xml:space="preserve"> </w:t>
      </w:r>
    </w:p>
    <w:p w14:paraId="7FCDE25F" w14:textId="77777777" w:rsidR="00D17667" w:rsidRPr="000D67F7" w:rsidRDefault="00D17667" w:rsidP="00DF0A74">
      <w:pPr>
        <w:spacing w:after="240"/>
        <w:ind w:left="720" w:hanging="720"/>
        <w:rPr>
          <w:rFonts w:ascii="Calibri" w:hAnsi="Calibri"/>
          <w:sz w:val="22"/>
          <w:szCs w:val="22"/>
        </w:rPr>
      </w:pPr>
      <w:r w:rsidRPr="000D67F7">
        <w:rPr>
          <w:rFonts w:ascii="Calibri" w:hAnsi="Calibri"/>
          <w:bCs/>
          <w:color w:val="B12732"/>
          <w:sz w:val="22"/>
          <w:szCs w:val="22"/>
        </w:rPr>
        <w:t>15c.</w:t>
      </w:r>
      <w:r w:rsidRPr="000D67F7">
        <w:rPr>
          <w:rFonts w:ascii="Calibri" w:hAnsi="Calibri"/>
          <w:b/>
          <w:bCs/>
          <w:color w:val="FF0000"/>
          <w:sz w:val="22"/>
          <w:szCs w:val="22"/>
        </w:rPr>
        <w:tab/>
      </w:r>
      <w:r w:rsidRPr="000D67F7">
        <w:rPr>
          <w:rFonts w:ascii="Calibri" w:hAnsi="Calibri"/>
          <w:b/>
          <w:bCs/>
          <w:sz w:val="22"/>
          <w:szCs w:val="22"/>
        </w:rPr>
        <w:t>Date of Blood Test.</w:t>
      </w:r>
      <w:r w:rsidRPr="000D67F7">
        <w:rPr>
          <w:rFonts w:ascii="Calibri" w:hAnsi="Calibri"/>
          <w:sz w:val="22"/>
          <w:szCs w:val="22"/>
        </w:rPr>
        <w:t xml:space="preserve"> Month, day, and year (in MMDDYYYY format) that blood measure was collected and reported; State agencies must submit this for all participants reporting a blood measure</w:t>
      </w:r>
    </w:p>
    <w:p w14:paraId="18724569" w14:textId="77777777" w:rsidR="00D17667" w:rsidRPr="000D67F7" w:rsidRDefault="00D17667" w:rsidP="00DF0A74">
      <w:pPr>
        <w:spacing w:after="240"/>
        <w:ind w:left="720" w:hanging="720"/>
        <w:rPr>
          <w:rFonts w:ascii="Calibri" w:hAnsi="Calibri"/>
          <w:sz w:val="22"/>
          <w:szCs w:val="22"/>
        </w:rPr>
      </w:pPr>
      <w:r w:rsidRPr="000D67F7">
        <w:rPr>
          <w:rFonts w:ascii="Calibri" w:hAnsi="Calibri"/>
          <w:bCs/>
          <w:color w:val="B12732"/>
          <w:sz w:val="22"/>
          <w:szCs w:val="22"/>
        </w:rPr>
        <w:t>16a–b.</w:t>
      </w:r>
      <w:r w:rsidRPr="000D67F7">
        <w:rPr>
          <w:rFonts w:ascii="Calibri" w:hAnsi="Calibri"/>
          <w:b/>
          <w:bCs/>
          <w:color w:val="B12732"/>
          <w:sz w:val="22"/>
          <w:szCs w:val="22"/>
        </w:rPr>
        <w:tab/>
      </w:r>
      <w:r w:rsidRPr="000D67F7">
        <w:rPr>
          <w:rFonts w:ascii="Calibri" w:hAnsi="Calibri"/>
          <w:b/>
          <w:bCs/>
          <w:sz w:val="22"/>
          <w:szCs w:val="22"/>
        </w:rPr>
        <w:t>Weight</w:t>
      </w:r>
      <w:r w:rsidRPr="000D67F7">
        <w:rPr>
          <w:rFonts w:ascii="Calibri" w:hAnsi="Calibri"/>
          <w:b/>
          <w:sz w:val="22"/>
          <w:szCs w:val="22"/>
        </w:rPr>
        <w:t>.</w:t>
      </w:r>
      <w:r w:rsidRPr="000D67F7">
        <w:rPr>
          <w:rFonts w:ascii="Calibri" w:hAnsi="Calibri"/>
          <w:sz w:val="22"/>
          <w:szCs w:val="22"/>
        </w:rPr>
        <w:t xml:space="preserve"> Participant's weight measured according to CDC nutrition surveillance program standards (nearest one-quarter pound); State agencies may report weight in grams if weight is not measured in pounds and quarter pounds</w:t>
      </w:r>
    </w:p>
    <w:p w14:paraId="72DD7A06" w14:textId="77777777" w:rsidR="00D17667" w:rsidRPr="000D67F7" w:rsidRDefault="00D17667" w:rsidP="00DF0A74">
      <w:pPr>
        <w:spacing w:after="240"/>
        <w:ind w:left="720" w:hanging="720"/>
        <w:rPr>
          <w:rFonts w:ascii="Calibri" w:hAnsi="Calibri"/>
          <w:sz w:val="22"/>
          <w:szCs w:val="22"/>
        </w:rPr>
      </w:pPr>
      <w:r w:rsidRPr="000D67F7">
        <w:rPr>
          <w:rFonts w:ascii="Calibri" w:hAnsi="Calibri"/>
          <w:bCs/>
          <w:color w:val="B12732"/>
          <w:sz w:val="22"/>
          <w:szCs w:val="22"/>
        </w:rPr>
        <w:t>17a–b.</w:t>
      </w:r>
      <w:r w:rsidRPr="000D67F7">
        <w:rPr>
          <w:rFonts w:ascii="Calibri" w:hAnsi="Calibri"/>
          <w:b/>
          <w:bCs/>
          <w:sz w:val="22"/>
          <w:szCs w:val="22"/>
        </w:rPr>
        <w:tab/>
        <w:t>Height</w:t>
      </w:r>
      <w:r w:rsidRPr="000D67F7">
        <w:rPr>
          <w:rFonts w:ascii="Calibri" w:hAnsi="Calibri"/>
          <w:b/>
          <w:sz w:val="22"/>
          <w:szCs w:val="22"/>
        </w:rPr>
        <w:t>.</w:t>
      </w:r>
      <w:r w:rsidRPr="000D67F7">
        <w:rPr>
          <w:rFonts w:ascii="Calibri" w:hAnsi="Calibri"/>
          <w:sz w:val="22"/>
          <w:szCs w:val="22"/>
        </w:rPr>
        <w:t xml:space="preserve"> Participant's height (or length) measured according to CDC nutrition surveillance program standards (nearest one-eighth inch); State agencies may report height in centimeters if height is not measured in inches and eighth inches</w:t>
      </w:r>
    </w:p>
    <w:p w14:paraId="359F30D1" w14:textId="77777777" w:rsidR="00D17667" w:rsidRPr="000D67F7" w:rsidRDefault="00D17667" w:rsidP="00DF0A74">
      <w:pPr>
        <w:spacing w:after="240"/>
        <w:ind w:left="720" w:hanging="720"/>
        <w:rPr>
          <w:rFonts w:ascii="Calibri" w:hAnsi="Calibri"/>
          <w:sz w:val="22"/>
          <w:szCs w:val="22"/>
        </w:rPr>
      </w:pPr>
      <w:r w:rsidRPr="000D67F7">
        <w:rPr>
          <w:rFonts w:ascii="Calibri" w:hAnsi="Calibri"/>
          <w:bCs/>
          <w:color w:val="B12732"/>
          <w:sz w:val="22"/>
          <w:szCs w:val="22"/>
        </w:rPr>
        <w:t>18.</w:t>
      </w:r>
      <w:r w:rsidRPr="000D67F7">
        <w:rPr>
          <w:rFonts w:ascii="Calibri" w:hAnsi="Calibri"/>
          <w:b/>
          <w:bCs/>
          <w:sz w:val="22"/>
          <w:szCs w:val="22"/>
        </w:rPr>
        <w:tab/>
        <w:t>Date of Height and Weight Measure.</w:t>
      </w:r>
      <w:r w:rsidRPr="000D67F7">
        <w:rPr>
          <w:rFonts w:ascii="Calibri" w:hAnsi="Calibri"/>
          <w:sz w:val="22"/>
          <w:szCs w:val="22"/>
        </w:rPr>
        <w:t xml:space="preserve"> Date (in MMDDYYYY format) of the height and weight measures that were used during the most recent WIC certification period as of April </w:t>
      </w:r>
      <w:r w:rsidR="000D67F7" w:rsidRPr="000D67F7">
        <w:rPr>
          <w:rFonts w:ascii="Calibri" w:hAnsi="Calibri"/>
          <w:sz w:val="22"/>
          <w:szCs w:val="22"/>
        </w:rPr>
        <w:t>[STUDY YEAR]</w:t>
      </w:r>
    </w:p>
    <w:p w14:paraId="3720867C" w14:textId="77777777" w:rsidR="00D17667" w:rsidRPr="000D67F7" w:rsidRDefault="00D17667" w:rsidP="00DF0A74">
      <w:pPr>
        <w:spacing w:after="240"/>
        <w:ind w:left="720" w:hanging="720"/>
        <w:rPr>
          <w:rFonts w:ascii="Calibri" w:hAnsi="Calibri"/>
          <w:sz w:val="22"/>
          <w:szCs w:val="22"/>
        </w:rPr>
      </w:pPr>
      <w:r w:rsidRPr="000D67F7">
        <w:rPr>
          <w:rFonts w:ascii="Calibri" w:hAnsi="Calibri"/>
          <w:bCs/>
          <w:color w:val="B12732"/>
          <w:sz w:val="22"/>
          <w:szCs w:val="22"/>
        </w:rPr>
        <w:t>19a.</w:t>
      </w:r>
      <w:r w:rsidRPr="000D67F7">
        <w:rPr>
          <w:rFonts w:ascii="Calibri" w:hAnsi="Calibri"/>
          <w:b/>
          <w:bCs/>
          <w:color w:val="B12732"/>
          <w:sz w:val="22"/>
          <w:szCs w:val="22"/>
        </w:rPr>
        <w:tab/>
      </w:r>
      <w:r w:rsidRPr="000D67F7">
        <w:rPr>
          <w:rFonts w:ascii="Calibri" w:hAnsi="Calibri"/>
          <w:b/>
          <w:bCs/>
          <w:sz w:val="22"/>
          <w:szCs w:val="22"/>
        </w:rPr>
        <w:t>Currently Breastfed.</w:t>
      </w:r>
      <w:r w:rsidRPr="000D67F7">
        <w:rPr>
          <w:rFonts w:ascii="Calibri" w:hAnsi="Calibri"/>
          <w:sz w:val="22"/>
          <w:szCs w:val="22"/>
        </w:rPr>
        <w:t xml:space="preserve"> For infants and children aged 6 through 13 months in April </w:t>
      </w:r>
      <w:r w:rsidR="000D67F7" w:rsidRPr="000D67F7">
        <w:rPr>
          <w:rFonts w:ascii="Calibri" w:hAnsi="Calibri"/>
          <w:sz w:val="22"/>
          <w:szCs w:val="22"/>
        </w:rPr>
        <w:t>[STUDY YEAR]</w:t>
      </w:r>
      <w:r w:rsidRPr="000D67F7">
        <w:rPr>
          <w:rFonts w:ascii="Calibri" w:hAnsi="Calibri"/>
          <w:sz w:val="22"/>
          <w:szCs w:val="22"/>
        </w:rPr>
        <w:t xml:space="preserve">, whether the participant was being breastfed at that time </w:t>
      </w:r>
    </w:p>
    <w:p w14:paraId="75D4249A" w14:textId="77777777" w:rsidR="00D17667" w:rsidRPr="000D67F7" w:rsidRDefault="00D17667" w:rsidP="00DF0A74">
      <w:pPr>
        <w:spacing w:after="240"/>
        <w:ind w:left="720" w:hanging="720"/>
        <w:rPr>
          <w:rFonts w:ascii="Calibri" w:hAnsi="Calibri"/>
          <w:sz w:val="22"/>
          <w:szCs w:val="22"/>
        </w:rPr>
      </w:pPr>
      <w:r w:rsidRPr="000D67F7">
        <w:rPr>
          <w:rFonts w:ascii="Calibri" w:hAnsi="Calibri"/>
          <w:bCs/>
          <w:color w:val="B12732"/>
          <w:sz w:val="22"/>
          <w:szCs w:val="22"/>
        </w:rPr>
        <w:t>19b.</w:t>
      </w:r>
      <w:r w:rsidRPr="000D67F7">
        <w:rPr>
          <w:rFonts w:ascii="Calibri" w:hAnsi="Calibri"/>
          <w:b/>
          <w:bCs/>
          <w:sz w:val="22"/>
          <w:szCs w:val="22"/>
        </w:rPr>
        <w:tab/>
        <w:t>Ever Breastfed.</w:t>
      </w:r>
      <w:r w:rsidRPr="000D67F7">
        <w:rPr>
          <w:rFonts w:ascii="Calibri" w:hAnsi="Calibri"/>
          <w:sz w:val="22"/>
          <w:szCs w:val="22"/>
        </w:rPr>
        <w:t xml:space="preserve"> For infants and children aged 6 through 13 months in April </w:t>
      </w:r>
      <w:r w:rsidR="000D67F7" w:rsidRPr="000D67F7">
        <w:rPr>
          <w:rFonts w:ascii="Calibri" w:hAnsi="Calibri"/>
          <w:sz w:val="22"/>
          <w:szCs w:val="22"/>
        </w:rPr>
        <w:t>[STUDY YEAR]</w:t>
      </w:r>
      <w:r w:rsidRPr="000D67F7">
        <w:rPr>
          <w:rFonts w:ascii="Calibri" w:hAnsi="Calibri"/>
          <w:sz w:val="22"/>
          <w:szCs w:val="22"/>
        </w:rPr>
        <w:t>, whether the participant ever received breastmilk</w:t>
      </w:r>
    </w:p>
    <w:p w14:paraId="668D14D0" w14:textId="77777777" w:rsidR="00D17667" w:rsidRPr="000D67F7" w:rsidRDefault="00D17667" w:rsidP="00DF0A74">
      <w:pPr>
        <w:spacing w:after="240"/>
        <w:ind w:left="720" w:hanging="720"/>
        <w:rPr>
          <w:rFonts w:ascii="Calibri" w:hAnsi="Calibri"/>
          <w:sz w:val="22"/>
          <w:szCs w:val="22"/>
        </w:rPr>
      </w:pPr>
      <w:r w:rsidRPr="000D67F7">
        <w:rPr>
          <w:rFonts w:ascii="Calibri" w:hAnsi="Calibri"/>
          <w:bCs/>
          <w:color w:val="B12732"/>
          <w:sz w:val="22"/>
          <w:szCs w:val="22"/>
        </w:rPr>
        <w:t>19c.</w:t>
      </w:r>
      <w:r w:rsidRPr="000D67F7">
        <w:rPr>
          <w:rFonts w:ascii="Calibri" w:hAnsi="Calibri"/>
          <w:b/>
          <w:bCs/>
          <w:color w:val="FF0000"/>
          <w:sz w:val="22"/>
          <w:szCs w:val="22"/>
        </w:rPr>
        <w:tab/>
      </w:r>
      <w:r w:rsidRPr="000D67F7">
        <w:rPr>
          <w:rFonts w:ascii="Calibri" w:hAnsi="Calibri"/>
          <w:b/>
          <w:bCs/>
          <w:sz w:val="22"/>
          <w:szCs w:val="22"/>
        </w:rPr>
        <w:t>Length of Time Breastfed.</w:t>
      </w:r>
      <w:r w:rsidRPr="000D67F7">
        <w:rPr>
          <w:rFonts w:ascii="Calibri" w:hAnsi="Calibri"/>
          <w:sz w:val="22"/>
          <w:szCs w:val="22"/>
        </w:rPr>
        <w:t xml:space="preserve"> For infants and children aged 6 through 13 months in April </w:t>
      </w:r>
      <w:r w:rsidR="000D67F7" w:rsidRPr="000D67F7">
        <w:rPr>
          <w:rFonts w:ascii="Calibri" w:hAnsi="Calibri"/>
          <w:sz w:val="22"/>
          <w:szCs w:val="22"/>
        </w:rPr>
        <w:t>[STUDY YEAR]</w:t>
      </w:r>
      <w:r w:rsidRPr="000D67F7">
        <w:rPr>
          <w:rFonts w:ascii="Calibri" w:hAnsi="Calibri"/>
          <w:sz w:val="22"/>
          <w:szCs w:val="22"/>
        </w:rPr>
        <w:t>, the number of weeks the participant received breastmilk</w:t>
      </w:r>
    </w:p>
    <w:p w14:paraId="4D646CEB" w14:textId="77777777" w:rsidR="00D17667" w:rsidRPr="000D67F7" w:rsidRDefault="00D17667" w:rsidP="00DF0A74">
      <w:pPr>
        <w:spacing w:after="240"/>
        <w:ind w:left="720" w:hanging="720"/>
        <w:rPr>
          <w:rFonts w:ascii="Calibri" w:hAnsi="Calibri"/>
          <w:sz w:val="22"/>
          <w:szCs w:val="22"/>
        </w:rPr>
      </w:pPr>
      <w:r w:rsidRPr="000D67F7">
        <w:rPr>
          <w:rFonts w:ascii="Calibri" w:hAnsi="Calibri"/>
          <w:bCs/>
          <w:color w:val="B12732"/>
          <w:sz w:val="22"/>
          <w:szCs w:val="22"/>
        </w:rPr>
        <w:t>19d.</w:t>
      </w:r>
      <w:r w:rsidRPr="000D67F7">
        <w:rPr>
          <w:rFonts w:ascii="Calibri" w:hAnsi="Calibri"/>
          <w:b/>
          <w:bCs/>
          <w:color w:val="FF0000"/>
          <w:sz w:val="22"/>
          <w:szCs w:val="22"/>
        </w:rPr>
        <w:tab/>
      </w:r>
      <w:r w:rsidRPr="000D67F7">
        <w:rPr>
          <w:rFonts w:ascii="Calibri" w:hAnsi="Calibri"/>
          <w:b/>
          <w:bCs/>
          <w:sz w:val="22"/>
          <w:szCs w:val="22"/>
        </w:rPr>
        <w:t>Date Breastfeeding Data Collected.</w:t>
      </w:r>
      <w:r w:rsidRPr="000D67F7">
        <w:rPr>
          <w:rFonts w:ascii="Calibri" w:hAnsi="Calibri"/>
          <w:sz w:val="22"/>
          <w:szCs w:val="22"/>
        </w:rPr>
        <w:t xml:space="preserve"> For infants and children aged 6 through 13 months in April </w:t>
      </w:r>
      <w:r w:rsidR="000D67F7" w:rsidRPr="000D67F7">
        <w:rPr>
          <w:rFonts w:ascii="Calibri" w:hAnsi="Calibri"/>
          <w:sz w:val="22"/>
          <w:szCs w:val="22"/>
        </w:rPr>
        <w:t>[STUDY YEAR]</w:t>
      </w:r>
      <w:r w:rsidRPr="000D67F7">
        <w:rPr>
          <w:rFonts w:ascii="Calibri" w:hAnsi="Calibri"/>
          <w:sz w:val="22"/>
          <w:szCs w:val="22"/>
        </w:rPr>
        <w:t>, the date (in MMDDYYYY format) on which breastfeeding status was reported</w:t>
      </w:r>
    </w:p>
    <w:p w14:paraId="125C0560" w14:textId="77777777" w:rsidR="00DF0A74" w:rsidRDefault="00DF0A74" w:rsidP="00DF0A74">
      <w:pPr>
        <w:spacing w:after="240"/>
        <w:ind w:left="720" w:hanging="720"/>
        <w:rPr>
          <w:rFonts w:ascii="Calibri" w:hAnsi="Calibri"/>
          <w:bCs/>
          <w:color w:val="B12732"/>
          <w:sz w:val="22"/>
          <w:szCs w:val="22"/>
        </w:rPr>
      </w:pPr>
      <w:r>
        <w:rPr>
          <w:rFonts w:ascii="Calibri" w:hAnsi="Calibri"/>
          <w:bCs/>
          <w:color w:val="B12732"/>
          <w:sz w:val="22"/>
          <w:szCs w:val="22"/>
        </w:rPr>
        <w:br w:type="page"/>
      </w:r>
    </w:p>
    <w:p w14:paraId="20B348CB" w14:textId="4B5EE3F5" w:rsidR="00D17667" w:rsidRPr="000D67F7" w:rsidRDefault="00D17667" w:rsidP="00DF0A74">
      <w:pPr>
        <w:spacing w:after="240"/>
        <w:ind w:left="720" w:hanging="720"/>
        <w:rPr>
          <w:rFonts w:ascii="Calibri" w:hAnsi="Calibri"/>
          <w:sz w:val="22"/>
          <w:szCs w:val="22"/>
        </w:rPr>
      </w:pPr>
      <w:r w:rsidRPr="000D67F7">
        <w:rPr>
          <w:rFonts w:ascii="Calibri" w:hAnsi="Calibri"/>
          <w:bCs/>
          <w:color w:val="B12732"/>
          <w:sz w:val="22"/>
          <w:szCs w:val="22"/>
        </w:rPr>
        <w:t>20a–n.</w:t>
      </w:r>
      <w:r w:rsidRPr="000D67F7">
        <w:rPr>
          <w:rFonts w:ascii="Calibri" w:hAnsi="Calibri"/>
          <w:b/>
          <w:bCs/>
          <w:sz w:val="22"/>
          <w:szCs w:val="22"/>
        </w:rPr>
        <w:tab/>
        <w:t>Food Codes.</w:t>
      </w:r>
      <w:r w:rsidRPr="000D67F7">
        <w:rPr>
          <w:rFonts w:ascii="Calibri" w:hAnsi="Calibri"/>
          <w:sz w:val="22"/>
          <w:szCs w:val="22"/>
        </w:rPr>
        <w:t xml:space="preserve"> State agencies have the option of providing food data in an item-quantity format or a food package format; the agencies are asked to provide the food package codes or item codes and quantities for all foods prescribed for the participant during the month of April </w:t>
      </w:r>
      <w:r w:rsidR="000D67F7" w:rsidRPr="000D67F7">
        <w:rPr>
          <w:rFonts w:ascii="Calibri" w:hAnsi="Calibri"/>
          <w:sz w:val="22"/>
          <w:szCs w:val="22"/>
        </w:rPr>
        <w:t>[STUDY YEAR]</w:t>
      </w:r>
    </w:p>
    <w:p w14:paraId="18FC49EC" w14:textId="77777777" w:rsidR="00D17667" w:rsidRPr="000D67F7" w:rsidRDefault="00D17667" w:rsidP="00D17667">
      <w:pPr>
        <w:ind w:left="720" w:hanging="720"/>
        <w:rPr>
          <w:rFonts w:ascii="Calibri" w:hAnsi="Calibri"/>
          <w:sz w:val="22"/>
          <w:szCs w:val="22"/>
        </w:rPr>
      </w:pPr>
      <w:r w:rsidRPr="000D67F7">
        <w:rPr>
          <w:rFonts w:ascii="Calibri" w:hAnsi="Calibri"/>
          <w:color w:val="B12732"/>
          <w:sz w:val="22"/>
          <w:szCs w:val="22"/>
        </w:rPr>
        <w:t>20o.</w:t>
      </w:r>
      <w:r w:rsidRPr="000D67F7">
        <w:rPr>
          <w:rFonts w:ascii="Calibri" w:hAnsi="Calibri"/>
          <w:b/>
          <w:sz w:val="22"/>
          <w:szCs w:val="22"/>
        </w:rPr>
        <w:tab/>
        <w:t xml:space="preserve">Food Package Type. </w:t>
      </w:r>
      <w:r w:rsidRPr="000D67F7">
        <w:rPr>
          <w:rFonts w:ascii="Calibri" w:hAnsi="Calibri"/>
          <w:sz w:val="22"/>
          <w:szCs w:val="22"/>
        </w:rPr>
        <w:t xml:space="preserve">A code representing the Federal WIC regulations food package descriptor; this descriptor uniquely represents the FNS food package number (I through VII), participant type, breastfeeding status, and (for infants and children only) age associated with the reported food code(s) for that participant </w:t>
      </w:r>
    </w:p>
    <w:p w14:paraId="21ACA2BA" w14:textId="77777777" w:rsidR="00D17667" w:rsidRPr="000D67F7" w:rsidRDefault="00D17667" w:rsidP="00D17667">
      <w:pPr>
        <w:pStyle w:val="Heading2NoLetters"/>
        <w:rPr>
          <w:sz w:val="22"/>
          <w:szCs w:val="22"/>
        </w:rPr>
      </w:pPr>
      <w:r w:rsidRPr="000D67F7">
        <w:rPr>
          <w:sz w:val="22"/>
          <w:szCs w:val="22"/>
        </w:rPr>
        <w:br w:type="page"/>
      </w:r>
    </w:p>
    <w:p w14:paraId="76EB71B0" w14:textId="77777777" w:rsidR="00D17667" w:rsidRDefault="00D17667" w:rsidP="00D17667">
      <w:pPr>
        <w:pStyle w:val="Heading2NoLetters"/>
        <w:numPr>
          <w:ilvl w:val="0"/>
          <w:numId w:val="46"/>
        </w:numPr>
        <w:ind w:left="720"/>
      </w:pPr>
      <w:r>
        <w:tab/>
      </w:r>
      <w:r w:rsidRPr="009868FF">
        <w:t>State Agency ID</w:t>
      </w:r>
    </w:p>
    <w:tbl>
      <w:tblPr>
        <w:tblStyle w:val="TableGuide"/>
        <w:tblW w:w="0" w:type="auto"/>
        <w:tblLook w:val="04A0" w:firstRow="1" w:lastRow="0" w:firstColumn="1" w:lastColumn="0" w:noHBand="0" w:noVBand="1"/>
      </w:tblPr>
      <w:tblGrid>
        <w:gridCol w:w="2068"/>
        <w:gridCol w:w="7350"/>
      </w:tblGrid>
      <w:tr w:rsidR="00D17667" w:rsidRPr="005F5DC2" w14:paraId="5130AC84"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756F03" w14:textId="77777777" w:rsidR="00D17667" w:rsidRPr="005F5DC2" w:rsidRDefault="00D17667" w:rsidP="00882EC6">
            <w:pPr>
              <w:pStyle w:val="Heading4NoLetter-IPR"/>
              <w:spacing w:before="60" w:after="60"/>
              <w:jc w:val="center"/>
              <w:rPr>
                <w:rFonts w:asciiTheme="minorHAnsi" w:hAnsiTheme="minorHAnsi"/>
                <w:b/>
                <w:i w:val="0"/>
                <w:color w:val="000000" w:themeColor="text1"/>
              </w:rPr>
            </w:pPr>
            <w:r w:rsidRPr="005F5DC2">
              <w:rPr>
                <w:rFonts w:asciiTheme="minorHAnsi" w:hAnsiTheme="minorHAnsi"/>
                <w:i w:val="0"/>
                <w:color w:val="000000" w:themeColor="text1"/>
              </w:rPr>
              <w:t>Description</w:t>
            </w:r>
          </w:p>
        </w:tc>
      </w:tr>
      <w:tr w:rsidR="00D17667" w:rsidRPr="005F5DC2" w14:paraId="51DC525F"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53572968" w14:textId="77777777" w:rsidR="00D17667" w:rsidRPr="008F7D71" w:rsidRDefault="00D17667" w:rsidP="00882EC6">
            <w:pPr>
              <w:pStyle w:val="Heading4NoLetter-IPR"/>
              <w:spacing w:before="60" w:after="60"/>
              <w:rPr>
                <w:rFonts w:asciiTheme="minorHAnsi" w:hAnsiTheme="minorHAnsi"/>
                <w:color w:val="000000" w:themeColor="text1"/>
              </w:rPr>
            </w:pPr>
            <w:r>
              <w:rPr>
                <w:rFonts w:asciiTheme="minorHAnsi" w:hAnsiTheme="minorHAnsi"/>
                <w:i w:val="0"/>
                <w:color w:val="000000" w:themeColor="text1"/>
              </w:rPr>
              <w:t xml:space="preserve">This is the </w:t>
            </w:r>
            <w:r w:rsidRPr="005A0EB7">
              <w:rPr>
                <w:rFonts w:asciiTheme="minorHAnsi" w:hAnsiTheme="minorHAnsi"/>
                <w:i w:val="0"/>
                <w:color w:val="000000" w:themeColor="text1"/>
              </w:rPr>
              <w:t>State agency where the participant is enrolled</w:t>
            </w:r>
            <w:r>
              <w:rPr>
                <w:rFonts w:asciiTheme="minorHAnsi" w:hAnsiTheme="minorHAnsi"/>
                <w:i w:val="0"/>
                <w:color w:val="000000" w:themeColor="text1"/>
              </w:rPr>
              <w:t>.</w:t>
            </w:r>
          </w:p>
        </w:tc>
      </w:tr>
      <w:tr w:rsidR="00D17667" w:rsidRPr="00475E8B" w14:paraId="61B2B49F"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C50ED51" w14:textId="77777777" w:rsidR="00D17667" w:rsidRPr="00260430" w:rsidRDefault="00D17667" w:rsidP="00882EC6">
            <w:pPr>
              <w:pStyle w:val="Heading4NoLetter-IPR"/>
              <w:spacing w:before="60" w:after="60"/>
              <w:rPr>
                <w:rFonts w:asciiTheme="minorHAnsi" w:hAnsiTheme="minorHAnsi"/>
                <w:b/>
                <w:i w:val="0"/>
                <w:color w:val="auto"/>
              </w:rPr>
            </w:pPr>
            <w:r w:rsidRPr="00260430">
              <w:rPr>
                <w:rFonts w:asciiTheme="minorHAnsi" w:hAnsiTheme="minorHAnsi"/>
                <w:i w:val="0"/>
                <w:color w:val="auto"/>
              </w:rPr>
              <w:t>Column position</w:t>
            </w:r>
          </w:p>
        </w:tc>
        <w:tc>
          <w:tcPr>
            <w:tcW w:w="7350" w:type="dxa"/>
          </w:tcPr>
          <w:p w14:paraId="17ACF7FF" w14:textId="77777777" w:rsidR="00D17667" w:rsidRPr="00C365A1"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rPr>
            </w:pPr>
            <w:r w:rsidRPr="00C365A1">
              <w:rPr>
                <w:color w:val="000000" w:themeColor="text1"/>
              </w:rPr>
              <w:t>1–7</w:t>
            </w:r>
          </w:p>
        </w:tc>
      </w:tr>
      <w:tr w:rsidR="00D17667" w:rsidRPr="00475E8B" w14:paraId="6D44F723"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FC82070" w14:textId="77777777" w:rsidR="00D17667" w:rsidRPr="00260430" w:rsidRDefault="00D17667" w:rsidP="00882EC6">
            <w:pPr>
              <w:pStyle w:val="Heading4NoLetter-IPR"/>
              <w:spacing w:before="60" w:after="60"/>
              <w:rPr>
                <w:rFonts w:asciiTheme="minorHAnsi" w:hAnsiTheme="minorHAnsi"/>
                <w:b/>
                <w:i w:val="0"/>
                <w:color w:val="auto"/>
              </w:rPr>
            </w:pPr>
            <w:r w:rsidRPr="00260430">
              <w:rPr>
                <w:rFonts w:asciiTheme="minorHAnsi" w:hAnsiTheme="minorHAnsi"/>
                <w:i w:val="0"/>
                <w:color w:val="auto"/>
              </w:rPr>
              <w:t>Field length</w:t>
            </w:r>
          </w:p>
        </w:tc>
        <w:tc>
          <w:tcPr>
            <w:tcW w:w="7350" w:type="dxa"/>
          </w:tcPr>
          <w:p w14:paraId="5B913902" w14:textId="77777777" w:rsidR="00D17667" w:rsidRPr="00C365A1" w:rsidRDefault="00D17667" w:rsidP="00882EC6">
            <w:pPr>
              <w:pStyle w:val="Heading4NoLetter-I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C365A1">
              <w:rPr>
                <w:rFonts w:asciiTheme="minorHAnsi" w:hAnsiTheme="minorHAnsi"/>
                <w:b w:val="0"/>
                <w:i w:val="0"/>
                <w:color w:val="000000" w:themeColor="text1"/>
              </w:rPr>
              <w:t>7</w:t>
            </w:r>
          </w:p>
        </w:tc>
      </w:tr>
      <w:tr w:rsidR="00D17667" w:rsidRPr="00475E8B" w14:paraId="464AD7CB"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9C9EBC2" w14:textId="77777777" w:rsidR="00D17667" w:rsidRPr="00260430" w:rsidRDefault="00D17667" w:rsidP="00882EC6">
            <w:pPr>
              <w:pStyle w:val="Heading4NoLetter-IPR"/>
              <w:spacing w:before="60" w:after="60"/>
              <w:rPr>
                <w:rFonts w:asciiTheme="minorHAnsi" w:hAnsiTheme="minorHAnsi"/>
                <w:b/>
                <w:i w:val="0"/>
                <w:color w:val="auto"/>
              </w:rPr>
            </w:pPr>
            <w:r w:rsidRPr="00260430">
              <w:rPr>
                <w:rFonts w:asciiTheme="minorHAnsi" w:hAnsiTheme="minorHAnsi"/>
                <w:i w:val="0"/>
                <w:color w:val="auto"/>
              </w:rPr>
              <w:t>Data type</w:t>
            </w:r>
          </w:p>
        </w:tc>
        <w:tc>
          <w:tcPr>
            <w:tcW w:w="7350" w:type="dxa"/>
          </w:tcPr>
          <w:p w14:paraId="226636A3" w14:textId="77777777" w:rsidR="00D17667" w:rsidRPr="00C365A1" w:rsidRDefault="00D17667" w:rsidP="00882EC6">
            <w:pPr>
              <w:pStyle w:val="Heading4NoLetter-I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C365A1">
              <w:rPr>
                <w:rFonts w:asciiTheme="minorHAnsi" w:hAnsiTheme="minorHAnsi"/>
                <w:b w:val="0"/>
                <w:i w:val="0"/>
                <w:color w:val="000000" w:themeColor="text1"/>
              </w:rPr>
              <w:t>Numeric</w:t>
            </w:r>
          </w:p>
        </w:tc>
      </w:tr>
      <w:tr w:rsidR="00D17667" w:rsidRPr="00475E8B" w14:paraId="635D30FB"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04552A6" w14:textId="77777777" w:rsidR="00D17667" w:rsidRPr="00260430" w:rsidRDefault="00D17667" w:rsidP="00882EC6">
            <w:pPr>
              <w:pStyle w:val="Heading4NoLetter-IPR"/>
              <w:spacing w:before="60" w:after="60"/>
              <w:rPr>
                <w:rFonts w:asciiTheme="minorHAnsi" w:hAnsiTheme="minorHAnsi"/>
                <w:b/>
                <w:i w:val="0"/>
                <w:color w:val="auto"/>
              </w:rPr>
            </w:pPr>
            <w:r w:rsidRPr="00260430">
              <w:rPr>
                <w:rFonts w:asciiTheme="minorHAnsi" w:hAnsiTheme="minorHAnsi"/>
                <w:i w:val="0"/>
                <w:color w:val="auto"/>
              </w:rPr>
              <w:t>Special instructions</w:t>
            </w:r>
          </w:p>
        </w:tc>
        <w:tc>
          <w:tcPr>
            <w:tcW w:w="7350" w:type="dxa"/>
          </w:tcPr>
          <w:p w14:paraId="3E808438" w14:textId="77777777" w:rsidR="00D17667" w:rsidRPr="00C365A1" w:rsidRDefault="00D17667" w:rsidP="00882EC6">
            <w:pPr>
              <w:pStyle w:val="Heading4NoLetter-I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C365A1">
              <w:rPr>
                <w:rFonts w:asciiTheme="minorHAnsi" w:hAnsiTheme="minorHAnsi"/>
                <w:b w:val="0"/>
                <w:i w:val="0"/>
                <w:color w:val="000000" w:themeColor="text1"/>
              </w:rPr>
              <w:t>Using the 10-digit identification code used in the WIC LAD maintained by FNS, enter the first 7 digits.</w:t>
            </w:r>
          </w:p>
        </w:tc>
      </w:tr>
    </w:tbl>
    <w:p w14:paraId="092D08D2" w14:textId="77777777" w:rsidR="00D17667" w:rsidRDefault="00D17667" w:rsidP="00D17667">
      <w:pPr>
        <w:pStyle w:val="Heading2NoLetters"/>
      </w:pPr>
      <w:r>
        <w:br w:type="page"/>
      </w:r>
    </w:p>
    <w:p w14:paraId="1FB80887" w14:textId="77777777" w:rsidR="00D17667" w:rsidRPr="00260430" w:rsidRDefault="00D17667" w:rsidP="00D17667">
      <w:pPr>
        <w:pStyle w:val="Heading2NoLetters"/>
        <w:ind w:left="720" w:hanging="720"/>
      </w:pPr>
      <w:r>
        <w:t>2a.</w:t>
      </w:r>
      <w:r>
        <w:tab/>
      </w:r>
      <w:r>
        <w:tab/>
      </w:r>
      <w:r w:rsidRPr="00260430">
        <w:t>Local Agency Number</w:t>
      </w:r>
    </w:p>
    <w:tbl>
      <w:tblPr>
        <w:tblStyle w:val="TableGuide"/>
        <w:tblW w:w="0" w:type="auto"/>
        <w:tblLook w:val="04A0" w:firstRow="1" w:lastRow="0" w:firstColumn="1" w:lastColumn="0" w:noHBand="0" w:noVBand="1"/>
      </w:tblPr>
      <w:tblGrid>
        <w:gridCol w:w="2068"/>
        <w:gridCol w:w="7350"/>
      </w:tblGrid>
      <w:tr w:rsidR="00D17667" w:rsidRPr="005F5DC2" w14:paraId="19EDBA2B"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2BEB45" w14:textId="77777777" w:rsidR="00D17667" w:rsidRPr="005F5DC2" w:rsidRDefault="00D17667" w:rsidP="00882EC6">
            <w:pPr>
              <w:pStyle w:val="Heading4NoLetter-IPR"/>
              <w:spacing w:before="60" w:after="60"/>
              <w:jc w:val="center"/>
              <w:rPr>
                <w:rFonts w:asciiTheme="minorHAnsi" w:hAnsiTheme="minorHAnsi"/>
                <w:b/>
                <w:i w:val="0"/>
                <w:color w:val="000000" w:themeColor="text1"/>
              </w:rPr>
            </w:pPr>
            <w:r w:rsidRPr="005F5DC2">
              <w:rPr>
                <w:rFonts w:asciiTheme="minorHAnsi" w:hAnsiTheme="minorHAnsi"/>
                <w:i w:val="0"/>
                <w:color w:val="000000" w:themeColor="text1"/>
              </w:rPr>
              <w:t>Description</w:t>
            </w:r>
          </w:p>
        </w:tc>
      </w:tr>
      <w:tr w:rsidR="00D17667" w:rsidRPr="005F5DC2" w14:paraId="6DD4FC3B"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500BC016" w14:textId="77777777" w:rsidR="00D17667" w:rsidRPr="008F7D71" w:rsidRDefault="00D17667" w:rsidP="00882EC6">
            <w:pPr>
              <w:pStyle w:val="Heading4NoLetter-IPR"/>
              <w:spacing w:before="60" w:after="60"/>
              <w:rPr>
                <w:rFonts w:asciiTheme="minorHAnsi" w:hAnsiTheme="minorHAnsi"/>
                <w:color w:val="000000" w:themeColor="text1"/>
              </w:rPr>
            </w:pPr>
            <w:r>
              <w:rPr>
                <w:rFonts w:asciiTheme="minorHAnsi" w:hAnsiTheme="minorHAnsi"/>
                <w:i w:val="0"/>
                <w:color w:val="000000" w:themeColor="text1"/>
              </w:rPr>
              <w:t xml:space="preserve">This is the </w:t>
            </w:r>
            <w:r w:rsidRPr="005A0EB7">
              <w:rPr>
                <w:rFonts w:asciiTheme="minorHAnsi" w:hAnsiTheme="minorHAnsi"/>
                <w:i w:val="0"/>
                <w:color w:val="000000" w:themeColor="text1"/>
              </w:rPr>
              <w:t xml:space="preserve">unique number for the </w:t>
            </w:r>
            <w:r>
              <w:rPr>
                <w:rFonts w:asciiTheme="minorHAnsi" w:hAnsiTheme="minorHAnsi"/>
                <w:i w:val="0"/>
                <w:color w:val="000000" w:themeColor="text1"/>
              </w:rPr>
              <w:t>l</w:t>
            </w:r>
            <w:r w:rsidRPr="005A0EB7">
              <w:rPr>
                <w:rFonts w:asciiTheme="minorHAnsi" w:hAnsiTheme="minorHAnsi"/>
                <w:i w:val="0"/>
                <w:color w:val="000000" w:themeColor="text1"/>
              </w:rPr>
              <w:t xml:space="preserve">ocal </w:t>
            </w:r>
            <w:r>
              <w:rPr>
                <w:rFonts w:asciiTheme="minorHAnsi" w:hAnsiTheme="minorHAnsi"/>
                <w:i w:val="0"/>
                <w:color w:val="000000" w:themeColor="text1"/>
              </w:rPr>
              <w:t>a</w:t>
            </w:r>
            <w:r w:rsidRPr="005A0EB7">
              <w:rPr>
                <w:rFonts w:asciiTheme="minorHAnsi" w:hAnsiTheme="minorHAnsi"/>
                <w:i w:val="0"/>
                <w:color w:val="000000" w:themeColor="text1"/>
              </w:rPr>
              <w:t>gency where the participant is certified</w:t>
            </w:r>
            <w:r>
              <w:rPr>
                <w:rFonts w:asciiTheme="minorHAnsi" w:hAnsiTheme="minorHAnsi"/>
                <w:i w:val="0"/>
                <w:color w:val="000000" w:themeColor="text1"/>
              </w:rPr>
              <w:t>.</w:t>
            </w:r>
          </w:p>
        </w:tc>
      </w:tr>
      <w:tr w:rsidR="00D17667" w:rsidRPr="00475E8B" w14:paraId="1397AD43"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EDD6762" w14:textId="77777777" w:rsidR="00D17667" w:rsidRPr="00260430" w:rsidRDefault="00D17667" w:rsidP="00882EC6">
            <w:pPr>
              <w:pStyle w:val="Heading4NoLetter-IPR"/>
              <w:spacing w:before="60" w:after="60"/>
              <w:rPr>
                <w:rFonts w:asciiTheme="minorHAnsi" w:hAnsiTheme="minorHAnsi"/>
                <w:b/>
                <w:i w:val="0"/>
                <w:color w:val="auto"/>
              </w:rPr>
            </w:pPr>
            <w:r w:rsidRPr="00260430">
              <w:rPr>
                <w:rFonts w:asciiTheme="minorHAnsi" w:hAnsiTheme="minorHAnsi"/>
                <w:i w:val="0"/>
                <w:color w:val="auto"/>
              </w:rPr>
              <w:t>Column position</w:t>
            </w:r>
          </w:p>
        </w:tc>
        <w:tc>
          <w:tcPr>
            <w:tcW w:w="7350" w:type="dxa"/>
          </w:tcPr>
          <w:p w14:paraId="2ED3EF7F" w14:textId="77777777" w:rsidR="00D17667" w:rsidRPr="00475E8B"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pPr>
            <w:r w:rsidRPr="00475E8B">
              <w:t>8–10</w:t>
            </w:r>
          </w:p>
        </w:tc>
      </w:tr>
      <w:tr w:rsidR="00D17667" w:rsidRPr="00475E8B" w14:paraId="4BE0CF99"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CDE99D0" w14:textId="77777777" w:rsidR="00D17667" w:rsidRPr="00260430" w:rsidRDefault="00D17667" w:rsidP="00882EC6">
            <w:pPr>
              <w:pStyle w:val="Heading4NoLetter-IPR"/>
              <w:spacing w:before="60" w:after="60"/>
              <w:rPr>
                <w:rFonts w:asciiTheme="minorHAnsi" w:hAnsiTheme="minorHAnsi"/>
                <w:b/>
                <w:i w:val="0"/>
                <w:color w:val="auto"/>
              </w:rPr>
            </w:pPr>
            <w:r w:rsidRPr="00260430">
              <w:rPr>
                <w:rFonts w:asciiTheme="minorHAnsi" w:hAnsiTheme="minorHAnsi"/>
                <w:i w:val="0"/>
                <w:color w:val="auto"/>
              </w:rPr>
              <w:t>Field length</w:t>
            </w:r>
          </w:p>
        </w:tc>
        <w:tc>
          <w:tcPr>
            <w:tcW w:w="7350" w:type="dxa"/>
          </w:tcPr>
          <w:p w14:paraId="42BF9C6D" w14:textId="77777777" w:rsidR="00D17667" w:rsidRPr="00475E8B" w:rsidRDefault="00D17667" w:rsidP="00882EC6">
            <w:pPr>
              <w:pStyle w:val="Heading4NoLetter-I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475E8B">
              <w:rPr>
                <w:rFonts w:asciiTheme="minorHAnsi" w:hAnsiTheme="minorHAnsi"/>
                <w:b w:val="0"/>
                <w:i w:val="0"/>
                <w:color w:val="auto"/>
              </w:rPr>
              <w:t>3</w:t>
            </w:r>
          </w:p>
        </w:tc>
      </w:tr>
      <w:tr w:rsidR="00D17667" w:rsidRPr="00475E8B" w14:paraId="113784C1"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A88FDCC" w14:textId="77777777" w:rsidR="00D17667" w:rsidRPr="00260430" w:rsidRDefault="00D17667" w:rsidP="00882EC6">
            <w:pPr>
              <w:pStyle w:val="Heading4NoLetter-IPR"/>
              <w:spacing w:before="60" w:after="60"/>
              <w:rPr>
                <w:rFonts w:asciiTheme="minorHAnsi" w:hAnsiTheme="minorHAnsi"/>
                <w:b/>
                <w:i w:val="0"/>
                <w:color w:val="auto"/>
              </w:rPr>
            </w:pPr>
            <w:r w:rsidRPr="00260430">
              <w:rPr>
                <w:rFonts w:asciiTheme="minorHAnsi" w:hAnsiTheme="minorHAnsi"/>
                <w:i w:val="0"/>
                <w:color w:val="auto"/>
              </w:rPr>
              <w:t>Data type</w:t>
            </w:r>
          </w:p>
        </w:tc>
        <w:tc>
          <w:tcPr>
            <w:tcW w:w="7350" w:type="dxa"/>
          </w:tcPr>
          <w:p w14:paraId="447D2D16" w14:textId="77777777" w:rsidR="00D17667" w:rsidRPr="00475E8B" w:rsidRDefault="00D17667" w:rsidP="00882EC6">
            <w:pPr>
              <w:pStyle w:val="Heading4NoLetter-I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475E8B">
              <w:rPr>
                <w:rFonts w:asciiTheme="minorHAnsi" w:hAnsiTheme="minorHAnsi"/>
                <w:b w:val="0"/>
                <w:i w:val="0"/>
                <w:color w:val="auto"/>
              </w:rPr>
              <w:t>Numeric</w:t>
            </w:r>
          </w:p>
        </w:tc>
      </w:tr>
      <w:tr w:rsidR="00D17667" w:rsidRPr="00475E8B" w14:paraId="1174DDC8"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9EC98D6" w14:textId="77777777" w:rsidR="00D17667" w:rsidRPr="00260430" w:rsidRDefault="00D17667" w:rsidP="00882EC6">
            <w:pPr>
              <w:pStyle w:val="Heading4NoLetter-IPR"/>
              <w:spacing w:before="60" w:after="60"/>
              <w:rPr>
                <w:rFonts w:asciiTheme="minorHAnsi" w:hAnsiTheme="minorHAnsi"/>
                <w:b/>
                <w:i w:val="0"/>
                <w:color w:val="auto"/>
              </w:rPr>
            </w:pPr>
            <w:r w:rsidRPr="00260430">
              <w:rPr>
                <w:rFonts w:asciiTheme="minorHAnsi" w:hAnsiTheme="minorHAnsi"/>
                <w:i w:val="0"/>
                <w:color w:val="auto"/>
              </w:rPr>
              <w:t>Special instructions</w:t>
            </w:r>
          </w:p>
        </w:tc>
        <w:tc>
          <w:tcPr>
            <w:tcW w:w="7350" w:type="dxa"/>
          </w:tcPr>
          <w:p w14:paraId="24B0107A" w14:textId="77777777" w:rsidR="00D17667" w:rsidRPr="00475E8B" w:rsidRDefault="00D17667" w:rsidP="00882EC6">
            <w:pPr>
              <w:pStyle w:val="Heading4NoLetter-I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475E8B">
              <w:rPr>
                <w:rFonts w:asciiTheme="minorHAnsi" w:hAnsiTheme="minorHAnsi"/>
                <w:b w:val="0"/>
                <w:i w:val="0"/>
                <w:color w:val="auto"/>
              </w:rPr>
              <w:t>Using the 10-digit identification code used in the WIC LAD maintained by FNS, enter the last 3 digits.</w:t>
            </w:r>
          </w:p>
        </w:tc>
      </w:tr>
    </w:tbl>
    <w:p w14:paraId="4B6D03BE" w14:textId="77777777" w:rsidR="00D17667" w:rsidRPr="009868FF" w:rsidRDefault="00D17667" w:rsidP="00D17667">
      <w:pPr>
        <w:pStyle w:val="Heading2NoLetters"/>
        <w:ind w:left="720" w:hanging="720"/>
      </w:pPr>
      <w:r w:rsidRPr="009868FF">
        <w:br w:type="page"/>
      </w:r>
      <w:r>
        <w:t>2b.</w:t>
      </w:r>
      <w:r>
        <w:tab/>
      </w:r>
      <w:r w:rsidRPr="009868FF">
        <w:t>Service Site ID</w:t>
      </w:r>
    </w:p>
    <w:tbl>
      <w:tblPr>
        <w:tblStyle w:val="TableGuide"/>
        <w:tblW w:w="0" w:type="auto"/>
        <w:tblLook w:val="04A0" w:firstRow="1" w:lastRow="0" w:firstColumn="1" w:lastColumn="0" w:noHBand="0" w:noVBand="1"/>
      </w:tblPr>
      <w:tblGrid>
        <w:gridCol w:w="2068"/>
        <w:gridCol w:w="7350"/>
      </w:tblGrid>
      <w:tr w:rsidR="00D17667" w:rsidRPr="005F5DC2" w14:paraId="0D5BC740"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3571CE" w14:textId="77777777" w:rsidR="00D17667" w:rsidRPr="005F5DC2" w:rsidRDefault="00D17667" w:rsidP="00882EC6">
            <w:pPr>
              <w:pStyle w:val="Heading4NoLetter-IPR"/>
              <w:spacing w:before="60" w:after="60"/>
              <w:jc w:val="center"/>
              <w:rPr>
                <w:rFonts w:asciiTheme="minorHAnsi" w:hAnsiTheme="minorHAnsi"/>
                <w:b/>
                <w:i w:val="0"/>
                <w:color w:val="000000" w:themeColor="text1"/>
              </w:rPr>
            </w:pPr>
            <w:r w:rsidRPr="005F5DC2">
              <w:rPr>
                <w:rFonts w:asciiTheme="minorHAnsi" w:hAnsiTheme="minorHAnsi"/>
                <w:i w:val="0"/>
                <w:color w:val="000000" w:themeColor="text1"/>
              </w:rPr>
              <w:t>Description</w:t>
            </w:r>
          </w:p>
        </w:tc>
      </w:tr>
      <w:tr w:rsidR="00D17667" w:rsidRPr="002F3834" w14:paraId="1A40D43D"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14F7ACCE" w14:textId="77777777" w:rsidR="00D17667" w:rsidRPr="002F3834" w:rsidRDefault="00D17667" w:rsidP="00882EC6">
            <w:pPr>
              <w:pStyle w:val="Heading4NoLetter-IPR"/>
              <w:spacing w:before="60" w:after="120"/>
              <w:rPr>
                <w:rFonts w:asciiTheme="minorHAnsi" w:hAnsiTheme="minorHAnsi"/>
                <w:color w:val="000000" w:themeColor="text1"/>
              </w:rPr>
            </w:pPr>
            <w:r w:rsidRPr="002F3834">
              <w:rPr>
                <w:rFonts w:asciiTheme="minorHAnsi" w:hAnsiTheme="minorHAnsi"/>
                <w:i w:val="0"/>
                <w:color w:val="000000" w:themeColor="text1"/>
              </w:rPr>
              <w:t>Th</w:t>
            </w:r>
            <w:r>
              <w:rPr>
                <w:rFonts w:asciiTheme="minorHAnsi" w:hAnsiTheme="minorHAnsi"/>
                <w:i w:val="0"/>
                <w:color w:val="000000" w:themeColor="text1"/>
              </w:rPr>
              <w:t>is is th</w:t>
            </w:r>
            <w:r w:rsidRPr="002F3834">
              <w:rPr>
                <w:rFonts w:asciiTheme="minorHAnsi" w:hAnsiTheme="minorHAnsi"/>
                <w:i w:val="0"/>
                <w:color w:val="000000" w:themeColor="text1"/>
              </w:rPr>
              <w:t>e unique number for the service site or clinic where the participant is certified</w:t>
            </w:r>
            <w:r>
              <w:rPr>
                <w:rFonts w:asciiTheme="minorHAnsi" w:hAnsiTheme="minorHAnsi"/>
                <w:i w:val="0"/>
                <w:color w:val="000000" w:themeColor="text1"/>
              </w:rPr>
              <w:t>.</w:t>
            </w:r>
          </w:p>
          <w:p w14:paraId="7CAD2A68" w14:textId="52F999B3" w:rsidR="00D17667" w:rsidRPr="00A368FB" w:rsidRDefault="00D17667" w:rsidP="00882EC6">
            <w:pPr>
              <w:pStyle w:val="Heading4NoLetter-IPR"/>
              <w:spacing w:before="60" w:after="60"/>
              <w:ind w:left="389"/>
              <w:rPr>
                <w:rFonts w:asciiTheme="minorHAnsi" w:hAnsiTheme="minorHAnsi"/>
                <w:color w:val="000000" w:themeColor="text1"/>
              </w:rPr>
            </w:pPr>
            <w:r w:rsidRPr="00A368FB">
              <w:rPr>
                <w:iCs/>
                <w:noProof/>
              </w:rPr>
              <w:drawing>
                <wp:anchor distT="0" distB="0" distL="114300" distR="114300" simplePos="0" relativeHeight="251675648" behindDoc="0" locked="0" layoutInCell="1" allowOverlap="1" wp14:anchorId="02186117" wp14:editId="2C89789C">
                  <wp:simplePos x="0" y="0"/>
                  <wp:positionH relativeFrom="column">
                    <wp:posOffset>7620</wp:posOffset>
                  </wp:positionH>
                  <wp:positionV relativeFrom="paragraph">
                    <wp:posOffset>7620</wp:posOffset>
                  </wp:positionV>
                  <wp:extent cx="183515" cy="163195"/>
                  <wp:effectExtent l="0" t="0" r="6985" b="8255"/>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3515" cy="163195"/>
                          </a:xfrm>
                          <a:prstGeom prst="rect">
                            <a:avLst/>
                          </a:prstGeom>
                        </pic:spPr>
                      </pic:pic>
                    </a:graphicData>
                  </a:graphic>
                  <wp14:sizeRelH relativeFrom="page">
                    <wp14:pctWidth>0</wp14:pctWidth>
                  </wp14:sizeRelH>
                  <wp14:sizeRelV relativeFrom="page">
                    <wp14:pctHeight>0</wp14:pctHeight>
                  </wp14:sizeRelV>
                </wp:anchor>
              </w:drawing>
            </w:r>
            <w:r w:rsidRPr="00A368FB">
              <w:rPr>
                <w:rFonts w:asciiTheme="minorHAnsi" w:hAnsiTheme="minorHAnsi"/>
                <w:color w:val="000000" w:themeColor="text1"/>
              </w:rPr>
              <w:t>Service Site ID is not a substitute for Local Agency ID.</w:t>
            </w:r>
          </w:p>
        </w:tc>
      </w:tr>
      <w:tr w:rsidR="00D17667" w:rsidRPr="00C365A1" w14:paraId="20411347"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41AF6C3" w14:textId="77777777" w:rsidR="00D17667" w:rsidRPr="00260430" w:rsidRDefault="00D17667" w:rsidP="00882EC6">
            <w:pPr>
              <w:pStyle w:val="Heading4NoLetter-IPR"/>
              <w:spacing w:before="60" w:after="60"/>
              <w:rPr>
                <w:rFonts w:asciiTheme="minorHAnsi" w:hAnsiTheme="minorHAnsi"/>
                <w:b/>
                <w:i w:val="0"/>
                <w:color w:val="auto"/>
              </w:rPr>
            </w:pPr>
            <w:r w:rsidRPr="00260430">
              <w:rPr>
                <w:rFonts w:asciiTheme="minorHAnsi" w:hAnsiTheme="minorHAnsi"/>
                <w:i w:val="0"/>
                <w:color w:val="auto"/>
              </w:rPr>
              <w:t>Column position</w:t>
            </w:r>
          </w:p>
        </w:tc>
        <w:tc>
          <w:tcPr>
            <w:tcW w:w="7350" w:type="dxa"/>
          </w:tcPr>
          <w:p w14:paraId="59795F12" w14:textId="77777777" w:rsidR="00D17667" w:rsidRPr="00C365A1"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rPr>
            </w:pPr>
            <w:r w:rsidRPr="00C365A1">
              <w:rPr>
                <w:color w:val="000000" w:themeColor="text1"/>
              </w:rPr>
              <w:t>11–13</w:t>
            </w:r>
          </w:p>
        </w:tc>
      </w:tr>
      <w:tr w:rsidR="00D17667" w:rsidRPr="00C365A1" w14:paraId="2FE99B1D"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B8D472F" w14:textId="77777777" w:rsidR="00D17667" w:rsidRPr="00260430" w:rsidRDefault="00D17667" w:rsidP="00882EC6">
            <w:pPr>
              <w:pStyle w:val="Heading4NoLetter-IPR"/>
              <w:spacing w:before="60" w:after="60"/>
              <w:rPr>
                <w:rFonts w:asciiTheme="minorHAnsi" w:hAnsiTheme="minorHAnsi"/>
                <w:b/>
                <w:i w:val="0"/>
                <w:color w:val="auto"/>
              </w:rPr>
            </w:pPr>
            <w:r w:rsidRPr="00260430">
              <w:rPr>
                <w:rFonts w:asciiTheme="minorHAnsi" w:hAnsiTheme="minorHAnsi"/>
                <w:i w:val="0"/>
                <w:color w:val="auto"/>
              </w:rPr>
              <w:t>Field length</w:t>
            </w:r>
          </w:p>
        </w:tc>
        <w:tc>
          <w:tcPr>
            <w:tcW w:w="7350" w:type="dxa"/>
          </w:tcPr>
          <w:p w14:paraId="75F0BF58" w14:textId="77777777" w:rsidR="00D17667" w:rsidRPr="00C365A1" w:rsidRDefault="00D17667" w:rsidP="00882EC6">
            <w:pPr>
              <w:pStyle w:val="Heading4NoLetter-I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C365A1">
              <w:rPr>
                <w:rFonts w:asciiTheme="minorHAnsi" w:hAnsiTheme="minorHAnsi"/>
                <w:b w:val="0"/>
                <w:i w:val="0"/>
                <w:color w:val="000000" w:themeColor="text1"/>
              </w:rPr>
              <w:t>3</w:t>
            </w:r>
          </w:p>
        </w:tc>
      </w:tr>
      <w:tr w:rsidR="00D17667" w:rsidRPr="00C365A1" w14:paraId="69DB1AD7"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2FF08306" w14:textId="77777777" w:rsidR="00D17667" w:rsidRPr="00260430" w:rsidRDefault="00D17667" w:rsidP="00882EC6">
            <w:pPr>
              <w:pStyle w:val="Heading4NoLetter-IPR"/>
              <w:spacing w:before="60" w:after="60"/>
              <w:rPr>
                <w:rFonts w:asciiTheme="minorHAnsi" w:hAnsiTheme="minorHAnsi"/>
                <w:b/>
                <w:i w:val="0"/>
                <w:color w:val="auto"/>
              </w:rPr>
            </w:pPr>
            <w:r w:rsidRPr="00260430">
              <w:rPr>
                <w:rFonts w:asciiTheme="minorHAnsi" w:hAnsiTheme="minorHAnsi"/>
                <w:i w:val="0"/>
                <w:color w:val="auto"/>
              </w:rPr>
              <w:t>Data type</w:t>
            </w:r>
          </w:p>
        </w:tc>
        <w:tc>
          <w:tcPr>
            <w:tcW w:w="7350" w:type="dxa"/>
          </w:tcPr>
          <w:p w14:paraId="38DF4EB4" w14:textId="77777777" w:rsidR="00D17667" w:rsidRPr="00C365A1" w:rsidRDefault="00D17667" w:rsidP="00882EC6">
            <w:pPr>
              <w:pStyle w:val="Heading4NoLetter-I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C365A1">
              <w:rPr>
                <w:rFonts w:asciiTheme="minorHAnsi" w:hAnsiTheme="minorHAnsi"/>
                <w:b w:val="0"/>
                <w:i w:val="0"/>
                <w:color w:val="000000" w:themeColor="text1"/>
              </w:rPr>
              <w:t>Numeric</w:t>
            </w:r>
          </w:p>
        </w:tc>
      </w:tr>
      <w:tr w:rsidR="00D17667" w:rsidRPr="00C365A1" w14:paraId="660FFAD2"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5A1A6F0" w14:textId="77777777" w:rsidR="00D17667" w:rsidRPr="00260430" w:rsidRDefault="00D17667" w:rsidP="00882EC6">
            <w:pPr>
              <w:pStyle w:val="Heading4NoLetter-IPR"/>
              <w:spacing w:before="60" w:after="60"/>
              <w:rPr>
                <w:rFonts w:asciiTheme="minorHAnsi" w:hAnsiTheme="minorHAnsi"/>
                <w:b/>
                <w:i w:val="0"/>
                <w:color w:val="auto"/>
              </w:rPr>
            </w:pPr>
            <w:r w:rsidRPr="00260430">
              <w:rPr>
                <w:rFonts w:asciiTheme="minorHAnsi" w:hAnsiTheme="minorHAnsi"/>
                <w:i w:val="0"/>
                <w:color w:val="auto"/>
              </w:rPr>
              <w:t>Special instructions</w:t>
            </w:r>
          </w:p>
        </w:tc>
        <w:tc>
          <w:tcPr>
            <w:tcW w:w="7350" w:type="dxa"/>
          </w:tcPr>
          <w:p w14:paraId="758E1030" w14:textId="77777777" w:rsidR="00D17667" w:rsidRPr="00C365A1" w:rsidRDefault="00D17667" w:rsidP="00882EC6">
            <w:pPr>
              <w:pStyle w:val="Heading4NoLetter-I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C365A1">
              <w:rPr>
                <w:rFonts w:asciiTheme="minorHAnsi" w:hAnsiTheme="minorHAnsi"/>
                <w:b w:val="0"/>
                <w:i w:val="0"/>
                <w:color w:val="000000" w:themeColor="text1"/>
              </w:rPr>
              <w:t>State agencies that submitted service site-level or clinic-level data for the WIC LAD are asked to include the corresponding service site IDs in their PC</w:t>
            </w:r>
            <w:r w:rsidR="000D67F7">
              <w:rPr>
                <w:rFonts w:asciiTheme="minorHAnsi" w:hAnsiTheme="minorHAnsi"/>
                <w:b w:val="0"/>
                <w:i w:val="0"/>
                <w:color w:val="000000" w:themeColor="text1"/>
              </w:rPr>
              <w:t>[STUDY YEAR]</w:t>
            </w:r>
            <w:r w:rsidRPr="00C365A1">
              <w:rPr>
                <w:rFonts w:asciiTheme="minorHAnsi" w:hAnsiTheme="minorHAnsi"/>
                <w:b w:val="0"/>
                <w:i w:val="0"/>
                <w:color w:val="000000" w:themeColor="text1"/>
              </w:rPr>
              <w:t xml:space="preserve"> submissions.</w:t>
            </w:r>
            <w:r>
              <w:rPr>
                <w:rFonts w:asciiTheme="minorHAnsi" w:hAnsiTheme="minorHAnsi"/>
                <w:b w:val="0"/>
                <w:i w:val="0"/>
                <w:color w:val="000000" w:themeColor="text1"/>
              </w:rPr>
              <w:t xml:space="preserve"> </w:t>
            </w:r>
            <w:r w:rsidRPr="00C365A1">
              <w:rPr>
                <w:rFonts w:asciiTheme="minorHAnsi" w:hAnsiTheme="minorHAnsi"/>
                <w:b w:val="0"/>
                <w:i w:val="0"/>
                <w:color w:val="000000" w:themeColor="text1"/>
              </w:rPr>
              <w:t>Service Site IDs appear in the WIC LAD as the three-digit codes under Administering Agency.</w:t>
            </w:r>
          </w:p>
        </w:tc>
      </w:tr>
    </w:tbl>
    <w:p w14:paraId="1A162DFF" w14:textId="77777777" w:rsidR="00D17667" w:rsidRDefault="00D17667" w:rsidP="00D17667">
      <w:pPr>
        <w:pStyle w:val="Heading4NoLetter-IPR"/>
      </w:pPr>
      <w:r>
        <w:br w:type="page"/>
      </w:r>
    </w:p>
    <w:p w14:paraId="5FEF5073" w14:textId="77777777" w:rsidR="00D17667" w:rsidRPr="009868FF" w:rsidRDefault="00D17667" w:rsidP="00D17667">
      <w:pPr>
        <w:pStyle w:val="Heading2NoLetters"/>
      </w:pPr>
      <w:r>
        <w:t>3.</w:t>
      </w:r>
      <w:r>
        <w:tab/>
      </w:r>
      <w:r>
        <w:tab/>
      </w:r>
      <w:r w:rsidRPr="00B67FE2">
        <w:t>Case ID</w:t>
      </w:r>
    </w:p>
    <w:tbl>
      <w:tblPr>
        <w:tblStyle w:val="TableGuide"/>
        <w:tblW w:w="0" w:type="auto"/>
        <w:tblLook w:val="04A0" w:firstRow="1" w:lastRow="0" w:firstColumn="1" w:lastColumn="0" w:noHBand="0" w:noVBand="1"/>
      </w:tblPr>
      <w:tblGrid>
        <w:gridCol w:w="2068"/>
        <w:gridCol w:w="7350"/>
      </w:tblGrid>
      <w:tr w:rsidR="00D17667" w:rsidRPr="005F5DC2" w14:paraId="1DD5482F"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EE2A2F" w14:textId="77777777" w:rsidR="00D17667" w:rsidRPr="005F5DC2" w:rsidRDefault="00D17667" w:rsidP="00882EC6">
            <w:pPr>
              <w:pStyle w:val="Heading4NoLetter-IPR"/>
              <w:spacing w:before="60" w:after="60"/>
              <w:jc w:val="center"/>
              <w:rPr>
                <w:rFonts w:asciiTheme="minorHAnsi" w:hAnsiTheme="minorHAnsi"/>
                <w:b/>
                <w:i w:val="0"/>
                <w:color w:val="000000" w:themeColor="text1"/>
              </w:rPr>
            </w:pPr>
            <w:r w:rsidRPr="005F5DC2">
              <w:rPr>
                <w:rFonts w:asciiTheme="minorHAnsi" w:hAnsiTheme="minorHAnsi"/>
                <w:i w:val="0"/>
                <w:color w:val="000000" w:themeColor="text1"/>
              </w:rPr>
              <w:t>Description</w:t>
            </w:r>
          </w:p>
        </w:tc>
      </w:tr>
      <w:tr w:rsidR="00D17667" w:rsidRPr="005F5DC2" w14:paraId="233D5217"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1A3EF756" w14:textId="77777777" w:rsidR="00D17667" w:rsidRPr="005F5DC2" w:rsidRDefault="00D17667" w:rsidP="00882EC6">
            <w:pPr>
              <w:pStyle w:val="Heading4NoLetter-IPR"/>
              <w:spacing w:before="60" w:after="120"/>
              <w:rPr>
                <w:rFonts w:asciiTheme="minorHAnsi" w:hAnsiTheme="minorHAnsi"/>
                <w:b/>
                <w:i w:val="0"/>
                <w:color w:val="000000" w:themeColor="text1"/>
              </w:rPr>
            </w:pPr>
            <w:r>
              <w:rPr>
                <w:rFonts w:asciiTheme="minorHAnsi" w:hAnsiTheme="minorHAnsi"/>
                <w:i w:val="0"/>
                <w:color w:val="000000" w:themeColor="text1"/>
              </w:rPr>
              <w:t xml:space="preserve">This is a </w:t>
            </w:r>
            <w:r w:rsidRPr="002A5E09">
              <w:rPr>
                <w:rFonts w:asciiTheme="minorHAnsi" w:hAnsiTheme="minorHAnsi"/>
                <w:i w:val="0"/>
                <w:color w:val="000000" w:themeColor="text1"/>
              </w:rPr>
              <w:t xml:space="preserve">unique record number assigned to each participant </w:t>
            </w:r>
            <w:r>
              <w:rPr>
                <w:rFonts w:asciiTheme="minorHAnsi" w:hAnsiTheme="minorHAnsi"/>
                <w:i w:val="0"/>
                <w:color w:val="000000" w:themeColor="text1"/>
              </w:rPr>
              <w:t>to maintain</w:t>
            </w:r>
            <w:r w:rsidRPr="002A5E09">
              <w:rPr>
                <w:rFonts w:asciiTheme="minorHAnsi" w:hAnsiTheme="minorHAnsi"/>
                <w:i w:val="0"/>
                <w:color w:val="000000" w:themeColor="text1"/>
              </w:rPr>
              <w:t xml:space="preserve"> individual privacy at the national level</w:t>
            </w:r>
            <w:r w:rsidRPr="005F5DC2">
              <w:rPr>
                <w:rFonts w:asciiTheme="minorHAnsi" w:hAnsiTheme="minorHAnsi"/>
                <w:i w:val="0"/>
                <w:color w:val="000000" w:themeColor="text1"/>
              </w:rPr>
              <w:t>.</w:t>
            </w:r>
            <w:r>
              <w:rPr>
                <w:rFonts w:asciiTheme="minorHAnsi" w:hAnsiTheme="minorHAnsi"/>
                <w:i w:val="0"/>
                <w:color w:val="000000" w:themeColor="text1"/>
              </w:rPr>
              <w:t xml:space="preserve"> </w:t>
            </w:r>
            <w:r w:rsidRPr="005F5DC2">
              <w:rPr>
                <w:rFonts w:asciiTheme="minorHAnsi" w:hAnsiTheme="minorHAnsi"/>
                <w:i w:val="0"/>
                <w:color w:val="000000" w:themeColor="text1"/>
              </w:rPr>
              <w:t>This ID will be a State agency-generated ID that will link the MDS file record with the data in the State agency-held record.</w:t>
            </w:r>
            <w:r>
              <w:rPr>
                <w:rFonts w:asciiTheme="minorHAnsi" w:hAnsiTheme="minorHAnsi"/>
                <w:i w:val="0"/>
                <w:color w:val="000000" w:themeColor="text1"/>
              </w:rPr>
              <w:t xml:space="preserve"> The State agency or office should maintain a</w:t>
            </w:r>
            <w:r w:rsidRPr="005F5DC2">
              <w:rPr>
                <w:rFonts w:asciiTheme="minorHAnsi" w:hAnsiTheme="minorHAnsi"/>
                <w:i w:val="0"/>
                <w:color w:val="000000" w:themeColor="text1"/>
              </w:rPr>
              <w:t xml:space="preserve"> separate file that connects the publicly released data </w:t>
            </w:r>
            <w:r>
              <w:rPr>
                <w:rFonts w:asciiTheme="minorHAnsi" w:hAnsiTheme="minorHAnsi"/>
                <w:i w:val="0"/>
                <w:color w:val="000000" w:themeColor="text1"/>
              </w:rPr>
              <w:t>to be submitted</w:t>
            </w:r>
            <w:r w:rsidRPr="005F5DC2">
              <w:rPr>
                <w:rFonts w:asciiTheme="minorHAnsi" w:hAnsiTheme="minorHAnsi"/>
                <w:i w:val="0"/>
                <w:color w:val="000000" w:themeColor="text1"/>
              </w:rPr>
              <w:t xml:space="preserve"> to FNS</w:t>
            </w:r>
            <w:r>
              <w:rPr>
                <w:rFonts w:asciiTheme="minorHAnsi" w:hAnsiTheme="minorHAnsi"/>
                <w:i w:val="0"/>
                <w:color w:val="000000" w:themeColor="text1"/>
              </w:rPr>
              <w:t xml:space="preserve"> with the information that will not be released but is maintained in the separate file</w:t>
            </w:r>
            <w:r w:rsidRPr="005F5DC2">
              <w:rPr>
                <w:rFonts w:asciiTheme="minorHAnsi" w:hAnsiTheme="minorHAnsi"/>
                <w:i w:val="0"/>
                <w:color w:val="000000" w:themeColor="text1"/>
              </w:rPr>
              <w:t>.</w:t>
            </w:r>
            <w:r>
              <w:rPr>
                <w:rFonts w:asciiTheme="minorHAnsi" w:hAnsiTheme="minorHAnsi"/>
                <w:i w:val="0"/>
                <w:color w:val="000000" w:themeColor="text1"/>
              </w:rPr>
              <w:t xml:space="preserve"> </w:t>
            </w:r>
          </w:p>
          <w:p w14:paraId="7CA363EC" w14:textId="2BEB4F06" w:rsidR="00D17667" w:rsidRPr="00A368FB" w:rsidRDefault="00D17667" w:rsidP="00882EC6">
            <w:pPr>
              <w:pStyle w:val="Heading4NoLetter-IPR"/>
              <w:spacing w:before="60" w:after="60"/>
              <w:ind w:left="389"/>
              <w:rPr>
                <w:rFonts w:asciiTheme="minorHAnsi" w:hAnsiTheme="minorHAnsi"/>
                <w:color w:val="000000" w:themeColor="text1"/>
              </w:rPr>
            </w:pPr>
            <w:r w:rsidRPr="00A368FB">
              <w:rPr>
                <w:iCs/>
                <w:noProof/>
              </w:rPr>
              <w:drawing>
                <wp:anchor distT="0" distB="0" distL="114300" distR="114300" simplePos="0" relativeHeight="251665408" behindDoc="0" locked="0" layoutInCell="1" allowOverlap="1" wp14:anchorId="57CB0841" wp14:editId="30E4C6D3">
                  <wp:simplePos x="0" y="0"/>
                  <wp:positionH relativeFrom="column">
                    <wp:posOffset>18415</wp:posOffset>
                  </wp:positionH>
                  <wp:positionV relativeFrom="paragraph">
                    <wp:posOffset>85725</wp:posOffset>
                  </wp:positionV>
                  <wp:extent cx="183515" cy="163195"/>
                  <wp:effectExtent l="0" t="0" r="6985" b="8255"/>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3515" cy="163195"/>
                          </a:xfrm>
                          <a:prstGeom prst="rect">
                            <a:avLst/>
                          </a:prstGeom>
                        </pic:spPr>
                      </pic:pic>
                    </a:graphicData>
                  </a:graphic>
                  <wp14:sizeRelH relativeFrom="page">
                    <wp14:pctWidth>0</wp14:pctWidth>
                  </wp14:sizeRelH>
                  <wp14:sizeRelV relativeFrom="page">
                    <wp14:pctHeight>0</wp14:pctHeight>
                  </wp14:sizeRelV>
                </wp:anchor>
              </w:drawing>
            </w:r>
            <w:r w:rsidRPr="00A368FB">
              <w:rPr>
                <w:rFonts w:asciiTheme="minorHAnsi" w:hAnsiTheme="minorHAnsi"/>
                <w:iCs/>
                <w:color w:val="000000" w:themeColor="text1"/>
              </w:rPr>
              <w:t>The Case ID cannot be the regular participant ID; instead, it will be a State agency-generated identifier separately assigned by the State agency.</w:t>
            </w:r>
          </w:p>
        </w:tc>
      </w:tr>
      <w:tr w:rsidR="00D17667" w:rsidRPr="00C365A1" w14:paraId="237DE67A"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28311DA" w14:textId="77777777" w:rsidR="00D17667" w:rsidRPr="00770182" w:rsidRDefault="00D17667" w:rsidP="00882EC6">
            <w:pPr>
              <w:pStyle w:val="Heading4NoLetter-IPR"/>
              <w:spacing w:before="60" w:after="60"/>
              <w:rPr>
                <w:rFonts w:ascii="Calibri" w:hAnsi="Calibri" w:cs="Calibri"/>
                <w:b/>
                <w:i w:val="0"/>
                <w:color w:val="auto"/>
              </w:rPr>
            </w:pPr>
            <w:r w:rsidRPr="00770182">
              <w:rPr>
                <w:rFonts w:ascii="Calibri" w:hAnsi="Calibri" w:cs="Calibri"/>
                <w:i w:val="0"/>
                <w:color w:val="auto"/>
              </w:rPr>
              <w:t>Column position</w:t>
            </w:r>
          </w:p>
        </w:tc>
        <w:tc>
          <w:tcPr>
            <w:tcW w:w="7350" w:type="dxa"/>
          </w:tcPr>
          <w:p w14:paraId="79509555" w14:textId="77777777" w:rsidR="00D17667" w:rsidRPr="0077018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rPr>
            </w:pPr>
            <w:r w:rsidRPr="00770182">
              <w:rPr>
                <w:rFonts w:ascii="Calibri" w:hAnsi="Calibri" w:cs="Calibri"/>
                <w:color w:val="000000" w:themeColor="text1"/>
                <w:sz w:val="22"/>
              </w:rPr>
              <w:t>14–24</w:t>
            </w:r>
          </w:p>
        </w:tc>
      </w:tr>
      <w:tr w:rsidR="00D17667" w:rsidRPr="00C365A1" w14:paraId="14460D28"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2FFFA5D2" w14:textId="77777777" w:rsidR="00D17667" w:rsidRPr="00770182" w:rsidRDefault="00D17667" w:rsidP="00882EC6">
            <w:pPr>
              <w:pStyle w:val="Heading4NoLetter-IPR"/>
              <w:spacing w:before="60" w:after="60"/>
              <w:rPr>
                <w:rFonts w:ascii="Calibri" w:hAnsi="Calibri" w:cs="Calibri"/>
                <w:b/>
                <w:i w:val="0"/>
                <w:color w:val="auto"/>
              </w:rPr>
            </w:pPr>
            <w:r w:rsidRPr="00770182">
              <w:rPr>
                <w:rFonts w:ascii="Calibri" w:hAnsi="Calibri" w:cs="Calibri"/>
                <w:i w:val="0"/>
                <w:color w:val="auto"/>
              </w:rPr>
              <w:t>Field length</w:t>
            </w:r>
          </w:p>
        </w:tc>
        <w:tc>
          <w:tcPr>
            <w:tcW w:w="7350" w:type="dxa"/>
          </w:tcPr>
          <w:p w14:paraId="7D893869" w14:textId="77777777" w:rsidR="00D17667" w:rsidRPr="00770182" w:rsidRDefault="00D17667" w:rsidP="00882EC6">
            <w:pPr>
              <w:pStyle w:val="Heading4NoLetter-I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b w:val="0"/>
                <w:i w:val="0"/>
                <w:color w:val="000000" w:themeColor="text1"/>
              </w:rPr>
            </w:pPr>
            <w:r w:rsidRPr="00770182">
              <w:rPr>
                <w:rFonts w:ascii="Calibri" w:hAnsi="Calibri" w:cs="Calibri"/>
                <w:b w:val="0"/>
                <w:i w:val="0"/>
                <w:color w:val="000000" w:themeColor="text1"/>
              </w:rPr>
              <w:t>11</w:t>
            </w:r>
          </w:p>
        </w:tc>
      </w:tr>
      <w:tr w:rsidR="00D17667" w:rsidRPr="00C365A1" w14:paraId="1E747FC4"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E73787E" w14:textId="77777777" w:rsidR="00D17667" w:rsidRPr="00770182" w:rsidRDefault="00D17667" w:rsidP="00882EC6">
            <w:pPr>
              <w:pStyle w:val="Heading4NoLetter-IPR"/>
              <w:spacing w:before="60" w:after="60"/>
              <w:rPr>
                <w:rFonts w:ascii="Calibri" w:hAnsi="Calibri" w:cs="Calibri"/>
                <w:b/>
                <w:i w:val="0"/>
                <w:color w:val="auto"/>
              </w:rPr>
            </w:pPr>
            <w:r w:rsidRPr="00770182">
              <w:rPr>
                <w:rFonts w:ascii="Calibri" w:hAnsi="Calibri" w:cs="Calibri"/>
                <w:i w:val="0"/>
                <w:color w:val="auto"/>
              </w:rPr>
              <w:t>Data type</w:t>
            </w:r>
          </w:p>
        </w:tc>
        <w:tc>
          <w:tcPr>
            <w:tcW w:w="7350" w:type="dxa"/>
          </w:tcPr>
          <w:p w14:paraId="0EE26620" w14:textId="77777777" w:rsidR="00D17667" w:rsidRPr="00770182" w:rsidRDefault="00D17667" w:rsidP="00882EC6">
            <w:pPr>
              <w:pStyle w:val="Heading4NoLetter-I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b w:val="0"/>
                <w:i w:val="0"/>
                <w:color w:val="000000" w:themeColor="text1"/>
              </w:rPr>
            </w:pPr>
            <w:r w:rsidRPr="00770182">
              <w:rPr>
                <w:rFonts w:ascii="Calibri" w:hAnsi="Calibri" w:cs="Calibri"/>
                <w:b w:val="0"/>
                <w:i w:val="0"/>
                <w:color w:val="000000" w:themeColor="text1"/>
              </w:rPr>
              <w:t>Alphanumeric</w:t>
            </w:r>
          </w:p>
        </w:tc>
      </w:tr>
    </w:tbl>
    <w:p w14:paraId="76564722" w14:textId="77777777" w:rsidR="00D17667" w:rsidRPr="009868FF" w:rsidRDefault="00D17667" w:rsidP="00D17667">
      <w:pPr>
        <w:pStyle w:val="Heading2NoLetters"/>
      </w:pPr>
      <w:r w:rsidRPr="009868FF">
        <w:br w:type="page"/>
      </w:r>
      <w:r w:rsidRPr="002C6F1D">
        <w:t>4.</w:t>
      </w:r>
      <w:r w:rsidRPr="002C6F1D">
        <w:tab/>
      </w:r>
      <w:r>
        <w:tab/>
      </w:r>
      <w:r w:rsidRPr="002C6F1D">
        <w:t>Date of Participant's Birth</w:t>
      </w:r>
    </w:p>
    <w:tbl>
      <w:tblPr>
        <w:tblStyle w:val="TableGuide"/>
        <w:tblW w:w="0" w:type="auto"/>
        <w:tblLook w:val="04A0" w:firstRow="1" w:lastRow="0" w:firstColumn="1" w:lastColumn="0" w:noHBand="0" w:noVBand="1"/>
      </w:tblPr>
      <w:tblGrid>
        <w:gridCol w:w="2068"/>
        <w:gridCol w:w="7350"/>
      </w:tblGrid>
      <w:tr w:rsidR="00D17667" w:rsidRPr="005F5DC2" w14:paraId="360E8917"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F3E7BF" w14:textId="77777777" w:rsidR="00D17667" w:rsidRPr="005F5DC2" w:rsidRDefault="00D17667" w:rsidP="00882EC6">
            <w:pPr>
              <w:pStyle w:val="Heading4NoLetter-IPR"/>
              <w:spacing w:before="60" w:after="60"/>
              <w:jc w:val="center"/>
              <w:rPr>
                <w:rFonts w:asciiTheme="minorHAnsi" w:hAnsiTheme="minorHAnsi"/>
                <w:b/>
                <w:i w:val="0"/>
                <w:color w:val="000000" w:themeColor="text1"/>
              </w:rPr>
            </w:pPr>
            <w:r w:rsidRPr="005F5DC2">
              <w:rPr>
                <w:rFonts w:asciiTheme="minorHAnsi" w:hAnsiTheme="minorHAnsi"/>
                <w:i w:val="0"/>
                <w:color w:val="000000" w:themeColor="text1"/>
              </w:rPr>
              <w:t>Description</w:t>
            </w:r>
          </w:p>
        </w:tc>
      </w:tr>
      <w:tr w:rsidR="00D17667" w:rsidRPr="005F5DC2" w14:paraId="3FB9929F"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66AE171D" w14:textId="77777777" w:rsidR="00D17667" w:rsidRPr="008F7D71" w:rsidRDefault="00D17667" w:rsidP="00882EC6">
            <w:pPr>
              <w:pStyle w:val="Heading4NoLetter-IPR"/>
              <w:spacing w:before="60" w:after="60"/>
              <w:rPr>
                <w:rFonts w:asciiTheme="minorHAnsi" w:hAnsiTheme="minorHAnsi"/>
                <w:color w:val="000000" w:themeColor="text1"/>
              </w:rPr>
            </w:pPr>
            <w:r>
              <w:rPr>
                <w:rFonts w:asciiTheme="minorHAnsi" w:hAnsiTheme="minorHAnsi"/>
                <w:i w:val="0"/>
                <w:color w:val="000000" w:themeColor="text1"/>
              </w:rPr>
              <w:t xml:space="preserve">This is the </w:t>
            </w:r>
            <w:r w:rsidRPr="005A0EB7">
              <w:rPr>
                <w:rFonts w:asciiTheme="minorHAnsi" w:hAnsiTheme="minorHAnsi"/>
                <w:i w:val="0"/>
                <w:color w:val="000000" w:themeColor="text1"/>
              </w:rPr>
              <w:t>participant's birth</w:t>
            </w:r>
            <w:r>
              <w:rPr>
                <w:rFonts w:asciiTheme="minorHAnsi" w:hAnsiTheme="minorHAnsi"/>
                <w:i w:val="0"/>
                <w:color w:val="000000" w:themeColor="text1"/>
              </w:rPr>
              <w:t xml:space="preserve"> date. Date must be</w:t>
            </w:r>
            <w:r w:rsidRPr="005A0EB7">
              <w:rPr>
                <w:rFonts w:asciiTheme="minorHAnsi" w:hAnsiTheme="minorHAnsi"/>
                <w:i w:val="0"/>
                <w:color w:val="000000" w:themeColor="text1"/>
              </w:rPr>
              <w:t xml:space="preserve"> reported in MMDDYYYY format</w:t>
            </w:r>
            <w:r>
              <w:rPr>
                <w:rFonts w:asciiTheme="minorHAnsi" w:hAnsiTheme="minorHAnsi"/>
                <w:i w:val="0"/>
                <w:color w:val="000000" w:themeColor="text1"/>
              </w:rPr>
              <w:t>.</w:t>
            </w:r>
          </w:p>
        </w:tc>
      </w:tr>
      <w:tr w:rsidR="00D17667" w:rsidRPr="00C365A1" w14:paraId="783DECAA"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D3AA47E" w14:textId="77777777" w:rsidR="00D17667" w:rsidRPr="00DE4E80" w:rsidRDefault="00D17667" w:rsidP="00882EC6">
            <w:pPr>
              <w:pStyle w:val="Heading4NoLetter-IPR"/>
              <w:spacing w:before="60" w:after="60"/>
              <w:rPr>
                <w:rFonts w:asciiTheme="minorHAnsi" w:hAnsiTheme="minorHAnsi"/>
                <w:b/>
                <w:i w:val="0"/>
                <w:color w:val="auto"/>
              </w:rPr>
            </w:pPr>
            <w:r w:rsidRPr="00DE4E80">
              <w:rPr>
                <w:rFonts w:asciiTheme="minorHAnsi" w:hAnsiTheme="minorHAnsi"/>
                <w:i w:val="0"/>
                <w:color w:val="auto"/>
              </w:rPr>
              <w:t>Column position</w:t>
            </w:r>
          </w:p>
        </w:tc>
        <w:tc>
          <w:tcPr>
            <w:tcW w:w="7350" w:type="dxa"/>
          </w:tcPr>
          <w:p w14:paraId="5DC56198" w14:textId="77777777" w:rsidR="00D17667" w:rsidRPr="00770182" w:rsidRDefault="00D17667" w:rsidP="00882EC6">
            <w:pPr>
              <w:pStyle w:val="TableText-IPR"/>
              <w:spacing w:before="60" w:after="60"/>
              <w:cnfStyle w:val="000000000000" w:firstRow="0" w:lastRow="0" w:firstColumn="0" w:lastColumn="0" w:oddVBand="0" w:evenVBand="0" w:oddHBand="0" w:evenHBand="0" w:firstRowFirstColumn="0" w:firstRowLastColumn="0" w:lastRowFirstColumn="0" w:lastRowLastColumn="0"/>
              <w:rPr>
                <w:sz w:val="22"/>
              </w:rPr>
            </w:pPr>
            <w:r w:rsidRPr="00770182">
              <w:rPr>
                <w:sz w:val="22"/>
              </w:rPr>
              <w:t>25–32</w:t>
            </w:r>
          </w:p>
        </w:tc>
      </w:tr>
      <w:tr w:rsidR="00D17667" w:rsidRPr="00C365A1" w14:paraId="425F4161"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AAD3DE6" w14:textId="77777777" w:rsidR="00D17667" w:rsidRPr="00DE4E80" w:rsidRDefault="00D17667" w:rsidP="00882EC6">
            <w:pPr>
              <w:pStyle w:val="Heading4NoLetter-IPR"/>
              <w:spacing w:before="60" w:after="60"/>
              <w:rPr>
                <w:rFonts w:asciiTheme="minorHAnsi" w:hAnsiTheme="minorHAnsi"/>
                <w:b/>
                <w:i w:val="0"/>
                <w:color w:val="auto"/>
              </w:rPr>
            </w:pPr>
            <w:r w:rsidRPr="00DE4E80">
              <w:rPr>
                <w:rFonts w:asciiTheme="minorHAnsi" w:hAnsiTheme="minorHAnsi"/>
                <w:i w:val="0"/>
                <w:color w:val="auto"/>
              </w:rPr>
              <w:t>Field length</w:t>
            </w:r>
          </w:p>
        </w:tc>
        <w:tc>
          <w:tcPr>
            <w:tcW w:w="7350" w:type="dxa"/>
          </w:tcPr>
          <w:p w14:paraId="632CA267" w14:textId="77777777" w:rsidR="00D17667" w:rsidRPr="00770182" w:rsidRDefault="00D17667" w:rsidP="00882EC6">
            <w:pPr>
              <w:pStyle w:val="TableText-IPR"/>
              <w:spacing w:before="60" w:after="60"/>
              <w:cnfStyle w:val="000000000000" w:firstRow="0" w:lastRow="0" w:firstColumn="0" w:lastColumn="0" w:oddVBand="0" w:evenVBand="0" w:oddHBand="0" w:evenHBand="0" w:firstRowFirstColumn="0" w:firstRowLastColumn="0" w:lastRowFirstColumn="0" w:lastRowLastColumn="0"/>
              <w:rPr>
                <w:b/>
                <w:i/>
                <w:sz w:val="22"/>
              </w:rPr>
            </w:pPr>
            <w:r w:rsidRPr="00770182">
              <w:rPr>
                <w:sz w:val="22"/>
              </w:rPr>
              <w:t>8</w:t>
            </w:r>
          </w:p>
        </w:tc>
      </w:tr>
      <w:tr w:rsidR="00D17667" w:rsidRPr="00C365A1" w14:paraId="4AD06D67"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B5BF8A8" w14:textId="77777777" w:rsidR="00D17667" w:rsidRPr="00DE4E80" w:rsidRDefault="00D17667" w:rsidP="00882EC6">
            <w:pPr>
              <w:pStyle w:val="Heading4NoLetter-IPR"/>
              <w:spacing w:before="60" w:after="60"/>
              <w:rPr>
                <w:rFonts w:asciiTheme="minorHAnsi" w:hAnsiTheme="minorHAnsi"/>
                <w:b/>
                <w:i w:val="0"/>
                <w:color w:val="auto"/>
              </w:rPr>
            </w:pPr>
            <w:r w:rsidRPr="00DE4E80">
              <w:rPr>
                <w:rFonts w:asciiTheme="minorHAnsi" w:hAnsiTheme="minorHAnsi"/>
                <w:i w:val="0"/>
                <w:color w:val="auto"/>
              </w:rPr>
              <w:t>Data type</w:t>
            </w:r>
          </w:p>
        </w:tc>
        <w:tc>
          <w:tcPr>
            <w:tcW w:w="7350" w:type="dxa"/>
          </w:tcPr>
          <w:p w14:paraId="725F3DBD" w14:textId="77777777" w:rsidR="00D17667" w:rsidRPr="00770182" w:rsidRDefault="00D17667" w:rsidP="00882EC6">
            <w:pPr>
              <w:pStyle w:val="TableText-IPR"/>
              <w:spacing w:before="60" w:after="60"/>
              <w:cnfStyle w:val="000000000000" w:firstRow="0" w:lastRow="0" w:firstColumn="0" w:lastColumn="0" w:oddVBand="0" w:evenVBand="0" w:oddHBand="0" w:evenHBand="0" w:firstRowFirstColumn="0" w:firstRowLastColumn="0" w:lastRowFirstColumn="0" w:lastRowLastColumn="0"/>
              <w:rPr>
                <w:b/>
                <w:i/>
                <w:sz w:val="22"/>
              </w:rPr>
            </w:pPr>
            <w:r w:rsidRPr="00770182">
              <w:rPr>
                <w:sz w:val="22"/>
              </w:rPr>
              <w:t>Numeric</w:t>
            </w:r>
          </w:p>
        </w:tc>
      </w:tr>
      <w:tr w:rsidR="00D17667" w:rsidRPr="00C365A1" w14:paraId="2365B3CA"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901D811" w14:textId="77777777" w:rsidR="00D17667" w:rsidRPr="00DE4E80" w:rsidRDefault="00D17667" w:rsidP="00882EC6">
            <w:pPr>
              <w:pStyle w:val="Heading4NoLetter-IPR"/>
              <w:spacing w:before="60" w:after="60"/>
              <w:rPr>
                <w:rFonts w:asciiTheme="minorHAnsi" w:hAnsiTheme="minorHAnsi"/>
                <w:b/>
                <w:i w:val="0"/>
                <w:color w:val="auto"/>
              </w:rPr>
            </w:pPr>
            <w:r w:rsidRPr="00DE4E80">
              <w:rPr>
                <w:rFonts w:asciiTheme="minorHAnsi" w:hAnsiTheme="minorHAnsi"/>
                <w:i w:val="0"/>
                <w:color w:val="auto"/>
              </w:rPr>
              <w:t>Notes</w:t>
            </w:r>
          </w:p>
        </w:tc>
        <w:tc>
          <w:tcPr>
            <w:tcW w:w="7350" w:type="dxa"/>
          </w:tcPr>
          <w:p w14:paraId="16CAE13D" w14:textId="77777777" w:rsidR="00D17667" w:rsidRPr="00770182" w:rsidRDefault="00D17667" w:rsidP="00882EC6">
            <w:pPr>
              <w:tabs>
                <w:tab w:val="left" w:pos="3240"/>
              </w:tabs>
              <w:spacing w:before="60" w:after="120"/>
              <w:ind w:left="2160" w:hanging="2160"/>
              <w:cnfStyle w:val="000000000000" w:firstRow="0" w:lastRow="0" w:firstColumn="0" w:lastColumn="0" w:oddVBand="0" w:evenVBand="0" w:oddHBand="0" w:evenHBand="0" w:firstRowFirstColumn="0" w:firstRowLastColumn="0" w:lastRowFirstColumn="0" w:lastRowLastColumn="0"/>
              <w:rPr>
                <w:sz w:val="22"/>
              </w:rPr>
            </w:pPr>
            <w:r w:rsidRPr="00770182">
              <w:rPr>
                <w:sz w:val="22"/>
              </w:rPr>
              <w:t xml:space="preserve">Year should be reported as four digits (for example, </w:t>
            </w:r>
            <w:r w:rsidR="000D67F7" w:rsidRPr="00770182">
              <w:rPr>
                <w:sz w:val="22"/>
              </w:rPr>
              <w:t>[STUDY YEAR]</w:t>
            </w:r>
            <w:r w:rsidRPr="00770182">
              <w:rPr>
                <w:sz w:val="22"/>
              </w:rPr>
              <w:t xml:space="preserve">). </w:t>
            </w:r>
          </w:p>
          <w:p w14:paraId="002FAB91" w14:textId="299A6CD7" w:rsidR="00D17667" w:rsidRPr="00770182" w:rsidRDefault="00D17667" w:rsidP="00882EC6">
            <w:pPr>
              <w:tabs>
                <w:tab w:val="left" w:pos="324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770182">
              <w:rPr>
                <w:b/>
                <w:i/>
                <w:noProof/>
                <w:sz w:val="22"/>
              </w:rPr>
              <w:drawing>
                <wp:anchor distT="0" distB="0" distL="114300" distR="114300" simplePos="0" relativeHeight="251655680" behindDoc="0" locked="0" layoutInCell="1" allowOverlap="1" wp14:anchorId="17565F18" wp14:editId="53AC5170">
                  <wp:simplePos x="0" y="0"/>
                  <wp:positionH relativeFrom="column">
                    <wp:posOffset>635</wp:posOffset>
                  </wp:positionH>
                  <wp:positionV relativeFrom="paragraph">
                    <wp:posOffset>5080</wp:posOffset>
                  </wp:positionV>
                  <wp:extent cx="173990" cy="1739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770182">
              <w:rPr>
                <w:sz w:val="22"/>
              </w:rPr>
              <w:t xml:space="preserve">There should be no birth dates after April 30, </w:t>
            </w:r>
            <w:r w:rsidR="000D67F7" w:rsidRPr="00770182">
              <w:rPr>
                <w:sz w:val="22"/>
              </w:rPr>
              <w:t>[STUDY YEAR]</w:t>
            </w:r>
            <w:r w:rsidRPr="00770182">
              <w:rPr>
                <w:sz w:val="22"/>
              </w:rPr>
              <w:t>.</w:t>
            </w:r>
            <w:r w:rsidRPr="00770182">
              <w:rPr>
                <w:noProof/>
                <w:sz w:val="22"/>
              </w:rPr>
              <w:t xml:space="preserve"> </w:t>
            </w:r>
          </w:p>
          <w:p w14:paraId="3FD59B50" w14:textId="5383CF87" w:rsidR="00D17667" w:rsidRPr="00770182" w:rsidRDefault="00D17667" w:rsidP="00882EC6">
            <w:pPr>
              <w:tabs>
                <w:tab w:val="left" w:pos="324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770182">
              <w:rPr>
                <w:noProof/>
                <w:sz w:val="22"/>
              </w:rPr>
              <w:drawing>
                <wp:anchor distT="0" distB="0" distL="114300" distR="114300" simplePos="0" relativeHeight="251664896" behindDoc="0" locked="0" layoutInCell="1" allowOverlap="1" wp14:anchorId="52724BE3" wp14:editId="14BD05CA">
                  <wp:simplePos x="0" y="0"/>
                  <wp:positionH relativeFrom="column">
                    <wp:posOffset>-1270</wp:posOffset>
                  </wp:positionH>
                  <wp:positionV relativeFrom="paragraph">
                    <wp:posOffset>239395</wp:posOffset>
                  </wp:positionV>
                  <wp:extent cx="173990" cy="1739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770182">
              <w:rPr>
                <w:b/>
                <w:i/>
                <w:noProof/>
                <w:sz w:val="22"/>
              </w:rPr>
              <w:drawing>
                <wp:anchor distT="0" distB="0" distL="114300" distR="114300" simplePos="0" relativeHeight="251662848" behindDoc="0" locked="0" layoutInCell="1" allowOverlap="1" wp14:anchorId="051A6963" wp14:editId="3293D087">
                  <wp:simplePos x="0" y="0"/>
                  <wp:positionH relativeFrom="column">
                    <wp:posOffset>-1270</wp:posOffset>
                  </wp:positionH>
                  <wp:positionV relativeFrom="paragraph">
                    <wp:posOffset>3175</wp:posOffset>
                  </wp:positionV>
                  <wp:extent cx="173990" cy="1739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770182">
              <w:rPr>
                <w:sz w:val="22"/>
              </w:rPr>
              <w:t>For infants, there should be no birth dates before 2017.</w:t>
            </w:r>
          </w:p>
          <w:p w14:paraId="00B42A67" w14:textId="77777777" w:rsidR="00D17667" w:rsidRPr="00770182" w:rsidRDefault="00D17667" w:rsidP="00882EC6">
            <w:pPr>
              <w:tabs>
                <w:tab w:val="left" w:pos="324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770182">
              <w:rPr>
                <w:sz w:val="22"/>
              </w:rPr>
              <w:t>For children, there should be no birth dates before 2011 or after 2017.</w:t>
            </w:r>
          </w:p>
          <w:p w14:paraId="1ACB6738" w14:textId="77777777" w:rsidR="00D17667" w:rsidRPr="00770182" w:rsidRDefault="00D17667" w:rsidP="00882EC6">
            <w:pPr>
              <w:tabs>
                <w:tab w:val="left" w:pos="324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770182">
              <w:rPr>
                <w:sz w:val="22"/>
              </w:rPr>
              <w:t xml:space="preserve">All dates should fall within valid month, day, and year ranges. </w:t>
            </w:r>
          </w:p>
          <w:p w14:paraId="084392DC" w14:textId="33DFBE75" w:rsidR="00D17667" w:rsidRPr="00A368FB" w:rsidRDefault="00D17667" w:rsidP="00DF0A74">
            <w:pPr>
              <w:tabs>
                <w:tab w:val="left" w:pos="3240"/>
              </w:tabs>
              <w:spacing w:before="60" w:after="60"/>
              <w:ind w:left="360"/>
              <w:cnfStyle w:val="000000000000" w:firstRow="0" w:lastRow="0" w:firstColumn="0" w:lastColumn="0" w:oddVBand="0" w:evenVBand="0" w:oddHBand="0" w:evenHBand="0" w:firstRowFirstColumn="0" w:firstRowLastColumn="0" w:lastRowFirstColumn="0" w:lastRowLastColumn="0"/>
              <w:rPr>
                <w:i/>
                <w:sz w:val="22"/>
              </w:rPr>
            </w:pPr>
            <w:r w:rsidRPr="00A368FB">
              <w:rPr>
                <w:i/>
                <w:iCs/>
                <w:noProof/>
                <w:sz w:val="22"/>
              </w:rPr>
              <w:drawing>
                <wp:anchor distT="0" distB="0" distL="114300" distR="114300" simplePos="0" relativeHeight="251676672" behindDoc="0" locked="0" layoutInCell="1" allowOverlap="1" wp14:anchorId="630C32D7" wp14:editId="6BB3A315">
                  <wp:simplePos x="0" y="0"/>
                  <wp:positionH relativeFrom="column">
                    <wp:posOffset>-10795</wp:posOffset>
                  </wp:positionH>
                  <wp:positionV relativeFrom="paragraph">
                    <wp:posOffset>1905</wp:posOffset>
                  </wp:positionV>
                  <wp:extent cx="183515" cy="163195"/>
                  <wp:effectExtent l="0" t="0" r="6985" b="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3515" cy="163195"/>
                          </a:xfrm>
                          <a:prstGeom prst="rect">
                            <a:avLst/>
                          </a:prstGeom>
                        </pic:spPr>
                      </pic:pic>
                    </a:graphicData>
                  </a:graphic>
                  <wp14:sizeRelH relativeFrom="page">
                    <wp14:pctWidth>0</wp14:pctWidth>
                  </wp14:sizeRelH>
                  <wp14:sizeRelV relativeFrom="page">
                    <wp14:pctHeight>0</wp14:pctHeight>
                  </wp14:sizeRelV>
                </wp:anchor>
              </w:drawing>
            </w:r>
            <w:r w:rsidRPr="00A368FB">
              <w:rPr>
                <w:i/>
                <w:iCs/>
                <w:sz w:val="22"/>
              </w:rPr>
              <w:t>Any part of the date that is missing or unavailable should be left blank.</w:t>
            </w:r>
          </w:p>
        </w:tc>
      </w:tr>
      <w:tr w:rsidR="00D17667" w:rsidRPr="00C365A1" w14:paraId="2B07B0D5"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FAF0E83" w14:textId="77777777" w:rsidR="00D17667" w:rsidRPr="00DE4E80" w:rsidRDefault="00D17667" w:rsidP="00882EC6">
            <w:pPr>
              <w:pStyle w:val="Heading4NoLetter-IPR"/>
              <w:spacing w:before="60" w:after="60"/>
              <w:rPr>
                <w:rFonts w:asciiTheme="minorHAnsi" w:hAnsiTheme="minorHAnsi"/>
                <w:b/>
                <w:i w:val="0"/>
                <w:color w:val="auto"/>
              </w:rPr>
            </w:pPr>
            <w:r w:rsidRPr="00DE4E80">
              <w:rPr>
                <w:rFonts w:asciiTheme="minorHAnsi" w:hAnsiTheme="minorHAnsi"/>
                <w:i w:val="0"/>
                <w:color w:val="auto"/>
              </w:rPr>
              <w:t>Example</w:t>
            </w:r>
          </w:p>
        </w:tc>
        <w:tc>
          <w:tcPr>
            <w:tcW w:w="7350" w:type="dxa"/>
          </w:tcPr>
          <w:p w14:paraId="49CC634F" w14:textId="77777777" w:rsidR="00D17667" w:rsidRPr="00770182" w:rsidRDefault="00D17667" w:rsidP="00882EC6">
            <w:pPr>
              <w:tabs>
                <w:tab w:val="left" w:pos="3240"/>
              </w:tabs>
              <w:spacing w:before="60" w:after="120"/>
              <w:ind w:left="2160" w:hanging="2160"/>
              <w:cnfStyle w:val="000000000000" w:firstRow="0" w:lastRow="0" w:firstColumn="0" w:lastColumn="0" w:oddVBand="0" w:evenVBand="0" w:oddHBand="0" w:evenHBand="0" w:firstRowFirstColumn="0" w:firstRowLastColumn="0" w:lastRowFirstColumn="0" w:lastRowLastColumn="0"/>
              <w:rPr>
                <w:sz w:val="22"/>
              </w:rPr>
            </w:pPr>
            <w:r w:rsidRPr="00770182">
              <w:rPr>
                <w:sz w:val="22"/>
              </w:rPr>
              <w:t xml:space="preserve">For January 3, </w:t>
            </w:r>
            <w:r w:rsidR="000D67F7" w:rsidRPr="00770182">
              <w:rPr>
                <w:sz w:val="22"/>
              </w:rPr>
              <w:t>[STUDY YEAR]</w:t>
            </w:r>
            <w:r w:rsidRPr="00770182">
              <w:rPr>
                <w:sz w:val="22"/>
              </w:rPr>
              <w:t>, the entry would be</w:t>
            </w:r>
          </w:p>
          <w:p w14:paraId="410ABA3C" w14:textId="293AE5AD" w:rsidR="00D17667" w:rsidRPr="00770182" w:rsidRDefault="00D17667" w:rsidP="00882EC6">
            <w:pPr>
              <w:tabs>
                <w:tab w:val="left" w:pos="324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770182">
              <w:rPr>
                <w:sz w:val="22"/>
              </w:rPr>
              <w:t>0103</w:t>
            </w:r>
            <w:r w:rsidR="008E5613">
              <w:rPr>
                <w:sz w:val="22"/>
              </w:rPr>
              <w:t xml:space="preserve"> </w:t>
            </w:r>
            <w:r w:rsidR="000D67F7" w:rsidRPr="00770182">
              <w:rPr>
                <w:sz w:val="22"/>
              </w:rPr>
              <w:t>[STUDY YEAR]</w:t>
            </w:r>
          </w:p>
          <w:p w14:paraId="53975A93" w14:textId="77777777" w:rsidR="00D17667" w:rsidRPr="00770182" w:rsidRDefault="00D17667" w:rsidP="00882EC6">
            <w:pPr>
              <w:tabs>
                <w:tab w:val="left" w:pos="324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770182">
              <w:rPr>
                <w:sz w:val="22"/>
              </w:rPr>
              <w:t>If day is unknown, the entry would be</w:t>
            </w:r>
          </w:p>
          <w:p w14:paraId="707A9DE1" w14:textId="07FDDB67" w:rsidR="00D17667" w:rsidRPr="00770182" w:rsidRDefault="00590A70" w:rsidP="00DF0A74">
            <w:pPr>
              <w:tabs>
                <w:tab w:val="left" w:pos="3240"/>
              </w:tabs>
              <w:spacing w:before="60" w:after="60"/>
              <w:ind w:left="360"/>
              <w:cnfStyle w:val="000000000000" w:firstRow="0" w:lastRow="0" w:firstColumn="0" w:lastColumn="0" w:oddVBand="0" w:evenVBand="0" w:oddHBand="0" w:evenHBand="0" w:firstRowFirstColumn="0" w:firstRowLastColumn="0" w:lastRowFirstColumn="0" w:lastRowLastColumn="0"/>
              <w:rPr>
                <w:sz w:val="22"/>
              </w:rPr>
            </w:pPr>
            <w:r>
              <w:rPr>
                <w:sz w:val="22"/>
              </w:rPr>
              <w:t xml:space="preserve">01 </w:t>
            </w:r>
            <w:r w:rsidR="000D67F7" w:rsidRPr="00770182">
              <w:rPr>
                <w:sz w:val="22"/>
              </w:rPr>
              <w:t>[STUDY YEAR]</w:t>
            </w:r>
            <w:r w:rsidR="00D17667" w:rsidRPr="00770182">
              <w:rPr>
                <w:sz w:val="22"/>
              </w:rPr>
              <w:t xml:space="preserve"> (The missing part of the date—the day—should be left blank.)</w:t>
            </w:r>
          </w:p>
        </w:tc>
      </w:tr>
    </w:tbl>
    <w:p w14:paraId="6409089A" w14:textId="30D6C082" w:rsidR="00D17667" w:rsidRDefault="00D17667" w:rsidP="00D17667">
      <w:pPr>
        <w:pStyle w:val="Heading4NoLetter-IPR"/>
      </w:pPr>
      <w:r>
        <w:br w:type="page"/>
      </w:r>
    </w:p>
    <w:p w14:paraId="499BECB6" w14:textId="77777777" w:rsidR="00D17667" w:rsidRDefault="00D17667" w:rsidP="00D17667">
      <w:pPr>
        <w:pStyle w:val="Heading2NoLetters"/>
      </w:pPr>
      <w:r>
        <w:t>5.</w:t>
      </w:r>
      <w:r>
        <w:tab/>
      </w:r>
      <w:r>
        <w:tab/>
      </w:r>
      <w:r w:rsidRPr="00B67FE2">
        <w:t>Participant's Race/Ethnic</w:t>
      </w:r>
      <w:r>
        <w:t>ity</w:t>
      </w:r>
    </w:p>
    <w:tbl>
      <w:tblPr>
        <w:tblStyle w:val="TableGuide"/>
        <w:tblW w:w="0" w:type="auto"/>
        <w:tblLook w:val="04A0" w:firstRow="1" w:lastRow="0" w:firstColumn="1" w:lastColumn="0" w:noHBand="0" w:noVBand="1"/>
      </w:tblPr>
      <w:tblGrid>
        <w:gridCol w:w="9418"/>
      </w:tblGrid>
      <w:tr w:rsidR="00D17667" w:rsidRPr="005F5DC2" w14:paraId="6C265F3B"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D4EA1D" w14:textId="77777777" w:rsidR="00D17667" w:rsidRPr="00770182" w:rsidRDefault="00D17667" w:rsidP="00770182">
            <w:pPr>
              <w:pStyle w:val="TableText-IPR"/>
              <w:spacing w:before="60" w:after="60"/>
              <w:jc w:val="center"/>
              <w:rPr>
                <w:b w:val="0"/>
                <w:sz w:val="22"/>
              </w:rPr>
            </w:pPr>
            <w:r w:rsidRPr="00770182">
              <w:rPr>
                <w:rFonts w:asciiTheme="minorHAnsi" w:hAnsiTheme="minorHAnsi"/>
                <w:b w:val="0"/>
                <w:color w:val="000000" w:themeColor="text1"/>
                <w:sz w:val="22"/>
              </w:rPr>
              <w:t>Description</w:t>
            </w:r>
          </w:p>
        </w:tc>
      </w:tr>
      <w:tr w:rsidR="00D17667" w:rsidRPr="000F0476" w14:paraId="6029A644"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tcBorders>
              <w:left w:val="none" w:sz="0" w:space="0" w:color="auto"/>
              <w:bottom w:val="none" w:sz="0" w:space="0" w:color="auto"/>
              <w:right w:val="none" w:sz="0" w:space="0" w:color="auto"/>
              <w:tl2br w:val="none" w:sz="0" w:space="0" w:color="auto"/>
              <w:tr2bl w:val="none" w:sz="0" w:space="0" w:color="auto"/>
            </w:tcBorders>
            <w:shd w:val="clear" w:color="auto" w:fill="auto"/>
          </w:tcPr>
          <w:p w14:paraId="17204EA6" w14:textId="77777777" w:rsidR="00D17667" w:rsidRPr="00DF0A74" w:rsidRDefault="00D17667" w:rsidP="00882EC6">
            <w:pPr>
              <w:pStyle w:val="TableText-IPR"/>
              <w:spacing w:before="60" w:after="120"/>
              <w:ind w:left="32"/>
              <w:rPr>
                <w:rFonts w:asciiTheme="minorHAnsi" w:hAnsiTheme="minorHAnsi"/>
                <w:b w:val="0"/>
                <w:sz w:val="22"/>
              </w:rPr>
            </w:pPr>
            <w:r w:rsidRPr="00DF0A74">
              <w:rPr>
                <w:rFonts w:asciiTheme="minorHAnsi" w:hAnsiTheme="minorHAnsi"/>
                <w:b w:val="0"/>
                <w:sz w:val="22"/>
              </w:rPr>
              <w:t>Since PC2006, State agencies have had to submit their data using the revised WIC racial and ethnic categories required by OMB. Under the new standards, participants are classified according to their ethnicity as well as their race. There are five racial classifications and one ethnic classification.</w:t>
            </w:r>
          </w:p>
          <w:p w14:paraId="4D7605A7" w14:textId="77777777" w:rsidR="00D17667" w:rsidRPr="00DF0A74" w:rsidRDefault="00D17667" w:rsidP="00D17667">
            <w:pPr>
              <w:pStyle w:val="TableText-IPR"/>
              <w:numPr>
                <w:ilvl w:val="0"/>
                <w:numId w:val="31"/>
              </w:numPr>
              <w:spacing w:before="60" w:after="120"/>
              <w:ind w:left="720"/>
              <w:rPr>
                <w:rStyle w:val="Heading4-IPRChar"/>
                <w:rFonts w:asciiTheme="minorHAnsi" w:eastAsiaTheme="minorEastAsia" w:hAnsiTheme="minorHAnsi"/>
                <w:b/>
                <w:i w:val="0"/>
                <w:color w:val="auto"/>
                <w:szCs w:val="22"/>
              </w:rPr>
            </w:pPr>
            <w:r w:rsidRPr="00DF0A74">
              <w:rPr>
                <w:rStyle w:val="Heading4-IPRChar"/>
                <w:rFonts w:asciiTheme="minorHAnsi" w:eastAsiaTheme="minorEastAsia" w:hAnsiTheme="minorHAnsi"/>
                <w:b/>
                <w:color w:val="auto"/>
                <w:szCs w:val="22"/>
              </w:rPr>
              <w:t>Participants are classified as either Hispanic/Latino or Not Hispanic/Latino according to the following criteria:</w:t>
            </w:r>
          </w:p>
          <w:p w14:paraId="43C3BF38" w14:textId="77777777" w:rsidR="00D17667" w:rsidRPr="00DF0A74" w:rsidRDefault="00D17667" w:rsidP="00882EC6">
            <w:pPr>
              <w:pStyle w:val="TableText-IPR"/>
              <w:spacing w:before="60" w:after="120"/>
              <w:ind w:left="752"/>
              <w:rPr>
                <w:rFonts w:asciiTheme="minorHAnsi" w:hAnsiTheme="minorHAnsi"/>
                <w:b w:val="0"/>
                <w:sz w:val="22"/>
              </w:rPr>
            </w:pPr>
            <w:r w:rsidRPr="00DF0A74">
              <w:rPr>
                <w:rFonts w:asciiTheme="minorHAnsi" w:hAnsiTheme="minorHAnsi"/>
                <w:b w:val="0"/>
                <w:i/>
                <w:sz w:val="22"/>
              </w:rPr>
              <w:t>Hispanic/Latino ethnicity.</w:t>
            </w:r>
            <w:r w:rsidRPr="00DF0A74">
              <w:rPr>
                <w:rFonts w:asciiTheme="minorHAnsi" w:hAnsiTheme="minorHAnsi"/>
                <w:b w:val="0"/>
                <w:sz w:val="22"/>
              </w:rPr>
              <w:t xml:space="preserve"> A person of Cuban, Mexican, Puerto Rican, South or Central American, or other Spanish culture or origin, regardless of race. The term "Spanish origin" can be used in addition to "Hispanic or Latino."</w:t>
            </w:r>
          </w:p>
          <w:p w14:paraId="478BA23B" w14:textId="77777777" w:rsidR="00D17667" w:rsidRPr="00DF0A74" w:rsidRDefault="00D17667" w:rsidP="00D17667">
            <w:pPr>
              <w:pStyle w:val="TableText-IPR"/>
              <w:numPr>
                <w:ilvl w:val="0"/>
                <w:numId w:val="31"/>
              </w:numPr>
              <w:spacing w:before="60" w:after="120"/>
              <w:ind w:left="720"/>
              <w:rPr>
                <w:rStyle w:val="Heading4-IPRChar"/>
                <w:rFonts w:asciiTheme="minorHAnsi" w:eastAsiaTheme="minorEastAsia" w:hAnsiTheme="minorHAnsi"/>
                <w:b/>
                <w:color w:val="auto"/>
                <w:szCs w:val="22"/>
              </w:rPr>
            </w:pPr>
            <w:r w:rsidRPr="00DF0A74">
              <w:rPr>
                <w:rStyle w:val="Heading4-IPRChar"/>
                <w:rFonts w:asciiTheme="minorHAnsi" w:eastAsiaTheme="minorEastAsia" w:hAnsiTheme="minorHAnsi"/>
                <w:b/>
                <w:color w:val="auto"/>
                <w:szCs w:val="22"/>
              </w:rPr>
              <w:t>The five racial classifications are as follows; one or more racial categories may be selected by each participant:</w:t>
            </w:r>
          </w:p>
          <w:p w14:paraId="52DB97EF" w14:textId="77777777" w:rsidR="00D17667" w:rsidRPr="00DF0A74" w:rsidRDefault="00D17667" w:rsidP="00882EC6">
            <w:pPr>
              <w:pStyle w:val="TableText-IPR"/>
              <w:spacing w:before="60" w:after="120"/>
              <w:ind w:left="752"/>
              <w:rPr>
                <w:rFonts w:asciiTheme="minorHAnsi" w:hAnsiTheme="minorHAnsi"/>
                <w:b w:val="0"/>
                <w:sz w:val="22"/>
              </w:rPr>
            </w:pPr>
            <w:r w:rsidRPr="00DF0A74">
              <w:rPr>
                <w:rFonts w:asciiTheme="minorHAnsi" w:hAnsiTheme="minorHAnsi"/>
                <w:b w:val="0"/>
                <w:i/>
                <w:sz w:val="22"/>
              </w:rPr>
              <w:t>American Indian or Alaska Native.</w:t>
            </w:r>
            <w:r w:rsidRPr="00DF0A74">
              <w:rPr>
                <w:rFonts w:asciiTheme="minorHAnsi" w:hAnsiTheme="minorHAnsi"/>
                <w:b w:val="0"/>
                <w:sz w:val="22"/>
              </w:rPr>
              <w:t xml:space="preserve"> A person having origins in any of the original peoples of North and South America (including Central America) who maintains tribal affiliation or community attachment. </w:t>
            </w:r>
          </w:p>
          <w:p w14:paraId="4D60983F" w14:textId="77777777" w:rsidR="00D17667" w:rsidRPr="00DF0A74" w:rsidRDefault="00D17667" w:rsidP="00882EC6">
            <w:pPr>
              <w:pStyle w:val="TableText-IPR"/>
              <w:spacing w:before="60" w:after="120"/>
              <w:ind w:left="752"/>
              <w:rPr>
                <w:rFonts w:asciiTheme="minorHAnsi" w:hAnsiTheme="minorHAnsi"/>
                <w:b w:val="0"/>
                <w:sz w:val="22"/>
              </w:rPr>
            </w:pPr>
            <w:r w:rsidRPr="00DF0A74">
              <w:rPr>
                <w:rFonts w:asciiTheme="minorHAnsi" w:hAnsiTheme="minorHAnsi"/>
                <w:b w:val="0"/>
                <w:i/>
                <w:sz w:val="22"/>
              </w:rPr>
              <w:t>Asian.</w:t>
            </w:r>
            <w:r w:rsidRPr="00DF0A74">
              <w:rPr>
                <w:rFonts w:asciiTheme="minorHAnsi" w:hAnsiTheme="minorHAnsi"/>
                <w:b w:val="0"/>
                <w:sz w:val="22"/>
              </w:rPr>
              <w:t xml:space="preserve"> A person having origins in any of the original peoples of the Far East, Southeast Asia, or the Indian subcontinent, including Cambodia, China, India, Japan, Korea, Malaysia, Pakistan, the Philippine Islands, Thailand, and Vietnam. </w:t>
            </w:r>
          </w:p>
          <w:p w14:paraId="0DBD7C5C" w14:textId="77777777" w:rsidR="00D17667" w:rsidRPr="00DF0A74" w:rsidRDefault="00D17667" w:rsidP="00882EC6">
            <w:pPr>
              <w:pStyle w:val="TableText-IPR"/>
              <w:spacing w:before="60" w:after="120"/>
              <w:ind w:left="752"/>
              <w:rPr>
                <w:rFonts w:asciiTheme="minorHAnsi" w:hAnsiTheme="minorHAnsi"/>
                <w:b w:val="0"/>
                <w:sz w:val="22"/>
              </w:rPr>
            </w:pPr>
            <w:r w:rsidRPr="00DF0A74">
              <w:rPr>
                <w:rFonts w:asciiTheme="minorHAnsi" w:hAnsiTheme="minorHAnsi"/>
                <w:b w:val="0"/>
                <w:i/>
                <w:sz w:val="22"/>
              </w:rPr>
              <w:t>Black or African American.</w:t>
            </w:r>
            <w:r w:rsidRPr="00DF0A74">
              <w:rPr>
                <w:rFonts w:asciiTheme="minorHAnsi" w:hAnsiTheme="minorHAnsi"/>
                <w:b w:val="0"/>
                <w:sz w:val="22"/>
              </w:rPr>
              <w:t xml:space="preserve"> A person having origins in any of the black racial groups of Africa. Terms such as "Haitian" or "Negro" can be used in addition to "Black or African American." </w:t>
            </w:r>
          </w:p>
          <w:p w14:paraId="3958963C" w14:textId="77777777" w:rsidR="00D17667" w:rsidRPr="00DF0A74" w:rsidRDefault="00D17667" w:rsidP="00882EC6">
            <w:pPr>
              <w:pStyle w:val="TableText-IPR"/>
              <w:spacing w:before="60" w:after="120"/>
              <w:ind w:left="752"/>
              <w:rPr>
                <w:rFonts w:asciiTheme="minorHAnsi" w:hAnsiTheme="minorHAnsi"/>
                <w:b w:val="0"/>
                <w:sz w:val="22"/>
              </w:rPr>
            </w:pPr>
            <w:r w:rsidRPr="00DF0A74">
              <w:rPr>
                <w:rFonts w:asciiTheme="minorHAnsi" w:hAnsiTheme="minorHAnsi"/>
                <w:b w:val="0"/>
                <w:i/>
                <w:sz w:val="22"/>
              </w:rPr>
              <w:t>Native Hawaiian or Other Pacific Islander.</w:t>
            </w:r>
            <w:r w:rsidRPr="00DF0A74">
              <w:rPr>
                <w:rFonts w:asciiTheme="minorHAnsi" w:hAnsiTheme="minorHAnsi"/>
                <w:b w:val="0"/>
                <w:sz w:val="22"/>
              </w:rPr>
              <w:t xml:space="preserve"> A person having origins in any of the original peoples of Hawaii, Guam, Samoa, or other Pacific Islands. </w:t>
            </w:r>
          </w:p>
          <w:p w14:paraId="16885A36" w14:textId="77777777" w:rsidR="00D17667" w:rsidRPr="00DF0A74" w:rsidRDefault="00D17667" w:rsidP="00882EC6">
            <w:pPr>
              <w:pStyle w:val="TableText-IPR"/>
              <w:spacing w:before="60" w:after="120"/>
              <w:ind w:left="752"/>
              <w:rPr>
                <w:rFonts w:asciiTheme="minorHAnsi" w:hAnsiTheme="minorHAnsi"/>
                <w:b w:val="0"/>
                <w:sz w:val="22"/>
              </w:rPr>
            </w:pPr>
            <w:r w:rsidRPr="00DF0A74">
              <w:rPr>
                <w:rFonts w:asciiTheme="minorHAnsi" w:hAnsiTheme="minorHAnsi"/>
                <w:b w:val="0"/>
                <w:i/>
                <w:sz w:val="22"/>
              </w:rPr>
              <w:t>White.</w:t>
            </w:r>
            <w:r w:rsidRPr="00DF0A74">
              <w:rPr>
                <w:rFonts w:asciiTheme="minorHAnsi" w:hAnsiTheme="minorHAnsi"/>
                <w:b w:val="0"/>
                <w:sz w:val="22"/>
              </w:rPr>
              <w:t xml:space="preserve"> A person having origins in any of the original peoples of Europe, the Middle East, or North Africa. </w:t>
            </w:r>
          </w:p>
          <w:p w14:paraId="07F97800" w14:textId="77777777" w:rsidR="00D17667" w:rsidRPr="00DF0A74" w:rsidRDefault="00D17667" w:rsidP="00882EC6">
            <w:pPr>
              <w:pStyle w:val="TableText-IPR"/>
              <w:spacing w:before="60" w:after="120"/>
              <w:rPr>
                <w:rFonts w:asciiTheme="minorHAnsi" w:hAnsiTheme="minorHAnsi"/>
                <w:b w:val="0"/>
                <w:sz w:val="22"/>
              </w:rPr>
            </w:pPr>
            <w:r w:rsidRPr="00DF0A74">
              <w:rPr>
                <w:rFonts w:asciiTheme="minorHAnsi" w:hAnsiTheme="minorHAnsi"/>
                <w:b w:val="0"/>
                <w:sz w:val="22"/>
              </w:rPr>
              <w:t>State agencies may report race/ethnicity using one of two methods:</w:t>
            </w:r>
          </w:p>
          <w:p w14:paraId="087D5C30" w14:textId="77777777" w:rsidR="00D17667" w:rsidRPr="00DF0A74" w:rsidRDefault="00D17667" w:rsidP="00D17667">
            <w:pPr>
              <w:pStyle w:val="TableRedNumbers-IPR"/>
              <w:spacing w:before="60" w:after="120"/>
              <w:ind w:left="720"/>
              <w:rPr>
                <w:rFonts w:asciiTheme="minorHAnsi" w:hAnsiTheme="minorHAnsi"/>
                <w:b w:val="0"/>
              </w:rPr>
            </w:pPr>
            <w:r w:rsidRPr="00DF0A74">
              <w:rPr>
                <w:rFonts w:asciiTheme="minorHAnsi" w:hAnsiTheme="minorHAnsi"/>
                <w:b w:val="0"/>
                <w:i/>
              </w:rPr>
              <w:t>Yes/No Format:</w:t>
            </w:r>
            <w:r w:rsidRPr="00DF0A74">
              <w:rPr>
                <w:rFonts w:asciiTheme="minorHAnsi" w:hAnsiTheme="minorHAnsi"/>
                <w:b w:val="0"/>
              </w:rPr>
              <w:t xml:space="preserve"> Responses of either 1 (for Yes) or 2 (for No) for each of the racial/ethnic categories in the order listed above to form a six-digit string; the first digit of the string represents whether the participant is Hispanic, and the remaining five digits represent whether the participant belongs to each of the racial categories as listed in the order above</w:t>
            </w:r>
          </w:p>
          <w:p w14:paraId="4C465C27" w14:textId="77777777" w:rsidR="00D17667" w:rsidRPr="00DF0A74" w:rsidRDefault="00D17667" w:rsidP="00882EC6">
            <w:pPr>
              <w:pStyle w:val="TableText-IPR"/>
              <w:spacing w:before="60" w:after="120"/>
              <w:rPr>
                <w:rFonts w:asciiTheme="minorHAnsi" w:hAnsiTheme="minorHAnsi"/>
                <w:b w:val="0"/>
                <w:i/>
                <w:sz w:val="22"/>
              </w:rPr>
            </w:pPr>
            <w:r w:rsidRPr="00DF0A74">
              <w:rPr>
                <w:rFonts w:asciiTheme="minorHAnsi" w:hAnsiTheme="minorHAnsi"/>
                <w:b w:val="0"/>
                <w:sz w:val="22"/>
              </w:rPr>
              <w:tab/>
            </w:r>
            <w:r w:rsidRPr="00DF0A74">
              <w:rPr>
                <w:rFonts w:asciiTheme="minorHAnsi" w:hAnsiTheme="minorHAnsi"/>
                <w:b w:val="0"/>
                <w:i/>
                <w:sz w:val="22"/>
              </w:rPr>
              <w:t>Example: Non-Hispanic Asian and Black</w:t>
            </w:r>
            <w:r w:rsidRPr="00DF0A74">
              <w:rPr>
                <w:rFonts w:asciiTheme="minorHAnsi" w:hAnsiTheme="minorHAnsi"/>
                <w:b w:val="0"/>
                <w:i/>
                <w:sz w:val="22"/>
              </w:rPr>
              <w:tab/>
              <w:t>221122</w:t>
            </w:r>
          </w:p>
          <w:p w14:paraId="424A1F48" w14:textId="77777777" w:rsidR="00D17667" w:rsidRPr="00DF0A74" w:rsidRDefault="00D17667" w:rsidP="00D17667">
            <w:pPr>
              <w:pStyle w:val="TableRedNumbers-IPR"/>
              <w:spacing w:before="60" w:after="120"/>
              <w:ind w:left="720"/>
              <w:contextualSpacing w:val="0"/>
              <w:rPr>
                <w:rFonts w:asciiTheme="minorHAnsi" w:hAnsiTheme="minorHAnsi"/>
                <w:b w:val="0"/>
              </w:rPr>
            </w:pPr>
            <w:r w:rsidRPr="00DF0A74">
              <w:rPr>
                <w:rFonts w:asciiTheme="minorHAnsi" w:hAnsiTheme="minorHAnsi"/>
                <w:b w:val="0"/>
                <w:bCs/>
                <w:i/>
              </w:rPr>
              <w:t>Standard Codes</w:t>
            </w:r>
            <w:r w:rsidRPr="00DF0A74">
              <w:rPr>
                <w:rFonts w:asciiTheme="minorHAnsi" w:hAnsiTheme="minorHAnsi"/>
                <w:b w:val="0"/>
                <w:i/>
              </w:rPr>
              <w:t>:</w:t>
            </w:r>
            <w:r w:rsidRPr="00DF0A74">
              <w:rPr>
                <w:rFonts w:asciiTheme="minorHAnsi" w:hAnsiTheme="minorHAnsi"/>
                <w:b w:val="0"/>
              </w:rPr>
              <w:t xml:space="preserve"> Three-digit codes representing key combinations of one or more racial selections, with the first digit representing ethnicity and the last two digits representing race; these codes are defined as follows:</w:t>
            </w:r>
          </w:p>
          <w:p w14:paraId="309EE233" w14:textId="77777777" w:rsidR="00D17667" w:rsidRPr="00DF0A74" w:rsidRDefault="00D17667" w:rsidP="00882EC6">
            <w:pPr>
              <w:tabs>
                <w:tab w:val="left" w:pos="3240"/>
              </w:tabs>
              <w:spacing w:before="60"/>
              <w:ind w:left="752"/>
              <w:rPr>
                <w:b w:val="0"/>
                <w:sz w:val="22"/>
              </w:rPr>
            </w:pPr>
            <w:r w:rsidRPr="00DF0A74">
              <w:rPr>
                <w:b w:val="0"/>
                <w:sz w:val="22"/>
              </w:rPr>
              <w:t>101 = American Indian or Alaska Native, Hispanic/Latino</w:t>
            </w:r>
          </w:p>
          <w:p w14:paraId="5A589E96" w14:textId="77777777" w:rsidR="00D17667" w:rsidRPr="00DF0A74" w:rsidRDefault="00D17667" w:rsidP="00882EC6">
            <w:pPr>
              <w:tabs>
                <w:tab w:val="left" w:pos="3240"/>
              </w:tabs>
              <w:spacing w:after="120"/>
              <w:ind w:left="752"/>
              <w:rPr>
                <w:b w:val="0"/>
                <w:sz w:val="22"/>
              </w:rPr>
            </w:pPr>
            <w:r w:rsidRPr="00DF0A74">
              <w:rPr>
                <w:b w:val="0"/>
                <w:sz w:val="22"/>
              </w:rPr>
              <w:t xml:space="preserve">201 = American Indian or Alaska Native, </w:t>
            </w:r>
            <w:r w:rsidRPr="00DF0A74">
              <w:rPr>
                <w:b w:val="0"/>
                <w:bCs/>
                <w:sz w:val="22"/>
              </w:rPr>
              <w:t>Not</w:t>
            </w:r>
            <w:r w:rsidRPr="00DF0A74">
              <w:rPr>
                <w:b w:val="0"/>
                <w:sz w:val="22"/>
              </w:rPr>
              <w:t xml:space="preserve"> Hispanic/Latino</w:t>
            </w:r>
          </w:p>
          <w:p w14:paraId="14C8B517" w14:textId="77777777" w:rsidR="00D17667" w:rsidRPr="00DF0A74" w:rsidRDefault="00D17667" w:rsidP="00882EC6">
            <w:pPr>
              <w:tabs>
                <w:tab w:val="left" w:pos="3240"/>
              </w:tabs>
              <w:spacing w:before="60"/>
              <w:ind w:left="752"/>
              <w:rPr>
                <w:b w:val="0"/>
                <w:sz w:val="22"/>
              </w:rPr>
            </w:pPr>
            <w:r w:rsidRPr="00DF0A74">
              <w:rPr>
                <w:b w:val="0"/>
                <w:sz w:val="22"/>
              </w:rPr>
              <w:t>102 = Asian, Hispanic/Latino</w:t>
            </w:r>
          </w:p>
          <w:p w14:paraId="72D7E99A" w14:textId="77777777" w:rsidR="00D17667" w:rsidRPr="000F0476" w:rsidRDefault="00D17667" w:rsidP="00882EC6">
            <w:pPr>
              <w:tabs>
                <w:tab w:val="left" w:pos="3240"/>
              </w:tabs>
              <w:spacing w:after="60"/>
              <w:ind w:left="752"/>
              <w:rPr>
                <w:b w:val="0"/>
              </w:rPr>
            </w:pPr>
            <w:r w:rsidRPr="00DF0A74">
              <w:rPr>
                <w:b w:val="0"/>
                <w:sz w:val="22"/>
              </w:rPr>
              <w:t xml:space="preserve">202 = Asian, </w:t>
            </w:r>
            <w:r w:rsidRPr="00DF0A74">
              <w:rPr>
                <w:b w:val="0"/>
                <w:bCs/>
                <w:sz w:val="22"/>
              </w:rPr>
              <w:t>Not</w:t>
            </w:r>
            <w:r w:rsidRPr="00DF0A74">
              <w:rPr>
                <w:b w:val="0"/>
                <w:sz w:val="22"/>
              </w:rPr>
              <w:t xml:space="preserve"> Hispanic/Latino</w:t>
            </w:r>
          </w:p>
        </w:tc>
      </w:tr>
    </w:tbl>
    <w:p w14:paraId="38DC5924" w14:textId="77777777" w:rsidR="00D17667" w:rsidRDefault="00D17667" w:rsidP="00D17667"/>
    <w:p w14:paraId="78549D21" w14:textId="77777777" w:rsidR="00D17667" w:rsidRDefault="00D17667" w:rsidP="00D17667">
      <w:pPr>
        <w:pStyle w:val="Heading2NoLetters"/>
      </w:pPr>
      <w:r>
        <w:t>5.</w:t>
      </w:r>
      <w:r>
        <w:tab/>
      </w:r>
      <w:r>
        <w:tab/>
      </w:r>
      <w:r w:rsidRPr="00390D03">
        <w:t>Participant's Race/Ethnic</w:t>
      </w:r>
      <w:r>
        <w:t>ity</w:t>
      </w:r>
      <w:r w:rsidRPr="00390D03">
        <w:t>, continued</w:t>
      </w:r>
    </w:p>
    <w:tbl>
      <w:tblPr>
        <w:tblStyle w:val="TableGuide"/>
        <w:tblW w:w="0" w:type="auto"/>
        <w:tblLook w:val="04A0" w:firstRow="1" w:lastRow="0" w:firstColumn="1" w:lastColumn="0" w:noHBand="0" w:noVBand="1"/>
      </w:tblPr>
      <w:tblGrid>
        <w:gridCol w:w="9418"/>
      </w:tblGrid>
      <w:tr w:rsidR="00D17667" w:rsidRPr="005F5DC2" w14:paraId="309B1003"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1D0022" w14:textId="77777777" w:rsidR="00D17667" w:rsidRPr="00770182" w:rsidRDefault="00D17667" w:rsidP="00770182">
            <w:pPr>
              <w:pStyle w:val="TableText-IPR"/>
              <w:spacing w:before="60" w:after="60"/>
              <w:jc w:val="center"/>
              <w:rPr>
                <w:b w:val="0"/>
                <w:sz w:val="22"/>
              </w:rPr>
            </w:pPr>
            <w:r w:rsidRPr="00770182">
              <w:rPr>
                <w:rFonts w:asciiTheme="minorHAnsi" w:hAnsiTheme="minorHAnsi"/>
                <w:b w:val="0"/>
                <w:color w:val="000000" w:themeColor="text1"/>
                <w:sz w:val="22"/>
              </w:rPr>
              <w:t>Description, continued</w:t>
            </w:r>
          </w:p>
        </w:tc>
      </w:tr>
      <w:tr w:rsidR="00D17667" w:rsidRPr="00EB464C" w14:paraId="6436CAB2"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tcBorders>
              <w:left w:val="none" w:sz="0" w:space="0" w:color="auto"/>
              <w:bottom w:val="none" w:sz="0" w:space="0" w:color="auto"/>
              <w:right w:val="none" w:sz="0" w:space="0" w:color="auto"/>
              <w:tl2br w:val="none" w:sz="0" w:space="0" w:color="auto"/>
              <w:tr2bl w:val="none" w:sz="0" w:space="0" w:color="auto"/>
            </w:tcBorders>
            <w:shd w:val="clear" w:color="auto" w:fill="auto"/>
          </w:tcPr>
          <w:p w14:paraId="47C22000" w14:textId="77777777" w:rsidR="00D17667" w:rsidRPr="00DF0A74" w:rsidRDefault="00D17667" w:rsidP="00DF0A74">
            <w:pPr>
              <w:tabs>
                <w:tab w:val="left" w:pos="3240"/>
                <w:tab w:val="left" w:pos="3465"/>
              </w:tabs>
              <w:spacing w:before="60"/>
              <w:rPr>
                <w:b w:val="0"/>
                <w:sz w:val="22"/>
              </w:rPr>
            </w:pPr>
            <w:r w:rsidRPr="00DF0A74">
              <w:rPr>
                <w:b w:val="0"/>
                <w:sz w:val="22"/>
              </w:rPr>
              <w:t>103 = Black or African American, Hispanic/Latino</w:t>
            </w:r>
          </w:p>
          <w:p w14:paraId="7D5282D4" w14:textId="77777777" w:rsidR="00D17667" w:rsidRPr="00DF0A74" w:rsidRDefault="00D17667" w:rsidP="00DF0A74">
            <w:pPr>
              <w:tabs>
                <w:tab w:val="left" w:pos="3240"/>
                <w:tab w:val="left" w:pos="3465"/>
              </w:tabs>
              <w:spacing w:after="120"/>
              <w:rPr>
                <w:b w:val="0"/>
                <w:sz w:val="22"/>
              </w:rPr>
            </w:pPr>
            <w:r w:rsidRPr="00DF0A74">
              <w:rPr>
                <w:b w:val="0"/>
                <w:sz w:val="22"/>
              </w:rPr>
              <w:t xml:space="preserve">203 = Black or African American, </w:t>
            </w:r>
            <w:r w:rsidRPr="00DF0A74">
              <w:rPr>
                <w:b w:val="0"/>
                <w:bCs/>
                <w:sz w:val="22"/>
              </w:rPr>
              <w:t>Not</w:t>
            </w:r>
            <w:r w:rsidRPr="00DF0A74">
              <w:rPr>
                <w:b w:val="0"/>
                <w:sz w:val="22"/>
              </w:rPr>
              <w:t xml:space="preserve"> Hispanic/Latino</w:t>
            </w:r>
          </w:p>
          <w:p w14:paraId="6171EF42" w14:textId="77777777" w:rsidR="00D17667" w:rsidRPr="00DF0A74" w:rsidRDefault="00D17667" w:rsidP="00DF0A74">
            <w:pPr>
              <w:tabs>
                <w:tab w:val="left" w:pos="3240"/>
                <w:tab w:val="left" w:pos="3465"/>
              </w:tabs>
              <w:rPr>
                <w:b w:val="0"/>
                <w:sz w:val="22"/>
              </w:rPr>
            </w:pPr>
            <w:r w:rsidRPr="00DF0A74">
              <w:rPr>
                <w:b w:val="0"/>
                <w:sz w:val="22"/>
              </w:rPr>
              <w:t>104 = Native Hawaiian or Other Pacific Islander, Hispanic/Latino</w:t>
            </w:r>
          </w:p>
          <w:p w14:paraId="6AF494B6" w14:textId="77777777" w:rsidR="00D17667" w:rsidRPr="00DF0A74" w:rsidRDefault="00D17667" w:rsidP="00DF0A74">
            <w:pPr>
              <w:tabs>
                <w:tab w:val="left" w:pos="3240"/>
                <w:tab w:val="left" w:pos="3465"/>
              </w:tabs>
              <w:spacing w:after="120"/>
              <w:rPr>
                <w:b w:val="0"/>
                <w:sz w:val="22"/>
              </w:rPr>
            </w:pPr>
            <w:r w:rsidRPr="00DF0A74">
              <w:rPr>
                <w:b w:val="0"/>
                <w:sz w:val="22"/>
              </w:rPr>
              <w:t xml:space="preserve">204 = Native Hawaiian, </w:t>
            </w:r>
            <w:r w:rsidRPr="00DF0A74">
              <w:rPr>
                <w:b w:val="0"/>
                <w:bCs/>
                <w:sz w:val="22"/>
              </w:rPr>
              <w:t>Not</w:t>
            </w:r>
            <w:r w:rsidRPr="00DF0A74">
              <w:rPr>
                <w:b w:val="0"/>
                <w:sz w:val="22"/>
              </w:rPr>
              <w:t xml:space="preserve"> Hispanic/Latino</w:t>
            </w:r>
          </w:p>
          <w:p w14:paraId="43F9ECDF" w14:textId="77777777" w:rsidR="00D17667" w:rsidRPr="00DF0A74" w:rsidRDefault="00D17667" w:rsidP="00DF0A74">
            <w:pPr>
              <w:tabs>
                <w:tab w:val="left" w:pos="3240"/>
                <w:tab w:val="left" w:pos="3465"/>
              </w:tabs>
              <w:rPr>
                <w:b w:val="0"/>
                <w:sz w:val="22"/>
              </w:rPr>
            </w:pPr>
            <w:r w:rsidRPr="00DF0A74">
              <w:rPr>
                <w:b w:val="0"/>
                <w:sz w:val="22"/>
              </w:rPr>
              <w:t>105 = White, Hispanic/Latino</w:t>
            </w:r>
          </w:p>
          <w:p w14:paraId="6601106F" w14:textId="77777777" w:rsidR="00D17667" w:rsidRPr="00DF0A74" w:rsidRDefault="00D17667" w:rsidP="00DF0A74">
            <w:pPr>
              <w:tabs>
                <w:tab w:val="left" w:pos="3240"/>
                <w:tab w:val="left" w:pos="3465"/>
              </w:tabs>
              <w:spacing w:after="120"/>
              <w:rPr>
                <w:b w:val="0"/>
                <w:sz w:val="22"/>
              </w:rPr>
            </w:pPr>
            <w:r w:rsidRPr="00DF0A74">
              <w:rPr>
                <w:b w:val="0"/>
                <w:sz w:val="22"/>
              </w:rPr>
              <w:t xml:space="preserve">205 = White, </w:t>
            </w:r>
            <w:r w:rsidRPr="00DF0A74">
              <w:rPr>
                <w:b w:val="0"/>
                <w:bCs/>
                <w:sz w:val="22"/>
              </w:rPr>
              <w:t>Not</w:t>
            </w:r>
            <w:r w:rsidRPr="00DF0A74">
              <w:rPr>
                <w:b w:val="0"/>
                <w:sz w:val="22"/>
              </w:rPr>
              <w:t xml:space="preserve"> Hispanic/Latino</w:t>
            </w:r>
          </w:p>
          <w:p w14:paraId="51E061F7" w14:textId="77777777" w:rsidR="00D17667" w:rsidRPr="00DF0A74" w:rsidRDefault="00D17667" w:rsidP="00DF0A74">
            <w:pPr>
              <w:tabs>
                <w:tab w:val="left" w:pos="3240"/>
                <w:tab w:val="left" w:pos="3465"/>
              </w:tabs>
              <w:rPr>
                <w:b w:val="0"/>
                <w:sz w:val="22"/>
              </w:rPr>
            </w:pPr>
            <w:r w:rsidRPr="00DF0A74">
              <w:rPr>
                <w:b w:val="0"/>
                <w:sz w:val="22"/>
              </w:rPr>
              <w:t>106 = American Indian or Alaska Native; White; Hispanic/Latino</w:t>
            </w:r>
          </w:p>
          <w:p w14:paraId="281B334C" w14:textId="77777777" w:rsidR="00D17667" w:rsidRPr="00DF0A74" w:rsidRDefault="00D17667" w:rsidP="00DF0A74">
            <w:pPr>
              <w:tabs>
                <w:tab w:val="left" w:pos="3240"/>
                <w:tab w:val="left" w:pos="3465"/>
              </w:tabs>
              <w:spacing w:after="120"/>
              <w:rPr>
                <w:b w:val="0"/>
                <w:sz w:val="22"/>
              </w:rPr>
            </w:pPr>
            <w:r w:rsidRPr="00DF0A74">
              <w:rPr>
                <w:b w:val="0"/>
                <w:sz w:val="22"/>
              </w:rPr>
              <w:t xml:space="preserve">206 = American Indian or Alaska Native; White; </w:t>
            </w:r>
            <w:r w:rsidRPr="00DF0A74">
              <w:rPr>
                <w:b w:val="0"/>
                <w:bCs/>
                <w:sz w:val="22"/>
              </w:rPr>
              <w:t>Not</w:t>
            </w:r>
            <w:r w:rsidRPr="00DF0A74">
              <w:rPr>
                <w:b w:val="0"/>
                <w:sz w:val="22"/>
              </w:rPr>
              <w:t xml:space="preserve"> Hispanic/Latino</w:t>
            </w:r>
          </w:p>
          <w:p w14:paraId="368BBA09" w14:textId="77777777" w:rsidR="00D17667" w:rsidRPr="00DF0A74" w:rsidRDefault="00D17667" w:rsidP="00DF0A74">
            <w:pPr>
              <w:tabs>
                <w:tab w:val="left" w:pos="3240"/>
                <w:tab w:val="left" w:pos="3465"/>
              </w:tabs>
              <w:rPr>
                <w:b w:val="0"/>
                <w:sz w:val="22"/>
              </w:rPr>
            </w:pPr>
            <w:r w:rsidRPr="00DF0A74">
              <w:rPr>
                <w:b w:val="0"/>
                <w:sz w:val="22"/>
              </w:rPr>
              <w:t>107 = Asian; White; Hispanic/Latino</w:t>
            </w:r>
          </w:p>
          <w:p w14:paraId="296CB36D" w14:textId="77777777" w:rsidR="00D17667" w:rsidRPr="00DF0A74" w:rsidRDefault="00D17667" w:rsidP="00DF0A74">
            <w:pPr>
              <w:tabs>
                <w:tab w:val="left" w:pos="3240"/>
                <w:tab w:val="left" w:pos="3465"/>
              </w:tabs>
              <w:spacing w:after="120"/>
              <w:rPr>
                <w:b w:val="0"/>
                <w:sz w:val="22"/>
              </w:rPr>
            </w:pPr>
            <w:r w:rsidRPr="00DF0A74">
              <w:rPr>
                <w:b w:val="0"/>
                <w:sz w:val="22"/>
              </w:rPr>
              <w:t xml:space="preserve">207 = Asian; White; </w:t>
            </w:r>
            <w:r w:rsidRPr="00DF0A74">
              <w:rPr>
                <w:b w:val="0"/>
                <w:bCs/>
                <w:sz w:val="22"/>
              </w:rPr>
              <w:t>Not</w:t>
            </w:r>
            <w:r w:rsidRPr="00DF0A74">
              <w:rPr>
                <w:b w:val="0"/>
                <w:sz w:val="22"/>
              </w:rPr>
              <w:t xml:space="preserve"> Hispanic/Latino</w:t>
            </w:r>
          </w:p>
          <w:p w14:paraId="4A2C335D" w14:textId="77777777" w:rsidR="00D17667" w:rsidRPr="00DF0A74" w:rsidRDefault="00D17667" w:rsidP="00DF0A74">
            <w:pPr>
              <w:tabs>
                <w:tab w:val="left" w:pos="3240"/>
                <w:tab w:val="left" w:pos="3465"/>
              </w:tabs>
              <w:rPr>
                <w:b w:val="0"/>
                <w:sz w:val="22"/>
              </w:rPr>
            </w:pPr>
            <w:r w:rsidRPr="00DF0A74">
              <w:rPr>
                <w:b w:val="0"/>
                <w:sz w:val="22"/>
              </w:rPr>
              <w:t>108 = Black or African American; White; Hispanic/Latino</w:t>
            </w:r>
          </w:p>
          <w:p w14:paraId="1CBB5DAA" w14:textId="77777777" w:rsidR="00D17667" w:rsidRPr="00DF0A74" w:rsidRDefault="00D17667" w:rsidP="00DF0A74">
            <w:pPr>
              <w:tabs>
                <w:tab w:val="left" w:pos="3240"/>
                <w:tab w:val="left" w:pos="3465"/>
              </w:tabs>
              <w:spacing w:after="120"/>
              <w:rPr>
                <w:b w:val="0"/>
                <w:sz w:val="22"/>
              </w:rPr>
            </w:pPr>
            <w:r w:rsidRPr="00DF0A74">
              <w:rPr>
                <w:b w:val="0"/>
                <w:sz w:val="22"/>
              </w:rPr>
              <w:t xml:space="preserve">208 = Black or African American; White; </w:t>
            </w:r>
            <w:r w:rsidRPr="00DF0A74">
              <w:rPr>
                <w:b w:val="0"/>
                <w:bCs/>
                <w:sz w:val="22"/>
              </w:rPr>
              <w:t>Not</w:t>
            </w:r>
            <w:r w:rsidRPr="00DF0A74">
              <w:rPr>
                <w:b w:val="0"/>
                <w:sz w:val="22"/>
              </w:rPr>
              <w:t xml:space="preserve"> Hispanic/Latino</w:t>
            </w:r>
          </w:p>
          <w:p w14:paraId="5B05054B" w14:textId="77777777" w:rsidR="00D17667" w:rsidRPr="00DF0A74" w:rsidRDefault="00D17667" w:rsidP="00DF0A74">
            <w:pPr>
              <w:tabs>
                <w:tab w:val="left" w:pos="3240"/>
                <w:tab w:val="left" w:pos="3465"/>
              </w:tabs>
              <w:rPr>
                <w:b w:val="0"/>
                <w:sz w:val="22"/>
              </w:rPr>
            </w:pPr>
            <w:r w:rsidRPr="00DF0A74">
              <w:rPr>
                <w:b w:val="0"/>
                <w:sz w:val="22"/>
              </w:rPr>
              <w:t>109 = American Indian or Alaska Native; Black or African American; Hispanic/Latino</w:t>
            </w:r>
          </w:p>
          <w:p w14:paraId="6AA8F379" w14:textId="77777777" w:rsidR="00D17667" w:rsidRPr="00DF0A74" w:rsidRDefault="00D17667" w:rsidP="00DF0A74">
            <w:pPr>
              <w:tabs>
                <w:tab w:val="left" w:pos="3240"/>
                <w:tab w:val="left" w:pos="3465"/>
              </w:tabs>
              <w:spacing w:after="120"/>
              <w:rPr>
                <w:b w:val="0"/>
                <w:sz w:val="22"/>
              </w:rPr>
            </w:pPr>
            <w:r w:rsidRPr="00DF0A74">
              <w:rPr>
                <w:b w:val="0"/>
                <w:sz w:val="22"/>
              </w:rPr>
              <w:t xml:space="preserve">209 = American Indian or Alaska Native; Black or African American; </w:t>
            </w:r>
            <w:r w:rsidRPr="00DF0A74">
              <w:rPr>
                <w:b w:val="0"/>
                <w:bCs/>
                <w:sz w:val="22"/>
              </w:rPr>
              <w:t>Not</w:t>
            </w:r>
            <w:r w:rsidRPr="00DF0A74">
              <w:rPr>
                <w:b w:val="0"/>
                <w:sz w:val="22"/>
              </w:rPr>
              <w:t xml:space="preserve"> Hispanic/Latino</w:t>
            </w:r>
          </w:p>
          <w:p w14:paraId="6E915201" w14:textId="77777777" w:rsidR="00D17667" w:rsidRPr="00DF0A74" w:rsidRDefault="00D17667" w:rsidP="00DF0A74">
            <w:pPr>
              <w:tabs>
                <w:tab w:val="left" w:pos="3240"/>
                <w:tab w:val="left" w:pos="3465"/>
              </w:tabs>
              <w:rPr>
                <w:b w:val="0"/>
                <w:sz w:val="22"/>
              </w:rPr>
            </w:pPr>
            <w:r w:rsidRPr="00DF0A74">
              <w:rPr>
                <w:b w:val="0"/>
                <w:sz w:val="22"/>
              </w:rPr>
              <w:t>110 = American Indian or Alaska Native; Asian; Hispanic/Latino</w:t>
            </w:r>
          </w:p>
          <w:p w14:paraId="5803E387" w14:textId="77777777" w:rsidR="00D17667" w:rsidRPr="00DF0A74" w:rsidRDefault="00D17667" w:rsidP="00DF0A74">
            <w:pPr>
              <w:tabs>
                <w:tab w:val="left" w:pos="3240"/>
                <w:tab w:val="left" w:pos="3465"/>
              </w:tabs>
              <w:spacing w:after="120"/>
              <w:rPr>
                <w:b w:val="0"/>
                <w:sz w:val="22"/>
              </w:rPr>
            </w:pPr>
            <w:r w:rsidRPr="00DF0A74">
              <w:rPr>
                <w:b w:val="0"/>
                <w:sz w:val="22"/>
              </w:rPr>
              <w:t xml:space="preserve">210 = American Indian or Alaska Native; Asian; </w:t>
            </w:r>
            <w:r w:rsidRPr="00DF0A74">
              <w:rPr>
                <w:b w:val="0"/>
                <w:bCs/>
                <w:sz w:val="22"/>
              </w:rPr>
              <w:t>Not</w:t>
            </w:r>
            <w:r w:rsidRPr="00DF0A74">
              <w:rPr>
                <w:b w:val="0"/>
                <w:sz w:val="22"/>
              </w:rPr>
              <w:t xml:space="preserve"> Hispanic/Latino</w:t>
            </w:r>
          </w:p>
          <w:p w14:paraId="283C92ED" w14:textId="77777777" w:rsidR="00D17667" w:rsidRPr="00DF0A74" w:rsidRDefault="00D17667" w:rsidP="00DF0A74">
            <w:pPr>
              <w:tabs>
                <w:tab w:val="left" w:pos="3240"/>
                <w:tab w:val="left" w:pos="3465"/>
              </w:tabs>
              <w:spacing w:after="120"/>
              <w:rPr>
                <w:b w:val="0"/>
                <w:sz w:val="22"/>
              </w:rPr>
            </w:pPr>
            <w:r w:rsidRPr="00DF0A74">
              <w:rPr>
                <w:b w:val="0"/>
                <w:sz w:val="22"/>
              </w:rPr>
              <w:t>111 = American Indian or Alaska Native; Native Hawaiian or Other Pacific Islander; Hispanic/Latino</w:t>
            </w:r>
          </w:p>
          <w:p w14:paraId="36DD629E" w14:textId="77777777" w:rsidR="00D17667" w:rsidRPr="00DF0A74" w:rsidRDefault="00D17667" w:rsidP="00DF0A74">
            <w:pPr>
              <w:tabs>
                <w:tab w:val="left" w:pos="3240"/>
                <w:tab w:val="left" w:pos="3465"/>
              </w:tabs>
              <w:spacing w:after="120"/>
              <w:rPr>
                <w:b w:val="0"/>
                <w:sz w:val="22"/>
              </w:rPr>
            </w:pPr>
            <w:r w:rsidRPr="00DF0A74">
              <w:rPr>
                <w:b w:val="0"/>
                <w:sz w:val="22"/>
              </w:rPr>
              <w:t xml:space="preserve">211 = American Indian or Alaska Native; Native Hawaiian or Other Pacific Islander; </w:t>
            </w:r>
            <w:r w:rsidRPr="00DF0A74">
              <w:rPr>
                <w:b w:val="0"/>
                <w:bCs/>
                <w:sz w:val="22"/>
              </w:rPr>
              <w:t>Not</w:t>
            </w:r>
            <w:r w:rsidRPr="00DF0A74">
              <w:rPr>
                <w:b w:val="0"/>
                <w:sz w:val="22"/>
              </w:rPr>
              <w:t xml:space="preserve"> Hispanic/Latino</w:t>
            </w:r>
          </w:p>
          <w:p w14:paraId="661D1D0A" w14:textId="77777777" w:rsidR="00D17667" w:rsidRPr="00DF0A74" w:rsidRDefault="00D17667" w:rsidP="00DF0A74">
            <w:pPr>
              <w:tabs>
                <w:tab w:val="left" w:pos="3240"/>
                <w:tab w:val="left" w:pos="3465"/>
              </w:tabs>
              <w:rPr>
                <w:b w:val="0"/>
                <w:sz w:val="22"/>
              </w:rPr>
            </w:pPr>
            <w:r w:rsidRPr="00DF0A74">
              <w:rPr>
                <w:b w:val="0"/>
                <w:sz w:val="22"/>
              </w:rPr>
              <w:t>112 = Asian; Black; Hispanic/Latino</w:t>
            </w:r>
          </w:p>
          <w:p w14:paraId="05EFFA14" w14:textId="77777777" w:rsidR="00D17667" w:rsidRPr="00DF0A74" w:rsidRDefault="00D17667" w:rsidP="00DF0A74">
            <w:pPr>
              <w:tabs>
                <w:tab w:val="left" w:pos="3240"/>
                <w:tab w:val="left" w:pos="3465"/>
              </w:tabs>
              <w:spacing w:after="120"/>
              <w:rPr>
                <w:b w:val="0"/>
                <w:sz w:val="22"/>
              </w:rPr>
            </w:pPr>
            <w:r w:rsidRPr="00DF0A74">
              <w:rPr>
                <w:b w:val="0"/>
                <w:sz w:val="22"/>
              </w:rPr>
              <w:t xml:space="preserve">212 = Asian; Black; </w:t>
            </w:r>
            <w:r w:rsidRPr="00DF0A74">
              <w:rPr>
                <w:b w:val="0"/>
                <w:bCs/>
                <w:sz w:val="22"/>
              </w:rPr>
              <w:t xml:space="preserve">Not </w:t>
            </w:r>
            <w:r w:rsidRPr="00DF0A74">
              <w:rPr>
                <w:b w:val="0"/>
                <w:sz w:val="22"/>
              </w:rPr>
              <w:t>Hispanic/Latino</w:t>
            </w:r>
          </w:p>
          <w:p w14:paraId="625984E4" w14:textId="77777777" w:rsidR="00D17667" w:rsidRPr="00DF0A74" w:rsidRDefault="00D17667" w:rsidP="00DF0A74">
            <w:pPr>
              <w:tabs>
                <w:tab w:val="left" w:pos="3240"/>
                <w:tab w:val="left" w:pos="3465"/>
              </w:tabs>
              <w:rPr>
                <w:b w:val="0"/>
                <w:sz w:val="22"/>
              </w:rPr>
            </w:pPr>
            <w:r w:rsidRPr="00DF0A74">
              <w:rPr>
                <w:b w:val="0"/>
                <w:sz w:val="22"/>
              </w:rPr>
              <w:t>113 = Asian; Native Hawaiian or Other Pacific Islander; Hispanic/Latino</w:t>
            </w:r>
          </w:p>
          <w:p w14:paraId="1F4BFE70" w14:textId="77777777" w:rsidR="00D17667" w:rsidRPr="00DF0A74" w:rsidRDefault="00D17667" w:rsidP="00DF0A74">
            <w:pPr>
              <w:tabs>
                <w:tab w:val="left" w:pos="3240"/>
                <w:tab w:val="left" w:pos="3465"/>
              </w:tabs>
              <w:spacing w:after="120"/>
              <w:rPr>
                <w:b w:val="0"/>
                <w:sz w:val="22"/>
              </w:rPr>
            </w:pPr>
            <w:r w:rsidRPr="00DF0A74">
              <w:rPr>
                <w:b w:val="0"/>
                <w:sz w:val="22"/>
              </w:rPr>
              <w:t xml:space="preserve">213 = Asian; Native Hawaiian or Other Pacific Islander; </w:t>
            </w:r>
            <w:r w:rsidRPr="00DF0A74">
              <w:rPr>
                <w:b w:val="0"/>
                <w:bCs/>
                <w:sz w:val="22"/>
              </w:rPr>
              <w:t xml:space="preserve">Not </w:t>
            </w:r>
            <w:r w:rsidRPr="00DF0A74">
              <w:rPr>
                <w:b w:val="0"/>
                <w:sz w:val="22"/>
              </w:rPr>
              <w:t>Hispanic/Latino</w:t>
            </w:r>
          </w:p>
          <w:p w14:paraId="416CDFD6" w14:textId="77777777" w:rsidR="00D17667" w:rsidRPr="00DF0A74" w:rsidRDefault="00D17667" w:rsidP="00DF0A74">
            <w:pPr>
              <w:tabs>
                <w:tab w:val="left" w:pos="3240"/>
                <w:tab w:val="left" w:pos="3465"/>
              </w:tabs>
              <w:rPr>
                <w:b w:val="0"/>
                <w:sz w:val="22"/>
              </w:rPr>
            </w:pPr>
            <w:r w:rsidRPr="00DF0A74">
              <w:rPr>
                <w:b w:val="0"/>
                <w:sz w:val="22"/>
              </w:rPr>
              <w:t>114 = Black; Native Hawaiian or Other Pacific Islander; Hispanic/Latino</w:t>
            </w:r>
          </w:p>
          <w:p w14:paraId="08D3E3B8" w14:textId="77777777" w:rsidR="00D17667" w:rsidRPr="00DF0A74" w:rsidRDefault="00D17667" w:rsidP="00DF0A74">
            <w:pPr>
              <w:tabs>
                <w:tab w:val="left" w:pos="3240"/>
                <w:tab w:val="left" w:pos="3465"/>
              </w:tabs>
              <w:spacing w:after="120"/>
              <w:rPr>
                <w:b w:val="0"/>
                <w:sz w:val="22"/>
              </w:rPr>
            </w:pPr>
            <w:r w:rsidRPr="00DF0A74">
              <w:rPr>
                <w:b w:val="0"/>
                <w:sz w:val="22"/>
              </w:rPr>
              <w:t xml:space="preserve">214 = Black; Native Hawaiian or Other Pacific Islander; </w:t>
            </w:r>
            <w:r w:rsidRPr="00DF0A74">
              <w:rPr>
                <w:b w:val="0"/>
                <w:bCs/>
                <w:sz w:val="22"/>
              </w:rPr>
              <w:t>Not</w:t>
            </w:r>
            <w:r w:rsidRPr="00DF0A74">
              <w:rPr>
                <w:b w:val="0"/>
                <w:sz w:val="22"/>
              </w:rPr>
              <w:t xml:space="preserve"> Hispanic/Latino</w:t>
            </w:r>
          </w:p>
          <w:p w14:paraId="43D3CE8E" w14:textId="77777777" w:rsidR="00D17667" w:rsidRPr="00DF0A74" w:rsidRDefault="00D17667" w:rsidP="00DF0A74">
            <w:pPr>
              <w:tabs>
                <w:tab w:val="left" w:pos="3240"/>
                <w:tab w:val="left" w:pos="3465"/>
              </w:tabs>
              <w:rPr>
                <w:b w:val="0"/>
                <w:sz w:val="22"/>
              </w:rPr>
            </w:pPr>
            <w:r w:rsidRPr="00DF0A74">
              <w:rPr>
                <w:b w:val="0"/>
                <w:sz w:val="22"/>
              </w:rPr>
              <w:t>115 = Native Hawaiian or Other Pacific Islander; White; Hispanic/Latino</w:t>
            </w:r>
          </w:p>
          <w:p w14:paraId="2FA7E6B8" w14:textId="77777777" w:rsidR="00D17667" w:rsidRPr="00DF0A74" w:rsidRDefault="00D17667" w:rsidP="00DF0A74">
            <w:pPr>
              <w:tabs>
                <w:tab w:val="left" w:pos="3240"/>
                <w:tab w:val="left" w:pos="3465"/>
              </w:tabs>
              <w:spacing w:after="120"/>
              <w:rPr>
                <w:b w:val="0"/>
                <w:sz w:val="22"/>
              </w:rPr>
            </w:pPr>
            <w:r w:rsidRPr="00DF0A74">
              <w:rPr>
                <w:b w:val="0"/>
                <w:sz w:val="22"/>
              </w:rPr>
              <w:t xml:space="preserve">215 = Native Hawaiian or Other Pacific Islander; White; </w:t>
            </w:r>
            <w:r w:rsidRPr="00DF0A74">
              <w:rPr>
                <w:b w:val="0"/>
                <w:bCs/>
                <w:sz w:val="22"/>
              </w:rPr>
              <w:t>Not</w:t>
            </w:r>
            <w:r w:rsidRPr="00DF0A74">
              <w:rPr>
                <w:b w:val="0"/>
                <w:sz w:val="22"/>
              </w:rPr>
              <w:t xml:space="preserve"> Hispanic/Latino</w:t>
            </w:r>
          </w:p>
          <w:p w14:paraId="574ADF1C" w14:textId="77777777" w:rsidR="00D17667" w:rsidRPr="00DF0A74" w:rsidRDefault="00D17667" w:rsidP="00DF0A74">
            <w:pPr>
              <w:tabs>
                <w:tab w:val="left" w:pos="3240"/>
                <w:tab w:val="left" w:pos="3465"/>
              </w:tabs>
              <w:rPr>
                <w:b w:val="0"/>
                <w:sz w:val="22"/>
              </w:rPr>
            </w:pPr>
            <w:r w:rsidRPr="00DF0A74">
              <w:rPr>
                <w:b w:val="0"/>
                <w:sz w:val="22"/>
              </w:rPr>
              <w:t>116 = American Indian or Alaska Native; Asian; Black; Hispanic/Latino</w:t>
            </w:r>
          </w:p>
          <w:p w14:paraId="6E5E0CD6" w14:textId="77777777" w:rsidR="00D17667" w:rsidRPr="00DF0A74" w:rsidRDefault="00D17667" w:rsidP="00DF0A74">
            <w:pPr>
              <w:tabs>
                <w:tab w:val="left" w:pos="3240"/>
                <w:tab w:val="left" w:pos="3465"/>
              </w:tabs>
              <w:spacing w:after="120"/>
              <w:rPr>
                <w:b w:val="0"/>
                <w:sz w:val="22"/>
              </w:rPr>
            </w:pPr>
            <w:r w:rsidRPr="00DF0A74">
              <w:rPr>
                <w:b w:val="0"/>
                <w:sz w:val="22"/>
              </w:rPr>
              <w:t xml:space="preserve">216 = American Indian or Alaska Native; Asian; Black; </w:t>
            </w:r>
            <w:r w:rsidRPr="00DF0A74">
              <w:rPr>
                <w:b w:val="0"/>
                <w:bCs/>
                <w:sz w:val="22"/>
              </w:rPr>
              <w:t>Not</w:t>
            </w:r>
            <w:r w:rsidRPr="00DF0A74">
              <w:rPr>
                <w:b w:val="0"/>
                <w:sz w:val="22"/>
              </w:rPr>
              <w:t xml:space="preserve"> Hispanic/Latino</w:t>
            </w:r>
          </w:p>
          <w:p w14:paraId="291F5B84" w14:textId="77777777" w:rsidR="00D17667" w:rsidRPr="00DF0A74" w:rsidRDefault="00D17667" w:rsidP="00DF0A74">
            <w:pPr>
              <w:tabs>
                <w:tab w:val="left" w:pos="3240"/>
                <w:tab w:val="left" w:pos="3465"/>
              </w:tabs>
              <w:rPr>
                <w:b w:val="0"/>
                <w:sz w:val="22"/>
              </w:rPr>
            </w:pPr>
            <w:r w:rsidRPr="00DF0A74">
              <w:rPr>
                <w:b w:val="0"/>
                <w:sz w:val="22"/>
              </w:rPr>
              <w:t>117 = American Indian or Alaska Native; Asian; Native Hawaiian or Other Pacific Islander; Hispanic/Latino</w:t>
            </w:r>
          </w:p>
          <w:p w14:paraId="33068E7A" w14:textId="77777777" w:rsidR="00D17667" w:rsidRPr="00DF0A74" w:rsidRDefault="00D17667" w:rsidP="00DF0A74">
            <w:pPr>
              <w:tabs>
                <w:tab w:val="left" w:pos="3240"/>
                <w:tab w:val="left" w:pos="3465"/>
              </w:tabs>
              <w:spacing w:after="120"/>
              <w:rPr>
                <w:b w:val="0"/>
                <w:sz w:val="22"/>
              </w:rPr>
            </w:pPr>
            <w:r w:rsidRPr="00DF0A74">
              <w:rPr>
                <w:b w:val="0"/>
                <w:sz w:val="22"/>
              </w:rPr>
              <w:t xml:space="preserve">217 = American Indian or Alaska Native; Asian; Native Hawaiian or Other Pacific Islander; </w:t>
            </w:r>
            <w:r w:rsidRPr="00DF0A74">
              <w:rPr>
                <w:b w:val="0"/>
                <w:bCs/>
                <w:sz w:val="22"/>
              </w:rPr>
              <w:t>Not</w:t>
            </w:r>
            <w:r w:rsidRPr="00DF0A74">
              <w:rPr>
                <w:b w:val="0"/>
                <w:sz w:val="22"/>
              </w:rPr>
              <w:t xml:space="preserve"> Hispanic/Latino</w:t>
            </w:r>
          </w:p>
          <w:p w14:paraId="1D94A8A7" w14:textId="77777777" w:rsidR="00D17667" w:rsidRPr="00DF0A74" w:rsidRDefault="00D17667" w:rsidP="00DF0A74">
            <w:pPr>
              <w:tabs>
                <w:tab w:val="left" w:pos="3240"/>
                <w:tab w:val="left" w:pos="3465"/>
              </w:tabs>
              <w:rPr>
                <w:b w:val="0"/>
                <w:sz w:val="22"/>
              </w:rPr>
            </w:pPr>
            <w:r w:rsidRPr="00DF0A74">
              <w:rPr>
                <w:b w:val="0"/>
                <w:sz w:val="22"/>
              </w:rPr>
              <w:t>118 = American Indian or Alaska Native; Asian; White; Hispanic/Latino</w:t>
            </w:r>
          </w:p>
          <w:p w14:paraId="6B16C956" w14:textId="77777777" w:rsidR="00D17667" w:rsidRPr="00EB464C" w:rsidRDefault="00D17667" w:rsidP="00DF0A74">
            <w:pPr>
              <w:tabs>
                <w:tab w:val="left" w:pos="3240"/>
                <w:tab w:val="left" w:pos="3465"/>
              </w:tabs>
              <w:spacing w:after="60"/>
              <w:rPr>
                <w:b w:val="0"/>
              </w:rPr>
            </w:pPr>
            <w:r w:rsidRPr="00DF0A74">
              <w:rPr>
                <w:b w:val="0"/>
                <w:sz w:val="22"/>
              </w:rPr>
              <w:t xml:space="preserve">218 = American Indian or Alaska Native; Asian; White; </w:t>
            </w:r>
            <w:r w:rsidRPr="00DF0A74">
              <w:rPr>
                <w:b w:val="0"/>
                <w:bCs/>
                <w:sz w:val="22"/>
              </w:rPr>
              <w:t>Not</w:t>
            </w:r>
            <w:r w:rsidRPr="00DF0A74">
              <w:rPr>
                <w:b w:val="0"/>
                <w:sz w:val="22"/>
              </w:rPr>
              <w:t xml:space="preserve"> Hispanic/Latino</w:t>
            </w:r>
          </w:p>
        </w:tc>
      </w:tr>
    </w:tbl>
    <w:p w14:paraId="250B0295" w14:textId="77777777" w:rsidR="00D17667" w:rsidRDefault="00D17667" w:rsidP="00D17667">
      <w:pPr>
        <w:pStyle w:val="Heading2NoLetters"/>
      </w:pPr>
      <w:r>
        <w:t>5.</w:t>
      </w:r>
      <w:r>
        <w:tab/>
      </w:r>
      <w:r>
        <w:tab/>
      </w:r>
      <w:r w:rsidRPr="00390D03">
        <w:t>Participant's Race/Ethnic</w:t>
      </w:r>
      <w:r>
        <w:t>ity</w:t>
      </w:r>
      <w:r w:rsidRPr="00390D03">
        <w:t>, continued</w:t>
      </w:r>
    </w:p>
    <w:tbl>
      <w:tblPr>
        <w:tblStyle w:val="TableGuide"/>
        <w:tblW w:w="0" w:type="auto"/>
        <w:tblLook w:val="04A0" w:firstRow="1" w:lastRow="0" w:firstColumn="1" w:lastColumn="0" w:noHBand="0" w:noVBand="1"/>
      </w:tblPr>
      <w:tblGrid>
        <w:gridCol w:w="9418"/>
      </w:tblGrid>
      <w:tr w:rsidR="00D17667" w:rsidRPr="005F5DC2" w14:paraId="5E03491C"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6EC188" w14:textId="77777777" w:rsidR="00D17667" w:rsidRPr="00770182" w:rsidRDefault="00D17667" w:rsidP="00770182">
            <w:pPr>
              <w:pStyle w:val="TableText-IPR"/>
              <w:spacing w:before="60" w:after="60"/>
              <w:jc w:val="center"/>
              <w:rPr>
                <w:b w:val="0"/>
                <w:sz w:val="22"/>
              </w:rPr>
            </w:pPr>
            <w:r w:rsidRPr="00770182">
              <w:rPr>
                <w:rFonts w:asciiTheme="minorHAnsi" w:hAnsiTheme="minorHAnsi"/>
                <w:b w:val="0"/>
                <w:color w:val="000000" w:themeColor="text1"/>
                <w:sz w:val="22"/>
              </w:rPr>
              <w:t>Description, continued</w:t>
            </w:r>
          </w:p>
        </w:tc>
      </w:tr>
      <w:tr w:rsidR="00D17667" w:rsidRPr="00DF0A74" w14:paraId="5C2510C0"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tcBorders>
              <w:left w:val="none" w:sz="0" w:space="0" w:color="auto"/>
              <w:bottom w:val="none" w:sz="0" w:space="0" w:color="auto"/>
              <w:right w:val="none" w:sz="0" w:space="0" w:color="auto"/>
              <w:tl2br w:val="none" w:sz="0" w:space="0" w:color="auto"/>
              <w:tr2bl w:val="none" w:sz="0" w:space="0" w:color="auto"/>
            </w:tcBorders>
            <w:shd w:val="clear" w:color="auto" w:fill="auto"/>
          </w:tcPr>
          <w:p w14:paraId="3F1894AF" w14:textId="77777777" w:rsidR="00D17667" w:rsidRPr="00DF0A74" w:rsidRDefault="00D17667" w:rsidP="00DF0A74">
            <w:pPr>
              <w:tabs>
                <w:tab w:val="left" w:pos="3240"/>
                <w:tab w:val="left" w:pos="3465"/>
              </w:tabs>
              <w:spacing w:before="60"/>
              <w:rPr>
                <w:rFonts w:cstheme="minorHAnsi"/>
                <w:b w:val="0"/>
                <w:sz w:val="22"/>
              </w:rPr>
            </w:pPr>
            <w:r w:rsidRPr="00DF0A74">
              <w:rPr>
                <w:rFonts w:cstheme="minorHAnsi"/>
                <w:b w:val="0"/>
                <w:sz w:val="22"/>
              </w:rPr>
              <w:t>119 = American Indian or Alaska Native; Black; Native Hawaiian or Other Pacific Islander; Hispanic/Latino</w:t>
            </w:r>
          </w:p>
          <w:p w14:paraId="2D0CCB6D" w14:textId="77777777" w:rsidR="00D17667" w:rsidRPr="00DF0A74" w:rsidRDefault="00D17667" w:rsidP="00DF0A74">
            <w:pPr>
              <w:tabs>
                <w:tab w:val="left" w:pos="3240"/>
                <w:tab w:val="left" w:pos="3465"/>
              </w:tabs>
              <w:spacing w:after="120"/>
              <w:rPr>
                <w:rFonts w:cstheme="minorHAnsi"/>
                <w:b w:val="0"/>
                <w:sz w:val="22"/>
              </w:rPr>
            </w:pPr>
            <w:r w:rsidRPr="00DF0A74">
              <w:rPr>
                <w:rFonts w:cstheme="minorHAnsi"/>
                <w:b w:val="0"/>
                <w:sz w:val="22"/>
              </w:rPr>
              <w:t xml:space="preserve">219 = American Indian or Alaska Native; Black; Native Hawaiian or Other Pacific Islander; </w:t>
            </w:r>
            <w:r w:rsidRPr="00DF0A74">
              <w:rPr>
                <w:rFonts w:cstheme="minorHAnsi"/>
                <w:b w:val="0"/>
                <w:bCs/>
                <w:sz w:val="22"/>
              </w:rPr>
              <w:t>Not</w:t>
            </w:r>
            <w:r w:rsidRPr="00DF0A74">
              <w:rPr>
                <w:rFonts w:cstheme="minorHAnsi"/>
                <w:b w:val="0"/>
                <w:sz w:val="22"/>
              </w:rPr>
              <w:t xml:space="preserve"> Hispanic/Latino </w:t>
            </w:r>
          </w:p>
          <w:p w14:paraId="5EE4E3DF" w14:textId="77777777" w:rsidR="00D17667" w:rsidRPr="00DF0A74" w:rsidRDefault="00D17667" w:rsidP="00DF0A74">
            <w:pPr>
              <w:tabs>
                <w:tab w:val="left" w:pos="3240"/>
                <w:tab w:val="left" w:pos="3465"/>
              </w:tabs>
              <w:rPr>
                <w:rFonts w:cstheme="minorHAnsi"/>
                <w:b w:val="0"/>
                <w:sz w:val="22"/>
              </w:rPr>
            </w:pPr>
            <w:r w:rsidRPr="00DF0A74">
              <w:rPr>
                <w:rFonts w:cstheme="minorHAnsi"/>
                <w:b w:val="0"/>
                <w:sz w:val="22"/>
              </w:rPr>
              <w:t>120 = American Indian or Alaska Native; Black; White; Hispanic/Latino</w:t>
            </w:r>
          </w:p>
          <w:p w14:paraId="0E06C299" w14:textId="77777777" w:rsidR="00D17667" w:rsidRPr="00DF0A74" w:rsidRDefault="00D17667" w:rsidP="00DF0A74">
            <w:pPr>
              <w:tabs>
                <w:tab w:val="left" w:pos="3240"/>
                <w:tab w:val="left" w:pos="3465"/>
              </w:tabs>
              <w:spacing w:after="120"/>
              <w:rPr>
                <w:rFonts w:cstheme="minorHAnsi"/>
                <w:b w:val="0"/>
                <w:sz w:val="22"/>
              </w:rPr>
            </w:pPr>
            <w:r w:rsidRPr="00DF0A74">
              <w:rPr>
                <w:rFonts w:cstheme="minorHAnsi"/>
                <w:b w:val="0"/>
                <w:sz w:val="22"/>
              </w:rPr>
              <w:t xml:space="preserve">220 = American Indian or Alaska Native; Black; White; </w:t>
            </w:r>
            <w:r w:rsidRPr="00DF0A74">
              <w:rPr>
                <w:rFonts w:cstheme="minorHAnsi"/>
                <w:b w:val="0"/>
                <w:bCs/>
                <w:sz w:val="22"/>
              </w:rPr>
              <w:t>Not</w:t>
            </w:r>
            <w:r w:rsidRPr="00DF0A74">
              <w:rPr>
                <w:rFonts w:cstheme="minorHAnsi"/>
                <w:b w:val="0"/>
                <w:sz w:val="22"/>
              </w:rPr>
              <w:t xml:space="preserve"> Hispanic/Latino</w:t>
            </w:r>
          </w:p>
          <w:p w14:paraId="3464203B" w14:textId="77777777" w:rsidR="00D17667" w:rsidRPr="00DF0A74" w:rsidRDefault="00D17667" w:rsidP="00DF0A74">
            <w:pPr>
              <w:tabs>
                <w:tab w:val="left" w:pos="3240"/>
                <w:tab w:val="left" w:pos="3465"/>
              </w:tabs>
              <w:rPr>
                <w:rFonts w:cstheme="minorHAnsi"/>
                <w:b w:val="0"/>
                <w:sz w:val="22"/>
              </w:rPr>
            </w:pPr>
            <w:r w:rsidRPr="00DF0A74">
              <w:rPr>
                <w:rFonts w:cstheme="minorHAnsi"/>
                <w:b w:val="0"/>
                <w:sz w:val="22"/>
              </w:rPr>
              <w:t>121 = American Indian or Alaska Native; Native Hawaiian or Other Pacific Islander; White; Hispanic/Latino</w:t>
            </w:r>
          </w:p>
          <w:p w14:paraId="00353734" w14:textId="77777777" w:rsidR="00D17667" w:rsidRPr="00DF0A74" w:rsidRDefault="00D17667" w:rsidP="00DF0A74">
            <w:pPr>
              <w:tabs>
                <w:tab w:val="left" w:pos="3240"/>
                <w:tab w:val="left" w:pos="3465"/>
              </w:tabs>
              <w:spacing w:after="120"/>
              <w:rPr>
                <w:rFonts w:cstheme="minorHAnsi"/>
                <w:b w:val="0"/>
                <w:sz w:val="22"/>
              </w:rPr>
            </w:pPr>
            <w:r w:rsidRPr="00DF0A74">
              <w:rPr>
                <w:rFonts w:cstheme="minorHAnsi"/>
                <w:b w:val="0"/>
                <w:sz w:val="22"/>
              </w:rPr>
              <w:t xml:space="preserve">221 = American Indian or Alaska Native; Native Hawaiian or Other Pacific Islander; White; </w:t>
            </w:r>
            <w:r w:rsidRPr="00DF0A74">
              <w:rPr>
                <w:rFonts w:cstheme="minorHAnsi"/>
                <w:b w:val="0"/>
                <w:bCs/>
                <w:sz w:val="22"/>
              </w:rPr>
              <w:t>Not</w:t>
            </w:r>
            <w:r w:rsidRPr="00DF0A74">
              <w:rPr>
                <w:rFonts w:cstheme="minorHAnsi"/>
                <w:b w:val="0"/>
                <w:sz w:val="22"/>
              </w:rPr>
              <w:t xml:space="preserve"> Hispanic/Latino</w:t>
            </w:r>
          </w:p>
          <w:p w14:paraId="1493691C" w14:textId="77777777" w:rsidR="00D17667" w:rsidRPr="00DF0A74" w:rsidRDefault="00D17667" w:rsidP="00DF0A74">
            <w:pPr>
              <w:tabs>
                <w:tab w:val="left" w:pos="3240"/>
                <w:tab w:val="left" w:pos="3465"/>
              </w:tabs>
              <w:rPr>
                <w:rFonts w:cstheme="minorHAnsi"/>
                <w:b w:val="0"/>
                <w:sz w:val="22"/>
              </w:rPr>
            </w:pPr>
            <w:r w:rsidRPr="00DF0A74">
              <w:rPr>
                <w:rFonts w:cstheme="minorHAnsi"/>
                <w:b w:val="0"/>
                <w:sz w:val="22"/>
              </w:rPr>
              <w:t>122 = Asian; Black; Native Hawaiian or Other Pacific Islander; Hispanic/Latino</w:t>
            </w:r>
          </w:p>
          <w:p w14:paraId="763418E2" w14:textId="77777777" w:rsidR="00D17667" w:rsidRPr="00DF0A74" w:rsidRDefault="00D17667" w:rsidP="00DF0A74">
            <w:pPr>
              <w:tabs>
                <w:tab w:val="left" w:pos="3240"/>
                <w:tab w:val="left" w:pos="3465"/>
              </w:tabs>
              <w:spacing w:after="120"/>
              <w:rPr>
                <w:rFonts w:cstheme="minorHAnsi"/>
                <w:b w:val="0"/>
                <w:sz w:val="22"/>
              </w:rPr>
            </w:pPr>
            <w:r w:rsidRPr="00DF0A74">
              <w:rPr>
                <w:rFonts w:cstheme="minorHAnsi"/>
                <w:b w:val="0"/>
                <w:sz w:val="22"/>
              </w:rPr>
              <w:t xml:space="preserve">222 = Asian; Black; Native Hawaiian or Other Pacific Islander; </w:t>
            </w:r>
            <w:r w:rsidRPr="00DF0A74">
              <w:rPr>
                <w:rFonts w:cstheme="minorHAnsi"/>
                <w:b w:val="0"/>
                <w:bCs/>
                <w:sz w:val="22"/>
              </w:rPr>
              <w:t>Not</w:t>
            </w:r>
            <w:r w:rsidRPr="00DF0A74">
              <w:rPr>
                <w:rFonts w:cstheme="minorHAnsi"/>
                <w:b w:val="0"/>
                <w:sz w:val="22"/>
              </w:rPr>
              <w:t xml:space="preserve"> Hispanic/Latino</w:t>
            </w:r>
          </w:p>
          <w:p w14:paraId="47AB89C6" w14:textId="77777777" w:rsidR="00D17667" w:rsidRPr="00DF0A74" w:rsidRDefault="00D17667" w:rsidP="00DF0A74">
            <w:pPr>
              <w:tabs>
                <w:tab w:val="left" w:pos="3240"/>
                <w:tab w:val="left" w:pos="3465"/>
              </w:tabs>
              <w:rPr>
                <w:rFonts w:cstheme="minorHAnsi"/>
                <w:b w:val="0"/>
                <w:sz w:val="22"/>
              </w:rPr>
            </w:pPr>
            <w:r w:rsidRPr="00DF0A74">
              <w:rPr>
                <w:rFonts w:cstheme="minorHAnsi"/>
                <w:b w:val="0"/>
                <w:sz w:val="22"/>
              </w:rPr>
              <w:t>123 = Asian; Black; White; Hispanic/Latino</w:t>
            </w:r>
          </w:p>
          <w:p w14:paraId="1AD13DBC" w14:textId="77777777" w:rsidR="00D17667" w:rsidRPr="00DF0A74" w:rsidRDefault="00D17667" w:rsidP="00DF0A74">
            <w:pPr>
              <w:tabs>
                <w:tab w:val="left" w:pos="3240"/>
                <w:tab w:val="left" w:pos="3465"/>
              </w:tabs>
              <w:spacing w:after="120"/>
              <w:rPr>
                <w:rFonts w:cstheme="minorHAnsi"/>
                <w:b w:val="0"/>
                <w:sz w:val="22"/>
              </w:rPr>
            </w:pPr>
            <w:r w:rsidRPr="00DF0A74">
              <w:rPr>
                <w:rFonts w:cstheme="minorHAnsi"/>
                <w:b w:val="0"/>
                <w:sz w:val="22"/>
              </w:rPr>
              <w:t xml:space="preserve">223 = Asian; Black; White; </w:t>
            </w:r>
            <w:r w:rsidRPr="00DF0A74">
              <w:rPr>
                <w:rFonts w:cstheme="minorHAnsi"/>
                <w:b w:val="0"/>
                <w:bCs/>
                <w:sz w:val="22"/>
              </w:rPr>
              <w:t>Not</w:t>
            </w:r>
            <w:r w:rsidRPr="00DF0A74">
              <w:rPr>
                <w:rFonts w:cstheme="minorHAnsi"/>
                <w:b w:val="0"/>
                <w:sz w:val="22"/>
              </w:rPr>
              <w:t xml:space="preserve"> Hispanic/Latino</w:t>
            </w:r>
          </w:p>
          <w:p w14:paraId="683A0FBD" w14:textId="77777777" w:rsidR="00D17667" w:rsidRPr="00DF0A74" w:rsidRDefault="00D17667" w:rsidP="00DF0A74">
            <w:pPr>
              <w:tabs>
                <w:tab w:val="left" w:pos="3240"/>
                <w:tab w:val="left" w:pos="3465"/>
              </w:tabs>
              <w:rPr>
                <w:rFonts w:cstheme="minorHAnsi"/>
                <w:b w:val="0"/>
                <w:sz w:val="22"/>
              </w:rPr>
            </w:pPr>
            <w:r w:rsidRPr="00DF0A74">
              <w:rPr>
                <w:rFonts w:cstheme="minorHAnsi"/>
                <w:b w:val="0"/>
                <w:sz w:val="22"/>
              </w:rPr>
              <w:t>124 = Asian; Native Hawaiian or Other Pacific Islander; White; Hispanic/Latino</w:t>
            </w:r>
          </w:p>
          <w:p w14:paraId="167AB994" w14:textId="77777777" w:rsidR="00D17667" w:rsidRPr="00DF0A74" w:rsidRDefault="00D17667" w:rsidP="00DF0A74">
            <w:pPr>
              <w:tabs>
                <w:tab w:val="left" w:pos="3240"/>
                <w:tab w:val="left" w:pos="3465"/>
              </w:tabs>
              <w:spacing w:after="120"/>
              <w:rPr>
                <w:rFonts w:cstheme="minorHAnsi"/>
                <w:b w:val="0"/>
                <w:sz w:val="22"/>
              </w:rPr>
            </w:pPr>
            <w:r w:rsidRPr="00DF0A74">
              <w:rPr>
                <w:rFonts w:cstheme="minorHAnsi"/>
                <w:b w:val="0"/>
                <w:sz w:val="22"/>
              </w:rPr>
              <w:t xml:space="preserve">224 = Asian; Native Hawaiian or Other Pacific Islander; White; </w:t>
            </w:r>
            <w:r w:rsidRPr="00DF0A74">
              <w:rPr>
                <w:rFonts w:cstheme="minorHAnsi"/>
                <w:b w:val="0"/>
                <w:bCs/>
                <w:sz w:val="22"/>
              </w:rPr>
              <w:t>Not</w:t>
            </w:r>
            <w:r w:rsidRPr="00DF0A74">
              <w:rPr>
                <w:rFonts w:cstheme="minorHAnsi"/>
                <w:b w:val="0"/>
                <w:sz w:val="22"/>
              </w:rPr>
              <w:t xml:space="preserve"> Hispanic/Latino</w:t>
            </w:r>
          </w:p>
          <w:p w14:paraId="7D2E162A" w14:textId="77777777" w:rsidR="00D17667" w:rsidRPr="00DF0A74" w:rsidRDefault="00D17667" w:rsidP="00DF0A74">
            <w:pPr>
              <w:tabs>
                <w:tab w:val="left" w:pos="3240"/>
                <w:tab w:val="left" w:pos="3465"/>
              </w:tabs>
              <w:rPr>
                <w:rFonts w:cstheme="minorHAnsi"/>
                <w:b w:val="0"/>
                <w:sz w:val="22"/>
              </w:rPr>
            </w:pPr>
            <w:r w:rsidRPr="00DF0A74">
              <w:rPr>
                <w:rFonts w:cstheme="minorHAnsi"/>
                <w:b w:val="0"/>
                <w:sz w:val="22"/>
              </w:rPr>
              <w:t>125 = Black; Native Hawaiian or Other Pacific Islander; White; Hispanic/Latino</w:t>
            </w:r>
          </w:p>
          <w:p w14:paraId="6C153A52" w14:textId="77777777" w:rsidR="00D17667" w:rsidRPr="00DF0A74" w:rsidRDefault="00D17667" w:rsidP="00DF0A74">
            <w:pPr>
              <w:tabs>
                <w:tab w:val="left" w:pos="3240"/>
                <w:tab w:val="left" w:pos="3465"/>
              </w:tabs>
              <w:spacing w:after="120"/>
              <w:rPr>
                <w:rFonts w:cstheme="minorHAnsi"/>
                <w:b w:val="0"/>
                <w:sz w:val="22"/>
              </w:rPr>
            </w:pPr>
            <w:r w:rsidRPr="00DF0A74">
              <w:rPr>
                <w:rFonts w:cstheme="minorHAnsi"/>
                <w:b w:val="0"/>
                <w:sz w:val="22"/>
              </w:rPr>
              <w:t xml:space="preserve">225 = Black; Native Hawaiian or Other Pacific Islander; White; </w:t>
            </w:r>
            <w:r w:rsidRPr="00DF0A74">
              <w:rPr>
                <w:rFonts w:cstheme="minorHAnsi"/>
                <w:b w:val="0"/>
                <w:bCs/>
                <w:sz w:val="22"/>
              </w:rPr>
              <w:t>Not</w:t>
            </w:r>
            <w:r w:rsidRPr="00DF0A74">
              <w:rPr>
                <w:rFonts w:cstheme="minorHAnsi"/>
                <w:b w:val="0"/>
                <w:sz w:val="22"/>
              </w:rPr>
              <w:t xml:space="preserve"> Hispanic/Latino</w:t>
            </w:r>
          </w:p>
          <w:p w14:paraId="056B5FBE" w14:textId="77777777" w:rsidR="00D17667" w:rsidRPr="00DF0A74" w:rsidRDefault="00D17667" w:rsidP="00DF0A74">
            <w:pPr>
              <w:tabs>
                <w:tab w:val="left" w:pos="3240"/>
                <w:tab w:val="left" w:pos="3465"/>
              </w:tabs>
              <w:rPr>
                <w:rFonts w:cstheme="minorHAnsi"/>
                <w:b w:val="0"/>
                <w:sz w:val="22"/>
              </w:rPr>
            </w:pPr>
            <w:r w:rsidRPr="00DF0A74">
              <w:rPr>
                <w:rFonts w:cstheme="minorHAnsi"/>
                <w:b w:val="0"/>
                <w:sz w:val="22"/>
              </w:rPr>
              <w:t>126 = American Indian or Alaska Native; Asian; Black; Native Hawaiian or Other Pacific Islander; Hispanic/Latino</w:t>
            </w:r>
          </w:p>
          <w:p w14:paraId="0344AA8F" w14:textId="77777777" w:rsidR="00D17667" w:rsidRPr="00DF0A74" w:rsidRDefault="00D17667" w:rsidP="00DF0A74">
            <w:pPr>
              <w:tabs>
                <w:tab w:val="left" w:pos="3240"/>
                <w:tab w:val="left" w:pos="3465"/>
              </w:tabs>
              <w:spacing w:after="120"/>
              <w:rPr>
                <w:rFonts w:cstheme="minorHAnsi"/>
                <w:b w:val="0"/>
                <w:sz w:val="22"/>
              </w:rPr>
            </w:pPr>
            <w:r w:rsidRPr="00DF0A74">
              <w:rPr>
                <w:rFonts w:cstheme="minorHAnsi"/>
                <w:b w:val="0"/>
                <w:sz w:val="22"/>
              </w:rPr>
              <w:t>226 = American Indian or Alaska Native; Asian; Black; Native Hawaiian or Other Pacific Islander; Not Hispanic/Latino</w:t>
            </w:r>
          </w:p>
          <w:p w14:paraId="7C4FDBB4" w14:textId="77777777" w:rsidR="00D17667" w:rsidRPr="00DF0A74" w:rsidRDefault="00D17667" w:rsidP="00DF0A74">
            <w:pPr>
              <w:tabs>
                <w:tab w:val="left" w:pos="3240"/>
                <w:tab w:val="left" w:pos="3465"/>
              </w:tabs>
              <w:rPr>
                <w:rFonts w:cstheme="minorHAnsi"/>
                <w:b w:val="0"/>
                <w:sz w:val="22"/>
              </w:rPr>
            </w:pPr>
            <w:r w:rsidRPr="00DF0A74">
              <w:rPr>
                <w:rFonts w:cstheme="minorHAnsi"/>
                <w:b w:val="0"/>
                <w:sz w:val="22"/>
              </w:rPr>
              <w:t>127 = American Indian or Alaska Native; Asian; Black; White; Hispanic/Latino</w:t>
            </w:r>
          </w:p>
          <w:p w14:paraId="1EAC8B98" w14:textId="77777777" w:rsidR="00D17667" w:rsidRPr="00DF0A74" w:rsidRDefault="00D17667" w:rsidP="00DF0A74">
            <w:pPr>
              <w:tabs>
                <w:tab w:val="left" w:pos="3240"/>
                <w:tab w:val="left" w:pos="3465"/>
              </w:tabs>
              <w:spacing w:after="120"/>
              <w:rPr>
                <w:rFonts w:cstheme="minorHAnsi"/>
                <w:b w:val="0"/>
                <w:sz w:val="22"/>
              </w:rPr>
            </w:pPr>
            <w:r w:rsidRPr="00DF0A74">
              <w:rPr>
                <w:rFonts w:cstheme="minorHAnsi"/>
                <w:b w:val="0"/>
                <w:sz w:val="22"/>
              </w:rPr>
              <w:t>227 = American Indian or Alaska Native; Asian; Black; White; Not Hispanic/Latino</w:t>
            </w:r>
          </w:p>
          <w:p w14:paraId="5C7412B8" w14:textId="77777777" w:rsidR="00D17667" w:rsidRPr="00DF0A74" w:rsidRDefault="00D17667" w:rsidP="00DF0A74">
            <w:pPr>
              <w:tabs>
                <w:tab w:val="left" w:pos="3240"/>
                <w:tab w:val="left" w:pos="3465"/>
              </w:tabs>
              <w:rPr>
                <w:rFonts w:cstheme="minorHAnsi"/>
                <w:b w:val="0"/>
                <w:sz w:val="22"/>
              </w:rPr>
            </w:pPr>
            <w:r w:rsidRPr="00DF0A74">
              <w:rPr>
                <w:rFonts w:cstheme="minorHAnsi"/>
                <w:b w:val="0"/>
                <w:sz w:val="22"/>
              </w:rPr>
              <w:t>128 = American Indian or Alaska Native; Asian; Native Hawaiian or Other Pacific Islander; White; Hispanic/Latino</w:t>
            </w:r>
          </w:p>
          <w:p w14:paraId="6BFF0824" w14:textId="77777777" w:rsidR="00D17667" w:rsidRPr="00DF0A74" w:rsidRDefault="00D17667" w:rsidP="00DF0A74">
            <w:pPr>
              <w:tabs>
                <w:tab w:val="left" w:pos="3240"/>
                <w:tab w:val="left" w:pos="3465"/>
              </w:tabs>
              <w:spacing w:after="120"/>
              <w:rPr>
                <w:rFonts w:cstheme="minorHAnsi"/>
                <w:b w:val="0"/>
                <w:sz w:val="22"/>
              </w:rPr>
            </w:pPr>
            <w:r w:rsidRPr="00DF0A74">
              <w:rPr>
                <w:rFonts w:cstheme="minorHAnsi"/>
                <w:b w:val="0"/>
                <w:sz w:val="22"/>
              </w:rPr>
              <w:t>228 = American Indian or Alaska Native; Asian; Native Hawaiian or Other Pacific Islander; White; Not Hispanic/Latino</w:t>
            </w:r>
          </w:p>
          <w:p w14:paraId="31E82B1D" w14:textId="77777777" w:rsidR="00D17667" w:rsidRPr="00DF0A74" w:rsidRDefault="00D17667" w:rsidP="00DF0A74">
            <w:pPr>
              <w:tabs>
                <w:tab w:val="left" w:pos="3240"/>
                <w:tab w:val="left" w:pos="3465"/>
              </w:tabs>
              <w:rPr>
                <w:rFonts w:cstheme="minorHAnsi"/>
                <w:b w:val="0"/>
                <w:sz w:val="22"/>
              </w:rPr>
            </w:pPr>
            <w:r w:rsidRPr="00DF0A74">
              <w:rPr>
                <w:rFonts w:cstheme="minorHAnsi"/>
                <w:b w:val="0"/>
                <w:sz w:val="22"/>
              </w:rPr>
              <w:t>129 = American Indian or Alaska Native; Black; Native Hawaiian or Other Pacific Islander; White; Hispanic/Latino</w:t>
            </w:r>
          </w:p>
          <w:p w14:paraId="32CACFE0" w14:textId="77777777" w:rsidR="00D17667" w:rsidRPr="00DF0A74" w:rsidRDefault="00D17667" w:rsidP="00DF0A74">
            <w:pPr>
              <w:tabs>
                <w:tab w:val="left" w:pos="3240"/>
                <w:tab w:val="left" w:pos="3465"/>
              </w:tabs>
              <w:spacing w:after="120"/>
              <w:rPr>
                <w:rFonts w:cstheme="minorHAnsi"/>
                <w:b w:val="0"/>
                <w:sz w:val="22"/>
              </w:rPr>
            </w:pPr>
            <w:r w:rsidRPr="00DF0A74">
              <w:rPr>
                <w:rFonts w:cstheme="minorHAnsi"/>
                <w:b w:val="0"/>
                <w:sz w:val="22"/>
              </w:rPr>
              <w:t>229 = American Indian or Alaska Native; Black; Native Hawaiian or Other Pacific Islander; White; Not Hispanic/Latino</w:t>
            </w:r>
          </w:p>
          <w:p w14:paraId="2995A423" w14:textId="77777777" w:rsidR="00D17667" w:rsidRPr="00DF0A74" w:rsidRDefault="00D17667" w:rsidP="00DF0A74">
            <w:pPr>
              <w:tabs>
                <w:tab w:val="left" w:pos="3240"/>
                <w:tab w:val="left" w:pos="3465"/>
              </w:tabs>
              <w:rPr>
                <w:rFonts w:cstheme="minorHAnsi"/>
                <w:b w:val="0"/>
                <w:sz w:val="22"/>
              </w:rPr>
            </w:pPr>
            <w:r w:rsidRPr="00DF0A74">
              <w:rPr>
                <w:rFonts w:cstheme="minorHAnsi"/>
                <w:b w:val="0"/>
                <w:sz w:val="22"/>
              </w:rPr>
              <w:t>130 = Asian; Black; Native Hawaiian or Other Pacific Islander; White; Hispanic/Latino</w:t>
            </w:r>
          </w:p>
          <w:p w14:paraId="6CC68B6F" w14:textId="77777777" w:rsidR="00D17667" w:rsidRPr="00DF0A74" w:rsidRDefault="00D17667" w:rsidP="00DF0A74">
            <w:pPr>
              <w:spacing w:after="120"/>
              <w:rPr>
                <w:rFonts w:cstheme="minorHAnsi"/>
                <w:b w:val="0"/>
                <w:sz w:val="22"/>
              </w:rPr>
            </w:pPr>
            <w:r w:rsidRPr="00DF0A74">
              <w:rPr>
                <w:rFonts w:cstheme="minorHAnsi"/>
                <w:b w:val="0"/>
                <w:sz w:val="22"/>
              </w:rPr>
              <w:t>230 = Asian; Black; Native Hawaiian or Other Pacific Islander; White; Not Hispanic/Latino</w:t>
            </w:r>
          </w:p>
          <w:p w14:paraId="17E00E6C" w14:textId="77777777" w:rsidR="00D17667" w:rsidRPr="00DF0A74" w:rsidRDefault="00D17667" w:rsidP="00590A70">
            <w:pPr>
              <w:tabs>
                <w:tab w:val="left" w:pos="3240"/>
                <w:tab w:val="left" w:pos="3465"/>
              </w:tabs>
              <w:spacing w:after="120"/>
              <w:rPr>
                <w:rFonts w:cstheme="minorHAnsi"/>
                <w:b w:val="0"/>
                <w:sz w:val="22"/>
              </w:rPr>
            </w:pPr>
            <w:r w:rsidRPr="00DF0A74">
              <w:rPr>
                <w:rFonts w:cstheme="minorHAnsi"/>
                <w:b w:val="0"/>
                <w:sz w:val="22"/>
              </w:rPr>
              <w:t>131 = American Indian or Alaska Native; Asian; Black; Native Hawaiian or Other Pacific Islander; White; Hispanic/Latino</w:t>
            </w:r>
          </w:p>
          <w:p w14:paraId="09960AB2" w14:textId="77777777" w:rsidR="00D17667" w:rsidRPr="00DF0A74" w:rsidRDefault="00D17667" w:rsidP="00DF0A74">
            <w:pPr>
              <w:tabs>
                <w:tab w:val="left" w:pos="3240"/>
                <w:tab w:val="left" w:pos="3465"/>
              </w:tabs>
              <w:spacing w:after="60"/>
              <w:rPr>
                <w:b w:val="0"/>
                <w:sz w:val="22"/>
              </w:rPr>
            </w:pPr>
            <w:r w:rsidRPr="00DF0A74">
              <w:rPr>
                <w:rFonts w:cstheme="minorHAnsi"/>
                <w:b w:val="0"/>
                <w:sz w:val="22"/>
              </w:rPr>
              <w:t>231 = American Indian or Alaska Native; Asian; Black; Native Hawaiian or Other Pacific Islander; White; Not Hispanic/Latino</w:t>
            </w:r>
          </w:p>
        </w:tc>
      </w:tr>
    </w:tbl>
    <w:p w14:paraId="15007789" w14:textId="77777777" w:rsidR="00D17667" w:rsidRDefault="00D17667" w:rsidP="00D17667">
      <w:pPr>
        <w:pStyle w:val="Heading2NoLetters"/>
      </w:pPr>
      <w:r>
        <w:t>5.</w:t>
      </w:r>
      <w:r>
        <w:tab/>
      </w:r>
      <w:r>
        <w:tab/>
      </w:r>
      <w:r w:rsidRPr="00390D03">
        <w:t>Participant's Race/Ethnic</w:t>
      </w:r>
      <w:r>
        <w:t>ity</w:t>
      </w:r>
      <w:r w:rsidRPr="00390D03">
        <w:t>, continued</w:t>
      </w:r>
    </w:p>
    <w:tbl>
      <w:tblPr>
        <w:tblStyle w:val="TableGuide"/>
        <w:tblW w:w="0" w:type="auto"/>
        <w:tblLook w:val="04A0" w:firstRow="1" w:lastRow="0" w:firstColumn="1" w:lastColumn="0" w:noHBand="0" w:noVBand="1"/>
      </w:tblPr>
      <w:tblGrid>
        <w:gridCol w:w="2068"/>
        <w:gridCol w:w="7350"/>
      </w:tblGrid>
      <w:tr w:rsidR="00D17667" w:rsidRPr="005F5DC2" w14:paraId="035F7DD9"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F677D1" w14:textId="77777777" w:rsidR="00D17667" w:rsidRPr="00DF0A74" w:rsidRDefault="00D17667" w:rsidP="008B2446">
            <w:pPr>
              <w:pStyle w:val="TableText-IPR"/>
              <w:spacing w:before="60" w:after="60"/>
              <w:jc w:val="center"/>
              <w:rPr>
                <w:rFonts w:asciiTheme="minorHAnsi" w:hAnsiTheme="minorHAnsi" w:cstheme="majorHAnsi"/>
                <w:b w:val="0"/>
                <w:sz w:val="22"/>
              </w:rPr>
            </w:pPr>
            <w:r w:rsidRPr="00DF0A74">
              <w:rPr>
                <w:rFonts w:asciiTheme="minorHAnsi" w:hAnsiTheme="minorHAnsi" w:cstheme="majorHAnsi"/>
                <w:b w:val="0"/>
                <w:color w:val="000000" w:themeColor="text1"/>
                <w:sz w:val="22"/>
              </w:rPr>
              <w:t>Description, continued</w:t>
            </w:r>
          </w:p>
        </w:tc>
      </w:tr>
      <w:tr w:rsidR="00D17667" w:rsidRPr="00DF0A74" w14:paraId="461FC3D4"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016B970C" w14:textId="77777777" w:rsidR="00D17667" w:rsidRPr="00DF0A74" w:rsidRDefault="00D17667" w:rsidP="00DF0A74">
            <w:pPr>
              <w:tabs>
                <w:tab w:val="left" w:pos="3240"/>
                <w:tab w:val="left" w:pos="3465"/>
              </w:tabs>
              <w:spacing w:before="60"/>
              <w:rPr>
                <w:b w:val="0"/>
                <w:sz w:val="22"/>
              </w:rPr>
            </w:pPr>
            <w:r w:rsidRPr="00DF0A74">
              <w:rPr>
                <w:b w:val="0"/>
                <w:sz w:val="22"/>
              </w:rPr>
              <w:t>199 = Hispanic/Latino; Missing race</w:t>
            </w:r>
          </w:p>
          <w:p w14:paraId="178E5717" w14:textId="77777777" w:rsidR="00D17667" w:rsidRPr="00DF0A74" w:rsidRDefault="00D17667" w:rsidP="00DF0A74">
            <w:pPr>
              <w:tabs>
                <w:tab w:val="left" w:pos="3240"/>
                <w:tab w:val="left" w:pos="3465"/>
              </w:tabs>
              <w:spacing w:after="120"/>
              <w:rPr>
                <w:b w:val="0"/>
                <w:sz w:val="22"/>
              </w:rPr>
            </w:pPr>
            <w:r w:rsidRPr="00DF0A74">
              <w:rPr>
                <w:b w:val="0"/>
                <w:sz w:val="22"/>
              </w:rPr>
              <w:t>299 =</w:t>
            </w:r>
            <w:r w:rsidRPr="00DF0A74">
              <w:rPr>
                <w:b w:val="0"/>
                <w:color w:val="B12732"/>
                <w:sz w:val="22"/>
              </w:rPr>
              <w:t xml:space="preserve"> </w:t>
            </w:r>
            <w:r w:rsidRPr="00DF0A74">
              <w:rPr>
                <w:b w:val="0"/>
                <w:sz w:val="22"/>
              </w:rPr>
              <w:t>Not Hispanic/Latino; Missing race</w:t>
            </w:r>
          </w:p>
          <w:p w14:paraId="4AAFDBE2" w14:textId="77777777" w:rsidR="00D17667" w:rsidRPr="00DF0A74" w:rsidRDefault="00D17667" w:rsidP="00DF0A74">
            <w:pPr>
              <w:tabs>
                <w:tab w:val="left" w:pos="3240"/>
                <w:tab w:val="left" w:pos="3465"/>
              </w:tabs>
              <w:rPr>
                <w:b w:val="0"/>
                <w:sz w:val="22"/>
              </w:rPr>
            </w:pPr>
            <w:r w:rsidRPr="00DF0A74">
              <w:rPr>
                <w:b w:val="0"/>
                <w:sz w:val="22"/>
              </w:rPr>
              <w:t>9xx = Missing ethnicity</w:t>
            </w:r>
          </w:p>
          <w:p w14:paraId="579339DD" w14:textId="77777777" w:rsidR="00D17667" w:rsidRPr="00DF0A74" w:rsidRDefault="00D17667" w:rsidP="00DF0A74">
            <w:pPr>
              <w:tabs>
                <w:tab w:val="left" w:pos="3240"/>
                <w:tab w:val="left" w:pos="3465"/>
              </w:tabs>
              <w:spacing w:after="60"/>
              <w:rPr>
                <w:b w:val="0"/>
                <w:sz w:val="22"/>
              </w:rPr>
            </w:pPr>
            <w:r w:rsidRPr="00DF0A74">
              <w:rPr>
                <w:b w:val="0"/>
                <w:sz w:val="22"/>
              </w:rPr>
              <w:t>999 = Missing ethnicity and race</w:t>
            </w:r>
          </w:p>
        </w:tc>
      </w:tr>
      <w:tr w:rsidR="00D17667" w:rsidRPr="00C365A1" w14:paraId="0CBF8AAB"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BA86F1C" w14:textId="77777777" w:rsidR="00D17667" w:rsidRPr="00260430" w:rsidRDefault="00D17667" w:rsidP="00882EC6">
            <w:pPr>
              <w:pStyle w:val="Heading4NoLetter-IPR"/>
              <w:spacing w:before="60" w:after="60"/>
              <w:rPr>
                <w:rFonts w:asciiTheme="minorHAnsi" w:hAnsiTheme="minorHAnsi"/>
                <w:b/>
                <w:i w:val="0"/>
                <w:color w:val="auto"/>
              </w:rPr>
            </w:pPr>
            <w:r w:rsidRPr="00260430">
              <w:rPr>
                <w:rFonts w:asciiTheme="minorHAnsi" w:hAnsiTheme="minorHAnsi"/>
                <w:i w:val="0"/>
                <w:color w:val="auto"/>
              </w:rPr>
              <w:t>Column position</w:t>
            </w:r>
          </w:p>
        </w:tc>
        <w:tc>
          <w:tcPr>
            <w:tcW w:w="7350" w:type="dxa"/>
          </w:tcPr>
          <w:p w14:paraId="17BB6FDF" w14:textId="77777777" w:rsidR="00D17667" w:rsidRPr="00DF0A74" w:rsidRDefault="00D17667" w:rsidP="00882EC6">
            <w:pPr>
              <w:pStyle w:val="TableText-IPR"/>
              <w:spacing w:before="60" w:after="60"/>
              <w:cnfStyle w:val="000000000000" w:firstRow="0" w:lastRow="0" w:firstColumn="0" w:lastColumn="0" w:oddVBand="0" w:evenVBand="0" w:oddHBand="0" w:evenHBand="0" w:firstRowFirstColumn="0" w:firstRowLastColumn="0" w:lastRowFirstColumn="0" w:lastRowLastColumn="0"/>
              <w:rPr>
                <w:sz w:val="22"/>
              </w:rPr>
            </w:pPr>
            <w:r w:rsidRPr="00DF0A74">
              <w:rPr>
                <w:sz w:val="22"/>
              </w:rPr>
              <w:t>33–38</w:t>
            </w:r>
          </w:p>
        </w:tc>
      </w:tr>
      <w:tr w:rsidR="00D17667" w:rsidRPr="00C365A1" w14:paraId="60C45F2B"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2B376EA1" w14:textId="77777777" w:rsidR="00D17667" w:rsidRPr="00260430" w:rsidRDefault="00D17667" w:rsidP="00882EC6">
            <w:pPr>
              <w:pStyle w:val="Heading4NoLetter-IPR"/>
              <w:spacing w:before="60" w:after="60"/>
              <w:rPr>
                <w:rFonts w:asciiTheme="minorHAnsi" w:hAnsiTheme="minorHAnsi"/>
                <w:b/>
                <w:i w:val="0"/>
                <w:color w:val="auto"/>
              </w:rPr>
            </w:pPr>
            <w:r w:rsidRPr="00260430">
              <w:rPr>
                <w:rFonts w:asciiTheme="minorHAnsi" w:hAnsiTheme="minorHAnsi"/>
                <w:i w:val="0"/>
                <w:color w:val="auto"/>
              </w:rPr>
              <w:t>Field length</w:t>
            </w:r>
          </w:p>
        </w:tc>
        <w:tc>
          <w:tcPr>
            <w:tcW w:w="7350" w:type="dxa"/>
          </w:tcPr>
          <w:p w14:paraId="089BEC49" w14:textId="77777777" w:rsidR="00D17667" w:rsidRPr="00DF0A74" w:rsidRDefault="00D17667" w:rsidP="00882EC6">
            <w:pPr>
              <w:pStyle w:val="TableText-IPR"/>
              <w:spacing w:before="60" w:after="60"/>
              <w:cnfStyle w:val="000000000000" w:firstRow="0" w:lastRow="0" w:firstColumn="0" w:lastColumn="0" w:oddVBand="0" w:evenVBand="0" w:oddHBand="0" w:evenHBand="0" w:firstRowFirstColumn="0" w:firstRowLastColumn="0" w:lastRowFirstColumn="0" w:lastRowLastColumn="0"/>
              <w:rPr>
                <w:i/>
                <w:sz w:val="22"/>
              </w:rPr>
            </w:pPr>
            <w:r w:rsidRPr="00DF0A74">
              <w:rPr>
                <w:sz w:val="22"/>
              </w:rPr>
              <w:t>6</w:t>
            </w:r>
          </w:p>
        </w:tc>
      </w:tr>
      <w:tr w:rsidR="00D17667" w:rsidRPr="00C365A1" w14:paraId="13E7E15A"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6883ECBB" w14:textId="77777777" w:rsidR="00D17667" w:rsidRPr="00260430" w:rsidRDefault="00D17667" w:rsidP="00882EC6">
            <w:pPr>
              <w:pStyle w:val="Heading4NoLetter-IPR"/>
              <w:spacing w:before="60" w:after="60"/>
              <w:rPr>
                <w:rFonts w:asciiTheme="minorHAnsi" w:hAnsiTheme="minorHAnsi"/>
                <w:b/>
                <w:i w:val="0"/>
                <w:color w:val="auto"/>
              </w:rPr>
            </w:pPr>
            <w:r w:rsidRPr="00260430">
              <w:rPr>
                <w:rFonts w:asciiTheme="minorHAnsi" w:hAnsiTheme="minorHAnsi"/>
                <w:i w:val="0"/>
                <w:color w:val="auto"/>
              </w:rPr>
              <w:t>Data type</w:t>
            </w:r>
          </w:p>
        </w:tc>
        <w:tc>
          <w:tcPr>
            <w:tcW w:w="7350" w:type="dxa"/>
          </w:tcPr>
          <w:p w14:paraId="281DA24B" w14:textId="77777777" w:rsidR="00D17667" w:rsidRPr="00DF0A74" w:rsidRDefault="00D17667" w:rsidP="00882EC6">
            <w:pPr>
              <w:pStyle w:val="TableText-IPR"/>
              <w:spacing w:before="60" w:after="60"/>
              <w:cnfStyle w:val="000000000000" w:firstRow="0" w:lastRow="0" w:firstColumn="0" w:lastColumn="0" w:oddVBand="0" w:evenVBand="0" w:oddHBand="0" w:evenHBand="0" w:firstRowFirstColumn="0" w:firstRowLastColumn="0" w:lastRowFirstColumn="0" w:lastRowLastColumn="0"/>
              <w:rPr>
                <w:i/>
                <w:sz w:val="22"/>
              </w:rPr>
            </w:pPr>
            <w:r w:rsidRPr="00DF0A74">
              <w:rPr>
                <w:sz w:val="22"/>
              </w:rPr>
              <w:t>Numeric</w:t>
            </w:r>
          </w:p>
        </w:tc>
      </w:tr>
      <w:tr w:rsidR="00D17667" w:rsidRPr="005F5DC2" w14:paraId="007F502D"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1BD05D3" w14:textId="77777777" w:rsidR="00D17667" w:rsidRPr="00EB0B65" w:rsidRDefault="00D17667" w:rsidP="00882EC6">
            <w:pPr>
              <w:pStyle w:val="Heading4NoLetter-IPR"/>
              <w:spacing w:before="60" w:after="60"/>
              <w:rPr>
                <w:rFonts w:asciiTheme="minorHAnsi" w:hAnsiTheme="minorHAnsi"/>
                <w:b/>
                <w:i w:val="0"/>
                <w:color w:val="auto"/>
              </w:rPr>
            </w:pPr>
            <w:r w:rsidRPr="00EB0B65">
              <w:rPr>
                <w:rFonts w:asciiTheme="minorHAnsi" w:hAnsiTheme="minorHAnsi"/>
                <w:bCs/>
                <w:i w:val="0"/>
                <w:color w:val="auto"/>
              </w:rPr>
              <w:t>Allowable values</w:t>
            </w:r>
          </w:p>
        </w:tc>
        <w:tc>
          <w:tcPr>
            <w:tcW w:w="7350" w:type="dxa"/>
          </w:tcPr>
          <w:p w14:paraId="0B95381D" w14:textId="5D7B28CD" w:rsidR="00D17667" w:rsidRPr="00DF0A74" w:rsidRDefault="00D17667" w:rsidP="00882EC6">
            <w:pPr>
              <w:tabs>
                <w:tab w:val="left" w:pos="324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DF0A74">
              <w:rPr>
                <w:bCs/>
                <w:i/>
                <w:sz w:val="22"/>
              </w:rPr>
              <w:t>In Yes/No Format</w:t>
            </w:r>
            <w:r w:rsidRPr="00DF0A74">
              <w:rPr>
                <w:i/>
                <w:sz w:val="22"/>
              </w:rPr>
              <w:t>:</w:t>
            </w:r>
            <w:r w:rsidRPr="00DF0A74">
              <w:rPr>
                <w:sz w:val="22"/>
              </w:rPr>
              <w:t xml:space="preserve"> Six-digit code with each digit representing 1 = Yes or 2 = No</w:t>
            </w:r>
          </w:p>
          <w:p w14:paraId="76965672" w14:textId="77777777" w:rsidR="00D17667" w:rsidRPr="00DF0A74" w:rsidRDefault="00D17667" w:rsidP="00882EC6">
            <w:pPr>
              <w:tabs>
                <w:tab w:val="left" w:pos="3240"/>
              </w:tabs>
              <w:spacing w:before="60" w:after="60"/>
              <w:cnfStyle w:val="000000000000" w:firstRow="0" w:lastRow="0" w:firstColumn="0" w:lastColumn="0" w:oddVBand="0" w:evenVBand="0" w:oddHBand="0" w:evenHBand="0" w:firstRowFirstColumn="0" w:firstRowLastColumn="0" w:lastRowFirstColumn="0" w:lastRowLastColumn="0"/>
              <w:rPr>
                <w:sz w:val="22"/>
              </w:rPr>
            </w:pPr>
            <w:r w:rsidRPr="00DF0A74">
              <w:rPr>
                <w:bCs/>
                <w:i/>
                <w:sz w:val="22"/>
              </w:rPr>
              <w:t>In Standard Codes</w:t>
            </w:r>
            <w:r w:rsidRPr="00DF0A74">
              <w:rPr>
                <w:i/>
                <w:sz w:val="22"/>
              </w:rPr>
              <w:t>:</w:t>
            </w:r>
            <w:r w:rsidRPr="00DF0A74">
              <w:rPr>
                <w:sz w:val="22"/>
              </w:rPr>
              <w:t xml:space="preserve"> 101–131, 199, 201-231, 299, 9xx, 999. Left justified followed by three blank columns</w:t>
            </w:r>
          </w:p>
        </w:tc>
      </w:tr>
    </w:tbl>
    <w:p w14:paraId="7BC759BF" w14:textId="6239F35A" w:rsidR="00D17667" w:rsidRDefault="00D17667" w:rsidP="00D17667">
      <w:pPr>
        <w:pStyle w:val="Heading4NoLetter-IPR"/>
      </w:pPr>
      <w:r>
        <w:br w:type="page"/>
      </w:r>
    </w:p>
    <w:p w14:paraId="29CAFE1B" w14:textId="77777777" w:rsidR="00D17667" w:rsidRPr="009868FF" w:rsidRDefault="00D17667" w:rsidP="00D17667">
      <w:pPr>
        <w:pStyle w:val="Heading2NoLetters"/>
      </w:pPr>
      <w:r w:rsidRPr="009868FF">
        <w:t>6a.</w:t>
      </w:r>
      <w:r>
        <w:tab/>
      </w:r>
      <w:r>
        <w:tab/>
      </w:r>
      <w:r w:rsidRPr="009868FF">
        <w:t>Certification Category</w:t>
      </w:r>
    </w:p>
    <w:tbl>
      <w:tblPr>
        <w:tblStyle w:val="TableGuide"/>
        <w:tblW w:w="0" w:type="auto"/>
        <w:tblLook w:val="04A0" w:firstRow="1" w:lastRow="0" w:firstColumn="1" w:lastColumn="0" w:noHBand="0" w:noVBand="1"/>
      </w:tblPr>
      <w:tblGrid>
        <w:gridCol w:w="2068"/>
        <w:gridCol w:w="7350"/>
      </w:tblGrid>
      <w:tr w:rsidR="00D17667" w:rsidRPr="005F5DC2" w14:paraId="215F5A4A"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832640" w14:textId="77777777" w:rsidR="00D17667" w:rsidRPr="005F5DC2" w:rsidRDefault="00D17667" w:rsidP="00882EC6">
            <w:pPr>
              <w:pStyle w:val="Heading4NoLetter-IPR"/>
              <w:spacing w:before="60" w:after="60"/>
              <w:jc w:val="center"/>
              <w:rPr>
                <w:rFonts w:asciiTheme="minorHAnsi" w:hAnsiTheme="minorHAnsi"/>
                <w:b/>
                <w:i w:val="0"/>
                <w:color w:val="000000" w:themeColor="text1"/>
              </w:rPr>
            </w:pPr>
            <w:r w:rsidRPr="005F5DC2">
              <w:rPr>
                <w:rFonts w:asciiTheme="minorHAnsi" w:hAnsiTheme="minorHAnsi"/>
                <w:i w:val="0"/>
                <w:color w:val="000000" w:themeColor="text1"/>
              </w:rPr>
              <w:t>Description</w:t>
            </w:r>
          </w:p>
        </w:tc>
      </w:tr>
      <w:tr w:rsidR="00D17667" w:rsidRPr="008F7D71" w14:paraId="22050C59" w14:textId="77777777" w:rsidTr="00882EC6">
        <w:trPr>
          <w:trHeight w:val="576"/>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6217983B" w14:textId="77777777" w:rsidR="00D17667" w:rsidRPr="008F7D71" w:rsidRDefault="00D17667" w:rsidP="00882EC6">
            <w:pPr>
              <w:pStyle w:val="Heading4NoLetter-IPR"/>
              <w:spacing w:before="60" w:after="120"/>
              <w:rPr>
                <w:rFonts w:asciiTheme="minorHAnsi" w:hAnsiTheme="minorHAnsi"/>
                <w:i w:val="0"/>
                <w:color w:val="000000" w:themeColor="text1"/>
              </w:rPr>
            </w:pPr>
            <w:r>
              <w:rPr>
                <w:rFonts w:asciiTheme="minorHAnsi" w:hAnsiTheme="minorHAnsi"/>
                <w:i w:val="0"/>
                <w:color w:val="000000" w:themeColor="text1"/>
              </w:rPr>
              <w:t>This is o</w:t>
            </w:r>
            <w:r w:rsidRPr="008F7D71">
              <w:rPr>
                <w:rFonts w:asciiTheme="minorHAnsi" w:hAnsiTheme="minorHAnsi"/>
                <w:i w:val="0"/>
                <w:color w:val="000000" w:themeColor="text1"/>
              </w:rPr>
              <w:t xml:space="preserve">ne of five possible categories </w:t>
            </w:r>
            <w:r>
              <w:rPr>
                <w:rFonts w:asciiTheme="minorHAnsi" w:hAnsiTheme="minorHAnsi"/>
                <w:i w:val="0"/>
                <w:color w:val="000000" w:themeColor="text1"/>
              </w:rPr>
              <w:t xml:space="preserve">the </w:t>
            </w:r>
            <w:r w:rsidRPr="008F7D71">
              <w:rPr>
                <w:rFonts w:asciiTheme="minorHAnsi" w:hAnsiTheme="minorHAnsi"/>
                <w:i w:val="0"/>
                <w:color w:val="000000" w:themeColor="text1"/>
              </w:rPr>
              <w:t>participant was assigned at certification.</w:t>
            </w:r>
          </w:p>
          <w:p w14:paraId="3E37F6FC" w14:textId="77777777" w:rsidR="00D17667" w:rsidRPr="008F7D71" w:rsidRDefault="00D17667" w:rsidP="00882EC6">
            <w:pPr>
              <w:pStyle w:val="Heading4NoLetter-IPR"/>
              <w:spacing w:after="0"/>
              <w:ind w:left="360"/>
              <w:rPr>
                <w:rFonts w:asciiTheme="minorHAnsi" w:hAnsiTheme="minorHAnsi"/>
                <w:i w:val="0"/>
                <w:color w:val="000000" w:themeColor="text1"/>
              </w:rPr>
            </w:pPr>
            <w:r w:rsidRPr="008F7D71">
              <w:rPr>
                <w:rFonts w:asciiTheme="minorHAnsi" w:hAnsiTheme="minorHAnsi"/>
                <w:i w:val="0"/>
                <w:color w:val="000000" w:themeColor="text1"/>
              </w:rPr>
              <w:t>1</w:t>
            </w:r>
            <w:r>
              <w:rPr>
                <w:rFonts w:asciiTheme="minorHAnsi" w:hAnsiTheme="minorHAnsi"/>
                <w:i w:val="0"/>
                <w:color w:val="000000" w:themeColor="text1"/>
              </w:rPr>
              <w:t xml:space="preserve"> </w:t>
            </w:r>
            <w:r w:rsidRPr="008F7D71">
              <w:rPr>
                <w:rFonts w:asciiTheme="minorHAnsi" w:hAnsiTheme="minorHAnsi"/>
                <w:i w:val="0"/>
                <w:color w:val="000000" w:themeColor="text1"/>
              </w:rPr>
              <w:t>=</w:t>
            </w:r>
            <w:r>
              <w:rPr>
                <w:rFonts w:asciiTheme="minorHAnsi" w:hAnsiTheme="minorHAnsi"/>
                <w:i w:val="0"/>
                <w:color w:val="000000" w:themeColor="text1"/>
              </w:rPr>
              <w:t xml:space="preserve"> </w:t>
            </w:r>
            <w:r w:rsidRPr="008F7D71">
              <w:rPr>
                <w:rFonts w:asciiTheme="minorHAnsi" w:hAnsiTheme="minorHAnsi"/>
                <w:i w:val="0"/>
                <w:color w:val="000000" w:themeColor="text1"/>
              </w:rPr>
              <w:t>Pregnant Woman</w:t>
            </w:r>
          </w:p>
          <w:p w14:paraId="040AFC70" w14:textId="77777777" w:rsidR="00D17667" w:rsidRPr="008F7D71" w:rsidRDefault="00D17667" w:rsidP="00882EC6">
            <w:pPr>
              <w:pStyle w:val="Heading4NoLetter-IPR"/>
              <w:spacing w:after="0"/>
              <w:ind w:left="360"/>
              <w:rPr>
                <w:rFonts w:asciiTheme="minorHAnsi" w:hAnsiTheme="minorHAnsi"/>
                <w:i w:val="0"/>
                <w:color w:val="000000" w:themeColor="text1"/>
              </w:rPr>
            </w:pPr>
            <w:r w:rsidRPr="008F7D71">
              <w:rPr>
                <w:rFonts w:asciiTheme="minorHAnsi" w:hAnsiTheme="minorHAnsi"/>
                <w:i w:val="0"/>
                <w:color w:val="000000" w:themeColor="text1"/>
              </w:rPr>
              <w:t>2</w:t>
            </w:r>
            <w:r>
              <w:rPr>
                <w:rFonts w:asciiTheme="minorHAnsi" w:hAnsiTheme="minorHAnsi"/>
                <w:i w:val="0"/>
                <w:color w:val="000000" w:themeColor="text1"/>
              </w:rPr>
              <w:t xml:space="preserve"> </w:t>
            </w:r>
            <w:r w:rsidRPr="008F7D71">
              <w:rPr>
                <w:rFonts w:asciiTheme="minorHAnsi" w:hAnsiTheme="minorHAnsi"/>
                <w:i w:val="0"/>
                <w:color w:val="000000" w:themeColor="text1"/>
              </w:rPr>
              <w:t>=</w:t>
            </w:r>
            <w:r>
              <w:rPr>
                <w:rFonts w:asciiTheme="minorHAnsi" w:hAnsiTheme="minorHAnsi"/>
                <w:i w:val="0"/>
                <w:color w:val="000000" w:themeColor="text1"/>
              </w:rPr>
              <w:t xml:space="preserve"> </w:t>
            </w:r>
            <w:r w:rsidRPr="008F7D71">
              <w:rPr>
                <w:rFonts w:asciiTheme="minorHAnsi" w:hAnsiTheme="minorHAnsi"/>
                <w:i w:val="0"/>
                <w:color w:val="000000" w:themeColor="text1"/>
              </w:rPr>
              <w:t>Breastfeeding Woman</w:t>
            </w:r>
          </w:p>
          <w:p w14:paraId="348314D4" w14:textId="77777777" w:rsidR="00D17667" w:rsidRPr="008F7D71" w:rsidRDefault="00D17667" w:rsidP="00882EC6">
            <w:pPr>
              <w:pStyle w:val="Heading4NoLetter-IPR"/>
              <w:spacing w:after="0"/>
              <w:ind w:left="360"/>
              <w:rPr>
                <w:rFonts w:asciiTheme="minorHAnsi" w:hAnsiTheme="minorHAnsi"/>
                <w:i w:val="0"/>
                <w:color w:val="000000" w:themeColor="text1"/>
              </w:rPr>
            </w:pPr>
            <w:r w:rsidRPr="008F7D71">
              <w:rPr>
                <w:rFonts w:asciiTheme="minorHAnsi" w:hAnsiTheme="minorHAnsi"/>
                <w:i w:val="0"/>
                <w:color w:val="000000" w:themeColor="text1"/>
              </w:rPr>
              <w:t>3</w:t>
            </w:r>
            <w:r>
              <w:rPr>
                <w:rFonts w:asciiTheme="minorHAnsi" w:hAnsiTheme="minorHAnsi"/>
                <w:i w:val="0"/>
                <w:color w:val="000000" w:themeColor="text1"/>
              </w:rPr>
              <w:t xml:space="preserve"> </w:t>
            </w:r>
            <w:r w:rsidRPr="008F7D71">
              <w:rPr>
                <w:rFonts w:asciiTheme="minorHAnsi" w:hAnsiTheme="minorHAnsi"/>
                <w:i w:val="0"/>
                <w:color w:val="000000" w:themeColor="text1"/>
              </w:rPr>
              <w:t>=</w:t>
            </w:r>
            <w:r>
              <w:rPr>
                <w:rFonts w:asciiTheme="minorHAnsi" w:hAnsiTheme="minorHAnsi"/>
                <w:i w:val="0"/>
                <w:color w:val="000000" w:themeColor="text1"/>
              </w:rPr>
              <w:t xml:space="preserve"> </w:t>
            </w:r>
            <w:r w:rsidRPr="008F7D71">
              <w:rPr>
                <w:rFonts w:asciiTheme="minorHAnsi" w:hAnsiTheme="minorHAnsi"/>
                <w:i w:val="0"/>
                <w:color w:val="000000" w:themeColor="text1"/>
              </w:rPr>
              <w:t>Postpartum Woman, not breastfeeding</w:t>
            </w:r>
          </w:p>
          <w:p w14:paraId="23C2CF13" w14:textId="77777777" w:rsidR="00D17667" w:rsidRPr="008F7D71" w:rsidRDefault="00D17667" w:rsidP="00882EC6">
            <w:pPr>
              <w:pStyle w:val="Heading4NoLetter-IPR"/>
              <w:spacing w:after="0"/>
              <w:ind w:left="360"/>
              <w:rPr>
                <w:rFonts w:asciiTheme="minorHAnsi" w:hAnsiTheme="minorHAnsi"/>
                <w:i w:val="0"/>
                <w:color w:val="000000" w:themeColor="text1"/>
              </w:rPr>
            </w:pPr>
            <w:r w:rsidRPr="008F7D71">
              <w:rPr>
                <w:rFonts w:asciiTheme="minorHAnsi" w:hAnsiTheme="minorHAnsi"/>
                <w:i w:val="0"/>
                <w:color w:val="000000" w:themeColor="text1"/>
              </w:rPr>
              <w:t>4</w:t>
            </w:r>
            <w:r>
              <w:rPr>
                <w:rFonts w:asciiTheme="minorHAnsi" w:hAnsiTheme="minorHAnsi"/>
                <w:i w:val="0"/>
                <w:color w:val="000000" w:themeColor="text1"/>
              </w:rPr>
              <w:t xml:space="preserve"> </w:t>
            </w:r>
            <w:r w:rsidRPr="008F7D71">
              <w:rPr>
                <w:rFonts w:asciiTheme="minorHAnsi" w:hAnsiTheme="minorHAnsi"/>
                <w:i w:val="0"/>
                <w:color w:val="000000" w:themeColor="text1"/>
              </w:rPr>
              <w:t>=</w:t>
            </w:r>
            <w:r>
              <w:rPr>
                <w:rFonts w:asciiTheme="minorHAnsi" w:hAnsiTheme="minorHAnsi"/>
                <w:i w:val="0"/>
                <w:color w:val="000000" w:themeColor="text1"/>
              </w:rPr>
              <w:t xml:space="preserve"> </w:t>
            </w:r>
            <w:r w:rsidRPr="008F7D71">
              <w:rPr>
                <w:rFonts w:asciiTheme="minorHAnsi" w:hAnsiTheme="minorHAnsi"/>
                <w:i w:val="0"/>
                <w:color w:val="000000" w:themeColor="text1"/>
              </w:rPr>
              <w:t>Infant (younger than 12 months)</w:t>
            </w:r>
            <w:r w:rsidRPr="008C1121">
              <w:rPr>
                <w:i w:val="0"/>
                <w:noProof/>
              </w:rPr>
              <w:t xml:space="preserve"> </w:t>
            </w:r>
          </w:p>
          <w:p w14:paraId="038EDF60" w14:textId="77777777" w:rsidR="00D17667" w:rsidRPr="008F7D71" w:rsidRDefault="00D17667" w:rsidP="00882EC6">
            <w:pPr>
              <w:pStyle w:val="Heading4NoLetter-IPR"/>
              <w:spacing w:after="120"/>
              <w:ind w:left="360"/>
              <w:rPr>
                <w:rFonts w:asciiTheme="minorHAnsi" w:hAnsiTheme="minorHAnsi"/>
                <w:i w:val="0"/>
                <w:color w:val="000000" w:themeColor="text1"/>
              </w:rPr>
            </w:pPr>
            <w:r w:rsidRPr="008F7D71">
              <w:rPr>
                <w:rFonts w:asciiTheme="minorHAnsi" w:hAnsiTheme="minorHAnsi"/>
                <w:i w:val="0"/>
                <w:color w:val="000000" w:themeColor="text1"/>
              </w:rPr>
              <w:t>5</w:t>
            </w:r>
            <w:r>
              <w:rPr>
                <w:rFonts w:asciiTheme="minorHAnsi" w:hAnsiTheme="minorHAnsi"/>
                <w:i w:val="0"/>
                <w:color w:val="000000" w:themeColor="text1"/>
              </w:rPr>
              <w:t xml:space="preserve"> </w:t>
            </w:r>
            <w:r w:rsidRPr="008F7D71">
              <w:rPr>
                <w:rFonts w:asciiTheme="minorHAnsi" w:hAnsiTheme="minorHAnsi"/>
                <w:i w:val="0"/>
                <w:color w:val="000000" w:themeColor="text1"/>
              </w:rPr>
              <w:t>=</w:t>
            </w:r>
            <w:r>
              <w:rPr>
                <w:rFonts w:asciiTheme="minorHAnsi" w:hAnsiTheme="minorHAnsi"/>
                <w:i w:val="0"/>
                <w:color w:val="000000" w:themeColor="text1"/>
              </w:rPr>
              <w:t xml:space="preserve"> </w:t>
            </w:r>
            <w:r w:rsidRPr="008F7D71">
              <w:rPr>
                <w:rFonts w:asciiTheme="minorHAnsi" w:hAnsiTheme="minorHAnsi"/>
                <w:i w:val="0"/>
                <w:color w:val="000000" w:themeColor="text1"/>
              </w:rPr>
              <w:t>Child (12–59 months)</w:t>
            </w:r>
          </w:p>
          <w:p w14:paraId="1B1C26B1" w14:textId="3D22A0DF" w:rsidR="00D17667" w:rsidRPr="00B67FE2" w:rsidRDefault="00D17667" w:rsidP="00882EC6">
            <w:pPr>
              <w:pStyle w:val="Heading4NoLetter-IPR"/>
              <w:spacing w:before="60" w:after="120"/>
              <w:ind w:left="360"/>
              <w:rPr>
                <w:rFonts w:asciiTheme="minorHAnsi" w:hAnsiTheme="minorHAnsi"/>
                <w:i w:val="0"/>
                <w:color w:val="000000" w:themeColor="text1"/>
              </w:rPr>
            </w:pPr>
            <w:r w:rsidRPr="008C1121">
              <w:rPr>
                <w:i w:val="0"/>
                <w:noProof/>
              </w:rPr>
              <w:drawing>
                <wp:anchor distT="0" distB="0" distL="114300" distR="114300" simplePos="0" relativeHeight="251647488" behindDoc="0" locked="0" layoutInCell="1" allowOverlap="1" wp14:anchorId="42FA51E4" wp14:editId="658446E0">
                  <wp:simplePos x="0" y="0"/>
                  <wp:positionH relativeFrom="column">
                    <wp:posOffset>12700</wp:posOffset>
                  </wp:positionH>
                  <wp:positionV relativeFrom="paragraph">
                    <wp:posOffset>-11430</wp:posOffset>
                  </wp:positionV>
                  <wp:extent cx="173990" cy="173990"/>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B67FE2">
              <w:rPr>
                <w:rFonts w:asciiTheme="minorHAnsi" w:hAnsiTheme="minorHAnsi"/>
                <w:i w:val="0"/>
                <w:color w:val="000000" w:themeColor="text1"/>
              </w:rPr>
              <w:t xml:space="preserve">Certification </w:t>
            </w:r>
            <w:r>
              <w:rPr>
                <w:rFonts w:asciiTheme="minorHAnsi" w:hAnsiTheme="minorHAnsi"/>
                <w:i w:val="0"/>
                <w:color w:val="000000" w:themeColor="text1"/>
              </w:rPr>
              <w:t>C</w:t>
            </w:r>
            <w:r w:rsidRPr="00B67FE2">
              <w:rPr>
                <w:rFonts w:asciiTheme="minorHAnsi" w:hAnsiTheme="minorHAnsi"/>
                <w:i w:val="0"/>
                <w:color w:val="000000" w:themeColor="text1"/>
              </w:rPr>
              <w:t>ategory must be reported for all participants. This item may not be blank.</w:t>
            </w:r>
          </w:p>
        </w:tc>
      </w:tr>
      <w:tr w:rsidR="00D17667" w:rsidRPr="00C365A1" w14:paraId="748DF6DA"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6B78714" w14:textId="77777777" w:rsidR="00D17667" w:rsidRPr="00260430" w:rsidRDefault="00D17667" w:rsidP="00882EC6">
            <w:pPr>
              <w:pStyle w:val="Heading4NoLetter-IPR"/>
              <w:spacing w:before="60" w:after="60"/>
              <w:rPr>
                <w:rFonts w:asciiTheme="minorHAnsi" w:hAnsiTheme="minorHAnsi"/>
                <w:b/>
                <w:i w:val="0"/>
                <w:color w:val="auto"/>
              </w:rPr>
            </w:pPr>
            <w:r w:rsidRPr="00260430">
              <w:rPr>
                <w:rFonts w:asciiTheme="minorHAnsi" w:hAnsiTheme="minorHAnsi"/>
                <w:i w:val="0"/>
                <w:color w:val="auto"/>
              </w:rPr>
              <w:t>Column position</w:t>
            </w:r>
          </w:p>
        </w:tc>
        <w:tc>
          <w:tcPr>
            <w:tcW w:w="7350" w:type="dxa"/>
          </w:tcPr>
          <w:p w14:paraId="39C5CE73" w14:textId="77777777" w:rsidR="00D17667" w:rsidRPr="00C365A1"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39</w:t>
            </w:r>
          </w:p>
        </w:tc>
      </w:tr>
      <w:tr w:rsidR="00D17667" w:rsidRPr="00C365A1" w14:paraId="06F7441B"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5440AAD" w14:textId="77777777" w:rsidR="00D17667" w:rsidRPr="00260430" w:rsidRDefault="00D17667" w:rsidP="00882EC6">
            <w:pPr>
              <w:pStyle w:val="Heading4NoLetter-IPR"/>
              <w:spacing w:before="60" w:after="60"/>
              <w:rPr>
                <w:rFonts w:asciiTheme="minorHAnsi" w:hAnsiTheme="minorHAnsi"/>
                <w:b/>
                <w:i w:val="0"/>
                <w:color w:val="auto"/>
              </w:rPr>
            </w:pPr>
            <w:r w:rsidRPr="00260430">
              <w:rPr>
                <w:rFonts w:asciiTheme="minorHAnsi" w:hAnsiTheme="minorHAnsi"/>
                <w:i w:val="0"/>
                <w:color w:val="auto"/>
              </w:rPr>
              <w:t>Field length</w:t>
            </w:r>
          </w:p>
        </w:tc>
        <w:tc>
          <w:tcPr>
            <w:tcW w:w="7350" w:type="dxa"/>
          </w:tcPr>
          <w:p w14:paraId="1E5A3D88" w14:textId="77777777" w:rsidR="00D17667" w:rsidRPr="00C365A1" w:rsidRDefault="00D17667" w:rsidP="00882EC6">
            <w:pPr>
              <w:pStyle w:val="Heading4NoLetter-I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Pr>
                <w:rFonts w:asciiTheme="minorHAnsi" w:hAnsiTheme="minorHAnsi"/>
                <w:b w:val="0"/>
                <w:i w:val="0"/>
                <w:color w:val="000000" w:themeColor="text1"/>
              </w:rPr>
              <w:t>1</w:t>
            </w:r>
          </w:p>
        </w:tc>
      </w:tr>
      <w:tr w:rsidR="00D17667" w:rsidRPr="00C365A1" w14:paraId="4C5E01D8"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6FC6E0A" w14:textId="77777777" w:rsidR="00D17667" w:rsidRPr="00260430" w:rsidRDefault="00D17667" w:rsidP="00882EC6">
            <w:pPr>
              <w:pStyle w:val="Heading4NoLetter-IPR"/>
              <w:spacing w:before="60" w:after="60"/>
              <w:rPr>
                <w:rFonts w:asciiTheme="minorHAnsi" w:hAnsiTheme="minorHAnsi"/>
                <w:b/>
                <w:i w:val="0"/>
                <w:color w:val="auto"/>
              </w:rPr>
            </w:pPr>
            <w:r w:rsidRPr="00260430">
              <w:rPr>
                <w:rFonts w:asciiTheme="minorHAnsi" w:hAnsiTheme="minorHAnsi"/>
                <w:i w:val="0"/>
                <w:color w:val="auto"/>
              </w:rPr>
              <w:t>Data type</w:t>
            </w:r>
          </w:p>
        </w:tc>
        <w:tc>
          <w:tcPr>
            <w:tcW w:w="7350" w:type="dxa"/>
          </w:tcPr>
          <w:p w14:paraId="2D16523F" w14:textId="77777777" w:rsidR="00D17667" w:rsidRPr="00C365A1" w:rsidRDefault="00D17667" w:rsidP="00882EC6">
            <w:pPr>
              <w:pStyle w:val="Heading4NoLetter-I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8F7D71">
              <w:rPr>
                <w:rFonts w:asciiTheme="minorHAnsi" w:hAnsiTheme="minorHAnsi"/>
                <w:b w:val="0"/>
                <w:i w:val="0"/>
                <w:color w:val="000000" w:themeColor="text1"/>
              </w:rPr>
              <w:t>Numeric</w:t>
            </w:r>
          </w:p>
        </w:tc>
      </w:tr>
      <w:tr w:rsidR="00D17667" w:rsidRPr="00C365A1" w14:paraId="660F077C" w14:textId="77777777" w:rsidTr="00882EC6">
        <w:trPr>
          <w:trHeight w:val="576"/>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D7995D5" w14:textId="77777777" w:rsidR="00D17667" w:rsidRPr="00260430" w:rsidRDefault="00D17667" w:rsidP="00882EC6">
            <w:pPr>
              <w:pStyle w:val="Heading4NoLetter-IPR"/>
              <w:spacing w:before="60" w:after="60"/>
              <w:rPr>
                <w:rFonts w:asciiTheme="minorHAnsi" w:hAnsiTheme="minorHAnsi"/>
                <w:b/>
                <w:i w:val="0"/>
                <w:color w:val="auto"/>
              </w:rPr>
            </w:pPr>
            <w:r w:rsidRPr="008F7D71">
              <w:rPr>
                <w:rFonts w:asciiTheme="minorHAnsi" w:hAnsiTheme="minorHAnsi"/>
                <w:i w:val="0"/>
                <w:color w:val="auto"/>
              </w:rPr>
              <w:t>Notes</w:t>
            </w:r>
          </w:p>
        </w:tc>
        <w:tc>
          <w:tcPr>
            <w:tcW w:w="7350" w:type="dxa"/>
          </w:tcPr>
          <w:p w14:paraId="4C75E877" w14:textId="77777777" w:rsidR="00D17667" w:rsidRPr="00DE6933"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Pr>
                <w:rFonts w:asciiTheme="minorHAnsi" w:hAnsiTheme="minorHAnsi"/>
                <w:b w:val="0"/>
                <w:i w:val="0"/>
                <w:color w:val="000000" w:themeColor="text1"/>
              </w:rPr>
              <w:t>C</w:t>
            </w:r>
            <w:r w:rsidRPr="00DE6933">
              <w:rPr>
                <w:rFonts w:asciiTheme="minorHAnsi" w:hAnsiTheme="minorHAnsi"/>
                <w:b w:val="0"/>
                <w:i w:val="0"/>
                <w:color w:val="000000" w:themeColor="text1"/>
              </w:rPr>
              <w:t xml:space="preserve">arefully check </w:t>
            </w:r>
            <w:r>
              <w:rPr>
                <w:rFonts w:asciiTheme="minorHAnsi" w:hAnsiTheme="minorHAnsi"/>
                <w:b w:val="0"/>
                <w:i w:val="0"/>
                <w:color w:val="000000" w:themeColor="text1"/>
              </w:rPr>
              <w:t>the</w:t>
            </w:r>
            <w:r w:rsidRPr="00DE6933">
              <w:rPr>
                <w:rFonts w:asciiTheme="minorHAnsi" w:hAnsiTheme="minorHAnsi"/>
                <w:b w:val="0"/>
                <w:i w:val="0"/>
                <w:color w:val="000000" w:themeColor="text1"/>
              </w:rPr>
              <w:t xml:space="preserve"> assignment of certification category codes.</w:t>
            </w:r>
            <w:r>
              <w:rPr>
                <w:rFonts w:asciiTheme="minorHAnsi" w:hAnsiTheme="minorHAnsi"/>
                <w:b w:val="0"/>
                <w:i w:val="0"/>
                <w:color w:val="000000" w:themeColor="text1"/>
              </w:rPr>
              <w:t xml:space="preserve"> </w:t>
            </w:r>
            <w:r w:rsidRPr="00DE6933">
              <w:rPr>
                <w:rFonts w:asciiTheme="minorHAnsi" w:hAnsiTheme="minorHAnsi"/>
                <w:b w:val="0"/>
                <w:i w:val="0"/>
                <w:color w:val="000000" w:themeColor="text1"/>
              </w:rPr>
              <w:t>Errors in these assignments affect every reported number in PC</w:t>
            </w:r>
            <w:r w:rsidR="000D67F7">
              <w:rPr>
                <w:rFonts w:asciiTheme="minorHAnsi" w:hAnsiTheme="minorHAnsi"/>
                <w:b w:val="0"/>
                <w:i w:val="0"/>
                <w:color w:val="000000" w:themeColor="text1"/>
              </w:rPr>
              <w:t>[STUDY YEAR]</w:t>
            </w:r>
            <w:r w:rsidRPr="00DE6933">
              <w:rPr>
                <w:rFonts w:asciiTheme="minorHAnsi" w:hAnsiTheme="minorHAnsi"/>
                <w:b w:val="0"/>
                <w:i w:val="0"/>
                <w:color w:val="000000" w:themeColor="text1"/>
              </w:rPr>
              <w:t>.</w:t>
            </w:r>
          </w:p>
          <w:p w14:paraId="62640022" w14:textId="77777777" w:rsidR="00D17667" w:rsidRPr="00DE6933"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DE6933">
              <w:rPr>
                <w:rFonts w:asciiTheme="minorHAnsi" w:hAnsiTheme="minorHAnsi"/>
                <w:b w:val="0"/>
                <w:i w:val="0"/>
                <w:color w:val="000000" w:themeColor="text1"/>
              </w:rPr>
              <w:t>Participants certified as children may not be younger than 11 months or older than 5 years.</w:t>
            </w:r>
          </w:p>
          <w:p w14:paraId="31660F90" w14:textId="77777777" w:rsidR="00D17667" w:rsidRPr="00DE6933"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Pr>
                <w:rFonts w:asciiTheme="minorHAnsi" w:hAnsiTheme="minorHAnsi"/>
                <w:b w:val="0"/>
                <w:i w:val="0"/>
                <w:color w:val="000000" w:themeColor="text1"/>
              </w:rPr>
              <w:t>A b</w:t>
            </w:r>
            <w:r w:rsidRPr="00DE6933">
              <w:rPr>
                <w:rFonts w:asciiTheme="minorHAnsi" w:hAnsiTheme="minorHAnsi"/>
                <w:b w:val="0"/>
                <w:i w:val="0"/>
                <w:color w:val="000000" w:themeColor="text1"/>
              </w:rPr>
              <w:t>reastfeeding wom</w:t>
            </w:r>
            <w:r>
              <w:rPr>
                <w:rFonts w:asciiTheme="minorHAnsi" w:hAnsiTheme="minorHAnsi"/>
                <w:b w:val="0"/>
                <w:i w:val="0"/>
                <w:color w:val="000000" w:themeColor="text1"/>
              </w:rPr>
              <w:t>a</w:t>
            </w:r>
            <w:r w:rsidRPr="00DE6933">
              <w:rPr>
                <w:rFonts w:asciiTheme="minorHAnsi" w:hAnsiTheme="minorHAnsi"/>
                <w:b w:val="0"/>
                <w:i w:val="0"/>
                <w:color w:val="000000" w:themeColor="text1"/>
              </w:rPr>
              <w:t xml:space="preserve">n may not be certified past </w:t>
            </w:r>
            <w:r>
              <w:rPr>
                <w:rFonts w:asciiTheme="minorHAnsi" w:hAnsiTheme="minorHAnsi"/>
                <w:b w:val="0"/>
                <w:i w:val="0"/>
                <w:color w:val="000000" w:themeColor="text1"/>
              </w:rPr>
              <w:t>her</w:t>
            </w:r>
            <w:r w:rsidRPr="00DE6933">
              <w:rPr>
                <w:rFonts w:asciiTheme="minorHAnsi" w:hAnsiTheme="minorHAnsi"/>
                <w:b w:val="0"/>
                <w:i w:val="0"/>
                <w:color w:val="000000" w:themeColor="text1"/>
              </w:rPr>
              <w:t xml:space="preserve"> child’s first birthday.</w:t>
            </w:r>
          </w:p>
          <w:p w14:paraId="336FE0C7" w14:textId="77777777" w:rsidR="00D17667" w:rsidRPr="008F7D71" w:rsidRDefault="00D17667" w:rsidP="00882EC6">
            <w:pPr>
              <w:pStyle w:val="Heading4NoLetter-I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Pr>
                <w:rFonts w:asciiTheme="minorHAnsi" w:hAnsiTheme="minorHAnsi"/>
                <w:b w:val="0"/>
                <w:i w:val="0"/>
                <w:color w:val="000000" w:themeColor="text1"/>
              </w:rPr>
              <w:t>A postpartum woman who is not breastfeeding</w:t>
            </w:r>
            <w:r w:rsidRPr="00DE6933">
              <w:rPr>
                <w:rFonts w:asciiTheme="minorHAnsi" w:hAnsiTheme="minorHAnsi"/>
                <w:b w:val="0"/>
                <w:i w:val="0"/>
                <w:color w:val="000000" w:themeColor="text1"/>
              </w:rPr>
              <w:t xml:space="preserve"> may not be certified for more than 6 months after </w:t>
            </w:r>
            <w:r>
              <w:rPr>
                <w:rFonts w:asciiTheme="minorHAnsi" w:hAnsiTheme="minorHAnsi"/>
                <w:b w:val="0"/>
                <w:i w:val="0"/>
                <w:color w:val="000000" w:themeColor="text1"/>
              </w:rPr>
              <w:t>her</w:t>
            </w:r>
            <w:r w:rsidRPr="00DE6933">
              <w:rPr>
                <w:rFonts w:asciiTheme="minorHAnsi" w:hAnsiTheme="minorHAnsi"/>
                <w:b w:val="0"/>
                <w:i w:val="0"/>
                <w:color w:val="000000" w:themeColor="text1"/>
              </w:rPr>
              <w:t xml:space="preserve"> child is born or the pregnancy </w:t>
            </w:r>
            <w:r>
              <w:rPr>
                <w:rFonts w:asciiTheme="minorHAnsi" w:hAnsiTheme="minorHAnsi"/>
                <w:b w:val="0"/>
                <w:i w:val="0"/>
                <w:color w:val="000000" w:themeColor="text1"/>
              </w:rPr>
              <w:t>has</w:t>
            </w:r>
            <w:r w:rsidRPr="00DE6933">
              <w:rPr>
                <w:rFonts w:asciiTheme="minorHAnsi" w:hAnsiTheme="minorHAnsi"/>
                <w:b w:val="0"/>
                <w:i w:val="0"/>
                <w:color w:val="000000" w:themeColor="text1"/>
              </w:rPr>
              <w:t xml:space="preserve"> otherwise ended.</w:t>
            </w:r>
          </w:p>
        </w:tc>
      </w:tr>
    </w:tbl>
    <w:p w14:paraId="699F0E0A" w14:textId="77777777" w:rsidR="00D17667" w:rsidRPr="009868FF" w:rsidRDefault="00D17667" w:rsidP="00D17667">
      <w:pPr>
        <w:tabs>
          <w:tab w:val="left" w:pos="2860"/>
          <w:tab w:val="left" w:pos="3222"/>
        </w:tabs>
        <w:ind w:left="2860" w:hanging="2860"/>
      </w:pPr>
      <w:r w:rsidRPr="009868FF">
        <w:br w:type="page"/>
      </w:r>
    </w:p>
    <w:p w14:paraId="15EA885A" w14:textId="77777777" w:rsidR="00D17667" w:rsidRDefault="00D17667" w:rsidP="00D17667">
      <w:pPr>
        <w:pStyle w:val="Heading2NoLetters"/>
      </w:pPr>
      <w:r w:rsidRPr="009868FF">
        <w:t>6b.</w:t>
      </w:r>
      <w:r>
        <w:tab/>
      </w:r>
      <w:r w:rsidRPr="009868FF">
        <w:t>Expected Date of Delivery</w:t>
      </w:r>
      <w:r>
        <w:t xml:space="preserve"> </w:t>
      </w:r>
    </w:p>
    <w:tbl>
      <w:tblPr>
        <w:tblStyle w:val="TableGuide"/>
        <w:tblW w:w="0" w:type="auto"/>
        <w:tblLook w:val="04A0" w:firstRow="1" w:lastRow="0" w:firstColumn="1" w:lastColumn="0" w:noHBand="0" w:noVBand="1"/>
      </w:tblPr>
      <w:tblGrid>
        <w:gridCol w:w="2068"/>
        <w:gridCol w:w="7350"/>
      </w:tblGrid>
      <w:tr w:rsidR="00D17667" w:rsidRPr="005F5DC2" w14:paraId="2ACABB94"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7D9BB1" w14:textId="77777777" w:rsidR="00D17667" w:rsidRPr="005F5DC2" w:rsidRDefault="00D17667" w:rsidP="00882EC6">
            <w:pPr>
              <w:pStyle w:val="Heading4NoLetter-IPR"/>
              <w:spacing w:before="60" w:after="60"/>
              <w:jc w:val="center"/>
              <w:rPr>
                <w:rFonts w:asciiTheme="minorHAnsi" w:hAnsiTheme="minorHAnsi"/>
                <w:b/>
                <w:i w:val="0"/>
                <w:color w:val="000000" w:themeColor="text1"/>
              </w:rPr>
            </w:pPr>
            <w:r w:rsidRPr="005F5DC2">
              <w:rPr>
                <w:rFonts w:asciiTheme="minorHAnsi" w:hAnsiTheme="minorHAnsi"/>
                <w:i w:val="0"/>
                <w:color w:val="000000" w:themeColor="text1"/>
              </w:rPr>
              <w:t>Description</w:t>
            </w:r>
          </w:p>
        </w:tc>
      </w:tr>
      <w:tr w:rsidR="00D17667" w:rsidRPr="008F7D71" w14:paraId="331EC8F7"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3E8AF448" w14:textId="77777777" w:rsidR="00D17667" w:rsidRPr="008F7D71" w:rsidRDefault="00D17667" w:rsidP="00882EC6">
            <w:pPr>
              <w:pStyle w:val="Heading4NoLetter-IPR"/>
              <w:spacing w:before="60" w:after="120"/>
              <w:rPr>
                <w:rFonts w:asciiTheme="minorHAnsi" w:hAnsiTheme="minorHAnsi"/>
                <w:i w:val="0"/>
                <w:color w:val="000000" w:themeColor="text1"/>
              </w:rPr>
            </w:pPr>
            <w:r>
              <w:rPr>
                <w:rFonts w:asciiTheme="minorHAnsi" w:hAnsiTheme="minorHAnsi"/>
                <w:i w:val="0"/>
                <w:color w:val="000000" w:themeColor="text1"/>
              </w:rPr>
              <w:t>This is the e</w:t>
            </w:r>
            <w:r w:rsidRPr="008F7D71">
              <w:rPr>
                <w:rFonts w:asciiTheme="minorHAnsi" w:hAnsiTheme="minorHAnsi"/>
                <w:i w:val="0"/>
                <w:color w:val="000000" w:themeColor="text1"/>
              </w:rPr>
              <w:t xml:space="preserve">xpected date of delivery for </w:t>
            </w:r>
            <w:r>
              <w:rPr>
                <w:rFonts w:asciiTheme="minorHAnsi" w:hAnsiTheme="minorHAnsi"/>
                <w:i w:val="0"/>
                <w:color w:val="000000" w:themeColor="text1"/>
              </w:rPr>
              <w:t>the pregnant woman participant. Date must be</w:t>
            </w:r>
            <w:r w:rsidRPr="008F7D71">
              <w:rPr>
                <w:rFonts w:asciiTheme="minorHAnsi" w:hAnsiTheme="minorHAnsi"/>
                <w:i w:val="0"/>
                <w:color w:val="000000" w:themeColor="text1"/>
              </w:rPr>
              <w:t xml:space="preserve"> reported in </w:t>
            </w:r>
            <w:r>
              <w:rPr>
                <w:rFonts w:asciiTheme="minorHAnsi" w:hAnsiTheme="minorHAnsi"/>
                <w:i w:val="0"/>
                <w:color w:val="000000" w:themeColor="text1"/>
              </w:rPr>
              <w:t>MMDDYYYY</w:t>
            </w:r>
            <w:r w:rsidRPr="008F7D71">
              <w:rPr>
                <w:rFonts w:asciiTheme="minorHAnsi" w:hAnsiTheme="minorHAnsi"/>
                <w:i w:val="0"/>
                <w:color w:val="000000" w:themeColor="text1"/>
              </w:rPr>
              <w:t xml:space="preserve"> format. </w:t>
            </w:r>
          </w:p>
          <w:p w14:paraId="73CA4DFD" w14:textId="77777777" w:rsidR="00D17667" w:rsidRPr="00792958" w:rsidRDefault="00D17667" w:rsidP="00882EC6">
            <w:pPr>
              <w:pStyle w:val="Heading4NoLetter-IPR"/>
              <w:spacing w:before="60" w:after="60"/>
              <w:rPr>
                <w:rFonts w:asciiTheme="minorHAnsi" w:hAnsiTheme="minorHAnsi"/>
                <w:b/>
                <w:i w:val="0"/>
                <w:color w:val="000000" w:themeColor="text1"/>
              </w:rPr>
            </w:pPr>
            <w:r w:rsidRPr="00792958">
              <w:rPr>
                <w:rFonts w:asciiTheme="minorHAnsi" w:hAnsiTheme="minorHAnsi"/>
                <w:i w:val="0"/>
                <w:color w:val="000000" w:themeColor="text1"/>
              </w:rPr>
              <w:t>This item may be supplied</w:t>
            </w:r>
            <w:r w:rsidRPr="00EC030F">
              <w:rPr>
                <w:rFonts w:asciiTheme="minorHAnsi" w:hAnsiTheme="minorHAnsi"/>
                <w:i w:val="0"/>
                <w:color w:val="000000" w:themeColor="text1"/>
              </w:rPr>
              <w:t xml:space="preserve"> </w:t>
            </w:r>
            <w:r w:rsidRPr="00EC030F">
              <w:rPr>
                <w:rFonts w:asciiTheme="minorHAnsi" w:hAnsiTheme="minorHAnsi"/>
                <w:i w:val="0"/>
              </w:rPr>
              <w:t>instead of Number of Weeks Gestation</w:t>
            </w:r>
            <w:r w:rsidRPr="00792958">
              <w:rPr>
                <w:rFonts w:asciiTheme="minorHAnsi" w:hAnsiTheme="minorHAnsi"/>
                <w:i w:val="0"/>
                <w:color w:val="000000" w:themeColor="text1"/>
              </w:rPr>
              <w:t xml:space="preserve"> (</w:t>
            </w:r>
            <w:r>
              <w:rPr>
                <w:rFonts w:asciiTheme="minorHAnsi" w:hAnsiTheme="minorHAnsi"/>
                <w:i w:val="0"/>
                <w:color w:val="000000" w:themeColor="text1"/>
              </w:rPr>
              <w:t xml:space="preserve">item </w:t>
            </w:r>
            <w:r w:rsidRPr="00792958">
              <w:rPr>
                <w:rFonts w:asciiTheme="minorHAnsi" w:hAnsiTheme="minorHAnsi"/>
                <w:i w:val="0"/>
                <w:color w:val="000000" w:themeColor="text1"/>
              </w:rPr>
              <w:t>6c).</w:t>
            </w:r>
          </w:p>
        </w:tc>
      </w:tr>
      <w:tr w:rsidR="00D17667" w:rsidRPr="00C365A1" w14:paraId="61A0D02E"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F106E7E" w14:textId="77777777" w:rsidR="00D17667" w:rsidRPr="00F95BB9" w:rsidRDefault="00D17667" w:rsidP="00882EC6">
            <w:pPr>
              <w:pStyle w:val="Heading4NoLetter-IPR"/>
              <w:spacing w:before="60" w:after="60"/>
              <w:rPr>
                <w:rFonts w:asciiTheme="minorHAnsi" w:hAnsiTheme="minorHAnsi"/>
                <w:b/>
                <w:i w:val="0"/>
                <w:color w:val="auto"/>
              </w:rPr>
            </w:pPr>
            <w:r w:rsidRPr="00F95BB9">
              <w:rPr>
                <w:rFonts w:asciiTheme="minorHAnsi" w:hAnsiTheme="minorHAnsi"/>
                <w:i w:val="0"/>
                <w:color w:val="auto"/>
              </w:rPr>
              <w:t>Column position</w:t>
            </w:r>
          </w:p>
        </w:tc>
        <w:tc>
          <w:tcPr>
            <w:tcW w:w="7350" w:type="dxa"/>
          </w:tcPr>
          <w:p w14:paraId="746BAB8A" w14:textId="77777777" w:rsidR="00D17667" w:rsidRPr="0077018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70182">
              <w:rPr>
                <w:color w:val="000000" w:themeColor="text1"/>
                <w:sz w:val="22"/>
              </w:rPr>
              <w:t>40–47</w:t>
            </w:r>
          </w:p>
        </w:tc>
      </w:tr>
      <w:tr w:rsidR="00D17667" w:rsidRPr="00C365A1" w14:paraId="1038BFE1"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15F6912" w14:textId="77777777" w:rsidR="00D17667" w:rsidRPr="00F95BB9" w:rsidRDefault="00D17667" w:rsidP="00882EC6">
            <w:pPr>
              <w:pStyle w:val="Heading4NoLetter-IPR"/>
              <w:spacing w:before="60" w:after="60"/>
              <w:rPr>
                <w:rFonts w:asciiTheme="minorHAnsi" w:hAnsiTheme="minorHAnsi"/>
                <w:b/>
                <w:i w:val="0"/>
                <w:color w:val="auto"/>
              </w:rPr>
            </w:pPr>
            <w:r w:rsidRPr="00F95BB9">
              <w:rPr>
                <w:rFonts w:asciiTheme="minorHAnsi" w:hAnsiTheme="minorHAnsi"/>
                <w:i w:val="0"/>
                <w:color w:val="auto"/>
              </w:rPr>
              <w:t>Field length</w:t>
            </w:r>
          </w:p>
        </w:tc>
        <w:tc>
          <w:tcPr>
            <w:tcW w:w="7350" w:type="dxa"/>
          </w:tcPr>
          <w:p w14:paraId="744EDB1C" w14:textId="77777777" w:rsidR="00D17667" w:rsidRPr="00F95BB9" w:rsidRDefault="00D17667" w:rsidP="00882EC6">
            <w:pPr>
              <w:pStyle w:val="Heading4NoLetter-I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8</w:t>
            </w:r>
          </w:p>
        </w:tc>
      </w:tr>
      <w:tr w:rsidR="00D17667" w:rsidRPr="00C365A1" w14:paraId="0CCC2877"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6C25D435" w14:textId="77777777" w:rsidR="00D17667" w:rsidRPr="00F95BB9" w:rsidRDefault="00D17667" w:rsidP="00882EC6">
            <w:pPr>
              <w:pStyle w:val="Heading4NoLetter-IPR"/>
              <w:spacing w:before="60" w:after="60"/>
              <w:rPr>
                <w:rFonts w:asciiTheme="minorHAnsi" w:hAnsiTheme="minorHAnsi"/>
                <w:b/>
                <w:i w:val="0"/>
                <w:color w:val="auto"/>
              </w:rPr>
            </w:pPr>
            <w:r w:rsidRPr="00F95BB9">
              <w:rPr>
                <w:rFonts w:asciiTheme="minorHAnsi" w:hAnsiTheme="minorHAnsi"/>
                <w:i w:val="0"/>
                <w:color w:val="auto"/>
              </w:rPr>
              <w:t>Data type</w:t>
            </w:r>
          </w:p>
        </w:tc>
        <w:tc>
          <w:tcPr>
            <w:tcW w:w="7350" w:type="dxa"/>
          </w:tcPr>
          <w:p w14:paraId="024ADB4F" w14:textId="77777777" w:rsidR="00D17667" w:rsidRPr="00F95BB9" w:rsidRDefault="00D17667" w:rsidP="00882EC6">
            <w:pPr>
              <w:pStyle w:val="Heading4NoLetter-I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Numeric</w:t>
            </w:r>
          </w:p>
        </w:tc>
      </w:tr>
      <w:tr w:rsidR="00D17667" w:rsidRPr="008F7D71" w14:paraId="2797E289"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F390AA5" w14:textId="77777777" w:rsidR="00D17667" w:rsidRPr="00F95BB9" w:rsidRDefault="00D17667" w:rsidP="00882EC6">
            <w:pPr>
              <w:pStyle w:val="Heading4NoLetter-IPR"/>
              <w:spacing w:before="60" w:after="60"/>
              <w:rPr>
                <w:rFonts w:asciiTheme="minorHAnsi" w:hAnsiTheme="minorHAnsi"/>
                <w:b/>
                <w:i w:val="0"/>
                <w:color w:val="auto"/>
              </w:rPr>
            </w:pPr>
            <w:r w:rsidRPr="00F95BB9">
              <w:rPr>
                <w:rFonts w:asciiTheme="minorHAnsi" w:hAnsiTheme="minorHAnsi"/>
                <w:i w:val="0"/>
                <w:color w:val="auto"/>
              </w:rPr>
              <w:t>Notes</w:t>
            </w:r>
          </w:p>
        </w:tc>
        <w:tc>
          <w:tcPr>
            <w:tcW w:w="7350" w:type="dxa"/>
          </w:tcPr>
          <w:p w14:paraId="1A5A02E6" w14:textId="77777777" w:rsidR="00D17667" w:rsidRPr="00F95BB9"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 xml:space="preserve">Year should be reported as four digits (for example, </w:t>
            </w:r>
            <w:r w:rsidR="000D67F7" w:rsidRPr="00F95BB9">
              <w:rPr>
                <w:rFonts w:asciiTheme="minorHAnsi" w:hAnsiTheme="minorHAnsi"/>
                <w:b w:val="0"/>
                <w:i w:val="0"/>
                <w:color w:val="000000" w:themeColor="text1"/>
              </w:rPr>
              <w:t>[STUDY YEAR]</w:t>
            </w:r>
            <w:r w:rsidRPr="00F95BB9">
              <w:rPr>
                <w:rFonts w:asciiTheme="minorHAnsi" w:hAnsiTheme="minorHAnsi"/>
                <w:b w:val="0"/>
                <w:i w:val="0"/>
                <w:color w:val="000000" w:themeColor="text1"/>
              </w:rPr>
              <w:t xml:space="preserve">). </w:t>
            </w:r>
          </w:p>
          <w:p w14:paraId="0A2DE72B" w14:textId="6632D45F" w:rsidR="00D17667" w:rsidRPr="00F95BB9" w:rsidRDefault="00D17667" w:rsidP="00882EC6">
            <w:pPr>
              <w:pStyle w:val="Heading4NoLetter-IPR"/>
              <w:spacing w:before="60" w:after="120"/>
              <w:ind w:left="3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b w:val="0"/>
                <w:i w:val="0"/>
                <w:noProof/>
              </w:rPr>
              <w:drawing>
                <wp:anchor distT="0" distB="0" distL="114300" distR="114300" simplePos="0" relativeHeight="251670016" behindDoc="0" locked="0" layoutInCell="1" allowOverlap="1" wp14:anchorId="487746D0" wp14:editId="1E9FEF18">
                  <wp:simplePos x="0" y="0"/>
                  <wp:positionH relativeFrom="column">
                    <wp:posOffset>635</wp:posOffset>
                  </wp:positionH>
                  <wp:positionV relativeFrom="paragraph">
                    <wp:posOffset>-5715</wp:posOffset>
                  </wp:positionV>
                  <wp:extent cx="173990" cy="1739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F95BB9">
              <w:rPr>
                <w:rFonts w:asciiTheme="minorHAnsi" w:hAnsiTheme="minorHAnsi"/>
                <w:b w:val="0"/>
                <w:i w:val="0"/>
                <w:color w:val="000000" w:themeColor="text1"/>
              </w:rPr>
              <w:t>Expected Date of Delivery should be reported only for pregnant women.</w:t>
            </w:r>
          </w:p>
          <w:p w14:paraId="1E0A21E5" w14:textId="77777777" w:rsidR="00D17667" w:rsidRPr="00F95BB9"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All dates should fall within valid month, day, and year ranges. Unlike most other PC</w:t>
            </w:r>
            <w:r w:rsidR="000D67F7" w:rsidRPr="00F95BB9">
              <w:rPr>
                <w:rFonts w:asciiTheme="minorHAnsi" w:hAnsiTheme="minorHAnsi"/>
                <w:b w:val="0"/>
                <w:i w:val="0"/>
                <w:color w:val="000000" w:themeColor="text1"/>
              </w:rPr>
              <w:t>[STUDY YEAR]</w:t>
            </w:r>
            <w:r w:rsidRPr="00F95BB9">
              <w:rPr>
                <w:rFonts w:asciiTheme="minorHAnsi" w:hAnsiTheme="minorHAnsi"/>
                <w:b w:val="0"/>
                <w:i w:val="0"/>
                <w:color w:val="000000" w:themeColor="text1"/>
              </w:rPr>
              <w:t xml:space="preserve"> dates, expected dates of delivery may fall after April </w:t>
            </w:r>
            <w:r w:rsidR="000D67F7" w:rsidRPr="00F95BB9">
              <w:rPr>
                <w:rFonts w:asciiTheme="minorHAnsi" w:hAnsiTheme="minorHAnsi"/>
                <w:b w:val="0"/>
                <w:i w:val="0"/>
                <w:color w:val="000000" w:themeColor="text1"/>
              </w:rPr>
              <w:t>[STUDY YEAR]</w:t>
            </w:r>
            <w:r w:rsidRPr="00F95BB9">
              <w:rPr>
                <w:rFonts w:asciiTheme="minorHAnsi" w:hAnsiTheme="minorHAnsi"/>
                <w:b w:val="0"/>
                <w:i w:val="0"/>
                <w:color w:val="000000" w:themeColor="text1"/>
              </w:rPr>
              <w:t xml:space="preserve">. </w:t>
            </w:r>
          </w:p>
          <w:p w14:paraId="05C3120B" w14:textId="02C392BF" w:rsidR="00D17667" w:rsidRPr="00A368FB" w:rsidRDefault="00D17667" w:rsidP="00882EC6">
            <w:pPr>
              <w:pStyle w:val="Heading4NoLetter-IPR"/>
              <w:spacing w:before="60" w:after="60"/>
              <w:ind w:left="360"/>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themeColor="text1"/>
              </w:rPr>
            </w:pPr>
            <w:r w:rsidRPr="00A368FB">
              <w:rPr>
                <w:iCs/>
                <w:noProof/>
              </w:rPr>
              <w:drawing>
                <wp:anchor distT="0" distB="0" distL="114300" distR="114300" simplePos="0" relativeHeight="251677696" behindDoc="0" locked="0" layoutInCell="1" allowOverlap="1" wp14:anchorId="2F269F5F" wp14:editId="78A43EE3">
                  <wp:simplePos x="0" y="0"/>
                  <wp:positionH relativeFrom="column">
                    <wp:posOffset>635</wp:posOffset>
                  </wp:positionH>
                  <wp:positionV relativeFrom="paragraph">
                    <wp:posOffset>-9525</wp:posOffset>
                  </wp:positionV>
                  <wp:extent cx="183515" cy="163195"/>
                  <wp:effectExtent l="0" t="0" r="6985"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3515" cy="163195"/>
                          </a:xfrm>
                          <a:prstGeom prst="rect">
                            <a:avLst/>
                          </a:prstGeom>
                        </pic:spPr>
                      </pic:pic>
                    </a:graphicData>
                  </a:graphic>
                  <wp14:sizeRelH relativeFrom="page">
                    <wp14:pctWidth>0</wp14:pctWidth>
                  </wp14:sizeRelH>
                  <wp14:sizeRelV relativeFrom="page">
                    <wp14:pctHeight>0</wp14:pctHeight>
                  </wp14:sizeRelV>
                </wp:anchor>
              </w:drawing>
            </w:r>
            <w:r w:rsidRPr="00A368FB">
              <w:rPr>
                <w:rFonts w:asciiTheme="minorHAnsi" w:hAnsiTheme="minorHAnsi"/>
                <w:b w:val="0"/>
                <w:color w:val="000000" w:themeColor="text1"/>
              </w:rPr>
              <w:t>Any part of the date that is missing or unavailable should be left blank.</w:t>
            </w:r>
          </w:p>
        </w:tc>
      </w:tr>
      <w:tr w:rsidR="00D17667" w:rsidRPr="008F7D71" w14:paraId="52B0F82F"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8DA7C40" w14:textId="77777777" w:rsidR="00D17667" w:rsidRPr="00F95BB9" w:rsidRDefault="00D17667" w:rsidP="00882EC6">
            <w:pPr>
              <w:pStyle w:val="Heading4NoLetter-IPR"/>
              <w:spacing w:before="60" w:after="60"/>
              <w:rPr>
                <w:rFonts w:asciiTheme="minorHAnsi" w:hAnsiTheme="minorHAnsi"/>
                <w:b/>
                <w:i w:val="0"/>
                <w:color w:val="auto"/>
              </w:rPr>
            </w:pPr>
            <w:r w:rsidRPr="00F95BB9">
              <w:rPr>
                <w:rFonts w:asciiTheme="minorHAnsi" w:hAnsiTheme="minorHAnsi"/>
                <w:i w:val="0"/>
                <w:color w:val="auto"/>
              </w:rPr>
              <w:t>Example</w:t>
            </w:r>
          </w:p>
        </w:tc>
        <w:tc>
          <w:tcPr>
            <w:tcW w:w="7350" w:type="dxa"/>
          </w:tcPr>
          <w:p w14:paraId="40DD503F" w14:textId="77777777" w:rsidR="00D17667" w:rsidRPr="00770182" w:rsidRDefault="00D17667" w:rsidP="00882EC6">
            <w:pPr>
              <w:tabs>
                <w:tab w:val="left" w:pos="3240"/>
              </w:tabs>
              <w:spacing w:before="60" w:after="120"/>
              <w:ind w:left="2160" w:hanging="2160"/>
              <w:cnfStyle w:val="000000000000" w:firstRow="0" w:lastRow="0" w:firstColumn="0" w:lastColumn="0" w:oddVBand="0" w:evenVBand="0" w:oddHBand="0" w:evenHBand="0" w:firstRowFirstColumn="0" w:firstRowLastColumn="0" w:lastRowFirstColumn="0" w:lastRowLastColumn="0"/>
              <w:rPr>
                <w:sz w:val="22"/>
              </w:rPr>
            </w:pPr>
            <w:r w:rsidRPr="00770182">
              <w:rPr>
                <w:sz w:val="22"/>
              </w:rPr>
              <w:t xml:space="preserve">For </w:t>
            </w:r>
            <w:r w:rsidRPr="00770182">
              <w:rPr>
                <w:color w:val="000000" w:themeColor="text1"/>
                <w:sz w:val="22"/>
              </w:rPr>
              <w:t>May</w:t>
            </w:r>
            <w:r w:rsidRPr="00770182">
              <w:rPr>
                <w:sz w:val="22"/>
              </w:rPr>
              <w:t xml:space="preserve"> 3, </w:t>
            </w:r>
            <w:r w:rsidR="000D67F7" w:rsidRPr="00770182">
              <w:rPr>
                <w:sz w:val="22"/>
              </w:rPr>
              <w:t>[STUDY YEAR]</w:t>
            </w:r>
            <w:r w:rsidRPr="00770182">
              <w:rPr>
                <w:sz w:val="22"/>
              </w:rPr>
              <w:t>, the entry would be</w:t>
            </w:r>
          </w:p>
          <w:p w14:paraId="055C4A6F" w14:textId="3B1D49ED" w:rsidR="00D17667" w:rsidRPr="00770182" w:rsidRDefault="00D17667" w:rsidP="00882EC6">
            <w:pPr>
              <w:tabs>
                <w:tab w:val="left" w:pos="324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770182">
              <w:rPr>
                <w:sz w:val="22"/>
              </w:rPr>
              <w:t>0</w:t>
            </w:r>
            <w:r w:rsidRPr="00770182">
              <w:rPr>
                <w:color w:val="000000" w:themeColor="text1"/>
                <w:sz w:val="22"/>
              </w:rPr>
              <w:t>5</w:t>
            </w:r>
            <w:r w:rsidRPr="00770182">
              <w:rPr>
                <w:sz w:val="22"/>
              </w:rPr>
              <w:t>03</w:t>
            </w:r>
            <w:r w:rsidR="008E5613">
              <w:rPr>
                <w:sz w:val="22"/>
              </w:rPr>
              <w:t xml:space="preserve"> </w:t>
            </w:r>
            <w:r w:rsidR="000D67F7" w:rsidRPr="00770182">
              <w:rPr>
                <w:sz w:val="22"/>
              </w:rPr>
              <w:t>[STUDY YEAR]</w:t>
            </w:r>
          </w:p>
          <w:p w14:paraId="40A02F55" w14:textId="77777777" w:rsidR="00D17667" w:rsidRPr="00770182" w:rsidRDefault="00D17667" w:rsidP="00882EC6">
            <w:pPr>
              <w:tabs>
                <w:tab w:val="left" w:pos="324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770182">
              <w:rPr>
                <w:sz w:val="22"/>
              </w:rPr>
              <w:t>If day is unknown, the entry would be</w:t>
            </w:r>
          </w:p>
          <w:p w14:paraId="5C44B3C2" w14:textId="1FFAD0E3" w:rsidR="00D17667" w:rsidRPr="00770182" w:rsidRDefault="00D17667" w:rsidP="00DF0A74">
            <w:pPr>
              <w:tabs>
                <w:tab w:val="left" w:pos="3240"/>
              </w:tabs>
              <w:spacing w:before="60" w:after="60"/>
              <w:ind w:left="360"/>
              <w:cnfStyle w:val="000000000000" w:firstRow="0" w:lastRow="0" w:firstColumn="0" w:lastColumn="0" w:oddVBand="0" w:evenVBand="0" w:oddHBand="0" w:evenHBand="0" w:firstRowFirstColumn="0" w:firstRowLastColumn="0" w:lastRowFirstColumn="0" w:lastRowLastColumn="0"/>
              <w:rPr>
                <w:b/>
                <w:i/>
                <w:color w:val="000000" w:themeColor="text1"/>
                <w:sz w:val="22"/>
              </w:rPr>
            </w:pPr>
            <w:r w:rsidRPr="00770182">
              <w:rPr>
                <w:color w:val="000000" w:themeColor="text1"/>
                <w:sz w:val="22"/>
              </w:rPr>
              <w:t>05</w:t>
            </w:r>
            <w:r w:rsidRPr="00770182">
              <w:rPr>
                <w:sz w:val="22"/>
              </w:rPr>
              <w:t xml:space="preserve"> </w:t>
            </w:r>
            <w:r w:rsidR="000D67F7" w:rsidRPr="00770182">
              <w:rPr>
                <w:sz w:val="22"/>
              </w:rPr>
              <w:t>[STUDY YEAR]</w:t>
            </w:r>
            <w:r w:rsidRPr="00770182">
              <w:rPr>
                <w:sz w:val="22"/>
              </w:rPr>
              <w:t xml:space="preserve"> (The missing part of the date—the day—should be left blank.)</w:t>
            </w:r>
          </w:p>
        </w:tc>
      </w:tr>
    </w:tbl>
    <w:p w14:paraId="5FDCA15C" w14:textId="63352A2F" w:rsidR="00D17667" w:rsidRPr="009868FF" w:rsidRDefault="00D17667" w:rsidP="00D17667">
      <w:r w:rsidRPr="009868FF">
        <w:br w:type="page"/>
      </w:r>
    </w:p>
    <w:p w14:paraId="2E2739D0" w14:textId="77777777" w:rsidR="00D17667" w:rsidRDefault="00D17667" w:rsidP="00D17667">
      <w:pPr>
        <w:pStyle w:val="Heading2NoLetters"/>
      </w:pPr>
      <w:r w:rsidRPr="009868FF">
        <w:t>6c.</w:t>
      </w:r>
      <w:r w:rsidRPr="009868FF">
        <w:tab/>
      </w:r>
      <w:r>
        <w:tab/>
      </w:r>
      <w:r w:rsidRPr="009868FF">
        <w:t>Number of Weeks Gestation</w:t>
      </w:r>
      <w:r>
        <w:t xml:space="preserve"> </w:t>
      </w:r>
    </w:p>
    <w:tbl>
      <w:tblPr>
        <w:tblStyle w:val="TableGuide"/>
        <w:tblW w:w="0" w:type="auto"/>
        <w:tblLook w:val="04A0" w:firstRow="1" w:lastRow="0" w:firstColumn="1" w:lastColumn="0" w:noHBand="0" w:noVBand="1"/>
      </w:tblPr>
      <w:tblGrid>
        <w:gridCol w:w="2068"/>
        <w:gridCol w:w="7350"/>
      </w:tblGrid>
      <w:tr w:rsidR="00D17667" w:rsidRPr="005F5DC2" w14:paraId="3A266532"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E1AFEA" w14:textId="77777777" w:rsidR="00D17667" w:rsidRPr="005F5DC2" w:rsidRDefault="00D17667" w:rsidP="00882EC6">
            <w:pPr>
              <w:pStyle w:val="Heading4NoLetter-IPR"/>
              <w:spacing w:before="60" w:after="60"/>
              <w:jc w:val="center"/>
              <w:rPr>
                <w:rFonts w:asciiTheme="minorHAnsi" w:hAnsiTheme="minorHAnsi"/>
                <w:b/>
                <w:i w:val="0"/>
                <w:color w:val="000000" w:themeColor="text1"/>
              </w:rPr>
            </w:pPr>
            <w:r w:rsidRPr="005F5DC2">
              <w:rPr>
                <w:rFonts w:asciiTheme="minorHAnsi" w:hAnsiTheme="minorHAnsi"/>
                <w:i w:val="0"/>
                <w:color w:val="000000" w:themeColor="text1"/>
              </w:rPr>
              <w:t>Description</w:t>
            </w:r>
          </w:p>
        </w:tc>
      </w:tr>
      <w:tr w:rsidR="00D17667" w:rsidRPr="00025229" w14:paraId="34072621"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6E050A0D" w14:textId="77777777" w:rsidR="00D17667" w:rsidRPr="00025229" w:rsidRDefault="00D17667" w:rsidP="00882EC6">
            <w:pPr>
              <w:pStyle w:val="Heading4NoLetter-IPR"/>
              <w:spacing w:before="60" w:after="120"/>
              <w:rPr>
                <w:rFonts w:asciiTheme="minorHAnsi" w:hAnsiTheme="minorHAnsi"/>
                <w:i w:val="0"/>
                <w:color w:val="auto"/>
              </w:rPr>
            </w:pPr>
            <w:r>
              <w:rPr>
                <w:rFonts w:asciiTheme="minorHAnsi" w:hAnsiTheme="minorHAnsi"/>
                <w:i w:val="0"/>
                <w:color w:val="auto"/>
              </w:rPr>
              <w:t>This is the n</w:t>
            </w:r>
            <w:r w:rsidRPr="00025229">
              <w:rPr>
                <w:rFonts w:asciiTheme="minorHAnsi" w:hAnsiTheme="minorHAnsi"/>
                <w:i w:val="0"/>
                <w:color w:val="auto"/>
              </w:rPr>
              <w:t xml:space="preserve">umber of weeks since </w:t>
            </w:r>
            <w:r>
              <w:rPr>
                <w:rFonts w:asciiTheme="minorHAnsi" w:hAnsiTheme="minorHAnsi"/>
                <w:i w:val="0"/>
                <w:color w:val="auto"/>
              </w:rPr>
              <w:t xml:space="preserve">the </w:t>
            </w:r>
            <w:r w:rsidRPr="00025229">
              <w:rPr>
                <w:rFonts w:asciiTheme="minorHAnsi" w:hAnsiTheme="minorHAnsi"/>
                <w:i w:val="0"/>
                <w:color w:val="auto"/>
              </w:rPr>
              <w:t>pregnant woman</w:t>
            </w:r>
            <w:r>
              <w:rPr>
                <w:rFonts w:asciiTheme="minorHAnsi" w:hAnsiTheme="minorHAnsi"/>
                <w:i w:val="0"/>
                <w:color w:val="auto"/>
              </w:rPr>
              <w:t xml:space="preserve"> participant</w:t>
            </w:r>
            <w:r w:rsidRPr="00025229">
              <w:rPr>
                <w:rFonts w:asciiTheme="minorHAnsi" w:hAnsiTheme="minorHAnsi"/>
                <w:i w:val="0"/>
                <w:color w:val="auto"/>
              </w:rPr>
              <w:t xml:space="preserve">'s last menstrual period as of the date of the most recent certification in April </w:t>
            </w:r>
            <w:r w:rsidR="000D67F7">
              <w:rPr>
                <w:rFonts w:asciiTheme="minorHAnsi" w:hAnsiTheme="minorHAnsi"/>
                <w:i w:val="0"/>
                <w:color w:val="auto"/>
              </w:rPr>
              <w:t>[STUDY YEAR]</w:t>
            </w:r>
            <w:r w:rsidRPr="00025229">
              <w:rPr>
                <w:rFonts w:asciiTheme="minorHAnsi" w:hAnsiTheme="minorHAnsi"/>
                <w:i w:val="0"/>
                <w:color w:val="auto"/>
              </w:rPr>
              <w:t>.</w:t>
            </w:r>
            <w:r>
              <w:rPr>
                <w:rFonts w:asciiTheme="minorHAnsi" w:hAnsiTheme="minorHAnsi"/>
                <w:i w:val="0"/>
                <w:color w:val="auto"/>
              </w:rPr>
              <w:t xml:space="preserve"> </w:t>
            </w:r>
          </w:p>
          <w:p w14:paraId="525F7B39" w14:textId="77777777" w:rsidR="00D17667" w:rsidRPr="00025229" w:rsidRDefault="00D17667" w:rsidP="00882EC6">
            <w:pPr>
              <w:pStyle w:val="Heading4NoLetter-IPR"/>
              <w:spacing w:before="60" w:after="60"/>
              <w:rPr>
                <w:rFonts w:asciiTheme="minorHAnsi" w:hAnsiTheme="minorHAnsi"/>
                <w:b/>
                <w:color w:val="auto"/>
              </w:rPr>
            </w:pPr>
            <w:r w:rsidRPr="00025229">
              <w:rPr>
                <w:rFonts w:asciiTheme="minorHAnsi" w:hAnsiTheme="minorHAnsi"/>
                <w:i w:val="0"/>
                <w:color w:val="auto"/>
              </w:rPr>
              <w:t>This item may be supplied</w:t>
            </w:r>
            <w:r w:rsidRPr="00792958">
              <w:rPr>
                <w:rFonts w:asciiTheme="minorHAnsi" w:hAnsiTheme="minorHAnsi"/>
                <w:i w:val="0"/>
              </w:rPr>
              <w:t xml:space="preserve"> </w:t>
            </w:r>
            <w:r w:rsidRPr="00EC030F">
              <w:rPr>
                <w:rFonts w:asciiTheme="minorHAnsi" w:hAnsiTheme="minorHAnsi"/>
                <w:i w:val="0"/>
              </w:rPr>
              <w:t>instead of Expected Date of Delive</w:t>
            </w:r>
            <w:r w:rsidRPr="00A063CF">
              <w:rPr>
                <w:rFonts w:asciiTheme="minorHAnsi" w:hAnsiTheme="minorHAnsi"/>
                <w:i w:val="0"/>
              </w:rPr>
              <w:t>ry</w:t>
            </w:r>
            <w:r w:rsidRPr="00A063CF">
              <w:rPr>
                <w:rFonts w:asciiTheme="minorHAnsi" w:hAnsiTheme="minorHAnsi"/>
                <w:i w:val="0"/>
                <w:color w:val="auto"/>
              </w:rPr>
              <w:t xml:space="preserve"> (item 6b).</w:t>
            </w:r>
          </w:p>
        </w:tc>
      </w:tr>
      <w:tr w:rsidR="00D17667" w:rsidRPr="00C365A1" w14:paraId="3FE7AF9F"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14E9376" w14:textId="77777777" w:rsidR="00D17667" w:rsidRPr="00F95BB9" w:rsidRDefault="00D17667" w:rsidP="00882EC6">
            <w:pPr>
              <w:pStyle w:val="Heading4NoLetter-IPR"/>
              <w:spacing w:before="60" w:after="60"/>
              <w:rPr>
                <w:rFonts w:asciiTheme="minorHAnsi" w:hAnsiTheme="minorHAnsi"/>
                <w:b/>
                <w:i w:val="0"/>
                <w:color w:val="auto"/>
              </w:rPr>
            </w:pPr>
            <w:r w:rsidRPr="00F95BB9">
              <w:rPr>
                <w:rFonts w:asciiTheme="minorHAnsi" w:hAnsiTheme="minorHAnsi"/>
                <w:i w:val="0"/>
                <w:color w:val="auto"/>
              </w:rPr>
              <w:t>Column position</w:t>
            </w:r>
          </w:p>
        </w:tc>
        <w:tc>
          <w:tcPr>
            <w:tcW w:w="7350" w:type="dxa"/>
          </w:tcPr>
          <w:p w14:paraId="0E7BD6AF" w14:textId="77777777" w:rsidR="00D17667" w:rsidRPr="0077018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70182">
              <w:rPr>
                <w:sz w:val="22"/>
              </w:rPr>
              <w:t>48–49</w:t>
            </w:r>
          </w:p>
        </w:tc>
      </w:tr>
      <w:tr w:rsidR="00D17667" w:rsidRPr="00C365A1" w14:paraId="743BD738"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6493B82" w14:textId="77777777" w:rsidR="00D17667" w:rsidRPr="00F95BB9" w:rsidRDefault="00D17667" w:rsidP="00882EC6">
            <w:pPr>
              <w:pStyle w:val="Heading4NoLetter-IPR"/>
              <w:spacing w:before="60" w:after="60"/>
              <w:rPr>
                <w:rFonts w:asciiTheme="minorHAnsi" w:hAnsiTheme="minorHAnsi"/>
                <w:b/>
                <w:i w:val="0"/>
                <w:color w:val="auto"/>
              </w:rPr>
            </w:pPr>
            <w:r w:rsidRPr="00F95BB9">
              <w:rPr>
                <w:rFonts w:asciiTheme="minorHAnsi" w:hAnsiTheme="minorHAnsi"/>
                <w:i w:val="0"/>
                <w:color w:val="auto"/>
              </w:rPr>
              <w:t>Field length</w:t>
            </w:r>
          </w:p>
        </w:tc>
        <w:tc>
          <w:tcPr>
            <w:tcW w:w="7350" w:type="dxa"/>
          </w:tcPr>
          <w:p w14:paraId="327CAE6A" w14:textId="77777777" w:rsidR="00D17667" w:rsidRPr="00F95BB9" w:rsidRDefault="00D17667" w:rsidP="00882EC6">
            <w:pPr>
              <w:pStyle w:val="Heading4NoLetter-I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2</w:t>
            </w:r>
          </w:p>
        </w:tc>
      </w:tr>
      <w:tr w:rsidR="00D17667" w:rsidRPr="00C365A1" w14:paraId="322015F0"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6BC80D2" w14:textId="77777777" w:rsidR="00D17667" w:rsidRPr="00F95BB9" w:rsidRDefault="00D17667" w:rsidP="00882EC6">
            <w:pPr>
              <w:pStyle w:val="Heading4NoLetter-IPR"/>
              <w:spacing w:before="60" w:after="60"/>
              <w:rPr>
                <w:rFonts w:asciiTheme="minorHAnsi" w:hAnsiTheme="minorHAnsi"/>
                <w:b/>
                <w:i w:val="0"/>
                <w:color w:val="auto"/>
              </w:rPr>
            </w:pPr>
            <w:r w:rsidRPr="00F95BB9">
              <w:rPr>
                <w:rFonts w:asciiTheme="minorHAnsi" w:hAnsiTheme="minorHAnsi"/>
                <w:i w:val="0"/>
                <w:color w:val="auto"/>
              </w:rPr>
              <w:t>Data type</w:t>
            </w:r>
          </w:p>
        </w:tc>
        <w:tc>
          <w:tcPr>
            <w:tcW w:w="7350" w:type="dxa"/>
          </w:tcPr>
          <w:p w14:paraId="78A6CD54" w14:textId="77777777" w:rsidR="00D17667" w:rsidRPr="00F95BB9" w:rsidRDefault="00D17667" w:rsidP="00882EC6">
            <w:pPr>
              <w:pStyle w:val="Heading4NoLetter-I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Numeric</w:t>
            </w:r>
          </w:p>
        </w:tc>
      </w:tr>
      <w:tr w:rsidR="00D17667" w:rsidRPr="00C365A1" w14:paraId="60081ECE"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3F66CEF" w14:textId="77777777" w:rsidR="00D17667" w:rsidRPr="00F95BB9" w:rsidRDefault="00D17667" w:rsidP="00882EC6">
            <w:pPr>
              <w:pStyle w:val="Heading4NoLetter-IPR"/>
              <w:spacing w:before="60" w:after="60"/>
              <w:rPr>
                <w:rFonts w:asciiTheme="minorHAnsi" w:hAnsiTheme="minorHAnsi"/>
                <w:b/>
                <w:i w:val="0"/>
                <w:color w:val="auto"/>
              </w:rPr>
            </w:pPr>
            <w:r w:rsidRPr="00F95BB9">
              <w:rPr>
                <w:rFonts w:asciiTheme="minorHAnsi" w:hAnsiTheme="minorHAnsi"/>
                <w:i w:val="0"/>
                <w:color w:val="auto"/>
              </w:rPr>
              <w:t>Allowable values</w:t>
            </w:r>
          </w:p>
        </w:tc>
        <w:tc>
          <w:tcPr>
            <w:tcW w:w="7350" w:type="dxa"/>
          </w:tcPr>
          <w:p w14:paraId="6FBDD102" w14:textId="77777777" w:rsidR="00D17667" w:rsidRPr="00F95BB9" w:rsidRDefault="00D17667" w:rsidP="00882EC6">
            <w:pPr>
              <w:pStyle w:val="Heading4NoLetter-I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1–43</w:t>
            </w:r>
          </w:p>
        </w:tc>
      </w:tr>
      <w:tr w:rsidR="00D17667" w:rsidRPr="00D551E0" w14:paraId="4F1F4DBD"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292A006" w14:textId="77777777" w:rsidR="00D17667" w:rsidRPr="00F95BB9" w:rsidRDefault="00D17667" w:rsidP="00882EC6">
            <w:pPr>
              <w:pStyle w:val="Heading4NoLetter-IPR"/>
              <w:spacing w:before="60" w:after="60"/>
              <w:rPr>
                <w:rFonts w:asciiTheme="minorHAnsi" w:hAnsiTheme="minorHAnsi"/>
                <w:b/>
                <w:i w:val="0"/>
                <w:color w:val="auto"/>
              </w:rPr>
            </w:pPr>
            <w:r w:rsidRPr="00F95BB9">
              <w:rPr>
                <w:rFonts w:asciiTheme="minorHAnsi" w:hAnsiTheme="minorHAnsi"/>
                <w:i w:val="0"/>
                <w:color w:val="auto"/>
              </w:rPr>
              <w:t>Notes</w:t>
            </w:r>
          </w:p>
        </w:tc>
        <w:tc>
          <w:tcPr>
            <w:tcW w:w="7350" w:type="dxa"/>
          </w:tcPr>
          <w:p w14:paraId="3E11E231" w14:textId="72466992" w:rsidR="00D17667" w:rsidRPr="00F95BB9" w:rsidRDefault="00D17667" w:rsidP="00882EC6">
            <w:pPr>
              <w:pStyle w:val="Heading4NoLetter-IPR"/>
              <w:spacing w:before="60" w:after="0"/>
              <w:ind w:left="3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b w:val="0"/>
                <w:i w:val="0"/>
                <w:noProof/>
              </w:rPr>
              <w:drawing>
                <wp:anchor distT="0" distB="0" distL="114300" distR="114300" simplePos="0" relativeHeight="251673088" behindDoc="0" locked="0" layoutInCell="1" allowOverlap="1" wp14:anchorId="1F08901E" wp14:editId="500D7C21">
                  <wp:simplePos x="0" y="0"/>
                  <wp:positionH relativeFrom="column">
                    <wp:posOffset>14605</wp:posOffset>
                  </wp:positionH>
                  <wp:positionV relativeFrom="paragraph">
                    <wp:posOffset>12700</wp:posOffset>
                  </wp:positionV>
                  <wp:extent cx="173990" cy="1739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F95BB9">
              <w:rPr>
                <w:rFonts w:asciiTheme="minorHAnsi" w:hAnsiTheme="minorHAnsi"/>
                <w:b w:val="0"/>
                <w:i w:val="0"/>
                <w:color w:val="000000" w:themeColor="text1"/>
              </w:rPr>
              <w:t>Number of Weeks Gestation should be reported only for pregnant women.</w:t>
            </w:r>
          </w:p>
        </w:tc>
      </w:tr>
    </w:tbl>
    <w:p w14:paraId="434E9994" w14:textId="09A040B1" w:rsidR="00D17667" w:rsidRDefault="00D17667" w:rsidP="00D17667">
      <w:pPr>
        <w:pStyle w:val="Heading4NoLetter-IPR"/>
      </w:pPr>
      <w:r>
        <w:br w:type="page"/>
      </w:r>
    </w:p>
    <w:p w14:paraId="39669B8E" w14:textId="77777777" w:rsidR="00D17667" w:rsidRDefault="00D17667" w:rsidP="00D17667">
      <w:pPr>
        <w:pStyle w:val="Heading2NoLetters"/>
      </w:pPr>
      <w:r>
        <w:t>7.</w:t>
      </w:r>
      <w:r>
        <w:tab/>
      </w:r>
      <w:r>
        <w:tab/>
      </w:r>
      <w:r w:rsidRPr="009868FF">
        <w:t>Date of Certification</w:t>
      </w:r>
    </w:p>
    <w:tbl>
      <w:tblPr>
        <w:tblStyle w:val="TableGuide"/>
        <w:tblW w:w="0" w:type="auto"/>
        <w:tblLook w:val="04A0" w:firstRow="1" w:lastRow="0" w:firstColumn="1" w:lastColumn="0" w:noHBand="0" w:noVBand="1"/>
      </w:tblPr>
      <w:tblGrid>
        <w:gridCol w:w="2068"/>
        <w:gridCol w:w="7350"/>
      </w:tblGrid>
      <w:tr w:rsidR="00D17667" w:rsidRPr="005F5DC2" w14:paraId="7FCF271A"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6A79CB" w14:textId="77777777" w:rsidR="00D17667" w:rsidRPr="005F5DC2" w:rsidRDefault="00D17667" w:rsidP="00882EC6">
            <w:pPr>
              <w:pStyle w:val="Heading4NoLetter-IPR"/>
              <w:spacing w:before="60" w:after="0"/>
              <w:jc w:val="center"/>
              <w:rPr>
                <w:rFonts w:asciiTheme="minorHAnsi" w:hAnsiTheme="minorHAnsi"/>
                <w:b/>
                <w:i w:val="0"/>
                <w:color w:val="000000" w:themeColor="text1"/>
              </w:rPr>
            </w:pPr>
            <w:r w:rsidRPr="005F5DC2">
              <w:rPr>
                <w:rFonts w:asciiTheme="minorHAnsi" w:hAnsiTheme="minorHAnsi"/>
                <w:i w:val="0"/>
                <w:color w:val="000000" w:themeColor="text1"/>
              </w:rPr>
              <w:t>Description</w:t>
            </w:r>
          </w:p>
        </w:tc>
      </w:tr>
      <w:tr w:rsidR="00D17667" w:rsidRPr="008F7D71" w14:paraId="5230BF39"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491BFFCA" w14:textId="77777777" w:rsidR="00D17667" w:rsidRPr="00F95BB9" w:rsidRDefault="00D17667" w:rsidP="00882EC6">
            <w:pPr>
              <w:pStyle w:val="Heading4NoLetter-IPR"/>
              <w:spacing w:before="60" w:after="60"/>
              <w:rPr>
                <w:rFonts w:asciiTheme="minorHAnsi" w:hAnsiTheme="minorHAnsi"/>
                <w:b/>
                <w:color w:val="000000" w:themeColor="text1"/>
              </w:rPr>
            </w:pPr>
            <w:r w:rsidRPr="00F95BB9">
              <w:rPr>
                <w:rFonts w:asciiTheme="minorHAnsi" w:hAnsiTheme="minorHAnsi"/>
                <w:i w:val="0"/>
                <w:color w:val="000000" w:themeColor="text1"/>
              </w:rPr>
              <w:t xml:space="preserve">This is the date (month, day, and year) on which the participant was most recently certified for WIC as of April </w:t>
            </w:r>
            <w:r w:rsidR="000D67F7" w:rsidRPr="00F95BB9">
              <w:rPr>
                <w:rFonts w:asciiTheme="minorHAnsi" w:hAnsiTheme="minorHAnsi"/>
                <w:i w:val="0"/>
                <w:color w:val="000000" w:themeColor="text1"/>
              </w:rPr>
              <w:t>[STUDY YEAR]</w:t>
            </w:r>
            <w:r w:rsidRPr="00F95BB9">
              <w:rPr>
                <w:rFonts w:asciiTheme="minorHAnsi" w:hAnsiTheme="minorHAnsi"/>
                <w:i w:val="0"/>
                <w:color w:val="000000" w:themeColor="text1"/>
              </w:rPr>
              <w:t>. Date must be reported in MMDDYYYY format.</w:t>
            </w:r>
          </w:p>
        </w:tc>
      </w:tr>
      <w:tr w:rsidR="00D17667" w:rsidRPr="00C365A1" w14:paraId="45EC069A"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324DB8E" w14:textId="77777777" w:rsidR="00D17667" w:rsidRPr="00F95BB9" w:rsidRDefault="00D17667" w:rsidP="00882EC6">
            <w:pPr>
              <w:pStyle w:val="Heading4NoLetter-IPR"/>
              <w:spacing w:before="60" w:after="40"/>
              <w:rPr>
                <w:rFonts w:asciiTheme="minorHAnsi" w:hAnsiTheme="minorHAnsi"/>
                <w:b/>
                <w:i w:val="0"/>
                <w:color w:val="auto"/>
              </w:rPr>
            </w:pPr>
            <w:r w:rsidRPr="00F95BB9">
              <w:rPr>
                <w:rFonts w:asciiTheme="minorHAnsi" w:hAnsiTheme="minorHAnsi"/>
                <w:i w:val="0"/>
                <w:color w:val="auto"/>
              </w:rPr>
              <w:t>Column position</w:t>
            </w:r>
          </w:p>
        </w:tc>
        <w:tc>
          <w:tcPr>
            <w:tcW w:w="7350" w:type="dxa"/>
          </w:tcPr>
          <w:p w14:paraId="28079501" w14:textId="77777777" w:rsidR="00D17667" w:rsidRPr="00770182" w:rsidRDefault="00D17667" w:rsidP="00882EC6">
            <w:pPr>
              <w:tabs>
                <w:tab w:val="left" w:pos="3240"/>
              </w:tabs>
              <w:spacing w:before="60" w:after="4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70182">
              <w:rPr>
                <w:sz w:val="22"/>
              </w:rPr>
              <w:t>50–57</w:t>
            </w:r>
          </w:p>
        </w:tc>
      </w:tr>
      <w:tr w:rsidR="00D17667" w:rsidRPr="00C365A1" w14:paraId="68C349A2"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AC6277A" w14:textId="77777777" w:rsidR="00D17667" w:rsidRPr="00F95BB9" w:rsidRDefault="00D17667" w:rsidP="00882EC6">
            <w:pPr>
              <w:pStyle w:val="Heading4NoLetter-IPR"/>
              <w:spacing w:before="60" w:after="40"/>
              <w:rPr>
                <w:rFonts w:asciiTheme="minorHAnsi" w:hAnsiTheme="minorHAnsi"/>
                <w:b/>
                <w:i w:val="0"/>
                <w:color w:val="auto"/>
              </w:rPr>
            </w:pPr>
            <w:r w:rsidRPr="00F95BB9">
              <w:rPr>
                <w:rFonts w:asciiTheme="minorHAnsi" w:hAnsiTheme="minorHAnsi"/>
                <w:i w:val="0"/>
                <w:color w:val="auto"/>
              </w:rPr>
              <w:t>Field length</w:t>
            </w:r>
          </w:p>
        </w:tc>
        <w:tc>
          <w:tcPr>
            <w:tcW w:w="7350" w:type="dxa"/>
          </w:tcPr>
          <w:p w14:paraId="6EE52B84" w14:textId="77777777" w:rsidR="00D17667" w:rsidRPr="00F95BB9" w:rsidRDefault="00D17667" w:rsidP="00882EC6">
            <w:pPr>
              <w:pStyle w:val="Heading4NoLetter-IPR"/>
              <w:spacing w:before="60" w:after="4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8</w:t>
            </w:r>
          </w:p>
        </w:tc>
      </w:tr>
      <w:tr w:rsidR="00D17667" w:rsidRPr="00C365A1" w14:paraId="4B607962"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26ECAE3C" w14:textId="77777777" w:rsidR="00D17667" w:rsidRPr="00F95BB9" w:rsidRDefault="00D17667" w:rsidP="00882EC6">
            <w:pPr>
              <w:pStyle w:val="Heading4NoLetter-IPR"/>
              <w:spacing w:before="60" w:after="40"/>
              <w:rPr>
                <w:rFonts w:asciiTheme="minorHAnsi" w:hAnsiTheme="minorHAnsi"/>
                <w:b/>
                <w:i w:val="0"/>
                <w:color w:val="auto"/>
              </w:rPr>
            </w:pPr>
            <w:r w:rsidRPr="00F95BB9">
              <w:rPr>
                <w:rFonts w:asciiTheme="minorHAnsi" w:hAnsiTheme="minorHAnsi"/>
                <w:i w:val="0"/>
                <w:color w:val="auto"/>
              </w:rPr>
              <w:t>Data type</w:t>
            </w:r>
          </w:p>
        </w:tc>
        <w:tc>
          <w:tcPr>
            <w:tcW w:w="7350" w:type="dxa"/>
          </w:tcPr>
          <w:p w14:paraId="60E4FA3A" w14:textId="77777777" w:rsidR="00D17667" w:rsidRPr="00F95BB9" w:rsidRDefault="00D17667" w:rsidP="00882EC6">
            <w:pPr>
              <w:pStyle w:val="Heading4NoLetter-IPR"/>
              <w:spacing w:before="60" w:after="4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Numeric</w:t>
            </w:r>
          </w:p>
        </w:tc>
      </w:tr>
      <w:tr w:rsidR="00D17667" w:rsidRPr="008F7D71" w14:paraId="7CF72133"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F1D772C" w14:textId="77777777" w:rsidR="00D17667" w:rsidRPr="00F95BB9" w:rsidRDefault="00D17667" w:rsidP="00882EC6">
            <w:pPr>
              <w:pStyle w:val="Heading4NoLetter-IPR"/>
              <w:spacing w:before="60" w:after="40"/>
              <w:rPr>
                <w:rFonts w:asciiTheme="minorHAnsi" w:hAnsiTheme="minorHAnsi"/>
                <w:b/>
                <w:i w:val="0"/>
                <w:color w:val="auto"/>
              </w:rPr>
            </w:pPr>
            <w:r w:rsidRPr="00F95BB9">
              <w:rPr>
                <w:rFonts w:asciiTheme="minorHAnsi" w:hAnsiTheme="minorHAnsi"/>
                <w:i w:val="0"/>
                <w:color w:val="auto"/>
              </w:rPr>
              <w:t>Allowable values</w:t>
            </w:r>
          </w:p>
        </w:tc>
        <w:tc>
          <w:tcPr>
            <w:tcW w:w="7350" w:type="dxa"/>
          </w:tcPr>
          <w:p w14:paraId="3871B345" w14:textId="77777777" w:rsidR="00D17667" w:rsidRPr="00F95BB9" w:rsidRDefault="00D17667" w:rsidP="00882EC6">
            <w:pPr>
              <w:pStyle w:val="Heading4NoLetter-IPR"/>
              <w:spacing w:before="60" w:after="4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1–43</w:t>
            </w:r>
          </w:p>
        </w:tc>
      </w:tr>
      <w:tr w:rsidR="00D17667" w:rsidRPr="00C365A1" w14:paraId="5F975C88"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2FC19824" w14:textId="77777777" w:rsidR="00D17667" w:rsidRPr="00F95BB9" w:rsidRDefault="00D17667" w:rsidP="00882EC6">
            <w:pPr>
              <w:pStyle w:val="Heading4NoLetter-IPR"/>
              <w:spacing w:before="60" w:after="60"/>
              <w:rPr>
                <w:rFonts w:asciiTheme="minorHAnsi" w:hAnsiTheme="minorHAnsi"/>
                <w:b/>
                <w:i w:val="0"/>
                <w:color w:val="auto"/>
              </w:rPr>
            </w:pPr>
            <w:r w:rsidRPr="00F95BB9">
              <w:rPr>
                <w:rFonts w:asciiTheme="minorHAnsi" w:hAnsiTheme="minorHAnsi"/>
                <w:i w:val="0"/>
                <w:color w:val="auto"/>
              </w:rPr>
              <w:t>Notes</w:t>
            </w:r>
          </w:p>
        </w:tc>
        <w:tc>
          <w:tcPr>
            <w:tcW w:w="7350" w:type="dxa"/>
          </w:tcPr>
          <w:p w14:paraId="30F6653C" w14:textId="77777777" w:rsidR="00D17667" w:rsidRPr="00770182" w:rsidRDefault="00D17667" w:rsidP="00882EC6">
            <w:pPr>
              <w:tabs>
                <w:tab w:val="left" w:pos="3240"/>
              </w:tabs>
              <w:spacing w:before="60" w:after="120"/>
              <w:ind w:left="2160" w:hanging="2160"/>
              <w:cnfStyle w:val="000000000000" w:firstRow="0" w:lastRow="0" w:firstColumn="0" w:lastColumn="0" w:oddVBand="0" w:evenVBand="0" w:oddHBand="0" w:evenHBand="0" w:firstRowFirstColumn="0" w:firstRowLastColumn="0" w:lastRowFirstColumn="0" w:lastRowLastColumn="0"/>
              <w:rPr>
                <w:sz w:val="22"/>
              </w:rPr>
            </w:pPr>
            <w:r w:rsidRPr="00770182">
              <w:rPr>
                <w:sz w:val="22"/>
              </w:rPr>
              <w:t xml:space="preserve">Year should be reported as four digits (for example, </w:t>
            </w:r>
            <w:r w:rsidR="000D67F7" w:rsidRPr="00770182">
              <w:rPr>
                <w:sz w:val="22"/>
              </w:rPr>
              <w:t>[STUDY YEAR]</w:t>
            </w:r>
            <w:r w:rsidRPr="00770182">
              <w:rPr>
                <w:sz w:val="22"/>
              </w:rPr>
              <w:t xml:space="preserve">). </w:t>
            </w:r>
          </w:p>
          <w:p w14:paraId="77968590" w14:textId="58A1AB4F" w:rsidR="00D17667" w:rsidRPr="00770182" w:rsidRDefault="00D17667" w:rsidP="00882EC6">
            <w:pPr>
              <w:tabs>
                <w:tab w:val="left" w:pos="324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770182">
              <w:rPr>
                <w:b/>
                <w:i/>
                <w:noProof/>
                <w:sz w:val="22"/>
              </w:rPr>
              <w:drawing>
                <wp:anchor distT="0" distB="0" distL="114300" distR="114300" simplePos="0" relativeHeight="251674112" behindDoc="0" locked="0" layoutInCell="1" allowOverlap="1" wp14:anchorId="1EB56434" wp14:editId="305FECF5">
                  <wp:simplePos x="0" y="0"/>
                  <wp:positionH relativeFrom="column">
                    <wp:posOffset>635</wp:posOffset>
                  </wp:positionH>
                  <wp:positionV relativeFrom="paragraph">
                    <wp:posOffset>-5715</wp:posOffset>
                  </wp:positionV>
                  <wp:extent cx="173990" cy="173990"/>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770182">
              <w:rPr>
                <w:b/>
                <w:i/>
                <w:noProof/>
                <w:sz w:val="22"/>
              </w:rPr>
              <w:drawing>
                <wp:anchor distT="0" distB="0" distL="114300" distR="114300" simplePos="0" relativeHeight="251675136" behindDoc="0" locked="0" layoutInCell="1" allowOverlap="1" wp14:anchorId="21C4D7B3" wp14:editId="6B124D37">
                  <wp:simplePos x="0" y="0"/>
                  <wp:positionH relativeFrom="column">
                    <wp:posOffset>-1270</wp:posOffset>
                  </wp:positionH>
                  <wp:positionV relativeFrom="paragraph">
                    <wp:posOffset>235585</wp:posOffset>
                  </wp:positionV>
                  <wp:extent cx="173990" cy="173990"/>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770182">
              <w:rPr>
                <w:sz w:val="22"/>
              </w:rPr>
              <w:t xml:space="preserve">There should be no certification dates after April 30, </w:t>
            </w:r>
            <w:r w:rsidR="000D67F7" w:rsidRPr="00770182">
              <w:rPr>
                <w:sz w:val="22"/>
              </w:rPr>
              <w:t>[STUDY YEAR]</w:t>
            </w:r>
            <w:r w:rsidRPr="00770182">
              <w:rPr>
                <w:sz w:val="22"/>
              </w:rPr>
              <w:t>.</w:t>
            </w:r>
            <w:r w:rsidRPr="00770182">
              <w:rPr>
                <w:noProof/>
                <w:sz w:val="22"/>
              </w:rPr>
              <w:t xml:space="preserve"> </w:t>
            </w:r>
          </w:p>
          <w:p w14:paraId="648ECC30" w14:textId="77777777" w:rsidR="00D17667" w:rsidRPr="00770182" w:rsidRDefault="00D17667" w:rsidP="00882EC6">
            <w:pPr>
              <w:tabs>
                <w:tab w:val="left" w:pos="324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770182">
              <w:rPr>
                <w:sz w:val="22"/>
              </w:rPr>
              <w:t>There should be no certification dates before March 1, 2017.</w:t>
            </w:r>
          </w:p>
          <w:p w14:paraId="553C3669" w14:textId="77777777" w:rsidR="00D17667" w:rsidRPr="00770182" w:rsidRDefault="00D17667" w:rsidP="00882EC6">
            <w:pPr>
              <w:tabs>
                <w:tab w:val="left" w:pos="324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770182">
              <w:rPr>
                <w:sz w:val="22"/>
              </w:rPr>
              <w:t xml:space="preserve">All dates should fall within valid month, day, and year ranges. </w:t>
            </w:r>
          </w:p>
          <w:p w14:paraId="02004658" w14:textId="11EAFCB2" w:rsidR="00D17667" w:rsidRPr="00A368FB" w:rsidRDefault="00D17667" w:rsidP="00882EC6">
            <w:pPr>
              <w:tabs>
                <w:tab w:val="left" w:pos="3240"/>
              </w:tabs>
              <w:spacing w:before="60" w:after="120"/>
              <w:ind w:left="360"/>
              <w:cnfStyle w:val="000000000000" w:firstRow="0" w:lastRow="0" w:firstColumn="0" w:lastColumn="0" w:oddVBand="0" w:evenVBand="0" w:oddHBand="0" w:evenHBand="0" w:firstRowFirstColumn="0" w:firstRowLastColumn="0" w:lastRowFirstColumn="0" w:lastRowLastColumn="0"/>
              <w:rPr>
                <w:i/>
                <w:sz w:val="22"/>
              </w:rPr>
            </w:pPr>
            <w:r w:rsidRPr="00A368FB">
              <w:rPr>
                <w:i/>
                <w:iCs/>
                <w:noProof/>
                <w:sz w:val="22"/>
              </w:rPr>
              <w:drawing>
                <wp:anchor distT="0" distB="0" distL="114300" distR="114300" simplePos="0" relativeHeight="251678720" behindDoc="0" locked="0" layoutInCell="1" allowOverlap="1" wp14:anchorId="17511066" wp14:editId="38292B7F">
                  <wp:simplePos x="0" y="0"/>
                  <wp:positionH relativeFrom="column">
                    <wp:posOffset>-15240</wp:posOffset>
                  </wp:positionH>
                  <wp:positionV relativeFrom="paragraph">
                    <wp:posOffset>11430</wp:posOffset>
                  </wp:positionV>
                  <wp:extent cx="183515" cy="163195"/>
                  <wp:effectExtent l="0" t="0" r="6985" b="8255"/>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3515" cy="163195"/>
                          </a:xfrm>
                          <a:prstGeom prst="rect">
                            <a:avLst/>
                          </a:prstGeom>
                        </pic:spPr>
                      </pic:pic>
                    </a:graphicData>
                  </a:graphic>
                  <wp14:sizeRelH relativeFrom="page">
                    <wp14:pctWidth>0</wp14:pctWidth>
                  </wp14:sizeRelH>
                  <wp14:sizeRelV relativeFrom="page">
                    <wp14:pctHeight>0</wp14:pctHeight>
                  </wp14:sizeRelV>
                </wp:anchor>
              </w:drawing>
            </w:r>
            <w:r w:rsidRPr="00A368FB">
              <w:rPr>
                <w:i/>
                <w:iCs/>
                <w:sz w:val="22"/>
              </w:rPr>
              <w:t>Any part of the date that is missing or unavailable should be left blank.</w:t>
            </w:r>
          </w:p>
        </w:tc>
      </w:tr>
      <w:tr w:rsidR="00D17667" w:rsidRPr="00D551E0" w14:paraId="36E1F985"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CC5C0F3" w14:textId="77777777" w:rsidR="00D17667" w:rsidRPr="00F95BB9" w:rsidRDefault="00D17667" w:rsidP="00882EC6">
            <w:pPr>
              <w:pStyle w:val="Heading4NoLetter-IPR"/>
              <w:spacing w:before="60" w:after="40"/>
              <w:rPr>
                <w:rFonts w:asciiTheme="minorHAnsi" w:hAnsiTheme="minorHAnsi"/>
                <w:b/>
                <w:i w:val="0"/>
                <w:color w:val="auto"/>
              </w:rPr>
            </w:pPr>
            <w:r w:rsidRPr="00F95BB9">
              <w:rPr>
                <w:rFonts w:asciiTheme="minorHAnsi" w:hAnsiTheme="minorHAnsi"/>
                <w:i w:val="0"/>
                <w:color w:val="auto"/>
              </w:rPr>
              <w:t>Example</w:t>
            </w:r>
          </w:p>
        </w:tc>
        <w:tc>
          <w:tcPr>
            <w:tcW w:w="7350" w:type="dxa"/>
          </w:tcPr>
          <w:p w14:paraId="5987F834" w14:textId="77777777" w:rsidR="00D17667" w:rsidRPr="00770182" w:rsidRDefault="00D17667" w:rsidP="00882EC6">
            <w:pPr>
              <w:tabs>
                <w:tab w:val="left" w:pos="3240"/>
              </w:tabs>
              <w:spacing w:before="60" w:after="120"/>
              <w:ind w:left="2160" w:hanging="2160"/>
              <w:cnfStyle w:val="000000000000" w:firstRow="0" w:lastRow="0" w:firstColumn="0" w:lastColumn="0" w:oddVBand="0" w:evenVBand="0" w:oddHBand="0" w:evenHBand="0" w:firstRowFirstColumn="0" w:firstRowLastColumn="0" w:lastRowFirstColumn="0" w:lastRowLastColumn="0"/>
              <w:rPr>
                <w:sz w:val="22"/>
              </w:rPr>
            </w:pPr>
            <w:r w:rsidRPr="00770182">
              <w:rPr>
                <w:sz w:val="22"/>
              </w:rPr>
              <w:t xml:space="preserve">For January 3, </w:t>
            </w:r>
            <w:r w:rsidR="000D67F7" w:rsidRPr="00770182">
              <w:rPr>
                <w:sz w:val="22"/>
              </w:rPr>
              <w:t>[STUDY YEAR]</w:t>
            </w:r>
            <w:r w:rsidRPr="00770182">
              <w:rPr>
                <w:sz w:val="22"/>
              </w:rPr>
              <w:t>, the entry would be</w:t>
            </w:r>
          </w:p>
          <w:p w14:paraId="5049B922" w14:textId="3ADC3385" w:rsidR="00D17667" w:rsidRPr="00770182" w:rsidRDefault="00D17667" w:rsidP="00882EC6">
            <w:pPr>
              <w:tabs>
                <w:tab w:val="left" w:pos="324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770182">
              <w:rPr>
                <w:sz w:val="22"/>
              </w:rPr>
              <w:t>0103</w:t>
            </w:r>
            <w:r w:rsidR="008E5613">
              <w:rPr>
                <w:sz w:val="22"/>
              </w:rPr>
              <w:t xml:space="preserve"> </w:t>
            </w:r>
            <w:r w:rsidR="000D67F7" w:rsidRPr="00770182">
              <w:rPr>
                <w:sz w:val="22"/>
              </w:rPr>
              <w:t>[STUDY YEAR]</w:t>
            </w:r>
          </w:p>
          <w:p w14:paraId="375029D0" w14:textId="77777777" w:rsidR="00D17667" w:rsidRPr="00770182" w:rsidRDefault="00D17667" w:rsidP="00882EC6">
            <w:pPr>
              <w:tabs>
                <w:tab w:val="left" w:pos="324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770182">
              <w:rPr>
                <w:sz w:val="22"/>
              </w:rPr>
              <w:t>If day is unknown, the entry would be</w:t>
            </w:r>
          </w:p>
          <w:p w14:paraId="1960EFF3" w14:textId="6A8226FC" w:rsidR="00D17667" w:rsidRPr="00F95BB9" w:rsidRDefault="00B8416B" w:rsidP="00882EC6">
            <w:pPr>
              <w:pStyle w:val="Heading4NoLetter-IPR"/>
              <w:spacing w:before="60" w:after="60"/>
              <w:ind w:left="3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Pr>
                <w:rFonts w:asciiTheme="minorHAnsi" w:hAnsiTheme="minorHAnsi"/>
                <w:b w:val="0"/>
                <w:i w:val="0"/>
                <w:color w:val="000000" w:themeColor="text1"/>
              </w:rPr>
              <w:t>01</w:t>
            </w:r>
            <w:r w:rsidR="00D17667" w:rsidRPr="00F95BB9">
              <w:rPr>
                <w:rFonts w:asciiTheme="minorHAnsi" w:hAnsiTheme="minorHAnsi"/>
                <w:b w:val="0"/>
                <w:i w:val="0"/>
                <w:color w:val="000000" w:themeColor="text1"/>
              </w:rPr>
              <w:t xml:space="preserve"> </w:t>
            </w:r>
            <w:r w:rsidR="000D67F7" w:rsidRPr="00F95BB9">
              <w:rPr>
                <w:rFonts w:asciiTheme="minorHAnsi" w:hAnsiTheme="minorHAnsi"/>
                <w:b w:val="0"/>
                <w:i w:val="0"/>
                <w:color w:val="000000" w:themeColor="text1"/>
              </w:rPr>
              <w:t>[STUDY YEAR]</w:t>
            </w:r>
            <w:r w:rsidR="00D17667" w:rsidRPr="00F95BB9">
              <w:rPr>
                <w:rFonts w:asciiTheme="minorHAnsi" w:hAnsiTheme="minorHAnsi"/>
                <w:b w:val="0"/>
                <w:i w:val="0"/>
                <w:color w:val="000000" w:themeColor="text1"/>
              </w:rPr>
              <w:t xml:space="preserve"> (The missing part of the date—the day—should be left blank.)</w:t>
            </w:r>
          </w:p>
        </w:tc>
      </w:tr>
    </w:tbl>
    <w:p w14:paraId="0726769F" w14:textId="1E1E93ED" w:rsidR="00D17667" w:rsidRDefault="00D17667" w:rsidP="00B8416B">
      <w:pPr>
        <w:tabs>
          <w:tab w:val="left" w:pos="2520"/>
          <w:tab w:val="left" w:pos="3240"/>
        </w:tabs>
      </w:pPr>
      <w:r>
        <w:br w:type="page"/>
      </w:r>
    </w:p>
    <w:p w14:paraId="69A15F17" w14:textId="77777777" w:rsidR="00D17667" w:rsidRPr="009868FF" w:rsidRDefault="00D17667" w:rsidP="00D17667">
      <w:pPr>
        <w:pStyle w:val="Heading2NoLetters"/>
      </w:pPr>
      <w:r>
        <w:t>8.</w:t>
      </w:r>
      <w:r>
        <w:tab/>
      </w:r>
      <w:r>
        <w:tab/>
      </w:r>
      <w:r w:rsidRPr="009868FF">
        <w:t>Participant's Sex</w:t>
      </w:r>
    </w:p>
    <w:tbl>
      <w:tblPr>
        <w:tblStyle w:val="TableGuide"/>
        <w:tblW w:w="0" w:type="auto"/>
        <w:tblLook w:val="04A0" w:firstRow="1" w:lastRow="0" w:firstColumn="1" w:lastColumn="0" w:noHBand="0" w:noVBand="1"/>
      </w:tblPr>
      <w:tblGrid>
        <w:gridCol w:w="2068"/>
        <w:gridCol w:w="7350"/>
      </w:tblGrid>
      <w:tr w:rsidR="00D17667" w:rsidRPr="005F5DC2" w14:paraId="544027BC"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C9F16F" w14:textId="77777777" w:rsidR="00D17667" w:rsidRPr="00F95BB9" w:rsidRDefault="00D17667" w:rsidP="00882EC6">
            <w:pPr>
              <w:pStyle w:val="Heading4NoLetter-IPR"/>
              <w:spacing w:before="60" w:after="60"/>
              <w:jc w:val="center"/>
              <w:rPr>
                <w:rFonts w:asciiTheme="minorHAnsi" w:hAnsiTheme="minorHAnsi"/>
                <w:b/>
                <w:i w:val="0"/>
                <w:color w:val="000000" w:themeColor="text1"/>
              </w:rPr>
            </w:pPr>
            <w:r w:rsidRPr="00F95BB9">
              <w:rPr>
                <w:rFonts w:asciiTheme="minorHAnsi" w:hAnsiTheme="minorHAnsi"/>
                <w:i w:val="0"/>
                <w:color w:val="000000" w:themeColor="text1"/>
              </w:rPr>
              <w:t>Description</w:t>
            </w:r>
          </w:p>
        </w:tc>
      </w:tr>
      <w:tr w:rsidR="00D17667" w:rsidRPr="00B8416B" w14:paraId="6A2F3EBD"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3C412D3D" w14:textId="77777777" w:rsidR="00D17667" w:rsidRPr="00B8416B" w:rsidRDefault="00D17667" w:rsidP="00882EC6">
            <w:pPr>
              <w:tabs>
                <w:tab w:val="left" w:pos="2860"/>
                <w:tab w:val="left" w:pos="3222"/>
              </w:tabs>
              <w:spacing w:before="60" w:after="120"/>
              <w:ind w:left="2160" w:hanging="2160"/>
              <w:rPr>
                <w:b w:val="0"/>
                <w:sz w:val="22"/>
              </w:rPr>
            </w:pPr>
            <w:r w:rsidRPr="00B8416B">
              <w:rPr>
                <w:b w:val="0"/>
                <w:sz w:val="22"/>
              </w:rPr>
              <w:t>This is the indication of whether the infant or child is male or female.</w:t>
            </w:r>
          </w:p>
          <w:p w14:paraId="2B71641D" w14:textId="77777777" w:rsidR="00D17667" w:rsidRPr="00B8416B" w:rsidRDefault="00D17667" w:rsidP="00882EC6">
            <w:pPr>
              <w:tabs>
                <w:tab w:val="left" w:pos="2520"/>
                <w:tab w:val="left" w:pos="2880"/>
              </w:tabs>
              <w:spacing w:before="60"/>
              <w:ind w:left="360"/>
              <w:rPr>
                <w:b w:val="0"/>
                <w:sz w:val="22"/>
              </w:rPr>
            </w:pPr>
            <w:r w:rsidRPr="00B8416B">
              <w:rPr>
                <w:b w:val="0"/>
                <w:sz w:val="22"/>
              </w:rPr>
              <w:t>1 = Male</w:t>
            </w:r>
          </w:p>
          <w:p w14:paraId="381A760A" w14:textId="77777777" w:rsidR="00D17667" w:rsidRPr="00B8416B" w:rsidRDefault="00D17667" w:rsidP="00882EC6">
            <w:pPr>
              <w:tabs>
                <w:tab w:val="left" w:pos="2520"/>
                <w:tab w:val="left" w:pos="2880"/>
              </w:tabs>
              <w:spacing w:after="60"/>
              <w:ind w:left="360"/>
              <w:rPr>
                <w:b w:val="0"/>
                <w:sz w:val="22"/>
              </w:rPr>
            </w:pPr>
            <w:r w:rsidRPr="00B8416B">
              <w:rPr>
                <w:b w:val="0"/>
                <w:sz w:val="22"/>
              </w:rPr>
              <w:t>2 = Female</w:t>
            </w:r>
          </w:p>
        </w:tc>
      </w:tr>
      <w:tr w:rsidR="00D17667" w:rsidRPr="00C365A1" w14:paraId="71153CA1"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186C216" w14:textId="77777777" w:rsidR="00D17667" w:rsidRPr="00F95BB9" w:rsidRDefault="00D17667" w:rsidP="00882EC6">
            <w:pPr>
              <w:pStyle w:val="Heading4NoLetter-IPR"/>
              <w:spacing w:before="60" w:after="40"/>
              <w:rPr>
                <w:rFonts w:asciiTheme="minorHAnsi" w:hAnsiTheme="minorHAnsi"/>
                <w:b/>
                <w:i w:val="0"/>
                <w:color w:val="auto"/>
              </w:rPr>
            </w:pPr>
            <w:r w:rsidRPr="00F95BB9">
              <w:rPr>
                <w:rFonts w:asciiTheme="minorHAnsi" w:hAnsiTheme="minorHAnsi"/>
                <w:i w:val="0"/>
                <w:color w:val="auto"/>
              </w:rPr>
              <w:t>Column position</w:t>
            </w:r>
          </w:p>
        </w:tc>
        <w:tc>
          <w:tcPr>
            <w:tcW w:w="7350" w:type="dxa"/>
          </w:tcPr>
          <w:p w14:paraId="19D08F46" w14:textId="77777777" w:rsidR="00D17667" w:rsidRPr="00770182" w:rsidRDefault="00D17667" w:rsidP="00882EC6">
            <w:pPr>
              <w:tabs>
                <w:tab w:val="left" w:pos="3240"/>
              </w:tabs>
              <w:spacing w:before="60" w:after="4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70182">
              <w:rPr>
                <w:sz w:val="22"/>
              </w:rPr>
              <w:t>58</w:t>
            </w:r>
          </w:p>
        </w:tc>
      </w:tr>
      <w:tr w:rsidR="00D17667" w:rsidRPr="00C365A1" w14:paraId="483B920B"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6C3E246" w14:textId="77777777" w:rsidR="00D17667" w:rsidRPr="00F95BB9" w:rsidRDefault="00D17667" w:rsidP="00882EC6">
            <w:pPr>
              <w:pStyle w:val="Heading4NoLetter-IPR"/>
              <w:spacing w:before="60" w:after="40"/>
              <w:rPr>
                <w:rFonts w:asciiTheme="minorHAnsi" w:hAnsiTheme="minorHAnsi"/>
                <w:b/>
                <w:i w:val="0"/>
                <w:color w:val="auto"/>
              </w:rPr>
            </w:pPr>
            <w:r w:rsidRPr="00F95BB9">
              <w:rPr>
                <w:rFonts w:asciiTheme="minorHAnsi" w:hAnsiTheme="minorHAnsi"/>
                <w:i w:val="0"/>
                <w:color w:val="auto"/>
              </w:rPr>
              <w:t>Field length</w:t>
            </w:r>
          </w:p>
        </w:tc>
        <w:tc>
          <w:tcPr>
            <w:tcW w:w="7350" w:type="dxa"/>
          </w:tcPr>
          <w:p w14:paraId="33CC85F3" w14:textId="77777777" w:rsidR="00D17667" w:rsidRPr="00F95BB9" w:rsidRDefault="00D17667" w:rsidP="00882EC6">
            <w:pPr>
              <w:pStyle w:val="Heading4NoLetter-IPR"/>
              <w:spacing w:before="60" w:after="4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1</w:t>
            </w:r>
          </w:p>
        </w:tc>
      </w:tr>
      <w:tr w:rsidR="00D17667" w:rsidRPr="00C365A1" w14:paraId="1457BCE0"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05E96E0" w14:textId="77777777" w:rsidR="00D17667" w:rsidRPr="00F95BB9" w:rsidRDefault="00D17667" w:rsidP="00882EC6">
            <w:pPr>
              <w:pStyle w:val="Heading4NoLetter-IPR"/>
              <w:spacing w:before="60" w:after="40"/>
              <w:rPr>
                <w:rFonts w:asciiTheme="minorHAnsi" w:hAnsiTheme="minorHAnsi"/>
                <w:b/>
                <w:i w:val="0"/>
                <w:color w:val="auto"/>
              </w:rPr>
            </w:pPr>
            <w:r w:rsidRPr="00F95BB9">
              <w:rPr>
                <w:rFonts w:asciiTheme="minorHAnsi" w:hAnsiTheme="minorHAnsi"/>
                <w:i w:val="0"/>
                <w:color w:val="auto"/>
              </w:rPr>
              <w:t>Data type</w:t>
            </w:r>
          </w:p>
        </w:tc>
        <w:tc>
          <w:tcPr>
            <w:tcW w:w="7350" w:type="dxa"/>
          </w:tcPr>
          <w:p w14:paraId="37CED1EA" w14:textId="77777777" w:rsidR="00D17667" w:rsidRPr="00F95BB9" w:rsidRDefault="00D17667" w:rsidP="00882EC6">
            <w:pPr>
              <w:pStyle w:val="Heading4NoLetter-IPR"/>
              <w:spacing w:before="60" w:after="4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Numeric</w:t>
            </w:r>
          </w:p>
        </w:tc>
      </w:tr>
      <w:tr w:rsidR="00D17667" w:rsidRPr="008F7D71" w14:paraId="4D1031D8"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4F5A011" w14:textId="77777777" w:rsidR="00D17667" w:rsidRPr="00F95BB9" w:rsidRDefault="00D17667" w:rsidP="00882EC6">
            <w:pPr>
              <w:pStyle w:val="Heading4NoLetter-IPR"/>
              <w:spacing w:before="60" w:after="40"/>
              <w:rPr>
                <w:rFonts w:asciiTheme="minorHAnsi" w:hAnsiTheme="minorHAnsi"/>
                <w:b/>
                <w:i w:val="0"/>
                <w:color w:val="auto"/>
              </w:rPr>
            </w:pPr>
            <w:r w:rsidRPr="00F95BB9">
              <w:rPr>
                <w:rFonts w:asciiTheme="minorHAnsi" w:hAnsiTheme="minorHAnsi"/>
                <w:i w:val="0"/>
                <w:color w:val="auto"/>
              </w:rPr>
              <w:t>Allowable values</w:t>
            </w:r>
          </w:p>
        </w:tc>
        <w:tc>
          <w:tcPr>
            <w:tcW w:w="7350" w:type="dxa"/>
          </w:tcPr>
          <w:p w14:paraId="5E0A529D" w14:textId="77777777" w:rsidR="00D17667" w:rsidRPr="00F95BB9" w:rsidRDefault="00D17667" w:rsidP="00882EC6">
            <w:pPr>
              <w:pStyle w:val="Heading4NoLetter-IPR"/>
              <w:spacing w:before="60" w:after="4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1–2</w:t>
            </w:r>
          </w:p>
        </w:tc>
      </w:tr>
      <w:tr w:rsidR="00D17667" w:rsidRPr="00D551E0" w14:paraId="025634D6"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154F906" w14:textId="77777777" w:rsidR="00D17667" w:rsidRPr="00F95BB9" w:rsidRDefault="00D17667" w:rsidP="00882EC6">
            <w:pPr>
              <w:pStyle w:val="Heading4NoLetter-IPR"/>
              <w:spacing w:before="60" w:after="40"/>
              <w:rPr>
                <w:rFonts w:asciiTheme="minorHAnsi" w:hAnsiTheme="minorHAnsi"/>
                <w:b/>
                <w:i w:val="0"/>
                <w:color w:val="auto"/>
              </w:rPr>
            </w:pPr>
            <w:r w:rsidRPr="00F95BB9">
              <w:rPr>
                <w:rFonts w:asciiTheme="minorHAnsi" w:hAnsiTheme="minorHAnsi"/>
                <w:i w:val="0"/>
                <w:color w:val="auto"/>
              </w:rPr>
              <w:t>Notes</w:t>
            </w:r>
          </w:p>
        </w:tc>
        <w:tc>
          <w:tcPr>
            <w:tcW w:w="7350" w:type="dxa"/>
          </w:tcPr>
          <w:p w14:paraId="33E20E95" w14:textId="023265A6" w:rsidR="00D17667" w:rsidRPr="00F95BB9" w:rsidRDefault="00D17667" w:rsidP="00882EC6">
            <w:pPr>
              <w:pStyle w:val="Heading4NoLetter-IPR"/>
              <w:spacing w:before="60" w:after="40"/>
              <w:ind w:left="3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b w:val="0"/>
                <w:i w:val="0"/>
                <w:noProof/>
              </w:rPr>
              <w:drawing>
                <wp:anchor distT="0" distB="0" distL="114300" distR="114300" simplePos="0" relativeHeight="251678208" behindDoc="0" locked="0" layoutInCell="1" allowOverlap="1" wp14:anchorId="33AD8921" wp14:editId="1E766C00">
                  <wp:simplePos x="0" y="0"/>
                  <wp:positionH relativeFrom="column">
                    <wp:posOffset>4445</wp:posOffset>
                  </wp:positionH>
                  <wp:positionV relativeFrom="paragraph">
                    <wp:posOffset>33020</wp:posOffset>
                  </wp:positionV>
                  <wp:extent cx="173990" cy="173990"/>
                  <wp:effectExtent l="0" t="0" r="0" b="0"/>
                  <wp:wrapNone/>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F95BB9">
              <w:rPr>
                <w:rFonts w:asciiTheme="minorHAnsi" w:hAnsiTheme="minorHAnsi"/>
                <w:b w:val="0"/>
                <w:i w:val="0"/>
                <w:color w:val="000000" w:themeColor="text1"/>
              </w:rPr>
              <w:t>This item is required only for infants and children.</w:t>
            </w:r>
          </w:p>
        </w:tc>
      </w:tr>
    </w:tbl>
    <w:p w14:paraId="67EFB0D4" w14:textId="161DA0AD" w:rsidR="00D17667" w:rsidRPr="009868FF" w:rsidRDefault="00D17667" w:rsidP="00D17667">
      <w:pPr>
        <w:pStyle w:val="Heading2NoLetters"/>
      </w:pPr>
      <w:r w:rsidRPr="009868FF">
        <w:br w:type="page"/>
      </w:r>
      <w:r>
        <w:t>9.</w:t>
      </w:r>
      <w:r>
        <w:tab/>
      </w:r>
      <w:r>
        <w:tab/>
      </w:r>
      <w:r w:rsidRPr="009868FF">
        <w:t>Risk Priority Codes</w:t>
      </w:r>
    </w:p>
    <w:tbl>
      <w:tblPr>
        <w:tblStyle w:val="TableGuide"/>
        <w:tblW w:w="0" w:type="auto"/>
        <w:tblLook w:val="04A0" w:firstRow="1" w:lastRow="0" w:firstColumn="1" w:lastColumn="0" w:noHBand="0" w:noVBand="1"/>
      </w:tblPr>
      <w:tblGrid>
        <w:gridCol w:w="2068"/>
        <w:gridCol w:w="7350"/>
      </w:tblGrid>
      <w:tr w:rsidR="00D17667" w:rsidRPr="005F5DC2" w14:paraId="7BE3C31D"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5F9BAA" w14:textId="77777777" w:rsidR="00D17667" w:rsidRPr="005F5DC2" w:rsidRDefault="00D17667" w:rsidP="00882EC6">
            <w:pPr>
              <w:pStyle w:val="Heading4NoLetter-IPR"/>
              <w:keepNext w:val="0"/>
              <w:spacing w:before="60" w:after="60"/>
              <w:jc w:val="center"/>
              <w:rPr>
                <w:rFonts w:asciiTheme="minorHAnsi" w:hAnsiTheme="minorHAnsi"/>
                <w:b/>
                <w:i w:val="0"/>
                <w:color w:val="000000" w:themeColor="text1"/>
              </w:rPr>
            </w:pPr>
            <w:r w:rsidRPr="005F5DC2">
              <w:rPr>
                <w:rFonts w:asciiTheme="minorHAnsi" w:hAnsiTheme="minorHAnsi"/>
                <w:i w:val="0"/>
                <w:color w:val="000000" w:themeColor="text1"/>
              </w:rPr>
              <w:t>Description</w:t>
            </w:r>
          </w:p>
        </w:tc>
      </w:tr>
      <w:tr w:rsidR="00D17667" w:rsidRPr="00DD2585" w14:paraId="2EC016C4"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6BC12133" w14:textId="77777777" w:rsidR="00D17667" w:rsidRPr="00DF0A74" w:rsidRDefault="00D17667" w:rsidP="00590A70">
            <w:pPr>
              <w:tabs>
                <w:tab w:val="left" w:pos="2860"/>
                <w:tab w:val="left" w:pos="3222"/>
              </w:tabs>
              <w:spacing w:before="60" w:after="120"/>
              <w:rPr>
                <w:b w:val="0"/>
                <w:sz w:val="22"/>
              </w:rPr>
            </w:pPr>
            <w:r w:rsidRPr="00DF0A74">
              <w:rPr>
                <w:b w:val="0"/>
                <w:sz w:val="22"/>
              </w:rPr>
              <w:t xml:space="preserve">This is the participant's risk priority level on the date of the most recent certification as of April </w:t>
            </w:r>
            <w:r w:rsidR="000D67F7" w:rsidRPr="00DF0A74">
              <w:rPr>
                <w:b w:val="0"/>
                <w:sz w:val="22"/>
              </w:rPr>
              <w:t>[STUDY YEAR]</w:t>
            </w:r>
            <w:r w:rsidRPr="00DF0A74">
              <w:rPr>
                <w:b w:val="0"/>
                <w:sz w:val="22"/>
              </w:rPr>
              <w:t>.</w:t>
            </w:r>
          </w:p>
          <w:p w14:paraId="6B23907E" w14:textId="77777777" w:rsidR="00D17667" w:rsidRPr="00DF0A74" w:rsidRDefault="00D17667" w:rsidP="00590A70">
            <w:pPr>
              <w:tabs>
                <w:tab w:val="left" w:pos="2860"/>
                <w:tab w:val="left" w:pos="3222"/>
              </w:tabs>
              <w:spacing w:before="60" w:after="120"/>
              <w:rPr>
                <w:b w:val="0"/>
                <w:sz w:val="22"/>
              </w:rPr>
            </w:pPr>
            <w:r w:rsidRPr="00DF0A74">
              <w:rPr>
                <w:b w:val="0"/>
                <w:i/>
                <w:sz w:val="22"/>
              </w:rPr>
              <w:t>1 = Priority I:</w:t>
            </w:r>
            <w:r w:rsidRPr="00DF0A74">
              <w:rPr>
                <w:b w:val="0"/>
                <w:sz w:val="22"/>
              </w:rPr>
              <w:t xml:space="preserve"> Pregnant and breastfeeding women and infants at nutritional risk as demonstrated by anthropometric or hematological assessment or by other documented nutritionally related medical condition</w:t>
            </w:r>
          </w:p>
          <w:p w14:paraId="4E6B326D" w14:textId="77777777" w:rsidR="00D17667" w:rsidRPr="00DF0A74" w:rsidRDefault="00D17667" w:rsidP="00590A70">
            <w:pPr>
              <w:tabs>
                <w:tab w:val="left" w:pos="2860"/>
                <w:tab w:val="left" w:pos="3222"/>
              </w:tabs>
              <w:spacing w:before="60" w:after="120"/>
              <w:rPr>
                <w:b w:val="0"/>
                <w:sz w:val="22"/>
              </w:rPr>
            </w:pPr>
            <w:r w:rsidRPr="00DF0A74">
              <w:rPr>
                <w:b w:val="0"/>
                <w:i/>
                <w:sz w:val="22"/>
              </w:rPr>
              <w:t>2 = Priority II:</w:t>
            </w:r>
            <w:r w:rsidRPr="00DF0A74">
              <w:rPr>
                <w:b w:val="0"/>
                <w:sz w:val="22"/>
              </w:rPr>
              <w:t xml:space="preserve"> Infants up to 6 months of age of mothers who participated in WIC during pregnancy or who would have been eligible to participate under Priority I documented medical condition. This priority may also be assigned to a breastfeeding mother of an infant who is classified as Priority II</w:t>
            </w:r>
          </w:p>
          <w:p w14:paraId="017A54CC" w14:textId="77777777" w:rsidR="00D17667" w:rsidRPr="00DF0A74" w:rsidRDefault="00D17667" w:rsidP="00590A70">
            <w:pPr>
              <w:tabs>
                <w:tab w:val="left" w:pos="2860"/>
                <w:tab w:val="left" w:pos="3222"/>
              </w:tabs>
              <w:spacing w:before="60" w:after="120"/>
              <w:rPr>
                <w:b w:val="0"/>
                <w:sz w:val="22"/>
              </w:rPr>
            </w:pPr>
            <w:r w:rsidRPr="00DF0A74">
              <w:rPr>
                <w:b w:val="0"/>
                <w:i/>
                <w:sz w:val="22"/>
              </w:rPr>
              <w:t>3 = Priority III:</w:t>
            </w:r>
            <w:r w:rsidRPr="00DF0A74">
              <w:rPr>
                <w:b w:val="0"/>
                <w:sz w:val="22"/>
              </w:rPr>
              <w:t xml:space="preserve"> Children at nutritional risk as demonstrated by anthropometric or hematological assessment or other documented medical condition. Can also include high-risk postpartum women</w:t>
            </w:r>
          </w:p>
          <w:p w14:paraId="4D13B761" w14:textId="77777777" w:rsidR="00D17667" w:rsidRPr="00DF0A74" w:rsidRDefault="00D17667" w:rsidP="00590A70">
            <w:pPr>
              <w:tabs>
                <w:tab w:val="left" w:pos="2860"/>
                <w:tab w:val="left" w:pos="3222"/>
              </w:tabs>
              <w:spacing w:before="60" w:after="120"/>
              <w:rPr>
                <w:b w:val="0"/>
                <w:sz w:val="22"/>
              </w:rPr>
            </w:pPr>
            <w:r w:rsidRPr="00DF0A74">
              <w:rPr>
                <w:b w:val="0"/>
                <w:i/>
                <w:sz w:val="22"/>
              </w:rPr>
              <w:t>4 = Priority IV:</w:t>
            </w:r>
            <w:r w:rsidRPr="00DF0A74">
              <w:rPr>
                <w:b w:val="0"/>
                <w:sz w:val="22"/>
              </w:rPr>
              <w:t xml:space="preserve"> Pregnant and breastfeeding women and infants at nutritional risk as demonstrated by inadequate dietary pattern. Can also include high-risk postpartum women and homeless and migrant pregnant and breastfeeding women and infants</w:t>
            </w:r>
          </w:p>
          <w:p w14:paraId="086ED098" w14:textId="77777777" w:rsidR="00D17667" w:rsidRPr="00DF0A74" w:rsidRDefault="00D17667" w:rsidP="00590A70">
            <w:pPr>
              <w:tabs>
                <w:tab w:val="left" w:pos="2880"/>
                <w:tab w:val="left" w:pos="3222"/>
              </w:tabs>
              <w:spacing w:before="60" w:after="120"/>
              <w:rPr>
                <w:b w:val="0"/>
                <w:sz w:val="22"/>
              </w:rPr>
            </w:pPr>
            <w:r w:rsidRPr="00DF0A74">
              <w:rPr>
                <w:b w:val="0"/>
                <w:i/>
                <w:sz w:val="22"/>
              </w:rPr>
              <w:t>5 = Priority V:</w:t>
            </w:r>
            <w:r w:rsidRPr="00DF0A74">
              <w:rPr>
                <w:b w:val="0"/>
                <w:sz w:val="22"/>
              </w:rPr>
              <w:t xml:space="preserve"> Children at nutritional risk due to inadequate dietary pattern. Can also include high-risk postpartum women and homeless and migrant children</w:t>
            </w:r>
          </w:p>
          <w:p w14:paraId="1E4519AF" w14:textId="77777777" w:rsidR="00D17667" w:rsidRPr="00DF0A74" w:rsidRDefault="00D17667" w:rsidP="00590A70">
            <w:pPr>
              <w:tabs>
                <w:tab w:val="left" w:pos="2880"/>
                <w:tab w:val="left" w:pos="3222"/>
              </w:tabs>
              <w:spacing w:before="60" w:after="120"/>
              <w:rPr>
                <w:b w:val="0"/>
                <w:sz w:val="22"/>
              </w:rPr>
            </w:pPr>
            <w:r w:rsidRPr="00DF0A74">
              <w:rPr>
                <w:b w:val="0"/>
                <w:i/>
                <w:sz w:val="22"/>
              </w:rPr>
              <w:t>6 = Priority VI:</w:t>
            </w:r>
            <w:r w:rsidRPr="00DF0A74">
              <w:rPr>
                <w:b w:val="0"/>
                <w:sz w:val="22"/>
              </w:rPr>
              <w:t xml:space="preserve"> Postpartum women, not breastfeeding, at nutritional risk on either medical or dietary criteria unless assigned to higher priorities at State agency discretion. At State agency option, this priority can also include homeless and migrant postpartum women</w:t>
            </w:r>
          </w:p>
          <w:p w14:paraId="5BF70678" w14:textId="77777777" w:rsidR="00D17667" w:rsidRPr="00DF0A74" w:rsidRDefault="00D17667" w:rsidP="00590A70">
            <w:pPr>
              <w:tabs>
                <w:tab w:val="left" w:pos="2340"/>
                <w:tab w:val="left" w:pos="2520"/>
                <w:tab w:val="left" w:pos="2970"/>
                <w:tab w:val="left" w:pos="3600"/>
              </w:tabs>
              <w:spacing w:before="60" w:after="60"/>
              <w:rPr>
                <w:b w:val="0"/>
                <w:sz w:val="22"/>
              </w:rPr>
            </w:pPr>
            <w:r w:rsidRPr="00DF0A74">
              <w:rPr>
                <w:b w:val="0"/>
                <w:i/>
                <w:sz w:val="22"/>
              </w:rPr>
              <w:t>7 = Priority VII:</w:t>
            </w:r>
            <w:r w:rsidRPr="00DF0A74">
              <w:rPr>
                <w:b w:val="0"/>
                <w:sz w:val="22"/>
              </w:rPr>
              <w:t xml:space="preserve"> Previously certified participants likely to regress in nutritional status without continuation of supplemental food. At State agency option, this priority can also include homeless and migrant participants</w:t>
            </w:r>
          </w:p>
        </w:tc>
      </w:tr>
      <w:tr w:rsidR="00D17667" w:rsidRPr="00C365A1" w14:paraId="1E01D916"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A3629A2" w14:textId="77777777" w:rsidR="00D17667" w:rsidRPr="00F95BB9" w:rsidRDefault="00D17667" w:rsidP="00882EC6">
            <w:pPr>
              <w:pStyle w:val="Heading4NoLetter-IPR"/>
              <w:keepNext w:val="0"/>
              <w:spacing w:before="60" w:after="60"/>
              <w:rPr>
                <w:rFonts w:asciiTheme="minorHAnsi" w:hAnsiTheme="minorHAnsi"/>
                <w:b/>
                <w:i w:val="0"/>
                <w:color w:val="auto"/>
              </w:rPr>
            </w:pPr>
            <w:r w:rsidRPr="00F95BB9">
              <w:rPr>
                <w:rFonts w:asciiTheme="minorHAnsi" w:hAnsiTheme="minorHAnsi"/>
                <w:i w:val="0"/>
                <w:color w:val="auto"/>
              </w:rPr>
              <w:t>Column position</w:t>
            </w:r>
          </w:p>
        </w:tc>
        <w:tc>
          <w:tcPr>
            <w:tcW w:w="7350" w:type="dxa"/>
          </w:tcPr>
          <w:p w14:paraId="2AE7E9D2" w14:textId="77777777" w:rsidR="00D17667" w:rsidRPr="0077018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70182">
              <w:rPr>
                <w:sz w:val="22"/>
              </w:rPr>
              <w:t>59</w:t>
            </w:r>
          </w:p>
        </w:tc>
      </w:tr>
      <w:tr w:rsidR="00D17667" w:rsidRPr="00C365A1" w14:paraId="06F235F0"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7F1D285" w14:textId="77777777" w:rsidR="00D17667" w:rsidRPr="00F95BB9" w:rsidRDefault="00D17667" w:rsidP="00882EC6">
            <w:pPr>
              <w:pStyle w:val="Heading4NoLetter-IPR"/>
              <w:keepNext w:val="0"/>
              <w:spacing w:before="60" w:after="60"/>
              <w:rPr>
                <w:rFonts w:asciiTheme="minorHAnsi" w:hAnsiTheme="minorHAnsi"/>
                <w:b/>
                <w:i w:val="0"/>
                <w:color w:val="auto"/>
              </w:rPr>
            </w:pPr>
            <w:r w:rsidRPr="00F95BB9">
              <w:rPr>
                <w:rFonts w:asciiTheme="minorHAnsi" w:hAnsiTheme="minorHAnsi"/>
                <w:i w:val="0"/>
                <w:color w:val="auto"/>
              </w:rPr>
              <w:t>Field length</w:t>
            </w:r>
          </w:p>
        </w:tc>
        <w:tc>
          <w:tcPr>
            <w:tcW w:w="7350" w:type="dxa"/>
          </w:tcPr>
          <w:p w14:paraId="232614A1" w14:textId="77777777" w:rsidR="00D17667" w:rsidRPr="00F95BB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1</w:t>
            </w:r>
          </w:p>
        </w:tc>
      </w:tr>
      <w:tr w:rsidR="00D17667" w:rsidRPr="00C365A1" w14:paraId="1772FC89"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50BFCAD" w14:textId="77777777" w:rsidR="00D17667" w:rsidRPr="00F95BB9" w:rsidRDefault="00D17667" w:rsidP="00882EC6">
            <w:pPr>
              <w:pStyle w:val="Heading4NoLetter-IPR"/>
              <w:keepNext w:val="0"/>
              <w:spacing w:before="60" w:after="60"/>
              <w:rPr>
                <w:rFonts w:asciiTheme="minorHAnsi" w:hAnsiTheme="minorHAnsi"/>
                <w:b/>
                <w:i w:val="0"/>
                <w:color w:val="auto"/>
              </w:rPr>
            </w:pPr>
            <w:r w:rsidRPr="00F95BB9">
              <w:rPr>
                <w:rFonts w:asciiTheme="minorHAnsi" w:hAnsiTheme="minorHAnsi"/>
                <w:i w:val="0"/>
                <w:color w:val="auto"/>
              </w:rPr>
              <w:t>Data type</w:t>
            </w:r>
          </w:p>
        </w:tc>
        <w:tc>
          <w:tcPr>
            <w:tcW w:w="7350" w:type="dxa"/>
          </w:tcPr>
          <w:p w14:paraId="07E92D14" w14:textId="77777777" w:rsidR="00D17667" w:rsidRPr="00F95BB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Numeric</w:t>
            </w:r>
          </w:p>
        </w:tc>
      </w:tr>
      <w:tr w:rsidR="00D17667" w:rsidRPr="008F7D71" w14:paraId="24AF4D27"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14EC3F3" w14:textId="77777777" w:rsidR="00D17667" w:rsidRPr="00F95BB9" w:rsidRDefault="00D17667" w:rsidP="00882EC6">
            <w:pPr>
              <w:pStyle w:val="Heading4NoLetter-IPR"/>
              <w:keepNext w:val="0"/>
              <w:spacing w:before="60" w:after="60"/>
              <w:rPr>
                <w:rFonts w:asciiTheme="minorHAnsi" w:hAnsiTheme="minorHAnsi"/>
                <w:b/>
                <w:i w:val="0"/>
                <w:color w:val="auto"/>
              </w:rPr>
            </w:pPr>
            <w:r w:rsidRPr="00F95BB9">
              <w:rPr>
                <w:rFonts w:asciiTheme="minorHAnsi" w:hAnsiTheme="minorHAnsi"/>
                <w:i w:val="0"/>
                <w:color w:val="auto"/>
              </w:rPr>
              <w:t>Allowable values</w:t>
            </w:r>
          </w:p>
        </w:tc>
        <w:tc>
          <w:tcPr>
            <w:tcW w:w="7350" w:type="dxa"/>
          </w:tcPr>
          <w:p w14:paraId="35C01340" w14:textId="77777777" w:rsidR="00D17667" w:rsidRPr="00F95BB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1–7</w:t>
            </w:r>
          </w:p>
        </w:tc>
      </w:tr>
      <w:tr w:rsidR="00D17667" w:rsidRPr="00DD2585" w14:paraId="350122A7" w14:textId="77777777" w:rsidTr="00882EC6">
        <w:trPr>
          <w:trHeight w:val="25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42F8EE8" w14:textId="77777777" w:rsidR="00D17667" w:rsidRPr="00F95BB9" w:rsidRDefault="00D17667" w:rsidP="00882EC6">
            <w:pPr>
              <w:pStyle w:val="Heading4NoLetter-IPR"/>
              <w:keepNext w:val="0"/>
              <w:spacing w:before="60" w:after="60"/>
              <w:rPr>
                <w:rFonts w:asciiTheme="minorHAnsi" w:hAnsiTheme="minorHAnsi"/>
                <w:b/>
                <w:i w:val="0"/>
                <w:color w:val="auto"/>
              </w:rPr>
            </w:pPr>
            <w:r w:rsidRPr="00F95BB9">
              <w:rPr>
                <w:rFonts w:asciiTheme="minorHAnsi" w:hAnsiTheme="minorHAnsi"/>
                <w:i w:val="0"/>
                <w:color w:val="auto"/>
              </w:rPr>
              <w:t>Notes</w:t>
            </w:r>
          </w:p>
        </w:tc>
        <w:tc>
          <w:tcPr>
            <w:tcW w:w="7350" w:type="dxa"/>
          </w:tcPr>
          <w:p w14:paraId="5F8A4DE5" w14:textId="77777777" w:rsidR="00D17667" w:rsidRPr="00F95BB9" w:rsidRDefault="00D17667" w:rsidP="00882EC6">
            <w:pPr>
              <w:pStyle w:val="Heading4NoLetter-IPR"/>
              <w:keepNext w:val="0"/>
              <w:spacing w:before="60" w:after="4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If the Risk Priority Code equals 1, the Certification Category should equal 1 or 2 or 4.</w:t>
            </w:r>
          </w:p>
          <w:p w14:paraId="57DB2E85" w14:textId="77777777" w:rsidR="00D17667" w:rsidRPr="00F95BB9" w:rsidRDefault="00D17667" w:rsidP="00882EC6">
            <w:pPr>
              <w:pStyle w:val="Heading4NoLetter-IPR"/>
              <w:keepNext w:val="0"/>
              <w:spacing w:before="60" w:after="4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If the Risk Priority Code equals 2, the Certification Category should equal 2 or 4.</w:t>
            </w:r>
          </w:p>
          <w:p w14:paraId="0E94867A" w14:textId="77777777" w:rsidR="00D17667" w:rsidRPr="00F95BB9" w:rsidRDefault="00D17667" w:rsidP="00882EC6">
            <w:pPr>
              <w:pStyle w:val="Heading4NoLetter-IPR"/>
              <w:keepNext w:val="0"/>
              <w:spacing w:before="60" w:after="4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If the Risk Priority Code equals 3, the Certification Category should equal 3 or 5.</w:t>
            </w:r>
          </w:p>
          <w:p w14:paraId="72F7A7D8" w14:textId="77777777" w:rsidR="00D17667" w:rsidRPr="00F95BB9" w:rsidRDefault="00D17667" w:rsidP="00882EC6">
            <w:pPr>
              <w:pStyle w:val="Heading4NoLetter-IPR"/>
              <w:keepNext w:val="0"/>
              <w:spacing w:before="60" w:after="4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If the Risk Priority Code equals 4, the Certification Category should equal 1 or 2 or 3 or 4.</w:t>
            </w:r>
          </w:p>
          <w:p w14:paraId="21EF0C25" w14:textId="77777777" w:rsidR="00D17667" w:rsidRPr="00F95BB9" w:rsidRDefault="00D17667" w:rsidP="00882EC6">
            <w:pPr>
              <w:pStyle w:val="Heading4NoLetter-IPR"/>
              <w:keepNext w:val="0"/>
              <w:spacing w:before="60" w:after="4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If the Risk Priority Code equals 5, the Certification Category should equal 3 or 5.</w:t>
            </w:r>
          </w:p>
          <w:p w14:paraId="6AB1B8E3" w14:textId="77777777" w:rsidR="00D17667" w:rsidRPr="00F95BB9" w:rsidRDefault="00D17667" w:rsidP="00882EC6">
            <w:pPr>
              <w:pStyle w:val="Heading4NoLetter-IPR"/>
              <w:keepNext w:val="0"/>
              <w:spacing w:before="60" w:after="4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If the Risk Priority Code equals 6, the Certification Category should equal 3.</w:t>
            </w:r>
          </w:p>
          <w:p w14:paraId="3F0EC750" w14:textId="77777777" w:rsidR="00D17667" w:rsidRPr="00F95BB9" w:rsidRDefault="00D17667" w:rsidP="00882EC6">
            <w:pPr>
              <w:pStyle w:val="Heading4NoLetter-IPR"/>
              <w:keepNext w:val="0"/>
              <w:spacing w:before="60" w:after="4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If the Risk Priority Code equals 7, the Certification Category should equal 1 or 2 or 3 or 4 or 5.</w:t>
            </w:r>
          </w:p>
        </w:tc>
      </w:tr>
    </w:tbl>
    <w:p w14:paraId="280F7F24" w14:textId="77777777" w:rsidR="00D17667" w:rsidRPr="009868FF" w:rsidRDefault="00D17667" w:rsidP="00D17667">
      <w:pPr>
        <w:pStyle w:val="Heading2NoLetters"/>
      </w:pPr>
      <w:r>
        <w:t>10a.</w:t>
      </w:r>
      <w:r>
        <w:tab/>
      </w:r>
      <w:r w:rsidRPr="009868FF">
        <w:t>Participation in Other Programs</w:t>
      </w:r>
      <w:r>
        <w:t xml:space="preserve">: </w:t>
      </w:r>
      <w:r w:rsidRPr="009868FF">
        <w:t>Temporary Assista</w:t>
      </w:r>
      <w:r>
        <w:t>nce to Needy Families</w:t>
      </w:r>
      <w:r w:rsidRPr="009868FF">
        <w:t xml:space="preserve"> </w:t>
      </w:r>
      <w:r>
        <w:t>(</w:t>
      </w:r>
      <w:r w:rsidRPr="009868FF">
        <w:t>TANF</w:t>
      </w:r>
      <w:r>
        <w:t>)</w:t>
      </w:r>
    </w:p>
    <w:tbl>
      <w:tblPr>
        <w:tblStyle w:val="TableGuide"/>
        <w:tblW w:w="0" w:type="auto"/>
        <w:tblLook w:val="04A0" w:firstRow="1" w:lastRow="0" w:firstColumn="1" w:lastColumn="0" w:noHBand="0" w:noVBand="1"/>
      </w:tblPr>
      <w:tblGrid>
        <w:gridCol w:w="2068"/>
        <w:gridCol w:w="7350"/>
      </w:tblGrid>
      <w:tr w:rsidR="00D17667" w:rsidRPr="005F5DC2" w14:paraId="4A4E98ED"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8D56FA" w14:textId="77777777" w:rsidR="00D17667" w:rsidRPr="00F95BB9" w:rsidRDefault="00D17667" w:rsidP="00882EC6">
            <w:pPr>
              <w:pStyle w:val="Heading4NoLetter-IPR"/>
              <w:keepNext w:val="0"/>
              <w:spacing w:before="60" w:after="60"/>
              <w:jc w:val="center"/>
              <w:rPr>
                <w:rFonts w:asciiTheme="minorHAnsi" w:hAnsiTheme="minorHAnsi"/>
                <w:b/>
                <w:i w:val="0"/>
                <w:color w:val="000000" w:themeColor="text1"/>
              </w:rPr>
            </w:pPr>
            <w:r w:rsidRPr="00F95BB9">
              <w:rPr>
                <w:rFonts w:asciiTheme="minorHAnsi" w:hAnsiTheme="minorHAnsi"/>
                <w:i w:val="0"/>
                <w:color w:val="000000" w:themeColor="text1"/>
              </w:rPr>
              <w:t>Description</w:t>
            </w:r>
          </w:p>
        </w:tc>
      </w:tr>
      <w:tr w:rsidR="00D17667" w:rsidRPr="00DD2585" w14:paraId="7390074C"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444D8959" w14:textId="77777777" w:rsidR="00D17667" w:rsidRPr="00590A70" w:rsidRDefault="00D17667" w:rsidP="00882EC6">
            <w:pPr>
              <w:tabs>
                <w:tab w:val="left" w:pos="2340"/>
                <w:tab w:val="left" w:pos="2520"/>
                <w:tab w:val="left" w:pos="2970"/>
                <w:tab w:val="left" w:pos="3600"/>
              </w:tabs>
              <w:spacing w:before="60" w:after="120"/>
              <w:rPr>
                <w:b w:val="0"/>
                <w:sz w:val="22"/>
              </w:rPr>
            </w:pPr>
            <w:r w:rsidRPr="00590A70">
              <w:rPr>
                <w:b w:val="0"/>
                <w:sz w:val="22"/>
              </w:rPr>
              <w:t>This indicates whether the participant or family member of the participant receives TANF benefits.</w:t>
            </w:r>
          </w:p>
          <w:p w14:paraId="6D9AFF95" w14:textId="77777777" w:rsidR="00D17667" w:rsidRPr="00590A70" w:rsidRDefault="00D17667" w:rsidP="00882EC6">
            <w:pPr>
              <w:tabs>
                <w:tab w:val="left" w:pos="2340"/>
                <w:tab w:val="left" w:pos="2520"/>
                <w:tab w:val="left" w:pos="2970"/>
                <w:tab w:val="left" w:pos="3600"/>
              </w:tabs>
              <w:spacing w:before="60"/>
              <w:ind w:left="360"/>
              <w:rPr>
                <w:b w:val="0"/>
                <w:sz w:val="22"/>
              </w:rPr>
            </w:pPr>
            <w:r w:rsidRPr="00590A70">
              <w:rPr>
                <w:b w:val="0"/>
                <w:sz w:val="22"/>
              </w:rPr>
              <w:t>1 = Yes</w:t>
            </w:r>
          </w:p>
          <w:p w14:paraId="6E4BF8AD" w14:textId="77777777" w:rsidR="00D17667" w:rsidRPr="00770182" w:rsidRDefault="00D17667" w:rsidP="00882EC6">
            <w:pPr>
              <w:tabs>
                <w:tab w:val="left" w:pos="2340"/>
                <w:tab w:val="left" w:pos="2520"/>
                <w:tab w:val="left" w:pos="2970"/>
                <w:tab w:val="left" w:pos="3600"/>
              </w:tabs>
              <w:spacing w:after="60"/>
              <w:ind w:left="360"/>
              <w:rPr>
                <w:b w:val="0"/>
                <w:sz w:val="22"/>
              </w:rPr>
            </w:pPr>
            <w:r w:rsidRPr="00590A70">
              <w:rPr>
                <w:b w:val="0"/>
                <w:sz w:val="22"/>
              </w:rPr>
              <w:t>2 = No</w:t>
            </w:r>
          </w:p>
        </w:tc>
      </w:tr>
      <w:tr w:rsidR="00D17667" w:rsidRPr="00C365A1" w14:paraId="32E12CC6"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774D196" w14:textId="77777777" w:rsidR="00D17667" w:rsidRPr="00260430" w:rsidRDefault="00D17667" w:rsidP="00882EC6">
            <w:pPr>
              <w:pStyle w:val="Heading4NoLetter-IPR"/>
              <w:keepNext w:val="0"/>
              <w:spacing w:before="60" w:after="60"/>
              <w:rPr>
                <w:rFonts w:asciiTheme="minorHAnsi" w:hAnsiTheme="minorHAnsi"/>
                <w:b/>
                <w:i w:val="0"/>
                <w:color w:val="auto"/>
              </w:rPr>
            </w:pPr>
            <w:r w:rsidRPr="00260430">
              <w:rPr>
                <w:rFonts w:asciiTheme="minorHAnsi" w:hAnsiTheme="minorHAnsi"/>
                <w:i w:val="0"/>
                <w:color w:val="auto"/>
              </w:rPr>
              <w:t>Column position</w:t>
            </w:r>
          </w:p>
        </w:tc>
        <w:tc>
          <w:tcPr>
            <w:tcW w:w="7350" w:type="dxa"/>
          </w:tcPr>
          <w:p w14:paraId="579965BF" w14:textId="77777777" w:rsidR="00D17667" w:rsidRPr="0077018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70182">
              <w:rPr>
                <w:color w:val="000000" w:themeColor="text1"/>
                <w:sz w:val="22"/>
              </w:rPr>
              <w:t>60</w:t>
            </w:r>
          </w:p>
        </w:tc>
      </w:tr>
      <w:tr w:rsidR="00D17667" w:rsidRPr="00C365A1" w14:paraId="338105A1"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37F8059" w14:textId="77777777" w:rsidR="00D17667" w:rsidRPr="00260430" w:rsidRDefault="00D17667" w:rsidP="00882EC6">
            <w:pPr>
              <w:pStyle w:val="Heading4NoLetter-IPR"/>
              <w:keepNext w:val="0"/>
              <w:spacing w:before="60" w:after="60"/>
              <w:rPr>
                <w:rFonts w:asciiTheme="minorHAnsi" w:hAnsiTheme="minorHAnsi"/>
                <w:b/>
                <w:i w:val="0"/>
                <w:color w:val="auto"/>
              </w:rPr>
            </w:pPr>
            <w:r w:rsidRPr="00260430">
              <w:rPr>
                <w:rFonts w:asciiTheme="minorHAnsi" w:hAnsiTheme="minorHAnsi"/>
                <w:i w:val="0"/>
                <w:color w:val="auto"/>
              </w:rPr>
              <w:t>Field length</w:t>
            </w:r>
          </w:p>
        </w:tc>
        <w:tc>
          <w:tcPr>
            <w:tcW w:w="7350" w:type="dxa"/>
          </w:tcPr>
          <w:p w14:paraId="4D6B96B2" w14:textId="77777777" w:rsidR="00D17667" w:rsidRPr="00F95BB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1</w:t>
            </w:r>
          </w:p>
        </w:tc>
      </w:tr>
      <w:tr w:rsidR="00D17667" w:rsidRPr="00C365A1" w14:paraId="1702CD2A"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7C1B898" w14:textId="77777777" w:rsidR="00D17667" w:rsidRPr="00260430" w:rsidRDefault="00D17667" w:rsidP="00882EC6">
            <w:pPr>
              <w:pStyle w:val="Heading4NoLetter-IPR"/>
              <w:keepNext w:val="0"/>
              <w:spacing w:before="60" w:after="60"/>
              <w:rPr>
                <w:rFonts w:asciiTheme="minorHAnsi" w:hAnsiTheme="minorHAnsi"/>
                <w:b/>
                <w:i w:val="0"/>
                <w:color w:val="auto"/>
              </w:rPr>
            </w:pPr>
            <w:r w:rsidRPr="00260430">
              <w:rPr>
                <w:rFonts w:asciiTheme="minorHAnsi" w:hAnsiTheme="minorHAnsi"/>
                <w:i w:val="0"/>
                <w:color w:val="auto"/>
              </w:rPr>
              <w:t>Data type</w:t>
            </w:r>
          </w:p>
        </w:tc>
        <w:tc>
          <w:tcPr>
            <w:tcW w:w="7350" w:type="dxa"/>
          </w:tcPr>
          <w:p w14:paraId="5DD38784" w14:textId="77777777" w:rsidR="00D17667" w:rsidRPr="00F95BB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Numeric</w:t>
            </w:r>
          </w:p>
        </w:tc>
      </w:tr>
      <w:tr w:rsidR="00D17667" w:rsidRPr="008F7D71" w14:paraId="60518B29"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6185818C" w14:textId="77777777" w:rsidR="00D17667" w:rsidRPr="00260430" w:rsidRDefault="00D17667" w:rsidP="00882EC6">
            <w:pPr>
              <w:pStyle w:val="Heading4NoLetter-IPR"/>
              <w:keepNext w:val="0"/>
              <w:spacing w:before="60" w:after="60"/>
              <w:rPr>
                <w:rFonts w:asciiTheme="minorHAnsi" w:hAnsiTheme="minorHAnsi"/>
                <w:b/>
                <w:i w:val="0"/>
                <w:color w:val="auto"/>
              </w:rPr>
            </w:pPr>
            <w:r w:rsidRPr="00D551E0">
              <w:rPr>
                <w:rFonts w:asciiTheme="minorHAnsi" w:hAnsiTheme="minorHAnsi"/>
                <w:i w:val="0"/>
                <w:color w:val="auto"/>
              </w:rPr>
              <w:t>Allowable values</w:t>
            </w:r>
          </w:p>
        </w:tc>
        <w:tc>
          <w:tcPr>
            <w:tcW w:w="7350" w:type="dxa"/>
          </w:tcPr>
          <w:p w14:paraId="59C7C807" w14:textId="77777777" w:rsidR="00D17667" w:rsidRPr="00F95BB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1–2</w:t>
            </w:r>
          </w:p>
        </w:tc>
      </w:tr>
      <w:tr w:rsidR="00D17667" w:rsidRPr="00DD2585" w14:paraId="236ECDD7"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3547CD6" w14:textId="77777777" w:rsidR="00D17667" w:rsidRPr="00260430" w:rsidRDefault="00D17667" w:rsidP="00882EC6">
            <w:pPr>
              <w:pStyle w:val="Heading4NoLetter-IPR"/>
              <w:keepNext w:val="0"/>
              <w:spacing w:before="60" w:after="60"/>
              <w:rPr>
                <w:rFonts w:asciiTheme="minorHAnsi" w:hAnsiTheme="minorHAnsi"/>
                <w:b/>
                <w:i w:val="0"/>
                <w:color w:val="auto"/>
              </w:rPr>
            </w:pPr>
            <w:r w:rsidRPr="008F7D71">
              <w:rPr>
                <w:rFonts w:asciiTheme="minorHAnsi" w:hAnsiTheme="minorHAnsi"/>
                <w:i w:val="0"/>
                <w:color w:val="auto"/>
              </w:rPr>
              <w:t>Notes</w:t>
            </w:r>
          </w:p>
        </w:tc>
        <w:tc>
          <w:tcPr>
            <w:tcW w:w="7350" w:type="dxa"/>
          </w:tcPr>
          <w:p w14:paraId="4B45E885" w14:textId="77777777" w:rsidR="00D17667" w:rsidRPr="00F95BB9"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 xml:space="preserve">This item indicates reported participation at the time of the most recent certification. If this information has been updated since certification, indicate the participant's current participation status for this program. </w:t>
            </w:r>
          </w:p>
          <w:p w14:paraId="53F61ACB" w14:textId="77777777" w:rsidR="00D17667" w:rsidRPr="00F95BB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If column 60 = 1, then income entries should be present in the column positions of either 66–70 or 72–73.</w:t>
            </w:r>
          </w:p>
        </w:tc>
      </w:tr>
    </w:tbl>
    <w:p w14:paraId="6CDB80C0" w14:textId="77777777" w:rsidR="00D17667" w:rsidRPr="000D67F7" w:rsidRDefault="00D17667" w:rsidP="000D67F7">
      <w:pPr>
        <w:pStyle w:val="Heading2NoLetters"/>
        <w:rPr>
          <w:rStyle w:val="Heading4NoLetter-IPRChar"/>
          <w:rFonts w:eastAsiaTheme="majorEastAsia" w:cstheme="majorBidi"/>
          <w:b/>
          <w:i w:val="0"/>
          <w:sz w:val="28"/>
          <w:szCs w:val="26"/>
        </w:rPr>
      </w:pPr>
      <w:r w:rsidRPr="009868FF">
        <w:br w:type="page"/>
      </w:r>
      <w:r w:rsidRPr="000D67F7">
        <w:rPr>
          <w:rStyle w:val="Heading4NoLetter-IPRChar"/>
          <w:rFonts w:eastAsiaTheme="majorEastAsia" w:cstheme="majorBidi"/>
          <w:b/>
          <w:i w:val="0"/>
          <w:sz w:val="28"/>
          <w:szCs w:val="26"/>
        </w:rPr>
        <w:t>10b.</w:t>
      </w:r>
      <w:r w:rsidRPr="000D67F7">
        <w:rPr>
          <w:rStyle w:val="Heading4NoLetter-IPRChar"/>
          <w:rFonts w:eastAsiaTheme="majorEastAsia" w:cstheme="majorBidi"/>
          <w:b/>
          <w:i w:val="0"/>
          <w:sz w:val="28"/>
          <w:szCs w:val="26"/>
        </w:rPr>
        <w:tab/>
        <w:t>Participation in Other Programs</w:t>
      </w:r>
      <w:r w:rsidRPr="000D67F7">
        <w:t xml:space="preserve">: </w:t>
      </w:r>
      <w:r w:rsidRPr="000D67F7">
        <w:rPr>
          <w:rStyle w:val="Heading4NoLetter-IPRChar"/>
          <w:rFonts w:eastAsiaTheme="majorEastAsia" w:cstheme="majorBidi"/>
          <w:b/>
          <w:i w:val="0"/>
          <w:sz w:val="28"/>
          <w:szCs w:val="26"/>
        </w:rPr>
        <w:t>Supplemental Nutrition Assistance</w:t>
      </w:r>
      <w:r w:rsidRPr="000D67F7">
        <w:t xml:space="preserve"> </w:t>
      </w:r>
      <w:r w:rsidRPr="000D67F7">
        <w:rPr>
          <w:rStyle w:val="Heading4NoLetter-IPRChar"/>
          <w:rFonts w:eastAsiaTheme="majorEastAsia" w:cstheme="majorBidi"/>
          <w:b/>
          <w:i w:val="0"/>
          <w:sz w:val="28"/>
          <w:szCs w:val="26"/>
        </w:rPr>
        <w:t>Program (SNAP)</w:t>
      </w:r>
    </w:p>
    <w:tbl>
      <w:tblPr>
        <w:tblStyle w:val="TableGuide"/>
        <w:tblW w:w="0" w:type="auto"/>
        <w:tblLook w:val="04A0" w:firstRow="1" w:lastRow="0" w:firstColumn="1" w:lastColumn="0" w:noHBand="0" w:noVBand="1"/>
      </w:tblPr>
      <w:tblGrid>
        <w:gridCol w:w="2068"/>
        <w:gridCol w:w="7350"/>
      </w:tblGrid>
      <w:tr w:rsidR="00D17667" w:rsidRPr="005F5DC2" w14:paraId="32EF0DE7"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E7492D" w14:textId="77777777" w:rsidR="00D17667" w:rsidRPr="00F95BB9" w:rsidRDefault="00D17667" w:rsidP="00882EC6">
            <w:pPr>
              <w:pStyle w:val="Heading4NoLetter-IPR"/>
              <w:keepNext w:val="0"/>
              <w:spacing w:before="60" w:after="60"/>
              <w:jc w:val="center"/>
              <w:rPr>
                <w:rFonts w:asciiTheme="minorHAnsi" w:hAnsiTheme="minorHAnsi"/>
                <w:b/>
                <w:i w:val="0"/>
                <w:color w:val="000000" w:themeColor="text1"/>
              </w:rPr>
            </w:pPr>
            <w:r w:rsidRPr="00F95BB9">
              <w:rPr>
                <w:rFonts w:asciiTheme="minorHAnsi" w:hAnsiTheme="minorHAnsi"/>
                <w:i w:val="0"/>
                <w:color w:val="000000" w:themeColor="text1"/>
              </w:rPr>
              <w:t>Description</w:t>
            </w:r>
          </w:p>
        </w:tc>
      </w:tr>
      <w:tr w:rsidR="00D17667" w:rsidRPr="00DD2585" w14:paraId="601DD39C"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17F5267F" w14:textId="77777777" w:rsidR="00D17667" w:rsidRPr="00590A70" w:rsidRDefault="00D17667" w:rsidP="00882EC6">
            <w:pPr>
              <w:tabs>
                <w:tab w:val="left" w:pos="2340"/>
                <w:tab w:val="left" w:pos="2520"/>
                <w:tab w:val="left" w:pos="2970"/>
                <w:tab w:val="left" w:pos="3600"/>
              </w:tabs>
              <w:spacing w:before="60" w:after="120"/>
              <w:rPr>
                <w:b w:val="0"/>
                <w:sz w:val="22"/>
              </w:rPr>
            </w:pPr>
            <w:r w:rsidRPr="00590A70">
              <w:rPr>
                <w:b w:val="0"/>
                <w:sz w:val="22"/>
              </w:rPr>
              <w:t>This indicates whether the participant receives SNAP benefits.</w:t>
            </w:r>
          </w:p>
          <w:p w14:paraId="32D285DE" w14:textId="77777777" w:rsidR="00D17667" w:rsidRPr="00590A70" w:rsidRDefault="00D17667" w:rsidP="00882EC6">
            <w:pPr>
              <w:tabs>
                <w:tab w:val="left" w:pos="2340"/>
                <w:tab w:val="left" w:pos="2520"/>
                <w:tab w:val="left" w:pos="2970"/>
                <w:tab w:val="left" w:pos="3600"/>
              </w:tabs>
              <w:spacing w:before="60"/>
              <w:ind w:left="360"/>
              <w:rPr>
                <w:b w:val="0"/>
                <w:sz w:val="22"/>
              </w:rPr>
            </w:pPr>
            <w:r w:rsidRPr="00590A70">
              <w:rPr>
                <w:b w:val="0"/>
                <w:sz w:val="22"/>
              </w:rPr>
              <w:t>1 = Yes</w:t>
            </w:r>
          </w:p>
          <w:p w14:paraId="5166642C" w14:textId="77777777" w:rsidR="00D17667" w:rsidRPr="00770182" w:rsidRDefault="00D17667" w:rsidP="00882EC6">
            <w:pPr>
              <w:tabs>
                <w:tab w:val="left" w:pos="2340"/>
                <w:tab w:val="left" w:pos="2520"/>
                <w:tab w:val="left" w:pos="2970"/>
                <w:tab w:val="left" w:pos="3600"/>
              </w:tabs>
              <w:spacing w:after="60"/>
              <w:ind w:left="360"/>
              <w:rPr>
                <w:b w:val="0"/>
                <w:sz w:val="22"/>
              </w:rPr>
            </w:pPr>
            <w:r w:rsidRPr="00590A70">
              <w:rPr>
                <w:b w:val="0"/>
                <w:sz w:val="22"/>
              </w:rPr>
              <w:t>2 = No</w:t>
            </w:r>
          </w:p>
        </w:tc>
      </w:tr>
      <w:tr w:rsidR="00D17667" w:rsidRPr="00C365A1" w14:paraId="4911961B"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34BE987" w14:textId="77777777" w:rsidR="00D17667" w:rsidRPr="00F95BB9" w:rsidRDefault="00D17667" w:rsidP="00882EC6">
            <w:pPr>
              <w:pStyle w:val="Heading4NoLetter-IPR"/>
              <w:keepNext w:val="0"/>
              <w:spacing w:before="60" w:after="60"/>
              <w:rPr>
                <w:rFonts w:asciiTheme="minorHAnsi" w:hAnsiTheme="minorHAnsi"/>
                <w:b/>
                <w:i w:val="0"/>
                <w:color w:val="auto"/>
              </w:rPr>
            </w:pPr>
            <w:r w:rsidRPr="00F95BB9">
              <w:rPr>
                <w:rFonts w:asciiTheme="minorHAnsi" w:hAnsiTheme="minorHAnsi"/>
                <w:i w:val="0"/>
                <w:color w:val="auto"/>
              </w:rPr>
              <w:t>Column position</w:t>
            </w:r>
          </w:p>
        </w:tc>
        <w:tc>
          <w:tcPr>
            <w:tcW w:w="7350" w:type="dxa"/>
          </w:tcPr>
          <w:p w14:paraId="424AC26D" w14:textId="77777777" w:rsidR="00D17667" w:rsidRPr="0077018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70182">
              <w:rPr>
                <w:color w:val="000000" w:themeColor="text1"/>
                <w:sz w:val="22"/>
              </w:rPr>
              <w:t>61</w:t>
            </w:r>
          </w:p>
        </w:tc>
      </w:tr>
      <w:tr w:rsidR="00D17667" w:rsidRPr="00C365A1" w14:paraId="244C367A"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2B860BA" w14:textId="77777777" w:rsidR="00D17667" w:rsidRPr="00F95BB9" w:rsidRDefault="00D17667" w:rsidP="00882EC6">
            <w:pPr>
              <w:pStyle w:val="Heading4NoLetter-IPR"/>
              <w:keepNext w:val="0"/>
              <w:spacing w:before="60" w:after="60"/>
              <w:rPr>
                <w:rFonts w:asciiTheme="minorHAnsi" w:hAnsiTheme="minorHAnsi"/>
                <w:b/>
                <w:i w:val="0"/>
                <w:color w:val="auto"/>
              </w:rPr>
            </w:pPr>
            <w:r w:rsidRPr="00F95BB9">
              <w:rPr>
                <w:rFonts w:asciiTheme="minorHAnsi" w:hAnsiTheme="minorHAnsi"/>
                <w:i w:val="0"/>
                <w:color w:val="auto"/>
              </w:rPr>
              <w:t>Field length</w:t>
            </w:r>
          </w:p>
        </w:tc>
        <w:tc>
          <w:tcPr>
            <w:tcW w:w="7350" w:type="dxa"/>
          </w:tcPr>
          <w:p w14:paraId="36638E05" w14:textId="77777777" w:rsidR="00D17667" w:rsidRPr="00F95BB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1</w:t>
            </w:r>
          </w:p>
        </w:tc>
      </w:tr>
      <w:tr w:rsidR="00D17667" w:rsidRPr="00C365A1" w14:paraId="647DEC55"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AD2A5F0" w14:textId="77777777" w:rsidR="00D17667" w:rsidRPr="00F95BB9" w:rsidRDefault="00D17667" w:rsidP="00882EC6">
            <w:pPr>
              <w:pStyle w:val="Heading4NoLetter-IPR"/>
              <w:keepNext w:val="0"/>
              <w:spacing w:before="60" w:after="60"/>
              <w:rPr>
                <w:rFonts w:asciiTheme="minorHAnsi" w:hAnsiTheme="minorHAnsi"/>
                <w:b/>
                <w:i w:val="0"/>
                <w:color w:val="auto"/>
              </w:rPr>
            </w:pPr>
            <w:r w:rsidRPr="00F95BB9">
              <w:rPr>
                <w:rFonts w:asciiTheme="minorHAnsi" w:hAnsiTheme="minorHAnsi"/>
                <w:i w:val="0"/>
                <w:color w:val="auto"/>
              </w:rPr>
              <w:t>Data type</w:t>
            </w:r>
          </w:p>
        </w:tc>
        <w:tc>
          <w:tcPr>
            <w:tcW w:w="7350" w:type="dxa"/>
          </w:tcPr>
          <w:p w14:paraId="1E34A3D5" w14:textId="77777777" w:rsidR="00D17667" w:rsidRPr="00F95BB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Numeric</w:t>
            </w:r>
          </w:p>
        </w:tc>
      </w:tr>
      <w:tr w:rsidR="00D17667" w:rsidRPr="008F7D71" w14:paraId="00A47DB6"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DE05D6F" w14:textId="77777777" w:rsidR="00D17667" w:rsidRPr="00F95BB9" w:rsidRDefault="00D17667" w:rsidP="00882EC6">
            <w:pPr>
              <w:pStyle w:val="Heading4NoLetter-IPR"/>
              <w:keepNext w:val="0"/>
              <w:spacing w:before="60" w:after="60"/>
              <w:rPr>
                <w:rFonts w:asciiTheme="minorHAnsi" w:hAnsiTheme="minorHAnsi"/>
                <w:b/>
                <w:i w:val="0"/>
                <w:color w:val="auto"/>
              </w:rPr>
            </w:pPr>
            <w:r w:rsidRPr="00F95BB9">
              <w:rPr>
                <w:rFonts w:asciiTheme="minorHAnsi" w:hAnsiTheme="minorHAnsi"/>
                <w:i w:val="0"/>
                <w:color w:val="auto"/>
              </w:rPr>
              <w:t>Allowable values</w:t>
            </w:r>
          </w:p>
        </w:tc>
        <w:tc>
          <w:tcPr>
            <w:tcW w:w="7350" w:type="dxa"/>
          </w:tcPr>
          <w:p w14:paraId="336D3C06" w14:textId="77777777" w:rsidR="00D17667" w:rsidRPr="00F95BB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1–2</w:t>
            </w:r>
          </w:p>
        </w:tc>
      </w:tr>
      <w:tr w:rsidR="00D17667" w:rsidRPr="00DD2585" w14:paraId="65D7BE83"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1776631" w14:textId="77777777" w:rsidR="00D17667" w:rsidRPr="00F95BB9" w:rsidRDefault="00D17667" w:rsidP="00882EC6">
            <w:pPr>
              <w:pStyle w:val="Heading4NoLetter-IPR"/>
              <w:keepNext w:val="0"/>
              <w:spacing w:before="60" w:after="60"/>
              <w:rPr>
                <w:rFonts w:asciiTheme="minorHAnsi" w:hAnsiTheme="minorHAnsi"/>
                <w:b/>
                <w:i w:val="0"/>
                <w:color w:val="auto"/>
              </w:rPr>
            </w:pPr>
            <w:r w:rsidRPr="00F95BB9">
              <w:rPr>
                <w:rFonts w:asciiTheme="minorHAnsi" w:hAnsiTheme="minorHAnsi"/>
                <w:i w:val="0"/>
                <w:color w:val="auto"/>
              </w:rPr>
              <w:t>Notes</w:t>
            </w:r>
          </w:p>
        </w:tc>
        <w:tc>
          <w:tcPr>
            <w:tcW w:w="7350" w:type="dxa"/>
          </w:tcPr>
          <w:p w14:paraId="1C982CB0" w14:textId="77777777" w:rsidR="00D17667" w:rsidRPr="00F95BB9"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This item indicates reported participation at the time of the most recent certification. If this information has been updated since certification, indicate the participant's current participation status for this program.</w:t>
            </w:r>
          </w:p>
          <w:p w14:paraId="14F71470" w14:textId="77777777" w:rsidR="00D17667" w:rsidRPr="00F95BB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If column 61 = 1, then income entries should be present in the column positions of either 66–70 or 72–73.</w:t>
            </w:r>
          </w:p>
        </w:tc>
      </w:tr>
    </w:tbl>
    <w:p w14:paraId="4C625641" w14:textId="09A9BB75" w:rsidR="00D17667" w:rsidRPr="009868FF" w:rsidRDefault="00D17667" w:rsidP="00D17667">
      <w:pPr>
        <w:pStyle w:val="Heading2NoLetters"/>
      </w:pPr>
      <w:r w:rsidRPr="009868FF">
        <w:br w:type="page"/>
      </w:r>
      <w:r>
        <w:t>10c.</w:t>
      </w:r>
      <w:r>
        <w:tab/>
      </w:r>
      <w:r w:rsidRPr="009868FF">
        <w:t>Participation in Other Programs</w:t>
      </w:r>
      <w:r>
        <w:t xml:space="preserve">: </w:t>
      </w:r>
      <w:r w:rsidRPr="009868FF">
        <w:t>Medicaid</w:t>
      </w:r>
    </w:p>
    <w:tbl>
      <w:tblPr>
        <w:tblStyle w:val="TableGuide"/>
        <w:tblW w:w="0" w:type="auto"/>
        <w:tblLook w:val="04A0" w:firstRow="1" w:lastRow="0" w:firstColumn="1" w:lastColumn="0" w:noHBand="0" w:noVBand="1"/>
      </w:tblPr>
      <w:tblGrid>
        <w:gridCol w:w="2068"/>
        <w:gridCol w:w="7350"/>
      </w:tblGrid>
      <w:tr w:rsidR="00D17667" w:rsidRPr="005F5DC2" w14:paraId="0C3694DF"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93E7F5" w14:textId="77777777" w:rsidR="00D17667" w:rsidRPr="00F95BB9" w:rsidRDefault="00D17667" w:rsidP="00882EC6">
            <w:pPr>
              <w:pStyle w:val="Heading4NoLetter-IPR"/>
              <w:keepNext w:val="0"/>
              <w:spacing w:before="60" w:after="60"/>
              <w:jc w:val="center"/>
              <w:rPr>
                <w:rFonts w:asciiTheme="minorHAnsi" w:hAnsiTheme="minorHAnsi"/>
                <w:b/>
                <w:i w:val="0"/>
                <w:color w:val="000000" w:themeColor="text1"/>
              </w:rPr>
            </w:pPr>
            <w:r w:rsidRPr="00F95BB9">
              <w:rPr>
                <w:rFonts w:asciiTheme="minorHAnsi" w:hAnsiTheme="minorHAnsi"/>
                <w:i w:val="0"/>
                <w:color w:val="000000" w:themeColor="text1"/>
              </w:rPr>
              <w:t>Description</w:t>
            </w:r>
          </w:p>
        </w:tc>
      </w:tr>
      <w:tr w:rsidR="00D17667" w:rsidRPr="00DD2585" w14:paraId="54C89F7D"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24F9F406" w14:textId="77777777" w:rsidR="00D17667" w:rsidRPr="00590A70" w:rsidRDefault="00D17667" w:rsidP="00882EC6">
            <w:pPr>
              <w:tabs>
                <w:tab w:val="left" w:pos="2340"/>
                <w:tab w:val="left" w:pos="2520"/>
                <w:tab w:val="left" w:pos="2970"/>
                <w:tab w:val="left" w:pos="3600"/>
              </w:tabs>
              <w:spacing w:before="60" w:after="120"/>
              <w:rPr>
                <w:b w:val="0"/>
                <w:sz w:val="22"/>
              </w:rPr>
            </w:pPr>
            <w:r w:rsidRPr="00590A70">
              <w:rPr>
                <w:b w:val="0"/>
                <w:sz w:val="22"/>
              </w:rPr>
              <w:t>This indicates whether the participant receives Medicaid benefits or is a member of a family in which a pregnant woman or an infant is certified eligible to receive assistance under Medicaid.</w:t>
            </w:r>
          </w:p>
          <w:p w14:paraId="241348D2" w14:textId="77777777" w:rsidR="00D17667" w:rsidRPr="00590A70" w:rsidRDefault="00D17667" w:rsidP="00882EC6">
            <w:pPr>
              <w:tabs>
                <w:tab w:val="left" w:pos="2340"/>
                <w:tab w:val="left" w:pos="2520"/>
                <w:tab w:val="left" w:pos="2970"/>
                <w:tab w:val="left" w:pos="3600"/>
              </w:tabs>
              <w:spacing w:before="60"/>
              <w:ind w:left="360"/>
              <w:rPr>
                <w:b w:val="0"/>
                <w:sz w:val="22"/>
              </w:rPr>
            </w:pPr>
            <w:r w:rsidRPr="00590A70">
              <w:rPr>
                <w:b w:val="0"/>
                <w:sz w:val="22"/>
              </w:rPr>
              <w:t>1 = Yes</w:t>
            </w:r>
          </w:p>
          <w:p w14:paraId="12DD7470" w14:textId="77777777" w:rsidR="00D17667" w:rsidRPr="00770182" w:rsidRDefault="00D17667" w:rsidP="00882EC6">
            <w:pPr>
              <w:tabs>
                <w:tab w:val="left" w:pos="2340"/>
                <w:tab w:val="left" w:pos="2520"/>
                <w:tab w:val="left" w:pos="2970"/>
                <w:tab w:val="left" w:pos="3600"/>
              </w:tabs>
              <w:spacing w:after="60"/>
              <w:ind w:left="360"/>
              <w:rPr>
                <w:b w:val="0"/>
                <w:sz w:val="22"/>
              </w:rPr>
            </w:pPr>
            <w:r w:rsidRPr="00590A70">
              <w:rPr>
                <w:b w:val="0"/>
                <w:sz w:val="22"/>
              </w:rPr>
              <w:t>2 = No</w:t>
            </w:r>
          </w:p>
        </w:tc>
      </w:tr>
      <w:tr w:rsidR="00D17667" w:rsidRPr="00C365A1" w14:paraId="18285A99"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2F9B5E18" w14:textId="77777777" w:rsidR="00D17667" w:rsidRPr="00F95BB9" w:rsidRDefault="00D17667" w:rsidP="00882EC6">
            <w:pPr>
              <w:pStyle w:val="Heading4NoLetter-IPR"/>
              <w:keepNext w:val="0"/>
              <w:spacing w:before="60" w:after="60"/>
              <w:rPr>
                <w:rFonts w:asciiTheme="minorHAnsi" w:hAnsiTheme="minorHAnsi"/>
                <w:b/>
                <w:i w:val="0"/>
                <w:color w:val="auto"/>
              </w:rPr>
            </w:pPr>
            <w:r w:rsidRPr="00F95BB9">
              <w:rPr>
                <w:rFonts w:asciiTheme="minorHAnsi" w:hAnsiTheme="minorHAnsi"/>
                <w:i w:val="0"/>
                <w:color w:val="auto"/>
              </w:rPr>
              <w:t>Column position</w:t>
            </w:r>
          </w:p>
        </w:tc>
        <w:tc>
          <w:tcPr>
            <w:tcW w:w="7350" w:type="dxa"/>
          </w:tcPr>
          <w:p w14:paraId="767596D5" w14:textId="77777777" w:rsidR="00D17667" w:rsidRPr="0077018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70182">
              <w:rPr>
                <w:color w:val="000000" w:themeColor="text1"/>
                <w:sz w:val="22"/>
              </w:rPr>
              <w:t>62</w:t>
            </w:r>
          </w:p>
        </w:tc>
      </w:tr>
      <w:tr w:rsidR="00D17667" w:rsidRPr="00C365A1" w14:paraId="3DEA74D9"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F2864BD" w14:textId="77777777" w:rsidR="00D17667" w:rsidRPr="00F95BB9" w:rsidRDefault="00D17667" w:rsidP="00882EC6">
            <w:pPr>
              <w:pStyle w:val="Heading4NoLetter-IPR"/>
              <w:keepNext w:val="0"/>
              <w:spacing w:before="60" w:after="60"/>
              <w:rPr>
                <w:rFonts w:asciiTheme="minorHAnsi" w:hAnsiTheme="minorHAnsi"/>
                <w:b/>
                <w:i w:val="0"/>
                <w:color w:val="auto"/>
              </w:rPr>
            </w:pPr>
            <w:r w:rsidRPr="00F95BB9">
              <w:rPr>
                <w:rFonts w:asciiTheme="minorHAnsi" w:hAnsiTheme="minorHAnsi"/>
                <w:i w:val="0"/>
                <w:color w:val="auto"/>
              </w:rPr>
              <w:t>Field length</w:t>
            </w:r>
          </w:p>
        </w:tc>
        <w:tc>
          <w:tcPr>
            <w:tcW w:w="7350" w:type="dxa"/>
          </w:tcPr>
          <w:p w14:paraId="2BAD999A" w14:textId="77777777" w:rsidR="00D17667" w:rsidRPr="00F95BB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1</w:t>
            </w:r>
          </w:p>
        </w:tc>
      </w:tr>
      <w:tr w:rsidR="00D17667" w:rsidRPr="00C365A1" w14:paraId="14278BD0"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669182BE" w14:textId="77777777" w:rsidR="00D17667" w:rsidRPr="00F95BB9" w:rsidRDefault="00D17667" w:rsidP="00882EC6">
            <w:pPr>
              <w:pStyle w:val="Heading4NoLetter-IPR"/>
              <w:keepNext w:val="0"/>
              <w:spacing w:before="60" w:after="60"/>
              <w:rPr>
                <w:rFonts w:asciiTheme="minorHAnsi" w:hAnsiTheme="minorHAnsi"/>
                <w:b/>
                <w:i w:val="0"/>
                <w:color w:val="auto"/>
              </w:rPr>
            </w:pPr>
            <w:r w:rsidRPr="00F95BB9">
              <w:rPr>
                <w:rFonts w:asciiTheme="minorHAnsi" w:hAnsiTheme="minorHAnsi"/>
                <w:i w:val="0"/>
                <w:color w:val="auto"/>
              </w:rPr>
              <w:t>Data type</w:t>
            </w:r>
          </w:p>
        </w:tc>
        <w:tc>
          <w:tcPr>
            <w:tcW w:w="7350" w:type="dxa"/>
          </w:tcPr>
          <w:p w14:paraId="7751B206" w14:textId="77777777" w:rsidR="00D17667" w:rsidRPr="00F95BB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Numeric</w:t>
            </w:r>
          </w:p>
        </w:tc>
      </w:tr>
      <w:tr w:rsidR="00D17667" w:rsidRPr="008F7D71" w14:paraId="4FE354ED"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C2B7950" w14:textId="77777777" w:rsidR="00D17667" w:rsidRPr="00F95BB9" w:rsidRDefault="00D17667" w:rsidP="00882EC6">
            <w:pPr>
              <w:pStyle w:val="Heading4NoLetter-IPR"/>
              <w:keepNext w:val="0"/>
              <w:spacing w:before="60" w:after="60"/>
              <w:rPr>
                <w:rFonts w:asciiTheme="minorHAnsi" w:hAnsiTheme="minorHAnsi"/>
                <w:b/>
                <w:i w:val="0"/>
                <w:color w:val="auto"/>
              </w:rPr>
            </w:pPr>
            <w:r w:rsidRPr="00F95BB9">
              <w:rPr>
                <w:rFonts w:asciiTheme="minorHAnsi" w:hAnsiTheme="minorHAnsi"/>
                <w:i w:val="0"/>
                <w:color w:val="auto"/>
              </w:rPr>
              <w:t>Allowable values</w:t>
            </w:r>
          </w:p>
        </w:tc>
        <w:tc>
          <w:tcPr>
            <w:tcW w:w="7350" w:type="dxa"/>
          </w:tcPr>
          <w:p w14:paraId="3AD9C83B" w14:textId="77777777" w:rsidR="00D17667" w:rsidRPr="00F95BB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1–2</w:t>
            </w:r>
          </w:p>
        </w:tc>
      </w:tr>
      <w:tr w:rsidR="00D17667" w:rsidRPr="00DD2585" w14:paraId="2D2A8F72"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F3DEB9A" w14:textId="77777777" w:rsidR="00D17667" w:rsidRPr="00F95BB9" w:rsidRDefault="00D17667" w:rsidP="00882EC6">
            <w:pPr>
              <w:pStyle w:val="Heading4NoLetter-IPR"/>
              <w:keepNext w:val="0"/>
              <w:spacing w:before="60" w:after="60"/>
              <w:rPr>
                <w:rFonts w:asciiTheme="minorHAnsi" w:hAnsiTheme="minorHAnsi"/>
                <w:b/>
                <w:i w:val="0"/>
                <w:color w:val="auto"/>
              </w:rPr>
            </w:pPr>
            <w:r w:rsidRPr="00F95BB9">
              <w:rPr>
                <w:rFonts w:asciiTheme="minorHAnsi" w:hAnsiTheme="minorHAnsi"/>
                <w:i w:val="0"/>
                <w:color w:val="auto"/>
              </w:rPr>
              <w:t>Notes</w:t>
            </w:r>
          </w:p>
        </w:tc>
        <w:tc>
          <w:tcPr>
            <w:tcW w:w="7350" w:type="dxa"/>
          </w:tcPr>
          <w:p w14:paraId="6584552D" w14:textId="77777777" w:rsidR="00D17667" w:rsidRPr="00F95BB9"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This item indicates reported participation at the time of the most recent certification. If this information has been updated since certification, indicate the participant's current participation status for this program.</w:t>
            </w:r>
          </w:p>
          <w:p w14:paraId="20C47E36" w14:textId="77777777" w:rsidR="00D17667" w:rsidRPr="00F95BB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If column 62 = 1, then income entries should be present in the column positions of either 66–70 or 72–73.</w:t>
            </w:r>
          </w:p>
        </w:tc>
      </w:tr>
    </w:tbl>
    <w:p w14:paraId="54CDDA3C" w14:textId="77777777" w:rsidR="00D17667" w:rsidRPr="009868FF" w:rsidRDefault="00D17667" w:rsidP="00D17667">
      <w:pPr>
        <w:pStyle w:val="Heading2NoLetters"/>
      </w:pPr>
      <w:r w:rsidRPr="009868FF">
        <w:br w:type="page"/>
        <w:t>11.</w:t>
      </w:r>
      <w:r w:rsidRPr="009868FF">
        <w:tab/>
      </w:r>
      <w:r>
        <w:tab/>
      </w:r>
      <w:r w:rsidRPr="009868FF">
        <w:t>Migrant Status</w:t>
      </w:r>
    </w:p>
    <w:tbl>
      <w:tblPr>
        <w:tblStyle w:val="TableGuide"/>
        <w:tblW w:w="0" w:type="auto"/>
        <w:tblLook w:val="04A0" w:firstRow="1" w:lastRow="0" w:firstColumn="1" w:lastColumn="0" w:noHBand="0" w:noVBand="1"/>
      </w:tblPr>
      <w:tblGrid>
        <w:gridCol w:w="2068"/>
        <w:gridCol w:w="7350"/>
      </w:tblGrid>
      <w:tr w:rsidR="00D17667" w:rsidRPr="005F5DC2" w14:paraId="6795EC9B"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3A171F" w14:textId="77777777" w:rsidR="00D17667" w:rsidRPr="00F95BB9" w:rsidRDefault="00D17667" w:rsidP="00882EC6">
            <w:pPr>
              <w:pStyle w:val="Heading4NoLetter-IPR"/>
              <w:keepNext w:val="0"/>
              <w:spacing w:before="60" w:after="60"/>
              <w:jc w:val="center"/>
              <w:rPr>
                <w:rFonts w:asciiTheme="minorHAnsi" w:hAnsiTheme="minorHAnsi"/>
                <w:b/>
                <w:i w:val="0"/>
                <w:color w:val="000000" w:themeColor="text1"/>
              </w:rPr>
            </w:pPr>
            <w:r w:rsidRPr="00F95BB9">
              <w:rPr>
                <w:rFonts w:asciiTheme="minorHAnsi" w:hAnsiTheme="minorHAnsi"/>
                <w:i w:val="0"/>
                <w:color w:val="000000" w:themeColor="text1"/>
              </w:rPr>
              <w:t>Description</w:t>
            </w:r>
          </w:p>
        </w:tc>
      </w:tr>
      <w:tr w:rsidR="00D17667" w:rsidRPr="00DD2585" w14:paraId="287A004A"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7DA2E952" w14:textId="77777777" w:rsidR="00D17667" w:rsidRPr="00590A70" w:rsidRDefault="00D17667" w:rsidP="00882EC6">
            <w:pPr>
              <w:tabs>
                <w:tab w:val="left" w:pos="2340"/>
                <w:tab w:val="left" w:pos="2520"/>
                <w:tab w:val="left" w:pos="2970"/>
                <w:tab w:val="left" w:pos="3600"/>
              </w:tabs>
              <w:spacing w:before="60" w:after="120"/>
              <w:rPr>
                <w:b w:val="0"/>
                <w:sz w:val="22"/>
              </w:rPr>
            </w:pPr>
            <w:r w:rsidRPr="00590A70">
              <w:rPr>
                <w:b w:val="0"/>
                <w:sz w:val="22"/>
              </w:rPr>
              <w:t>This indicates whether any member of the family is a migrant worker. According to Federal WIC regulations, a migrant farmworker is an individual whose principal employment is in agriculture on a seasonal basis, who has been so employed within the last 24 months, and who has established a temporary abode for the purposes of such employment.</w:t>
            </w:r>
          </w:p>
          <w:p w14:paraId="6DDDE805" w14:textId="77777777" w:rsidR="00D17667" w:rsidRPr="00590A70" w:rsidRDefault="00D17667" w:rsidP="00882EC6">
            <w:pPr>
              <w:tabs>
                <w:tab w:val="left" w:pos="2340"/>
                <w:tab w:val="left" w:pos="2520"/>
                <w:tab w:val="left" w:pos="2970"/>
                <w:tab w:val="left" w:pos="3600"/>
              </w:tabs>
              <w:ind w:left="360"/>
              <w:rPr>
                <w:b w:val="0"/>
                <w:sz w:val="22"/>
              </w:rPr>
            </w:pPr>
            <w:r w:rsidRPr="00590A70">
              <w:rPr>
                <w:b w:val="0"/>
                <w:sz w:val="22"/>
              </w:rPr>
              <w:t>1 = Yes</w:t>
            </w:r>
          </w:p>
          <w:p w14:paraId="751B041F" w14:textId="77777777" w:rsidR="00D17667" w:rsidRPr="00770182" w:rsidRDefault="00D17667" w:rsidP="00882EC6">
            <w:pPr>
              <w:tabs>
                <w:tab w:val="left" w:pos="2340"/>
                <w:tab w:val="left" w:pos="2520"/>
                <w:tab w:val="left" w:pos="2970"/>
                <w:tab w:val="left" w:pos="3600"/>
              </w:tabs>
              <w:spacing w:after="60"/>
              <w:ind w:left="360"/>
              <w:rPr>
                <w:b w:val="0"/>
                <w:sz w:val="22"/>
              </w:rPr>
            </w:pPr>
            <w:r w:rsidRPr="00590A70">
              <w:rPr>
                <w:b w:val="0"/>
                <w:sz w:val="22"/>
              </w:rPr>
              <w:t>2 = No</w:t>
            </w:r>
          </w:p>
        </w:tc>
      </w:tr>
      <w:tr w:rsidR="00D17667" w:rsidRPr="00C365A1" w14:paraId="2FA6D8D6"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6B69E76E" w14:textId="77777777" w:rsidR="00D17667" w:rsidRPr="00F95BB9" w:rsidRDefault="00D17667" w:rsidP="00882EC6">
            <w:pPr>
              <w:pStyle w:val="Heading4NoLetter-IPR"/>
              <w:keepNext w:val="0"/>
              <w:spacing w:before="60" w:after="60"/>
              <w:rPr>
                <w:rFonts w:asciiTheme="minorHAnsi" w:hAnsiTheme="minorHAnsi"/>
                <w:b/>
                <w:i w:val="0"/>
                <w:color w:val="auto"/>
              </w:rPr>
            </w:pPr>
            <w:r w:rsidRPr="00F95BB9">
              <w:rPr>
                <w:rFonts w:asciiTheme="minorHAnsi" w:hAnsiTheme="minorHAnsi"/>
                <w:i w:val="0"/>
                <w:color w:val="auto"/>
              </w:rPr>
              <w:t>Column position</w:t>
            </w:r>
          </w:p>
        </w:tc>
        <w:tc>
          <w:tcPr>
            <w:tcW w:w="7350" w:type="dxa"/>
          </w:tcPr>
          <w:p w14:paraId="58E04AEA" w14:textId="77777777" w:rsidR="00D17667" w:rsidRPr="0077018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70182">
              <w:rPr>
                <w:color w:val="000000" w:themeColor="text1"/>
                <w:sz w:val="22"/>
              </w:rPr>
              <w:t>63</w:t>
            </w:r>
          </w:p>
        </w:tc>
      </w:tr>
      <w:tr w:rsidR="00D17667" w:rsidRPr="00C365A1" w14:paraId="2705E448"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2ED95DD0" w14:textId="77777777" w:rsidR="00D17667" w:rsidRPr="00F95BB9" w:rsidRDefault="00D17667" w:rsidP="00882EC6">
            <w:pPr>
              <w:pStyle w:val="Heading4NoLetter-IPR"/>
              <w:keepNext w:val="0"/>
              <w:spacing w:before="60" w:after="60"/>
              <w:rPr>
                <w:rFonts w:asciiTheme="minorHAnsi" w:hAnsiTheme="minorHAnsi"/>
                <w:b/>
                <w:i w:val="0"/>
                <w:color w:val="auto"/>
              </w:rPr>
            </w:pPr>
            <w:r w:rsidRPr="00F95BB9">
              <w:rPr>
                <w:rFonts w:asciiTheme="minorHAnsi" w:hAnsiTheme="minorHAnsi"/>
                <w:i w:val="0"/>
                <w:color w:val="auto"/>
              </w:rPr>
              <w:t>Field length</w:t>
            </w:r>
          </w:p>
        </w:tc>
        <w:tc>
          <w:tcPr>
            <w:tcW w:w="7350" w:type="dxa"/>
          </w:tcPr>
          <w:p w14:paraId="63F0C6C2" w14:textId="77777777" w:rsidR="00D17667" w:rsidRPr="00F95BB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1</w:t>
            </w:r>
          </w:p>
        </w:tc>
      </w:tr>
      <w:tr w:rsidR="00D17667" w:rsidRPr="00C365A1" w14:paraId="1F427227"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281375E6" w14:textId="77777777" w:rsidR="00D17667" w:rsidRPr="00F95BB9" w:rsidRDefault="00D17667" w:rsidP="00882EC6">
            <w:pPr>
              <w:pStyle w:val="Heading4NoLetter-IPR"/>
              <w:keepNext w:val="0"/>
              <w:spacing w:before="60" w:after="60"/>
              <w:rPr>
                <w:rFonts w:asciiTheme="minorHAnsi" w:hAnsiTheme="minorHAnsi"/>
                <w:b/>
                <w:i w:val="0"/>
                <w:color w:val="auto"/>
              </w:rPr>
            </w:pPr>
            <w:r w:rsidRPr="00F95BB9">
              <w:rPr>
                <w:rFonts w:asciiTheme="minorHAnsi" w:hAnsiTheme="minorHAnsi"/>
                <w:i w:val="0"/>
                <w:color w:val="auto"/>
              </w:rPr>
              <w:t>Data type</w:t>
            </w:r>
          </w:p>
        </w:tc>
        <w:tc>
          <w:tcPr>
            <w:tcW w:w="7350" w:type="dxa"/>
          </w:tcPr>
          <w:p w14:paraId="0D9EC6EF" w14:textId="77777777" w:rsidR="00D17667" w:rsidRPr="00F95BB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Numeric</w:t>
            </w:r>
          </w:p>
        </w:tc>
      </w:tr>
      <w:tr w:rsidR="00D17667" w:rsidRPr="008F7D71" w14:paraId="26A3FEB3"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32205E7" w14:textId="77777777" w:rsidR="00D17667" w:rsidRPr="00F95BB9" w:rsidRDefault="00D17667" w:rsidP="00882EC6">
            <w:pPr>
              <w:pStyle w:val="Heading4NoLetter-IPR"/>
              <w:keepNext w:val="0"/>
              <w:spacing w:before="60" w:after="60"/>
              <w:rPr>
                <w:rFonts w:asciiTheme="minorHAnsi" w:hAnsiTheme="minorHAnsi"/>
                <w:b/>
                <w:i w:val="0"/>
                <w:color w:val="auto"/>
              </w:rPr>
            </w:pPr>
            <w:r w:rsidRPr="00F95BB9">
              <w:rPr>
                <w:rFonts w:asciiTheme="minorHAnsi" w:hAnsiTheme="minorHAnsi"/>
                <w:i w:val="0"/>
                <w:color w:val="auto"/>
              </w:rPr>
              <w:t>Allowable values</w:t>
            </w:r>
          </w:p>
        </w:tc>
        <w:tc>
          <w:tcPr>
            <w:tcW w:w="7350" w:type="dxa"/>
          </w:tcPr>
          <w:p w14:paraId="5B49508C" w14:textId="77777777" w:rsidR="00D17667" w:rsidRPr="00F95BB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1–2</w:t>
            </w:r>
          </w:p>
        </w:tc>
      </w:tr>
    </w:tbl>
    <w:p w14:paraId="7C6EEBD2" w14:textId="77777777" w:rsidR="00D17667" w:rsidRDefault="00D17667" w:rsidP="00D17667">
      <w:pPr>
        <w:pStyle w:val="BodyText-IPR"/>
        <w:ind w:left="720" w:hanging="720"/>
      </w:pPr>
      <w:r w:rsidRPr="009868FF">
        <w:br w:type="page"/>
      </w:r>
    </w:p>
    <w:p w14:paraId="4659CC7A" w14:textId="77777777" w:rsidR="00D17667" w:rsidRPr="009868FF" w:rsidRDefault="00D17667" w:rsidP="00D17667">
      <w:pPr>
        <w:pStyle w:val="Heading2NoLetters"/>
      </w:pPr>
      <w:r w:rsidRPr="009868FF">
        <w:t>12.</w:t>
      </w:r>
      <w:r w:rsidRPr="009868FF">
        <w:tab/>
      </w:r>
      <w:r>
        <w:tab/>
      </w:r>
      <w:r w:rsidRPr="009868FF">
        <w:t>Number in Economic Unit</w:t>
      </w:r>
    </w:p>
    <w:tbl>
      <w:tblPr>
        <w:tblStyle w:val="TableGuide"/>
        <w:tblW w:w="0" w:type="auto"/>
        <w:tblLook w:val="04A0" w:firstRow="1" w:lastRow="0" w:firstColumn="1" w:lastColumn="0" w:noHBand="0" w:noVBand="1"/>
      </w:tblPr>
      <w:tblGrid>
        <w:gridCol w:w="2068"/>
        <w:gridCol w:w="7350"/>
      </w:tblGrid>
      <w:tr w:rsidR="00D17667" w:rsidRPr="00770182" w14:paraId="5109F6E0"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064174" w14:textId="77777777" w:rsidR="00D17667" w:rsidRPr="00F95BB9" w:rsidRDefault="00D17667" w:rsidP="00882EC6">
            <w:pPr>
              <w:pStyle w:val="Heading4NoLetter-IPR"/>
              <w:keepNext w:val="0"/>
              <w:spacing w:before="60" w:after="60"/>
              <w:jc w:val="center"/>
              <w:rPr>
                <w:rFonts w:asciiTheme="minorHAnsi" w:hAnsiTheme="minorHAnsi"/>
                <w:b/>
                <w:i w:val="0"/>
                <w:color w:val="000000" w:themeColor="text1"/>
              </w:rPr>
            </w:pPr>
            <w:r w:rsidRPr="00F95BB9">
              <w:rPr>
                <w:rFonts w:asciiTheme="minorHAnsi" w:hAnsiTheme="minorHAnsi"/>
                <w:i w:val="0"/>
                <w:color w:val="000000" w:themeColor="text1"/>
              </w:rPr>
              <w:t>Description</w:t>
            </w:r>
          </w:p>
        </w:tc>
      </w:tr>
      <w:tr w:rsidR="00D17667" w:rsidRPr="00B8416B" w14:paraId="38416530"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0650D368" w14:textId="77777777" w:rsidR="00D17667" w:rsidRPr="00B8416B" w:rsidRDefault="00D17667" w:rsidP="00882EC6">
            <w:pPr>
              <w:tabs>
                <w:tab w:val="left" w:pos="2340"/>
                <w:tab w:val="left" w:pos="2520"/>
                <w:tab w:val="left" w:pos="2970"/>
                <w:tab w:val="left" w:pos="3600"/>
              </w:tabs>
              <w:spacing w:before="60" w:after="120"/>
              <w:rPr>
                <w:b w:val="0"/>
                <w:sz w:val="22"/>
              </w:rPr>
            </w:pPr>
            <w:r w:rsidRPr="00B8416B">
              <w:rPr>
                <w:b w:val="0"/>
                <w:iCs/>
                <w:noProof/>
                <w:sz w:val="22"/>
              </w:rPr>
              <w:t>This is the</w:t>
            </w:r>
            <w:r w:rsidRPr="00B8416B">
              <w:rPr>
                <w:b w:val="0"/>
                <w:sz w:val="22"/>
              </w:rPr>
              <w:t xml:space="preserve"> number of persons in the economic unit upon which income eligibility is based. This is a self-declared number in the economic unit for those eligible for WIC as a result of participation in other means-tested programs or those persons deemed eligible under optional procedures available to the State agency according to section 246.7(d)(2)(vi-viii) of Federal WIC regulations.</w:t>
            </w:r>
          </w:p>
          <w:p w14:paraId="65CB0310" w14:textId="6A5B188D" w:rsidR="00D17667" w:rsidRPr="00B8416B" w:rsidRDefault="00D17667" w:rsidP="00882EC6">
            <w:pPr>
              <w:tabs>
                <w:tab w:val="left" w:pos="2340"/>
                <w:tab w:val="left" w:pos="2520"/>
                <w:tab w:val="left" w:pos="2970"/>
                <w:tab w:val="left" w:pos="3600"/>
              </w:tabs>
              <w:spacing w:before="60" w:after="60"/>
              <w:ind w:left="389"/>
              <w:rPr>
                <w:b w:val="0"/>
                <w:i/>
                <w:sz w:val="22"/>
              </w:rPr>
            </w:pPr>
            <w:r w:rsidRPr="00B8416B">
              <w:rPr>
                <w:noProof/>
                <w:sz w:val="22"/>
              </w:rPr>
              <w:drawing>
                <wp:anchor distT="0" distB="0" distL="114300" distR="114300" simplePos="0" relativeHeight="251670528" behindDoc="0" locked="0" layoutInCell="1" allowOverlap="1" wp14:anchorId="7D6FE395" wp14:editId="4019ECB4">
                  <wp:simplePos x="0" y="0"/>
                  <wp:positionH relativeFrom="column">
                    <wp:posOffset>-2540</wp:posOffset>
                  </wp:positionH>
                  <wp:positionV relativeFrom="paragraph">
                    <wp:posOffset>-5080</wp:posOffset>
                  </wp:positionV>
                  <wp:extent cx="173990" cy="173990"/>
                  <wp:effectExtent l="0" t="0" r="0" b="0"/>
                  <wp:wrapNone/>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B8416B">
              <w:rPr>
                <w:b w:val="0"/>
                <w:sz w:val="22"/>
              </w:rPr>
              <w:t>Number in Economic Unit must be reported for all participan</w:t>
            </w:r>
            <w:r w:rsidRPr="00B8416B">
              <w:rPr>
                <w:b w:val="0"/>
                <w:i/>
                <w:sz w:val="22"/>
              </w:rPr>
              <w:t>ts.</w:t>
            </w:r>
          </w:p>
        </w:tc>
      </w:tr>
      <w:tr w:rsidR="00D17667" w:rsidRPr="00770182" w14:paraId="3AA02C33"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FD3BD40" w14:textId="77777777" w:rsidR="00D17667" w:rsidRPr="00F95BB9" w:rsidRDefault="00D17667" w:rsidP="00882EC6">
            <w:pPr>
              <w:pStyle w:val="Heading4NoLetter-IPR"/>
              <w:keepNext w:val="0"/>
              <w:spacing w:before="60" w:after="60"/>
              <w:rPr>
                <w:rFonts w:asciiTheme="minorHAnsi" w:hAnsiTheme="minorHAnsi"/>
                <w:b/>
                <w:i w:val="0"/>
                <w:color w:val="auto"/>
              </w:rPr>
            </w:pPr>
            <w:r w:rsidRPr="00F95BB9">
              <w:rPr>
                <w:rFonts w:asciiTheme="minorHAnsi" w:hAnsiTheme="minorHAnsi"/>
                <w:i w:val="0"/>
                <w:color w:val="auto"/>
              </w:rPr>
              <w:t>Column position</w:t>
            </w:r>
          </w:p>
        </w:tc>
        <w:tc>
          <w:tcPr>
            <w:tcW w:w="7350" w:type="dxa"/>
          </w:tcPr>
          <w:p w14:paraId="39101FC9" w14:textId="77777777" w:rsidR="00D17667" w:rsidRPr="0077018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70182">
              <w:rPr>
                <w:color w:val="000000" w:themeColor="text1"/>
                <w:sz w:val="22"/>
              </w:rPr>
              <w:t>64–65</w:t>
            </w:r>
          </w:p>
        </w:tc>
      </w:tr>
      <w:tr w:rsidR="00D17667" w:rsidRPr="00770182" w14:paraId="1F18CC85"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2DCC73A0" w14:textId="77777777" w:rsidR="00D17667" w:rsidRPr="00F95BB9" w:rsidRDefault="00D17667" w:rsidP="00882EC6">
            <w:pPr>
              <w:pStyle w:val="Heading4NoLetter-IPR"/>
              <w:keepNext w:val="0"/>
              <w:spacing w:before="60" w:after="60"/>
              <w:rPr>
                <w:rFonts w:asciiTheme="minorHAnsi" w:hAnsiTheme="minorHAnsi"/>
                <w:b/>
                <w:i w:val="0"/>
                <w:color w:val="auto"/>
              </w:rPr>
            </w:pPr>
            <w:r w:rsidRPr="00F95BB9">
              <w:rPr>
                <w:rFonts w:asciiTheme="minorHAnsi" w:hAnsiTheme="minorHAnsi"/>
                <w:i w:val="0"/>
                <w:color w:val="auto"/>
              </w:rPr>
              <w:t>Field length</w:t>
            </w:r>
          </w:p>
        </w:tc>
        <w:tc>
          <w:tcPr>
            <w:tcW w:w="7350" w:type="dxa"/>
          </w:tcPr>
          <w:p w14:paraId="177C8576" w14:textId="77777777" w:rsidR="00D17667" w:rsidRPr="00F95BB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2</w:t>
            </w:r>
          </w:p>
        </w:tc>
      </w:tr>
      <w:tr w:rsidR="00D17667" w:rsidRPr="00770182" w14:paraId="0376C074"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56ADD31" w14:textId="77777777" w:rsidR="00D17667" w:rsidRPr="00F95BB9" w:rsidRDefault="00D17667" w:rsidP="00882EC6">
            <w:pPr>
              <w:pStyle w:val="Heading4NoLetter-IPR"/>
              <w:keepNext w:val="0"/>
              <w:spacing w:before="60" w:after="60"/>
              <w:rPr>
                <w:rFonts w:asciiTheme="minorHAnsi" w:hAnsiTheme="minorHAnsi"/>
                <w:b/>
                <w:i w:val="0"/>
                <w:color w:val="auto"/>
              </w:rPr>
            </w:pPr>
            <w:r w:rsidRPr="00F95BB9">
              <w:rPr>
                <w:rFonts w:asciiTheme="minorHAnsi" w:hAnsiTheme="minorHAnsi"/>
                <w:i w:val="0"/>
                <w:color w:val="auto"/>
              </w:rPr>
              <w:t>Data type</w:t>
            </w:r>
          </w:p>
        </w:tc>
        <w:tc>
          <w:tcPr>
            <w:tcW w:w="7350" w:type="dxa"/>
          </w:tcPr>
          <w:p w14:paraId="3FB4503B" w14:textId="77777777" w:rsidR="00D17667" w:rsidRPr="00F95BB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Numeric</w:t>
            </w:r>
          </w:p>
        </w:tc>
      </w:tr>
      <w:tr w:rsidR="00D17667" w:rsidRPr="00770182" w14:paraId="1EE83FE4"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DC1CD85" w14:textId="77777777" w:rsidR="00D17667" w:rsidRPr="00F95BB9" w:rsidRDefault="00D17667" w:rsidP="00882EC6">
            <w:pPr>
              <w:pStyle w:val="Heading4NoLetter-IPR"/>
              <w:keepNext w:val="0"/>
              <w:spacing w:before="60" w:after="60"/>
              <w:rPr>
                <w:rFonts w:asciiTheme="minorHAnsi" w:hAnsiTheme="minorHAnsi"/>
                <w:b/>
                <w:i w:val="0"/>
                <w:color w:val="auto"/>
              </w:rPr>
            </w:pPr>
            <w:r w:rsidRPr="00F95BB9">
              <w:rPr>
                <w:rFonts w:asciiTheme="minorHAnsi" w:hAnsiTheme="minorHAnsi"/>
                <w:i w:val="0"/>
                <w:color w:val="auto"/>
              </w:rPr>
              <w:t>Allowable values</w:t>
            </w:r>
          </w:p>
        </w:tc>
        <w:tc>
          <w:tcPr>
            <w:tcW w:w="7350" w:type="dxa"/>
          </w:tcPr>
          <w:p w14:paraId="0EF66E0A" w14:textId="77777777" w:rsidR="00D17667" w:rsidRPr="00F95BB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rFonts w:asciiTheme="minorHAnsi" w:hAnsiTheme="minorHAnsi"/>
                <w:b w:val="0"/>
                <w:i w:val="0"/>
                <w:color w:val="000000" w:themeColor="text1"/>
              </w:rPr>
              <w:t>1–20</w:t>
            </w:r>
          </w:p>
        </w:tc>
      </w:tr>
      <w:tr w:rsidR="00D17667" w:rsidRPr="00770182" w14:paraId="6D8726C9"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EE7C187" w14:textId="77777777" w:rsidR="00D17667" w:rsidRPr="00F95BB9" w:rsidRDefault="00D17667" w:rsidP="00882EC6">
            <w:pPr>
              <w:pStyle w:val="Heading4NoLetter-IPR"/>
              <w:keepNext w:val="0"/>
              <w:spacing w:before="60" w:after="60"/>
              <w:rPr>
                <w:rFonts w:asciiTheme="minorHAnsi" w:hAnsiTheme="minorHAnsi"/>
                <w:b/>
                <w:i w:val="0"/>
                <w:color w:val="auto"/>
              </w:rPr>
            </w:pPr>
            <w:r w:rsidRPr="00F95BB9">
              <w:rPr>
                <w:rFonts w:asciiTheme="minorHAnsi" w:hAnsiTheme="minorHAnsi"/>
                <w:i w:val="0"/>
                <w:color w:val="auto"/>
              </w:rPr>
              <w:t>Notes</w:t>
            </w:r>
          </w:p>
        </w:tc>
        <w:tc>
          <w:tcPr>
            <w:tcW w:w="7350" w:type="dxa"/>
          </w:tcPr>
          <w:p w14:paraId="2BF83E9F" w14:textId="33A2694C" w:rsidR="00D17667" w:rsidRPr="00F95BB9" w:rsidRDefault="00D17667" w:rsidP="00882EC6">
            <w:pPr>
              <w:pStyle w:val="Heading4NoLetter-IPR"/>
              <w:keepNext w:val="0"/>
              <w:spacing w:before="60" w:after="40"/>
              <w:ind w:left="3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95BB9">
              <w:rPr>
                <w:noProof/>
              </w:rPr>
              <w:drawing>
                <wp:anchor distT="0" distB="0" distL="114300" distR="114300" simplePos="0" relativeHeight="251679232" behindDoc="0" locked="0" layoutInCell="1" allowOverlap="1" wp14:anchorId="267334AF" wp14:editId="3D9A91C7">
                  <wp:simplePos x="0" y="0"/>
                  <wp:positionH relativeFrom="column">
                    <wp:posOffset>-635</wp:posOffset>
                  </wp:positionH>
                  <wp:positionV relativeFrom="paragraph">
                    <wp:posOffset>31115</wp:posOffset>
                  </wp:positionV>
                  <wp:extent cx="173990" cy="173990"/>
                  <wp:effectExtent l="0" t="0" r="0" b="0"/>
                  <wp:wrapNone/>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F95BB9">
              <w:rPr>
                <w:rFonts w:asciiTheme="minorHAnsi" w:hAnsiTheme="minorHAnsi"/>
                <w:b w:val="0"/>
                <w:i w:val="0"/>
                <w:color w:val="000000" w:themeColor="text1"/>
              </w:rPr>
              <w:t xml:space="preserve">Zero is not a valid value for this item. </w:t>
            </w:r>
          </w:p>
        </w:tc>
      </w:tr>
    </w:tbl>
    <w:p w14:paraId="74E7E2BB" w14:textId="77777777" w:rsidR="00D17667" w:rsidRPr="009868FF" w:rsidRDefault="00D17667" w:rsidP="00D17667">
      <w:pPr>
        <w:pStyle w:val="Heading2NoLetters"/>
      </w:pPr>
      <w:r w:rsidRPr="009868FF">
        <w:br w:type="page"/>
      </w:r>
      <w:r>
        <w:t>13a.</w:t>
      </w:r>
      <w:r>
        <w:tab/>
      </w:r>
      <w:r w:rsidRPr="009868FF">
        <w:t>Family Income</w:t>
      </w:r>
    </w:p>
    <w:tbl>
      <w:tblPr>
        <w:tblStyle w:val="TableGuide"/>
        <w:tblW w:w="0" w:type="auto"/>
        <w:tblLook w:val="04A0" w:firstRow="1" w:lastRow="0" w:firstColumn="1" w:lastColumn="0" w:noHBand="0" w:noVBand="1"/>
      </w:tblPr>
      <w:tblGrid>
        <w:gridCol w:w="2068"/>
        <w:gridCol w:w="7350"/>
      </w:tblGrid>
      <w:tr w:rsidR="00D17667" w:rsidRPr="005F5DC2" w14:paraId="2618DAE2"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F2078E" w14:textId="77777777" w:rsidR="00D17667" w:rsidRPr="00770182" w:rsidRDefault="00D17667" w:rsidP="00882EC6">
            <w:pPr>
              <w:pStyle w:val="Heading4NoLetter-IPR"/>
              <w:keepNext w:val="0"/>
              <w:spacing w:before="60" w:after="60"/>
              <w:jc w:val="center"/>
              <w:rPr>
                <w:rFonts w:ascii="Calibri" w:hAnsi="Calibri" w:cs="Calibri"/>
                <w:b/>
                <w:i w:val="0"/>
                <w:color w:val="000000" w:themeColor="text1"/>
              </w:rPr>
            </w:pPr>
            <w:r w:rsidRPr="00770182">
              <w:rPr>
                <w:rFonts w:ascii="Calibri" w:hAnsi="Calibri" w:cs="Calibri"/>
                <w:i w:val="0"/>
                <w:color w:val="000000" w:themeColor="text1"/>
              </w:rPr>
              <w:t>Description</w:t>
            </w:r>
          </w:p>
        </w:tc>
      </w:tr>
      <w:tr w:rsidR="00D17667" w:rsidRPr="00B8416B" w14:paraId="34CED7AB"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2291D32A" w14:textId="77777777" w:rsidR="00D17667" w:rsidRPr="00B8416B" w:rsidRDefault="00D17667" w:rsidP="00882EC6">
            <w:pPr>
              <w:tabs>
                <w:tab w:val="left" w:pos="2340"/>
                <w:tab w:val="left" w:pos="2520"/>
                <w:tab w:val="left" w:pos="2970"/>
                <w:tab w:val="left" w:pos="3600"/>
              </w:tabs>
              <w:spacing w:before="60" w:after="120"/>
              <w:rPr>
                <w:rFonts w:ascii="Calibri" w:hAnsi="Calibri" w:cs="Calibri"/>
                <w:b w:val="0"/>
                <w:sz w:val="22"/>
              </w:rPr>
            </w:pPr>
            <w:r w:rsidRPr="00B8416B">
              <w:rPr>
                <w:rFonts w:ascii="Calibri" w:hAnsi="Calibri" w:cs="Calibri"/>
                <w:b w:val="0"/>
                <w:sz w:val="22"/>
              </w:rPr>
              <w:t>For a person whose income was determined during the certification process, enter the income amount that was used to qualify the individual for WIC benefits. Amounts may be reported for various periods of time (weekly, monthly, bimonthly, annually, or twice monthly) as specified in item 13b. For a participant whose income was not required to be determined for WIC certification, enter a self-declared income for descriptive purposes only. Self-declared incomes for these participants may be entered in dollar amounts in items 13a and 13b or by income categories in item 13c.</w:t>
            </w:r>
          </w:p>
          <w:p w14:paraId="4F5EBB89" w14:textId="77777777" w:rsidR="00D17667" w:rsidRPr="00B8416B" w:rsidRDefault="00D17667" w:rsidP="00882EC6">
            <w:pPr>
              <w:tabs>
                <w:tab w:val="left" w:pos="2340"/>
                <w:tab w:val="left" w:pos="2520"/>
                <w:tab w:val="left" w:pos="2970"/>
                <w:tab w:val="left" w:pos="3600"/>
              </w:tabs>
              <w:spacing w:before="60" w:after="120"/>
              <w:rPr>
                <w:rFonts w:ascii="Calibri" w:hAnsi="Calibri" w:cs="Calibri"/>
                <w:b w:val="0"/>
                <w:sz w:val="22"/>
              </w:rPr>
            </w:pPr>
            <w:r w:rsidRPr="00B8416B">
              <w:rPr>
                <w:rFonts w:ascii="Calibri" w:hAnsi="Calibri" w:cs="Calibri"/>
                <w:b w:val="0"/>
                <w:sz w:val="22"/>
              </w:rPr>
              <w:t>For a participant whose income was not required to be determined for WIC certification, entry of a self-declared amount should not be used by State agency data systems to alter WIC eligibility decisions. From a regulatory point of view, such eligibility is based on the means test provided by other programs such as TANF, SNAP, Medicaid, or other programs selected by the State agency. As long as the participant is a bona fide participant in such other programs, apparent discrepancies in income amounts need not be edited from WIC files nor examined for potential effects on WIC eligibility.</w:t>
            </w:r>
          </w:p>
          <w:p w14:paraId="004D6957" w14:textId="77777777" w:rsidR="00D17667" w:rsidRPr="00B8416B" w:rsidRDefault="00D17667" w:rsidP="00882EC6">
            <w:pPr>
              <w:tabs>
                <w:tab w:val="left" w:pos="2340"/>
                <w:tab w:val="left" w:pos="2520"/>
                <w:tab w:val="left" w:pos="2970"/>
                <w:tab w:val="left" w:pos="3600"/>
              </w:tabs>
              <w:spacing w:before="60" w:after="60"/>
              <w:rPr>
                <w:rFonts w:ascii="Calibri" w:hAnsi="Calibri" w:cs="Calibri"/>
                <w:b w:val="0"/>
                <w:i/>
                <w:sz w:val="22"/>
              </w:rPr>
            </w:pPr>
            <w:r w:rsidRPr="00B8416B">
              <w:rPr>
                <w:rFonts w:ascii="Calibri" w:hAnsi="Calibri" w:cs="Calibri"/>
                <w:b w:val="0"/>
                <w:sz w:val="22"/>
              </w:rPr>
              <w:t>For State agencies that are also Indian Tribal Organizations and that have opted to implement alternative income eligibility procedures as set forth in section 246.7(d)(2)(viii) of Federal WIC regulations, self-declared incomes may be stated in dollars or selected from income codes in item 13c.</w:t>
            </w:r>
          </w:p>
        </w:tc>
      </w:tr>
      <w:tr w:rsidR="00D17667" w:rsidRPr="00C365A1" w14:paraId="09DF6926"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E348346" w14:textId="77777777" w:rsidR="00D17667" w:rsidRPr="00770182" w:rsidRDefault="00D17667" w:rsidP="00882EC6">
            <w:pPr>
              <w:pStyle w:val="Heading4NoLetter-IPR"/>
              <w:keepNext w:val="0"/>
              <w:spacing w:before="60" w:after="60"/>
              <w:rPr>
                <w:rFonts w:ascii="Calibri" w:hAnsi="Calibri" w:cs="Calibri"/>
                <w:b/>
                <w:i w:val="0"/>
                <w:color w:val="auto"/>
              </w:rPr>
            </w:pPr>
            <w:r w:rsidRPr="00770182">
              <w:rPr>
                <w:rFonts w:ascii="Calibri" w:hAnsi="Calibri" w:cs="Calibri"/>
                <w:i w:val="0"/>
                <w:color w:val="auto"/>
              </w:rPr>
              <w:t>Column position</w:t>
            </w:r>
          </w:p>
        </w:tc>
        <w:tc>
          <w:tcPr>
            <w:tcW w:w="7350" w:type="dxa"/>
          </w:tcPr>
          <w:p w14:paraId="3F9D1FF2" w14:textId="77777777" w:rsidR="00D17667" w:rsidRPr="0077018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rPr>
            </w:pPr>
            <w:r w:rsidRPr="00770182">
              <w:rPr>
                <w:rFonts w:ascii="Calibri" w:hAnsi="Calibri" w:cs="Calibri"/>
                <w:color w:val="000000" w:themeColor="text1"/>
                <w:sz w:val="22"/>
              </w:rPr>
              <w:t>66–70</w:t>
            </w:r>
          </w:p>
        </w:tc>
      </w:tr>
      <w:tr w:rsidR="00D17667" w:rsidRPr="00C365A1" w14:paraId="4796FE14"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AD18F4D" w14:textId="77777777" w:rsidR="00D17667" w:rsidRPr="00770182" w:rsidRDefault="00D17667" w:rsidP="00882EC6">
            <w:pPr>
              <w:pStyle w:val="Heading4NoLetter-IPR"/>
              <w:keepNext w:val="0"/>
              <w:spacing w:before="60" w:after="60"/>
              <w:rPr>
                <w:rFonts w:ascii="Calibri" w:hAnsi="Calibri" w:cs="Calibri"/>
                <w:b/>
                <w:i w:val="0"/>
                <w:color w:val="auto"/>
              </w:rPr>
            </w:pPr>
            <w:r w:rsidRPr="00770182">
              <w:rPr>
                <w:rFonts w:ascii="Calibri" w:hAnsi="Calibri" w:cs="Calibri"/>
                <w:i w:val="0"/>
                <w:color w:val="auto"/>
              </w:rPr>
              <w:t>Field length</w:t>
            </w:r>
          </w:p>
        </w:tc>
        <w:tc>
          <w:tcPr>
            <w:tcW w:w="7350" w:type="dxa"/>
          </w:tcPr>
          <w:p w14:paraId="3473552A" w14:textId="77777777" w:rsidR="00D17667" w:rsidRPr="0077018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b w:val="0"/>
                <w:i w:val="0"/>
                <w:color w:val="000000" w:themeColor="text1"/>
              </w:rPr>
            </w:pPr>
            <w:r w:rsidRPr="00770182">
              <w:rPr>
                <w:rFonts w:ascii="Calibri" w:hAnsi="Calibri" w:cs="Calibri"/>
                <w:b w:val="0"/>
                <w:i w:val="0"/>
                <w:color w:val="000000" w:themeColor="text1"/>
              </w:rPr>
              <w:t>5</w:t>
            </w:r>
          </w:p>
        </w:tc>
      </w:tr>
      <w:tr w:rsidR="00D17667" w:rsidRPr="00C365A1" w14:paraId="387A53B3"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69E2C98" w14:textId="77777777" w:rsidR="00D17667" w:rsidRPr="00770182" w:rsidRDefault="00D17667" w:rsidP="00882EC6">
            <w:pPr>
              <w:pStyle w:val="Heading4NoLetter-IPR"/>
              <w:keepNext w:val="0"/>
              <w:spacing w:before="60" w:after="60"/>
              <w:rPr>
                <w:rFonts w:ascii="Calibri" w:hAnsi="Calibri" w:cs="Calibri"/>
                <w:b/>
                <w:i w:val="0"/>
                <w:color w:val="auto"/>
              </w:rPr>
            </w:pPr>
            <w:r w:rsidRPr="00770182">
              <w:rPr>
                <w:rFonts w:ascii="Calibri" w:hAnsi="Calibri" w:cs="Calibri"/>
                <w:i w:val="0"/>
                <w:color w:val="auto"/>
              </w:rPr>
              <w:t>Data type</w:t>
            </w:r>
          </w:p>
        </w:tc>
        <w:tc>
          <w:tcPr>
            <w:tcW w:w="7350" w:type="dxa"/>
          </w:tcPr>
          <w:p w14:paraId="7D218933" w14:textId="77777777" w:rsidR="00D17667" w:rsidRPr="00770182" w:rsidRDefault="00D17667" w:rsidP="00882EC6">
            <w:pPr>
              <w:pStyle w:val="Heading4NoLetter-IPR"/>
              <w:keepNext w:val="0"/>
              <w:spacing w:before="60" w:after="120"/>
              <w:cnfStyle w:val="000000000000" w:firstRow="0" w:lastRow="0" w:firstColumn="0" w:lastColumn="0" w:oddVBand="0" w:evenVBand="0" w:oddHBand="0" w:evenHBand="0" w:firstRowFirstColumn="0" w:firstRowLastColumn="0" w:lastRowFirstColumn="0" w:lastRowLastColumn="0"/>
              <w:rPr>
                <w:rFonts w:ascii="Calibri" w:hAnsi="Calibri" w:cs="Calibri"/>
                <w:b w:val="0"/>
                <w:i w:val="0"/>
                <w:color w:val="auto"/>
              </w:rPr>
            </w:pPr>
            <w:r w:rsidRPr="00770182">
              <w:rPr>
                <w:rFonts w:ascii="Calibri" w:hAnsi="Calibri" w:cs="Calibri"/>
                <w:b w:val="0"/>
                <w:i w:val="0"/>
                <w:color w:val="auto"/>
              </w:rPr>
              <w:t>Numeric</w:t>
            </w:r>
          </w:p>
          <w:p w14:paraId="0A995C65" w14:textId="77777777" w:rsidR="00D17667" w:rsidRPr="0077018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b w:val="0"/>
                <w:i w:val="0"/>
                <w:color w:val="000000" w:themeColor="text1"/>
              </w:rPr>
            </w:pPr>
            <w:r w:rsidRPr="00770182">
              <w:rPr>
                <w:rFonts w:ascii="Calibri" w:hAnsi="Calibri" w:cs="Calibri"/>
                <w:b w:val="0"/>
                <w:i w:val="0"/>
                <w:color w:val="auto"/>
              </w:rPr>
              <w:t>State agencies may enter income for adjunctively income-eligible participants in either item 13a or item 13c.</w:t>
            </w:r>
          </w:p>
        </w:tc>
      </w:tr>
      <w:tr w:rsidR="00D17667" w:rsidRPr="00DD2585" w14:paraId="5EA87D4C"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7E9DF08" w14:textId="77777777" w:rsidR="00D17667" w:rsidRPr="00770182" w:rsidRDefault="00D17667" w:rsidP="00882EC6">
            <w:pPr>
              <w:pStyle w:val="Heading4NoLetter-IPR"/>
              <w:keepNext w:val="0"/>
              <w:spacing w:before="60" w:after="60"/>
              <w:rPr>
                <w:rFonts w:ascii="Calibri" w:hAnsi="Calibri" w:cs="Calibri"/>
                <w:b/>
                <w:i w:val="0"/>
                <w:color w:val="auto"/>
              </w:rPr>
            </w:pPr>
            <w:r w:rsidRPr="00770182">
              <w:rPr>
                <w:rFonts w:ascii="Calibri" w:hAnsi="Calibri" w:cs="Calibri"/>
                <w:i w:val="0"/>
                <w:color w:val="auto"/>
              </w:rPr>
              <w:t>Notes</w:t>
            </w:r>
          </w:p>
        </w:tc>
        <w:tc>
          <w:tcPr>
            <w:tcW w:w="7350" w:type="dxa"/>
          </w:tcPr>
          <w:p w14:paraId="721E0A0C" w14:textId="77777777" w:rsidR="00D17667" w:rsidRPr="00770182"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Calibri" w:hAnsi="Calibri" w:cs="Calibri"/>
                <w:b w:val="0"/>
                <w:i w:val="0"/>
                <w:color w:val="000000" w:themeColor="text1"/>
              </w:rPr>
            </w:pPr>
            <w:r w:rsidRPr="00770182">
              <w:rPr>
                <w:rFonts w:ascii="Calibri" w:hAnsi="Calibri" w:cs="Calibri"/>
                <w:b w:val="0"/>
                <w:i w:val="0"/>
                <w:color w:val="000000" w:themeColor="text1"/>
              </w:rPr>
              <w:t>If a record does not contain a dollar amount income in column positions 66–70, it should contain an income value in column positions 72–73.</w:t>
            </w:r>
          </w:p>
          <w:p w14:paraId="05746DE4" w14:textId="57FACDD5" w:rsidR="00D17667" w:rsidRPr="00770182" w:rsidRDefault="00D17667" w:rsidP="00882EC6">
            <w:pPr>
              <w:pStyle w:val="Heading4NoLetter-IPR"/>
              <w:keepNext w:val="0"/>
              <w:spacing w:before="60" w:after="60"/>
              <w:ind w:left="394" w:hanging="369"/>
              <w:cnfStyle w:val="000000000000" w:firstRow="0" w:lastRow="0" w:firstColumn="0" w:lastColumn="0" w:oddVBand="0" w:evenVBand="0" w:oddHBand="0" w:evenHBand="0" w:firstRowFirstColumn="0" w:firstRowLastColumn="0" w:lastRowFirstColumn="0" w:lastRowLastColumn="0"/>
              <w:rPr>
                <w:rFonts w:ascii="Calibri" w:hAnsi="Calibri" w:cs="Calibri"/>
                <w:b w:val="0"/>
                <w:i w:val="0"/>
                <w:color w:val="auto"/>
              </w:rPr>
            </w:pPr>
            <w:r w:rsidRPr="00770182">
              <w:rPr>
                <w:rFonts w:ascii="Calibri" w:hAnsi="Calibri" w:cs="Calibri"/>
                <w:noProof/>
              </w:rPr>
              <w:drawing>
                <wp:anchor distT="0" distB="0" distL="114300" distR="114300" simplePos="0" relativeHeight="251677184" behindDoc="0" locked="0" layoutInCell="1" allowOverlap="1" wp14:anchorId="4CBC68EA" wp14:editId="6DD757B5">
                  <wp:simplePos x="0" y="0"/>
                  <wp:positionH relativeFrom="column">
                    <wp:posOffset>19685</wp:posOffset>
                  </wp:positionH>
                  <wp:positionV relativeFrom="paragraph">
                    <wp:posOffset>11430</wp:posOffset>
                  </wp:positionV>
                  <wp:extent cx="173990" cy="17399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770182">
              <w:rPr>
                <w:rFonts w:ascii="Calibri" w:hAnsi="Calibri" w:cs="Calibri"/>
              </w:rPr>
              <w:t xml:space="preserve">       </w:t>
            </w:r>
            <w:r w:rsidRPr="00770182">
              <w:rPr>
                <w:rFonts w:ascii="Calibri" w:hAnsi="Calibri" w:cs="Calibri"/>
                <w:i w:val="0"/>
              </w:rPr>
              <w:t xml:space="preserve"> </w:t>
            </w:r>
            <w:r w:rsidRPr="00770182">
              <w:rPr>
                <w:rFonts w:ascii="Calibri" w:hAnsi="Calibri" w:cs="Calibri"/>
                <w:b w:val="0"/>
                <w:i w:val="0"/>
                <w:color w:val="auto"/>
              </w:rPr>
              <w:t>Zero should be used only to indicate an income of zero. (Zero may not indicate missing values or values not reported. If income data is missing or not reported, this field should be left blank.</w:t>
            </w:r>
            <w:r w:rsidRPr="00770182">
              <w:rPr>
                <w:rFonts w:ascii="Calibri" w:hAnsi="Calibri" w:cs="Calibri"/>
                <w:b w:val="0"/>
                <w:i w:val="0"/>
                <w:noProof/>
                <w:color w:val="auto"/>
              </w:rPr>
              <w:t>)</w:t>
            </w:r>
          </w:p>
        </w:tc>
      </w:tr>
    </w:tbl>
    <w:p w14:paraId="51CF9058" w14:textId="36C7780B" w:rsidR="00D17667" w:rsidRPr="00B8416B" w:rsidRDefault="00D17667" w:rsidP="00B8416B">
      <w:pPr>
        <w:tabs>
          <w:tab w:val="left" w:pos="2970"/>
          <w:tab w:val="left" w:pos="3150"/>
          <w:tab w:val="left" w:pos="3222"/>
        </w:tabs>
        <w:ind w:left="2160" w:hanging="2160"/>
        <w:rPr>
          <w:i/>
          <w:iCs/>
        </w:rPr>
      </w:pPr>
      <w:r w:rsidRPr="009868FF">
        <w:tab/>
      </w:r>
      <w:r w:rsidRPr="009868FF">
        <w:br w:type="page"/>
        <w:t>13b.</w:t>
      </w:r>
      <w:r w:rsidRPr="009868FF">
        <w:tab/>
        <w:t>Income Period</w:t>
      </w:r>
    </w:p>
    <w:tbl>
      <w:tblPr>
        <w:tblStyle w:val="TableGuide"/>
        <w:tblW w:w="0" w:type="auto"/>
        <w:tblLook w:val="04A0" w:firstRow="1" w:lastRow="0" w:firstColumn="1" w:lastColumn="0" w:noHBand="0" w:noVBand="1"/>
      </w:tblPr>
      <w:tblGrid>
        <w:gridCol w:w="2068"/>
        <w:gridCol w:w="7350"/>
      </w:tblGrid>
      <w:tr w:rsidR="00D17667" w:rsidRPr="005F5DC2" w14:paraId="3DA1D4EB"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E17067" w14:textId="77777777" w:rsidR="00D17667" w:rsidRPr="00AD4C85" w:rsidRDefault="00D17667" w:rsidP="00882EC6">
            <w:pPr>
              <w:pStyle w:val="Heading4NoLetter-IPR"/>
              <w:keepNext w:val="0"/>
              <w:spacing w:before="60" w:after="60"/>
              <w:jc w:val="center"/>
              <w:rPr>
                <w:rFonts w:asciiTheme="minorHAnsi" w:hAnsiTheme="minorHAnsi"/>
                <w:b/>
                <w:i w:val="0"/>
                <w:color w:val="000000" w:themeColor="text1"/>
              </w:rPr>
            </w:pPr>
            <w:r w:rsidRPr="00AD4C85">
              <w:rPr>
                <w:rFonts w:asciiTheme="minorHAnsi" w:hAnsiTheme="minorHAnsi"/>
                <w:i w:val="0"/>
                <w:color w:val="000000" w:themeColor="text1"/>
              </w:rPr>
              <w:t>Description</w:t>
            </w:r>
          </w:p>
        </w:tc>
      </w:tr>
      <w:tr w:rsidR="00D17667" w:rsidRPr="00B8416B" w14:paraId="592ADAFC"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04720960" w14:textId="77777777" w:rsidR="00D17667" w:rsidRPr="00B8416B" w:rsidRDefault="00D17667" w:rsidP="00882EC6">
            <w:pPr>
              <w:tabs>
                <w:tab w:val="left" w:pos="2340"/>
                <w:tab w:val="left" w:pos="2520"/>
                <w:tab w:val="left" w:pos="2970"/>
                <w:tab w:val="left" w:pos="3600"/>
              </w:tabs>
              <w:spacing w:before="60" w:after="120"/>
              <w:rPr>
                <w:b w:val="0"/>
                <w:sz w:val="22"/>
              </w:rPr>
            </w:pPr>
            <w:r w:rsidRPr="00B8416B">
              <w:rPr>
                <w:b w:val="0"/>
                <w:iCs/>
                <w:noProof/>
                <w:sz w:val="22"/>
              </w:rPr>
              <w:t>This is the</w:t>
            </w:r>
            <w:r w:rsidRPr="00B8416B">
              <w:rPr>
                <w:b w:val="0"/>
                <w:sz w:val="22"/>
              </w:rPr>
              <w:t xml:space="preserve"> period covered by the amount described in Family Income (item 13a). </w:t>
            </w:r>
          </w:p>
          <w:p w14:paraId="25DE5EB9" w14:textId="77777777" w:rsidR="00D17667" w:rsidRPr="00B8416B" w:rsidRDefault="00D17667" w:rsidP="00882EC6">
            <w:pPr>
              <w:tabs>
                <w:tab w:val="left" w:pos="2340"/>
                <w:tab w:val="left" w:pos="2520"/>
                <w:tab w:val="left" w:pos="2970"/>
                <w:tab w:val="left" w:pos="3600"/>
              </w:tabs>
              <w:ind w:left="360"/>
              <w:rPr>
                <w:b w:val="0"/>
                <w:sz w:val="22"/>
              </w:rPr>
            </w:pPr>
            <w:r w:rsidRPr="00B8416B">
              <w:rPr>
                <w:b w:val="0"/>
                <w:sz w:val="22"/>
              </w:rPr>
              <w:t>1 = Weekly</w:t>
            </w:r>
          </w:p>
          <w:p w14:paraId="5EE4B78C" w14:textId="77777777" w:rsidR="00D17667" w:rsidRPr="00B8416B" w:rsidRDefault="00D17667" w:rsidP="00882EC6">
            <w:pPr>
              <w:tabs>
                <w:tab w:val="left" w:pos="2340"/>
                <w:tab w:val="left" w:pos="2520"/>
                <w:tab w:val="left" w:pos="2970"/>
                <w:tab w:val="left" w:pos="3600"/>
              </w:tabs>
              <w:ind w:left="360"/>
              <w:rPr>
                <w:b w:val="0"/>
                <w:sz w:val="22"/>
              </w:rPr>
            </w:pPr>
            <w:r w:rsidRPr="00B8416B">
              <w:rPr>
                <w:b w:val="0"/>
                <w:sz w:val="22"/>
              </w:rPr>
              <w:t>2 = Monthly</w:t>
            </w:r>
          </w:p>
          <w:p w14:paraId="0762559F" w14:textId="77777777" w:rsidR="00D17667" w:rsidRPr="00B8416B" w:rsidRDefault="00D17667" w:rsidP="00882EC6">
            <w:pPr>
              <w:tabs>
                <w:tab w:val="left" w:pos="2340"/>
                <w:tab w:val="left" w:pos="2520"/>
                <w:tab w:val="left" w:pos="2970"/>
                <w:tab w:val="left" w:pos="3600"/>
              </w:tabs>
              <w:ind w:left="360"/>
              <w:rPr>
                <w:b w:val="0"/>
                <w:sz w:val="22"/>
              </w:rPr>
            </w:pPr>
            <w:r w:rsidRPr="00B8416B">
              <w:rPr>
                <w:b w:val="0"/>
                <w:sz w:val="22"/>
              </w:rPr>
              <w:t xml:space="preserve">3 = Biweekly </w:t>
            </w:r>
          </w:p>
          <w:p w14:paraId="627B6D7B" w14:textId="77777777" w:rsidR="00D17667" w:rsidRPr="00B8416B" w:rsidRDefault="00D17667" w:rsidP="00882EC6">
            <w:pPr>
              <w:tabs>
                <w:tab w:val="left" w:pos="2340"/>
                <w:tab w:val="left" w:pos="2520"/>
                <w:tab w:val="left" w:pos="2970"/>
                <w:tab w:val="left" w:pos="3600"/>
              </w:tabs>
              <w:ind w:left="360"/>
              <w:rPr>
                <w:b w:val="0"/>
                <w:sz w:val="22"/>
              </w:rPr>
            </w:pPr>
            <w:r w:rsidRPr="00B8416B">
              <w:rPr>
                <w:b w:val="0"/>
                <w:sz w:val="22"/>
              </w:rPr>
              <w:t>4 = Annually</w:t>
            </w:r>
          </w:p>
          <w:p w14:paraId="3423F4C8" w14:textId="77777777" w:rsidR="00D17667" w:rsidRPr="00B8416B" w:rsidRDefault="00D17667" w:rsidP="00882EC6">
            <w:pPr>
              <w:tabs>
                <w:tab w:val="left" w:pos="2340"/>
                <w:tab w:val="left" w:pos="2520"/>
                <w:tab w:val="left" w:pos="2970"/>
                <w:tab w:val="left" w:pos="3600"/>
              </w:tabs>
              <w:spacing w:after="120"/>
              <w:ind w:left="360"/>
              <w:rPr>
                <w:b w:val="0"/>
                <w:sz w:val="22"/>
              </w:rPr>
            </w:pPr>
            <w:r w:rsidRPr="00B8416B">
              <w:rPr>
                <w:b w:val="0"/>
                <w:sz w:val="22"/>
              </w:rPr>
              <w:t>5 = Twice Monthly (Bimonthly)</w:t>
            </w:r>
          </w:p>
          <w:p w14:paraId="6272621D" w14:textId="60FD39DA" w:rsidR="00D17667" w:rsidRPr="00A368FB" w:rsidRDefault="00D17667" w:rsidP="00882EC6">
            <w:pPr>
              <w:tabs>
                <w:tab w:val="left" w:pos="2340"/>
                <w:tab w:val="left" w:pos="2520"/>
                <w:tab w:val="left" w:pos="2970"/>
                <w:tab w:val="left" w:pos="3600"/>
              </w:tabs>
              <w:spacing w:after="120"/>
              <w:ind w:left="389"/>
              <w:rPr>
                <w:b w:val="0"/>
                <w:i/>
                <w:sz w:val="22"/>
              </w:rPr>
            </w:pPr>
            <w:r w:rsidRPr="00A368FB">
              <w:rPr>
                <w:i/>
                <w:iCs/>
                <w:noProof/>
                <w:sz w:val="22"/>
              </w:rPr>
              <w:drawing>
                <wp:anchor distT="0" distB="0" distL="114300" distR="114300" simplePos="0" relativeHeight="251669504" behindDoc="0" locked="0" layoutInCell="1" allowOverlap="1" wp14:anchorId="0B208853" wp14:editId="794CA17A">
                  <wp:simplePos x="0" y="0"/>
                  <wp:positionH relativeFrom="column">
                    <wp:posOffset>8255</wp:posOffset>
                  </wp:positionH>
                  <wp:positionV relativeFrom="paragraph">
                    <wp:posOffset>1905</wp:posOffset>
                  </wp:positionV>
                  <wp:extent cx="183515" cy="163195"/>
                  <wp:effectExtent l="0" t="0" r="6985" b="8255"/>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3515" cy="163195"/>
                          </a:xfrm>
                          <a:prstGeom prst="rect">
                            <a:avLst/>
                          </a:prstGeom>
                        </pic:spPr>
                      </pic:pic>
                    </a:graphicData>
                  </a:graphic>
                  <wp14:sizeRelH relativeFrom="page">
                    <wp14:pctWidth>0</wp14:pctWidth>
                  </wp14:sizeRelH>
                  <wp14:sizeRelV relativeFrom="page">
                    <wp14:pctHeight>0</wp14:pctHeight>
                  </wp14:sizeRelV>
                </wp:anchor>
              </w:drawing>
            </w:r>
            <w:r w:rsidRPr="00A368FB">
              <w:rPr>
                <w:b w:val="0"/>
                <w:i/>
                <w:sz w:val="22"/>
              </w:rPr>
              <w:t>Income Period should be present for every record containing a dollar value for income.</w:t>
            </w:r>
          </w:p>
        </w:tc>
      </w:tr>
      <w:tr w:rsidR="00D17667" w:rsidRPr="00C365A1" w14:paraId="79EF5103"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C1FD754" w14:textId="77777777" w:rsidR="00D17667" w:rsidRPr="00AD4C85" w:rsidRDefault="00D17667" w:rsidP="00882EC6">
            <w:pPr>
              <w:pStyle w:val="Heading4NoLetter-IPR"/>
              <w:keepNext w:val="0"/>
              <w:spacing w:before="60" w:after="60"/>
              <w:rPr>
                <w:rFonts w:asciiTheme="minorHAnsi" w:hAnsiTheme="minorHAnsi"/>
                <w:b/>
                <w:i w:val="0"/>
                <w:color w:val="auto"/>
              </w:rPr>
            </w:pPr>
            <w:r w:rsidRPr="00AD4C85">
              <w:rPr>
                <w:rFonts w:asciiTheme="minorHAnsi" w:hAnsiTheme="minorHAnsi"/>
                <w:i w:val="0"/>
                <w:color w:val="auto"/>
              </w:rPr>
              <w:t>Column position</w:t>
            </w:r>
          </w:p>
        </w:tc>
        <w:tc>
          <w:tcPr>
            <w:tcW w:w="7350" w:type="dxa"/>
          </w:tcPr>
          <w:p w14:paraId="4C948CED" w14:textId="77777777" w:rsidR="00D17667" w:rsidRPr="0077018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70182">
              <w:rPr>
                <w:color w:val="000000" w:themeColor="text1"/>
                <w:sz w:val="22"/>
              </w:rPr>
              <w:t>71</w:t>
            </w:r>
          </w:p>
        </w:tc>
      </w:tr>
      <w:tr w:rsidR="00D17667" w:rsidRPr="00C365A1" w14:paraId="15C31B8F"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6D03D606" w14:textId="77777777" w:rsidR="00D17667" w:rsidRPr="00AD4C85" w:rsidRDefault="00D17667" w:rsidP="00882EC6">
            <w:pPr>
              <w:pStyle w:val="Heading4NoLetter-IPR"/>
              <w:keepNext w:val="0"/>
              <w:spacing w:before="60" w:after="60"/>
              <w:rPr>
                <w:rFonts w:asciiTheme="minorHAnsi" w:hAnsiTheme="minorHAnsi"/>
                <w:b/>
                <w:i w:val="0"/>
                <w:color w:val="auto"/>
              </w:rPr>
            </w:pPr>
            <w:r w:rsidRPr="00AD4C85">
              <w:rPr>
                <w:rFonts w:asciiTheme="minorHAnsi" w:hAnsiTheme="minorHAnsi"/>
                <w:i w:val="0"/>
                <w:color w:val="auto"/>
              </w:rPr>
              <w:t>Field length</w:t>
            </w:r>
          </w:p>
        </w:tc>
        <w:tc>
          <w:tcPr>
            <w:tcW w:w="7350" w:type="dxa"/>
          </w:tcPr>
          <w:p w14:paraId="4736A0C9" w14:textId="77777777" w:rsidR="00D17667" w:rsidRPr="00AD4C85"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AD4C85">
              <w:rPr>
                <w:rFonts w:asciiTheme="minorHAnsi" w:hAnsiTheme="minorHAnsi"/>
                <w:b w:val="0"/>
                <w:i w:val="0"/>
                <w:color w:val="000000" w:themeColor="text1"/>
              </w:rPr>
              <w:t>1</w:t>
            </w:r>
          </w:p>
        </w:tc>
      </w:tr>
      <w:tr w:rsidR="00D17667" w:rsidRPr="00C365A1" w14:paraId="7277DF45"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904FCEF" w14:textId="77777777" w:rsidR="00D17667" w:rsidRPr="00AD4C85" w:rsidRDefault="00D17667" w:rsidP="00882EC6">
            <w:pPr>
              <w:pStyle w:val="Heading4NoLetter-IPR"/>
              <w:keepNext w:val="0"/>
              <w:spacing w:before="60" w:after="60"/>
              <w:rPr>
                <w:rFonts w:asciiTheme="minorHAnsi" w:hAnsiTheme="minorHAnsi"/>
                <w:b/>
                <w:i w:val="0"/>
                <w:color w:val="auto"/>
              </w:rPr>
            </w:pPr>
            <w:r w:rsidRPr="00AD4C85">
              <w:rPr>
                <w:rFonts w:asciiTheme="minorHAnsi" w:hAnsiTheme="minorHAnsi"/>
                <w:i w:val="0"/>
                <w:color w:val="auto"/>
              </w:rPr>
              <w:t>Data type</w:t>
            </w:r>
          </w:p>
        </w:tc>
        <w:tc>
          <w:tcPr>
            <w:tcW w:w="7350" w:type="dxa"/>
          </w:tcPr>
          <w:p w14:paraId="4F6861AC" w14:textId="77777777" w:rsidR="00D17667" w:rsidRPr="00AD4C85"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AD4C85">
              <w:rPr>
                <w:rFonts w:asciiTheme="minorHAnsi" w:hAnsiTheme="minorHAnsi"/>
                <w:b w:val="0"/>
                <w:i w:val="0"/>
                <w:color w:val="000000" w:themeColor="text1"/>
              </w:rPr>
              <w:t>Numeric</w:t>
            </w:r>
          </w:p>
        </w:tc>
      </w:tr>
      <w:tr w:rsidR="00D17667" w:rsidRPr="008F7D71" w14:paraId="5C968B91"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BBD4775" w14:textId="77777777" w:rsidR="00D17667" w:rsidRPr="00AD4C85" w:rsidRDefault="00D17667" w:rsidP="00882EC6">
            <w:pPr>
              <w:pStyle w:val="Heading4NoLetter-IPR"/>
              <w:keepNext w:val="0"/>
              <w:spacing w:before="60" w:after="60"/>
              <w:rPr>
                <w:rFonts w:asciiTheme="minorHAnsi" w:hAnsiTheme="minorHAnsi"/>
                <w:b/>
                <w:i w:val="0"/>
                <w:color w:val="auto"/>
              </w:rPr>
            </w:pPr>
            <w:r w:rsidRPr="00AD4C85">
              <w:rPr>
                <w:rFonts w:asciiTheme="minorHAnsi" w:hAnsiTheme="minorHAnsi"/>
                <w:i w:val="0"/>
                <w:color w:val="auto"/>
              </w:rPr>
              <w:t>Allowable values</w:t>
            </w:r>
          </w:p>
        </w:tc>
        <w:tc>
          <w:tcPr>
            <w:tcW w:w="7350" w:type="dxa"/>
          </w:tcPr>
          <w:p w14:paraId="276B5B33" w14:textId="77777777" w:rsidR="00D17667" w:rsidRPr="00AD4C85"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AD4C85">
              <w:rPr>
                <w:rFonts w:asciiTheme="minorHAnsi" w:hAnsiTheme="minorHAnsi"/>
                <w:b w:val="0"/>
                <w:i w:val="0"/>
                <w:color w:val="000000" w:themeColor="text1"/>
              </w:rPr>
              <w:t>1–5</w:t>
            </w:r>
          </w:p>
        </w:tc>
      </w:tr>
      <w:tr w:rsidR="00D17667" w:rsidRPr="00DD2585" w14:paraId="60E1E991"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67523ED" w14:textId="77777777" w:rsidR="00D17667" w:rsidRPr="00AD4C85" w:rsidRDefault="00D17667" w:rsidP="00882EC6">
            <w:pPr>
              <w:pStyle w:val="Heading4NoLetter-IPR"/>
              <w:keepNext w:val="0"/>
              <w:spacing w:before="60" w:after="60"/>
              <w:rPr>
                <w:rFonts w:asciiTheme="minorHAnsi" w:hAnsiTheme="minorHAnsi"/>
                <w:b/>
                <w:i w:val="0"/>
                <w:color w:val="auto"/>
              </w:rPr>
            </w:pPr>
            <w:r w:rsidRPr="00AD4C85">
              <w:rPr>
                <w:rFonts w:asciiTheme="minorHAnsi" w:hAnsiTheme="minorHAnsi"/>
                <w:i w:val="0"/>
                <w:color w:val="auto"/>
              </w:rPr>
              <w:t>Notes</w:t>
            </w:r>
          </w:p>
        </w:tc>
        <w:tc>
          <w:tcPr>
            <w:tcW w:w="7350" w:type="dxa"/>
          </w:tcPr>
          <w:p w14:paraId="26F0044E" w14:textId="77777777" w:rsidR="00D17667" w:rsidRPr="00AD4C85"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AD4C85">
              <w:rPr>
                <w:rFonts w:asciiTheme="minorHAnsi" w:hAnsiTheme="minorHAnsi"/>
                <w:b w:val="0"/>
                <w:i w:val="0"/>
                <w:color w:val="000000" w:themeColor="text1"/>
              </w:rPr>
              <w:t>FNS will convert income expressed in different measures (i.e., weekly, monthly, yearly) to annual amounts.</w:t>
            </w:r>
          </w:p>
        </w:tc>
      </w:tr>
    </w:tbl>
    <w:p w14:paraId="594732B8" w14:textId="6232F8ED" w:rsidR="00D17667" w:rsidRPr="009868FF" w:rsidRDefault="00D17667" w:rsidP="00D17667"/>
    <w:p w14:paraId="1B7191F7" w14:textId="77777777" w:rsidR="00D17667" w:rsidRPr="009868FF" w:rsidRDefault="00D17667" w:rsidP="00D17667">
      <w:pPr>
        <w:sectPr w:rsidR="00D17667" w:rsidRPr="009868FF" w:rsidSect="00BF3C48">
          <w:footerReference w:type="default" r:id="rId30"/>
          <w:pgSz w:w="12240" w:h="15840" w:code="1"/>
          <w:pgMar w:top="1440" w:right="1440" w:bottom="1440" w:left="1440" w:header="720" w:footer="720" w:gutter="0"/>
          <w:cols w:space="720"/>
          <w:docGrid w:linePitch="299"/>
        </w:sectPr>
      </w:pPr>
    </w:p>
    <w:p w14:paraId="6EF97164" w14:textId="77777777" w:rsidR="00D17667" w:rsidRDefault="00D17667" w:rsidP="00D17667">
      <w:pPr>
        <w:pStyle w:val="Heading2NoLetters"/>
      </w:pPr>
      <w:r>
        <w:t>13c.</w:t>
      </w:r>
      <w:r>
        <w:tab/>
      </w:r>
      <w:r w:rsidRPr="003C7EF3">
        <w:t xml:space="preserve">Income Ranges for Participants </w:t>
      </w:r>
      <w:r>
        <w:t>W</w:t>
      </w:r>
      <w:r w:rsidRPr="003C7EF3">
        <w:t>ith Adjunct Eligibility</w:t>
      </w:r>
    </w:p>
    <w:tbl>
      <w:tblPr>
        <w:tblStyle w:val="TableGuide"/>
        <w:tblW w:w="9360" w:type="dxa"/>
        <w:tblLayout w:type="fixed"/>
        <w:tblLook w:val="04A0" w:firstRow="1" w:lastRow="0" w:firstColumn="1" w:lastColumn="0" w:noHBand="0" w:noVBand="1"/>
      </w:tblPr>
      <w:tblGrid>
        <w:gridCol w:w="360"/>
        <w:gridCol w:w="576"/>
        <w:gridCol w:w="1584"/>
        <w:gridCol w:w="1584"/>
        <w:gridCol w:w="1152"/>
        <w:gridCol w:w="576"/>
        <w:gridCol w:w="1584"/>
        <w:gridCol w:w="1584"/>
        <w:gridCol w:w="360"/>
      </w:tblGrid>
      <w:tr w:rsidR="00D17667" w:rsidRPr="005F5DC2" w14:paraId="33932865" w14:textId="77777777" w:rsidTr="0091120E">
        <w:trPr>
          <w:trHeight w:val="259"/>
        </w:trPr>
        <w:tc>
          <w:tcPr>
            <w:cnfStyle w:val="001000000000" w:firstRow="0" w:lastRow="0" w:firstColumn="1" w:lastColumn="0" w:oddVBand="0" w:evenVBand="0" w:oddHBand="0" w:evenHBand="0" w:firstRowFirstColumn="0" w:firstRowLastColumn="0" w:lastRowFirstColumn="0" w:lastRowLastColumn="0"/>
            <w:tcW w:w="9360" w:type="dxa"/>
            <w:gridSpan w:val="9"/>
            <w:tcBorders>
              <w:top w:val="none" w:sz="0" w:space="0" w:color="auto"/>
              <w:left w:val="none" w:sz="0" w:space="0" w:color="auto"/>
              <w:bottom w:val="dotted" w:sz="2" w:space="0" w:color="auto"/>
              <w:right w:val="none" w:sz="0" w:space="0" w:color="auto"/>
              <w:tl2br w:val="none" w:sz="0" w:space="0" w:color="auto"/>
              <w:tr2bl w:val="none" w:sz="0" w:space="0" w:color="auto"/>
            </w:tcBorders>
          </w:tcPr>
          <w:p w14:paraId="72800029" w14:textId="77777777" w:rsidR="00D17667" w:rsidRPr="00AD4C85" w:rsidRDefault="00D17667" w:rsidP="00882EC6">
            <w:pPr>
              <w:pStyle w:val="Heading4NoLetter-IPR"/>
              <w:keepNext w:val="0"/>
              <w:spacing w:before="60" w:after="60"/>
              <w:jc w:val="center"/>
              <w:rPr>
                <w:rFonts w:asciiTheme="minorHAnsi" w:hAnsiTheme="minorHAnsi"/>
                <w:b/>
                <w:i w:val="0"/>
                <w:color w:val="000000" w:themeColor="text1"/>
              </w:rPr>
            </w:pPr>
            <w:r w:rsidRPr="00AD4C85">
              <w:rPr>
                <w:rFonts w:asciiTheme="minorHAnsi" w:hAnsiTheme="minorHAnsi"/>
                <w:i w:val="0"/>
                <w:color w:val="000000" w:themeColor="text1"/>
              </w:rPr>
              <w:t>Description</w:t>
            </w:r>
          </w:p>
        </w:tc>
      </w:tr>
      <w:tr w:rsidR="00D17667" w:rsidRPr="00B8416B" w14:paraId="0C07AFE8" w14:textId="77777777" w:rsidTr="0091120E">
        <w:trPr>
          <w:trHeight w:val="1584"/>
        </w:trPr>
        <w:tc>
          <w:tcPr>
            <w:cnfStyle w:val="001000000000" w:firstRow="0" w:lastRow="0" w:firstColumn="1" w:lastColumn="0" w:oddVBand="0" w:evenVBand="0" w:oddHBand="0" w:evenHBand="0" w:firstRowFirstColumn="0" w:firstRowLastColumn="0" w:lastRowFirstColumn="0" w:lastRowLastColumn="0"/>
            <w:tcW w:w="9360" w:type="dxa"/>
            <w:gridSpan w:val="9"/>
            <w:tcBorders>
              <w:top w:val="dotted" w:sz="2"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F817C24" w14:textId="77777777" w:rsidR="00D17667" w:rsidRPr="00B8416B" w:rsidRDefault="00D17667" w:rsidP="00B8416B">
            <w:pPr>
              <w:tabs>
                <w:tab w:val="left" w:pos="2340"/>
                <w:tab w:val="left" w:pos="2520"/>
                <w:tab w:val="left" w:pos="2970"/>
                <w:tab w:val="left" w:pos="3600"/>
              </w:tabs>
              <w:spacing w:before="60" w:after="60"/>
              <w:rPr>
                <w:b w:val="0"/>
                <w:sz w:val="22"/>
              </w:rPr>
            </w:pPr>
            <w:r w:rsidRPr="00B8416B">
              <w:rPr>
                <w:b w:val="0"/>
                <w:sz w:val="22"/>
              </w:rPr>
              <w:t>This is the self-declared income for the family/economic unit expressed in a dollar range for any participant whose income was not required to be determined as part of the WIC certification process.</w:t>
            </w:r>
          </w:p>
          <w:p w14:paraId="15843591" w14:textId="77777777" w:rsidR="00D17667" w:rsidRPr="00B8416B" w:rsidRDefault="00D17667" w:rsidP="00B8416B">
            <w:pPr>
              <w:tabs>
                <w:tab w:val="left" w:pos="2340"/>
                <w:tab w:val="left" w:pos="2520"/>
                <w:tab w:val="left" w:pos="2970"/>
                <w:tab w:val="left" w:pos="3600"/>
              </w:tabs>
              <w:spacing w:before="60" w:after="60"/>
              <w:rPr>
                <w:b w:val="0"/>
                <w:sz w:val="22"/>
              </w:rPr>
            </w:pPr>
            <w:r w:rsidRPr="00B8416B">
              <w:rPr>
                <w:b w:val="0"/>
                <w:sz w:val="22"/>
              </w:rPr>
              <w:t>Participants whose incomes are not required to be determined during WIC certification include adjunctively income-eligible participants and those persons deemed income-eligible under optional procedures available to the State agency according to section 246.7(d)(2)(vi-vii) of Federal WIC regulations.</w:t>
            </w:r>
          </w:p>
        </w:tc>
      </w:tr>
      <w:tr w:rsidR="0091120E" w:rsidRPr="005A61A0" w14:paraId="70CB3ADB"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1DF3FB8D"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dotted" w:sz="2" w:space="0" w:color="B12732"/>
              <w:right w:val="nil"/>
            </w:tcBorders>
            <w:shd w:val="clear" w:color="auto" w:fill="auto"/>
          </w:tcPr>
          <w:p w14:paraId="34060067" w14:textId="77777777" w:rsidR="0091120E" w:rsidRPr="00A368FB" w:rsidRDefault="0091120E" w:rsidP="00882EC6">
            <w:pPr>
              <w:pStyle w:val="TableHeaderRow-I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val="0"/>
                <w:i/>
                <w:sz w:val="20"/>
                <w:szCs w:val="20"/>
              </w:rPr>
            </w:pPr>
            <w:r w:rsidRPr="00A368FB">
              <w:rPr>
                <w:rFonts w:asciiTheme="minorHAnsi" w:hAnsiTheme="minorHAnsi"/>
                <w:i/>
                <w:sz w:val="20"/>
                <w:szCs w:val="20"/>
              </w:rPr>
              <w:t>Code</w:t>
            </w:r>
          </w:p>
        </w:tc>
        <w:tc>
          <w:tcPr>
            <w:tcW w:w="1584" w:type="dxa"/>
            <w:tcBorders>
              <w:top w:val="nil"/>
              <w:left w:val="nil"/>
              <w:bottom w:val="dotted" w:sz="2" w:space="0" w:color="B12732"/>
              <w:right w:val="nil"/>
            </w:tcBorders>
            <w:shd w:val="clear" w:color="auto" w:fill="auto"/>
          </w:tcPr>
          <w:p w14:paraId="654A4163" w14:textId="77777777" w:rsidR="0091120E" w:rsidRPr="00A368FB" w:rsidRDefault="0091120E" w:rsidP="00882EC6">
            <w:pPr>
              <w:pStyle w:val="TableHeaderRow-I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val="0"/>
                <w:i/>
                <w:sz w:val="20"/>
                <w:szCs w:val="20"/>
              </w:rPr>
            </w:pPr>
            <w:r w:rsidRPr="00A368FB">
              <w:rPr>
                <w:rFonts w:asciiTheme="minorHAnsi" w:hAnsiTheme="minorHAnsi"/>
                <w:i/>
                <w:sz w:val="20"/>
                <w:szCs w:val="20"/>
              </w:rPr>
              <w:t>Monthly</w:t>
            </w:r>
          </w:p>
        </w:tc>
        <w:tc>
          <w:tcPr>
            <w:tcW w:w="1584" w:type="dxa"/>
            <w:tcBorders>
              <w:top w:val="nil"/>
              <w:left w:val="nil"/>
              <w:bottom w:val="dotted" w:sz="2" w:space="0" w:color="B12732"/>
              <w:right w:val="nil"/>
            </w:tcBorders>
            <w:shd w:val="clear" w:color="auto" w:fill="auto"/>
          </w:tcPr>
          <w:p w14:paraId="6CBB683A" w14:textId="77777777" w:rsidR="0091120E" w:rsidRPr="00A368FB" w:rsidRDefault="0091120E" w:rsidP="00882EC6">
            <w:pPr>
              <w:pStyle w:val="TableHeaderRow-IPR"/>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18"/>
              </w:rPr>
            </w:pPr>
            <w:r w:rsidRPr="00A368FB">
              <w:rPr>
                <w:rFonts w:asciiTheme="minorHAnsi" w:hAnsiTheme="minorHAnsi"/>
                <w:i/>
                <w:sz w:val="20"/>
                <w:szCs w:val="18"/>
              </w:rPr>
              <w:t>Annually</w:t>
            </w:r>
          </w:p>
        </w:tc>
        <w:tc>
          <w:tcPr>
            <w:tcW w:w="1152" w:type="dxa"/>
            <w:tcBorders>
              <w:top w:val="nil"/>
              <w:left w:val="nil"/>
              <w:bottom w:val="nil"/>
              <w:right w:val="nil"/>
            </w:tcBorders>
          </w:tcPr>
          <w:p w14:paraId="6C9A5D2C" w14:textId="77777777" w:rsidR="0091120E" w:rsidRPr="00A368FB" w:rsidRDefault="0091120E" w:rsidP="00882EC6">
            <w:pPr>
              <w:pStyle w:val="TableHeaderRow-I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18"/>
              </w:rPr>
            </w:pPr>
          </w:p>
        </w:tc>
        <w:tc>
          <w:tcPr>
            <w:tcW w:w="576" w:type="dxa"/>
            <w:tcBorders>
              <w:top w:val="nil"/>
              <w:left w:val="nil"/>
              <w:bottom w:val="dotted" w:sz="2" w:space="0" w:color="B12732"/>
              <w:right w:val="nil"/>
            </w:tcBorders>
          </w:tcPr>
          <w:p w14:paraId="78F55498" w14:textId="77777777" w:rsidR="0091120E" w:rsidRPr="00A368FB" w:rsidRDefault="0091120E" w:rsidP="00882EC6">
            <w:pPr>
              <w:pStyle w:val="TableHeaderRow-I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val="0"/>
                <w:i/>
                <w:sz w:val="20"/>
                <w:szCs w:val="18"/>
              </w:rPr>
            </w:pPr>
            <w:r w:rsidRPr="00A368FB">
              <w:rPr>
                <w:rFonts w:asciiTheme="minorHAnsi" w:hAnsiTheme="minorHAnsi"/>
                <w:i/>
                <w:sz w:val="20"/>
                <w:szCs w:val="18"/>
              </w:rPr>
              <w:t>Code</w:t>
            </w:r>
          </w:p>
        </w:tc>
        <w:tc>
          <w:tcPr>
            <w:tcW w:w="1584" w:type="dxa"/>
            <w:tcBorders>
              <w:top w:val="nil"/>
              <w:left w:val="nil"/>
              <w:bottom w:val="dotted" w:sz="2" w:space="0" w:color="B12732"/>
              <w:right w:val="nil"/>
            </w:tcBorders>
          </w:tcPr>
          <w:p w14:paraId="76BB55E8" w14:textId="77777777" w:rsidR="0091120E" w:rsidRPr="00A368FB" w:rsidRDefault="0091120E" w:rsidP="00882EC6">
            <w:pPr>
              <w:pStyle w:val="TableHeaderRow-I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val="0"/>
                <w:i/>
                <w:sz w:val="20"/>
                <w:szCs w:val="18"/>
              </w:rPr>
            </w:pPr>
            <w:r w:rsidRPr="00A368FB">
              <w:rPr>
                <w:rFonts w:asciiTheme="minorHAnsi" w:hAnsiTheme="minorHAnsi"/>
                <w:i/>
                <w:sz w:val="20"/>
                <w:szCs w:val="18"/>
              </w:rPr>
              <w:t>Monthly</w:t>
            </w:r>
          </w:p>
        </w:tc>
        <w:tc>
          <w:tcPr>
            <w:tcW w:w="1584" w:type="dxa"/>
            <w:tcBorders>
              <w:top w:val="nil"/>
              <w:left w:val="nil"/>
              <w:bottom w:val="dotted" w:sz="2" w:space="0" w:color="B12732"/>
              <w:right w:val="nil"/>
            </w:tcBorders>
          </w:tcPr>
          <w:p w14:paraId="0BDBADE1" w14:textId="77777777" w:rsidR="0091120E" w:rsidRPr="00A368FB" w:rsidRDefault="0091120E" w:rsidP="00882EC6">
            <w:pPr>
              <w:pStyle w:val="TableHeaderRow-IPR"/>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18"/>
              </w:rPr>
            </w:pPr>
            <w:r w:rsidRPr="00A368FB">
              <w:rPr>
                <w:rFonts w:asciiTheme="minorHAnsi" w:hAnsiTheme="minorHAnsi"/>
                <w:i/>
                <w:sz w:val="20"/>
                <w:szCs w:val="18"/>
              </w:rPr>
              <w:t>Annually</w:t>
            </w:r>
          </w:p>
        </w:tc>
      </w:tr>
      <w:tr w:rsidR="0091120E" w:rsidRPr="005A61A0" w14:paraId="6B58D3AB"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3F9DD79F" w14:textId="77777777" w:rsidR="0091120E" w:rsidRPr="005A66C6" w:rsidRDefault="0091120E" w:rsidP="00882EC6">
            <w:pPr>
              <w:tabs>
                <w:tab w:val="left" w:pos="2340"/>
                <w:tab w:val="left" w:pos="2520"/>
                <w:tab w:val="left" w:pos="2970"/>
                <w:tab w:val="left" w:pos="3600"/>
              </w:tabs>
              <w:rPr>
                <w:b w:val="0"/>
              </w:rPr>
            </w:pPr>
          </w:p>
        </w:tc>
        <w:tc>
          <w:tcPr>
            <w:tcW w:w="576" w:type="dxa"/>
            <w:tcBorders>
              <w:top w:val="dotted" w:sz="2" w:space="0" w:color="B12732"/>
              <w:left w:val="nil"/>
              <w:bottom w:val="nil"/>
              <w:right w:val="nil"/>
            </w:tcBorders>
            <w:shd w:val="clear" w:color="auto" w:fill="auto"/>
          </w:tcPr>
          <w:p w14:paraId="2565D68A"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w:t>
            </w:r>
          </w:p>
        </w:tc>
        <w:tc>
          <w:tcPr>
            <w:tcW w:w="1584" w:type="dxa"/>
            <w:tcBorders>
              <w:top w:val="dotted" w:sz="2" w:space="0" w:color="B12732"/>
              <w:left w:val="nil"/>
              <w:bottom w:val="nil"/>
              <w:right w:val="nil"/>
            </w:tcBorders>
            <w:shd w:val="clear" w:color="auto" w:fill="auto"/>
          </w:tcPr>
          <w:p w14:paraId="4EE43590" w14:textId="53BD828E"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 xml:space="preserve">$0 </w:t>
            </w:r>
            <w:r>
              <w:rPr>
                <w:rFonts w:asciiTheme="minorHAnsi" w:hAnsiTheme="minorHAnsi"/>
                <w:szCs w:val="18"/>
              </w:rPr>
              <w:t>–$</w:t>
            </w:r>
            <w:r w:rsidRPr="001C0E20">
              <w:rPr>
                <w:rFonts w:asciiTheme="minorHAnsi" w:hAnsiTheme="minorHAnsi"/>
                <w:szCs w:val="18"/>
              </w:rPr>
              <w:t>99</w:t>
            </w:r>
          </w:p>
        </w:tc>
        <w:tc>
          <w:tcPr>
            <w:tcW w:w="1584" w:type="dxa"/>
            <w:tcBorders>
              <w:top w:val="dotted" w:sz="2" w:space="0" w:color="B12732"/>
              <w:left w:val="nil"/>
              <w:bottom w:val="nil"/>
              <w:right w:val="nil"/>
            </w:tcBorders>
            <w:shd w:val="clear" w:color="auto" w:fill="auto"/>
          </w:tcPr>
          <w:p w14:paraId="23E7AF74" w14:textId="28466E89"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 xml:space="preserve">$0 </w:t>
            </w:r>
            <w:r>
              <w:rPr>
                <w:rFonts w:asciiTheme="minorHAnsi" w:hAnsiTheme="minorHAnsi"/>
                <w:szCs w:val="18"/>
              </w:rPr>
              <w:t>–$</w:t>
            </w:r>
            <w:r w:rsidRPr="001C0E20">
              <w:rPr>
                <w:rFonts w:asciiTheme="minorHAnsi" w:hAnsiTheme="minorHAnsi"/>
                <w:szCs w:val="18"/>
              </w:rPr>
              <w:t>1,199</w:t>
            </w:r>
          </w:p>
        </w:tc>
        <w:tc>
          <w:tcPr>
            <w:tcW w:w="1152" w:type="dxa"/>
            <w:tcBorders>
              <w:top w:val="nil"/>
              <w:left w:val="nil"/>
              <w:bottom w:val="nil"/>
              <w:right w:val="nil"/>
            </w:tcBorders>
          </w:tcPr>
          <w:p w14:paraId="0A42BC53"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dotted" w:sz="2" w:space="0" w:color="B12732"/>
              <w:left w:val="nil"/>
              <w:bottom w:val="nil"/>
              <w:right w:val="nil"/>
            </w:tcBorders>
          </w:tcPr>
          <w:p w14:paraId="3D3F850F"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33</w:t>
            </w:r>
          </w:p>
        </w:tc>
        <w:tc>
          <w:tcPr>
            <w:tcW w:w="1584" w:type="dxa"/>
            <w:tcBorders>
              <w:top w:val="dotted" w:sz="2" w:space="0" w:color="B12732"/>
              <w:left w:val="nil"/>
              <w:bottom w:val="nil"/>
              <w:right w:val="nil"/>
            </w:tcBorders>
          </w:tcPr>
          <w:p w14:paraId="48E0602C" w14:textId="310B354B"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$3,200</w:t>
            </w:r>
            <w:r>
              <w:rPr>
                <w:rFonts w:asciiTheme="minorHAnsi" w:hAnsiTheme="minorHAnsi"/>
                <w:szCs w:val="18"/>
              </w:rPr>
              <w:t>–$</w:t>
            </w:r>
            <w:r w:rsidRPr="001C0E20">
              <w:rPr>
                <w:rFonts w:asciiTheme="minorHAnsi" w:hAnsiTheme="minorHAnsi"/>
                <w:szCs w:val="18"/>
              </w:rPr>
              <w:t>3,299</w:t>
            </w:r>
          </w:p>
        </w:tc>
        <w:tc>
          <w:tcPr>
            <w:tcW w:w="1584" w:type="dxa"/>
            <w:tcBorders>
              <w:top w:val="dotted" w:sz="2" w:space="0" w:color="B12732"/>
              <w:left w:val="nil"/>
              <w:bottom w:val="nil"/>
              <w:right w:val="nil"/>
            </w:tcBorders>
          </w:tcPr>
          <w:p w14:paraId="62D65C03" w14:textId="16084894"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$38,400</w:t>
            </w:r>
            <w:r>
              <w:rPr>
                <w:rFonts w:asciiTheme="minorHAnsi" w:hAnsiTheme="minorHAnsi"/>
                <w:szCs w:val="18"/>
              </w:rPr>
              <w:t>–$</w:t>
            </w:r>
            <w:r w:rsidRPr="001C0E20">
              <w:rPr>
                <w:rFonts w:asciiTheme="minorHAnsi" w:hAnsiTheme="minorHAnsi"/>
                <w:szCs w:val="18"/>
              </w:rPr>
              <w:t>39,599</w:t>
            </w:r>
          </w:p>
        </w:tc>
      </w:tr>
      <w:tr w:rsidR="0091120E" w:rsidRPr="005A61A0" w14:paraId="7149016D"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49BD484C"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7D8B6B24"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w:t>
            </w:r>
          </w:p>
        </w:tc>
        <w:tc>
          <w:tcPr>
            <w:tcW w:w="1584" w:type="dxa"/>
            <w:tcBorders>
              <w:top w:val="nil"/>
              <w:left w:val="nil"/>
              <w:bottom w:val="nil"/>
              <w:right w:val="nil"/>
            </w:tcBorders>
            <w:shd w:val="clear" w:color="auto" w:fill="auto"/>
          </w:tcPr>
          <w:p w14:paraId="689A349E" w14:textId="56D5106F"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$100</w:t>
            </w:r>
            <w:r>
              <w:rPr>
                <w:rFonts w:asciiTheme="minorHAnsi" w:hAnsiTheme="minorHAnsi"/>
                <w:szCs w:val="18"/>
              </w:rPr>
              <w:t>–$</w:t>
            </w:r>
            <w:r w:rsidRPr="001C0E20">
              <w:rPr>
                <w:rFonts w:asciiTheme="minorHAnsi" w:hAnsiTheme="minorHAnsi"/>
                <w:szCs w:val="18"/>
              </w:rPr>
              <w:t>199</w:t>
            </w:r>
          </w:p>
        </w:tc>
        <w:tc>
          <w:tcPr>
            <w:tcW w:w="1584" w:type="dxa"/>
            <w:tcBorders>
              <w:top w:val="nil"/>
              <w:left w:val="nil"/>
              <w:bottom w:val="nil"/>
              <w:right w:val="nil"/>
            </w:tcBorders>
            <w:shd w:val="clear" w:color="auto" w:fill="auto"/>
          </w:tcPr>
          <w:p w14:paraId="7EE18B01" w14:textId="46E454C8"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$1,200</w:t>
            </w:r>
            <w:r>
              <w:rPr>
                <w:rFonts w:asciiTheme="minorHAnsi" w:hAnsiTheme="minorHAnsi"/>
                <w:szCs w:val="18"/>
              </w:rPr>
              <w:t>–$</w:t>
            </w:r>
            <w:r w:rsidRPr="001C0E20">
              <w:rPr>
                <w:rFonts w:asciiTheme="minorHAnsi" w:hAnsiTheme="minorHAnsi"/>
                <w:szCs w:val="18"/>
              </w:rPr>
              <w:t>2,399</w:t>
            </w:r>
          </w:p>
        </w:tc>
        <w:tc>
          <w:tcPr>
            <w:tcW w:w="1152" w:type="dxa"/>
            <w:tcBorders>
              <w:top w:val="nil"/>
              <w:left w:val="nil"/>
              <w:bottom w:val="nil"/>
              <w:right w:val="nil"/>
            </w:tcBorders>
          </w:tcPr>
          <w:p w14:paraId="2D9E9E00"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39202A8F"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34</w:t>
            </w:r>
          </w:p>
        </w:tc>
        <w:tc>
          <w:tcPr>
            <w:tcW w:w="1584" w:type="dxa"/>
            <w:tcBorders>
              <w:top w:val="nil"/>
              <w:left w:val="nil"/>
              <w:bottom w:val="nil"/>
              <w:right w:val="nil"/>
            </w:tcBorders>
          </w:tcPr>
          <w:p w14:paraId="220D9182" w14:textId="40954A0F"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$3,300</w:t>
            </w:r>
            <w:r>
              <w:rPr>
                <w:rFonts w:asciiTheme="minorHAnsi" w:hAnsiTheme="minorHAnsi"/>
                <w:szCs w:val="18"/>
              </w:rPr>
              <w:t>–$</w:t>
            </w:r>
            <w:r w:rsidRPr="001C0E20">
              <w:rPr>
                <w:rFonts w:asciiTheme="minorHAnsi" w:hAnsiTheme="minorHAnsi"/>
                <w:szCs w:val="18"/>
              </w:rPr>
              <w:t>3,399</w:t>
            </w:r>
          </w:p>
        </w:tc>
        <w:tc>
          <w:tcPr>
            <w:tcW w:w="1584" w:type="dxa"/>
            <w:tcBorders>
              <w:top w:val="nil"/>
              <w:left w:val="nil"/>
              <w:bottom w:val="nil"/>
              <w:right w:val="nil"/>
            </w:tcBorders>
          </w:tcPr>
          <w:p w14:paraId="7D93EEBB" w14:textId="3A46ED4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$39,600</w:t>
            </w:r>
            <w:r>
              <w:rPr>
                <w:rFonts w:asciiTheme="minorHAnsi" w:hAnsiTheme="minorHAnsi"/>
                <w:szCs w:val="18"/>
              </w:rPr>
              <w:t>–$</w:t>
            </w:r>
            <w:r w:rsidRPr="001C0E20">
              <w:rPr>
                <w:rFonts w:asciiTheme="minorHAnsi" w:hAnsiTheme="minorHAnsi"/>
                <w:szCs w:val="18"/>
              </w:rPr>
              <w:t>40,799</w:t>
            </w:r>
          </w:p>
        </w:tc>
      </w:tr>
      <w:tr w:rsidR="0091120E" w:rsidRPr="005A61A0" w14:paraId="52FE25D5"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18C8B99F"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6785C886"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w:t>
            </w:r>
          </w:p>
        </w:tc>
        <w:tc>
          <w:tcPr>
            <w:tcW w:w="1584" w:type="dxa"/>
            <w:tcBorders>
              <w:top w:val="nil"/>
              <w:left w:val="nil"/>
              <w:bottom w:val="nil"/>
              <w:right w:val="nil"/>
            </w:tcBorders>
            <w:shd w:val="clear" w:color="auto" w:fill="auto"/>
          </w:tcPr>
          <w:p w14:paraId="126AACA0" w14:textId="4E098FBD"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$200</w:t>
            </w:r>
            <w:r>
              <w:rPr>
                <w:rFonts w:asciiTheme="minorHAnsi" w:hAnsiTheme="minorHAnsi"/>
                <w:szCs w:val="18"/>
              </w:rPr>
              <w:t>–$</w:t>
            </w:r>
            <w:r w:rsidRPr="001C0E20">
              <w:rPr>
                <w:rFonts w:asciiTheme="minorHAnsi" w:hAnsiTheme="minorHAnsi"/>
                <w:szCs w:val="18"/>
              </w:rPr>
              <w:t>299</w:t>
            </w:r>
          </w:p>
        </w:tc>
        <w:tc>
          <w:tcPr>
            <w:tcW w:w="1584" w:type="dxa"/>
            <w:tcBorders>
              <w:top w:val="nil"/>
              <w:left w:val="nil"/>
              <w:bottom w:val="nil"/>
              <w:right w:val="nil"/>
            </w:tcBorders>
            <w:shd w:val="clear" w:color="auto" w:fill="auto"/>
          </w:tcPr>
          <w:p w14:paraId="216D37D7" w14:textId="5FDC226B"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$2,400</w:t>
            </w:r>
            <w:r>
              <w:rPr>
                <w:rFonts w:asciiTheme="minorHAnsi" w:hAnsiTheme="minorHAnsi"/>
                <w:szCs w:val="18"/>
              </w:rPr>
              <w:t>–$</w:t>
            </w:r>
            <w:r w:rsidRPr="001C0E20">
              <w:rPr>
                <w:rFonts w:asciiTheme="minorHAnsi" w:hAnsiTheme="minorHAnsi"/>
                <w:szCs w:val="18"/>
              </w:rPr>
              <w:t>3,599</w:t>
            </w:r>
          </w:p>
        </w:tc>
        <w:tc>
          <w:tcPr>
            <w:tcW w:w="1152" w:type="dxa"/>
            <w:tcBorders>
              <w:top w:val="nil"/>
              <w:left w:val="nil"/>
              <w:bottom w:val="nil"/>
              <w:right w:val="nil"/>
            </w:tcBorders>
          </w:tcPr>
          <w:p w14:paraId="7603F20B"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10698004"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35</w:t>
            </w:r>
          </w:p>
        </w:tc>
        <w:tc>
          <w:tcPr>
            <w:tcW w:w="1584" w:type="dxa"/>
            <w:tcBorders>
              <w:top w:val="nil"/>
              <w:left w:val="nil"/>
              <w:bottom w:val="nil"/>
              <w:right w:val="nil"/>
            </w:tcBorders>
          </w:tcPr>
          <w:p w14:paraId="3A60E236" w14:textId="1B215E21"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$3,400</w:t>
            </w:r>
            <w:r>
              <w:rPr>
                <w:rFonts w:asciiTheme="minorHAnsi" w:hAnsiTheme="minorHAnsi"/>
                <w:szCs w:val="18"/>
              </w:rPr>
              <w:t>–$</w:t>
            </w:r>
            <w:r w:rsidRPr="001C0E20">
              <w:rPr>
                <w:rFonts w:asciiTheme="minorHAnsi" w:hAnsiTheme="minorHAnsi"/>
                <w:szCs w:val="18"/>
              </w:rPr>
              <w:t>3,499</w:t>
            </w:r>
          </w:p>
        </w:tc>
        <w:tc>
          <w:tcPr>
            <w:tcW w:w="1584" w:type="dxa"/>
            <w:tcBorders>
              <w:top w:val="nil"/>
              <w:left w:val="nil"/>
              <w:bottom w:val="nil"/>
              <w:right w:val="nil"/>
            </w:tcBorders>
          </w:tcPr>
          <w:p w14:paraId="31D2F368" w14:textId="6A24EA1C"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$40,800</w:t>
            </w:r>
            <w:r>
              <w:rPr>
                <w:rFonts w:asciiTheme="minorHAnsi" w:hAnsiTheme="minorHAnsi"/>
                <w:szCs w:val="18"/>
              </w:rPr>
              <w:t>–$</w:t>
            </w:r>
            <w:r w:rsidRPr="001C0E20">
              <w:rPr>
                <w:rFonts w:asciiTheme="minorHAnsi" w:hAnsiTheme="minorHAnsi"/>
                <w:szCs w:val="18"/>
              </w:rPr>
              <w:t>41,999</w:t>
            </w:r>
          </w:p>
        </w:tc>
      </w:tr>
      <w:tr w:rsidR="0091120E" w:rsidRPr="005A61A0" w14:paraId="7E83DAD2"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7AFE4BCB"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08AEAEC6"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4</w:t>
            </w:r>
          </w:p>
        </w:tc>
        <w:tc>
          <w:tcPr>
            <w:tcW w:w="1584" w:type="dxa"/>
            <w:tcBorders>
              <w:top w:val="nil"/>
              <w:left w:val="nil"/>
              <w:bottom w:val="nil"/>
              <w:right w:val="nil"/>
            </w:tcBorders>
            <w:shd w:val="clear" w:color="auto" w:fill="auto"/>
          </w:tcPr>
          <w:p w14:paraId="30739781" w14:textId="25361103"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$300</w:t>
            </w:r>
            <w:r>
              <w:rPr>
                <w:rFonts w:asciiTheme="minorHAnsi" w:hAnsiTheme="minorHAnsi"/>
                <w:szCs w:val="18"/>
              </w:rPr>
              <w:t>–$</w:t>
            </w:r>
            <w:r w:rsidRPr="001C0E20">
              <w:rPr>
                <w:rFonts w:asciiTheme="minorHAnsi" w:hAnsiTheme="minorHAnsi"/>
                <w:szCs w:val="18"/>
              </w:rPr>
              <w:t>399</w:t>
            </w:r>
          </w:p>
        </w:tc>
        <w:tc>
          <w:tcPr>
            <w:tcW w:w="1584" w:type="dxa"/>
            <w:tcBorders>
              <w:top w:val="nil"/>
              <w:left w:val="nil"/>
              <w:bottom w:val="nil"/>
              <w:right w:val="nil"/>
            </w:tcBorders>
            <w:shd w:val="clear" w:color="auto" w:fill="auto"/>
          </w:tcPr>
          <w:p w14:paraId="5D8804D5" w14:textId="2637559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$3,600</w:t>
            </w:r>
            <w:r>
              <w:rPr>
                <w:rFonts w:asciiTheme="minorHAnsi" w:hAnsiTheme="minorHAnsi"/>
                <w:szCs w:val="18"/>
              </w:rPr>
              <w:t>–$</w:t>
            </w:r>
            <w:r w:rsidRPr="001C0E20">
              <w:rPr>
                <w:rFonts w:asciiTheme="minorHAnsi" w:hAnsiTheme="minorHAnsi"/>
                <w:szCs w:val="18"/>
              </w:rPr>
              <w:t>4,799</w:t>
            </w:r>
          </w:p>
        </w:tc>
        <w:tc>
          <w:tcPr>
            <w:tcW w:w="1152" w:type="dxa"/>
            <w:tcBorders>
              <w:top w:val="nil"/>
              <w:left w:val="nil"/>
              <w:bottom w:val="nil"/>
              <w:right w:val="nil"/>
            </w:tcBorders>
          </w:tcPr>
          <w:p w14:paraId="462E3878"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76392C4E"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36</w:t>
            </w:r>
          </w:p>
        </w:tc>
        <w:tc>
          <w:tcPr>
            <w:tcW w:w="1584" w:type="dxa"/>
            <w:tcBorders>
              <w:top w:val="nil"/>
              <w:left w:val="nil"/>
              <w:bottom w:val="nil"/>
              <w:right w:val="nil"/>
            </w:tcBorders>
          </w:tcPr>
          <w:p w14:paraId="0A65AEF1" w14:textId="33DB4FDB"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$3,500</w:t>
            </w:r>
            <w:r>
              <w:rPr>
                <w:rFonts w:asciiTheme="minorHAnsi" w:hAnsiTheme="minorHAnsi"/>
                <w:szCs w:val="18"/>
              </w:rPr>
              <w:t>–$</w:t>
            </w:r>
            <w:r w:rsidRPr="001C0E20">
              <w:rPr>
                <w:rFonts w:asciiTheme="minorHAnsi" w:hAnsiTheme="minorHAnsi"/>
                <w:szCs w:val="18"/>
              </w:rPr>
              <w:t>3,599</w:t>
            </w:r>
          </w:p>
        </w:tc>
        <w:tc>
          <w:tcPr>
            <w:tcW w:w="1584" w:type="dxa"/>
            <w:tcBorders>
              <w:top w:val="nil"/>
              <w:left w:val="nil"/>
              <w:bottom w:val="nil"/>
              <w:right w:val="nil"/>
            </w:tcBorders>
          </w:tcPr>
          <w:p w14:paraId="79F4F7BD" w14:textId="7F9361C4"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$42,000</w:t>
            </w:r>
            <w:r>
              <w:rPr>
                <w:rFonts w:asciiTheme="minorHAnsi" w:hAnsiTheme="minorHAnsi"/>
                <w:szCs w:val="18"/>
              </w:rPr>
              <w:t>–$</w:t>
            </w:r>
            <w:r w:rsidRPr="001C0E20">
              <w:rPr>
                <w:rFonts w:asciiTheme="minorHAnsi" w:hAnsiTheme="minorHAnsi"/>
                <w:szCs w:val="18"/>
              </w:rPr>
              <w:t>43,199</w:t>
            </w:r>
          </w:p>
        </w:tc>
      </w:tr>
      <w:tr w:rsidR="0091120E" w:rsidRPr="005A61A0" w14:paraId="0816044F"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236EAD1E"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67F41111"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5</w:t>
            </w:r>
          </w:p>
        </w:tc>
        <w:tc>
          <w:tcPr>
            <w:tcW w:w="1584" w:type="dxa"/>
            <w:tcBorders>
              <w:top w:val="nil"/>
              <w:left w:val="nil"/>
              <w:bottom w:val="nil"/>
              <w:right w:val="nil"/>
            </w:tcBorders>
            <w:shd w:val="clear" w:color="auto" w:fill="auto"/>
          </w:tcPr>
          <w:p w14:paraId="193FA9B9" w14:textId="541A9AE8"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$400</w:t>
            </w:r>
            <w:r>
              <w:rPr>
                <w:rFonts w:asciiTheme="minorHAnsi" w:hAnsiTheme="minorHAnsi"/>
                <w:szCs w:val="18"/>
              </w:rPr>
              <w:t>–$</w:t>
            </w:r>
            <w:r w:rsidRPr="001C0E20">
              <w:rPr>
                <w:rFonts w:asciiTheme="minorHAnsi" w:hAnsiTheme="minorHAnsi"/>
                <w:szCs w:val="18"/>
              </w:rPr>
              <w:t>499</w:t>
            </w:r>
          </w:p>
        </w:tc>
        <w:tc>
          <w:tcPr>
            <w:tcW w:w="1584" w:type="dxa"/>
            <w:tcBorders>
              <w:top w:val="nil"/>
              <w:left w:val="nil"/>
              <w:bottom w:val="nil"/>
              <w:right w:val="nil"/>
            </w:tcBorders>
            <w:shd w:val="clear" w:color="auto" w:fill="auto"/>
          </w:tcPr>
          <w:p w14:paraId="3A5ECAF1" w14:textId="1BB5961E"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$4,800</w:t>
            </w:r>
            <w:r>
              <w:rPr>
                <w:rFonts w:asciiTheme="minorHAnsi" w:hAnsiTheme="minorHAnsi"/>
                <w:szCs w:val="18"/>
              </w:rPr>
              <w:t>–$</w:t>
            </w:r>
            <w:r w:rsidRPr="001C0E20">
              <w:rPr>
                <w:rFonts w:asciiTheme="minorHAnsi" w:hAnsiTheme="minorHAnsi"/>
                <w:szCs w:val="18"/>
              </w:rPr>
              <w:t>5,999</w:t>
            </w:r>
          </w:p>
        </w:tc>
        <w:tc>
          <w:tcPr>
            <w:tcW w:w="1152" w:type="dxa"/>
            <w:tcBorders>
              <w:top w:val="nil"/>
              <w:left w:val="nil"/>
              <w:bottom w:val="nil"/>
              <w:right w:val="nil"/>
            </w:tcBorders>
          </w:tcPr>
          <w:p w14:paraId="619C43E2"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42E5281E"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37</w:t>
            </w:r>
          </w:p>
        </w:tc>
        <w:tc>
          <w:tcPr>
            <w:tcW w:w="1584" w:type="dxa"/>
            <w:tcBorders>
              <w:top w:val="nil"/>
              <w:left w:val="nil"/>
              <w:bottom w:val="nil"/>
              <w:right w:val="nil"/>
            </w:tcBorders>
          </w:tcPr>
          <w:p w14:paraId="6C40D9C4" w14:textId="204CBC9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$3,600</w:t>
            </w:r>
            <w:r>
              <w:rPr>
                <w:rFonts w:asciiTheme="minorHAnsi" w:hAnsiTheme="minorHAnsi"/>
                <w:szCs w:val="18"/>
              </w:rPr>
              <w:t>–$</w:t>
            </w:r>
            <w:r w:rsidRPr="001C0E20">
              <w:rPr>
                <w:rFonts w:asciiTheme="minorHAnsi" w:hAnsiTheme="minorHAnsi"/>
                <w:szCs w:val="18"/>
              </w:rPr>
              <w:t>3,699</w:t>
            </w:r>
          </w:p>
        </w:tc>
        <w:tc>
          <w:tcPr>
            <w:tcW w:w="1584" w:type="dxa"/>
            <w:tcBorders>
              <w:top w:val="nil"/>
              <w:left w:val="nil"/>
              <w:bottom w:val="nil"/>
              <w:right w:val="nil"/>
            </w:tcBorders>
          </w:tcPr>
          <w:p w14:paraId="0EEF305D" w14:textId="3AEBAF78"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$43,200</w:t>
            </w:r>
            <w:r>
              <w:rPr>
                <w:rFonts w:asciiTheme="minorHAnsi" w:hAnsiTheme="minorHAnsi"/>
                <w:szCs w:val="18"/>
              </w:rPr>
              <w:t>–$</w:t>
            </w:r>
            <w:r w:rsidRPr="001C0E20">
              <w:rPr>
                <w:rFonts w:asciiTheme="minorHAnsi" w:hAnsiTheme="minorHAnsi"/>
                <w:szCs w:val="18"/>
              </w:rPr>
              <w:t>44,399</w:t>
            </w:r>
          </w:p>
        </w:tc>
      </w:tr>
      <w:tr w:rsidR="0091120E" w:rsidRPr="005A61A0" w14:paraId="2420B7DD"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4FB00092"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2E12D1E2"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6</w:t>
            </w:r>
          </w:p>
        </w:tc>
        <w:tc>
          <w:tcPr>
            <w:tcW w:w="1584" w:type="dxa"/>
            <w:tcBorders>
              <w:top w:val="nil"/>
              <w:left w:val="nil"/>
              <w:bottom w:val="nil"/>
              <w:right w:val="nil"/>
            </w:tcBorders>
            <w:shd w:val="clear" w:color="auto" w:fill="auto"/>
          </w:tcPr>
          <w:p w14:paraId="230A93B6" w14:textId="7EB7546C"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$500</w:t>
            </w:r>
            <w:r>
              <w:rPr>
                <w:rFonts w:asciiTheme="minorHAnsi" w:hAnsiTheme="minorHAnsi"/>
                <w:szCs w:val="18"/>
              </w:rPr>
              <w:t>–$</w:t>
            </w:r>
            <w:r w:rsidRPr="001C0E20">
              <w:rPr>
                <w:rFonts w:asciiTheme="minorHAnsi" w:hAnsiTheme="minorHAnsi"/>
                <w:szCs w:val="18"/>
              </w:rPr>
              <w:t>599</w:t>
            </w:r>
          </w:p>
        </w:tc>
        <w:tc>
          <w:tcPr>
            <w:tcW w:w="1584" w:type="dxa"/>
            <w:tcBorders>
              <w:top w:val="nil"/>
              <w:left w:val="nil"/>
              <w:bottom w:val="nil"/>
              <w:right w:val="nil"/>
            </w:tcBorders>
            <w:shd w:val="clear" w:color="auto" w:fill="auto"/>
          </w:tcPr>
          <w:p w14:paraId="67D160F7" w14:textId="5A2EBE86"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$6,000</w:t>
            </w:r>
            <w:r>
              <w:rPr>
                <w:rFonts w:asciiTheme="minorHAnsi" w:hAnsiTheme="minorHAnsi"/>
                <w:szCs w:val="18"/>
              </w:rPr>
              <w:t>–$</w:t>
            </w:r>
            <w:r w:rsidRPr="001C0E20">
              <w:rPr>
                <w:rFonts w:asciiTheme="minorHAnsi" w:hAnsiTheme="minorHAnsi"/>
                <w:szCs w:val="18"/>
              </w:rPr>
              <w:t>7,199</w:t>
            </w:r>
          </w:p>
        </w:tc>
        <w:tc>
          <w:tcPr>
            <w:tcW w:w="1152" w:type="dxa"/>
            <w:tcBorders>
              <w:top w:val="nil"/>
              <w:left w:val="nil"/>
              <w:bottom w:val="nil"/>
              <w:right w:val="nil"/>
            </w:tcBorders>
          </w:tcPr>
          <w:p w14:paraId="6681D83E"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1E51ADAC"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38</w:t>
            </w:r>
          </w:p>
        </w:tc>
        <w:tc>
          <w:tcPr>
            <w:tcW w:w="1584" w:type="dxa"/>
            <w:tcBorders>
              <w:top w:val="nil"/>
              <w:left w:val="nil"/>
              <w:bottom w:val="nil"/>
              <w:right w:val="nil"/>
            </w:tcBorders>
          </w:tcPr>
          <w:p w14:paraId="3E806F95" w14:textId="4E500E4B"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$3,700</w:t>
            </w:r>
            <w:r>
              <w:rPr>
                <w:rFonts w:asciiTheme="minorHAnsi" w:hAnsiTheme="minorHAnsi"/>
                <w:szCs w:val="18"/>
              </w:rPr>
              <w:t>–$</w:t>
            </w:r>
            <w:r w:rsidRPr="001C0E20">
              <w:rPr>
                <w:rFonts w:asciiTheme="minorHAnsi" w:hAnsiTheme="minorHAnsi"/>
                <w:szCs w:val="18"/>
              </w:rPr>
              <w:t>3,799</w:t>
            </w:r>
          </w:p>
        </w:tc>
        <w:tc>
          <w:tcPr>
            <w:tcW w:w="1584" w:type="dxa"/>
            <w:tcBorders>
              <w:top w:val="nil"/>
              <w:left w:val="nil"/>
              <w:bottom w:val="nil"/>
              <w:right w:val="nil"/>
            </w:tcBorders>
          </w:tcPr>
          <w:p w14:paraId="604587A3" w14:textId="7041377F"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$44,400</w:t>
            </w:r>
            <w:r>
              <w:rPr>
                <w:rFonts w:asciiTheme="minorHAnsi" w:hAnsiTheme="minorHAnsi"/>
                <w:szCs w:val="18"/>
              </w:rPr>
              <w:t>–$</w:t>
            </w:r>
            <w:r w:rsidRPr="001C0E20">
              <w:rPr>
                <w:rFonts w:asciiTheme="minorHAnsi" w:hAnsiTheme="minorHAnsi"/>
                <w:szCs w:val="18"/>
              </w:rPr>
              <w:t>45,599</w:t>
            </w:r>
          </w:p>
        </w:tc>
      </w:tr>
      <w:tr w:rsidR="0091120E" w:rsidRPr="005A61A0" w14:paraId="06FBCB3A"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163A627E"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58E14102"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7</w:t>
            </w:r>
          </w:p>
        </w:tc>
        <w:tc>
          <w:tcPr>
            <w:tcW w:w="1584" w:type="dxa"/>
            <w:tcBorders>
              <w:top w:val="nil"/>
              <w:left w:val="nil"/>
              <w:bottom w:val="nil"/>
              <w:right w:val="nil"/>
            </w:tcBorders>
            <w:shd w:val="clear" w:color="auto" w:fill="auto"/>
          </w:tcPr>
          <w:p w14:paraId="5487BD45" w14:textId="10FB04B1"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$600</w:t>
            </w:r>
            <w:r>
              <w:rPr>
                <w:rFonts w:asciiTheme="minorHAnsi" w:hAnsiTheme="minorHAnsi"/>
                <w:szCs w:val="18"/>
              </w:rPr>
              <w:t>–$</w:t>
            </w:r>
            <w:r w:rsidRPr="001C0E20">
              <w:rPr>
                <w:rFonts w:asciiTheme="minorHAnsi" w:hAnsiTheme="minorHAnsi"/>
                <w:szCs w:val="18"/>
              </w:rPr>
              <w:t>699</w:t>
            </w:r>
          </w:p>
        </w:tc>
        <w:tc>
          <w:tcPr>
            <w:tcW w:w="1584" w:type="dxa"/>
            <w:tcBorders>
              <w:top w:val="nil"/>
              <w:left w:val="nil"/>
              <w:bottom w:val="nil"/>
              <w:right w:val="nil"/>
            </w:tcBorders>
            <w:shd w:val="clear" w:color="auto" w:fill="auto"/>
          </w:tcPr>
          <w:p w14:paraId="7674EE35" w14:textId="08EFB00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$7,200</w:t>
            </w:r>
            <w:r>
              <w:rPr>
                <w:rFonts w:asciiTheme="minorHAnsi" w:hAnsiTheme="minorHAnsi"/>
                <w:szCs w:val="18"/>
              </w:rPr>
              <w:t>–$</w:t>
            </w:r>
            <w:r w:rsidRPr="001C0E20">
              <w:rPr>
                <w:rFonts w:asciiTheme="minorHAnsi" w:hAnsiTheme="minorHAnsi"/>
                <w:szCs w:val="18"/>
              </w:rPr>
              <w:t>8,399</w:t>
            </w:r>
          </w:p>
        </w:tc>
        <w:tc>
          <w:tcPr>
            <w:tcW w:w="1152" w:type="dxa"/>
            <w:tcBorders>
              <w:top w:val="nil"/>
              <w:left w:val="nil"/>
              <w:bottom w:val="nil"/>
              <w:right w:val="nil"/>
            </w:tcBorders>
          </w:tcPr>
          <w:p w14:paraId="7EE367E7"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75160479"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39</w:t>
            </w:r>
          </w:p>
        </w:tc>
        <w:tc>
          <w:tcPr>
            <w:tcW w:w="1584" w:type="dxa"/>
            <w:tcBorders>
              <w:top w:val="nil"/>
              <w:left w:val="nil"/>
              <w:bottom w:val="nil"/>
              <w:right w:val="nil"/>
            </w:tcBorders>
          </w:tcPr>
          <w:p w14:paraId="68B68406" w14:textId="6E40B915"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$3,800</w:t>
            </w:r>
            <w:r>
              <w:rPr>
                <w:rFonts w:asciiTheme="minorHAnsi" w:hAnsiTheme="minorHAnsi"/>
                <w:szCs w:val="18"/>
              </w:rPr>
              <w:t>–$</w:t>
            </w:r>
            <w:r w:rsidRPr="001C0E20">
              <w:rPr>
                <w:rFonts w:asciiTheme="minorHAnsi" w:hAnsiTheme="minorHAnsi"/>
                <w:szCs w:val="18"/>
              </w:rPr>
              <w:t>3,899</w:t>
            </w:r>
          </w:p>
        </w:tc>
        <w:tc>
          <w:tcPr>
            <w:tcW w:w="1584" w:type="dxa"/>
            <w:tcBorders>
              <w:top w:val="nil"/>
              <w:left w:val="nil"/>
              <w:bottom w:val="nil"/>
              <w:right w:val="nil"/>
            </w:tcBorders>
          </w:tcPr>
          <w:p w14:paraId="3CF3D3F0" w14:textId="440951D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$45,600</w:t>
            </w:r>
            <w:r>
              <w:rPr>
                <w:rFonts w:asciiTheme="minorHAnsi" w:hAnsiTheme="minorHAnsi"/>
                <w:szCs w:val="18"/>
              </w:rPr>
              <w:t>–$</w:t>
            </w:r>
            <w:r w:rsidRPr="001C0E20">
              <w:rPr>
                <w:rFonts w:asciiTheme="minorHAnsi" w:hAnsiTheme="minorHAnsi"/>
                <w:szCs w:val="18"/>
              </w:rPr>
              <w:t>46,799</w:t>
            </w:r>
          </w:p>
        </w:tc>
      </w:tr>
      <w:tr w:rsidR="0091120E" w:rsidRPr="005A61A0" w14:paraId="4E820DF6"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04B01E28"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73818CD7"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8</w:t>
            </w:r>
          </w:p>
        </w:tc>
        <w:tc>
          <w:tcPr>
            <w:tcW w:w="1584" w:type="dxa"/>
            <w:tcBorders>
              <w:top w:val="nil"/>
              <w:left w:val="nil"/>
              <w:bottom w:val="nil"/>
              <w:right w:val="nil"/>
            </w:tcBorders>
            <w:shd w:val="clear" w:color="auto" w:fill="auto"/>
          </w:tcPr>
          <w:p w14:paraId="4C0509AB" w14:textId="34957EA5"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$700</w:t>
            </w:r>
            <w:r>
              <w:rPr>
                <w:rFonts w:asciiTheme="minorHAnsi" w:hAnsiTheme="minorHAnsi"/>
                <w:szCs w:val="18"/>
              </w:rPr>
              <w:t>–$</w:t>
            </w:r>
            <w:r w:rsidRPr="001C0E20">
              <w:rPr>
                <w:rFonts w:asciiTheme="minorHAnsi" w:hAnsiTheme="minorHAnsi"/>
                <w:szCs w:val="18"/>
              </w:rPr>
              <w:t>799</w:t>
            </w:r>
          </w:p>
        </w:tc>
        <w:tc>
          <w:tcPr>
            <w:tcW w:w="1584" w:type="dxa"/>
            <w:tcBorders>
              <w:top w:val="nil"/>
              <w:left w:val="nil"/>
              <w:bottom w:val="nil"/>
              <w:right w:val="nil"/>
            </w:tcBorders>
            <w:shd w:val="clear" w:color="auto" w:fill="auto"/>
          </w:tcPr>
          <w:p w14:paraId="7850BECF" w14:textId="66285C1A"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$8,400</w:t>
            </w:r>
            <w:r>
              <w:rPr>
                <w:rFonts w:asciiTheme="minorHAnsi" w:hAnsiTheme="minorHAnsi"/>
                <w:szCs w:val="18"/>
              </w:rPr>
              <w:t>–$</w:t>
            </w:r>
            <w:r w:rsidRPr="001C0E20">
              <w:rPr>
                <w:rFonts w:asciiTheme="minorHAnsi" w:hAnsiTheme="minorHAnsi"/>
                <w:szCs w:val="18"/>
              </w:rPr>
              <w:t>9,599</w:t>
            </w:r>
          </w:p>
        </w:tc>
        <w:tc>
          <w:tcPr>
            <w:tcW w:w="1152" w:type="dxa"/>
            <w:tcBorders>
              <w:top w:val="nil"/>
              <w:left w:val="nil"/>
              <w:bottom w:val="nil"/>
              <w:right w:val="nil"/>
            </w:tcBorders>
          </w:tcPr>
          <w:p w14:paraId="4CB4F54C"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5533463D"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40</w:t>
            </w:r>
          </w:p>
        </w:tc>
        <w:tc>
          <w:tcPr>
            <w:tcW w:w="1584" w:type="dxa"/>
            <w:tcBorders>
              <w:top w:val="nil"/>
              <w:left w:val="nil"/>
              <w:bottom w:val="nil"/>
              <w:right w:val="nil"/>
            </w:tcBorders>
          </w:tcPr>
          <w:p w14:paraId="2B1A8600" w14:textId="35623B52"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$3,900</w:t>
            </w:r>
            <w:r>
              <w:rPr>
                <w:rFonts w:asciiTheme="minorHAnsi" w:hAnsiTheme="minorHAnsi"/>
                <w:szCs w:val="18"/>
              </w:rPr>
              <w:t>–$</w:t>
            </w:r>
            <w:r w:rsidRPr="001C0E20">
              <w:rPr>
                <w:rFonts w:asciiTheme="minorHAnsi" w:hAnsiTheme="minorHAnsi"/>
                <w:szCs w:val="18"/>
              </w:rPr>
              <w:t>3,999</w:t>
            </w:r>
          </w:p>
        </w:tc>
        <w:tc>
          <w:tcPr>
            <w:tcW w:w="1584" w:type="dxa"/>
            <w:tcBorders>
              <w:top w:val="nil"/>
              <w:left w:val="nil"/>
              <w:bottom w:val="nil"/>
              <w:right w:val="nil"/>
            </w:tcBorders>
          </w:tcPr>
          <w:p w14:paraId="339380CC" w14:textId="148A8585"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$46,800</w:t>
            </w:r>
            <w:r>
              <w:rPr>
                <w:rFonts w:asciiTheme="minorHAnsi" w:hAnsiTheme="minorHAnsi"/>
                <w:szCs w:val="18"/>
              </w:rPr>
              <w:t>–$</w:t>
            </w:r>
            <w:r w:rsidRPr="001C0E20">
              <w:rPr>
                <w:rFonts w:asciiTheme="minorHAnsi" w:hAnsiTheme="minorHAnsi"/>
                <w:szCs w:val="18"/>
              </w:rPr>
              <w:t>47,999</w:t>
            </w:r>
          </w:p>
        </w:tc>
      </w:tr>
      <w:tr w:rsidR="0091120E" w:rsidRPr="005A61A0" w14:paraId="62EC01C1"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6E5E67BD"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36BEA18A"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9</w:t>
            </w:r>
          </w:p>
        </w:tc>
        <w:tc>
          <w:tcPr>
            <w:tcW w:w="1584" w:type="dxa"/>
            <w:tcBorders>
              <w:top w:val="nil"/>
              <w:left w:val="nil"/>
              <w:bottom w:val="nil"/>
              <w:right w:val="nil"/>
            </w:tcBorders>
            <w:shd w:val="clear" w:color="auto" w:fill="auto"/>
          </w:tcPr>
          <w:p w14:paraId="4A4809EB" w14:textId="2130F2CB"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$800</w:t>
            </w:r>
            <w:r>
              <w:rPr>
                <w:rFonts w:asciiTheme="minorHAnsi" w:hAnsiTheme="minorHAnsi"/>
                <w:szCs w:val="18"/>
              </w:rPr>
              <w:t>–$</w:t>
            </w:r>
            <w:r w:rsidRPr="001C0E20">
              <w:rPr>
                <w:rFonts w:asciiTheme="minorHAnsi" w:hAnsiTheme="minorHAnsi"/>
                <w:szCs w:val="18"/>
              </w:rPr>
              <w:t>899</w:t>
            </w:r>
          </w:p>
        </w:tc>
        <w:tc>
          <w:tcPr>
            <w:tcW w:w="1584" w:type="dxa"/>
            <w:tcBorders>
              <w:top w:val="nil"/>
              <w:left w:val="nil"/>
              <w:bottom w:val="nil"/>
              <w:right w:val="nil"/>
            </w:tcBorders>
            <w:shd w:val="clear" w:color="auto" w:fill="auto"/>
          </w:tcPr>
          <w:p w14:paraId="48B14D98" w14:textId="6DDF276A"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$9,600</w:t>
            </w:r>
            <w:r>
              <w:rPr>
                <w:rFonts w:asciiTheme="minorHAnsi" w:hAnsiTheme="minorHAnsi"/>
                <w:szCs w:val="18"/>
              </w:rPr>
              <w:t>–$</w:t>
            </w:r>
            <w:r w:rsidRPr="001C0E20">
              <w:rPr>
                <w:rFonts w:asciiTheme="minorHAnsi" w:hAnsiTheme="minorHAnsi"/>
                <w:szCs w:val="18"/>
              </w:rPr>
              <w:t>10,799</w:t>
            </w:r>
          </w:p>
        </w:tc>
        <w:tc>
          <w:tcPr>
            <w:tcW w:w="1152" w:type="dxa"/>
            <w:tcBorders>
              <w:top w:val="nil"/>
              <w:left w:val="nil"/>
              <w:bottom w:val="nil"/>
              <w:right w:val="nil"/>
            </w:tcBorders>
          </w:tcPr>
          <w:p w14:paraId="54FA9629"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2C5F89D9"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41</w:t>
            </w:r>
          </w:p>
        </w:tc>
        <w:tc>
          <w:tcPr>
            <w:tcW w:w="1584" w:type="dxa"/>
            <w:tcBorders>
              <w:top w:val="nil"/>
              <w:left w:val="nil"/>
              <w:bottom w:val="nil"/>
              <w:right w:val="nil"/>
            </w:tcBorders>
          </w:tcPr>
          <w:p w14:paraId="68381356" w14:textId="24F80D43"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$4,000</w:t>
            </w:r>
            <w:r>
              <w:rPr>
                <w:rFonts w:asciiTheme="minorHAnsi" w:hAnsiTheme="minorHAnsi"/>
                <w:szCs w:val="18"/>
              </w:rPr>
              <w:t>–$</w:t>
            </w:r>
            <w:r w:rsidRPr="001C0E20">
              <w:rPr>
                <w:rFonts w:asciiTheme="minorHAnsi" w:hAnsiTheme="minorHAnsi"/>
                <w:szCs w:val="18"/>
              </w:rPr>
              <w:t>4,099</w:t>
            </w:r>
          </w:p>
        </w:tc>
        <w:tc>
          <w:tcPr>
            <w:tcW w:w="1584" w:type="dxa"/>
            <w:tcBorders>
              <w:top w:val="nil"/>
              <w:left w:val="nil"/>
              <w:bottom w:val="nil"/>
              <w:right w:val="nil"/>
            </w:tcBorders>
          </w:tcPr>
          <w:p w14:paraId="4A4AAB59" w14:textId="5B2191A3"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$48,000</w:t>
            </w:r>
            <w:r>
              <w:rPr>
                <w:rFonts w:asciiTheme="minorHAnsi" w:hAnsiTheme="minorHAnsi"/>
                <w:szCs w:val="18"/>
              </w:rPr>
              <w:t>–$</w:t>
            </w:r>
            <w:r w:rsidRPr="001C0E20">
              <w:rPr>
                <w:rFonts w:asciiTheme="minorHAnsi" w:hAnsiTheme="minorHAnsi"/>
                <w:szCs w:val="18"/>
              </w:rPr>
              <w:t>49,199</w:t>
            </w:r>
          </w:p>
        </w:tc>
      </w:tr>
      <w:tr w:rsidR="0091120E" w:rsidRPr="005A61A0" w14:paraId="62E444BE"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130C3BAF"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575A51A2"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10</w:t>
            </w:r>
          </w:p>
        </w:tc>
        <w:tc>
          <w:tcPr>
            <w:tcW w:w="1584" w:type="dxa"/>
            <w:tcBorders>
              <w:top w:val="nil"/>
              <w:left w:val="nil"/>
              <w:bottom w:val="nil"/>
              <w:right w:val="nil"/>
            </w:tcBorders>
            <w:shd w:val="clear" w:color="auto" w:fill="auto"/>
          </w:tcPr>
          <w:p w14:paraId="3EFAA25F" w14:textId="31DD134D"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$900</w:t>
            </w:r>
            <w:r>
              <w:rPr>
                <w:rFonts w:asciiTheme="minorHAnsi" w:hAnsiTheme="minorHAnsi"/>
                <w:szCs w:val="18"/>
              </w:rPr>
              <w:t>–$</w:t>
            </w:r>
            <w:r w:rsidRPr="001C0E20">
              <w:rPr>
                <w:rFonts w:asciiTheme="minorHAnsi" w:hAnsiTheme="minorHAnsi"/>
                <w:szCs w:val="18"/>
              </w:rPr>
              <w:t>999</w:t>
            </w:r>
          </w:p>
        </w:tc>
        <w:tc>
          <w:tcPr>
            <w:tcW w:w="1584" w:type="dxa"/>
            <w:tcBorders>
              <w:top w:val="nil"/>
              <w:left w:val="nil"/>
              <w:bottom w:val="nil"/>
              <w:right w:val="nil"/>
            </w:tcBorders>
            <w:shd w:val="clear" w:color="auto" w:fill="auto"/>
          </w:tcPr>
          <w:p w14:paraId="3033ED48" w14:textId="093A38D5"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$10,800</w:t>
            </w:r>
            <w:r>
              <w:rPr>
                <w:rFonts w:asciiTheme="minorHAnsi" w:hAnsiTheme="minorHAnsi"/>
                <w:szCs w:val="18"/>
              </w:rPr>
              <w:t>–$</w:t>
            </w:r>
            <w:r w:rsidRPr="001C0E20">
              <w:rPr>
                <w:rFonts w:asciiTheme="minorHAnsi" w:hAnsiTheme="minorHAnsi"/>
                <w:szCs w:val="18"/>
              </w:rPr>
              <w:t>11,999</w:t>
            </w:r>
          </w:p>
        </w:tc>
        <w:tc>
          <w:tcPr>
            <w:tcW w:w="1152" w:type="dxa"/>
            <w:tcBorders>
              <w:top w:val="nil"/>
              <w:left w:val="nil"/>
              <w:bottom w:val="nil"/>
              <w:right w:val="nil"/>
            </w:tcBorders>
          </w:tcPr>
          <w:p w14:paraId="5322A3AB"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72EDC005"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42</w:t>
            </w:r>
          </w:p>
        </w:tc>
        <w:tc>
          <w:tcPr>
            <w:tcW w:w="1584" w:type="dxa"/>
            <w:tcBorders>
              <w:top w:val="nil"/>
              <w:left w:val="nil"/>
              <w:bottom w:val="nil"/>
              <w:right w:val="nil"/>
            </w:tcBorders>
          </w:tcPr>
          <w:p w14:paraId="25EC650C" w14:textId="19A2FE46"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$4,100</w:t>
            </w:r>
            <w:r>
              <w:rPr>
                <w:rFonts w:asciiTheme="minorHAnsi" w:hAnsiTheme="minorHAnsi"/>
                <w:szCs w:val="18"/>
              </w:rPr>
              <w:t>–$</w:t>
            </w:r>
            <w:r w:rsidRPr="001C0E20">
              <w:rPr>
                <w:rFonts w:asciiTheme="minorHAnsi" w:hAnsiTheme="minorHAnsi"/>
                <w:szCs w:val="18"/>
              </w:rPr>
              <w:t>4,199</w:t>
            </w:r>
          </w:p>
        </w:tc>
        <w:tc>
          <w:tcPr>
            <w:tcW w:w="1584" w:type="dxa"/>
            <w:tcBorders>
              <w:top w:val="nil"/>
              <w:left w:val="nil"/>
              <w:bottom w:val="nil"/>
              <w:right w:val="nil"/>
            </w:tcBorders>
          </w:tcPr>
          <w:p w14:paraId="78ED401E" w14:textId="1D01946E"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$49,200</w:t>
            </w:r>
            <w:r>
              <w:rPr>
                <w:rFonts w:asciiTheme="minorHAnsi" w:hAnsiTheme="minorHAnsi"/>
                <w:szCs w:val="18"/>
              </w:rPr>
              <w:t>–$</w:t>
            </w:r>
            <w:r w:rsidRPr="001C0E20">
              <w:rPr>
                <w:rFonts w:asciiTheme="minorHAnsi" w:hAnsiTheme="minorHAnsi"/>
                <w:szCs w:val="18"/>
              </w:rPr>
              <w:t>50,399</w:t>
            </w:r>
          </w:p>
        </w:tc>
      </w:tr>
      <w:tr w:rsidR="0091120E" w:rsidRPr="005A61A0" w14:paraId="1BBAB3C7"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6A2E08E2"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0317BA78"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11</w:t>
            </w:r>
          </w:p>
        </w:tc>
        <w:tc>
          <w:tcPr>
            <w:tcW w:w="1584" w:type="dxa"/>
            <w:tcBorders>
              <w:top w:val="nil"/>
              <w:left w:val="nil"/>
              <w:bottom w:val="nil"/>
              <w:right w:val="nil"/>
            </w:tcBorders>
            <w:shd w:val="clear" w:color="auto" w:fill="auto"/>
          </w:tcPr>
          <w:p w14:paraId="40594471" w14:textId="60A800FF"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$1,000</w:t>
            </w:r>
            <w:r>
              <w:rPr>
                <w:rFonts w:asciiTheme="minorHAnsi" w:hAnsiTheme="minorHAnsi"/>
                <w:szCs w:val="18"/>
              </w:rPr>
              <w:t>–$</w:t>
            </w:r>
            <w:r w:rsidRPr="001C0E20">
              <w:rPr>
                <w:rFonts w:asciiTheme="minorHAnsi" w:hAnsiTheme="minorHAnsi"/>
                <w:szCs w:val="18"/>
              </w:rPr>
              <w:t>1,099</w:t>
            </w:r>
          </w:p>
        </w:tc>
        <w:tc>
          <w:tcPr>
            <w:tcW w:w="1584" w:type="dxa"/>
            <w:tcBorders>
              <w:top w:val="nil"/>
              <w:left w:val="nil"/>
              <w:bottom w:val="nil"/>
              <w:right w:val="nil"/>
            </w:tcBorders>
            <w:shd w:val="clear" w:color="auto" w:fill="auto"/>
          </w:tcPr>
          <w:p w14:paraId="3BA37B65" w14:textId="283B29F4"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$12,000</w:t>
            </w:r>
            <w:r>
              <w:rPr>
                <w:rFonts w:asciiTheme="minorHAnsi" w:hAnsiTheme="minorHAnsi"/>
                <w:szCs w:val="18"/>
              </w:rPr>
              <w:t>–$</w:t>
            </w:r>
            <w:r w:rsidRPr="001C0E20">
              <w:rPr>
                <w:rFonts w:asciiTheme="minorHAnsi" w:hAnsiTheme="minorHAnsi"/>
                <w:szCs w:val="18"/>
              </w:rPr>
              <w:t>13,199</w:t>
            </w:r>
          </w:p>
        </w:tc>
        <w:tc>
          <w:tcPr>
            <w:tcW w:w="1152" w:type="dxa"/>
            <w:tcBorders>
              <w:top w:val="nil"/>
              <w:left w:val="nil"/>
              <w:bottom w:val="nil"/>
              <w:right w:val="nil"/>
            </w:tcBorders>
          </w:tcPr>
          <w:p w14:paraId="09C1A218"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6474225F"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43</w:t>
            </w:r>
          </w:p>
        </w:tc>
        <w:tc>
          <w:tcPr>
            <w:tcW w:w="1584" w:type="dxa"/>
            <w:tcBorders>
              <w:top w:val="nil"/>
              <w:left w:val="nil"/>
              <w:bottom w:val="nil"/>
              <w:right w:val="nil"/>
            </w:tcBorders>
          </w:tcPr>
          <w:p w14:paraId="5657846E" w14:textId="00C53E0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$4,200</w:t>
            </w:r>
            <w:r>
              <w:rPr>
                <w:rFonts w:asciiTheme="minorHAnsi" w:hAnsiTheme="minorHAnsi"/>
                <w:szCs w:val="18"/>
              </w:rPr>
              <w:t>–$</w:t>
            </w:r>
            <w:r w:rsidRPr="001C0E20">
              <w:rPr>
                <w:rFonts w:asciiTheme="minorHAnsi" w:hAnsiTheme="minorHAnsi"/>
                <w:szCs w:val="18"/>
              </w:rPr>
              <w:t>4,299</w:t>
            </w:r>
          </w:p>
        </w:tc>
        <w:tc>
          <w:tcPr>
            <w:tcW w:w="1584" w:type="dxa"/>
            <w:tcBorders>
              <w:top w:val="nil"/>
              <w:left w:val="nil"/>
              <w:bottom w:val="nil"/>
              <w:right w:val="nil"/>
            </w:tcBorders>
          </w:tcPr>
          <w:p w14:paraId="76805BB4" w14:textId="29E9317D"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$50,400</w:t>
            </w:r>
            <w:r>
              <w:rPr>
                <w:rFonts w:asciiTheme="minorHAnsi" w:hAnsiTheme="minorHAnsi"/>
                <w:szCs w:val="18"/>
              </w:rPr>
              <w:t>–$</w:t>
            </w:r>
            <w:r w:rsidRPr="001C0E20">
              <w:rPr>
                <w:rFonts w:asciiTheme="minorHAnsi" w:hAnsiTheme="minorHAnsi"/>
                <w:szCs w:val="18"/>
              </w:rPr>
              <w:t>51,599</w:t>
            </w:r>
          </w:p>
        </w:tc>
      </w:tr>
      <w:tr w:rsidR="0091120E" w:rsidRPr="005A61A0" w14:paraId="3BC198FF"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648F94EF"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73518524"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12</w:t>
            </w:r>
          </w:p>
        </w:tc>
        <w:tc>
          <w:tcPr>
            <w:tcW w:w="1584" w:type="dxa"/>
            <w:tcBorders>
              <w:top w:val="nil"/>
              <w:left w:val="nil"/>
              <w:bottom w:val="nil"/>
              <w:right w:val="nil"/>
            </w:tcBorders>
            <w:shd w:val="clear" w:color="auto" w:fill="auto"/>
          </w:tcPr>
          <w:p w14:paraId="196D9AA2" w14:textId="721C62EC"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$1,100</w:t>
            </w:r>
            <w:r>
              <w:rPr>
                <w:rFonts w:asciiTheme="minorHAnsi" w:hAnsiTheme="minorHAnsi"/>
                <w:szCs w:val="18"/>
              </w:rPr>
              <w:t>–$</w:t>
            </w:r>
            <w:r w:rsidRPr="001C0E20">
              <w:rPr>
                <w:rFonts w:asciiTheme="minorHAnsi" w:hAnsiTheme="minorHAnsi"/>
                <w:szCs w:val="18"/>
              </w:rPr>
              <w:t>1,199</w:t>
            </w:r>
          </w:p>
        </w:tc>
        <w:tc>
          <w:tcPr>
            <w:tcW w:w="1584" w:type="dxa"/>
            <w:tcBorders>
              <w:top w:val="nil"/>
              <w:left w:val="nil"/>
              <w:bottom w:val="nil"/>
              <w:right w:val="nil"/>
            </w:tcBorders>
            <w:shd w:val="clear" w:color="auto" w:fill="auto"/>
          </w:tcPr>
          <w:p w14:paraId="1CD209B4" w14:textId="460BED42"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$13,200</w:t>
            </w:r>
            <w:r>
              <w:rPr>
                <w:rFonts w:asciiTheme="minorHAnsi" w:hAnsiTheme="minorHAnsi"/>
                <w:szCs w:val="18"/>
              </w:rPr>
              <w:t>–$</w:t>
            </w:r>
            <w:r w:rsidRPr="001C0E20">
              <w:rPr>
                <w:rFonts w:asciiTheme="minorHAnsi" w:hAnsiTheme="minorHAnsi"/>
                <w:szCs w:val="18"/>
              </w:rPr>
              <w:t>14,399</w:t>
            </w:r>
          </w:p>
        </w:tc>
        <w:tc>
          <w:tcPr>
            <w:tcW w:w="1152" w:type="dxa"/>
            <w:tcBorders>
              <w:top w:val="nil"/>
              <w:left w:val="nil"/>
              <w:bottom w:val="nil"/>
              <w:right w:val="nil"/>
            </w:tcBorders>
          </w:tcPr>
          <w:p w14:paraId="40CAF17E"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449F43F8"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44</w:t>
            </w:r>
          </w:p>
        </w:tc>
        <w:tc>
          <w:tcPr>
            <w:tcW w:w="1584" w:type="dxa"/>
            <w:tcBorders>
              <w:top w:val="nil"/>
              <w:left w:val="nil"/>
              <w:bottom w:val="nil"/>
              <w:right w:val="nil"/>
            </w:tcBorders>
          </w:tcPr>
          <w:p w14:paraId="2CFF48BA" w14:textId="5299E666"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$4,300</w:t>
            </w:r>
            <w:r>
              <w:rPr>
                <w:rFonts w:asciiTheme="minorHAnsi" w:hAnsiTheme="minorHAnsi"/>
                <w:szCs w:val="18"/>
              </w:rPr>
              <w:t>–$</w:t>
            </w:r>
            <w:r w:rsidRPr="001C0E20">
              <w:rPr>
                <w:rFonts w:asciiTheme="minorHAnsi" w:hAnsiTheme="minorHAnsi"/>
                <w:szCs w:val="18"/>
              </w:rPr>
              <w:t>4,399</w:t>
            </w:r>
          </w:p>
        </w:tc>
        <w:tc>
          <w:tcPr>
            <w:tcW w:w="1584" w:type="dxa"/>
            <w:tcBorders>
              <w:top w:val="nil"/>
              <w:left w:val="nil"/>
              <w:bottom w:val="nil"/>
              <w:right w:val="nil"/>
            </w:tcBorders>
          </w:tcPr>
          <w:p w14:paraId="5895D3EC" w14:textId="7528C6B2"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$51,600</w:t>
            </w:r>
            <w:r>
              <w:rPr>
                <w:rFonts w:asciiTheme="minorHAnsi" w:hAnsiTheme="minorHAnsi"/>
                <w:szCs w:val="18"/>
              </w:rPr>
              <w:t>–$</w:t>
            </w:r>
            <w:r w:rsidRPr="001C0E20">
              <w:rPr>
                <w:rFonts w:asciiTheme="minorHAnsi" w:hAnsiTheme="minorHAnsi"/>
                <w:szCs w:val="18"/>
              </w:rPr>
              <w:t>52,799</w:t>
            </w:r>
          </w:p>
        </w:tc>
      </w:tr>
      <w:tr w:rsidR="0091120E" w:rsidRPr="005A61A0" w14:paraId="30A56582"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0D174628"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50EB2600"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13</w:t>
            </w:r>
          </w:p>
        </w:tc>
        <w:tc>
          <w:tcPr>
            <w:tcW w:w="1584" w:type="dxa"/>
            <w:tcBorders>
              <w:top w:val="nil"/>
              <w:left w:val="nil"/>
              <w:bottom w:val="nil"/>
              <w:right w:val="nil"/>
            </w:tcBorders>
            <w:shd w:val="clear" w:color="auto" w:fill="auto"/>
          </w:tcPr>
          <w:p w14:paraId="681DB40D" w14:textId="385B8D3B"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$1,200</w:t>
            </w:r>
            <w:r>
              <w:rPr>
                <w:rFonts w:asciiTheme="minorHAnsi" w:hAnsiTheme="minorHAnsi"/>
                <w:szCs w:val="18"/>
              </w:rPr>
              <w:t>–$</w:t>
            </w:r>
            <w:r w:rsidRPr="001C0E20">
              <w:rPr>
                <w:rFonts w:asciiTheme="minorHAnsi" w:hAnsiTheme="minorHAnsi"/>
                <w:szCs w:val="18"/>
              </w:rPr>
              <w:t>1,299</w:t>
            </w:r>
          </w:p>
        </w:tc>
        <w:tc>
          <w:tcPr>
            <w:tcW w:w="1584" w:type="dxa"/>
            <w:tcBorders>
              <w:top w:val="nil"/>
              <w:left w:val="nil"/>
              <w:bottom w:val="nil"/>
              <w:right w:val="nil"/>
            </w:tcBorders>
            <w:shd w:val="clear" w:color="auto" w:fill="auto"/>
          </w:tcPr>
          <w:p w14:paraId="56913FB2" w14:textId="2B45DFEF"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$14,400</w:t>
            </w:r>
            <w:r>
              <w:rPr>
                <w:rFonts w:asciiTheme="minorHAnsi" w:hAnsiTheme="minorHAnsi"/>
                <w:szCs w:val="18"/>
              </w:rPr>
              <w:t>–$</w:t>
            </w:r>
            <w:r w:rsidRPr="001C0E20">
              <w:rPr>
                <w:rFonts w:asciiTheme="minorHAnsi" w:hAnsiTheme="minorHAnsi"/>
                <w:szCs w:val="18"/>
              </w:rPr>
              <w:t>15,599</w:t>
            </w:r>
          </w:p>
        </w:tc>
        <w:tc>
          <w:tcPr>
            <w:tcW w:w="1152" w:type="dxa"/>
            <w:tcBorders>
              <w:top w:val="nil"/>
              <w:left w:val="nil"/>
              <w:bottom w:val="nil"/>
              <w:right w:val="nil"/>
            </w:tcBorders>
          </w:tcPr>
          <w:p w14:paraId="1D457BDD"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0DAD8BDB"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45</w:t>
            </w:r>
          </w:p>
        </w:tc>
        <w:tc>
          <w:tcPr>
            <w:tcW w:w="1584" w:type="dxa"/>
            <w:tcBorders>
              <w:top w:val="nil"/>
              <w:left w:val="nil"/>
              <w:bottom w:val="nil"/>
              <w:right w:val="nil"/>
            </w:tcBorders>
          </w:tcPr>
          <w:p w14:paraId="55DAF75F" w14:textId="32ACA2F3"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$4,400</w:t>
            </w:r>
            <w:r>
              <w:rPr>
                <w:rFonts w:asciiTheme="minorHAnsi" w:hAnsiTheme="minorHAnsi"/>
                <w:szCs w:val="18"/>
              </w:rPr>
              <w:t>–$</w:t>
            </w:r>
            <w:r w:rsidRPr="001C0E20">
              <w:rPr>
                <w:rFonts w:asciiTheme="minorHAnsi" w:hAnsiTheme="minorHAnsi"/>
                <w:szCs w:val="18"/>
              </w:rPr>
              <w:t>4,499</w:t>
            </w:r>
          </w:p>
        </w:tc>
        <w:tc>
          <w:tcPr>
            <w:tcW w:w="1584" w:type="dxa"/>
            <w:tcBorders>
              <w:top w:val="nil"/>
              <w:left w:val="nil"/>
              <w:bottom w:val="nil"/>
              <w:right w:val="nil"/>
            </w:tcBorders>
          </w:tcPr>
          <w:p w14:paraId="4C50D4CC" w14:textId="23F416ED"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$52,800</w:t>
            </w:r>
            <w:r>
              <w:rPr>
                <w:rFonts w:asciiTheme="minorHAnsi" w:hAnsiTheme="minorHAnsi"/>
                <w:szCs w:val="18"/>
              </w:rPr>
              <w:t>–$</w:t>
            </w:r>
            <w:r w:rsidRPr="001C0E20">
              <w:rPr>
                <w:rFonts w:asciiTheme="minorHAnsi" w:hAnsiTheme="minorHAnsi"/>
                <w:szCs w:val="18"/>
              </w:rPr>
              <w:t>53,999</w:t>
            </w:r>
          </w:p>
        </w:tc>
      </w:tr>
      <w:tr w:rsidR="0091120E" w:rsidRPr="005A61A0" w14:paraId="49022A81"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54340BAF"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6BB12225"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14</w:t>
            </w:r>
          </w:p>
        </w:tc>
        <w:tc>
          <w:tcPr>
            <w:tcW w:w="1584" w:type="dxa"/>
            <w:tcBorders>
              <w:top w:val="nil"/>
              <w:left w:val="nil"/>
              <w:bottom w:val="nil"/>
              <w:right w:val="nil"/>
            </w:tcBorders>
            <w:shd w:val="clear" w:color="auto" w:fill="auto"/>
          </w:tcPr>
          <w:p w14:paraId="0577E306" w14:textId="662042FC"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$1,300</w:t>
            </w:r>
            <w:r>
              <w:rPr>
                <w:rFonts w:asciiTheme="minorHAnsi" w:hAnsiTheme="minorHAnsi"/>
                <w:szCs w:val="18"/>
              </w:rPr>
              <w:t>–$</w:t>
            </w:r>
            <w:r w:rsidRPr="001C0E20">
              <w:rPr>
                <w:rFonts w:asciiTheme="minorHAnsi" w:hAnsiTheme="minorHAnsi"/>
                <w:szCs w:val="18"/>
              </w:rPr>
              <w:t>1,399</w:t>
            </w:r>
          </w:p>
        </w:tc>
        <w:tc>
          <w:tcPr>
            <w:tcW w:w="1584" w:type="dxa"/>
            <w:tcBorders>
              <w:top w:val="nil"/>
              <w:left w:val="nil"/>
              <w:bottom w:val="nil"/>
              <w:right w:val="nil"/>
            </w:tcBorders>
            <w:shd w:val="clear" w:color="auto" w:fill="auto"/>
          </w:tcPr>
          <w:p w14:paraId="634D2123" w14:textId="7EB6A2EC"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$15,600</w:t>
            </w:r>
            <w:r>
              <w:rPr>
                <w:rFonts w:asciiTheme="minorHAnsi" w:hAnsiTheme="minorHAnsi"/>
                <w:szCs w:val="18"/>
              </w:rPr>
              <w:t>–$</w:t>
            </w:r>
            <w:r w:rsidRPr="001C0E20">
              <w:rPr>
                <w:rFonts w:asciiTheme="minorHAnsi" w:hAnsiTheme="minorHAnsi"/>
                <w:szCs w:val="18"/>
              </w:rPr>
              <w:t>16,799</w:t>
            </w:r>
          </w:p>
        </w:tc>
        <w:tc>
          <w:tcPr>
            <w:tcW w:w="1152" w:type="dxa"/>
            <w:tcBorders>
              <w:top w:val="nil"/>
              <w:left w:val="nil"/>
              <w:bottom w:val="nil"/>
              <w:right w:val="nil"/>
            </w:tcBorders>
          </w:tcPr>
          <w:p w14:paraId="20FD3241"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2C7DA8BA"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46</w:t>
            </w:r>
          </w:p>
        </w:tc>
        <w:tc>
          <w:tcPr>
            <w:tcW w:w="1584" w:type="dxa"/>
            <w:tcBorders>
              <w:top w:val="nil"/>
              <w:left w:val="nil"/>
              <w:bottom w:val="nil"/>
              <w:right w:val="nil"/>
            </w:tcBorders>
          </w:tcPr>
          <w:p w14:paraId="6BBEBB7D" w14:textId="3F952EB9"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$4,500</w:t>
            </w:r>
            <w:r>
              <w:rPr>
                <w:rFonts w:asciiTheme="minorHAnsi" w:hAnsiTheme="minorHAnsi"/>
                <w:szCs w:val="18"/>
              </w:rPr>
              <w:t>–$</w:t>
            </w:r>
            <w:r w:rsidRPr="001C0E20">
              <w:rPr>
                <w:rFonts w:asciiTheme="minorHAnsi" w:hAnsiTheme="minorHAnsi"/>
                <w:szCs w:val="18"/>
              </w:rPr>
              <w:t>4,599</w:t>
            </w:r>
          </w:p>
        </w:tc>
        <w:tc>
          <w:tcPr>
            <w:tcW w:w="1584" w:type="dxa"/>
            <w:tcBorders>
              <w:top w:val="nil"/>
              <w:left w:val="nil"/>
              <w:bottom w:val="nil"/>
              <w:right w:val="nil"/>
            </w:tcBorders>
          </w:tcPr>
          <w:p w14:paraId="0F2B9509" w14:textId="592E33C4"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$54,000</w:t>
            </w:r>
            <w:r>
              <w:rPr>
                <w:rFonts w:asciiTheme="minorHAnsi" w:hAnsiTheme="minorHAnsi"/>
                <w:szCs w:val="18"/>
              </w:rPr>
              <w:t>–$</w:t>
            </w:r>
            <w:r w:rsidRPr="001C0E20">
              <w:rPr>
                <w:rFonts w:asciiTheme="minorHAnsi" w:hAnsiTheme="minorHAnsi"/>
                <w:szCs w:val="18"/>
              </w:rPr>
              <w:t>55,199</w:t>
            </w:r>
          </w:p>
        </w:tc>
      </w:tr>
      <w:tr w:rsidR="0091120E" w:rsidRPr="005A61A0" w14:paraId="1840EE87"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73256828"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7D19C9CD"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15</w:t>
            </w:r>
          </w:p>
        </w:tc>
        <w:tc>
          <w:tcPr>
            <w:tcW w:w="1584" w:type="dxa"/>
            <w:tcBorders>
              <w:top w:val="nil"/>
              <w:left w:val="nil"/>
              <w:bottom w:val="nil"/>
              <w:right w:val="nil"/>
            </w:tcBorders>
            <w:shd w:val="clear" w:color="auto" w:fill="auto"/>
          </w:tcPr>
          <w:p w14:paraId="615FC6AA" w14:textId="5C84C7C2"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$1,400</w:t>
            </w:r>
            <w:r>
              <w:rPr>
                <w:rFonts w:asciiTheme="minorHAnsi" w:hAnsiTheme="minorHAnsi"/>
                <w:szCs w:val="18"/>
              </w:rPr>
              <w:t>–$</w:t>
            </w:r>
            <w:r w:rsidRPr="001C0E20">
              <w:rPr>
                <w:rFonts w:asciiTheme="minorHAnsi" w:hAnsiTheme="minorHAnsi"/>
                <w:szCs w:val="18"/>
              </w:rPr>
              <w:t>1,499</w:t>
            </w:r>
          </w:p>
        </w:tc>
        <w:tc>
          <w:tcPr>
            <w:tcW w:w="1584" w:type="dxa"/>
            <w:tcBorders>
              <w:top w:val="nil"/>
              <w:left w:val="nil"/>
              <w:bottom w:val="nil"/>
              <w:right w:val="nil"/>
            </w:tcBorders>
            <w:shd w:val="clear" w:color="auto" w:fill="auto"/>
          </w:tcPr>
          <w:p w14:paraId="32555814" w14:textId="6CF04A58"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$16,800</w:t>
            </w:r>
            <w:r>
              <w:rPr>
                <w:rFonts w:asciiTheme="minorHAnsi" w:hAnsiTheme="minorHAnsi"/>
                <w:szCs w:val="18"/>
              </w:rPr>
              <w:t>–$</w:t>
            </w:r>
            <w:r w:rsidRPr="001C0E20">
              <w:rPr>
                <w:rFonts w:asciiTheme="minorHAnsi" w:hAnsiTheme="minorHAnsi"/>
                <w:szCs w:val="18"/>
              </w:rPr>
              <w:t>17,999</w:t>
            </w:r>
          </w:p>
        </w:tc>
        <w:tc>
          <w:tcPr>
            <w:tcW w:w="1152" w:type="dxa"/>
            <w:tcBorders>
              <w:top w:val="nil"/>
              <w:left w:val="nil"/>
              <w:bottom w:val="nil"/>
              <w:right w:val="nil"/>
            </w:tcBorders>
          </w:tcPr>
          <w:p w14:paraId="0F20B576"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74DE1A33"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47</w:t>
            </w:r>
          </w:p>
        </w:tc>
        <w:tc>
          <w:tcPr>
            <w:tcW w:w="1584" w:type="dxa"/>
            <w:tcBorders>
              <w:top w:val="nil"/>
              <w:left w:val="nil"/>
              <w:bottom w:val="nil"/>
              <w:right w:val="nil"/>
            </w:tcBorders>
          </w:tcPr>
          <w:p w14:paraId="07A0086C" w14:textId="59610F3F"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$4,600</w:t>
            </w:r>
            <w:r>
              <w:rPr>
                <w:rFonts w:asciiTheme="minorHAnsi" w:hAnsiTheme="minorHAnsi"/>
                <w:szCs w:val="18"/>
              </w:rPr>
              <w:t>–$</w:t>
            </w:r>
            <w:r w:rsidRPr="001C0E20">
              <w:rPr>
                <w:rFonts w:asciiTheme="minorHAnsi" w:hAnsiTheme="minorHAnsi"/>
                <w:szCs w:val="18"/>
              </w:rPr>
              <w:t>4,699</w:t>
            </w:r>
          </w:p>
        </w:tc>
        <w:tc>
          <w:tcPr>
            <w:tcW w:w="1584" w:type="dxa"/>
            <w:tcBorders>
              <w:top w:val="nil"/>
              <w:left w:val="nil"/>
              <w:bottom w:val="nil"/>
              <w:right w:val="nil"/>
            </w:tcBorders>
          </w:tcPr>
          <w:p w14:paraId="216FCE4F" w14:textId="7B92D8B2"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$55,200</w:t>
            </w:r>
            <w:r>
              <w:rPr>
                <w:rFonts w:asciiTheme="minorHAnsi" w:hAnsiTheme="minorHAnsi"/>
                <w:szCs w:val="18"/>
              </w:rPr>
              <w:t>–$</w:t>
            </w:r>
            <w:r w:rsidRPr="001C0E20">
              <w:rPr>
                <w:rFonts w:asciiTheme="minorHAnsi" w:hAnsiTheme="minorHAnsi"/>
                <w:szCs w:val="18"/>
              </w:rPr>
              <w:t>56,399</w:t>
            </w:r>
          </w:p>
        </w:tc>
      </w:tr>
      <w:tr w:rsidR="0091120E" w:rsidRPr="005A61A0" w14:paraId="503588EF"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0E0B6AE4"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671068FE"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16</w:t>
            </w:r>
          </w:p>
        </w:tc>
        <w:tc>
          <w:tcPr>
            <w:tcW w:w="1584" w:type="dxa"/>
            <w:tcBorders>
              <w:top w:val="nil"/>
              <w:left w:val="nil"/>
              <w:bottom w:val="nil"/>
              <w:right w:val="nil"/>
            </w:tcBorders>
            <w:shd w:val="clear" w:color="auto" w:fill="auto"/>
          </w:tcPr>
          <w:p w14:paraId="7B98D301" w14:textId="4B902BAF"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$1,500</w:t>
            </w:r>
            <w:r>
              <w:rPr>
                <w:rFonts w:asciiTheme="minorHAnsi" w:hAnsiTheme="minorHAnsi"/>
                <w:szCs w:val="18"/>
              </w:rPr>
              <w:t>–$</w:t>
            </w:r>
            <w:r w:rsidRPr="001C0E20">
              <w:rPr>
                <w:rFonts w:asciiTheme="minorHAnsi" w:hAnsiTheme="minorHAnsi"/>
                <w:szCs w:val="18"/>
              </w:rPr>
              <w:t>1,599</w:t>
            </w:r>
          </w:p>
        </w:tc>
        <w:tc>
          <w:tcPr>
            <w:tcW w:w="1584" w:type="dxa"/>
            <w:tcBorders>
              <w:top w:val="nil"/>
              <w:left w:val="nil"/>
              <w:bottom w:val="nil"/>
              <w:right w:val="nil"/>
            </w:tcBorders>
            <w:shd w:val="clear" w:color="auto" w:fill="auto"/>
          </w:tcPr>
          <w:p w14:paraId="30E3BB6F" w14:textId="74E8BEB3"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$18,000</w:t>
            </w:r>
            <w:r>
              <w:rPr>
                <w:rFonts w:asciiTheme="minorHAnsi" w:hAnsiTheme="minorHAnsi"/>
                <w:szCs w:val="18"/>
              </w:rPr>
              <w:t>–$</w:t>
            </w:r>
            <w:r w:rsidRPr="001C0E20">
              <w:rPr>
                <w:rFonts w:asciiTheme="minorHAnsi" w:hAnsiTheme="minorHAnsi"/>
                <w:szCs w:val="18"/>
              </w:rPr>
              <w:t>19,199</w:t>
            </w:r>
          </w:p>
        </w:tc>
        <w:tc>
          <w:tcPr>
            <w:tcW w:w="1152" w:type="dxa"/>
            <w:tcBorders>
              <w:top w:val="nil"/>
              <w:left w:val="nil"/>
              <w:bottom w:val="nil"/>
              <w:right w:val="nil"/>
            </w:tcBorders>
          </w:tcPr>
          <w:p w14:paraId="2B9A64B9"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5D16C70D"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48</w:t>
            </w:r>
          </w:p>
        </w:tc>
        <w:tc>
          <w:tcPr>
            <w:tcW w:w="1584" w:type="dxa"/>
            <w:tcBorders>
              <w:top w:val="nil"/>
              <w:left w:val="nil"/>
              <w:bottom w:val="nil"/>
              <w:right w:val="nil"/>
            </w:tcBorders>
          </w:tcPr>
          <w:p w14:paraId="4DDF2041" w14:textId="1FE8C8F9"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$4,700</w:t>
            </w:r>
            <w:r>
              <w:rPr>
                <w:rFonts w:asciiTheme="minorHAnsi" w:hAnsiTheme="minorHAnsi"/>
                <w:szCs w:val="18"/>
              </w:rPr>
              <w:t>–$</w:t>
            </w:r>
            <w:r w:rsidRPr="001C0E20">
              <w:rPr>
                <w:rFonts w:asciiTheme="minorHAnsi" w:hAnsiTheme="minorHAnsi"/>
                <w:szCs w:val="18"/>
              </w:rPr>
              <w:t>4,799</w:t>
            </w:r>
          </w:p>
        </w:tc>
        <w:tc>
          <w:tcPr>
            <w:tcW w:w="1584" w:type="dxa"/>
            <w:tcBorders>
              <w:top w:val="nil"/>
              <w:left w:val="nil"/>
              <w:bottom w:val="nil"/>
              <w:right w:val="nil"/>
            </w:tcBorders>
          </w:tcPr>
          <w:p w14:paraId="03E531FD" w14:textId="4072BA52"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$56,400</w:t>
            </w:r>
            <w:r>
              <w:rPr>
                <w:rFonts w:asciiTheme="minorHAnsi" w:hAnsiTheme="minorHAnsi"/>
                <w:szCs w:val="18"/>
              </w:rPr>
              <w:t>–$</w:t>
            </w:r>
            <w:r w:rsidRPr="001C0E20">
              <w:rPr>
                <w:rFonts w:asciiTheme="minorHAnsi" w:hAnsiTheme="minorHAnsi"/>
                <w:szCs w:val="18"/>
              </w:rPr>
              <w:t>57,599</w:t>
            </w:r>
          </w:p>
        </w:tc>
      </w:tr>
      <w:tr w:rsidR="0091120E" w:rsidRPr="005A61A0" w14:paraId="66D3D53F"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30D31211"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2C68D677"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17</w:t>
            </w:r>
          </w:p>
        </w:tc>
        <w:tc>
          <w:tcPr>
            <w:tcW w:w="1584" w:type="dxa"/>
            <w:tcBorders>
              <w:top w:val="nil"/>
              <w:left w:val="nil"/>
              <w:bottom w:val="nil"/>
              <w:right w:val="nil"/>
            </w:tcBorders>
            <w:shd w:val="clear" w:color="auto" w:fill="auto"/>
          </w:tcPr>
          <w:p w14:paraId="4CF8673A" w14:textId="0C62A8AB"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$1,600</w:t>
            </w:r>
            <w:r>
              <w:rPr>
                <w:rFonts w:asciiTheme="minorHAnsi" w:hAnsiTheme="minorHAnsi"/>
                <w:szCs w:val="18"/>
              </w:rPr>
              <w:t>–$</w:t>
            </w:r>
            <w:r w:rsidRPr="001C0E20">
              <w:rPr>
                <w:rFonts w:asciiTheme="minorHAnsi" w:hAnsiTheme="minorHAnsi"/>
                <w:szCs w:val="18"/>
              </w:rPr>
              <w:t>1,699</w:t>
            </w:r>
          </w:p>
        </w:tc>
        <w:tc>
          <w:tcPr>
            <w:tcW w:w="1584" w:type="dxa"/>
            <w:tcBorders>
              <w:top w:val="nil"/>
              <w:left w:val="nil"/>
              <w:bottom w:val="nil"/>
              <w:right w:val="nil"/>
            </w:tcBorders>
            <w:shd w:val="clear" w:color="auto" w:fill="auto"/>
          </w:tcPr>
          <w:p w14:paraId="709CE74C" w14:textId="3FED6989"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$19,200</w:t>
            </w:r>
            <w:r>
              <w:rPr>
                <w:rFonts w:asciiTheme="minorHAnsi" w:hAnsiTheme="minorHAnsi"/>
                <w:szCs w:val="18"/>
              </w:rPr>
              <w:t>–$</w:t>
            </w:r>
            <w:r w:rsidRPr="001C0E20">
              <w:rPr>
                <w:rFonts w:asciiTheme="minorHAnsi" w:hAnsiTheme="minorHAnsi"/>
                <w:szCs w:val="18"/>
              </w:rPr>
              <w:t>20,399</w:t>
            </w:r>
          </w:p>
        </w:tc>
        <w:tc>
          <w:tcPr>
            <w:tcW w:w="1152" w:type="dxa"/>
            <w:tcBorders>
              <w:top w:val="nil"/>
              <w:left w:val="nil"/>
              <w:bottom w:val="nil"/>
              <w:right w:val="nil"/>
            </w:tcBorders>
          </w:tcPr>
          <w:p w14:paraId="4E623689"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28D2FD36"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49</w:t>
            </w:r>
          </w:p>
        </w:tc>
        <w:tc>
          <w:tcPr>
            <w:tcW w:w="1584" w:type="dxa"/>
            <w:tcBorders>
              <w:top w:val="nil"/>
              <w:left w:val="nil"/>
              <w:bottom w:val="nil"/>
              <w:right w:val="nil"/>
            </w:tcBorders>
          </w:tcPr>
          <w:p w14:paraId="4148D97B" w14:textId="11F67634"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$4,800</w:t>
            </w:r>
            <w:r>
              <w:rPr>
                <w:rFonts w:asciiTheme="minorHAnsi" w:hAnsiTheme="minorHAnsi"/>
                <w:szCs w:val="18"/>
              </w:rPr>
              <w:t>–$</w:t>
            </w:r>
            <w:r w:rsidRPr="001C0E20">
              <w:rPr>
                <w:rFonts w:asciiTheme="minorHAnsi" w:hAnsiTheme="minorHAnsi"/>
                <w:szCs w:val="18"/>
              </w:rPr>
              <w:t>4,899</w:t>
            </w:r>
          </w:p>
        </w:tc>
        <w:tc>
          <w:tcPr>
            <w:tcW w:w="1584" w:type="dxa"/>
            <w:tcBorders>
              <w:top w:val="nil"/>
              <w:left w:val="nil"/>
              <w:bottom w:val="nil"/>
              <w:right w:val="nil"/>
            </w:tcBorders>
          </w:tcPr>
          <w:p w14:paraId="22CC2DDC" w14:textId="37215CAB"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$57,600</w:t>
            </w:r>
            <w:r>
              <w:rPr>
                <w:rFonts w:asciiTheme="minorHAnsi" w:hAnsiTheme="minorHAnsi"/>
                <w:szCs w:val="18"/>
              </w:rPr>
              <w:t>–$</w:t>
            </w:r>
            <w:r w:rsidRPr="001C0E20">
              <w:rPr>
                <w:rFonts w:asciiTheme="minorHAnsi" w:hAnsiTheme="minorHAnsi"/>
                <w:szCs w:val="18"/>
              </w:rPr>
              <w:t>58,799</w:t>
            </w:r>
          </w:p>
        </w:tc>
      </w:tr>
      <w:tr w:rsidR="0091120E" w:rsidRPr="005A61A0" w14:paraId="481D7B98"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67A8CB6B"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5190B989"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18</w:t>
            </w:r>
          </w:p>
        </w:tc>
        <w:tc>
          <w:tcPr>
            <w:tcW w:w="1584" w:type="dxa"/>
            <w:tcBorders>
              <w:top w:val="nil"/>
              <w:left w:val="nil"/>
              <w:bottom w:val="nil"/>
              <w:right w:val="nil"/>
            </w:tcBorders>
            <w:shd w:val="clear" w:color="auto" w:fill="auto"/>
          </w:tcPr>
          <w:p w14:paraId="382AABAA" w14:textId="15ECD34E"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$1,700</w:t>
            </w:r>
            <w:r>
              <w:rPr>
                <w:rFonts w:asciiTheme="minorHAnsi" w:hAnsiTheme="minorHAnsi"/>
                <w:szCs w:val="18"/>
              </w:rPr>
              <w:t>–$</w:t>
            </w:r>
            <w:r w:rsidRPr="001C0E20">
              <w:rPr>
                <w:rFonts w:asciiTheme="minorHAnsi" w:hAnsiTheme="minorHAnsi"/>
                <w:szCs w:val="18"/>
              </w:rPr>
              <w:t xml:space="preserve">1,799 </w:t>
            </w:r>
          </w:p>
        </w:tc>
        <w:tc>
          <w:tcPr>
            <w:tcW w:w="1584" w:type="dxa"/>
            <w:tcBorders>
              <w:top w:val="nil"/>
              <w:left w:val="nil"/>
              <w:bottom w:val="nil"/>
              <w:right w:val="nil"/>
            </w:tcBorders>
            <w:shd w:val="clear" w:color="auto" w:fill="auto"/>
          </w:tcPr>
          <w:p w14:paraId="58086C01" w14:textId="3973203E"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$20,400</w:t>
            </w:r>
            <w:r>
              <w:rPr>
                <w:rFonts w:asciiTheme="minorHAnsi" w:hAnsiTheme="minorHAnsi"/>
                <w:szCs w:val="18"/>
              </w:rPr>
              <w:t>–$</w:t>
            </w:r>
            <w:r w:rsidRPr="001C0E20">
              <w:rPr>
                <w:rFonts w:asciiTheme="minorHAnsi" w:hAnsiTheme="minorHAnsi"/>
                <w:szCs w:val="18"/>
              </w:rPr>
              <w:t>21,599</w:t>
            </w:r>
          </w:p>
        </w:tc>
        <w:tc>
          <w:tcPr>
            <w:tcW w:w="1152" w:type="dxa"/>
            <w:tcBorders>
              <w:top w:val="nil"/>
              <w:left w:val="nil"/>
              <w:bottom w:val="nil"/>
              <w:right w:val="nil"/>
            </w:tcBorders>
          </w:tcPr>
          <w:p w14:paraId="562434A2"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460415A0"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50</w:t>
            </w:r>
          </w:p>
        </w:tc>
        <w:tc>
          <w:tcPr>
            <w:tcW w:w="1584" w:type="dxa"/>
            <w:tcBorders>
              <w:top w:val="nil"/>
              <w:left w:val="nil"/>
              <w:bottom w:val="nil"/>
              <w:right w:val="nil"/>
            </w:tcBorders>
          </w:tcPr>
          <w:p w14:paraId="25BE6EBF" w14:textId="10A8BA40"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$4,900</w:t>
            </w:r>
            <w:r>
              <w:rPr>
                <w:rFonts w:asciiTheme="minorHAnsi" w:hAnsiTheme="minorHAnsi"/>
                <w:szCs w:val="18"/>
              </w:rPr>
              <w:t>–$</w:t>
            </w:r>
            <w:r w:rsidRPr="001C0E20">
              <w:rPr>
                <w:rFonts w:asciiTheme="minorHAnsi" w:hAnsiTheme="minorHAnsi"/>
                <w:szCs w:val="18"/>
              </w:rPr>
              <w:t>4,999</w:t>
            </w:r>
          </w:p>
        </w:tc>
        <w:tc>
          <w:tcPr>
            <w:tcW w:w="1584" w:type="dxa"/>
            <w:tcBorders>
              <w:top w:val="nil"/>
              <w:left w:val="nil"/>
              <w:bottom w:val="nil"/>
              <w:right w:val="nil"/>
            </w:tcBorders>
          </w:tcPr>
          <w:p w14:paraId="15AB6424" w14:textId="33FDE6EB"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$58,800</w:t>
            </w:r>
            <w:r>
              <w:rPr>
                <w:rFonts w:asciiTheme="minorHAnsi" w:hAnsiTheme="minorHAnsi"/>
                <w:szCs w:val="18"/>
              </w:rPr>
              <w:t>–$</w:t>
            </w:r>
            <w:r w:rsidRPr="001C0E20">
              <w:rPr>
                <w:rFonts w:asciiTheme="minorHAnsi" w:hAnsiTheme="minorHAnsi"/>
                <w:szCs w:val="18"/>
              </w:rPr>
              <w:t>59,999</w:t>
            </w:r>
          </w:p>
        </w:tc>
      </w:tr>
      <w:tr w:rsidR="0091120E" w:rsidRPr="005A61A0" w14:paraId="7821012B"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2E1B59CD"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6A50D04E"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19</w:t>
            </w:r>
          </w:p>
        </w:tc>
        <w:tc>
          <w:tcPr>
            <w:tcW w:w="1584" w:type="dxa"/>
            <w:tcBorders>
              <w:top w:val="nil"/>
              <w:left w:val="nil"/>
              <w:bottom w:val="nil"/>
              <w:right w:val="nil"/>
            </w:tcBorders>
            <w:shd w:val="clear" w:color="auto" w:fill="auto"/>
          </w:tcPr>
          <w:p w14:paraId="39544170" w14:textId="2E908BA8"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$1,800</w:t>
            </w:r>
            <w:r>
              <w:rPr>
                <w:rFonts w:asciiTheme="minorHAnsi" w:hAnsiTheme="minorHAnsi"/>
                <w:szCs w:val="18"/>
              </w:rPr>
              <w:t>–$</w:t>
            </w:r>
            <w:r w:rsidRPr="001C0E20">
              <w:rPr>
                <w:rFonts w:asciiTheme="minorHAnsi" w:hAnsiTheme="minorHAnsi"/>
                <w:szCs w:val="18"/>
              </w:rPr>
              <w:t>1,899</w:t>
            </w:r>
          </w:p>
        </w:tc>
        <w:tc>
          <w:tcPr>
            <w:tcW w:w="1584" w:type="dxa"/>
            <w:tcBorders>
              <w:top w:val="nil"/>
              <w:left w:val="nil"/>
              <w:bottom w:val="nil"/>
              <w:right w:val="nil"/>
            </w:tcBorders>
            <w:shd w:val="clear" w:color="auto" w:fill="auto"/>
          </w:tcPr>
          <w:p w14:paraId="705F3E40" w14:textId="7A4A6E0A"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$21,600</w:t>
            </w:r>
            <w:r>
              <w:rPr>
                <w:rFonts w:asciiTheme="minorHAnsi" w:hAnsiTheme="minorHAnsi"/>
                <w:szCs w:val="18"/>
              </w:rPr>
              <w:t>–$</w:t>
            </w:r>
            <w:r w:rsidRPr="001C0E20">
              <w:rPr>
                <w:rFonts w:asciiTheme="minorHAnsi" w:hAnsiTheme="minorHAnsi"/>
                <w:szCs w:val="18"/>
              </w:rPr>
              <w:t>22,799</w:t>
            </w:r>
          </w:p>
        </w:tc>
        <w:tc>
          <w:tcPr>
            <w:tcW w:w="1152" w:type="dxa"/>
            <w:tcBorders>
              <w:top w:val="nil"/>
              <w:left w:val="nil"/>
              <w:bottom w:val="nil"/>
              <w:right w:val="nil"/>
            </w:tcBorders>
          </w:tcPr>
          <w:p w14:paraId="10E411EB"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189010CE"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51</w:t>
            </w:r>
          </w:p>
        </w:tc>
        <w:tc>
          <w:tcPr>
            <w:tcW w:w="1584" w:type="dxa"/>
            <w:tcBorders>
              <w:top w:val="nil"/>
              <w:left w:val="nil"/>
              <w:bottom w:val="nil"/>
              <w:right w:val="nil"/>
            </w:tcBorders>
          </w:tcPr>
          <w:p w14:paraId="69E17DA9" w14:textId="146C76D0"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$5,000</w:t>
            </w:r>
            <w:r>
              <w:rPr>
                <w:rFonts w:asciiTheme="minorHAnsi" w:hAnsiTheme="minorHAnsi"/>
                <w:szCs w:val="18"/>
              </w:rPr>
              <w:t>–$</w:t>
            </w:r>
            <w:r w:rsidRPr="001C0E20">
              <w:rPr>
                <w:rFonts w:asciiTheme="minorHAnsi" w:hAnsiTheme="minorHAnsi"/>
                <w:szCs w:val="18"/>
              </w:rPr>
              <w:t>5,099</w:t>
            </w:r>
          </w:p>
        </w:tc>
        <w:tc>
          <w:tcPr>
            <w:tcW w:w="1584" w:type="dxa"/>
            <w:tcBorders>
              <w:top w:val="nil"/>
              <w:left w:val="nil"/>
              <w:bottom w:val="nil"/>
              <w:right w:val="nil"/>
            </w:tcBorders>
          </w:tcPr>
          <w:p w14:paraId="0A9E9989" w14:textId="2016C2BC"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$60,000</w:t>
            </w:r>
            <w:r>
              <w:rPr>
                <w:rFonts w:asciiTheme="minorHAnsi" w:hAnsiTheme="minorHAnsi"/>
                <w:szCs w:val="18"/>
              </w:rPr>
              <w:t>–$</w:t>
            </w:r>
            <w:r w:rsidRPr="001C0E20">
              <w:rPr>
                <w:rFonts w:asciiTheme="minorHAnsi" w:hAnsiTheme="minorHAnsi"/>
                <w:szCs w:val="18"/>
              </w:rPr>
              <w:t>61,199</w:t>
            </w:r>
          </w:p>
        </w:tc>
      </w:tr>
      <w:tr w:rsidR="0091120E" w:rsidRPr="005A61A0" w14:paraId="6C170460"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2536D3B2"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43642975"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20</w:t>
            </w:r>
          </w:p>
        </w:tc>
        <w:tc>
          <w:tcPr>
            <w:tcW w:w="1584" w:type="dxa"/>
            <w:tcBorders>
              <w:top w:val="nil"/>
              <w:left w:val="nil"/>
              <w:bottom w:val="nil"/>
              <w:right w:val="nil"/>
            </w:tcBorders>
            <w:shd w:val="clear" w:color="auto" w:fill="auto"/>
          </w:tcPr>
          <w:p w14:paraId="74974684" w14:textId="2439707A"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$1,900</w:t>
            </w:r>
            <w:r>
              <w:rPr>
                <w:rFonts w:asciiTheme="minorHAnsi" w:hAnsiTheme="minorHAnsi"/>
                <w:szCs w:val="18"/>
              </w:rPr>
              <w:t>–$</w:t>
            </w:r>
            <w:r w:rsidRPr="001C0E20">
              <w:rPr>
                <w:rFonts w:asciiTheme="minorHAnsi" w:hAnsiTheme="minorHAnsi"/>
                <w:szCs w:val="18"/>
              </w:rPr>
              <w:t>1,999</w:t>
            </w:r>
          </w:p>
        </w:tc>
        <w:tc>
          <w:tcPr>
            <w:tcW w:w="1584" w:type="dxa"/>
            <w:tcBorders>
              <w:top w:val="nil"/>
              <w:left w:val="nil"/>
              <w:bottom w:val="nil"/>
              <w:right w:val="nil"/>
            </w:tcBorders>
            <w:shd w:val="clear" w:color="auto" w:fill="auto"/>
          </w:tcPr>
          <w:p w14:paraId="6A792E10" w14:textId="4A9CCB6A"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$22,800</w:t>
            </w:r>
            <w:r>
              <w:rPr>
                <w:rFonts w:asciiTheme="minorHAnsi" w:hAnsiTheme="minorHAnsi"/>
                <w:szCs w:val="18"/>
              </w:rPr>
              <w:t>–$</w:t>
            </w:r>
            <w:r w:rsidRPr="001C0E20">
              <w:rPr>
                <w:rFonts w:asciiTheme="minorHAnsi" w:hAnsiTheme="minorHAnsi"/>
                <w:szCs w:val="18"/>
              </w:rPr>
              <w:t>23,999</w:t>
            </w:r>
          </w:p>
        </w:tc>
        <w:tc>
          <w:tcPr>
            <w:tcW w:w="1152" w:type="dxa"/>
            <w:tcBorders>
              <w:top w:val="nil"/>
              <w:left w:val="nil"/>
              <w:bottom w:val="nil"/>
              <w:right w:val="nil"/>
            </w:tcBorders>
          </w:tcPr>
          <w:p w14:paraId="45E8FC3F"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1621CDF6"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52</w:t>
            </w:r>
          </w:p>
        </w:tc>
        <w:tc>
          <w:tcPr>
            <w:tcW w:w="1584" w:type="dxa"/>
            <w:tcBorders>
              <w:top w:val="nil"/>
              <w:left w:val="nil"/>
              <w:bottom w:val="nil"/>
              <w:right w:val="nil"/>
            </w:tcBorders>
          </w:tcPr>
          <w:p w14:paraId="29E71E60" w14:textId="7C348C34"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$5,100</w:t>
            </w:r>
            <w:r>
              <w:rPr>
                <w:rFonts w:asciiTheme="minorHAnsi" w:hAnsiTheme="minorHAnsi"/>
                <w:szCs w:val="18"/>
              </w:rPr>
              <w:t>–$</w:t>
            </w:r>
            <w:r w:rsidRPr="001C0E20">
              <w:rPr>
                <w:rFonts w:asciiTheme="minorHAnsi" w:hAnsiTheme="minorHAnsi"/>
                <w:szCs w:val="18"/>
              </w:rPr>
              <w:t>5,199</w:t>
            </w:r>
          </w:p>
        </w:tc>
        <w:tc>
          <w:tcPr>
            <w:tcW w:w="1584" w:type="dxa"/>
            <w:tcBorders>
              <w:top w:val="nil"/>
              <w:left w:val="nil"/>
              <w:bottom w:val="nil"/>
              <w:right w:val="nil"/>
            </w:tcBorders>
          </w:tcPr>
          <w:p w14:paraId="228511B5" w14:textId="06F399E9"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$61,200</w:t>
            </w:r>
            <w:r>
              <w:rPr>
                <w:rFonts w:asciiTheme="minorHAnsi" w:hAnsiTheme="minorHAnsi"/>
                <w:szCs w:val="18"/>
              </w:rPr>
              <w:t>–$</w:t>
            </w:r>
            <w:r w:rsidRPr="001C0E20">
              <w:rPr>
                <w:rFonts w:asciiTheme="minorHAnsi" w:hAnsiTheme="minorHAnsi"/>
                <w:szCs w:val="18"/>
              </w:rPr>
              <w:t>62,399</w:t>
            </w:r>
          </w:p>
        </w:tc>
      </w:tr>
      <w:tr w:rsidR="0091120E" w:rsidRPr="005A61A0" w14:paraId="5ECAEBAF"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4A0FC325"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59BE4E69"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21</w:t>
            </w:r>
          </w:p>
        </w:tc>
        <w:tc>
          <w:tcPr>
            <w:tcW w:w="1584" w:type="dxa"/>
            <w:tcBorders>
              <w:top w:val="nil"/>
              <w:left w:val="nil"/>
              <w:bottom w:val="nil"/>
              <w:right w:val="nil"/>
            </w:tcBorders>
            <w:shd w:val="clear" w:color="auto" w:fill="auto"/>
          </w:tcPr>
          <w:p w14:paraId="74D30887" w14:textId="4A642C3A"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$2,000</w:t>
            </w:r>
            <w:r>
              <w:rPr>
                <w:rFonts w:asciiTheme="minorHAnsi" w:hAnsiTheme="minorHAnsi"/>
                <w:szCs w:val="18"/>
              </w:rPr>
              <w:t>–$</w:t>
            </w:r>
            <w:r w:rsidRPr="001C0E20">
              <w:rPr>
                <w:rFonts w:asciiTheme="minorHAnsi" w:hAnsiTheme="minorHAnsi"/>
                <w:szCs w:val="18"/>
              </w:rPr>
              <w:t>2,099</w:t>
            </w:r>
          </w:p>
        </w:tc>
        <w:tc>
          <w:tcPr>
            <w:tcW w:w="1584" w:type="dxa"/>
            <w:tcBorders>
              <w:top w:val="nil"/>
              <w:left w:val="nil"/>
              <w:bottom w:val="nil"/>
              <w:right w:val="nil"/>
            </w:tcBorders>
            <w:shd w:val="clear" w:color="auto" w:fill="auto"/>
          </w:tcPr>
          <w:p w14:paraId="5EFB22F2" w14:textId="000189D6"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$24,000</w:t>
            </w:r>
            <w:r>
              <w:rPr>
                <w:rFonts w:asciiTheme="minorHAnsi" w:hAnsiTheme="minorHAnsi"/>
                <w:szCs w:val="18"/>
              </w:rPr>
              <w:t>–$</w:t>
            </w:r>
            <w:r w:rsidRPr="001C0E20">
              <w:rPr>
                <w:rFonts w:asciiTheme="minorHAnsi" w:hAnsiTheme="minorHAnsi"/>
                <w:szCs w:val="18"/>
              </w:rPr>
              <w:t>25,199</w:t>
            </w:r>
          </w:p>
        </w:tc>
        <w:tc>
          <w:tcPr>
            <w:tcW w:w="1152" w:type="dxa"/>
            <w:tcBorders>
              <w:top w:val="nil"/>
              <w:left w:val="nil"/>
              <w:bottom w:val="nil"/>
              <w:right w:val="nil"/>
            </w:tcBorders>
          </w:tcPr>
          <w:p w14:paraId="63787A26"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1FF2F4A6"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53</w:t>
            </w:r>
          </w:p>
        </w:tc>
        <w:tc>
          <w:tcPr>
            <w:tcW w:w="1584" w:type="dxa"/>
            <w:tcBorders>
              <w:top w:val="nil"/>
              <w:left w:val="nil"/>
              <w:bottom w:val="nil"/>
              <w:right w:val="nil"/>
            </w:tcBorders>
          </w:tcPr>
          <w:p w14:paraId="46A04CE9" w14:textId="56118546"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$5,200</w:t>
            </w:r>
            <w:r>
              <w:rPr>
                <w:rFonts w:asciiTheme="minorHAnsi" w:hAnsiTheme="minorHAnsi"/>
                <w:szCs w:val="18"/>
              </w:rPr>
              <w:t>–$</w:t>
            </w:r>
            <w:r w:rsidRPr="001C0E20">
              <w:rPr>
                <w:rFonts w:asciiTheme="minorHAnsi" w:hAnsiTheme="minorHAnsi"/>
                <w:szCs w:val="18"/>
              </w:rPr>
              <w:t>5,299</w:t>
            </w:r>
          </w:p>
        </w:tc>
        <w:tc>
          <w:tcPr>
            <w:tcW w:w="1584" w:type="dxa"/>
            <w:tcBorders>
              <w:top w:val="nil"/>
              <w:left w:val="nil"/>
              <w:bottom w:val="nil"/>
              <w:right w:val="nil"/>
            </w:tcBorders>
          </w:tcPr>
          <w:p w14:paraId="0EB360DD" w14:textId="7932A08D"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$62,400</w:t>
            </w:r>
            <w:r>
              <w:rPr>
                <w:rFonts w:asciiTheme="minorHAnsi" w:hAnsiTheme="minorHAnsi"/>
                <w:szCs w:val="18"/>
              </w:rPr>
              <w:t>–$</w:t>
            </w:r>
            <w:r w:rsidRPr="001C0E20">
              <w:rPr>
                <w:rFonts w:asciiTheme="minorHAnsi" w:hAnsiTheme="minorHAnsi"/>
                <w:szCs w:val="18"/>
              </w:rPr>
              <w:t>63,599</w:t>
            </w:r>
          </w:p>
        </w:tc>
      </w:tr>
      <w:tr w:rsidR="0091120E" w:rsidRPr="005A61A0" w14:paraId="2B0E400B"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29C08F0A"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5B3C2CC7"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22</w:t>
            </w:r>
          </w:p>
        </w:tc>
        <w:tc>
          <w:tcPr>
            <w:tcW w:w="1584" w:type="dxa"/>
            <w:tcBorders>
              <w:top w:val="nil"/>
              <w:left w:val="nil"/>
              <w:bottom w:val="nil"/>
              <w:right w:val="nil"/>
            </w:tcBorders>
            <w:shd w:val="clear" w:color="auto" w:fill="auto"/>
          </w:tcPr>
          <w:p w14:paraId="2E8EA656" w14:textId="26462BEC"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$2,100</w:t>
            </w:r>
            <w:r>
              <w:rPr>
                <w:rFonts w:asciiTheme="minorHAnsi" w:hAnsiTheme="minorHAnsi"/>
                <w:szCs w:val="18"/>
              </w:rPr>
              <w:t>–$</w:t>
            </w:r>
            <w:r w:rsidRPr="001C0E20">
              <w:rPr>
                <w:rFonts w:asciiTheme="minorHAnsi" w:hAnsiTheme="minorHAnsi"/>
                <w:szCs w:val="18"/>
              </w:rPr>
              <w:t>2,199</w:t>
            </w:r>
          </w:p>
        </w:tc>
        <w:tc>
          <w:tcPr>
            <w:tcW w:w="1584" w:type="dxa"/>
            <w:tcBorders>
              <w:top w:val="nil"/>
              <w:left w:val="nil"/>
              <w:bottom w:val="nil"/>
              <w:right w:val="nil"/>
            </w:tcBorders>
            <w:shd w:val="clear" w:color="auto" w:fill="auto"/>
          </w:tcPr>
          <w:p w14:paraId="318FF521" w14:textId="6D0FC962"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$25,200</w:t>
            </w:r>
            <w:r>
              <w:rPr>
                <w:rFonts w:asciiTheme="minorHAnsi" w:hAnsiTheme="minorHAnsi"/>
                <w:szCs w:val="18"/>
              </w:rPr>
              <w:t>–$</w:t>
            </w:r>
            <w:r w:rsidRPr="001C0E20">
              <w:rPr>
                <w:rFonts w:asciiTheme="minorHAnsi" w:hAnsiTheme="minorHAnsi"/>
                <w:szCs w:val="18"/>
              </w:rPr>
              <w:t>26,399</w:t>
            </w:r>
          </w:p>
        </w:tc>
        <w:tc>
          <w:tcPr>
            <w:tcW w:w="1152" w:type="dxa"/>
            <w:tcBorders>
              <w:top w:val="nil"/>
              <w:left w:val="nil"/>
              <w:bottom w:val="nil"/>
              <w:right w:val="nil"/>
            </w:tcBorders>
          </w:tcPr>
          <w:p w14:paraId="7ABBBC31"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0F2F8F67"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54</w:t>
            </w:r>
          </w:p>
        </w:tc>
        <w:tc>
          <w:tcPr>
            <w:tcW w:w="1584" w:type="dxa"/>
            <w:tcBorders>
              <w:top w:val="nil"/>
              <w:left w:val="nil"/>
              <w:bottom w:val="nil"/>
              <w:right w:val="nil"/>
            </w:tcBorders>
          </w:tcPr>
          <w:p w14:paraId="2E9D0F9A" w14:textId="11ADADD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$5,300</w:t>
            </w:r>
            <w:r>
              <w:rPr>
                <w:rFonts w:asciiTheme="minorHAnsi" w:hAnsiTheme="minorHAnsi"/>
                <w:szCs w:val="18"/>
              </w:rPr>
              <w:t>–$</w:t>
            </w:r>
            <w:r w:rsidRPr="001C0E20">
              <w:rPr>
                <w:rFonts w:asciiTheme="minorHAnsi" w:hAnsiTheme="minorHAnsi"/>
                <w:szCs w:val="18"/>
              </w:rPr>
              <w:t>5,399</w:t>
            </w:r>
          </w:p>
        </w:tc>
        <w:tc>
          <w:tcPr>
            <w:tcW w:w="1584" w:type="dxa"/>
            <w:tcBorders>
              <w:top w:val="nil"/>
              <w:left w:val="nil"/>
              <w:bottom w:val="nil"/>
              <w:right w:val="nil"/>
            </w:tcBorders>
          </w:tcPr>
          <w:p w14:paraId="5A6C4EBA" w14:textId="4EF2C0AF"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$63,600</w:t>
            </w:r>
            <w:r>
              <w:rPr>
                <w:rFonts w:asciiTheme="minorHAnsi" w:hAnsiTheme="minorHAnsi"/>
                <w:szCs w:val="18"/>
              </w:rPr>
              <w:t>–$</w:t>
            </w:r>
            <w:r w:rsidRPr="001C0E20">
              <w:rPr>
                <w:rFonts w:asciiTheme="minorHAnsi" w:hAnsiTheme="minorHAnsi"/>
                <w:szCs w:val="18"/>
              </w:rPr>
              <w:t>64,799</w:t>
            </w:r>
          </w:p>
        </w:tc>
      </w:tr>
      <w:tr w:rsidR="0091120E" w:rsidRPr="005A61A0" w14:paraId="23E7B06F"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5CBBA6A8"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25F571DF"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23</w:t>
            </w:r>
          </w:p>
        </w:tc>
        <w:tc>
          <w:tcPr>
            <w:tcW w:w="1584" w:type="dxa"/>
            <w:tcBorders>
              <w:top w:val="nil"/>
              <w:left w:val="nil"/>
              <w:bottom w:val="nil"/>
              <w:right w:val="nil"/>
            </w:tcBorders>
            <w:shd w:val="clear" w:color="auto" w:fill="auto"/>
          </w:tcPr>
          <w:p w14:paraId="541E2EA2" w14:textId="51D6E086"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$2,200</w:t>
            </w:r>
            <w:r>
              <w:rPr>
                <w:rFonts w:asciiTheme="minorHAnsi" w:hAnsiTheme="minorHAnsi"/>
                <w:szCs w:val="18"/>
              </w:rPr>
              <w:t>–$</w:t>
            </w:r>
            <w:r w:rsidRPr="001C0E20">
              <w:rPr>
                <w:rFonts w:asciiTheme="minorHAnsi" w:hAnsiTheme="minorHAnsi"/>
                <w:szCs w:val="18"/>
              </w:rPr>
              <w:t>2,299</w:t>
            </w:r>
          </w:p>
        </w:tc>
        <w:tc>
          <w:tcPr>
            <w:tcW w:w="1584" w:type="dxa"/>
            <w:tcBorders>
              <w:top w:val="nil"/>
              <w:left w:val="nil"/>
              <w:bottom w:val="nil"/>
              <w:right w:val="nil"/>
            </w:tcBorders>
            <w:shd w:val="clear" w:color="auto" w:fill="auto"/>
          </w:tcPr>
          <w:p w14:paraId="24EFE6A7" w14:textId="3B70648C"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$26,400</w:t>
            </w:r>
            <w:r>
              <w:rPr>
                <w:rFonts w:asciiTheme="minorHAnsi" w:hAnsiTheme="minorHAnsi"/>
                <w:szCs w:val="18"/>
              </w:rPr>
              <w:t>–$</w:t>
            </w:r>
            <w:r w:rsidRPr="001C0E20">
              <w:rPr>
                <w:rFonts w:asciiTheme="minorHAnsi" w:hAnsiTheme="minorHAnsi"/>
                <w:szCs w:val="18"/>
              </w:rPr>
              <w:t>27,599</w:t>
            </w:r>
          </w:p>
        </w:tc>
        <w:tc>
          <w:tcPr>
            <w:tcW w:w="1152" w:type="dxa"/>
            <w:tcBorders>
              <w:top w:val="nil"/>
              <w:left w:val="nil"/>
              <w:bottom w:val="nil"/>
              <w:right w:val="nil"/>
            </w:tcBorders>
          </w:tcPr>
          <w:p w14:paraId="22705A6E"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4B49E58F"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55</w:t>
            </w:r>
          </w:p>
        </w:tc>
        <w:tc>
          <w:tcPr>
            <w:tcW w:w="1584" w:type="dxa"/>
            <w:tcBorders>
              <w:top w:val="nil"/>
              <w:left w:val="nil"/>
              <w:bottom w:val="nil"/>
              <w:right w:val="nil"/>
            </w:tcBorders>
          </w:tcPr>
          <w:p w14:paraId="6CF8703E" w14:textId="61CE2FF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$5,400</w:t>
            </w:r>
            <w:r>
              <w:rPr>
                <w:rFonts w:asciiTheme="minorHAnsi" w:hAnsiTheme="minorHAnsi"/>
                <w:szCs w:val="18"/>
              </w:rPr>
              <w:t>–$</w:t>
            </w:r>
            <w:r w:rsidRPr="001C0E20">
              <w:rPr>
                <w:rFonts w:asciiTheme="minorHAnsi" w:hAnsiTheme="minorHAnsi"/>
                <w:szCs w:val="18"/>
              </w:rPr>
              <w:t>5,499</w:t>
            </w:r>
          </w:p>
        </w:tc>
        <w:tc>
          <w:tcPr>
            <w:tcW w:w="1584" w:type="dxa"/>
            <w:tcBorders>
              <w:top w:val="nil"/>
              <w:left w:val="nil"/>
              <w:bottom w:val="nil"/>
              <w:right w:val="nil"/>
            </w:tcBorders>
          </w:tcPr>
          <w:p w14:paraId="11F6FDCD" w14:textId="3E130028"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$64,800</w:t>
            </w:r>
            <w:r>
              <w:rPr>
                <w:rFonts w:asciiTheme="minorHAnsi" w:hAnsiTheme="minorHAnsi"/>
                <w:szCs w:val="18"/>
              </w:rPr>
              <w:t>–$</w:t>
            </w:r>
            <w:r w:rsidRPr="001C0E20">
              <w:rPr>
                <w:rFonts w:asciiTheme="minorHAnsi" w:hAnsiTheme="minorHAnsi"/>
                <w:szCs w:val="18"/>
              </w:rPr>
              <w:t>65,999</w:t>
            </w:r>
          </w:p>
        </w:tc>
      </w:tr>
      <w:tr w:rsidR="0091120E" w:rsidRPr="005A61A0" w14:paraId="2BF7118C"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0A68498D"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5DDA54AD"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24</w:t>
            </w:r>
          </w:p>
        </w:tc>
        <w:tc>
          <w:tcPr>
            <w:tcW w:w="1584" w:type="dxa"/>
            <w:tcBorders>
              <w:top w:val="nil"/>
              <w:left w:val="nil"/>
              <w:bottom w:val="nil"/>
              <w:right w:val="nil"/>
            </w:tcBorders>
            <w:shd w:val="clear" w:color="auto" w:fill="auto"/>
          </w:tcPr>
          <w:p w14:paraId="1BEF625E" w14:textId="79F9C7CF"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$2,300</w:t>
            </w:r>
            <w:r>
              <w:rPr>
                <w:rFonts w:asciiTheme="minorHAnsi" w:hAnsiTheme="minorHAnsi"/>
                <w:szCs w:val="18"/>
              </w:rPr>
              <w:t>–$</w:t>
            </w:r>
            <w:r w:rsidRPr="001C0E20">
              <w:rPr>
                <w:rFonts w:asciiTheme="minorHAnsi" w:hAnsiTheme="minorHAnsi"/>
                <w:szCs w:val="18"/>
              </w:rPr>
              <w:t>2,399</w:t>
            </w:r>
          </w:p>
        </w:tc>
        <w:tc>
          <w:tcPr>
            <w:tcW w:w="1584" w:type="dxa"/>
            <w:tcBorders>
              <w:top w:val="nil"/>
              <w:left w:val="nil"/>
              <w:bottom w:val="nil"/>
              <w:right w:val="nil"/>
            </w:tcBorders>
            <w:shd w:val="clear" w:color="auto" w:fill="auto"/>
          </w:tcPr>
          <w:p w14:paraId="499D6ABE" w14:textId="7E7342C3"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$27,600</w:t>
            </w:r>
            <w:r>
              <w:rPr>
                <w:rFonts w:asciiTheme="minorHAnsi" w:hAnsiTheme="minorHAnsi"/>
                <w:szCs w:val="18"/>
              </w:rPr>
              <w:t>–$</w:t>
            </w:r>
            <w:r w:rsidRPr="001C0E20">
              <w:rPr>
                <w:rFonts w:asciiTheme="minorHAnsi" w:hAnsiTheme="minorHAnsi"/>
                <w:szCs w:val="18"/>
              </w:rPr>
              <w:t>28,799</w:t>
            </w:r>
          </w:p>
        </w:tc>
        <w:tc>
          <w:tcPr>
            <w:tcW w:w="1152" w:type="dxa"/>
            <w:tcBorders>
              <w:top w:val="nil"/>
              <w:left w:val="nil"/>
              <w:bottom w:val="nil"/>
              <w:right w:val="nil"/>
            </w:tcBorders>
          </w:tcPr>
          <w:p w14:paraId="3714D683"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3576311D"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56</w:t>
            </w:r>
          </w:p>
        </w:tc>
        <w:tc>
          <w:tcPr>
            <w:tcW w:w="1584" w:type="dxa"/>
            <w:tcBorders>
              <w:top w:val="nil"/>
              <w:left w:val="nil"/>
              <w:bottom w:val="nil"/>
              <w:right w:val="nil"/>
            </w:tcBorders>
          </w:tcPr>
          <w:p w14:paraId="1246F0FE" w14:textId="26D528B4"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$5,500</w:t>
            </w:r>
            <w:r>
              <w:rPr>
                <w:rFonts w:asciiTheme="minorHAnsi" w:hAnsiTheme="minorHAnsi"/>
                <w:szCs w:val="18"/>
              </w:rPr>
              <w:t>–$</w:t>
            </w:r>
            <w:r w:rsidRPr="001C0E20">
              <w:rPr>
                <w:rFonts w:asciiTheme="minorHAnsi" w:hAnsiTheme="minorHAnsi"/>
                <w:szCs w:val="18"/>
              </w:rPr>
              <w:t>5,599</w:t>
            </w:r>
          </w:p>
        </w:tc>
        <w:tc>
          <w:tcPr>
            <w:tcW w:w="1584" w:type="dxa"/>
            <w:tcBorders>
              <w:top w:val="nil"/>
              <w:left w:val="nil"/>
              <w:bottom w:val="nil"/>
              <w:right w:val="nil"/>
            </w:tcBorders>
          </w:tcPr>
          <w:p w14:paraId="4697F061" w14:textId="5A87509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$66,000</w:t>
            </w:r>
            <w:r>
              <w:rPr>
                <w:rFonts w:asciiTheme="minorHAnsi" w:hAnsiTheme="minorHAnsi"/>
                <w:szCs w:val="18"/>
              </w:rPr>
              <w:t>–$</w:t>
            </w:r>
            <w:r w:rsidRPr="001C0E20">
              <w:rPr>
                <w:rFonts w:asciiTheme="minorHAnsi" w:hAnsiTheme="minorHAnsi"/>
                <w:szCs w:val="18"/>
              </w:rPr>
              <w:t>67,199</w:t>
            </w:r>
          </w:p>
        </w:tc>
      </w:tr>
      <w:tr w:rsidR="0091120E" w:rsidRPr="005A61A0" w14:paraId="2F2B37AA"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4068E53A"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132EB2D9"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25</w:t>
            </w:r>
          </w:p>
        </w:tc>
        <w:tc>
          <w:tcPr>
            <w:tcW w:w="1584" w:type="dxa"/>
            <w:tcBorders>
              <w:top w:val="nil"/>
              <w:left w:val="nil"/>
              <w:bottom w:val="nil"/>
              <w:right w:val="nil"/>
            </w:tcBorders>
            <w:shd w:val="clear" w:color="auto" w:fill="auto"/>
          </w:tcPr>
          <w:p w14:paraId="018FDAF8" w14:textId="142B8A79"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$2,400</w:t>
            </w:r>
            <w:r>
              <w:rPr>
                <w:rFonts w:asciiTheme="minorHAnsi" w:hAnsiTheme="minorHAnsi"/>
                <w:szCs w:val="18"/>
              </w:rPr>
              <w:t>–$</w:t>
            </w:r>
            <w:r w:rsidRPr="001C0E20">
              <w:rPr>
                <w:rFonts w:asciiTheme="minorHAnsi" w:hAnsiTheme="minorHAnsi"/>
                <w:szCs w:val="18"/>
              </w:rPr>
              <w:t>2,499</w:t>
            </w:r>
          </w:p>
        </w:tc>
        <w:tc>
          <w:tcPr>
            <w:tcW w:w="1584" w:type="dxa"/>
            <w:tcBorders>
              <w:top w:val="nil"/>
              <w:left w:val="nil"/>
              <w:bottom w:val="nil"/>
              <w:right w:val="nil"/>
            </w:tcBorders>
            <w:shd w:val="clear" w:color="auto" w:fill="auto"/>
          </w:tcPr>
          <w:p w14:paraId="06D00F0C" w14:textId="656C00B9"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$28,800</w:t>
            </w:r>
            <w:r>
              <w:rPr>
                <w:rFonts w:asciiTheme="minorHAnsi" w:hAnsiTheme="minorHAnsi"/>
                <w:szCs w:val="18"/>
              </w:rPr>
              <w:t>–$</w:t>
            </w:r>
            <w:r w:rsidRPr="001C0E20">
              <w:rPr>
                <w:rFonts w:asciiTheme="minorHAnsi" w:hAnsiTheme="minorHAnsi"/>
                <w:szCs w:val="18"/>
              </w:rPr>
              <w:t>29,999</w:t>
            </w:r>
          </w:p>
        </w:tc>
        <w:tc>
          <w:tcPr>
            <w:tcW w:w="1152" w:type="dxa"/>
            <w:tcBorders>
              <w:top w:val="nil"/>
              <w:left w:val="nil"/>
              <w:bottom w:val="nil"/>
              <w:right w:val="nil"/>
            </w:tcBorders>
          </w:tcPr>
          <w:p w14:paraId="76DE069D"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3EB0B6C6"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57</w:t>
            </w:r>
          </w:p>
        </w:tc>
        <w:tc>
          <w:tcPr>
            <w:tcW w:w="1584" w:type="dxa"/>
            <w:tcBorders>
              <w:top w:val="nil"/>
              <w:left w:val="nil"/>
              <w:bottom w:val="nil"/>
              <w:right w:val="nil"/>
            </w:tcBorders>
          </w:tcPr>
          <w:p w14:paraId="1C60A439" w14:textId="7B649EF5"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$5,600</w:t>
            </w:r>
            <w:r>
              <w:rPr>
                <w:rFonts w:asciiTheme="minorHAnsi" w:hAnsiTheme="minorHAnsi"/>
                <w:szCs w:val="18"/>
              </w:rPr>
              <w:t>–$</w:t>
            </w:r>
            <w:r w:rsidRPr="001C0E20">
              <w:rPr>
                <w:rFonts w:asciiTheme="minorHAnsi" w:hAnsiTheme="minorHAnsi"/>
                <w:szCs w:val="18"/>
              </w:rPr>
              <w:t>5,699</w:t>
            </w:r>
          </w:p>
        </w:tc>
        <w:tc>
          <w:tcPr>
            <w:tcW w:w="1584" w:type="dxa"/>
            <w:tcBorders>
              <w:top w:val="nil"/>
              <w:left w:val="nil"/>
              <w:bottom w:val="nil"/>
              <w:right w:val="nil"/>
            </w:tcBorders>
          </w:tcPr>
          <w:p w14:paraId="4288CD76" w14:textId="5E331078"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$67,200</w:t>
            </w:r>
            <w:r>
              <w:rPr>
                <w:rFonts w:asciiTheme="minorHAnsi" w:hAnsiTheme="minorHAnsi"/>
                <w:szCs w:val="18"/>
              </w:rPr>
              <w:t>–$</w:t>
            </w:r>
            <w:r w:rsidRPr="001C0E20">
              <w:rPr>
                <w:rFonts w:asciiTheme="minorHAnsi" w:hAnsiTheme="minorHAnsi"/>
                <w:szCs w:val="18"/>
              </w:rPr>
              <w:t>68,399</w:t>
            </w:r>
          </w:p>
        </w:tc>
      </w:tr>
      <w:tr w:rsidR="0091120E" w:rsidRPr="005A61A0" w14:paraId="630F833D"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280351BF"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2263CFD3"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26</w:t>
            </w:r>
          </w:p>
        </w:tc>
        <w:tc>
          <w:tcPr>
            <w:tcW w:w="1584" w:type="dxa"/>
            <w:tcBorders>
              <w:top w:val="nil"/>
              <w:left w:val="nil"/>
              <w:bottom w:val="nil"/>
              <w:right w:val="nil"/>
            </w:tcBorders>
            <w:shd w:val="clear" w:color="auto" w:fill="auto"/>
          </w:tcPr>
          <w:p w14:paraId="6A289769" w14:textId="680BA1FC"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$2,500</w:t>
            </w:r>
            <w:r>
              <w:rPr>
                <w:rFonts w:asciiTheme="minorHAnsi" w:hAnsiTheme="minorHAnsi"/>
                <w:szCs w:val="18"/>
              </w:rPr>
              <w:t>–$</w:t>
            </w:r>
            <w:r w:rsidRPr="001C0E20">
              <w:rPr>
                <w:rFonts w:asciiTheme="minorHAnsi" w:hAnsiTheme="minorHAnsi"/>
                <w:szCs w:val="18"/>
              </w:rPr>
              <w:t>2,599</w:t>
            </w:r>
          </w:p>
        </w:tc>
        <w:tc>
          <w:tcPr>
            <w:tcW w:w="1584" w:type="dxa"/>
            <w:tcBorders>
              <w:top w:val="nil"/>
              <w:left w:val="nil"/>
              <w:bottom w:val="nil"/>
              <w:right w:val="nil"/>
            </w:tcBorders>
            <w:shd w:val="clear" w:color="auto" w:fill="auto"/>
          </w:tcPr>
          <w:p w14:paraId="3245751B" w14:textId="21522AF2"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$30,000</w:t>
            </w:r>
            <w:r>
              <w:rPr>
                <w:rFonts w:asciiTheme="minorHAnsi" w:hAnsiTheme="minorHAnsi"/>
                <w:szCs w:val="18"/>
              </w:rPr>
              <w:t>–$</w:t>
            </w:r>
            <w:r w:rsidRPr="001C0E20">
              <w:rPr>
                <w:rFonts w:asciiTheme="minorHAnsi" w:hAnsiTheme="minorHAnsi"/>
                <w:szCs w:val="18"/>
              </w:rPr>
              <w:t>31,199</w:t>
            </w:r>
          </w:p>
        </w:tc>
        <w:tc>
          <w:tcPr>
            <w:tcW w:w="1152" w:type="dxa"/>
            <w:tcBorders>
              <w:top w:val="nil"/>
              <w:left w:val="nil"/>
              <w:bottom w:val="nil"/>
              <w:right w:val="nil"/>
            </w:tcBorders>
          </w:tcPr>
          <w:p w14:paraId="2DAA5E1B"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7BE90EB7"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58</w:t>
            </w:r>
          </w:p>
        </w:tc>
        <w:tc>
          <w:tcPr>
            <w:tcW w:w="1584" w:type="dxa"/>
            <w:tcBorders>
              <w:top w:val="nil"/>
              <w:left w:val="nil"/>
              <w:bottom w:val="nil"/>
              <w:right w:val="nil"/>
            </w:tcBorders>
          </w:tcPr>
          <w:p w14:paraId="36E68BAD" w14:textId="68465D0E"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$5,700</w:t>
            </w:r>
            <w:r>
              <w:rPr>
                <w:rFonts w:asciiTheme="minorHAnsi" w:hAnsiTheme="minorHAnsi"/>
                <w:szCs w:val="18"/>
              </w:rPr>
              <w:t>–$</w:t>
            </w:r>
            <w:r w:rsidRPr="001C0E20">
              <w:rPr>
                <w:rFonts w:asciiTheme="minorHAnsi" w:hAnsiTheme="minorHAnsi"/>
                <w:szCs w:val="18"/>
              </w:rPr>
              <w:t>5,799</w:t>
            </w:r>
          </w:p>
        </w:tc>
        <w:tc>
          <w:tcPr>
            <w:tcW w:w="1584" w:type="dxa"/>
            <w:tcBorders>
              <w:top w:val="nil"/>
              <w:left w:val="nil"/>
              <w:bottom w:val="nil"/>
              <w:right w:val="nil"/>
            </w:tcBorders>
          </w:tcPr>
          <w:p w14:paraId="458935CD" w14:textId="6E6CC570"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$68,400</w:t>
            </w:r>
            <w:r>
              <w:rPr>
                <w:rFonts w:asciiTheme="minorHAnsi" w:hAnsiTheme="minorHAnsi"/>
                <w:szCs w:val="18"/>
              </w:rPr>
              <w:t>–$</w:t>
            </w:r>
            <w:r w:rsidRPr="001C0E20">
              <w:rPr>
                <w:rFonts w:asciiTheme="minorHAnsi" w:hAnsiTheme="minorHAnsi"/>
                <w:szCs w:val="18"/>
              </w:rPr>
              <w:t>69,599</w:t>
            </w:r>
          </w:p>
        </w:tc>
      </w:tr>
      <w:tr w:rsidR="0091120E" w:rsidRPr="005A61A0" w14:paraId="79FC7A48"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652AAD0D"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313DA929"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27</w:t>
            </w:r>
          </w:p>
        </w:tc>
        <w:tc>
          <w:tcPr>
            <w:tcW w:w="1584" w:type="dxa"/>
            <w:tcBorders>
              <w:top w:val="nil"/>
              <w:left w:val="nil"/>
              <w:bottom w:val="nil"/>
              <w:right w:val="nil"/>
            </w:tcBorders>
            <w:shd w:val="clear" w:color="auto" w:fill="auto"/>
          </w:tcPr>
          <w:p w14:paraId="258F50C7" w14:textId="5DDF5458"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$2,600</w:t>
            </w:r>
            <w:r>
              <w:rPr>
                <w:rFonts w:asciiTheme="minorHAnsi" w:hAnsiTheme="minorHAnsi"/>
                <w:szCs w:val="18"/>
              </w:rPr>
              <w:t>–$</w:t>
            </w:r>
            <w:r w:rsidRPr="001C0E20">
              <w:rPr>
                <w:rFonts w:asciiTheme="minorHAnsi" w:hAnsiTheme="minorHAnsi"/>
                <w:szCs w:val="18"/>
              </w:rPr>
              <w:t>2,699</w:t>
            </w:r>
          </w:p>
        </w:tc>
        <w:tc>
          <w:tcPr>
            <w:tcW w:w="1584" w:type="dxa"/>
            <w:tcBorders>
              <w:top w:val="nil"/>
              <w:left w:val="nil"/>
              <w:bottom w:val="nil"/>
              <w:right w:val="nil"/>
            </w:tcBorders>
            <w:shd w:val="clear" w:color="auto" w:fill="auto"/>
          </w:tcPr>
          <w:p w14:paraId="061AB5B1" w14:textId="5BB39B25"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$31,200</w:t>
            </w:r>
            <w:r>
              <w:rPr>
                <w:rFonts w:asciiTheme="minorHAnsi" w:hAnsiTheme="minorHAnsi"/>
                <w:szCs w:val="18"/>
              </w:rPr>
              <w:t>–$</w:t>
            </w:r>
            <w:r w:rsidRPr="001C0E20">
              <w:rPr>
                <w:rFonts w:asciiTheme="minorHAnsi" w:hAnsiTheme="minorHAnsi"/>
                <w:szCs w:val="18"/>
              </w:rPr>
              <w:t>32,399</w:t>
            </w:r>
          </w:p>
        </w:tc>
        <w:tc>
          <w:tcPr>
            <w:tcW w:w="1152" w:type="dxa"/>
            <w:tcBorders>
              <w:top w:val="nil"/>
              <w:left w:val="nil"/>
              <w:bottom w:val="nil"/>
              <w:right w:val="nil"/>
            </w:tcBorders>
          </w:tcPr>
          <w:p w14:paraId="49B90125"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596DCAF9"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59</w:t>
            </w:r>
          </w:p>
        </w:tc>
        <w:tc>
          <w:tcPr>
            <w:tcW w:w="1584" w:type="dxa"/>
            <w:tcBorders>
              <w:top w:val="nil"/>
              <w:left w:val="nil"/>
              <w:bottom w:val="nil"/>
              <w:right w:val="nil"/>
            </w:tcBorders>
          </w:tcPr>
          <w:p w14:paraId="641086D3" w14:textId="1453B8DB"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$5,800</w:t>
            </w:r>
            <w:r>
              <w:rPr>
                <w:rFonts w:asciiTheme="minorHAnsi" w:hAnsiTheme="minorHAnsi"/>
                <w:szCs w:val="18"/>
              </w:rPr>
              <w:t>–$</w:t>
            </w:r>
            <w:r w:rsidRPr="001C0E20">
              <w:rPr>
                <w:rFonts w:asciiTheme="minorHAnsi" w:hAnsiTheme="minorHAnsi"/>
                <w:szCs w:val="18"/>
              </w:rPr>
              <w:t>5,899</w:t>
            </w:r>
          </w:p>
        </w:tc>
        <w:tc>
          <w:tcPr>
            <w:tcW w:w="1584" w:type="dxa"/>
            <w:tcBorders>
              <w:top w:val="nil"/>
              <w:left w:val="nil"/>
              <w:bottom w:val="nil"/>
              <w:right w:val="nil"/>
            </w:tcBorders>
          </w:tcPr>
          <w:p w14:paraId="69113AB8" w14:textId="6AE757F0"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$69,600</w:t>
            </w:r>
            <w:r>
              <w:rPr>
                <w:rFonts w:asciiTheme="minorHAnsi" w:hAnsiTheme="minorHAnsi"/>
                <w:szCs w:val="18"/>
              </w:rPr>
              <w:t>–$</w:t>
            </w:r>
            <w:r w:rsidRPr="001C0E20">
              <w:rPr>
                <w:rFonts w:asciiTheme="minorHAnsi" w:hAnsiTheme="minorHAnsi"/>
                <w:szCs w:val="18"/>
              </w:rPr>
              <w:t>70,799</w:t>
            </w:r>
          </w:p>
        </w:tc>
      </w:tr>
      <w:tr w:rsidR="0091120E" w:rsidRPr="005A61A0" w14:paraId="09253B15"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65EC02CE"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2A349358"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28</w:t>
            </w:r>
          </w:p>
        </w:tc>
        <w:tc>
          <w:tcPr>
            <w:tcW w:w="1584" w:type="dxa"/>
            <w:tcBorders>
              <w:top w:val="nil"/>
              <w:left w:val="nil"/>
              <w:bottom w:val="nil"/>
              <w:right w:val="nil"/>
            </w:tcBorders>
            <w:shd w:val="clear" w:color="auto" w:fill="auto"/>
          </w:tcPr>
          <w:p w14:paraId="3E057022" w14:textId="48257CBC"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$2,700</w:t>
            </w:r>
            <w:r>
              <w:rPr>
                <w:rFonts w:asciiTheme="minorHAnsi" w:hAnsiTheme="minorHAnsi"/>
                <w:szCs w:val="18"/>
              </w:rPr>
              <w:t>–$</w:t>
            </w:r>
            <w:r w:rsidRPr="001C0E20">
              <w:rPr>
                <w:rFonts w:asciiTheme="minorHAnsi" w:hAnsiTheme="minorHAnsi"/>
                <w:szCs w:val="18"/>
              </w:rPr>
              <w:t>2,799</w:t>
            </w:r>
          </w:p>
        </w:tc>
        <w:tc>
          <w:tcPr>
            <w:tcW w:w="1584" w:type="dxa"/>
            <w:tcBorders>
              <w:top w:val="nil"/>
              <w:left w:val="nil"/>
              <w:bottom w:val="nil"/>
              <w:right w:val="nil"/>
            </w:tcBorders>
            <w:shd w:val="clear" w:color="auto" w:fill="auto"/>
          </w:tcPr>
          <w:p w14:paraId="71ABA808" w14:textId="612F1D86"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$32,400</w:t>
            </w:r>
            <w:r>
              <w:rPr>
                <w:rFonts w:asciiTheme="minorHAnsi" w:hAnsiTheme="minorHAnsi"/>
                <w:szCs w:val="18"/>
              </w:rPr>
              <w:t>–$</w:t>
            </w:r>
            <w:r w:rsidRPr="001C0E20">
              <w:rPr>
                <w:rFonts w:asciiTheme="minorHAnsi" w:hAnsiTheme="minorHAnsi"/>
                <w:szCs w:val="18"/>
              </w:rPr>
              <w:t>33,599</w:t>
            </w:r>
          </w:p>
        </w:tc>
        <w:tc>
          <w:tcPr>
            <w:tcW w:w="1152" w:type="dxa"/>
            <w:tcBorders>
              <w:top w:val="nil"/>
              <w:left w:val="nil"/>
              <w:bottom w:val="nil"/>
              <w:right w:val="nil"/>
            </w:tcBorders>
          </w:tcPr>
          <w:p w14:paraId="615A3962"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5D5855D1"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60</w:t>
            </w:r>
          </w:p>
        </w:tc>
        <w:tc>
          <w:tcPr>
            <w:tcW w:w="1584" w:type="dxa"/>
            <w:tcBorders>
              <w:top w:val="nil"/>
              <w:left w:val="nil"/>
              <w:bottom w:val="nil"/>
              <w:right w:val="nil"/>
            </w:tcBorders>
          </w:tcPr>
          <w:p w14:paraId="20E11E60" w14:textId="678C86BA"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$5,900</w:t>
            </w:r>
            <w:r>
              <w:rPr>
                <w:rFonts w:asciiTheme="minorHAnsi" w:hAnsiTheme="minorHAnsi"/>
                <w:szCs w:val="18"/>
              </w:rPr>
              <w:t>–$</w:t>
            </w:r>
            <w:r w:rsidRPr="001C0E20">
              <w:rPr>
                <w:rFonts w:asciiTheme="minorHAnsi" w:hAnsiTheme="minorHAnsi"/>
                <w:szCs w:val="18"/>
              </w:rPr>
              <w:t>5,999</w:t>
            </w:r>
          </w:p>
        </w:tc>
        <w:tc>
          <w:tcPr>
            <w:tcW w:w="1584" w:type="dxa"/>
            <w:tcBorders>
              <w:top w:val="nil"/>
              <w:left w:val="nil"/>
              <w:bottom w:val="nil"/>
              <w:right w:val="nil"/>
            </w:tcBorders>
          </w:tcPr>
          <w:p w14:paraId="77570E7B" w14:textId="151980BD"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$70,800</w:t>
            </w:r>
            <w:r>
              <w:rPr>
                <w:rFonts w:asciiTheme="minorHAnsi" w:hAnsiTheme="minorHAnsi"/>
                <w:szCs w:val="18"/>
              </w:rPr>
              <w:t>–$</w:t>
            </w:r>
            <w:r w:rsidRPr="001C0E20">
              <w:rPr>
                <w:rFonts w:asciiTheme="minorHAnsi" w:hAnsiTheme="minorHAnsi"/>
                <w:szCs w:val="18"/>
              </w:rPr>
              <w:t>71,999</w:t>
            </w:r>
          </w:p>
        </w:tc>
      </w:tr>
      <w:tr w:rsidR="0091120E" w:rsidRPr="005A61A0" w14:paraId="27C77BC5"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74584A6D"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7A2C2178"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29</w:t>
            </w:r>
          </w:p>
        </w:tc>
        <w:tc>
          <w:tcPr>
            <w:tcW w:w="1584" w:type="dxa"/>
            <w:tcBorders>
              <w:top w:val="nil"/>
              <w:left w:val="nil"/>
              <w:bottom w:val="nil"/>
              <w:right w:val="nil"/>
            </w:tcBorders>
            <w:shd w:val="clear" w:color="auto" w:fill="auto"/>
          </w:tcPr>
          <w:p w14:paraId="0A0CEBC3" w14:textId="0E6C8D1C"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$2,800</w:t>
            </w:r>
            <w:r>
              <w:rPr>
                <w:rFonts w:asciiTheme="minorHAnsi" w:hAnsiTheme="minorHAnsi"/>
                <w:szCs w:val="18"/>
              </w:rPr>
              <w:t>–$</w:t>
            </w:r>
            <w:r w:rsidRPr="001C0E20">
              <w:rPr>
                <w:rFonts w:asciiTheme="minorHAnsi" w:hAnsiTheme="minorHAnsi"/>
                <w:szCs w:val="18"/>
              </w:rPr>
              <w:t>2,899</w:t>
            </w:r>
          </w:p>
        </w:tc>
        <w:tc>
          <w:tcPr>
            <w:tcW w:w="1584" w:type="dxa"/>
            <w:tcBorders>
              <w:top w:val="nil"/>
              <w:left w:val="nil"/>
              <w:bottom w:val="nil"/>
              <w:right w:val="nil"/>
            </w:tcBorders>
            <w:shd w:val="clear" w:color="auto" w:fill="auto"/>
          </w:tcPr>
          <w:p w14:paraId="2CBD525C" w14:textId="756E125B"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$33,600</w:t>
            </w:r>
            <w:r>
              <w:rPr>
                <w:rFonts w:asciiTheme="minorHAnsi" w:hAnsiTheme="minorHAnsi"/>
                <w:szCs w:val="18"/>
              </w:rPr>
              <w:t>–$</w:t>
            </w:r>
            <w:r w:rsidRPr="001C0E20">
              <w:rPr>
                <w:rFonts w:asciiTheme="minorHAnsi" w:hAnsiTheme="minorHAnsi"/>
                <w:szCs w:val="18"/>
              </w:rPr>
              <w:t>34,799</w:t>
            </w:r>
          </w:p>
        </w:tc>
        <w:tc>
          <w:tcPr>
            <w:tcW w:w="1152" w:type="dxa"/>
            <w:tcBorders>
              <w:top w:val="nil"/>
              <w:left w:val="nil"/>
              <w:bottom w:val="nil"/>
              <w:right w:val="nil"/>
            </w:tcBorders>
          </w:tcPr>
          <w:p w14:paraId="760D67F0"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7B595E31"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61</w:t>
            </w:r>
          </w:p>
        </w:tc>
        <w:tc>
          <w:tcPr>
            <w:tcW w:w="1584" w:type="dxa"/>
            <w:tcBorders>
              <w:top w:val="nil"/>
              <w:left w:val="nil"/>
              <w:bottom w:val="nil"/>
              <w:right w:val="nil"/>
            </w:tcBorders>
          </w:tcPr>
          <w:p w14:paraId="2E7F6F52" w14:textId="1AC32D30"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$6,000</w:t>
            </w:r>
            <w:r>
              <w:rPr>
                <w:rFonts w:asciiTheme="minorHAnsi" w:hAnsiTheme="minorHAnsi"/>
                <w:szCs w:val="18"/>
              </w:rPr>
              <w:t>–$</w:t>
            </w:r>
            <w:r w:rsidRPr="001C0E20">
              <w:rPr>
                <w:rFonts w:asciiTheme="minorHAnsi" w:hAnsiTheme="minorHAnsi"/>
                <w:szCs w:val="18"/>
              </w:rPr>
              <w:t>6,099</w:t>
            </w:r>
          </w:p>
        </w:tc>
        <w:tc>
          <w:tcPr>
            <w:tcW w:w="1584" w:type="dxa"/>
            <w:tcBorders>
              <w:top w:val="nil"/>
              <w:left w:val="nil"/>
              <w:bottom w:val="nil"/>
              <w:right w:val="nil"/>
            </w:tcBorders>
          </w:tcPr>
          <w:p w14:paraId="69DE5775" w14:textId="4CA9554A"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$72,000</w:t>
            </w:r>
            <w:r>
              <w:rPr>
                <w:rFonts w:asciiTheme="minorHAnsi" w:hAnsiTheme="minorHAnsi"/>
                <w:szCs w:val="18"/>
              </w:rPr>
              <w:t>–$</w:t>
            </w:r>
            <w:r w:rsidRPr="001C0E20">
              <w:rPr>
                <w:rFonts w:asciiTheme="minorHAnsi" w:hAnsiTheme="minorHAnsi"/>
                <w:szCs w:val="18"/>
              </w:rPr>
              <w:t>73,199</w:t>
            </w:r>
          </w:p>
        </w:tc>
      </w:tr>
      <w:tr w:rsidR="0091120E" w:rsidRPr="005A61A0" w14:paraId="6AF0C08E"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2AE40065" w14:textId="77777777" w:rsidR="0091120E" w:rsidRPr="005A66C6" w:rsidRDefault="0091120E" w:rsidP="00882EC6">
            <w:pPr>
              <w:tabs>
                <w:tab w:val="left" w:pos="2340"/>
                <w:tab w:val="left" w:pos="2520"/>
                <w:tab w:val="left" w:pos="2970"/>
                <w:tab w:val="left" w:pos="3600"/>
              </w:tabs>
              <w:rPr>
                <w:b w:val="0"/>
              </w:rPr>
            </w:pPr>
          </w:p>
        </w:tc>
        <w:tc>
          <w:tcPr>
            <w:tcW w:w="576" w:type="dxa"/>
            <w:tcBorders>
              <w:top w:val="nil"/>
              <w:left w:val="nil"/>
              <w:bottom w:val="nil"/>
              <w:right w:val="nil"/>
            </w:tcBorders>
            <w:shd w:val="clear" w:color="auto" w:fill="auto"/>
          </w:tcPr>
          <w:p w14:paraId="07EFF5A4"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30</w:t>
            </w:r>
          </w:p>
        </w:tc>
        <w:tc>
          <w:tcPr>
            <w:tcW w:w="1584" w:type="dxa"/>
            <w:tcBorders>
              <w:top w:val="nil"/>
              <w:left w:val="nil"/>
              <w:bottom w:val="nil"/>
              <w:right w:val="nil"/>
            </w:tcBorders>
            <w:shd w:val="clear" w:color="auto" w:fill="auto"/>
          </w:tcPr>
          <w:p w14:paraId="1BAF4AFB" w14:textId="1739E355"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$2,900</w:t>
            </w:r>
            <w:r>
              <w:rPr>
                <w:rFonts w:asciiTheme="minorHAnsi" w:hAnsiTheme="minorHAnsi"/>
                <w:szCs w:val="18"/>
              </w:rPr>
              <w:t>–$</w:t>
            </w:r>
            <w:r w:rsidRPr="001C0E20">
              <w:rPr>
                <w:rFonts w:asciiTheme="minorHAnsi" w:hAnsiTheme="minorHAnsi"/>
                <w:szCs w:val="18"/>
              </w:rPr>
              <w:t>2,999</w:t>
            </w:r>
          </w:p>
        </w:tc>
        <w:tc>
          <w:tcPr>
            <w:tcW w:w="1584" w:type="dxa"/>
            <w:tcBorders>
              <w:top w:val="nil"/>
              <w:left w:val="nil"/>
              <w:bottom w:val="nil"/>
              <w:right w:val="nil"/>
            </w:tcBorders>
            <w:shd w:val="clear" w:color="auto" w:fill="auto"/>
          </w:tcPr>
          <w:p w14:paraId="2EDC2DB7" w14:textId="22D2F97D"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$34,800</w:t>
            </w:r>
            <w:r>
              <w:rPr>
                <w:rFonts w:asciiTheme="minorHAnsi" w:hAnsiTheme="minorHAnsi"/>
                <w:szCs w:val="18"/>
              </w:rPr>
              <w:t>–$</w:t>
            </w:r>
            <w:r w:rsidRPr="001C0E20">
              <w:rPr>
                <w:rFonts w:asciiTheme="minorHAnsi" w:hAnsiTheme="minorHAnsi"/>
                <w:szCs w:val="18"/>
              </w:rPr>
              <w:t>35,999</w:t>
            </w:r>
          </w:p>
        </w:tc>
        <w:tc>
          <w:tcPr>
            <w:tcW w:w="1152" w:type="dxa"/>
            <w:tcBorders>
              <w:top w:val="nil"/>
              <w:left w:val="nil"/>
              <w:bottom w:val="nil"/>
              <w:right w:val="nil"/>
            </w:tcBorders>
          </w:tcPr>
          <w:p w14:paraId="4FD2979A" w14:textId="77777777" w:rsidR="0091120E" w:rsidRPr="00B15F75"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5D0ECBC8"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62</w:t>
            </w:r>
          </w:p>
        </w:tc>
        <w:tc>
          <w:tcPr>
            <w:tcW w:w="1584" w:type="dxa"/>
            <w:tcBorders>
              <w:top w:val="nil"/>
              <w:left w:val="nil"/>
              <w:bottom w:val="nil"/>
              <w:right w:val="nil"/>
            </w:tcBorders>
          </w:tcPr>
          <w:p w14:paraId="1BAC9385" w14:textId="12BA0070"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$6,100</w:t>
            </w:r>
            <w:r>
              <w:rPr>
                <w:rFonts w:asciiTheme="minorHAnsi" w:hAnsiTheme="minorHAnsi"/>
                <w:szCs w:val="18"/>
              </w:rPr>
              <w:t>–$</w:t>
            </w:r>
            <w:r w:rsidRPr="001C0E20">
              <w:rPr>
                <w:rFonts w:asciiTheme="minorHAnsi" w:hAnsiTheme="minorHAnsi"/>
                <w:szCs w:val="18"/>
              </w:rPr>
              <w:t>6,199</w:t>
            </w:r>
          </w:p>
        </w:tc>
        <w:tc>
          <w:tcPr>
            <w:tcW w:w="1584" w:type="dxa"/>
            <w:tcBorders>
              <w:top w:val="nil"/>
              <w:left w:val="nil"/>
              <w:bottom w:val="nil"/>
              <w:right w:val="nil"/>
            </w:tcBorders>
          </w:tcPr>
          <w:p w14:paraId="46A42351" w14:textId="04AF7BDE"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1C0E20">
              <w:rPr>
                <w:rFonts w:asciiTheme="minorHAnsi" w:hAnsiTheme="minorHAnsi"/>
                <w:szCs w:val="18"/>
              </w:rPr>
              <w:t>$73,200</w:t>
            </w:r>
            <w:r>
              <w:rPr>
                <w:rFonts w:asciiTheme="minorHAnsi" w:hAnsiTheme="minorHAnsi"/>
                <w:szCs w:val="18"/>
              </w:rPr>
              <w:t>–$</w:t>
            </w:r>
            <w:r w:rsidRPr="001C0E20">
              <w:rPr>
                <w:rFonts w:asciiTheme="minorHAnsi" w:hAnsiTheme="minorHAnsi"/>
                <w:szCs w:val="18"/>
              </w:rPr>
              <w:t>74,399</w:t>
            </w:r>
          </w:p>
        </w:tc>
      </w:tr>
      <w:tr w:rsidR="0091120E" w:rsidRPr="001C0E20" w14:paraId="17CAA0C7" w14:textId="77777777" w:rsidTr="0091120E">
        <w:trPr>
          <w:gridAfter w:val="1"/>
          <w:wAfter w:w="360" w:type="dxa"/>
          <w:trHeight w:val="288"/>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3117E758" w14:textId="77777777" w:rsidR="0091120E" w:rsidRPr="001C0E20" w:rsidRDefault="0091120E" w:rsidP="00882EC6">
            <w:pPr>
              <w:tabs>
                <w:tab w:val="left" w:pos="2340"/>
                <w:tab w:val="left" w:pos="2520"/>
                <w:tab w:val="left" w:pos="2970"/>
                <w:tab w:val="left" w:pos="3600"/>
              </w:tabs>
              <w:rPr>
                <w:b w:val="0"/>
                <w:sz w:val="18"/>
                <w:szCs w:val="18"/>
              </w:rPr>
            </w:pPr>
          </w:p>
        </w:tc>
        <w:tc>
          <w:tcPr>
            <w:tcW w:w="576" w:type="dxa"/>
            <w:tcBorders>
              <w:top w:val="nil"/>
              <w:left w:val="nil"/>
              <w:bottom w:val="nil"/>
              <w:right w:val="nil"/>
            </w:tcBorders>
            <w:shd w:val="clear" w:color="auto" w:fill="auto"/>
          </w:tcPr>
          <w:p w14:paraId="7D12FA33"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31</w:t>
            </w:r>
          </w:p>
        </w:tc>
        <w:tc>
          <w:tcPr>
            <w:tcW w:w="1584" w:type="dxa"/>
            <w:tcBorders>
              <w:top w:val="nil"/>
              <w:left w:val="nil"/>
              <w:bottom w:val="nil"/>
              <w:right w:val="nil"/>
            </w:tcBorders>
            <w:shd w:val="clear" w:color="auto" w:fill="auto"/>
          </w:tcPr>
          <w:p w14:paraId="5C15718F" w14:textId="5B2FA972"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$3,000</w:t>
            </w:r>
            <w:r>
              <w:rPr>
                <w:rFonts w:asciiTheme="minorHAnsi" w:hAnsiTheme="minorHAnsi"/>
                <w:szCs w:val="18"/>
              </w:rPr>
              <w:t>–$</w:t>
            </w:r>
            <w:r w:rsidRPr="001C0E20">
              <w:rPr>
                <w:rFonts w:asciiTheme="minorHAnsi" w:hAnsiTheme="minorHAnsi"/>
                <w:szCs w:val="18"/>
              </w:rPr>
              <w:t>3,099</w:t>
            </w:r>
          </w:p>
        </w:tc>
        <w:tc>
          <w:tcPr>
            <w:tcW w:w="1584" w:type="dxa"/>
            <w:tcBorders>
              <w:top w:val="nil"/>
              <w:left w:val="nil"/>
              <w:bottom w:val="nil"/>
              <w:right w:val="nil"/>
            </w:tcBorders>
            <w:shd w:val="clear" w:color="auto" w:fill="auto"/>
          </w:tcPr>
          <w:p w14:paraId="3DB25EAE" w14:textId="4E84644A"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$36,000</w:t>
            </w:r>
            <w:r>
              <w:rPr>
                <w:rFonts w:asciiTheme="minorHAnsi" w:hAnsiTheme="minorHAnsi"/>
                <w:szCs w:val="18"/>
              </w:rPr>
              <w:t>–$</w:t>
            </w:r>
            <w:r w:rsidRPr="001C0E20">
              <w:rPr>
                <w:rFonts w:asciiTheme="minorHAnsi" w:hAnsiTheme="minorHAnsi"/>
                <w:szCs w:val="18"/>
              </w:rPr>
              <w:t>37,199</w:t>
            </w:r>
          </w:p>
        </w:tc>
        <w:tc>
          <w:tcPr>
            <w:tcW w:w="1152" w:type="dxa"/>
            <w:tcBorders>
              <w:top w:val="nil"/>
              <w:left w:val="nil"/>
              <w:bottom w:val="nil"/>
              <w:right w:val="nil"/>
            </w:tcBorders>
          </w:tcPr>
          <w:p w14:paraId="7EE709FB" w14:textId="77777777" w:rsidR="0091120E" w:rsidRPr="001C0E20" w:rsidRDefault="0091120E"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nil"/>
              <w:right w:val="nil"/>
            </w:tcBorders>
          </w:tcPr>
          <w:p w14:paraId="0076DB0C"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pPr>
            <w:r w:rsidRPr="001C0E20">
              <w:t>63</w:t>
            </w:r>
          </w:p>
        </w:tc>
        <w:tc>
          <w:tcPr>
            <w:tcW w:w="1584" w:type="dxa"/>
            <w:tcBorders>
              <w:top w:val="nil"/>
              <w:left w:val="nil"/>
              <w:bottom w:val="nil"/>
              <w:right w:val="nil"/>
            </w:tcBorders>
          </w:tcPr>
          <w:p w14:paraId="6ABE0E62"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pPr>
            <w:r w:rsidRPr="001C0E20">
              <w:t>$6,200 +</w:t>
            </w:r>
          </w:p>
        </w:tc>
        <w:tc>
          <w:tcPr>
            <w:tcW w:w="1584" w:type="dxa"/>
            <w:tcBorders>
              <w:top w:val="nil"/>
              <w:left w:val="nil"/>
              <w:bottom w:val="nil"/>
              <w:right w:val="nil"/>
            </w:tcBorders>
          </w:tcPr>
          <w:p w14:paraId="183ABA32" w14:textId="77777777" w:rsidR="0091120E" w:rsidRPr="001C0E20" w:rsidRDefault="0091120E" w:rsidP="00882EC6">
            <w:pPr>
              <w:pStyle w:val="TableText-IPR"/>
              <w:cnfStyle w:val="000000000000" w:firstRow="0" w:lastRow="0" w:firstColumn="0" w:lastColumn="0" w:oddVBand="0" w:evenVBand="0" w:oddHBand="0" w:evenHBand="0" w:firstRowFirstColumn="0" w:firstRowLastColumn="0" w:lastRowFirstColumn="0" w:lastRowLastColumn="0"/>
            </w:pPr>
            <w:r w:rsidRPr="001C0E20">
              <w:t>$74,400 +</w:t>
            </w:r>
          </w:p>
        </w:tc>
      </w:tr>
      <w:tr w:rsidR="0091120E" w:rsidRPr="005A61A0" w14:paraId="6FEBE6A1" w14:textId="77777777" w:rsidTr="0091120E">
        <w:trPr>
          <w:gridAfter w:val="1"/>
          <w:wAfter w:w="360" w:type="dxa"/>
          <w:trHeight w:val="270"/>
        </w:trPr>
        <w:tc>
          <w:tcPr>
            <w:cnfStyle w:val="001000000000" w:firstRow="0" w:lastRow="0" w:firstColumn="1" w:lastColumn="0" w:oddVBand="0" w:evenVBand="0" w:oddHBand="0" w:evenHBand="0" w:firstRowFirstColumn="0" w:firstRowLastColumn="0" w:lastRowFirstColumn="0" w:lastRowLastColumn="0"/>
            <w:tcW w:w="360" w:type="dxa"/>
            <w:shd w:val="clear" w:color="auto" w:fill="auto"/>
          </w:tcPr>
          <w:p w14:paraId="5386C277" w14:textId="77777777" w:rsidR="0091120E" w:rsidRPr="005A66C6" w:rsidRDefault="0091120E" w:rsidP="00882EC6">
            <w:pPr>
              <w:tabs>
                <w:tab w:val="left" w:pos="2340"/>
                <w:tab w:val="left" w:pos="2520"/>
                <w:tab w:val="left" w:pos="2970"/>
                <w:tab w:val="left" w:pos="3600"/>
              </w:tabs>
              <w:spacing w:after="60"/>
              <w:rPr>
                <w:b w:val="0"/>
              </w:rPr>
            </w:pPr>
          </w:p>
        </w:tc>
        <w:tc>
          <w:tcPr>
            <w:tcW w:w="576" w:type="dxa"/>
            <w:tcBorders>
              <w:top w:val="nil"/>
              <w:left w:val="nil"/>
              <w:bottom w:val="single" w:sz="18" w:space="0" w:color="6A6C67"/>
              <w:right w:val="nil"/>
            </w:tcBorders>
            <w:shd w:val="clear" w:color="auto" w:fill="auto"/>
          </w:tcPr>
          <w:p w14:paraId="73DF36B4" w14:textId="77777777" w:rsidR="0091120E" w:rsidRPr="001C0E20" w:rsidRDefault="0091120E" w:rsidP="00882EC6">
            <w:pPr>
              <w:pStyle w:val="TableText-IPR"/>
              <w:spacing w:after="60"/>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32</w:t>
            </w:r>
          </w:p>
        </w:tc>
        <w:tc>
          <w:tcPr>
            <w:tcW w:w="1584" w:type="dxa"/>
            <w:tcBorders>
              <w:top w:val="nil"/>
              <w:left w:val="nil"/>
              <w:bottom w:val="single" w:sz="18" w:space="0" w:color="6A6C67"/>
              <w:right w:val="nil"/>
            </w:tcBorders>
            <w:shd w:val="clear" w:color="auto" w:fill="auto"/>
          </w:tcPr>
          <w:p w14:paraId="554291AC" w14:textId="4808379C" w:rsidR="0091120E" w:rsidRPr="001C0E20" w:rsidRDefault="0091120E" w:rsidP="00882EC6">
            <w:pPr>
              <w:pStyle w:val="TableText-IPR"/>
              <w:spacing w:after="60"/>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$3,100</w:t>
            </w:r>
            <w:r>
              <w:rPr>
                <w:rFonts w:asciiTheme="minorHAnsi" w:hAnsiTheme="minorHAnsi"/>
                <w:szCs w:val="18"/>
              </w:rPr>
              <w:t>–$</w:t>
            </w:r>
            <w:r w:rsidRPr="001C0E20">
              <w:rPr>
                <w:rFonts w:asciiTheme="minorHAnsi" w:hAnsiTheme="minorHAnsi"/>
                <w:szCs w:val="18"/>
              </w:rPr>
              <w:t>3,199</w:t>
            </w:r>
          </w:p>
        </w:tc>
        <w:tc>
          <w:tcPr>
            <w:tcW w:w="1584" w:type="dxa"/>
            <w:tcBorders>
              <w:top w:val="nil"/>
              <w:left w:val="nil"/>
              <w:bottom w:val="single" w:sz="18" w:space="0" w:color="6A6C67"/>
              <w:right w:val="nil"/>
            </w:tcBorders>
            <w:shd w:val="clear" w:color="auto" w:fill="auto"/>
          </w:tcPr>
          <w:p w14:paraId="75DB5E1B" w14:textId="7E4A3582" w:rsidR="0091120E" w:rsidRPr="001C0E20" w:rsidRDefault="0091120E" w:rsidP="00882EC6">
            <w:pPr>
              <w:pStyle w:val="TableText-IPR"/>
              <w:spacing w:after="60"/>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szCs w:val="18"/>
              </w:rPr>
            </w:pPr>
            <w:r w:rsidRPr="001C0E20">
              <w:rPr>
                <w:rFonts w:asciiTheme="minorHAnsi" w:hAnsiTheme="minorHAnsi"/>
                <w:szCs w:val="18"/>
              </w:rPr>
              <w:t>$37,200</w:t>
            </w:r>
            <w:r>
              <w:rPr>
                <w:rFonts w:asciiTheme="minorHAnsi" w:hAnsiTheme="minorHAnsi"/>
                <w:szCs w:val="18"/>
              </w:rPr>
              <w:t>–$</w:t>
            </w:r>
            <w:r w:rsidRPr="001C0E20">
              <w:rPr>
                <w:rFonts w:asciiTheme="minorHAnsi" w:hAnsiTheme="minorHAnsi"/>
                <w:szCs w:val="18"/>
              </w:rPr>
              <w:t>38,399</w:t>
            </w:r>
          </w:p>
        </w:tc>
        <w:tc>
          <w:tcPr>
            <w:tcW w:w="1152" w:type="dxa"/>
            <w:tcBorders>
              <w:top w:val="nil"/>
              <w:left w:val="nil"/>
              <w:bottom w:val="single" w:sz="18" w:space="0" w:color="6A6C67"/>
              <w:right w:val="nil"/>
            </w:tcBorders>
          </w:tcPr>
          <w:p w14:paraId="7BB61DDA" w14:textId="77777777" w:rsidR="0091120E" w:rsidRPr="00B15F75" w:rsidRDefault="0091120E" w:rsidP="00882EC6">
            <w:pPr>
              <w:pStyle w:val="TableText-IPR"/>
              <w:spacing w:after="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576" w:type="dxa"/>
            <w:tcBorders>
              <w:top w:val="nil"/>
              <w:left w:val="nil"/>
              <w:bottom w:val="single" w:sz="18" w:space="0" w:color="6A6C67"/>
              <w:right w:val="nil"/>
            </w:tcBorders>
          </w:tcPr>
          <w:p w14:paraId="14A431B4" w14:textId="77777777" w:rsidR="0091120E" w:rsidRPr="001C0E20" w:rsidRDefault="0091120E" w:rsidP="00882EC6">
            <w:pPr>
              <w:pStyle w:val="TableText-IPR"/>
              <w:spacing w:after="60"/>
              <w:cnfStyle w:val="000000000000" w:firstRow="0" w:lastRow="0" w:firstColumn="0" w:lastColumn="0" w:oddVBand="0" w:evenVBand="0" w:oddHBand="0" w:evenHBand="0" w:firstRowFirstColumn="0" w:firstRowLastColumn="0" w:lastRowFirstColumn="0" w:lastRowLastColumn="0"/>
            </w:pPr>
          </w:p>
        </w:tc>
        <w:tc>
          <w:tcPr>
            <w:tcW w:w="1584" w:type="dxa"/>
            <w:tcBorders>
              <w:top w:val="nil"/>
              <w:left w:val="nil"/>
              <w:bottom w:val="single" w:sz="18" w:space="0" w:color="6A6C67"/>
              <w:right w:val="nil"/>
            </w:tcBorders>
          </w:tcPr>
          <w:p w14:paraId="7A138374" w14:textId="77777777" w:rsidR="0091120E" w:rsidRPr="001C0E20" w:rsidRDefault="0091120E" w:rsidP="00882EC6">
            <w:pPr>
              <w:pStyle w:val="TableText-IPR"/>
              <w:spacing w:after="60"/>
              <w:cnfStyle w:val="000000000000" w:firstRow="0" w:lastRow="0" w:firstColumn="0" w:lastColumn="0" w:oddVBand="0" w:evenVBand="0" w:oddHBand="0" w:evenHBand="0" w:firstRowFirstColumn="0" w:firstRowLastColumn="0" w:lastRowFirstColumn="0" w:lastRowLastColumn="0"/>
            </w:pPr>
          </w:p>
        </w:tc>
        <w:tc>
          <w:tcPr>
            <w:tcW w:w="1584" w:type="dxa"/>
            <w:tcBorders>
              <w:top w:val="nil"/>
              <w:left w:val="nil"/>
              <w:bottom w:val="single" w:sz="18" w:space="0" w:color="6A6C67"/>
              <w:right w:val="nil"/>
            </w:tcBorders>
          </w:tcPr>
          <w:p w14:paraId="59A6FAC4" w14:textId="77777777" w:rsidR="0091120E" w:rsidRPr="001C0E20" w:rsidRDefault="0091120E" w:rsidP="00882EC6">
            <w:pPr>
              <w:pStyle w:val="TableText-IPR"/>
              <w:spacing w:after="60"/>
              <w:cnfStyle w:val="000000000000" w:firstRow="0" w:lastRow="0" w:firstColumn="0" w:lastColumn="0" w:oddVBand="0" w:evenVBand="0" w:oddHBand="0" w:evenHBand="0" w:firstRowFirstColumn="0" w:firstRowLastColumn="0" w:lastRowFirstColumn="0" w:lastRowLastColumn="0"/>
            </w:pPr>
          </w:p>
        </w:tc>
      </w:tr>
    </w:tbl>
    <w:p w14:paraId="47FBA21A" w14:textId="77777777" w:rsidR="00D17667" w:rsidRDefault="00D17667" w:rsidP="00D17667">
      <w:pPr>
        <w:pStyle w:val="Heading2NoLetters"/>
      </w:pPr>
      <w:r>
        <w:t>13c.</w:t>
      </w:r>
      <w:r>
        <w:tab/>
      </w:r>
      <w:r w:rsidRPr="00BD07CB">
        <w:t xml:space="preserve">Income Ranges for Participants </w:t>
      </w:r>
      <w:r>
        <w:t>W</w:t>
      </w:r>
      <w:r w:rsidRPr="00BD07CB">
        <w:t>ith Adjunct Eligibility, continued</w:t>
      </w:r>
    </w:p>
    <w:tbl>
      <w:tblPr>
        <w:tblStyle w:val="TableGuide"/>
        <w:tblW w:w="9360" w:type="dxa"/>
        <w:tblLayout w:type="fixed"/>
        <w:tblLook w:val="04A0" w:firstRow="1" w:lastRow="0" w:firstColumn="1" w:lastColumn="0" w:noHBand="0" w:noVBand="1"/>
      </w:tblPr>
      <w:tblGrid>
        <w:gridCol w:w="2074"/>
        <w:gridCol w:w="7276"/>
        <w:gridCol w:w="10"/>
      </w:tblGrid>
      <w:tr w:rsidR="00D17667" w:rsidRPr="00C365A1" w14:paraId="6AA6B4E1"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86A3C7" w14:textId="77777777" w:rsidR="00D17667" w:rsidRPr="00F23AB2" w:rsidRDefault="00D17667" w:rsidP="00882EC6">
            <w:pPr>
              <w:pStyle w:val="Heading4NoLetter-IPR"/>
              <w:keepNext w:val="0"/>
              <w:spacing w:before="60" w:after="60"/>
              <w:rPr>
                <w:rFonts w:asciiTheme="minorHAnsi" w:hAnsiTheme="minorHAnsi"/>
                <w:b/>
                <w:i w:val="0"/>
                <w:color w:val="auto"/>
              </w:rPr>
            </w:pPr>
            <w:r w:rsidRPr="00F23AB2">
              <w:rPr>
                <w:rFonts w:asciiTheme="minorHAnsi" w:hAnsiTheme="minorHAnsi"/>
                <w:i w:val="0"/>
                <w:color w:val="auto"/>
              </w:rPr>
              <w:t>Column position</w:t>
            </w:r>
          </w:p>
        </w:tc>
        <w:tc>
          <w:tcPr>
            <w:tcW w:w="7287" w:type="dxa"/>
            <w:gridSpan w:val="2"/>
          </w:tcPr>
          <w:p w14:paraId="1745C517" w14:textId="77777777" w:rsidR="00D17667" w:rsidRPr="0077018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70182">
              <w:rPr>
                <w:color w:val="000000" w:themeColor="text1"/>
                <w:sz w:val="22"/>
              </w:rPr>
              <w:t>72–73</w:t>
            </w:r>
          </w:p>
        </w:tc>
      </w:tr>
      <w:tr w:rsidR="00D17667" w:rsidRPr="00C365A1" w14:paraId="0214107E"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73" w:type="dxa"/>
            <w:tcBorders>
              <w:left w:val="none" w:sz="0" w:space="0" w:color="auto"/>
              <w:bottom w:val="none" w:sz="0" w:space="0" w:color="auto"/>
              <w:right w:val="none" w:sz="0" w:space="0" w:color="auto"/>
              <w:tl2br w:val="none" w:sz="0" w:space="0" w:color="auto"/>
              <w:tr2bl w:val="none" w:sz="0" w:space="0" w:color="auto"/>
            </w:tcBorders>
          </w:tcPr>
          <w:p w14:paraId="18761E6A" w14:textId="77777777" w:rsidR="00D17667" w:rsidRPr="00F23AB2" w:rsidRDefault="00D17667" w:rsidP="00882EC6">
            <w:pPr>
              <w:pStyle w:val="Heading4NoLetter-IPR"/>
              <w:keepNext w:val="0"/>
              <w:spacing w:before="60" w:after="60"/>
              <w:rPr>
                <w:rFonts w:asciiTheme="minorHAnsi" w:hAnsiTheme="minorHAnsi"/>
                <w:b/>
                <w:i w:val="0"/>
                <w:color w:val="auto"/>
              </w:rPr>
            </w:pPr>
            <w:r w:rsidRPr="00F23AB2">
              <w:rPr>
                <w:rFonts w:asciiTheme="minorHAnsi" w:hAnsiTheme="minorHAnsi"/>
                <w:i w:val="0"/>
                <w:color w:val="auto"/>
              </w:rPr>
              <w:t>Field length</w:t>
            </w:r>
          </w:p>
        </w:tc>
        <w:tc>
          <w:tcPr>
            <w:tcW w:w="7287" w:type="dxa"/>
            <w:gridSpan w:val="2"/>
          </w:tcPr>
          <w:p w14:paraId="067999F5" w14:textId="77777777" w:rsidR="00D17667" w:rsidRPr="00F23AB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23AB2">
              <w:rPr>
                <w:rFonts w:asciiTheme="minorHAnsi" w:hAnsiTheme="minorHAnsi"/>
                <w:b w:val="0"/>
                <w:i w:val="0"/>
                <w:color w:val="000000" w:themeColor="text1"/>
              </w:rPr>
              <w:t>2</w:t>
            </w:r>
          </w:p>
        </w:tc>
      </w:tr>
      <w:tr w:rsidR="00D17667" w:rsidRPr="00C365A1" w14:paraId="43358609" w14:textId="77777777" w:rsidTr="00882EC6">
        <w:trPr>
          <w:gridAfter w:val="1"/>
          <w:wAfter w:w="9" w:type="dxa"/>
          <w:trHeight w:val="432"/>
        </w:trPr>
        <w:tc>
          <w:tcPr>
            <w:cnfStyle w:val="001000000000" w:firstRow="0" w:lastRow="0" w:firstColumn="1" w:lastColumn="0" w:oddVBand="0" w:evenVBand="0" w:oddHBand="0" w:evenHBand="0" w:firstRowFirstColumn="0" w:firstRowLastColumn="0" w:lastRowFirstColumn="0" w:lastRowLastColumn="0"/>
            <w:tcW w:w="2074" w:type="dxa"/>
            <w:tcBorders>
              <w:left w:val="none" w:sz="0" w:space="0" w:color="auto"/>
              <w:bottom w:val="none" w:sz="0" w:space="0" w:color="auto"/>
              <w:right w:val="none" w:sz="0" w:space="0" w:color="auto"/>
              <w:tl2br w:val="none" w:sz="0" w:space="0" w:color="auto"/>
              <w:tr2bl w:val="none" w:sz="0" w:space="0" w:color="auto"/>
            </w:tcBorders>
          </w:tcPr>
          <w:p w14:paraId="56C965FF" w14:textId="77777777" w:rsidR="00D17667" w:rsidRPr="00F23AB2" w:rsidRDefault="00D17667" w:rsidP="00882EC6">
            <w:pPr>
              <w:pStyle w:val="Heading4NoLetter-IPR"/>
              <w:keepNext w:val="0"/>
              <w:spacing w:before="60" w:after="60"/>
              <w:rPr>
                <w:rFonts w:asciiTheme="minorHAnsi" w:hAnsiTheme="minorHAnsi"/>
                <w:b/>
                <w:i w:val="0"/>
                <w:color w:val="auto"/>
              </w:rPr>
            </w:pPr>
            <w:r w:rsidRPr="00F23AB2">
              <w:rPr>
                <w:rFonts w:asciiTheme="minorHAnsi" w:hAnsiTheme="minorHAnsi"/>
                <w:i w:val="0"/>
                <w:color w:val="auto"/>
              </w:rPr>
              <w:t>Data type</w:t>
            </w:r>
          </w:p>
        </w:tc>
        <w:tc>
          <w:tcPr>
            <w:tcW w:w="7277" w:type="dxa"/>
          </w:tcPr>
          <w:p w14:paraId="075AD8A2" w14:textId="77777777" w:rsidR="00D17667" w:rsidRPr="00F23AB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23AB2">
              <w:rPr>
                <w:rFonts w:asciiTheme="minorHAnsi" w:hAnsiTheme="minorHAnsi"/>
                <w:b w:val="0"/>
                <w:i w:val="0"/>
                <w:color w:val="000000" w:themeColor="text1"/>
              </w:rPr>
              <w:t>Numeric</w:t>
            </w:r>
          </w:p>
        </w:tc>
      </w:tr>
      <w:tr w:rsidR="00D17667" w:rsidRPr="008F7D71" w14:paraId="762C7C91" w14:textId="77777777" w:rsidTr="00882EC6">
        <w:trPr>
          <w:gridAfter w:val="1"/>
          <w:wAfter w:w="9" w:type="dxa"/>
          <w:trHeight w:val="432"/>
        </w:trPr>
        <w:tc>
          <w:tcPr>
            <w:cnfStyle w:val="001000000000" w:firstRow="0" w:lastRow="0" w:firstColumn="1" w:lastColumn="0" w:oddVBand="0" w:evenVBand="0" w:oddHBand="0" w:evenHBand="0" w:firstRowFirstColumn="0" w:firstRowLastColumn="0" w:lastRowFirstColumn="0" w:lastRowLastColumn="0"/>
            <w:tcW w:w="2074" w:type="dxa"/>
            <w:tcBorders>
              <w:left w:val="none" w:sz="0" w:space="0" w:color="auto"/>
              <w:bottom w:val="dotted" w:sz="2" w:space="0" w:color="auto"/>
              <w:right w:val="none" w:sz="0" w:space="0" w:color="auto"/>
              <w:tl2br w:val="none" w:sz="0" w:space="0" w:color="auto"/>
              <w:tr2bl w:val="none" w:sz="0" w:space="0" w:color="auto"/>
            </w:tcBorders>
          </w:tcPr>
          <w:p w14:paraId="7763D02C" w14:textId="77777777" w:rsidR="00D17667" w:rsidRPr="00F23AB2" w:rsidRDefault="00D17667" w:rsidP="00882EC6">
            <w:pPr>
              <w:pStyle w:val="Heading4NoLetter-IPR"/>
              <w:keepNext w:val="0"/>
              <w:spacing w:before="60" w:after="60"/>
              <w:rPr>
                <w:rFonts w:asciiTheme="minorHAnsi" w:hAnsiTheme="minorHAnsi"/>
                <w:b/>
                <w:i w:val="0"/>
                <w:color w:val="auto"/>
              </w:rPr>
            </w:pPr>
            <w:r w:rsidRPr="00F23AB2">
              <w:rPr>
                <w:rFonts w:asciiTheme="minorHAnsi" w:hAnsiTheme="minorHAnsi"/>
                <w:i w:val="0"/>
                <w:color w:val="auto"/>
              </w:rPr>
              <w:t>Allowable values</w:t>
            </w:r>
          </w:p>
        </w:tc>
        <w:tc>
          <w:tcPr>
            <w:tcW w:w="7277" w:type="dxa"/>
            <w:tcBorders>
              <w:bottom w:val="dotted" w:sz="2" w:space="0" w:color="auto"/>
            </w:tcBorders>
          </w:tcPr>
          <w:p w14:paraId="4B361E12" w14:textId="77777777" w:rsidR="00D17667" w:rsidRPr="00F23AB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23AB2">
              <w:rPr>
                <w:rFonts w:asciiTheme="minorHAnsi" w:hAnsiTheme="minorHAnsi"/>
                <w:b w:val="0"/>
                <w:i w:val="0"/>
                <w:color w:val="000000" w:themeColor="text1"/>
              </w:rPr>
              <w:t>1–63</w:t>
            </w:r>
          </w:p>
        </w:tc>
      </w:tr>
      <w:tr w:rsidR="00D17667" w:rsidRPr="00DD2585" w14:paraId="7BC8A768" w14:textId="77777777" w:rsidTr="00882EC6">
        <w:trPr>
          <w:gridAfter w:val="1"/>
          <w:wAfter w:w="9" w:type="dxa"/>
          <w:trHeight w:val="432"/>
        </w:trPr>
        <w:tc>
          <w:tcPr>
            <w:cnfStyle w:val="001000000000" w:firstRow="0" w:lastRow="0" w:firstColumn="1" w:lastColumn="0" w:oddVBand="0" w:evenVBand="0" w:oddHBand="0" w:evenHBand="0" w:firstRowFirstColumn="0" w:firstRowLastColumn="0" w:lastRowFirstColumn="0" w:lastRowLastColumn="0"/>
            <w:tcW w:w="2074" w:type="dxa"/>
            <w:tcBorders>
              <w:top w:val="dotted" w:sz="2" w:space="0" w:color="auto"/>
              <w:left w:val="none" w:sz="0" w:space="0" w:color="auto"/>
              <w:bottom w:val="none" w:sz="0" w:space="0" w:color="auto"/>
              <w:right w:val="none" w:sz="0" w:space="0" w:color="auto"/>
              <w:tl2br w:val="none" w:sz="0" w:space="0" w:color="auto"/>
              <w:tr2bl w:val="none" w:sz="0" w:space="0" w:color="auto"/>
            </w:tcBorders>
          </w:tcPr>
          <w:p w14:paraId="23B3B353" w14:textId="77777777" w:rsidR="00D17667" w:rsidRPr="00F23AB2" w:rsidRDefault="00D17667" w:rsidP="00882EC6">
            <w:pPr>
              <w:pStyle w:val="Heading4NoLetter-IPR"/>
              <w:keepNext w:val="0"/>
              <w:spacing w:before="60" w:after="60"/>
              <w:rPr>
                <w:rFonts w:asciiTheme="minorHAnsi" w:hAnsiTheme="minorHAnsi"/>
                <w:b/>
                <w:i w:val="0"/>
                <w:color w:val="auto"/>
              </w:rPr>
            </w:pPr>
            <w:r w:rsidRPr="00F23AB2">
              <w:rPr>
                <w:rFonts w:asciiTheme="minorHAnsi" w:hAnsiTheme="minorHAnsi"/>
                <w:i w:val="0"/>
                <w:color w:val="auto"/>
              </w:rPr>
              <w:t>Notes</w:t>
            </w:r>
          </w:p>
        </w:tc>
        <w:tc>
          <w:tcPr>
            <w:tcW w:w="7277" w:type="dxa"/>
            <w:tcBorders>
              <w:top w:val="dotted" w:sz="2" w:space="0" w:color="auto"/>
              <w:bottom w:val="single" w:sz="18" w:space="0" w:color="6A6C67"/>
            </w:tcBorders>
          </w:tcPr>
          <w:p w14:paraId="3FF33950" w14:textId="77777777" w:rsidR="00D17667" w:rsidRPr="00F23AB2" w:rsidRDefault="00D17667" w:rsidP="00882EC6">
            <w:pPr>
              <w:pStyle w:val="Heading4NoLetter-IPR"/>
              <w:keepNext w:val="0"/>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23AB2">
              <w:rPr>
                <w:rFonts w:asciiTheme="minorHAnsi" w:hAnsiTheme="minorHAnsi"/>
                <w:b w:val="0"/>
                <w:i w:val="0"/>
                <w:color w:val="000000" w:themeColor="text1"/>
              </w:rPr>
              <w:t xml:space="preserve">State agencies may enter income for adjunctively income-eligible participants in either item 13a or item 13c. </w:t>
            </w:r>
          </w:p>
          <w:p w14:paraId="70EA9ACF" w14:textId="77777777" w:rsidR="00D17667" w:rsidRPr="00F23AB2" w:rsidRDefault="00D17667" w:rsidP="00882EC6">
            <w:pPr>
              <w:pStyle w:val="Heading4NoLetter-IPR"/>
              <w:keepNext w:val="0"/>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23AB2">
              <w:rPr>
                <w:rFonts w:asciiTheme="minorHAnsi" w:hAnsiTheme="minorHAnsi"/>
                <w:b w:val="0"/>
                <w:i w:val="0"/>
                <w:color w:val="000000" w:themeColor="text1"/>
              </w:rPr>
              <w:t>If a record does not contain a dollar amount for income in column positions 66–70, an entry should be present for adjunctive income range in column positions 72–73.</w:t>
            </w:r>
          </w:p>
          <w:p w14:paraId="7341F4DA" w14:textId="77777777" w:rsidR="00D17667" w:rsidRPr="00F23AB2" w:rsidRDefault="00D17667" w:rsidP="00882EC6">
            <w:pPr>
              <w:pStyle w:val="Heading4NoLetter-IPR"/>
              <w:keepNext w:val="0"/>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23AB2">
              <w:rPr>
                <w:rFonts w:asciiTheme="minorHAnsi" w:hAnsiTheme="minorHAnsi"/>
                <w:b w:val="0"/>
                <w:i w:val="0"/>
                <w:color w:val="000000" w:themeColor="text1"/>
              </w:rPr>
              <w:t>If column positions 60, 61, or 62 equal 1, then an entry for adjunctive income should be present in the column positions of either 66–70 or 72–73.</w:t>
            </w:r>
          </w:p>
          <w:p w14:paraId="445B4090" w14:textId="7FEC390E" w:rsidR="00D17667" w:rsidRPr="00F23AB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23AB2">
              <w:rPr>
                <w:noProof/>
              </w:rPr>
              <w:drawing>
                <wp:anchor distT="0" distB="0" distL="114300" distR="114300" simplePos="0" relativeHeight="251632128" behindDoc="0" locked="0" layoutInCell="1" allowOverlap="1" wp14:anchorId="66DBB7A0" wp14:editId="0BDBC6BA">
                  <wp:simplePos x="0" y="0"/>
                  <wp:positionH relativeFrom="column">
                    <wp:posOffset>10795</wp:posOffset>
                  </wp:positionH>
                  <wp:positionV relativeFrom="paragraph">
                    <wp:posOffset>-12065</wp:posOffset>
                  </wp:positionV>
                  <wp:extent cx="173990" cy="173990"/>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F23AB2">
              <w:t xml:space="preserve">        </w:t>
            </w:r>
            <w:r w:rsidRPr="00F23AB2">
              <w:rPr>
                <w:rFonts w:asciiTheme="minorHAnsi" w:hAnsiTheme="minorHAnsi"/>
                <w:b w:val="0"/>
                <w:i w:val="0"/>
                <w:color w:val="000000" w:themeColor="text1"/>
              </w:rPr>
              <w:t>Zero is not a valid entry for this item.</w:t>
            </w:r>
          </w:p>
        </w:tc>
      </w:tr>
    </w:tbl>
    <w:p w14:paraId="3E77E81D" w14:textId="6CBBA936" w:rsidR="00D17667" w:rsidRPr="00B8416B" w:rsidRDefault="00B8416B" w:rsidP="00B8416B">
      <w:pPr>
        <w:pStyle w:val="Heading4NoLetter-IPR"/>
        <w:tabs>
          <w:tab w:val="left" w:pos="8205"/>
        </w:tabs>
      </w:pPr>
      <w:r>
        <w:tab/>
      </w:r>
    </w:p>
    <w:p w14:paraId="19107655" w14:textId="77777777" w:rsidR="00D17667" w:rsidRPr="009868FF" w:rsidRDefault="00D17667" w:rsidP="00D17667">
      <w:pPr>
        <w:tabs>
          <w:tab w:val="left" w:pos="2862"/>
          <w:tab w:val="left" w:pos="3222"/>
        </w:tabs>
        <w:ind w:left="2860" w:hanging="2860"/>
        <w:sectPr w:rsidR="00D17667" w:rsidRPr="009868FF" w:rsidSect="00882EC6">
          <w:headerReference w:type="default" r:id="rId31"/>
          <w:pgSz w:w="12240" w:h="15840" w:code="1"/>
          <w:pgMar w:top="1440" w:right="1440" w:bottom="1440" w:left="1440" w:header="720" w:footer="720" w:gutter="0"/>
          <w:cols w:space="720"/>
          <w:docGrid w:linePitch="299"/>
        </w:sectPr>
      </w:pPr>
    </w:p>
    <w:p w14:paraId="27984D88" w14:textId="77777777" w:rsidR="00D17667" w:rsidRDefault="00D17667" w:rsidP="00D17667">
      <w:pPr>
        <w:pStyle w:val="Heading2NoLetters"/>
      </w:pPr>
      <w:r w:rsidRPr="00200BDF">
        <w:t>14a</w:t>
      </w:r>
      <w:r>
        <w:t xml:space="preserve">–14j. </w:t>
      </w:r>
      <w:r w:rsidRPr="00200BDF">
        <w:t>Nutrition</w:t>
      </w:r>
      <w:r>
        <w:t>al</w:t>
      </w:r>
      <w:r w:rsidRPr="00200BDF">
        <w:t xml:space="preserve"> Risks</w:t>
      </w:r>
    </w:p>
    <w:tbl>
      <w:tblPr>
        <w:tblStyle w:val="TableGuide"/>
        <w:tblW w:w="9418" w:type="dxa"/>
        <w:tblLook w:val="04A0" w:firstRow="1" w:lastRow="0" w:firstColumn="1" w:lastColumn="0" w:noHBand="0" w:noVBand="1"/>
      </w:tblPr>
      <w:tblGrid>
        <w:gridCol w:w="2068"/>
        <w:gridCol w:w="362"/>
        <w:gridCol w:w="2592"/>
        <w:gridCol w:w="1098"/>
        <w:gridCol w:w="3298"/>
      </w:tblGrid>
      <w:tr w:rsidR="00D17667" w:rsidRPr="005F5DC2" w14:paraId="5E21B486"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E32C28" w14:textId="77777777" w:rsidR="00D17667" w:rsidRPr="00F23AB2" w:rsidRDefault="00D17667" w:rsidP="00882EC6">
            <w:pPr>
              <w:pStyle w:val="Heading4NoLetter-IPR"/>
              <w:keepNext w:val="0"/>
              <w:spacing w:before="60" w:after="60"/>
              <w:jc w:val="center"/>
              <w:rPr>
                <w:rFonts w:asciiTheme="minorHAnsi" w:hAnsiTheme="minorHAnsi"/>
                <w:b/>
                <w:i w:val="0"/>
                <w:color w:val="000000" w:themeColor="text1"/>
              </w:rPr>
            </w:pPr>
            <w:r w:rsidRPr="00F23AB2">
              <w:rPr>
                <w:rFonts w:asciiTheme="minorHAnsi" w:hAnsiTheme="minorHAnsi"/>
                <w:i w:val="0"/>
                <w:color w:val="000000" w:themeColor="text1"/>
              </w:rPr>
              <w:t>Description</w:t>
            </w:r>
          </w:p>
        </w:tc>
      </w:tr>
      <w:tr w:rsidR="00D17667" w:rsidRPr="00B8416B" w14:paraId="7329A2EE"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5"/>
            <w:tcBorders>
              <w:left w:val="none" w:sz="0" w:space="0" w:color="auto"/>
              <w:bottom w:val="dotted" w:sz="2" w:space="0" w:color="auto"/>
              <w:right w:val="none" w:sz="0" w:space="0" w:color="auto"/>
              <w:tl2br w:val="none" w:sz="0" w:space="0" w:color="auto"/>
              <w:tr2bl w:val="none" w:sz="0" w:space="0" w:color="auto"/>
            </w:tcBorders>
            <w:shd w:val="clear" w:color="auto" w:fill="auto"/>
          </w:tcPr>
          <w:p w14:paraId="4E176926" w14:textId="77777777" w:rsidR="00D17667" w:rsidRPr="00B8416B" w:rsidRDefault="00D17667" w:rsidP="00882EC6">
            <w:pPr>
              <w:tabs>
                <w:tab w:val="left" w:pos="2340"/>
                <w:tab w:val="left" w:pos="2520"/>
                <w:tab w:val="left" w:pos="2970"/>
                <w:tab w:val="left" w:pos="3600"/>
              </w:tabs>
              <w:spacing w:before="60" w:after="60"/>
              <w:rPr>
                <w:b w:val="0"/>
                <w:sz w:val="22"/>
              </w:rPr>
            </w:pPr>
            <w:r w:rsidRPr="00B8416B">
              <w:rPr>
                <w:b w:val="0"/>
                <w:iCs/>
                <w:noProof/>
                <w:sz w:val="22"/>
              </w:rPr>
              <w:t>These items indicate the</w:t>
            </w:r>
            <w:r w:rsidRPr="00B8416B">
              <w:rPr>
                <w:b w:val="0"/>
                <w:sz w:val="22"/>
              </w:rPr>
              <w:t xml:space="preserve"> participant’s nutritional risks present at certification as recorded in State agency files.</w:t>
            </w:r>
          </w:p>
        </w:tc>
      </w:tr>
      <w:tr w:rsidR="00D17667" w:rsidRPr="00C365A1" w14:paraId="16EFD377" w14:textId="77777777" w:rsidTr="00882EC6">
        <w:trPr>
          <w:trHeight w:val="288"/>
        </w:trPr>
        <w:tc>
          <w:tcPr>
            <w:cnfStyle w:val="001000000000" w:firstRow="0" w:lastRow="0" w:firstColumn="1" w:lastColumn="0" w:oddVBand="0" w:evenVBand="0" w:oddHBand="0" w:evenHBand="0" w:firstRowFirstColumn="0" w:firstRowLastColumn="0" w:lastRowFirstColumn="0" w:lastRowLastColumn="0"/>
            <w:tcW w:w="2068" w:type="dxa"/>
            <w:vMerge w:val="restart"/>
            <w:tcBorders>
              <w:top w:val="dotted" w:sz="2" w:space="0" w:color="auto"/>
              <w:left w:val="none" w:sz="0" w:space="0" w:color="auto"/>
              <w:bottom w:val="none" w:sz="0" w:space="0" w:color="auto"/>
              <w:right w:val="none" w:sz="0" w:space="0" w:color="auto"/>
              <w:tl2br w:val="none" w:sz="0" w:space="0" w:color="auto"/>
              <w:tr2bl w:val="none" w:sz="0" w:space="0" w:color="auto"/>
            </w:tcBorders>
          </w:tcPr>
          <w:p w14:paraId="1F5C7348" w14:textId="77777777" w:rsidR="00D17667" w:rsidRPr="00EB464C" w:rsidRDefault="00D17667" w:rsidP="00882EC6">
            <w:pPr>
              <w:pStyle w:val="Heading4NoLetter-IPR"/>
              <w:keepNext w:val="0"/>
              <w:spacing w:after="0"/>
              <w:rPr>
                <w:rFonts w:asciiTheme="minorHAnsi" w:hAnsiTheme="minorHAnsi"/>
                <w:b/>
                <w:i w:val="0"/>
                <w:color w:val="auto"/>
              </w:rPr>
            </w:pPr>
            <w:r w:rsidRPr="00EB464C">
              <w:rPr>
                <w:rFonts w:asciiTheme="minorHAnsi" w:hAnsiTheme="minorHAnsi"/>
                <w:i w:val="0"/>
                <w:color w:val="auto"/>
              </w:rPr>
              <w:t>Column position</w:t>
            </w:r>
          </w:p>
        </w:tc>
        <w:tc>
          <w:tcPr>
            <w:tcW w:w="362" w:type="dxa"/>
            <w:tcBorders>
              <w:top w:val="dotted" w:sz="2" w:space="0" w:color="auto"/>
              <w:bottom w:val="nil"/>
              <w:right w:val="nil"/>
            </w:tcBorders>
          </w:tcPr>
          <w:p w14:paraId="38BF5D82" w14:textId="77777777" w:rsidR="00D17667" w:rsidRPr="006A68EB" w:rsidRDefault="00D17667" w:rsidP="00882EC6">
            <w:pPr>
              <w:cnfStyle w:val="000000000000" w:firstRow="0" w:lastRow="0" w:firstColumn="0" w:lastColumn="0" w:oddVBand="0" w:evenVBand="0" w:oddHBand="0" w:evenHBand="0" w:firstRowFirstColumn="0" w:firstRowLastColumn="0" w:lastRowFirstColumn="0" w:lastRowLastColumn="0"/>
              <w:rPr>
                <w:b/>
                <w:i/>
                <w:sz w:val="20"/>
                <w:szCs w:val="20"/>
              </w:rPr>
            </w:pPr>
          </w:p>
        </w:tc>
        <w:tc>
          <w:tcPr>
            <w:tcW w:w="2592" w:type="dxa"/>
            <w:tcBorders>
              <w:top w:val="dotted" w:sz="2" w:space="0" w:color="auto"/>
              <w:left w:val="nil"/>
              <w:bottom w:val="dotted" w:sz="2" w:space="0" w:color="B12732"/>
              <w:right w:val="nil"/>
            </w:tcBorders>
          </w:tcPr>
          <w:p w14:paraId="20732197" w14:textId="77777777" w:rsidR="00D17667" w:rsidRPr="006A68EB" w:rsidRDefault="00D17667" w:rsidP="00882EC6">
            <w:pPr>
              <w:cnfStyle w:val="000000000000" w:firstRow="0" w:lastRow="0" w:firstColumn="0" w:lastColumn="0" w:oddVBand="0" w:evenVBand="0" w:oddHBand="0" w:evenHBand="0" w:firstRowFirstColumn="0" w:firstRowLastColumn="0" w:lastRowFirstColumn="0" w:lastRowLastColumn="0"/>
              <w:rPr>
                <w:b/>
                <w:i/>
                <w:sz w:val="20"/>
                <w:szCs w:val="20"/>
              </w:rPr>
            </w:pPr>
            <w:r w:rsidRPr="006A68EB">
              <w:rPr>
                <w:b/>
                <w:i/>
                <w:sz w:val="20"/>
                <w:szCs w:val="20"/>
              </w:rPr>
              <w:t>Nutrition</w:t>
            </w:r>
            <w:r>
              <w:rPr>
                <w:b/>
                <w:i/>
                <w:sz w:val="20"/>
                <w:szCs w:val="20"/>
              </w:rPr>
              <w:t>al</w:t>
            </w:r>
            <w:r w:rsidRPr="006A68EB">
              <w:rPr>
                <w:b/>
                <w:i/>
                <w:sz w:val="20"/>
                <w:szCs w:val="20"/>
              </w:rPr>
              <w:t xml:space="preserve"> Risk (any order)</w:t>
            </w:r>
          </w:p>
        </w:tc>
        <w:tc>
          <w:tcPr>
            <w:tcW w:w="1098" w:type="dxa"/>
            <w:tcBorders>
              <w:top w:val="dotted" w:sz="2" w:space="0" w:color="auto"/>
              <w:left w:val="nil"/>
              <w:bottom w:val="dotted" w:sz="2" w:space="0" w:color="B12732"/>
              <w:right w:val="nil"/>
            </w:tcBorders>
          </w:tcPr>
          <w:p w14:paraId="7BDC5DC4" w14:textId="77777777" w:rsidR="00D17667" w:rsidRPr="006A68EB" w:rsidRDefault="00D17667" w:rsidP="00882EC6">
            <w:pPr>
              <w:cnfStyle w:val="000000000000" w:firstRow="0" w:lastRow="0" w:firstColumn="0" w:lastColumn="0" w:oddVBand="0" w:evenVBand="0" w:oddHBand="0" w:evenHBand="0" w:firstRowFirstColumn="0" w:firstRowLastColumn="0" w:lastRowFirstColumn="0" w:lastRowLastColumn="0"/>
              <w:rPr>
                <w:b/>
                <w:i/>
                <w:sz w:val="20"/>
                <w:szCs w:val="20"/>
              </w:rPr>
            </w:pPr>
            <w:r w:rsidRPr="006A68EB">
              <w:rPr>
                <w:b/>
                <w:i/>
                <w:sz w:val="20"/>
                <w:szCs w:val="20"/>
              </w:rPr>
              <w:t>Position</w:t>
            </w:r>
          </w:p>
        </w:tc>
        <w:tc>
          <w:tcPr>
            <w:tcW w:w="3298" w:type="dxa"/>
            <w:tcBorders>
              <w:top w:val="dotted" w:sz="2" w:space="0" w:color="auto"/>
              <w:left w:val="nil"/>
              <w:bottom w:val="nil"/>
            </w:tcBorders>
          </w:tcPr>
          <w:p w14:paraId="50062615" w14:textId="77777777" w:rsidR="00D17667" w:rsidRPr="00BD07CB" w:rsidRDefault="00D17667" w:rsidP="00882EC6">
            <w:pPr>
              <w:jc w:val="right"/>
              <w:cnfStyle w:val="000000000000" w:firstRow="0" w:lastRow="0" w:firstColumn="0" w:lastColumn="0" w:oddVBand="0" w:evenVBand="0" w:oddHBand="0" w:evenHBand="0" w:firstRowFirstColumn="0" w:firstRowLastColumn="0" w:lastRowFirstColumn="0" w:lastRowLastColumn="0"/>
              <w:rPr>
                <w:b/>
                <w:i/>
                <w:sz w:val="20"/>
              </w:rPr>
            </w:pPr>
          </w:p>
        </w:tc>
      </w:tr>
      <w:tr w:rsidR="00D17667" w:rsidRPr="0054780B" w14:paraId="1603A553" w14:textId="77777777" w:rsidTr="00882EC6">
        <w:trPr>
          <w:trHeight w:val="288"/>
        </w:trPr>
        <w:tc>
          <w:tcPr>
            <w:cnfStyle w:val="001000000000" w:firstRow="0" w:lastRow="0" w:firstColumn="1" w:lastColumn="0" w:oddVBand="0" w:evenVBand="0" w:oddHBand="0" w:evenHBand="0" w:firstRowFirstColumn="0" w:firstRowLastColumn="0" w:lastRowFirstColumn="0" w:lastRowLastColumn="0"/>
            <w:tcW w:w="2068" w:type="dxa"/>
            <w:vMerge/>
            <w:tcBorders>
              <w:left w:val="none" w:sz="0" w:space="0" w:color="auto"/>
              <w:bottom w:val="none" w:sz="0" w:space="0" w:color="auto"/>
              <w:right w:val="none" w:sz="0" w:space="0" w:color="auto"/>
              <w:tl2br w:val="none" w:sz="0" w:space="0" w:color="auto"/>
              <w:tr2bl w:val="none" w:sz="0" w:space="0" w:color="auto"/>
            </w:tcBorders>
          </w:tcPr>
          <w:p w14:paraId="09903BEC" w14:textId="77777777" w:rsidR="00D17667" w:rsidRPr="00260430" w:rsidRDefault="00D17667" w:rsidP="00882EC6">
            <w:pPr>
              <w:pStyle w:val="Heading4NoLetter-IPR"/>
              <w:keepNext w:val="0"/>
              <w:spacing w:after="0"/>
              <w:rPr>
                <w:rFonts w:asciiTheme="minorHAnsi" w:hAnsiTheme="minorHAnsi"/>
                <w:i w:val="0"/>
                <w:color w:val="auto"/>
              </w:rPr>
            </w:pPr>
          </w:p>
        </w:tc>
        <w:tc>
          <w:tcPr>
            <w:tcW w:w="362" w:type="dxa"/>
            <w:tcBorders>
              <w:top w:val="nil"/>
              <w:bottom w:val="nil"/>
              <w:right w:val="nil"/>
            </w:tcBorders>
          </w:tcPr>
          <w:p w14:paraId="7D578F58" w14:textId="77777777" w:rsidR="00D17667" w:rsidRPr="00DD2585" w:rsidRDefault="00D17667" w:rsidP="00882EC6">
            <w:pPr>
              <w:tabs>
                <w:tab w:val="left" w:pos="3240"/>
              </w:tabs>
              <w:ind w:left="2160" w:hanging="2160"/>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592" w:type="dxa"/>
            <w:tcBorders>
              <w:top w:val="nil"/>
              <w:left w:val="nil"/>
              <w:bottom w:val="nil"/>
              <w:right w:val="nil"/>
            </w:tcBorders>
          </w:tcPr>
          <w:p w14:paraId="23230F2B" w14:textId="77777777" w:rsidR="00D17667" w:rsidRPr="006A68EB" w:rsidRDefault="00D17667" w:rsidP="00882EC6">
            <w:pPr>
              <w:pStyle w:val="TableText-IPR"/>
              <w:tabs>
                <w:tab w:val="left" w:pos="3060"/>
              </w:tabs>
              <w:ind w:left="2160" w:hanging="2160"/>
              <w:cnfStyle w:val="000000000000" w:firstRow="0" w:lastRow="0" w:firstColumn="0" w:lastColumn="0" w:oddVBand="0" w:evenVBand="0" w:oddHBand="0" w:evenHBand="0" w:firstRowFirstColumn="0" w:firstRowLastColumn="0" w:lastRowFirstColumn="0" w:lastRowLastColumn="0"/>
            </w:pPr>
            <w:r w:rsidRPr="006A68EB">
              <w:t>a. Nutrition</w:t>
            </w:r>
            <w:r>
              <w:t>al</w:t>
            </w:r>
            <w:r w:rsidRPr="006A68EB">
              <w:t xml:space="preserve"> Risk 1</w:t>
            </w:r>
          </w:p>
        </w:tc>
        <w:tc>
          <w:tcPr>
            <w:tcW w:w="1098" w:type="dxa"/>
            <w:tcBorders>
              <w:top w:val="nil"/>
              <w:left w:val="nil"/>
              <w:bottom w:val="nil"/>
              <w:right w:val="nil"/>
            </w:tcBorders>
          </w:tcPr>
          <w:p w14:paraId="1309A330" w14:textId="77777777" w:rsidR="00D17667" w:rsidRPr="006A68EB" w:rsidRDefault="00D17667" w:rsidP="00882EC6">
            <w:pPr>
              <w:pStyle w:val="TableText-IPR"/>
              <w:tabs>
                <w:tab w:val="left" w:pos="3060"/>
              </w:tabs>
              <w:ind w:left="2160" w:hanging="2160"/>
              <w:cnfStyle w:val="000000000000" w:firstRow="0" w:lastRow="0" w:firstColumn="0" w:lastColumn="0" w:oddVBand="0" w:evenVBand="0" w:oddHBand="0" w:evenHBand="0" w:firstRowFirstColumn="0" w:firstRowLastColumn="0" w:lastRowFirstColumn="0" w:lastRowLastColumn="0"/>
              <w:rPr>
                <w:rFonts w:cs="Calibri"/>
              </w:rPr>
            </w:pPr>
            <w:r w:rsidRPr="006A68EB">
              <w:rPr>
                <w:rFonts w:cs="Calibri"/>
              </w:rPr>
              <w:t>74</w:t>
            </w:r>
            <w:r w:rsidRPr="006A68EB">
              <w:t>–</w:t>
            </w:r>
            <w:r w:rsidRPr="006A68EB">
              <w:rPr>
                <w:rFonts w:cs="Calibri"/>
              </w:rPr>
              <w:t>79</w:t>
            </w:r>
          </w:p>
        </w:tc>
        <w:tc>
          <w:tcPr>
            <w:tcW w:w="3298" w:type="dxa"/>
            <w:tcBorders>
              <w:top w:val="nil"/>
              <w:left w:val="nil"/>
              <w:bottom w:val="nil"/>
            </w:tcBorders>
          </w:tcPr>
          <w:p w14:paraId="73C6359C" w14:textId="77777777" w:rsidR="00D17667" w:rsidRPr="0054780B" w:rsidRDefault="00D17667" w:rsidP="00882EC6">
            <w:pPr>
              <w:pStyle w:val="TableText-IPR"/>
              <w:tabs>
                <w:tab w:val="left" w:pos="3060"/>
              </w:tabs>
              <w:ind w:left="2160" w:hanging="2160"/>
              <w:jc w:val="right"/>
              <w:cnfStyle w:val="000000000000" w:firstRow="0" w:lastRow="0" w:firstColumn="0" w:lastColumn="0" w:oddVBand="0" w:evenVBand="0" w:oddHBand="0" w:evenHBand="0" w:firstRowFirstColumn="0" w:firstRowLastColumn="0" w:lastRowFirstColumn="0" w:lastRowLastColumn="0"/>
              <w:rPr>
                <w:rFonts w:cs="Calibri"/>
              </w:rPr>
            </w:pPr>
          </w:p>
        </w:tc>
      </w:tr>
      <w:tr w:rsidR="00D17667" w:rsidRPr="0054780B" w14:paraId="4534A135" w14:textId="77777777" w:rsidTr="00882EC6">
        <w:trPr>
          <w:trHeight w:val="288"/>
        </w:trPr>
        <w:tc>
          <w:tcPr>
            <w:cnfStyle w:val="001000000000" w:firstRow="0" w:lastRow="0" w:firstColumn="1" w:lastColumn="0" w:oddVBand="0" w:evenVBand="0" w:oddHBand="0" w:evenHBand="0" w:firstRowFirstColumn="0" w:firstRowLastColumn="0" w:lastRowFirstColumn="0" w:lastRowLastColumn="0"/>
            <w:tcW w:w="2068" w:type="dxa"/>
            <w:vMerge/>
            <w:tcBorders>
              <w:left w:val="none" w:sz="0" w:space="0" w:color="auto"/>
              <w:bottom w:val="none" w:sz="0" w:space="0" w:color="auto"/>
              <w:right w:val="none" w:sz="0" w:space="0" w:color="auto"/>
              <w:tl2br w:val="none" w:sz="0" w:space="0" w:color="auto"/>
              <w:tr2bl w:val="none" w:sz="0" w:space="0" w:color="auto"/>
            </w:tcBorders>
          </w:tcPr>
          <w:p w14:paraId="24EA1A2D" w14:textId="77777777" w:rsidR="00D17667" w:rsidRPr="00260430" w:rsidRDefault="00D17667" w:rsidP="00882EC6">
            <w:pPr>
              <w:pStyle w:val="Heading4NoLetter-IPR"/>
              <w:keepNext w:val="0"/>
              <w:spacing w:after="0"/>
              <w:rPr>
                <w:rFonts w:asciiTheme="minorHAnsi" w:hAnsiTheme="minorHAnsi"/>
                <w:i w:val="0"/>
                <w:color w:val="auto"/>
              </w:rPr>
            </w:pPr>
          </w:p>
        </w:tc>
        <w:tc>
          <w:tcPr>
            <w:tcW w:w="362" w:type="dxa"/>
            <w:tcBorders>
              <w:top w:val="nil"/>
              <w:bottom w:val="nil"/>
              <w:right w:val="nil"/>
            </w:tcBorders>
          </w:tcPr>
          <w:p w14:paraId="43FAEC97" w14:textId="77777777" w:rsidR="00D17667" w:rsidRPr="00DD2585" w:rsidRDefault="00D17667" w:rsidP="00882EC6">
            <w:pPr>
              <w:tabs>
                <w:tab w:val="left" w:pos="3240"/>
              </w:tabs>
              <w:ind w:left="2160" w:hanging="2160"/>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592" w:type="dxa"/>
            <w:tcBorders>
              <w:top w:val="nil"/>
              <w:left w:val="nil"/>
              <w:bottom w:val="nil"/>
              <w:right w:val="nil"/>
            </w:tcBorders>
          </w:tcPr>
          <w:p w14:paraId="0C533832" w14:textId="77777777" w:rsidR="00D17667" w:rsidRPr="006A68EB" w:rsidRDefault="00D17667" w:rsidP="00882EC6">
            <w:pPr>
              <w:pStyle w:val="TableText-IPR"/>
              <w:tabs>
                <w:tab w:val="left" w:pos="3060"/>
              </w:tabs>
              <w:ind w:left="2160" w:hanging="2160"/>
              <w:cnfStyle w:val="000000000000" w:firstRow="0" w:lastRow="0" w:firstColumn="0" w:lastColumn="0" w:oddVBand="0" w:evenVBand="0" w:oddHBand="0" w:evenHBand="0" w:firstRowFirstColumn="0" w:firstRowLastColumn="0" w:lastRowFirstColumn="0" w:lastRowLastColumn="0"/>
              <w:rPr>
                <w:rFonts w:eastAsia="Arial Unicode MS"/>
              </w:rPr>
            </w:pPr>
            <w:r w:rsidRPr="006A68EB">
              <w:t>b. Nutrition</w:t>
            </w:r>
            <w:r>
              <w:t>al</w:t>
            </w:r>
            <w:r w:rsidRPr="006A68EB">
              <w:t xml:space="preserve"> Risk 2</w:t>
            </w:r>
          </w:p>
        </w:tc>
        <w:tc>
          <w:tcPr>
            <w:tcW w:w="1098" w:type="dxa"/>
            <w:tcBorders>
              <w:top w:val="nil"/>
              <w:left w:val="nil"/>
              <w:bottom w:val="nil"/>
              <w:right w:val="nil"/>
            </w:tcBorders>
          </w:tcPr>
          <w:p w14:paraId="6F9F99BF" w14:textId="77777777" w:rsidR="00D17667" w:rsidRPr="006A68EB" w:rsidRDefault="00D17667" w:rsidP="00882EC6">
            <w:pPr>
              <w:pStyle w:val="TableText-IPR"/>
              <w:tabs>
                <w:tab w:val="left" w:pos="3060"/>
              </w:tabs>
              <w:ind w:left="2160" w:hanging="2160"/>
              <w:cnfStyle w:val="000000000000" w:firstRow="0" w:lastRow="0" w:firstColumn="0" w:lastColumn="0" w:oddVBand="0" w:evenVBand="0" w:oddHBand="0" w:evenHBand="0" w:firstRowFirstColumn="0" w:firstRowLastColumn="0" w:lastRowFirstColumn="0" w:lastRowLastColumn="0"/>
              <w:rPr>
                <w:rFonts w:cs="Calibri"/>
              </w:rPr>
            </w:pPr>
            <w:r w:rsidRPr="006A68EB">
              <w:rPr>
                <w:rFonts w:cs="Calibri"/>
                <w:bCs/>
              </w:rPr>
              <w:t>80</w:t>
            </w:r>
            <w:r w:rsidRPr="006A68EB">
              <w:t>–</w:t>
            </w:r>
            <w:r w:rsidRPr="006A68EB">
              <w:rPr>
                <w:rFonts w:cs="Calibri"/>
                <w:bCs/>
              </w:rPr>
              <w:t>85</w:t>
            </w:r>
          </w:p>
        </w:tc>
        <w:tc>
          <w:tcPr>
            <w:tcW w:w="3298" w:type="dxa"/>
            <w:tcBorders>
              <w:top w:val="nil"/>
              <w:left w:val="nil"/>
              <w:bottom w:val="nil"/>
            </w:tcBorders>
          </w:tcPr>
          <w:p w14:paraId="58DA2E72" w14:textId="77777777" w:rsidR="00D17667" w:rsidRPr="0054780B" w:rsidRDefault="00D17667" w:rsidP="00882EC6">
            <w:pPr>
              <w:pStyle w:val="TableText-IPR"/>
              <w:tabs>
                <w:tab w:val="left" w:pos="3060"/>
              </w:tabs>
              <w:ind w:left="2160" w:hanging="2160"/>
              <w:jc w:val="right"/>
              <w:cnfStyle w:val="000000000000" w:firstRow="0" w:lastRow="0" w:firstColumn="0" w:lastColumn="0" w:oddVBand="0" w:evenVBand="0" w:oddHBand="0" w:evenHBand="0" w:firstRowFirstColumn="0" w:firstRowLastColumn="0" w:lastRowFirstColumn="0" w:lastRowLastColumn="0"/>
              <w:rPr>
                <w:rFonts w:cs="Calibri"/>
                <w:bCs/>
              </w:rPr>
            </w:pPr>
          </w:p>
        </w:tc>
      </w:tr>
      <w:tr w:rsidR="00D17667" w:rsidRPr="0054780B" w14:paraId="64A07340" w14:textId="77777777" w:rsidTr="00882EC6">
        <w:trPr>
          <w:trHeight w:val="288"/>
        </w:trPr>
        <w:tc>
          <w:tcPr>
            <w:cnfStyle w:val="001000000000" w:firstRow="0" w:lastRow="0" w:firstColumn="1" w:lastColumn="0" w:oddVBand="0" w:evenVBand="0" w:oddHBand="0" w:evenHBand="0" w:firstRowFirstColumn="0" w:firstRowLastColumn="0" w:lastRowFirstColumn="0" w:lastRowLastColumn="0"/>
            <w:tcW w:w="2068" w:type="dxa"/>
            <w:vMerge/>
            <w:tcBorders>
              <w:left w:val="none" w:sz="0" w:space="0" w:color="auto"/>
              <w:bottom w:val="none" w:sz="0" w:space="0" w:color="auto"/>
              <w:right w:val="none" w:sz="0" w:space="0" w:color="auto"/>
              <w:tl2br w:val="none" w:sz="0" w:space="0" w:color="auto"/>
              <w:tr2bl w:val="none" w:sz="0" w:space="0" w:color="auto"/>
            </w:tcBorders>
          </w:tcPr>
          <w:p w14:paraId="0F194746" w14:textId="77777777" w:rsidR="00D17667" w:rsidRPr="00260430" w:rsidRDefault="00D17667" w:rsidP="00882EC6">
            <w:pPr>
              <w:pStyle w:val="Heading4NoLetter-IPR"/>
              <w:keepNext w:val="0"/>
              <w:spacing w:after="0"/>
              <w:rPr>
                <w:rFonts w:asciiTheme="minorHAnsi" w:hAnsiTheme="minorHAnsi"/>
                <w:i w:val="0"/>
                <w:color w:val="auto"/>
              </w:rPr>
            </w:pPr>
          </w:p>
        </w:tc>
        <w:tc>
          <w:tcPr>
            <w:tcW w:w="362" w:type="dxa"/>
            <w:tcBorders>
              <w:top w:val="nil"/>
              <w:bottom w:val="nil"/>
              <w:right w:val="nil"/>
            </w:tcBorders>
          </w:tcPr>
          <w:p w14:paraId="57CFF3D0" w14:textId="77777777" w:rsidR="00D17667" w:rsidRPr="00DD2585" w:rsidRDefault="00D17667" w:rsidP="00882EC6">
            <w:pPr>
              <w:tabs>
                <w:tab w:val="left" w:pos="3240"/>
              </w:tabs>
              <w:ind w:left="2160" w:hanging="2160"/>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592" w:type="dxa"/>
            <w:tcBorders>
              <w:top w:val="nil"/>
              <w:left w:val="nil"/>
              <w:bottom w:val="nil"/>
              <w:right w:val="nil"/>
            </w:tcBorders>
          </w:tcPr>
          <w:p w14:paraId="5FC952EB" w14:textId="77777777" w:rsidR="00D17667" w:rsidRPr="006A68EB" w:rsidRDefault="00D17667" w:rsidP="00882EC6">
            <w:pPr>
              <w:pStyle w:val="TableText-IPR"/>
              <w:tabs>
                <w:tab w:val="left" w:pos="3060"/>
              </w:tabs>
              <w:ind w:left="2160" w:hanging="2160"/>
              <w:cnfStyle w:val="000000000000" w:firstRow="0" w:lastRow="0" w:firstColumn="0" w:lastColumn="0" w:oddVBand="0" w:evenVBand="0" w:oddHBand="0" w:evenHBand="0" w:firstRowFirstColumn="0" w:firstRowLastColumn="0" w:lastRowFirstColumn="0" w:lastRowLastColumn="0"/>
              <w:rPr>
                <w:rFonts w:eastAsia="Arial Unicode MS"/>
              </w:rPr>
            </w:pPr>
            <w:r w:rsidRPr="006A68EB">
              <w:t>c. Nutrition</w:t>
            </w:r>
            <w:r>
              <w:t>al</w:t>
            </w:r>
            <w:r w:rsidRPr="006A68EB">
              <w:t xml:space="preserve"> Risk 3</w:t>
            </w:r>
          </w:p>
        </w:tc>
        <w:tc>
          <w:tcPr>
            <w:tcW w:w="1098" w:type="dxa"/>
            <w:tcBorders>
              <w:top w:val="nil"/>
              <w:left w:val="nil"/>
              <w:bottom w:val="nil"/>
              <w:right w:val="nil"/>
            </w:tcBorders>
          </w:tcPr>
          <w:p w14:paraId="497EF1D7" w14:textId="77777777" w:rsidR="00D17667" w:rsidRPr="006A68EB" w:rsidRDefault="00D17667" w:rsidP="00882EC6">
            <w:pPr>
              <w:pStyle w:val="TableText-IPR"/>
              <w:tabs>
                <w:tab w:val="left" w:pos="3060"/>
              </w:tabs>
              <w:ind w:left="2160" w:hanging="2160"/>
              <w:cnfStyle w:val="000000000000" w:firstRow="0" w:lastRow="0" w:firstColumn="0" w:lastColumn="0" w:oddVBand="0" w:evenVBand="0" w:oddHBand="0" w:evenHBand="0" w:firstRowFirstColumn="0" w:firstRowLastColumn="0" w:lastRowFirstColumn="0" w:lastRowLastColumn="0"/>
              <w:rPr>
                <w:rFonts w:cs="Calibri"/>
              </w:rPr>
            </w:pPr>
            <w:r w:rsidRPr="006A68EB">
              <w:rPr>
                <w:rFonts w:cs="Calibri"/>
                <w:bCs/>
              </w:rPr>
              <w:t>86</w:t>
            </w:r>
            <w:r w:rsidRPr="006A68EB">
              <w:t>–</w:t>
            </w:r>
            <w:r w:rsidRPr="006A68EB">
              <w:rPr>
                <w:rFonts w:cs="Calibri"/>
                <w:bCs/>
              </w:rPr>
              <w:t>91</w:t>
            </w:r>
          </w:p>
        </w:tc>
        <w:tc>
          <w:tcPr>
            <w:tcW w:w="3298" w:type="dxa"/>
            <w:tcBorders>
              <w:top w:val="nil"/>
              <w:left w:val="nil"/>
              <w:bottom w:val="nil"/>
            </w:tcBorders>
          </w:tcPr>
          <w:p w14:paraId="2610913C" w14:textId="77777777" w:rsidR="00D17667" w:rsidRPr="0054780B" w:rsidRDefault="00D17667" w:rsidP="00882EC6">
            <w:pPr>
              <w:pStyle w:val="TableText-IPR"/>
              <w:tabs>
                <w:tab w:val="left" w:pos="3060"/>
              </w:tabs>
              <w:ind w:left="2160" w:hanging="2160"/>
              <w:jc w:val="right"/>
              <w:cnfStyle w:val="000000000000" w:firstRow="0" w:lastRow="0" w:firstColumn="0" w:lastColumn="0" w:oddVBand="0" w:evenVBand="0" w:oddHBand="0" w:evenHBand="0" w:firstRowFirstColumn="0" w:firstRowLastColumn="0" w:lastRowFirstColumn="0" w:lastRowLastColumn="0"/>
              <w:rPr>
                <w:rFonts w:cs="Calibri"/>
                <w:bCs/>
              </w:rPr>
            </w:pPr>
          </w:p>
        </w:tc>
      </w:tr>
      <w:tr w:rsidR="00D17667" w:rsidRPr="0054780B" w14:paraId="30719889" w14:textId="77777777" w:rsidTr="00882EC6">
        <w:trPr>
          <w:trHeight w:val="288"/>
        </w:trPr>
        <w:tc>
          <w:tcPr>
            <w:cnfStyle w:val="001000000000" w:firstRow="0" w:lastRow="0" w:firstColumn="1" w:lastColumn="0" w:oddVBand="0" w:evenVBand="0" w:oddHBand="0" w:evenHBand="0" w:firstRowFirstColumn="0" w:firstRowLastColumn="0" w:lastRowFirstColumn="0" w:lastRowLastColumn="0"/>
            <w:tcW w:w="2068" w:type="dxa"/>
            <w:vMerge/>
            <w:tcBorders>
              <w:left w:val="none" w:sz="0" w:space="0" w:color="auto"/>
              <w:bottom w:val="none" w:sz="0" w:space="0" w:color="auto"/>
              <w:right w:val="none" w:sz="0" w:space="0" w:color="auto"/>
              <w:tl2br w:val="none" w:sz="0" w:space="0" w:color="auto"/>
              <w:tr2bl w:val="none" w:sz="0" w:space="0" w:color="auto"/>
            </w:tcBorders>
          </w:tcPr>
          <w:p w14:paraId="7A7250E3" w14:textId="77777777" w:rsidR="00D17667" w:rsidRPr="00260430" w:rsidRDefault="00D17667" w:rsidP="00882EC6">
            <w:pPr>
              <w:pStyle w:val="Heading4NoLetter-IPR"/>
              <w:keepNext w:val="0"/>
              <w:spacing w:after="0"/>
              <w:rPr>
                <w:rFonts w:asciiTheme="minorHAnsi" w:hAnsiTheme="minorHAnsi"/>
                <w:i w:val="0"/>
                <w:color w:val="auto"/>
              </w:rPr>
            </w:pPr>
          </w:p>
        </w:tc>
        <w:tc>
          <w:tcPr>
            <w:tcW w:w="362" w:type="dxa"/>
            <w:tcBorders>
              <w:top w:val="nil"/>
              <w:bottom w:val="nil"/>
              <w:right w:val="nil"/>
            </w:tcBorders>
          </w:tcPr>
          <w:p w14:paraId="0E961139" w14:textId="77777777" w:rsidR="00D17667" w:rsidRPr="00DD2585" w:rsidRDefault="00D17667" w:rsidP="00882EC6">
            <w:pPr>
              <w:tabs>
                <w:tab w:val="left" w:pos="3240"/>
              </w:tabs>
              <w:ind w:left="2160" w:hanging="2160"/>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592" w:type="dxa"/>
            <w:tcBorders>
              <w:top w:val="nil"/>
              <w:left w:val="nil"/>
              <w:bottom w:val="nil"/>
              <w:right w:val="nil"/>
            </w:tcBorders>
          </w:tcPr>
          <w:p w14:paraId="2E1F7BD1" w14:textId="77777777" w:rsidR="00D17667" w:rsidRPr="006A68EB" w:rsidRDefault="00D17667" w:rsidP="00882EC6">
            <w:pPr>
              <w:pStyle w:val="TableText-IPR"/>
              <w:tabs>
                <w:tab w:val="left" w:pos="3060"/>
              </w:tabs>
              <w:ind w:left="2160" w:hanging="2160"/>
              <w:cnfStyle w:val="000000000000" w:firstRow="0" w:lastRow="0" w:firstColumn="0" w:lastColumn="0" w:oddVBand="0" w:evenVBand="0" w:oddHBand="0" w:evenHBand="0" w:firstRowFirstColumn="0" w:firstRowLastColumn="0" w:lastRowFirstColumn="0" w:lastRowLastColumn="0"/>
              <w:rPr>
                <w:rFonts w:eastAsia="Arial Unicode MS"/>
              </w:rPr>
            </w:pPr>
            <w:r w:rsidRPr="006A68EB">
              <w:t>d. Nutrition</w:t>
            </w:r>
            <w:r>
              <w:t>al</w:t>
            </w:r>
            <w:r w:rsidRPr="006A68EB">
              <w:t xml:space="preserve"> Risk 4</w:t>
            </w:r>
          </w:p>
        </w:tc>
        <w:tc>
          <w:tcPr>
            <w:tcW w:w="1098" w:type="dxa"/>
            <w:tcBorders>
              <w:top w:val="nil"/>
              <w:left w:val="nil"/>
              <w:bottom w:val="nil"/>
              <w:right w:val="nil"/>
            </w:tcBorders>
          </w:tcPr>
          <w:p w14:paraId="08DDDF0A" w14:textId="77777777" w:rsidR="00D17667" w:rsidRPr="006A68EB" w:rsidRDefault="00D17667" w:rsidP="00882EC6">
            <w:pPr>
              <w:pStyle w:val="TableText-IPR"/>
              <w:tabs>
                <w:tab w:val="left" w:pos="3060"/>
              </w:tabs>
              <w:ind w:left="2160" w:hanging="2160"/>
              <w:cnfStyle w:val="000000000000" w:firstRow="0" w:lastRow="0" w:firstColumn="0" w:lastColumn="0" w:oddVBand="0" w:evenVBand="0" w:oddHBand="0" w:evenHBand="0" w:firstRowFirstColumn="0" w:firstRowLastColumn="0" w:lastRowFirstColumn="0" w:lastRowLastColumn="0"/>
              <w:rPr>
                <w:rFonts w:cs="Calibri"/>
              </w:rPr>
            </w:pPr>
            <w:r w:rsidRPr="006A68EB">
              <w:rPr>
                <w:rFonts w:cs="Calibri"/>
                <w:bCs/>
              </w:rPr>
              <w:t>92</w:t>
            </w:r>
            <w:r w:rsidRPr="006A68EB">
              <w:t>–</w:t>
            </w:r>
            <w:r w:rsidRPr="006A68EB">
              <w:rPr>
                <w:rFonts w:cs="Calibri"/>
                <w:bCs/>
              </w:rPr>
              <w:t>97</w:t>
            </w:r>
          </w:p>
        </w:tc>
        <w:tc>
          <w:tcPr>
            <w:tcW w:w="3298" w:type="dxa"/>
            <w:tcBorders>
              <w:top w:val="nil"/>
              <w:left w:val="nil"/>
              <w:bottom w:val="nil"/>
            </w:tcBorders>
          </w:tcPr>
          <w:p w14:paraId="42C23B81" w14:textId="77777777" w:rsidR="00D17667" w:rsidRPr="0054780B" w:rsidRDefault="00D17667" w:rsidP="00882EC6">
            <w:pPr>
              <w:pStyle w:val="TableText-IPR"/>
              <w:tabs>
                <w:tab w:val="left" w:pos="3060"/>
              </w:tabs>
              <w:ind w:left="2160" w:hanging="2160"/>
              <w:jc w:val="right"/>
              <w:cnfStyle w:val="000000000000" w:firstRow="0" w:lastRow="0" w:firstColumn="0" w:lastColumn="0" w:oddVBand="0" w:evenVBand="0" w:oddHBand="0" w:evenHBand="0" w:firstRowFirstColumn="0" w:firstRowLastColumn="0" w:lastRowFirstColumn="0" w:lastRowLastColumn="0"/>
              <w:rPr>
                <w:rFonts w:cs="Calibri"/>
                <w:bCs/>
              </w:rPr>
            </w:pPr>
          </w:p>
        </w:tc>
      </w:tr>
      <w:tr w:rsidR="00D17667" w:rsidRPr="0054780B" w14:paraId="68F9E42A" w14:textId="77777777" w:rsidTr="00882EC6">
        <w:trPr>
          <w:trHeight w:val="288"/>
        </w:trPr>
        <w:tc>
          <w:tcPr>
            <w:cnfStyle w:val="001000000000" w:firstRow="0" w:lastRow="0" w:firstColumn="1" w:lastColumn="0" w:oddVBand="0" w:evenVBand="0" w:oddHBand="0" w:evenHBand="0" w:firstRowFirstColumn="0" w:firstRowLastColumn="0" w:lastRowFirstColumn="0" w:lastRowLastColumn="0"/>
            <w:tcW w:w="2068" w:type="dxa"/>
            <w:vMerge/>
            <w:tcBorders>
              <w:left w:val="none" w:sz="0" w:space="0" w:color="auto"/>
              <w:bottom w:val="none" w:sz="0" w:space="0" w:color="auto"/>
              <w:right w:val="none" w:sz="0" w:space="0" w:color="auto"/>
              <w:tl2br w:val="none" w:sz="0" w:space="0" w:color="auto"/>
              <w:tr2bl w:val="none" w:sz="0" w:space="0" w:color="auto"/>
            </w:tcBorders>
          </w:tcPr>
          <w:p w14:paraId="10F57CFD" w14:textId="77777777" w:rsidR="00D17667" w:rsidRPr="00260430" w:rsidRDefault="00D17667" w:rsidP="00882EC6">
            <w:pPr>
              <w:pStyle w:val="Heading4NoLetter-IPR"/>
              <w:keepNext w:val="0"/>
              <w:spacing w:after="0"/>
              <w:rPr>
                <w:rFonts w:asciiTheme="minorHAnsi" w:hAnsiTheme="minorHAnsi"/>
                <w:i w:val="0"/>
                <w:color w:val="auto"/>
              </w:rPr>
            </w:pPr>
          </w:p>
        </w:tc>
        <w:tc>
          <w:tcPr>
            <w:tcW w:w="362" w:type="dxa"/>
            <w:tcBorders>
              <w:top w:val="nil"/>
              <w:bottom w:val="nil"/>
              <w:right w:val="nil"/>
            </w:tcBorders>
          </w:tcPr>
          <w:p w14:paraId="34C8B8BF" w14:textId="77777777" w:rsidR="00D17667" w:rsidRPr="00DD2585" w:rsidRDefault="00D17667" w:rsidP="00882EC6">
            <w:pPr>
              <w:tabs>
                <w:tab w:val="left" w:pos="3240"/>
              </w:tabs>
              <w:ind w:left="2160" w:hanging="2160"/>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592" w:type="dxa"/>
            <w:tcBorders>
              <w:top w:val="nil"/>
              <w:left w:val="nil"/>
              <w:bottom w:val="nil"/>
              <w:right w:val="nil"/>
            </w:tcBorders>
          </w:tcPr>
          <w:p w14:paraId="13645221" w14:textId="77777777" w:rsidR="00D17667" w:rsidRPr="006A68EB" w:rsidRDefault="00D17667" w:rsidP="00882EC6">
            <w:pPr>
              <w:pStyle w:val="TableText-IPR"/>
              <w:tabs>
                <w:tab w:val="left" w:pos="3060"/>
              </w:tabs>
              <w:ind w:left="2160" w:hanging="2160"/>
              <w:cnfStyle w:val="000000000000" w:firstRow="0" w:lastRow="0" w:firstColumn="0" w:lastColumn="0" w:oddVBand="0" w:evenVBand="0" w:oddHBand="0" w:evenHBand="0" w:firstRowFirstColumn="0" w:firstRowLastColumn="0" w:lastRowFirstColumn="0" w:lastRowLastColumn="0"/>
            </w:pPr>
            <w:r w:rsidRPr="006A68EB">
              <w:t>e. Nutrition</w:t>
            </w:r>
            <w:r>
              <w:t>al</w:t>
            </w:r>
            <w:r w:rsidRPr="006A68EB">
              <w:t xml:space="preserve"> Risk 5</w:t>
            </w:r>
          </w:p>
        </w:tc>
        <w:tc>
          <w:tcPr>
            <w:tcW w:w="1098" w:type="dxa"/>
            <w:tcBorders>
              <w:top w:val="nil"/>
              <w:left w:val="nil"/>
              <w:bottom w:val="nil"/>
              <w:right w:val="nil"/>
            </w:tcBorders>
          </w:tcPr>
          <w:p w14:paraId="0AAF6E32" w14:textId="77777777" w:rsidR="00D17667" w:rsidRPr="006A68EB" w:rsidRDefault="00D17667" w:rsidP="00882EC6">
            <w:pPr>
              <w:pStyle w:val="TableText-IPR"/>
              <w:tabs>
                <w:tab w:val="left" w:pos="3060"/>
              </w:tabs>
              <w:ind w:left="2160" w:hanging="2160"/>
              <w:cnfStyle w:val="000000000000" w:firstRow="0" w:lastRow="0" w:firstColumn="0" w:lastColumn="0" w:oddVBand="0" w:evenVBand="0" w:oddHBand="0" w:evenHBand="0" w:firstRowFirstColumn="0" w:firstRowLastColumn="0" w:lastRowFirstColumn="0" w:lastRowLastColumn="0"/>
              <w:rPr>
                <w:rFonts w:cs="Calibri"/>
              </w:rPr>
            </w:pPr>
            <w:r w:rsidRPr="006A68EB">
              <w:rPr>
                <w:rFonts w:cs="Calibri"/>
                <w:bCs/>
              </w:rPr>
              <w:t>98</w:t>
            </w:r>
            <w:r w:rsidRPr="006A68EB">
              <w:t>–</w:t>
            </w:r>
            <w:r w:rsidRPr="006A68EB">
              <w:rPr>
                <w:rFonts w:cs="Calibri"/>
                <w:bCs/>
              </w:rPr>
              <w:t>103</w:t>
            </w:r>
          </w:p>
        </w:tc>
        <w:tc>
          <w:tcPr>
            <w:tcW w:w="3298" w:type="dxa"/>
            <w:tcBorders>
              <w:top w:val="nil"/>
              <w:left w:val="nil"/>
              <w:bottom w:val="nil"/>
            </w:tcBorders>
          </w:tcPr>
          <w:p w14:paraId="07231C1B" w14:textId="77777777" w:rsidR="00D17667" w:rsidRPr="0054780B" w:rsidRDefault="00D17667" w:rsidP="00882EC6">
            <w:pPr>
              <w:pStyle w:val="TableText-IPR"/>
              <w:tabs>
                <w:tab w:val="left" w:pos="3060"/>
              </w:tabs>
              <w:ind w:left="2160" w:hanging="2160"/>
              <w:jc w:val="right"/>
              <w:cnfStyle w:val="000000000000" w:firstRow="0" w:lastRow="0" w:firstColumn="0" w:lastColumn="0" w:oddVBand="0" w:evenVBand="0" w:oddHBand="0" w:evenHBand="0" w:firstRowFirstColumn="0" w:firstRowLastColumn="0" w:lastRowFirstColumn="0" w:lastRowLastColumn="0"/>
              <w:rPr>
                <w:rFonts w:cs="Calibri"/>
                <w:bCs/>
              </w:rPr>
            </w:pPr>
          </w:p>
        </w:tc>
      </w:tr>
      <w:tr w:rsidR="00D17667" w:rsidRPr="0054780B" w14:paraId="37A003B4" w14:textId="77777777" w:rsidTr="00882EC6">
        <w:trPr>
          <w:trHeight w:val="288"/>
        </w:trPr>
        <w:tc>
          <w:tcPr>
            <w:cnfStyle w:val="001000000000" w:firstRow="0" w:lastRow="0" w:firstColumn="1" w:lastColumn="0" w:oddVBand="0" w:evenVBand="0" w:oddHBand="0" w:evenHBand="0" w:firstRowFirstColumn="0" w:firstRowLastColumn="0" w:lastRowFirstColumn="0" w:lastRowLastColumn="0"/>
            <w:tcW w:w="2068" w:type="dxa"/>
            <w:vMerge/>
            <w:tcBorders>
              <w:left w:val="none" w:sz="0" w:space="0" w:color="auto"/>
              <w:bottom w:val="none" w:sz="0" w:space="0" w:color="auto"/>
              <w:right w:val="none" w:sz="0" w:space="0" w:color="auto"/>
              <w:tl2br w:val="none" w:sz="0" w:space="0" w:color="auto"/>
              <w:tr2bl w:val="none" w:sz="0" w:space="0" w:color="auto"/>
            </w:tcBorders>
          </w:tcPr>
          <w:p w14:paraId="55B30D7A" w14:textId="77777777" w:rsidR="00D17667" w:rsidRPr="00260430" w:rsidRDefault="00D17667" w:rsidP="00882EC6">
            <w:pPr>
              <w:pStyle w:val="Heading4NoLetter-IPR"/>
              <w:keepNext w:val="0"/>
              <w:spacing w:after="0"/>
              <w:rPr>
                <w:rFonts w:asciiTheme="minorHAnsi" w:hAnsiTheme="minorHAnsi"/>
                <w:i w:val="0"/>
                <w:color w:val="auto"/>
              </w:rPr>
            </w:pPr>
          </w:p>
        </w:tc>
        <w:tc>
          <w:tcPr>
            <w:tcW w:w="362" w:type="dxa"/>
            <w:tcBorders>
              <w:top w:val="nil"/>
              <w:bottom w:val="nil"/>
              <w:right w:val="nil"/>
            </w:tcBorders>
          </w:tcPr>
          <w:p w14:paraId="5118E294" w14:textId="77777777" w:rsidR="00D17667" w:rsidRPr="00DD2585" w:rsidRDefault="00D17667" w:rsidP="00882EC6">
            <w:pPr>
              <w:tabs>
                <w:tab w:val="left" w:pos="3240"/>
              </w:tabs>
              <w:ind w:left="2160" w:hanging="2160"/>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592" w:type="dxa"/>
            <w:tcBorders>
              <w:top w:val="nil"/>
              <w:left w:val="nil"/>
              <w:bottom w:val="nil"/>
              <w:right w:val="nil"/>
            </w:tcBorders>
          </w:tcPr>
          <w:p w14:paraId="42B918C3" w14:textId="77777777" w:rsidR="00D17667" w:rsidRPr="006A68EB" w:rsidRDefault="00D17667" w:rsidP="00882EC6">
            <w:pPr>
              <w:pStyle w:val="TableText-IPR"/>
              <w:tabs>
                <w:tab w:val="left" w:pos="3060"/>
              </w:tabs>
              <w:ind w:left="2160" w:hanging="2160"/>
              <w:cnfStyle w:val="000000000000" w:firstRow="0" w:lastRow="0" w:firstColumn="0" w:lastColumn="0" w:oddVBand="0" w:evenVBand="0" w:oddHBand="0" w:evenHBand="0" w:firstRowFirstColumn="0" w:firstRowLastColumn="0" w:lastRowFirstColumn="0" w:lastRowLastColumn="0"/>
            </w:pPr>
            <w:r w:rsidRPr="006A68EB">
              <w:t>f. Nutrition</w:t>
            </w:r>
            <w:r>
              <w:t>al</w:t>
            </w:r>
            <w:r w:rsidRPr="006A68EB">
              <w:t xml:space="preserve"> Risk 6</w:t>
            </w:r>
          </w:p>
        </w:tc>
        <w:tc>
          <w:tcPr>
            <w:tcW w:w="1098" w:type="dxa"/>
            <w:tcBorders>
              <w:top w:val="nil"/>
              <w:left w:val="nil"/>
              <w:bottom w:val="nil"/>
              <w:right w:val="nil"/>
            </w:tcBorders>
          </w:tcPr>
          <w:p w14:paraId="51F7D83D" w14:textId="77777777" w:rsidR="00D17667" w:rsidRPr="006A68EB" w:rsidRDefault="00D17667" w:rsidP="00882EC6">
            <w:pPr>
              <w:pStyle w:val="TableText-IPR"/>
              <w:tabs>
                <w:tab w:val="left" w:pos="3060"/>
              </w:tabs>
              <w:ind w:left="2160" w:hanging="2160"/>
              <w:cnfStyle w:val="000000000000" w:firstRow="0" w:lastRow="0" w:firstColumn="0" w:lastColumn="0" w:oddVBand="0" w:evenVBand="0" w:oddHBand="0" w:evenHBand="0" w:firstRowFirstColumn="0" w:firstRowLastColumn="0" w:lastRowFirstColumn="0" w:lastRowLastColumn="0"/>
              <w:rPr>
                <w:rFonts w:cs="Calibri"/>
              </w:rPr>
            </w:pPr>
            <w:r w:rsidRPr="006A68EB">
              <w:rPr>
                <w:rFonts w:cs="Calibri"/>
                <w:bCs/>
              </w:rPr>
              <w:t>104</w:t>
            </w:r>
            <w:r w:rsidRPr="006A68EB">
              <w:t>–</w:t>
            </w:r>
            <w:r w:rsidRPr="006A68EB">
              <w:rPr>
                <w:rFonts w:cs="Calibri"/>
                <w:bCs/>
              </w:rPr>
              <w:t>109</w:t>
            </w:r>
          </w:p>
        </w:tc>
        <w:tc>
          <w:tcPr>
            <w:tcW w:w="3298" w:type="dxa"/>
            <w:tcBorders>
              <w:top w:val="nil"/>
              <w:left w:val="nil"/>
              <w:bottom w:val="nil"/>
            </w:tcBorders>
          </w:tcPr>
          <w:p w14:paraId="2C2F8F7A" w14:textId="77777777" w:rsidR="00D17667" w:rsidRPr="0054780B" w:rsidRDefault="00D17667" w:rsidP="00882EC6">
            <w:pPr>
              <w:pStyle w:val="TableText-IPR"/>
              <w:tabs>
                <w:tab w:val="left" w:pos="3060"/>
              </w:tabs>
              <w:ind w:left="2160" w:hanging="2160"/>
              <w:jc w:val="right"/>
              <w:cnfStyle w:val="000000000000" w:firstRow="0" w:lastRow="0" w:firstColumn="0" w:lastColumn="0" w:oddVBand="0" w:evenVBand="0" w:oddHBand="0" w:evenHBand="0" w:firstRowFirstColumn="0" w:firstRowLastColumn="0" w:lastRowFirstColumn="0" w:lastRowLastColumn="0"/>
              <w:rPr>
                <w:rFonts w:cs="Calibri"/>
                <w:bCs/>
              </w:rPr>
            </w:pPr>
          </w:p>
        </w:tc>
      </w:tr>
      <w:tr w:rsidR="00D17667" w:rsidRPr="0054780B" w14:paraId="50108556" w14:textId="77777777" w:rsidTr="00882EC6">
        <w:trPr>
          <w:trHeight w:val="288"/>
        </w:trPr>
        <w:tc>
          <w:tcPr>
            <w:cnfStyle w:val="001000000000" w:firstRow="0" w:lastRow="0" w:firstColumn="1" w:lastColumn="0" w:oddVBand="0" w:evenVBand="0" w:oddHBand="0" w:evenHBand="0" w:firstRowFirstColumn="0" w:firstRowLastColumn="0" w:lastRowFirstColumn="0" w:lastRowLastColumn="0"/>
            <w:tcW w:w="2068" w:type="dxa"/>
            <w:vMerge/>
            <w:tcBorders>
              <w:left w:val="none" w:sz="0" w:space="0" w:color="auto"/>
              <w:bottom w:val="none" w:sz="0" w:space="0" w:color="auto"/>
              <w:right w:val="none" w:sz="0" w:space="0" w:color="auto"/>
              <w:tl2br w:val="none" w:sz="0" w:space="0" w:color="auto"/>
              <w:tr2bl w:val="none" w:sz="0" w:space="0" w:color="auto"/>
            </w:tcBorders>
          </w:tcPr>
          <w:p w14:paraId="10BAD5B4" w14:textId="77777777" w:rsidR="00D17667" w:rsidRPr="00260430" w:rsidRDefault="00D17667" w:rsidP="00882EC6">
            <w:pPr>
              <w:pStyle w:val="Heading4NoLetter-IPR"/>
              <w:keepNext w:val="0"/>
              <w:spacing w:after="0"/>
              <w:rPr>
                <w:rFonts w:asciiTheme="minorHAnsi" w:hAnsiTheme="minorHAnsi"/>
                <w:i w:val="0"/>
                <w:color w:val="auto"/>
              </w:rPr>
            </w:pPr>
          </w:p>
        </w:tc>
        <w:tc>
          <w:tcPr>
            <w:tcW w:w="362" w:type="dxa"/>
            <w:tcBorders>
              <w:top w:val="nil"/>
              <w:bottom w:val="nil"/>
              <w:right w:val="nil"/>
            </w:tcBorders>
          </w:tcPr>
          <w:p w14:paraId="6AA50E8A" w14:textId="77777777" w:rsidR="00D17667" w:rsidRPr="00DD2585" w:rsidRDefault="00D17667" w:rsidP="00882EC6">
            <w:pPr>
              <w:tabs>
                <w:tab w:val="left" w:pos="3240"/>
              </w:tabs>
              <w:ind w:left="2160" w:hanging="2160"/>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592" w:type="dxa"/>
            <w:tcBorders>
              <w:top w:val="nil"/>
              <w:left w:val="nil"/>
              <w:bottom w:val="nil"/>
              <w:right w:val="nil"/>
            </w:tcBorders>
          </w:tcPr>
          <w:p w14:paraId="592BAE28" w14:textId="77777777" w:rsidR="00D17667" w:rsidRPr="006A68EB" w:rsidRDefault="00D17667" w:rsidP="00882EC6">
            <w:pPr>
              <w:pStyle w:val="TableText-IPR"/>
              <w:tabs>
                <w:tab w:val="left" w:pos="3060"/>
              </w:tabs>
              <w:ind w:left="2160" w:hanging="2160"/>
              <w:cnfStyle w:val="000000000000" w:firstRow="0" w:lastRow="0" w:firstColumn="0" w:lastColumn="0" w:oddVBand="0" w:evenVBand="0" w:oddHBand="0" w:evenHBand="0" w:firstRowFirstColumn="0" w:firstRowLastColumn="0" w:lastRowFirstColumn="0" w:lastRowLastColumn="0"/>
            </w:pPr>
            <w:r w:rsidRPr="006A68EB">
              <w:t>g. Nutrition</w:t>
            </w:r>
            <w:r>
              <w:t>al</w:t>
            </w:r>
            <w:r w:rsidRPr="006A68EB">
              <w:t xml:space="preserve"> Risk 7</w:t>
            </w:r>
          </w:p>
        </w:tc>
        <w:tc>
          <w:tcPr>
            <w:tcW w:w="1098" w:type="dxa"/>
            <w:tcBorders>
              <w:top w:val="nil"/>
              <w:left w:val="nil"/>
              <w:bottom w:val="nil"/>
              <w:right w:val="nil"/>
            </w:tcBorders>
          </w:tcPr>
          <w:p w14:paraId="7BC50F31" w14:textId="77777777" w:rsidR="00D17667" w:rsidRPr="006A68EB" w:rsidRDefault="00D17667" w:rsidP="00882EC6">
            <w:pPr>
              <w:pStyle w:val="TableText-IPR"/>
              <w:tabs>
                <w:tab w:val="left" w:pos="3060"/>
              </w:tabs>
              <w:ind w:left="2160" w:hanging="2160"/>
              <w:cnfStyle w:val="000000000000" w:firstRow="0" w:lastRow="0" w:firstColumn="0" w:lastColumn="0" w:oddVBand="0" w:evenVBand="0" w:oddHBand="0" w:evenHBand="0" w:firstRowFirstColumn="0" w:firstRowLastColumn="0" w:lastRowFirstColumn="0" w:lastRowLastColumn="0"/>
              <w:rPr>
                <w:rFonts w:cs="Calibri"/>
              </w:rPr>
            </w:pPr>
            <w:r w:rsidRPr="006A68EB">
              <w:rPr>
                <w:rFonts w:cs="Calibri"/>
                <w:bCs/>
              </w:rPr>
              <w:t>110</w:t>
            </w:r>
            <w:r w:rsidRPr="006A68EB">
              <w:t>–</w:t>
            </w:r>
            <w:r w:rsidRPr="006A68EB">
              <w:rPr>
                <w:rFonts w:cs="Calibri"/>
                <w:bCs/>
              </w:rPr>
              <w:t>115</w:t>
            </w:r>
          </w:p>
        </w:tc>
        <w:tc>
          <w:tcPr>
            <w:tcW w:w="3298" w:type="dxa"/>
            <w:tcBorders>
              <w:top w:val="nil"/>
              <w:left w:val="nil"/>
              <w:bottom w:val="nil"/>
            </w:tcBorders>
          </w:tcPr>
          <w:p w14:paraId="51E4C2C3" w14:textId="77777777" w:rsidR="00D17667" w:rsidRPr="0054780B" w:rsidRDefault="00D17667" w:rsidP="00882EC6">
            <w:pPr>
              <w:pStyle w:val="TableText-IPR"/>
              <w:tabs>
                <w:tab w:val="left" w:pos="3060"/>
              </w:tabs>
              <w:ind w:left="2160" w:hanging="2160"/>
              <w:jc w:val="right"/>
              <w:cnfStyle w:val="000000000000" w:firstRow="0" w:lastRow="0" w:firstColumn="0" w:lastColumn="0" w:oddVBand="0" w:evenVBand="0" w:oddHBand="0" w:evenHBand="0" w:firstRowFirstColumn="0" w:firstRowLastColumn="0" w:lastRowFirstColumn="0" w:lastRowLastColumn="0"/>
              <w:rPr>
                <w:rFonts w:cs="Calibri"/>
                <w:bCs/>
              </w:rPr>
            </w:pPr>
          </w:p>
        </w:tc>
      </w:tr>
      <w:tr w:rsidR="00D17667" w:rsidRPr="0054780B" w14:paraId="1032961B" w14:textId="77777777" w:rsidTr="00882EC6">
        <w:trPr>
          <w:trHeight w:val="288"/>
        </w:trPr>
        <w:tc>
          <w:tcPr>
            <w:cnfStyle w:val="001000000000" w:firstRow="0" w:lastRow="0" w:firstColumn="1" w:lastColumn="0" w:oddVBand="0" w:evenVBand="0" w:oddHBand="0" w:evenHBand="0" w:firstRowFirstColumn="0" w:firstRowLastColumn="0" w:lastRowFirstColumn="0" w:lastRowLastColumn="0"/>
            <w:tcW w:w="2068" w:type="dxa"/>
            <w:vMerge/>
            <w:tcBorders>
              <w:left w:val="none" w:sz="0" w:space="0" w:color="auto"/>
              <w:bottom w:val="none" w:sz="0" w:space="0" w:color="auto"/>
              <w:right w:val="none" w:sz="0" w:space="0" w:color="auto"/>
              <w:tl2br w:val="none" w:sz="0" w:space="0" w:color="auto"/>
              <w:tr2bl w:val="none" w:sz="0" w:space="0" w:color="auto"/>
            </w:tcBorders>
          </w:tcPr>
          <w:p w14:paraId="24D80D8F" w14:textId="77777777" w:rsidR="00D17667" w:rsidRPr="00260430" w:rsidRDefault="00D17667" w:rsidP="00882EC6">
            <w:pPr>
              <w:pStyle w:val="Heading4NoLetter-IPR"/>
              <w:keepNext w:val="0"/>
              <w:spacing w:after="0"/>
              <w:rPr>
                <w:rFonts w:asciiTheme="minorHAnsi" w:hAnsiTheme="minorHAnsi"/>
                <w:i w:val="0"/>
                <w:color w:val="auto"/>
              </w:rPr>
            </w:pPr>
          </w:p>
        </w:tc>
        <w:tc>
          <w:tcPr>
            <w:tcW w:w="362" w:type="dxa"/>
            <w:tcBorders>
              <w:top w:val="nil"/>
              <w:bottom w:val="nil"/>
              <w:right w:val="nil"/>
            </w:tcBorders>
          </w:tcPr>
          <w:p w14:paraId="0F8CEE36" w14:textId="77777777" w:rsidR="00D17667" w:rsidRPr="00DD2585" w:rsidRDefault="00D17667" w:rsidP="00882EC6">
            <w:pPr>
              <w:tabs>
                <w:tab w:val="left" w:pos="3240"/>
              </w:tabs>
              <w:ind w:left="2160" w:hanging="2160"/>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592" w:type="dxa"/>
            <w:tcBorders>
              <w:top w:val="nil"/>
              <w:left w:val="nil"/>
              <w:bottom w:val="nil"/>
              <w:right w:val="nil"/>
            </w:tcBorders>
          </w:tcPr>
          <w:p w14:paraId="2C9B3721" w14:textId="77777777" w:rsidR="00D17667" w:rsidRPr="006A68EB" w:rsidRDefault="00D17667" w:rsidP="00882EC6">
            <w:pPr>
              <w:pStyle w:val="TableText-IPR"/>
              <w:tabs>
                <w:tab w:val="left" w:pos="3060"/>
              </w:tabs>
              <w:ind w:left="2160" w:hanging="2160"/>
              <w:cnfStyle w:val="000000000000" w:firstRow="0" w:lastRow="0" w:firstColumn="0" w:lastColumn="0" w:oddVBand="0" w:evenVBand="0" w:oddHBand="0" w:evenHBand="0" w:firstRowFirstColumn="0" w:firstRowLastColumn="0" w:lastRowFirstColumn="0" w:lastRowLastColumn="0"/>
            </w:pPr>
            <w:r w:rsidRPr="006A68EB">
              <w:t>h. Nutrition</w:t>
            </w:r>
            <w:r>
              <w:t>al</w:t>
            </w:r>
            <w:r w:rsidRPr="006A68EB">
              <w:t xml:space="preserve"> Risk 8</w:t>
            </w:r>
          </w:p>
        </w:tc>
        <w:tc>
          <w:tcPr>
            <w:tcW w:w="1098" w:type="dxa"/>
            <w:tcBorders>
              <w:top w:val="nil"/>
              <w:left w:val="nil"/>
              <w:bottom w:val="nil"/>
              <w:right w:val="nil"/>
            </w:tcBorders>
          </w:tcPr>
          <w:p w14:paraId="599EB897" w14:textId="77777777" w:rsidR="00D17667" w:rsidRPr="006A68EB" w:rsidRDefault="00D17667" w:rsidP="00882EC6">
            <w:pPr>
              <w:pStyle w:val="TableText-IPR"/>
              <w:tabs>
                <w:tab w:val="left" w:pos="3060"/>
              </w:tabs>
              <w:ind w:left="2160" w:hanging="2160"/>
              <w:cnfStyle w:val="000000000000" w:firstRow="0" w:lastRow="0" w:firstColumn="0" w:lastColumn="0" w:oddVBand="0" w:evenVBand="0" w:oddHBand="0" w:evenHBand="0" w:firstRowFirstColumn="0" w:firstRowLastColumn="0" w:lastRowFirstColumn="0" w:lastRowLastColumn="0"/>
              <w:rPr>
                <w:rFonts w:cs="Calibri"/>
              </w:rPr>
            </w:pPr>
            <w:r w:rsidRPr="006A68EB">
              <w:rPr>
                <w:rFonts w:cs="Calibri"/>
                <w:bCs/>
              </w:rPr>
              <w:t>116</w:t>
            </w:r>
            <w:r w:rsidRPr="006A68EB">
              <w:t>–</w:t>
            </w:r>
            <w:r w:rsidRPr="006A68EB">
              <w:rPr>
                <w:rFonts w:cs="Calibri"/>
                <w:bCs/>
              </w:rPr>
              <w:t>121</w:t>
            </w:r>
          </w:p>
        </w:tc>
        <w:tc>
          <w:tcPr>
            <w:tcW w:w="3298" w:type="dxa"/>
            <w:tcBorders>
              <w:top w:val="nil"/>
              <w:left w:val="nil"/>
              <w:bottom w:val="nil"/>
            </w:tcBorders>
          </w:tcPr>
          <w:p w14:paraId="391C5D43" w14:textId="77777777" w:rsidR="00D17667" w:rsidRPr="0054780B" w:rsidRDefault="00D17667" w:rsidP="00882EC6">
            <w:pPr>
              <w:pStyle w:val="TableText-IPR"/>
              <w:tabs>
                <w:tab w:val="left" w:pos="3060"/>
              </w:tabs>
              <w:ind w:left="2160" w:hanging="2160"/>
              <w:jc w:val="right"/>
              <w:cnfStyle w:val="000000000000" w:firstRow="0" w:lastRow="0" w:firstColumn="0" w:lastColumn="0" w:oddVBand="0" w:evenVBand="0" w:oddHBand="0" w:evenHBand="0" w:firstRowFirstColumn="0" w:firstRowLastColumn="0" w:lastRowFirstColumn="0" w:lastRowLastColumn="0"/>
              <w:rPr>
                <w:rFonts w:cs="Calibri"/>
                <w:bCs/>
              </w:rPr>
            </w:pPr>
          </w:p>
        </w:tc>
      </w:tr>
      <w:tr w:rsidR="00D17667" w:rsidRPr="0054780B" w14:paraId="7CB6725D" w14:textId="77777777" w:rsidTr="00882EC6">
        <w:trPr>
          <w:trHeight w:val="288"/>
        </w:trPr>
        <w:tc>
          <w:tcPr>
            <w:cnfStyle w:val="001000000000" w:firstRow="0" w:lastRow="0" w:firstColumn="1" w:lastColumn="0" w:oddVBand="0" w:evenVBand="0" w:oddHBand="0" w:evenHBand="0" w:firstRowFirstColumn="0" w:firstRowLastColumn="0" w:lastRowFirstColumn="0" w:lastRowLastColumn="0"/>
            <w:tcW w:w="2068" w:type="dxa"/>
            <w:vMerge/>
            <w:tcBorders>
              <w:left w:val="none" w:sz="0" w:space="0" w:color="auto"/>
              <w:bottom w:val="none" w:sz="0" w:space="0" w:color="auto"/>
              <w:right w:val="none" w:sz="0" w:space="0" w:color="auto"/>
              <w:tl2br w:val="none" w:sz="0" w:space="0" w:color="auto"/>
              <w:tr2bl w:val="none" w:sz="0" w:space="0" w:color="auto"/>
            </w:tcBorders>
          </w:tcPr>
          <w:p w14:paraId="7FB53736" w14:textId="77777777" w:rsidR="00D17667" w:rsidRPr="00260430" w:rsidRDefault="00D17667" w:rsidP="00882EC6">
            <w:pPr>
              <w:pStyle w:val="Heading4NoLetter-IPR"/>
              <w:keepNext w:val="0"/>
              <w:spacing w:after="0"/>
              <w:rPr>
                <w:rFonts w:asciiTheme="minorHAnsi" w:hAnsiTheme="minorHAnsi"/>
                <w:i w:val="0"/>
                <w:color w:val="auto"/>
              </w:rPr>
            </w:pPr>
          </w:p>
        </w:tc>
        <w:tc>
          <w:tcPr>
            <w:tcW w:w="362" w:type="dxa"/>
            <w:tcBorders>
              <w:top w:val="nil"/>
              <w:bottom w:val="nil"/>
              <w:right w:val="nil"/>
            </w:tcBorders>
          </w:tcPr>
          <w:p w14:paraId="661415AA" w14:textId="77777777" w:rsidR="00D17667" w:rsidRPr="00DD2585" w:rsidRDefault="00D17667" w:rsidP="00882EC6">
            <w:pPr>
              <w:tabs>
                <w:tab w:val="left" w:pos="3240"/>
              </w:tabs>
              <w:ind w:left="2160" w:hanging="2160"/>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592" w:type="dxa"/>
            <w:tcBorders>
              <w:top w:val="nil"/>
              <w:left w:val="nil"/>
              <w:bottom w:val="nil"/>
              <w:right w:val="nil"/>
            </w:tcBorders>
          </w:tcPr>
          <w:p w14:paraId="2B900F1F" w14:textId="77777777" w:rsidR="00D17667" w:rsidRPr="006A68EB" w:rsidRDefault="00D17667" w:rsidP="00882EC6">
            <w:pPr>
              <w:pStyle w:val="TableText-IPR"/>
              <w:tabs>
                <w:tab w:val="left" w:pos="3060"/>
              </w:tabs>
              <w:ind w:left="2160" w:hanging="2160"/>
              <w:cnfStyle w:val="000000000000" w:firstRow="0" w:lastRow="0" w:firstColumn="0" w:lastColumn="0" w:oddVBand="0" w:evenVBand="0" w:oddHBand="0" w:evenHBand="0" w:firstRowFirstColumn="0" w:firstRowLastColumn="0" w:lastRowFirstColumn="0" w:lastRowLastColumn="0"/>
            </w:pPr>
            <w:r w:rsidRPr="006A68EB">
              <w:t>i. Nutrition</w:t>
            </w:r>
            <w:r>
              <w:t>al</w:t>
            </w:r>
            <w:r w:rsidRPr="006A68EB">
              <w:t xml:space="preserve"> Risk 9</w:t>
            </w:r>
          </w:p>
        </w:tc>
        <w:tc>
          <w:tcPr>
            <w:tcW w:w="1098" w:type="dxa"/>
            <w:tcBorders>
              <w:top w:val="nil"/>
              <w:left w:val="nil"/>
              <w:bottom w:val="nil"/>
              <w:right w:val="nil"/>
            </w:tcBorders>
          </w:tcPr>
          <w:p w14:paraId="50A0F579" w14:textId="77777777" w:rsidR="00D17667" w:rsidRPr="006A68EB" w:rsidRDefault="00D17667" w:rsidP="00882EC6">
            <w:pPr>
              <w:pStyle w:val="TableText-IPR"/>
              <w:tabs>
                <w:tab w:val="left" w:pos="3060"/>
              </w:tabs>
              <w:ind w:left="2160" w:hanging="2160"/>
              <w:cnfStyle w:val="000000000000" w:firstRow="0" w:lastRow="0" w:firstColumn="0" w:lastColumn="0" w:oddVBand="0" w:evenVBand="0" w:oddHBand="0" w:evenHBand="0" w:firstRowFirstColumn="0" w:firstRowLastColumn="0" w:lastRowFirstColumn="0" w:lastRowLastColumn="0"/>
              <w:rPr>
                <w:rFonts w:cs="Calibri"/>
              </w:rPr>
            </w:pPr>
            <w:r w:rsidRPr="006A68EB">
              <w:rPr>
                <w:rFonts w:cs="Calibri"/>
                <w:bCs/>
              </w:rPr>
              <w:t>122</w:t>
            </w:r>
            <w:r w:rsidRPr="006A68EB">
              <w:t>–</w:t>
            </w:r>
            <w:r w:rsidRPr="006A68EB">
              <w:rPr>
                <w:rFonts w:cs="Calibri"/>
                <w:bCs/>
              </w:rPr>
              <w:t>127</w:t>
            </w:r>
          </w:p>
        </w:tc>
        <w:tc>
          <w:tcPr>
            <w:tcW w:w="3298" w:type="dxa"/>
            <w:tcBorders>
              <w:top w:val="nil"/>
              <w:left w:val="nil"/>
              <w:bottom w:val="nil"/>
            </w:tcBorders>
          </w:tcPr>
          <w:p w14:paraId="49F5FB4C" w14:textId="77777777" w:rsidR="00D17667" w:rsidRPr="0054780B" w:rsidRDefault="00D17667" w:rsidP="00882EC6">
            <w:pPr>
              <w:pStyle w:val="TableText-IPR"/>
              <w:tabs>
                <w:tab w:val="left" w:pos="3060"/>
              </w:tabs>
              <w:ind w:left="2160" w:hanging="2160"/>
              <w:jc w:val="right"/>
              <w:cnfStyle w:val="000000000000" w:firstRow="0" w:lastRow="0" w:firstColumn="0" w:lastColumn="0" w:oddVBand="0" w:evenVBand="0" w:oddHBand="0" w:evenHBand="0" w:firstRowFirstColumn="0" w:firstRowLastColumn="0" w:lastRowFirstColumn="0" w:lastRowLastColumn="0"/>
              <w:rPr>
                <w:rFonts w:cs="Calibri"/>
                <w:bCs/>
              </w:rPr>
            </w:pPr>
          </w:p>
        </w:tc>
      </w:tr>
      <w:tr w:rsidR="00D17667" w:rsidRPr="0054780B" w14:paraId="12D48341" w14:textId="77777777" w:rsidTr="00882EC6">
        <w:trPr>
          <w:trHeight w:val="288"/>
        </w:trPr>
        <w:tc>
          <w:tcPr>
            <w:cnfStyle w:val="001000000000" w:firstRow="0" w:lastRow="0" w:firstColumn="1" w:lastColumn="0" w:oddVBand="0" w:evenVBand="0" w:oddHBand="0" w:evenHBand="0" w:firstRowFirstColumn="0" w:firstRowLastColumn="0" w:lastRowFirstColumn="0" w:lastRowLastColumn="0"/>
            <w:tcW w:w="2068" w:type="dxa"/>
            <w:vMerge/>
            <w:tcBorders>
              <w:left w:val="none" w:sz="0" w:space="0" w:color="auto"/>
              <w:bottom w:val="none" w:sz="0" w:space="0" w:color="auto"/>
              <w:right w:val="none" w:sz="0" w:space="0" w:color="auto"/>
              <w:tl2br w:val="none" w:sz="0" w:space="0" w:color="auto"/>
              <w:tr2bl w:val="none" w:sz="0" w:space="0" w:color="auto"/>
            </w:tcBorders>
          </w:tcPr>
          <w:p w14:paraId="7E4E5F3B" w14:textId="77777777" w:rsidR="00D17667" w:rsidRPr="00260430" w:rsidRDefault="00D17667" w:rsidP="00882EC6">
            <w:pPr>
              <w:pStyle w:val="Heading4NoLetter-IPR"/>
              <w:keepNext w:val="0"/>
              <w:spacing w:after="0"/>
              <w:rPr>
                <w:rFonts w:asciiTheme="minorHAnsi" w:hAnsiTheme="minorHAnsi"/>
                <w:i w:val="0"/>
                <w:color w:val="auto"/>
              </w:rPr>
            </w:pPr>
          </w:p>
        </w:tc>
        <w:tc>
          <w:tcPr>
            <w:tcW w:w="362" w:type="dxa"/>
            <w:tcBorders>
              <w:top w:val="nil"/>
              <w:bottom w:val="dotted" w:sz="2" w:space="0" w:color="auto"/>
              <w:right w:val="nil"/>
            </w:tcBorders>
          </w:tcPr>
          <w:p w14:paraId="1FA8479B" w14:textId="77777777" w:rsidR="00D17667" w:rsidRPr="00DD2585" w:rsidRDefault="00D17667" w:rsidP="00882EC6">
            <w:pPr>
              <w:tabs>
                <w:tab w:val="left" w:pos="3240"/>
              </w:tabs>
              <w:ind w:left="2160" w:hanging="2160"/>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592" w:type="dxa"/>
            <w:tcBorders>
              <w:top w:val="nil"/>
              <w:left w:val="nil"/>
              <w:bottom w:val="dotted" w:sz="2" w:space="0" w:color="auto"/>
              <w:right w:val="nil"/>
            </w:tcBorders>
          </w:tcPr>
          <w:p w14:paraId="15CFD1D0" w14:textId="77777777" w:rsidR="00D17667" w:rsidRPr="006A68EB" w:rsidRDefault="00D17667" w:rsidP="00882EC6">
            <w:pPr>
              <w:pStyle w:val="TableText-IPR"/>
              <w:tabs>
                <w:tab w:val="left" w:pos="3060"/>
              </w:tabs>
              <w:spacing w:after="60"/>
              <w:ind w:left="2160" w:hanging="2160"/>
              <w:cnfStyle w:val="000000000000" w:firstRow="0" w:lastRow="0" w:firstColumn="0" w:lastColumn="0" w:oddVBand="0" w:evenVBand="0" w:oddHBand="0" w:evenHBand="0" w:firstRowFirstColumn="0" w:firstRowLastColumn="0" w:lastRowFirstColumn="0" w:lastRowLastColumn="0"/>
            </w:pPr>
            <w:r w:rsidRPr="006A68EB">
              <w:t>j. Nutrition</w:t>
            </w:r>
            <w:r>
              <w:t>al</w:t>
            </w:r>
            <w:r w:rsidRPr="006A68EB">
              <w:t xml:space="preserve"> Risk 10</w:t>
            </w:r>
          </w:p>
        </w:tc>
        <w:tc>
          <w:tcPr>
            <w:tcW w:w="1098" w:type="dxa"/>
            <w:tcBorders>
              <w:top w:val="nil"/>
              <w:left w:val="nil"/>
              <w:bottom w:val="dotted" w:sz="2" w:space="0" w:color="auto"/>
              <w:right w:val="nil"/>
            </w:tcBorders>
          </w:tcPr>
          <w:p w14:paraId="60B0DD7F" w14:textId="77777777" w:rsidR="00D17667" w:rsidRPr="006A68EB" w:rsidRDefault="00D17667" w:rsidP="00882EC6">
            <w:pPr>
              <w:pStyle w:val="TableText-IPR"/>
              <w:tabs>
                <w:tab w:val="left" w:pos="3060"/>
              </w:tabs>
              <w:spacing w:after="60"/>
              <w:ind w:left="2160" w:hanging="2160"/>
              <w:cnfStyle w:val="000000000000" w:firstRow="0" w:lastRow="0" w:firstColumn="0" w:lastColumn="0" w:oddVBand="0" w:evenVBand="0" w:oddHBand="0" w:evenHBand="0" w:firstRowFirstColumn="0" w:firstRowLastColumn="0" w:lastRowFirstColumn="0" w:lastRowLastColumn="0"/>
              <w:rPr>
                <w:rFonts w:cs="Calibri"/>
              </w:rPr>
            </w:pPr>
            <w:r w:rsidRPr="006A68EB">
              <w:rPr>
                <w:rFonts w:cs="Calibri"/>
                <w:bCs/>
              </w:rPr>
              <w:t>128</w:t>
            </w:r>
            <w:r w:rsidRPr="006A68EB">
              <w:t>–</w:t>
            </w:r>
            <w:r w:rsidRPr="006A68EB">
              <w:rPr>
                <w:rFonts w:cs="Calibri"/>
                <w:bCs/>
              </w:rPr>
              <w:t>133</w:t>
            </w:r>
          </w:p>
        </w:tc>
        <w:tc>
          <w:tcPr>
            <w:tcW w:w="3298" w:type="dxa"/>
            <w:tcBorders>
              <w:top w:val="nil"/>
              <w:left w:val="nil"/>
              <w:bottom w:val="dotted" w:sz="2" w:space="0" w:color="auto"/>
            </w:tcBorders>
          </w:tcPr>
          <w:p w14:paraId="7C2E2F2B" w14:textId="77777777" w:rsidR="00D17667" w:rsidRPr="0054780B" w:rsidRDefault="00D17667" w:rsidP="00882EC6">
            <w:pPr>
              <w:pStyle w:val="TableText-IPR"/>
              <w:tabs>
                <w:tab w:val="left" w:pos="3060"/>
              </w:tabs>
              <w:ind w:left="2160" w:hanging="2160"/>
              <w:jc w:val="right"/>
              <w:cnfStyle w:val="000000000000" w:firstRow="0" w:lastRow="0" w:firstColumn="0" w:lastColumn="0" w:oddVBand="0" w:evenVBand="0" w:oddHBand="0" w:evenHBand="0" w:firstRowFirstColumn="0" w:firstRowLastColumn="0" w:lastRowFirstColumn="0" w:lastRowLastColumn="0"/>
              <w:rPr>
                <w:rFonts w:cs="Calibri"/>
                <w:bCs/>
              </w:rPr>
            </w:pPr>
          </w:p>
        </w:tc>
      </w:tr>
      <w:tr w:rsidR="00D17667" w:rsidRPr="00C365A1" w14:paraId="314BEB65"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DBC0730" w14:textId="77777777" w:rsidR="00D17667" w:rsidRPr="00F23AB2" w:rsidRDefault="00D17667" w:rsidP="00882EC6">
            <w:pPr>
              <w:pStyle w:val="Heading4NoLetter-IPR"/>
              <w:keepNext w:val="0"/>
              <w:spacing w:before="60" w:after="60"/>
              <w:rPr>
                <w:rFonts w:asciiTheme="minorHAnsi" w:hAnsiTheme="minorHAnsi"/>
                <w:b/>
                <w:i w:val="0"/>
                <w:color w:val="auto"/>
              </w:rPr>
            </w:pPr>
            <w:r w:rsidRPr="00F23AB2">
              <w:rPr>
                <w:rFonts w:asciiTheme="minorHAnsi" w:hAnsiTheme="minorHAnsi"/>
                <w:i w:val="0"/>
                <w:color w:val="auto"/>
              </w:rPr>
              <w:t>Field length</w:t>
            </w:r>
          </w:p>
        </w:tc>
        <w:tc>
          <w:tcPr>
            <w:tcW w:w="7350" w:type="dxa"/>
            <w:gridSpan w:val="4"/>
          </w:tcPr>
          <w:p w14:paraId="316CAD95" w14:textId="77777777" w:rsidR="00D17667" w:rsidRPr="00F23AB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23AB2">
              <w:rPr>
                <w:rFonts w:asciiTheme="minorHAnsi" w:hAnsiTheme="minorHAnsi"/>
                <w:b w:val="0"/>
                <w:i w:val="0"/>
                <w:color w:val="000000" w:themeColor="text1"/>
              </w:rPr>
              <w:t>6 for each code; 60 total</w:t>
            </w:r>
          </w:p>
        </w:tc>
      </w:tr>
      <w:tr w:rsidR="00D17667" w:rsidRPr="00C365A1" w14:paraId="52CFD3D3"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892595B" w14:textId="77777777" w:rsidR="00D17667" w:rsidRPr="00F23AB2" w:rsidRDefault="00D17667" w:rsidP="00882EC6">
            <w:pPr>
              <w:pStyle w:val="Heading4NoLetter-IPR"/>
              <w:keepNext w:val="0"/>
              <w:spacing w:before="60" w:after="60"/>
              <w:rPr>
                <w:rFonts w:asciiTheme="minorHAnsi" w:hAnsiTheme="minorHAnsi"/>
                <w:b/>
                <w:i w:val="0"/>
                <w:color w:val="auto"/>
              </w:rPr>
            </w:pPr>
            <w:r w:rsidRPr="00F23AB2">
              <w:rPr>
                <w:rFonts w:asciiTheme="minorHAnsi" w:hAnsiTheme="minorHAnsi"/>
                <w:i w:val="0"/>
                <w:color w:val="auto"/>
              </w:rPr>
              <w:t>Data type</w:t>
            </w:r>
          </w:p>
        </w:tc>
        <w:tc>
          <w:tcPr>
            <w:tcW w:w="7350" w:type="dxa"/>
            <w:gridSpan w:val="4"/>
          </w:tcPr>
          <w:p w14:paraId="317AE5D4" w14:textId="77777777" w:rsidR="00D17667" w:rsidRPr="00770182" w:rsidRDefault="00D17667" w:rsidP="00882EC6">
            <w:pPr>
              <w:tabs>
                <w:tab w:val="left" w:pos="3060"/>
                <w:tab w:val="left" w:pos="3258"/>
              </w:tabs>
              <w:spacing w:before="60" w:after="60"/>
              <w:ind w:left="2160" w:hanging="2160"/>
              <w:cnfStyle w:val="000000000000" w:firstRow="0" w:lastRow="0" w:firstColumn="0" w:lastColumn="0" w:oddVBand="0" w:evenVBand="0" w:oddHBand="0" w:evenHBand="0" w:firstRowFirstColumn="0" w:firstRowLastColumn="0" w:lastRowFirstColumn="0" w:lastRowLastColumn="0"/>
              <w:rPr>
                <w:sz w:val="22"/>
              </w:rPr>
            </w:pPr>
            <w:r w:rsidRPr="00770182">
              <w:rPr>
                <w:sz w:val="22"/>
              </w:rPr>
              <w:t>Alphanumeric</w:t>
            </w:r>
          </w:p>
        </w:tc>
      </w:tr>
      <w:tr w:rsidR="00D17667" w:rsidRPr="008F7D71" w14:paraId="28CAB420"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9FE2F61" w14:textId="77777777" w:rsidR="00D17667" w:rsidRPr="00F23AB2" w:rsidRDefault="00D17667" w:rsidP="00882EC6">
            <w:pPr>
              <w:pStyle w:val="Heading4NoLetter-IPR"/>
              <w:keepNext w:val="0"/>
              <w:spacing w:before="60" w:after="60"/>
              <w:rPr>
                <w:rFonts w:asciiTheme="minorHAnsi" w:hAnsiTheme="minorHAnsi"/>
                <w:b/>
                <w:i w:val="0"/>
                <w:color w:val="auto"/>
              </w:rPr>
            </w:pPr>
            <w:r w:rsidRPr="00F23AB2">
              <w:rPr>
                <w:rFonts w:asciiTheme="minorHAnsi" w:hAnsiTheme="minorHAnsi"/>
                <w:i w:val="0"/>
                <w:color w:val="auto"/>
              </w:rPr>
              <w:t>Notes</w:t>
            </w:r>
          </w:p>
        </w:tc>
        <w:tc>
          <w:tcPr>
            <w:tcW w:w="7350" w:type="dxa"/>
            <w:gridSpan w:val="4"/>
          </w:tcPr>
          <w:p w14:paraId="776C5B06" w14:textId="77777777" w:rsidR="00D17667" w:rsidRPr="00F23AB2"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23AB2">
              <w:rPr>
                <w:rFonts w:asciiTheme="minorHAnsi" w:hAnsiTheme="minorHAnsi"/>
                <w:b w:val="0"/>
                <w:i w:val="0"/>
                <w:color w:val="000000" w:themeColor="text1"/>
              </w:rPr>
              <w:t xml:space="preserve">Using this format, State agencies can report up to 10 nutritional risks per participant. Nutritional risks can be listed in any order. State agency nutritional risk codes will be translated into Federal nutritional risk codes. </w:t>
            </w:r>
          </w:p>
          <w:p w14:paraId="12ECFDA1" w14:textId="5ADFF32A" w:rsidR="00D17667" w:rsidRPr="00A368FB" w:rsidRDefault="00D17667" w:rsidP="00882EC6">
            <w:pPr>
              <w:pStyle w:val="Heading4NoLetter-IPR"/>
              <w:keepNext w:val="0"/>
              <w:spacing w:before="60" w:after="120"/>
              <w:ind w:left="389"/>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themeColor="text1"/>
              </w:rPr>
            </w:pPr>
            <w:r w:rsidRPr="00A368FB">
              <w:rPr>
                <w:iCs/>
                <w:noProof/>
              </w:rPr>
              <w:drawing>
                <wp:anchor distT="0" distB="0" distL="114300" distR="114300" simplePos="0" relativeHeight="251641856" behindDoc="0" locked="0" layoutInCell="1" allowOverlap="1" wp14:anchorId="7293139B" wp14:editId="0963755C">
                  <wp:simplePos x="0" y="0"/>
                  <wp:positionH relativeFrom="column">
                    <wp:posOffset>-1905</wp:posOffset>
                  </wp:positionH>
                  <wp:positionV relativeFrom="paragraph">
                    <wp:posOffset>-4445</wp:posOffset>
                  </wp:positionV>
                  <wp:extent cx="183515" cy="163195"/>
                  <wp:effectExtent l="0" t="0" r="6985" b="8255"/>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3515" cy="163195"/>
                          </a:xfrm>
                          <a:prstGeom prst="rect">
                            <a:avLst/>
                          </a:prstGeom>
                        </pic:spPr>
                      </pic:pic>
                    </a:graphicData>
                  </a:graphic>
                  <wp14:sizeRelH relativeFrom="page">
                    <wp14:pctWidth>0</wp14:pctWidth>
                  </wp14:sizeRelH>
                  <wp14:sizeRelV relativeFrom="page">
                    <wp14:pctHeight>0</wp14:pctHeight>
                  </wp14:sizeRelV>
                </wp:anchor>
              </w:drawing>
            </w:r>
            <w:r w:rsidRPr="00A368FB">
              <w:rPr>
                <w:rFonts w:asciiTheme="minorHAnsi" w:hAnsiTheme="minorHAnsi"/>
                <w:b w:val="0"/>
                <w:color w:val="000000" w:themeColor="text1"/>
              </w:rPr>
              <w:t>Each Nutritional Risk should be left justified and blank filled.</w:t>
            </w:r>
          </w:p>
        </w:tc>
      </w:tr>
    </w:tbl>
    <w:p w14:paraId="341CAFCF" w14:textId="3AC3DEA1" w:rsidR="00D17667" w:rsidRPr="00854943" w:rsidRDefault="00D17667" w:rsidP="00D17667">
      <w:pPr>
        <w:pStyle w:val="Heading2NoLetters"/>
      </w:pPr>
      <w:r w:rsidRPr="009868FF">
        <w:br w:type="page"/>
      </w:r>
      <w:r w:rsidRPr="00854943">
        <w:t>15a.</w:t>
      </w:r>
      <w:r w:rsidRPr="00854943">
        <w:tab/>
        <w:t xml:space="preserve">Hemoglobin </w:t>
      </w:r>
    </w:p>
    <w:tbl>
      <w:tblPr>
        <w:tblStyle w:val="TableGuide"/>
        <w:tblW w:w="0" w:type="auto"/>
        <w:tblLook w:val="04A0" w:firstRow="1" w:lastRow="0" w:firstColumn="1" w:lastColumn="0" w:noHBand="0" w:noVBand="1"/>
      </w:tblPr>
      <w:tblGrid>
        <w:gridCol w:w="2068"/>
        <w:gridCol w:w="7350"/>
      </w:tblGrid>
      <w:tr w:rsidR="00D17667" w:rsidRPr="005F5DC2" w14:paraId="25EA9A25"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9172B6" w14:textId="77777777" w:rsidR="00D17667" w:rsidRPr="00F23AB2" w:rsidRDefault="00D17667" w:rsidP="00882EC6">
            <w:pPr>
              <w:pStyle w:val="Heading4NoLetter-IPR"/>
              <w:keepNext w:val="0"/>
              <w:spacing w:before="60" w:after="60"/>
              <w:jc w:val="center"/>
              <w:rPr>
                <w:rFonts w:asciiTheme="minorHAnsi" w:hAnsiTheme="minorHAnsi"/>
                <w:b/>
                <w:i w:val="0"/>
                <w:color w:val="000000" w:themeColor="text1"/>
              </w:rPr>
            </w:pPr>
            <w:r w:rsidRPr="00F23AB2">
              <w:rPr>
                <w:rFonts w:asciiTheme="minorHAnsi" w:hAnsiTheme="minorHAnsi"/>
                <w:i w:val="0"/>
                <w:color w:val="000000" w:themeColor="text1"/>
              </w:rPr>
              <w:t>Description</w:t>
            </w:r>
          </w:p>
        </w:tc>
      </w:tr>
      <w:tr w:rsidR="00D17667" w:rsidRPr="00B8416B" w14:paraId="48DC012F"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342831BE" w14:textId="77777777" w:rsidR="00D17667" w:rsidRPr="00B8416B" w:rsidRDefault="00D17667" w:rsidP="00882EC6">
            <w:pPr>
              <w:tabs>
                <w:tab w:val="left" w:pos="2340"/>
                <w:tab w:val="left" w:pos="2520"/>
                <w:tab w:val="left" w:pos="2970"/>
                <w:tab w:val="left" w:pos="3600"/>
              </w:tabs>
              <w:spacing w:before="60" w:after="120"/>
              <w:rPr>
                <w:b w:val="0"/>
                <w:sz w:val="22"/>
              </w:rPr>
            </w:pPr>
            <w:r w:rsidRPr="00B8416B">
              <w:rPr>
                <w:b w:val="0"/>
                <w:iCs/>
                <w:noProof/>
                <w:sz w:val="22"/>
              </w:rPr>
              <w:t>This is the</w:t>
            </w:r>
            <w:r w:rsidRPr="00B8416B">
              <w:rPr>
                <w:b w:val="0"/>
                <w:sz w:val="22"/>
              </w:rPr>
              <w:t xml:space="preserve"> value for the measure of iron status that applies to the participant’s current certification. This item must be reported in grams/dl (XX.Y) with a single implied decimal place. For example, 14.9 should be coded as 149.</w:t>
            </w:r>
          </w:p>
          <w:p w14:paraId="050917A0" w14:textId="77777777" w:rsidR="00D17667" w:rsidRPr="00B8416B" w:rsidRDefault="00D17667" w:rsidP="00882EC6">
            <w:pPr>
              <w:tabs>
                <w:tab w:val="left" w:pos="2340"/>
                <w:tab w:val="left" w:pos="2520"/>
                <w:tab w:val="left" w:pos="2970"/>
                <w:tab w:val="left" w:pos="3600"/>
              </w:tabs>
              <w:spacing w:before="60" w:after="60"/>
              <w:rPr>
                <w:b w:val="0"/>
                <w:i/>
                <w:sz w:val="22"/>
              </w:rPr>
            </w:pPr>
            <w:r w:rsidRPr="00B8416B">
              <w:rPr>
                <w:b w:val="0"/>
                <w:sz w:val="22"/>
              </w:rPr>
              <w:t xml:space="preserve">This item may be supplied </w:t>
            </w:r>
            <w:r w:rsidRPr="00B8416B">
              <w:rPr>
                <w:b w:val="0"/>
                <w:color w:val="B12732"/>
                <w:sz w:val="22"/>
              </w:rPr>
              <w:t>instead of</w:t>
            </w:r>
            <w:r w:rsidRPr="00B8416B">
              <w:rPr>
                <w:b w:val="0"/>
                <w:i/>
                <w:color w:val="B12732"/>
                <w:sz w:val="22"/>
              </w:rPr>
              <w:t xml:space="preserve"> </w:t>
            </w:r>
            <w:r w:rsidRPr="00B8416B">
              <w:rPr>
                <w:b w:val="0"/>
                <w:color w:val="B12732"/>
                <w:sz w:val="22"/>
              </w:rPr>
              <w:t xml:space="preserve">Hematocrit </w:t>
            </w:r>
            <w:r w:rsidRPr="00B8416B">
              <w:rPr>
                <w:b w:val="0"/>
                <w:sz w:val="22"/>
              </w:rPr>
              <w:t>(item 15b).</w:t>
            </w:r>
          </w:p>
        </w:tc>
      </w:tr>
      <w:tr w:rsidR="00D17667" w:rsidRPr="00C365A1" w14:paraId="319CB289"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B263A6C" w14:textId="77777777" w:rsidR="00D17667" w:rsidRPr="00F23AB2" w:rsidRDefault="00D17667" w:rsidP="00882EC6">
            <w:pPr>
              <w:pStyle w:val="Heading4NoLetter-IPR"/>
              <w:keepNext w:val="0"/>
              <w:spacing w:before="60" w:after="60"/>
              <w:rPr>
                <w:rFonts w:asciiTheme="minorHAnsi" w:hAnsiTheme="minorHAnsi"/>
                <w:b/>
                <w:i w:val="0"/>
                <w:color w:val="auto"/>
              </w:rPr>
            </w:pPr>
            <w:r w:rsidRPr="00F23AB2">
              <w:rPr>
                <w:rFonts w:asciiTheme="minorHAnsi" w:hAnsiTheme="minorHAnsi"/>
                <w:i w:val="0"/>
                <w:color w:val="auto"/>
              </w:rPr>
              <w:t>Column position</w:t>
            </w:r>
          </w:p>
        </w:tc>
        <w:tc>
          <w:tcPr>
            <w:tcW w:w="7350" w:type="dxa"/>
          </w:tcPr>
          <w:p w14:paraId="449C0C9D" w14:textId="77777777" w:rsidR="00D17667" w:rsidRPr="0077018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70182">
              <w:rPr>
                <w:color w:val="000000" w:themeColor="text1"/>
                <w:sz w:val="22"/>
              </w:rPr>
              <w:t>134–136</w:t>
            </w:r>
          </w:p>
        </w:tc>
      </w:tr>
      <w:tr w:rsidR="00D17667" w:rsidRPr="00C365A1" w14:paraId="2748AFFF"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637A00E4" w14:textId="77777777" w:rsidR="00D17667" w:rsidRPr="00F23AB2" w:rsidRDefault="00D17667" w:rsidP="00882EC6">
            <w:pPr>
              <w:pStyle w:val="Heading4NoLetter-IPR"/>
              <w:keepNext w:val="0"/>
              <w:spacing w:before="60" w:after="60"/>
              <w:rPr>
                <w:rFonts w:asciiTheme="minorHAnsi" w:hAnsiTheme="minorHAnsi"/>
                <w:b/>
                <w:i w:val="0"/>
                <w:color w:val="auto"/>
              </w:rPr>
            </w:pPr>
            <w:r w:rsidRPr="00F23AB2">
              <w:rPr>
                <w:rFonts w:asciiTheme="minorHAnsi" w:hAnsiTheme="minorHAnsi"/>
                <w:i w:val="0"/>
                <w:color w:val="auto"/>
              </w:rPr>
              <w:t>Field length</w:t>
            </w:r>
          </w:p>
        </w:tc>
        <w:tc>
          <w:tcPr>
            <w:tcW w:w="7350" w:type="dxa"/>
          </w:tcPr>
          <w:p w14:paraId="5A8123D6" w14:textId="77777777" w:rsidR="00D17667" w:rsidRPr="00F23AB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23AB2">
              <w:rPr>
                <w:rFonts w:asciiTheme="minorHAnsi" w:hAnsiTheme="minorHAnsi"/>
                <w:b w:val="0"/>
                <w:i w:val="0"/>
                <w:color w:val="000000" w:themeColor="text1"/>
              </w:rPr>
              <w:t>3</w:t>
            </w:r>
          </w:p>
        </w:tc>
      </w:tr>
      <w:tr w:rsidR="00D17667" w:rsidRPr="00C365A1" w14:paraId="24C7E4CF"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2A9488A7" w14:textId="77777777" w:rsidR="00D17667" w:rsidRPr="00F23AB2" w:rsidRDefault="00D17667" w:rsidP="00882EC6">
            <w:pPr>
              <w:pStyle w:val="Heading4NoLetter-IPR"/>
              <w:keepNext w:val="0"/>
              <w:spacing w:before="60" w:after="60"/>
              <w:rPr>
                <w:rFonts w:asciiTheme="minorHAnsi" w:hAnsiTheme="minorHAnsi"/>
                <w:b/>
                <w:i w:val="0"/>
                <w:color w:val="auto"/>
              </w:rPr>
            </w:pPr>
            <w:r w:rsidRPr="00F23AB2">
              <w:rPr>
                <w:rFonts w:asciiTheme="minorHAnsi" w:hAnsiTheme="minorHAnsi"/>
                <w:i w:val="0"/>
                <w:color w:val="auto"/>
              </w:rPr>
              <w:t>Data type</w:t>
            </w:r>
          </w:p>
        </w:tc>
        <w:tc>
          <w:tcPr>
            <w:tcW w:w="7350" w:type="dxa"/>
          </w:tcPr>
          <w:p w14:paraId="1F4B3F4B" w14:textId="77777777" w:rsidR="00D17667" w:rsidRPr="00F23AB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F23AB2">
              <w:rPr>
                <w:rFonts w:asciiTheme="minorHAnsi" w:hAnsiTheme="minorHAnsi"/>
                <w:b w:val="0"/>
                <w:i w:val="0"/>
                <w:color w:val="auto"/>
              </w:rPr>
              <w:t>Numeric</w:t>
            </w:r>
          </w:p>
        </w:tc>
      </w:tr>
      <w:tr w:rsidR="00D17667" w:rsidRPr="00DD2585" w14:paraId="05A869F2"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23A19465" w14:textId="77777777" w:rsidR="00D17667" w:rsidRPr="00F23AB2" w:rsidRDefault="00D17667" w:rsidP="00882EC6">
            <w:pPr>
              <w:pStyle w:val="Heading4NoLetter-IPR"/>
              <w:keepNext w:val="0"/>
              <w:spacing w:before="60" w:after="60"/>
              <w:rPr>
                <w:rFonts w:asciiTheme="minorHAnsi" w:hAnsiTheme="minorHAnsi"/>
                <w:b/>
                <w:i w:val="0"/>
                <w:color w:val="auto"/>
              </w:rPr>
            </w:pPr>
            <w:r w:rsidRPr="00F23AB2">
              <w:rPr>
                <w:rFonts w:asciiTheme="minorHAnsi" w:hAnsiTheme="minorHAnsi"/>
                <w:i w:val="0"/>
                <w:color w:val="auto"/>
              </w:rPr>
              <w:t>Notes</w:t>
            </w:r>
          </w:p>
        </w:tc>
        <w:tc>
          <w:tcPr>
            <w:tcW w:w="7350" w:type="dxa"/>
          </w:tcPr>
          <w:p w14:paraId="08C6AD34" w14:textId="7FF3B442" w:rsidR="00D17667" w:rsidRPr="00F23AB2"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23AB2">
              <w:rPr>
                <w:rFonts w:asciiTheme="minorHAnsi" w:hAnsiTheme="minorHAnsi"/>
                <w:b w:val="0"/>
                <w:i w:val="0"/>
                <w:color w:val="000000" w:themeColor="text1"/>
              </w:rPr>
              <w:t>This item is not required for infant participants younger than 9 months</w:t>
            </w:r>
            <w:r w:rsidR="00770182">
              <w:rPr>
                <w:rFonts w:asciiTheme="minorHAnsi" w:hAnsiTheme="minorHAnsi"/>
                <w:b w:val="0"/>
                <w:i w:val="0"/>
                <w:color w:val="000000" w:themeColor="text1"/>
              </w:rPr>
              <w:t xml:space="preserve"> of age</w:t>
            </w:r>
            <w:r w:rsidRPr="00F23AB2">
              <w:rPr>
                <w:rFonts w:asciiTheme="minorHAnsi" w:hAnsiTheme="minorHAnsi"/>
                <w:b w:val="0"/>
                <w:i w:val="0"/>
                <w:color w:val="000000" w:themeColor="text1"/>
              </w:rPr>
              <w:t>.</w:t>
            </w:r>
          </w:p>
          <w:p w14:paraId="48EF5472" w14:textId="77777777" w:rsidR="00D17667" w:rsidRPr="00F23AB2"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23AB2">
              <w:rPr>
                <w:rFonts w:asciiTheme="minorHAnsi" w:hAnsiTheme="minorHAnsi"/>
                <w:b w:val="0"/>
                <w:i w:val="0"/>
                <w:color w:val="000000" w:themeColor="text1"/>
              </w:rPr>
              <w:t>For children, if there is no blood measurement recorded for the current certification, provide the value for the most recent available certification.</w:t>
            </w:r>
          </w:p>
          <w:p w14:paraId="208767DE" w14:textId="5C80814D" w:rsidR="00D17667" w:rsidRPr="00F23AB2" w:rsidRDefault="00D17667" w:rsidP="00882EC6">
            <w:pPr>
              <w:pStyle w:val="Heading4NoLetter-IPR"/>
              <w:keepNext w:val="0"/>
              <w:spacing w:before="60" w:after="60"/>
              <w:ind w:left="367"/>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23AB2">
              <w:rPr>
                <w:noProof/>
              </w:rPr>
              <w:drawing>
                <wp:anchor distT="0" distB="0" distL="114300" distR="114300" simplePos="0" relativeHeight="251638272" behindDoc="0" locked="0" layoutInCell="1" allowOverlap="1" wp14:anchorId="0AEE63D0" wp14:editId="479A0F35">
                  <wp:simplePos x="0" y="0"/>
                  <wp:positionH relativeFrom="column">
                    <wp:posOffset>3175</wp:posOffset>
                  </wp:positionH>
                  <wp:positionV relativeFrom="paragraph">
                    <wp:posOffset>-1905</wp:posOffset>
                  </wp:positionV>
                  <wp:extent cx="173990" cy="173990"/>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F23AB2">
              <w:rPr>
                <w:rFonts w:asciiTheme="minorHAnsi" w:hAnsiTheme="minorHAnsi"/>
                <w:b w:val="0"/>
                <w:i w:val="0"/>
                <w:color w:val="000000" w:themeColor="text1"/>
              </w:rPr>
              <w:t>Zero should not be used to indicate missing values. If hemoglobin data is missing or not reported, this field should be left blank.</w:t>
            </w:r>
          </w:p>
        </w:tc>
      </w:tr>
    </w:tbl>
    <w:p w14:paraId="6020A50C" w14:textId="07409B76" w:rsidR="00D17667" w:rsidRDefault="00D17667" w:rsidP="00D17667">
      <w:pPr>
        <w:pStyle w:val="Heading2NoLetters"/>
      </w:pPr>
      <w:r w:rsidRPr="009868FF">
        <w:br w:type="page"/>
      </w:r>
      <w:r>
        <w:t>15b.</w:t>
      </w:r>
      <w:r>
        <w:tab/>
      </w:r>
      <w:r w:rsidRPr="009868FF">
        <w:t>Hematocrit</w:t>
      </w:r>
    </w:p>
    <w:tbl>
      <w:tblPr>
        <w:tblStyle w:val="TableGuide"/>
        <w:tblW w:w="0" w:type="auto"/>
        <w:tblLook w:val="04A0" w:firstRow="1" w:lastRow="0" w:firstColumn="1" w:lastColumn="0" w:noHBand="0" w:noVBand="1"/>
      </w:tblPr>
      <w:tblGrid>
        <w:gridCol w:w="2068"/>
        <w:gridCol w:w="7350"/>
      </w:tblGrid>
      <w:tr w:rsidR="00D17667" w:rsidRPr="005F5DC2" w14:paraId="4DDBAA67"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68ADAD" w14:textId="77777777" w:rsidR="00D17667" w:rsidRPr="00F23AB2" w:rsidRDefault="00D17667" w:rsidP="00882EC6">
            <w:pPr>
              <w:pStyle w:val="Heading4NoLetter-IPR"/>
              <w:keepNext w:val="0"/>
              <w:spacing w:before="60" w:after="60"/>
              <w:jc w:val="center"/>
              <w:rPr>
                <w:rFonts w:asciiTheme="minorHAnsi" w:hAnsiTheme="minorHAnsi"/>
                <w:b/>
                <w:i w:val="0"/>
                <w:color w:val="000000" w:themeColor="text1"/>
              </w:rPr>
            </w:pPr>
            <w:r w:rsidRPr="00F23AB2">
              <w:rPr>
                <w:rFonts w:asciiTheme="minorHAnsi" w:hAnsiTheme="minorHAnsi"/>
                <w:i w:val="0"/>
                <w:color w:val="000000" w:themeColor="text1"/>
              </w:rPr>
              <w:t>Description</w:t>
            </w:r>
          </w:p>
        </w:tc>
      </w:tr>
      <w:tr w:rsidR="00D17667" w:rsidRPr="00B8416B" w14:paraId="25E9A709"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7F25021D" w14:textId="77777777" w:rsidR="00D17667" w:rsidRPr="00B8416B" w:rsidRDefault="00D17667" w:rsidP="00882EC6">
            <w:pPr>
              <w:tabs>
                <w:tab w:val="left" w:pos="2340"/>
                <w:tab w:val="left" w:pos="2520"/>
                <w:tab w:val="left" w:pos="2970"/>
                <w:tab w:val="left" w:pos="3600"/>
              </w:tabs>
              <w:spacing w:before="60" w:after="120"/>
              <w:rPr>
                <w:b w:val="0"/>
                <w:sz w:val="22"/>
              </w:rPr>
            </w:pPr>
            <w:r w:rsidRPr="00B8416B">
              <w:rPr>
                <w:b w:val="0"/>
                <w:iCs/>
                <w:noProof/>
                <w:sz w:val="22"/>
              </w:rPr>
              <w:t>This is the</w:t>
            </w:r>
            <w:r w:rsidRPr="00B8416B">
              <w:rPr>
                <w:b w:val="0"/>
                <w:sz w:val="22"/>
              </w:rPr>
              <w:t xml:space="preserve"> value for the measure of iron status that applies to the participant’s current certification. This item must be reported to the nearest tenth of a percent (XX.Y) with a single implied decimal place. For example, 37.6 should be coded as 376.</w:t>
            </w:r>
          </w:p>
          <w:p w14:paraId="49CF046D" w14:textId="77777777" w:rsidR="00D17667" w:rsidRPr="00B8416B" w:rsidRDefault="00D17667" w:rsidP="00882EC6">
            <w:pPr>
              <w:tabs>
                <w:tab w:val="left" w:pos="2340"/>
                <w:tab w:val="left" w:pos="2520"/>
                <w:tab w:val="left" w:pos="2970"/>
                <w:tab w:val="left" w:pos="3600"/>
              </w:tabs>
              <w:spacing w:before="60" w:after="60"/>
              <w:rPr>
                <w:b w:val="0"/>
                <w:sz w:val="22"/>
              </w:rPr>
            </w:pPr>
            <w:r w:rsidRPr="00B8416B">
              <w:rPr>
                <w:b w:val="0"/>
                <w:sz w:val="22"/>
              </w:rPr>
              <w:t xml:space="preserve">This item may be supplied </w:t>
            </w:r>
            <w:r w:rsidRPr="00B8416B">
              <w:rPr>
                <w:b w:val="0"/>
                <w:color w:val="B12732"/>
                <w:sz w:val="22"/>
              </w:rPr>
              <w:t>instead of Hemoglobin</w:t>
            </w:r>
            <w:r w:rsidRPr="00B8416B">
              <w:rPr>
                <w:b w:val="0"/>
                <w:sz w:val="22"/>
              </w:rPr>
              <w:t xml:space="preserve"> (item 15a).</w:t>
            </w:r>
          </w:p>
        </w:tc>
      </w:tr>
      <w:tr w:rsidR="00D17667" w:rsidRPr="00C365A1" w14:paraId="2F0BF686"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FB9CB28" w14:textId="77777777" w:rsidR="00D17667" w:rsidRPr="00F23AB2" w:rsidRDefault="00D17667" w:rsidP="00882EC6">
            <w:pPr>
              <w:pStyle w:val="Heading4NoLetter-IPR"/>
              <w:keepNext w:val="0"/>
              <w:spacing w:before="60" w:after="60"/>
              <w:rPr>
                <w:rFonts w:asciiTheme="minorHAnsi" w:hAnsiTheme="minorHAnsi"/>
                <w:b/>
                <w:i w:val="0"/>
                <w:color w:val="auto"/>
              </w:rPr>
            </w:pPr>
            <w:r w:rsidRPr="00F23AB2">
              <w:rPr>
                <w:rFonts w:asciiTheme="minorHAnsi" w:hAnsiTheme="minorHAnsi"/>
                <w:i w:val="0"/>
                <w:color w:val="auto"/>
              </w:rPr>
              <w:t>Column position</w:t>
            </w:r>
          </w:p>
        </w:tc>
        <w:tc>
          <w:tcPr>
            <w:tcW w:w="7350" w:type="dxa"/>
          </w:tcPr>
          <w:p w14:paraId="65B36A90" w14:textId="77777777" w:rsidR="00D17667" w:rsidRPr="0077018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70182">
              <w:rPr>
                <w:color w:val="000000" w:themeColor="text1"/>
                <w:sz w:val="22"/>
              </w:rPr>
              <w:t>137–139</w:t>
            </w:r>
          </w:p>
        </w:tc>
      </w:tr>
      <w:tr w:rsidR="00D17667" w:rsidRPr="00C365A1" w14:paraId="718305BF"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8FD2ED8" w14:textId="77777777" w:rsidR="00D17667" w:rsidRPr="00F23AB2" w:rsidRDefault="00D17667" w:rsidP="00882EC6">
            <w:pPr>
              <w:pStyle w:val="Heading4NoLetter-IPR"/>
              <w:keepNext w:val="0"/>
              <w:spacing w:before="60" w:after="60"/>
              <w:rPr>
                <w:rFonts w:asciiTheme="minorHAnsi" w:hAnsiTheme="minorHAnsi"/>
                <w:b/>
                <w:i w:val="0"/>
                <w:color w:val="auto"/>
              </w:rPr>
            </w:pPr>
            <w:r w:rsidRPr="00F23AB2">
              <w:rPr>
                <w:rFonts w:asciiTheme="minorHAnsi" w:hAnsiTheme="minorHAnsi"/>
                <w:i w:val="0"/>
                <w:color w:val="auto"/>
              </w:rPr>
              <w:t>Field length</w:t>
            </w:r>
          </w:p>
        </w:tc>
        <w:tc>
          <w:tcPr>
            <w:tcW w:w="7350" w:type="dxa"/>
          </w:tcPr>
          <w:p w14:paraId="23FB0F34" w14:textId="77777777" w:rsidR="00D17667" w:rsidRPr="00F23AB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23AB2">
              <w:rPr>
                <w:rFonts w:asciiTheme="minorHAnsi" w:hAnsiTheme="minorHAnsi"/>
                <w:b w:val="0"/>
                <w:i w:val="0"/>
                <w:color w:val="000000" w:themeColor="text1"/>
              </w:rPr>
              <w:t>3</w:t>
            </w:r>
          </w:p>
        </w:tc>
      </w:tr>
      <w:tr w:rsidR="00D17667" w:rsidRPr="00854943" w14:paraId="33E25955"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A8051A5" w14:textId="77777777" w:rsidR="00D17667" w:rsidRPr="00F23AB2" w:rsidRDefault="00D17667" w:rsidP="00882EC6">
            <w:pPr>
              <w:pStyle w:val="Heading4NoLetter-IPR"/>
              <w:keepNext w:val="0"/>
              <w:spacing w:before="60" w:after="60"/>
              <w:rPr>
                <w:rFonts w:asciiTheme="minorHAnsi" w:hAnsiTheme="minorHAnsi"/>
                <w:b/>
                <w:i w:val="0"/>
                <w:color w:val="auto"/>
              </w:rPr>
            </w:pPr>
            <w:r w:rsidRPr="00F23AB2">
              <w:rPr>
                <w:rFonts w:asciiTheme="minorHAnsi" w:hAnsiTheme="minorHAnsi"/>
                <w:i w:val="0"/>
                <w:color w:val="auto"/>
              </w:rPr>
              <w:t>Data type</w:t>
            </w:r>
          </w:p>
        </w:tc>
        <w:tc>
          <w:tcPr>
            <w:tcW w:w="7350" w:type="dxa"/>
          </w:tcPr>
          <w:p w14:paraId="37C8F817" w14:textId="77777777" w:rsidR="00D17667" w:rsidRPr="00F23AB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F23AB2">
              <w:rPr>
                <w:rFonts w:asciiTheme="minorHAnsi" w:hAnsiTheme="minorHAnsi"/>
                <w:b w:val="0"/>
                <w:i w:val="0"/>
                <w:color w:val="auto"/>
              </w:rPr>
              <w:t>Numeric</w:t>
            </w:r>
          </w:p>
        </w:tc>
      </w:tr>
      <w:tr w:rsidR="00D17667" w:rsidRPr="00DD2585" w14:paraId="719A69BA"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D89D697" w14:textId="77777777" w:rsidR="00D17667" w:rsidRPr="00F23AB2" w:rsidRDefault="00D17667" w:rsidP="00882EC6">
            <w:pPr>
              <w:pStyle w:val="Heading4NoLetter-IPR"/>
              <w:keepNext w:val="0"/>
              <w:spacing w:before="60" w:after="60"/>
              <w:rPr>
                <w:rFonts w:asciiTheme="minorHAnsi" w:hAnsiTheme="minorHAnsi"/>
                <w:b/>
                <w:i w:val="0"/>
                <w:color w:val="auto"/>
              </w:rPr>
            </w:pPr>
            <w:r w:rsidRPr="00F23AB2">
              <w:rPr>
                <w:rFonts w:asciiTheme="minorHAnsi" w:hAnsiTheme="minorHAnsi"/>
                <w:i w:val="0"/>
                <w:color w:val="auto"/>
              </w:rPr>
              <w:t>Notes</w:t>
            </w:r>
          </w:p>
        </w:tc>
        <w:tc>
          <w:tcPr>
            <w:tcW w:w="7350" w:type="dxa"/>
          </w:tcPr>
          <w:p w14:paraId="7BFA27FB" w14:textId="435747E1" w:rsidR="00D17667" w:rsidRPr="00F23AB2"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23AB2">
              <w:rPr>
                <w:rFonts w:asciiTheme="minorHAnsi" w:hAnsiTheme="minorHAnsi"/>
                <w:b w:val="0"/>
                <w:i w:val="0"/>
                <w:color w:val="000000" w:themeColor="text1"/>
              </w:rPr>
              <w:t>This item is not required for infant participants younger than 9 months</w:t>
            </w:r>
            <w:r w:rsidR="00770182">
              <w:rPr>
                <w:rFonts w:asciiTheme="minorHAnsi" w:hAnsiTheme="minorHAnsi"/>
                <w:b w:val="0"/>
                <w:i w:val="0"/>
                <w:color w:val="000000" w:themeColor="text1"/>
              </w:rPr>
              <w:t xml:space="preserve"> of age</w:t>
            </w:r>
            <w:r w:rsidRPr="00F23AB2">
              <w:rPr>
                <w:rFonts w:asciiTheme="minorHAnsi" w:hAnsiTheme="minorHAnsi"/>
                <w:b w:val="0"/>
                <w:i w:val="0"/>
                <w:color w:val="000000" w:themeColor="text1"/>
              </w:rPr>
              <w:t>.</w:t>
            </w:r>
          </w:p>
          <w:p w14:paraId="46DCD32D" w14:textId="066D5EFB" w:rsidR="00D17667" w:rsidRPr="00F23AB2"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23AB2">
              <w:rPr>
                <w:noProof/>
              </w:rPr>
              <w:drawing>
                <wp:anchor distT="0" distB="0" distL="114300" distR="114300" simplePos="0" relativeHeight="251643392" behindDoc="0" locked="0" layoutInCell="1" allowOverlap="1" wp14:anchorId="6DEAF459" wp14:editId="2C534134">
                  <wp:simplePos x="0" y="0"/>
                  <wp:positionH relativeFrom="column">
                    <wp:posOffset>10795</wp:posOffset>
                  </wp:positionH>
                  <wp:positionV relativeFrom="paragraph">
                    <wp:posOffset>407670</wp:posOffset>
                  </wp:positionV>
                  <wp:extent cx="173990" cy="173990"/>
                  <wp:effectExtent l="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F23AB2">
              <w:rPr>
                <w:rFonts w:asciiTheme="minorHAnsi" w:hAnsiTheme="minorHAnsi"/>
                <w:b w:val="0"/>
                <w:i w:val="0"/>
                <w:color w:val="000000" w:themeColor="text1"/>
              </w:rPr>
              <w:t>For children, if there is no blood measurement recorded for the current certification, provide the value for the most recent available certification.</w:t>
            </w:r>
          </w:p>
          <w:p w14:paraId="209E3D17" w14:textId="77777777" w:rsidR="00D17667" w:rsidRPr="00F23AB2" w:rsidRDefault="00D17667" w:rsidP="00882EC6">
            <w:pPr>
              <w:pStyle w:val="Heading4NoLetter-IPR"/>
              <w:keepNext w:val="0"/>
              <w:spacing w:before="60" w:after="60"/>
              <w:ind w:left="367"/>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23AB2">
              <w:rPr>
                <w:rFonts w:asciiTheme="minorHAnsi" w:hAnsiTheme="minorHAnsi"/>
                <w:b w:val="0"/>
                <w:i w:val="0"/>
                <w:color w:val="000000" w:themeColor="text1"/>
              </w:rPr>
              <w:t>Zero should not be used to indicate missing values. If hemoglobin data is missing or not reported, this field should be left blank.</w:t>
            </w:r>
          </w:p>
        </w:tc>
      </w:tr>
    </w:tbl>
    <w:p w14:paraId="12D931F0" w14:textId="5498B098" w:rsidR="00D17667" w:rsidRDefault="00D17667" w:rsidP="00D17667">
      <w:pPr>
        <w:pStyle w:val="Heading2NoLetters"/>
      </w:pPr>
      <w:r w:rsidRPr="009868FF">
        <w:br w:type="page"/>
        <w:t>15c.</w:t>
      </w:r>
      <w:r w:rsidRPr="009868FF">
        <w:tab/>
        <w:t>Date of Blood Test</w:t>
      </w:r>
      <w:r>
        <w:t xml:space="preserve"> </w:t>
      </w:r>
    </w:p>
    <w:tbl>
      <w:tblPr>
        <w:tblStyle w:val="TableGuide"/>
        <w:tblW w:w="0" w:type="auto"/>
        <w:tblLook w:val="04A0" w:firstRow="1" w:lastRow="0" w:firstColumn="1" w:lastColumn="0" w:noHBand="0" w:noVBand="1"/>
      </w:tblPr>
      <w:tblGrid>
        <w:gridCol w:w="2068"/>
        <w:gridCol w:w="7350"/>
      </w:tblGrid>
      <w:tr w:rsidR="00D17667" w:rsidRPr="005F5DC2" w14:paraId="6BFACCF3"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5D866D" w14:textId="77777777" w:rsidR="00D17667" w:rsidRPr="00770182" w:rsidRDefault="00D17667" w:rsidP="00882EC6">
            <w:pPr>
              <w:pStyle w:val="Heading4NoLetter-IPR"/>
              <w:keepNext w:val="0"/>
              <w:spacing w:before="60" w:after="60"/>
              <w:jc w:val="center"/>
              <w:rPr>
                <w:rFonts w:ascii="Calibri" w:hAnsi="Calibri" w:cs="Calibri"/>
                <w:b/>
                <w:i w:val="0"/>
                <w:color w:val="000000" w:themeColor="text1"/>
              </w:rPr>
            </w:pPr>
            <w:r w:rsidRPr="00770182">
              <w:rPr>
                <w:rFonts w:ascii="Calibri" w:hAnsi="Calibri" w:cs="Calibri"/>
                <w:i w:val="0"/>
                <w:color w:val="000000" w:themeColor="text1"/>
              </w:rPr>
              <w:t>Description</w:t>
            </w:r>
          </w:p>
        </w:tc>
      </w:tr>
      <w:tr w:rsidR="00D17667" w:rsidRPr="00B8416B" w14:paraId="75551A03"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0F957FD0" w14:textId="77777777" w:rsidR="00D17667" w:rsidRPr="00B8416B" w:rsidRDefault="00D17667" w:rsidP="00882EC6">
            <w:pPr>
              <w:tabs>
                <w:tab w:val="left" w:pos="2340"/>
                <w:tab w:val="left" w:pos="2520"/>
                <w:tab w:val="left" w:pos="2970"/>
                <w:tab w:val="left" w:pos="3600"/>
              </w:tabs>
              <w:spacing w:before="60" w:after="60"/>
              <w:rPr>
                <w:rFonts w:ascii="Calibri" w:hAnsi="Calibri" w:cs="Calibri"/>
                <w:b w:val="0"/>
                <w:sz w:val="22"/>
              </w:rPr>
            </w:pPr>
            <w:r w:rsidRPr="00B8416B">
              <w:rPr>
                <w:rFonts w:ascii="Calibri" w:hAnsi="Calibri" w:cs="Calibri"/>
                <w:b w:val="0"/>
                <w:iCs/>
                <w:noProof/>
                <w:sz w:val="22"/>
              </w:rPr>
              <w:t>This is the</w:t>
            </w:r>
            <w:r w:rsidRPr="00B8416B">
              <w:rPr>
                <w:rFonts w:ascii="Calibri" w:hAnsi="Calibri" w:cs="Calibri"/>
                <w:b w:val="0"/>
                <w:sz w:val="22"/>
              </w:rPr>
              <w:t xml:space="preserve"> date (month, day, and year) on which the participant’s blood measure was most recently taken as of April </w:t>
            </w:r>
            <w:r w:rsidR="000D67F7" w:rsidRPr="00B8416B">
              <w:rPr>
                <w:rFonts w:ascii="Calibri" w:hAnsi="Calibri" w:cs="Calibri"/>
                <w:b w:val="0"/>
                <w:sz w:val="22"/>
              </w:rPr>
              <w:t>[STUDY YEAR]</w:t>
            </w:r>
            <w:r w:rsidRPr="00B8416B">
              <w:rPr>
                <w:rFonts w:ascii="Calibri" w:hAnsi="Calibri" w:cs="Calibri"/>
                <w:b w:val="0"/>
                <w:sz w:val="22"/>
              </w:rPr>
              <w:t>. Date must be reported in MMDDYYYY format. This is required for all participants for whom a blood measure is reported.</w:t>
            </w:r>
          </w:p>
        </w:tc>
      </w:tr>
      <w:tr w:rsidR="00D17667" w:rsidRPr="00C365A1" w14:paraId="5016166C"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CD3E1EB" w14:textId="77777777" w:rsidR="00D17667" w:rsidRPr="00260430" w:rsidRDefault="00D17667" w:rsidP="00882EC6">
            <w:pPr>
              <w:pStyle w:val="Heading4NoLetter-IPR"/>
              <w:keepNext w:val="0"/>
              <w:spacing w:before="60" w:after="60"/>
              <w:rPr>
                <w:rFonts w:asciiTheme="minorHAnsi" w:hAnsiTheme="minorHAnsi"/>
                <w:b/>
                <w:i w:val="0"/>
                <w:color w:val="auto"/>
              </w:rPr>
            </w:pPr>
            <w:r w:rsidRPr="00260430">
              <w:rPr>
                <w:rFonts w:asciiTheme="minorHAnsi" w:hAnsiTheme="minorHAnsi"/>
                <w:i w:val="0"/>
                <w:color w:val="auto"/>
              </w:rPr>
              <w:t>Column position</w:t>
            </w:r>
          </w:p>
        </w:tc>
        <w:tc>
          <w:tcPr>
            <w:tcW w:w="7350" w:type="dxa"/>
          </w:tcPr>
          <w:p w14:paraId="478EE5E3" w14:textId="77777777" w:rsidR="00D17667" w:rsidRPr="0077018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rPr>
            </w:pPr>
            <w:r w:rsidRPr="00770182">
              <w:rPr>
                <w:rFonts w:ascii="Calibri" w:hAnsi="Calibri" w:cs="Calibri"/>
                <w:sz w:val="22"/>
              </w:rPr>
              <w:t>140–147</w:t>
            </w:r>
          </w:p>
        </w:tc>
      </w:tr>
      <w:tr w:rsidR="00D17667" w:rsidRPr="00C365A1" w14:paraId="212C3B63"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A6708B8" w14:textId="77777777" w:rsidR="00D17667" w:rsidRPr="00260430" w:rsidRDefault="00D17667" w:rsidP="00882EC6">
            <w:pPr>
              <w:pStyle w:val="Heading4NoLetter-IPR"/>
              <w:keepNext w:val="0"/>
              <w:spacing w:before="60" w:after="60"/>
              <w:rPr>
                <w:rFonts w:asciiTheme="minorHAnsi" w:hAnsiTheme="minorHAnsi"/>
                <w:b/>
                <w:i w:val="0"/>
                <w:color w:val="auto"/>
              </w:rPr>
            </w:pPr>
            <w:r w:rsidRPr="00260430">
              <w:rPr>
                <w:rFonts w:asciiTheme="minorHAnsi" w:hAnsiTheme="minorHAnsi"/>
                <w:i w:val="0"/>
                <w:color w:val="auto"/>
              </w:rPr>
              <w:t>Field length</w:t>
            </w:r>
          </w:p>
        </w:tc>
        <w:tc>
          <w:tcPr>
            <w:tcW w:w="7350" w:type="dxa"/>
          </w:tcPr>
          <w:p w14:paraId="5DC672BA" w14:textId="77777777" w:rsidR="00D17667" w:rsidRPr="0077018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b w:val="0"/>
                <w:i w:val="0"/>
                <w:color w:val="000000" w:themeColor="text1"/>
              </w:rPr>
            </w:pPr>
            <w:r w:rsidRPr="00770182">
              <w:rPr>
                <w:rFonts w:ascii="Calibri" w:hAnsi="Calibri" w:cs="Calibri"/>
                <w:b w:val="0"/>
                <w:i w:val="0"/>
                <w:color w:val="auto"/>
              </w:rPr>
              <w:t>8</w:t>
            </w:r>
          </w:p>
        </w:tc>
      </w:tr>
      <w:tr w:rsidR="00D17667" w:rsidRPr="00854943" w14:paraId="32A3358A"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8EF1B6F" w14:textId="77777777" w:rsidR="00D17667" w:rsidRPr="00260430" w:rsidRDefault="00D17667" w:rsidP="00882EC6">
            <w:pPr>
              <w:pStyle w:val="Heading4NoLetter-IPR"/>
              <w:keepNext w:val="0"/>
              <w:spacing w:before="60" w:after="60"/>
              <w:rPr>
                <w:rFonts w:asciiTheme="minorHAnsi" w:hAnsiTheme="minorHAnsi"/>
                <w:b/>
                <w:i w:val="0"/>
                <w:color w:val="auto"/>
              </w:rPr>
            </w:pPr>
            <w:r w:rsidRPr="00260430">
              <w:rPr>
                <w:rFonts w:asciiTheme="minorHAnsi" w:hAnsiTheme="minorHAnsi"/>
                <w:i w:val="0"/>
                <w:color w:val="auto"/>
              </w:rPr>
              <w:t>Data type</w:t>
            </w:r>
          </w:p>
        </w:tc>
        <w:tc>
          <w:tcPr>
            <w:tcW w:w="7350" w:type="dxa"/>
          </w:tcPr>
          <w:p w14:paraId="47FC3C54" w14:textId="77777777" w:rsidR="00D17667" w:rsidRPr="0077018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b w:val="0"/>
                <w:i w:val="0"/>
                <w:color w:val="auto"/>
              </w:rPr>
            </w:pPr>
            <w:r w:rsidRPr="00770182">
              <w:rPr>
                <w:rFonts w:ascii="Calibri" w:hAnsi="Calibri" w:cs="Calibri"/>
                <w:b w:val="0"/>
                <w:i w:val="0"/>
                <w:color w:val="auto"/>
              </w:rPr>
              <w:t>Numeric</w:t>
            </w:r>
          </w:p>
        </w:tc>
      </w:tr>
      <w:tr w:rsidR="00D17667" w:rsidRPr="00C365A1" w14:paraId="034DE0C5"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A49AC80" w14:textId="77777777" w:rsidR="00D17667" w:rsidRPr="00260430" w:rsidRDefault="00D17667" w:rsidP="00882EC6">
            <w:pPr>
              <w:pStyle w:val="Heading4NoLetter-IPR"/>
              <w:spacing w:before="60" w:after="60"/>
              <w:rPr>
                <w:rFonts w:asciiTheme="minorHAnsi" w:hAnsiTheme="minorHAnsi"/>
                <w:b/>
                <w:i w:val="0"/>
                <w:color w:val="auto"/>
              </w:rPr>
            </w:pPr>
            <w:r>
              <w:rPr>
                <w:rFonts w:asciiTheme="minorHAnsi" w:hAnsiTheme="minorHAnsi"/>
                <w:i w:val="0"/>
                <w:color w:val="auto"/>
              </w:rPr>
              <w:t>Notes</w:t>
            </w:r>
          </w:p>
        </w:tc>
        <w:tc>
          <w:tcPr>
            <w:tcW w:w="7350" w:type="dxa"/>
          </w:tcPr>
          <w:p w14:paraId="376B7B46" w14:textId="77777777" w:rsidR="00D17667" w:rsidRPr="00770182"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Calibri" w:hAnsi="Calibri" w:cs="Calibri"/>
                <w:b w:val="0"/>
                <w:i w:val="0"/>
                <w:color w:val="000000" w:themeColor="text1"/>
              </w:rPr>
            </w:pPr>
            <w:r w:rsidRPr="00770182">
              <w:rPr>
                <w:rFonts w:ascii="Calibri" w:hAnsi="Calibri" w:cs="Calibri"/>
                <w:b w:val="0"/>
                <w:i w:val="0"/>
                <w:color w:val="000000" w:themeColor="text1"/>
              </w:rPr>
              <w:t>Year should be reported as four digits (for example, 2017).</w:t>
            </w:r>
          </w:p>
          <w:p w14:paraId="3164FEED" w14:textId="77777777" w:rsidR="00D17667" w:rsidRPr="00770182"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70182">
              <w:rPr>
                <w:rFonts w:ascii="Calibri" w:hAnsi="Calibri" w:cs="Calibri"/>
                <w:b w:val="0"/>
                <w:i w:val="0"/>
                <w:color w:val="000000" w:themeColor="text1"/>
              </w:rPr>
              <w:t xml:space="preserve">All dates must fall within legitimate month, day, and year ranges. </w:t>
            </w:r>
          </w:p>
          <w:p w14:paraId="0A94A36A" w14:textId="0C18B38A" w:rsidR="00D17667" w:rsidRPr="00A368FB" w:rsidRDefault="00D17667" w:rsidP="00882EC6">
            <w:pPr>
              <w:tabs>
                <w:tab w:val="left" w:pos="3240"/>
              </w:tabs>
              <w:spacing w:before="60" w:after="120"/>
              <w:ind w:left="360"/>
              <w:cnfStyle w:val="000000000000" w:firstRow="0" w:lastRow="0" w:firstColumn="0" w:lastColumn="0" w:oddVBand="0" w:evenVBand="0" w:oddHBand="0" w:evenHBand="0" w:firstRowFirstColumn="0" w:firstRowLastColumn="0" w:lastRowFirstColumn="0" w:lastRowLastColumn="0"/>
              <w:rPr>
                <w:rFonts w:ascii="Calibri" w:hAnsi="Calibri" w:cs="Calibri"/>
                <w:i/>
                <w:sz w:val="22"/>
              </w:rPr>
            </w:pPr>
            <w:r w:rsidRPr="00A368FB">
              <w:rPr>
                <w:rFonts w:ascii="Calibri" w:hAnsi="Calibri" w:cs="Calibri"/>
                <w:i/>
                <w:iCs/>
                <w:noProof/>
                <w:sz w:val="22"/>
              </w:rPr>
              <w:drawing>
                <wp:anchor distT="0" distB="0" distL="114300" distR="114300" simplePos="0" relativeHeight="251640832" behindDoc="0" locked="0" layoutInCell="1" allowOverlap="1" wp14:anchorId="275CE1D6" wp14:editId="10F93FEF">
                  <wp:simplePos x="0" y="0"/>
                  <wp:positionH relativeFrom="column">
                    <wp:posOffset>-22860</wp:posOffset>
                  </wp:positionH>
                  <wp:positionV relativeFrom="paragraph">
                    <wp:posOffset>3175</wp:posOffset>
                  </wp:positionV>
                  <wp:extent cx="183515" cy="163195"/>
                  <wp:effectExtent l="0" t="0" r="6985" b="8255"/>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3515" cy="163195"/>
                          </a:xfrm>
                          <a:prstGeom prst="rect">
                            <a:avLst/>
                          </a:prstGeom>
                        </pic:spPr>
                      </pic:pic>
                    </a:graphicData>
                  </a:graphic>
                  <wp14:sizeRelH relativeFrom="page">
                    <wp14:pctWidth>0</wp14:pctWidth>
                  </wp14:sizeRelH>
                  <wp14:sizeRelV relativeFrom="page">
                    <wp14:pctHeight>0</wp14:pctHeight>
                  </wp14:sizeRelV>
                </wp:anchor>
              </w:drawing>
            </w:r>
            <w:r w:rsidRPr="00A368FB">
              <w:rPr>
                <w:rFonts w:ascii="Calibri" w:hAnsi="Calibri" w:cs="Calibri"/>
                <w:i/>
                <w:iCs/>
                <w:sz w:val="22"/>
              </w:rPr>
              <w:t>Any part of the date that is missing or unavailable should be left blank.</w:t>
            </w:r>
          </w:p>
        </w:tc>
      </w:tr>
      <w:tr w:rsidR="00D17667" w:rsidRPr="00854943" w14:paraId="54158DC5"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DB48F13" w14:textId="77777777" w:rsidR="00D17667" w:rsidRPr="00BA4902" w:rsidRDefault="00D17667" w:rsidP="00882EC6">
            <w:pPr>
              <w:pStyle w:val="Heading4NoLetter-IPR"/>
              <w:keepNext w:val="0"/>
              <w:spacing w:before="60" w:after="60"/>
              <w:rPr>
                <w:rFonts w:asciiTheme="minorHAnsi" w:hAnsiTheme="minorHAnsi"/>
                <w:b/>
                <w:i w:val="0"/>
                <w:color w:val="auto"/>
              </w:rPr>
            </w:pPr>
            <w:r w:rsidRPr="00BA4902">
              <w:rPr>
                <w:rFonts w:asciiTheme="minorHAnsi" w:hAnsiTheme="minorHAnsi"/>
                <w:i w:val="0"/>
                <w:color w:val="auto"/>
              </w:rPr>
              <w:t>Example</w:t>
            </w:r>
          </w:p>
        </w:tc>
        <w:tc>
          <w:tcPr>
            <w:tcW w:w="7350" w:type="dxa"/>
          </w:tcPr>
          <w:p w14:paraId="72E1BDDE" w14:textId="77777777" w:rsidR="00D17667" w:rsidRPr="00770182" w:rsidRDefault="00D17667" w:rsidP="00882EC6">
            <w:pPr>
              <w:tabs>
                <w:tab w:val="left" w:pos="3240"/>
              </w:tabs>
              <w:spacing w:before="60" w:after="120"/>
              <w:ind w:left="2160" w:hanging="21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770182">
              <w:rPr>
                <w:rFonts w:ascii="Calibri" w:hAnsi="Calibri" w:cs="Calibri"/>
                <w:sz w:val="22"/>
              </w:rPr>
              <w:t xml:space="preserve">For January 3, </w:t>
            </w:r>
            <w:r w:rsidR="000D67F7" w:rsidRPr="00770182">
              <w:rPr>
                <w:rFonts w:ascii="Calibri" w:hAnsi="Calibri" w:cs="Calibri"/>
                <w:sz w:val="22"/>
              </w:rPr>
              <w:t>[STUDY YEAR]</w:t>
            </w:r>
            <w:r w:rsidRPr="00770182">
              <w:rPr>
                <w:rFonts w:ascii="Calibri" w:hAnsi="Calibri" w:cs="Calibri"/>
                <w:sz w:val="22"/>
              </w:rPr>
              <w:t>, the entry would be</w:t>
            </w:r>
          </w:p>
          <w:p w14:paraId="593DE90E" w14:textId="2CB155FA" w:rsidR="00D17667" w:rsidRPr="00770182" w:rsidRDefault="00D17667" w:rsidP="00882EC6">
            <w:pPr>
              <w:tabs>
                <w:tab w:val="left" w:pos="3240"/>
              </w:tabs>
              <w:spacing w:before="60" w:after="120"/>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770182">
              <w:rPr>
                <w:rFonts w:ascii="Calibri" w:hAnsi="Calibri" w:cs="Calibri"/>
                <w:sz w:val="22"/>
              </w:rPr>
              <w:t>0103</w:t>
            </w:r>
            <w:r w:rsidR="008E5613">
              <w:rPr>
                <w:rFonts w:ascii="Calibri" w:hAnsi="Calibri" w:cs="Calibri"/>
                <w:sz w:val="22"/>
              </w:rPr>
              <w:t xml:space="preserve"> </w:t>
            </w:r>
            <w:r w:rsidR="000D67F7" w:rsidRPr="00770182">
              <w:rPr>
                <w:rFonts w:ascii="Calibri" w:hAnsi="Calibri" w:cs="Calibri"/>
                <w:sz w:val="22"/>
              </w:rPr>
              <w:t>[STUDY YEAR]</w:t>
            </w:r>
          </w:p>
          <w:p w14:paraId="37229E38" w14:textId="77777777" w:rsidR="00D17667" w:rsidRPr="00770182" w:rsidRDefault="00D17667" w:rsidP="00882EC6">
            <w:pPr>
              <w:tabs>
                <w:tab w:val="left" w:pos="3240"/>
              </w:tabs>
              <w:spacing w:before="6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770182">
              <w:rPr>
                <w:rFonts w:ascii="Calibri" w:hAnsi="Calibri" w:cs="Calibri"/>
                <w:sz w:val="22"/>
              </w:rPr>
              <w:t>If day is unknown, the entry would be</w:t>
            </w:r>
          </w:p>
          <w:p w14:paraId="461CA5E8" w14:textId="368DA010" w:rsidR="00D17667" w:rsidRPr="00770182" w:rsidRDefault="00B8416B" w:rsidP="00882EC6">
            <w:pPr>
              <w:pStyle w:val="Heading4NoLetter-IPR"/>
              <w:spacing w:before="60" w:after="60"/>
              <w:ind w:left="360"/>
              <w:cnfStyle w:val="000000000000" w:firstRow="0" w:lastRow="0" w:firstColumn="0" w:lastColumn="0" w:oddVBand="0" w:evenVBand="0" w:oddHBand="0" w:evenHBand="0" w:firstRowFirstColumn="0" w:firstRowLastColumn="0" w:lastRowFirstColumn="0" w:lastRowLastColumn="0"/>
              <w:rPr>
                <w:rFonts w:ascii="Calibri" w:hAnsi="Calibri" w:cs="Calibri"/>
                <w:b w:val="0"/>
                <w:i w:val="0"/>
                <w:color w:val="000000" w:themeColor="text1"/>
              </w:rPr>
            </w:pPr>
            <w:r>
              <w:rPr>
                <w:rFonts w:ascii="Calibri" w:hAnsi="Calibri" w:cs="Calibri"/>
                <w:b w:val="0"/>
                <w:i w:val="0"/>
                <w:color w:val="000000" w:themeColor="text1"/>
              </w:rPr>
              <w:t xml:space="preserve">01 </w:t>
            </w:r>
            <w:r w:rsidR="000D67F7" w:rsidRPr="00770182">
              <w:rPr>
                <w:rFonts w:ascii="Calibri" w:hAnsi="Calibri" w:cs="Calibri"/>
                <w:b w:val="0"/>
                <w:i w:val="0"/>
                <w:color w:val="000000" w:themeColor="text1"/>
              </w:rPr>
              <w:t>[STUDY YEAR]</w:t>
            </w:r>
            <w:r w:rsidR="00D17667" w:rsidRPr="00770182">
              <w:rPr>
                <w:rFonts w:ascii="Calibri" w:hAnsi="Calibri" w:cs="Calibri"/>
                <w:b w:val="0"/>
                <w:i w:val="0"/>
                <w:color w:val="000000" w:themeColor="text1"/>
              </w:rPr>
              <w:t xml:space="preserve"> (The missing part of the date—the day—should be left blank.)</w:t>
            </w:r>
          </w:p>
        </w:tc>
      </w:tr>
    </w:tbl>
    <w:p w14:paraId="67995D2E" w14:textId="7242504A" w:rsidR="00D17667" w:rsidRDefault="00D17667" w:rsidP="00D17667">
      <w:pPr>
        <w:pStyle w:val="Heading2NoLetters"/>
      </w:pPr>
      <w:r w:rsidRPr="009868FF">
        <w:br w:type="page"/>
      </w:r>
      <w:r>
        <w:t xml:space="preserve">16a(i). </w:t>
      </w:r>
      <w:r w:rsidRPr="003F34DC">
        <w:t>Participant's Weight in Pounds</w:t>
      </w:r>
      <w:r>
        <w:t xml:space="preserve"> </w:t>
      </w:r>
    </w:p>
    <w:tbl>
      <w:tblPr>
        <w:tblStyle w:val="TableGuide"/>
        <w:tblW w:w="0" w:type="auto"/>
        <w:tblLook w:val="04A0" w:firstRow="1" w:lastRow="0" w:firstColumn="1" w:lastColumn="0" w:noHBand="0" w:noVBand="1"/>
      </w:tblPr>
      <w:tblGrid>
        <w:gridCol w:w="2068"/>
        <w:gridCol w:w="7350"/>
      </w:tblGrid>
      <w:tr w:rsidR="00D17667" w:rsidRPr="005F5DC2" w14:paraId="56947B5D"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989B8F" w14:textId="77777777" w:rsidR="00D17667" w:rsidRPr="00770182" w:rsidRDefault="00D17667" w:rsidP="00882EC6">
            <w:pPr>
              <w:pStyle w:val="Heading4NoLetter-IPR"/>
              <w:keepNext w:val="0"/>
              <w:spacing w:before="60" w:after="60"/>
              <w:jc w:val="center"/>
              <w:rPr>
                <w:rFonts w:ascii="Calibri" w:hAnsi="Calibri" w:cs="Calibri"/>
                <w:b/>
                <w:i w:val="0"/>
                <w:color w:val="000000" w:themeColor="text1"/>
              </w:rPr>
            </w:pPr>
            <w:r w:rsidRPr="00770182">
              <w:rPr>
                <w:rFonts w:ascii="Calibri" w:hAnsi="Calibri" w:cs="Calibri"/>
                <w:i w:val="0"/>
                <w:color w:val="000000" w:themeColor="text1"/>
              </w:rPr>
              <w:t>Description</w:t>
            </w:r>
          </w:p>
        </w:tc>
      </w:tr>
      <w:tr w:rsidR="00D17667" w:rsidRPr="00B8416B" w14:paraId="27FD1F8C"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194D8464" w14:textId="77777777" w:rsidR="00D17667" w:rsidRPr="00B8416B" w:rsidRDefault="00D17667" w:rsidP="00882EC6">
            <w:pPr>
              <w:tabs>
                <w:tab w:val="left" w:pos="2340"/>
                <w:tab w:val="left" w:pos="2520"/>
                <w:tab w:val="left" w:pos="2970"/>
                <w:tab w:val="left" w:pos="3600"/>
              </w:tabs>
              <w:spacing w:before="60" w:after="120"/>
              <w:rPr>
                <w:rFonts w:ascii="Calibri" w:hAnsi="Calibri" w:cs="Calibri"/>
                <w:b w:val="0"/>
                <w:sz w:val="22"/>
              </w:rPr>
            </w:pPr>
            <w:r w:rsidRPr="00B8416B">
              <w:rPr>
                <w:rFonts w:ascii="Calibri" w:hAnsi="Calibri" w:cs="Calibri"/>
                <w:b w:val="0"/>
                <w:iCs/>
                <w:noProof/>
                <w:sz w:val="22"/>
              </w:rPr>
              <w:t>This is the</w:t>
            </w:r>
            <w:r w:rsidRPr="00B8416B">
              <w:rPr>
                <w:rFonts w:ascii="Calibri" w:hAnsi="Calibri" w:cs="Calibri"/>
                <w:b w:val="0"/>
                <w:sz w:val="22"/>
              </w:rPr>
              <w:t xml:space="preserve"> participant's weight in whole pounds. </w:t>
            </w:r>
          </w:p>
          <w:p w14:paraId="4DDCBAF5" w14:textId="77777777" w:rsidR="00D17667" w:rsidRPr="00B8416B" w:rsidRDefault="00D17667" w:rsidP="00882EC6">
            <w:pPr>
              <w:tabs>
                <w:tab w:val="left" w:pos="2340"/>
                <w:tab w:val="left" w:pos="2520"/>
                <w:tab w:val="left" w:pos="2970"/>
                <w:tab w:val="left" w:pos="3600"/>
              </w:tabs>
              <w:spacing w:before="60" w:after="60"/>
              <w:rPr>
                <w:rFonts w:ascii="Calibri" w:hAnsi="Calibri" w:cs="Calibri"/>
                <w:b w:val="0"/>
                <w:sz w:val="22"/>
              </w:rPr>
            </w:pPr>
            <w:r w:rsidRPr="00B8416B">
              <w:rPr>
                <w:rFonts w:ascii="Calibri" w:hAnsi="Calibri" w:cs="Calibri"/>
                <w:b w:val="0"/>
                <w:sz w:val="22"/>
              </w:rPr>
              <w:t>This item may be supplied</w:t>
            </w:r>
            <w:r w:rsidRPr="00B8416B">
              <w:rPr>
                <w:rFonts w:ascii="Calibri" w:hAnsi="Calibri" w:cs="Calibri"/>
                <w:b w:val="0"/>
                <w:color w:val="B12732"/>
                <w:sz w:val="22"/>
              </w:rPr>
              <w:t xml:space="preserve"> instead of Participant’s Weight in Grams </w:t>
            </w:r>
            <w:r w:rsidRPr="00B8416B">
              <w:rPr>
                <w:rFonts w:ascii="Calibri" w:hAnsi="Calibri" w:cs="Calibri"/>
                <w:b w:val="0"/>
                <w:sz w:val="22"/>
              </w:rPr>
              <w:t>(item 16b).</w:t>
            </w:r>
          </w:p>
        </w:tc>
      </w:tr>
      <w:tr w:rsidR="00D17667" w:rsidRPr="00C365A1" w14:paraId="2841E0E6"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4B00FD5" w14:textId="77777777" w:rsidR="00D17667" w:rsidRPr="00770182" w:rsidRDefault="00D17667" w:rsidP="00882EC6">
            <w:pPr>
              <w:pStyle w:val="Heading4NoLetter-IPR"/>
              <w:keepNext w:val="0"/>
              <w:spacing w:before="60" w:after="60"/>
              <w:rPr>
                <w:rFonts w:ascii="Calibri" w:hAnsi="Calibri" w:cs="Calibri"/>
                <w:b/>
                <w:i w:val="0"/>
                <w:color w:val="auto"/>
              </w:rPr>
            </w:pPr>
            <w:r w:rsidRPr="00770182">
              <w:rPr>
                <w:rFonts w:ascii="Calibri" w:hAnsi="Calibri" w:cs="Calibri"/>
                <w:i w:val="0"/>
                <w:color w:val="auto"/>
              </w:rPr>
              <w:t>Column position</w:t>
            </w:r>
          </w:p>
        </w:tc>
        <w:tc>
          <w:tcPr>
            <w:tcW w:w="7350" w:type="dxa"/>
          </w:tcPr>
          <w:p w14:paraId="615C2D47" w14:textId="77777777" w:rsidR="00D17667" w:rsidRPr="0077018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rPr>
            </w:pPr>
            <w:r w:rsidRPr="00770182">
              <w:rPr>
                <w:rFonts w:ascii="Calibri" w:hAnsi="Calibri" w:cs="Calibri"/>
                <w:sz w:val="22"/>
              </w:rPr>
              <w:t>148–150</w:t>
            </w:r>
          </w:p>
        </w:tc>
      </w:tr>
      <w:tr w:rsidR="00D17667" w:rsidRPr="007A37EB" w14:paraId="5281E88B"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25DA4CF" w14:textId="77777777" w:rsidR="00D17667" w:rsidRPr="00770182" w:rsidRDefault="00D17667" w:rsidP="00882EC6">
            <w:pPr>
              <w:pStyle w:val="Heading4NoLetter-IPR"/>
              <w:keepNext w:val="0"/>
              <w:spacing w:before="60" w:after="60"/>
              <w:rPr>
                <w:rFonts w:ascii="Calibri" w:hAnsi="Calibri" w:cs="Calibri"/>
                <w:b/>
                <w:i w:val="0"/>
                <w:color w:val="auto"/>
              </w:rPr>
            </w:pPr>
            <w:r w:rsidRPr="00770182">
              <w:rPr>
                <w:rFonts w:ascii="Calibri" w:hAnsi="Calibri" w:cs="Calibri"/>
                <w:i w:val="0"/>
                <w:color w:val="auto"/>
              </w:rPr>
              <w:t>Field length</w:t>
            </w:r>
          </w:p>
        </w:tc>
        <w:tc>
          <w:tcPr>
            <w:tcW w:w="7350" w:type="dxa"/>
          </w:tcPr>
          <w:p w14:paraId="5D885717" w14:textId="77777777" w:rsidR="00D17667" w:rsidRPr="0077018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b w:val="0"/>
                <w:i w:val="0"/>
                <w:color w:val="000000" w:themeColor="text1"/>
              </w:rPr>
            </w:pPr>
            <w:r w:rsidRPr="00770182">
              <w:rPr>
                <w:rFonts w:ascii="Calibri" w:hAnsi="Calibri" w:cs="Calibri"/>
                <w:b w:val="0"/>
                <w:i w:val="0"/>
                <w:color w:val="auto"/>
              </w:rPr>
              <w:t>3</w:t>
            </w:r>
          </w:p>
        </w:tc>
      </w:tr>
      <w:tr w:rsidR="00D17667" w:rsidRPr="00854943" w14:paraId="4F5A6FA9"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CC30F82" w14:textId="77777777" w:rsidR="00D17667" w:rsidRPr="00770182" w:rsidRDefault="00D17667" w:rsidP="00882EC6">
            <w:pPr>
              <w:pStyle w:val="Heading4NoLetter-IPR"/>
              <w:keepNext w:val="0"/>
              <w:spacing w:before="60" w:after="60"/>
              <w:rPr>
                <w:rFonts w:ascii="Calibri" w:hAnsi="Calibri" w:cs="Calibri"/>
                <w:b/>
                <w:i w:val="0"/>
                <w:color w:val="auto"/>
              </w:rPr>
            </w:pPr>
            <w:r w:rsidRPr="00770182">
              <w:rPr>
                <w:rFonts w:ascii="Calibri" w:hAnsi="Calibri" w:cs="Calibri"/>
                <w:i w:val="0"/>
                <w:color w:val="auto"/>
              </w:rPr>
              <w:t>Data type</w:t>
            </w:r>
          </w:p>
        </w:tc>
        <w:tc>
          <w:tcPr>
            <w:tcW w:w="7350" w:type="dxa"/>
          </w:tcPr>
          <w:p w14:paraId="4236E776" w14:textId="77777777" w:rsidR="00D17667" w:rsidRPr="0077018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b w:val="0"/>
                <w:i w:val="0"/>
                <w:color w:val="auto"/>
              </w:rPr>
            </w:pPr>
            <w:r w:rsidRPr="00770182">
              <w:rPr>
                <w:rFonts w:ascii="Calibri" w:hAnsi="Calibri" w:cs="Calibri"/>
                <w:b w:val="0"/>
                <w:i w:val="0"/>
                <w:color w:val="auto"/>
              </w:rPr>
              <w:t>Numeric</w:t>
            </w:r>
          </w:p>
        </w:tc>
      </w:tr>
      <w:tr w:rsidR="00D17667" w:rsidRPr="00B8416B" w14:paraId="356CFB30"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B7A7F68" w14:textId="77777777" w:rsidR="00D17667" w:rsidRPr="00B8416B" w:rsidRDefault="00D17667" w:rsidP="00882EC6">
            <w:pPr>
              <w:pStyle w:val="Heading4NoLetter-IPR"/>
              <w:keepNext w:val="0"/>
              <w:spacing w:before="60" w:after="60"/>
              <w:rPr>
                <w:rFonts w:ascii="Calibri" w:hAnsi="Calibri" w:cs="Calibri"/>
                <w:i w:val="0"/>
                <w:color w:val="auto"/>
              </w:rPr>
            </w:pPr>
            <w:r w:rsidRPr="00B8416B">
              <w:rPr>
                <w:rFonts w:ascii="Calibri" w:hAnsi="Calibri" w:cs="Calibri"/>
                <w:i w:val="0"/>
                <w:color w:val="auto"/>
              </w:rPr>
              <w:t>Notes</w:t>
            </w:r>
          </w:p>
        </w:tc>
        <w:tc>
          <w:tcPr>
            <w:tcW w:w="7350" w:type="dxa"/>
          </w:tcPr>
          <w:p w14:paraId="0576B0E5" w14:textId="77777777" w:rsidR="00D17667" w:rsidRPr="00B8416B"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b w:val="0"/>
                <w:color w:val="000000" w:themeColor="text1"/>
              </w:rPr>
            </w:pPr>
            <w:r w:rsidRPr="00B8416B">
              <w:rPr>
                <w:rFonts w:ascii="Calibri" w:hAnsi="Calibri" w:cs="Calibri"/>
                <w:b w:val="0"/>
                <w:i w:val="0"/>
                <w:color w:val="000000" w:themeColor="text1"/>
              </w:rPr>
              <w:t xml:space="preserve">Participant weight may be reported in </w:t>
            </w:r>
            <w:r w:rsidRPr="00B8416B">
              <w:rPr>
                <w:rFonts w:ascii="Calibri" w:hAnsi="Calibri" w:cs="Calibri"/>
                <w:b w:val="0"/>
                <w:i w:val="0"/>
              </w:rPr>
              <w:t>either</w:t>
            </w:r>
            <w:r w:rsidRPr="00B8416B">
              <w:rPr>
                <w:rFonts w:ascii="Calibri" w:hAnsi="Calibri" w:cs="Calibri"/>
                <w:b w:val="0"/>
                <w:i w:val="0"/>
                <w:color w:val="000000" w:themeColor="text1"/>
              </w:rPr>
              <w:t xml:space="preserve"> pounds and quarter pounds</w:t>
            </w:r>
            <w:r w:rsidRPr="00B8416B">
              <w:rPr>
                <w:rFonts w:ascii="Calibri" w:hAnsi="Calibri" w:cs="Calibri"/>
                <w:b w:val="0"/>
                <w:color w:val="auto"/>
              </w:rPr>
              <w:t xml:space="preserve"> </w:t>
            </w:r>
            <w:r w:rsidRPr="00B8416B">
              <w:rPr>
                <w:rFonts w:ascii="Calibri" w:hAnsi="Calibri" w:cs="Calibri"/>
                <w:b w:val="0"/>
                <w:i w:val="0"/>
              </w:rPr>
              <w:t>or</w:t>
            </w:r>
            <w:r w:rsidRPr="00B8416B">
              <w:rPr>
                <w:rFonts w:ascii="Calibri" w:hAnsi="Calibri" w:cs="Calibri"/>
                <w:b w:val="0"/>
                <w:i w:val="0"/>
                <w:color w:val="000000" w:themeColor="text1"/>
              </w:rPr>
              <w:t xml:space="preserve"> grams.</w:t>
            </w:r>
          </w:p>
        </w:tc>
      </w:tr>
      <w:tr w:rsidR="00D17667" w:rsidRPr="00BA4902" w14:paraId="1F262A63"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0ED2A8B" w14:textId="77777777" w:rsidR="00D17667" w:rsidRPr="00770182" w:rsidRDefault="00D17667" w:rsidP="00882EC6">
            <w:pPr>
              <w:pStyle w:val="Heading4NoLetter-IPR"/>
              <w:keepNext w:val="0"/>
              <w:spacing w:before="60" w:after="60"/>
              <w:rPr>
                <w:rFonts w:ascii="Calibri" w:hAnsi="Calibri" w:cs="Calibri"/>
                <w:b/>
                <w:i w:val="0"/>
                <w:color w:val="auto"/>
              </w:rPr>
            </w:pPr>
            <w:r w:rsidRPr="00770182">
              <w:rPr>
                <w:rFonts w:ascii="Calibri" w:hAnsi="Calibri" w:cs="Calibri"/>
                <w:i w:val="0"/>
                <w:color w:val="auto"/>
              </w:rPr>
              <w:t>Example</w:t>
            </w:r>
          </w:p>
        </w:tc>
        <w:tc>
          <w:tcPr>
            <w:tcW w:w="7350" w:type="dxa"/>
          </w:tcPr>
          <w:p w14:paraId="1585E2A0" w14:textId="77777777" w:rsidR="00D17667" w:rsidRPr="00770182"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Calibri" w:hAnsi="Calibri" w:cs="Calibri"/>
                <w:b w:val="0"/>
                <w:i w:val="0"/>
                <w:color w:val="000000" w:themeColor="text1"/>
              </w:rPr>
            </w:pPr>
            <w:r w:rsidRPr="00770182">
              <w:rPr>
                <w:rFonts w:ascii="Calibri" w:hAnsi="Calibri" w:cs="Calibri"/>
                <w:b w:val="0"/>
                <w:i w:val="0"/>
                <w:color w:val="000000" w:themeColor="text1"/>
              </w:rPr>
              <w:t>For a weight of 9 pounds 12 ounces, the entry would be</w:t>
            </w:r>
          </w:p>
          <w:p w14:paraId="4C53DC95" w14:textId="5E5BDF54" w:rsidR="00D17667" w:rsidRPr="00770182" w:rsidRDefault="008E5613" w:rsidP="00882EC6">
            <w:pPr>
              <w:pStyle w:val="Heading4NoLetter-IPR"/>
              <w:spacing w:before="60" w:after="120"/>
              <w:ind w:left="360"/>
              <w:cnfStyle w:val="000000000000" w:firstRow="0" w:lastRow="0" w:firstColumn="0" w:lastColumn="0" w:oddVBand="0" w:evenVBand="0" w:oddHBand="0" w:evenHBand="0" w:firstRowFirstColumn="0" w:firstRowLastColumn="0" w:lastRowFirstColumn="0" w:lastRowLastColumn="0"/>
              <w:rPr>
                <w:rFonts w:ascii="Calibri" w:hAnsi="Calibri" w:cs="Calibri"/>
                <w:b w:val="0"/>
                <w:i w:val="0"/>
                <w:color w:val="000000" w:themeColor="text1"/>
              </w:rPr>
            </w:pPr>
            <w:r>
              <w:rPr>
                <w:rFonts w:ascii="Calibri" w:hAnsi="Calibri" w:cs="Calibri"/>
                <w:b w:val="0"/>
                <w:i w:val="0"/>
                <w:color w:val="000000" w:themeColor="text1"/>
              </w:rPr>
              <w:t>___9</w:t>
            </w:r>
          </w:p>
          <w:p w14:paraId="48420C68" w14:textId="77777777" w:rsidR="00D17667" w:rsidRPr="00770182"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Calibri" w:hAnsi="Calibri" w:cs="Calibri"/>
                <w:b w:val="0"/>
                <w:i w:val="0"/>
                <w:color w:val="000000" w:themeColor="text1"/>
              </w:rPr>
            </w:pPr>
            <w:r w:rsidRPr="00770182">
              <w:rPr>
                <w:rFonts w:ascii="Calibri" w:hAnsi="Calibri" w:cs="Calibri"/>
                <w:b w:val="0"/>
                <w:color w:val="000000" w:themeColor="text1"/>
              </w:rPr>
              <w:t>(If the length of the field is fewer than three characters, the leftmost column(s) should be left blank; there should be no underscore in place of the values.)</w:t>
            </w:r>
          </w:p>
          <w:p w14:paraId="28E2C82D" w14:textId="77777777" w:rsidR="00D17667" w:rsidRPr="00770182" w:rsidRDefault="00D17667" w:rsidP="00882EC6">
            <w:pPr>
              <w:pStyle w:val="Heading4NoLetter-I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b w:val="0"/>
                <w:i w:val="0"/>
                <w:color w:val="000000" w:themeColor="text1"/>
              </w:rPr>
            </w:pPr>
            <w:r w:rsidRPr="00770182">
              <w:rPr>
                <w:rFonts w:ascii="Calibri" w:hAnsi="Calibri" w:cs="Calibri"/>
                <w:b w:val="0"/>
                <w:i w:val="0"/>
                <w:color w:val="000000" w:themeColor="text1"/>
              </w:rPr>
              <w:t>The number of ounces is reported as quarter pounds in item 16a(ii).</w:t>
            </w:r>
          </w:p>
        </w:tc>
      </w:tr>
    </w:tbl>
    <w:p w14:paraId="3BE2D188" w14:textId="3EAB548B" w:rsidR="00D17667" w:rsidRPr="009868FF" w:rsidRDefault="00D17667" w:rsidP="008B1489">
      <w:pPr>
        <w:pStyle w:val="Heading2NoLetters"/>
      </w:pPr>
      <w:r w:rsidRPr="009868FF">
        <w:br w:type="page"/>
        <w:t>16a(ii).</w:t>
      </w:r>
      <w:r>
        <w:t xml:space="preserve"> </w:t>
      </w:r>
      <w:r w:rsidRPr="009868FF">
        <w:t>Nearest Quarter Pound of Participant's Weight</w:t>
      </w:r>
    </w:p>
    <w:tbl>
      <w:tblPr>
        <w:tblStyle w:val="TableGuide"/>
        <w:tblW w:w="0" w:type="auto"/>
        <w:tblLook w:val="04A0" w:firstRow="1" w:lastRow="0" w:firstColumn="1" w:lastColumn="0" w:noHBand="0" w:noVBand="1"/>
      </w:tblPr>
      <w:tblGrid>
        <w:gridCol w:w="2068"/>
        <w:gridCol w:w="7350"/>
      </w:tblGrid>
      <w:tr w:rsidR="00D17667" w:rsidRPr="005F5DC2" w14:paraId="4F4AAAAC"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8D3584" w14:textId="77777777" w:rsidR="00D17667" w:rsidRPr="00AA59D3" w:rsidRDefault="00D17667" w:rsidP="00882EC6">
            <w:pPr>
              <w:pStyle w:val="Heading4NoLetter-IPR"/>
              <w:keepNext w:val="0"/>
              <w:spacing w:before="60" w:after="60"/>
              <w:jc w:val="center"/>
              <w:rPr>
                <w:rFonts w:asciiTheme="minorHAnsi" w:hAnsiTheme="minorHAnsi"/>
                <w:b/>
                <w:i w:val="0"/>
                <w:color w:val="000000" w:themeColor="text1"/>
              </w:rPr>
            </w:pPr>
            <w:r w:rsidRPr="00AA59D3">
              <w:rPr>
                <w:rFonts w:asciiTheme="minorHAnsi" w:hAnsiTheme="minorHAnsi"/>
                <w:i w:val="0"/>
                <w:color w:val="000000" w:themeColor="text1"/>
              </w:rPr>
              <w:t>Description</w:t>
            </w:r>
          </w:p>
        </w:tc>
      </w:tr>
      <w:tr w:rsidR="00D17667" w:rsidRPr="00B8416B" w14:paraId="6981AD27"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7E825848" w14:textId="77777777" w:rsidR="00D17667" w:rsidRPr="00B8416B" w:rsidRDefault="00D17667" w:rsidP="00882EC6">
            <w:pPr>
              <w:tabs>
                <w:tab w:val="left" w:pos="2340"/>
                <w:tab w:val="left" w:pos="2520"/>
                <w:tab w:val="left" w:pos="2970"/>
                <w:tab w:val="left" w:pos="3600"/>
              </w:tabs>
              <w:spacing w:before="60" w:after="60"/>
              <w:rPr>
                <w:b w:val="0"/>
                <w:sz w:val="22"/>
              </w:rPr>
            </w:pPr>
            <w:r w:rsidRPr="00B8416B">
              <w:rPr>
                <w:b w:val="0"/>
                <w:iCs/>
                <w:noProof/>
                <w:sz w:val="22"/>
              </w:rPr>
              <w:t>This is the</w:t>
            </w:r>
            <w:r w:rsidRPr="00B8416B">
              <w:rPr>
                <w:b w:val="0"/>
                <w:sz w:val="22"/>
              </w:rPr>
              <w:t xml:space="preserve"> nearest quarter pound of the participant's weight.</w:t>
            </w:r>
          </w:p>
        </w:tc>
      </w:tr>
      <w:tr w:rsidR="00D17667" w:rsidRPr="00C365A1" w14:paraId="22053E04"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2EDC99B2" w14:textId="77777777" w:rsidR="00D17667" w:rsidRPr="00AA59D3" w:rsidRDefault="00D17667" w:rsidP="00882EC6">
            <w:pPr>
              <w:pStyle w:val="Heading4NoLetter-IPR"/>
              <w:keepNext w:val="0"/>
              <w:spacing w:before="60" w:after="60"/>
              <w:rPr>
                <w:rFonts w:asciiTheme="minorHAnsi" w:hAnsiTheme="minorHAnsi"/>
                <w:b/>
                <w:i w:val="0"/>
                <w:color w:val="auto"/>
              </w:rPr>
            </w:pPr>
            <w:r w:rsidRPr="00AA59D3">
              <w:rPr>
                <w:rFonts w:asciiTheme="minorHAnsi" w:hAnsiTheme="minorHAnsi"/>
                <w:i w:val="0"/>
                <w:color w:val="auto"/>
              </w:rPr>
              <w:t>Column position</w:t>
            </w:r>
          </w:p>
        </w:tc>
        <w:tc>
          <w:tcPr>
            <w:tcW w:w="7350" w:type="dxa"/>
          </w:tcPr>
          <w:p w14:paraId="6001040D" w14:textId="77777777" w:rsidR="00D17667" w:rsidRPr="0077018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70182">
              <w:rPr>
                <w:sz w:val="22"/>
              </w:rPr>
              <w:t>151</w:t>
            </w:r>
          </w:p>
        </w:tc>
      </w:tr>
      <w:tr w:rsidR="00D17667" w:rsidRPr="00D25798" w14:paraId="21455785"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E28EA62" w14:textId="77777777" w:rsidR="00D17667" w:rsidRPr="00AA59D3" w:rsidRDefault="00D17667" w:rsidP="00882EC6">
            <w:pPr>
              <w:pStyle w:val="Heading4NoLetter-IPR"/>
              <w:keepNext w:val="0"/>
              <w:spacing w:before="60" w:after="60"/>
              <w:rPr>
                <w:rFonts w:asciiTheme="minorHAnsi" w:hAnsiTheme="minorHAnsi"/>
                <w:b/>
                <w:i w:val="0"/>
                <w:color w:val="auto"/>
              </w:rPr>
            </w:pPr>
            <w:r w:rsidRPr="00AA59D3">
              <w:rPr>
                <w:rFonts w:asciiTheme="minorHAnsi" w:hAnsiTheme="minorHAnsi"/>
                <w:i w:val="0"/>
                <w:color w:val="auto"/>
              </w:rPr>
              <w:t>Field length</w:t>
            </w:r>
          </w:p>
        </w:tc>
        <w:tc>
          <w:tcPr>
            <w:tcW w:w="7350" w:type="dxa"/>
          </w:tcPr>
          <w:p w14:paraId="42B47DA7" w14:textId="77777777" w:rsidR="00D17667" w:rsidRPr="00AA59D3"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AA59D3">
              <w:rPr>
                <w:rFonts w:asciiTheme="minorHAnsi" w:hAnsiTheme="minorHAnsi"/>
                <w:b w:val="0"/>
                <w:i w:val="0"/>
                <w:color w:val="auto"/>
              </w:rPr>
              <w:t>1</w:t>
            </w:r>
          </w:p>
        </w:tc>
      </w:tr>
      <w:tr w:rsidR="00D17667" w:rsidRPr="00854943" w14:paraId="34D9D10F"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C3B59B6" w14:textId="77777777" w:rsidR="00D17667" w:rsidRPr="00AA59D3" w:rsidRDefault="00D17667" w:rsidP="00882EC6">
            <w:pPr>
              <w:pStyle w:val="Heading4NoLetter-IPR"/>
              <w:keepNext w:val="0"/>
              <w:spacing w:before="60" w:after="60"/>
              <w:rPr>
                <w:rFonts w:asciiTheme="minorHAnsi" w:hAnsiTheme="minorHAnsi"/>
                <w:b/>
                <w:i w:val="0"/>
                <w:color w:val="auto"/>
              </w:rPr>
            </w:pPr>
            <w:r w:rsidRPr="00AA59D3">
              <w:rPr>
                <w:rFonts w:asciiTheme="minorHAnsi" w:hAnsiTheme="minorHAnsi"/>
                <w:i w:val="0"/>
                <w:color w:val="auto"/>
              </w:rPr>
              <w:t>Data type</w:t>
            </w:r>
          </w:p>
        </w:tc>
        <w:tc>
          <w:tcPr>
            <w:tcW w:w="7350" w:type="dxa"/>
          </w:tcPr>
          <w:p w14:paraId="0BED9780" w14:textId="77777777" w:rsidR="00D17667" w:rsidRPr="00AA59D3"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AA59D3">
              <w:rPr>
                <w:rFonts w:asciiTheme="minorHAnsi" w:hAnsiTheme="minorHAnsi"/>
                <w:b w:val="0"/>
                <w:i w:val="0"/>
                <w:color w:val="auto"/>
              </w:rPr>
              <w:t>Numeric</w:t>
            </w:r>
          </w:p>
        </w:tc>
      </w:tr>
      <w:tr w:rsidR="00D17667" w:rsidRPr="00BA4902" w14:paraId="680332D2"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2335F1D6" w14:textId="77777777" w:rsidR="00D17667" w:rsidRPr="00AA59D3" w:rsidRDefault="00D17667" w:rsidP="00882EC6">
            <w:pPr>
              <w:pStyle w:val="Heading4NoLetter-IPR"/>
              <w:keepNext w:val="0"/>
              <w:spacing w:before="60" w:after="60"/>
              <w:rPr>
                <w:rFonts w:asciiTheme="minorHAnsi" w:hAnsiTheme="minorHAnsi"/>
                <w:b/>
                <w:i w:val="0"/>
                <w:color w:val="auto"/>
              </w:rPr>
            </w:pPr>
            <w:r w:rsidRPr="00AA59D3">
              <w:rPr>
                <w:rFonts w:asciiTheme="minorHAnsi" w:hAnsiTheme="minorHAnsi"/>
                <w:i w:val="0"/>
                <w:color w:val="auto"/>
              </w:rPr>
              <w:t>Allowable Values</w:t>
            </w:r>
          </w:p>
        </w:tc>
        <w:tc>
          <w:tcPr>
            <w:tcW w:w="7350" w:type="dxa"/>
          </w:tcPr>
          <w:p w14:paraId="678B59DC" w14:textId="77777777" w:rsidR="00D17667" w:rsidRPr="00AA59D3"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AA59D3">
              <w:rPr>
                <w:rFonts w:asciiTheme="minorHAnsi" w:hAnsiTheme="minorHAnsi"/>
                <w:b w:val="0"/>
                <w:i w:val="0"/>
                <w:color w:val="000000" w:themeColor="text1"/>
              </w:rPr>
              <w:t>0–3</w:t>
            </w:r>
          </w:p>
        </w:tc>
      </w:tr>
      <w:tr w:rsidR="00D17667" w:rsidRPr="008E5613" w14:paraId="5C981F78"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DC1A3B0" w14:textId="77777777" w:rsidR="00D17667" w:rsidRPr="008E5613" w:rsidRDefault="00D17667" w:rsidP="00882EC6">
            <w:pPr>
              <w:pStyle w:val="Heading4NoLetter-IPR"/>
              <w:keepNext w:val="0"/>
              <w:spacing w:before="60" w:after="60"/>
              <w:rPr>
                <w:rFonts w:asciiTheme="minorHAnsi" w:hAnsiTheme="minorHAnsi"/>
                <w:i w:val="0"/>
                <w:color w:val="auto"/>
              </w:rPr>
            </w:pPr>
            <w:r w:rsidRPr="008E5613">
              <w:rPr>
                <w:rFonts w:asciiTheme="minorHAnsi" w:hAnsiTheme="minorHAnsi"/>
                <w:i w:val="0"/>
                <w:color w:val="auto"/>
              </w:rPr>
              <w:t>Notes</w:t>
            </w:r>
          </w:p>
        </w:tc>
        <w:tc>
          <w:tcPr>
            <w:tcW w:w="7350" w:type="dxa"/>
          </w:tcPr>
          <w:p w14:paraId="68B18B60" w14:textId="77777777" w:rsidR="00D17667" w:rsidRPr="008E5613"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8E5613">
              <w:rPr>
                <w:rFonts w:asciiTheme="minorHAnsi" w:hAnsiTheme="minorHAnsi"/>
                <w:b w:val="0"/>
                <w:i w:val="0"/>
                <w:color w:val="000000" w:themeColor="text1"/>
              </w:rPr>
              <w:t xml:space="preserve">Quarter pounds should be reported only when weight in pounds is reported. </w:t>
            </w:r>
          </w:p>
          <w:p w14:paraId="7E3CC60D" w14:textId="0066E0F0" w:rsidR="00D17667" w:rsidRPr="008E5613" w:rsidRDefault="00D17667" w:rsidP="00882EC6">
            <w:pPr>
              <w:pStyle w:val="Heading4NoLetter-IPR"/>
              <w:spacing w:before="60" w:after="120"/>
              <w:ind w:left="3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8E5613">
              <w:rPr>
                <w:b w:val="0"/>
                <w:noProof/>
              </w:rPr>
              <w:drawing>
                <wp:anchor distT="0" distB="0" distL="114300" distR="114300" simplePos="0" relativeHeight="251639808" behindDoc="0" locked="0" layoutInCell="1" allowOverlap="1" wp14:anchorId="7A46FD00" wp14:editId="451677B6">
                  <wp:simplePos x="0" y="0"/>
                  <wp:positionH relativeFrom="column">
                    <wp:posOffset>10160</wp:posOffset>
                  </wp:positionH>
                  <wp:positionV relativeFrom="paragraph">
                    <wp:posOffset>-3810</wp:posOffset>
                  </wp:positionV>
                  <wp:extent cx="173990" cy="173990"/>
                  <wp:effectExtent l="0" t="0" r="3810" b="381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8E5613">
              <w:rPr>
                <w:rFonts w:asciiTheme="minorHAnsi" w:hAnsiTheme="minorHAnsi"/>
                <w:b w:val="0"/>
                <w:i w:val="0"/>
                <w:color w:val="000000" w:themeColor="text1"/>
              </w:rPr>
              <w:t>This measure is typically only reported for infants.</w:t>
            </w:r>
          </w:p>
          <w:p w14:paraId="7C86DB4D" w14:textId="77777777" w:rsidR="00D17667" w:rsidRPr="008E5613"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themeColor="text1"/>
              </w:rPr>
            </w:pPr>
            <w:r w:rsidRPr="008E5613">
              <w:rPr>
                <w:rFonts w:asciiTheme="minorHAnsi" w:hAnsiTheme="minorHAnsi"/>
                <w:b w:val="0"/>
                <w:i w:val="0"/>
                <w:color w:val="000000" w:themeColor="text1"/>
              </w:rPr>
              <w:t xml:space="preserve">Participant weight may be reported in </w:t>
            </w:r>
            <w:r w:rsidRPr="008E5613">
              <w:rPr>
                <w:rFonts w:asciiTheme="minorHAnsi" w:hAnsiTheme="minorHAnsi"/>
                <w:b w:val="0"/>
                <w:i w:val="0"/>
              </w:rPr>
              <w:t>either</w:t>
            </w:r>
            <w:r w:rsidRPr="008E5613">
              <w:rPr>
                <w:rFonts w:asciiTheme="minorHAnsi" w:hAnsiTheme="minorHAnsi"/>
                <w:b w:val="0"/>
                <w:i w:val="0"/>
                <w:color w:val="000000" w:themeColor="text1"/>
              </w:rPr>
              <w:t xml:space="preserve"> pounds and quarter pounds </w:t>
            </w:r>
            <w:r w:rsidRPr="008E5613">
              <w:rPr>
                <w:rFonts w:asciiTheme="minorHAnsi" w:hAnsiTheme="minorHAnsi"/>
                <w:b w:val="0"/>
                <w:i w:val="0"/>
              </w:rPr>
              <w:t>or</w:t>
            </w:r>
            <w:r w:rsidRPr="008E5613">
              <w:rPr>
                <w:rFonts w:asciiTheme="minorHAnsi" w:hAnsiTheme="minorHAnsi"/>
                <w:b w:val="0"/>
                <w:i w:val="0"/>
                <w:color w:val="000000" w:themeColor="text1"/>
              </w:rPr>
              <w:t xml:space="preserve"> grams.</w:t>
            </w:r>
            <w:r w:rsidRPr="008E5613">
              <w:rPr>
                <w:b w:val="0"/>
                <w:noProof/>
              </w:rPr>
              <w:t xml:space="preserve"> </w:t>
            </w:r>
          </w:p>
        </w:tc>
      </w:tr>
      <w:tr w:rsidR="00D17667" w:rsidRPr="00BA4902" w14:paraId="66B85D85"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2FC1A3B" w14:textId="77777777" w:rsidR="00D17667" w:rsidRPr="00AA59D3" w:rsidRDefault="00D17667" w:rsidP="00882EC6">
            <w:pPr>
              <w:pStyle w:val="Heading4NoLetter-IPR"/>
              <w:keepNext w:val="0"/>
              <w:spacing w:before="60" w:after="60"/>
              <w:rPr>
                <w:rFonts w:asciiTheme="minorHAnsi" w:hAnsiTheme="minorHAnsi"/>
                <w:b/>
                <w:i w:val="0"/>
                <w:color w:val="auto"/>
              </w:rPr>
            </w:pPr>
            <w:r w:rsidRPr="00AA59D3">
              <w:rPr>
                <w:rFonts w:asciiTheme="minorHAnsi" w:hAnsiTheme="minorHAnsi"/>
                <w:i w:val="0"/>
                <w:color w:val="auto"/>
              </w:rPr>
              <w:t>Example</w:t>
            </w:r>
          </w:p>
        </w:tc>
        <w:tc>
          <w:tcPr>
            <w:tcW w:w="7350" w:type="dxa"/>
          </w:tcPr>
          <w:p w14:paraId="2C8728E5" w14:textId="77777777" w:rsidR="00D17667" w:rsidRPr="00AA59D3"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AA59D3">
              <w:rPr>
                <w:rFonts w:asciiTheme="minorHAnsi" w:hAnsiTheme="minorHAnsi"/>
                <w:b w:val="0"/>
                <w:i w:val="0"/>
                <w:color w:val="000000" w:themeColor="text1"/>
              </w:rPr>
              <w:t>For a weight of 9 pounds 12 ounces, the entry would be</w:t>
            </w:r>
          </w:p>
          <w:p w14:paraId="58389C67" w14:textId="77777777" w:rsidR="00D17667" w:rsidRPr="00AA59D3" w:rsidRDefault="00D17667" w:rsidP="00882EC6">
            <w:pPr>
              <w:pStyle w:val="Heading4NoLetter-IPR"/>
              <w:spacing w:before="60" w:after="120"/>
              <w:ind w:left="3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AA59D3">
              <w:rPr>
                <w:rFonts w:asciiTheme="minorHAnsi" w:hAnsiTheme="minorHAnsi"/>
                <w:b w:val="0"/>
                <w:i w:val="0"/>
                <w:color w:val="000000" w:themeColor="text1"/>
              </w:rPr>
              <w:t>3</w:t>
            </w:r>
          </w:p>
          <w:p w14:paraId="0ED4F2A3" w14:textId="77777777" w:rsidR="00D17667" w:rsidRPr="00AA59D3"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AA59D3">
              <w:rPr>
                <w:rFonts w:asciiTheme="minorHAnsi" w:hAnsiTheme="minorHAnsi"/>
                <w:b w:val="0"/>
                <w:i w:val="0"/>
                <w:color w:val="000000" w:themeColor="text1"/>
              </w:rPr>
              <w:t>because 12 ounces is equal to 3 quarter pounds.</w:t>
            </w:r>
          </w:p>
          <w:p w14:paraId="1A6D1B2D" w14:textId="77777777" w:rsidR="00D17667" w:rsidRPr="00AA59D3" w:rsidRDefault="00D17667" w:rsidP="00882EC6">
            <w:pPr>
              <w:pStyle w:val="Heading4NoLetter-I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AA59D3">
              <w:rPr>
                <w:rFonts w:asciiTheme="minorHAnsi" w:hAnsiTheme="minorHAnsi"/>
                <w:b w:val="0"/>
                <w:i w:val="0"/>
                <w:color w:val="000000" w:themeColor="text1"/>
              </w:rPr>
              <w:t>The number of whole pounds is reported in item 16a(i).</w:t>
            </w:r>
          </w:p>
        </w:tc>
      </w:tr>
    </w:tbl>
    <w:p w14:paraId="0B805562" w14:textId="52AD4AAF" w:rsidR="00D17667" w:rsidRDefault="00D17667" w:rsidP="00D17667">
      <w:pPr>
        <w:pStyle w:val="Heading2NoLetters"/>
      </w:pPr>
      <w:r w:rsidRPr="009868FF">
        <w:br w:type="page"/>
        <w:t>16b.</w:t>
      </w:r>
      <w:r w:rsidRPr="009868FF">
        <w:tab/>
        <w:t xml:space="preserve">Participant's Weight in Grams </w:t>
      </w:r>
    </w:p>
    <w:tbl>
      <w:tblPr>
        <w:tblStyle w:val="TableGuide"/>
        <w:tblW w:w="0" w:type="auto"/>
        <w:tblLook w:val="04A0" w:firstRow="1" w:lastRow="0" w:firstColumn="1" w:lastColumn="0" w:noHBand="0" w:noVBand="1"/>
      </w:tblPr>
      <w:tblGrid>
        <w:gridCol w:w="2068"/>
        <w:gridCol w:w="7350"/>
      </w:tblGrid>
      <w:tr w:rsidR="00D17667" w:rsidRPr="005F5DC2" w14:paraId="38F5E562"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58565C" w14:textId="77777777" w:rsidR="00D17667" w:rsidRPr="00AA59D3" w:rsidRDefault="00D17667" w:rsidP="00882EC6">
            <w:pPr>
              <w:pStyle w:val="Heading4NoLetter-IPR"/>
              <w:keepNext w:val="0"/>
              <w:spacing w:before="60" w:after="60"/>
              <w:jc w:val="center"/>
              <w:rPr>
                <w:rFonts w:asciiTheme="minorHAnsi" w:hAnsiTheme="minorHAnsi"/>
                <w:b/>
                <w:i w:val="0"/>
                <w:color w:val="000000" w:themeColor="text1"/>
              </w:rPr>
            </w:pPr>
            <w:r w:rsidRPr="00AA59D3">
              <w:rPr>
                <w:rFonts w:asciiTheme="minorHAnsi" w:hAnsiTheme="minorHAnsi"/>
                <w:i w:val="0"/>
                <w:color w:val="000000" w:themeColor="text1"/>
              </w:rPr>
              <w:t>Description</w:t>
            </w:r>
          </w:p>
        </w:tc>
      </w:tr>
      <w:tr w:rsidR="00D17667" w:rsidRPr="00B8416B" w14:paraId="0E953510"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4C6DB1E6" w14:textId="77777777" w:rsidR="00D17667" w:rsidRPr="00B8416B" w:rsidRDefault="00D17667" w:rsidP="00882EC6">
            <w:pPr>
              <w:tabs>
                <w:tab w:val="left" w:pos="2340"/>
                <w:tab w:val="left" w:pos="2520"/>
                <w:tab w:val="left" w:pos="2970"/>
                <w:tab w:val="left" w:pos="3600"/>
              </w:tabs>
              <w:spacing w:before="60" w:after="120"/>
              <w:rPr>
                <w:b w:val="0"/>
                <w:sz w:val="22"/>
              </w:rPr>
            </w:pPr>
            <w:r w:rsidRPr="00B8416B">
              <w:rPr>
                <w:b w:val="0"/>
                <w:iCs/>
                <w:noProof/>
                <w:sz w:val="22"/>
              </w:rPr>
              <w:t>This is the</w:t>
            </w:r>
            <w:r w:rsidRPr="00B8416B">
              <w:rPr>
                <w:b w:val="0"/>
                <w:sz w:val="22"/>
              </w:rPr>
              <w:t xml:space="preserve"> participant's weight in grams.</w:t>
            </w:r>
          </w:p>
          <w:p w14:paraId="274EA178" w14:textId="77777777" w:rsidR="00D17667" w:rsidRPr="00B8416B" w:rsidRDefault="00D17667" w:rsidP="00882EC6">
            <w:pPr>
              <w:tabs>
                <w:tab w:val="left" w:pos="2520"/>
              </w:tabs>
              <w:spacing w:after="60"/>
              <w:rPr>
                <w:b w:val="0"/>
                <w:sz w:val="22"/>
              </w:rPr>
            </w:pPr>
            <w:r w:rsidRPr="00B8416B">
              <w:rPr>
                <w:b w:val="0"/>
                <w:sz w:val="22"/>
              </w:rPr>
              <w:t>This item may be supplied</w:t>
            </w:r>
            <w:r w:rsidRPr="00B8416B">
              <w:rPr>
                <w:b w:val="0"/>
                <w:i/>
                <w:sz w:val="22"/>
              </w:rPr>
              <w:t xml:space="preserve"> </w:t>
            </w:r>
            <w:r w:rsidRPr="00B8416B">
              <w:rPr>
                <w:b w:val="0"/>
                <w:color w:val="B12732"/>
                <w:sz w:val="22"/>
              </w:rPr>
              <w:t>instead</w:t>
            </w:r>
            <w:r w:rsidRPr="00B8416B">
              <w:rPr>
                <w:b w:val="0"/>
                <w:i/>
                <w:color w:val="B12732"/>
                <w:sz w:val="22"/>
              </w:rPr>
              <w:t xml:space="preserve"> </w:t>
            </w:r>
            <w:r w:rsidRPr="00B8416B">
              <w:rPr>
                <w:b w:val="0"/>
                <w:color w:val="B12732"/>
                <w:sz w:val="22"/>
              </w:rPr>
              <w:t>of Participant’s Weight in Pounds</w:t>
            </w:r>
            <w:r w:rsidRPr="00B8416B">
              <w:rPr>
                <w:b w:val="0"/>
                <w:sz w:val="22"/>
              </w:rPr>
              <w:t xml:space="preserve"> (item 16a).</w:t>
            </w:r>
          </w:p>
        </w:tc>
      </w:tr>
      <w:tr w:rsidR="00D17667" w:rsidRPr="00C365A1" w14:paraId="6020C048"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D2170B2" w14:textId="77777777" w:rsidR="00D17667" w:rsidRPr="00AA59D3" w:rsidRDefault="00D17667" w:rsidP="00882EC6">
            <w:pPr>
              <w:pStyle w:val="Heading4NoLetter-IPR"/>
              <w:keepNext w:val="0"/>
              <w:spacing w:before="60" w:after="60"/>
              <w:rPr>
                <w:rFonts w:asciiTheme="minorHAnsi" w:hAnsiTheme="minorHAnsi"/>
                <w:b/>
                <w:i w:val="0"/>
                <w:color w:val="auto"/>
              </w:rPr>
            </w:pPr>
            <w:r w:rsidRPr="00AA59D3">
              <w:rPr>
                <w:rFonts w:asciiTheme="minorHAnsi" w:hAnsiTheme="minorHAnsi"/>
                <w:i w:val="0"/>
                <w:color w:val="auto"/>
              </w:rPr>
              <w:t>Column position</w:t>
            </w:r>
          </w:p>
        </w:tc>
        <w:tc>
          <w:tcPr>
            <w:tcW w:w="7350" w:type="dxa"/>
          </w:tcPr>
          <w:p w14:paraId="56ED13E3" w14:textId="77777777" w:rsidR="00D17667" w:rsidRPr="0077018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70182">
              <w:rPr>
                <w:sz w:val="22"/>
              </w:rPr>
              <w:t>152–157</w:t>
            </w:r>
          </w:p>
        </w:tc>
      </w:tr>
      <w:tr w:rsidR="00D17667" w:rsidRPr="00D25798" w14:paraId="3B47088A"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637D7BAC" w14:textId="77777777" w:rsidR="00D17667" w:rsidRPr="00AA59D3" w:rsidRDefault="00D17667" w:rsidP="00882EC6">
            <w:pPr>
              <w:pStyle w:val="Heading4NoLetter-IPR"/>
              <w:keepNext w:val="0"/>
              <w:spacing w:before="60" w:after="60"/>
              <w:rPr>
                <w:rFonts w:asciiTheme="minorHAnsi" w:hAnsiTheme="minorHAnsi"/>
                <w:b/>
                <w:i w:val="0"/>
                <w:color w:val="auto"/>
              </w:rPr>
            </w:pPr>
            <w:r w:rsidRPr="00AA59D3">
              <w:rPr>
                <w:rFonts w:asciiTheme="minorHAnsi" w:hAnsiTheme="minorHAnsi"/>
                <w:i w:val="0"/>
                <w:color w:val="auto"/>
              </w:rPr>
              <w:t>Field length</w:t>
            </w:r>
          </w:p>
        </w:tc>
        <w:tc>
          <w:tcPr>
            <w:tcW w:w="7350" w:type="dxa"/>
          </w:tcPr>
          <w:p w14:paraId="5FFE5671" w14:textId="77777777" w:rsidR="00D17667" w:rsidRPr="00AA59D3"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AA59D3">
              <w:rPr>
                <w:rFonts w:asciiTheme="minorHAnsi" w:hAnsiTheme="minorHAnsi"/>
                <w:b w:val="0"/>
                <w:i w:val="0"/>
                <w:color w:val="auto"/>
              </w:rPr>
              <w:t>6</w:t>
            </w:r>
          </w:p>
        </w:tc>
      </w:tr>
      <w:tr w:rsidR="00D17667" w:rsidRPr="00854943" w14:paraId="226D6284"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2F1F67A8" w14:textId="77777777" w:rsidR="00D17667" w:rsidRPr="00AA59D3" w:rsidRDefault="00D17667" w:rsidP="00882EC6">
            <w:pPr>
              <w:pStyle w:val="Heading4NoLetter-IPR"/>
              <w:keepNext w:val="0"/>
              <w:spacing w:before="60" w:after="60"/>
              <w:rPr>
                <w:rFonts w:asciiTheme="minorHAnsi" w:hAnsiTheme="minorHAnsi"/>
                <w:b/>
                <w:i w:val="0"/>
                <w:color w:val="auto"/>
              </w:rPr>
            </w:pPr>
            <w:r w:rsidRPr="00AA59D3">
              <w:rPr>
                <w:rFonts w:asciiTheme="minorHAnsi" w:hAnsiTheme="minorHAnsi"/>
                <w:i w:val="0"/>
                <w:color w:val="auto"/>
              </w:rPr>
              <w:t>Data type</w:t>
            </w:r>
          </w:p>
        </w:tc>
        <w:tc>
          <w:tcPr>
            <w:tcW w:w="7350" w:type="dxa"/>
          </w:tcPr>
          <w:p w14:paraId="62D8637B" w14:textId="77777777" w:rsidR="00D17667" w:rsidRPr="00AA59D3"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AA59D3">
              <w:rPr>
                <w:rFonts w:asciiTheme="minorHAnsi" w:hAnsiTheme="minorHAnsi"/>
                <w:b w:val="0"/>
                <w:i w:val="0"/>
                <w:color w:val="auto"/>
              </w:rPr>
              <w:t>Numeric</w:t>
            </w:r>
          </w:p>
        </w:tc>
      </w:tr>
      <w:tr w:rsidR="00D17667" w:rsidRPr="00B8416B" w14:paraId="039877EA"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9692CF5" w14:textId="77777777" w:rsidR="00D17667" w:rsidRPr="00B8416B" w:rsidRDefault="00D17667" w:rsidP="00882EC6">
            <w:pPr>
              <w:pStyle w:val="Heading4NoLetter-IPR"/>
              <w:keepNext w:val="0"/>
              <w:spacing w:before="60" w:after="60"/>
              <w:rPr>
                <w:rFonts w:asciiTheme="minorHAnsi" w:hAnsiTheme="minorHAnsi"/>
                <w:i w:val="0"/>
                <w:color w:val="auto"/>
              </w:rPr>
            </w:pPr>
            <w:r w:rsidRPr="00B8416B">
              <w:rPr>
                <w:rFonts w:asciiTheme="minorHAnsi" w:hAnsiTheme="minorHAnsi"/>
                <w:i w:val="0"/>
                <w:color w:val="auto"/>
              </w:rPr>
              <w:t>Notes</w:t>
            </w:r>
          </w:p>
        </w:tc>
        <w:tc>
          <w:tcPr>
            <w:tcW w:w="7350" w:type="dxa"/>
          </w:tcPr>
          <w:p w14:paraId="32EE8607" w14:textId="77777777" w:rsidR="00D17667" w:rsidRPr="00B8416B"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themeColor="text1"/>
              </w:rPr>
            </w:pPr>
            <w:r w:rsidRPr="00B8416B">
              <w:rPr>
                <w:rFonts w:asciiTheme="minorHAnsi" w:hAnsiTheme="minorHAnsi"/>
                <w:b w:val="0"/>
                <w:i w:val="0"/>
                <w:color w:val="000000" w:themeColor="text1"/>
              </w:rPr>
              <w:t xml:space="preserve">Participant weight may be reported in </w:t>
            </w:r>
            <w:r w:rsidRPr="00B8416B">
              <w:rPr>
                <w:rFonts w:asciiTheme="minorHAnsi" w:hAnsiTheme="minorHAnsi"/>
                <w:b w:val="0"/>
                <w:i w:val="0"/>
              </w:rPr>
              <w:t>either</w:t>
            </w:r>
            <w:r w:rsidRPr="00B8416B">
              <w:rPr>
                <w:rFonts w:asciiTheme="minorHAnsi" w:hAnsiTheme="minorHAnsi"/>
                <w:b w:val="0"/>
                <w:i w:val="0"/>
                <w:color w:val="000000" w:themeColor="text1"/>
              </w:rPr>
              <w:t xml:space="preserve"> pounds and quarter pounds </w:t>
            </w:r>
            <w:r w:rsidRPr="00B8416B">
              <w:rPr>
                <w:rFonts w:asciiTheme="minorHAnsi" w:hAnsiTheme="minorHAnsi"/>
                <w:b w:val="0"/>
                <w:i w:val="0"/>
              </w:rPr>
              <w:t>or</w:t>
            </w:r>
            <w:r w:rsidRPr="00B8416B">
              <w:rPr>
                <w:rFonts w:asciiTheme="minorHAnsi" w:hAnsiTheme="minorHAnsi"/>
                <w:b w:val="0"/>
                <w:i w:val="0"/>
                <w:color w:val="000000" w:themeColor="text1"/>
              </w:rPr>
              <w:t xml:space="preserve"> grams.</w:t>
            </w:r>
          </w:p>
        </w:tc>
      </w:tr>
      <w:tr w:rsidR="00D17667" w:rsidRPr="00BA4902" w14:paraId="0365FB4A"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B3CF66C" w14:textId="77777777" w:rsidR="00D17667" w:rsidRPr="00AA59D3" w:rsidRDefault="00D17667" w:rsidP="00882EC6">
            <w:pPr>
              <w:pStyle w:val="Heading4NoLetter-IPR"/>
              <w:keepNext w:val="0"/>
              <w:spacing w:before="60" w:after="60"/>
              <w:rPr>
                <w:rFonts w:asciiTheme="minorHAnsi" w:hAnsiTheme="minorHAnsi"/>
                <w:b/>
                <w:i w:val="0"/>
                <w:color w:val="auto"/>
              </w:rPr>
            </w:pPr>
            <w:r w:rsidRPr="00AA59D3">
              <w:rPr>
                <w:rFonts w:asciiTheme="minorHAnsi" w:hAnsiTheme="minorHAnsi"/>
                <w:i w:val="0"/>
                <w:color w:val="auto"/>
              </w:rPr>
              <w:t>Example</w:t>
            </w:r>
          </w:p>
        </w:tc>
        <w:tc>
          <w:tcPr>
            <w:tcW w:w="7350" w:type="dxa"/>
          </w:tcPr>
          <w:p w14:paraId="3CC6395E" w14:textId="77777777" w:rsidR="00D17667" w:rsidRPr="00AA59D3"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AA59D3">
              <w:rPr>
                <w:rFonts w:asciiTheme="minorHAnsi" w:hAnsiTheme="minorHAnsi"/>
                <w:b w:val="0"/>
                <w:i w:val="0"/>
                <w:color w:val="000000" w:themeColor="text1"/>
              </w:rPr>
              <w:t>For a weight of 90,718 grams (approximately 200 pounds), the entry would be</w:t>
            </w:r>
          </w:p>
          <w:p w14:paraId="1B93A477" w14:textId="059389D6" w:rsidR="00D17667" w:rsidRPr="00AA59D3" w:rsidRDefault="00D17667" w:rsidP="00882EC6">
            <w:pPr>
              <w:pStyle w:val="Heading4NoLetter-IPR"/>
              <w:spacing w:before="60" w:after="60"/>
              <w:ind w:left="360"/>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themeColor="text1"/>
              </w:rPr>
            </w:pPr>
            <w:r w:rsidRPr="00AA59D3">
              <w:rPr>
                <w:rFonts w:asciiTheme="minorHAnsi" w:hAnsiTheme="minorHAnsi"/>
                <w:b w:val="0"/>
                <w:i w:val="0"/>
                <w:color w:val="000000" w:themeColor="text1"/>
              </w:rPr>
              <w:t>_</w:t>
            </w:r>
            <w:r w:rsidR="008E5613">
              <w:rPr>
                <w:rFonts w:asciiTheme="minorHAnsi" w:hAnsiTheme="minorHAnsi"/>
                <w:b w:val="0"/>
                <w:i w:val="0"/>
                <w:color w:val="000000" w:themeColor="text1"/>
              </w:rPr>
              <w:t>_</w:t>
            </w:r>
            <w:r w:rsidRPr="00AA59D3">
              <w:rPr>
                <w:rFonts w:asciiTheme="minorHAnsi" w:hAnsiTheme="minorHAnsi"/>
                <w:b w:val="0"/>
                <w:i w:val="0"/>
                <w:color w:val="000000" w:themeColor="text1"/>
              </w:rPr>
              <w:t xml:space="preserve"> 90718</w:t>
            </w:r>
            <w:r w:rsidRPr="00AA59D3">
              <w:rPr>
                <w:rFonts w:asciiTheme="minorHAnsi" w:hAnsiTheme="minorHAnsi"/>
                <w:b w:val="0"/>
                <w:color w:val="000000" w:themeColor="text1"/>
              </w:rPr>
              <w:t xml:space="preserve"> </w:t>
            </w:r>
          </w:p>
          <w:p w14:paraId="0A19307E" w14:textId="77777777" w:rsidR="00D17667" w:rsidRPr="00AA59D3"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AA59D3">
              <w:rPr>
                <w:rFonts w:asciiTheme="minorHAnsi" w:hAnsiTheme="minorHAnsi"/>
                <w:b w:val="0"/>
                <w:color w:val="000000" w:themeColor="text1"/>
              </w:rPr>
              <w:t>(If the length of the field is fewer than six characters, the leftmost column(s) should be left blank; there should be no underscore in place of the values.)</w:t>
            </w:r>
          </w:p>
        </w:tc>
      </w:tr>
    </w:tbl>
    <w:p w14:paraId="492B73DF" w14:textId="6CD87254" w:rsidR="00D17667" w:rsidRDefault="00D17667" w:rsidP="00D17667">
      <w:pPr>
        <w:pStyle w:val="Heading2NoLetters"/>
      </w:pPr>
      <w:r w:rsidRPr="009868FF">
        <w:br w:type="page"/>
        <w:t>17a(i).</w:t>
      </w:r>
      <w:r>
        <w:t xml:space="preserve"> </w:t>
      </w:r>
      <w:r w:rsidRPr="009868FF">
        <w:t>Participant's Height in Inches</w:t>
      </w:r>
      <w:r>
        <w:t xml:space="preserve"> </w:t>
      </w:r>
    </w:p>
    <w:tbl>
      <w:tblPr>
        <w:tblStyle w:val="TableGuide"/>
        <w:tblW w:w="0" w:type="auto"/>
        <w:tblLook w:val="04A0" w:firstRow="1" w:lastRow="0" w:firstColumn="1" w:lastColumn="0" w:noHBand="0" w:noVBand="1"/>
      </w:tblPr>
      <w:tblGrid>
        <w:gridCol w:w="2068"/>
        <w:gridCol w:w="7350"/>
      </w:tblGrid>
      <w:tr w:rsidR="00D17667" w:rsidRPr="005F5DC2" w14:paraId="2D85B6F4"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090EB3" w14:textId="77777777" w:rsidR="00D17667" w:rsidRPr="00620519" w:rsidRDefault="00D17667" w:rsidP="00882EC6">
            <w:pPr>
              <w:pStyle w:val="Heading4NoLetter-IPR"/>
              <w:keepNext w:val="0"/>
              <w:spacing w:before="60" w:after="60"/>
              <w:jc w:val="center"/>
              <w:rPr>
                <w:rFonts w:asciiTheme="minorHAnsi" w:hAnsiTheme="minorHAnsi"/>
                <w:b/>
                <w:i w:val="0"/>
                <w:color w:val="000000" w:themeColor="text1"/>
              </w:rPr>
            </w:pPr>
            <w:r w:rsidRPr="00620519">
              <w:rPr>
                <w:rFonts w:asciiTheme="minorHAnsi" w:hAnsiTheme="minorHAnsi"/>
                <w:i w:val="0"/>
                <w:color w:val="000000" w:themeColor="text1"/>
              </w:rPr>
              <w:t>Description</w:t>
            </w:r>
          </w:p>
        </w:tc>
      </w:tr>
      <w:tr w:rsidR="00D17667" w:rsidRPr="00B8416B" w14:paraId="329BA9D9"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7DC884E1" w14:textId="77777777" w:rsidR="00D17667" w:rsidRPr="00B8416B" w:rsidRDefault="00D17667" w:rsidP="00882EC6">
            <w:pPr>
              <w:tabs>
                <w:tab w:val="left" w:pos="2520"/>
              </w:tabs>
              <w:spacing w:before="60" w:after="120"/>
              <w:rPr>
                <w:b w:val="0"/>
                <w:sz w:val="22"/>
              </w:rPr>
            </w:pPr>
            <w:r w:rsidRPr="00B8416B">
              <w:rPr>
                <w:b w:val="0"/>
                <w:iCs/>
                <w:noProof/>
                <w:sz w:val="22"/>
              </w:rPr>
              <w:t>This is the</w:t>
            </w:r>
            <w:r w:rsidRPr="00B8416B">
              <w:rPr>
                <w:b w:val="0"/>
                <w:sz w:val="22"/>
              </w:rPr>
              <w:t xml:space="preserve"> participant's height (length) in whole inches.</w:t>
            </w:r>
          </w:p>
          <w:p w14:paraId="109EAE91" w14:textId="77777777" w:rsidR="00D17667" w:rsidRPr="00B8416B" w:rsidRDefault="00D17667" w:rsidP="00882EC6">
            <w:pPr>
              <w:tabs>
                <w:tab w:val="left" w:pos="2520"/>
                <w:tab w:val="left" w:pos="2860"/>
                <w:tab w:val="left" w:pos="3222"/>
              </w:tabs>
              <w:spacing w:after="60"/>
              <w:ind w:left="2160" w:hanging="2160"/>
              <w:rPr>
                <w:b w:val="0"/>
                <w:sz w:val="22"/>
              </w:rPr>
            </w:pPr>
            <w:r w:rsidRPr="00B8416B">
              <w:rPr>
                <w:b w:val="0"/>
                <w:sz w:val="22"/>
              </w:rPr>
              <w:t xml:space="preserve">This item may be supplied </w:t>
            </w:r>
            <w:r w:rsidRPr="00B8416B">
              <w:rPr>
                <w:b w:val="0"/>
                <w:color w:val="B12732"/>
                <w:sz w:val="22"/>
              </w:rPr>
              <w:t>instead of Participant’s Height in Centimeters</w:t>
            </w:r>
            <w:r w:rsidRPr="00B8416B">
              <w:rPr>
                <w:b w:val="0"/>
                <w:sz w:val="22"/>
              </w:rPr>
              <w:t xml:space="preserve"> (item 17b).</w:t>
            </w:r>
          </w:p>
        </w:tc>
      </w:tr>
      <w:tr w:rsidR="00D17667" w:rsidRPr="00C365A1" w14:paraId="0642B7C7"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8CFB404" w14:textId="77777777" w:rsidR="00D17667" w:rsidRPr="00620519" w:rsidRDefault="00D17667" w:rsidP="00882EC6">
            <w:pPr>
              <w:pStyle w:val="Heading4NoLetter-IPR"/>
              <w:keepNext w:val="0"/>
              <w:spacing w:before="60" w:after="60"/>
              <w:rPr>
                <w:rFonts w:asciiTheme="minorHAnsi" w:hAnsiTheme="minorHAnsi"/>
                <w:b/>
                <w:i w:val="0"/>
                <w:color w:val="auto"/>
              </w:rPr>
            </w:pPr>
            <w:r w:rsidRPr="00620519">
              <w:rPr>
                <w:rFonts w:asciiTheme="minorHAnsi" w:hAnsiTheme="minorHAnsi"/>
                <w:i w:val="0"/>
                <w:color w:val="auto"/>
              </w:rPr>
              <w:t>Column position</w:t>
            </w:r>
          </w:p>
        </w:tc>
        <w:tc>
          <w:tcPr>
            <w:tcW w:w="7350" w:type="dxa"/>
          </w:tcPr>
          <w:p w14:paraId="7339AA2F" w14:textId="77777777" w:rsidR="00D17667" w:rsidRPr="0077018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70182">
              <w:rPr>
                <w:sz w:val="22"/>
              </w:rPr>
              <w:t>158–159</w:t>
            </w:r>
          </w:p>
        </w:tc>
      </w:tr>
      <w:tr w:rsidR="00D17667" w:rsidRPr="00D25798" w14:paraId="78D1CBCA"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890F395" w14:textId="77777777" w:rsidR="00D17667" w:rsidRPr="00620519" w:rsidRDefault="00D17667" w:rsidP="00882EC6">
            <w:pPr>
              <w:pStyle w:val="Heading4NoLetter-IPR"/>
              <w:keepNext w:val="0"/>
              <w:spacing w:before="60" w:after="60"/>
              <w:rPr>
                <w:rFonts w:asciiTheme="minorHAnsi" w:hAnsiTheme="minorHAnsi"/>
                <w:b/>
                <w:i w:val="0"/>
                <w:color w:val="auto"/>
              </w:rPr>
            </w:pPr>
            <w:r w:rsidRPr="00620519">
              <w:rPr>
                <w:rFonts w:asciiTheme="minorHAnsi" w:hAnsiTheme="minorHAnsi"/>
                <w:i w:val="0"/>
                <w:color w:val="auto"/>
              </w:rPr>
              <w:t>Field length</w:t>
            </w:r>
          </w:p>
        </w:tc>
        <w:tc>
          <w:tcPr>
            <w:tcW w:w="7350" w:type="dxa"/>
          </w:tcPr>
          <w:p w14:paraId="7BDD6DFF" w14:textId="77777777" w:rsidR="00D17667" w:rsidRPr="0062051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620519">
              <w:rPr>
                <w:rFonts w:asciiTheme="minorHAnsi" w:hAnsiTheme="minorHAnsi"/>
                <w:b w:val="0"/>
                <w:i w:val="0"/>
                <w:color w:val="auto"/>
              </w:rPr>
              <w:t>2</w:t>
            </w:r>
          </w:p>
        </w:tc>
      </w:tr>
      <w:tr w:rsidR="00D17667" w:rsidRPr="00854943" w14:paraId="3B0BA19D"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238403D7" w14:textId="77777777" w:rsidR="00D17667" w:rsidRPr="00620519" w:rsidRDefault="00D17667" w:rsidP="00882EC6">
            <w:pPr>
              <w:pStyle w:val="Heading4NoLetter-IPR"/>
              <w:keepNext w:val="0"/>
              <w:spacing w:before="60" w:after="60"/>
              <w:rPr>
                <w:rFonts w:asciiTheme="minorHAnsi" w:hAnsiTheme="minorHAnsi"/>
                <w:b/>
                <w:i w:val="0"/>
                <w:color w:val="auto"/>
              </w:rPr>
            </w:pPr>
            <w:r w:rsidRPr="00620519">
              <w:rPr>
                <w:rFonts w:asciiTheme="minorHAnsi" w:hAnsiTheme="minorHAnsi"/>
                <w:i w:val="0"/>
                <w:color w:val="auto"/>
              </w:rPr>
              <w:t>Data type</w:t>
            </w:r>
          </w:p>
        </w:tc>
        <w:tc>
          <w:tcPr>
            <w:tcW w:w="7350" w:type="dxa"/>
          </w:tcPr>
          <w:p w14:paraId="1A940189" w14:textId="77777777" w:rsidR="00D17667" w:rsidRPr="0062051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620519">
              <w:rPr>
                <w:rFonts w:asciiTheme="minorHAnsi" w:hAnsiTheme="minorHAnsi"/>
                <w:b w:val="0"/>
                <w:i w:val="0"/>
                <w:color w:val="auto"/>
              </w:rPr>
              <w:t>Numeric</w:t>
            </w:r>
          </w:p>
        </w:tc>
      </w:tr>
      <w:tr w:rsidR="00D17667" w:rsidRPr="00B8416B" w14:paraId="1888962E"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843CA65" w14:textId="77777777" w:rsidR="00D17667" w:rsidRPr="00B8416B" w:rsidRDefault="00D17667" w:rsidP="00882EC6">
            <w:pPr>
              <w:pStyle w:val="Heading4NoLetter-IPR"/>
              <w:keepNext w:val="0"/>
              <w:spacing w:before="60" w:after="60"/>
              <w:rPr>
                <w:rFonts w:asciiTheme="minorHAnsi" w:hAnsiTheme="minorHAnsi"/>
                <w:i w:val="0"/>
                <w:color w:val="auto"/>
              </w:rPr>
            </w:pPr>
            <w:r w:rsidRPr="00B8416B">
              <w:rPr>
                <w:rFonts w:asciiTheme="minorHAnsi" w:hAnsiTheme="minorHAnsi"/>
                <w:i w:val="0"/>
                <w:color w:val="auto"/>
              </w:rPr>
              <w:t>Notes</w:t>
            </w:r>
          </w:p>
        </w:tc>
        <w:tc>
          <w:tcPr>
            <w:tcW w:w="7350" w:type="dxa"/>
          </w:tcPr>
          <w:p w14:paraId="6BB84DAB" w14:textId="77777777" w:rsidR="00D17667" w:rsidRPr="00B8416B"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themeColor="text1"/>
              </w:rPr>
            </w:pPr>
            <w:r w:rsidRPr="00B8416B">
              <w:rPr>
                <w:rFonts w:asciiTheme="minorHAnsi" w:hAnsiTheme="minorHAnsi"/>
                <w:b w:val="0"/>
                <w:i w:val="0"/>
                <w:color w:val="000000" w:themeColor="text1"/>
              </w:rPr>
              <w:t xml:space="preserve">Participant height may be reported in </w:t>
            </w:r>
            <w:r w:rsidRPr="00B8416B">
              <w:rPr>
                <w:rFonts w:asciiTheme="minorHAnsi" w:hAnsiTheme="minorHAnsi"/>
                <w:b w:val="0"/>
                <w:i w:val="0"/>
              </w:rPr>
              <w:t>either</w:t>
            </w:r>
            <w:r w:rsidRPr="00B8416B">
              <w:rPr>
                <w:rFonts w:asciiTheme="minorHAnsi" w:hAnsiTheme="minorHAnsi"/>
                <w:b w:val="0"/>
                <w:i w:val="0"/>
                <w:color w:val="000000" w:themeColor="text1"/>
              </w:rPr>
              <w:t xml:space="preserve"> inches and one-eighth inches </w:t>
            </w:r>
            <w:r w:rsidRPr="00B8416B">
              <w:rPr>
                <w:rFonts w:asciiTheme="minorHAnsi" w:hAnsiTheme="minorHAnsi"/>
                <w:b w:val="0"/>
                <w:i w:val="0"/>
              </w:rPr>
              <w:t>or</w:t>
            </w:r>
            <w:r w:rsidRPr="00B8416B">
              <w:rPr>
                <w:rFonts w:asciiTheme="minorHAnsi" w:hAnsiTheme="minorHAnsi"/>
                <w:b w:val="0"/>
                <w:i w:val="0"/>
                <w:color w:val="000000" w:themeColor="text1"/>
              </w:rPr>
              <w:t xml:space="preserve"> centimeters.</w:t>
            </w:r>
          </w:p>
        </w:tc>
      </w:tr>
      <w:tr w:rsidR="00D17667" w:rsidRPr="00BA4902" w14:paraId="53AEB824"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AF61C55" w14:textId="77777777" w:rsidR="00D17667" w:rsidRPr="00620519" w:rsidRDefault="00D17667" w:rsidP="00882EC6">
            <w:pPr>
              <w:pStyle w:val="Heading4NoLetter-IPR"/>
              <w:keepNext w:val="0"/>
              <w:spacing w:before="60" w:after="60"/>
              <w:rPr>
                <w:rFonts w:asciiTheme="minorHAnsi" w:hAnsiTheme="minorHAnsi"/>
                <w:b/>
                <w:i w:val="0"/>
                <w:color w:val="auto"/>
              </w:rPr>
            </w:pPr>
            <w:r w:rsidRPr="00620519">
              <w:rPr>
                <w:rFonts w:asciiTheme="minorHAnsi" w:hAnsiTheme="minorHAnsi"/>
                <w:i w:val="0"/>
                <w:color w:val="auto"/>
              </w:rPr>
              <w:t>Example</w:t>
            </w:r>
          </w:p>
        </w:tc>
        <w:tc>
          <w:tcPr>
            <w:tcW w:w="7350" w:type="dxa"/>
          </w:tcPr>
          <w:p w14:paraId="5EA9B681" w14:textId="77777777" w:rsidR="00D17667" w:rsidRPr="00620519"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620519">
              <w:rPr>
                <w:rFonts w:asciiTheme="minorHAnsi" w:hAnsiTheme="minorHAnsi"/>
                <w:b w:val="0"/>
                <w:i w:val="0"/>
                <w:color w:val="000000" w:themeColor="text1"/>
              </w:rPr>
              <w:t>For a height of 33.5 inches, the entry would be</w:t>
            </w:r>
          </w:p>
          <w:p w14:paraId="2FCB5399" w14:textId="77777777" w:rsidR="00D17667" w:rsidRPr="00620519" w:rsidRDefault="00D17667" w:rsidP="00882EC6">
            <w:pPr>
              <w:pStyle w:val="Heading4NoLetter-IPR"/>
              <w:spacing w:before="60" w:after="120"/>
              <w:ind w:left="394" w:hanging="34"/>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620519">
              <w:rPr>
                <w:rFonts w:asciiTheme="minorHAnsi" w:hAnsiTheme="minorHAnsi"/>
                <w:b w:val="0"/>
                <w:i w:val="0"/>
                <w:color w:val="000000" w:themeColor="text1"/>
              </w:rPr>
              <w:t>33</w:t>
            </w:r>
          </w:p>
          <w:p w14:paraId="2652DB2B" w14:textId="77777777" w:rsidR="00D17667" w:rsidRPr="00620519" w:rsidRDefault="00D17667" w:rsidP="00882EC6">
            <w:pPr>
              <w:pStyle w:val="Heading4NoLetter-I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620519">
              <w:rPr>
                <w:rFonts w:asciiTheme="minorHAnsi" w:hAnsiTheme="minorHAnsi"/>
                <w:b w:val="0"/>
                <w:i w:val="0"/>
                <w:color w:val="000000" w:themeColor="text1"/>
              </w:rPr>
              <w:t>The fractional number of inches is reported as one-eighth inches in item 17a(ii).</w:t>
            </w:r>
          </w:p>
        </w:tc>
      </w:tr>
    </w:tbl>
    <w:p w14:paraId="70DB2DC5" w14:textId="77777777" w:rsidR="00D17667" w:rsidRDefault="00D17667" w:rsidP="00D17667">
      <w:pPr>
        <w:tabs>
          <w:tab w:val="left" w:pos="2520"/>
          <w:tab w:val="left" w:pos="2860"/>
          <w:tab w:val="left" w:pos="3240"/>
        </w:tabs>
        <w:ind w:left="2160" w:hanging="2160"/>
        <w:sectPr w:rsidR="00D17667" w:rsidSect="00882EC6">
          <w:headerReference w:type="default" r:id="rId32"/>
          <w:footerReference w:type="default" r:id="rId33"/>
          <w:pgSz w:w="12240" w:h="15840"/>
          <w:pgMar w:top="1440" w:right="1440" w:bottom="1440" w:left="1440" w:header="720" w:footer="720" w:gutter="0"/>
          <w:cols w:space="720"/>
          <w:docGrid w:linePitch="360"/>
        </w:sectPr>
      </w:pPr>
    </w:p>
    <w:p w14:paraId="2377BF9A" w14:textId="77777777" w:rsidR="00D17667" w:rsidRPr="009868FF" w:rsidRDefault="00D17667" w:rsidP="00D17667">
      <w:pPr>
        <w:pStyle w:val="Heading2NoLetters"/>
      </w:pPr>
      <w:r>
        <w:t xml:space="preserve">17a(ii). </w:t>
      </w:r>
      <w:r w:rsidRPr="009868FF">
        <w:t>Nearest Eighth of an Inch of Participant's Height</w:t>
      </w:r>
    </w:p>
    <w:tbl>
      <w:tblPr>
        <w:tblStyle w:val="TableGuide"/>
        <w:tblW w:w="0" w:type="auto"/>
        <w:tblLook w:val="04A0" w:firstRow="1" w:lastRow="0" w:firstColumn="1" w:lastColumn="0" w:noHBand="0" w:noVBand="1"/>
      </w:tblPr>
      <w:tblGrid>
        <w:gridCol w:w="2068"/>
        <w:gridCol w:w="7350"/>
      </w:tblGrid>
      <w:tr w:rsidR="00D17667" w:rsidRPr="005F5DC2" w14:paraId="09FBB3E8"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FE331D" w14:textId="77777777" w:rsidR="00D17667" w:rsidRPr="00620519" w:rsidRDefault="00D17667" w:rsidP="00882EC6">
            <w:pPr>
              <w:pStyle w:val="Heading4NoLetter-IPR"/>
              <w:keepNext w:val="0"/>
              <w:spacing w:before="60" w:after="60"/>
              <w:jc w:val="center"/>
              <w:rPr>
                <w:rFonts w:asciiTheme="minorHAnsi" w:hAnsiTheme="minorHAnsi"/>
                <w:b/>
                <w:i w:val="0"/>
                <w:color w:val="000000" w:themeColor="text1"/>
              </w:rPr>
            </w:pPr>
            <w:r w:rsidRPr="00620519">
              <w:rPr>
                <w:rFonts w:asciiTheme="minorHAnsi" w:hAnsiTheme="minorHAnsi"/>
                <w:i w:val="0"/>
                <w:color w:val="000000" w:themeColor="text1"/>
              </w:rPr>
              <w:t>Description</w:t>
            </w:r>
          </w:p>
        </w:tc>
      </w:tr>
      <w:tr w:rsidR="00D17667" w:rsidRPr="00B8416B" w14:paraId="40E0C73B"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183192FE" w14:textId="77777777" w:rsidR="00D17667" w:rsidRPr="00B8416B" w:rsidRDefault="00D17667" w:rsidP="00882EC6">
            <w:pPr>
              <w:tabs>
                <w:tab w:val="left" w:pos="2520"/>
                <w:tab w:val="left" w:pos="2860"/>
                <w:tab w:val="left" w:pos="3222"/>
              </w:tabs>
              <w:spacing w:before="60" w:after="60"/>
              <w:ind w:left="2160" w:hanging="2160"/>
              <w:rPr>
                <w:b w:val="0"/>
                <w:sz w:val="22"/>
              </w:rPr>
            </w:pPr>
            <w:r w:rsidRPr="00B8416B">
              <w:rPr>
                <w:b w:val="0"/>
                <w:iCs/>
                <w:noProof/>
                <w:sz w:val="22"/>
              </w:rPr>
              <w:t>This is the</w:t>
            </w:r>
            <w:r w:rsidRPr="00B8416B">
              <w:rPr>
                <w:b w:val="0"/>
                <w:sz w:val="22"/>
              </w:rPr>
              <w:t xml:space="preserve"> nearest eighth of an inch of the participant's height (length).</w:t>
            </w:r>
          </w:p>
        </w:tc>
      </w:tr>
      <w:tr w:rsidR="00D17667" w:rsidRPr="00C365A1" w14:paraId="319FFEB6"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A47FBAD" w14:textId="77777777" w:rsidR="00D17667" w:rsidRPr="00620519" w:rsidRDefault="00D17667" w:rsidP="00882EC6">
            <w:pPr>
              <w:pStyle w:val="Heading4NoLetter-IPR"/>
              <w:keepNext w:val="0"/>
              <w:spacing w:before="60" w:after="60"/>
              <w:rPr>
                <w:rFonts w:asciiTheme="minorHAnsi" w:hAnsiTheme="minorHAnsi"/>
                <w:b/>
                <w:i w:val="0"/>
                <w:color w:val="auto"/>
              </w:rPr>
            </w:pPr>
            <w:r w:rsidRPr="00620519">
              <w:rPr>
                <w:rFonts w:asciiTheme="minorHAnsi" w:hAnsiTheme="minorHAnsi"/>
                <w:i w:val="0"/>
                <w:color w:val="auto"/>
              </w:rPr>
              <w:t>Column position</w:t>
            </w:r>
          </w:p>
        </w:tc>
        <w:tc>
          <w:tcPr>
            <w:tcW w:w="7350" w:type="dxa"/>
          </w:tcPr>
          <w:p w14:paraId="068EDC24" w14:textId="77777777" w:rsidR="00D17667" w:rsidRPr="0077018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70182">
              <w:rPr>
                <w:sz w:val="22"/>
              </w:rPr>
              <w:t>160</w:t>
            </w:r>
          </w:p>
        </w:tc>
      </w:tr>
      <w:tr w:rsidR="00D17667" w:rsidRPr="00D25798" w14:paraId="39A5D28F"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61FB5758" w14:textId="77777777" w:rsidR="00D17667" w:rsidRPr="00620519" w:rsidRDefault="00D17667" w:rsidP="00882EC6">
            <w:pPr>
              <w:pStyle w:val="Heading4NoLetter-IPR"/>
              <w:keepNext w:val="0"/>
              <w:spacing w:before="60" w:after="60"/>
              <w:rPr>
                <w:rFonts w:asciiTheme="minorHAnsi" w:hAnsiTheme="minorHAnsi"/>
                <w:b/>
                <w:i w:val="0"/>
                <w:color w:val="auto"/>
              </w:rPr>
            </w:pPr>
            <w:r w:rsidRPr="00620519">
              <w:rPr>
                <w:rFonts w:asciiTheme="minorHAnsi" w:hAnsiTheme="minorHAnsi"/>
                <w:i w:val="0"/>
                <w:color w:val="auto"/>
              </w:rPr>
              <w:t>Field length</w:t>
            </w:r>
          </w:p>
        </w:tc>
        <w:tc>
          <w:tcPr>
            <w:tcW w:w="7350" w:type="dxa"/>
          </w:tcPr>
          <w:p w14:paraId="0252B2E6" w14:textId="77777777" w:rsidR="00D17667" w:rsidRPr="0062051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620519">
              <w:rPr>
                <w:rFonts w:asciiTheme="minorHAnsi" w:hAnsiTheme="minorHAnsi"/>
                <w:b w:val="0"/>
                <w:i w:val="0"/>
                <w:color w:val="auto"/>
              </w:rPr>
              <w:t>1</w:t>
            </w:r>
          </w:p>
        </w:tc>
      </w:tr>
      <w:tr w:rsidR="00D17667" w:rsidRPr="00854943" w14:paraId="110CC65E"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298B89DA" w14:textId="77777777" w:rsidR="00D17667" w:rsidRPr="00620519" w:rsidRDefault="00D17667" w:rsidP="00882EC6">
            <w:pPr>
              <w:pStyle w:val="Heading4NoLetter-IPR"/>
              <w:keepNext w:val="0"/>
              <w:spacing w:before="60" w:after="60"/>
              <w:rPr>
                <w:rFonts w:asciiTheme="minorHAnsi" w:hAnsiTheme="minorHAnsi"/>
                <w:b/>
                <w:i w:val="0"/>
                <w:color w:val="auto"/>
              </w:rPr>
            </w:pPr>
            <w:r w:rsidRPr="00620519">
              <w:rPr>
                <w:rFonts w:asciiTheme="minorHAnsi" w:hAnsiTheme="minorHAnsi"/>
                <w:i w:val="0"/>
                <w:color w:val="auto"/>
              </w:rPr>
              <w:t>Data type</w:t>
            </w:r>
          </w:p>
        </w:tc>
        <w:tc>
          <w:tcPr>
            <w:tcW w:w="7350" w:type="dxa"/>
          </w:tcPr>
          <w:p w14:paraId="693428C4" w14:textId="77777777" w:rsidR="00D17667" w:rsidRPr="0062051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620519">
              <w:rPr>
                <w:rFonts w:asciiTheme="minorHAnsi" w:hAnsiTheme="minorHAnsi"/>
                <w:b w:val="0"/>
                <w:i w:val="0"/>
                <w:color w:val="auto"/>
              </w:rPr>
              <w:t>Numeric</w:t>
            </w:r>
          </w:p>
        </w:tc>
      </w:tr>
      <w:tr w:rsidR="00D17667" w:rsidRPr="00BA4902" w14:paraId="2C78D737"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222AB7D" w14:textId="77777777" w:rsidR="00D17667" w:rsidRPr="00620519" w:rsidRDefault="00D17667" w:rsidP="00882EC6">
            <w:pPr>
              <w:pStyle w:val="Heading4NoLetter-IPR"/>
              <w:keepNext w:val="0"/>
              <w:spacing w:before="60" w:after="60"/>
              <w:rPr>
                <w:rFonts w:asciiTheme="minorHAnsi" w:hAnsiTheme="minorHAnsi"/>
                <w:b/>
                <w:i w:val="0"/>
                <w:color w:val="auto"/>
              </w:rPr>
            </w:pPr>
            <w:r w:rsidRPr="00620519">
              <w:rPr>
                <w:rFonts w:asciiTheme="minorHAnsi" w:hAnsiTheme="minorHAnsi"/>
                <w:i w:val="0"/>
                <w:color w:val="auto"/>
              </w:rPr>
              <w:t>Allowable values</w:t>
            </w:r>
          </w:p>
        </w:tc>
        <w:tc>
          <w:tcPr>
            <w:tcW w:w="7350" w:type="dxa"/>
          </w:tcPr>
          <w:p w14:paraId="77199BBF" w14:textId="77777777" w:rsidR="00D17667" w:rsidRPr="00620519"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620519">
              <w:rPr>
                <w:rFonts w:asciiTheme="minorHAnsi" w:hAnsiTheme="minorHAnsi"/>
                <w:b w:val="0"/>
                <w:i w:val="0"/>
                <w:color w:val="000000" w:themeColor="text1"/>
              </w:rPr>
              <w:t>0–7</w:t>
            </w:r>
          </w:p>
        </w:tc>
      </w:tr>
      <w:tr w:rsidR="00D17667" w:rsidRPr="00B8416B" w14:paraId="2429075C"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2E510F4" w14:textId="77777777" w:rsidR="00D17667" w:rsidRPr="00B8416B" w:rsidRDefault="00D17667" w:rsidP="00882EC6">
            <w:pPr>
              <w:pStyle w:val="Heading4NoLetter-IPR"/>
              <w:keepNext w:val="0"/>
              <w:spacing w:before="60" w:after="60"/>
              <w:rPr>
                <w:rFonts w:asciiTheme="minorHAnsi" w:hAnsiTheme="minorHAnsi"/>
                <w:i w:val="0"/>
                <w:color w:val="auto"/>
              </w:rPr>
            </w:pPr>
            <w:r w:rsidRPr="00B8416B">
              <w:rPr>
                <w:rFonts w:asciiTheme="minorHAnsi" w:hAnsiTheme="minorHAnsi"/>
                <w:i w:val="0"/>
                <w:color w:val="auto"/>
              </w:rPr>
              <w:t>Notes</w:t>
            </w:r>
          </w:p>
        </w:tc>
        <w:tc>
          <w:tcPr>
            <w:tcW w:w="7350" w:type="dxa"/>
          </w:tcPr>
          <w:p w14:paraId="18C82E6B" w14:textId="77777777" w:rsidR="00D17667" w:rsidRPr="00B8416B"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B8416B">
              <w:rPr>
                <w:rFonts w:asciiTheme="minorHAnsi" w:hAnsiTheme="minorHAnsi"/>
                <w:b w:val="0"/>
                <w:i w:val="0"/>
                <w:color w:val="000000" w:themeColor="text1"/>
              </w:rPr>
              <w:t xml:space="preserve">Eighth inches should be reported only when height in inches is reported. </w:t>
            </w:r>
          </w:p>
          <w:p w14:paraId="52A9872D" w14:textId="77777777" w:rsidR="00D17667" w:rsidRPr="00B8416B"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B8416B">
              <w:rPr>
                <w:rFonts w:asciiTheme="minorHAnsi" w:hAnsiTheme="minorHAnsi"/>
                <w:b w:val="0"/>
                <w:i w:val="0"/>
                <w:color w:val="000000" w:themeColor="text1"/>
              </w:rPr>
              <w:t>This measure is typically only reported for infants.</w:t>
            </w:r>
          </w:p>
          <w:p w14:paraId="4CB3AE0D" w14:textId="77777777" w:rsidR="00D17667" w:rsidRPr="00B8416B"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themeColor="text1"/>
              </w:rPr>
            </w:pPr>
            <w:r w:rsidRPr="00B8416B">
              <w:rPr>
                <w:rFonts w:asciiTheme="minorHAnsi" w:hAnsiTheme="minorHAnsi"/>
                <w:b w:val="0"/>
                <w:i w:val="0"/>
                <w:color w:val="000000" w:themeColor="text1"/>
              </w:rPr>
              <w:t xml:space="preserve">Participant height may be reported in </w:t>
            </w:r>
            <w:r w:rsidRPr="00B8416B">
              <w:rPr>
                <w:rFonts w:asciiTheme="minorHAnsi" w:hAnsiTheme="minorHAnsi"/>
                <w:b w:val="0"/>
                <w:i w:val="0"/>
              </w:rPr>
              <w:t xml:space="preserve">either </w:t>
            </w:r>
            <w:r w:rsidRPr="00B8416B">
              <w:rPr>
                <w:rFonts w:asciiTheme="minorHAnsi" w:hAnsiTheme="minorHAnsi"/>
                <w:b w:val="0"/>
                <w:i w:val="0"/>
                <w:color w:val="000000" w:themeColor="text1"/>
              </w:rPr>
              <w:t xml:space="preserve">inches and one-eighth inches </w:t>
            </w:r>
            <w:r w:rsidRPr="00B8416B">
              <w:rPr>
                <w:rFonts w:asciiTheme="minorHAnsi" w:hAnsiTheme="minorHAnsi"/>
                <w:b w:val="0"/>
                <w:i w:val="0"/>
              </w:rPr>
              <w:t>or</w:t>
            </w:r>
            <w:r w:rsidRPr="00B8416B">
              <w:rPr>
                <w:rFonts w:asciiTheme="minorHAnsi" w:hAnsiTheme="minorHAnsi"/>
                <w:b w:val="0"/>
                <w:i w:val="0"/>
                <w:color w:val="000000" w:themeColor="text1"/>
              </w:rPr>
              <w:t xml:space="preserve"> centimeters.</w:t>
            </w:r>
          </w:p>
        </w:tc>
      </w:tr>
      <w:tr w:rsidR="00D17667" w:rsidRPr="00BA4902" w14:paraId="5CA5CE54"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50C17B5" w14:textId="77777777" w:rsidR="00D17667" w:rsidRPr="00620519" w:rsidRDefault="00D17667" w:rsidP="00882EC6">
            <w:pPr>
              <w:pStyle w:val="Heading4NoLetter-IPR"/>
              <w:keepNext w:val="0"/>
              <w:spacing w:before="60" w:after="60"/>
              <w:rPr>
                <w:rFonts w:asciiTheme="minorHAnsi" w:hAnsiTheme="minorHAnsi"/>
                <w:b/>
                <w:i w:val="0"/>
                <w:color w:val="auto"/>
              </w:rPr>
            </w:pPr>
            <w:r w:rsidRPr="00620519">
              <w:rPr>
                <w:rFonts w:asciiTheme="minorHAnsi" w:hAnsiTheme="minorHAnsi"/>
                <w:i w:val="0"/>
                <w:color w:val="auto"/>
              </w:rPr>
              <w:t>Example</w:t>
            </w:r>
          </w:p>
        </w:tc>
        <w:tc>
          <w:tcPr>
            <w:tcW w:w="7350" w:type="dxa"/>
          </w:tcPr>
          <w:p w14:paraId="4BF658F0" w14:textId="77777777" w:rsidR="00D17667" w:rsidRPr="00620519"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620519">
              <w:rPr>
                <w:rFonts w:asciiTheme="minorHAnsi" w:hAnsiTheme="minorHAnsi"/>
                <w:b w:val="0"/>
                <w:i w:val="0"/>
                <w:color w:val="000000" w:themeColor="text1"/>
              </w:rPr>
              <w:t>For a height of 33.5 inches, the entry would be</w:t>
            </w:r>
          </w:p>
          <w:p w14:paraId="44BED564" w14:textId="77777777" w:rsidR="00D17667" w:rsidRPr="00620519" w:rsidRDefault="00D17667" w:rsidP="00882EC6">
            <w:pPr>
              <w:pStyle w:val="Heading4NoLetter-IPR"/>
              <w:spacing w:before="60" w:after="120"/>
              <w:ind w:left="3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620519">
              <w:rPr>
                <w:rFonts w:asciiTheme="minorHAnsi" w:hAnsiTheme="minorHAnsi"/>
                <w:b w:val="0"/>
                <w:i w:val="0"/>
                <w:color w:val="000000" w:themeColor="text1"/>
              </w:rPr>
              <w:t>4</w:t>
            </w:r>
          </w:p>
          <w:p w14:paraId="680D2DE0" w14:textId="77777777" w:rsidR="00D17667" w:rsidRPr="00620519" w:rsidRDefault="00D17667" w:rsidP="00882EC6">
            <w:pPr>
              <w:pStyle w:val="Heading4NoLetter-I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620519">
              <w:rPr>
                <w:rFonts w:asciiTheme="minorHAnsi" w:hAnsiTheme="minorHAnsi"/>
                <w:b w:val="0"/>
                <w:i w:val="0"/>
                <w:color w:val="000000" w:themeColor="text1"/>
              </w:rPr>
              <w:t>because half an inch is equal to 4 one-eighth inches.</w:t>
            </w:r>
          </w:p>
        </w:tc>
      </w:tr>
    </w:tbl>
    <w:p w14:paraId="15030E4D" w14:textId="46A6EE23" w:rsidR="00D17667" w:rsidRDefault="00D17667" w:rsidP="00D17667">
      <w:pPr>
        <w:pStyle w:val="Heading2NoLetters"/>
      </w:pPr>
      <w:r w:rsidRPr="009868FF">
        <w:br w:type="page"/>
        <w:t>17b.</w:t>
      </w:r>
      <w:r>
        <w:tab/>
      </w:r>
      <w:r w:rsidRPr="009868FF">
        <w:t>Participant's Height in Centimeters</w:t>
      </w:r>
      <w:r>
        <w:t xml:space="preserve"> </w:t>
      </w:r>
    </w:p>
    <w:tbl>
      <w:tblPr>
        <w:tblStyle w:val="TableGuide"/>
        <w:tblW w:w="0" w:type="auto"/>
        <w:tblLook w:val="04A0" w:firstRow="1" w:lastRow="0" w:firstColumn="1" w:lastColumn="0" w:noHBand="0" w:noVBand="1"/>
      </w:tblPr>
      <w:tblGrid>
        <w:gridCol w:w="2068"/>
        <w:gridCol w:w="7350"/>
      </w:tblGrid>
      <w:tr w:rsidR="00D17667" w:rsidRPr="005F5DC2" w14:paraId="3ECD336A"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48540D" w14:textId="77777777" w:rsidR="00D17667" w:rsidRPr="00620519" w:rsidRDefault="00D17667" w:rsidP="00882EC6">
            <w:pPr>
              <w:pStyle w:val="Heading4NoLetter-IPR"/>
              <w:keepNext w:val="0"/>
              <w:spacing w:before="60" w:after="60"/>
              <w:jc w:val="center"/>
              <w:rPr>
                <w:rFonts w:asciiTheme="minorHAnsi" w:hAnsiTheme="minorHAnsi"/>
                <w:b/>
                <w:i w:val="0"/>
                <w:color w:val="000000" w:themeColor="text1"/>
              </w:rPr>
            </w:pPr>
            <w:r w:rsidRPr="00620519">
              <w:rPr>
                <w:rFonts w:asciiTheme="minorHAnsi" w:hAnsiTheme="minorHAnsi"/>
                <w:i w:val="0"/>
                <w:color w:val="000000" w:themeColor="text1"/>
              </w:rPr>
              <w:t>Description</w:t>
            </w:r>
          </w:p>
        </w:tc>
      </w:tr>
      <w:tr w:rsidR="00D17667" w:rsidRPr="00B8416B" w14:paraId="1ADA6F8A"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613A484A" w14:textId="77777777" w:rsidR="00D17667" w:rsidRPr="00B8416B" w:rsidRDefault="00D17667" w:rsidP="00882EC6">
            <w:pPr>
              <w:tabs>
                <w:tab w:val="left" w:pos="2520"/>
                <w:tab w:val="left" w:pos="2860"/>
                <w:tab w:val="left" w:pos="3222"/>
              </w:tabs>
              <w:spacing w:before="60" w:after="120"/>
              <w:rPr>
                <w:b w:val="0"/>
                <w:sz w:val="22"/>
              </w:rPr>
            </w:pPr>
            <w:r w:rsidRPr="00B8416B">
              <w:rPr>
                <w:b w:val="0"/>
                <w:iCs/>
                <w:noProof/>
                <w:sz w:val="22"/>
              </w:rPr>
              <w:t>This is the</w:t>
            </w:r>
            <w:r w:rsidRPr="00B8416B">
              <w:rPr>
                <w:b w:val="0"/>
                <w:sz w:val="22"/>
              </w:rPr>
              <w:t xml:space="preserve"> participant's height (length) measured to the nearest tenth of a centimeter with a single implied decimal place.</w:t>
            </w:r>
          </w:p>
          <w:p w14:paraId="13F43679" w14:textId="77777777" w:rsidR="00D17667" w:rsidRPr="00B8416B" w:rsidRDefault="00D17667" w:rsidP="00882EC6">
            <w:pPr>
              <w:tabs>
                <w:tab w:val="left" w:pos="2520"/>
                <w:tab w:val="left" w:pos="2860"/>
                <w:tab w:val="left" w:pos="3222"/>
              </w:tabs>
              <w:spacing w:after="60"/>
              <w:ind w:left="2160" w:hanging="2160"/>
              <w:rPr>
                <w:b w:val="0"/>
                <w:sz w:val="22"/>
              </w:rPr>
            </w:pPr>
            <w:r w:rsidRPr="00B8416B">
              <w:rPr>
                <w:b w:val="0"/>
                <w:sz w:val="22"/>
              </w:rPr>
              <w:t>This item may be supplied</w:t>
            </w:r>
            <w:r w:rsidRPr="00B8416B">
              <w:rPr>
                <w:b w:val="0"/>
                <w:color w:val="B12732"/>
                <w:sz w:val="22"/>
              </w:rPr>
              <w:t xml:space="preserve"> instead of Participant’s Height in Inches</w:t>
            </w:r>
            <w:r w:rsidRPr="00B8416B">
              <w:rPr>
                <w:b w:val="0"/>
                <w:sz w:val="22"/>
              </w:rPr>
              <w:t xml:space="preserve"> (item 17a).</w:t>
            </w:r>
          </w:p>
        </w:tc>
      </w:tr>
      <w:tr w:rsidR="00D17667" w:rsidRPr="00B8416B" w14:paraId="339CEA3A"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8F5C1B9" w14:textId="77777777" w:rsidR="00D17667" w:rsidRPr="00B8416B" w:rsidRDefault="00D17667" w:rsidP="00882EC6">
            <w:pPr>
              <w:pStyle w:val="Heading4NoLetter-IPR"/>
              <w:keepNext w:val="0"/>
              <w:spacing w:before="60" w:after="60"/>
              <w:rPr>
                <w:rFonts w:asciiTheme="minorHAnsi" w:hAnsiTheme="minorHAnsi"/>
                <w:i w:val="0"/>
                <w:color w:val="auto"/>
              </w:rPr>
            </w:pPr>
            <w:r w:rsidRPr="00B8416B">
              <w:rPr>
                <w:rFonts w:asciiTheme="minorHAnsi" w:hAnsiTheme="minorHAnsi"/>
                <w:i w:val="0"/>
                <w:color w:val="auto"/>
              </w:rPr>
              <w:t>Column position</w:t>
            </w:r>
          </w:p>
        </w:tc>
        <w:tc>
          <w:tcPr>
            <w:tcW w:w="7350" w:type="dxa"/>
          </w:tcPr>
          <w:p w14:paraId="17159FB7" w14:textId="77777777" w:rsidR="00D17667" w:rsidRPr="00B8416B"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B8416B">
              <w:rPr>
                <w:sz w:val="22"/>
              </w:rPr>
              <w:t>161–164</w:t>
            </w:r>
          </w:p>
        </w:tc>
      </w:tr>
      <w:tr w:rsidR="00D17667" w:rsidRPr="00B8416B" w14:paraId="3566760E"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25D27622" w14:textId="77777777" w:rsidR="00D17667" w:rsidRPr="00B8416B" w:rsidRDefault="00D17667" w:rsidP="00882EC6">
            <w:pPr>
              <w:pStyle w:val="Heading4NoLetter-IPR"/>
              <w:keepNext w:val="0"/>
              <w:spacing w:before="60" w:after="60"/>
              <w:rPr>
                <w:rFonts w:asciiTheme="minorHAnsi" w:hAnsiTheme="minorHAnsi"/>
                <w:i w:val="0"/>
                <w:color w:val="auto"/>
              </w:rPr>
            </w:pPr>
            <w:r w:rsidRPr="00B8416B">
              <w:rPr>
                <w:rFonts w:asciiTheme="minorHAnsi" w:hAnsiTheme="minorHAnsi"/>
                <w:i w:val="0"/>
                <w:color w:val="auto"/>
              </w:rPr>
              <w:t>Field length</w:t>
            </w:r>
          </w:p>
        </w:tc>
        <w:tc>
          <w:tcPr>
            <w:tcW w:w="7350" w:type="dxa"/>
          </w:tcPr>
          <w:p w14:paraId="160ABFA2" w14:textId="77777777" w:rsidR="00D17667" w:rsidRPr="00B8416B"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B8416B">
              <w:rPr>
                <w:rFonts w:asciiTheme="minorHAnsi" w:hAnsiTheme="minorHAnsi"/>
                <w:b w:val="0"/>
                <w:i w:val="0"/>
                <w:color w:val="auto"/>
              </w:rPr>
              <w:t>4</w:t>
            </w:r>
          </w:p>
        </w:tc>
      </w:tr>
      <w:tr w:rsidR="00D17667" w:rsidRPr="00B8416B" w14:paraId="76B21127"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6CBC683" w14:textId="77777777" w:rsidR="00D17667" w:rsidRPr="00B8416B" w:rsidRDefault="00D17667" w:rsidP="00882EC6">
            <w:pPr>
              <w:pStyle w:val="Heading4NoLetter-IPR"/>
              <w:keepNext w:val="0"/>
              <w:spacing w:before="60" w:after="60"/>
              <w:rPr>
                <w:rFonts w:asciiTheme="minorHAnsi" w:hAnsiTheme="minorHAnsi"/>
                <w:i w:val="0"/>
                <w:color w:val="auto"/>
              </w:rPr>
            </w:pPr>
            <w:r w:rsidRPr="00B8416B">
              <w:rPr>
                <w:rFonts w:asciiTheme="minorHAnsi" w:hAnsiTheme="minorHAnsi"/>
                <w:i w:val="0"/>
                <w:color w:val="auto"/>
              </w:rPr>
              <w:t>Data type</w:t>
            </w:r>
          </w:p>
        </w:tc>
        <w:tc>
          <w:tcPr>
            <w:tcW w:w="7350" w:type="dxa"/>
          </w:tcPr>
          <w:p w14:paraId="428B57BF" w14:textId="77777777" w:rsidR="00D17667" w:rsidRPr="00B8416B"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B8416B">
              <w:rPr>
                <w:rFonts w:asciiTheme="minorHAnsi" w:hAnsiTheme="minorHAnsi"/>
                <w:b w:val="0"/>
                <w:i w:val="0"/>
                <w:color w:val="auto"/>
              </w:rPr>
              <w:t>Numeric</w:t>
            </w:r>
          </w:p>
        </w:tc>
      </w:tr>
      <w:tr w:rsidR="00D17667" w:rsidRPr="00B8416B" w14:paraId="240CF84B"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2848EC0C" w14:textId="77777777" w:rsidR="00D17667" w:rsidRPr="00B8416B" w:rsidRDefault="00D17667" w:rsidP="00882EC6">
            <w:pPr>
              <w:pStyle w:val="Heading4NoLetter-IPR"/>
              <w:keepNext w:val="0"/>
              <w:spacing w:before="60" w:after="60"/>
              <w:rPr>
                <w:rFonts w:asciiTheme="minorHAnsi" w:hAnsiTheme="minorHAnsi"/>
                <w:i w:val="0"/>
                <w:color w:val="auto"/>
              </w:rPr>
            </w:pPr>
            <w:r w:rsidRPr="00B8416B">
              <w:rPr>
                <w:rFonts w:asciiTheme="minorHAnsi" w:hAnsiTheme="minorHAnsi"/>
                <w:i w:val="0"/>
                <w:color w:val="auto"/>
              </w:rPr>
              <w:t>Notes</w:t>
            </w:r>
          </w:p>
        </w:tc>
        <w:tc>
          <w:tcPr>
            <w:tcW w:w="7350" w:type="dxa"/>
          </w:tcPr>
          <w:p w14:paraId="10944AF9" w14:textId="77777777" w:rsidR="00D17667" w:rsidRPr="00B8416B"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themeColor="text1"/>
              </w:rPr>
            </w:pPr>
            <w:r w:rsidRPr="00B8416B">
              <w:rPr>
                <w:rFonts w:asciiTheme="minorHAnsi" w:hAnsiTheme="minorHAnsi"/>
                <w:b w:val="0"/>
                <w:i w:val="0"/>
                <w:color w:val="000000" w:themeColor="text1"/>
              </w:rPr>
              <w:t xml:space="preserve">Participant height may be reported in </w:t>
            </w:r>
            <w:r w:rsidRPr="00B8416B">
              <w:rPr>
                <w:rFonts w:asciiTheme="minorHAnsi" w:hAnsiTheme="minorHAnsi"/>
                <w:b w:val="0"/>
                <w:i w:val="0"/>
                <w:color w:val="B32732"/>
              </w:rPr>
              <w:t>either</w:t>
            </w:r>
            <w:r w:rsidRPr="00B8416B">
              <w:rPr>
                <w:rFonts w:asciiTheme="minorHAnsi" w:hAnsiTheme="minorHAnsi"/>
                <w:b w:val="0"/>
                <w:i w:val="0"/>
                <w:color w:val="000000" w:themeColor="text1"/>
              </w:rPr>
              <w:t xml:space="preserve"> inches and one-eighth inches</w:t>
            </w:r>
            <w:r w:rsidRPr="00B8416B">
              <w:rPr>
                <w:rFonts w:asciiTheme="minorHAnsi" w:hAnsiTheme="minorHAnsi"/>
                <w:b w:val="0"/>
                <w:color w:val="000000" w:themeColor="text1"/>
              </w:rPr>
              <w:t xml:space="preserve"> </w:t>
            </w:r>
            <w:r w:rsidRPr="00B8416B">
              <w:rPr>
                <w:rFonts w:asciiTheme="minorHAnsi" w:hAnsiTheme="minorHAnsi"/>
                <w:b w:val="0"/>
                <w:i w:val="0"/>
              </w:rPr>
              <w:t>or</w:t>
            </w:r>
            <w:r w:rsidRPr="00B8416B">
              <w:rPr>
                <w:rFonts w:asciiTheme="minorHAnsi" w:hAnsiTheme="minorHAnsi"/>
                <w:b w:val="0"/>
                <w:i w:val="0"/>
                <w:color w:val="000000" w:themeColor="text1"/>
              </w:rPr>
              <w:t xml:space="preserve"> centimeters.</w:t>
            </w:r>
          </w:p>
        </w:tc>
      </w:tr>
      <w:tr w:rsidR="00D17667" w:rsidRPr="00B8416B" w14:paraId="50070344"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209E13D0" w14:textId="77777777" w:rsidR="00D17667" w:rsidRPr="00B8416B" w:rsidRDefault="00D17667" w:rsidP="00882EC6">
            <w:pPr>
              <w:pStyle w:val="Heading4NoLetter-IPR"/>
              <w:keepNext w:val="0"/>
              <w:spacing w:before="60" w:after="60"/>
              <w:rPr>
                <w:rFonts w:asciiTheme="minorHAnsi" w:hAnsiTheme="minorHAnsi"/>
                <w:i w:val="0"/>
                <w:color w:val="auto"/>
              </w:rPr>
            </w:pPr>
            <w:r w:rsidRPr="00B8416B">
              <w:rPr>
                <w:rFonts w:asciiTheme="minorHAnsi" w:hAnsiTheme="minorHAnsi"/>
                <w:i w:val="0"/>
                <w:color w:val="auto"/>
              </w:rPr>
              <w:t>Example</w:t>
            </w:r>
          </w:p>
        </w:tc>
        <w:tc>
          <w:tcPr>
            <w:tcW w:w="7350" w:type="dxa"/>
          </w:tcPr>
          <w:p w14:paraId="6B6ADFBC" w14:textId="77777777" w:rsidR="00D17667" w:rsidRPr="00B8416B" w:rsidRDefault="00D17667" w:rsidP="00882EC6">
            <w:pPr>
              <w:tabs>
                <w:tab w:val="left" w:pos="2520"/>
                <w:tab w:val="left" w:pos="3222"/>
              </w:tabs>
              <w:spacing w:before="60" w:after="120"/>
              <w:ind w:left="2160" w:hanging="2160"/>
              <w:cnfStyle w:val="000000000000" w:firstRow="0" w:lastRow="0" w:firstColumn="0" w:lastColumn="0" w:oddVBand="0" w:evenVBand="0" w:oddHBand="0" w:evenHBand="0" w:firstRowFirstColumn="0" w:firstRowLastColumn="0" w:lastRowFirstColumn="0" w:lastRowLastColumn="0"/>
              <w:rPr>
                <w:sz w:val="22"/>
              </w:rPr>
            </w:pPr>
            <w:r w:rsidRPr="00B8416B">
              <w:rPr>
                <w:sz w:val="22"/>
              </w:rPr>
              <w:t>For 30.5 centimeters, the entry would be</w:t>
            </w:r>
          </w:p>
          <w:p w14:paraId="7E1632F1" w14:textId="77777777" w:rsidR="00D17667" w:rsidRPr="00B8416B" w:rsidRDefault="00D17667" w:rsidP="00882EC6">
            <w:pPr>
              <w:tabs>
                <w:tab w:val="left" w:pos="2520"/>
                <w:tab w:val="left" w:pos="3222"/>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B8416B">
              <w:rPr>
                <w:sz w:val="22"/>
              </w:rPr>
              <w:t>_305</w:t>
            </w:r>
          </w:p>
          <w:p w14:paraId="34AD4D4C" w14:textId="77777777" w:rsidR="00D17667" w:rsidRPr="00B8416B" w:rsidRDefault="00D17667" w:rsidP="00882EC6">
            <w:pPr>
              <w:tabs>
                <w:tab w:val="left" w:pos="2520"/>
                <w:tab w:val="left" w:pos="3222"/>
              </w:tabs>
              <w:spacing w:before="60" w:after="120"/>
              <w:ind w:left="2160" w:hanging="2160"/>
              <w:cnfStyle w:val="000000000000" w:firstRow="0" w:lastRow="0" w:firstColumn="0" w:lastColumn="0" w:oddVBand="0" w:evenVBand="0" w:oddHBand="0" w:evenHBand="0" w:firstRowFirstColumn="0" w:firstRowLastColumn="0" w:lastRowFirstColumn="0" w:lastRowLastColumn="0"/>
              <w:rPr>
                <w:sz w:val="22"/>
              </w:rPr>
            </w:pPr>
            <w:r w:rsidRPr="00B8416B">
              <w:rPr>
                <w:sz w:val="22"/>
              </w:rPr>
              <w:t xml:space="preserve">For 28 centimeters, the entry would be </w:t>
            </w:r>
          </w:p>
          <w:p w14:paraId="777B3F49" w14:textId="77777777" w:rsidR="00D17667" w:rsidRPr="00B8416B" w:rsidRDefault="00D17667" w:rsidP="00882EC6">
            <w:pPr>
              <w:tabs>
                <w:tab w:val="left" w:pos="2520"/>
                <w:tab w:val="left" w:pos="3222"/>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B8416B">
              <w:rPr>
                <w:sz w:val="22"/>
              </w:rPr>
              <w:t xml:space="preserve">_280 </w:t>
            </w:r>
          </w:p>
          <w:p w14:paraId="4E37DC30" w14:textId="77777777" w:rsidR="00D17667" w:rsidRPr="00B8416B" w:rsidRDefault="00D17667" w:rsidP="00882EC6">
            <w:pPr>
              <w:tabs>
                <w:tab w:val="left" w:pos="2520"/>
                <w:tab w:val="left" w:pos="3222"/>
              </w:tabs>
              <w:spacing w:before="60" w:after="60"/>
              <w:ind w:left="2160" w:hanging="2160"/>
              <w:cnfStyle w:val="000000000000" w:firstRow="0" w:lastRow="0" w:firstColumn="0" w:lastColumn="0" w:oddVBand="0" w:evenVBand="0" w:oddHBand="0" w:evenHBand="0" w:firstRowFirstColumn="0" w:firstRowLastColumn="0" w:lastRowFirstColumn="0" w:lastRowLastColumn="0"/>
              <w:rPr>
                <w:sz w:val="22"/>
              </w:rPr>
            </w:pPr>
            <w:r w:rsidRPr="00B8416B">
              <w:rPr>
                <w:sz w:val="22"/>
              </w:rPr>
              <w:t>to allow for the single implied decimal place.</w:t>
            </w:r>
          </w:p>
        </w:tc>
      </w:tr>
    </w:tbl>
    <w:p w14:paraId="38151BC6" w14:textId="77777777" w:rsidR="00D17667" w:rsidRPr="009868FF" w:rsidRDefault="00D17667" w:rsidP="00D17667">
      <w:pPr>
        <w:pStyle w:val="Heading2NoLetters"/>
      </w:pPr>
      <w:r w:rsidRPr="009868FF">
        <w:br w:type="page"/>
      </w:r>
      <w:r>
        <w:t>18.</w:t>
      </w:r>
      <w:r>
        <w:tab/>
      </w:r>
      <w:r>
        <w:tab/>
      </w:r>
      <w:r w:rsidRPr="009868FF">
        <w:t>Date of Height and Weight Measure</w:t>
      </w:r>
    </w:p>
    <w:tbl>
      <w:tblPr>
        <w:tblStyle w:val="TableGuide"/>
        <w:tblW w:w="0" w:type="auto"/>
        <w:tblLook w:val="04A0" w:firstRow="1" w:lastRow="0" w:firstColumn="1" w:lastColumn="0" w:noHBand="0" w:noVBand="1"/>
      </w:tblPr>
      <w:tblGrid>
        <w:gridCol w:w="2068"/>
        <w:gridCol w:w="7350"/>
      </w:tblGrid>
      <w:tr w:rsidR="00D17667" w:rsidRPr="005F5DC2" w14:paraId="0AB6A86F"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D74D21" w14:textId="77777777" w:rsidR="00D17667" w:rsidRPr="00F13261" w:rsidRDefault="00D17667" w:rsidP="00882EC6">
            <w:pPr>
              <w:pStyle w:val="Heading4NoLetter-IPR"/>
              <w:keepNext w:val="0"/>
              <w:spacing w:before="60" w:after="60"/>
              <w:jc w:val="center"/>
              <w:rPr>
                <w:rFonts w:asciiTheme="minorHAnsi" w:hAnsiTheme="minorHAnsi"/>
                <w:b/>
                <w:i w:val="0"/>
                <w:color w:val="000000" w:themeColor="text1"/>
              </w:rPr>
            </w:pPr>
            <w:r w:rsidRPr="00F13261">
              <w:rPr>
                <w:rFonts w:asciiTheme="minorHAnsi" w:hAnsiTheme="minorHAnsi"/>
                <w:i w:val="0"/>
                <w:color w:val="000000" w:themeColor="text1"/>
              </w:rPr>
              <w:t>Description</w:t>
            </w:r>
          </w:p>
        </w:tc>
      </w:tr>
      <w:tr w:rsidR="00B8416B" w:rsidRPr="00B8416B" w14:paraId="6A92D6C3"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1C685BB4" w14:textId="762C681B" w:rsidR="00B8416B" w:rsidRPr="00B8416B" w:rsidRDefault="00B8416B" w:rsidP="0091120E">
            <w:pPr>
              <w:tabs>
                <w:tab w:val="left" w:pos="2520"/>
                <w:tab w:val="left" w:pos="2860"/>
                <w:tab w:val="left" w:pos="3222"/>
              </w:tabs>
              <w:spacing w:before="60" w:after="60"/>
              <w:rPr>
                <w:b w:val="0"/>
                <w:sz w:val="22"/>
              </w:rPr>
            </w:pPr>
          </w:p>
        </w:tc>
      </w:tr>
      <w:tr w:rsidR="00D17667" w:rsidRPr="00C365A1" w14:paraId="6DCECFBA"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E45F6E5" w14:textId="77777777" w:rsidR="00D17667" w:rsidRPr="00F13261" w:rsidRDefault="00D17667" w:rsidP="00882EC6">
            <w:pPr>
              <w:pStyle w:val="Heading4NoLetter-IPR"/>
              <w:keepNext w:val="0"/>
              <w:spacing w:before="60" w:after="60"/>
              <w:rPr>
                <w:rFonts w:asciiTheme="minorHAnsi" w:hAnsiTheme="minorHAnsi"/>
                <w:b/>
                <w:i w:val="0"/>
                <w:color w:val="auto"/>
              </w:rPr>
            </w:pPr>
            <w:r w:rsidRPr="00F13261">
              <w:rPr>
                <w:rFonts w:asciiTheme="minorHAnsi" w:hAnsiTheme="minorHAnsi"/>
                <w:i w:val="0"/>
                <w:color w:val="auto"/>
              </w:rPr>
              <w:t>Column position</w:t>
            </w:r>
          </w:p>
        </w:tc>
        <w:tc>
          <w:tcPr>
            <w:tcW w:w="7350" w:type="dxa"/>
          </w:tcPr>
          <w:p w14:paraId="7D1D72EC" w14:textId="77777777" w:rsidR="00D17667" w:rsidRPr="0077018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70182">
              <w:rPr>
                <w:sz w:val="22"/>
              </w:rPr>
              <w:t>165–172</w:t>
            </w:r>
          </w:p>
        </w:tc>
      </w:tr>
      <w:tr w:rsidR="00D17667" w:rsidRPr="00D25798" w14:paraId="57848223"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204067C" w14:textId="77777777" w:rsidR="00D17667" w:rsidRPr="00F13261" w:rsidRDefault="00D17667" w:rsidP="00882EC6">
            <w:pPr>
              <w:pStyle w:val="Heading4NoLetter-IPR"/>
              <w:keepNext w:val="0"/>
              <w:spacing w:before="60" w:after="60"/>
              <w:rPr>
                <w:rFonts w:asciiTheme="minorHAnsi" w:hAnsiTheme="minorHAnsi"/>
                <w:b/>
                <w:i w:val="0"/>
                <w:color w:val="auto"/>
              </w:rPr>
            </w:pPr>
            <w:r w:rsidRPr="00F13261">
              <w:rPr>
                <w:rFonts w:asciiTheme="minorHAnsi" w:hAnsiTheme="minorHAnsi"/>
                <w:i w:val="0"/>
                <w:color w:val="auto"/>
              </w:rPr>
              <w:t>Field length</w:t>
            </w:r>
          </w:p>
        </w:tc>
        <w:tc>
          <w:tcPr>
            <w:tcW w:w="7350" w:type="dxa"/>
          </w:tcPr>
          <w:p w14:paraId="5F799CE2" w14:textId="77777777" w:rsidR="00D17667" w:rsidRPr="00F13261"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F13261">
              <w:rPr>
                <w:rFonts w:asciiTheme="minorHAnsi" w:hAnsiTheme="minorHAnsi"/>
                <w:b w:val="0"/>
                <w:i w:val="0"/>
                <w:color w:val="auto"/>
              </w:rPr>
              <w:t>8</w:t>
            </w:r>
          </w:p>
        </w:tc>
      </w:tr>
      <w:tr w:rsidR="00D17667" w:rsidRPr="00854943" w14:paraId="569CB905"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181521C" w14:textId="77777777" w:rsidR="00D17667" w:rsidRPr="00F13261" w:rsidRDefault="00D17667" w:rsidP="00882EC6">
            <w:pPr>
              <w:pStyle w:val="Heading4NoLetter-IPR"/>
              <w:keepNext w:val="0"/>
              <w:spacing w:before="60" w:after="60"/>
              <w:rPr>
                <w:rFonts w:asciiTheme="minorHAnsi" w:hAnsiTheme="minorHAnsi"/>
                <w:b/>
                <w:i w:val="0"/>
                <w:color w:val="auto"/>
              </w:rPr>
            </w:pPr>
            <w:r w:rsidRPr="00F13261">
              <w:rPr>
                <w:rFonts w:asciiTheme="minorHAnsi" w:hAnsiTheme="minorHAnsi"/>
                <w:i w:val="0"/>
                <w:color w:val="auto"/>
              </w:rPr>
              <w:t>Data type</w:t>
            </w:r>
          </w:p>
        </w:tc>
        <w:tc>
          <w:tcPr>
            <w:tcW w:w="7350" w:type="dxa"/>
          </w:tcPr>
          <w:p w14:paraId="2937A409" w14:textId="77777777" w:rsidR="00D17667" w:rsidRPr="00F13261"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F13261">
              <w:rPr>
                <w:rFonts w:asciiTheme="minorHAnsi" w:hAnsiTheme="minorHAnsi"/>
                <w:b w:val="0"/>
                <w:i w:val="0"/>
                <w:color w:val="auto"/>
              </w:rPr>
              <w:t>Numeric</w:t>
            </w:r>
          </w:p>
        </w:tc>
      </w:tr>
      <w:tr w:rsidR="00D17667" w:rsidRPr="00C365A1" w14:paraId="613833F1"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572E728" w14:textId="77777777" w:rsidR="00D17667" w:rsidRPr="00F13261" w:rsidRDefault="00D17667" w:rsidP="00882EC6">
            <w:pPr>
              <w:pStyle w:val="Heading4NoLetter-IPR"/>
              <w:spacing w:before="60" w:after="60"/>
              <w:rPr>
                <w:rFonts w:asciiTheme="minorHAnsi" w:hAnsiTheme="minorHAnsi"/>
                <w:b/>
                <w:i w:val="0"/>
                <w:color w:val="auto"/>
              </w:rPr>
            </w:pPr>
            <w:r w:rsidRPr="00F13261">
              <w:rPr>
                <w:rFonts w:asciiTheme="minorHAnsi" w:hAnsiTheme="minorHAnsi"/>
                <w:i w:val="0"/>
                <w:color w:val="auto"/>
              </w:rPr>
              <w:t>Notes</w:t>
            </w:r>
          </w:p>
        </w:tc>
        <w:tc>
          <w:tcPr>
            <w:tcW w:w="7350" w:type="dxa"/>
          </w:tcPr>
          <w:p w14:paraId="341ACA6A" w14:textId="77777777" w:rsidR="00D17667" w:rsidRPr="00770182" w:rsidRDefault="00D17667" w:rsidP="00882EC6">
            <w:pPr>
              <w:tabs>
                <w:tab w:val="left" w:pos="3240"/>
              </w:tabs>
              <w:spacing w:before="60" w:after="120"/>
              <w:ind w:left="2160" w:hanging="2160"/>
              <w:cnfStyle w:val="000000000000" w:firstRow="0" w:lastRow="0" w:firstColumn="0" w:lastColumn="0" w:oddVBand="0" w:evenVBand="0" w:oddHBand="0" w:evenHBand="0" w:firstRowFirstColumn="0" w:firstRowLastColumn="0" w:lastRowFirstColumn="0" w:lastRowLastColumn="0"/>
              <w:rPr>
                <w:sz w:val="22"/>
              </w:rPr>
            </w:pPr>
            <w:r w:rsidRPr="00770182">
              <w:rPr>
                <w:sz w:val="22"/>
              </w:rPr>
              <w:t xml:space="preserve">Year should be reported as four digits (for example, </w:t>
            </w:r>
            <w:r w:rsidR="000D67F7" w:rsidRPr="00770182">
              <w:rPr>
                <w:sz w:val="22"/>
              </w:rPr>
              <w:t>[STUDY YEAR]</w:t>
            </w:r>
            <w:r w:rsidRPr="00770182">
              <w:rPr>
                <w:sz w:val="22"/>
              </w:rPr>
              <w:t xml:space="preserve">). </w:t>
            </w:r>
          </w:p>
          <w:p w14:paraId="02D41908" w14:textId="51209FB2" w:rsidR="00D17667" w:rsidRPr="00770182" w:rsidRDefault="00D17667" w:rsidP="00882EC6">
            <w:pPr>
              <w:tabs>
                <w:tab w:val="left" w:pos="324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770182">
              <w:rPr>
                <w:b/>
                <w:i/>
                <w:noProof/>
                <w:sz w:val="22"/>
              </w:rPr>
              <w:drawing>
                <wp:anchor distT="0" distB="0" distL="114300" distR="114300" simplePos="0" relativeHeight="251623936" behindDoc="0" locked="0" layoutInCell="1" allowOverlap="1" wp14:anchorId="0B759481" wp14:editId="09FB4A53">
                  <wp:simplePos x="0" y="0"/>
                  <wp:positionH relativeFrom="column">
                    <wp:posOffset>13970</wp:posOffset>
                  </wp:positionH>
                  <wp:positionV relativeFrom="paragraph">
                    <wp:posOffset>-3175</wp:posOffset>
                  </wp:positionV>
                  <wp:extent cx="173990" cy="173990"/>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770182">
              <w:rPr>
                <w:sz w:val="22"/>
              </w:rPr>
              <w:t xml:space="preserve">There should be no dates after October 31, </w:t>
            </w:r>
            <w:r w:rsidR="000D67F7" w:rsidRPr="00770182">
              <w:rPr>
                <w:sz w:val="22"/>
              </w:rPr>
              <w:t>[STUDY YEAR]</w:t>
            </w:r>
            <w:r w:rsidRPr="00770182">
              <w:rPr>
                <w:sz w:val="22"/>
              </w:rPr>
              <w:t>.</w:t>
            </w:r>
            <w:r w:rsidRPr="00770182">
              <w:rPr>
                <w:noProof/>
                <w:sz w:val="22"/>
              </w:rPr>
              <w:t xml:space="preserve"> </w:t>
            </w:r>
          </w:p>
          <w:p w14:paraId="1DD0F730" w14:textId="7E5C2AF0" w:rsidR="00D17667" w:rsidRPr="00770182" w:rsidRDefault="00D17667" w:rsidP="00882EC6">
            <w:pPr>
              <w:tabs>
                <w:tab w:val="left" w:pos="324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770182">
              <w:rPr>
                <w:iCs/>
                <w:noProof/>
                <w:sz w:val="22"/>
              </w:rPr>
              <w:drawing>
                <wp:anchor distT="0" distB="0" distL="114300" distR="114300" simplePos="0" relativeHeight="251625984" behindDoc="0" locked="0" layoutInCell="1" allowOverlap="1" wp14:anchorId="714E0E18" wp14:editId="085F1764">
                  <wp:simplePos x="0" y="0"/>
                  <wp:positionH relativeFrom="column">
                    <wp:posOffset>-635</wp:posOffset>
                  </wp:positionH>
                  <wp:positionV relativeFrom="paragraph">
                    <wp:posOffset>236220</wp:posOffset>
                  </wp:positionV>
                  <wp:extent cx="183515" cy="163195"/>
                  <wp:effectExtent l="0" t="0" r="6985" b="8255"/>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3515" cy="163195"/>
                          </a:xfrm>
                          <a:prstGeom prst="rect">
                            <a:avLst/>
                          </a:prstGeom>
                        </pic:spPr>
                      </pic:pic>
                    </a:graphicData>
                  </a:graphic>
                  <wp14:sizeRelH relativeFrom="page">
                    <wp14:pctWidth>0</wp14:pctWidth>
                  </wp14:sizeRelH>
                  <wp14:sizeRelV relativeFrom="page">
                    <wp14:pctHeight>0</wp14:pctHeight>
                  </wp14:sizeRelV>
                </wp:anchor>
              </w:drawing>
            </w:r>
            <w:r w:rsidRPr="00770182">
              <w:rPr>
                <w:sz w:val="22"/>
              </w:rPr>
              <w:t xml:space="preserve">All dates should fall within valid month, day, and year ranges. </w:t>
            </w:r>
          </w:p>
          <w:p w14:paraId="74A7B784" w14:textId="77777777" w:rsidR="00D17667" w:rsidRPr="00A368FB" w:rsidRDefault="00D17667" w:rsidP="00882EC6">
            <w:pPr>
              <w:tabs>
                <w:tab w:val="left" w:pos="3240"/>
              </w:tabs>
              <w:spacing w:before="60" w:after="120"/>
              <w:ind w:left="360"/>
              <w:cnfStyle w:val="000000000000" w:firstRow="0" w:lastRow="0" w:firstColumn="0" w:lastColumn="0" w:oddVBand="0" w:evenVBand="0" w:oddHBand="0" w:evenHBand="0" w:firstRowFirstColumn="0" w:firstRowLastColumn="0" w:lastRowFirstColumn="0" w:lastRowLastColumn="0"/>
              <w:rPr>
                <w:i/>
                <w:sz w:val="22"/>
              </w:rPr>
            </w:pPr>
            <w:r w:rsidRPr="00A368FB">
              <w:rPr>
                <w:i/>
                <w:iCs/>
                <w:sz w:val="22"/>
              </w:rPr>
              <w:t>Any part of the date that is missing or unavailable should be left blank.</w:t>
            </w:r>
          </w:p>
        </w:tc>
      </w:tr>
      <w:tr w:rsidR="00D17667" w:rsidRPr="0014245C" w14:paraId="0B35B7CD"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42DA175" w14:textId="77777777" w:rsidR="00D17667" w:rsidRPr="00F13261" w:rsidRDefault="00D17667" w:rsidP="00882EC6">
            <w:pPr>
              <w:pStyle w:val="Heading4NoLetter-IPR"/>
              <w:keepNext w:val="0"/>
              <w:spacing w:before="60" w:after="60"/>
              <w:rPr>
                <w:rFonts w:asciiTheme="minorHAnsi" w:hAnsiTheme="minorHAnsi"/>
                <w:b/>
                <w:i w:val="0"/>
                <w:color w:val="auto"/>
              </w:rPr>
            </w:pPr>
            <w:r w:rsidRPr="00F13261">
              <w:rPr>
                <w:rFonts w:asciiTheme="minorHAnsi" w:hAnsiTheme="minorHAnsi"/>
                <w:i w:val="0"/>
                <w:color w:val="auto"/>
              </w:rPr>
              <w:t>Example</w:t>
            </w:r>
          </w:p>
        </w:tc>
        <w:tc>
          <w:tcPr>
            <w:tcW w:w="7350" w:type="dxa"/>
          </w:tcPr>
          <w:p w14:paraId="2597D77A" w14:textId="77777777" w:rsidR="00D17667" w:rsidRPr="00770182" w:rsidRDefault="00D17667" w:rsidP="00882EC6">
            <w:pPr>
              <w:tabs>
                <w:tab w:val="left" w:pos="2520"/>
                <w:tab w:val="left" w:pos="3222"/>
              </w:tabs>
              <w:spacing w:before="60" w:after="120"/>
              <w:ind w:left="2160" w:hanging="2160"/>
              <w:cnfStyle w:val="000000000000" w:firstRow="0" w:lastRow="0" w:firstColumn="0" w:lastColumn="0" w:oddVBand="0" w:evenVBand="0" w:oddHBand="0" w:evenHBand="0" w:firstRowFirstColumn="0" w:firstRowLastColumn="0" w:lastRowFirstColumn="0" w:lastRowLastColumn="0"/>
              <w:rPr>
                <w:sz w:val="22"/>
              </w:rPr>
            </w:pPr>
            <w:r w:rsidRPr="00770182">
              <w:rPr>
                <w:sz w:val="22"/>
              </w:rPr>
              <w:t xml:space="preserve">For January 3, </w:t>
            </w:r>
            <w:r w:rsidR="000D67F7" w:rsidRPr="00770182">
              <w:rPr>
                <w:sz w:val="22"/>
              </w:rPr>
              <w:t>[STUDY YEAR]</w:t>
            </w:r>
            <w:r w:rsidRPr="00770182">
              <w:rPr>
                <w:sz w:val="22"/>
              </w:rPr>
              <w:t>, the entry would be</w:t>
            </w:r>
          </w:p>
          <w:p w14:paraId="4D323238" w14:textId="00FF760D" w:rsidR="00D17667" w:rsidRPr="00770182" w:rsidRDefault="00D17667" w:rsidP="00882EC6">
            <w:pPr>
              <w:tabs>
                <w:tab w:val="left" w:pos="2520"/>
                <w:tab w:val="left" w:pos="3222"/>
              </w:tabs>
              <w:spacing w:before="60" w:after="120"/>
              <w:ind w:left="2520" w:hanging="2160"/>
              <w:cnfStyle w:val="000000000000" w:firstRow="0" w:lastRow="0" w:firstColumn="0" w:lastColumn="0" w:oddVBand="0" w:evenVBand="0" w:oddHBand="0" w:evenHBand="0" w:firstRowFirstColumn="0" w:firstRowLastColumn="0" w:lastRowFirstColumn="0" w:lastRowLastColumn="0"/>
              <w:rPr>
                <w:sz w:val="22"/>
              </w:rPr>
            </w:pPr>
            <w:r w:rsidRPr="00770182">
              <w:rPr>
                <w:sz w:val="22"/>
              </w:rPr>
              <w:t>0103</w:t>
            </w:r>
            <w:r w:rsidR="00B8416B">
              <w:rPr>
                <w:sz w:val="22"/>
              </w:rPr>
              <w:t xml:space="preserve"> </w:t>
            </w:r>
            <w:r w:rsidR="000D67F7" w:rsidRPr="00770182">
              <w:rPr>
                <w:sz w:val="22"/>
              </w:rPr>
              <w:t>[STUDY YEAR]</w:t>
            </w:r>
          </w:p>
          <w:p w14:paraId="19BD7273" w14:textId="77777777" w:rsidR="00D17667" w:rsidRPr="00770182" w:rsidRDefault="00D17667" w:rsidP="00882EC6">
            <w:pPr>
              <w:tabs>
                <w:tab w:val="left" w:pos="2520"/>
                <w:tab w:val="left" w:pos="3222"/>
              </w:tabs>
              <w:spacing w:before="60" w:after="120"/>
              <w:ind w:left="2160" w:hanging="2160"/>
              <w:cnfStyle w:val="000000000000" w:firstRow="0" w:lastRow="0" w:firstColumn="0" w:lastColumn="0" w:oddVBand="0" w:evenVBand="0" w:oddHBand="0" w:evenHBand="0" w:firstRowFirstColumn="0" w:firstRowLastColumn="0" w:lastRowFirstColumn="0" w:lastRowLastColumn="0"/>
              <w:rPr>
                <w:sz w:val="22"/>
              </w:rPr>
            </w:pPr>
            <w:r w:rsidRPr="00770182">
              <w:rPr>
                <w:sz w:val="22"/>
              </w:rPr>
              <w:t>If day is unknown, the entry would be</w:t>
            </w:r>
          </w:p>
          <w:p w14:paraId="13DC7308" w14:textId="5195F5B1" w:rsidR="00D17667" w:rsidRPr="00770182" w:rsidRDefault="00B8416B" w:rsidP="00882EC6">
            <w:pPr>
              <w:tabs>
                <w:tab w:val="left" w:pos="2520"/>
                <w:tab w:val="left" w:pos="3222"/>
              </w:tabs>
              <w:spacing w:before="60" w:after="60"/>
              <w:ind w:left="360"/>
              <w:cnfStyle w:val="000000000000" w:firstRow="0" w:lastRow="0" w:firstColumn="0" w:lastColumn="0" w:oddVBand="0" w:evenVBand="0" w:oddHBand="0" w:evenHBand="0" w:firstRowFirstColumn="0" w:firstRowLastColumn="0" w:lastRowFirstColumn="0" w:lastRowLastColumn="0"/>
              <w:rPr>
                <w:sz w:val="22"/>
              </w:rPr>
            </w:pPr>
            <w:r>
              <w:rPr>
                <w:sz w:val="22"/>
              </w:rPr>
              <w:t xml:space="preserve">01 </w:t>
            </w:r>
            <w:r w:rsidR="000D67F7" w:rsidRPr="00770182">
              <w:rPr>
                <w:sz w:val="22"/>
              </w:rPr>
              <w:t>[STUDY YEAR]</w:t>
            </w:r>
            <w:r w:rsidR="00D17667" w:rsidRPr="00770182">
              <w:rPr>
                <w:sz w:val="22"/>
              </w:rPr>
              <w:t xml:space="preserve"> (The missing part of the date—the day—should be left blank.)</w:t>
            </w:r>
          </w:p>
        </w:tc>
      </w:tr>
    </w:tbl>
    <w:p w14:paraId="26D8E84D" w14:textId="77777777" w:rsidR="00D17667" w:rsidRPr="009868FF" w:rsidRDefault="00D17667" w:rsidP="00D17667">
      <w:pPr>
        <w:pStyle w:val="Heading2NoLetters"/>
      </w:pPr>
      <w:r w:rsidRPr="009868FF">
        <w:br w:type="page"/>
      </w:r>
      <w:r>
        <w:t>19a.</w:t>
      </w:r>
      <w:r>
        <w:tab/>
      </w:r>
      <w:r w:rsidRPr="009868FF">
        <w:t>Currently Breastfed</w:t>
      </w:r>
    </w:p>
    <w:tbl>
      <w:tblPr>
        <w:tblStyle w:val="TableGuide"/>
        <w:tblW w:w="0" w:type="auto"/>
        <w:tblLook w:val="04A0" w:firstRow="1" w:lastRow="0" w:firstColumn="1" w:lastColumn="0" w:noHBand="0" w:noVBand="1"/>
      </w:tblPr>
      <w:tblGrid>
        <w:gridCol w:w="2068"/>
        <w:gridCol w:w="7350"/>
      </w:tblGrid>
      <w:tr w:rsidR="00D17667" w:rsidRPr="005F5DC2" w14:paraId="47E3BAB3"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bottom w:val="dotted" w:sz="4" w:space="0" w:color="auto"/>
            </w:tcBorders>
          </w:tcPr>
          <w:p w14:paraId="6A54879E" w14:textId="77777777" w:rsidR="00D17667" w:rsidRPr="003677A3" w:rsidRDefault="00D17667" w:rsidP="00882EC6">
            <w:pPr>
              <w:pStyle w:val="Heading4NoLetter-IPR"/>
              <w:keepNext w:val="0"/>
              <w:spacing w:before="60" w:after="60"/>
              <w:jc w:val="center"/>
              <w:rPr>
                <w:rFonts w:asciiTheme="minorHAnsi" w:hAnsiTheme="minorHAnsi"/>
                <w:b/>
                <w:i w:val="0"/>
                <w:color w:val="000000" w:themeColor="text1"/>
              </w:rPr>
            </w:pPr>
            <w:r w:rsidRPr="003677A3">
              <w:rPr>
                <w:rFonts w:asciiTheme="minorHAnsi" w:hAnsiTheme="minorHAnsi"/>
                <w:i w:val="0"/>
                <w:color w:val="000000" w:themeColor="text1"/>
              </w:rPr>
              <w:t>Description</w:t>
            </w:r>
          </w:p>
        </w:tc>
      </w:tr>
      <w:tr w:rsidR="00D17667" w:rsidRPr="00B8416B" w14:paraId="7A5B88C1"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dotted" w:sz="4" w:space="0" w:color="auto"/>
              <w:bottom w:val="dotted" w:sz="4" w:space="0" w:color="auto"/>
            </w:tcBorders>
            <w:shd w:val="clear" w:color="auto" w:fill="auto"/>
          </w:tcPr>
          <w:p w14:paraId="067E3A00" w14:textId="2DF7B707" w:rsidR="00D17667" w:rsidRPr="00B8416B" w:rsidRDefault="00D17667" w:rsidP="00882EC6">
            <w:pPr>
              <w:tabs>
                <w:tab w:val="left" w:pos="2520"/>
                <w:tab w:val="left" w:pos="2860"/>
                <w:tab w:val="left" w:pos="3222"/>
              </w:tabs>
              <w:spacing w:before="60" w:after="120"/>
              <w:rPr>
                <w:b w:val="0"/>
                <w:sz w:val="22"/>
              </w:rPr>
            </w:pPr>
            <w:r w:rsidRPr="00B8416B">
              <w:rPr>
                <w:b w:val="0"/>
                <w:sz w:val="22"/>
              </w:rPr>
              <w:t xml:space="preserve">For infants and children aged 6 through 13 months in April </w:t>
            </w:r>
            <w:r w:rsidR="000D67F7" w:rsidRPr="00B8416B">
              <w:rPr>
                <w:b w:val="0"/>
                <w:sz w:val="22"/>
              </w:rPr>
              <w:t>[STUDY YEAR]</w:t>
            </w:r>
            <w:r w:rsidRPr="00B8416B">
              <w:rPr>
                <w:b w:val="0"/>
                <w:sz w:val="22"/>
              </w:rPr>
              <w:t xml:space="preserve">, this indicates whether the participant </w:t>
            </w:r>
            <w:r w:rsidR="003E487D" w:rsidRPr="00B8416B">
              <w:rPr>
                <w:b w:val="0"/>
                <w:sz w:val="22"/>
              </w:rPr>
              <w:t>was</w:t>
            </w:r>
            <w:r w:rsidRPr="00B8416B">
              <w:rPr>
                <w:b w:val="0"/>
                <w:sz w:val="22"/>
              </w:rPr>
              <w:t xml:space="preserve"> currently receiving breastmilk.</w:t>
            </w:r>
          </w:p>
          <w:p w14:paraId="3383C4BA" w14:textId="77777777" w:rsidR="00D17667" w:rsidRPr="00B8416B" w:rsidRDefault="00D17667" w:rsidP="00882EC6">
            <w:pPr>
              <w:tabs>
                <w:tab w:val="left" w:pos="2520"/>
                <w:tab w:val="left" w:pos="2860"/>
                <w:tab w:val="left" w:pos="3222"/>
              </w:tabs>
              <w:ind w:left="360"/>
              <w:rPr>
                <w:b w:val="0"/>
                <w:sz w:val="22"/>
              </w:rPr>
            </w:pPr>
            <w:r w:rsidRPr="00B8416B">
              <w:rPr>
                <w:b w:val="0"/>
                <w:sz w:val="22"/>
              </w:rPr>
              <w:t>1 = Yes</w:t>
            </w:r>
          </w:p>
          <w:p w14:paraId="611EEC49" w14:textId="77777777" w:rsidR="00D17667" w:rsidRPr="00B8416B" w:rsidRDefault="00D17667" w:rsidP="00882EC6">
            <w:pPr>
              <w:tabs>
                <w:tab w:val="left" w:pos="2520"/>
                <w:tab w:val="left" w:pos="2860"/>
                <w:tab w:val="left" w:pos="3222"/>
              </w:tabs>
              <w:spacing w:after="60"/>
              <w:ind w:left="360"/>
              <w:rPr>
                <w:b w:val="0"/>
                <w:sz w:val="22"/>
              </w:rPr>
            </w:pPr>
            <w:r w:rsidRPr="00B8416B">
              <w:rPr>
                <w:b w:val="0"/>
                <w:sz w:val="22"/>
              </w:rPr>
              <w:t>2 = No</w:t>
            </w:r>
          </w:p>
        </w:tc>
      </w:tr>
      <w:tr w:rsidR="00D17667" w:rsidRPr="00C365A1" w14:paraId="325281A1"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auto"/>
              <w:bottom w:val="dotted" w:sz="4" w:space="0" w:color="auto"/>
            </w:tcBorders>
          </w:tcPr>
          <w:p w14:paraId="249A44F5" w14:textId="77777777" w:rsidR="00D17667" w:rsidRPr="003677A3" w:rsidRDefault="00D17667" w:rsidP="00882EC6">
            <w:pPr>
              <w:pStyle w:val="Heading4NoLetter-IPR"/>
              <w:keepNext w:val="0"/>
              <w:spacing w:before="60" w:after="60"/>
              <w:rPr>
                <w:rFonts w:asciiTheme="minorHAnsi" w:hAnsiTheme="minorHAnsi"/>
                <w:b/>
                <w:i w:val="0"/>
                <w:color w:val="auto"/>
              </w:rPr>
            </w:pPr>
            <w:r w:rsidRPr="003677A3">
              <w:rPr>
                <w:rFonts w:asciiTheme="minorHAnsi" w:hAnsiTheme="minorHAnsi"/>
                <w:i w:val="0"/>
                <w:color w:val="auto"/>
              </w:rPr>
              <w:t>Column position</w:t>
            </w:r>
          </w:p>
        </w:tc>
        <w:tc>
          <w:tcPr>
            <w:tcW w:w="7350" w:type="dxa"/>
            <w:tcBorders>
              <w:top w:val="dotted" w:sz="4" w:space="0" w:color="auto"/>
              <w:bottom w:val="dotted" w:sz="4" w:space="0" w:color="auto"/>
            </w:tcBorders>
          </w:tcPr>
          <w:p w14:paraId="4D5433C2" w14:textId="77777777" w:rsidR="00D17667" w:rsidRPr="0077018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70182">
              <w:rPr>
                <w:sz w:val="22"/>
              </w:rPr>
              <w:t>173</w:t>
            </w:r>
          </w:p>
        </w:tc>
      </w:tr>
      <w:tr w:rsidR="00D17667" w:rsidRPr="00D25798" w14:paraId="09939AEA"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auto"/>
              <w:bottom w:val="dotted" w:sz="4" w:space="0" w:color="auto"/>
            </w:tcBorders>
          </w:tcPr>
          <w:p w14:paraId="2243C366" w14:textId="77777777" w:rsidR="00D17667" w:rsidRPr="003677A3" w:rsidRDefault="00D17667" w:rsidP="00882EC6">
            <w:pPr>
              <w:pStyle w:val="Heading4NoLetter-IPR"/>
              <w:keepNext w:val="0"/>
              <w:spacing w:before="60" w:after="60"/>
              <w:rPr>
                <w:rFonts w:asciiTheme="minorHAnsi" w:hAnsiTheme="minorHAnsi"/>
                <w:b/>
                <w:i w:val="0"/>
                <w:color w:val="auto"/>
              </w:rPr>
            </w:pPr>
            <w:r w:rsidRPr="003677A3">
              <w:rPr>
                <w:rFonts w:asciiTheme="minorHAnsi" w:hAnsiTheme="minorHAnsi"/>
                <w:i w:val="0"/>
                <w:color w:val="auto"/>
              </w:rPr>
              <w:t>Field length</w:t>
            </w:r>
          </w:p>
        </w:tc>
        <w:tc>
          <w:tcPr>
            <w:tcW w:w="7350" w:type="dxa"/>
            <w:tcBorders>
              <w:top w:val="dotted" w:sz="4" w:space="0" w:color="auto"/>
              <w:bottom w:val="dotted" w:sz="4" w:space="0" w:color="auto"/>
            </w:tcBorders>
          </w:tcPr>
          <w:p w14:paraId="1CABE597" w14:textId="77777777" w:rsidR="00D17667" w:rsidRPr="003677A3"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3677A3">
              <w:rPr>
                <w:rFonts w:asciiTheme="minorHAnsi" w:hAnsiTheme="minorHAnsi"/>
                <w:b w:val="0"/>
                <w:i w:val="0"/>
                <w:color w:val="auto"/>
              </w:rPr>
              <w:t>1</w:t>
            </w:r>
          </w:p>
        </w:tc>
      </w:tr>
      <w:tr w:rsidR="00D17667" w:rsidRPr="00854943" w14:paraId="5D2278BB"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auto"/>
              <w:bottom w:val="dotted" w:sz="4" w:space="0" w:color="auto"/>
            </w:tcBorders>
          </w:tcPr>
          <w:p w14:paraId="7EAABA4D" w14:textId="77777777" w:rsidR="00D17667" w:rsidRPr="003677A3" w:rsidRDefault="00D17667" w:rsidP="00882EC6">
            <w:pPr>
              <w:pStyle w:val="Heading4NoLetter-IPR"/>
              <w:keepNext w:val="0"/>
              <w:spacing w:before="60" w:after="60"/>
              <w:rPr>
                <w:rFonts w:asciiTheme="minorHAnsi" w:hAnsiTheme="minorHAnsi"/>
                <w:b/>
                <w:i w:val="0"/>
                <w:color w:val="auto"/>
              </w:rPr>
            </w:pPr>
            <w:r w:rsidRPr="003677A3">
              <w:rPr>
                <w:rFonts w:asciiTheme="minorHAnsi" w:hAnsiTheme="minorHAnsi"/>
                <w:i w:val="0"/>
                <w:color w:val="auto"/>
              </w:rPr>
              <w:t>Data type</w:t>
            </w:r>
          </w:p>
        </w:tc>
        <w:tc>
          <w:tcPr>
            <w:tcW w:w="7350" w:type="dxa"/>
            <w:tcBorders>
              <w:top w:val="dotted" w:sz="4" w:space="0" w:color="auto"/>
              <w:bottom w:val="dotted" w:sz="4" w:space="0" w:color="auto"/>
            </w:tcBorders>
          </w:tcPr>
          <w:p w14:paraId="76BA1E1F" w14:textId="77777777" w:rsidR="00D17667" w:rsidRPr="003677A3"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3677A3">
              <w:rPr>
                <w:rFonts w:asciiTheme="minorHAnsi" w:hAnsiTheme="minorHAnsi"/>
                <w:b w:val="0"/>
                <w:i w:val="0"/>
                <w:color w:val="auto"/>
              </w:rPr>
              <w:t>Numeric</w:t>
            </w:r>
          </w:p>
        </w:tc>
      </w:tr>
      <w:tr w:rsidR="00D17667" w:rsidRPr="00854943" w14:paraId="61A4041F"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auto"/>
              <w:bottom w:val="dotted" w:sz="4" w:space="0" w:color="auto"/>
            </w:tcBorders>
          </w:tcPr>
          <w:p w14:paraId="0E7E8650" w14:textId="77777777" w:rsidR="00D17667" w:rsidRPr="003677A3" w:rsidRDefault="00D17667" w:rsidP="00882EC6">
            <w:pPr>
              <w:pStyle w:val="Heading4NoLetter-IPR"/>
              <w:keepNext w:val="0"/>
              <w:spacing w:before="60" w:after="60"/>
              <w:rPr>
                <w:rFonts w:asciiTheme="minorHAnsi" w:hAnsiTheme="minorHAnsi"/>
                <w:b/>
                <w:i w:val="0"/>
                <w:color w:val="auto"/>
              </w:rPr>
            </w:pPr>
            <w:r w:rsidRPr="003677A3">
              <w:rPr>
                <w:rFonts w:asciiTheme="minorHAnsi" w:hAnsiTheme="minorHAnsi"/>
                <w:i w:val="0"/>
                <w:color w:val="auto"/>
              </w:rPr>
              <w:t>Allowable values</w:t>
            </w:r>
          </w:p>
        </w:tc>
        <w:tc>
          <w:tcPr>
            <w:tcW w:w="7350" w:type="dxa"/>
            <w:tcBorders>
              <w:top w:val="dotted" w:sz="4" w:space="0" w:color="auto"/>
              <w:bottom w:val="dotted" w:sz="4" w:space="0" w:color="auto"/>
            </w:tcBorders>
          </w:tcPr>
          <w:p w14:paraId="26F35F84" w14:textId="77777777" w:rsidR="00D17667" w:rsidRPr="003677A3"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3677A3">
              <w:rPr>
                <w:rFonts w:asciiTheme="minorHAnsi" w:hAnsiTheme="minorHAnsi"/>
                <w:b w:val="0"/>
                <w:i w:val="0"/>
                <w:color w:val="auto"/>
              </w:rPr>
              <w:t>1–2</w:t>
            </w:r>
          </w:p>
        </w:tc>
      </w:tr>
      <w:tr w:rsidR="00D17667" w:rsidRPr="00E10390" w14:paraId="582B9CEE"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auto"/>
            </w:tcBorders>
          </w:tcPr>
          <w:p w14:paraId="6C3F09CD" w14:textId="77777777" w:rsidR="00D17667" w:rsidRPr="003677A3" w:rsidRDefault="00D17667" w:rsidP="00882EC6">
            <w:pPr>
              <w:pStyle w:val="Heading4NoLetter-IPR"/>
              <w:keepNext w:val="0"/>
              <w:spacing w:before="60" w:after="60"/>
              <w:rPr>
                <w:rFonts w:asciiTheme="minorHAnsi" w:hAnsiTheme="minorHAnsi"/>
                <w:b/>
                <w:i w:val="0"/>
                <w:color w:val="auto"/>
              </w:rPr>
            </w:pPr>
            <w:r w:rsidRPr="003677A3">
              <w:rPr>
                <w:rFonts w:asciiTheme="minorHAnsi" w:hAnsiTheme="minorHAnsi"/>
                <w:i w:val="0"/>
                <w:color w:val="auto"/>
              </w:rPr>
              <w:t>Notes</w:t>
            </w:r>
          </w:p>
        </w:tc>
        <w:tc>
          <w:tcPr>
            <w:tcW w:w="7350" w:type="dxa"/>
            <w:tcBorders>
              <w:top w:val="dotted" w:sz="4" w:space="0" w:color="auto"/>
              <w:bottom w:val="single" w:sz="18" w:space="0" w:color="6A6C67"/>
            </w:tcBorders>
          </w:tcPr>
          <w:p w14:paraId="4967F6EE" w14:textId="6E75767A" w:rsidR="00D17667" w:rsidRPr="003677A3" w:rsidRDefault="00D17667" w:rsidP="00882EC6">
            <w:pPr>
              <w:pStyle w:val="Heading4NoLetter-IPR"/>
              <w:spacing w:before="60" w:after="120"/>
              <w:ind w:left="3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3677A3">
              <w:rPr>
                <w:b w:val="0"/>
                <w:i w:val="0"/>
                <w:noProof/>
              </w:rPr>
              <w:drawing>
                <wp:anchor distT="0" distB="0" distL="114300" distR="114300" simplePos="0" relativeHeight="251627008" behindDoc="0" locked="0" layoutInCell="1" allowOverlap="1" wp14:anchorId="6BBA6FB2" wp14:editId="43110483">
                  <wp:simplePos x="0" y="0"/>
                  <wp:positionH relativeFrom="column">
                    <wp:posOffset>635</wp:posOffset>
                  </wp:positionH>
                  <wp:positionV relativeFrom="paragraph">
                    <wp:posOffset>57785</wp:posOffset>
                  </wp:positionV>
                  <wp:extent cx="173990" cy="173990"/>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3677A3">
              <w:rPr>
                <w:rFonts w:asciiTheme="minorHAnsi" w:hAnsiTheme="minorHAnsi"/>
                <w:b w:val="0"/>
                <w:i w:val="0"/>
                <w:color w:val="000000" w:themeColor="text1"/>
              </w:rPr>
              <w:t>This item is required only for infants and children aged 6 through 13 months (infants and children born between February 1, 2017, and October 31, 2017)</w:t>
            </w:r>
            <w:r w:rsidRPr="003677A3">
              <w:rPr>
                <w:rFonts w:asciiTheme="minorHAnsi" w:hAnsiTheme="minorHAnsi"/>
                <w:b w:val="0"/>
                <w:color w:val="000000" w:themeColor="text1"/>
              </w:rPr>
              <w:t>.</w:t>
            </w:r>
          </w:p>
          <w:p w14:paraId="3478F33C" w14:textId="288D7B5B" w:rsidR="00D17667" w:rsidRPr="003677A3" w:rsidRDefault="00D17667" w:rsidP="00882EC6">
            <w:pPr>
              <w:pStyle w:val="Heading4NoLetter-I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3677A3">
              <w:rPr>
                <w:rFonts w:asciiTheme="minorHAnsi" w:hAnsiTheme="minorHAnsi"/>
                <w:b w:val="0"/>
                <w:i w:val="0"/>
                <w:color w:val="000000" w:themeColor="text1"/>
              </w:rPr>
              <w:t xml:space="preserve">A State agency may report breastfeeding data for additional infant and children participants if this approach is better suited to the configuration of the State agency's automated processing system. A State agency that chooses this option should indicate this choice on the Data Transmittal Worksheet (see section 6). For this item, data only for infants and children aged 6 through 13 months in April </w:t>
            </w:r>
            <w:r w:rsidR="000D67F7" w:rsidRPr="003677A3">
              <w:rPr>
                <w:rFonts w:asciiTheme="minorHAnsi" w:hAnsiTheme="minorHAnsi"/>
                <w:b w:val="0"/>
                <w:i w:val="0"/>
                <w:color w:val="000000" w:themeColor="text1"/>
              </w:rPr>
              <w:t>[STUDY YEAR]</w:t>
            </w:r>
            <w:r w:rsidRPr="003677A3">
              <w:rPr>
                <w:rFonts w:asciiTheme="minorHAnsi" w:hAnsiTheme="minorHAnsi"/>
                <w:b w:val="0"/>
                <w:i w:val="0"/>
                <w:color w:val="000000" w:themeColor="text1"/>
              </w:rPr>
              <w:t xml:space="preserve"> will be analyzed and reported for PC</w:t>
            </w:r>
            <w:r w:rsidR="000D67F7" w:rsidRPr="003677A3">
              <w:rPr>
                <w:rFonts w:asciiTheme="minorHAnsi" w:hAnsiTheme="minorHAnsi"/>
                <w:b w:val="0"/>
                <w:i w:val="0"/>
                <w:color w:val="000000" w:themeColor="text1"/>
              </w:rPr>
              <w:t>[STUDY YEAR]</w:t>
            </w:r>
            <w:r w:rsidRPr="003677A3">
              <w:rPr>
                <w:rFonts w:asciiTheme="minorHAnsi" w:hAnsiTheme="minorHAnsi"/>
                <w:b w:val="0"/>
                <w:i w:val="0"/>
                <w:color w:val="000000" w:themeColor="text1"/>
              </w:rPr>
              <w:t>.</w:t>
            </w:r>
          </w:p>
          <w:p w14:paraId="1F18186B" w14:textId="35A2DF39" w:rsidR="00D17667" w:rsidRPr="00A368FB" w:rsidRDefault="00D17667" w:rsidP="00882EC6">
            <w:pPr>
              <w:pStyle w:val="Heading4NoLetter-IPR"/>
              <w:spacing w:before="60" w:after="120"/>
              <w:ind w:left="360"/>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themeColor="text1"/>
              </w:rPr>
            </w:pPr>
            <w:r w:rsidRPr="00A368FB">
              <w:rPr>
                <w:iCs/>
                <w:noProof/>
              </w:rPr>
              <w:drawing>
                <wp:anchor distT="0" distB="0" distL="114300" distR="114300" simplePos="0" relativeHeight="251637760" behindDoc="0" locked="0" layoutInCell="1" allowOverlap="1" wp14:anchorId="615D940E" wp14:editId="7EE6DD5E">
                  <wp:simplePos x="0" y="0"/>
                  <wp:positionH relativeFrom="column">
                    <wp:posOffset>19050</wp:posOffset>
                  </wp:positionH>
                  <wp:positionV relativeFrom="paragraph">
                    <wp:posOffset>13335</wp:posOffset>
                  </wp:positionV>
                  <wp:extent cx="183515" cy="163195"/>
                  <wp:effectExtent l="0" t="0" r="6985" b="8255"/>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3515" cy="163195"/>
                          </a:xfrm>
                          <a:prstGeom prst="rect">
                            <a:avLst/>
                          </a:prstGeom>
                        </pic:spPr>
                      </pic:pic>
                    </a:graphicData>
                  </a:graphic>
                  <wp14:sizeRelH relativeFrom="page">
                    <wp14:pctWidth>0</wp14:pctWidth>
                  </wp14:sizeRelH>
                  <wp14:sizeRelV relativeFrom="page">
                    <wp14:pctHeight>0</wp14:pctHeight>
                  </wp14:sizeRelV>
                </wp:anchor>
              </w:drawing>
            </w:r>
            <w:r w:rsidRPr="00A368FB">
              <w:rPr>
                <w:rFonts w:asciiTheme="minorHAnsi" w:hAnsiTheme="minorHAnsi"/>
                <w:b w:val="0"/>
                <w:color w:val="000000" w:themeColor="text1"/>
              </w:rPr>
              <w:t>If this information is missing or not available, leave the column position blank.</w:t>
            </w:r>
          </w:p>
          <w:p w14:paraId="7A6D8F9E" w14:textId="77777777" w:rsidR="00D17667" w:rsidRPr="00770182" w:rsidRDefault="00D17667" w:rsidP="00882EC6">
            <w:pPr>
              <w:tabs>
                <w:tab w:val="left" w:pos="2340"/>
                <w:tab w:val="left" w:pos="2520"/>
              </w:tabs>
              <w:spacing w:after="60"/>
              <w:ind w:hanging="2160"/>
              <w:cnfStyle w:val="000000000000" w:firstRow="0" w:lastRow="0" w:firstColumn="0" w:lastColumn="0" w:oddVBand="0" w:evenVBand="0" w:oddHBand="0" w:evenHBand="0" w:firstRowFirstColumn="0" w:firstRowLastColumn="0" w:lastRowFirstColumn="0" w:lastRowLastColumn="0"/>
              <w:rPr>
                <w:sz w:val="22"/>
              </w:rPr>
            </w:pPr>
            <w:r w:rsidRPr="00770182">
              <w:rPr>
                <w:sz w:val="22"/>
              </w:rPr>
              <w:tab/>
              <w:t>See figure 4.1 for a flowchart of breastfeeding items in this dataset.</w:t>
            </w:r>
          </w:p>
        </w:tc>
      </w:tr>
    </w:tbl>
    <w:p w14:paraId="1C302C1B" w14:textId="77777777" w:rsidR="00D17667" w:rsidRPr="009868FF" w:rsidRDefault="00D17667" w:rsidP="00D17667">
      <w:pPr>
        <w:pStyle w:val="Heading2NoLetters"/>
      </w:pPr>
      <w:r w:rsidRPr="009868FF">
        <w:br w:type="page"/>
      </w:r>
      <w:r w:rsidRPr="00B009FD">
        <w:t>19b.</w:t>
      </w:r>
      <w:r w:rsidRPr="00B009FD">
        <w:tab/>
        <w:t>Ever Breastfed</w:t>
      </w:r>
    </w:p>
    <w:tbl>
      <w:tblPr>
        <w:tblStyle w:val="TableGuide"/>
        <w:tblW w:w="0" w:type="auto"/>
        <w:tblLook w:val="04A0" w:firstRow="1" w:lastRow="0" w:firstColumn="1" w:lastColumn="0" w:noHBand="0" w:noVBand="1"/>
      </w:tblPr>
      <w:tblGrid>
        <w:gridCol w:w="2068"/>
        <w:gridCol w:w="7350"/>
      </w:tblGrid>
      <w:tr w:rsidR="00D17667" w:rsidRPr="005F5DC2" w14:paraId="765F2873"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bottom w:val="dotted" w:sz="4" w:space="0" w:color="auto"/>
            </w:tcBorders>
          </w:tcPr>
          <w:p w14:paraId="7F18D2E2" w14:textId="77777777" w:rsidR="00D17667" w:rsidRPr="00770182" w:rsidRDefault="00D17667" w:rsidP="00882EC6">
            <w:pPr>
              <w:pStyle w:val="Heading4NoLetter-IPR"/>
              <w:keepNext w:val="0"/>
              <w:spacing w:before="60" w:after="60"/>
              <w:jc w:val="center"/>
              <w:rPr>
                <w:rFonts w:asciiTheme="minorHAnsi" w:hAnsiTheme="minorHAnsi"/>
                <w:b/>
                <w:i w:val="0"/>
                <w:color w:val="000000" w:themeColor="text1"/>
              </w:rPr>
            </w:pPr>
            <w:r w:rsidRPr="00770182">
              <w:rPr>
                <w:rFonts w:asciiTheme="minorHAnsi" w:hAnsiTheme="minorHAnsi"/>
                <w:i w:val="0"/>
                <w:color w:val="000000" w:themeColor="text1"/>
              </w:rPr>
              <w:t>Description</w:t>
            </w:r>
          </w:p>
        </w:tc>
      </w:tr>
      <w:tr w:rsidR="00D17667" w:rsidRPr="00B8416B" w14:paraId="0CD00136"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dotted" w:sz="4" w:space="0" w:color="auto"/>
              <w:bottom w:val="dotted" w:sz="4" w:space="0" w:color="auto"/>
            </w:tcBorders>
            <w:shd w:val="clear" w:color="auto" w:fill="auto"/>
          </w:tcPr>
          <w:p w14:paraId="3B9FC9D3" w14:textId="15A9A613" w:rsidR="00D17667" w:rsidRPr="00B8416B" w:rsidRDefault="00D17667" w:rsidP="00882EC6">
            <w:pPr>
              <w:tabs>
                <w:tab w:val="left" w:pos="2520"/>
                <w:tab w:val="left" w:pos="2860"/>
                <w:tab w:val="left" w:pos="3222"/>
              </w:tabs>
              <w:spacing w:before="60" w:after="120"/>
              <w:rPr>
                <w:b w:val="0"/>
                <w:sz w:val="22"/>
              </w:rPr>
            </w:pPr>
            <w:r w:rsidRPr="00B8416B">
              <w:rPr>
                <w:b w:val="0"/>
                <w:sz w:val="22"/>
              </w:rPr>
              <w:t xml:space="preserve">For infants and children aged 6 through 13 months in April </w:t>
            </w:r>
            <w:r w:rsidR="000D67F7" w:rsidRPr="00B8416B">
              <w:rPr>
                <w:b w:val="0"/>
                <w:sz w:val="22"/>
              </w:rPr>
              <w:t>[STUDY YEAR]</w:t>
            </w:r>
            <w:r w:rsidRPr="00B8416B">
              <w:rPr>
                <w:b w:val="0"/>
                <w:sz w:val="22"/>
              </w:rPr>
              <w:t xml:space="preserve"> and </w:t>
            </w:r>
            <w:r w:rsidR="0084510E" w:rsidRPr="00B8416B">
              <w:rPr>
                <w:b w:val="0"/>
                <w:sz w:val="22"/>
              </w:rPr>
              <w:t xml:space="preserve">who were </w:t>
            </w:r>
            <w:r w:rsidRPr="00B8416B">
              <w:rPr>
                <w:b w:val="0"/>
                <w:sz w:val="22"/>
              </w:rPr>
              <w:t xml:space="preserve">not currently receiving breastmilk, this indicates whether the participant ever received breastmilk. </w:t>
            </w:r>
          </w:p>
          <w:p w14:paraId="7C0E7BD7" w14:textId="77777777" w:rsidR="00D17667" w:rsidRPr="00B8416B" w:rsidRDefault="00D17667" w:rsidP="00882EC6">
            <w:pPr>
              <w:tabs>
                <w:tab w:val="left" w:pos="2520"/>
                <w:tab w:val="left" w:pos="2860"/>
                <w:tab w:val="left" w:pos="3222"/>
              </w:tabs>
              <w:spacing w:before="60"/>
              <w:ind w:left="360"/>
              <w:rPr>
                <w:b w:val="0"/>
                <w:sz w:val="22"/>
              </w:rPr>
            </w:pPr>
            <w:r w:rsidRPr="00B8416B">
              <w:rPr>
                <w:b w:val="0"/>
                <w:sz w:val="22"/>
              </w:rPr>
              <w:t>1 = Yes</w:t>
            </w:r>
          </w:p>
          <w:p w14:paraId="52B1DF4A" w14:textId="77777777" w:rsidR="00D17667" w:rsidRPr="00B8416B" w:rsidRDefault="00D17667" w:rsidP="00882EC6">
            <w:pPr>
              <w:tabs>
                <w:tab w:val="left" w:pos="2520"/>
                <w:tab w:val="left" w:pos="2860"/>
                <w:tab w:val="left" w:pos="3222"/>
              </w:tabs>
              <w:spacing w:after="60"/>
              <w:ind w:left="360"/>
              <w:rPr>
                <w:b w:val="0"/>
                <w:sz w:val="22"/>
              </w:rPr>
            </w:pPr>
            <w:r w:rsidRPr="00B8416B">
              <w:rPr>
                <w:b w:val="0"/>
                <w:sz w:val="22"/>
              </w:rPr>
              <w:t>2 = No</w:t>
            </w:r>
          </w:p>
        </w:tc>
      </w:tr>
      <w:tr w:rsidR="00D17667" w:rsidRPr="00C365A1" w14:paraId="6BC8EAB6"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auto"/>
              <w:bottom w:val="dotted" w:sz="4" w:space="0" w:color="auto"/>
            </w:tcBorders>
          </w:tcPr>
          <w:p w14:paraId="22CB3A9A" w14:textId="77777777" w:rsidR="00D17667" w:rsidRPr="00770182" w:rsidRDefault="00D17667" w:rsidP="00882EC6">
            <w:pPr>
              <w:pStyle w:val="Heading4NoLetter-IPR"/>
              <w:keepNext w:val="0"/>
              <w:spacing w:before="60" w:after="60"/>
              <w:rPr>
                <w:rFonts w:asciiTheme="minorHAnsi" w:hAnsiTheme="minorHAnsi"/>
                <w:b/>
                <w:i w:val="0"/>
                <w:color w:val="auto"/>
              </w:rPr>
            </w:pPr>
            <w:r w:rsidRPr="00770182">
              <w:rPr>
                <w:rFonts w:asciiTheme="minorHAnsi" w:hAnsiTheme="minorHAnsi"/>
                <w:i w:val="0"/>
                <w:color w:val="auto"/>
              </w:rPr>
              <w:t>Column position</w:t>
            </w:r>
          </w:p>
        </w:tc>
        <w:tc>
          <w:tcPr>
            <w:tcW w:w="7350" w:type="dxa"/>
            <w:tcBorders>
              <w:top w:val="dotted" w:sz="4" w:space="0" w:color="auto"/>
              <w:bottom w:val="dotted" w:sz="4" w:space="0" w:color="auto"/>
            </w:tcBorders>
          </w:tcPr>
          <w:p w14:paraId="6993F272" w14:textId="77777777" w:rsidR="00D17667" w:rsidRPr="0077018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70182">
              <w:rPr>
                <w:sz w:val="22"/>
              </w:rPr>
              <w:t>174</w:t>
            </w:r>
          </w:p>
        </w:tc>
      </w:tr>
      <w:tr w:rsidR="00D17667" w:rsidRPr="00D25798" w14:paraId="77DF20FB"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auto"/>
              <w:bottom w:val="dotted" w:sz="4" w:space="0" w:color="auto"/>
            </w:tcBorders>
          </w:tcPr>
          <w:p w14:paraId="15E12628" w14:textId="77777777" w:rsidR="00D17667" w:rsidRPr="00770182" w:rsidRDefault="00D17667" w:rsidP="00882EC6">
            <w:pPr>
              <w:pStyle w:val="Heading4NoLetter-IPR"/>
              <w:keepNext w:val="0"/>
              <w:spacing w:before="60" w:after="60"/>
              <w:rPr>
                <w:rFonts w:asciiTheme="minorHAnsi" w:hAnsiTheme="minorHAnsi"/>
                <w:b/>
                <w:i w:val="0"/>
                <w:color w:val="auto"/>
              </w:rPr>
            </w:pPr>
            <w:r w:rsidRPr="00770182">
              <w:rPr>
                <w:rFonts w:asciiTheme="minorHAnsi" w:hAnsiTheme="minorHAnsi"/>
                <w:i w:val="0"/>
                <w:color w:val="auto"/>
              </w:rPr>
              <w:t>Field length</w:t>
            </w:r>
          </w:p>
        </w:tc>
        <w:tc>
          <w:tcPr>
            <w:tcW w:w="7350" w:type="dxa"/>
            <w:tcBorders>
              <w:top w:val="dotted" w:sz="4" w:space="0" w:color="auto"/>
              <w:bottom w:val="dotted" w:sz="4" w:space="0" w:color="auto"/>
            </w:tcBorders>
          </w:tcPr>
          <w:p w14:paraId="79817E81" w14:textId="77777777" w:rsidR="00D17667" w:rsidRPr="0077018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770182">
              <w:rPr>
                <w:rFonts w:asciiTheme="minorHAnsi" w:hAnsiTheme="minorHAnsi"/>
                <w:b w:val="0"/>
                <w:i w:val="0"/>
                <w:color w:val="auto"/>
              </w:rPr>
              <w:t>1</w:t>
            </w:r>
          </w:p>
        </w:tc>
      </w:tr>
      <w:tr w:rsidR="00D17667" w:rsidRPr="00854943" w14:paraId="76CD7E9A"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auto"/>
              <w:bottom w:val="dotted" w:sz="4" w:space="0" w:color="auto"/>
            </w:tcBorders>
          </w:tcPr>
          <w:p w14:paraId="460142C8" w14:textId="77777777" w:rsidR="00D17667" w:rsidRPr="00770182" w:rsidRDefault="00D17667" w:rsidP="00882EC6">
            <w:pPr>
              <w:pStyle w:val="Heading4NoLetter-IPR"/>
              <w:keepNext w:val="0"/>
              <w:spacing w:before="60" w:after="60"/>
              <w:rPr>
                <w:rFonts w:asciiTheme="minorHAnsi" w:hAnsiTheme="minorHAnsi"/>
                <w:b/>
                <w:i w:val="0"/>
                <w:color w:val="auto"/>
              </w:rPr>
            </w:pPr>
            <w:r w:rsidRPr="00770182">
              <w:rPr>
                <w:rFonts w:asciiTheme="minorHAnsi" w:hAnsiTheme="minorHAnsi"/>
                <w:i w:val="0"/>
                <w:color w:val="auto"/>
              </w:rPr>
              <w:t>Data type</w:t>
            </w:r>
          </w:p>
        </w:tc>
        <w:tc>
          <w:tcPr>
            <w:tcW w:w="7350" w:type="dxa"/>
            <w:tcBorders>
              <w:top w:val="dotted" w:sz="4" w:space="0" w:color="auto"/>
              <w:bottom w:val="dotted" w:sz="4" w:space="0" w:color="auto"/>
            </w:tcBorders>
          </w:tcPr>
          <w:p w14:paraId="396BC767" w14:textId="77777777" w:rsidR="00D17667" w:rsidRPr="0077018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770182">
              <w:rPr>
                <w:rFonts w:asciiTheme="minorHAnsi" w:hAnsiTheme="minorHAnsi"/>
                <w:b w:val="0"/>
                <w:i w:val="0"/>
                <w:color w:val="auto"/>
              </w:rPr>
              <w:t>Numeric</w:t>
            </w:r>
          </w:p>
        </w:tc>
      </w:tr>
      <w:tr w:rsidR="00D17667" w:rsidRPr="005A66C6" w14:paraId="55470629"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auto"/>
              <w:bottom w:val="dotted" w:sz="4" w:space="0" w:color="auto"/>
            </w:tcBorders>
          </w:tcPr>
          <w:p w14:paraId="447EBF06" w14:textId="77777777" w:rsidR="00D17667" w:rsidRPr="00770182" w:rsidRDefault="00D17667" w:rsidP="00882EC6">
            <w:pPr>
              <w:pStyle w:val="Heading4NoLetter-IPR"/>
              <w:keepNext w:val="0"/>
              <w:spacing w:before="60" w:after="60"/>
              <w:rPr>
                <w:rFonts w:asciiTheme="minorHAnsi" w:hAnsiTheme="minorHAnsi"/>
                <w:b/>
                <w:i w:val="0"/>
                <w:color w:val="auto"/>
              </w:rPr>
            </w:pPr>
            <w:r w:rsidRPr="00770182">
              <w:rPr>
                <w:rFonts w:asciiTheme="minorHAnsi" w:hAnsiTheme="minorHAnsi"/>
                <w:i w:val="0"/>
                <w:color w:val="auto"/>
              </w:rPr>
              <w:t>Allowable values</w:t>
            </w:r>
          </w:p>
        </w:tc>
        <w:tc>
          <w:tcPr>
            <w:tcW w:w="7350" w:type="dxa"/>
            <w:tcBorders>
              <w:top w:val="dotted" w:sz="4" w:space="0" w:color="auto"/>
              <w:bottom w:val="dotted" w:sz="4" w:space="0" w:color="auto"/>
            </w:tcBorders>
          </w:tcPr>
          <w:p w14:paraId="4D73245E" w14:textId="77777777" w:rsidR="00D17667" w:rsidRPr="0077018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770182">
              <w:rPr>
                <w:rFonts w:asciiTheme="minorHAnsi" w:hAnsiTheme="minorHAnsi"/>
                <w:b w:val="0"/>
                <w:i w:val="0"/>
                <w:color w:val="auto"/>
              </w:rPr>
              <w:t>1–2</w:t>
            </w:r>
          </w:p>
        </w:tc>
      </w:tr>
      <w:tr w:rsidR="00D17667" w:rsidRPr="00E10390" w14:paraId="1D940685"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auto"/>
            </w:tcBorders>
          </w:tcPr>
          <w:p w14:paraId="20C42ED5" w14:textId="77777777" w:rsidR="00D17667" w:rsidRPr="00770182" w:rsidRDefault="00D17667" w:rsidP="00882EC6">
            <w:pPr>
              <w:pStyle w:val="Heading4NoLetter-IPR"/>
              <w:keepNext w:val="0"/>
              <w:spacing w:before="60" w:after="60"/>
              <w:rPr>
                <w:rFonts w:asciiTheme="minorHAnsi" w:hAnsiTheme="minorHAnsi"/>
                <w:b/>
                <w:i w:val="0"/>
                <w:color w:val="auto"/>
              </w:rPr>
            </w:pPr>
            <w:r w:rsidRPr="00770182">
              <w:rPr>
                <w:rFonts w:asciiTheme="minorHAnsi" w:hAnsiTheme="minorHAnsi"/>
                <w:i w:val="0"/>
                <w:color w:val="auto"/>
              </w:rPr>
              <w:t>Notes</w:t>
            </w:r>
          </w:p>
        </w:tc>
        <w:tc>
          <w:tcPr>
            <w:tcW w:w="7350" w:type="dxa"/>
            <w:tcBorders>
              <w:top w:val="dotted" w:sz="4" w:space="0" w:color="auto"/>
              <w:bottom w:val="single" w:sz="18" w:space="0" w:color="6A6C67"/>
            </w:tcBorders>
          </w:tcPr>
          <w:p w14:paraId="2145765A" w14:textId="1F901866" w:rsidR="00D17667" w:rsidRPr="00770182" w:rsidRDefault="00D17667" w:rsidP="00882EC6">
            <w:pPr>
              <w:tabs>
                <w:tab w:val="left" w:pos="2340"/>
                <w:tab w:val="left" w:pos="2520"/>
                <w:tab w:val="left" w:pos="3222"/>
                <w:tab w:val="left" w:pos="387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770182">
              <w:rPr>
                <w:noProof/>
                <w:sz w:val="22"/>
              </w:rPr>
              <w:drawing>
                <wp:anchor distT="0" distB="0" distL="114300" distR="114300" simplePos="0" relativeHeight="251617792" behindDoc="0" locked="0" layoutInCell="1" allowOverlap="1" wp14:anchorId="1C5B92DE" wp14:editId="79C75FCC">
                  <wp:simplePos x="0" y="0"/>
                  <wp:positionH relativeFrom="column">
                    <wp:posOffset>-1270</wp:posOffset>
                  </wp:positionH>
                  <wp:positionV relativeFrom="paragraph">
                    <wp:posOffset>46990</wp:posOffset>
                  </wp:positionV>
                  <wp:extent cx="173990" cy="173990"/>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770182">
              <w:rPr>
                <w:color w:val="000000" w:themeColor="text1"/>
                <w:sz w:val="22"/>
              </w:rPr>
              <w:t xml:space="preserve">This item is required only for infants and children aged 6 through 13 months (infants and children born between February 1, 2017, and October 31, 2017) and for whom </w:t>
            </w:r>
            <w:r w:rsidRPr="00770182">
              <w:rPr>
                <w:sz w:val="22"/>
              </w:rPr>
              <w:t>a value of 2 is entered for item 19a.</w:t>
            </w:r>
          </w:p>
          <w:p w14:paraId="00DA0D6D" w14:textId="56C21CD6" w:rsidR="00D17667" w:rsidRPr="00770182" w:rsidRDefault="00D17667" w:rsidP="00882EC6">
            <w:pPr>
              <w:tabs>
                <w:tab w:val="left" w:pos="2340"/>
                <w:tab w:val="left" w:pos="2520"/>
                <w:tab w:val="left" w:pos="3222"/>
                <w:tab w:val="left" w:pos="3870"/>
              </w:tabs>
              <w:spacing w:after="120"/>
              <w:cnfStyle w:val="000000000000" w:firstRow="0" w:lastRow="0" w:firstColumn="0" w:lastColumn="0" w:oddVBand="0" w:evenVBand="0" w:oddHBand="0" w:evenHBand="0" w:firstRowFirstColumn="0" w:firstRowLastColumn="0" w:lastRowFirstColumn="0" w:lastRowLastColumn="0"/>
              <w:rPr>
                <w:sz w:val="22"/>
              </w:rPr>
            </w:pPr>
            <w:r w:rsidRPr="00770182">
              <w:rPr>
                <w:sz w:val="22"/>
              </w:rPr>
              <w:t xml:space="preserve">A State agency may report breastfeeding data for additional infant and children participants if this approach is better suited to the configuration of the State agency's automated processing system. A State agency that chooses this option should indicate this choice on the Data Transmittal Worksheet (see section 6). For this item, data only for infants and children aged 6 through 13 months in April </w:t>
            </w:r>
            <w:r w:rsidR="000D67F7" w:rsidRPr="00770182">
              <w:rPr>
                <w:sz w:val="22"/>
              </w:rPr>
              <w:t>[STUDY YEAR]</w:t>
            </w:r>
            <w:r w:rsidRPr="00770182">
              <w:rPr>
                <w:sz w:val="22"/>
              </w:rPr>
              <w:t xml:space="preserve"> will be analyzed and reported for PC</w:t>
            </w:r>
            <w:r w:rsidR="000D67F7" w:rsidRPr="00770182">
              <w:rPr>
                <w:sz w:val="22"/>
              </w:rPr>
              <w:t>[STUDY YEAR]</w:t>
            </w:r>
            <w:r w:rsidRPr="00770182">
              <w:rPr>
                <w:sz w:val="22"/>
              </w:rPr>
              <w:t>.</w:t>
            </w:r>
          </w:p>
          <w:p w14:paraId="4841C0F3" w14:textId="7CC9AA37" w:rsidR="00D17667" w:rsidRPr="00A368FB" w:rsidRDefault="00D17667" w:rsidP="00882EC6">
            <w:pPr>
              <w:pStyle w:val="Heading4NoLetter-IPR"/>
              <w:keepNext w:val="0"/>
              <w:spacing w:before="60" w:after="60"/>
              <w:ind w:left="360"/>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000000" w:themeColor="text1"/>
              </w:rPr>
            </w:pPr>
            <w:r w:rsidRPr="00A368FB">
              <w:rPr>
                <w:iCs/>
                <w:noProof/>
              </w:rPr>
              <w:drawing>
                <wp:anchor distT="0" distB="0" distL="114300" distR="114300" simplePos="0" relativeHeight="251634688" behindDoc="0" locked="0" layoutInCell="1" allowOverlap="1" wp14:anchorId="1BA027A7" wp14:editId="70B310AA">
                  <wp:simplePos x="0" y="0"/>
                  <wp:positionH relativeFrom="column">
                    <wp:posOffset>635</wp:posOffset>
                  </wp:positionH>
                  <wp:positionV relativeFrom="paragraph">
                    <wp:posOffset>5080</wp:posOffset>
                  </wp:positionV>
                  <wp:extent cx="183515" cy="163195"/>
                  <wp:effectExtent l="0" t="0" r="6985" b="8255"/>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3515" cy="163195"/>
                          </a:xfrm>
                          <a:prstGeom prst="rect">
                            <a:avLst/>
                          </a:prstGeom>
                        </pic:spPr>
                      </pic:pic>
                    </a:graphicData>
                  </a:graphic>
                  <wp14:sizeRelH relativeFrom="page">
                    <wp14:pctWidth>0</wp14:pctWidth>
                  </wp14:sizeRelH>
                  <wp14:sizeRelV relativeFrom="page">
                    <wp14:pctHeight>0</wp14:pctHeight>
                  </wp14:sizeRelV>
                </wp:anchor>
              </w:drawing>
            </w:r>
            <w:r w:rsidRPr="00A368FB">
              <w:rPr>
                <w:rFonts w:asciiTheme="minorHAnsi" w:hAnsiTheme="minorHAnsi"/>
                <w:b w:val="0"/>
                <w:color w:val="000000" w:themeColor="text1"/>
              </w:rPr>
              <w:t>If this information is missing or not available, leave the column position blank.</w:t>
            </w:r>
          </w:p>
        </w:tc>
      </w:tr>
    </w:tbl>
    <w:p w14:paraId="52CACBE5" w14:textId="77777777" w:rsidR="00D17667" w:rsidRPr="009868FF" w:rsidRDefault="00D17667" w:rsidP="00D17667">
      <w:pPr>
        <w:pStyle w:val="Heading2NoLetters"/>
      </w:pPr>
      <w:r w:rsidRPr="009868FF">
        <w:br w:type="page"/>
      </w:r>
      <w:r w:rsidRPr="00F8171C">
        <w:t>19c.</w:t>
      </w:r>
      <w:r w:rsidRPr="00F8171C">
        <w:tab/>
        <w:t>Length of Time Breastfed</w:t>
      </w:r>
    </w:p>
    <w:tbl>
      <w:tblPr>
        <w:tblStyle w:val="TableGuide"/>
        <w:tblW w:w="0" w:type="auto"/>
        <w:tblLook w:val="04A0" w:firstRow="1" w:lastRow="0" w:firstColumn="1" w:lastColumn="0" w:noHBand="0" w:noVBand="1"/>
      </w:tblPr>
      <w:tblGrid>
        <w:gridCol w:w="122"/>
        <w:gridCol w:w="2314"/>
        <w:gridCol w:w="354"/>
        <w:gridCol w:w="1903"/>
        <w:gridCol w:w="122"/>
        <w:gridCol w:w="2134"/>
        <w:gridCol w:w="2235"/>
        <w:gridCol w:w="122"/>
      </w:tblGrid>
      <w:tr w:rsidR="00D17667" w:rsidRPr="005F5DC2" w14:paraId="2BA20FF3"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9302" w:type="dxa"/>
            <w:gridSpan w:val="8"/>
            <w:tcBorders>
              <w:bottom w:val="dotted" w:sz="2" w:space="0" w:color="auto"/>
            </w:tcBorders>
          </w:tcPr>
          <w:p w14:paraId="48FCF725" w14:textId="77777777" w:rsidR="00D17667" w:rsidRPr="0063453D" w:rsidRDefault="00D17667" w:rsidP="00882EC6">
            <w:pPr>
              <w:pStyle w:val="Heading4NoLetter-IPR"/>
              <w:keepNext w:val="0"/>
              <w:spacing w:before="60" w:after="60"/>
              <w:jc w:val="center"/>
              <w:rPr>
                <w:rFonts w:asciiTheme="minorHAnsi" w:hAnsiTheme="minorHAnsi"/>
                <w:b/>
                <w:i w:val="0"/>
                <w:color w:val="000000" w:themeColor="text1"/>
              </w:rPr>
            </w:pPr>
            <w:r w:rsidRPr="0063453D">
              <w:rPr>
                <w:rFonts w:asciiTheme="minorHAnsi" w:hAnsiTheme="minorHAnsi"/>
                <w:i w:val="0"/>
                <w:color w:val="000000" w:themeColor="text1"/>
              </w:rPr>
              <w:t>Description</w:t>
            </w:r>
          </w:p>
        </w:tc>
      </w:tr>
      <w:tr w:rsidR="00D17667" w:rsidRPr="00B8416B" w14:paraId="05EBD0CF" w14:textId="77777777" w:rsidTr="00F8171C">
        <w:trPr>
          <w:trHeight w:val="576"/>
        </w:trPr>
        <w:tc>
          <w:tcPr>
            <w:cnfStyle w:val="001000000000" w:firstRow="0" w:lastRow="0" w:firstColumn="1" w:lastColumn="0" w:oddVBand="0" w:evenVBand="0" w:oddHBand="0" w:evenHBand="0" w:firstRowFirstColumn="0" w:firstRowLastColumn="0" w:lastRowFirstColumn="0" w:lastRowLastColumn="0"/>
            <w:tcW w:w="9302" w:type="dxa"/>
            <w:gridSpan w:val="8"/>
            <w:tcBorders>
              <w:top w:val="dotted" w:sz="2" w:space="0" w:color="auto"/>
            </w:tcBorders>
            <w:shd w:val="clear" w:color="auto" w:fill="auto"/>
          </w:tcPr>
          <w:p w14:paraId="034A9806" w14:textId="5BF804AB" w:rsidR="00D17667" w:rsidRPr="00B8416B" w:rsidRDefault="00D17667" w:rsidP="00882EC6">
            <w:pPr>
              <w:tabs>
                <w:tab w:val="left" w:pos="2520"/>
                <w:tab w:val="left" w:pos="2860"/>
                <w:tab w:val="left" w:pos="3222"/>
              </w:tabs>
              <w:spacing w:before="60" w:after="120"/>
              <w:rPr>
                <w:b w:val="0"/>
                <w:sz w:val="22"/>
              </w:rPr>
            </w:pPr>
            <w:r w:rsidRPr="00B8416B">
              <w:rPr>
                <w:b w:val="0"/>
                <w:sz w:val="22"/>
              </w:rPr>
              <w:t xml:space="preserve">For infants and children aged 6 through 13 months in April </w:t>
            </w:r>
            <w:r w:rsidR="000D67F7" w:rsidRPr="00B8416B">
              <w:rPr>
                <w:b w:val="0"/>
                <w:sz w:val="22"/>
              </w:rPr>
              <w:t>[STUDY YEAR]</w:t>
            </w:r>
            <w:r w:rsidRPr="00B8416B">
              <w:rPr>
                <w:b w:val="0"/>
                <w:sz w:val="22"/>
              </w:rPr>
              <w:t xml:space="preserve"> who </w:t>
            </w:r>
            <w:r w:rsidR="0084510E" w:rsidRPr="00B8416B">
              <w:rPr>
                <w:b w:val="0"/>
                <w:sz w:val="22"/>
              </w:rPr>
              <w:t xml:space="preserve">were </w:t>
            </w:r>
            <w:r w:rsidRPr="00B8416B">
              <w:rPr>
                <w:b w:val="0"/>
                <w:sz w:val="22"/>
              </w:rPr>
              <w:t>not currently receiving breastmilk but who ha</w:t>
            </w:r>
            <w:r w:rsidR="0084510E" w:rsidRPr="00B8416B">
              <w:rPr>
                <w:b w:val="0"/>
                <w:sz w:val="22"/>
              </w:rPr>
              <w:t>d</w:t>
            </w:r>
            <w:r w:rsidRPr="00B8416B">
              <w:rPr>
                <w:b w:val="0"/>
                <w:sz w:val="22"/>
              </w:rPr>
              <w:t xml:space="preserve"> ever received breastmilk, this is the number of weeks the participant received breastmilk. </w:t>
            </w:r>
          </w:p>
          <w:p w14:paraId="5FB6E13D" w14:textId="77777777" w:rsidR="00D17667" w:rsidRPr="00B8416B" w:rsidRDefault="00D17667" w:rsidP="00882EC6">
            <w:pPr>
              <w:tabs>
                <w:tab w:val="left" w:pos="2520"/>
                <w:tab w:val="left" w:pos="2860"/>
                <w:tab w:val="left" w:pos="3222"/>
              </w:tabs>
              <w:spacing w:after="120"/>
              <w:rPr>
                <w:b w:val="0"/>
                <w:sz w:val="22"/>
              </w:rPr>
            </w:pPr>
            <w:r w:rsidRPr="00B8416B">
              <w:rPr>
                <w:b w:val="0"/>
                <w:sz w:val="22"/>
              </w:rPr>
              <w:t xml:space="preserve">The conversions listed below are consistent with conversions applied by the CDC Surveillance System. </w:t>
            </w:r>
          </w:p>
        </w:tc>
      </w:tr>
      <w:tr w:rsidR="00D17667" w:rsidRPr="002F74C9" w14:paraId="4F0C680F" w14:textId="77777777" w:rsidTr="00F8171C">
        <w:trPr>
          <w:trHeight w:val="288"/>
        </w:trPr>
        <w:tc>
          <w:tcPr>
            <w:cnfStyle w:val="001000000000" w:firstRow="0" w:lastRow="0" w:firstColumn="1" w:lastColumn="0" w:oddVBand="0" w:evenVBand="0" w:oddHBand="0" w:evenHBand="0" w:firstRowFirstColumn="0" w:firstRowLastColumn="0" w:lastRowFirstColumn="0" w:lastRowLastColumn="0"/>
            <w:tcW w:w="120" w:type="dxa"/>
            <w:shd w:val="clear" w:color="auto" w:fill="auto"/>
          </w:tcPr>
          <w:p w14:paraId="42B6520B" w14:textId="77777777" w:rsidR="00D17667" w:rsidRPr="0063453D" w:rsidRDefault="00D17667" w:rsidP="00882EC6">
            <w:pPr>
              <w:tabs>
                <w:tab w:val="left" w:pos="2520"/>
                <w:tab w:val="left" w:pos="2860"/>
                <w:tab w:val="left" w:pos="3222"/>
              </w:tabs>
              <w:spacing w:after="120"/>
              <w:jc w:val="both"/>
              <w:rPr>
                <w:i/>
                <w:sz w:val="22"/>
              </w:rPr>
            </w:pPr>
          </w:p>
        </w:tc>
        <w:tc>
          <w:tcPr>
            <w:tcW w:w="4571" w:type="dxa"/>
            <w:gridSpan w:val="3"/>
            <w:tcBorders>
              <w:top w:val="nil"/>
              <w:left w:val="nil"/>
              <w:bottom w:val="nil"/>
              <w:right w:val="nil"/>
            </w:tcBorders>
            <w:shd w:val="clear" w:color="auto" w:fill="auto"/>
          </w:tcPr>
          <w:p w14:paraId="6776365A" w14:textId="77777777" w:rsidR="00D17667" w:rsidRPr="00A368FB" w:rsidRDefault="00D17667" w:rsidP="00882EC6">
            <w:pPr>
              <w:tabs>
                <w:tab w:val="left" w:pos="2520"/>
                <w:tab w:val="left" w:pos="2860"/>
                <w:tab w:val="left" w:pos="3222"/>
              </w:tabs>
              <w:spacing w:after="120"/>
              <w:jc w:val="both"/>
              <w:cnfStyle w:val="000000000000" w:firstRow="0" w:lastRow="0" w:firstColumn="0" w:lastColumn="0" w:oddVBand="0" w:evenVBand="0" w:oddHBand="0" w:evenHBand="0" w:firstRowFirstColumn="0" w:firstRowLastColumn="0" w:lastRowFirstColumn="0" w:lastRowLastColumn="0"/>
              <w:rPr>
                <w:b/>
                <w:i/>
                <w:sz w:val="20"/>
              </w:rPr>
            </w:pPr>
            <w:r w:rsidRPr="00A368FB">
              <w:rPr>
                <w:b/>
                <w:i/>
                <w:sz w:val="20"/>
              </w:rPr>
              <w:t>To convert months to weeks:</w:t>
            </w:r>
          </w:p>
        </w:tc>
        <w:tc>
          <w:tcPr>
            <w:tcW w:w="121" w:type="dxa"/>
            <w:tcBorders>
              <w:top w:val="nil"/>
              <w:left w:val="nil"/>
              <w:bottom w:val="nil"/>
              <w:right w:val="nil"/>
            </w:tcBorders>
            <w:shd w:val="clear" w:color="auto" w:fill="auto"/>
          </w:tcPr>
          <w:p w14:paraId="3D100A0A" w14:textId="77777777" w:rsidR="00D17667" w:rsidRPr="00A368FB" w:rsidRDefault="00D17667" w:rsidP="00882EC6">
            <w:pPr>
              <w:tabs>
                <w:tab w:val="left" w:pos="2520"/>
                <w:tab w:val="left" w:pos="2860"/>
                <w:tab w:val="left" w:pos="3222"/>
              </w:tabs>
              <w:spacing w:after="120"/>
              <w:jc w:val="both"/>
              <w:cnfStyle w:val="000000000000" w:firstRow="0" w:lastRow="0" w:firstColumn="0" w:lastColumn="0" w:oddVBand="0" w:evenVBand="0" w:oddHBand="0" w:evenHBand="0" w:firstRowFirstColumn="0" w:firstRowLastColumn="0" w:lastRowFirstColumn="0" w:lastRowLastColumn="0"/>
              <w:rPr>
                <w:i/>
                <w:sz w:val="20"/>
              </w:rPr>
            </w:pPr>
          </w:p>
        </w:tc>
        <w:tc>
          <w:tcPr>
            <w:tcW w:w="4490" w:type="dxa"/>
            <w:gridSpan w:val="3"/>
            <w:tcBorders>
              <w:top w:val="nil"/>
              <w:left w:val="nil"/>
              <w:bottom w:val="nil"/>
            </w:tcBorders>
          </w:tcPr>
          <w:p w14:paraId="2B5DF854" w14:textId="77777777" w:rsidR="00D17667" w:rsidRPr="00A368FB" w:rsidRDefault="00D17667" w:rsidP="00882EC6">
            <w:pPr>
              <w:tabs>
                <w:tab w:val="left" w:pos="2520"/>
                <w:tab w:val="left" w:pos="2860"/>
                <w:tab w:val="left" w:pos="3222"/>
              </w:tabs>
              <w:spacing w:after="120"/>
              <w:jc w:val="both"/>
              <w:cnfStyle w:val="000000000000" w:firstRow="0" w:lastRow="0" w:firstColumn="0" w:lastColumn="0" w:oddVBand="0" w:evenVBand="0" w:oddHBand="0" w:evenHBand="0" w:firstRowFirstColumn="0" w:firstRowLastColumn="0" w:lastRowFirstColumn="0" w:lastRowLastColumn="0"/>
              <w:rPr>
                <w:b/>
                <w:i/>
                <w:sz w:val="20"/>
              </w:rPr>
            </w:pPr>
            <w:r w:rsidRPr="00A368FB">
              <w:rPr>
                <w:b/>
                <w:i/>
                <w:sz w:val="20"/>
              </w:rPr>
              <w:t>To convert days to weeks:</w:t>
            </w:r>
          </w:p>
        </w:tc>
      </w:tr>
      <w:tr w:rsidR="00D17667" w:rsidRPr="002F74C9" w14:paraId="14B9990B" w14:textId="77777777" w:rsidTr="00F8171C">
        <w:trPr>
          <w:trHeight w:val="288"/>
        </w:trPr>
        <w:tc>
          <w:tcPr>
            <w:cnfStyle w:val="001000000000" w:firstRow="0" w:lastRow="0" w:firstColumn="1" w:lastColumn="0" w:oddVBand="0" w:evenVBand="0" w:oddHBand="0" w:evenHBand="0" w:firstRowFirstColumn="0" w:firstRowLastColumn="0" w:lastRowFirstColumn="0" w:lastRowLastColumn="0"/>
            <w:tcW w:w="120" w:type="dxa"/>
            <w:shd w:val="clear" w:color="auto" w:fill="auto"/>
          </w:tcPr>
          <w:p w14:paraId="2A00F479" w14:textId="77777777" w:rsidR="00D17667" w:rsidRPr="00724986" w:rsidRDefault="00D17667" w:rsidP="00882EC6">
            <w:pPr>
              <w:tabs>
                <w:tab w:val="left" w:pos="2520"/>
                <w:tab w:val="left" w:pos="2860"/>
                <w:tab w:val="left" w:pos="3222"/>
              </w:tabs>
              <w:rPr>
                <w:b w:val="0"/>
              </w:rPr>
            </w:pPr>
          </w:p>
        </w:tc>
        <w:tc>
          <w:tcPr>
            <w:tcW w:w="2314" w:type="dxa"/>
            <w:tcBorders>
              <w:top w:val="nil"/>
              <w:left w:val="nil"/>
              <w:bottom w:val="dotted" w:sz="2" w:space="0" w:color="B12732"/>
              <w:right w:val="nil"/>
            </w:tcBorders>
            <w:shd w:val="clear" w:color="auto" w:fill="auto"/>
          </w:tcPr>
          <w:p w14:paraId="01AF8474" w14:textId="77777777" w:rsidR="00D17667" w:rsidRPr="00317FA1" w:rsidRDefault="00D17667" w:rsidP="00882EC6">
            <w:pPr>
              <w:pStyle w:val="TableHeaderRow-IPR"/>
              <w:tabs>
                <w:tab w:val="left" w:pos="3240"/>
              </w:tabs>
              <w:ind w:left="2160" w:hanging="2160"/>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szCs w:val="20"/>
              </w:rPr>
            </w:pPr>
            <w:r w:rsidRPr="00A368FB">
              <w:rPr>
                <w:rFonts w:asciiTheme="minorHAnsi" w:hAnsiTheme="minorHAnsi"/>
                <w:i/>
                <w:sz w:val="20"/>
                <w:szCs w:val="20"/>
              </w:rPr>
              <w:t>Months</w:t>
            </w:r>
          </w:p>
        </w:tc>
        <w:tc>
          <w:tcPr>
            <w:tcW w:w="2257" w:type="dxa"/>
            <w:gridSpan w:val="2"/>
            <w:tcBorders>
              <w:top w:val="nil"/>
              <w:left w:val="nil"/>
              <w:bottom w:val="dotted" w:sz="2" w:space="0" w:color="B12732"/>
              <w:right w:val="nil"/>
            </w:tcBorders>
            <w:shd w:val="clear" w:color="auto" w:fill="auto"/>
          </w:tcPr>
          <w:p w14:paraId="4578F5FC" w14:textId="77777777" w:rsidR="00D17667" w:rsidRPr="00A368FB" w:rsidRDefault="00D17667" w:rsidP="00882EC6">
            <w:pPr>
              <w:pStyle w:val="TableHeaderRow-IPR"/>
              <w:tabs>
                <w:tab w:val="left" w:pos="3240"/>
              </w:tabs>
              <w:ind w:left="2160" w:hanging="2160"/>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A368FB">
              <w:rPr>
                <w:rFonts w:asciiTheme="minorHAnsi" w:hAnsiTheme="minorHAnsi"/>
                <w:i/>
                <w:sz w:val="20"/>
                <w:szCs w:val="20"/>
              </w:rPr>
              <w:t>Weeks</w:t>
            </w:r>
          </w:p>
        </w:tc>
        <w:tc>
          <w:tcPr>
            <w:tcW w:w="121" w:type="dxa"/>
            <w:tcBorders>
              <w:top w:val="nil"/>
              <w:left w:val="nil"/>
              <w:bottom w:val="nil"/>
              <w:right w:val="nil"/>
            </w:tcBorders>
            <w:shd w:val="clear" w:color="auto" w:fill="auto"/>
          </w:tcPr>
          <w:p w14:paraId="4C81A5F5" w14:textId="77777777" w:rsidR="00D17667" w:rsidRPr="00A368FB" w:rsidRDefault="00D17667" w:rsidP="00882EC6">
            <w:pPr>
              <w:tabs>
                <w:tab w:val="left" w:pos="2520"/>
                <w:tab w:val="left" w:pos="2860"/>
                <w:tab w:val="left" w:pos="3222"/>
              </w:tabs>
              <w:cnfStyle w:val="000000000000" w:firstRow="0" w:lastRow="0" w:firstColumn="0" w:lastColumn="0" w:oddVBand="0" w:evenVBand="0" w:oddHBand="0" w:evenHBand="0" w:firstRowFirstColumn="0" w:firstRowLastColumn="0" w:lastRowFirstColumn="0" w:lastRowLastColumn="0"/>
              <w:rPr>
                <w:sz w:val="20"/>
                <w:szCs w:val="20"/>
              </w:rPr>
            </w:pPr>
          </w:p>
        </w:tc>
        <w:tc>
          <w:tcPr>
            <w:tcW w:w="2134" w:type="dxa"/>
            <w:tcBorders>
              <w:top w:val="nil"/>
              <w:left w:val="nil"/>
              <w:bottom w:val="dotted" w:sz="2" w:space="0" w:color="B12732"/>
              <w:right w:val="nil"/>
            </w:tcBorders>
            <w:shd w:val="clear" w:color="auto" w:fill="auto"/>
          </w:tcPr>
          <w:p w14:paraId="24C87794" w14:textId="77777777" w:rsidR="00D17667" w:rsidRPr="00A368FB" w:rsidRDefault="00D17667" w:rsidP="00882EC6">
            <w:pPr>
              <w:pStyle w:val="TableHeaderRow-IPR"/>
              <w:tabs>
                <w:tab w:val="left" w:pos="3240"/>
              </w:tabs>
              <w:ind w:left="2160" w:hanging="2160"/>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A368FB">
              <w:rPr>
                <w:rFonts w:asciiTheme="minorHAnsi" w:hAnsiTheme="minorHAnsi"/>
                <w:i/>
                <w:sz w:val="20"/>
                <w:szCs w:val="20"/>
              </w:rPr>
              <w:t>Days</w:t>
            </w:r>
          </w:p>
        </w:tc>
        <w:tc>
          <w:tcPr>
            <w:tcW w:w="2235" w:type="dxa"/>
            <w:tcBorders>
              <w:top w:val="nil"/>
              <w:left w:val="nil"/>
              <w:bottom w:val="dotted" w:sz="2" w:space="0" w:color="B12732"/>
              <w:right w:val="nil"/>
            </w:tcBorders>
            <w:shd w:val="clear" w:color="auto" w:fill="auto"/>
          </w:tcPr>
          <w:p w14:paraId="39A03EDC" w14:textId="77777777" w:rsidR="00D17667" w:rsidRPr="00A368FB" w:rsidRDefault="00D17667" w:rsidP="00882EC6">
            <w:pPr>
              <w:pStyle w:val="TableHeaderRow-IPR"/>
              <w:tabs>
                <w:tab w:val="left" w:pos="3240"/>
              </w:tabs>
              <w:ind w:left="2160" w:hanging="2160"/>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A368FB">
              <w:rPr>
                <w:rFonts w:asciiTheme="minorHAnsi" w:hAnsiTheme="minorHAnsi"/>
                <w:i/>
                <w:sz w:val="20"/>
                <w:szCs w:val="20"/>
              </w:rPr>
              <w:t>Weeks</w:t>
            </w:r>
          </w:p>
        </w:tc>
        <w:tc>
          <w:tcPr>
            <w:tcW w:w="121" w:type="dxa"/>
            <w:tcBorders>
              <w:top w:val="nil"/>
              <w:left w:val="nil"/>
              <w:bottom w:val="nil"/>
            </w:tcBorders>
          </w:tcPr>
          <w:p w14:paraId="53984C72" w14:textId="77777777" w:rsidR="00D17667" w:rsidRPr="007E7177" w:rsidRDefault="00D17667" w:rsidP="00882EC6">
            <w:pPr>
              <w:pStyle w:val="TableHeaderRow-IPR"/>
              <w:tabs>
                <w:tab w:val="left" w:pos="3240"/>
              </w:tabs>
              <w:ind w:left="2160" w:hanging="2160"/>
              <w:cnfStyle w:val="000000000000" w:firstRow="0" w:lastRow="0" w:firstColumn="0" w:lastColumn="0" w:oddVBand="0" w:evenVBand="0" w:oddHBand="0" w:evenHBand="0" w:firstRowFirstColumn="0" w:firstRowLastColumn="0" w:lastRowFirstColumn="0" w:lastRowLastColumn="0"/>
            </w:pPr>
          </w:p>
        </w:tc>
      </w:tr>
      <w:tr w:rsidR="00D17667" w:rsidRPr="002F74C9" w14:paraId="4F9868C2" w14:textId="77777777" w:rsidTr="00F8171C">
        <w:trPr>
          <w:trHeight w:hRule="exact" w:val="288"/>
        </w:trPr>
        <w:tc>
          <w:tcPr>
            <w:cnfStyle w:val="001000000000" w:firstRow="0" w:lastRow="0" w:firstColumn="1" w:lastColumn="0" w:oddVBand="0" w:evenVBand="0" w:oddHBand="0" w:evenHBand="0" w:firstRowFirstColumn="0" w:firstRowLastColumn="0" w:lastRowFirstColumn="0" w:lastRowLastColumn="0"/>
            <w:tcW w:w="120" w:type="dxa"/>
            <w:shd w:val="clear" w:color="auto" w:fill="auto"/>
          </w:tcPr>
          <w:p w14:paraId="2F30F67E" w14:textId="77777777" w:rsidR="00D17667" w:rsidRPr="00724986" w:rsidRDefault="00D17667" w:rsidP="00882EC6">
            <w:pPr>
              <w:tabs>
                <w:tab w:val="left" w:pos="2520"/>
                <w:tab w:val="left" w:pos="2860"/>
                <w:tab w:val="left" w:pos="3222"/>
              </w:tabs>
              <w:spacing w:line="200" w:lineRule="atLeast"/>
              <w:rPr>
                <w:b w:val="0"/>
              </w:rPr>
            </w:pPr>
          </w:p>
        </w:tc>
        <w:tc>
          <w:tcPr>
            <w:tcW w:w="2314" w:type="dxa"/>
            <w:tcBorders>
              <w:top w:val="nil"/>
              <w:left w:val="nil"/>
              <w:bottom w:val="nil"/>
              <w:right w:val="nil"/>
            </w:tcBorders>
            <w:shd w:val="clear" w:color="auto" w:fill="auto"/>
          </w:tcPr>
          <w:p w14:paraId="046CFBCC" w14:textId="77777777" w:rsidR="00D17667" w:rsidRPr="00724986"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rPr>
            </w:pPr>
            <w:r w:rsidRPr="00724986">
              <w:rPr>
                <w:rFonts w:asciiTheme="minorHAnsi" w:eastAsia="Arial Unicode MS" w:hAnsiTheme="minorHAnsi"/>
              </w:rPr>
              <w:t>1 month</w:t>
            </w:r>
          </w:p>
        </w:tc>
        <w:tc>
          <w:tcPr>
            <w:tcW w:w="2257" w:type="dxa"/>
            <w:gridSpan w:val="2"/>
            <w:tcBorders>
              <w:top w:val="nil"/>
              <w:left w:val="nil"/>
              <w:bottom w:val="nil"/>
              <w:right w:val="nil"/>
            </w:tcBorders>
            <w:shd w:val="clear" w:color="auto" w:fill="auto"/>
          </w:tcPr>
          <w:p w14:paraId="6404612D" w14:textId="77777777" w:rsidR="00D17667" w:rsidRPr="00724986"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rPr>
            </w:pPr>
            <w:r w:rsidRPr="00724986">
              <w:rPr>
                <w:rFonts w:asciiTheme="minorHAnsi" w:eastAsia="Arial Unicode MS" w:hAnsiTheme="minorHAnsi"/>
              </w:rPr>
              <w:t>4 weeks</w:t>
            </w:r>
          </w:p>
        </w:tc>
        <w:tc>
          <w:tcPr>
            <w:tcW w:w="121" w:type="dxa"/>
            <w:tcBorders>
              <w:top w:val="nil"/>
              <w:left w:val="nil"/>
              <w:bottom w:val="nil"/>
              <w:right w:val="nil"/>
            </w:tcBorders>
            <w:shd w:val="clear" w:color="auto" w:fill="auto"/>
          </w:tcPr>
          <w:p w14:paraId="1710F1AA"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2134" w:type="dxa"/>
            <w:tcBorders>
              <w:top w:val="dotted" w:sz="2" w:space="0" w:color="B12732"/>
              <w:left w:val="nil"/>
              <w:bottom w:val="nil"/>
              <w:right w:val="nil"/>
            </w:tcBorders>
            <w:shd w:val="clear" w:color="auto" w:fill="auto"/>
          </w:tcPr>
          <w:p w14:paraId="0013B2F8" w14:textId="77777777" w:rsidR="00D17667" w:rsidRPr="007E7177"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pPr>
            <w:r w:rsidRPr="007E7177">
              <w:t>Fewer than 4 days</w:t>
            </w:r>
          </w:p>
        </w:tc>
        <w:tc>
          <w:tcPr>
            <w:tcW w:w="2235" w:type="dxa"/>
            <w:tcBorders>
              <w:top w:val="dotted" w:sz="2" w:space="0" w:color="B12732"/>
              <w:left w:val="nil"/>
              <w:bottom w:val="nil"/>
              <w:right w:val="nil"/>
            </w:tcBorders>
            <w:shd w:val="clear" w:color="auto" w:fill="auto"/>
          </w:tcPr>
          <w:p w14:paraId="0EC58E04" w14:textId="77777777" w:rsidR="00D17667" w:rsidRPr="007E7177"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pPr>
            <w:r w:rsidRPr="007E7177">
              <w:t>0 weeks</w:t>
            </w:r>
          </w:p>
        </w:tc>
        <w:tc>
          <w:tcPr>
            <w:tcW w:w="121" w:type="dxa"/>
            <w:tcBorders>
              <w:top w:val="nil"/>
              <w:left w:val="nil"/>
              <w:bottom w:val="nil"/>
            </w:tcBorders>
          </w:tcPr>
          <w:p w14:paraId="4BE5F297" w14:textId="77777777" w:rsidR="00D17667" w:rsidRPr="007E7177" w:rsidRDefault="00D17667" w:rsidP="00882EC6">
            <w:pPr>
              <w:pStyle w:val="TableText-IPR"/>
              <w:tabs>
                <w:tab w:val="left" w:pos="3240"/>
              </w:tabs>
              <w:spacing w:line="220" w:lineRule="atLeast"/>
              <w:ind w:left="2160" w:hanging="2160"/>
              <w:cnfStyle w:val="000000000000" w:firstRow="0" w:lastRow="0" w:firstColumn="0" w:lastColumn="0" w:oddVBand="0" w:evenVBand="0" w:oddHBand="0" w:evenHBand="0" w:firstRowFirstColumn="0" w:firstRowLastColumn="0" w:lastRowFirstColumn="0" w:lastRowLastColumn="0"/>
            </w:pPr>
          </w:p>
        </w:tc>
      </w:tr>
      <w:tr w:rsidR="00D17667" w:rsidRPr="002F74C9" w14:paraId="37DFFDD3" w14:textId="77777777" w:rsidTr="00F8171C">
        <w:trPr>
          <w:trHeight w:hRule="exact" w:val="288"/>
        </w:trPr>
        <w:tc>
          <w:tcPr>
            <w:cnfStyle w:val="001000000000" w:firstRow="0" w:lastRow="0" w:firstColumn="1" w:lastColumn="0" w:oddVBand="0" w:evenVBand="0" w:oddHBand="0" w:evenHBand="0" w:firstRowFirstColumn="0" w:firstRowLastColumn="0" w:lastRowFirstColumn="0" w:lastRowLastColumn="0"/>
            <w:tcW w:w="120" w:type="dxa"/>
            <w:shd w:val="clear" w:color="auto" w:fill="auto"/>
          </w:tcPr>
          <w:p w14:paraId="24F7C34E" w14:textId="77777777" w:rsidR="00D17667" w:rsidRPr="00724986" w:rsidRDefault="00D17667" w:rsidP="00882EC6">
            <w:pPr>
              <w:tabs>
                <w:tab w:val="left" w:pos="2520"/>
                <w:tab w:val="left" w:pos="2860"/>
                <w:tab w:val="left" w:pos="3222"/>
              </w:tabs>
              <w:spacing w:line="200" w:lineRule="atLeast"/>
              <w:rPr>
                <w:b w:val="0"/>
              </w:rPr>
            </w:pPr>
          </w:p>
        </w:tc>
        <w:tc>
          <w:tcPr>
            <w:tcW w:w="2314" w:type="dxa"/>
            <w:tcBorders>
              <w:top w:val="nil"/>
              <w:left w:val="nil"/>
              <w:bottom w:val="nil"/>
              <w:right w:val="nil"/>
            </w:tcBorders>
            <w:shd w:val="clear" w:color="auto" w:fill="auto"/>
          </w:tcPr>
          <w:p w14:paraId="500C3F3B" w14:textId="77777777" w:rsidR="00D17667" w:rsidRPr="00724986"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rPr>
            </w:pPr>
            <w:r w:rsidRPr="00724986">
              <w:rPr>
                <w:rFonts w:asciiTheme="minorHAnsi" w:eastAsia="Arial Unicode MS" w:hAnsiTheme="minorHAnsi"/>
              </w:rPr>
              <w:t>2 months</w:t>
            </w:r>
          </w:p>
        </w:tc>
        <w:tc>
          <w:tcPr>
            <w:tcW w:w="2257" w:type="dxa"/>
            <w:gridSpan w:val="2"/>
            <w:tcBorders>
              <w:top w:val="nil"/>
              <w:left w:val="nil"/>
              <w:bottom w:val="nil"/>
              <w:right w:val="nil"/>
            </w:tcBorders>
            <w:shd w:val="clear" w:color="auto" w:fill="auto"/>
          </w:tcPr>
          <w:p w14:paraId="00E2A79C" w14:textId="77777777" w:rsidR="00D17667" w:rsidRPr="00724986"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rPr>
            </w:pPr>
            <w:r w:rsidRPr="00724986">
              <w:rPr>
                <w:rFonts w:asciiTheme="minorHAnsi" w:eastAsia="Arial Unicode MS" w:hAnsiTheme="minorHAnsi"/>
              </w:rPr>
              <w:t>9 weeks</w:t>
            </w:r>
          </w:p>
        </w:tc>
        <w:tc>
          <w:tcPr>
            <w:tcW w:w="121" w:type="dxa"/>
            <w:tcBorders>
              <w:top w:val="nil"/>
              <w:left w:val="nil"/>
              <w:bottom w:val="nil"/>
              <w:right w:val="nil"/>
            </w:tcBorders>
            <w:shd w:val="clear" w:color="auto" w:fill="auto"/>
          </w:tcPr>
          <w:p w14:paraId="1244B1BD"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2134" w:type="dxa"/>
            <w:tcBorders>
              <w:top w:val="nil"/>
              <w:left w:val="nil"/>
              <w:bottom w:val="nil"/>
              <w:right w:val="nil"/>
            </w:tcBorders>
            <w:shd w:val="clear" w:color="auto" w:fill="auto"/>
          </w:tcPr>
          <w:p w14:paraId="70635DA0" w14:textId="77777777" w:rsidR="00D17667" w:rsidRPr="007E7177"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pPr>
            <w:r w:rsidRPr="007E7177">
              <w:t>4–10 days</w:t>
            </w:r>
          </w:p>
        </w:tc>
        <w:tc>
          <w:tcPr>
            <w:tcW w:w="2235" w:type="dxa"/>
            <w:tcBorders>
              <w:top w:val="nil"/>
              <w:left w:val="nil"/>
              <w:bottom w:val="nil"/>
              <w:right w:val="nil"/>
            </w:tcBorders>
            <w:shd w:val="clear" w:color="auto" w:fill="auto"/>
          </w:tcPr>
          <w:p w14:paraId="2F0BB0C9" w14:textId="77777777" w:rsidR="00D17667" w:rsidRPr="007E7177"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pPr>
            <w:r w:rsidRPr="007E7177">
              <w:t>1 week</w:t>
            </w:r>
          </w:p>
        </w:tc>
        <w:tc>
          <w:tcPr>
            <w:tcW w:w="121" w:type="dxa"/>
            <w:tcBorders>
              <w:top w:val="nil"/>
              <w:left w:val="nil"/>
              <w:bottom w:val="nil"/>
            </w:tcBorders>
          </w:tcPr>
          <w:p w14:paraId="6E89CF3B" w14:textId="77777777" w:rsidR="00D17667" w:rsidRPr="007E7177" w:rsidRDefault="00D17667" w:rsidP="00882EC6">
            <w:pPr>
              <w:pStyle w:val="TableText-IPR"/>
              <w:tabs>
                <w:tab w:val="left" w:pos="3240"/>
              </w:tabs>
              <w:spacing w:line="220" w:lineRule="atLeast"/>
              <w:ind w:left="2160" w:hanging="2160"/>
              <w:cnfStyle w:val="000000000000" w:firstRow="0" w:lastRow="0" w:firstColumn="0" w:lastColumn="0" w:oddVBand="0" w:evenVBand="0" w:oddHBand="0" w:evenHBand="0" w:firstRowFirstColumn="0" w:firstRowLastColumn="0" w:lastRowFirstColumn="0" w:lastRowLastColumn="0"/>
            </w:pPr>
          </w:p>
        </w:tc>
      </w:tr>
      <w:tr w:rsidR="00D17667" w:rsidRPr="002F74C9" w14:paraId="44887D82" w14:textId="77777777" w:rsidTr="00F8171C">
        <w:trPr>
          <w:trHeight w:hRule="exact" w:val="288"/>
        </w:trPr>
        <w:tc>
          <w:tcPr>
            <w:cnfStyle w:val="001000000000" w:firstRow="0" w:lastRow="0" w:firstColumn="1" w:lastColumn="0" w:oddVBand="0" w:evenVBand="0" w:oddHBand="0" w:evenHBand="0" w:firstRowFirstColumn="0" w:firstRowLastColumn="0" w:lastRowFirstColumn="0" w:lastRowLastColumn="0"/>
            <w:tcW w:w="120" w:type="dxa"/>
            <w:shd w:val="clear" w:color="auto" w:fill="auto"/>
          </w:tcPr>
          <w:p w14:paraId="27195701" w14:textId="77777777" w:rsidR="00D17667" w:rsidRPr="00724986" w:rsidRDefault="00D17667" w:rsidP="00882EC6">
            <w:pPr>
              <w:tabs>
                <w:tab w:val="left" w:pos="2520"/>
                <w:tab w:val="left" w:pos="2860"/>
                <w:tab w:val="left" w:pos="3222"/>
              </w:tabs>
              <w:spacing w:line="200" w:lineRule="atLeast"/>
              <w:rPr>
                <w:b w:val="0"/>
              </w:rPr>
            </w:pPr>
          </w:p>
        </w:tc>
        <w:tc>
          <w:tcPr>
            <w:tcW w:w="2314" w:type="dxa"/>
            <w:tcBorders>
              <w:top w:val="nil"/>
              <w:left w:val="nil"/>
              <w:bottom w:val="nil"/>
              <w:right w:val="nil"/>
            </w:tcBorders>
            <w:shd w:val="clear" w:color="auto" w:fill="auto"/>
          </w:tcPr>
          <w:p w14:paraId="122B828E" w14:textId="77777777" w:rsidR="00D17667" w:rsidRPr="00724986"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rPr>
            </w:pPr>
            <w:r w:rsidRPr="00724986">
              <w:rPr>
                <w:rFonts w:asciiTheme="minorHAnsi" w:eastAsia="Arial Unicode MS" w:hAnsiTheme="minorHAnsi"/>
              </w:rPr>
              <w:t>3 months</w:t>
            </w:r>
          </w:p>
        </w:tc>
        <w:tc>
          <w:tcPr>
            <w:tcW w:w="2257" w:type="dxa"/>
            <w:gridSpan w:val="2"/>
            <w:tcBorders>
              <w:top w:val="nil"/>
              <w:left w:val="nil"/>
              <w:bottom w:val="nil"/>
              <w:right w:val="nil"/>
            </w:tcBorders>
            <w:shd w:val="clear" w:color="auto" w:fill="auto"/>
          </w:tcPr>
          <w:p w14:paraId="2A3C361D" w14:textId="77777777" w:rsidR="00D17667" w:rsidRPr="00724986"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rPr>
            </w:pPr>
            <w:r w:rsidRPr="00724986">
              <w:rPr>
                <w:rFonts w:asciiTheme="minorHAnsi" w:eastAsia="Arial Unicode MS" w:hAnsiTheme="minorHAnsi"/>
              </w:rPr>
              <w:t>13 weeks</w:t>
            </w:r>
          </w:p>
        </w:tc>
        <w:tc>
          <w:tcPr>
            <w:tcW w:w="121" w:type="dxa"/>
            <w:tcBorders>
              <w:top w:val="nil"/>
              <w:left w:val="nil"/>
              <w:bottom w:val="nil"/>
              <w:right w:val="nil"/>
            </w:tcBorders>
            <w:shd w:val="clear" w:color="auto" w:fill="auto"/>
          </w:tcPr>
          <w:p w14:paraId="62F4B6AC"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2134" w:type="dxa"/>
            <w:tcBorders>
              <w:top w:val="nil"/>
              <w:left w:val="nil"/>
              <w:bottom w:val="nil"/>
              <w:right w:val="nil"/>
            </w:tcBorders>
            <w:shd w:val="clear" w:color="auto" w:fill="auto"/>
          </w:tcPr>
          <w:p w14:paraId="6110D0E7" w14:textId="77777777" w:rsidR="00D17667" w:rsidRPr="007E7177"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pPr>
            <w:r w:rsidRPr="007E7177">
              <w:t>11–17 days</w:t>
            </w:r>
          </w:p>
        </w:tc>
        <w:tc>
          <w:tcPr>
            <w:tcW w:w="2235" w:type="dxa"/>
            <w:tcBorders>
              <w:top w:val="nil"/>
              <w:left w:val="nil"/>
              <w:bottom w:val="nil"/>
              <w:right w:val="nil"/>
            </w:tcBorders>
            <w:shd w:val="clear" w:color="auto" w:fill="auto"/>
          </w:tcPr>
          <w:p w14:paraId="5D2B27C0" w14:textId="77777777" w:rsidR="00D17667" w:rsidRPr="007E7177"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pPr>
            <w:r w:rsidRPr="007E7177">
              <w:t>2 weeks</w:t>
            </w:r>
          </w:p>
        </w:tc>
        <w:tc>
          <w:tcPr>
            <w:tcW w:w="121" w:type="dxa"/>
            <w:tcBorders>
              <w:top w:val="nil"/>
              <w:left w:val="nil"/>
              <w:bottom w:val="nil"/>
            </w:tcBorders>
          </w:tcPr>
          <w:p w14:paraId="5BA0D7ED" w14:textId="77777777" w:rsidR="00D17667" w:rsidRPr="007E7177" w:rsidRDefault="00D17667" w:rsidP="00882EC6">
            <w:pPr>
              <w:pStyle w:val="TableText-IPR"/>
              <w:tabs>
                <w:tab w:val="left" w:pos="3240"/>
              </w:tabs>
              <w:spacing w:line="220" w:lineRule="atLeast"/>
              <w:ind w:left="2160" w:hanging="2160"/>
              <w:cnfStyle w:val="000000000000" w:firstRow="0" w:lastRow="0" w:firstColumn="0" w:lastColumn="0" w:oddVBand="0" w:evenVBand="0" w:oddHBand="0" w:evenHBand="0" w:firstRowFirstColumn="0" w:firstRowLastColumn="0" w:lastRowFirstColumn="0" w:lastRowLastColumn="0"/>
            </w:pPr>
          </w:p>
        </w:tc>
      </w:tr>
      <w:tr w:rsidR="00D17667" w:rsidRPr="002F74C9" w14:paraId="55EFF155" w14:textId="77777777" w:rsidTr="00F8171C">
        <w:trPr>
          <w:trHeight w:hRule="exact" w:val="288"/>
        </w:trPr>
        <w:tc>
          <w:tcPr>
            <w:cnfStyle w:val="001000000000" w:firstRow="0" w:lastRow="0" w:firstColumn="1" w:lastColumn="0" w:oddVBand="0" w:evenVBand="0" w:oddHBand="0" w:evenHBand="0" w:firstRowFirstColumn="0" w:firstRowLastColumn="0" w:lastRowFirstColumn="0" w:lastRowLastColumn="0"/>
            <w:tcW w:w="120" w:type="dxa"/>
            <w:shd w:val="clear" w:color="auto" w:fill="auto"/>
          </w:tcPr>
          <w:p w14:paraId="4343B8F8" w14:textId="77777777" w:rsidR="00D17667" w:rsidRPr="00724986" w:rsidRDefault="00D17667" w:rsidP="00882EC6">
            <w:pPr>
              <w:tabs>
                <w:tab w:val="left" w:pos="2520"/>
                <w:tab w:val="left" w:pos="2860"/>
                <w:tab w:val="left" w:pos="3222"/>
              </w:tabs>
              <w:spacing w:line="200" w:lineRule="atLeast"/>
              <w:rPr>
                <w:b w:val="0"/>
              </w:rPr>
            </w:pPr>
          </w:p>
        </w:tc>
        <w:tc>
          <w:tcPr>
            <w:tcW w:w="2314" w:type="dxa"/>
            <w:tcBorders>
              <w:top w:val="nil"/>
              <w:left w:val="nil"/>
              <w:bottom w:val="nil"/>
              <w:right w:val="nil"/>
            </w:tcBorders>
            <w:shd w:val="clear" w:color="auto" w:fill="auto"/>
          </w:tcPr>
          <w:p w14:paraId="181BECA5" w14:textId="77777777" w:rsidR="00D17667" w:rsidRPr="00724986"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rPr>
            </w:pPr>
            <w:r w:rsidRPr="00724986">
              <w:rPr>
                <w:rFonts w:asciiTheme="minorHAnsi" w:eastAsia="Arial Unicode MS" w:hAnsiTheme="minorHAnsi"/>
              </w:rPr>
              <w:t>4 months</w:t>
            </w:r>
          </w:p>
        </w:tc>
        <w:tc>
          <w:tcPr>
            <w:tcW w:w="2257" w:type="dxa"/>
            <w:gridSpan w:val="2"/>
            <w:tcBorders>
              <w:top w:val="nil"/>
              <w:left w:val="nil"/>
              <w:bottom w:val="nil"/>
              <w:right w:val="nil"/>
            </w:tcBorders>
            <w:shd w:val="clear" w:color="auto" w:fill="auto"/>
          </w:tcPr>
          <w:p w14:paraId="025234A9" w14:textId="77777777" w:rsidR="00D17667" w:rsidRPr="00724986"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rPr>
            </w:pPr>
            <w:r w:rsidRPr="00724986">
              <w:rPr>
                <w:rFonts w:asciiTheme="minorHAnsi" w:eastAsia="Arial Unicode MS" w:hAnsiTheme="minorHAnsi"/>
              </w:rPr>
              <w:t>17 weeks</w:t>
            </w:r>
          </w:p>
        </w:tc>
        <w:tc>
          <w:tcPr>
            <w:tcW w:w="121" w:type="dxa"/>
            <w:tcBorders>
              <w:top w:val="nil"/>
              <w:left w:val="nil"/>
              <w:bottom w:val="nil"/>
              <w:right w:val="nil"/>
            </w:tcBorders>
            <w:shd w:val="clear" w:color="auto" w:fill="auto"/>
          </w:tcPr>
          <w:p w14:paraId="26BAEC25"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2134" w:type="dxa"/>
            <w:tcBorders>
              <w:top w:val="nil"/>
              <w:left w:val="nil"/>
              <w:bottom w:val="nil"/>
              <w:right w:val="nil"/>
            </w:tcBorders>
            <w:shd w:val="clear" w:color="auto" w:fill="auto"/>
          </w:tcPr>
          <w:p w14:paraId="6C021C7C" w14:textId="77777777" w:rsidR="00D17667" w:rsidRPr="007E7177"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pPr>
            <w:r w:rsidRPr="007E7177">
              <w:t>18–24 days</w:t>
            </w:r>
          </w:p>
        </w:tc>
        <w:tc>
          <w:tcPr>
            <w:tcW w:w="2235" w:type="dxa"/>
            <w:tcBorders>
              <w:top w:val="nil"/>
              <w:left w:val="nil"/>
              <w:bottom w:val="nil"/>
              <w:right w:val="nil"/>
            </w:tcBorders>
            <w:shd w:val="clear" w:color="auto" w:fill="auto"/>
          </w:tcPr>
          <w:p w14:paraId="280BB81C" w14:textId="77777777" w:rsidR="00D17667" w:rsidRPr="007E7177"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pPr>
            <w:r w:rsidRPr="007E7177">
              <w:t>3 weeks</w:t>
            </w:r>
          </w:p>
        </w:tc>
        <w:tc>
          <w:tcPr>
            <w:tcW w:w="121" w:type="dxa"/>
            <w:tcBorders>
              <w:top w:val="nil"/>
              <w:left w:val="nil"/>
              <w:bottom w:val="nil"/>
            </w:tcBorders>
          </w:tcPr>
          <w:p w14:paraId="64A2D5C6" w14:textId="77777777" w:rsidR="00D17667" w:rsidRPr="007E7177" w:rsidRDefault="00D17667" w:rsidP="00882EC6">
            <w:pPr>
              <w:pStyle w:val="TableText-IPR"/>
              <w:tabs>
                <w:tab w:val="left" w:pos="3240"/>
              </w:tabs>
              <w:spacing w:line="220" w:lineRule="atLeast"/>
              <w:ind w:left="2160" w:hanging="2160"/>
              <w:cnfStyle w:val="000000000000" w:firstRow="0" w:lastRow="0" w:firstColumn="0" w:lastColumn="0" w:oddVBand="0" w:evenVBand="0" w:oddHBand="0" w:evenHBand="0" w:firstRowFirstColumn="0" w:firstRowLastColumn="0" w:lastRowFirstColumn="0" w:lastRowLastColumn="0"/>
            </w:pPr>
          </w:p>
        </w:tc>
      </w:tr>
      <w:tr w:rsidR="00D17667" w:rsidRPr="002F74C9" w14:paraId="7615359F" w14:textId="77777777" w:rsidTr="00F8171C">
        <w:trPr>
          <w:trHeight w:hRule="exact" w:val="288"/>
        </w:trPr>
        <w:tc>
          <w:tcPr>
            <w:cnfStyle w:val="001000000000" w:firstRow="0" w:lastRow="0" w:firstColumn="1" w:lastColumn="0" w:oddVBand="0" w:evenVBand="0" w:oddHBand="0" w:evenHBand="0" w:firstRowFirstColumn="0" w:firstRowLastColumn="0" w:lastRowFirstColumn="0" w:lastRowLastColumn="0"/>
            <w:tcW w:w="120" w:type="dxa"/>
            <w:shd w:val="clear" w:color="auto" w:fill="auto"/>
          </w:tcPr>
          <w:p w14:paraId="710A3300" w14:textId="77777777" w:rsidR="00D17667" w:rsidRPr="00724986" w:rsidRDefault="00D17667" w:rsidP="00882EC6">
            <w:pPr>
              <w:tabs>
                <w:tab w:val="left" w:pos="2520"/>
                <w:tab w:val="left" w:pos="2860"/>
                <w:tab w:val="left" w:pos="3222"/>
              </w:tabs>
              <w:spacing w:line="200" w:lineRule="atLeast"/>
              <w:rPr>
                <w:b w:val="0"/>
              </w:rPr>
            </w:pPr>
          </w:p>
        </w:tc>
        <w:tc>
          <w:tcPr>
            <w:tcW w:w="2314" w:type="dxa"/>
            <w:tcBorders>
              <w:top w:val="nil"/>
              <w:left w:val="nil"/>
              <w:bottom w:val="nil"/>
              <w:right w:val="nil"/>
            </w:tcBorders>
            <w:shd w:val="clear" w:color="auto" w:fill="auto"/>
          </w:tcPr>
          <w:p w14:paraId="2F538122" w14:textId="77777777" w:rsidR="00D17667" w:rsidRPr="00724986"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rPr>
            </w:pPr>
            <w:r w:rsidRPr="00724986">
              <w:rPr>
                <w:rFonts w:asciiTheme="minorHAnsi" w:eastAsia="Arial Unicode MS" w:hAnsiTheme="minorHAnsi"/>
              </w:rPr>
              <w:t>5 months</w:t>
            </w:r>
          </w:p>
        </w:tc>
        <w:tc>
          <w:tcPr>
            <w:tcW w:w="2257" w:type="dxa"/>
            <w:gridSpan w:val="2"/>
            <w:tcBorders>
              <w:top w:val="nil"/>
              <w:left w:val="nil"/>
              <w:bottom w:val="nil"/>
              <w:right w:val="nil"/>
            </w:tcBorders>
            <w:shd w:val="clear" w:color="auto" w:fill="auto"/>
          </w:tcPr>
          <w:p w14:paraId="318DD230" w14:textId="77777777" w:rsidR="00D17667" w:rsidRPr="00724986"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rPr>
            </w:pPr>
            <w:r w:rsidRPr="00724986">
              <w:rPr>
                <w:rFonts w:asciiTheme="minorHAnsi" w:eastAsia="Arial Unicode MS" w:hAnsiTheme="minorHAnsi"/>
              </w:rPr>
              <w:t>22 weeks</w:t>
            </w:r>
          </w:p>
        </w:tc>
        <w:tc>
          <w:tcPr>
            <w:tcW w:w="121" w:type="dxa"/>
            <w:tcBorders>
              <w:top w:val="nil"/>
              <w:left w:val="nil"/>
              <w:bottom w:val="nil"/>
              <w:right w:val="nil"/>
            </w:tcBorders>
            <w:shd w:val="clear" w:color="auto" w:fill="auto"/>
          </w:tcPr>
          <w:p w14:paraId="28C5574D"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2134" w:type="dxa"/>
            <w:tcBorders>
              <w:top w:val="nil"/>
              <w:left w:val="nil"/>
              <w:bottom w:val="nil"/>
              <w:right w:val="nil"/>
            </w:tcBorders>
            <w:shd w:val="clear" w:color="auto" w:fill="auto"/>
          </w:tcPr>
          <w:p w14:paraId="35B2F2F9" w14:textId="77777777" w:rsidR="00D17667" w:rsidRPr="007E7177"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pPr>
            <w:r w:rsidRPr="007E7177">
              <w:t>25–31 days</w:t>
            </w:r>
          </w:p>
        </w:tc>
        <w:tc>
          <w:tcPr>
            <w:tcW w:w="2235" w:type="dxa"/>
            <w:tcBorders>
              <w:top w:val="nil"/>
              <w:left w:val="nil"/>
              <w:bottom w:val="nil"/>
              <w:right w:val="nil"/>
            </w:tcBorders>
            <w:shd w:val="clear" w:color="auto" w:fill="auto"/>
          </w:tcPr>
          <w:p w14:paraId="2D2017AB" w14:textId="77777777" w:rsidR="00D17667" w:rsidRPr="007E7177"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pPr>
            <w:r w:rsidRPr="007E7177">
              <w:t>4 weeks</w:t>
            </w:r>
          </w:p>
        </w:tc>
        <w:tc>
          <w:tcPr>
            <w:tcW w:w="121" w:type="dxa"/>
            <w:tcBorders>
              <w:top w:val="nil"/>
              <w:left w:val="nil"/>
              <w:bottom w:val="nil"/>
            </w:tcBorders>
          </w:tcPr>
          <w:p w14:paraId="4338D376" w14:textId="77777777" w:rsidR="00D17667" w:rsidRPr="007E7177" w:rsidRDefault="00D17667" w:rsidP="00882EC6">
            <w:pPr>
              <w:pStyle w:val="TableText-IPR"/>
              <w:tabs>
                <w:tab w:val="left" w:pos="3240"/>
              </w:tabs>
              <w:spacing w:line="220" w:lineRule="atLeast"/>
              <w:ind w:left="2160" w:hanging="2160"/>
              <w:cnfStyle w:val="000000000000" w:firstRow="0" w:lastRow="0" w:firstColumn="0" w:lastColumn="0" w:oddVBand="0" w:evenVBand="0" w:oddHBand="0" w:evenHBand="0" w:firstRowFirstColumn="0" w:firstRowLastColumn="0" w:lastRowFirstColumn="0" w:lastRowLastColumn="0"/>
            </w:pPr>
          </w:p>
        </w:tc>
      </w:tr>
      <w:tr w:rsidR="00D17667" w:rsidRPr="002F74C9" w14:paraId="124E0763" w14:textId="77777777" w:rsidTr="00F8171C">
        <w:trPr>
          <w:trHeight w:hRule="exact" w:val="288"/>
        </w:trPr>
        <w:tc>
          <w:tcPr>
            <w:cnfStyle w:val="001000000000" w:firstRow="0" w:lastRow="0" w:firstColumn="1" w:lastColumn="0" w:oddVBand="0" w:evenVBand="0" w:oddHBand="0" w:evenHBand="0" w:firstRowFirstColumn="0" w:firstRowLastColumn="0" w:lastRowFirstColumn="0" w:lastRowLastColumn="0"/>
            <w:tcW w:w="120" w:type="dxa"/>
            <w:shd w:val="clear" w:color="auto" w:fill="auto"/>
          </w:tcPr>
          <w:p w14:paraId="26B71A36" w14:textId="77777777" w:rsidR="00D17667" w:rsidRPr="00724986" w:rsidRDefault="00D17667" w:rsidP="00882EC6">
            <w:pPr>
              <w:tabs>
                <w:tab w:val="left" w:pos="2520"/>
                <w:tab w:val="left" w:pos="2860"/>
                <w:tab w:val="left" w:pos="3222"/>
              </w:tabs>
              <w:spacing w:line="200" w:lineRule="atLeast"/>
              <w:rPr>
                <w:b w:val="0"/>
              </w:rPr>
            </w:pPr>
          </w:p>
        </w:tc>
        <w:tc>
          <w:tcPr>
            <w:tcW w:w="2314" w:type="dxa"/>
            <w:tcBorders>
              <w:top w:val="nil"/>
              <w:left w:val="nil"/>
              <w:bottom w:val="nil"/>
              <w:right w:val="nil"/>
            </w:tcBorders>
            <w:shd w:val="clear" w:color="auto" w:fill="auto"/>
          </w:tcPr>
          <w:p w14:paraId="5975506C" w14:textId="77777777" w:rsidR="00D17667" w:rsidRPr="00724986"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24986">
              <w:rPr>
                <w:rFonts w:asciiTheme="minorHAnsi" w:eastAsia="Arial Unicode MS" w:hAnsiTheme="minorHAnsi"/>
              </w:rPr>
              <w:t>6 months</w:t>
            </w:r>
          </w:p>
        </w:tc>
        <w:tc>
          <w:tcPr>
            <w:tcW w:w="2257" w:type="dxa"/>
            <w:gridSpan w:val="2"/>
            <w:tcBorders>
              <w:top w:val="nil"/>
              <w:left w:val="nil"/>
              <w:bottom w:val="nil"/>
              <w:right w:val="nil"/>
            </w:tcBorders>
            <w:shd w:val="clear" w:color="auto" w:fill="auto"/>
          </w:tcPr>
          <w:p w14:paraId="049B3207" w14:textId="77777777" w:rsidR="00D17667" w:rsidRPr="00724986"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24986">
              <w:rPr>
                <w:rFonts w:asciiTheme="minorHAnsi" w:hAnsiTheme="minorHAnsi"/>
              </w:rPr>
              <w:t>26 weeks</w:t>
            </w:r>
          </w:p>
        </w:tc>
        <w:tc>
          <w:tcPr>
            <w:tcW w:w="121" w:type="dxa"/>
            <w:tcBorders>
              <w:top w:val="nil"/>
              <w:left w:val="nil"/>
              <w:bottom w:val="nil"/>
              <w:right w:val="nil"/>
            </w:tcBorders>
            <w:shd w:val="clear" w:color="auto" w:fill="auto"/>
          </w:tcPr>
          <w:p w14:paraId="50DAF482"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2134" w:type="dxa"/>
            <w:tcBorders>
              <w:top w:val="nil"/>
              <w:left w:val="nil"/>
              <w:bottom w:val="nil"/>
              <w:right w:val="nil"/>
            </w:tcBorders>
            <w:shd w:val="clear" w:color="auto" w:fill="auto"/>
          </w:tcPr>
          <w:p w14:paraId="7AE30161" w14:textId="77777777" w:rsidR="00D17667" w:rsidRPr="007E7177"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pPr>
            <w:r w:rsidRPr="007E7177">
              <w:t>32–38 days</w:t>
            </w:r>
          </w:p>
        </w:tc>
        <w:tc>
          <w:tcPr>
            <w:tcW w:w="2235" w:type="dxa"/>
            <w:tcBorders>
              <w:top w:val="nil"/>
              <w:left w:val="nil"/>
              <w:bottom w:val="nil"/>
              <w:right w:val="nil"/>
            </w:tcBorders>
            <w:shd w:val="clear" w:color="auto" w:fill="auto"/>
          </w:tcPr>
          <w:p w14:paraId="71B8E47D" w14:textId="77777777" w:rsidR="00D17667" w:rsidRPr="007E7177"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pPr>
            <w:r w:rsidRPr="007E7177">
              <w:t>5 weeks</w:t>
            </w:r>
          </w:p>
        </w:tc>
        <w:tc>
          <w:tcPr>
            <w:tcW w:w="121" w:type="dxa"/>
            <w:tcBorders>
              <w:top w:val="nil"/>
              <w:left w:val="nil"/>
              <w:bottom w:val="nil"/>
            </w:tcBorders>
          </w:tcPr>
          <w:p w14:paraId="5D229229" w14:textId="77777777" w:rsidR="00D17667" w:rsidRPr="007E7177" w:rsidRDefault="00D17667" w:rsidP="00882EC6">
            <w:pPr>
              <w:pStyle w:val="TableText-IPR"/>
              <w:tabs>
                <w:tab w:val="left" w:pos="3240"/>
              </w:tabs>
              <w:spacing w:line="220" w:lineRule="atLeast"/>
              <w:ind w:left="2160" w:hanging="2160"/>
              <w:cnfStyle w:val="000000000000" w:firstRow="0" w:lastRow="0" w:firstColumn="0" w:lastColumn="0" w:oddVBand="0" w:evenVBand="0" w:oddHBand="0" w:evenHBand="0" w:firstRowFirstColumn="0" w:firstRowLastColumn="0" w:lastRowFirstColumn="0" w:lastRowLastColumn="0"/>
            </w:pPr>
          </w:p>
        </w:tc>
      </w:tr>
      <w:tr w:rsidR="00D17667" w:rsidRPr="002F74C9" w14:paraId="629D0A80" w14:textId="77777777" w:rsidTr="00F8171C">
        <w:trPr>
          <w:trHeight w:hRule="exact" w:val="288"/>
        </w:trPr>
        <w:tc>
          <w:tcPr>
            <w:cnfStyle w:val="001000000000" w:firstRow="0" w:lastRow="0" w:firstColumn="1" w:lastColumn="0" w:oddVBand="0" w:evenVBand="0" w:oddHBand="0" w:evenHBand="0" w:firstRowFirstColumn="0" w:firstRowLastColumn="0" w:lastRowFirstColumn="0" w:lastRowLastColumn="0"/>
            <w:tcW w:w="120" w:type="dxa"/>
            <w:shd w:val="clear" w:color="auto" w:fill="auto"/>
          </w:tcPr>
          <w:p w14:paraId="567E284C" w14:textId="77777777" w:rsidR="00D17667" w:rsidRPr="00724986" w:rsidRDefault="00D17667" w:rsidP="00882EC6">
            <w:pPr>
              <w:tabs>
                <w:tab w:val="left" w:pos="2520"/>
                <w:tab w:val="left" w:pos="2860"/>
                <w:tab w:val="left" w:pos="3222"/>
              </w:tabs>
              <w:spacing w:line="200" w:lineRule="atLeast"/>
              <w:rPr>
                <w:b w:val="0"/>
              </w:rPr>
            </w:pPr>
          </w:p>
        </w:tc>
        <w:tc>
          <w:tcPr>
            <w:tcW w:w="2314" w:type="dxa"/>
            <w:tcBorders>
              <w:top w:val="nil"/>
              <w:left w:val="nil"/>
              <w:bottom w:val="nil"/>
              <w:right w:val="nil"/>
            </w:tcBorders>
            <w:shd w:val="clear" w:color="auto" w:fill="auto"/>
          </w:tcPr>
          <w:p w14:paraId="40DCC274" w14:textId="77777777" w:rsidR="00D17667" w:rsidRPr="00724986"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24986">
              <w:rPr>
                <w:rFonts w:asciiTheme="minorHAnsi" w:eastAsia="Arial Unicode MS" w:hAnsiTheme="minorHAnsi"/>
              </w:rPr>
              <w:t>7 months</w:t>
            </w:r>
          </w:p>
        </w:tc>
        <w:tc>
          <w:tcPr>
            <w:tcW w:w="2257" w:type="dxa"/>
            <w:gridSpan w:val="2"/>
            <w:tcBorders>
              <w:top w:val="nil"/>
              <w:left w:val="nil"/>
              <w:bottom w:val="nil"/>
              <w:right w:val="nil"/>
            </w:tcBorders>
            <w:shd w:val="clear" w:color="auto" w:fill="auto"/>
          </w:tcPr>
          <w:p w14:paraId="701CA39F" w14:textId="77777777" w:rsidR="00D17667" w:rsidRPr="00724986"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24986">
              <w:rPr>
                <w:rFonts w:asciiTheme="minorHAnsi" w:hAnsiTheme="minorHAnsi"/>
              </w:rPr>
              <w:t>30 weeks</w:t>
            </w:r>
          </w:p>
        </w:tc>
        <w:tc>
          <w:tcPr>
            <w:tcW w:w="121" w:type="dxa"/>
            <w:tcBorders>
              <w:top w:val="nil"/>
              <w:left w:val="nil"/>
              <w:bottom w:val="nil"/>
              <w:right w:val="nil"/>
            </w:tcBorders>
            <w:shd w:val="clear" w:color="auto" w:fill="auto"/>
          </w:tcPr>
          <w:p w14:paraId="15BDEF8B"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2134" w:type="dxa"/>
            <w:tcBorders>
              <w:top w:val="nil"/>
              <w:left w:val="nil"/>
              <w:bottom w:val="nil"/>
              <w:right w:val="nil"/>
            </w:tcBorders>
            <w:shd w:val="clear" w:color="auto" w:fill="auto"/>
          </w:tcPr>
          <w:p w14:paraId="329B66D0" w14:textId="77777777" w:rsidR="00D17667" w:rsidRPr="007E7177"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pPr>
            <w:r w:rsidRPr="007E7177">
              <w:t>39–45 days</w:t>
            </w:r>
          </w:p>
        </w:tc>
        <w:tc>
          <w:tcPr>
            <w:tcW w:w="2235" w:type="dxa"/>
            <w:tcBorders>
              <w:top w:val="nil"/>
              <w:left w:val="nil"/>
              <w:bottom w:val="nil"/>
              <w:right w:val="nil"/>
            </w:tcBorders>
            <w:shd w:val="clear" w:color="auto" w:fill="auto"/>
          </w:tcPr>
          <w:p w14:paraId="0EC3FFB3" w14:textId="77777777" w:rsidR="00D17667" w:rsidRPr="007E7177"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pPr>
            <w:r w:rsidRPr="007E7177">
              <w:t>6 weeks</w:t>
            </w:r>
          </w:p>
        </w:tc>
        <w:tc>
          <w:tcPr>
            <w:tcW w:w="121" w:type="dxa"/>
            <w:tcBorders>
              <w:top w:val="nil"/>
              <w:left w:val="nil"/>
              <w:bottom w:val="nil"/>
            </w:tcBorders>
          </w:tcPr>
          <w:p w14:paraId="10352A1B" w14:textId="77777777" w:rsidR="00D17667" w:rsidRPr="007E7177" w:rsidRDefault="00D17667" w:rsidP="00882EC6">
            <w:pPr>
              <w:pStyle w:val="TableText-IPR"/>
              <w:tabs>
                <w:tab w:val="left" w:pos="3240"/>
              </w:tabs>
              <w:spacing w:line="220" w:lineRule="atLeast"/>
              <w:ind w:left="2160" w:hanging="2160"/>
              <w:cnfStyle w:val="000000000000" w:firstRow="0" w:lastRow="0" w:firstColumn="0" w:lastColumn="0" w:oddVBand="0" w:evenVBand="0" w:oddHBand="0" w:evenHBand="0" w:firstRowFirstColumn="0" w:firstRowLastColumn="0" w:lastRowFirstColumn="0" w:lastRowLastColumn="0"/>
            </w:pPr>
          </w:p>
        </w:tc>
      </w:tr>
      <w:tr w:rsidR="00D17667" w:rsidRPr="002F74C9" w14:paraId="707A34DF" w14:textId="77777777" w:rsidTr="00F8171C">
        <w:trPr>
          <w:trHeight w:hRule="exact" w:val="288"/>
        </w:trPr>
        <w:tc>
          <w:tcPr>
            <w:cnfStyle w:val="001000000000" w:firstRow="0" w:lastRow="0" w:firstColumn="1" w:lastColumn="0" w:oddVBand="0" w:evenVBand="0" w:oddHBand="0" w:evenHBand="0" w:firstRowFirstColumn="0" w:firstRowLastColumn="0" w:lastRowFirstColumn="0" w:lastRowLastColumn="0"/>
            <w:tcW w:w="120" w:type="dxa"/>
            <w:shd w:val="clear" w:color="auto" w:fill="auto"/>
          </w:tcPr>
          <w:p w14:paraId="3DA8AF49" w14:textId="77777777" w:rsidR="00D17667" w:rsidRPr="00724986" w:rsidRDefault="00D17667" w:rsidP="00882EC6">
            <w:pPr>
              <w:tabs>
                <w:tab w:val="left" w:pos="2520"/>
                <w:tab w:val="left" w:pos="2860"/>
                <w:tab w:val="left" w:pos="3222"/>
              </w:tabs>
              <w:spacing w:line="200" w:lineRule="atLeast"/>
              <w:rPr>
                <w:b w:val="0"/>
              </w:rPr>
            </w:pPr>
          </w:p>
        </w:tc>
        <w:tc>
          <w:tcPr>
            <w:tcW w:w="2314" w:type="dxa"/>
            <w:tcBorders>
              <w:top w:val="nil"/>
              <w:left w:val="nil"/>
              <w:bottom w:val="nil"/>
              <w:right w:val="nil"/>
            </w:tcBorders>
            <w:shd w:val="clear" w:color="auto" w:fill="auto"/>
          </w:tcPr>
          <w:p w14:paraId="0B5954BF" w14:textId="77777777" w:rsidR="00D17667" w:rsidRPr="00724986"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24986">
              <w:rPr>
                <w:rFonts w:asciiTheme="minorHAnsi" w:eastAsia="Arial Unicode MS" w:hAnsiTheme="minorHAnsi"/>
              </w:rPr>
              <w:t>8 months</w:t>
            </w:r>
          </w:p>
        </w:tc>
        <w:tc>
          <w:tcPr>
            <w:tcW w:w="2257" w:type="dxa"/>
            <w:gridSpan w:val="2"/>
            <w:tcBorders>
              <w:top w:val="nil"/>
              <w:left w:val="nil"/>
              <w:bottom w:val="nil"/>
              <w:right w:val="nil"/>
            </w:tcBorders>
            <w:shd w:val="clear" w:color="auto" w:fill="auto"/>
          </w:tcPr>
          <w:p w14:paraId="7D14D2F6" w14:textId="77777777" w:rsidR="00D17667" w:rsidRPr="00724986"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24986">
              <w:rPr>
                <w:rFonts w:asciiTheme="minorHAnsi" w:hAnsiTheme="minorHAnsi"/>
              </w:rPr>
              <w:t>35 weeks</w:t>
            </w:r>
          </w:p>
        </w:tc>
        <w:tc>
          <w:tcPr>
            <w:tcW w:w="121" w:type="dxa"/>
            <w:tcBorders>
              <w:top w:val="nil"/>
              <w:left w:val="nil"/>
              <w:bottom w:val="nil"/>
              <w:right w:val="nil"/>
            </w:tcBorders>
            <w:shd w:val="clear" w:color="auto" w:fill="auto"/>
          </w:tcPr>
          <w:p w14:paraId="22EE34AF"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2134" w:type="dxa"/>
            <w:tcBorders>
              <w:top w:val="nil"/>
              <w:left w:val="nil"/>
              <w:bottom w:val="nil"/>
              <w:right w:val="nil"/>
            </w:tcBorders>
            <w:shd w:val="clear" w:color="auto" w:fill="auto"/>
          </w:tcPr>
          <w:p w14:paraId="2767E73B"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2235" w:type="dxa"/>
            <w:tcBorders>
              <w:top w:val="nil"/>
              <w:left w:val="nil"/>
              <w:bottom w:val="nil"/>
              <w:right w:val="nil"/>
            </w:tcBorders>
            <w:shd w:val="clear" w:color="auto" w:fill="auto"/>
          </w:tcPr>
          <w:p w14:paraId="581E8B1D"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121" w:type="dxa"/>
            <w:tcBorders>
              <w:top w:val="nil"/>
              <w:left w:val="nil"/>
              <w:bottom w:val="nil"/>
            </w:tcBorders>
          </w:tcPr>
          <w:p w14:paraId="26CBB8B8" w14:textId="77777777" w:rsidR="00D17667" w:rsidRPr="00724986" w:rsidRDefault="00D17667" w:rsidP="00882EC6">
            <w:pPr>
              <w:tabs>
                <w:tab w:val="left" w:pos="2520"/>
                <w:tab w:val="left" w:pos="2860"/>
                <w:tab w:val="left" w:pos="3222"/>
              </w:tabs>
              <w:spacing w:line="220" w:lineRule="atLeast"/>
              <w:cnfStyle w:val="000000000000" w:firstRow="0" w:lastRow="0" w:firstColumn="0" w:lastColumn="0" w:oddVBand="0" w:evenVBand="0" w:oddHBand="0" w:evenHBand="0" w:firstRowFirstColumn="0" w:firstRowLastColumn="0" w:lastRowFirstColumn="0" w:lastRowLastColumn="0"/>
            </w:pPr>
          </w:p>
        </w:tc>
      </w:tr>
      <w:tr w:rsidR="00D17667" w:rsidRPr="002F74C9" w14:paraId="4D3DF74C" w14:textId="77777777" w:rsidTr="00F8171C">
        <w:trPr>
          <w:trHeight w:hRule="exact" w:val="288"/>
        </w:trPr>
        <w:tc>
          <w:tcPr>
            <w:cnfStyle w:val="001000000000" w:firstRow="0" w:lastRow="0" w:firstColumn="1" w:lastColumn="0" w:oddVBand="0" w:evenVBand="0" w:oddHBand="0" w:evenHBand="0" w:firstRowFirstColumn="0" w:firstRowLastColumn="0" w:lastRowFirstColumn="0" w:lastRowLastColumn="0"/>
            <w:tcW w:w="120" w:type="dxa"/>
            <w:shd w:val="clear" w:color="auto" w:fill="auto"/>
          </w:tcPr>
          <w:p w14:paraId="1B4B3A89" w14:textId="77777777" w:rsidR="00D17667" w:rsidRPr="00724986" w:rsidRDefault="00D17667" w:rsidP="00882EC6">
            <w:pPr>
              <w:tabs>
                <w:tab w:val="left" w:pos="2520"/>
                <w:tab w:val="left" w:pos="2860"/>
                <w:tab w:val="left" w:pos="3222"/>
              </w:tabs>
              <w:spacing w:line="200" w:lineRule="atLeast"/>
              <w:rPr>
                <w:b w:val="0"/>
              </w:rPr>
            </w:pPr>
          </w:p>
        </w:tc>
        <w:tc>
          <w:tcPr>
            <w:tcW w:w="2314" w:type="dxa"/>
            <w:tcBorders>
              <w:top w:val="nil"/>
              <w:left w:val="nil"/>
              <w:bottom w:val="nil"/>
              <w:right w:val="nil"/>
            </w:tcBorders>
            <w:shd w:val="clear" w:color="auto" w:fill="auto"/>
          </w:tcPr>
          <w:p w14:paraId="3011666C" w14:textId="77777777" w:rsidR="00D17667" w:rsidRPr="00724986"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24986">
              <w:rPr>
                <w:rFonts w:asciiTheme="minorHAnsi" w:eastAsia="Arial Unicode MS" w:hAnsiTheme="minorHAnsi"/>
              </w:rPr>
              <w:t>9 months</w:t>
            </w:r>
          </w:p>
        </w:tc>
        <w:tc>
          <w:tcPr>
            <w:tcW w:w="2257" w:type="dxa"/>
            <w:gridSpan w:val="2"/>
            <w:tcBorders>
              <w:top w:val="nil"/>
              <w:left w:val="nil"/>
              <w:bottom w:val="nil"/>
              <w:right w:val="nil"/>
            </w:tcBorders>
            <w:shd w:val="clear" w:color="auto" w:fill="auto"/>
          </w:tcPr>
          <w:p w14:paraId="2693101B" w14:textId="77777777" w:rsidR="00D17667" w:rsidRPr="00724986"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24986">
              <w:rPr>
                <w:rFonts w:asciiTheme="minorHAnsi" w:hAnsiTheme="minorHAnsi"/>
              </w:rPr>
              <w:t>39 weeks</w:t>
            </w:r>
          </w:p>
        </w:tc>
        <w:tc>
          <w:tcPr>
            <w:tcW w:w="121" w:type="dxa"/>
            <w:tcBorders>
              <w:top w:val="nil"/>
              <w:left w:val="nil"/>
              <w:bottom w:val="nil"/>
              <w:right w:val="nil"/>
            </w:tcBorders>
            <w:shd w:val="clear" w:color="auto" w:fill="auto"/>
          </w:tcPr>
          <w:p w14:paraId="72DDB199"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2134" w:type="dxa"/>
            <w:tcBorders>
              <w:top w:val="nil"/>
              <w:left w:val="nil"/>
              <w:bottom w:val="nil"/>
              <w:right w:val="nil"/>
            </w:tcBorders>
            <w:shd w:val="clear" w:color="auto" w:fill="auto"/>
          </w:tcPr>
          <w:p w14:paraId="3DF339F6"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2235" w:type="dxa"/>
            <w:tcBorders>
              <w:top w:val="nil"/>
              <w:left w:val="nil"/>
              <w:bottom w:val="nil"/>
              <w:right w:val="nil"/>
            </w:tcBorders>
            <w:shd w:val="clear" w:color="auto" w:fill="auto"/>
          </w:tcPr>
          <w:p w14:paraId="3703641D"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121" w:type="dxa"/>
            <w:tcBorders>
              <w:top w:val="nil"/>
              <w:left w:val="nil"/>
              <w:bottom w:val="nil"/>
            </w:tcBorders>
          </w:tcPr>
          <w:p w14:paraId="18248CE5" w14:textId="77777777" w:rsidR="00D17667" w:rsidRPr="00724986" w:rsidRDefault="00D17667" w:rsidP="00882EC6">
            <w:pPr>
              <w:tabs>
                <w:tab w:val="left" w:pos="2520"/>
                <w:tab w:val="left" w:pos="2860"/>
                <w:tab w:val="left" w:pos="3222"/>
              </w:tabs>
              <w:spacing w:line="220" w:lineRule="atLeast"/>
              <w:cnfStyle w:val="000000000000" w:firstRow="0" w:lastRow="0" w:firstColumn="0" w:lastColumn="0" w:oddVBand="0" w:evenVBand="0" w:oddHBand="0" w:evenHBand="0" w:firstRowFirstColumn="0" w:firstRowLastColumn="0" w:lastRowFirstColumn="0" w:lastRowLastColumn="0"/>
            </w:pPr>
          </w:p>
        </w:tc>
      </w:tr>
      <w:tr w:rsidR="00D17667" w:rsidRPr="002F74C9" w14:paraId="458F6EE9" w14:textId="77777777" w:rsidTr="00F8171C">
        <w:trPr>
          <w:trHeight w:hRule="exact" w:val="288"/>
        </w:trPr>
        <w:tc>
          <w:tcPr>
            <w:cnfStyle w:val="001000000000" w:firstRow="0" w:lastRow="0" w:firstColumn="1" w:lastColumn="0" w:oddVBand="0" w:evenVBand="0" w:oddHBand="0" w:evenHBand="0" w:firstRowFirstColumn="0" w:firstRowLastColumn="0" w:lastRowFirstColumn="0" w:lastRowLastColumn="0"/>
            <w:tcW w:w="120" w:type="dxa"/>
            <w:shd w:val="clear" w:color="auto" w:fill="auto"/>
          </w:tcPr>
          <w:p w14:paraId="5D44EABC" w14:textId="77777777" w:rsidR="00D17667" w:rsidRPr="00724986" w:rsidRDefault="00D17667" w:rsidP="00882EC6">
            <w:pPr>
              <w:tabs>
                <w:tab w:val="left" w:pos="2520"/>
                <w:tab w:val="left" w:pos="2860"/>
                <w:tab w:val="left" w:pos="3222"/>
              </w:tabs>
              <w:spacing w:line="200" w:lineRule="atLeast"/>
              <w:rPr>
                <w:b w:val="0"/>
              </w:rPr>
            </w:pPr>
          </w:p>
        </w:tc>
        <w:tc>
          <w:tcPr>
            <w:tcW w:w="2314" w:type="dxa"/>
            <w:tcBorders>
              <w:top w:val="nil"/>
              <w:left w:val="nil"/>
              <w:bottom w:val="nil"/>
              <w:right w:val="nil"/>
            </w:tcBorders>
            <w:shd w:val="clear" w:color="auto" w:fill="auto"/>
          </w:tcPr>
          <w:p w14:paraId="37EE1D1E" w14:textId="77777777" w:rsidR="00D17667" w:rsidRPr="00724986"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24986">
              <w:rPr>
                <w:rFonts w:asciiTheme="minorHAnsi" w:eastAsia="Arial Unicode MS" w:hAnsiTheme="minorHAnsi"/>
              </w:rPr>
              <w:t>10 months</w:t>
            </w:r>
          </w:p>
        </w:tc>
        <w:tc>
          <w:tcPr>
            <w:tcW w:w="2257" w:type="dxa"/>
            <w:gridSpan w:val="2"/>
            <w:tcBorders>
              <w:top w:val="nil"/>
              <w:left w:val="nil"/>
              <w:bottom w:val="nil"/>
              <w:right w:val="nil"/>
            </w:tcBorders>
            <w:shd w:val="clear" w:color="auto" w:fill="auto"/>
          </w:tcPr>
          <w:p w14:paraId="44DFD42D" w14:textId="77777777" w:rsidR="00D17667" w:rsidRPr="00724986"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24986">
              <w:rPr>
                <w:rFonts w:asciiTheme="minorHAnsi" w:hAnsiTheme="minorHAnsi"/>
              </w:rPr>
              <w:t>43 weeks</w:t>
            </w:r>
          </w:p>
        </w:tc>
        <w:tc>
          <w:tcPr>
            <w:tcW w:w="121" w:type="dxa"/>
            <w:tcBorders>
              <w:top w:val="nil"/>
              <w:left w:val="nil"/>
              <w:bottom w:val="nil"/>
              <w:right w:val="nil"/>
            </w:tcBorders>
            <w:shd w:val="clear" w:color="auto" w:fill="auto"/>
          </w:tcPr>
          <w:p w14:paraId="59DB98BD"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2134" w:type="dxa"/>
            <w:tcBorders>
              <w:top w:val="nil"/>
              <w:left w:val="nil"/>
              <w:bottom w:val="nil"/>
              <w:right w:val="nil"/>
            </w:tcBorders>
            <w:shd w:val="clear" w:color="auto" w:fill="auto"/>
          </w:tcPr>
          <w:p w14:paraId="587F750F"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2235" w:type="dxa"/>
            <w:tcBorders>
              <w:top w:val="nil"/>
              <w:left w:val="nil"/>
              <w:bottom w:val="nil"/>
              <w:right w:val="nil"/>
            </w:tcBorders>
            <w:shd w:val="clear" w:color="auto" w:fill="auto"/>
          </w:tcPr>
          <w:p w14:paraId="2CBA9798"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121" w:type="dxa"/>
            <w:tcBorders>
              <w:top w:val="nil"/>
              <w:left w:val="nil"/>
              <w:bottom w:val="nil"/>
            </w:tcBorders>
          </w:tcPr>
          <w:p w14:paraId="0D565F37" w14:textId="77777777" w:rsidR="00D17667" w:rsidRPr="00724986" w:rsidRDefault="00D17667" w:rsidP="00882EC6">
            <w:pPr>
              <w:tabs>
                <w:tab w:val="left" w:pos="2520"/>
                <w:tab w:val="left" w:pos="2860"/>
                <w:tab w:val="left" w:pos="3222"/>
              </w:tabs>
              <w:spacing w:line="220" w:lineRule="atLeast"/>
              <w:cnfStyle w:val="000000000000" w:firstRow="0" w:lastRow="0" w:firstColumn="0" w:lastColumn="0" w:oddVBand="0" w:evenVBand="0" w:oddHBand="0" w:evenHBand="0" w:firstRowFirstColumn="0" w:firstRowLastColumn="0" w:lastRowFirstColumn="0" w:lastRowLastColumn="0"/>
            </w:pPr>
          </w:p>
        </w:tc>
      </w:tr>
      <w:tr w:rsidR="00D17667" w:rsidRPr="002F74C9" w14:paraId="54584CF7" w14:textId="77777777" w:rsidTr="00F8171C">
        <w:trPr>
          <w:trHeight w:hRule="exact" w:val="288"/>
        </w:trPr>
        <w:tc>
          <w:tcPr>
            <w:cnfStyle w:val="001000000000" w:firstRow="0" w:lastRow="0" w:firstColumn="1" w:lastColumn="0" w:oddVBand="0" w:evenVBand="0" w:oddHBand="0" w:evenHBand="0" w:firstRowFirstColumn="0" w:firstRowLastColumn="0" w:lastRowFirstColumn="0" w:lastRowLastColumn="0"/>
            <w:tcW w:w="120" w:type="dxa"/>
            <w:shd w:val="clear" w:color="auto" w:fill="auto"/>
          </w:tcPr>
          <w:p w14:paraId="2A9EC7BF" w14:textId="77777777" w:rsidR="00D17667" w:rsidRPr="00724986" w:rsidRDefault="00D17667" w:rsidP="00882EC6">
            <w:pPr>
              <w:tabs>
                <w:tab w:val="left" w:pos="2520"/>
                <w:tab w:val="left" w:pos="2860"/>
                <w:tab w:val="left" w:pos="3222"/>
              </w:tabs>
              <w:spacing w:line="200" w:lineRule="atLeast"/>
              <w:rPr>
                <w:b w:val="0"/>
              </w:rPr>
            </w:pPr>
          </w:p>
        </w:tc>
        <w:tc>
          <w:tcPr>
            <w:tcW w:w="2314" w:type="dxa"/>
            <w:tcBorders>
              <w:top w:val="nil"/>
              <w:left w:val="nil"/>
              <w:bottom w:val="nil"/>
              <w:right w:val="nil"/>
            </w:tcBorders>
            <w:shd w:val="clear" w:color="auto" w:fill="auto"/>
          </w:tcPr>
          <w:p w14:paraId="2861C1D4" w14:textId="77777777" w:rsidR="00D17667" w:rsidRPr="00724986"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24986">
              <w:rPr>
                <w:rFonts w:asciiTheme="minorHAnsi" w:eastAsia="Arial Unicode MS" w:hAnsiTheme="minorHAnsi"/>
              </w:rPr>
              <w:t>11 months</w:t>
            </w:r>
          </w:p>
        </w:tc>
        <w:tc>
          <w:tcPr>
            <w:tcW w:w="2257" w:type="dxa"/>
            <w:gridSpan w:val="2"/>
            <w:tcBorders>
              <w:top w:val="nil"/>
              <w:left w:val="nil"/>
              <w:bottom w:val="nil"/>
              <w:right w:val="nil"/>
            </w:tcBorders>
            <w:shd w:val="clear" w:color="auto" w:fill="auto"/>
          </w:tcPr>
          <w:p w14:paraId="4955BAE1" w14:textId="77777777" w:rsidR="00D17667" w:rsidRPr="00724986"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24986">
              <w:rPr>
                <w:rFonts w:asciiTheme="minorHAnsi" w:hAnsiTheme="minorHAnsi"/>
              </w:rPr>
              <w:t>48 weeks</w:t>
            </w:r>
          </w:p>
        </w:tc>
        <w:tc>
          <w:tcPr>
            <w:tcW w:w="121" w:type="dxa"/>
            <w:tcBorders>
              <w:top w:val="nil"/>
              <w:left w:val="nil"/>
              <w:bottom w:val="nil"/>
              <w:right w:val="nil"/>
            </w:tcBorders>
            <w:shd w:val="clear" w:color="auto" w:fill="auto"/>
          </w:tcPr>
          <w:p w14:paraId="78EF33E9"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2134" w:type="dxa"/>
            <w:tcBorders>
              <w:top w:val="nil"/>
              <w:left w:val="nil"/>
              <w:bottom w:val="nil"/>
              <w:right w:val="nil"/>
            </w:tcBorders>
            <w:shd w:val="clear" w:color="auto" w:fill="auto"/>
          </w:tcPr>
          <w:p w14:paraId="0BA75A3F"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2235" w:type="dxa"/>
            <w:tcBorders>
              <w:top w:val="nil"/>
              <w:left w:val="nil"/>
              <w:bottom w:val="nil"/>
              <w:right w:val="nil"/>
            </w:tcBorders>
            <w:shd w:val="clear" w:color="auto" w:fill="auto"/>
          </w:tcPr>
          <w:p w14:paraId="2E3DEC3E"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121" w:type="dxa"/>
            <w:tcBorders>
              <w:top w:val="nil"/>
              <w:left w:val="nil"/>
              <w:bottom w:val="nil"/>
            </w:tcBorders>
          </w:tcPr>
          <w:p w14:paraId="189CD9B2" w14:textId="77777777" w:rsidR="00D17667" w:rsidRPr="00724986" w:rsidRDefault="00D17667" w:rsidP="00882EC6">
            <w:pPr>
              <w:tabs>
                <w:tab w:val="left" w:pos="2520"/>
                <w:tab w:val="left" w:pos="2860"/>
                <w:tab w:val="left" w:pos="3222"/>
              </w:tabs>
              <w:spacing w:line="220" w:lineRule="atLeast"/>
              <w:cnfStyle w:val="000000000000" w:firstRow="0" w:lastRow="0" w:firstColumn="0" w:lastColumn="0" w:oddVBand="0" w:evenVBand="0" w:oddHBand="0" w:evenHBand="0" w:firstRowFirstColumn="0" w:firstRowLastColumn="0" w:lastRowFirstColumn="0" w:lastRowLastColumn="0"/>
            </w:pPr>
          </w:p>
        </w:tc>
      </w:tr>
      <w:tr w:rsidR="00D17667" w:rsidRPr="002F74C9" w14:paraId="029053FB" w14:textId="77777777" w:rsidTr="00F8171C">
        <w:trPr>
          <w:trHeight w:hRule="exact" w:val="288"/>
        </w:trPr>
        <w:tc>
          <w:tcPr>
            <w:cnfStyle w:val="001000000000" w:firstRow="0" w:lastRow="0" w:firstColumn="1" w:lastColumn="0" w:oddVBand="0" w:evenVBand="0" w:oddHBand="0" w:evenHBand="0" w:firstRowFirstColumn="0" w:firstRowLastColumn="0" w:lastRowFirstColumn="0" w:lastRowLastColumn="0"/>
            <w:tcW w:w="120" w:type="dxa"/>
            <w:shd w:val="clear" w:color="auto" w:fill="auto"/>
          </w:tcPr>
          <w:p w14:paraId="5A8D8E9F" w14:textId="77777777" w:rsidR="00D17667" w:rsidRPr="00724986" w:rsidRDefault="00D17667" w:rsidP="00882EC6">
            <w:pPr>
              <w:tabs>
                <w:tab w:val="left" w:pos="2520"/>
                <w:tab w:val="left" w:pos="2860"/>
                <w:tab w:val="left" w:pos="3222"/>
              </w:tabs>
              <w:spacing w:line="200" w:lineRule="atLeast"/>
              <w:rPr>
                <w:b w:val="0"/>
              </w:rPr>
            </w:pPr>
          </w:p>
        </w:tc>
        <w:tc>
          <w:tcPr>
            <w:tcW w:w="2314" w:type="dxa"/>
            <w:tcBorders>
              <w:top w:val="nil"/>
              <w:left w:val="nil"/>
              <w:bottom w:val="nil"/>
              <w:right w:val="nil"/>
            </w:tcBorders>
            <w:shd w:val="clear" w:color="auto" w:fill="auto"/>
          </w:tcPr>
          <w:p w14:paraId="03A56360" w14:textId="77777777" w:rsidR="00D17667" w:rsidRPr="00A67F9D"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A67F9D">
              <w:rPr>
                <w:rFonts w:asciiTheme="minorHAnsi" w:eastAsia="Arial Unicode MS" w:hAnsiTheme="minorHAnsi"/>
                <w:szCs w:val="18"/>
              </w:rPr>
              <w:t>12 months</w:t>
            </w:r>
          </w:p>
        </w:tc>
        <w:tc>
          <w:tcPr>
            <w:tcW w:w="2257" w:type="dxa"/>
            <w:gridSpan w:val="2"/>
            <w:tcBorders>
              <w:top w:val="nil"/>
              <w:left w:val="nil"/>
              <w:bottom w:val="nil"/>
              <w:right w:val="nil"/>
            </w:tcBorders>
            <w:shd w:val="clear" w:color="auto" w:fill="auto"/>
          </w:tcPr>
          <w:p w14:paraId="7AE205C8" w14:textId="77777777" w:rsidR="00D17667" w:rsidRPr="00A67F9D" w:rsidRDefault="00D17667" w:rsidP="00BF3C48">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A67F9D">
              <w:rPr>
                <w:rFonts w:asciiTheme="minorHAnsi" w:hAnsiTheme="minorHAnsi"/>
                <w:szCs w:val="18"/>
              </w:rPr>
              <w:t>52 weeks</w:t>
            </w:r>
          </w:p>
        </w:tc>
        <w:tc>
          <w:tcPr>
            <w:tcW w:w="121" w:type="dxa"/>
            <w:tcBorders>
              <w:top w:val="nil"/>
              <w:left w:val="nil"/>
              <w:bottom w:val="nil"/>
              <w:right w:val="nil"/>
            </w:tcBorders>
            <w:shd w:val="clear" w:color="auto" w:fill="auto"/>
          </w:tcPr>
          <w:p w14:paraId="4C04B46E"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2134" w:type="dxa"/>
            <w:tcBorders>
              <w:top w:val="nil"/>
              <w:left w:val="nil"/>
              <w:bottom w:val="nil"/>
              <w:right w:val="nil"/>
            </w:tcBorders>
            <w:shd w:val="clear" w:color="auto" w:fill="auto"/>
          </w:tcPr>
          <w:p w14:paraId="6B8AB3A7"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2235" w:type="dxa"/>
            <w:tcBorders>
              <w:top w:val="nil"/>
              <w:left w:val="nil"/>
              <w:bottom w:val="nil"/>
              <w:right w:val="nil"/>
            </w:tcBorders>
            <w:shd w:val="clear" w:color="auto" w:fill="auto"/>
          </w:tcPr>
          <w:p w14:paraId="431B09C0"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121" w:type="dxa"/>
            <w:tcBorders>
              <w:top w:val="nil"/>
              <w:left w:val="nil"/>
              <w:bottom w:val="nil"/>
            </w:tcBorders>
          </w:tcPr>
          <w:p w14:paraId="7F51DCCB" w14:textId="77777777" w:rsidR="00D17667" w:rsidRPr="00724986" w:rsidRDefault="00D17667" w:rsidP="00882EC6">
            <w:pPr>
              <w:tabs>
                <w:tab w:val="left" w:pos="2520"/>
                <w:tab w:val="left" w:pos="2860"/>
                <w:tab w:val="left" w:pos="3222"/>
              </w:tabs>
              <w:spacing w:line="220" w:lineRule="atLeast"/>
              <w:cnfStyle w:val="000000000000" w:firstRow="0" w:lastRow="0" w:firstColumn="0" w:lastColumn="0" w:oddVBand="0" w:evenVBand="0" w:oddHBand="0" w:evenHBand="0" w:firstRowFirstColumn="0" w:firstRowLastColumn="0" w:lastRowFirstColumn="0" w:lastRowLastColumn="0"/>
            </w:pPr>
          </w:p>
        </w:tc>
      </w:tr>
      <w:tr w:rsidR="00D17667" w:rsidRPr="002F74C9" w14:paraId="0212193D" w14:textId="77777777" w:rsidTr="00F8171C">
        <w:trPr>
          <w:trHeight w:val="288"/>
        </w:trPr>
        <w:tc>
          <w:tcPr>
            <w:cnfStyle w:val="001000000000" w:firstRow="0" w:lastRow="0" w:firstColumn="1" w:lastColumn="0" w:oddVBand="0" w:evenVBand="0" w:oddHBand="0" w:evenHBand="0" w:firstRowFirstColumn="0" w:firstRowLastColumn="0" w:lastRowFirstColumn="0" w:lastRowLastColumn="0"/>
            <w:tcW w:w="120" w:type="dxa"/>
            <w:shd w:val="clear" w:color="auto" w:fill="auto"/>
          </w:tcPr>
          <w:p w14:paraId="75F27DF3" w14:textId="54D804BD" w:rsidR="00D17667" w:rsidRPr="00724986" w:rsidRDefault="00D17667" w:rsidP="00882EC6">
            <w:pPr>
              <w:tabs>
                <w:tab w:val="left" w:pos="2520"/>
                <w:tab w:val="left" w:pos="2860"/>
                <w:tab w:val="left" w:pos="3222"/>
              </w:tabs>
              <w:spacing w:line="200" w:lineRule="atLeast"/>
              <w:rPr>
                <w:b w:val="0"/>
              </w:rPr>
            </w:pPr>
            <w:r w:rsidRPr="00B414C2">
              <w:rPr>
                <w:iCs/>
                <w:noProof/>
              </w:rPr>
              <w:drawing>
                <wp:anchor distT="0" distB="0" distL="114300" distR="114300" simplePos="0" relativeHeight="251620864" behindDoc="0" locked="0" layoutInCell="1" allowOverlap="1" wp14:anchorId="17DE3D26" wp14:editId="4AD19369">
                  <wp:simplePos x="0" y="0"/>
                  <wp:positionH relativeFrom="column">
                    <wp:posOffset>11430</wp:posOffset>
                  </wp:positionH>
                  <wp:positionV relativeFrom="paragraph">
                    <wp:posOffset>207645</wp:posOffset>
                  </wp:positionV>
                  <wp:extent cx="183515" cy="163195"/>
                  <wp:effectExtent l="0" t="0" r="6985" b="8255"/>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3515" cy="163195"/>
                          </a:xfrm>
                          <a:prstGeom prst="rect">
                            <a:avLst/>
                          </a:prstGeom>
                        </pic:spPr>
                      </pic:pic>
                    </a:graphicData>
                  </a:graphic>
                  <wp14:sizeRelH relativeFrom="page">
                    <wp14:pctWidth>0</wp14:pctWidth>
                  </wp14:sizeRelH>
                  <wp14:sizeRelV relativeFrom="page">
                    <wp14:pctHeight>0</wp14:pctHeight>
                  </wp14:sizeRelV>
                </wp:anchor>
              </w:drawing>
            </w:r>
          </w:p>
        </w:tc>
        <w:tc>
          <w:tcPr>
            <w:tcW w:w="2314" w:type="dxa"/>
            <w:tcBorders>
              <w:top w:val="nil"/>
              <w:left w:val="nil"/>
              <w:bottom w:val="nil"/>
              <w:right w:val="nil"/>
            </w:tcBorders>
            <w:shd w:val="clear" w:color="auto" w:fill="auto"/>
          </w:tcPr>
          <w:p w14:paraId="72D6D534" w14:textId="77777777" w:rsidR="00D17667" w:rsidRPr="00A67F9D" w:rsidRDefault="00D17667" w:rsidP="00F8171C">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szCs w:val="18"/>
              </w:rPr>
            </w:pPr>
            <w:r w:rsidRPr="00A67F9D">
              <w:rPr>
                <w:rFonts w:eastAsia="Arial Unicode MS"/>
                <w:szCs w:val="18"/>
              </w:rPr>
              <w:t>13 months</w:t>
            </w:r>
          </w:p>
        </w:tc>
        <w:tc>
          <w:tcPr>
            <w:tcW w:w="2257" w:type="dxa"/>
            <w:gridSpan w:val="2"/>
            <w:tcBorders>
              <w:top w:val="nil"/>
              <w:left w:val="nil"/>
              <w:bottom w:val="nil"/>
              <w:right w:val="nil"/>
            </w:tcBorders>
            <w:shd w:val="clear" w:color="auto" w:fill="auto"/>
          </w:tcPr>
          <w:p w14:paraId="36BE1B76" w14:textId="77777777" w:rsidR="00D17667" w:rsidRPr="00A67F9D" w:rsidRDefault="00D17667" w:rsidP="00F8171C">
            <w:pPr>
              <w:pStyle w:val="TableText-IPR"/>
              <w:tabs>
                <w:tab w:val="left" w:pos="3240"/>
              </w:tabs>
              <w:spacing w:line="180" w:lineRule="exact"/>
              <w:ind w:left="2160" w:hanging="2160"/>
              <w:cnfStyle w:val="000000000000" w:firstRow="0" w:lastRow="0" w:firstColumn="0" w:lastColumn="0" w:oddVBand="0" w:evenVBand="0" w:oddHBand="0" w:evenHBand="0" w:firstRowFirstColumn="0" w:firstRowLastColumn="0" w:lastRowFirstColumn="0" w:lastRowLastColumn="0"/>
              <w:rPr>
                <w:szCs w:val="18"/>
              </w:rPr>
            </w:pPr>
            <w:r w:rsidRPr="00A67F9D">
              <w:rPr>
                <w:szCs w:val="18"/>
              </w:rPr>
              <w:t>56 weeks</w:t>
            </w:r>
          </w:p>
        </w:tc>
        <w:tc>
          <w:tcPr>
            <w:tcW w:w="121" w:type="dxa"/>
            <w:tcBorders>
              <w:top w:val="nil"/>
              <w:left w:val="nil"/>
              <w:bottom w:val="nil"/>
              <w:right w:val="nil"/>
            </w:tcBorders>
            <w:shd w:val="clear" w:color="auto" w:fill="auto"/>
          </w:tcPr>
          <w:p w14:paraId="3630432D"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2134" w:type="dxa"/>
            <w:tcBorders>
              <w:top w:val="nil"/>
              <w:left w:val="nil"/>
              <w:bottom w:val="nil"/>
              <w:right w:val="nil"/>
            </w:tcBorders>
            <w:shd w:val="clear" w:color="auto" w:fill="auto"/>
          </w:tcPr>
          <w:p w14:paraId="748DEFDC"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2235" w:type="dxa"/>
            <w:tcBorders>
              <w:top w:val="nil"/>
              <w:left w:val="nil"/>
              <w:bottom w:val="nil"/>
              <w:right w:val="nil"/>
            </w:tcBorders>
            <w:shd w:val="clear" w:color="auto" w:fill="auto"/>
          </w:tcPr>
          <w:p w14:paraId="0437B4F3" w14:textId="77777777" w:rsidR="00D17667" w:rsidRPr="00724986" w:rsidRDefault="00D17667" w:rsidP="00BF3C48">
            <w:pPr>
              <w:tabs>
                <w:tab w:val="left" w:pos="2520"/>
                <w:tab w:val="left" w:pos="2860"/>
                <w:tab w:val="left" w:pos="3222"/>
              </w:tabs>
              <w:spacing w:line="180" w:lineRule="exact"/>
              <w:cnfStyle w:val="000000000000" w:firstRow="0" w:lastRow="0" w:firstColumn="0" w:lastColumn="0" w:oddVBand="0" w:evenVBand="0" w:oddHBand="0" w:evenHBand="0" w:firstRowFirstColumn="0" w:firstRowLastColumn="0" w:lastRowFirstColumn="0" w:lastRowLastColumn="0"/>
            </w:pPr>
          </w:p>
        </w:tc>
        <w:tc>
          <w:tcPr>
            <w:tcW w:w="121" w:type="dxa"/>
            <w:tcBorders>
              <w:top w:val="nil"/>
              <w:left w:val="nil"/>
              <w:bottom w:val="nil"/>
            </w:tcBorders>
          </w:tcPr>
          <w:p w14:paraId="682582A6" w14:textId="77777777" w:rsidR="00D17667" w:rsidRPr="00724986" w:rsidRDefault="00D17667" w:rsidP="00882EC6">
            <w:pPr>
              <w:tabs>
                <w:tab w:val="left" w:pos="2520"/>
                <w:tab w:val="left" w:pos="2860"/>
                <w:tab w:val="left" w:pos="3222"/>
              </w:tabs>
              <w:spacing w:line="220" w:lineRule="atLeast"/>
              <w:cnfStyle w:val="000000000000" w:firstRow="0" w:lastRow="0" w:firstColumn="0" w:lastColumn="0" w:oddVBand="0" w:evenVBand="0" w:oddHBand="0" w:evenHBand="0" w:firstRowFirstColumn="0" w:firstRowLastColumn="0" w:lastRowFirstColumn="0" w:lastRowLastColumn="0"/>
            </w:pPr>
          </w:p>
        </w:tc>
      </w:tr>
      <w:tr w:rsidR="00D17667" w:rsidRPr="00B8416B" w14:paraId="51EE4ECE" w14:textId="77777777" w:rsidTr="0091120E">
        <w:trPr>
          <w:trHeight w:val="288"/>
        </w:trPr>
        <w:tc>
          <w:tcPr>
            <w:cnfStyle w:val="001000000000" w:firstRow="0" w:lastRow="0" w:firstColumn="1" w:lastColumn="0" w:oddVBand="0" w:evenVBand="0" w:oddHBand="0" w:evenHBand="0" w:firstRowFirstColumn="0" w:firstRowLastColumn="0" w:lastRowFirstColumn="0" w:lastRowLastColumn="0"/>
            <w:tcW w:w="9302" w:type="dxa"/>
            <w:gridSpan w:val="8"/>
            <w:tcBorders>
              <w:bottom w:val="dotted" w:sz="4" w:space="0" w:color="auto"/>
            </w:tcBorders>
            <w:shd w:val="clear" w:color="auto" w:fill="auto"/>
          </w:tcPr>
          <w:p w14:paraId="0B5EE11A" w14:textId="77777777" w:rsidR="00D17667" w:rsidRPr="00B8416B" w:rsidRDefault="00D17667" w:rsidP="00F8171C">
            <w:pPr>
              <w:tabs>
                <w:tab w:val="left" w:pos="3222"/>
              </w:tabs>
              <w:spacing w:after="120"/>
              <w:ind w:left="2520" w:hanging="2160"/>
              <w:rPr>
                <w:b w:val="0"/>
                <w:i/>
                <w:iCs/>
                <w:sz w:val="22"/>
              </w:rPr>
            </w:pPr>
            <w:r w:rsidRPr="00B8416B">
              <w:rPr>
                <w:b w:val="0"/>
                <w:i/>
                <w:iCs/>
                <w:sz w:val="22"/>
              </w:rPr>
              <w:t>If this information is missing or not available, leave the column positions blank.</w:t>
            </w:r>
          </w:p>
        </w:tc>
      </w:tr>
      <w:tr w:rsidR="00D17667" w:rsidRPr="0063453D" w14:paraId="7BCEA130"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2788" w:type="dxa"/>
            <w:gridSpan w:val="3"/>
            <w:tcBorders>
              <w:top w:val="dotted" w:sz="4" w:space="0" w:color="auto"/>
              <w:bottom w:val="dotted" w:sz="4" w:space="0" w:color="auto"/>
            </w:tcBorders>
          </w:tcPr>
          <w:p w14:paraId="3E5213B0" w14:textId="77777777" w:rsidR="00D17667" w:rsidRPr="0063453D" w:rsidRDefault="00D17667" w:rsidP="00882EC6">
            <w:pPr>
              <w:pStyle w:val="Heading4NoLetter-IPR"/>
              <w:keepNext w:val="0"/>
              <w:spacing w:before="60" w:after="60"/>
              <w:rPr>
                <w:rFonts w:asciiTheme="minorHAnsi" w:hAnsiTheme="minorHAnsi"/>
                <w:b/>
                <w:i w:val="0"/>
                <w:color w:val="auto"/>
              </w:rPr>
            </w:pPr>
            <w:r w:rsidRPr="0063453D">
              <w:rPr>
                <w:rFonts w:asciiTheme="minorHAnsi" w:hAnsiTheme="minorHAnsi"/>
                <w:i w:val="0"/>
                <w:color w:val="auto"/>
              </w:rPr>
              <w:t>Column position</w:t>
            </w:r>
          </w:p>
        </w:tc>
        <w:tc>
          <w:tcPr>
            <w:tcW w:w="6514" w:type="dxa"/>
            <w:gridSpan w:val="5"/>
            <w:tcBorders>
              <w:top w:val="dotted" w:sz="4" w:space="0" w:color="auto"/>
              <w:bottom w:val="dotted" w:sz="4" w:space="0" w:color="auto"/>
            </w:tcBorders>
          </w:tcPr>
          <w:p w14:paraId="6DCA0FD7" w14:textId="77777777" w:rsidR="00D17667" w:rsidRPr="0063453D"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3453D">
              <w:rPr>
                <w:sz w:val="22"/>
              </w:rPr>
              <w:t>175–176</w:t>
            </w:r>
          </w:p>
        </w:tc>
      </w:tr>
      <w:tr w:rsidR="00D17667" w:rsidRPr="0063453D" w14:paraId="5FEDE0A4"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2788" w:type="dxa"/>
            <w:gridSpan w:val="3"/>
            <w:tcBorders>
              <w:top w:val="dotted" w:sz="4" w:space="0" w:color="auto"/>
              <w:bottom w:val="dotted" w:sz="4" w:space="0" w:color="auto"/>
            </w:tcBorders>
          </w:tcPr>
          <w:p w14:paraId="410AB8D5" w14:textId="77777777" w:rsidR="00D17667" w:rsidRPr="0063453D" w:rsidRDefault="00D17667" w:rsidP="00882EC6">
            <w:pPr>
              <w:pStyle w:val="Heading4NoLetter-IPR"/>
              <w:keepNext w:val="0"/>
              <w:spacing w:before="60" w:after="60"/>
              <w:rPr>
                <w:rFonts w:asciiTheme="minorHAnsi" w:hAnsiTheme="minorHAnsi"/>
                <w:b/>
                <w:i w:val="0"/>
                <w:color w:val="auto"/>
              </w:rPr>
            </w:pPr>
            <w:r w:rsidRPr="0063453D">
              <w:rPr>
                <w:rFonts w:asciiTheme="minorHAnsi" w:hAnsiTheme="minorHAnsi"/>
                <w:i w:val="0"/>
                <w:color w:val="auto"/>
              </w:rPr>
              <w:t>Field length</w:t>
            </w:r>
          </w:p>
        </w:tc>
        <w:tc>
          <w:tcPr>
            <w:tcW w:w="6514" w:type="dxa"/>
            <w:gridSpan w:val="5"/>
            <w:tcBorders>
              <w:top w:val="dotted" w:sz="4" w:space="0" w:color="auto"/>
              <w:bottom w:val="dotted" w:sz="4" w:space="0" w:color="auto"/>
            </w:tcBorders>
          </w:tcPr>
          <w:p w14:paraId="536189BC" w14:textId="77777777" w:rsidR="00D17667" w:rsidRPr="0063453D"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63453D">
              <w:rPr>
                <w:rFonts w:asciiTheme="minorHAnsi" w:hAnsiTheme="minorHAnsi"/>
                <w:b w:val="0"/>
                <w:i w:val="0"/>
                <w:color w:val="auto"/>
              </w:rPr>
              <w:t>2</w:t>
            </w:r>
          </w:p>
        </w:tc>
      </w:tr>
      <w:tr w:rsidR="00D17667" w:rsidRPr="0063453D" w14:paraId="40EC757A"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2788" w:type="dxa"/>
            <w:gridSpan w:val="3"/>
            <w:tcBorders>
              <w:top w:val="dotted" w:sz="4" w:space="0" w:color="auto"/>
              <w:bottom w:val="dotted" w:sz="4" w:space="0" w:color="auto"/>
            </w:tcBorders>
          </w:tcPr>
          <w:p w14:paraId="43CFCA45" w14:textId="77777777" w:rsidR="00D17667" w:rsidRPr="0063453D" w:rsidRDefault="00D17667" w:rsidP="00882EC6">
            <w:pPr>
              <w:pStyle w:val="Heading4NoLetter-IPR"/>
              <w:keepNext w:val="0"/>
              <w:spacing w:before="60" w:after="60"/>
              <w:rPr>
                <w:rFonts w:asciiTheme="minorHAnsi" w:hAnsiTheme="minorHAnsi"/>
                <w:b/>
                <w:i w:val="0"/>
                <w:color w:val="auto"/>
              </w:rPr>
            </w:pPr>
            <w:r w:rsidRPr="0063453D">
              <w:rPr>
                <w:rFonts w:asciiTheme="minorHAnsi" w:hAnsiTheme="minorHAnsi"/>
                <w:i w:val="0"/>
                <w:color w:val="auto"/>
              </w:rPr>
              <w:t>Data type</w:t>
            </w:r>
          </w:p>
        </w:tc>
        <w:tc>
          <w:tcPr>
            <w:tcW w:w="6514" w:type="dxa"/>
            <w:gridSpan w:val="5"/>
            <w:tcBorders>
              <w:top w:val="dotted" w:sz="4" w:space="0" w:color="auto"/>
              <w:bottom w:val="dotted" w:sz="4" w:space="0" w:color="auto"/>
            </w:tcBorders>
          </w:tcPr>
          <w:p w14:paraId="158F98FA" w14:textId="77777777" w:rsidR="00D17667" w:rsidRPr="0063453D"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63453D">
              <w:rPr>
                <w:rFonts w:asciiTheme="minorHAnsi" w:hAnsiTheme="minorHAnsi"/>
                <w:b w:val="0"/>
                <w:i w:val="0"/>
                <w:color w:val="auto"/>
              </w:rPr>
              <w:t>Numeric</w:t>
            </w:r>
          </w:p>
        </w:tc>
      </w:tr>
      <w:tr w:rsidR="00D17667" w:rsidRPr="0063453D" w14:paraId="288ABAFF"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2788" w:type="dxa"/>
            <w:gridSpan w:val="3"/>
            <w:tcBorders>
              <w:top w:val="dotted" w:sz="4" w:space="0" w:color="auto"/>
            </w:tcBorders>
          </w:tcPr>
          <w:p w14:paraId="4A63AE2C" w14:textId="77777777" w:rsidR="00D17667" w:rsidRPr="0063453D" w:rsidRDefault="00D17667" w:rsidP="00882EC6">
            <w:pPr>
              <w:pStyle w:val="Heading4NoLetter-IPR"/>
              <w:keepNext w:val="0"/>
              <w:spacing w:before="60" w:after="60"/>
              <w:rPr>
                <w:rFonts w:asciiTheme="minorHAnsi" w:hAnsiTheme="minorHAnsi"/>
                <w:b/>
                <w:i w:val="0"/>
                <w:color w:val="auto"/>
              </w:rPr>
            </w:pPr>
            <w:r w:rsidRPr="0063453D">
              <w:rPr>
                <w:rFonts w:asciiTheme="minorHAnsi" w:hAnsiTheme="minorHAnsi"/>
                <w:i w:val="0"/>
                <w:color w:val="auto"/>
              </w:rPr>
              <w:t>Allowable values</w:t>
            </w:r>
          </w:p>
        </w:tc>
        <w:tc>
          <w:tcPr>
            <w:tcW w:w="6514" w:type="dxa"/>
            <w:gridSpan w:val="5"/>
            <w:tcBorders>
              <w:top w:val="dotted" w:sz="4" w:space="0" w:color="auto"/>
              <w:bottom w:val="single" w:sz="18" w:space="0" w:color="6A6C67"/>
            </w:tcBorders>
          </w:tcPr>
          <w:p w14:paraId="6D1DBA8E" w14:textId="77777777" w:rsidR="00D17667" w:rsidRPr="0063453D"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63453D">
              <w:rPr>
                <w:rFonts w:asciiTheme="minorHAnsi" w:hAnsiTheme="minorHAnsi"/>
                <w:b w:val="0"/>
                <w:i w:val="0"/>
                <w:color w:val="auto"/>
              </w:rPr>
              <w:t>0–72</w:t>
            </w:r>
          </w:p>
        </w:tc>
      </w:tr>
    </w:tbl>
    <w:p w14:paraId="75AFE133" w14:textId="77777777" w:rsidR="00B069AE" w:rsidRPr="00B8416B" w:rsidRDefault="00B069AE">
      <w:pPr>
        <w:widowControl/>
        <w:rPr>
          <w:rFonts w:ascii="Candara" w:eastAsiaTheme="majorEastAsia" w:hAnsi="Candara" w:cstheme="majorBidi"/>
          <w:b/>
          <w:bCs/>
          <w:snapToGrid/>
          <w:color w:val="B12732"/>
          <w:sz w:val="2"/>
          <w:szCs w:val="2"/>
        </w:rPr>
      </w:pPr>
      <w:r w:rsidRPr="00B8416B">
        <w:rPr>
          <w:sz w:val="2"/>
          <w:szCs w:val="2"/>
        </w:rPr>
        <w:br w:type="page"/>
      </w:r>
    </w:p>
    <w:p w14:paraId="37BFC62C" w14:textId="77777777" w:rsidR="00BF3C48" w:rsidRDefault="00BF3C48" w:rsidP="00D17667">
      <w:pPr>
        <w:pStyle w:val="Heading2NoLetters"/>
        <w:sectPr w:rsidR="00BF3C48" w:rsidSect="00BF3C48">
          <w:headerReference w:type="default" r:id="rId34"/>
          <w:pgSz w:w="12240" w:h="15840" w:code="1"/>
          <w:pgMar w:top="1440" w:right="1440" w:bottom="720" w:left="1440" w:header="720" w:footer="720" w:gutter="0"/>
          <w:cols w:space="720"/>
          <w:docGrid w:linePitch="299"/>
        </w:sectPr>
      </w:pPr>
    </w:p>
    <w:p w14:paraId="7F13EF02" w14:textId="68BD5271" w:rsidR="00F8171C" w:rsidRPr="009868FF" w:rsidRDefault="00F8171C" w:rsidP="00F8171C">
      <w:pPr>
        <w:pStyle w:val="Heading2NoLetters"/>
      </w:pPr>
      <w:r w:rsidRPr="00F8171C">
        <w:t>19c.</w:t>
      </w:r>
      <w:r w:rsidRPr="00F8171C">
        <w:tab/>
        <w:t>Length of Time Breastfed, continued</w:t>
      </w:r>
    </w:p>
    <w:tbl>
      <w:tblPr>
        <w:tblStyle w:val="TableGuide"/>
        <w:tblW w:w="0" w:type="auto"/>
        <w:tblBorders>
          <w:insideH w:val="dotted" w:sz="4" w:space="0" w:color="auto"/>
        </w:tblBorders>
        <w:tblLook w:val="04A0" w:firstRow="1" w:lastRow="0" w:firstColumn="1" w:lastColumn="0" w:noHBand="0" w:noVBand="1"/>
      </w:tblPr>
      <w:tblGrid>
        <w:gridCol w:w="2739"/>
        <w:gridCol w:w="6563"/>
      </w:tblGrid>
      <w:tr w:rsidR="00F8171C" w:rsidRPr="0063453D" w14:paraId="1E8D6B71"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273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02B066" w14:textId="77777777" w:rsidR="00F8171C" w:rsidRPr="0063453D" w:rsidRDefault="00F8171C" w:rsidP="002919AF">
            <w:pPr>
              <w:pStyle w:val="Heading4NoLetter-IPR"/>
              <w:keepNext w:val="0"/>
              <w:spacing w:before="60" w:after="60"/>
              <w:rPr>
                <w:rFonts w:asciiTheme="minorHAnsi" w:hAnsiTheme="minorHAnsi"/>
                <w:b/>
                <w:i w:val="0"/>
                <w:color w:val="auto"/>
              </w:rPr>
            </w:pPr>
            <w:r w:rsidRPr="0063453D">
              <w:rPr>
                <w:rFonts w:asciiTheme="minorHAnsi" w:hAnsiTheme="minorHAnsi"/>
                <w:i w:val="0"/>
                <w:color w:val="auto"/>
              </w:rPr>
              <w:t>Notes</w:t>
            </w:r>
          </w:p>
        </w:tc>
        <w:tc>
          <w:tcPr>
            <w:tcW w:w="6563" w:type="dxa"/>
          </w:tcPr>
          <w:p w14:paraId="0536222F" w14:textId="77777777" w:rsidR="00F8171C" w:rsidRPr="0063453D" w:rsidRDefault="00F8171C" w:rsidP="002919AF">
            <w:pPr>
              <w:tabs>
                <w:tab w:val="left" w:pos="2340"/>
                <w:tab w:val="left" w:pos="2520"/>
                <w:tab w:val="left" w:pos="3222"/>
                <w:tab w:val="left" w:pos="387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63453D">
              <w:rPr>
                <w:noProof/>
                <w:sz w:val="22"/>
              </w:rPr>
              <w:drawing>
                <wp:anchor distT="0" distB="0" distL="114300" distR="114300" simplePos="0" relativeHeight="251705856" behindDoc="0" locked="0" layoutInCell="1" allowOverlap="1" wp14:anchorId="7BA35703" wp14:editId="444E0A2C">
                  <wp:simplePos x="0" y="0"/>
                  <wp:positionH relativeFrom="column">
                    <wp:posOffset>4445</wp:posOffset>
                  </wp:positionH>
                  <wp:positionV relativeFrom="paragraph">
                    <wp:posOffset>48260</wp:posOffset>
                  </wp:positionV>
                  <wp:extent cx="173990" cy="1739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63453D">
              <w:rPr>
                <w:sz w:val="22"/>
              </w:rPr>
              <w:t xml:space="preserve">This item is required only for infants and children aged 6 through 13 months </w:t>
            </w:r>
            <w:r w:rsidRPr="0063453D">
              <w:rPr>
                <w:color w:val="000000" w:themeColor="text1"/>
                <w:sz w:val="22"/>
              </w:rPr>
              <w:t xml:space="preserve">(infants and children born between February 1, 2017, and October 31, 2017) </w:t>
            </w:r>
            <w:r w:rsidRPr="0063453D">
              <w:rPr>
                <w:sz w:val="22"/>
              </w:rPr>
              <w:t>who ha</w:t>
            </w:r>
            <w:r>
              <w:rPr>
                <w:sz w:val="22"/>
              </w:rPr>
              <w:t>d</w:t>
            </w:r>
            <w:r w:rsidRPr="0063453D">
              <w:rPr>
                <w:sz w:val="22"/>
              </w:rPr>
              <w:t xml:space="preserve"> ever breastfed but </w:t>
            </w:r>
            <w:r>
              <w:rPr>
                <w:sz w:val="22"/>
              </w:rPr>
              <w:t>were</w:t>
            </w:r>
            <w:r w:rsidRPr="0063453D">
              <w:rPr>
                <w:sz w:val="22"/>
              </w:rPr>
              <w:t xml:space="preserve"> not currently breastfeeding, and for whom a value of 2 (not currently breastfeeding) is entered for item 19a and a value of 1 (yes response to ever breastfed) is entered for item 19b.</w:t>
            </w:r>
          </w:p>
          <w:p w14:paraId="08CA127C" w14:textId="77777777" w:rsidR="00F8171C" w:rsidRPr="0063453D" w:rsidRDefault="00F8171C" w:rsidP="002919AF">
            <w:pPr>
              <w:tabs>
                <w:tab w:val="left" w:pos="2340"/>
                <w:tab w:val="left" w:pos="2520"/>
                <w:tab w:val="left" w:pos="3222"/>
                <w:tab w:val="left" w:pos="387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63453D">
              <w:rPr>
                <w:sz w:val="22"/>
              </w:rPr>
              <w:t xml:space="preserve">A State agency may report breastfeeding data for additional infant and child WIC participants if this approach is better suited to the configuration of the State agency's automated processing system. A State agency that chooses this option should indicate this choice on the Data Transmittal Worksheet (see section 6). </w:t>
            </w:r>
          </w:p>
          <w:p w14:paraId="4B33D55F" w14:textId="77777777" w:rsidR="00F8171C" w:rsidRPr="0063453D" w:rsidRDefault="00F8171C" w:rsidP="002919AF">
            <w:pPr>
              <w:tabs>
                <w:tab w:val="left" w:pos="2340"/>
                <w:tab w:val="left" w:pos="2520"/>
                <w:tab w:val="left" w:pos="3222"/>
                <w:tab w:val="left" w:pos="3870"/>
              </w:tabs>
              <w:spacing w:after="60"/>
              <w:cnfStyle w:val="000000000000" w:firstRow="0" w:lastRow="0" w:firstColumn="0" w:lastColumn="0" w:oddVBand="0" w:evenVBand="0" w:oddHBand="0" w:evenHBand="0" w:firstRowFirstColumn="0" w:firstRowLastColumn="0" w:lastRowFirstColumn="0" w:lastRowLastColumn="0"/>
              <w:rPr>
                <w:sz w:val="22"/>
              </w:rPr>
            </w:pPr>
            <w:r w:rsidRPr="0063453D">
              <w:rPr>
                <w:sz w:val="22"/>
              </w:rPr>
              <w:t>Zero is a valid entry for this item. If the infant or child was breastfed for fewer than 4 days, enter zero. If the data is missing, leave columns 175 and 176 blank.</w:t>
            </w:r>
          </w:p>
        </w:tc>
      </w:tr>
      <w:tr w:rsidR="00F8171C" w:rsidRPr="0063453D" w14:paraId="67323181"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2739" w:type="dxa"/>
            <w:tcBorders>
              <w:left w:val="none" w:sz="0" w:space="0" w:color="auto"/>
              <w:bottom w:val="none" w:sz="0" w:space="0" w:color="auto"/>
              <w:right w:val="none" w:sz="0" w:space="0" w:color="auto"/>
              <w:tl2br w:val="none" w:sz="0" w:space="0" w:color="auto"/>
              <w:tr2bl w:val="none" w:sz="0" w:space="0" w:color="auto"/>
            </w:tcBorders>
          </w:tcPr>
          <w:p w14:paraId="325F7DEE" w14:textId="77777777" w:rsidR="00F8171C" w:rsidRPr="0063453D" w:rsidRDefault="00F8171C" w:rsidP="002919AF">
            <w:pPr>
              <w:pStyle w:val="Heading4NoLetter-IPR"/>
              <w:keepNext w:val="0"/>
              <w:spacing w:before="60" w:after="60"/>
              <w:rPr>
                <w:rFonts w:asciiTheme="minorHAnsi" w:hAnsiTheme="minorHAnsi"/>
                <w:b/>
                <w:i w:val="0"/>
                <w:color w:val="auto"/>
              </w:rPr>
            </w:pPr>
            <w:r w:rsidRPr="0063453D">
              <w:rPr>
                <w:rFonts w:asciiTheme="minorHAnsi" w:hAnsiTheme="minorHAnsi"/>
                <w:i w:val="0"/>
                <w:color w:val="auto"/>
              </w:rPr>
              <w:t>Example</w:t>
            </w:r>
          </w:p>
        </w:tc>
        <w:tc>
          <w:tcPr>
            <w:tcW w:w="6563" w:type="dxa"/>
          </w:tcPr>
          <w:p w14:paraId="146EEFED" w14:textId="77777777" w:rsidR="00F8171C" w:rsidRPr="0063453D" w:rsidRDefault="00F8171C" w:rsidP="002919AF">
            <w:pPr>
              <w:tabs>
                <w:tab w:val="left" w:pos="3240"/>
              </w:tabs>
              <w:spacing w:after="120"/>
              <w:ind w:left="2160" w:hanging="2160"/>
              <w:cnfStyle w:val="000000000000" w:firstRow="0" w:lastRow="0" w:firstColumn="0" w:lastColumn="0" w:oddVBand="0" w:evenVBand="0" w:oddHBand="0" w:evenHBand="0" w:firstRowFirstColumn="0" w:firstRowLastColumn="0" w:lastRowFirstColumn="0" w:lastRowLastColumn="0"/>
              <w:rPr>
                <w:sz w:val="22"/>
              </w:rPr>
            </w:pPr>
            <w:r w:rsidRPr="0063453D">
              <w:rPr>
                <w:sz w:val="22"/>
              </w:rPr>
              <w:t>If the infant or child was breastfed for 5 months, the entry would be</w:t>
            </w:r>
          </w:p>
          <w:p w14:paraId="7EF7101D" w14:textId="77777777" w:rsidR="00F8171C" w:rsidRPr="0063453D" w:rsidRDefault="00F8171C" w:rsidP="002919AF">
            <w:pPr>
              <w:tabs>
                <w:tab w:val="left" w:pos="2520"/>
                <w:tab w:val="left" w:pos="3222"/>
              </w:tabs>
              <w:spacing w:after="60"/>
              <w:ind w:left="360"/>
              <w:cnfStyle w:val="000000000000" w:firstRow="0" w:lastRow="0" w:firstColumn="0" w:lastColumn="0" w:oddVBand="0" w:evenVBand="0" w:oddHBand="0" w:evenHBand="0" w:firstRowFirstColumn="0" w:firstRowLastColumn="0" w:lastRowFirstColumn="0" w:lastRowLastColumn="0"/>
              <w:rPr>
                <w:sz w:val="22"/>
              </w:rPr>
            </w:pPr>
            <w:r w:rsidRPr="0063453D">
              <w:rPr>
                <w:sz w:val="22"/>
              </w:rPr>
              <w:t>22</w:t>
            </w:r>
          </w:p>
        </w:tc>
      </w:tr>
    </w:tbl>
    <w:p w14:paraId="1A821C26" w14:textId="77777777" w:rsidR="00F8171C" w:rsidRDefault="00F8171C" w:rsidP="00D17667">
      <w:pPr>
        <w:pStyle w:val="Heading2NoLetters"/>
        <w:sectPr w:rsidR="00F8171C" w:rsidSect="00BF3C48">
          <w:pgSz w:w="12240" w:h="15840" w:code="1"/>
          <w:pgMar w:top="1440" w:right="1440" w:bottom="720" w:left="1440" w:header="720" w:footer="720" w:gutter="0"/>
          <w:cols w:space="720"/>
          <w:docGrid w:linePitch="299"/>
        </w:sectPr>
      </w:pPr>
    </w:p>
    <w:p w14:paraId="775F49C0" w14:textId="524E222E" w:rsidR="00D17667" w:rsidRPr="009868FF" w:rsidRDefault="00D17667" w:rsidP="00D17667">
      <w:pPr>
        <w:pStyle w:val="Heading2NoLetters"/>
      </w:pPr>
      <w:r w:rsidRPr="009868FF">
        <w:t>19d.</w:t>
      </w:r>
      <w:r w:rsidRPr="009868FF">
        <w:tab/>
        <w:t>Date Breastfeeding Data Collected</w:t>
      </w:r>
    </w:p>
    <w:tbl>
      <w:tblPr>
        <w:tblStyle w:val="TableGuide"/>
        <w:tblW w:w="0" w:type="auto"/>
        <w:tblLook w:val="04A0" w:firstRow="1" w:lastRow="0" w:firstColumn="1" w:lastColumn="0" w:noHBand="0" w:noVBand="1"/>
      </w:tblPr>
      <w:tblGrid>
        <w:gridCol w:w="2068"/>
        <w:gridCol w:w="7350"/>
      </w:tblGrid>
      <w:tr w:rsidR="00D17667" w:rsidRPr="005F5DC2" w14:paraId="3462DAA2"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bottom w:val="dotted" w:sz="4" w:space="0" w:color="auto"/>
            </w:tcBorders>
          </w:tcPr>
          <w:p w14:paraId="1D9D3E11" w14:textId="77777777" w:rsidR="00D17667" w:rsidRPr="00EB39A0" w:rsidRDefault="00D17667" w:rsidP="00882EC6">
            <w:pPr>
              <w:pStyle w:val="Heading4NoLetter-IPR"/>
              <w:keepNext w:val="0"/>
              <w:spacing w:before="60" w:after="60"/>
              <w:jc w:val="center"/>
              <w:rPr>
                <w:rFonts w:asciiTheme="minorHAnsi" w:hAnsiTheme="minorHAnsi"/>
                <w:b/>
                <w:i w:val="0"/>
                <w:color w:val="000000" w:themeColor="text1"/>
              </w:rPr>
            </w:pPr>
            <w:r w:rsidRPr="00EB39A0">
              <w:rPr>
                <w:rFonts w:asciiTheme="minorHAnsi" w:hAnsiTheme="minorHAnsi"/>
                <w:i w:val="0"/>
                <w:color w:val="000000" w:themeColor="text1"/>
              </w:rPr>
              <w:t>Description</w:t>
            </w:r>
          </w:p>
        </w:tc>
      </w:tr>
      <w:tr w:rsidR="00D17667" w:rsidRPr="00B8416B" w14:paraId="3AEAD962"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dotted" w:sz="4" w:space="0" w:color="auto"/>
              <w:bottom w:val="dotted" w:sz="4" w:space="0" w:color="auto"/>
            </w:tcBorders>
            <w:shd w:val="clear" w:color="auto" w:fill="auto"/>
          </w:tcPr>
          <w:p w14:paraId="4F6A4521" w14:textId="77777777" w:rsidR="00D17667" w:rsidRPr="00B8416B" w:rsidRDefault="00D17667" w:rsidP="00882EC6">
            <w:pPr>
              <w:tabs>
                <w:tab w:val="left" w:pos="2520"/>
                <w:tab w:val="left" w:pos="2860"/>
                <w:tab w:val="left" w:pos="3222"/>
              </w:tabs>
              <w:spacing w:before="60" w:after="60"/>
              <w:rPr>
                <w:b w:val="0"/>
                <w:sz w:val="22"/>
              </w:rPr>
            </w:pPr>
            <w:r w:rsidRPr="00B8416B">
              <w:rPr>
                <w:b w:val="0"/>
                <w:sz w:val="22"/>
              </w:rPr>
              <w:t xml:space="preserve">For infants or children aged 6 through 13 months in April </w:t>
            </w:r>
            <w:r w:rsidR="000D67F7" w:rsidRPr="00B8416B">
              <w:rPr>
                <w:b w:val="0"/>
                <w:sz w:val="22"/>
              </w:rPr>
              <w:t>[STUDY YEAR]</w:t>
            </w:r>
            <w:r w:rsidRPr="00B8416B">
              <w:rPr>
                <w:b w:val="0"/>
                <w:sz w:val="22"/>
              </w:rPr>
              <w:t>, this is the date (month, day, and year) on which breastfeeding status was reported by the mother. Date must be reported in MMDDYYYY format.</w:t>
            </w:r>
          </w:p>
        </w:tc>
      </w:tr>
      <w:tr w:rsidR="00D17667" w:rsidRPr="00C365A1" w14:paraId="544EC26A"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auto"/>
              <w:bottom w:val="dotted" w:sz="4" w:space="0" w:color="auto"/>
            </w:tcBorders>
          </w:tcPr>
          <w:p w14:paraId="5EA248A3" w14:textId="77777777" w:rsidR="00D17667" w:rsidRPr="00EB39A0" w:rsidRDefault="00D17667" w:rsidP="00882EC6">
            <w:pPr>
              <w:pStyle w:val="Heading4NoLetter-IPR"/>
              <w:keepNext w:val="0"/>
              <w:spacing w:before="60" w:after="60"/>
              <w:rPr>
                <w:rFonts w:asciiTheme="minorHAnsi" w:hAnsiTheme="minorHAnsi"/>
                <w:b/>
                <w:i w:val="0"/>
                <w:color w:val="auto"/>
              </w:rPr>
            </w:pPr>
            <w:r w:rsidRPr="00EB39A0">
              <w:rPr>
                <w:rFonts w:asciiTheme="minorHAnsi" w:hAnsiTheme="minorHAnsi"/>
                <w:i w:val="0"/>
                <w:color w:val="auto"/>
              </w:rPr>
              <w:t>Column position</w:t>
            </w:r>
          </w:p>
        </w:tc>
        <w:tc>
          <w:tcPr>
            <w:tcW w:w="7350" w:type="dxa"/>
            <w:tcBorders>
              <w:top w:val="dotted" w:sz="4" w:space="0" w:color="auto"/>
              <w:bottom w:val="dotted" w:sz="4" w:space="0" w:color="auto"/>
            </w:tcBorders>
          </w:tcPr>
          <w:p w14:paraId="12C96C5C" w14:textId="77777777" w:rsidR="00D17667" w:rsidRPr="00EB39A0"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EB39A0">
              <w:rPr>
                <w:sz w:val="22"/>
              </w:rPr>
              <w:t>177–184</w:t>
            </w:r>
          </w:p>
        </w:tc>
      </w:tr>
      <w:tr w:rsidR="00D17667" w:rsidRPr="00D25798" w14:paraId="4C9851D8"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auto"/>
              <w:bottom w:val="dotted" w:sz="4" w:space="0" w:color="auto"/>
            </w:tcBorders>
          </w:tcPr>
          <w:p w14:paraId="6C8530CD" w14:textId="77777777" w:rsidR="00D17667" w:rsidRPr="00EB39A0" w:rsidRDefault="00D17667" w:rsidP="00882EC6">
            <w:pPr>
              <w:pStyle w:val="Heading4NoLetter-IPR"/>
              <w:keepNext w:val="0"/>
              <w:spacing w:before="60" w:after="60"/>
              <w:rPr>
                <w:rFonts w:asciiTheme="minorHAnsi" w:hAnsiTheme="minorHAnsi"/>
                <w:b/>
                <w:i w:val="0"/>
                <w:color w:val="auto"/>
              </w:rPr>
            </w:pPr>
            <w:r w:rsidRPr="00EB39A0">
              <w:rPr>
                <w:rFonts w:asciiTheme="minorHAnsi" w:hAnsiTheme="minorHAnsi"/>
                <w:i w:val="0"/>
                <w:color w:val="auto"/>
              </w:rPr>
              <w:t>Field length</w:t>
            </w:r>
          </w:p>
        </w:tc>
        <w:tc>
          <w:tcPr>
            <w:tcW w:w="7350" w:type="dxa"/>
            <w:tcBorders>
              <w:top w:val="dotted" w:sz="4" w:space="0" w:color="auto"/>
              <w:bottom w:val="dotted" w:sz="4" w:space="0" w:color="auto"/>
            </w:tcBorders>
          </w:tcPr>
          <w:p w14:paraId="4CAE0F93" w14:textId="77777777" w:rsidR="00D17667" w:rsidRPr="00EB39A0"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EB39A0">
              <w:rPr>
                <w:rFonts w:asciiTheme="minorHAnsi" w:hAnsiTheme="minorHAnsi"/>
                <w:b w:val="0"/>
                <w:i w:val="0"/>
                <w:color w:val="auto"/>
              </w:rPr>
              <w:t>8</w:t>
            </w:r>
          </w:p>
        </w:tc>
      </w:tr>
      <w:tr w:rsidR="00D17667" w:rsidRPr="00854943" w14:paraId="44874A53"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auto"/>
              <w:bottom w:val="dotted" w:sz="4" w:space="0" w:color="auto"/>
            </w:tcBorders>
          </w:tcPr>
          <w:p w14:paraId="0A88A456" w14:textId="77777777" w:rsidR="00D17667" w:rsidRPr="00EB39A0" w:rsidRDefault="00D17667" w:rsidP="00882EC6">
            <w:pPr>
              <w:pStyle w:val="Heading4NoLetter-IPR"/>
              <w:keepNext w:val="0"/>
              <w:spacing w:before="60" w:after="60"/>
              <w:rPr>
                <w:rFonts w:asciiTheme="minorHAnsi" w:hAnsiTheme="minorHAnsi"/>
                <w:b/>
                <w:i w:val="0"/>
                <w:color w:val="auto"/>
              </w:rPr>
            </w:pPr>
            <w:r w:rsidRPr="00EB39A0">
              <w:rPr>
                <w:rFonts w:asciiTheme="minorHAnsi" w:hAnsiTheme="minorHAnsi"/>
                <w:i w:val="0"/>
                <w:color w:val="auto"/>
              </w:rPr>
              <w:t>Data type</w:t>
            </w:r>
          </w:p>
        </w:tc>
        <w:tc>
          <w:tcPr>
            <w:tcW w:w="7350" w:type="dxa"/>
            <w:tcBorders>
              <w:top w:val="dotted" w:sz="4" w:space="0" w:color="auto"/>
              <w:bottom w:val="dotted" w:sz="4" w:space="0" w:color="auto"/>
            </w:tcBorders>
          </w:tcPr>
          <w:p w14:paraId="37153B0E" w14:textId="77777777" w:rsidR="00D17667" w:rsidRPr="00EB39A0"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EB39A0">
              <w:rPr>
                <w:rFonts w:asciiTheme="minorHAnsi" w:hAnsiTheme="minorHAnsi"/>
                <w:b w:val="0"/>
                <w:i w:val="0"/>
                <w:color w:val="auto"/>
              </w:rPr>
              <w:t>Numeric</w:t>
            </w:r>
          </w:p>
        </w:tc>
      </w:tr>
      <w:tr w:rsidR="00D17667" w:rsidRPr="005A7D93" w14:paraId="3D59F2AA" w14:textId="77777777" w:rsidTr="0091120E">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auto"/>
            </w:tcBorders>
          </w:tcPr>
          <w:p w14:paraId="153B1B83" w14:textId="77777777" w:rsidR="00D17667" w:rsidRPr="00EB39A0" w:rsidRDefault="00D17667" w:rsidP="00882EC6">
            <w:pPr>
              <w:pStyle w:val="Heading4NoLetter-IPR"/>
              <w:keepNext w:val="0"/>
              <w:spacing w:before="60" w:after="60"/>
              <w:rPr>
                <w:rFonts w:asciiTheme="minorHAnsi" w:hAnsiTheme="minorHAnsi"/>
                <w:b/>
                <w:i w:val="0"/>
                <w:color w:val="auto"/>
              </w:rPr>
            </w:pPr>
            <w:r w:rsidRPr="00EB39A0">
              <w:rPr>
                <w:rFonts w:asciiTheme="minorHAnsi" w:hAnsiTheme="minorHAnsi"/>
                <w:i w:val="0"/>
                <w:color w:val="auto"/>
              </w:rPr>
              <w:t>Notes</w:t>
            </w:r>
          </w:p>
        </w:tc>
        <w:tc>
          <w:tcPr>
            <w:tcW w:w="7350" w:type="dxa"/>
            <w:tcBorders>
              <w:top w:val="dotted" w:sz="4" w:space="0" w:color="auto"/>
              <w:bottom w:val="single" w:sz="18" w:space="0" w:color="6A6C67"/>
            </w:tcBorders>
          </w:tcPr>
          <w:p w14:paraId="179B1D66" w14:textId="77777777" w:rsidR="00D17667" w:rsidRPr="00EB39A0" w:rsidRDefault="00D17667" w:rsidP="00882EC6">
            <w:pPr>
              <w:tabs>
                <w:tab w:val="left" w:pos="2340"/>
                <w:tab w:val="left" w:pos="2520"/>
                <w:tab w:val="left" w:pos="3222"/>
                <w:tab w:val="left" w:pos="387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EB39A0">
              <w:rPr>
                <w:sz w:val="22"/>
              </w:rPr>
              <w:t xml:space="preserve">Year should be reported as four digits (for example, </w:t>
            </w:r>
            <w:r w:rsidR="000D67F7" w:rsidRPr="00EB39A0">
              <w:rPr>
                <w:sz w:val="22"/>
              </w:rPr>
              <w:t>[STUDY YEAR]</w:t>
            </w:r>
            <w:r w:rsidRPr="00EB39A0">
              <w:rPr>
                <w:sz w:val="22"/>
              </w:rPr>
              <w:t xml:space="preserve">). </w:t>
            </w:r>
          </w:p>
          <w:p w14:paraId="34C39D5C" w14:textId="6E1E2E94" w:rsidR="00D17667" w:rsidRPr="00EB39A0" w:rsidRDefault="00D17667" w:rsidP="00882EC6">
            <w:pPr>
              <w:tabs>
                <w:tab w:val="left" w:pos="2340"/>
                <w:tab w:val="left" w:pos="2520"/>
                <w:tab w:val="left" w:pos="3222"/>
                <w:tab w:val="left" w:pos="387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EB39A0">
              <w:rPr>
                <w:noProof/>
                <w:sz w:val="22"/>
              </w:rPr>
              <w:drawing>
                <wp:anchor distT="0" distB="0" distL="114300" distR="114300" simplePos="0" relativeHeight="251621888" behindDoc="0" locked="0" layoutInCell="1" allowOverlap="1" wp14:anchorId="42187C93" wp14:editId="04566372">
                  <wp:simplePos x="0" y="0"/>
                  <wp:positionH relativeFrom="column">
                    <wp:posOffset>25400</wp:posOffset>
                  </wp:positionH>
                  <wp:positionV relativeFrom="paragraph">
                    <wp:posOffset>-4445</wp:posOffset>
                  </wp:positionV>
                  <wp:extent cx="173990" cy="173990"/>
                  <wp:effectExtent l="0" t="0" r="0" b="0"/>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EB39A0">
              <w:rPr>
                <w:sz w:val="22"/>
              </w:rPr>
              <w:t>This item is required only for infants aged 6 through 13 months (infants and children born between February 1, 2017 and October 31, 2017).</w:t>
            </w:r>
          </w:p>
          <w:p w14:paraId="4F789AF4" w14:textId="77777777" w:rsidR="00D17667" w:rsidRPr="00EB39A0" w:rsidRDefault="00D17667" w:rsidP="00882EC6">
            <w:pPr>
              <w:tabs>
                <w:tab w:val="left" w:pos="2340"/>
                <w:tab w:val="left" w:pos="2520"/>
                <w:tab w:val="left" w:pos="3222"/>
                <w:tab w:val="left" w:pos="387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EB39A0">
              <w:rPr>
                <w:sz w:val="22"/>
              </w:rPr>
              <w:t>A State agency may report breastfeeding data for additional infant and child WIC participants if this approach is better suited to the configuration of the State agency's automated processing system. A State agency that chooses this option should indicate this choice on the Data Transmittal Worksheet (see section 6).</w:t>
            </w:r>
          </w:p>
          <w:p w14:paraId="60DD55E2" w14:textId="77777777" w:rsidR="00D17667" w:rsidRPr="00EB39A0" w:rsidRDefault="00D17667" w:rsidP="00882EC6">
            <w:pPr>
              <w:tabs>
                <w:tab w:val="left" w:pos="2340"/>
                <w:tab w:val="left" w:pos="2520"/>
                <w:tab w:val="left" w:pos="3222"/>
                <w:tab w:val="left" w:pos="387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EB39A0">
              <w:rPr>
                <w:sz w:val="22"/>
              </w:rPr>
              <w:t>Some State agencies may not update this field every time breastfeeding status is confirmed. In these cases, the date of the most recent food issuance or office visit may be used as a proxy for the most recent date breastfeeding data were collected if breastfeeding status was confirmed during the visit.</w:t>
            </w:r>
          </w:p>
          <w:p w14:paraId="2634B7BD" w14:textId="4F523C77" w:rsidR="00D17667" w:rsidRPr="00EB39A0" w:rsidRDefault="00D17667" w:rsidP="00882EC6">
            <w:pPr>
              <w:tabs>
                <w:tab w:val="left" w:pos="2340"/>
                <w:tab w:val="left" w:pos="2520"/>
                <w:tab w:val="left" w:pos="3222"/>
                <w:tab w:val="left" w:pos="387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EB39A0">
              <w:rPr>
                <w:iCs/>
                <w:noProof/>
                <w:sz w:val="22"/>
              </w:rPr>
              <w:drawing>
                <wp:anchor distT="0" distB="0" distL="114300" distR="114300" simplePos="0" relativeHeight="251622912" behindDoc="0" locked="0" layoutInCell="1" allowOverlap="1" wp14:anchorId="2193EDB2" wp14:editId="0131ADC3">
                  <wp:simplePos x="0" y="0"/>
                  <wp:positionH relativeFrom="column">
                    <wp:posOffset>635</wp:posOffset>
                  </wp:positionH>
                  <wp:positionV relativeFrom="paragraph">
                    <wp:posOffset>234315</wp:posOffset>
                  </wp:positionV>
                  <wp:extent cx="183515" cy="163195"/>
                  <wp:effectExtent l="0" t="0" r="6985" b="8255"/>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3515" cy="163195"/>
                          </a:xfrm>
                          <a:prstGeom prst="rect">
                            <a:avLst/>
                          </a:prstGeom>
                        </pic:spPr>
                      </pic:pic>
                    </a:graphicData>
                  </a:graphic>
                  <wp14:sizeRelH relativeFrom="page">
                    <wp14:pctWidth>0</wp14:pctWidth>
                  </wp14:sizeRelH>
                  <wp14:sizeRelV relativeFrom="page">
                    <wp14:pctHeight>0</wp14:pctHeight>
                  </wp14:sizeRelV>
                </wp:anchor>
              </w:drawing>
            </w:r>
            <w:r w:rsidRPr="00EB39A0">
              <w:rPr>
                <w:sz w:val="22"/>
              </w:rPr>
              <w:t xml:space="preserve">All dates should fall within valid month, day, and year ranges. </w:t>
            </w:r>
          </w:p>
          <w:p w14:paraId="4F799212" w14:textId="77777777" w:rsidR="00D17667" w:rsidRPr="00A368FB" w:rsidRDefault="00D17667" w:rsidP="00882EC6">
            <w:pPr>
              <w:tabs>
                <w:tab w:val="left" w:pos="2340"/>
                <w:tab w:val="left" w:pos="2520"/>
                <w:tab w:val="left" w:pos="3222"/>
                <w:tab w:val="left" w:pos="3870"/>
              </w:tabs>
              <w:spacing w:before="60" w:after="120"/>
              <w:ind w:left="360"/>
              <w:cnfStyle w:val="000000000000" w:firstRow="0" w:lastRow="0" w:firstColumn="0" w:lastColumn="0" w:oddVBand="0" w:evenVBand="0" w:oddHBand="0" w:evenHBand="0" w:firstRowFirstColumn="0" w:firstRowLastColumn="0" w:lastRowFirstColumn="0" w:lastRowLastColumn="0"/>
              <w:rPr>
                <w:i/>
                <w:sz w:val="22"/>
              </w:rPr>
            </w:pPr>
            <w:r w:rsidRPr="00A368FB">
              <w:rPr>
                <w:i/>
                <w:sz w:val="22"/>
              </w:rPr>
              <w:t>Any part of the date that is missing or unavailable should be left blank.</w:t>
            </w:r>
          </w:p>
          <w:p w14:paraId="05E5902A" w14:textId="3AFFA481" w:rsidR="00D17667" w:rsidRPr="00EB39A0" w:rsidRDefault="00D17667" w:rsidP="00882EC6">
            <w:pPr>
              <w:tabs>
                <w:tab w:val="left" w:pos="2340"/>
                <w:tab w:val="left" w:pos="2520"/>
                <w:tab w:val="left" w:pos="3222"/>
                <w:tab w:val="left" w:pos="387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EB39A0">
              <w:rPr>
                <w:sz w:val="22"/>
              </w:rPr>
              <w:t xml:space="preserve">For infants and children reported as no longer breastfeeding in the State agency’s system, there is no need to repeat the breastfeeding questions </w:t>
            </w:r>
            <w:r w:rsidR="00EB39A0">
              <w:rPr>
                <w:sz w:val="22"/>
              </w:rPr>
              <w:t>for</w:t>
            </w:r>
            <w:r w:rsidRPr="00EB39A0">
              <w:rPr>
                <w:sz w:val="22"/>
              </w:rPr>
              <w:t xml:space="preserve"> infants and children aged 6 through 13 months. However, the State agency must ensure the data accurately reflect the full breastfeeding duration for each infant and child participant.</w:t>
            </w:r>
          </w:p>
          <w:p w14:paraId="52D843A5" w14:textId="77777777" w:rsidR="00D17667" w:rsidRPr="00EB39A0" w:rsidRDefault="00D17667" w:rsidP="00882EC6">
            <w:pPr>
              <w:tabs>
                <w:tab w:val="left" w:pos="2340"/>
                <w:tab w:val="left" w:pos="2520"/>
                <w:tab w:val="left" w:pos="3222"/>
                <w:tab w:val="left" w:pos="387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EB39A0">
              <w:rPr>
                <w:sz w:val="22"/>
              </w:rPr>
              <w:t>State or local agency staff can verify this information when the infant or child is aged 6 through 13 months. The date of this administrative validation should be entered as the date of breastfeeding data collected. The agency should consult its WIC administrator to determine which process to use. Furthermore, the State agency should be sure to document derivation of dates when submitting its data file.</w:t>
            </w:r>
          </w:p>
          <w:p w14:paraId="4DA7E71C" w14:textId="77777777" w:rsidR="00D17667" w:rsidRPr="00EB39A0" w:rsidRDefault="00D17667" w:rsidP="00882EC6">
            <w:pPr>
              <w:tabs>
                <w:tab w:val="left" w:pos="2340"/>
                <w:tab w:val="left" w:pos="2520"/>
                <w:tab w:val="left" w:pos="3222"/>
                <w:tab w:val="left" w:pos="3870"/>
              </w:tabs>
              <w:spacing w:after="60"/>
              <w:cnfStyle w:val="000000000000" w:firstRow="0" w:lastRow="0" w:firstColumn="0" w:lastColumn="0" w:oddVBand="0" w:evenVBand="0" w:oddHBand="0" w:evenHBand="0" w:firstRowFirstColumn="0" w:firstRowLastColumn="0" w:lastRowFirstColumn="0" w:lastRowLastColumn="0"/>
              <w:rPr>
                <w:sz w:val="22"/>
              </w:rPr>
            </w:pPr>
            <w:r w:rsidRPr="00EB39A0">
              <w:rPr>
                <w:sz w:val="22"/>
              </w:rPr>
              <w:t>Entries in column positions 177–184 are essential for analysis of all breastfeeding data entries. Ensure these data are provided along with the data on other breastfeeding items.</w:t>
            </w:r>
          </w:p>
        </w:tc>
      </w:tr>
    </w:tbl>
    <w:p w14:paraId="4B1DB792" w14:textId="7656B1C5" w:rsidR="00D17667" w:rsidRDefault="00D17667" w:rsidP="00D17667">
      <w:pPr>
        <w:pStyle w:val="Heading2NoLetters"/>
      </w:pPr>
      <w:r>
        <w:br w:type="page"/>
      </w:r>
    </w:p>
    <w:p w14:paraId="4E183AE6" w14:textId="77777777" w:rsidR="00D17667" w:rsidRPr="009868FF" w:rsidRDefault="00D17667" w:rsidP="00D17667">
      <w:pPr>
        <w:pStyle w:val="Heading2NoLetters"/>
      </w:pPr>
      <w:r w:rsidRPr="00BC6967">
        <w:t>19d.</w:t>
      </w:r>
      <w:r w:rsidRPr="00BC6967">
        <w:tab/>
        <w:t>Dat</w:t>
      </w:r>
      <w:r>
        <w:t>e Breastfeeding Data Collected, continued</w:t>
      </w:r>
    </w:p>
    <w:tbl>
      <w:tblPr>
        <w:tblStyle w:val="TableGuide"/>
        <w:tblW w:w="0" w:type="auto"/>
        <w:tblLook w:val="04A0" w:firstRow="1" w:lastRow="0" w:firstColumn="1" w:lastColumn="0" w:noHBand="0" w:noVBand="1"/>
      </w:tblPr>
      <w:tblGrid>
        <w:gridCol w:w="2068"/>
        <w:gridCol w:w="7350"/>
      </w:tblGrid>
      <w:tr w:rsidR="00D17667" w:rsidRPr="005A7D93" w14:paraId="6690CF75"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bottom w:val="dotted" w:sz="4" w:space="0" w:color="auto"/>
            </w:tcBorders>
          </w:tcPr>
          <w:p w14:paraId="129861C0" w14:textId="77777777" w:rsidR="00D17667" w:rsidRPr="00EB39A0" w:rsidRDefault="00D17667" w:rsidP="00882EC6">
            <w:pPr>
              <w:pStyle w:val="Heading4NoLetter-IPR"/>
              <w:keepNext w:val="0"/>
              <w:spacing w:before="60" w:after="60"/>
              <w:rPr>
                <w:rFonts w:asciiTheme="minorHAnsi" w:hAnsiTheme="minorHAnsi"/>
                <w:b/>
                <w:i w:val="0"/>
                <w:color w:val="auto"/>
              </w:rPr>
            </w:pPr>
            <w:r w:rsidRPr="00EB39A0">
              <w:rPr>
                <w:rFonts w:asciiTheme="minorHAnsi" w:hAnsiTheme="minorHAnsi"/>
                <w:i w:val="0"/>
                <w:color w:val="auto"/>
              </w:rPr>
              <w:t>Example</w:t>
            </w:r>
          </w:p>
        </w:tc>
        <w:tc>
          <w:tcPr>
            <w:tcW w:w="7350" w:type="dxa"/>
            <w:tcBorders>
              <w:top w:val="single" w:sz="8" w:space="0" w:color="B12732"/>
              <w:bottom w:val="dotted" w:sz="4" w:space="0" w:color="auto"/>
            </w:tcBorders>
          </w:tcPr>
          <w:p w14:paraId="7AEAAE35" w14:textId="77777777" w:rsidR="00D17667" w:rsidRPr="00EB39A0" w:rsidRDefault="00D17667" w:rsidP="00882EC6">
            <w:pPr>
              <w:tabs>
                <w:tab w:val="left" w:pos="3240"/>
              </w:tabs>
              <w:spacing w:before="60" w:after="120"/>
              <w:ind w:left="2160" w:hanging="2160"/>
              <w:cnfStyle w:val="000000000000" w:firstRow="0" w:lastRow="0" w:firstColumn="0" w:lastColumn="0" w:oddVBand="0" w:evenVBand="0" w:oddHBand="0" w:evenHBand="0" w:firstRowFirstColumn="0" w:firstRowLastColumn="0" w:lastRowFirstColumn="0" w:lastRowLastColumn="0"/>
              <w:rPr>
                <w:sz w:val="22"/>
              </w:rPr>
            </w:pPr>
            <w:r w:rsidRPr="00EB39A0">
              <w:rPr>
                <w:sz w:val="22"/>
              </w:rPr>
              <w:t xml:space="preserve">For March 3, </w:t>
            </w:r>
            <w:r w:rsidR="000D67F7" w:rsidRPr="00EB39A0">
              <w:rPr>
                <w:sz w:val="22"/>
              </w:rPr>
              <w:t>[STUDY YEAR]</w:t>
            </w:r>
            <w:r w:rsidRPr="00EB39A0">
              <w:rPr>
                <w:sz w:val="22"/>
              </w:rPr>
              <w:t>, the entry would be</w:t>
            </w:r>
          </w:p>
          <w:p w14:paraId="182A0E95" w14:textId="5A461AF8" w:rsidR="00D17667" w:rsidRPr="00EB39A0" w:rsidRDefault="00D17667" w:rsidP="00882EC6">
            <w:pPr>
              <w:tabs>
                <w:tab w:val="left" w:pos="324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EB39A0">
              <w:rPr>
                <w:sz w:val="22"/>
              </w:rPr>
              <w:t>0303</w:t>
            </w:r>
            <w:r w:rsidR="00B8416B">
              <w:rPr>
                <w:sz w:val="22"/>
              </w:rPr>
              <w:t xml:space="preserve"> </w:t>
            </w:r>
            <w:r w:rsidR="000D67F7" w:rsidRPr="00EB39A0">
              <w:rPr>
                <w:sz w:val="22"/>
              </w:rPr>
              <w:t>[STUDY YEAR]</w:t>
            </w:r>
          </w:p>
          <w:p w14:paraId="207E3030" w14:textId="77777777" w:rsidR="00D17667" w:rsidRPr="00EB39A0" w:rsidRDefault="00D17667" w:rsidP="00882EC6">
            <w:pPr>
              <w:tabs>
                <w:tab w:val="left" w:pos="324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EB39A0">
              <w:rPr>
                <w:sz w:val="22"/>
              </w:rPr>
              <w:t>If day is unknown, the entry would be</w:t>
            </w:r>
          </w:p>
          <w:p w14:paraId="240B74E9" w14:textId="4201CDEF" w:rsidR="00D17667" w:rsidRPr="00EB39A0" w:rsidRDefault="00B8416B" w:rsidP="00B8416B">
            <w:pPr>
              <w:tabs>
                <w:tab w:val="left" w:pos="3222"/>
              </w:tabs>
              <w:spacing w:before="60" w:after="60"/>
              <w:ind w:left="360"/>
              <w:cnfStyle w:val="000000000000" w:firstRow="0" w:lastRow="0" w:firstColumn="0" w:lastColumn="0" w:oddVBand="0" w:evenVBand="0" w:oddHBand="0" w:evenHBand="0" w:firstRowFirstColumn="0" w:firstRowLastColumn="0" w:lastRowFirstColumn="0" w:lastRowLastColumn="0"/>
              <w:rPr>
                <w:sz w:val="22"/>
              </w:rPr>
            </w:pPr>
            <w:r>
              <w:rPr>
                <w:sz w:val="22"/>
              </w:rPr>
              <w:t xml:space="preserve">03 </w:t>
            </w:r>
            <w:r w:rsidR="000D67F7" w:rsidRPr="00EB39A0">
              <w:rPr>
                <w:sz w:val="22"/>
              </w:rPr>
              <w:t>[STUDY YEAR]</w:t>
            </w:r>
            <w:r w:rsidR="00D17667" w:rsidRPr="00EB39A0">
              <w:rPr>
                <w:sz w:val="22"/>
              </w:rPr>
              <w:t xml:space="preserve"> (The missing part of the date—the day—should be left blank.) </w:t>
            </w:r>
          </w:p>
        </w:tc>
      </w:tr>
      <w:tr w:rsidR="00D17667" w:rsidRPr="00B8416B" w14:paraId="4D30B3EC"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dotted" w:sz="4" w:space="0" w:color="auto"/>
            </w:tcBorders>
            <w:shd w:val="clear" w:color="auto" w:fill="auto"/>
          </w:tcPr>
          <w:p w14:paraId="20A51D3D" w14:textId="77777777" w:rsidR="00D17667" w:rsidRPr="00B8416B" w:rsidRDefault="00D17667" w:rsidP="00882EC6">
            <w:pPr>
              <w:tabs>
                <w:tab w:val="left" w:pos="2340"/>
                <w:tab w:val="left" w:pos="2520"/>
                <w:tab w:val="left" w:pos="3222"/>
                <w:tab w:val="left" w:pos="3870"/>
              </w:tabs>
              <w:spacing w:before="60" w:after="120"/>
              <w:rPr>
                <w:b w:val="0"/>
              </w:rPr>
            </w:pPr>
            <w:r w:rsidRPr="00B8416B">
              <w:rPr>
                <w:i/>
                <w:noProof/>
              </w:rPr>
              <mc:AlternateContent>
                <mc:Choice Requires="wps">
                  <w:drawing>
                    <wp:anchor distT="0" distB="0" distL="114300" distR="114300" simplePos="0" relativeHeight="251671552" behindDoc="0" locked="0" layoutInCell="1" allowOverlap="1" wp14:anchorId="7E910BCE" wp14:editId="69E3BECB">
                      <wp:simplePos x="0" y="0"/>
                      <wp:positionH relativeFrom="column">
                        <wp:posOffset>-46355</wp:posOffset>
                      </wp:positionH>
                      <wp:positionV relativeFrom="paragraph">
                        <wp:posOffset>116205</wp:posOffset>
                      </wp:positionV>
                      <wp:extent cx="6000750" cy="314325"/>
                      <wp:effectExtent l="0" t="0" r="0" b="9525"/>
                      <wp:wrapNone/>
                      <wp:docPr id="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314325"/>
                              </a:xfrm>
                              <a:prstGeom prst="rect">
                                <a:avLst/>
                              </a:prstGeom>
                              <a:noFill/>
                              <a:ln w="9525">
                                <a:noFill/>
                                <a:miter lim="800000"/>
                                <a:headEnd/>
                                <a:tailEnd/>
                              </a:ln>
                            </wps:spPr>
                            <wps:txbx>
                              <w:txbxContent>
                                <w:p w14:paraId="0F3A23E2" w14:textId="77777777" w:rsidR="00B53644" w:rsidRPr="00BC6967" w:rsidRDefault="00B53644" w:rsidP="00D17667">
                                  <w:pPr>
                                    <w:pStyle w:val="FigureTitle-IPR"/>
                                  </w:pPr>
                                  <w:bookmarkStart w:id="39" w:name="_Toc532282808"/>
                                  <w:r>
                                    <w:t xml:space="preserve">Figure 4.1. </w:t>
                                  </w:r>
                                  <w:r w:rsidRPr="00BC6967">
                                    <w:t>Flow</w:t>
                                  </w:r>
                                  <w:r>
                                    <w:t>chart</w:t>
                                  </w:r>
                                  <w:r w:rsidRPr="00BC6967">
                                    <w:t xml:space="preserve"> of Breastfeeding Questions for WIC</w:t>
                                  </w:r>
                                  <w:r>
                                    <w:t xml:space="preserve"> </w:t>
                                  </w:r>
                                  <w:r w:rsidRPr="00BC6967">
                                    <w:t>Minimum Dataset PC</w:t>
                                  </w:r>
                                  <w:r>
                                    <w:t>[STUDY YEAR]</w:t>
                                  </w:r>
                                  <w:bookmarkEnd w:id="39"/>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8" type="#_x0000_t202" style="position:absolute;margin-left:-3.65pt;margin-top:9.15pt;width:472.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" filled="f" stroked="f">
                      <v:textbox inset="0,0,0,0">
                        <w:txbxContent>
                          <w:p w14:paraId="0F3A23E2" w14:textId="77777777" w:rsidR="00B53644" w:rsidRPr="00BC6967" w:rsidRDefault="00B53644" w:rsidP="00D17667">
                            <w:pPr>
                              <w:pStyle w:val="FigureTitle-IPR"/>
                            </w:pPr>
                            <w:bookmarkStart w:id="40" w:name="_Toc532282808"/>
                            <w:r>
                              <w:t xml:space="preserve">Figure 4.1. </w:t>
                            </w:r>
                            <w:r w:rsidRPr="00BC6967">
                              <w:t>Flow</w:t>
                            </w:r>
                            <w:r>
                              <w:t>chart</w:t>
                            </w:r>
                            <w:r w:rsidRPr="00BC6967">
                              <w:t xml:space="preserve"> of Breastfeeding Questions for WIC</w:t>
                            </w:r>
                            <w:r>
                              <w:t xml:space="preserve"> </w:t>
                            </w:r>
                            <w:r w:rsidRPr="00BC6967">
                              <w:t>Minimum Dataset PC</w:t>
                            </w:r>
                            <w:r>
                              <w:t>[STUDY YEAR]</w:t>
                            </w:r>
                            <w:bookmarkEnd w:id="40"/>
                          </w:p>
                        </w:txbxContent>
                      </v:textbox>
                    </v:shape>
                  </w:pict>
                </mc:Fallback>
              </mc:AlternateContent>
            </w:r>
          </w:p>
          <w:p w14:paraId="795F7337" w14:textId="77777777" w:rsidR="00D17667" w:rsidRPr="00B8416B" w:rsidRDefault="00D17667" w:rsidP="00882EC6">
            <w:pPr>
              <w:tabs>
                <w:tab w:val="left" w:pos="2340"/>
                <w:tab w:val="left" w:pos="2520"/>
                <w:tab w:val="left" w:pos="3222"/>
                <w:tab w:val="left" w:pos="3870"/>
              </w:tabs>
              <w:spacing w:before="60" w:after="120"/>
              <w:rPr>
                <w:b w:val="0"/>
              </w:rPr>
            </w:pPr>
            <w:r w:rsidRPr="00B8416B">
              <w:rPr>
                <w:i/>
                <w:noProof/>
              </w:rPr>
              <mc:AlternateContent>
                <mc:Choice Requires="wpg">
                  <w:drawing>
                    <wp:anchor distT="0" distB="0" distL="114300" distR="114300" simplePos="0" relativeHeight="251672576" behindDoc="0" locked="0" layoutInCell="1" allowOverlap="1" wp14:anchorId="272476DD" wp14:editId="611B7159">
                      <wp:simplePos x="0" y="0"/>
                      <wp:positionH relativeFrom="column">
                        <wp:posOffset>925195</wp:posOffset>
                      </wp:positionH>
                      <wp:positionV relativeFrom="paragraph">
                        <wp:posOffset>171450</wp:posOffset>
                      </wp:positionV>
                      <wp:extent cx="4044315" cy="3655695"/>
                      <wp:effectExtent l="0" t="0" r="13335" b="20955"/>
                      <wp:wrapNone/>
                      <wp:docPr id="566" name="Group 6"/>
                      <wp:cNvGraphicFramePr/>
                      <a:graphic xmlns:a="http://schemas.openxmlformats.org/drawingml/2006/main">
                        <a:graphicData uri="http://schemas.microsoft.com/office/word/2010/wordprocessingGroup">
                          <wpg:wgp>
                            <wpg:cNvGrpSpPr/>
                            <wpg:grpSpPr>
                              <a:xfrm>
                                <a:off x="0" y="0"/>
                                <a:ext cx="4044315" cy="3655695"/>
                                <a:chOff x="0" y="0"/>
                                <a:chExt cx="4044379" cy="3655695"/>
                              </a:xfrm>
                            </wpg:grpSpPr>
                            <wps:wsp>
                              <wps:cNvPr id="567" name="Straight Connector 567"/>
                              <wps:cNvCnPr/>
                              <wps:spPr>
                                <a:xfrm>
                                  <a:off x="1659731" y="2907792"/>
                                  <a:ext cx="0" cy="457200"/>
                                </a:xfrm>
                                <a:prstGeom prst="line">
                                  <a:avLst/>
                                </a:prstGeom>
                                <a:ln w="12700">
                                  <a:solidFill>
                                    <a:srgbClr val="6A6667"/>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wps:wsp>
                              <wps:cNvPr id="568" name="Round Single Corner Rectangle 24"/>
                              <wps:cNvSpPr/>
                              <wps:spPr>
                                <a:xfrm>
                                  <a:off x="176212" y="0"/>
                                  <a:ext cx="2651760" cy="274320"/>
                                </a:xfrm>
                                <a:prstGeom prst="round1Rect">
                                  <a:avLst/>
                                </a:prstGeom>
                                <a:solidFill>
                                  <a:schemeClr val="bg1">
                                    <a:lumMod val="95000"/>
                                  </a:schemeClr>
                                </a:solidFill>
                                <a:ln w="19050">
                                  <a:solidFill>
                                    <a:srgbClr val="B12732"/>
                                  </a:solidFill>
                                </a:ln>
                              </wps:spPr>
                              <wps:style>
                                <a:lnRef idx="2">
                                  <a:schemeClr val="accent2"/>
                                </a:lnRef>
                                <a:fillRef idx="1">
                                  <a:schemeClr val="lt1"/>
                                </a:fillRef>
                                <a:effectRef idx="0">
                                  <a:schemeClr val="accent2"/>
                                </a:effectRef>
                                <a:fontRef idx="minor">
                                  <a:schemeClr val="dk1"/>
                                </a:fontRef>
                              </wps:style>
                              <wps:txbx>
                                <w:txbxContent>
                                  <w:p w14:paraId="650FA4E8" w14:textId="77777777" w:rsidR="00B53644" w:rsidRDefault="00B53644" w:rsidP="00D17667">
                                    <w:pPr>
                                      <w:pStyle w:val="NormalWeb"/>
                                      <w:spacing w:before="0" w:beforeAutospacing="0" w:after="0" w:afterAutospacing="0"/>
                                      <w:jc w:val="center"/>
                                    </w:pPr>
                                    <w:r>
                                      <w:rPr>
                                        <w:rFonts w:ascii="Candara" w:hAnsi="Candara" w:cstheme="minorBidi"/>
                                        <w:b/>
                                        <w:bCs/>
                                        <w:color w:val="000000" w:themeColor="text1"/>
                                        <w:kern w:val="24"/>
                                        <w:sz w:val="18"/>
                                        <w:szCs w:val="18"/>
                                      </w:rPr>
                                      <w:t>19a. Is this Infant currently breastfeeding?</w:t>
                                    </w:r>
                                  </w:p>
                                </w:txbxContent>
                              </wps:txbx>
                              <wps:bodyPr lIns="0" tIns="0" rIns="0" bIns="0" rtlCol="0" anchor="ctr"/>
                            </wps:wsp>
                            <wps:wsp>
                              <wps:cNvPr id="569" name="Round Single Corner Rectangle 25"/>
                              <wps:cNvSpPr/>
                              <wps:spPr>
                                <a:xfrm>
                                  <a:off x="0" y="576072"/>
                                  <a:ext cx="457200" cy="274320"/>
                                </a:xfrm>
                                <a:prstGeom prst="round1Rect">
                                  <a:avLst/>
                                </a:prstGeom>
                                <a:solidFill>
                                  <a:schemeClr val="accent3">
                                    <a:lumMod val="40000"/>
                                    <a:lumOff val="60000"/>
                                  </a:schemeClr>
                                </a:solidFill>
                                <a:ln w="19050">
                                  <a:solidFill>
                                    <a:srgbClr val="B12732"/>
                                  </a:solidFill>
                                </a:ln>
                              </wps:spPr>
                              <wps:style>
                                <a:lnRef idx="2">
                                  <a:schemeClr val="accent2"/>
                                </a:lnRef>
                                <a:fillRef idx="1">
                                  <a:schemeClr val="lt1"/>
                                </a:fillRef>
                                <a:effectRef idx="0">
                                  <a:schemeClr val="accent2"/>
                                </a:effectRef>
                                <a:fontRef idx="minor">
                                  <a:schemeClr val="dk1"/>
                                </a:fontRef>
                              </wps:style>
                              <wps:txbx>
                                <w:txbxContent>
                                  <w:p w14:paraId="4FF0ECA1" w14:textId="77777777" w:rsidR="00B53644" w:rsidRPr="00B8416B" w:rsidRDefault="00B53644" w:rsidP="00D17667">
                                    <w:pPr>
                                      <w:pStyle w:val="NormalWeb"/>
                                      <w:spacing w:before="0" w:beforeAutospacing="0" w:after="0" w:afterAutospacing="0"/>
                                      <w:jc w:val="center"/>
                                    </w:pPr>
                                    <w:r w:rsidRPr="00B8416B">
                                      <w:rPr>
                                        <w:rFonts w:ascii="Candara" w:hAnsi="Candara" w:cstheme="minorBidi"/>
                                        <w:bCs/>
                                        <w:color w:val="000000" w:themeColor="dark1"/>
                                        <w:kern w:val="24"/>
                                        <w:sz w:val="18"/>
                                        <w:szCs w:val="18"/>
                                      </w:rPr>
                                      <w:t>19a. Yes</w:t>
                                    </w:r>
                                  </w:p>
                                </w:txbxContent>
                              </wps:txbx>
                              <wps:bodyPr lIns="0" tIns="0" rIns="0" bIns="0" rtlCol="0" anchor="ctr"/>
                            </wps:wsp>
                            <wps:wsp>
                              <wps:cNvPr id="570" name="Round Single Corner Rectangle 27"/>
                              <wps:cNvSpPr/>
                              <wps:spPr>
                                <a:xfrm>
                                  <a:off x="2497455" y="576072"/>
                                  <a:ext cx="457200" cy="274320"/>
                                </a:xfrm>
                                <a:prstGeom prst="round1Rect">
                                  <a:avLst/>
                                </a:prstGeom>
                                <a:solidFill>
                                  <a:schemeClr val="accent2">
                                    <a:lumMod val="20000"/>
                                    <a:lumOff val="80000"/>
                                  </a:schemeClr>
                                </a:solidFill>
                                <a:ln w="19050">
                                  <a:solidFill>
                                    <a:srgbClr val="B12732"/>
                                  </a:solidFill>
                                </a:ln>
                              </wps:spPr>
                              <wps:style>
                                <a:lnRef idx="2">
                                  <a:schemeClr val="accent2"/>
                                </a:lnRef>
                                <a:fillRef idx="1">
                                  <a:schemeClr val="lt1"/>
                                </a:fillRef>
                                <a:effectRef idx="0">
                                  <a:schemeClr val="accent2"/>
                                </a:effectRef>
                                <a:fontRef idx="minor">
                                  <a:schemeClr val="dk1"/>
                                </a:fontRef>
                              </wps:style>
                              <wps:txbx>
                                <w:txbxContent>
                                  <w:p w14:paraId="2BBE9E0B" w14:textId="77777777" w:rsidR="00B53644" w:rsidRPr="00B8416B" w:rsidRDefault="00B53644" w:rsidP="00D17667">
                                    <w:pPr>
                                      <w:pStyle w:val="NormalWeb"/>
                                      <w:spacing w:before="0" w:beforeAutospacing="0" w:after="0" w:afterAutospacing="0"/>
                                      <w:jc w:val="center"/>
                                    </w:pPr>
                                    <w:r w:rsidRPr="00B8416B">
                                      <w:rPr>
                                        <w:rFonts w:ascii="Candara" w:hAnsi="Candara" w:cstheme="minorBidi"/>
                                        <w:bCs/>
                                        <w:color w:val="000000" w:themeColor="dark1"/>
                                        <w:kern w:val="24"/>
                                        <w:sz w:val="18"/>
                                        <w:szCs w:val="18"/>
                                      </w:rPr>
                                      <w:t>19a. No</w:t>
                                    </w:r>
                                  </w:p>
                                </w:txbxContent>
                              </wps:txbx>
                              <wps:bodyPr lIns="0" tIns="0" rIns="0" bIns="0" rtlCol="0" anchor="ctr"/>
                            </wps:wsp>
                            <wps:wsp>
                              <wps:cNvPr id="571" name="Round Single Corner Rectangle 28"/>
                              <wps:cNvSpPr/>
                              <wps:spPr>
                                <a:xfrm>
                                  <a:off x="1590675" y="1143000"/>
                                  <a:ext cx="2281238" cy="274320"/>
                                </a:xfrm>
                                <a:prstGeom prst="round1Rect">
                                  <a:avLst/>
                                </a:prstGeom>
                                <a:solidFill>
                                  <a:schemeClr val="bg1">
                                    <a:lumMod val="95000"/>
                                  </a:schemeClr>
                                </a:solidFill>
                                <a:ln w="19050">
                                  <a:solidFill>
                                    <a:srgbClr val="B12732"/>
                                  </a:solidFill>
                                </a:ln>
                              </wps:spPr>
                              <wps:style>
                                <a:lnRef idx="2">
                                  <a:schemeClr val="accent2"/>
                                </a:lnRef>
                                <a:fillRef idx="1">
                                  <a:schemeClr val="lt1"/>
                                </a:fillRef>
                                <a:effectRef idx="0">
                                  <a:schemeClr val="accent2"/>
                                </a:effectRef>
                                <a:fontRef idx="minor">
                                  <a:schemeClr val="dk1"/>
                                </a:fontRef>
                              </wps:style>
                              <wps:txbx>
                                <w:txbxContent>
                                  <w:p w14:paraId="07202805" w14:textId="77777777" w:rsidR="00B53644" w:rsidRPr="00B8416B" w:rsidRDefault="00B53644" w:rsidP="00D17667">
                                    <w:pPr>
                                      <w:pStyle w:val="NormalWeb"/>
                                      <w:spacing w:before="0" w:beforeAutospacing="0" w:after="0" w:afterAutospacing="0"/>
                                      <w:jc w:val="center"/>
                                    </w:pPr>
                                    <w:r w:rsidRPr="00B8416B">
                                      <w:rPr>
                                        <w:rFonts w:ascii="Candara" w:hAnsi="Candara" w:cstheme="minorBidi"/>
                                        <w:bCs/>
                                        <w:color w:val="000000" w:themeColor="text1"/>
                                        <w:kern w:val="24"/>
                                        <w:sz w:val="18"/>
                                        <w:szCs w:val="18"/>
                                      </w:rPr>
                                      <w:t>19b. Has this infant ever been breastfed?</w:t>
                                    </w:r>
                                  </w:p>
                                </w:txbxContent>
                              </wps:txbx>
                              <wps:bodyPr lIns="0" tIns="0" rIns="0" bIns="0" rtlCol="0" anchor="ctr"/>
                            </wps:wsp>
                            <wps:wsp>
                              <wps:cNvPr id="572" name="Round Single Corner Rectangle 29"/>
                              <wps:cNvSpPr/>
                              <wps:spPr>
                                <a:xfrm>
                                  <a:off x="1431131" y="1714500"/>
                                  <a:ext cx="457200" cy="274320"/>
                                </a:xfrm>
                                <a:prstGeom prst="round1Rect">
                                  <a:avLst/>
                                </a:prstGeom>
                                <a:solidFill>
                                  <a:schemeClr val="accent3">
                                    <a:lumMod val="40000"/>
                                    <a:lumOff val="60000"/>
                                  </a:schemeClr>
                                </a:solidFill>
                                <a:ln w="19050">
                                  <a:solidFill>
                                    <a:srgbClr val="B12732"/>
                                  </a:solidFill>
                                </a:ln>
                              </wps:spPr>
                              <wps:style>
                                <a:lnRef idx="2">
                                  <a:schemeClr val="accent2"/>
                                </a:lnRef>
                                <a:fillRef idx="1">
                                  <a:schemeClr val="lt1"/>
                                </a:fillRef>
                                <a:effectRef idx="0">
                                  <a:schemeClr val="accent2"/>
                                </a:effectRef>
                                <a:fontRef idx="minor">
                                  <a:schemeClr val="dk1"/>
                                </a:fontRef>
                              </wps:style>
                              <wps:txbx>
                                <w:txbxContent>
                                  <w:p w14:paraId="1AF6E7E1" w14:textId="77777777" w:rsidR="00B53644" w:rsidRDefault="00B53644" w:rsidP="00D17667">
                                    <w:pPr>
                                      <w:pStyle w:val="NormalWeb"/>
                                      <w:spacing w:before="0" w:beforeAutospacing="0" w:after="0" w:afterAutospacing="0"/>
                                      <w:jc w:val="center"/>
                                    </w:pPr>
                                    <w:r>
                                      <w:rPr>
                                        <w:rFonts w:ascii="Candara" w:hAnsi="Candara" w:cstheme="minorBidi"/>
                                        <w:b/>
                                        <w:bCs/>
                                        <w:color w:val="000000" w:themeColor="dark1"/>
                                        <w:kern w:val="24"/>
                                        <w:sz w:val="18"/>
                                        <w:szCs w:val="18"/>
                                      </w:rPr>
                                      <w:t>19b. Yes</w:t>
                                    </w:r>
                                  </w:p>
                                </w:txbxContent>
                              </wps:txbx>
                              <wps:bodyPr lIns="0" tIns="0" rIns="0" bIns="0" rtlCol="0" anchor="ctr"/>
                            </wps:wsp>
                            <wps:wsp>
                              <wps:cNvPr id="573" name="Round Single Corner Rectangle 448"/>
                              <wps:cNvSpPr/>
                              <wps:spPr>
                                <a:xfrm>
                                  <a:off x="3587179" y="1714500"/>
                                  <a:ext cx="457200" cy="274320"/>
                                </a:xfrm>
                                <a:prstGeom prst="round1Rect">
                                  <a:avLst/>
                                </a:prstGeom>
                                <a:solidFill>
                                  <a:schemeClr val="accent2">
                                    <a:lumMod val="20000"/>
                                    <a:lumOff val="80000"/>
                                  </a:schemeClr>
                                </a:solidFill>
                                <a:ln w="19050">
                                  <a:solidFill>
                                    <a:srgbClr val="B12732"/>
                                  </a:solidFill>
                                </a:ln>
                              </wps:spPr>
                              <wps:style>
                                <a:lnRef idx="2">
                                  <a:schemeClr val="accent2"/>
                                </a:lnRef>
                                <a:fillRef idx="1">
                                  <a:schemeClr val="lt1"/>
                                </a:fillRef>
                                <a:effectRef idx="0">
                                  <a:schemeClr val="accent2"/>
                                </a:effectRef>
                                <a:fontRef idx="minor">
                                  <a:schemeClr val="dk1"/>
                                </a:fontRef>
                              </wps:style>
                              <wps:txbx>
                                <w:txbxContent>
                                  <w:p w14:paraId="2DBB7C53" w14:textId="77777777" w:rsidR="00B53644" w:rsidRPr="00B8416B" w:rsidRDefault="00B53644" w:rsidP="00D17667">
                                    <w:pPr>
                                      <w:pStyle w:val="NormalWeb"/>
                                      <w:spacing w:before="0" w:beforeAutospacing="0" w:after="0" w:afterAutospacing="0"/>
                                      <w:jc w:val="center"/>
                                    </w:pPr>
                                    <w:r w:rsidRPr="00B8416B">
                                      <w:rPr>
                                        <w:rFonts w:ascii="Candara" w:hAnsi="Candara" w:cstheme="minorBidi"/>
                                        <w:bCs/>
                                        <w:color w:val="000000" w:themeColor="dark1"/>
                                        <w:kern w:val="24"/>
                                        <w:sz w:val="18"/>
                                        <w:szCs w:val="18"/>
                                      </w:rPr>
                                      <w:t>19b. No</w:t>
                                    </w:r>
                                  </w:p>
                                </w:txbxContent>
                              </wps:txbx>
                              <wps:bodyPr lIns="0" tIns="0" rIns="0" bIns="0" rtlCol="0" anchor="ctr"/>
                            </wps:wsp>
                            <wps:wsp>
                              <wps:cNvPr id="574" name="Round Single Corner Rectangle 449"/>
                              <wps:cNvSpPr/>
                              <wps:spPr>
                                <a:xfrm>
                                  <a:off x="305276" y="2305049"/>
                                  <a:ext cx="2733247" cy="723901"/>
                                </a:xfrm>
                                <a:prstGeom prst="round1Rect">
                                  <a:avLst/>
                                </a:prstGeom>
                                <a:solidFill>
                                  <a:schemeClr val="bg1">
                                    <a:lumMod val="95000"/>
                                  </a:schemeClr>
                                </a:solidFill>
                                <a:ln w="19050">
                                  <a:solidFill>
                                    <a:srgbClr val="B12732"/>
                                  </a:solidFill>
                                </a:ln>
                              </wps:spPr>
                              <wps:style>
                                <a:lnRef idx="2">
                                  <a:schemeClr val="accent2"/>
                                </a:lnRef>
                                <a:fillRef idx="1">
                                  <a:schemeClr val="lt1"/>
                                </a:fillRef>
                                <a:effectRef idx="0">
                                  <a:schemeClr val="accent2"/>
                                </a:effectRef>
                                <a:fontRef idx="minor">
                                  <a:schemeClr val="dk1"/>
                                </a:fontRef>
                              </wps:style>
                              <wps:txbx>
                                <w:txbxContent>
                                  <w:p w14:paraId="08A2DDD9" w14:textId="77777777" w:rsidR="00B53644" w:rsidRPr="00B8416B" w:rsidRDefault="00B53644" w:rsidP="00D17667">
                                    <w:pPr>
                                      <w:pStyle w:val="NormalWeb"/>
                                      <w:spacing w:before="0" w:beforeAutospacing="0" w:after="60" w:afterAutospacing="0"/>
                                      <w:jc w:val="center"/>
                                    </w:pPr>
                                    <w:r w:rsidRPr="00B8416B">
                                      <w:rPr>
                                        <w:rFonts w:ascii="Candara" w:hAnsi="Candara" w:cstheme="minorBidi"/>
                                        <w:bCs/>
                                        <w:color w:val="000000" w:themeColor="text1"/>
                                        <w:kern w:val="24"/>
                                        <w:sz w:val="18"/>
                                        <w:szCs w:val="18"/>
                                      </w:rPr>
                                      <w:t>19c. How long was this infant breastfed?</w:t>
                                    </w:r>
                                  </w:p>
                                  <w:p w14:paraId="6B258E0B" w14:textId="77777777" w:rsidR="00B53644" w:rsidRPr="00B8416B" w:rsidRDefault="00B53644" w:rsidP="00D17667">
                                    <w:pPr>
                                      <w:pStyle w:val="NormalWeb"/>
                                      <w:spacing w:before="0" w:beforeAutospacing="0" w:after="60" w:afterAutospacing="0"/>
                                      <w:jc w:val="center"/>
                                    </w:pPr>
                                    <w:r w:rsidRPr="00B8416B">
                                      <w:rPr>
                                        <w:rFonts w:ascii="Candara" w:hAnsi="Candara" w:cstheme="minorBidi"/>
                                        <w:bCs/>
                                        <w:color w:val="000000" w:themeColor="text1"/>
                                        <w:kern w:val="24"/>
                                        <w:sz w:val="18"/>
                                        <w:szCs w:val="18"/>
                                      </w:rPr>
                                      <w:t>Number of weeks</w:t>
                                    </w:r>
                                  </w:p>
                                  <w:p w14:paraId="1AC72F63" w14:textId="77777777" w:rsidR="00B53644" w:rsidRPr="00B8416B" w:rsidRDefault="00B53644" w:rsidP="00D17667">
                                    <w:pPr>
                                      <w:pStyle w:val="NormalWeb"/>
                                      <w:spacing w:before="0" w:beforeAutospacing="0" w:after="0" w:afterAutospacing="0"/>
                                      <w:jc w:val="center"/>
                                    </w:pPr>
                                    <w:r w:rsidRPr="00B8416B">
                                      <w:rPr>
                                        <w:rFonts w:ascii="Candara" w:hAnsi="Candara" w:cstheme="minorBidi"/>
                                        <w:bCs/>
                                        <w:color w:val="000000" w:themeColor="text1"/>
                                        <w:kern w:val="24"/>
                                        <w:sz w:val="18"/>
                                        <w:szCs w:val="18"/>
                                      </w:rPr>
                                      <w:t>If response is 1 through 3 (fewer than 4) days, enter 0</w:t>
                                    </w:r>
                                  </w:p>
                                </w:txbxContent>
                              </wps:txbx>
                              <wps:bodyPr lIns="9144" tIns="0" rIns="0" bIns="0" rtlCol="0" anchor="ctr"/>
                            </wps:wsp>
                            <wps:wsp>
                              <wps:cNvPr id="575" name="Round Single Corner Rectangle 450"/>
                              <wps:cNvSpPr/>
                              <wps:spPr>
                                <a:xfrm>
                                  <a:off x="0" y="3381375"/>
                                  <a:ext cx="3958654" cy="274320"/>
                                </a:xfrm>
                                <a:prstGeom prst="round1Rect">
                                  <a:avLst/>
                                </a:prstGeom>
                                <a:solidFill>
                                  <a:schemeClr val="bg1">
                                    <a:lumMod val="95000"/>
                                  </a:schemeClr>
                                </a:solidFill>
                                <a:ln w="19050">
                                  <a:solidFill>
                                    <a:srgbClr val="B12732"/>
                                  </a:solidFill>
                                </a:ln>
                              </wps:spPr>
                              <wps:style>
                                <a:lnRef idx="2">
                                  <a:schemeClr val="accent2"/>
                                </a:lnRef>
                                <a:fillRef idx="1">
                                  <a:schemeClr val="lt1"/>
                                </a:fillRef>
                                <a:effectRef idx="0">
                                  <a:schemeClr val="accent2"/>
                                </a:effectRef>
                                <a:fontRef idx="minor">
                                  <a:schemeClr val="dk1"/>
                                </a:fontRef>
                              </wps:style>
                              <wps:txbx>
                                <w:txbxContent>
                                  <w:p w14:paraId="33B8BC9D" w14:textId="77777777" w:rsidR="00B53644" w:rsidRPr="00B8416B" w:rsidRDefault="00B53644" w:rsidP="00D17667">
                                    <w:pPr>
                                      <w:pStyle w:val="NormalWeb"/>
                                      <w:spacing w:before="0" w:beforeAutospacing="0" w:after="0" w:afterAutospacing="0"/>
                                      <w:jc w:val="center"/>
                                    </w:pPr>
                                    <w:r w:rsidRPr="00B8416B">
                                      <w:rPr>
                                        <w:rFonts w:ascii="Candara" w:hAnsi="Candara" w:cstheme="minorBidi"/>
                                        <w:bCs/>
                                        <w:color w:val="000000" w:themeColor="text1"/>
                                        <w:kern w:val="24"/>
                                        <w:sz w:val="18"/>
                                        <w:szCs w:val="18"/>
                                      </w:rPr>
                                      <w:t>19d. Date breastfeeding data collected (MMDDYYYY)</w:t>
                                    </w:r>
                                  </w:p>
                                </w:txbxContent>
                              </wps:txbx>
                              <wps:bodyPr lIns="0" tIns="0" rIns="0" bIns="0" rtlCol="0" anchor="ctr"/>
                            </wps:wsp>
                            <wps:wsp>
                              <wps:cNvPr id="379" name="Straight Connector 379"/>
                              <wps:cNvCnPr/>
                              <wps:spPr>
                                <a:xfrm>
                                  <a:off x="2773680" y="274320"/>
                                  <a:ext cx="0" cy="274320"/>
                                </a:xfrm>
                                <a:prstGeom prst="line">
                                  <a:avLst/>
                                </a:prstGeom>
                                <a:ln w="12700">
                                  <a:solidFill>
                                    <a:srgbClr val="6A6667"/>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wps:wsp>
                              <wps:cNvPr id="380" name="Straight Connector 380"/>
                              <wps:cNvCnPr/>
                              <wps:spPr>
                                <a:xfrm>
                                  <a:off x="219075" y="274320"/>
                                  <a:ext cx="0" cy="274320"/>
                                </a:xfrm>
                                <a:prstGeom prst="line">
                                  <a:avLst/>
                                </a:prstGeom>
                                <a:ln w="12700">
                                  <a:solidFill>
                                    <a:srgbClr val="6A6667"/>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wps:wsp>
                              <wps:cNvPr id="381" name="Straight Connector 381"/>
                              <wps:cNvCnPr/>
                              <wps:spPr>
                                <a:xfrm>
                                  <a:off x="2726055" y="850392"/>
                                  <a:ext cx="0" cy="274320"/>
                                </a:xfrm>
                                <a:prstGeom prst="line">
                                  <a:avLst/>
                                </a:prstGeom>
                                <a:ln w="12700">
                                  <a:solidFill>
                                    <a:srgbClr val="6A6667"/>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wps:wsp>
                              <wps:cNvPr id="382" name="Straight Connector 382"/>
                              <wps:cNvCnPr/>
                              <wps:spPr>
                                <a:xfrm>
                                  <a:off x="3819525" y="1417320"/>
                                  <a:ext cx="0" cy="274320"/>
                                </a:xfrm>
                                <a:prstGeom prst="line">
                                  <a:avLst/>
                                </a:prstGeom>
                                <a:ln w="12700">
                                  <a:solidFill>
                                    <a:srgbClr val="6A6667"/>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wps:wsp>
                              <wps:cNvPr id="383" name="Straight Connector 383"/>
                              <wps:cNvCnPr/>
                              <wps:spPr>
                                <a:xfrm>
                                  <a:off x="1659731" y="1417320"/>
                                  <a:ext cx="0" cy="274320"/>
                                </a:xfrm>
                                <a:prstGeom prst="line">
                                  <a:avLst/>
                                </a:prstGeom>
                                <a:ln w="12700">
                                  <a:solidFill>
                                    <a:srgbClr val="6A6667"/>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wps:wsp>
                              <wps:cNvPr id="576" name="Straight Connector 576"/>
                              <wps:cNvCnPr/>
                              <wps:spPr>
                                <a:xfrm>
                                  <a:off x="1659731" y="1988820"/>
                                  <a:ext cx="0" cy="274320"/>
                                </a:xfrm>
                                <a:prstGeom prst="line">
                                  <a:avLst/>
                                </a:prstGeom>
                                <a:ln w="12700">
                                  <a:solidFill>
                                    <a:srgbClr val="6A6667"/>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wps:wsp>
                              <wps:cNvPr id="577" name="Straight Connector 577"/>
                              <wps:cNvCnPr/>
                              <wps:spPr>
                                <a:xfrm>
                                  <a:off x="215265" y="850392"/>
                                  <a:ext cx="0" cy="2514600"/>
                                </a:xfrm>
                                <a:prstGeom prst="line">
                                  <a:avLst/>
                                </a:prstGeom>
                                <a:ln w="12700">
                                  <a:solidFill>
                                    <a:srgbClr val="6A6667"/>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wps:wsp>
                              <wps:cNvPr id="578" name="Straight Connector 578"/>
                              <wps:cNvCnPr/>
                              <wps:spPr>
                                <a:xfrm>
                                  <a:off x="3819525" y="1993392"/>
                                  <a:ext cx="0" cy="1371600"/>
                                </a:xfrm>
                                <a:prstGeom prst="line">
                                  <a:avLst/>
                                </a:prstGeom>
                                <a:ln w="12700">
                                  <a:solidFill>
                                    <a:srgbClr val="6A6667"/>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 o:spid="_x0000_s1049" style="position:absolute;margin-left:72.85pt;margin-top:13.5pt;width:318.45pt;height:287.85pt;z-index:251672576;mso-width-relative:margin;mso-height-relative:margin" coordsize="40443,36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">
                      <v:line id="Straight Connector 567" o:spid="_x0000_s1050" style="position:absolute;visibility:visible;mso-wrap-style:square" from="16597,29077" to="16597,33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2I78cAAADcAAAADwAAAGRycy9kb3ducmV2LnhtbESPQWvCQBSE74L/YXlCb3Wjoi2pq1il&#10;aK0eakLB2yP7TEKzb9Psqum/dwsFj8PMfMNM562pxIUaV1pWMOhHIIgzq0vOFaTJ2+MzCOeRNVaW&#10;ScEvOZjPup0pxtpe+ZMuB5+LAGEXo4LC+zqW0mUFGXR9WxMH72Qbgz7IJpe6wWuAm0oOo2giDZYc&#10;FgqsaVlQ9n04GwUf7+eFH+1e29WJ91/bn6Rem/So1EOvXbyA8NT6e/i/vdEKxpMn+DsTjoCc3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nYjvxwAAANwAAAAPAAAAAAAA&#10;AAAAAAAAAKECAABkcnMvZG93bnJldi54bWxQSwUGAAAAAAQABAD5AAAAlQMAAAAA&#10;" strokecolor="#6a6667" strokeweight="1pt">
                        <v:stroke endarrow="block" endarrowwidth="wide" joinstyle="miter"/>
                      </v:line>
                      <v:shape id="Round Single Corner Rectangle 24" o:spid="_x0000_s1051" style="position:absolute;left:1762;width:26517;height:2743;visibility:visible;mso-wrap-style:square;v-text-anchor:middle" coordsize="2651760,274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uoH8IA&#10;AADcAAAADwAAAGRycy9kb3ducmV2LnhtbERPz2vCMBS+C/sfwht409ThinRGGdKCh3mwCvP4aN7a&#10;YvNSk8x2/705DDx+fL/X29F04k7Ot5YVLOYJCOLK6pZrBedTMVuB8AFZY2eZFPyRh+3mZbLGTNuB&#10;j3QvQy1iCPsMFTQh9JmUvmrIoJ/bnjhyP9YZDBG6WmqHQww3nXxLklQabDk2NNjTrqHqWv4aBexk&#10;fvvm6+V8qC51/rUvcJkulJq+jp8fIAKN4Sn+d++1gvc0ro1n4h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26gfwgAAANwAAAAPAAAAAAAAAAAAAAAAAJgCAABkcnMvZG93&#10;bnJldi54bWxQSwUGAAAAAAQABAD1AAAAhwMAAAAA&#10;" adj="-11796480,,5400" path="m,l2606039,v25251,,45721,20470,45721,45721l2651760,274320,,274320,,xe" fillcolor="#f2f2f2 [3052]" strokecolor="#b12732" strokeweight="1.5pt">
                        <v:stroke joinstyle="miter"/>
                        <v:formulas/>
                        <v:path arrowok="t" o:connecttype="custom" o:connectlocs="0,0;2606039,0;2651760,45721;2651760,274320;0,274320;0,0" o:connectangles="0,0,0,0,0,0" textboxrect="0,0,2651760,274320"/>
                        <v:textbox inset="0,0,0,0">
                          <w:txbxContent>
                            <w:p w14:paraId="650FA4E8" w14:textId="77777777" w:rsidR="00B53644" w:rsidRDefault="00B53644" w:rsidP="00D17667">
                              <w:pPr>
                                <w:pStyle w:val="NormalWeb"/>
                                <w:spacing w:before="0" w:beforeAutospacing="0" w:after="0" w:afterAutospacing="0"/>
                                <w:jc w:val="center"/>
                              </w:pPr>
                              <w:r>
                                <w:rPr>
                                  <w:rFonts w:ascii="Candara" w:hAnsi="Candara" w:cstheme="minorBidi"/>
                                  <w:b/>
                                  <w:bCs/>
                                  <w:color w:val="000000" w:themeColor="text1"/>
                                  <w:kern w:val="24"/>
                                  <w:sz w:val="18"/>
                                  <w:szCs w:val="18"/>
                                </w:rPr>
                                <w:t>19a. Is this Infant currently breastfeeding?</w:t>
                              </w:r>
                            </w:p>
                          </w:txbxContent>
                        </v:textbox>
                      </v:shape>
                      <v:shape id="Round Single Corner Rectangle 25" o:spid="_x0000_s1052" style="position:absolute;top:5760;width:4572;height:2743;visibility:visible;mso-wrap-style:square;v-text-anchor:middle" coordsize="457200,274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Ubq8cA&#10;AADcAAAADwAAAGRycy9kb3ducmV2LnhtbESPUUvDQBCE3wv+h2MF35pLpQ0aey2NoBSKgrVFH9fc&#10;mgRzezG3tum/9wqCj8PMfMPMl4Nr1YH60Hg2MElSUMSltw1XBnavD+MbUEGQLbaeycCJAiwXF6M5&#10;5tYf+YUOW6lUhHDI0UAt0uVah7ImhyHxHXH0Pn3vUKLsK217PEa4a/V1mmbaYcNxocaO7msqv7Y/&#10;zsDHe/E4fS42q+nkrThV4SkT2X8bc3U5rO5ACQ3yH/5rr62BWXYL5zPx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VG6vHAAAA3AAAAA8AAAAAAAAAAAAAAAAAmAIAAGRy&#10;cy9kb3ducmV2LnhtbFBLBQYAAAAABAAEAPUAAACMAwAAAAA=&#10;" adj="-11796480,,5400" path="m,l411479,v25251,,45721,20470,45721,45721l457200,274320,,274320,,xe" fillcolor="#dbdbdb [1302]" strokecolor="#b12732" strokeweight="1.5pt">
                        <v:stroke joinstyle="miter"/>
                        <v:formulas/>
                        <v:path arrowok="t" o:connecttype="custom" o:connectlocs="0,0;411479,0;457200,45721;457200,274320;0,274320;0,0" o:connectangles="0,0,0,0,0,0" textboxrect="0,0,457200,274320"/>
                        <v:textbox inset="0,0,0,0">
                          <w:txbxContent>
                            <w:p w14:paraId="4FF0ECA1" w14:textId="77777777" w:rsidR="00B53644" w:rsidRPr="00B8416B" w:rsidRDefault="00B53644" w:rsidP="00D17667">
                              <w:pPr>
                                <w:pStyle w:val="NormalWeb"/>
                                <w:spacing w:before="0" w:beforeAutospacing="0" w:after="0" w:afterAutospacing="0"/>
                                <w:jc w:val="center"/>
                              </w:pPr>
                              <w:r w:rsidRPr="00B8416B">
                                <w:rPr>
                                  <w:rFonts w:ascii="Candara" w:hAnsi="Candara" w:cstheme="minorBidi"/>
                                  <w:bCs/>
                                  <w:color w:val="000000" w:themeColor="dark1"/>
                                  <w:kern w:val="24"/>
                                  <w:sz w:val="18"/>
                                  <w:szCs w:val="18"/>
                                </w:rPr>
                                <w:t>19a. Yes</w:t>
                              </w:r>
                            </w:p>
                          </w:txbxContent>
                        </v:textbox>
                      </v:shape>
                      <v:shape id="Round Single Corner Rectangle 27" o:spid="_x0000_s1053" style="position:absolute;left:24974;top:5760;width:4572;height:2743;visibility:visible;mso-wrap-style:square;v-text-anchor:middle" coordsize="457200,274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EWQcIA&#10;AADcAAAADwAAAGRycy9kb3ducmV2LnhtbERPy4rCMBTdD/gP4QruxlTBGalGER/DIIJaFbeX5toW&#10;m5vaZLT+vVkMuDyc93jamFLcqXaFZQW9bgSCOLW64EzB8bD6HIJwHlljaZkUPMnBdNL6GGOs7YP3&#10;dE98JkIIuxgV5N5XsZQuzcmg69qKOHAXWxv0AdaZ1DU+QrgpZT+KvqTBgkNDjhXNc0qvyZ9REN1O&#10;y8W2/3M4b5iXZl7u1vtkplSn3cxGIDw1/i3+d/9qBYPvMD+cCUdAT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wRZBwgAAANwAAAAPAAAAAAAAAAAAAAAAAJgCAABkcnMvZG93&#10;bnJldi54bWxQSwUGAAAAAAQABAD1AAAAhwMAAAAA&#10;" adj="-11796480,,5400" path="m,l411479,v25251,,45721,20470,45721,45721l457200,274320,,274320,,xe" fillcolor="#fbe4d5 [661]" strokecolor="#b12732" strokeweight="1.5pt">
                        <v:stroke joinstyle="miter"/>
                        <v:formulas/>
                        <v:path arrowok="t" o:connecttype="custom" o:connectlocs="0,0;411479,0;457200,45721;457200,274320;0,274320;0,0" o:connectangles="0,0,0,0,0,0" textboxrect="0,0,457200,274320"/>
                        <v:textbox inset="0,0,0,0">
                          <w:txbxContent>
                            <w:p w14:paraId="2BBE9E0B" w14:textId="77777777" w:rsidR="00B53644" w:rsidRPr="00B8416B" w:rsidRDefault="00B53644" w:rsidP="00D17667">
                              <w:pPr>
                                <w:pStyle w:val="NormalWeb"/>
                                <w:spacing w:before="0" w:beforeAutospacing="0" w:after="0" w:afterAutospacing="0"/>
                                <w:jc w:val="center"/>
                              </w:pPr>
                              <w:r w:rsidRPr="00B8416B">
                                <w:rPr>
                                  <w:rFonts w:ascii="Candara" w:hAnsi="Candara" w:cstheme="minorBidi"/>
                                  <w:bCs/>
                                  <w:color w:val="000000" w:themeColor="dark1"/>
                                  <w:kern w:val="24"/>
                                  <w:sz w:val="18"/>
                                  <w:szCs w:val="18"/>
                                </w:rPr>
                                <w:t>19a. No</w:t>
                              </w:r>
                            </w:p>
                          </w:txbxContent>
                        </v:textbox>
                      </v:shape>
                      <v:shape id="Round Single Corner Rectangle 28" o:spid="_x0000_s1054" style="position:absolute;left:15906;top:11430;width:22813;height:2743;visibility:visible;mso-wrap-style:square;v-text-anchor:middle" coordsize="2281238,274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6jR8UA&#10;AADcAAAADwAAAGRycy9kb3ducmV2LnhtbESPT2vCQBTE7wW/w/KE3urGgq1EVxFBsSfxD+rxkX1m&#10;o9m3aXZN0m/fLRQ8DjPzG2Y672wpGqp94VjBcJCAIM6cLjhXcDys3sYgfEDWWDomBT/kYT7rvUwx&#10;1a7lHTX7kIsIYZ+iAhNClUrpM0MW/cBVxNG7utpiiLLOpa6xjXBbyvck+ZAWC44LBitaGsru+4dV&#10;8O12G/o6m/XD2e243TaH++lyU+q13y0mIAJ14Rn+b2+0gtHnEP7OxCM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7qNHxQAAANwAAAAPAAAAAAAAAAAAAAAAAJgCAABkcnMv&#10;ZG93bnJldi54bWxQSwUGAAAAAAQABAD1AAAAigMAAAAA&#10;" adj="-11796480,,5400" path="m,l2235517,v25251,,45721,20470,45721,45721l2281238,274320,,274320,,xe" fillcolor="#f2f2f2 [3052]" strokecolor="#b12732" strokeweight="1.5pt">
                        <v:stroke joinstyle="miter"/>
                        <v:formulas/>
                        <v:path arrowok="t" o:connecttype="custom" o:connectlocs="0,0;2235517,0;2281238,45721;2281238,274320;0,274320;0,0" o:connectangles="0,0,0,0,0,0" textboxrect="0,0,2281238,274320"/>
                        <v:textbox inset="0,0,0,0">
                          <w:txbxContent>
                            <w:p w14:paraId="07202805" w14:textId="77777777" w:rsidR="00B53644" w:rsidRPr="00B8416B" w:rsidRDefault="00B53644" w:rsidP="00D17667">
                              <w:pPr>
                                <w:pStyle w:val="NormalWeb"/>
                                <w:spacing w:before="0" w:beforeAutospacing="0" w:after="0" w:afterAutospacing="0"/>
                                <w:jc w:val="center"/>
                              </w:pPr>
                              <w:r w:rsidRPr="00B8416B">
                                <w:rPr>
                                  <w:rFonts w:ascii="Candara" w:hAnsi="Candara" w:cstheme="minorBidi"/>
                                  <w:bCs/>
                                  <w:color w:val="000000" w:themeColor="text1"/>
                                  <w:kern w:val="24"/>
                                  <w:sz w:val="18"/>
                                  <w:szCs w:val="18"/>
                                </w:rPr>
                                <w:t>19b. Has this infant ever been breastfed?</w:t>
                              </w:r>
                            </w:p>
                          </w:txbxContent>
                        </v:textbox>
                      </v:shape>
                      <v:shape id="Round Single Corner Rectangle 29" o:spid="_x0000_s1055" style="position:absolute;left:14311;top:17145;width:4572;height:2743;visibility:visible;mso-wrap-style:square;v-text-anchor:middle" coordsize="457200,274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fB8cA&#10;AADcAAAADwAAAGRycy9kb3ducmV2LnhtbESPUWvCQBCE3wv9D8cWfKsXRa2knmIKiiAVai3t4za3&#10;TUJzezG31fjve0Khj8PMfMPMFp2r1YnaUHk2MOgnoIhzbysuDBxeV/dTUEGQLdaeycCFAizmtzcz&#10;TK0/8wud9lKoCOGQooFSpEm1DnlJDkPfN8TR+/KtQ4myLbRt8RzhrtbDJJlohxXHhRIbeiop/97/&#10;OAOfH9l6tMu2y9HgPbsU4Xki8nY0pnfXLR9BCXXyH/5rb6yB8cMQrmfiEd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oHwfHAAAA3AAAAA8AAAAAAAAAAAAAAAAAmAIAAGRy&#10;cy9kb3ducmV2LnhtbFBLBQYAAAAABAAEAPUAAACMAwAAAAA=&#10;" adj="-11796480,,5400" path="m,l411479,v25251,,45721,20470,45721,45721l457200,274320,,274320,,xe" fillcolor="#dbdbdb [1302]" strokecolor="#b12732" strokeweight="1.5pt">
                        <v:stroke joinstyle="miter"/>
                        <v:formulas/>
                        <v:path arrowok="t" o:connecttype="custom" o:connectlocs="0,0;411479,0;457200,45721;457200,274320;0,274320;0,0" o:connectangles="0,0,0,0,0,0" textboxrect="0,0,457200,274320"/>
                        <v:textbox inset="0,0,0,0">
                          <w:txbxContent>
                            <w:p w14:paraId="1AF6E7E1" w14:textId="77777777" w:rsidR="00B53644" w:rsidRDefault="00B53644" w:rsidP="00D17667">
                              <w:pPr>
                                <w:pStyle w:val="NormalWeb"/>
                                <w:spacing w:before="0" w:beforeAutospacing="0" w:after="0" w:afterAutospacing="0"/>
                                <w:jc w:val="center"/>
                              </w:pPr>
                              <w:r>
                                <w:rPr>
                                  <w:rFonts w:ascii="Candara" w:hAnsi="Candara" w:cstheme="minorBidi"/>
                                  <w:b/>
                                  <w:bCs/>
                                  <w:color w:val="000000" w:themeColor="dark1"/>
                                  <w:kern w:val="24"/>
                                  <w:sz w:val="18"/>
                                  <w:szCs w:val="18"/>
                                </w:rPr>
                                <w:t>19b. Yes</w:t>
                              </w:r>
                            </w:p>
                          </w:txbxContent>
                        </v:textbox>
                      </v:shape>
                      <v:shape id="Round Single Corner Rectangle 448" o:spid="_x0000_s1056" style="position:absolute;left:35871;top:17145;width:4572;height:2743;visibility:visible;mso-wrap-style:square;v-text-anchor:middle" coordsize="457200,274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INsYA&#10;AADcAAAADwAAAGRycy9kb3ducmV2LnhtbESPQWvCQBSE7wX/w/KE3pqNSrWkriJqixTBGlt6fWSf&#10;STD7Nma3Jv77bkHwOMzMN8x03plKXKhxpWUFgygGQZxZXXKu4Ovw9vQCwnlkjZVlUnAlB/NZ72GK&#10;ibYt7+mS+lwECLsEFRTe14mULivIoItsTRy8o20M+iCbXOoG2wA3lRzG8VgaLDksFFjTsqDslP4a&#10;BfH5e73aDd8PP1vmtVlWnx/7dKHUY79bvILw1Pl7+NbeaAXPkxH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OINsYAAADcAAAADwAAAAAAAAAAAAAAAACYAgAAZHJz&#10;L2Rvd25yZXYueG1sUEsFBgAAAAAEAAQA9QAAAIsDAAAAAA==&#10;" adj="-11796480,,5400" path="m,l411479,v25251,,45721,20470,45721,45721l457200,274320,,274320,,xe" fillcolor="#fbe4d5 [661]" strokecolor="#b12732" strokeweight="1.5pt">
                        <v:stroke joinstyle="miter"/>
                        <v:formulas/>
                        <v:path arrowok="t" o:connecttype="custom" o:connectlocs="0,0;411479,0;457200,45721;457200,274320;0,274320;0,0" o:connectangles="0,0,0,0,0,0" textboxrect="0,0,457200,274320"/>
                        <v:textbox inset="0,0,0,0">
                          <w:txbxContent>
                            <w:p w14:paraId="2DBB7C53" w14:textId="77777777" w:rsidR="00B53644" w:rsidRPr="00B8416B" w:rsidRDefault="00B53644" w:rsidP="00D17667">
                              <w:pPr>
                                <w:pStyle w:val="NormalWeb"/>
                                <w:spacing w:before="0" w:beforeAutospacing="0" w:after="0" w:afterAutospacing="0"/>
                                <w:jc w:val="center"/>
                              </w:pPr>
                              <w:r w:rsidRPr="00B8416B">
                                <w:rPr>
                                  <w:rFonts w:ascii="Candara" w:hAnsi="Candara" w:cstheme="minorBidi"/>
                                  <w:bCs/>
                                  <w:color w:val="000000" w:themeColor="dark1"/>
                                  <w:kern w:val="24"/>
                                  <w:sz w:val="18"/>
                                  <w:szCs w:val="18"/>
                                </w:rPr>
                                <w:t>19b. No</w:t>
                              </w:r>
                            </w:p>
                          </w:txbxContent>
                        </v:textbox>
                      </v:shape>
                      <v:shape id="Round Single Corner Rectangle 449" o:spid="_x0000_s1057" style="position:absolute;left:3052;top:23050;width:27333;height:7239;visibility:visible;mso-wrap-style:square;v-text-anchor:middle" coordsize="2733247,7239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jH8QA&#10;AADcAAAADwAAAGRycy9kb3ducmV2LnhtbESP0WrCQBRE3wv+w3IFX6RulFZtdBURRftUtH7Abfaa&#10;hGTvht3VpH/vFoQ+DjNnhlmuO1OLOzlfWlYwHiUgiDOrS84VXL73r3MQPiBrrC2Tgl/ysF71XpaY&#10;atvyie7nkItYwj5FBUUITSqlzwoy6Ee2IY7e1TqDIUqXS+2wjeWmlpMkmUqDJceFAhvaFpRV55tR&#10;8H76ch+aPm/Dn+Ouau3hcqV5pdSg320WIAJ14T/8pI86crM3+Ds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P4x/EAAAA3AAAAA8AAAAAAAAAAAAAAAAAmAIAAGRycy9k&#10;b3ducmV2LnhtbFBLBQYAAAAABAAEAPUAAACJAwAAAAA=&#10;" adj="-11796480,,5400" path="m,l2612594,v66635,,120653,54018,120653,120653l2733247,723901,,723901,,xe" fillcolor="#f2f2f2 [3052]" strokecolor="#b12732" strokeweight="1.5pt">
                        <v:stroke joinstyle="miter"/>
                        <v:formulas/>
                        <v:path arrowok="t" o:connecttype="custom" o:connectlocs="0,0;2612594,0;2733247,120653;2733247,723901;0,723901;0,0" o:connectangles="0,0,0,0,0,0" textboxrect="0,0,2733247,723901"/>
                        <v:textbox inset=".72pt,0,0,0">
                          <w:txbxContent>
                            <w:p w14:paraId="08A2DDD9" w14:textId="77777777" w:rsidR="00B53644" w:rsidRPr="00B8416B" w:rsidRDefault="00B53644" w:rsidP="00D17667">
                              <w:pPr>
                                <w:pStyle w:val="NormalWeb"/>
                                <w:spacing w:before="0" w:beforeAutospacing="0" w:after="60" w:afterAutospacing="0"/>
                                <w:jc w:val="center"/>
                              </w:pPr>
                              <w:r w:rsidRPr="00B8416B">
                                <w:rPr>
                                  <w:rFonts w:ascii="Candara" w:hAnsi="Candara" w:cstheme="minorBidi"/>
                                  <w:bCs/>
                                  <w:color w:val="000000" w:themeColor="text1"/>
                                  <w:kern w:val="24"/>
                                  <w:sz w:val="18"/>
                                  <w:szCs w:val="18"/>
                                </w:rPr>
                                <w:t>19c. How long was this infant breastfed?</w:t>
                              </w:r>
                            </w:p>
                            <w:p w14:paraId="6B258E0B" w14:textId="77777777" w:rsidR="00B53644" w:rsidRPr="00B8416B" w:rsidRDefault="00B53644" w:rsidP="00D17667">
                              <w:pPr>
                                <w:pStyle w:val="NormalWeb"/>
                                <w:spacing w:before="0" w:beforeAutospacing="0" w:after="60" w:afterAutospacing="0"/>
                                <w:jc w:val="center"/>
                              </w:pPr>
                              <w:r w:rsidRPr="00B8416B">
                                <w:rPr>
                                  <w:rFonts w:ascii="Candara" w:hAnsi="Candara" w:cstheme="minorBidi"/>
                                  <w:bCs/>
                                  <w:color w:val="000000" w:themeColor="text1"/>
                                  <w:kern w:val="24"/>
                                  <w:sz w:val="18"/>
                                  <w:szCs w:val="18"/>
                                </w:rPr>
                                <w:t>Number of weeks</w:t>
                              </w:r>
                            </w:p>
                            <w:p w14:paraId="1AC72F63" w14:textId="77777777" w:rsidR="00B53644" w:rsidRPr="00B8416B" w:rsidRDefault="00B53644" w:rsidP="00D17667">
                              <w:pPr>
                                <w:pStyle w:val="NormalWeb"/>
                                <w:spacing w:before="0" w:beforeAutospacing="0" w:after="0" w:afterAutospacing="0"/>
                                <w:jc w:val="center"/>
                              </w:pPr>
                              <w:r w:rsidRPr="00B8416B">
                                <w:rPr>
                                  <w:rFonts w:ascii="Candara" w:hAnsi="Candara" w:cstheme="minorBidi"/>
                                  <w:bCs/>
                                  <w:color w:val="000000" w:themeColor="text1"/>
                                  <w:kern w:val="24"/>
                                  <w:sz w:val="18"/>
                                  <w:szCs w:val="18"/>
                                </w:rPr>
                                <w:t>If response is 1 through 3 (fewer than 4) days, enter 0</w:t>
                              </w:r>
                            </w:p>
                          </w:txbxContent>
                        </v:textbox>
                      </v:shape>
                      <v:shape id="Round Single Corner Rectangle 450" o:spid="_x0000_s1058" style="position:absolute;top:33813;width:39586;height:2743;visibility:visible;mso-wrap-style:square;v-text-anchor:middle" coordsize="3958654,274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WGzsQA&#10;AADcAAAADwAAAGRycy9kb3ducmV2LnhtbESPQWsCMRSE74X+h/AKvRTNVtwqq1GKtiA9qRXPz81z&#10;N7h5WZJUV3+9KRR6HGbmG2Y672wjzuSDcazgtZ+BIC6dNlwp2H1/9sYgQkTW2DgmBVcKMJ89Pkyx&#10;0O7CGzpvYyUShEOBCuoY20LKUNZkMfRdS5y8o/MWY5K+ktrjJcFtIwdZ9iYtGk4LNba0qKk8bX+s&#10;AvfxclvfjBsudz6P+4Ex9HUwSj0/de8TEJG6+B/+a6+0gnyUw++ZdAT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1hs7EAAAA3AAAAA8AAAAAAAAAAAAAAAAAmAIAAGRycy9k&#10;b3ducmV2LnhtbFBLBQYAAAAABAAEAPUAAACJAwAAAAA=&#10;" adj="-11796480,,5400" path="m,l3912933,v25251,,45721,20470,45721,45721l3958654,274320,,274320,,xe" fillcolor="#f2f2f2 [3052]" strokecolor="#b12732" strokeweight="1.5pt">
                        <v:stroke joinstyle="miter"/>
                        <v:formulas/>
                        <v:path arrowok="t" o:connecttype="custom" o:connectlocs="0,0;3912933,0;3958654,45721;3958654,274320;0,274320;0,0" o:connectangles="0,0,0,0,0,0" textboxrect="0,0,3958654,274320"/>
                        <v:textbox inset="0,0,0,0">
                          <w:txbxContent>
                            <w:p w14:paraId="33B8BC9D" w14:textId="77777777" w:rsidR="00B53644" w:rsidRPr="00B8416B" w:rsidRDefault="00B53644" w:rsidP="00D17667">
                              <w:pPr>
                                <w:pStyle w:val="NormalWeb"/>
                                <w:spacing w:before="0" w:beforeAutospacing="0" w:after="0" w:afterAutospacing="0"/>
                                <w:jc w:val="center"/>
                              </w:pPr>
                              <w:r w:rsidRPr="00B8416B">
                                <w:rPr>
                                  <w:rFonts w:ascii="Candara" w:hAnsi="Candara" w:cstheme="minorBidi"/>
                                  <w:bCs/>
                                  <w:color w:val="000000" w:themeColor="text1"/>
                                  <w:kern w:val="24"/>
                                  <w:sz w:val="18"/>
                                  <w:szCs w:val="18"/>
                                </w:rPr>
                                <w:t>19d. Date breastfeeding data collected (MMDDYYYY)</w:t>
                              </w:r>
                            </w:p>
                          </w:txbxContent>
                        </v:textbox>
                      </v:shape>
                      <v:line id="Straight Connector 379" o:spid="_x0000_s1059" style="position:absolute;visibility:visible;mso-wrap-style:square" from="27736,2743" to="27736,5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ztI8YAAADcAAAADwAAAGRycy9kb3ducmV2LnhtbESPT2vCQBTE74LfYXlCb3WjgtrUVdRS&#10;6t9DVQreHtlnEsy+TbOrpt/eFQoeh5n5DTOa1KYQV6pcbllBpx2BIE6szjlVcNh/vg5BOI+ssbBM&#10;Cv7IwWTcbIww1vbG33Td+VQECLsYFWTel7GULsnIoGvbkjh4J1sZ9EFWqdQV3gLcFLIbRX1pMOew&#10;kGFJ84yS8+5iFKyXl6nvbWb1x4m3P6vfffllDkelXlr19B2Ep9o/w//thVbQG7zB40w4AnJ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c7SPGAAAA3AAAAA8AAAAAAAAA&#10;AAAAAAAAoQIAAGRycy9kb3ducmV2LnhtbFBLBQYAAAAABAAEAPkAAACUAwAAAAA=&#10;" strokecolor="#6a6667" strokeweight="1pt">
                        <v:stroke endarrow="block" endarrowwidth="wide" joinstyle="miter"/>
                      </v:line>
                      <v:line id="Straight Connector 380" o:spid="_x0000_s1060" style="position:absolute;visibility:visible;mso-wrap-style:square" from="2190,2743" to="2190,5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M0mcIAAADcAAAADwAAAGRycy9kb3ducmV2LnhtbERPy4rCMBTdC/5DuII7TVUQqUbREfEx&#10;zsIHgrtLc23LNDe1iVr/3iwGZnk478msNoV4UuVyywp63QgEcWJ1zqmC82nVGYFwHlljYZkUvMnB&#10;bNpsTDDW9sUHeh59KkIIuxgVZN6XsZQuycig69qSOHA3Wxn0AVap1BW+QrgpZD+KhtJgzqEhw5K+&#10;Mkp+jw+j4Hv7mPvBflEvb/xz2d1P5dqcr0q1W/V8DMJT7f/Ff+6NVjAYhfnhTDgCcv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M0mcIAAADcAAAADwAAAAAAAAAAAAAA&#10;AAChAgAAZHJzL2Rvd25yZXYueG1sUEsFBgAAAAAEAAQA+QAAAJADAAAAAA==&#10;" strokecolor="#6a6667" strokeweight="1pt">
                        <v:stroke endarrow="block" endarrowwidth="wide" joinstyle="miter"/>
                      </v:line>
                      <v:line id="Straight Connector 381" o:spid="_x0000_s1061" style="position:absolute;visibility:visible;mso-wrap-style:square" from="27260,8503" to="27260,1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AsYAAADcAAAADwAAAGRycy9kb3ducmV2LnhtbESPT4vCMBTE74LfIbwFb5qqsEg1iqvI&#10;uqse/IPg7dE822Lz0m2idr+9EQSPw8z8hhlNalOIG1Uut6yg24lAECdW55wqOOwX7QEI55E1FpZJ&#10;wT85mIybjRHG2t55S7edT0WAsItRQeZ9GUvpkowMuo4tiYN3tpVBH2SVSl3hPcBNIXtR9CkN5hwW&#10;MixpllFy2V2NgtXPder76696fubN8fdvX36bw0mp1kc9HYLwVPt3+NVeagX9QReeZ8IRkO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kQLGAAAA3AAAAA8AAAAAAAAA&#10;AAAAAAAAoQIAAGRycy9kb3ducmV2LnhtbFBLBQYAAAAABAAEAPkAAACUAwAAAAA=&#10;" strokecolor="#6a6667" strokeweight="1pt">
                        <v:stroke endarrow="block" endarrowwidth="wide" joinstyle="miter"/>
                      </v:line>
                      <v:line id="Straight Connector 382" o:spid="_x0000_s1062" style="position:absolute;visibility:visible;mso-wrap-style:square" from="38195,14173" to="38195,1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0PdcYAAADcAAAADwAAAGRycy9kb3ducmV2LnhtbESPS4vCQBCE74L/YWjBm05UEMk6ig/E&#10;x+phVRb21mTaJJjpiZlR47/fWVjwWFTVV9R4WptCPKhyuWUFvW4EgjixOudUwfm06oxAOI+ssbBM&#10;Cl7kYDppNsYYa/vkL3ocfSoChF2MCjLvy1hKl2Rk0HVtSRy8i60M+iCrVOoKnwFuCtmPoqE0mHNY&#10;yLCkRUbJ9Xg3Cj6395kf7Of18sKH793tVK7N+UepdquefYDwVPt3+L+90QoGoz78nQlH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tD3XGAAAA3AAAAA8AAAAAAAAA&#10;AAAAAAAAoQIAAGRycy9kb3ducmV2LnhtbFBLBQYAAAAABAAEAPkAAACUAwAAAAA=&#10;" strokecolor="#6a6667" strokeweight="1pt">
                        <v:stroke endarrow="block" endarrowwidth="wide" joinstyle="miter"/>
                      </v:line>
                      <v:line id="Straight Connector 383" o:spid="_x0000_s1063" style="position:absolute;visibility:visible;mso-wrap-style:square" from="16597,14173" to="16597,1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Gq7scAAADcAAAADwAAAGRycy9kb3ducmV2LnhtbESPQWvCQBSE7wX/w/IEb83GBkTSrGKV&#10;UrX1oIZCb4/sMwlm36bZVeO/7xYKPQ4z8w2TzXvTiCt1rrasYBzFIIgLq2suFeTH18cpCOeRNTaW&#10;ScGdHMxng4cMU21vvKfrwZciQNilqKDyvk2ldEVFBl1kW+LgnWxn0AfZlVJ3eAtw08inOJ5IgzWH&#10;hQpbWlZUnA8Xo+B9c1n45OOlX51497n9PrZvJv9SajTsF88gPPX+P/zXXmsFyTSB3zPhCMjZ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4aruxwAAANwAAAAPAAAAAAAA&#10;AAAAAAAAAKECAABkcnMvZG93bnJldi54bWxQSwUGAAAAAAQABAD5AAAAlQMAAAAA&#10;" strokecolor="#6a6667" strokeweight="1pt">
                        <v:stroke endarrow="block" endarrowwidth="wide" joinstyle="miter"/>
                      </v:line>
                      <v:line id="Straight Connector 576" o:spid="_x0000_s1064" style="position:absolute;visibility:visible;mso-wrap-style:square" from="16597,19888" to="16597,22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i7qccAAADcAAAADwAAAGRycy9kb3ducmV2LnhtbESPQWvCQBSE74L/YXlCb3Wjoi2pq1il&#10;aK0eakLB2yP7TEKzb9Psqum/dwsFj8PMfMNM562pxIUaV1pWMOhHIIgzq0vOFaTJ2+MzCOeRNVaW&#10;ScEvOZjPup0pxtpe+ZMuB5+LAGEXo4LC+zqW0mUFGXR9WxMH72Qbgz7IJpe6wWuAm0oOo2giDZYc&#10;FgqsaVlQ9n04GwUf7+eFH+1e29WJ91/bn6Rem/So1EOvXbyA8NT6e/i/vdEKxk8T+DsTjoCc3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CLupxwAAANwAAAAPAAAAAAAA&#10;AAAAAAAAAKECAABkcnMvZG93bnJldi54bWxQSwUGAAAAAAQABAD5AAAAlQMAAAAA&#10;" strokecolor="#6a6667" strokeweight="1pt">
                        <v:stroke endarrow="block" endarrowwidth="wide" joinstyle="miter"/>
                      </v:line>
                      <v:line id="Straight Connector 577" o:spid="_x0000_s1065" style="position:absolute;visibility:visible;mso-wrap-style:square" from="2152,8503" to="2152,33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QeMscAAADcAAAADwAAAGRycy9kb3ducmV2LnhtbESPQWvCQBSE7wX/w/KE3nRTpVWiq1il&#10;2Gp70ASht0f2mYRm36bZVdN/7wpCj8PMfMNM562pxJkaV1pW8NSPQBBnVpecK0iTt94YhPPIGivL&#10;pOCPHMxnnYcpxtpeeEfnvc9FgLCLUUHhfR1L6bKCDLq+rYmDd7SNQR9kk0vd4CXATSUHUfQiDZYc&#10;FgqsaVlQ9rM/GQXbj9PCDz9f29WRvw6b36Rem/Rbqcduu5iA8NT6//C9/a4VPI9GcDsTjo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RB4yxwAAANwAAAAPAAAAAAAA&#10;AAAAAAAAAKECAABkcnMvZG93bnJldi54bWxQSwUGAAAAAAQABAD5AAAAlQMAAAAA&#10;" strokecolor="#6a6667" strokeweight="1pt">
                        <v:stroke endarrow="block" endarrowwidth="wide" joinstyle="miter"/>
                      </v:line>
                      <v:line id="Straight Connector 578" o:spid="_x0000_s1066" style="position:absolute;visibility:visible;mso-wrap-style:square" from="38195,19933" to="38195,33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uKQMUAAADcAAAADwAAAGRycy9kb3ducmV2LnhtbERPy2rCQBTdC/2H4Ra6M5MqtRIdQ1RK&#10;q20XPhC6u2SuSTBzJ82Mmv59ZyG4PJz3NO1MLS7UusqygucoBkGcW11xoWC/e+uPQTiPrLG2TAr+&#10;yEE6e+hNMdH2yhu6bH0hQgi7BBWU3jeJlC4vyaCLbEMcuKNtDfoA20LqFq8h3NRyEMcjabDi0FBi&#10;Q4uS8tP2bBR8rs6ZH37Nu+WRvw/r313zbvY/Sj09dtkEhKfO38U394dW8PIa1oYz4QjI2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uKQMUAAADcAAAADwAAAAAAAAAA&#10;AAAAAAChAgAAZHJzL2Rvd25yZXYueG1sUEsFBgAAAAAEAAQA+QAAAJMDAAAAAA==&#10;" strokecolor="#6a6667" strokeweight="1pt">
                        <v:stroke endarrow="block" endarrowwidth="wide" joinstyle="miter"/>
                      </v:line>
                    </v:group>
                  </w:pict>
                </mc:Fallback>
              </mc:AlternateContent>
            </w:r>
          </w:p>
          <w:p w14:paraId="5DD3FED0" w14:textId="77777777" w:rsidR="00D17667" w:rsidRPr="00B8416B" w:rsidRDefault="00D17667" w:rsidP="00882EC6">
            <w:pPr>
              <w:tabs>
                <w:tab w:val="left" w:pos="2340"/>
                <w:tab w:val="left" w:pos="2520"/>
                <w:tab w:val="left" w:pos="3222"/>
                <w:tab w:val="left" w:pos="3870"/>
              </w:tabs>
              <w:spacing w:before="60" w:after="120"/>
              <w:rPr>
                <w:b w:val="0"/>
              </w:rPr>
            </w:pPr>
          </w:p>
          <w:p w14:paraId="28E358E4" w14:textId="77777777" w:rsidR="00D17667" w:rsidRPr="00B8416B" w:rsidRDefault="00D17667" w:rsidP="00882EC6">
            <w:pPr>
              <w:tabs>
                <w:tab w:val="left" w:pos="2340"/>
                <w:tab w:val="left" w:pos="2520"/>
                <w:tab w:val="left" w:pos="3222"/>
                <w:tab w:val="left" w:pos="3870"/>
              </w:tabs>
              <w:spacing w:before="60" w:after="120"/>
              <w:rPr>
                <w:b w:val="0"/>
              </w:rPr>
            </w:pPr>
          </w:p>
          <w:p w14:paraId="34D5E8D0" w14:textId="77777777" w:rsidR="00D17667" w:rsidRPr="00B8416B" w:rsidRDefault="00D17667" w:rsidP="00882EC6">
            <w:pPr>
              <w:tabs>
                <w:tab w:val="left" w:pos="2340"/>
                <w:tab w:val="left" w:pos="2520"/>
                <w:tab w:val="left" w:pos="3222"/>
                <w:tab w:val="left" w:pos="3870"/>
              </w:tabs>
              <w:spacing w:before="60" w:after="120"/>
              <w:rPr>
                <w:b w:val="0"/>
              </w:rPr>
            </w:pPr>
          </w:p>
          <w:p w14:paraId="0D514011" w14:textId="77777777" w:rsidR="00D17667" w:rsidRPr="00B8416B" w:rsidRDefault="00D17667" w:rsidP="00882EC6">
            <w:pPr>
              <w:tabs>
                <w:tab w:val="left" w:pos="2340"/>
                <w:tab w:val="left" w:pos="2520"/>
                <w:tab w:val="left" w:pos="3222"/>
                <w:tab w:val="left" w:pos="3870"/>
              </w:tabs>
              <w:spacing w:before="60" w:after="120"/>
              <w:rPr>
                <w:b w:val="0"/>
              </w:rPr>
            </w:pPr>
          </w:p>
          <w:p w14:paraId="0113911D" w14:textId="77777777" w:rsidR="00D17667" w:rsidRPr="00B8416B" w:rsidRDefault="00D17667" w:rsidP="00882EC6">
            <w:pPr>
              <w:tabs>
                <w:tab w:val="left" w:pos="2340"/>
                <w:tab w:val="left" w:pos="2520"/>
                <w:tab w:val="left" w:pos="3222"/>
                <w:tab w:val="left" w:pos="3870"/>
              </w:tabs>
              <w:spacing w:before="60" w:after="120"/>
              <w:rPr>
                <w:b w:val="0"/>
              </w:rPr>
            </w:pPr>
          </w:p>
          <w:p w14:paraId="66B2BD34" w14:textId="77777777" w:rsidR="00D17667" w:rsidRPr="00B8416B" w:rsidRDefault="00D17667" w:rsidP="00882EC6">
            <w:pPr>
              <w:tabs>
                <w:tab w:val="left" w:pos="2340"/>
                <w:tab w:val="left" w:pos="2520"/>
                <w:tab w:val="left" w:pos="3222"/>
                <w:tab w:val="left" w:pos="3870"/>
              </w:tabs>
              <w:spacing w:before="60" w:after="120"/>
              <w:rPr>
                <w:b w:val="0"/>
              </w:rPr>
            </w:pPr>
          </w:p>
          <w:p w14:paraId="72117285" w14:textId="77777777" w:rsidR="00D17667" w:rsidRPr="00B8416B" w:rsidRDefault="00D17667" w:rsidP="00882EC6">
            <w:pPr>
              <w:tabs>
                <w:tab w:val="left" w:pos="2340"/>
                <w:tab w:val="left" w:pos="2520"/>
                <w:tab w:val="left" w:pos="3222"/>
                <w:tab w:val="left" w:pos="3870"/>
              </w:tabs>
              <w:spacing w:before="60" w:after="120"/>
              <w:rPr>
                <w:b w:val="0"/>
              </w:rPr>
            </w:pPr>
          </w:p>
          <w:p w14:paraId="22633C93" w14:textId="77777777" w:rsidR="00D17667" w:rsidRPr="00B8416B" w:rsidRDefault="00D17667" w:rsidP="00882EC6">
            <w:pPr>
              <w:tabs>
                <w:tab w:val="left" w:pos="2340"/>
                <w:tab w:val="left" w:pos="2520"/>
                <w:tab w:val="left" w:pos="3222"/>
                <w:tab w:val="left" w:pos="3870"/>
              </w:tabs>
              <w:spacing w:before="60" w:after="120"/>
              <w:rPr>
                <w:b w:val="0"/>
              </w:rPr>
            </w:pPr>
          </w:p>
          <w:p w14:paraId="54178860" w14:textId="77777777" w:rsidR="00D17667" w:rsidRPr="00B8416B" w:rsidRDefault="00D17667" w:rsidP="00882EC6">
            <w:pPr>
              <w:tabs>
                <w:tab w:val="left" w:pos="2340"/>
                <w:tab w:val="left" w:pos="2520"/>
                <w:tab w:val="left" w:pos="3222"/>
                <w:tab w:val="left" w:pos="3870"/>
              </w:tabs>
              <w:spacing w:before="60" w:after="120"/>
              <w:rPr>
                <w:b w:val="0"/>
              </w:rPr>
            </w:pPr>
          </w:p>
          <w:p w14:paraId="25D7B4D3" w14:textId="77777777" w:rsidR="00D17667" w:rsidRPr="00B8416B" w:rsidRDefault="00D17667" w:rsidP="00882EC6">
            <w:pPr>
              <w:tabs>
                <w:tab w:val="left" w:pos="2340"/>
                <w:tab w:val="left" w:pos="2520"/>
                <w:tab w:val="left" w:pos="3222"/>
                <w:tab w:val="left" w:pos="3870"/>
              </w:tabs>
              <w:spacing w:before="60" w:after="120"/>
              <w:rPr>
                <w:b w:val="0"/>
              </w:rPr>
            </w:pPr>
          </w:p>
          <w:p w14:paraId="5F40D658" w14:textId="77777777" w:rsidR="00D17667" w:rsidRPr="00B8416B" w:rsidRDefault="00D17667" w:rsidP="00882EC6">
            <w:pPr>
              <w:tabs>
                <w:tab w:val="left" w:pos="2340"/>
                <w:tab w:val="left" w:pos="2520"/>
                <w:tab w:val="left" w:pos="3222"/>
                <w:tab w:val="left" w:pos="3870"/>
              </w:tabs>
              <w:spacing w:before="60" w:after="120"/>
              <w:rPr>
                <w:b w:val="0"/>
              </w:rPr>
            </w:pPr>
          </w:p>
          <w:p w14:paraId="556BEA0D" w14:textId="77777777" w:rsidR="00D17667" w:rsidRPr="00B8416B" w:rsidRDefault="00D17667" w:rsidP="00882EC6">
            <w:pPr>
              <w:tabs>
                <w:tab w:val="left" w:pos="2340"/>
                <w:tab w:val="left" w:pos="2520"/>
                <w:tab w:val="left" w:pos="3222"/>
                <w:tab w:val="left" w:pos="3870"/>
              </w:tabs>
              <w:spacing w:before="60" w:after="120"/>
              <w:rPr>
                <w:b w:val="0"/>
              </w:rPr>
            </w:pPr>
          </w:p>
          <w:p w14:paraId="27FEC6C5" w14:textId="77777777" w:rsidR="00D17667" w:rsidRPr="00B8416B" w:rsidRDefault="00D17667" w:rsidP="00882EC6">
            <w:pPr>
              <w:tabs>
                <w:tab w:val="left" w:pos="2340"/>
                <w:tab w:val="left" w:pos="2520"/>
                <w:tab w:val="left" w:pos="3222"/>
                <w:tab w:val="left" w:pos="3870"/>
              </w:tabs>
              <w:spacing w:before="60" w:after="120"/>
              <w:rPr>
                <w:b w:val="0"/>
              </w:rPr>
            </w:pPr>
          </w:p>
          <w:p w14:paraId="741C496E" w14:textId="77777777" w:rsidR="00D17667" w:rsidRPr="00B8416B" w:rsidRDefault="00D17667" w:rsidP="00882EC6">
            <w:pPr>
              <w:tabs>
                <w:tab w:val="left" w:pos="2340"/>
                <w:tab w:val="left" w:pos="2520"/>
                <w:tab w:val="left" w:pos="3222"/>
                <w:tab w:val="left" w:pos="3870"/>
              </w:tabs>
              <w:spacing w:before="60" w:after="120"/>
              <w:rPr>
                <w:b w:val="0"/>
              </w:rPr>
            </w:pPr>
          </w:p>
          <w:p w14:paraId="76559B38" w14:textId="7928C3C8" w:rsidR="00D17667" w:rsidRPr="00A368FB" w:rsidRDefault="00D17667" w:rsidP="00B8416B">
            <w:pPr>
              <w:tabs>
                <w:tab w:val="left" w:pos="2340"/>
                <w:tab w:val="left" w:pos="2520"/>
                <w:tab w:val="left" w:pos="3222"/>
                <w:tab w:val="left" w:pos="3870"/>
              </w:tabs>
              <w:spacing w:before="240" w:after="60"/>
              <w:ind w:left="347"/>
              <w:rPr>
                <w:b w:val="0"/>
                <w:i/>
              </w:rPr>
            </w:pPr>
            <w:r w:rsidRPr="00A368FB">
              <w:rPr>
                <w:i/>
                <w:iCs/>
                <w:noProof/>
              </w:rPr>
              <w:drawing>
                <wp:anchor distT="0" distB="0" distL="114300" distR="114300" simplePos="0" relativeHeight="251674624" behindDoc="0" locked="0" layoutInCell="1" allowOverlap="1" wp14:anchorId="7CD50C7E" wp14:editId="74D85572">
                  <wp:simplePos x="0" y="0"/>
                  <wp:positionH relativeFrom="column">
                    <wp:posOffset>1270</wp:posOffset>
                  </wp:positionH>
                  <wp:positionV relativeFrom="paragraph">
                    <wp:posOffset>3175</wp:posOffset>
                  </wp:positionV>
                  <wp:extent cx="183515" cy="163195"/>
                  <wp:effectExtent l="0" t="0" r="6985" b="8255"/>
                  <wp:wrapNone/>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3515" cy="163195"/>
                          </a:xfrm>
                          <a:prstGeom prst="rect">
                            <a:avLst/>
                          </a:prstGeom>
                        </pic:spPr>
                      </pic:pic>
                    </a:graphicData>
                  </a:graphic>
                  <wp14:sizeRelH relativeFrom="page">
                    <wp14:pctWidth>0</wp14:pctWidth>
                  </wp14:sizeRelH>
                  <wp14:sizeRelV relativeFrom="page">
                    <wp14:pctHeight>0</wp14:pctHeight>
                  </wp14:sizeRelV>
                </wp:anchor>
              </w:drawing>
            </w:r>
            <w:r w:rsidRPr="00A368FB">
              <w:rPr>
                <w:b w:val="0"/>
                <w:i/>
                <w:sz w:val="22"/>
              </w:rPr>
              <w:t xml:space="preserve">Data are to be reported for all infants and children aged 6 through 13 months in April </w:t>
            </w:r>
            <w:r w:rsidR="000D67F7" w:rsidRPr="00A368FB">
              <w:rPr>
                <w:b w:val="0"/>
                <w:i/>
                <w:sz w:val="22"/>
              </w:rPr>
              <w:t>[STUDY YEAR]</w:t>
            </w:r>
            <w:r w:rsidRPr="00A368FB">
              <w:rPr>
                <w:b w:val="0"/>
                <w:i/>
                <w:sz w:val="22"/>
              </w:rPr>
              <w:t>.</w:t>
            </w:r>
          </w:p>
        </w:tc>
      </w:tr>
    </w:tbl>
    <w:p w14:paraId="607332E2" w14:textId="77777777" w:rsidR="00D17667" w:rsidRPr="00667EA0" w:rsidRDefault="00D17667" w:rsidP="00D17667">
      <w:pPr>
        <w:tabs>
          <w:tab w:val="left" w:pos="2520"/>
        </w:tabs>
        <w:ind w:left="2160" w:hanging="2160"/>
        <w:sectPr w:rsidR="00D17667" w:rsidRPr="00667EA0" w:rsidSect="00BF3C48">
          <w:pgSz w:w="12240" w:h="15840" w:code="1"/>
          <w:pgMar w:top="1440" w:right="1440" w:bottom="720" w:left="1440" w:header="720" w:footer="720" w:gutter="0"/>
          <w:cols w:space="720"/>
          <w:docGrid w:linePitch="299"/>
        </w:sectPr>
      </w:pPr>
    </w:p>
    <w:p w14:paraId="3E73F340" w14:textId="77777777" w:rsidR="00D17667" w:rsidRPr="009868FF" w:rsidRDefault="00D17667" w:rsidP="00D17667">
      <w:pPr>
        <w:pStyle w:val="Heading2NoLetters"/>
      </w:pPr>
      <w:r w:rsidRPr="009868FF">
        <w:t>20a</w:t>
      </w:r>
      <w:r>
        <w:t xml:space="preserve">–20n. </w:t>
      </w:r>
      <w:r w:rsidRPr="009868FF">
        <w:t>Food Codes</w:t>
      </w:r>
    </w:p>
    <w:p w14:paraId="0147AE5A" w14:textId="77777777" w:rsidR="00D17667" w:rsidRPr="00765872" w:rsidRDefault="00D17667" w:rsidP="00765872">
      <w:pPr>
        <w:pStyle w:val="Body11ptCalibri-IPR"/>
        <w:ind w:firstLine="0"/>
        <w:rPr>
          <w:i/>
        </w:rPr>
      </w:pPr>
      <w:r w:rsidRPr="00765872">
        <w:rPr>
          <w:b/>
          <w:bCs/>
        </w:rPr>
        <w:t>Note</w:t>
      </w:r>
      <w:r w:rsidRPr="00765872">
        <w:rPr>
          <w:b/>
        </w:rPr>
        <w:t xml:space="preserve">: </w:t>
      </w:r>
      <w:r w:rsidRPr="00765872">
        <w:t xml:space="preserve">State agencies have the option of providing food data in a food package format or in an item-quantity format. </w:t>
      </w:r>
      <w:r w:rsidRPr="00765872">
        <w:rPr>
          <w:i/>
        </w:rPr>
        <w:t>The item-quantity format is preferred.</w:t>
      </w:r>
    </w:p>
    <w:p w14:paraId="35F86CD7" w14:textId="77777777" w:rsidR="00D17667" w:rsidRDefault="00D17667" w:rsidP="00D17667">
      <w:pPr>
        <w:pStyle w:val="Heading3-IPR"/>
        <w:numPr>
          <w:ilvl w:val="0"/>
          <w:numId w:val="2"/>
        </w:numPr>
      </w:pPr>
      <w:r w:rsidRPr="00166F6B">
        <w:t>For State Agencies Submitting Food Items and Quantities</w:t>
      </w:r>
    </w:p>
    <w:tbl>
      <w:tblPr>
        <w:tblStyle w:val="TableGuide"/>
        <w:tblW w:w="9431" w:type="dxa"/>
        <w:tblLayout w:type="fixed"/>
        <w:tblLook w:val="04A0" w:firstRow="1" w:lastRow="0" w:firstColumn="1" w:lastColumn="0" w:noHBand="0" w:noVBand="1"/>
      </w:tblPr>
      <w:tblGrid>
        <w:gridCol w:w="1153"/>
        <w:gridCol w:w="6"/>
        <w:gridCol w:w="360"/>
        <w:gridCol w:w="1763"/>
        <w:gridCol w:w="1757"/>
        <w:gridCol w:w="518"/>
        <w:gridCol w:w="1757"/>
        <w:gridCol w:w="1757"/>
        <w:gridCol w:w="349"/>
        <w:gridCol w:w="11"/>
      </w:tblGrid>
      <w:tr w:rsidR="00D17667" w:rsidRPr="005F5DC2" w14:paraId="069A1D28" w14:textId="77777777" w:rsidTr="003A15FB">
        <w:trPr>
          <w:gridAfter w:val="1"/>
          <w:wAfter w:w="11" w:type="dxa"/>
          <w:trHeight w:val="432"/>
        </w:trPr>
        <w:tc>
          <w:tcPr>
            <w:cnfStyle w:val="001000000000" w:firstRow="0" w:lastRow="0" w:firstColumn="1" w:lastColumn="0" w:oddVBand="0" w:evenVBand="0" w:oddHBand="0" w:evenHBand="0" w:firstRowFirstColumn="0" w:firstRowLastColumn="0" w:lastRowFirstColumn="0" w:lastRowLastColumn="0"/>
            <w:tcW w:w="9420" w:type="dxa"/>
            <w:gridSpan w:val="9"/>
            <w:tcBorders>
              <w:bottom w:val="dotted" w:sz="2" w:space="0" w:color="auto"/>
            </w:tcBorders>
          </w:tcPr>
          <w:p w14:paraId="16744C26" w14:textId="77777777" w:rsidR="00D17667" w:rsidRPr="00765872" w:rsidRDefault="00D17667" w:rsidP="00882EC6">
            <w:pPr>
              <w:pStyle w:val="Heading4NoLetter-IPR"/>
              <w:keepNext w:val="0"/>
              <w:spacing w:before="60" w:after="60"/>
              <w:jc w:val="center"/>
              <w:rPr>
                <w:rFonts w:asciiTheme="minorHAnsi" w:hAnsiTheme="minorHAnsi"/>
                <w:b/>
                <w:i w:val="0"/>
                <w:color w:val="000000" w:themeColor="text1"/>
              </w:rPr>
            </w:pPr>
            <w:r w:rsidRPr="00765872">
              <w:rPr>
                <w:rFonts w:asciiTheme="minorHAnsi" w:hAnsiTheme="minorHAnsi"/>
                <w:i w:val="0"/>
                <w:color w:val="000000" w:themeColor="text1"/>
              </w:rPr>
              <w:t>Description</w:t>
            </w:r>
          </w:p>
        </w:tc>
      </w:tr>
      <w:tr w:rsidR="00D17667" w:rsidRPr="00B8416B" w14:paraId="52BB95BB" w14:textId="77777777" w:rsidTr="003A15FB">
        <w:trPr>
          <w:gridAfter w:val="1"/>
          <w:wAfter w:w="11" w:type="dxa"/>
          <w:trHeight w:val="432"/>
        </w:trPr>
        <w:tc>
          <w:tcPr>
            <w:cnfStyle w:val="001000000000" w:firstRow="0" w:lastRow="0" w:firstColumn="1" w:lastColumn="0" w:oddVBand="0" w:evenVBand="0" w:oddHBand="0" w:evenHBand="0" w:firstRowFirstColumn="0" w:firstRowLastColumn="0" w:lastRowFirstColumn="0" w:lastRowLastColumn="0"/>
            <w:tcW w:w="9420" w:type="dxa"/>
            <w:gridSpan w:val="9"/>
            <w:tcBorders>
              <w:top w:val="dotted" w:sz="2" w:space="0" w:color="auto"/>
              <w:bottom w:val="dotted" w:sz="2" w:space="0" w:color="auto"/>
            </w:tcBorders>
            <w:shd w:val="clear" w:color="auto" w:fill="auto"/>
          </w:tcPr>
          <w:p w14:paraId="615D48B8" w14:textId="77777777" w:rsidR="00D17667" w:rsidRPr="00B8416B" w:rsidRDefault="00D17667" w:rsidP="00882EC6">
            <w:pPr>
              <w:tabs>
                <w:tab w:val="left" w:pos="2520"/>
                <w:tab w:val="left" w:pos="2860"/>
                <w:tab w:val="left" w:pos="3222"/>
              </w:tabs>
              <w:spacing w:before="60" w:after="60"/>
              <w:ind w:left="32"/>
              <w:rPr>
                <w:b w:val="0"/>
                <w:sz w:val="22"/>
              </w:rPr>
            </w:pPr>
            <w:r w:rsidRPr="00B8416B">
              <w:rPr>
                <w:b w:val="0"/>
                <w:sz w:val="22"/>
              </w:rPr>
              <w:t xml:space="preserve">These are item codes and quantities for all food items prescribed for the participant during the month of April </w:t>
            </w:r>
            <w:r w:rsidR="000D67F7" w:rsidRPr="00B8416B">
              <w:rPr>
                <w:b w:val="0"/>
                <w:sz w:val="22"/>
              </w:rPr>
              <w:t>[STUDY YEAR]</w:t>
            </w:r>
            <w:r w:rsidRPr="00B8416B">
              <w:rPr>
                <w:b w:val="0"/>
                <w:sz w:val="22"/>
              </w:rPr>
              <w:t>.</w:t>
            </w:r>
          </w:p>
        </w:tc>
      </w:tr>
      <w:tr w:rsidR="003A15FB" w:rsidRPr="002F74C9" w14:paraId="3B0A65F9" w14:textId="77777777" w:rsidTr="003A15FB">
        <w:trPr>
          <w:trHeight w:val="245"/>
        </w:trPr>
        <w:tc>
          <w:tcPr>
            <w:cnfStyle w:val="001000000000" w:firstRow="0" w:lastRow="0" w:firstColumn="1" w:lastColumn="0" w:oddVBand="0" w:evenVBand="0" w:oddHBand="0" w:evenHBand="0" w:firstRowFirstColumn="0" w:firstRowLastColumn="0" w:lastRowFirstColumn="0" w:lastRowLastColumn="0"/>
            <w:tcW w:w="1159" w:type="dxa"/>
            <w:gridSpan w:val="2"/>
            <w:vMerge w:val="restart"/>
          </w:tcPr>
          <w:p w14:paraId="016C0D71" w14:textId="77777777" w:rsidR="00D17667" w:rsidRPr="0091120E" w:rsidRDefault="00D17667" w:rsidP="00882EC6">
            <w:pPr>
              <w:tabs>
                <w:tab w:val="left" w:pos="2520"/>
                <w:tab w:val="left" w:pos="2860"/>
                <w:tab w:val="left" w:pos="3222"/>
              </w:tabs>
              <w:spacing w:after="60"/>
              <w:ind w:left="32"/>
              <w:rPr>
                <w:b w:val="0"/>
                <w:sz w:val="22"/>
              </w:rPr>
            </w:pPr>
            <w:r w:rsidRPr="0091120E">
              <w:rPr>
                <w:b w:val="0"/>
                <w:sz w:val="22"/>
              </w:rPr>
              <w:t>Column position</w:t>
            </w:r>
          </w:p>
        </w:tc>
        <w:tc>
          <w:tcPr>
            <w:tcW w:w="360" w:type="dxa"/>
            <w:tcBorders>
              <w:top w:val="nil"/>
              <w:bottom w:val="nil"/>
              <w:right w:val="nil"/>
            </w:tcBorders>
            <w:shd w:val="clear" w:color="auto" w:fill="auto"/>
          </w:tcPr>
          <w:p w14:paraId="294C47BF" w14:textId="77777777" w:rsidR="00D17667" w:rsidRPr="00A274F7" w:rsidRDefault="00D17667" w:rsidP="00882EC6">
            <w:pPr>
              <w:tabs>
                <w:tab w:val="left" w:pos="2520"/>
                <w:tab w:val="left" w:pos="2860"/>
                <w:tab w:val="left" w:pos="3222"/>
              </w:tabs>
              <w:spacing w:after="60"/>
              <w:ind w:left="32"/>
              <w:cnfStyle w:val="000000000000" w:firstRow="0" w:lastRow="0" w:firstColumn="0" w:lastColumn="0" w:oddVBand="0" w:evenVBand="0" w:oddHBand="0" w:evenHBand="0" w:firstRowFirstColumn="0" w:firstRowLastColumn="0" w:lastRowFirstColumn="0" w:lastRowLastColumn="0"/>
              <w:rPr>
                <w:b/>
              </w:rPr>
            </w:pPr>
          </w:p>
        </w:tc>
        <w:tc>
          <w:tcPr>
            <w:tcW w:w="1763" w:type="dxa"/>
            <w:tcBorders>
              <w:top w:val="nil"/>
              <w:left w:val="nil"/>
              <w:bottom w:val="dotted" w:sz="2" w:space="0" w:color="B12732"/>
              <w:right w:val="nil"/>
            </w:tcBorders>
            <w:shd w:val="clear" w:color="auto" w:fill="auto"/>
          </w:tcPr>
          <w:p w14:paraId="6E693DDB" w14:textId="77777777" w:rsidR="00D17667" w:rsidRPr="00A368FB" w:rsidRDefault="00D17667" w:rsidP="00882EC6">
            <w:pPr>
              <w:pStyle w:val="TableHeaderRow-IPR"/>
              <w:tabs>
                <w:tab w:val="left" w:pos="3240"/>
              </w:tabs>
              <w:ind w:left="2160" w:hanging="2160"/>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val="0"/>
                <w:i/>
                <w:sz w:val="20"/>
              </w:rPr>
            </w:pPr>
            <w:r w:rsidRPr="00A368FB">
              <w:rPr>
                <w:rFonts w:asciiTheme="minorHAnsi" w:hAnsiTheme="minorHAnsi"/>
                <w:i/>
                <w:sz w:val="20"/>
              </w:rPr>
              <w:t>Item Code</w:t>
            </w:r>
          </w:p>
        </w:tc>
        <w:tc>
          <w:tcPr>
            <w:tcW w:w="1757" w:type="dxa"/>
            <w:tcBorders>
              <w:top w:val="nil"/>
              <w:left w:val="nil"/>
              <w:bottom w:val="dotted" w:sz="2" w:space="0" w:color="B12732"/>
              <w:right w:val="nil"/>
            </w:tcBorders>
            <w:shd w:val="clear" w:color="auto" w:fill="auto"/>
          </w:tcPr>
          <w:p w14:paraId="5676ED3C" w14:textId="77777777" w:rsidR="00D17667" w:rsidRPr="00A368FB" w:rsidRDefault="00D17667" w:rsidP="00882EC6">
            <w:pPr>
              <w:pStyle w:val="TableHeaderRow-IPR"/>
              <w:tabs>
                <w:tab w:val="left" w:pos="3240"/>
              </w:tabs>
              <w:ind w:left="2160" w:hanging="2160"/>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sz w:val="20"/>
              </w:rPr>
            </w:pPr>
            <w:r w:rsidRPr="00A368FB">
              <w:rPr>
                <w:rFonts w:asciiTheme="minorHAnsi" w:hAnsiTheme="minorHAnsi"/>
                <w:i/>
                <w:sz w:val="20"/>
              </w:rPr>
              <w:t>Position</w:t>
            </w:r>
          </w:p>
        </w:tc>
        <w:tc>
          <w:tcPr>
            <w:tcW w:w="518" w:type="dxa"/>
            <w:tcBorders>
              <w:top w:val="nil"/>
              <w:left w:val="nil"/>
              <w:bottom w:val="nil"/>
              <w:right w:val="nil"/>
            </w:tcBorders>
            <w:shd w:val="clear" w:color="auto" w:fill="auto"/>
          </w:tcPr>
          <w:p w14:paraId="2B7803F8" w14:textId="77777777" w:rsidR="00D17667" w:rsidRPr="00A368FB" w:rsidRDefault="00D17667" w:rsidP="00882EC6">
            <w:pPr>
              <w:tabs>
                <w:tab w:val="left" w:pos="2520"/>
                <w:tab w:val="left" w:pos="2860"/>
                <w:tab w:val="left" w:pos="3222"/>
              </w:tabs>
              <w:spacing w:after="60"/>
              <w:ind w:left="32"/>
              <w:cnfStyle w:val="000000000000" w:firstRow="0" w:lastRow="0" w:firstColumn="0" w:lastColumn="0" w:oddVBand="0" w:evenVBand="0" w:oddHBand="0" w:evenHBand="0" w:firstRowFirstColumn="0" w:firstRowLastColumn="0" w:lastRowFirstColumn="0" w:lastRowLastColumn="0"/>
              <w:rPr>
                <w:b/>
                <w:i/>
                <w:sz w:val="20"/>
              </w:rPr>
            </w:pPr>
          </w:p>
        </w:tc>
        <w:tc>
          <w:tcPr>
            <w:tcW w:w="1757" w:type="dxa"/>
            <w:tcBorders>
              <w:top w:val="nil"/>
              <w:left w:val="nil"/>
              <w:bottom w:val="dotted" w:sz="2" w:space="0" w:color="B12732"/>
              <w:right w:val="nil"/>
            </w:tcBorders>
            <w:shd w:val="clear" w:color="auto" w:fill="auto"/>
          </w:tcPr>
          <w:p w14:paraId="363D0D86" w14:textId="77777777" w:rsidR="00D17667" w:rsidRPr="00A368FB" w:rsidRDefault="00D17667" w:rsidP="00882EC6">
            <w:pPr>
              <w:pStyle w:val="TableHeaderRow-IPR"/>
              <w:tabs>
                <w:tab w:val="left" w:pos="3240"/>
              </w:tabs>
              <w:ind w:left="2160" w:hanging="2160"/>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sz w:val="20"/>
              </w:rPr>
            </w:pPr>
            <w:r w:rsidRPr="00A368FB">
              <w:rPr>
                <w:rFonts w:asciiTheme="minorHAnsi" w:hAnsiTheme="minorHAnsi"/>
                <w:i/>
                <w:sz w:val="20"/>
              </w:rPr>
              <w:t>Quantity</w:t>
            </w:r>
          </w:p>
        </w:tc>
        <w:tc>
          <w:tcPr>
            <w:tcW w:w="1757" w:type="dxa"/>
            <w:tcBorders>
              <w:top w:val="nil"/>
              <w:left w:val="nil"/>
              <w:bottom w:val="dotted" w:sz="2" w:space="0" w:color="B12732"/>
              <w:right w:val="nil"/>
            </w:tcBorders>
            <w:shd w:val="clear" w:color="auto" w:fill="auto"/>
          </w:tcPr>
          <w:p w14:paraId="5F3C8BA5" w14:textId="77777777" w:rsidR="00D17667" w:rsidRPr="00A368FB" w:rsidRDefault="00D17667" w:rsidP="00882EC6">
            <w:pPr>
              <w:pStyle w:val="TableHeaderRow-IPR"/>
              <w:tabs>
                <w:tab w:val="left" w:pos="3240"/>
              </w:tabs>
              <w:ind w:left="2160" w:hanging="2160"/>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sz w:val="20"/>
              </w:rPr>
            </w:pPr>
            <w:r w:rsidRPr="00A368FB">
              <w:rPr>
                <w:rFonts w:asciiTheme="minorHAnsi" w:hAnsiTheme="minorHAnsi"/>
                <w:i/>
                <w:sz w:val="20"/>
              </w:rPr>
              <w:t>Position</w:t>
            </w:r>
          </w:p>
        </w:tc>
        <w:tc>
          <w:tcPr>
            <w:tcW w:w="360" w:type="dxa"/>
            <w:gridSpan w:val="2"/>
            <w:tcBorders>
              <w:top w:val="nil"/>
              <w:left w:val="nil"/>
              <w:bottom w:val="nil"/>
            </w:tcBorders>
            <w:shd w:val="clear" w:color="auto" w:fill="auto"/>
          </w:tcPr>
          <w:p w14:paraId="30C61B19" w14:textId="77777777" w:rsidR="00D17667" w:rsidRPr="00A274F7" w:rsidRDefault="00D17667" w:rsidP="00882EC6">
            <w:pPr>
              <w:tabs>
                <w:tab w:val="left" w:pos="2520"/>
                <w:tab w:val="left" w:pos="2860"/>
                <w:tab w:val="left" w:pos="3222"/>
              </w:tabs>
              <w:spacing w:after="60"/>
              <w:ind w:left="32"/>
              <w:cnfStyle w:val="000000000000" w:firstRow="0" w:lastRow="0" w:firstColumn="0" w:lastColumn="0" w:oddVBand="0" w:evenVBand="0" w:oddHBand="0" w:evenHBand="0" w:firstRowFirstColumn="0" w:firstRowLastColumn="0" w:lastRowFirstColumn="0" w:lastRowLastColumn="0"/>
            </w:pPr>
          </w:p>
        </w:tc>
      </w:tr>
      <w:tr w:rsidR="003A15FB" w:rsidRPr="002F74C9" w14:paraId="78FA5538" w14:textId="77777777" w:rsidTr="003A15FB">
        <w:trPr>
          <w:trHeight w:val="245"/>
        </w:trPr>
        <w:tc>
          <w:tcPr>
            <w:cnfStyle w:val="001000000000" w:firstRow="0" w:lastRow="0" w:firstColumn="1" w:lastColumn="0" w:oddVBand="0" w:evenVBand="0" w:oddHBand="0" w:evenHBand="0" w:firstRowFirstColumn="0" w:firstRowLastColumn="0" w:lastRowFirstColumn="0" w:lastRowLastColumn="0"/>
            <w:tcW w:w="1159" w:type="dxa"/>
            <w:gridSpan w:val="2"/>
            <w:vMerge/>
          </w:tcPr>
          <w:p w14:paraId="18F6DDC5" w14:textId="77777777" w:rsidR="00D17667" w:rsidRPr="0091120E" w:rsidRDefault="00D17667" w:rsidP="00882EC6">
            <w:pPr>
              <w:tabs>
                <w:tab w:val="left" w:pos="2520"/>
                <w:tab w:val="left" w:pos="2860"/>
                <w:tab w:val="left" w:pos="3222"/>
              </w:tabs>
              <w:spacing w:after="60" w:line="200" w:lineRule="exact"/>
              <w:ind w:left="32"/>
              <w:rPr>
                <w:b w:val="0"/>
              </w:rPr>
            </w:pPr>
          </w:p>
        </w:tc>
        <w:tc>
          <w:tcPr>
            <w:tcW w:w="360" w:type="dxa"/>
            <w:tcBorders>
              <w:top w:val="nil"/>
              <w:bottom w:val="nil"/>
              <w:right w:val="nil"/>
            </w:tcBorders>
            <w:shd w:val="clear" w:color="auto" w:fill="auto"/>
          </w:tcPr>
          <w:p w14:paraId="51A6A003"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rPr>
                <w:b/>
              </w:rPr>
            </w:pPr>
          </w:p>
        </w:tc>
        <w:tc>
          <w:tcPr>
            <w:tcW w:w="1763" w:type="dxa"/>
            <w:tcBorders>
              <w:top w:val="dotted" w:sz="2" w:space="0" w:color="B12732"/>
              <w:left w:val="nil"/>
              <w:bottom w:val="nil"/>
              <w:right w:val="nil"/>
            </w:tcBorders>
            <w:shd w:val="clear" w:color="auto" w:fill="auto"/>
          </w:tcPr>
          <w:p w14:paraId="00557DF1"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a. </w:t>
            </w:r>
            <w:r w:rsidRPr="00CD385A">
              <w:t>Item Code 1</w:t>
            </w:r>
          </w:p>
        </w:tc>
        <w:tc>
          <w:tcPr>
            <w:tcW w:w="1757" w:type="dxa"/>
            <w:tcBorders>
              <w:top w:val="dotted" w:sz="2" w:space="0" w:color="B12732"/>
              <w:left w:val="nil"/>
              <w:bottom w:val="nil"/>
              <w:right w:val="nil"/>
            </w:tcBorders>
            <w:shd w:val="clear" w:color="auto" w:fill="auto"/>
          </w:tcPr>
          <w:p w14:paraId="6ACD3AC6"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185–191</w:t>
            </w:r>
          </w:p>
        </w:tc>
        <w:tc>
          <w:tcPr>
            <w:tcW w:w="518" w:type="dxa"/>
            <w:tcBorders>
              <w:top w:val="nil"/>
              <w:left w:val="nil"/>
              <w:bottom w:val="nil"/>
              <w:right w:val="nil"/>
            </w:tcBorders>
            <w:shd w:val="clear" w:color="auto" w:fill="auto"/>
          </w:tcPr>
          <w:p w14:paraId="5E54AEEC" w14:textId="77777777" w:rsidR="00D17667" w:rsidRPr="00A274F7" w:rsidRDefault="00D17667" w:rsidP="00882EC6">
            <w:pPr>
              <w:tabs>
                <w:tab w:val="left" w:pos="2520"/>
                <w:tab w:val="left" w:pos="2860"/>
                <w:tab w:val="left" w:pos="3222"/>
              </w:tabs>
              <w:ind w:left="32"/>
              <w:cnfStyle w:val="000000000000" w:firstRow="0" w:lastRow="0" w:firstColumn="0" w:lastColumn="0" w:oddVBand="0" w:evenVBand="0" w:oddHBand="0" w:evenHBand="0" w:firstRowFirstColumn="0" w:firstRowLastColumn="0" w:lastRowFirstColumn="0" w:lastRowLastColumn="0"/>
              <w:rPr>
                <w:b/>
              </w:rPr>
            </w:pPr>
          </w:p>
        </w:tc>
        <w:tc>
          <w:tcPr>
            <w:tcW w:w="1757" w:type="dxa"/>
            <w:tcBorders>
              <w:top w:val="dotted" w:sz="2" w:space="0" w:color="B12732"/>
              <w:left w:val="nil"/>
              <w:bottom w:val="nil"/>
              <w:right w:val="nil"/>
            </w:tcBorders>
            <w:shd w:val="clear" w:color="auto" w:fill="auto"/>
          </w:tcPr>
          <w:p w14:paraId="71C778A9"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a. </w:t>
            </w:r>
            <w:r w:rsidRPr="00CD385A">
              <w:t>Quantity 1</w:t>
            </w:r>
          </w:p>
        </w:tc>
        <w:tc>
          <w:tcPr>
            <w:tcW w:w="1757" w:type="dxa"/>
            <w:tcBorders>
              <w:top w:val="dotted" w:sz="2" w:space="0" w:color="B12732"/>
              <w:left w:val="nil"/>
              <w:bottom w:val="nil"/>
              <w:right w:val="nil"/>
            </w:tcBorders>
            <w:shd w:val="clear" w:color="auto" w:fill="auto"/>
          </w:tcPr>
          <w:p w14:paraId="0C6CDEF0"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192–194</w:t>
            </w:r>
          </w:p>
        </w:tc>
        <w:tc>
          <w:tcPr>
            <w:tcW w:w="360" w:type="dxa"/>
            <w:gridSpan w:val="2"/>
            <w:tcBorders>
              <w:top w:val="nil"/>
              <w:left w:val="nil"/>
              <w:bottom w:val="nil"/>
            </w:tcBorders>
            <w:shd w:val="clear" w:color="auto" w:fill="auto"/>
          </w:tcPr>
          <w:p w14:paraId="47B15442"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pPr>
          </w:p>
        </w:tc>
      </w:tr>
      <w:tr w:rsidR="003A15FB" w:rsidRPr="002F74C9" w14:paraId="2A27BC30" w14:textId="77777777" w:rsidTr="003A15FB">
        <w:trPr>
          <w:trHeight w:val="245"/>
        </w:trPr>
        <w:tc>
          <w:tcPr>
            <w:cnfStyle w:val="001000000000" w:firstRow="0" w:lastRow="0" w:firstColumn="1" w:lastColumn="0" w:oddVBand="0" w:evenVBand="0" w:oddHBand="0" w:evenHBand="0" w:firstRowFirstColumn="0" w:firstRowLastColumn="0" w:lastRowFirstColumn="0" w:lastRowLastColumn="0"/>
            <w:tcW w:w="1159" w:type="dxa"/>
            <w:gridSpan w:val="2"/>
            <w:vMerge/>
          </w:tcPr>
          <w:p w14:paraId="36A43F1A" w14:textId="77777777" w:rsidR="00D17667" w:rsidRPr="0091120E" w:rsidRDefault="00D17667" w:rsidP="00882EC6">
            <w:pPr>
              <w:tabs>
                <w:tab w:val="left" w:pos="2520"/>
                <w:tab w:val="left" w:pos="2860"/>
                <w:tab w:val="left" w:pos="3222"/>
              </w:tabs>
              <w:spacing w:after="60" w:line="200" w:lineRule="exact"/>
              <w:ind w:left="32"/>
              <w:rPr>
                <w:b w:val="0"/>
              </w:rPr>
            </w:pPr>
          </w:p>
        </w:tc>
        <w:tc>
          <w:tcPr>
            <w:tcW w:w="360" w:type="dxa"/>
            <w:tcBorders>
              <w:top w:val="nil"/>
              <w:bottom w:val="nil"/>
              <w:right w:val="nil"/>
            </w:tcBorders>
            <w:shd w:val="clear" w:color="auto" w:fill="auto"/>
          </w:tcPr>
          <w:p w14:paraId="5615A8BA"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rPr>
                <w:b/>
              </w:rPr>
            </w:pPr>
          </w:p>
        </w:tc>
        <w:tc>
          <w:tcPr>
            <w:tcW w:w="1763" w:type="dxa"/>
            <w:tcBorders>
              <w:top w:val="nil"/>
              <w:left w:val="nil"/>
              <w:bottom w:val="nil"/>
              <w:right w:val="nil"/>
            </w:tcBorders>
            <w:shd w:val="clear" w:color="auto" w:fill="auto"/>
          </w:tcPr>
          <w:p w14:paraId="17F6D112"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b. </w:t>
            </w:r>
            <w:r w:rsidRPr="00CD385A">
              <w:t>Item Code 2</w:t>
            </w:r>
          </w:p>
        </w:tc>
        <w:tc>
          <w:tcPr>
            <w:tcW w:w="1757" w:type="dxa"/>
            <w:tcBorders>
              <w:top w:val="nil"/>
              <w:left w:val="nil"/>
              <w:bottom w:val="nil"/>
              <w:right w:val="nil"/>
            </w:tcBorders>
            <w:shd w:val="clear" w:color="auto" w:fill="auto"/>
          </w:tcPr>
          <w:p w14:paraId="72BF6FC9"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195–201</w:t>
            </w:r>
          </w:p>
        </w:tc>
        <w:tc>
          <w:tcPr>
            <w:tcW w:w="518" w:type="dxa"/>
            <w:tcBorders>
              <w:top w:val="nil"/>
              <w:left w:val="nil"/>
              <w:bottom w:val="nil"/>
              <w:right w:val="nil"/>
            </w:tcBorders>
            <w:shd w:val="clear" w:color="auto" w:fill="auto"/>
          </w:tcPr>
          <w:p w14:paraId="35306077" w14:textId="77777777" w:rsidR="00D17667" w:rsidRPr="00A274F7" w:rsidRDefault="00D17667" w:rsidP="00882EC6">
            <w:pPr>
              <w:tabs>
                <w:tab w:val="left" w:pos="2520"/>
                <w:tab w:val="left" w:pos="2860"/>
                <w:tab w:val="left" w:pos="3222"/>
              </w:tabs>
              <w:ind w:left="32"/>
              <w:cnfStyle w:val="000000000000" w:firstRow="0" w:lastRow="0" w:firstColumn="0" w:lastColumn="0" w:oddVBand="0" w:evenVBand="0" w:oddHBand="0" w:evenHBand="0" w:firstRowFirstColumn="0" w:firstRowLastColumn="0" w:lastRowFirstColumn="0" w:lastRowLastColumn="0"/>
              <w:rPr>
                <w:b/>
              </w:rPr>
            </w:pPr>
          </w:p>
        </w:tc>
        <w:tc>
          <w:tcPr>
            <w:tcW w:w="1757" w:type="dxa"/>
            <w:tcBorders>
              <w:top w:val="nil"/>
              <w:left w:val="nil"/>
              <w:bottom w:val="nil"/>
              <w:right w:val="nil"/>
            </w:tcBorders>
            <w:shd w:val="clear" w:color="auto" w:fill="auto"/>
          </w:tcPr>
          <w:p w14:paraId="1BF1852E"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b. </w:t>
            </w:r>
            <w:r w:rsidRPr="00CD385A">
              <w:t>Quantity 2</w:t>
            </w:r>
          </w:p>
        </w:tc>
        <w:tc>
          <w:tcPr>
            <w:tcW w:w="1757" w:type="dxa"/>
            <w:tcBorders>
              <w:top w:val="nil"/>
              <w:left w:val="nil"/>
              <w:bottom w:val="nil"/>
              <w:right w:val="nil"/>
            </w:tcBorders>
            <w:shd w:val="clear" w:color="auto" w:fill="auto"/>
          </w:tcPr>
          <w:p w14:paraId="1B8F0849"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202–204</w:t>
            </w:r>
          </w:p>
        </w:tc>
        <w:tc>
          <w:tcPr>
            <w:tcW w:w="360" w:type="dxa"/>
            <w:gridSpan w:val="2"/>
            <w:tcBorders>
              <w:top w:val="nil"/>
              <w:left w:val="nil"/>
              <w:bottom w:val="nil"/>
            </w:tcBorders>
            <w:shd w:val="clear" w:color="auto" w:fill="auto"/>
          </w:tcPr>
          <w:p w14:paraId="593D9270"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pPr>
          </w:p>
        </w:tc>
      </w:tr>
      <w:tr w:rsidR="003A15FB" w:rsidRPr="002F74C9" w14:paraId="766CA9F4" w14:textId="77777777" w:rsidTr="003A15FB">
        <w:trPr>
          <w:trHeight w:val="245"/>
        </w:trPr>
        <w:tc>
          <w:tcPr>
            <w:cnfStyle w:val="001000000000" w:firstRow="0" w:lastRow="0" w:firstColumn="1" w:lastColumn="0" w:oddVBand="0" w:evenVBand="0" w:oddHBand="0" w:evenHBand="0" w:firstRowFirstColumn="0" w:firstRowLastColumn="0" w:lastRowFirstColumn="0" w:lastRowLastColumn="0"/>
            <w:tcW w:w="1159" w:type="dxa"/>
            <w:gridSpan w:val="2"/>
            <w:vMerge/>
          </w:tcPr>
          <w:p w14:paraId="516B4DAF" w14:textId="77777777" w:rsidR="00D17667" w:rsidRPr="0091120E" w:rsidRDefault="00D17667" w:rsidP="00882EC6">
            <w:pPr>
              <w:tabs>
                <w:tab w:val="left" w:pos="2520"/>
                <w:tab w:val="left" w:pos="2860"/>
                <w:tab w:val="left" w:pos="3222"/>
              </w:tabs>
              <w:spacing w:after="60" w:line="200" w:lineRule="exact"/>
              <w:ind w:left="32"/>
              <w:rPr>
                <w:b w:val="0"/>
              </w:rPr>
            </w:pPr>
          </w:p>
        </w:tc>
        <w:tc>
          <w:tcPr>
            <w:tcW w:w="360" w:type="dxa"/>
            <w:tcBorders>
              <w:top w:val="nil"/>
              <w:bottom w:val="nil"/>
              <w:right w:val="nil"/>
            </w:tcBorders>
            <w:shd w:val="clear" w:color="auto" w:fill="auto"/>
          </w:tcPr>
          <w:p w14:paraId="1C902105"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rPr>
                <w:b/>
              </w:rPr>
            </w:pPr>
          </w:p>
        </w:tc>
        <w:tc>
          <w:tcPr>
            <w:tcW w:w="1763" w:type="dxa"/>
            <w:tcBorders>
              <w:top w:val="nil"/>
              <w:left w:val="nil"/>
              <w:bottom w:val="nil"/>
              <w:right w:val="nil"/>
            </w:tcBorders>
            <w:shd w:val="clear" w:color="auto" w:fill="auto"/>
          </w:tcPr>
          <w:p w14:paraId="604F8C9D"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c. </w:t>
            </w:r>
            <w:r w:rsidRPr="00CD385A">
              <w:t>Item Code 3</w:t>
            </w:r>
          </w:p>
        </w:tc>
        <w:tc>
          <w:tcPr>
            <w:tcW w:w="1757" w:type="dxa"/>
            <w:tcBorders>
              <w:top w:val="nil"/>
              <w:left w:val="nil"/>
              <w:bottom w:val="nil"/>
              <w:right w:val="nil"/>
            </w:tcBorders>
            <w:shd w:val="clear" w:color="auto" w:fill="auto"/>
          </w:tcPr>
          <w:p w14:paraId="66D24E08"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205–211</w:t>
            </w:r>
          </w:p>
        </w:tc>
        <w:tc>
          <w:tcPr>
            <w:tcW w:w="518" w:type="dxa"/>
            <w:tcBorders>
              <w:top w:val="nil"/>
              <w:left w:val="nil"/>
              <w:bottom w:val="nil"/>
              <w:right w:val="nil"/>
            </w:tcBorders>
            <w:shd w:val="clear" w:color="auto" w:fill="auto"/>
          </w:tcPr>
          <w:p w14:paraId="2D08716F" w14:textId="77777777" w:rsidR="00D17667" w:rsidRPr="00A274F7" w:rsidRDefault="00D17667" w:rsidP="00882EC6">
            <w:pPr>
              <w:tabs>
                <w:tab w:val="left" w:pos="2520"/>
                <w:tab w:val="left" w:pos="2860"/>
                <w:tab w:val="left" w:pos="3222"/>
              </w:tabs>
              <w:ind w:left="32"/>
              <w:cnfStyle w:val="000000000000" w:firstRow="0" w:lastRow="0" w:firstColumn="0" w:lastColumn="0" w:oddVBand="0" w:evenVBand="0" w:oddHBand="0" w:evenHBand="0" w:firstRowFirstColumn="0" w:firstRowLastColumn="0" w:lastRowFirstColumn="0" w:lastRowLastColumn="0"/>
              <w:rPr>
                <w:b/>
              </w:rPr>
            </w:pPr>
          </w:p>
        </w:tc>
        <w:tc>
          <w:tcPr>
            <w:tcW w:w="1757" w:type="dxa"/>
            <w:tcBorders>
              <w:top w:val="nil"/>
              <w:left w:val="nil"/>
              <w:bottom w:val="nil"/>
              <w:right w:val="nil"/>
            </w:tcBorders>
            <w:shd w:val="clear" w:color="auto" w:fill="auto"/>
          </w:tcPr>
          <w:p w14:paraId="37F471B6"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c. </w:t>
            </w:r>
            <w:r w:rsidRPr="00CD385A">
              <w:t>Quantity 3</w:t>
            </w:r>
          </w:p>
        </w:tc>
        <w:tc>
          <w:tcPr>
            <w:tcW w:w="1757" w:type="dxa"/>
            <w:tcBorders>
              <w:top w:val="nil"/>
              <w:left w:val="nil"/>
              <w:bottom w:val="nil"/>
              <w:right w:val="nil"/>
            </w:tcBorders>
            <w:shd w:val="clear" w:color="auto" w:fill="auto"/>
          </w:tcPr>
          <w:p w14:paraId="37BB2A69"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212–214</w:t>
            </w:r>
          </w:p>
        </w:tc>
        <w:tc>
          <w:tcPr>
            <w:tcW w:w="360" w:type="dxa"/>
            <w:gridSpan w:val="2"/>
            <w:tcBorders>
              <w:top w:val="nil"/>
              <w:left w:val="nil"/>
              <w:bottom w:val="nil"/>
            </w:tcBorders>
            <w:shd w:val="clear" w:color="auto" w:fill="auto"/>
          </w:tcPr>
          <w:p w14:paraId="2256C913"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pPr>
          </w:p>
        </w:tc>
      </w:tr>
      <w:tr w:rsidR="003A15FB" w:rsidRPr="002F74C9" w14:paraId="4E61A8B6" w14:textId="77777777" w:rsidTr="003A15FB">
        <w:trPr>
          <w:trHeight w:val="245"/>
        </w:trPr>
        <w:tc>
          <w:tcPr>
            <w:cnfStyle w:val="001000000000" w:firstRow="0" w:lastRow="0" w:firstColumn="1" w:lastColumn="0" w:oddVBand="0" w:evenVBand="0" w:oddHBand="0" w:evenHBand="0" w:firstRowFirstColumn="0" w:firstRowLastColumn="0" w:lastRowFirstColumn="0" w:lastRowLastColumn="0"/>
            <w:tcW w:w="1159" w:type="dxa"/>
            <w:gridSpan w:val="2"/>
            <w:vMerge/>
          </w:tcPr>
          <w:p w14:paraId="41C0DD7E" w14:textId="77777777" w:rsidR="00D17667" w:rsidRPr="0091120E" w:rsidRDefault="00D17667" w:rsidP="00882EC6">
            <w:pPr>
              <w:tabs>
                <w:tab w:val="left" w:pos="2520"/>
                <w:tab w:val="left" w:pos="2860"/>
                <w:tab w:val="left" w:pos="3222"/>
              </w:tabs>
              <w:spacing w:after="60" w:line="200" w:lineRule="exact"/>
              <w:ind w:left="32"/>
              <w:rPr>
                <w:b w:val="0"/>
              </w:rPr>
            </w:pPr>
          </w:p>
        </w:tc>
        <w:tc>
          <w:tcPr>
            <w:tcW w:w="360" w:type="dxa"/>
            <w:tcBorders>
              <w:top w:val="nil"/>
              <w:bottom w:val="nil"/>
              <w:right w:val="nil"/>
            </w:tcBorders>
            <w:shd w:val="clear" w:color="auto" w:fill="auto"/>
          </w:tcPr>
          <w:p w14:paraId="1EFDFB53"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rPr>
                <w:b/>
              </w:rPr>
            </w:pPr>
          </w:p>
        </w:tc>
        <w:tc>
          <w:tcPr>
            <w:tcW w:w="1763" w:type="dxa"/>
            <w:tcBorders>
              <w:top w:val="nil"/>
              <w:left w:val="nil"/>
              <w:bottom w:val="nil"/>
              <w:right w:val="nil"/>
            </w:tcBorders>
            <w:shd w:val="clear" w:color="auto" w:fill="auto"/>
          </w:tcPr>
          <w:p w14:paraId="109F5CBF"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d. </w:t>
            </w:r>
            <w:r w:rsidRPr="00CD385A">
              <w:t>Item Code 4</w:t>
            </w:r>
          </w:p>
        </w:tc>
        <w:tc>
          <w:tcPr>
            <w:tcW w:w="1757" w:type="dxa"/>
            <w:tcBorders>
              <w:top w:val="nil"/>
              <w:left w:val="nil"/>
              <w:bottom w:val="nil"/>
              <w:right w:val="nil"/>
            </w:tcBorders>
            <w:shd w:val="clear" w:color="auto" w:fill="auto"/>
          </w:tcPr>
          <w:p w14:paraId="4CB5CAB3"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215–221</w:t>
            </w:r>
          </w:p>
        </w:tc>
        <w:tc>
          <w:tcPr>
            <w:tcW w:w="518" w:type="dxa"/>
            <w:tcBorders>
              <w:top w:val="nil"/>
              <w:left w:val="nil"/>
              <w:bottom w:val="nil"/>
              <w:right w:val="nil"/>
            </w:tcBorders>
            <w:shd w:val="clear" w:color="auto" w:fill="auto"/>
          </w:tcPr>
          <w:p w14:paraId="752E2185" w14:textId="77777777" w:rsidR="00D17667" w:rsidRPr="00A274F7" w:rsidRDefault="00D17667" w:rsidP="00882EC6">
            <w:pPr>
              <w:tabs>
                <w:tab w:val="left" w:pos="2520"/>
                <w:tab w:val="left" w:pos="2860"/>
                <w:tab w:val="left" w:pos="3222"/>
              </w:tabs>
              <w:ind w:left="32"/>
              <w:cnfStyle w:val="000000000000" w:firstRow="0" w:lastRow="0" w:firstColumn="0" w:lastColumn="0" w:oddVBand="0" w:evenVBand="0" w:oddHBand="0" w:evenHBand="0" w:firstRowFirstColumn="0" w:firstRowLastColumn="0" w:lastRowFirstColumn="0" w:lastRowLastColumn="0"/>
              <w:rPr>
                <w:b/>
              </w:rPr>
            </w:pPr>
          </w:p>
        </w:tc>
        <w:tc>
          <w:tcPr>
            <w:tcW w:w="1757" w:type="dxa"/>
            <w:tcBorders>
              <w:top w:val="nil"/>
              <w:left w:val="nil"/>
              <w:bottom w:val="nil"/>
              <w:right w:val="nil"/>
            </w:tcBorders>
            <w:shd w:val="clear" w:color="auto" w:fill="auto"/>
          </w:tcPr>
          <w:p w14:paraId="05C8EC1F"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d. </w:t>
            </w:r>
            <w:r w:rsidRPr="00CD385A">
              <w:t>Quantity 4</w:t>
            </w:r>
          </w:p>
        </w:tc>
        <w:tc>
          <w:tcPr>
            <w:tcW w:w="1757" w:type="dxa"/>
            <w:tcBorders>
              <w:top w:val="nil"/>
              <w:left w:val="nil"/>
              <w:bottom w:val="nil"/>
              <w:right w:val="nil"/>
            </w:tcBorders>
            <w:shd w:val="clear" w:color="auto" w:fill="auto"/>
          </w:tcPr>
          <w:p w14:paraId="08171E08"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222–224</w:t>
            </w:r>
          </w:p>
        </w:tc>
        <w:tc>
          <w:tcPr>
            <w:tcW w:w="360" w:type="dxa"/>
            <w:gridSpan w:val="2"/>
            <w:tcBorders>
              <w:top w:val="nil"/>
              <w:left w:val="nil"/>
              <w:bottom w:val="nil"/>
            </w:tcBorders>
            <w:shd w:val="clear" w:color="auto" w:fill="auto"/>
          </w:tcPr>
          <w:p w14:paraId="79E7D84B"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pPr>
          </w:p>
        </w:tc>
      </w:tr>
      <w:tr w:rsidR="003A15FB" w:rsidRPr="002F74C9" w14:paraId="3D2852CF" w14:textId="77777777" w:rsidTr="003A15FB">
        <w:trPr>
          <w:trHeight w:val="245"/>
        </w:trPr>
        <w:tc>
          <w:tcPr>
            <w:cnfStyle w:val="001000000000" w:firstRow="0" w:lastRow="0" w:firstColumn="1" w:lastColumn="0" w:oddVBand="0" w:evenVBand="0" w:oddHBand="0" w:evenHBand="0" w:firstRowFirstColumn="0" w:firstRowLastColumn="0" w:lastRowFirstColumn="0" w:lastRowLastColumn="0"/>
            <w:tcW w:w="1159" w:type="dxa"/>
            <w:gridSpan w:val="2"/>
            <w:vMerge/>
          </w:tcPr>
          <w:p w14:paraId="13922483" w14:textId="77777777" w:rsidR="00D17667" w:rsidRPr="0091120E" w:rsidRDefault="00D17667" w:rsidP="00882EC6">
            <w:pPr>
              <w:tabs>
                <w:tab w:val="left" w:pos="2520"/>
                <w:tab w:val="left" w:pos="2860"/>
                <w:tab w:val="left" w:pos="3222"/>
              </w:tabs>
              <w:spacing w:after="60" w:line="200" w:lineRule="exact"/>
              <w:ind w:left="32"/>
              <w:rPr>
                <w:b w:val="0"/>
              </w:rPr>
            </w:pPr>
          </w:p>
        </w:tc>
        <w:tc>
          <w:tcPr>
            <w:tcW w:w="360" w:type="dxa"/>
            <w:tcBorders>
              <w:top w:val="nil"/>
              <w:bottom w:val="nil"/>
              <w:right w:val="nil"/>
            </w:tcBorders>
            <w:shd w:val="clear" w:color="auto" w:fill="auto"/>
          </w:tcPr>
          <w:p w14:paraId="688F799F"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rPr>
                <w:b/>
              </w:rPr>
            </w:pPr>
          </w:p>
        </w:tc>
        <w:tc>
          <w:tcPr>
            <w:tcW w:w="1763" w:type="dxa"/>
            <w:tcBorders>
              <w:top w:val="nil"/>
              <w:left w:val="nil"/>
              <w:bottom w:val="nil"/>
              <w:right w:val="nil"/>
            </w:tcBorders>
            <w:shd w:val="clear" w:color="auto" w:fill="auto"/>
          </w:tcPr>
          <w:p w14:paraId="6339C644"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e. </w:t>
            </w:r>
            <w:r w:rsidRPr="00CD385A">
              <w:t>Item Code 5</w:t>
            </w:r>
          </w:p>
        </w:tc>
        <w:tc>
          <w:tcPr>
            <w:tcW w:w="1757" w:type="dxa"/>
            <w:tcBorders>
              <w:top w:val="nil"/>
              <w:left w:val="nil"/>
              <w:bottom w:val="nil"/>
              <w:right w:val="nil"/>
            </w:tcBorders>
            <w:shd w:val="clear" w:color="auto" w:fill="auto"/>
          </w:tcPr>
          <w:p w14:paraId="3A78020F"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225–231</w:t>
            </w:r>
          </w:p>
        </w:tc>
        <w:tc>
          <w:tcPr>
            <w:tcW w:w="518" w:type="dxa"/>
            <w:tcBorders>
              <w:top w:val="nil"/>
              <w:left w:val="nil"/>
              <w:bottom w:val="nil"/>
              <w:right w:val="nil"/>
            </w:tcBorders>
            <w:shd w:val="clear" w:color="auto" w:fill="auto"/>
          </w:tcPr>
          <w:p w14:paraId="28F3CDBF" w14:textId="77777777" w:rsidR="00D17667" w:rsidRPr="00A274F7" w:rsidRDefault="00D17667" w:rsidP="00882EC6">
            <w:pPr>
              <w:tabs>
                <w:tab w:val="left" w:pos="2520"/>
                <w:tab w:val="left" w:pos="2860"/>
                <w:tab w:val="left" w:pos="3222"/>
              </w:tabs>
              <w:ind w:left="32"/>
              <w:cnfStyle w:val="000000000000" w:firstRow="0" w:lastRow="0" w:firstColumn="0" w:lastColumn="0" w:oddVBand="0" w:evenVBand="0" w:oddHBand="0" w:evenHBand="0" w:firstRowFirstColumn="0" w:firstRowLastColumn="0" w:lastRowFirstColumn="0" w:lastRowLastColumn="0"/>
              <w:rPr>
                <w:b/>
              </w:rPr>
            </w:pPr>
          </w:p>
        </w:tc>
        <w:tc>
          <w:tcPr>
            <w:tcW w:w="1757" w:type="dxa"/>
            <w:tcBorders>
              <w:top w:val="nil"/>
              <w:left w:val="nil"/>
              <w:bottom w:val="nil"/>
              <w:right w:val="nil"/>
            </w:tcBorders>
            <w:shd w:val="clear" w:color="auto" w:fill="auto"/>
          </w:tcPr>
          <w:p w14:paraId="2C28D920"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e. </w:t>
            </w:r>
            <w:r w:rsidRPr="00CD385A">
              <w:t>Quantity 5</w:t>
            </w:r>
          </w:p>
        </w:tc>
        <w:tc>
          <w:tcPr>
            <w:tcW w:w="1757" w:type="dxa"/>
            <w:tcBorders>
              <w:top w:val="nil"/>
              <w:left w:val="nil"/>
              <w:bottom w:val="nil"/>
              <w:right w:val="nil"/>
            </w:tcBorders>
            <w:shd w:val="clear" w:color="auto" w:fill="auto"/>
          </w:tcPr>
          <w:p w14:paraId="361E7811"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232–234</w:t>
            </w:r>
          </w:p>
        </w:tc>
        <w:tc>
          <w:tcPr>
            <w:tcW w:w="360" w:type="dxa"/>
            <w:gridSpan w:val="2"/>
            <w:tcBorders>
              <w:top w:val="nil"/>
              <w:left w:val="nil"/>
              <w:bottom w:val="nil"/>
            </w:tcBorders>
            <w:shd w:val="clear" w:color="auto" w:fill="auto"/>
          </w:tcPr>
          <w:p w14:paraId="49F0FD0A"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pPr>
          </w:p>
        </w:tc>
      </w:tr>
      <w:tr w:rsidR="003A15FB" w:rsidRPr="002F74C9" w14:paraId="332A4736" w14:textId="77777777" w:rsidTr="003A15FB">
        <w:trPr>
          <w:trHeight w:val="245"/>
        </w:trPr>
        <w:tc>
          <w:tcPr>
            <w:cnfStyle w:val="001000000000" w:firstRow="0" w:lastRow="0" w:firstColumn="1" w:lastColumn="0" w:oddVBand="0" w:evenVBand="0" w:oddHBand="0" w:evenHBand="0" w:firstRowFirstColumn="0" w:firstRowLastColumn="0" w:lastRowFirstColumn="0" w:lastRowLastColumn="0"/>
            <w:tcW w:w="1159" w:type="dxa"/>
            <w:gridSpan w:val="2"/>
            <w:vMerge/>
          </w:tcPr>
          <w:p w14:paraId="4EFD916F" w14:textId="77777777" w:rsidR="00D17667" w:rsidRPr="0091120E" w:rsidRDefault="00D17667" w:rsidP="00882EC6">
            <w:pPr>
              <w:tabs>
                <w:tab w:val="left" w:pos="2520"/>
                <w:tab w:val="left" w:pos="2860"/>
                <w:tab w:val="left" w:pos="3222"/>
              </w:tabs>
              <w:spacing w:after="60" w:line="200" w:lineRule="exact"/>
              <w:ind w:left="32"/>
              <w:rPr>
                <w:b w:val="0"/>
              </w:rPr>
            </w:pPr>
          </w:p>
        </w:tc>
        <w:tc>
          <w:tcPr>
            <w:tcW w:w="360" w:type="dxa"/>
            <w:tcBorders>
              <w:top w:val="nil"/>
              <w:bottom w:val="nil"/>
              <w:right w:val="nil"/>
            </w:tcBorders>
            <w:shd w:val="clear" w:color="auto" w:fill="auto"/>
          </w:tcPr>
          <w:p w14:paraId="70C13F0A"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rPr>
                <w:b/>
              </w:rPr>
            </w:pPr>
          </w:p>
        </w:tc>
        <w:tc>
          <w:tcPr>
            <w:tcW w:w="1763" w:type="dxa"/>
            <w:tcBorders>
              <w:top w:val="nil"/>
              <w:left w:val="nil"/>
              <w:bottom w:val="nil"/>
              <w:right w:val="nil"/>
            </w:tcBorders>
            <w:shd w:val="clear" w:color="auto" w:fill="auto"/>
          </w:tcPr>
          <w:p w14:paraId="409C5C2B"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f. </w:t>
            </w:r>
            <w:r w:rsidRPr="00CD385A">
              <w:t>Item Code 6</w:t>
            </w:r>
          </w:p>
        </w:tc>
        <w:tc>
          <w:tcPr>
            <w:tcW w:w="1757" w:type="dxa"/>
            <w:tcBorders>
              <w:top w:val="nil"/>
              <w:left w:val="nil"/>
              <w:bottom w:val="nil"/>
              <w:right w:val="nil"/>
            </w:tcBorders>
            <w:shd w:val="clear" w:color="auto" w:fill="auto"/>
          </w:tcPr>
          <w:p w14:paraId="4988A913"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235–241</w:t>
            </w:r>
          </w:p>
        </w:tc>
        <w:tc>
          <w:tcPr>
            <w:tcW w:w="518" w:type="dxa"/>
            <w:tcBorders>
              <w:top w:val="nil"/>
              <w:left w:val="nil"/>
              <w:bottom w:val="nil"/>
              <w:right w:val="nil"/>
            </w:tcBorders>
            <w:shd w:val="clear" w:color="auto" w:fill="auto"/>
          </w:tcPr>
          <w:p w14:paraId="1ACB145F" w14:textId="77777777" w:rsidR="00D17667" w:rsidRPr="00A274F7" w:rsidRDefault="00D17667" w:rsidP="00882EC6">
            <w:pPr>
              <w:tabs>
                <w:tab w:val="left" w:pos="2520"/>
                <w:tab w:val="left" w:pos="2860"/>
                <w:tab w:val="left" w:pos="3222"/>
              </w:tabs>
              <w:ind w:left="32"/>
              <w:cnfStyle w:val="000000000000" w:firstRow="0" w:lastRow="0" w:firstColumn="0" w:lastColumn="0" w:oddVBand="0" w:evenVBand="0" w:oddHBand="0" w:evenHBand="0" w:firstRowFirstColumn="0" w:firstRowLastColumn="0" w:lastRowFirstColumn="0" w:lastRowLastColumn="0"/>
              <w:rPr>
                <w:b/>
              </w:rPr>
            </w:pPr>
          </w:p>
        </w:tc>
        <w:tc>
          <w:tcPr>
            <w:tcW w:w="1757" w:type="dxa"/>
            <w:tcBorders>
              <w:top w:val="nil"/>
              <w:left w:val="nil"/>
              <w:bottom w:val="nil"/>
              <w:right w:val="nil"/>
            </w:tcBorders>
            <w:shd w:val="clear" w:color="auto" w:fill="auto"/>
          </w:tcPr>
          <w:p w14:paraId="7BD94B83"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f. </w:t>
            </w:r>
            <w:r w:rsidRPr="00CD385A">
              <w:t>Quantity 6</w:t>
            </w:r>
          </w:p>
        </w:tc>
        <w:tc>
          <w:tcPr>
            <w:tcW w:w="1757" w:type="dxa"/>
            <w:tcBorders>
              <w:top w:val="nil"/>
              <w:left w:val="nil"/>
              <w:bottom w:val="nil"/>
              <w:right w:val="nil"/>
            </w:tcBorders>
            <w:shd w:val="clear" w:color="auto" w:fill="auto"/>
          </w:tcPr>
          <w:p w14:paraId="5A32D9F9"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242–244</w:t>
            </w:r>
          </w:p>
        </w:tc>
        <w:tc>
          <w:tcPr>
            <w:tcW w:w="360" w:type="dxa"/>
            <w:gridSpan w:val="2"/>
            <w:tcBorders>
              <w:top w:val="nil"/>
              <w:left w:val="nil"/>
              <w:bottom w:val="nil"/>
            </w:tcBorders>
            <w:shd w:val="clear" w:color="auto" w:fill="auto"/>
          </w:tcPr>
          <w:p w14:paraId="6BE1092F"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pPr>
          </w:p>
        </w:tc>
      </w:tr>
      <w:tr w:rsidR="003A15FB" w:rsidRPr="002F74C9" w14:paraId="74BE55B9" w14:textId="77777777" w:rsidTr="003A15FB">
        <w:trPr>
          <w:trHeight w:val="245"/>
        </w:trPr>
        <w:tc>
          <w:tcPr>
            <w:cnfStyle w:val="001000000000" w:firstRow="0" w:lastRow="0" w:firstColumn="1" w:lastColumn="0" w:oddVBand="0" w:evenVBand="0" w:oddHBand="0" w:evenHBand="0" w:firstRowFirstColumn="0" w:firstRowLastColumn="0" w:lastRowFirstColumn="0" w:lastRowLastColumn="0"/>
            <w:tcW w:w="1159" w:type="dxa"/>
            <w:gridSpan w:val="2"/>
            <w:vMerge/>
          </w:tcPr>
          <w:p w14:paraId="77FAB543" w14:textId="77777777" w:rsidR="00D17667" w:rsidRPr="0091120E" w:rsidRDefault="00D17667" w:rsidP="00882EC6">
            <w:pPr>
              <w:tabs>
                <w:tab w:val="left" w:pos="2520"/>
                <w:tab w:val="left" w:pos="2860"/>
                <w:tab w:val="left" w:pos="3222"/>
              </w:tabs>
              <w:spacing w:after="60" w:line="200" w:lineRule="exact"/>
              <w:ind w:left="32"/>
              <w:rPr>
                <w:b w:val="0"/>
              </w:rPr>
            </w:pPr>
          </w:p>
        </w:tc>
        <w:tc>
          <w:tcPr>
            <w:tcW w:w="360" w:type="dxa"/>
            <w:tcBorders>
              <w:top w:val="nil"/>
              <w:bottom w:val="nil"/>
              <w:right w:val="nil"/>
            </w:tcBorders>
            <w:shd w:val="clear" w:color="auto" w:fill="auto"/>
          </w:tcPr>
          <w:p w14:paraId="6808B297"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rPr>
                <w:b/>
              </w:rPr>
            </w:pPr>
          </w:p>
        </w:tc>
        <w:tc>
          <w:tcPr>
            <w:tcW w:w="1763" w:type="dxa"/>
            <w:tcBorders>
              <w:top w:val="nil"/>
              <w:left w:val="nil"/>
              <w:bottom w:val="nil"/>
              <w:right w:val="nil"/>
            </w:tcBorders>
            <w:shd w:val="clear" w:color="auto" w:fill="auto"/>
          </w:tcPr>
          <w:p w14:paraId="30B83062"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g. </w:t>
            </w:r>
            <w:r w:rsidRPr="00CD385A">
              <w:t>Item Code 7</w:t>
            </w:r>
          </w:p>
        </w:tc>
        <w:tc>
          <w:tcPr>
            <w:tcW w:w="1757" w:type="dxa"/>
            <w:tcBorders>
              <w:top w:val="nil"/>
              <w:left w:val="nil"/>
              <w:bottom w:val="nil"/>
              <w:right w:val="nil"/>
            </w:tcBorders>
            <w:shd w:val="clear" w:color="auto" w:fill="auto"/>
          </w:tcPr>
          <w:p w14:paraId="2524FE2A"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245–251</w:t>
            </w:r>
          </w:p>
        </w:tc>
        <w:tc>
          <w:tcPr>
            <w:tcW w:w="518" w:type="dxa"/>
            <w:tcBorders>
              <w:top w:val="nil"/>
              <w:left w:val="nil"/>
              <w:bottom w:val="nil"/>
              <w:right w:val="nil"/>
            </w:tcBorders>
            <w:shd w:val="clear" w:color="auto" w:fill="auto"/>
          </w:tcPr>
          <w:p w14:paraId="17374D94" w14:textId="77777777" w:rsidR="00D17667" w:rsidRPr="00A274F7" w:rsidRDefault="00D17667" w:rsidP="00882EC6">
            <w:pPr>
              <w:tabs>
                <w:tab w:val="left" w:pos="2520"/>
                <w:tab w:val="left" w:pos="2860"/>
                <w:tab w:val="left" w:pos="3222"/>
              </w:tabs>
              <w:ind w:left="32"/>
              <w:cnfStyle w:val="000000000000" w:firstRow="0" w:lastRow="0" w:firstColumn="0" w:lastColumn="0" w:oddVBand="0" w:evenVBand="0" w:oddHBand="0" w:evenHBand="0" w:firstRowFirstColumn="0" w:firstRowLastColumn="0" w:lastRowFirstColumn="0" w:lastRowLastColumn="0"/>
              <w:rPr>
                <w:b/>
              </w:rPr>
            </w:pPr>
          </w:p>
        </w:tc>
        <w:tc>
          <w:tcPr>
            <w:tcW w:w="1757" w:type="dxa"/>
            <w:tcBorders>
              <w:top w:val="nil"/>
              <w:left w:val="nil"/>
              <w:bottom w:val="nil"/>
              <w:right w:val="nil"/>
            </w:tcBorders>
            <w:shd w:val="clear" w:color="auto" w:fill="auto"/>
          </w:tcPr>
          <w:p w14:paraId="3FA7E2B5"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g. </w:t>
            </w:r>
            <w:r w:rsidRPr="00CD385A">
              <w:t>Quantity 7</w:t>
            </w:r>
          </w:p>
        </w:tc>
        <w:tc>
          <w:tcPr>
            <w:tcW w:w="1757" w:type="dxa"/>
            <w:tcBorders>
              <w:top w:val="nil"/>
              <w:left w:val="nil"/>
              <w:bottom w:val="nil"/>
              <w:right w:val="nil"/>
            </w:tcBorders>
            <w:shd w:val="clear" w:color="auto" w:fill="auto"/>
          </w:tcPr>
          <w:p w14:paraId="26B11F95"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252–254</w:t>
            </w:r>
          </w:p>
        </w:tc>
        <w:tc>
          <w:tcPr>
            <w:tcW w:w="360" w:type="dxa"/>
            <w:gridSpan w:val="2"/>
            <w:tcBorders>
              <w:top w:val="nil"/>
              <w:left w:val="nil"/>
              <w:bottom w:val="nil"/>
            </w:tcBorders>
            <w:shd w:val="clear" w:color="auto" w:fill="auto"/>
          </w:tcPr>
          <w:p w14:paraId="74156B32"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pPr>
          </w:p>
        </w:tc>
      </w:tr>
      <w:tr w:rsidR="003A15FB" w:rsidRPr="002F74C9" w14:paraId="4E8335F3" w14:textId="77777777" w:rsidTr="003A15FB">
        <w:trPr>
          <w:trHeight w:val="245"/>
        </w:trPr>
        <w:tc>
          <w:tcPr>
            <w:cnfStyle w:val="001000000000" w:firstRow="0" w:lastRow="0" w:firstColumn="1" w:lastColumn="0" w:oddVBand="0" w:evenVBand="0" w:oddHBand="0" w:evenHBand="0" w:firstRowFirstColumn="0" w:firstRowLastColumn="0" w:lastRowFirstColumn="0" w:lastRowLastColumn="0"/>
            <w:tcW w:w="1159" w:type="dxa"/>
            <w:gridSpan w:val="2"/>
            <w:vMerge/>
          </w:tcPr>
          <w:p w14:paraId="44EB7E16" w14:textId="77777777" w:rsidR="00D17667" w:rsidRPr="0091120E" w:rsidRDefault="00D17667" w:rsidP="00882EC6">
            <w:pPr>
              <w:tabs>
                <w:tab w:val="left" w:pos="2520"/>
                <w:tab w:val="left" w:pos="2860"/>
                <w:tab w:val="left" w:pos="3222"/>
              </w:tabs>
              <w:spacing w:after="60" w:line="200" w:lineRule="exact"/>
              <w:ind w:left="32"/>
              <w:rPr>
                <w:b w:val="0"/>
              </w:rPr>
            </w:pPr>
          </w:p>
        </w:tc>
        <w:tc>
          <w:tcPr>
            <w:tcW w:w="360" w:type="dxa"/>
            <w:tcBorders>
              <w:top w:val="nil"/>
              <w:bottom w:val="nil"/>
              <w:right w:val="nil"/>
            </w:tcBorders>
            <w:shd w:val="clear" w:color="auto" w:fill="auto"/>
          </w:tcPr>
          <w:p w14:paraId="1950F0C7"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rPr>
                <w:b/>
              </w:rPr>
            </w:pPr>
          </w:p>
        </w:tc>
        <w:tc>
          <w:tcPr>
            <w:tcW w:w="1763" w:type="dxa"/>
            <w:tcBorders>
              <w:top w:val="nil"/>
              <w:left w:val="nil"/>
              <w:bottom w:val="nil"/>
              <w:right w:val="nil"/>
            </w:tcBorders>
            <w:shd w:val="clear" w:color="auto" w:fill="auto"/>
          </w:tcPr>
          <w:p w14:paraId="5131D384"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h. </w:t>
            </w:r>
            <w:r w:rsidRPr="00CD385A">
              <w:t>Item Code 8</w:t>
            </w:r>
          </w:p>
        </w:tc>
        <w:tc>
          <w:tcPr>
            <w:tcW w:w="1757" w:type="dxa"/>
            <w:tcBorders>
              <w:top w:val="nil"/>
              <w:left w:val="nil"/>
              <w:bottom w:val="nil"/>
              <w:right w:val="nil"/>
            </w:tcBorders>
            <w:shd w:val="clear" w:color="auto" w:fill="auto"/>
          </w:tcPr>
          <w:p w14:paraId="7F8C44E4"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255–261</w:t>
            </w:r>
          </w:p>
        </w:tc>
        <w:tc>
          <w:tcPr>
            <w:tcW w:w="518" w:type="dxa"/>
            <w:tcBorders>
              <w:top w:val="nil"/>
              <w:left w:val="nil"/>
              <w:bottom w:val="nil"/>
              <w:right w:val="nil"/>
            </w:tcBorders>
            <w:shd w:val="clear" w:color="auto" w:fill="auto"/>
          </w:tcPr>
          <w:p w14:paraId="433BEC25" w14:textId="77777777" w:rsidR="00D17667" w:rsidRPr="00A274F7" w:rsidRDefault="00D17667" w:rsidP="00882EC6">
            <w:pPr>
              <w:tabs>
                <w:tab w:val="left" w:pos="2520"/>
                <w:tab w:val="left" w:pos="2860"/>
                <w:tab w:val="left" w:pos="3222"/>
              </w:tabs>
              <w:ind w:left="32"/>
              <w:cnfStyle w:val="000000000000" w:firstRow="0" w:lastRow="0" w:firstColumn="0" w:lastColumn="0" w:oddVBand="0" w:evenVBand="0" w:oddHBand="0" w:evenHBand="0" w:firstRowFirstColumn="0" w:firstRowLastColumn="0" w:lastRowFirstColumn="0" w:lastRowLastColumn="0"/>
              <w:rPr>
                <w:b/>
              </w:rPr>
            </w:pPr>
          </w:p>
        </w:tc>
        <w:tc>
          <w:tcPr>
            <w:tcW w:w="1757" w:type="dxa"/>
            <w:tcBorders>
              <w:top w:val="nil"/>
              <w:left w:val="nil"/>
              <w:bottom w:val="nil"/>
              <w:right w:val="nil"/>
            </w:tcBorders>
            <w:shd w:val="clear" w:color="auto" w:fill="auto"/>
          </w:tcPr>
          <w:p w14:paraId="6CDF1118"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h. </w:t>
            </w:r>
            <w:r w:rsidRPr="00CD385A">
              <w:t>Quantity 8</w:t>
            </w:r>
          </w:p>
        </w:tc>
        <w:tc>
          <w:tcPr>
            <w:tcW w:w="1757" w:type="dxa"/>
            <w:tcBorders>
              <w:top w:val="nil"/>
              <w:left w:val="nil"/>
              <w:bottom w:val="nil"/>
              <w:right w:val="nil"/>
            </w:tcBorders>
            <w:shd w:val="clear" w:color="auto" w:fill="auto"/>
          </w:tcPr>
          <w:p w14:paraId="449FB4C3"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262–264</w:t>
            </w:r>
          </w:p>
        </w:tc>
        <w:tc>
          <w:tcPr>
            <w:tcW w:w="360" w:type="dxa"/>
            <w:gridSpan w:val="2"/>
            <w:tcBorders>
              <w:top w:val="nil"/>
              <w:left w:val="nil"/>
              <w:bottom w:val="nil"/>
            </w:tcBorders>
            <w:shd w:val="clear" w:color="auto" w:fill="auto"/>
          </w:tcPr>
          <w:p w14:paraId="3DE67E2C"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pPr>
          </w:p>
        </w:tc>
      </w:tr>
      <w:tr w:rsidR="003A15FB" w:rsidRPr="002F74C9" w14:paraId="3971958E" w14:textId="77777777" w:rsidTr="003A15FB">
        <w:trPr>
          <w:trHeight w:val="245"/>
        </w:trPr>
        <w:tc>
          <w:tcPr>
            <w:cnfStyle w:val="001000000000" w:firstRow="0" w:lastRow="0" w:firstColumn="1" w:lastColumn="0" w:oddVBand="0" w:evenVBand="0" w:oddHBand="0" w:evenHBand="0" w:firstRowFirstColumn="0" w:firstRowLastColumn="0" w:lastRowFirstColumn="0" w:lastRowLastColumn="0"/>
            <w:tcW w:w="1159" w:type="dxa"/>
            <w:gridSpan w:val="2"/>
            <w:vMerge/>
          </w:tcPr>
          <w:p w14:paraId="1AB98E8F" w14:textId="77777777" w:rsidR="00D17667" w:rsidRPr="0091120E" w:rsidRDefault="00D17667" w:rsidP="00882EC6">
            <w:pPr>
              <w:tabs>
                <w:tab w:val="left" w:pos="2520"/>
                <w:tab w:val="left" w:pos="2860"/>
                <w:tab w:val="left" w:pos="3222"/>
              </w:tabs>
              <w:spacing w:after="60" w:line="200" w:lineRule="exact"/>
              <w:ind w:left="32"/>
              <w:rPr>
                <w:b w:val="0"/>
              </w:rPr>
            </w:pPr>
          </w:p>
        </w:tc>
        <w:tc>
          <w:tcPr>
            <w:tcW w:w="360" w:type="dxa"/>
            <w:tcBorders>
              <w:top w:val="nil"/>
              <w:bottom w:val="nil"/>
              <w:right w:val="nil"/>
            </w:tcBorders>
            <w:shd w:val="clear" w:color="auto" w:fill="auto"/>
          </w:tcPr>
          <w:p w14:paraId="5B9ED146"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rPr>
                <w:b/>
              </w:rPr>
            </w:pPr>
          </w:p>
        </w:tc>
        <w:tc>
          <w:tcPr>
            <w:tcW w:w="1763" w:type="dxa"/>
            <w:tcBorders>
              <w:top w:val="nil"/>
              <w:left w:val="nil"/>
              <w:bottom w:val="nil"/>
              <w:right w:val="nil"/>
            </w:tcBorders>
            <w:shd w:val="clear" w:color="auto" w:fill="auto"/>
          </w:tcPr>
          <w:p w14:paraId="76CF55A6"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i. </w:t>
            </w:r>
            <w:r w:rsidRPr="00CD385A">
              <w:t>Item Code 9</w:t>
            </w:r>
          </w:p>
        </w:tc>
        <w:tc>
          <w:tcPr>
            <w:tcW w:w="1757" w:type="dxa"/>
            <w:tcBorders>
              <w:top w:val="nil"/>
              <w:left w:val="nil"/>
              <w:bottom w:val="nil"/>
              <w:right w:val="nil"/>
            </w:tcBorders>
            <w:shd w:val="clear" w:color="auto" w:fill="auto"/>
          </w:tcPr>
          <w:p w14:paraId="0B15BEBD"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265–271</w:t>
            </w:r>
          </w:p>
        </w:tc>
        <w:tc>
          <w:tcPr>
            <w:tcW w:w="518" w:type="dxa"/>
            <w:tcBorders>
              <w:top w:val="nil"/>
              <w:left w:val="nil"/>
              <w:bottom w:val="nil"/>
              <w:right w:val="nil"/>
            </w:tcBorders>
            <w:shd w:val="clear" w:color="auto" w:fill="auto"/>
          </w:tcPr>
          <w:p w14:paraId="5C430ED5" w14:textId="77777777" w:rsidR="00D17667" w:rsidRPr="00A274F7" w:rsidRDefault="00D17667" w:rsidP="00882EC6">
            <w:pPr>
              <w:tabs>
                <w:tab w:val="left" w:pos="2520"/>
                <w:tab w:val="left" w:pos="2860"/>
                <w:tab w:val="left" w:pos="3222"/>
              </w:tabs>
              <w:ind w:left="32"/>
              <w:cnfStyle w:val="000000000000" w:firstRow="0" w:lastRow="0" w:firstColumn="0" w:lastColumn="0" w:oddVBand="0" w:evenVBand="0" w:oddHBand="0" w:evenHBand="0" w:firstRowFirstColumn="0" w:firstRowLastColumn="0" w:lastRowFirstColumn="0" w:lastRowLastColumn="0"/>
              <w:rPr>
                <w:b/>
              </w:rPr>
            </w:pPr>
          </w:p>
        </w:tc>
        <w:tc>
          <w:tcPr>
            <w:tcW w:w="1757" w:type="dxa"/>
            <w:tcBorders>
              <w:top w:val="nil"/>
              <w:left w:val="nil"/>
              <w:bottom w:val="nil"/>
              <w:right w:val="nil"/>
            </w:tcBorders>
            <w:shd w:val="clear" w:color="auto" w:fill="auto"/>
          </w:tcPr>
          <w:p w14:paraId="139CE7BC"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i. </w:t>
            </w:r>
            <w:r w:rsidRPr="00CD385A">
              <w:t>Quantity 9</w:t>
            </w:r>
          </w:p>
        </w:tc>
        <w:tc>
          <w:tcPr>
            <w:tcW w:w="1757" w:type="dxa"/>
            <w:tcBorders>
              <w:top w:val="nil"/>
              <w:left w:val="nil"/>
              <w:bottom w:val="nil"/>
              <w:right w:val="nil"/>
            </w:tcBorders>
            <w:shd w:val="clear" w:color="auto" w:fill="auto"/>
          </w:tcPr>
          <w:p w14:paraId="0572CF6C"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272–274</w:t>
            </w:r>
          </w:p>
        </w:tc>
        <w:tc>
          <w:tcPr>
            <w:tcW w:w="360" w:type="dxa"/>
            <w:gridSpan w:val="2"/>
            <w:tcBorders>
              <w:top w:val="nil"/>
              <w:left w:val="nil"/>
              <w:bottom w:val="nil"/>
            </w:tcBorders>
            <w:shd w:val="clear" w:color="auto" w:fill="auto"/>
          </w:tcPr>
          <w:p w14:paraId="208C1796"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pPr>
          </w:p>
        </w:tc>
      </w:tr>
      <w:tr w:rsidR="003A15FB" w:rsidRPr="002F74C9" w14:paraId="6F0E0F87" w14:textId="77777777" w:rsidTr="003A15FB">
        <w:trPr>
          <w:trHeight w:val="245"/>
        </w:trPr>
        <w:tc>
          <w:tcPr>
            <w:cnfStyle w:val="001000000000" w:firstRow="0" w:lastRow="0" w:firstColumn="1" w:lastColumn="0" w:oddVBand="0" w:evenVBand="0" w:oddHBand="0" w:evenHBand="0" w:firstRowFirstColumn="0" w:firstRowLastColumn="0" w:lastRowFirstColumn="0" w:lastRowLastColumn="0"/>
            <w:tcW w:w="1159" w:type="dxa"/>
            <w:gridSpan w:val="2"/>
            <w:vMerge/>
          </w:tcPr>
          <w:p w14:paraId="55834E0A" w14:textId="77777777" w:rsidR="00D17667" w:rsidRPr="0091120E" w:rsidRDefault="00D17667" w:rsidP="00882EC6">
            <w:pPr>
              <w:tabs>
                <w:tab w:val="left" w:pos="2520"/>
                <w:tab w:val="left" w:pos="2860"/>
                <w:tab w:val="left" w:pos="3222"/>
              </w:tabs>
              <w:spacing w:after="60" w:line="200" w:lineRule="exact"/>
              <w:ind w:left="32"/>
              <w:rPr>
                <w:b w:val="0"/>
              </w:rPr>
            </w:pPr>
          </w:p>
        </w:tc>
        <w:tc>
          <w:tcPr>
            <w:tcW w:w="360" w:type="dxa"/>
            <w:tcBorders>
              <w:top w:val="nil"/>
              <w:bottom w:val="nil"/>
              <w:right w:val="nil"/>
            </w:tcBorders>
            <w:shd w:val="clear" w:color="auto" w:fill="auto"/>
          </w:tcPr>
          <w:p w14:paraId="2955AD3A"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rPr>
                <w:b/>
              </w:rPr>
            </w:pPr>
          </w:p>
        </w:tc>
        <w:tc>
          <w:tcPr>
            <w:tcW w:w="1763" w:type="dxa"/>
            <w:tcBorders>
              <w:top w:val="nil"/>
              <w:left w:val="nil"/>
              <w:bottom w:val="nil"/>
              <w:right w:val="nil"/>
            </w:tcBorders>
            <w:shd w:val="clear" w:color="auto" w:fill="auto"/>
          </w:tcPr>
          <w:p w14:paraId="56E34A82"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j. </w:t>
            </w:r>
            <w:r w:rsidRPr="00CD385A">
              <w:t>Item Code 10</w:t>
            </w:r>
          </w:p>
        </w:tc>
        <w:tc>
          <w:tcPr>
            <w:tcW w:w="1757" w:type="dxa"/>
            <w:tcBorders>
              <w:top w:val="nil"/>
              <w:left w:val="nil"/>
              <w:bottom w:val="nil"/>
              <w:right w:val="nil"/>
            </w:tcBorders>
            <w:shd w:val="clear" w:color="auto" w:fill="auto"/>
          </w:tcPr>
          <w:p w14:paraId="68AE3F28"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275–281</w:t>
            </w:r>
          </w:p>
        </w:tc>
        <w:tc>
          <w:tcPr>
            <w:tcW w:w="518" w:type="dxa"/>
            <w:tcBorders>
              <w:top w:val="nil"/>
              <w:left w:val="nil"/>
              <w:bottom w:val="nil"/>
              <w:right w:val="nil"/>
            </w:tcBorders>
            <w:shd w:val="clear" w:color="auto" w:fill="auto"/>
          </w:tcPr>
          <w:p w14:paraId="7FB9CAE0" w14:textId="77777777" w:rsidR="00D17667" w:rsidRPr="00A274F7" w:rsidRDefault="00D17667" w:rsidP="00882EC6">
            <w:pPr>
              <w:tabs>
                <w:tab w:val="left" w:pos="2520"/>
                <w:tab w:val="left" w:pos="2860"/>
                <w:tab w:val="left" w:pos="3222"/>
              </w:tabs>
              <w:ind w:left="32"/>
              <w:cnfStyle w:val="000000000000" w:firstRow="0" w:lastRow="0" w:firstColumn="0" w:lastColumn="0" w:oddVBand="0" w:evenVBand="0" w:oddHBand="0" w:evenHBand="0" w:firstRowFirstColumn="0" w:firstRowLastColumn="0" w:lastRowFirstColumn="0" w:lastRowLastColumn="0"/>
              <w:rPr>
                <w:b/>
              </w:rPr>
            </w:pPr>
          </w:p>
        </w:tc>
        <w:tc>
          <w:tcPr>
            <w:tcW w:w="1757" w:type="dxa"/>
            <w:tcBorders>
              <w:top w:val="nil"/>
              <w:left w:val="nil"/>
              <w:bottom w:val="nil"/>
              <w:right w:val="nil"/>
            </w:tcBorders>
            <w:shd w:val="clear" w:color="auto" w:fill="auto"/>
          </w:tcPr>
          <w:p w14:paraId="15A9026B"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j. </w:t>
            </w:r>
            <w:r w:rsidRPr="00CD385A">
              <w:t>Quantity 10</w:t>
            </w:r>
          </w:p>
        </w:tc>
        <w:tc>
          <w:tcPr>
            <w:tcW w:w="1757" w:type="dxa"/>
            <w:tcBorders>
              <w:top w:val="nil"/>
              <w:left w:val="nil"/>
              <w:bottom w:val="nil"/>
              <w:right w:val="nil"/>
            </w:tcBorders>
            <w:shd w:val="clear" w:color="auto" w:fill="auto"/>
          </w:tcPr>
          <w:p w14:paraId="0FCE6CE9"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282–284</w:t>
            </w:r>
          </w:p>
        </w:tc>
        <w:tc>
          <w:tcPr>
            <w:tcW w:w="360" w:type="dxa"/>
            <w:gridSpan w:val="2"/>
            <w:tcBorders>
              <w:top w:val="nil"/>
              <w:left w:val="nil"/>
              <w:bottom w:val="nil"/>
            </w:tcBorders>
            <w:shd w:val="clear" w:color="auto" w:fill="auto"/>
          </w:tcPr>
          <w:p w14:paraId="7D34D64C"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pPr>
          </w:p>
        </w:tc>
      </w:tr>
      <w:tr w:rsidR="003A15FB" w:rsidRPr="002F74C9" w14:paraId="2896DD54" w14:textId="77777777" w:rsidTr="003A15FB">
        <w:trPr>
          <w:trHeight w:val="245"/>
        </w:trPr>
        <w:tc>
          <w:tcPr>
            <w:cnfStyle w:val="001000000000" w:firstRow="0" w:lastRow="0" w:firstColumn="1" w:lastColumn="0" w:oddVBand="0" w:evenVBand="0" w:oddHBand="0" w:evenHBand="0" w:firstRowFirstColumn="0" w:firstRowLastColumn="0" w:lastRowFirstColumn="0" w:lastRowLastColumn="0"/>
            <w:tcW w:w="1159" w:type="dxa"/>
            <w:gridSpan w:val="2"/>
            <w:vMerge/>
          </w:tcPr>
          <w:p w14:paraId="097699DE" w14:textId="77777777" w:rsidR="00D17667" w:rsidRPr="0091120E" w:rsidRDefault="00D17667" w:rsidP="00882EC6">
            <w:pPr>
              <w:tabs>
                <w:tab w:val="left" w:pos="2520"/>
                <w:tab w:val="left" w:pos="2860"/>
                <w:tab w:val="left" w:pos="3222"/>
              </w:tabs>
              <w:spacing w:after="60" w:line="200" w:lineRule="exact"/>
              <w:ind w:left="32"/>
              <w:rPr>
                <w:b w:val="0"/>
              </w:rPr>
            </w:pPr>
          </w:p>
        </w:tc>
        <w:tc>
          <w:tcPr>
            <w:tcW w:w="360" w:type="dxa"/>
            <w:tcBorders>
              <w:top w:val="nil"/>
              <w:bottom w:val="nil"/>
              <w:right w:val="nil"/>
            </w:tcBorders>
            <w:shd w:val="clear" w:color="auto" w:fill="auto"/>
          </w:tcPr>
          <w:p w14:paraId="25F99BD0"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rPr>
                <w:b/>
              </w:rPr>
            </w:pPr>
          </w:p>
        </w:tc>
        <w:tc>
          <w:tcPr>
            <w:tcW w:w="1763" w:type="dxa"/>
            <w:tcBorders>
              <w:top w:val="nil"/>
              <w:left w:val="nil"/>
              <w:bottom w:val="nil"/>
              <w:right w:val="nil"/>
            </w:tcBorders>
            <w:shd w:val="clear" w:color="auto" w:fill="auto"/>
          </w:tcPr>
          <w:p w14:paraId="73DB3CF2"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k. </w:t>
            </w:r>
            <w:r w:rsidRPr="00CD385A">
              <w:t>Item Code 11</w:t>
            </w:r>
          </w:p>
        </w:tc>
        <w:tc>
          <w:tcPr>
            <w:tcW w:w="1757" w:type="dxa"/>
            <w:tcBorders>
              <w:top w:val="nil"/>
              <w:left w:val="nil"/>
              <w:bottom w:val="nil"/>
              <w:right w:val="nil"/>
            </w:tcBorders>
            <w:shd w:val="clear" w:color="auto" w:fill="auto"/>
          </w:tcPr>
          <w:p w14:paraId="3CBE0D92"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285–291</w:t>
            </w:r>
          </w:p>
        </w:tc>
        <w:tc>
          <w:tcPr>
            <w:tcW w:w="518" w:type="dxa"/>
            <w:tcBorders>
              <w:top w:val="nil"/>
              <w:left w:val="nil"/>
              <w:bottom w:val="nil"/>
              <w:right w:val="nil"/>
            </w:tcBorders>
            <w:shd w:val="clear" w:color="auto" w:fill="auto"/>
          </w:tcPr>
          <w:p w14:paraId="621B650A" w14:textId="77777777" w:rsidR="00D17667" w:rsidRPr="00A274F7" w:rsidRDefault="00D17667" w:rsidP="00882EC6">
            <w:pPr>
              <w:tabs>
                <w:tab w:val="left" w:pos="2520"/>
                <w:tab w:val="left" w:pos="2860"/>
                <w:tab w:val="left" w:pos="3222"/>
              </w:tabs>
              <w:ind w:left="32"/>
              <w:cnfStyle w:val="000000000000" w:firstRow="0" w:lastRow="0" w:firstColumn="0" w:lastColumn="0" w:oddVBand="0" w:evenVBand="0" w:oddHBand="0" w:evenHBand="0" w:firstRowFirstColumn="0" w:firstRowLastColumn="0" w:lastRowFirstColumn="0" w:lastRowLastColumn="0"/>
              <w:rPr>
                <w:b/>
              </w:rPr>
            </w:pPr>
          </w:p>
        </w:tc>
        <w:tc>
          <w:tcPr>
            <w:tcW w:w="1757" w:type="dxa"/>
            <w:tcBorders>
              <w:top w:val="nil"/>
              <w:left w:val="nil"/>
              <w:bottom w:val="nil"/>
              <w:right w:val="nil"/>
            </w:tcBorders>
            <w:shd w:val="clear" w:color="auto" w:fill="auto"/>
          </w:tcPr>
          <w:p w14:paraId="50002A04"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k. </w:t>
            </w:r>
            <w:r w:rsidRPr="00CD385A">
              <w:t>Quantity 11</w:t>
            </w:r>
          </w:p>
        </w:tc>
        <w:tc>
          <w:tcPr>
            <w:tcW w:w="1757" w:type="dxa"/>
            <w:tcBorders>
              <w:top w:val="nil"/>
              <w:left w:val="nil"/>
              <w:bottom w:val="nil"/>
              <w:right w:val="nil"/>
            </w:tcBorders>
            <w:shd w:val="clear" w:color="auto" w:fill="auto"/>
          </w:tcPr>
          <w:p w14:paraId="3158BF2F"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292–294</w:t>
            </w:r>
          </w:p>
        </w:tc>
        <w:tc>
          <w:tcPr>
            <w:tcW w:w="360" w:type="dxa"/>
            <w:gridSpan w:val="2"/>
            <w:tcBorders>
              <w:top w:val="nil"/>
              <w:left w:val="nil"/>
              <w:bottom w:val="nil"/>
            </w:tcBorders>
            <w:shd w:val="clear" w:color="auto" w:fill="auto"/>
          </w:tcPr>
          <w:p w14:paraId="34AB3ED9"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pPr>
          </w:p>
        </w:tc>
      </w:tr>
      <w:tr w:rsidR="003A15FB" w:rsidRPr="002F74C9" w14:paraId="7DD795CF" w14:textId="77777777" w:rsidTr="003A15FB">
        <w:trPr>
          <w:trHeight w:val="245"/>
        </w:trPr>
        <w:tc>
          <w:tcPr>
            <w:cnfStyle w:val="001000000000" w:firstRow="0" w:lastRow="0" w:firstColumn="1" w:lastColumn="0" w:oddVBand="0" w:evenVBand="0" w:oddHBand="0" w:evenHBand="0" w:firstRowFirstColumn="0" w:firstRowLastColumn="0" w:lastRowFirstColumn="0" w:lastRowLastColumn="0"/>
            <w:tcW w:w="1159" w:type="dxa"/>
            <w:gridSpan w:val="2"/>
            <w:vMerge/>
          </w:tcPr>
          <w:p w14:paraId="3EB5B8D5" w14:textId="77777777" w:rsidR="00D17667" w:rsidRPr="0091120E" w:rsidRDefault="00D17667" w:rsidP="00882EC6">
            <w:pPr>
              <w:tabs>
                <w:tab w:val="left" w:pos="2520"/>
                <w:tab w:val="left" w:pos="2860"/>
                <w:tab w:val="left" w:pos="3222"/>
              </w:tabs>
              <w:spacing w:after="60" w:line="200" w:lineRule="exact"/>
              <w:ind w:left="32"/>
              <w:rPr>
                <w:b w:val="0"/>
              </w:rPr>
            </w:pPr>
          </w:p>
        </w:tc>
        <w:tc>
          <w:tcPr>
            <w:tcW w:w="360" w:type="dxa"/>
            <w:tcBorders>
              <w:top w:val="nil"/>
              <w:bottom w:val="nil"/>
              <w:right w:val="nil"/>
            </w:tcBorders>
            <w:shd w:val="clear" w:color="auto" w:fill="auto"/>
          </w:tcPr>
          <w:p w14:paraId="5C808AA2"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rPr>
                <w:b/>
              </w:rPr>
            </w:pPr>
          </w:p>
        </w:tc>
        <w:tc>
          <w:tcPr>
            <w:tcW w:w="1763" w:type="dxa"/>
            <w:tcBorders>
              <w:top w:val="nil"/>
              <w:left w:val="nil"/>
              <w:bottom w:val="nil"/>
              <w:right w:val="nil"/>
            </w:tcBorders>
            <w:shd w:val="clear" w:color="auto" w:fill="auto"/>
          </w:tcPr>
          <w:p w14:paraId="4A535F17"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l. </w:t>
            </w:r>
            <w:r w:rsidRPr="00CD385A">
              <w:t>Item Code 12</w:t>
            </w:r>
          </w:p>
        </w:tc>
        <w:tc>
          <w:tcPr>
            <w:tcW w:w="1757" w:type="dxa"/>
            <w:tcBorders>
              <w:top w:val="nil"/>
              <w:left w:val="nil"/>
              <w:bottom w:val="nil"/>
              <w:right w:val="nil"/>
            </w:tcBorders>
            <w:shd w:val="clear" w:color="auto" w:fill="auto"/>
          </w:tcPr>
          <w:p w14:paraId="7B73C0F4"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295–301</w:t>
            </w:r>
          </w:p>
        </w:tc>
        <w:tc>
          <w:tcPr>
            <w:tcW w:w="518" w:type="dxa"/>
            <w:tcBorders>
              <w:top w:val="nil"/>
              <w:left w:val="nil"/>
              <w:bottom w:val="nil"/>
              <w:right w:val="nil"/>
            </w:tcBorders>
            <w:shd w:val="clear" w:color="auto" w:fill="auto"/>
          </w:tcPr>
          <w:p w14:paraId="22BE5B69" w14:textId="77777777" w:rsidR="00D17667" w:rsidRPr="00A274F7" w:rsidRDefault="00D17667" w:rsidP="00882EC6">
            <w:pPr>
              <w:tabs>
                <w:tab w:val="left" w:pos="2520"/>
                <w:tab w:val="left" w:pos="2860"/>
                <w:tab w:val="left" w:pos="3222"/>
              </w:tabs>
              <w:ind w:left="32"/>
              <w:cnfStyle w:val="000000000000" w:firstRow="0" w:lastRow="0" w:firstColumn="0" w:lastColumn="0" w:oddVBand="0" w:evenVBand="0" w:oddHBand="0" w:evenHBand="0" w:firstRowFirstColumn="0" w:firstRowLastColumn="0" w:lastRowFirstColumn="0" w:lastRowLastColumn="0"/>
              <w:rPr>
                <w:b/>
              </w:rPr>
            </w:pPr>
          </w:p>
        </w:tc>
        <w:tc>
          <w:tcPr>
            <w:tcW w:w="1757" w:type="dxa"/>
            <w:tcBorders>
              <w:top w:val="nil"/>
              <w:left w:val="nil"/>
              <w:bottom w:val="nil"/>
              <w:right w:val="nil"/>
            </w:tcBorders>
            <w:shd w:val="clear" w:color="auto" w:fill="auto"/>
          </w:tcPr>
          <w:p w14:paraId="7BC58DE7"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l. </w:t>
            </w:r>
            <w:r w:rsidRPr="00CD385A">
              <w:t>Quantity 12</w:t>
            </w:r>
          </w:p>
        </w:tc>
        <w:tc>
          <w:tcPr>
            <w:tcW w:w="1757" w:type="dxa"/>
            <w:tcBorders>
              <w:top w:val="nil"/>
              <w:left w:val="nil"/>
              <w:bottom w:val="nil"/>
              <w:right w:val="nil"/>
            </w:tcBorders>
            <w:shd w:val="clear" w:color="auto" w:fill="auto"/>
          </w:tcPr>
          <w:p w14:paraId="64E1D10D"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302–304</w:t>
            </w:r>
          </w:p>
        </w:tc>
        <w:tc>
          <w:tcPr>
            <w:tcW w:w="360" w:type="dxa"/>
            <w:gridSpan w:val="2"/>
            <w:tcBorders>
              <w:top w:val="nil"/>
              <w:left w:val="nil"/>
              <w:bottom w:val="nil"/>
            </w:tcBorders>
            <w:shd w:val="clear" w:color="auto" w:fill="auto"/>
          </w:tcPr>
          <w:p w14:paraId="461DBC8F"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pPr>
          </w:p>
        </w:tc>
      </w:tr>
      <w:tr w:rsidR="003A15FB" w:rsidRPr="002F74C9" w14:paraId="5E8DAC11" w14:textId="77777777" w:rsidTr="003A15FB">
        <w:trPr>
          <w:trHeight w:val="245"/>
        </w:trPr>
        <w:tc>
          <w:tcPr>
            <w:cnfStyle w:val="001000000000" w:firstRow="0" w:lastRow="0" w:firstColumn="1" w:lastColumn="0" w:oddVBand="0" w:evenVBand="0" w:oddHBand="0" w:evenHBand="0" w:firstRowFirstColumn="0" w:firstRowLastColumn="0" w:lastRowFirstColumn="0" w:lastRowLastColumn="0"/>
            <w:tcW w:w="1159" w:type="dxa"/>
            <w:gridSpan w:val="2"/>
            <w:vMerge/>
          </w:tcPr>
          <w:p w14:paraId="529B1A90" w14:textId="77777777" w:rsidR="00D17667" w:rsidRPr="0091120E" w:rsidRDefault="00D17667" w:rsidP="00882EC6">
            <w:pPr>
              <w:tabs>
                <w:tab w:val="left" w:pos="2520"/>
                <w:tab w:val="left" w:pos="2860"/>
                <w:tab w:val="left" w:pos="3222"/>
              </w:tabs>
              <w:spacing w:after="60" w:line="200" w:lineRule="exact"/>
              <w:ind w:left="32"/>
              <w:rPr>
                <w:b w:val="0"/>
              </w:rPr>
            </w:pPr>
          </w:p>
        </w:tc>
        <w:tc>
          <w:tcPr>
            <w:tcW w:w="360" w:type="dxa"/>
            <w:tcBorders>
              <w:top w:val="nil"/>
              <w:bottom w:val="nil"/>
              <w:right w:val="nil"/>
            </w:tcBorders>
            <w:shd w:val="clear" w:color="auto" w:fill="auto"/>
          </w:tcPr>
          <w:p w14:paraId="2356E39A"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rPr>
                <w:b/>
              </w:rPr>
            </w:pPr>
          </w:p>
        </w:tc>
        <w:tc>
          <w:tcPr>
            <w:tcW w:w="1763" w:type="dxa"/>
            <w:tcBorders>
              <w:top w:val="nil"/>
              <w:left w:val="nil"/>
              <w:bottom w:val="nil"/>
              <w:right w:val="nil"/>
            </w:tcBorders>
            <w:shd w:val="clear" w:color="auto" w:fill="auto"/>
          </w:tcPr>
          <w:p w14:paraId="576643E4"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m. </w:t>
            </w:r>
            <w:r w:rsidRPr="00CD385A">
              <w:t>Item Code 13</w:t>
            </w:r>
          </w:p>
        </w:tc>
        <w:tc>
          <w:tcPr>
            <w:tcW w:w="1757" w:type="dxa"/>
            <w:tcBorders>
              <w:top w:val="nil"/>
              <w:left w:val="nil"/>
              <w:bottom w:val="nil"/>
              <w:right w:val="nil"/>
            </w:tcBorders>
            <w:shd w:val="clear" w:color="auto" w:fill="auto"/>
          </w:tcPr>
          <w:p w14:paraId="09475D78"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305–311</w:t>
            </w:r>
          </w:p>
        </w:tc>
        <w:tc>
          <w:tcPr>
            <w:tcW w:w="518" w:type="dxa"/>
            <w:tcBorders>
              <w:top w:val="nil"/>
              <w:left w:val="nil"/>
              <w:bottom w:val="nil"/>
              <w:right w:val="nil"/>
            </w:tcBorders>
            <w:shd w:val="clear" w:color="auto" w:fill="auto"/>
          </w:tcPr>
          <w:p w14:paraId="11D97DB1" w14:textId="77777777" w:rsidR="00D17667" w:rsidRPr="00A274F7" w:rsidRDefault="00D17667" w:rsidP="00882EC6">
            <w:pPr>
              <w:tabs>
                <w:tab w:val="left" w:pos="2520"/>
                <w:tab w:val="left" w:pos="2860"/>
                <w:tab w:val="left" w:pos="3222"/>
              </w:tabs>
              <w:ind w:left="32"/>
              <w:cnfStyle w:val="000000000000" w:firstRow="0" w:lastRow="0" w:firstColumn="0" w:lastColumn="0" w:oddVBand="0" w:evenVBand="0" w:oddHBand="0" w:evenHBand="0" w:firstRowFirstColumn="0" w:firstRowLastColumn="0" w:lastRowFirstColumn="0" w:lastRowLastColumn="0"/>
              <w:rPr>
                <w:b/>
              </w:rPr>
            </w:pPr>
          </w:p>
        </w:tc>
        <w:tc>
          <w:tcPr>
            <w:tcW w:w="1757" w:type="dxa"/>
            <w:tcBorders>
              <w:top w:val="nil"/>
              <w:left w:val="nil"/>
              <w:bottom w:val="nil"/>
              <w:right w:val="nil"/>
            </w:tcBorders>
            <w:shd w:val="clear" w:color="auto" w:fill="auto"/>
          </w:tcPr>
          <w:p w14:paraId="5FB7B283"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rPr>
                <w:b/>
              </w:rPr>
            </w:pPr>
            <w:r>
              <w:t xml:space="preserve">m. </w:t>
            </w:r>
            <w:r w:rsidRPr="00CD385A">
              <w:t>Quantity 13</w:t>
            </w:r>
          </w:p>
        </w:tc>
        <w:tc>
          <w:tcPr>
            <w:tcW w:w="1757" w:type="dxa"/>
            <w:tcBorders>
              <w:top w:val="nil"/>
              <w:left w:val="nil"/>
              <w:bottom w:val="nil"/>
              <w:right w:val="nil"/>
            </w:tcBorders>
            <w:shd w:val="clear" w:color="auto" w:fill="auto"/>
          </w:tcPr>
          <w:p w14:paraId="254822CF"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CD385A">
              <w:t>312–314</w:t>
            </w:r>
          </w:p>
        </w:tc>
        <w:tc>
          <w:tcPr>
            <w:tcW w:w="360" w:type="dxa"/>
            <w:gridSpan w:val="2"/>
            <w:tcBorders>
              <w:top w:val="nil"/>
              <w:left w:val="nil"/>
              <w:bottom w:val="nil"/>
            </w:tcBorders>
            <w:shd w:val="clear" w:color="auto" w:fill="auto"/>
          </w:tcPr>
          <w:p w14:paraId="5B6C2328"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pPr>
          </w:p>
        </w:tc>
      </w:tr>
      <w:tr w:rsidR="003A15FB" w:rsidRPr="002F74C9" w14:paraId="6389A84B" w14:textId="77777777" w:rsidTr="003A15FB">
        <w:trPr>
          <w:trHeight w:val="245"/>
        </w:trPr>
        <w:tc>
          <w:tcPr>
            <w:cnfStyle w:val="001000000000" w:firstRow="0" w:lastRow="0" w:firstColumn="1" w:lastColumn="0" w:oddVBand="0" w:evenVBand="0" w:oddHBand="0" w:evenHBand="0" w:firstRowFirstColumn="0" w:firstRowLastColumn="0" w:lastRowFirstColumn="0" w:lastRowLastColumn="0"/>
            <w:tcW w:w="1159" w:type="dxa"/>
            <w:gridSpan w:val="2"/>
            <w:vMerge/>
          </w:tcPr>
          <w:p w14:paraId="7C0EEFA6" w14:textId="77777777" w:rsidR="00D17667" w:rsidRPr="0091120E" w:rsidRDefault="00D17667" w:rsidP="00882EC6">
            <w:pPr>
              <w:tabs>
                <w:tab w:val="left" w:pos="2520"/>
                <w:tab w:val="left" w:pos="2860"/>
                <w:tab w:val="left" w:pos="3222"/>
              </w:tabs>
              <w:spacing w:after="60" w:line="200" w:lineRule="exact"/>
              <w:ind w:left="32"/>
              <w:rPr>
                <w:b w:val="0"/>
              </w:rPr>
            </w:pPr>
          </w:p>
        </w:tc>
        <w:tc>
          <w:tcPr>
            <w:tcW w:w="360" w:type="dxa"/>
            <w:tcBorders>
              <w:top w:val="nil"/>
              <w:bottom w:val="nil"/>
              <w:right w:val="nil"/>
            </w:tcBorders>
            <w:shd w:val="clear" w:color="auto" w:fill="auto"/>
          </w:tcPr>
          <w:p w14:paraId="640CAD96"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rPr>
                <w:b/>
              </w:rPr>
            </w:pPr>
          </w:p>
        </w:tc>
        <w:tc>
          <w:tcPr>
            <w:tcW w:w="1763" w:type="dxa"/>
            <w:tcBorders>
              <w:top w:val="nil"/>
              <w:left w:val="nil"/>
              <w:bottom w:val="nil"/>
              <w:right w:val="nil"/>
            </w:tcBorders>
            <w:shd w:val="clear" w:color="auto" w:fill="auto"/>
          </w:tcPr>
          <w:p w14:paraId="556C3E1D" w14:textId="77777777" w:rsidR="00D17667" w:rsidRPr="00CD385A" w:rsidRDefault="00D17667" w:rsidP="00882EC6">
            <w:pPr>
              <w:pStyle w:val="TableText-IPR"/>
              <w:spacing w:after="60"/>
              <w:cnfStyle w:val="000000000000" w:firstRow="0" w:lastRow="0" w:firstColumn="0" w:lastColumn="0" w:oddVBand="0" w:evenVBand="0" w:oddHBand="0" w:evenHBand="0" w:firstRowFirstColumn="0" w:firstRowLastColumn="0" w:lastRowFirstColumn="0" w:lastRowLastColumn="0"/>
              <w:rPr>
                <w:b/>
              </w:rPr>
            </w:pPr>
            <w:r>
              <w:t xml:space="preserve">n. </w:t>
            </w:r>
            <w:r w:rsidRPr="00CD385A">
              <w:t>Item Code 14</w:t>
            </w:r>
          </w:p>
        </w:tc>
        <w:tc>
          <w:tcPr>
            <w:tcW w:w="1757" w:type="dxa"/>
            <w:tcBorders>
              <w:top w:val="nil"/>
              <w:left w:val="nil"/>
              <w:bottom w:val="nil"/>
              <w:right w:val="nil"/>
            </w:tcBorders>
            <w:shd w:val="clear" w:color="auto" w:fill="auto"/>
          </w:tcPr>
          <w:p w14:paraId="3497CA95" w14:textId="77777777" w:rsidR="00D17667" w:rsidRPr="00CD385A" w:rsidRDefault="00D17667" w:rsidP="00882EC6">
            <w:pPr>
              <w:pStyle w:val="TableText-IPR"/>
              <w:spacing w:after="60"/>
              <w:cnfStyle w:val="000000000000" w:firstRow="0" w:lastRow="0" w:firstColumn="0" w:lastColumn="0" w:oddVBand="0" w:evenVBand="0" w:oddHBand="0" w:evenHBand="0" w:firstRowFirstColumn="0" w:firstRowLastColumn="0" w:lastRowFirstColumn="0" w:lastRowLastColumn="0"/>
            </w:pPr>
            <w:r w:rsidRPr="00CD385A">
              <w:t>315–321</w:t>
            </w:r>
          </w:p>
        </w:tc>
        <w:tc>
          <w:tcPr>
            <w:tcW w:w="518" w:type="dxa"/>
            <w:tcBorders>
              <w:top w:val="nil"/>
              <w:left w:val="nil"/>
              <w:bottom w:val="nil"/>
              <w:right w:val="nil"/>
            </w:tcBorders>
            <w:shd w:val="clear" w:color="auto" w:fill="auto"/>
          </w:tcPr>
          <w:p w14:paraId="3E438D1F" w14:textId="77777777" w:rsidR="00D17667" w:rsidRPr="00A274F7" w:rsidRDefault="00D17667" w:rsidP="00882EC6">
            <w:pPr>
              <w:tabs>
                <w:tab w:val="left" w:pos="2520"/>
                <w:tab w:val="left" w:pos="2860"/>
                <w:tab w:val="left" w:pos="3222"/>
              </w:tabs>
              <w:spacing w:after="60"/>
              <w:ind w:left="32"/>
              <w:cnfStyle w:val="000000000000" w:firstRow="0" w:lastRow="0" w:firstColumn="0" w:lastColumn="0" w:oddVBand="0" w:evenVBand="0" w:oddHBand="0" w:evenHBand="0" w:firstRowFirstColumn="0" w:firstRowLastColumn="0" w:lastRowFirstColumn="0" w:lastRowLastColumn="0"/>
              <w:rPr>
                <w:b/>
              </w:rPr>
            </w:pPr>
          </w:p>
        </w:tc>
        <w:tc>
          <w:tcPr>
            <w:tcW w:w="1757" w:type="dxa"/>
            <w:tcBorders>
              <w:top w:val="nil"/>
              <w:left w:val="nil"/>
              <w:bottom w:val="nil"/>
              <w:right w:val="nil"/>
            </w:tcBorders>
            <w:shd w:val="clear" w:color="auto" w:fill="auto"/>
          </w:tcPr>
          <w:p w14:paraId="4089B3AE" w14:textId="77777777" w:rsidR="00D17667" w:rsidRPr="00CD385A" w:rsidRDefault="00D17667" w:rsidP="00882EC6">
            <w:pPr>
              <w:pStyle w:val="TableText-IPR"/>
              <w:spacing w:after="60"/>
              <w:cnfStyle w:val="000000000000" w:firstRow="0" w:lastRow="0" w:firstColumn="0" w:lastColumn="0" w:oddVBand="0" w:evenVBand="0" w:oddHBand="0" w:evenHBand="0" w:firstRowFirstColumn="0" w:firstRowLastColumn="0" w:lastRowFirstColumn="0" w:lastRowLastColumn="0"/>
              <w:rPr>
                <w:b/>
              </w:rPr>
            </w:pPr>
            <w:r>
              <w:t xml:space="preserve">n. </w:t>
            </w:r>
            <w:r w:rsidRPr="00CD385A">
              <w:t>Quantity 14</w:t>
            </w:r>
          </w:p>
        </w:tc>
        <w:tc>
          <w:tcPr>
            <w:tcW w:w="1757" w:type="dxa"/>
            <w:tcBorders>
              <w:top w:val="nil"/>
              <w:left w:val="nil"/>
              <w:bottom w:val="nil"/>
              <w:right w:val="nil"/>
            </w:tcBorders>
            <w:shd w:val="clear" w:color="auto" w:fill="auto"/>
          </w:tcPr>
          <w:p w14:paraId="7DBEF6BE" w14:textId="77777777" w:rsidR="00D17667" w:rsidRPr="00CD385A" w:rsidRDefault="00D17667" w:rsidP="00882EC6">
            <w:pPr>
              <w:pStyle w:val="TableText-IPR"/>
              <w:spacing w:after="60"/>
              <w:cnfStyle w:val="000000000000" w:firstRow="0" w:lastRow="0" w:firstColumn="0" w:lastColumn="0" w:oddVBand="0" w:evenVBand="0" w:oddHBand="0" w:evenHBand="0" w:firstRowFirstColumn="0" w:firstRowLastColumn="0" w:lastRowFirstColumn="0" w:lastRowLastColumn="0"/>
            </w:pPr>
            <w:r w:rsidRPr="00CD385A">
              <w:t>322–324</w:t>
            </w:r>
          </w:p>
        </w:tc>
        <w:tc>
          <w:tcPr>
            <w:tcW w:w="360" w:type="dxa"/>
            <w:gridSpan w:val="2"/>
            <w:tcBorders>
              <w:top w:val="nil"/>
              <w:left w:val="nil"/>
              <w:bottom w:val="nil"/>
            </w:tcBorders>
            <w:shd w:val="clear" w:color="auto" w:fill="auto"/>
          </w:tcPr>
          <w:p w14:paraId="220CE3BE" w14:textId="77777777" w:rsidR="00D17667" w:rsidRPr="00A274F7" w:rsidRDefault="00D17667" w:rsidP="00882EC6">
            <w:pPr>
              <w:tabs>
                <w:tab w:val="left" w:pos="2520"/>
                <w:tab w:val="left" w:pos="2860"/>
                <w:tab w:val="left" w:pos="3222"/>
              </w:tabs>
              <w:spacing w:after="60" w:line="200" w:lineRule="exact"/>
              <w:ind w:left="32"/>
              <w:cnfStyle w:val="000000000000" w:firstRow="0" w:lastRow="0" w:firstColumn="0" w:lastColumn="0" w:oddVBand="0" w:evenVBand="0" w:oddHBand="0" w:evenHBand="0" w:firstRowFirstColumn="0" w:firstRowLastColumn="0" w:lastRowFirstColumn="0" w:lastRowLastColumn="0"/>
            </w:pPr>
          </w:p>
        </w:tc>
      </w:tr>
      <w:tr w:rsidR="003A15FB" w:rsidRPr="00D25798" w14:paraId="652D7A13" w14:textId="77777777" w:rsidTr="003A15FB">
        <w:trPr>
          <w:gridAfter w:val="1"/>
          <w:wAfter w:w="11" w:type="dxa"/>
          <w:trHeight w:val="432"/>
        </w:trPr>
        <w:tc>
          <w:tcPr>
            <w:cnfStyle w:val="001000000000" w:firstRow="0" w:lastRow="0" w:firstColumn="1" w:lastColumn="0" w:oddVBand="0" w:evenVBand="0" w:oddHBand="0" w:evenHBand="0" w:firstRowFirstColumn="0" w:firstRowLastColumn="0" w:lastRowFirstColumn="0" w:lastRowLastColumn="0"/>
            <w:tcW w:w="1153" w:type="dxa"/>
            <w:tcBorders>
              <w:top w:val="dotted" w:sz="2" w:space="0" w:color="auto"/>
              <w:bottom w:val="dotted" w:sz="2" w:space="0" w:color="auto"/>
            </w:tcBorders>
          </w:tcPr>
          <w:p w14:paraId="330A2EE5" w14:textId="77777777" w:rsidR="00D17667" w:rsidRPr="0091120E" w:rsidRDefault="00D17667" w:rsidP="00882EC6">
            <w:pPr>
              <w:pStyle w:val="Heading4NoLetter-IPR"/>
              <w:keepNext w:val="0"/>
              <w:spacing w:before="60" w:after="60"/>
              <w:rPr>
                <w:rFonts w:asciiTheme="minorHAnsi" w:hAnsiTheme="minorHAnsi"/>
                <w:i w:val="0"/>
                <w:color w:val="auto"/>
              </w:rPr>
            </w:pPr>
            <w:r w:rsidRPr="0091120E">
              <w:rPr>
                <w:rFonts w:asciiTheme="minorHAnsi" w:hAnsiTheme="minorHAnsi"/>
                <w:i w:val="0"/>
                <w:color w:val="auto"/>
              </w:rPr>
              <w:t>Field length</w:t>
            </w:r>
          </w:p>
        </w:tc>
        <w:tc>
          <w:tcPr>
            <w:tcW w:w="8267" w:type="dxa"/>
            <w:gridSpan w:val="8"/>
            <w:tcBorders>
              <w:top w:val="dotted" w:sz="2" w:space="0" w:color="auto"/>
              <w:bottom w:val="dotted" w:sz="2" w:space="0" w:color="auto"/>
            </w:tcBorders>
          </w:tcPr>
          <w:p w14:paraId="28B5E561" w14:textId="77777777" w:rsidR="00D17667" w:rsidRPr="0076587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765872">
              <w:rPr>
                <w:rFonts w:asciiTheme="minorHAnsi" w:hAnsiTheme="minorHAnsi"/>
                <w:b w:val="0"/>
                <w:i w:val="0"/>
                <w:color w:val="000000" w:themeColor="text1"/>
              </w:rPr>
              <w:t>10 for each item/quantity combination; 140 total</w:t>
            </w:r>
          </w:p>
        </w:tc>
      </w:tr>
      <w:tr w:rsidR="003A15FB" w:rsidRPr="00854943" w14:paraId="6FCC09A1" w14:textId="77777777" w:rsidTr="003A15FB">
        <w:trPr>
          <w:gridAfter w:val="1"/>
          <w:wAfter w:w="11" w:type="dxa"/>
          <w:trHeight w:val="432"/>
        </w:trPr>
        <w:tc>
          <w:tcPr>
            <w:cnfStyle w:val="001000000000" w:firstRow="0" w:lastRow="0" w:firstColumn="1" w:lastColumn="0" w:oddVBand="0" w:evenVBand="0" w:oddHBand="0" w:evenHBand="0" w:firstRowFirstColumn="0" w:firstRowLastColumn="0" w:lastRowFirstColumn="0" w:lastRowLastColumn="0"/>
            <w:tcW w:w="1153" w:type="dxa"/>
            <w:tcBorders>
              <w:top w:val="dotted" w:sz="2" w:space="0" w:color="auto"/>
            </w:tcBorders>
          </w:tcPr>
          <w:p w14:paraId="1CB121D1" w14:textId="77777777" w:rsidR="00D17667" w:rsidRPr="0091120E" w:rsidRDefault="00D17667" w:rsidP="00882EC6">
            <w:pPr>
              <w:pStyle w:val="Heading4NoLetter-IPR"/>
              <w:keepNext w:val="0"/>
              <w:spacing w:before="60" w:after="60"/>
              <w:rPr>
                <w:rFonts w:asciiTheme="minorHAnsi" w:hAnsiTheme="minorHAnsi"/>
                <w:i w:val="0"/>
                <w:color w:val="auto"/>
              </w:rPr>
            </w:pPr>
            <w:r w:rsidRPr="0091120E">
              <w:rPr>
                <w:rFonts w:asciiTheme="minorHAnsi" w:hAnsiTheme="minorHAnsi"/>
                <w:i w:val="0"/>
                <w:color w:val="auto"/>
              </w:rPr>
              <w:t>Data type</w:t>
            </w:r>
          </w:p>
        </w:tc>
        <w:tc>
          <w:tcPr>
            <w:tcW w:w="8267" w:type="dxa"/>
            <w:gridSpan w:val="8"/>
            <w:tcBorders>
              <w:top w:val="dotted" w:sz="2" w:space="0" w:color="auto"/>
            </w:tcBorders>
          </w:tcPr>
          <w:p w14:paraId="526B0C84" w14:textId="77777777" w:rsidR="00D17667" w:rsidRPr="0076587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765872">
              <w:rPr>
                <w:rFonts w:asciiTheme="minorHAnsi" w:hAnsiTheme="minorHAnsi"/>
                <w:b w:val="0"/>
                <w:i w:val="0"/>
                <w:color w:val="auto"/>
              </w:rPr>
              <w:t>Alphanumeric</w:t>
            </w:r>
          </w:p>
        </w:tc>
      </w:tr>
      <w:tr w:rsidR="003A15FB" w:rsidRPr="005A7D93" w14:paraId="3720263B" w14:textId="77777777" w:rsidTr="003A15FB">
        <w:trPr>
          <w:gridAfter w:val="1"/>
          <w:wAfter w:w="11" w:type="dxa"/>
          <w:trHeight w:val="432"/>
        </w:trPr>
        <w:tc>
          <w:tcPr>
            <w:cnfStyle w:val="001000000000" w:firstRow="0" w:lastRow="0" w:firstColumn="1" w:lastColumn="0" w:oddVBand="0" w:evenVBand="0" w:oddHBand="0" w:evenHBand="0" w:firstRowFirstColumn="0" w:firstRowLastColumn="0" w:lastRowFirstColumn="0" w:lastRowLastColumn="0"/>
            <w:tcW w:w="1153" w:type="dxa"/>
          </w:tcPr>
          <w:p w14:paraId="019A51FD" w14:textId="77777777" w:rsidR="00D17667" w:rsidRPr="0091120E" w:rsidRDefault="00D17667" w:rsidP="00882EC6">
            <w:pPr>
              <w:pStyle w:val="Heading4NoLetter-IPR"/>
              <w:keepNext w:val="0"/>
              <w:spacing w:before="60" w:after="60"/>
              <w:rPr>
                <w:rFonts w:asciiTheme="minorHAnsi" w:hAnsiTheme="minorHAnsi"/>
                <w:i w:val="0"/>
                <w:color w:val="auto"/>
              </w:rPr>
            </w:pPr>
            <w:r w:rsidRPr="0091120E">
              <w:rPr>
                <w:rFonts w:asciiTheme="minorHAnsi" w:hAnsiTheme="minorHAnsi"/>
                <w:i w:val="0"/>
                <w:color w:val="auto"/>
              </w:rPr>
              <w:t>Notes</w:t>
            </w:r>
          </w:p>
        </w:tc>
        <w:tc>
          <w:tcPr>
            <w:tcW w:w="8267" w:type="dxa"/>
            <w:gridSpan w:val="8"/>
          </w:tcPr>
          <w:p w14:paraId="18480AFD" w14:textId="77777777" w:rsidR="00D17667" w:rsidRPr="00765872" w:rsidRDefault="00D17667" w:rsidP="00882EC6">
            <w:pPr>
              <w:tabs>
                <w:tab w:val="left" w:pos="2340"/>
                <w:tab w:val="left" w:pos="2520"/>
                <w:tab w:val="left" w:pos="3222"/>
                <w:tab w:val="left" w:pos="387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765872">
              <w:rPr>
                <w:sz w:val="22"/>
              </w:rPr>
              <w:t>Using this format, State agencies can report up to 14 food items and quantities. Each item code can include up to seven characters, and each quantity can include up to three characters. State agencies that cannot fully report their food codes using these specifications should contact Insight for guidance on developing an alternative file layout.</w:t>
            </w:r>
          </w:p>
          <w:p w14:paraId="1EDA489B" w14:textId="2BEBD3C2" w:rsidR="00D17667" w:rsidRPr="00A368FB" w:rsidRDefault="00D17667" w:rsidP="00882EC6">
            <w:pPr>
              <w:tabs>
                <w:tab w:val="left" w:pos="2340"/>
                <w:tab w:val="left" w:pos="2520"/>
                <w:tab w:val="left" w:pos="3222"/>
                <w:tab w:val="left" w:pos="3870"/>
              </w:tabs>
              <w:spacing w:after="60"/>
              <w:ind w:left="360"/>
              <w:cnfStyle w:val="000000000000" w:firstRow="0" w:lastRow="0" w:firstColumn="0" w:lastColumn="0" w:oddVBand="0" w:evenVBand="0" w:oddHBand="0" w:evenHBand="0" w:firstRowFirstColumn="0" w:firstRowLastColumn="0" w:lastRowFirstColumn="0" w:lastRowLastColumn="0"/>
              <w:rPr>
                <w:i/>
                <w:sz w:val="22"/>
              </w:rPr>
            </w:pPr>
            <w:r w:rsidRPr="00A368FB">
              <w:rPr>
                <w:i/>
                <w:iCs/>
                <w:noProof/>
                <w:sz w:val="22"/>
              </w:rPr>
              <w:drawing>
                <wp:anchor distT="0" distB="0" distL="114300" distR="114300" simplePos="0" relativeHeight="251635712" behindDoc="0" locked="0" layoutInCell="1" allowOverlap="1" wp14:anchorId="279E0F44" wp14:editId="2A52E8C2">
                  <wp:simplePos x="0" y="0"/>
                  <wp:positionH relativeFrom="column">
                    <wp:posOffset>-10795</wp:posOffset>
                  </wp:positionH>
                  <wp:positionV relativeFrom="paragraph">
                    <wp:posOffset>8255</wp:posOffset>
                  </wp:positionV>
                  <wp:extent cx="183515" cy="163195"/>
                  <wp:effectExtent l="0" t="0" r="6985" b="8255"/>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3515" cy="163195"/>
                          </a:xfrm>
                          <a:prstGeom prst="rect">
                            <a:avLst/>
                          </a:prstGeom>
                        </pic:spPr>
                      </pic:pic>
                    </a:graphicData>
                  </a:graphic>
                  <wp14:sizeRelH relativeFrom="page">
                    <wp14:pctWidth>0</wp14:pctWidth>
                  </wp14:sizeRelH>
                  <wp14:sizeRelV relativeFrom="page">
                    <wp14:pctHeight>0</wp14:pctHeight>
                  </wp14:sizeRelV>
                </wp:anchor>
              </w:drawing>
            </w:r>
            <w:r w:rsidRPr="00A368FB">
              <w:rPr>
                <w:i/>
                <w:sz w:val="22"/>
              </w:rPr>
              <w:t>Each food item code and food quantity should be left justified and blank filled.</w:t>
            </w:r>
            <w:r w:rsidRPr="00A368FB">
              <w:rPr>
                <w:i/>
                <w:iCs/>
                <w:noProof/>
                <w:sz w:val="22"/>
              </w:rPr>
              <w:t xml:space="preserve"> </w:t>
            </w:r>
          </w:p>
        </w:tc>
      </w:tr>
    </w:tbl>
    <w:p w14:paraId="6767854D" w14:textId="77777777" w:rsidR="00D17667" w:rsidRDefault="00D17667" w:rsidP="00D17667">
      <w:pPr>
        <w:pStyle w:val="Heading3-IPR"/>
        <w:numPr>
          <w:ilvl w:val="0"/>
          <w:numId w:val="0"/>
        </w:numPr>
        <w:spacing w:before="240"/>
      </w:pPr>
      <w:r>
        <w:br w:type="page"/>
      </w:r>
    </w:p>
    <w:p w14:paraId="0971D7A8" w14:textId="77777777" w:rsidR="00D17667" w:rsidRPr="009868FF" w:rsidRDefault="00D17667" w:rsidP="00D17667">
      <w:pPr>
        <w:pStyle w:val="Heading2NoLetters"/>
      </w:pPr>
      <w:r w:rsidRPr="009868FF">
        <w:t>20a</w:t>
      </w:r>
      <w:r>
        <w:t xml:space="preserve">–20n. </w:t>
      </w:r>
      <w:r w:rsidRPr="009868FF">
        <w:t>Food Codes</w:t>
      </w:r>
      <w:r>
        <w:t>, continued</w:t>
      </w:r>
    </w:p>
    <w:p w14:paraId="6F6B0518" w14:textId="77777777" w:rsidR="00D17667" w:rsidRPr="00166F6B" w:rsidRDefault="00D17667" w:rsidP="00D17667">
      <w:pPr>
        <w:pStyle w:val="Heading3-IPR"/>
        <w:spacing w:before="240"/>
      </w:pPr>
      <w:r w:rsidRPr="00166F6B">
        <w:t>For State Agencies Submitting Food Package Codes</w:t>
      </w:r>
    </w:p>
    <w:tbl>
      <w:tblPr>
        <w:tblStyle w:val="TableGuide"/>
        <w:tblW w:w="9418" w:type="dxa"/>
        <w:tblLook w:val="04A0" w:firstRow="1" w:lastRow="0" w:firstColumn="1" w:lastColumn="0" w:noHBand="0" w:noVBand="1"/>
      </w:tblPr>
      <w:tblGrid>
        <w:gridCol w:w="2074"/>
        <w:gridCol w:w="328"/>
        <w:gridCol w:w="2592"/>
        <w:gridCol w:w="1755"/>
        <w:gridCol w:w="2592"/>
        <w:gridCol w:w="77"/>
      </w:tblGrid>
      <w:tr w:rsidR="00D17667" w:rsidRPr="005F5DC2" w14:paraId="1FB5F21A"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6"/>
            <w:tcBorders>
              <w:bottom w:val="dotted" w:sz="2" w:space="0" w:color="auto"/>
            </w:tcBorders>
          </w:tcPr>
          <w:p w14:paraId="77AF6B57" w14:textId="77777777" w:rsidR="00D17667" w:rsidRPr="00765872" w:rsidRDefault="00D17667" w:rsidP="00882EC6">
            <w:pPr>
              <w:pStyle w:val="Heading4NoLetter-IPR"/>
              <w:keepNext w:val="0"/>
              <w:spacing w:before="60" w:after="60"/>
              <w:jc w:val="center"/>
              <w:rPr>
                <w:rFonts w:asciiTheme="minorHAnsi" w:hAnsiTheme="minorHAnsi"/>
                <w:b/>
                <w:i w:val="0"/>
                <w:color w:val="000000" w:themeColor="text1"/>
              </w:rPr>
            </w:pPr>
            <w:r w:rsidRPr="00765872">
              <w:rPr>
                <w:rFonts w:asciiTheme="minorHAnsi" w:hAnsiTheme="minorHAnsi"/>
                <w:i w:val="0"/>
                <w:color w:val="000000" w:themeColor="text1"/>
              </w:rPr>
              <w:t>Description</w:t>
            </w:r>
          </w:p>
        </w:tc>
      </w:tr>
      <w:tr w:rsidR="00D17667" w:rsidRPr="00B8416B" w14:paraId="301854B7"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6"/>
            <w:tcBorders>
              <w:top w:val="dotted" w:sz="2" w:space="0" w:color="auto"/>
              <w:bottom w:val="dotted" w:sz="2" w:space="0" w:color="auto"/>
            </w:tcBorders>
            <w:shd w:val="clear" w:color="auto" w:fill="auto"/>
          </w:tcPr>
          <w:p w14:paraId="22158EE9" w14:textId="77777777" w:rsidR="00D17667" w:rsidRPr="00B8416B" w:rsidRDefault="00D17667" w:rsidP="00882EC6">
            <w:pPr>
              <w:tabs>
                <w:tab w:val="left" w:pos="2520"/>
                <w:tab w:val="left" w:pos="2860"/>
                <w:tab w:val="left" w:pos="3222"/>
              </w:tabs>
              <w:spacing w:before="60" w:after="60"/>
              <w:ind w:left="32"/>
              <w:rPr>
                <w:b w:val="0"/>
                <w:sz w:val="22"/>
              </w:rPr>
            </w:pPr>
            <w:r w:rsidRPr="00B8416B">
              <w:rPr>
                <w:b w:val="0"/>
                <w:sz w:val="22"/>
              </w:rPr>
              <w:t xml:space="preserve">These are food package code(s) for the WIC food package or for all food instruments prescribed for the participant during the month of April </w:t>
            </w:r>
            <w:r w:rsidR="000D67F7" w:rsidRPr="00B8416B">
              <w:rPr>
                <w:b w:val="0"/>
                <w:sz w:val="22"/>
              </w:rPr>
              <w:t>[STUDY YEAR]</w:t>
            </w:r>
            <w:r w:rsidRPr="00B8416B">
              <w:rPr>
                <w:b w:val="0"/>
                <w:sz w:val="22"/>
              </w:rPr>
              <w:t>.</w:t>
            </w:r>
          </w:p>
        </w:tc>
      </w:tr>
      <w:tr w:rsidR="00D17667" w:rsidRPr="00A274F7" w14:paraId="74E6D275" w14:textId="77777777" w:rsidTr="00F8171C">
        <w:trPr>
          <w:gridAfter w:val="1"/>
          <w:wAfter w:w="77" w:type="dxa"/>
          <w:trHeight w:val="2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3076C2AE" w14:textId="77777777" w:rsidR="00D17667" w:rsidRPr="00794F9D" w:rsidRDefault="00D17667" w:rsidP="00882EC6">
            <w:pPr>
              <w:tabs>
                <w:tab w:val="left" w:pos="2520"/>
                <w:tab w:val="left" w:pos="2860"/>
                <w:tab w:val="left" w:pos="3222"/>
              </w:tabs>
              <w:spacing w:after="60"/>
              <w:ind w:left="32"/>
              <w:rPr>
                <w:b w:val="0"/>
                <w:sz w:val="22"/>
              </w:rPr>
            </w:pPr>
            <w:r w:rsidRPr="00794F9D">
              <w:rPr>
                <w:b w:val="0"/>
                <w:sz w:val="22"/>
              </w:rPr>
              <w:t>Column position</w:t>
            </w:r>
          </w:p>
        </w:tc>
        <w:tc>
          <w:tcPr>
            <w:tcW w:w="328" w:type="dxa"/>
            <w:tcBorders>
              <w:top w:val="nil"/>
              <w:bottom w:val="nil"/>
              <w:right w:val="nil"/>
            </w:tcBorders>
            <w:shd w:val="clear" w:color="auto" w:fill="auto"/>
          </w:tcPr>
          <w:p w14:paraId="57174AA7" w14:textId="77777777" w:rsidR="00D17667" w:rsidRPr="00A274F7" w:rsidRDefault="00D17667" w:rsidP="00882EC6">
            <w:pPr>
              <w:tabs>
                <w:tab w:val="left" w:pos="2520"/>
                <w:tab w:val="left" w:pos="2860"/>
                <w:tab w:val="left" w:pos="3222"/>
              </w:tabs>
              <w:cnfStyle w:val="000000000000" w:firstRow="0" w:lastRow="0" w:firstColumn="0" w:lastColumn="0" w:oddVBand="0" w:evenVBand="0" w:oddHBand="0" w:evenHBand="0" w:firstRowFirstColumn="0" w:firstRowLastColumn="0" w:lastRowFirstColumn="0" w:lastRowLastColumn="0"/>
              <w:rPr>
                <w:b/>
              </w:rPr>
            </w:pPr>
          </w:p>
        </w:tc>
        <w:tc>
          <w:tcPr>
            <w:tcW w:w="2592" w:type="dxa"/>
            <w:tcBorders>
              <w:top w:val="nil"/>
              <w:left w:val="nil"/>
              <w:bottom w:val="dotted" w:sz="2" w:space="0" w:color="B12732"/>
              <w:right w:val="nil"/>
            </w:tcBorders>
            <w:shd w:val="clear" w:color="auto" w:fill="auto"/>
          </w:tcPr>
          <w:p w14:paraId="3397C069" w14:textId="77777777" w:rsidR="00D17667" w:rsidRPr="00A368FB" w:rsidRDefault="00D17667" w:rsidP="00882EC6">
            <w:pPr>
              <w:pStyle w:val="TableHeaderRow-IPR"/>
              <w:tabs>
                <w:tab w:val="left" w:pos="3240"/>
              </w:tabs>
              <w:spacing w:before="60"/>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val="0"/>
                <w:i/>
                <w:sz w:val="20"/>
              </w:rPr>
            </w:pPr>
            <w:r w:rsidRPr="00A368FB">
              <w:rPr>
                <w:rFonts w:asciiTheme="minorHAnsi" w:hAnsiTheme="minorHAnsi"/>
                <w:i/>
                <w:sz w:val="20"/>
              </w:rPr>
              <w:t>Item Code</w:t>
            </w:r>
          </w:p>
        </w:tc>
        <w:tc>
          <w:tcPr>
            <w:tcW w:w="1755" w:type="dxa"/>
            <w:tcBorders>
              <w:top w:val="nil"/>
              <w:left w:val="nil"/>
              <w:bottom w:val="dotted" w:sz="2" w:space="0" w:color="B12732"/>
              <w:right w:val="nil"/>
            </w:tcBorders>
            <w:shd w:val="clear" w:color="auto" w:fill="auto"/>
          </w:tcPr>
          <w:p w14:paraId="5FBD4A85" w14:textId="77777777" w:rsidR="00D17667" w:rsidRPr="00A368FB" w:rsidRDefault="00D17667" w:rsidP="00882EC6">
            <w:pPr>
              <w:pStyle w:val="TableHeaderRow-IPR"/>
              <w:tabs>
                <w:tab w:val="left" w:pos="3240"/>
              </w:tabs>
              <w:spacing w:before="60"/>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sz w:val="20"/>
              </w:rPr>
            </w:pPr>
            <w:r w:rsidRPr="00A368FB">
              <w:rPr>
                <w:rFonts w:asciiTheme="minorHAnsi" w:hAnsiTheme="minorHAnsi"/>
                <w:i/>
                <w:sz w:val="20"/>
              </w:rPr>
              <w:t>Position</w:t>
            </w:r>
          </w:p>
        </w:tc>
        <w:tc>
          <w:tcPr>
            <w:tcW w:w="2592" w:type="dxa"/>
            <w:tcBorders>
              <w:top w:val="nil"/>
              <w:left w:val="nil"/>
              <w:bottom w:val="nil"/>
            </w:tcBorders>
            <w:shd w:val="clear" w:color="auto" w:fill="auto"/>
          </w:tcPr>
          <w:p w14:paraId="7BE0AA01" w14:textId="77777777" w:rsidR="00D17667" w:rsidRPr="00CD385A" w:rsidRDefault="00D17667" w:rsidP="00882EC6">
            <w:pPr>
              <w:pStyle w:val="TableHeaderRow-IPR"/>
              <w:tabs>
                <w:tab w:val="left" w:pos="3240"/>
              </w:tabs>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rPr>
            </w:pPr>
          </w:p>
        </w:tc>
      </w:tr>
      <w:tr w:rsidR="00D17667" w:rsidRPr="00A274F7" w14:paraId="4461F836" w14:textId="77777777" w:rsidTr="00F8171C">
        <w:trPr>
          <w:gridAfter w:val="1"/>
          <w:wAfter w:w="77" w:type="dxa"/>
          <w:trHeight w:val="20"/>
        </w:trPr>
        <w:tc>
          <w:tcPr>
            <w:cnfStyle w:val="001000000000" w:firstRow="0" w:lastRow="0" w:firstColumn="1" w:lastColumn="0" w:oddVBand="0" w:evenVBand="0" w:oddHBand="0" w:evenHBand="0" w:firstRowFirstColumn="0" w:firstRowLastColumn="0" w:lastRowFirstColumn="0" w:lastRowLastColumn="0"/>
            <w:tcW w:w="2074" w:type="dxa"/>
            <w:vMerge/>
            <w:tcBorders>
              <w:top w:val="dotted" w:sz="2" w:space="0" w:color="B12732"/>
            </w:tcBorders>
          </w:tcPr>
          <w:p w14:paraId="5624DA7F" w14:textId="77777777" w:rsidR="00D17667" w:rsidRPr="00794F9D" w:rsidRDefault="00D17667" w:rsidP="00882EC6">
            <w:pPr>
              <w:tabs>
                <w:tab w:val="left" w:pos="2520"/>
                <w:tab w:val="left" w:pos="2860"/>
                <w:tab w:val="left" w:pos="3222"/>
              </w:tabs>
              <w:spacing w:after="60" w:line="200" w:lineRule="exact"/>
              <w:ind w:left="32"/>
              <w:rPr>
                <w:b w:val="0"/>
              </w:rPr>
            </w:pPr>
          </w:p>
        </w:tc>
        <w:tc>
          <w:tcPr>
            <w:tcW w:w="328" w:type="dxa"/>
            <w:tcBorders>
              <w:top w:val="nil"/>
              <w:bottom w:val="nil"/>
              <w:right w:val="nil"/>
            </w:tcBorders>
            <w:shd w:val="clear" w:color="auto" w:fill="auto"/>
          </w:tcPr>
          <w:p w14:paraId="5EDF2E0D" w14:textId="77777777" w:rsidR="00D17667" w:rsidRPr="00A274F7" w:rsidRDefault="00D17667" w:rsidP="00882EC6">
            <w:pPr>
              <w:tabs>
                <w:tab w:val="left" w:pos="2520"/>
                <w:tab w:val="left" w:pos="2860"/>
                <w:tab w:val="left" w:pos="3222"/>
              </w:tabs>
              <w:cnfStyle w:val="000000000000" w:firstRow="0" w:lastRow="0" w:firstColumn="0" w:lastColumn="0" w:oddVBand="0" w:evenVBand="0" w:oddHBand="0" w:evenHBand="0" w:firstRowFirstColumn="0" w:firstRowLastColumn="0" w:lastRowFirstColumn="0" w:lastRowLastColumn="0"/>
              <w:rPr>
                <w:b/>
              </w:rPr>
            </w:pPr>
          </w:p>
        </w:tc>
        <w:tc>
          <w:tcPr>
            <w:tcW w:w="2592" w:type="dxa"/>
            <w:tcBorders>
              <w:top w:val="dotted" w:sz="2" w:space="0" w:color="B12732"/>
              <w:left w:val="nil"/>
              <w:bottom w:val="nil"/>
              <w:right w:val="nil"/>
            </w:tcBorders>
            <w:shd w:val="clear" w:color="auto" w:fill="auto"/>
          </w:tcPr>
          <w:p w14:paraId="32F6827D" w14:textId="77777777" w:rsidR="00D17667" w:rsidRPr="009D35FB"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rPr>
                <w:b/>
              </w:rPr>
            </w:pPr>
            <w:r>
              <w:t xml:space="preserve">a. </w:t>
            </w:r>
            <w:r w:rsidRPr="009D35FB">
              <w:t>Food Package Code 1</w:t>
            </w:r>
          </w:p>
        </w:tc>
        <w:tc>
          <w:tcPr>
            <w:tcW w:w="1755" w:type="dxa"/>
            <w:tcBorders>
              <w:top w:val="dotted" w:sz="2" w:space="0" w:color="B12732"/>
              <w:left w:val="nil"/>
              <w:bottom w:val="nil"/>
              <w:right w:val="nil"/>
            </w:tcBorders>
            <w:shd w:val="clear" w:color="auto" w:fill="auto"/>
            <w:vAlign w:val="bottom"/>
          </w:tcPr>
          <w:p w14:paraId="35F8C01D" w14:textId="77777777" w:rsidR="00D17667" w:rsidRPr="00982148"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rsidRPr="00982148">
              <w:t>185–194</w:t>
            </w:r>
          </w:p>
        </w:tc>
        <w:tc>
          <w:tcPr>
            <w:tcW w:w="2592" w:type="dxa"/>
            <w:tcBorders>
              <w:top w:val="nil"/>
              <w:left w:val="nil"/>
              <w:bottom w:val="nil"/>
            </w:tcBorders>
            <w:shd w:val="clear" w:color="auto" w:fill="auto"/>
          </w:tcPr>
          <w:p w14:paraId="22EEF60C"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p>
        </w:tc>
      </w:tr>
      <w:tr w:rsidR="00D17667" w:rsidRPr="00A274F7" w14:paraId="65A218B7" w14:textId="77777777" w:rsidTr="00F8171C">
        <w:trPr>
          <w:gridAfter w:val="1"/>
          <w:wAfter w:w="77" w:type="dxa"/>
          <w:trHeight w:val="216"/>
        </w:trPr>
        <w:tc>
          <w:tcPr>
            <w:cnfStyle w:val="001000000000" w:firstRow="0" w:lastRow="0" w:firstColumn="1" w:lastColumn="0" w:oddVBand="0" w:evenVBand="0" w:oddHBand="0" w:evenHBand="0" w:firstRowFirstColumn="0" w:firstRowLastColumn="0" w:lastRowFirstColumn="0" w:lastRowLastColumn="0"/>
            <w:tcW w:w="2074" w:type="dxa"/>
            <w:vMerge/>
          </w:tcPr>
          <w:p w14:paraId="7D7BFEE3" w14:textId="77777777" w:rsidR="00D17667" w:rsidRPr="00794F9D" w:rsidRDefault="00D17667" w:rsidP="00882EC6">
            <w:pPr>
              <w:tabs>
                <w:tab w:val="left" w:pos="2520"/>
                <w:tab w:val="left" w:pos="2860"/>
                <w:tab w:val="left" w:pos="3222"/>
              </w:tabs>
              <w:spacing w:after="60" w:line="200" w:lineRule="exact"/>
              <w:ind w:left="32"/>
              <w:rPr>
                <w:b w:val="0"/>
              </w:rPr>
            </w:pPr>
          </w:p>
        </w:tc>
        <w:tc>
          <w:tcPr>
            <w:tcW w:w="328" w:type="dxa"/>
            <w:tcBorders>
              <w:top w:val="nil"/>
              <w:bottom w:val="nil"/>
              <w:right w:val="nil"/>
            </w:tcBorders>
            <w:shd w:val="clear" w:color="auto" w:fill="auto"/>
          </w:tcPr>
          <w:p w14:paraId="18EE516A" w14:textId="77777777" w:rsidR="00D17667" w:rsidRPr="00A274F7" w:rsidRDefault="00D17667" w:rsidP="00882EC6">
            <w:pPr>
              <w:tabs>
                <w:tab w:val="left" w:pos="2520"/>
                <w:tab w:val="left" w:pos="2860"/>
                <w:tab w:val="left" w:pos="3222"/>
              </w:tabs>
              <w:cnfStyle w:val="000000000000" w:firstRow="0" w:lastRow="0" w:firstColumn="0" w:lastColumn="0" w:oddVBand="0" w:evenVBand="0" w:oddHBand="0" w:evenHBand="0" w:firstRowFirstColumn="0" w:firstRowLastColumn="0" w:lastRowFirstColumn="0" w:lastRowLastColumn="0"/>
              <w:rPr>
                <w:b/>
              </w:rPr>
            </w:pPr>
          </w:p>
        </w:tc>
        <w:tc>
          <w:tcPr>
            <w:tcW w:w="2592" w:type="dxa"/>
            <w:tcBorders>
              <w:top w:val="nil"/>
              <w:left w:val="nil"/>
              <w:bottom w:val="nil"/>
              <w:right w:val="nil"/>
            </w:tcBorders>
            <w:shd w:val="clear" w:color="auto" w:fill="auto"/>
          </w:tcPr>
          <w:p w14:paraId="09B6083B" w14:textId="77777777" w:rsidR="00D17667" w:rsidRPr="009D35FB"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t xml:space="preserve">b. </w:t>
            </w:r>
            <w:r w:rsidRPr="009D35FB">
              <w:t>Food Package Code 2</w:t>
            </w:r>
          </w:p>
        </w:tc>
        <w:tc>
          <w:tcPr>
            <w:tcW w:w="1755" w:type="dxa"/>
            <w:tcBorders>
              <w:top w:val="nil"/>
              <w:left w:val="nil"/>
              <w:bottom w:val="nil"/>
              <w:right w:val="nil"/>
            </w:tcBorders>
            <w:shd w:val="clear" w:color="auto" w:fill="auto"/>
            <w:vAlign w:val="bottom"/>
          </w:tcPr>
          <w:p w14:paraId="2766862B" w14:textId="77777777" w:rsidR="00D17667" w:rsidRPr="00982148"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rsidRPr="00982148">
              <w:t>195–204</w:t>
            </w:r>
          </w:p>
        </w:tc>
        <w:tc>
          <w:tcPr>
            <w:tcW w:w="2592" w:type="dxa"/>
            <w:tcBorders>
              <w:top w:val="nil"/>
              <w:left w:val="nil"/>
              <w:bottom w:val="nil"/>
            </w:tcBorders>
            <w:shd w:val="clear" w:color="auto" w:fill="auto"/>
          </w:tcPr>
          <w:p w14:paraId="2335E515"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p>
        </w:tc>
      </w:tr>
      <w:tr w:rsidR="00D17667" w:rsidRPr="00A274F7" w14:paraId="45B15300" w14:textId="77777777" w:rsidTr="00F8171C">
        <w:trPr>
          <w:gridAfter w:val="1"/>
          <w:wAfter w:w="77" w:type="dxa"/>
          <w:trHeight w:val="216"/>
        </w:trPr>
        <w:tc>
          <w:tcPr>
            <w:cnfStyle w:val="001000000000" w:firstRow="0" w:lastRow="0" w:firstColumn="1" w:lastColumn="0" w:oddVBand="0" w:evenVBand="0" w:oddHBand="0" w:evenHBand="0" w:firstRowFirstColumn="0" w:firstRowLastColumn="0" w:lastRowFirstColumn="0" w:lastRowLastColumn="0"/>
            <w:tcW w:w="2074" w:type="dxa"/>
            <w:vMerge/>
          </w:tcPr>
          <w:p w14:paraId="169B0644" w14:textId="77777777" w:rsidR="00D17667" w:rsidRPr="00794F9D" w:rsidRDefault="00D17667" w:rsidP="00882EC6">
            <w:pPr>
              <w:tabs>
                <w:tab w:val="left" w:pos="2520"/>
                <w:tab w:val="left" w:pos="2860"/>
                <w:tab w:val="left" w:pos="3222"/>
              </w:tabs>
              <w:spacing w:after="60" w:line="200" w:lineRule="exact"/>
              <w:ind w:left="32"/>
              <w:rPr>
                <w:b w:val="0"/>
              </w:rPr>
            </w:pPr>
          </w:p>
        </w:tc>
        <w:tc>
          <w:tcPr>
            <w:tcW w:w="328" w:type="dxa"/>
            <w:tcBorders>
              <w:top w:val="nil"/>
              <w:bottom w:val="nil"/>
              <w:right w:val="nil"/>
            </w:tcBorders>
            <w:shd w:val="clear" w:color="auto" w:fill="auto"/>
          </w:tcPr>
          <w:p w14:paraId="544C13C0" w14:textId="77777777" w:rsidR="00D17667" w:rsidRPr="00A274F7" w:rsidRDefault="00D17667" w:rsidP="00882EC6">
            <w:pPr>
              <w:tabs>
                <w:tab w:val="left" w:pos="2520"/>
                <w:tab w:val="left" w:pos="2860"/>
                <w:tab w:val="left" w:pos="3222"/>
              </w:tabs>
              <w:cnfStyle w:val="000000000000" w:firstRow="0" w:lastRow="0" w:firstColumn="0" w:lastColumn="0" w:oddVBand="0" w:evenVBand="0" w:oddHBand="0" w:evenHBand="0" w:firstRowFirstColumn="0" w:firstRowLastColumn="0" w:lastRowFirstColumn="0" w:lastRowLastColumn="0"/>
              <w:rPr>
                <w:b/>
              </w:rPr>
            </w:pPr>
          </w:p>
        </w:tc>
        <w:tc>
          <w:tcPr>
            <w:tcW w:w="2592" w:type="dxa"/>
            <w:tcBorders>
              <w:top w:val="nil"/>
              <w:left w:val="nil"/>
              <w:bottom w:val="nil"/>
              <w:right w:val="nil"/>
            </w:tcBorders>
            <w:shd w:val="clear" w:color="auto" w:fill="auto"/>
          </w:tcPr>
          <w:p w14:paraId="059E9DAC" w14:textId="77777777" w:rsidR="00D17667" w:rsidRPr="009D35FB"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t xml:space="preserve">c. </w:t>
            </w:r>
            <w:r w:rsidRPr="009D35FB">
              <w:t>Food Package Code 3</w:t>
            </w:r>
          </w:p>
        </w:tc>
        <w:tc>
          <w:tcPr>
            <w:tcW w:w="1755" w:type="dxa"/>
            <w:tcBorders>
              <w:top w:val="nil"/>
              <w:left w:val="nil"/>
              <w:bottom w:val="nil"/>
              <w:right w:val="nil"/>
            </w:tcBorders>
            <w:shd w:val="clear" w:color="auto" w:fill="auto"/>
            <w:vAlign w:val="bottom"/>
          </w:tcPr>
          <w:p w14:paraId="311378B2" w14:textId="77777777" w:rsidR="00D17667" w:rsidRPr="00982148"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rsidRPr="00982148">
              <w:t>205–214</w:t>
            </w:r>
          </w:p>
        </w:tc>
        <w:tc>
          <w:tcPr>
            <w:tcW w:w="2592" w:type="dxa"/>
            <w:tcBorders>
              <w:top w:val="nil"/>
              <w:left w:val="nil"/>
              <w:bottom w:val="nil"/>
            </w:tcBorders>
            <w:shd w:val="clear" w:color="auto" w:fill="auto"/>
          </w:tcPr>
          <w:p w14:paraId="530A1AC1"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p>
        </w:tc>
      </w:tr>
      <w:tr w:rsidR="00D17667" w:rsidRPr="00A274F7" w14:paraId="099EB6D6" w14:textId="77777777" w:rsidTr="00F8171C">
        <w:trPr>
          <w:gridAfter w:val="1"/>
          <w:wAfter w:w="77" w:type="dxa"/>
          <w:trHeight w:val="216"/>
        </w:trPr>
        <w:tc>
          <w:tcPr>
            <w:cnfStyle w:val="001000000000" w:firstRow="0" w:lastRow="0" w:firstColumn="1" w:lastColumn="0" w:oddVBand="0" w:evenVBand="0" w:oddHBand="0" w:evenHBand="0" w:firstRowFirstColumn="0" w:firstRowLastColumn="0" w:lastRowFirstColumn="0" w:lastRowLastColumn="0"/>
            <w:tcW w:w="2074" w:type="dxa"/>
            <w:vMerge/>
          </w:tcPr>
          <w:p w14:paraId="3ECA0EA0" w14:textId="77777777" w:rsidR="00D17667" w:rsidRPr="00794F9D" w:rsidRDefault="00D17667" w:rsidP="00882EC6">
            <w:pPr>
              <w:tabs>
                <w:tab w:val="left" w:pos="2520"/>
                <w:tab w:val="left" w:pos="2860"/>
                <w:tab w:val="left" w:pos="3222"/>
              </w:tabs>
              <w:spacing w:after="60" w:line="200" w:lineRule="exact"/>
              <w:ind w:left="32"/>
              <w:rPr>
                <w:b w:val="0"/>
              </w:rPr>
            </w:pPr>
          </w:p>
        </w:tc>
        <w:tc>
          <w:tcPr>
            <w:tcW w:w="328" w:type="dxa"/>
            <w:tcBorders>
              <w:top w:val="nil"/>
              <w:bottom w:val="nil"/>
              <w:right w:val="nil"/>
            </w:tcBorders>
            <w:shd w:val="clear" w:color="auto" w:fill="auto"/>
          </w:tcPr>
          <w:p w14:paraId="689FF1FB" w14:textId="77777777" w:rsidR="00D17667" w:rsidRPr="00A274F7" w:rsidRDefault="00D17667" w:rsidP="00882EC6">
            <w:pPr>
              <w:tabs>
                <w:tab w:val="left" w:pos="2520"/>
                <w:tab w:val="left" w:pos="2860"/>
                <w:tab w:val="left" w:pos="3222"/>
              </w:tabs>
              <w:cnfStyle w:val="000000000000" w:firstRow="0" w:lastRow="0" w:firstColumn="0" w:lastColumn="0" w:oddVBand="0" w:evenVBand="0" w:oddHBand="0" w:evenHBand="0" w:firstRowFirstColumn="0" w:firstRowLastColumn="0" w:lastRowFirstColumn="0" w:lastRowLastColumn="0"/>
              <w:rPr>
                <w:b/>
              </w:rPr>
            </w:pPr>
          </w:p>
        </w:tc>
        <w:tc>
          <w:tcPr>
            <w:tcW w:w="2592" w:type="dxa"/>
            <w:tcBorders>
              <w:top w:val="nil"/>
              <w:left w:val="nil"/>
              <w:bottom w:val="nil"/>
              <w:right w:val="nil"/>
            </w:tcBorders>
            <w:shd w:val="clear" w:color="auto" w:fill="auto"/>
          </w:tcPr>
          <w:p w14:paraId="5B130C90" w14:textId="77777777" w:rsidR="00D17667" w:rsidRPr="009D35FB"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t xml:space="preserve">d. </w:t>
            </w:r>
            <w:r w:rsidRPr="009D35FB">
              <w:t>Food Package Code 4</w:t>
            </w:r>
          </w:p>
        </w:tc>
        <w:tc>
          <w:tcPr>
            <w:tcW w:w="1755" w:type="dxa"/>
            <w:tcBorders>
              <w:top w:val="nil"/>
              <w:left w:val="nil"/>
              <w:bottom w:val="nil"/>
              <w:right w:val="nil"/>
            </w:tcBorders>
            <w:shd w:val="clear" w:color="auto" w:fill="auto"/>
            <w:vAlign w:val="bottom"/>
          </w:tcPr>
          <w:p w14:paraId="04D5DD1D" w14:textId="77777777" w:rsidR="00D17667" w:rsidRPr="00982148"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rsidRPr="00982148">
              <w:t>215–224</w:t>
            </w:r>
          </w:p>
        </w:tc>
        <w:tc>
          <w:tcPr>
            <w:tcW w:w="2592" w:type="dxa"/>
            <w:tcBorders>
              <w:top w:val="nil"/>
              <w:left w:val="nil"/>
              <w:bottom w:val="nil"/>
            </w:tcBorders>
            <w:shd w:val="clear" w:color="auto" w:fill="auto"/>
          </w:tcPr>
          <w:p w14:paraId="1B904B1F"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p>
        </w:tc>
      </w:tr>
      <w:tr w:rsidR="00D17667" w:rsidRPr="00A274F7" w14:paraId="6F6DE9CD" w14:textId="77777777" w:rsidTr="00F8171C">
        <w:trPr>
          <w:gridAfter w:val="1"/>
          <w:wAfter w:w="77" w:type="dxa"/>
          <w:trHeight w:val="216"/>
        </w:trPr>
        <w:tc>
          <w:tcPr>
            <w:cnfStyle w:val="001000000000" w:firstRow="0" w:lastRow="0" w:firstColumn="1" w:lastColumn="0" w:oddVBand="0" w:evenVBand="0" w:oddHBand="0" w:evenHBand="0" w:firstRowFirstColumn="0" w:firstRowLastColumn="0" w:lastRowFirstColumn="0" w:lastRowLastColumn="0"/>
            <w:tcW w:w="2074" w:type="dxa"/>
            <w:vMerge/>
          </w:tcPr>
          <w:p w14:paraId="28D8E9AA" w14:textId="77777777" w:rsidR="00D17667" w:rsidRPr="00794F9D" w:rsidRDefault="00D17667" w:rsidP="00882EC6">
            <w:pPr>
              <w:tabs>
                <w:tab w:val="left" w:pos="2520"/>
                <w:tab w:val="left" w:pos="2860"/>
                <w:tab w:val="left" w:pos="3222"/>
              </w:tabs>
              <w:spacing w:after="60" w:line="200" w:lineRule="exact"/>
              <w:ind w:left="32"/>
              <w:rPr>
                <w:b w:val="0"/>
              </w:rPr>
            </w:pPr>
          </w:p>
        </w:tc>
        <w:tc>
          <w:tcPr>
            <w:tcW w:w="328" w:type="dxa"/>
            <w:tcBorders>
              <w:top w:val="nil"/>
              <w:bottom w:val="nil"/>
              <w:right w:val="nil"/>
            </w:tcBorders>
            <w:shd w:val="clear" w:color="auto" w:fill="auto"/>
          </w:tcPr>
          <w:p w14:paraId="2488E1E5" w14:textId="77777777" w:rsidR="00D17667" w:rsidRPr="00A274F7" w:rsidRDefault="00D17667" w:rsidP="00882EC6">
            <w:pPr>
              <w:tabs>
                <w:tab w:val="left" w:pos="2520"/>
                <w:tab w:val="left" w:pos="2860"/>
                <w:tab w:val="left" w:pos="3222"/>
              </w:tabs>
              <w:cnfStyle w:val="000000000000" w:firstRow="0" w:lastRow="0" w:firstColumn="0" w:lastColumn="0" w:oddVBand="0" w:evenVBand="0" w:oddHBand="0" w:evenHBand="0" w:firstRowFirstColumn="0" w:firstRowLastColumn="0" w:lastRowFirstColumn="0" w:lastRowLastColumn="0"/>
              <w:rPr>
                <w:b/>
              </w:rPr>
            </w:pPr>
          </w:p>
        </w:tc>
        <w:tc>
          <w:tcPr>
            <w:tcW w:w="2592" w:type="dxa"/>
            <w:tcBorders>
              <w:top w:val="nil"/>
              <w:left w:val="nil"/>
              <w:bottom w:val="nil"/>
              <w:right w:val="nil"/>
            </w:tcBorders>
            <w:shd w:val="clear" w:color="auto" w:fill="auto"/>
          </w:tcPr>
          <w:p w14:paraId="324EDE71" w14:textId="77777777" w:rsidR="00D17667" w:rsidRPr="009D35FB"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t xml:space="preserve">e. </w:t>
            </w:r>
            <w:r w:rsidRPr="009D35FB">
              <w:t>Food Package Code 5</w:t>
            </w:r>
          </w:p>
        </w:tc>
        <w:tc>
          <w:tcPr>
            <w:tcW w:w="1755" w:type="dxa"/>
            <w:tcBorders>
              <w:top w:val="nil"/>
              <w:left w:val="nil"/>
              <w:bottom w:val="nil"/>
              <w:right w:val="nil"/>
            </w:tcBorders>
            <w:shd w:val="clear" w:color="auto" w:fill="auto"/>
            <w:vAlign w:val="bottom"/>
          </w:tcPr>
          <w:p w14:paraId="16B85D22" w14:textId="77777777" w:rsidR="00D17667" w:rsidRPr="00982148"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rsidRPr="00982148">
              <w:t>225–234</w:t>
            </w:r>
          </w:p>
        </w:tc>
        <w:tc>
          <w:tcPr>
            <w:tcW w:w="2592" w:type="dxa"/>
            <w:tcBorders>
              <w:top w:val="nil"/>
              <w:left w:val="nil"/>
              <w:bottom w:val="nil"/>
            </w:tcBorders>
            <w:shd w:val="clear" w:color="auto" w:fill="auto"/>
          </w:tcPr>
          <w:p w14:paraId="39D9B127"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p>
        </w:tc>
      </w:tr>
      <w:tr w:rsidR="00D17667" w:rsidRPr="00A274F7" w14:paraId="5409CEE1" w14:textId="77777777" w:rsidTr="00F8171C">
        <w:trPr>
          <w:gridAfter w:val="1"/>
          <w:wAfter w:w="77" w:type="dxa"/>
          <w:trHeight w:val="216"/>
        </w:trPr>
        <w:tc>
          <w:tcPr>
            <w:cnfStyle w:val="001000000000" w:firstRow="0" w:lastRow="0" w:firstColumn="1" w:lastColumn="0" w:oddVBand="0" w:evenVBand="0" w:oddHBand="0" w:evenHBand="0" w:firstRowFirstColumn="0" w:firstRowLastColumn="0" w:lastRowFirstColumn="0" w:lastRowLastColumn="0"/>
            <w:tcW w:w="2074" w:type="dxa"/>
            <w:vMerge/>
          </w:tcPr>
          <w:p w14:paraId="66AF45FF" w14:textId="77777777" w:rsidR="00D17667" w:rsidRPr="00794F9D" w:rsidRDefault="00D17667" w:rsidP="00882EC6">
            <w:pPr>
              <w:tabs>
                <w:tab w:val="left" w:pos="2520"/>
                <w:tab w:val="left" w:pos="2860"/>
                <w:tab w:val="left" w:pos="3222"/>
              </w:tabs>
              <w:spacing w:after="60" w:line="200" w:lineRule="exact"/>
              <w:ind w:left="32"/>
              <w:rPr>
                <w:b w:val="0"/>
              </w:rPr>
            </w:pPr>
          </w:p>
        </w:tc>
        <w:tc>
          <w:tcPr>
            <w:tcW w:w="328" w:type="dxa"/>
            <w:tcBorders>
              <w:top w:val="nil"/>
              <w:bottom w:val="nil"/>
              <w:right w:val="nil"/>
            </w:tcBorders>
            <w:shd w:val="clear" w:color="auto" w:fill="auto"/>
          </w:tcPr>
          <w:p w14:paraId="6D1D3075" w14:textId="77777777" w:rsidR="00D17667" w:rsidRPr="00A274F7" w:rsidRDefault="00D17667" w:rsidP="00882EC6">
            <w:pPr>
              <w:tabs>
                <w:tab w:val="left" w:pos="2520"/>
                <w:tab w:val="left" w:pos="2860"/>
                <w:tab w:val="left" w:pos="3222"/>
              </w:tabs>
              <w:cnfStyle w:val="000000000000" w:firstRow="0" w:lastRow="0" w:firstColumn="0" w:lastColumn="0" w:oddVBand="0" w:evenVBand="0" w:oddHBand="0" w:evenHBand="0" w:firstRowFirstColumn="0" w:firstRowLastColumn="0" w:lastRowFirstColumn="0" w:lastRowLastColumn="0"/>
              <w:rPr>
                <w:b/>
              </w:rPr>
            </w:pPr>
          </w:p>
        </w:tc>
        <w:tc>
          <w:tcPr>
            <w:tcW w:w="2592" w:type="dxa"/>
            <w:tcBorders>
              <w:top w:val="nil"/>
              <w:left w:val="nil"/>
              <w:bottom w:val="nil"/>
              <w:right w:val="nil"/>
            </w:tcBorders>
            <w:shd w:val="clear" w:color="auto" w:fill="auto"/>
          </w:tcPr>
          <w:p w14:paraId="13D8FD21" w14:textId="77777777" w:rsidR="00D17667" w:rsidRPr="009D35FB"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t xml:space="preserve">f. </w:t>
            </w:r>
            <w:r w:rsidRPr="009D35FB">
              <w:t>Food Package Code 6</w:t>
            </w:r>
          </w:p>
        </w:tc>
        <w:tc>
          <w:tcPr>
            <w:tcW w:w="1755" w:type="dxa"/>
            <w:tcBorders>
              <w:top w:val="nil"/>
              <w:left w:val="nil"/>
              <w:bottom w:val="nil"/>
              <w:right w:val="nil"/>
            </w:tcBorders>
            <w:shd w:val="clear" w:color="auto" w:fill="auto"/>
            <w:vAlign w:val="bottom"/>
          </w:tcPr>
          <w:p w14:paraId="0673A1F3" w14:textId="77777777" w:rsidR="00D17667" w:rsidRPr="00982148"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rsidRPr="00982148">
              <w:t>235–244</w:t>
            </w:r>
          </w:p>
        </w:tc>
        <w:tc>
          <w:tcPr>
            <w:tcW w:w="2592" w:type="dxa"/>
            <w:tcBorders>
              <w:top w:val="nil"/>
              <w:left w:val="nil"/>
              <w:bottom w:val="nil"/>
            </w:tcBorders>
            <w:shd w:val="clear" w:color="auto" w:fill="auto"/>
          </w:tcPr>
          <w:p w14:paraId="1D189B48"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p>
        </w:tc>
      </w:tr>
      <w:tr w:rsidR="00D17667" w:rsidRPr="00A274F7" w14:paraId="2BA428B3" w14:textId="77777777" w:rsidTr="00F8171C">
        <w:trPr>
          <w:gridAfter w:val="1"/>
          <w:wAfter w:w="77" w:type="dxa"/>
          <w:trHeight w:val="216"/>
        </w:trPr>
        <w:tc>
          <w:tcPr>
            <w:cnfStyle w:val="001000000000" w:firstRow="0" w:lastRow="0" w:firstColumn="1" w:lastColumn="0" w:oddVBand="0" w:evenVBand="0" w:oddHBand="0" w:evenHBand="0" w:firstRowFirstColumn="0" w:firstRowLastColumn="0" w:lastRowFirstColumn="0" w:lastRowLastColumn="0"/>
            <w:tcW w:w="2074" w:type="dxa"/>
            <w:vMerge/>
          </w:tcPr>
          <w:p w14:paraId="175270A5" w14:textId="77777777" w:rsidR="00D17667" w:rsidRPr="00794F9D" w:rsidRDefault="00D17667" w:rsidP="00882EC6">
            <w:pPr>
              <w:tabs>
                <w:tab w:val="left" w:pos="2520"/>
                <w:tab w:val="left" w:pos="2860"/>
                <w:tab w:val="left" w:pos="3222"/>
              </w:tabs>
              <w:spacing w:after="60" w:line="200" w:lineRule="exact"/>
              <w:ind w:left="32"/>
              <w:rPr>
                <w:b w:val="0"/>
              </w:rPr>
            </w:pPr>
          </w:p>
        </w:tc>
        <w:tc>
          <w:tcPr>
            <w:tcW w:w="328" w:type="dxa"/>
            <w:tcBorders>
              <w:top w:val="nil"/>
              <w:bottom w:val="nil"/>
              <w:right w:val="nil"/>
            </w:tcBorders>
            <w:shd w:val="clear" w:color="auto" w:fill="auto"/>
          </w:tcPr>
          <w:p w14:paraId="50B83ACA" w14:textId="77777777" w:rsidR="00D17667" w:rsidRPr="00A274F7" w:rsidRDefault="00D17667" w:rsidP="00882EC6">
            <w:pPr>
              <w:tabs>
                <w:tab w:val="left" w:pos="2520"/>
                <w:tab w:val="left" w:pos="2860"/>
                <w:tab w:val="left" w:pos="3222"/>
              </w:tabs>
              <w:cnfStyle w:val="000000000000" w:firstRow="0" w:lastRow="0" w:firstColumn="0" w:lastColumn="0" w:oddVBand="0" w:evenVBand="0" w:oddHBand="0" w:evenHBand="0" w:firstRowFirstColumn="0" w:firstRowLastColumn="0" w:lastRowFirstColumn="0" w:lastRowLastColumn="0"/>
              <w:rPr>
                <w:b/>
              </w:rPr>
            </w:pPr>
          </w:p>
        </w:tc>
        <w:tc>
          <w:tcPr>
            <w:tcW w:w="2592" w:type="dxa"/>
            <w:tcBorders>
              <w:top w:val="nil"/>
              <w:left w:val="nil"/>
              <w:bottom w:val="nil"/>
              <w:right w:val="nil"/>
            </w:tcBorders>
            <w:shd w:val="clear" w:color="auto" w:fill="auto"/>
          </w:tcPr>
          <w:p w14:paraId="46B430D9" w14:textId="77777777" w:rsidR="00D17667" w:rsidRPr="009D35FB"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t xml:space="preserve">g. </w:t>
            </w:r>
            <w:r w:rsidRPr="009D35FB">
              <w:t>Food Package Code 7</w:t>
            </w:r>
          </w:p>
        </w:tc>
        <w:tc>
          <w:tcPr>
            <w:tcW w:w="1755" w:type="dxa"/>
            <w:tcBorders>
              <w:top w:val="nil"/>
              <w:left w:val="nil"/>
              <w:bottom w:val="nil"/>
              <w:right w:val="nil"/>
            </w:tcBorders>
            <w:shd w:val="clear" w:color="auto" w:fill="auto"/>
            <w:vAlign w:val="bottom"/>
          </w:tcPr>
          <w:p w14:paraId="09C2CA07" w14:textId="77777777" w:rsidR="00D17667" w:rsidRPr="00982148"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rsidRPr="00982148">
              <w:t>245–254</w:t>
            </w:r>
          </w:p>
        </w:tc>
        <w:tc>
          <w:tcPr>
            <w:tcW w:w="2592" w:type="dxa"/>
            <w:tcBorders>
              <w:top w:val="nil"/>
              <w:left w:val="nil"/>
              <w:bottom w:val="nil"/>
            </w:tcBorders>
            <w:shd w:val="clear" w:color="auto" w:fill="auto"/>
          </w:tcPr>
          <w:p w14:paraId="10CD362D"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p>
        </w:tc>
      </w:tr>
      <w:tr w:rsidR="00D17667" w:rsidRPr="00A274F7" w14:paraId="373C3722" w14:textId="77777777" w:rsidTr="00F8171C">
        <w:trPr>
          <w:gridAfter w:val="1"/>
          <w:wAfter w:w="77" w:type="dxa"/>
          <w:trHeight w:val="216"/>
        </w:trPr>
        <w:tc>
          <w:tcPr>
            <w:cnfStyle w:val="001000000000" w:firstRow="0" w:lastRow="0" w:firstColumn="1" w:lastColumn="0" w:oddVBand="0" w:evenVBand="0" w:oddHBand="0" w:evenHBand="0" w:firstRowFirstColumn="0" w:firstRowLastColumn="0" w:lastRowFirstColumn="0" w:lastRowLastColumn="0"/>
            <w:tcW w:w="2074" w:type="dxa"/>
            <w:vMerge/>
          </w:tcPr>
          <w:p w14:paraId="53BA3863" w14:textId="77777777" w:rsidR="00D17667" w:rsidRPr="00794F9D" w:rsidRDefault="00D17667" w:rsidP="00882EC6">
            <w:pPr>
              <w:tabs>
                <w:tab w:val="left" w:pos="2520"/>
                <w:tab w:val="left" w:pos="2860"/>
                <w:tab w:val="left" w:pos="3222"/>
              </w:tabs>
              <w:spacing w:after="60" w:line="200" w:lineRule="exact"/>
              <w:ind w:left="32"/>
              <w:rPr>
                <w:b w:val="0"/>
              </w:rPr>
            </w:pPr>
          </w:p>
        </w:tc>
        <w:tc>
          <w:tcPr>
            <w:tcW w:w="328" w:type="dxa"/>
            <w:tcBorders>
              <w:top w:val="nil"/>
              <w:bottom w:val="nil"/>
              <w:right w:val="nil"/>
            </w:tcBorders>
            <w:shd w:val="clear" w:color="auto" w:fill="auto"/>
          </w:tcPr>
          <w:p w14:paraId="2A12143E" w14:textId="77777777" w:rsidR="00D17667" w:rsidRPr="00A274F7" w:rsidRDefault="00D17667" w:rsidP="00882EC6">
            <w:pPr>
              <w:tabs>
                <w:tab w:val="left" w:pos="2520"/>
                <w:tab w:val="left" w:pos="2860"/>
                <w:tab w:val="left" w:pos="3222"/>
              </w:tabs>
              <w:cnfStyle w:val="000000000000" w:firstRow="0" w:lastRow="0" w:firstColumn="0" w:lastColumn="0" w:oddVBand="0" w:evenVBand="0" w:oddHBand="0" w:evenHBand="0" w:firstRowFirstColumn="0" w:firstRowLastColumn="0" w:lastRowFirstColumn="0" w:lastRowLastColumn="0"/>
              <w:rPr>
                <w:b/>
              </w:rPr>
            </w:pPr>
          </w:p>
        </w:tc>
        <w:tc>
          <w:tcPr>
            <w:tcW w:w="2592" w:type="dxa"/>
            <w:tcBorders>
              <w:top w:val="nil"/>
              <w:left w:val="nil"/>
              <w:bottom w:val="nil"/>
              <w:right w:val="nil"/>
            </w:tcBorders>
            <w:shd w:val="clear" w:color="auto" w:fill="auto"/>
          </w:tcPr>
          <w:p w14:paraId="129F660B" w14:textId="77777777" w:rsidR="00D17667" w:rsidRPr="009D35FB"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t xml:space="preserve">h. </w:t>
            </w:r>
            <w:r w:rsidRPr="009D35FB">
              <w:t>Food Package Code 8</w:t>
            </w:r>
          </w:p>
        </w:tc>
        <w:tc>
          <w:tcPr>
            <w:tcW w:w="1755" w:type="dxa"/>
            <w:tcBorders>
              <w:top w:val="nil"/>
              <w:left w:val="nil"/>
              <w:bottom w:val="nil"/>
              <w:right w:val="nil"/>
            </w:tcBorders>
            <w:shd w:val="clear" w:color="auto" w:fill="auto"/>
            <w:vAlign w:val="bottom"/>
          </w:tcPr>
          <w:p w14:paraId="081A6D78" w14:textId="77777777" w:rsidR="00D17667" w:rsidRPr="00982148"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rsidRPr="00982148">
              <w:t>255–264</w:t>
            </w:r>
          </w:p>
        </w:tc>
        <w:tc>
          <w:tcPr>
            <w:tcW w:w="2592" w:type="dxa"/>
            <w:tcBorders>
              <w:top w:val="nil"/>
              <w:left w:val="nil"/>
              <w:bottom w:val="nil"/>
            </w:tcBorders>
            <w:shd w:val="clear" w:color="auto" w:fill="auto"/>
          </w:tcPr>
          <w:p w14:paraId="78E65448"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p>
        </w:tc>
      </w:tr>
      <w:tr w:rsidR="00D17667" w:rsidRPr="00A274F7" w14:paraId="41B96C25" w14:textId="77777777" w:rsidTr="00F8171C">
        <w:trPr>
          <w:gridAfter w:val="1"/>
          <w:wAfter w:w="77" w:type="dxa"/>
          <w:trHeight w:val="216"/>
        </w:trPr>
        <w:tc>
          <w:tcPr>
            <w:cnfStyle w:val="001000000000" w:firstRow="0" w:lastRow="0" w:firstColumn="1" w:lastColumn="0" w:oddVBand="0" w:evenVBand="0" w:oddHBand="0" w:evenHBand="0" w:firstRowFirstColumn="0" w:firstRowLastColumn="0" w:lastRowFirstColumn="0" w:lastRowLastColumn="0"/>
            <w:tcW w:w="2074" w:type="dxa"/>
            <w:vMerge/>
          </w:tcPr>
          <w:p w14:paraId="1C1BD943" w14:textId="77777777" w:rsidR="00D17667" w:rsidRPr="00794F9D" w:rsidRDefault="00D17667" w:rsidP="00882EC6">
            <w:pPr>
              <w:tabs>
                <w:tab w:val="left" w:pos="2520"/>
                <w:tab w:val="left" w:pos="2860"/>
                <w:tab w:val="left" w:pos="3222"/>
              </w:tabs>
              <w:spacing w:after="60" w:line="200" w:lineRule="exact"/>
              <w:ind w:left="32"/>
              <w:rPr>
                <w:b w:val="0"/>
              </w:rPr>
            </w:pPr>
          </w:p>
        </w:tc>
        <w:tc>
          <w:tcPr>
            <w:tcW w:w="328" w:type="dxa"/>
            <w:tcBorders>
              <w:top w:val="nil"/>
              <w:bottom w:val="nil"/>
              <w:right w:val="nil"/>
            </w:tcBorders>
            <w:shd w:val="clear" w:color="auto" w:fill="auto"/>
          </w:tcPr>
          <w:p w14:paraId="736AA4DF" w14:textId="77777777" w:rsidR="00D17667" w:rsidRPr="00A274F7" w:rsidRDefault="00D17667" w:rsidP="00882EC6">
            <w:pPr>
              <w:tabs>
                <w:tab w:val="left" w:pos="2520"/>
                <w:tab w:val="left" w:pos="2860"/>
                <w:tab w:val="left" w:pos="3222"/>
              </w:tabs>
              <w:cnfStyle w:val="000000000000" w:firstRow="0" w:lastRow="0" w:firstColumn="0" w:lastColumn="0" w:oddVBand="0" w:evenVBand="0" w:oddHBand="0" w:evenHBand="0" w:firstRowFirstColumn="0" w:firstRowLastColumn="0" w:lastRowFirstColumn="0" w:lastRowLastColumn="0"/>
              <w:rPr>
                <w:b/>
              </w:rPr>
            </w:pPr>
          </w:p>
        </w:tc>
        <w:tc>
          <w:tcPr>
            <w:tcW w:w="2592" w:type="dxa"/>
            <w:tcBorders>
              <w:top w:val="nil"/>
              <w:left w:val="nil"/>
              <w:bottom w:val="nil"/>
              <w:right w:val="nil"/>
            </w:tcBorders>
            <w:shd w:val="clear" w:color="auto" w:fill="auto"/>
          </w:tcPr>
          <w:p w14:paraId="5D43EE6E" w14:textId="77777777" w:rsidR="00D17667" w:rsidRPr="009D35FB"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t xml:space="preserve">i. </w:t>
            </w:r>
            <w:r w:rsidRPr="009D35FB">
              <w:t>Food Package Code 9</w:t>
            </w:r>
          </w:p>
        </w:tc>
        <w:tc>
          <w:tcPr>
            <w:tcW w:w="1755" w:type="dxa"/>
            <w:tcBorders>
              <w:top w:val="nil"/>
              <w:left w:val="nil"/>
              <w:bottom w:val="nil"/>
              <w:right w:val="nil"/>
            </w:tcBorders>
            <w:shd w:val="clear" w:color="auto" w:fill="auto"/>
            <w:vAlign w:val="bottom"/>
          </w:tcPr>
          <w:p w14:paraId="121ECFB3" w14:textId="77777777" w:rsidR="00D17667" w:rsidRPr="00982148"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rsidRPr="00982148">
              <w:t>265–274</w:t>
            </w:r>
          </w:p>
        </w:tc>
        <w:tc>
          <w:tcPr>
            <w:tcW w:w="2592" w:type="dxa"/>
            <w:tcBorders>
              <w:top w:val="nil"/>
              <w:left w:val="nil"/>
              <w:bottom w:val="nil"/>
            </w:tcBorders>
            <w:shd w:val="clear" w:color="auto" w:fill="auto"/>
          </w:tcPr>
          <w:p w14:paraId="4312C26B"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p>
        </w:tc>
      </w:tr>
      <w:tr w:rsidR="00D17667" w:rsidRPr="00A274F7" w14:paraId="5796DF1C" w14:textId="77777777" w:rsidTr="00F8171C">
        <w:trPr>
          <w:gridAfter w:val="1"/>
          <w:wAfter w:w="77" w:type="dxa"/>
          <w:trHeight w:val="216"/>
        </w:trPr>
        <w:tc>
          <w:tcPr>
            <w:cnfStyle w:val="001000000000" w:firstRow="0" w:lastRow="0" w:firstColumn="1" w:lastColumn="0" w:oddVBand="0" w:evenVBand="0" w:oddHBand="0" w:evenHBand="0" w:firstRowFirstColumn="0" w:firstRowLastColumn="0" w:lastRowFirstColumn="0" w:lastRowLastColumn="0"/>
            <w:tcW w:w="2074" w:type="dxa"/>
            <w:vMerge/>
          </w:tcPr>
          <w:p w14:paraId="0176A927" w14:textId="77777777" w:rsidR="00D17667" w:rsidRPr="00794F9D" w:rsidRDefault="00D17667" w:rsidP="00882EC6">
            <w:pPr>
              <w:tabs>
                <w:tab w:val="left" w:pos="2520"/>
                <w:tab w:val="left" w:pos="2860"/>
                <w:tab w:val="left" w:pos="3222"/>
              </w:tabs>
              <w:spacing w:after="60" w:line="200" w:lineRule="exact"/>
              <w:ind w:left="32"/>
              <w:rPr>
                <w:b w:val="0"/>
              </w:rPr>
            </w:pPr>
          </w:p>
        </w:tc>
        <w:tc>
          <w:tcPr>
            <w:tcW w:w="328" w:type="dxa"/>
            <w:tcBorders>
              <w:top w:val="nil"/>
              <w:bottom w:val="nil"/>
              <w:right w:val="nil"/>
            </w:tcBorders>
            <w:shd w:val="clear" w:color="auto" w:fill="auto"/>
          </w:tcPr>
          <w:p w14:paraId="4043EB40" w14:textId="77777777" w:rsidR="00D17667" w:rsidRPr="00A274F7" w:rsidRDefault="00D17667" w:rsidP="00882EC6">
            <w:pPr>
              <w:tabs>
                <w:tab w:val="left" w:pos="2520"/>
                <w:tab w:val="left" w:pos="2860"/>
                <w:tab w:val="left" w:pos="3222"/>
              </w:tabs>
              <w:cnfStyle w:val="000000000000" w:firstRow="0" w:lastRow="0" w:firstColumn="0" w:lastColumn="0" w:oddVBand="0" w:evenVBand="0" w:oddHBand="0" w:evenHBand="0" w:firstRowFirstColumn="0" w:firstRowLastColumn="0" w:lastRowFirstColumn="0" w:lastRowLastColumn="0"/>
              <w:rPr>
                <w:b/>
              </w:rPr>
            </w:pPr>
          </w:p>
        </w:tc>
        <w:tc>
          <w:tcPr>
            <w:tcW w:w="2592" w:type="dxa"/>
            <w:tcBorders>
              <w:top w:val="nil"/>
              <w:left w:val="nil"/>
              <w:bottom w:val="nil"/>
              <w:right w:val="nil"/>
            </w:tcBorders>
            <w:shd w:val="clear" w:color="auto" w:fill="auto"/>
          </w:tcPr>
          <w:p w14:paraId="08A4C4EE" w14:textId="77777777" w:rsidR="00D17667" w:rsidRPr="009D35FB"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t xml:space="preserve">j. </w:t>
            </w:r>
            <w:r w:rsidRPr="009D35FB">
              <w:t>Food Package Code 10</w:t>
            </w:r>
          </w:p>
        </w:tc>
        <w:tc>
          <w:tcPr>
            <w:tcW w:w="1755" w:type="dxa"/>
            <w:tcBorders>
              <w:top w:val="nil"/>
              <w:left w:val="nil"/>
              <w:bottom w:val="nil"/>
              <w:right w:val="nil"/>
            </w:tcBorders>
            <w:shd w:val="clear" w:color="auto" w:fill="auto"/>
            <w:vAlign w:val="bottom"/>
          </w:tcPr>
          <w:p w14:paraId="342392C3" w14:textId="77777777" w:rsidR="00D17667" w:rsidRPr="00982148"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rsidRPr="00982148">
              <w:t>275–284</w:t>
            </w:r>
          </w:p>
        </w:tc>
        <w:tc>
          <w:tcPr>
            <w:tcW w:w="2592" w:type="dxa"/>
            <w:tcBorders>
              <w:top w:val="nil"/>
              <w:left w:val="nil"/>
              <w:bottom w:val="nil"/>
            </w:tcBorders>
            <w:shd w:val="clear" w:color="auto" w:fill="auto"/>
          </w:tcPr>
          <w:p w14:paraId="53C21470"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p>
        </w:tc>
      </w:tr>
      <w:tr w:rsidR="00D17667" w:rsidRPr="00A274F7" w14:paraId="024335E7" w14:textId="77777777" w:rsidTr="00F8171C">
        <w:trPr>
          <w:gridAfter w:val="1"/>
          <w:wAfter w:w="77" w:type="dxa"/>
          <w:trHeight w:val="216"/>
        </w:trPr>
        <w:tc>
          <w:tcPr>
            <w:cnfStyle w:val="001000000000" w:firstRow="0" w:lastRow="0" w:firstColumn="1" w:lastColumn="0" w:oddVBand="0" w:evenVBand="0" w:oddHBand="0" w:evenHBand="0" w:firstRowFirstColumn="0" w:firstRowLastColumn="0" w:lastRowFirstColumn="0" w:lastRowLastColumn="0"/>
            <w:tcW w:w="2074" w:type="dxa"/>
            <w:vMerge/>
          </w:tcPr>
          <w:p w14:paraId="51FA0784" w14:textId="77777777" w:rsidR="00D17667" w:rsidRPr="00794F9D" w:rsidRDefault="00D17667" w:rsidP="00882EC6">
            <w:pPr>
              <w:tabs>
                <w:tab w:val="left" w:pos="2520"/>
                <w:tab w:val="left" w:pos="2860"/>
                <w:tab w:val="left" w:pos="3222"/>
              </w:tabs>
              <w:spacing w:after="60" w:line="200" w:lineRule="exact"/>
              <w:ind w:left="32"/>
              <w:rPr>
                <w:b w:val="0"/>
              </w:rPr>
            </w:pPr>
          </w:p>
        </w:tc>
        <w:tc>
          <w:tcPr>
            <w:tcW w:w="328" w:type="dxa"/>
            <w:tcBorders>
              <w:top w:val="nil"/>
              <w:bottom w:val="nil"/>
              <w:right w:val="nil"/>
            </w:tcBorders>
            <w:shd w:val="clear" w:color="auto" w:fill="auto"/>
          </w:tcPr>
          <w:p w14:paraId="7FFF44B1" w14:textId="77777777" w:rsidR="00D17667" w:rsidRPr="00A274F7" w:rsidRDefault="00D17667" w:rsidP="00882EC6">
            <w:pPr>
              <w:tabs>
                <w:tab w:val="left" w:pos="2520"/>
                <w:tab w:val="left" w:pos="2860"/>
                <w:tab w:val="left" w:pos="3222"/>
              </w:tabs>
              <w:cnfStyle w:val="000000000000" w:firstRow="0" w:lastRow="0" w:firstColumn="0" w:lastColumn="0" w:oddVBand="0" w:evenVBand="0" w:oddHBand="0" w:evenHBand="0" w:firstRowFirstColumn="0" w:firstRowLastColumn="0" w:lastRowFirstColumn="0" w:lastRowLastColumn="0"/>
              <w:rPr>
                <w:b/>
              </w:rPr>
            </w:pPr>
          </w:p>
        </w:tc>
        <w:tc>
          <w:tcPr>
            <w:tcW w:w="2592" w:type="dxa"/>
            <w:tcBorders>
              <w:top w:val="nil"/>
              <w:left w:val="nil"/>
              <w:bottom w:val="nil"/>
              <w:right w:val="nil"/>
            </w:tcBorders>
            <w:shd w:val="clear" w:color="auto" w:fill="auto"/>
          </w:tcPr>
          <w:p w14:paraId="7EFB3029" w14:textId="77777777" w:rsidR="00D17667" w:rsidRPr="009D35FB"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t xml:space="preserve">k. </w:t>
            </w:r>
            <w:r w:rsidRPr="009D35FB">
              <w:t>Food Package Code 11</w:t>
            </w:r>
          </w:p>
        </w:tc>
        <w:tc>
          <w:tcPr>
            <w:tcW w:w="1755" w:type="dxa"/>
            <w:tcBorders>
              <w:top w:val="nil"/>
              <w:left w:val="nil"/>
              <w:bottom w:val="nil"/>
              <w:right w:val="nil"/>
            </w:tcBorders>
            <w:shd w:val="clear" w:color="auto" w:fill="auto"/>
            <w:vAlign w:val="bottom"/>
          </w:tcPr>
          <w:p w14:paraId="05738A76" w14:textId="77777777" w:rsidR="00D17667" w:rsidRPr="00982148"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rsidRPr="00982148">
              <w:t>285–294</w:t>
            </w:r>
          </w:p>
        </w:tc>
        <w:tc>
          <w:tcPr>
            <w:tcW w:w="2592" w:type="dxa"/>
            <w:tcBorders>
              <w:top w:val="nil"/>
              <w:left w:val="nil"/>
              <w:bottom w:val="nil"/>
            </w:tcBorders>
            <w:shd w:val="clear" w:color="auto" w:fill="auto"/>
          </w:tcPr>
          <w:p w14:paraId="3C938432"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p>
        </w:tc>
      </w:tr>
      <w:tr w:rsidR="00D17667" w:rsidRPr="00A274F7" w14:paraId="7A460506" w14:textId="77777777" w:rsidTr="00F8171C">
        <w:trPr>
          <w:gridAfter w:val="1"/>
          <w:wAfter w:w="77" w:type="dxa"/>
          <w:trHeight w:val="216"/>
        </w:trPr>
        <w:tc>
          <w:tcPr>
            <w:cnfStyle w:val="001000000000" w:firstRow="0" w:lastRow="0" w:firstColumn="1" w:lastColumn="0" w:oddVBand="0" w:evenVBand="0" w:oddHBand="0" w:evenHBand="0" w:firstRowFirstColumn="0" w:firstRowLastColumn="0" w:lastRowFirstColumn="0" w:lastRowLastColumn="0"/>
            <w:tcW w:w="2074" w:type="dxa"/>
            <w:vMerge/>
          </w:tcPr>
          <w:p w14:paraId="67779A2F" w14:textId="77777777" w:rsidR="00D17667" w:rsidRPr="00794F9D" w:rsidRDefault="00D17667" w:rsidP="00882EC6">
            <w:pPr>
              <w:tabs>
                <w:tab w:val="left" w:pos="2520"/>
                <w:tab w:val="left" w:pos="2860"/>
                <w:tab w:val="left" w:pos="3222"/>
              </w:tabs>
              <w:spacing w:after="60" w:line="200" w:lineRule="exact"/>
              <w:ind w:left="32"/>
              <w:rPr>
                <w:b w:val="0"/>
              </w:rPr>
            </w:pPr>
          </w:p>
        </w:tc>
        <w:tc>
          <w:tcPr>
            <w:tcW w:w="328" w:type="dxa"/>
            <w:tcBorders>
              <w:top w:val="nil"/>
              <w:bottom w:val="nil"/>
              <w:right w:val="nil"/>
            </w:tcBorders>
            <w:shd w:val="clear" w:color="auto" w:fill="auto"/>
          </w:tcPr>
          <w:p w14:paraId="7262F0EA" w14:textId="77777777" w:rsidR="00D17667" w:rsidRPr="00A274F7" w:rsidRDefault="00D17667" w:rsidP="00882EC6">
            <w:pPr>
              <w:tabs>
                <w:tab w:val="left" w:pos="2520"/>
                <w:tab w:val="left" w:pos="2860"/>
                <w:tab w:val="left" w:pos="3222"/>
              </w:tabs>
              <w:cnfStyle w:val="000000000000" w:firstRow="0" w:lastRow="0" w:firstColumn="0" w:lastColumn="0" w:oddVBand="0" w:evenVBand="0" w:oddHBand="0" w:evenHBand="0" w:firstRowFirstColumn="0" w:firstRowLastColumn="0" w:lastRowFirstColumn="0" w:lastRowLastColumn="0"/>
              <w:rPr>
                <w:b/>
              </w:rPr>
            </w:pPr>
          </w:p>
        </w:tc>
        <w:tc>
          <w:tcPr>
            <w:tcW w:w="2592" w:type="dxa"/>
            <w:tcBorders>
              <w:top w:val="nil"/>
              <w:left w:val="nil"/>
              <w:bottom w:val="nil"/>
              <w:right w:val="nil"/>
            </w:tcBorders>
            <w:shd w:val="clear" w:color="auto" w:fill="auto"/>
          </w:tcPr>
          <w:p w14:paraId="58C12ACE" w14:textId="77777777" w:rsidR="00D17667" w:rsidRPr="009D35FB"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t xml:space="preserve">l. </w:t>
            </w:r>
            <w:r w:rsidRPr="009D35FB">
              <w:t>Food Package Code 12</w:t>
            </w:r>
          </w:p>
        </w:tc>
        <w:tc>
          <w:tcPr>
            <w:tcW w:w="1755" w:type="dxa"/>
            <w:tcBorders>
              <w:top w:val="nil"/>
              <w:left w:val="nil"/>
              <w:bottom w:val="nil"/>
              <w:right w:val="nil"/>
            </w:tcBorders>
            <w:shd w:val="clear" w:color="auto" w:fill="auto"/>
            <w:vAlign w:val="bottom"/>
          </w:tcPr>
          <w:p w14:paraId="05940CF6" w14:textId="77777777" w:rsidR="00D17667" w:rsidRPr="00982148"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rsidRPr="00982148">
              <w:t>295–304</w:t>
            </w:r>
          </w:p>
        </w:tc>
        <w:tc>
          <w:tcPr>
            <w:tcW w:w="2592" w:type="dxa"/>
            <w:tcBorders>
              <w:top w:val="nil"/>
              <w:left w:val="nil"/>
              <w:bottom w:val="nil"/>
            </w:tcBorders>
            <w:shd w:val="clear" w:color="auto" w:fill="auto"/>
          </w:tcPr>
          <w:p w14:paraId="1BC1F0F7"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p>
        </w:tc>
      </w:tr>
      <w:tr w:rsidR="00D17667" w:rsidRPr="00A274F7" w14:paraId="0EE023FE" w14:textId="77777777" w:rsidTr="00F8171C">
        <w:trPr>
          <w:gridAfter w:val="1"/>
          <w:wAfter w:w="77" w:type="dxa"/>
          <w:trHeight w:val="216"/>
        </w:trPr>
        <w:tc>
          <w:tcPr>
            <w:cnfStyle w:val="001000000000" w:firstRow="0" w:lastRow="0" w:firstColumn="1" w:lastColumn="0" w:oddVBand="0" w:evenVBand="0" w:oddHBand="0" w:evenHBand="0" w:firstRowFirstColumn="0" w:firstRowLastColumn="0" w:lastRowFirstColumn="0" w:lastRowLastColumn="0"/>
            <w:tcW w:w="2074" w:type="dxa"/>
            <w:vMerge/>
          </w:tcPr>
          <w:p w14:paraId="6B3BBA74" w14:textId="77777777" w:rsidR="00D17667" w:rsidRPr="00794F9D" w:rsidRDefault="00D17667" w:rsidP="00882EC6">
            <w:pPr>
              <w:tabs>
                <w:tab w:val="left" w:pos="2520"/>
                <w:tab w:val="left" w:pos="2860"/>
                <w:tab w:val="left" w:pos="3222"/>
              </w:tabs>
              <w:spacing w:after="60" w:line="200" w:lineRule="exact"/>
              <w:ind w:left="32"/>
              <w:rPr>
                <w:b w:val="0"/>
              </w:rPr>
            </w:pPr>
          </w:p>
        </w:tc>
        <w:tc>
          <w:tcPr>
            <w:tcW w:w="328" w:type="dxa"/>
            <w:tcBorders>
              <w:top w:val="nil"/>
              <w:bottom w:val="nil"/>
              <w:right w:val="nil"/>
            </w:tcBorders>
            <w:shd w:val="clear" w:color="auto" w:fill="auto"/>
          </w:tcPr>
          <w:p w14:paraId="6D6CD6F8" w14:textId="77777777" w:rsidR="00D17667" w:rsidRPr="00A274F7" w:rsidRDefault="00D17667" w:rsidP="00882EC6">
            <w:pPr>
              <w:tabs>
                <w:tab w:val="left" w:pos="2520"/>
                <w:tab w:val="left" w:pos="2860"/>
                <w:tab w:val="left" w:pos="3222"/>
              </w:tabs>
              <w:cnfStyle w:val="000000000000" w:firstRow="0" w:lastRow="0" w:firstColumn="0" w:lastColumn="0" w:oddVBand="0" w:evenVBand="0" w:oddHBand="0" w:evenHBand="0" w:firstRowFirstColumn="0" w:firstRowLastColumn="0" w:lastRowFirstColumn="0" w:lastRowLastColumn="0"/>
              <w:rPr>
                <w:b/>
              </w:rPr>
            </w:pPr>
          </w:p>
        </w:tc>
        <w:tc>
          <w:tcPr>
            <w:tcW w:w="2592" w:type="dxa"/>
            <w:tcBorders>
              <w:top w:val="nil"/>
              <w:left w:val="nil"/>
              <w:bottom w:val="nil"/>
              <w:right w:val="nil"/>
            </w:tcBorders>
            <w:shd w:val="clear" w:color="auto" w:fill="auto"/>
          </w:tcPr>
          <w:p w14:paraId="037FD86A" w14:textId="77777777" w:rsidR="00D17667" w:rsidRPr="009D35FB"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t xml:space="preserve">m. </w:t>
            </w:r>
            <w:r w:rsidRPr="009D35FB">
              <w:t>Food Package Code 13</w:t>
            </w:r>
          </w:p>
        </w:tc>
        <w:tc>
          <w:tcPr>
            <w:tcW w:w="1755" w:type="dxa"/>
            <w:tcBorders>
              <w:top w:val="nil"/>
              <w:left w:val="nil"/>
              <w:bottom w:val="nil"/>
              <w:right w:val="nil"/>
            </w:tcBorders>
            <w:shd w:val="clear" w:color="auto" w:fill="auto"/>
            <w:vAlign w:val="bottom"/>
          </w:tcPr>
          <w:p w14:paraId="5A9E18C6" w14:textId="77777777" w:rsidR="00D17667" w:rsidRPr="00982148" w:rsidRDefault="00D17667" w:rsidP="00882EC6">
            <w:pPr>
              <w:pStyle w:val="TableText-IPR"/>
              <w:spacing w:before="60"/>
              <w:cnfStyle w:val="000000000000" w:firstRow="0" w:lastRow="0" w:firstColumn="0" w:lastColumn="0" w:oddVBand="0" w:evenVBand="0" w:oddHBand="0" w:evenHBand="0" w:firstRowFirstColumn="0" w:firstRowLastColumn="0" w:lastRowFirstColumn="0" w:lastRowLastColumn="0"/>
            </w:pPr>
            <w:r w:rsidRPr="00982148">
              <w:t>305–314</w:t>
            </w:r>
          </w:p>
        </w:tc>
        <w:tc>
          <w:tcPr>
            <w:tcW w:w="2592" w:type="dxa"/>
            <w:tcBorders>
              <w:top w:val="nil"/>
              <w:left w:val="nil"/>
              <w:bottom w:val="nil"/>
            </w:tcBorders>
            <w:shd w:val="clear" w:color="auto" w:fill="auto"/>
          </w:tcPr>
          <w:p w14:paraId="7E293B98"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p>
        </w:tc>
      </w:tr>
      <w:tr w:rsidR="00D17667" w:rsidRPr="00A274F7" w14:paraId="24877572" w14:textId="77777777" w:rsidTr="00F8171C">
        <w:trPr>
          <w:gridAfter w:val="1"/>
          <w:wAfter w:w="77" w:type="dxa"/>
          <w:trHeight w:val="216"/>
        </w:trPr>
        <w:tc>
          <w:tcPr>
            <w:cnfStyle w:val="001000000000" w:firstRow="0" w:lastRow="0" w:firstColumn="1" w:lastColumn="0" w:oddVBand="0" w:evenVBand="0" w:oddHBand="0" w:evenHBand="0" w:firstRowFirstColumn="0" w:firstRowLastColumn="0" w:lastRowFirstColumn="0" w:lastRowLastColumn="0"/>
            <w:tcW w:w="2074" w:type="dxa"/>
            <w:vMerge/>
          </w:tcPr>
          <w:p w14:paraId="47D17ECC" w14:textId="77777777" w:rsidR="00D17667" w:rsidRPr="00794F9D" w:rsidRDefault="00D17667" w:rsidP="00882EC6">
            <w:pPr>
              <w:tabs>
                <w:tab w:val="left" w:pos="2520"/>
                <w:tab w:val="left" w:pos="2860"/>
                <w:tab w:val="left" w:pos="3222"/>
              </w:tabs>
              <w:spacing w:after="60" w:line="200" w:lineRule="exact"/>
              <w:ind w:left="32"/>
              <w:rPr>
                <w:b w:val="0"/>
              </w:rPr>
            </w:pPr>
          </w:p>
        </w:tc>
        <w:tc>
          <w:tcPr>
            <w:tcW w:w="328" w:type="dxa"/>
            <w:tcBorders>
              <w:top w:val="nil"/>
              <w:bottom w:val="nil"/>
              <w:right w:val="nil"/>
            </w:tcBorders>
            <w:shd w:val="clear" w:color="auto" w:fill="auto"/>
          </w:tcPr>
          <w:p w14:paraId="4AFA2270" w14:textId="77777777" w:rsidR="00D17667" w:rsidRPr="00A274F7" w:rsidRDefault="00D17667" w:rsidP="00882EC6">
            <w:pPr>
              <w:tabs>
                <w:tab w:val="left" w:pos="2520"/>
                <w:tab w:val="left" w:pos="2860"/>
                <w:tab w:val="left" w:pos="3222"/>
              </w:tabs>
              <w:cnfStyle w:val="000000000000" w:firstRow="0" w:lastRow="0" w:firstColumn="0" w:lastColumn="0" w:oddVBand="0" w:evenVBand="0" w:oddHBand="0" w:evenHBand="0" w:firstRowFirstColumn="0" w:firstRowLastColumn="0" w:lastRowFirstColumn="0" w:lastRowLastColumn="0"/>
              <w:rPr>
                <w:b/>
              </w:rPr>
            </w:pPr>
          </w:p>
        </w:tc>
        <w:tc>
          <w:tcPr>
            <w:tcW w:w="2592" w:type="dxa"/>
            <w:tcBorders>
              <w:top w:val="nil"/>
              <w:left w:val="nil"/>
              <w:bottom w:val="nil"/>
              <w:right w:val="nil"/>
            </w:tcBorders>
            <w:shd w:val="clear" w:color="auto" w:fill="auto"/>
          </w:tcPr>
          <w:p w14:paraId="790803B7" w14:textId="77777777" w:rsidR="00D17667" w:rsidRPr="009D35FB" w:rsidRDefault="00D17667" w:rsidP="00882EC6">
            <w:pPr>
              <w:pStyle w:val="TableText-IPR"/>
              <w:spacing w:before="60" w:after="60"/>
              <w:cnfStyle w:val="000000000000" w:firstRow="0" w:lastRow="0" w:firstColumn="0" w:lastColumn="0" w:oddVBand="0" w:evenVBand="0" w:oddHBand="0" w:evenHBand="0" w:firstRowFirstColumn="0" w:firstRowLastColumn="0" w:lastRowFirstColumn="0" w:lastRowLastColumn="0"/>
            </w:pPr>
            <w:r>
              <w:t xml:space="preserve">n. </w:t>
            </w:r>
            <w:r w:rsidRPr="009D35FB">
              <w:t>Food Package Code 14</w:t>
            </w:r>
          </w:p>
        </w:tc>
        <w:tc>
          <w:tcPr>
            <w:tcW w:w="1755" w:type="dxa"/>
            <w:tcBorders>
              <w:top w:val="nil"/>
              <w:left w:val="nil"/>
              <w:bottom w:val="nil"/>
              <w:right w:val="nil"/>
            </w:tcBorders>
            <w:shd w:val="clear" w:color="auto" w:fill="auto"/>
            <w:vAlign w:val="bottom"/>
          </w:tcPr>
          <w:p w14:paraId="43838C4D" w14:textId="77777777" w:rsidR="00D17667" w:rsidRPr="00982148" w:rsidRDefault="00D17667" w:rsidP="00882EC6">
            <w:pPr>
              <w:pStyle w:val="TableText-IPR"/>
              <w:spacing w:before="60" w:after="60"/>
              <w:cnfStyle w:val="000000000000" w:firstRow="0" w:lastRow="0" w:firstColumn="0" w:lastColumn="0" w:oddVBand="0" w:evenVBand="0" w:oddHBand="0" w:evenHBand="0" w:firstRowFirstColumn="0" w:firstRowLastColumn="0" w:lastRowFirstColumn="0" w:lastRowLastColumn="0"/>
            </w:pPr>
            <w:r w:rsidRPr="00982148">
              <w:t>315–324</w:t>
            </w:r>
          </w:p>
        </w:tc>
        <w:tc>
          <w:tcPr>
            <w:tcW w:w="2592" w:type="dxa"/>
            <w:tcBorders>
              <w:top w:val="nil"/>
              <w:left w:val="nil"/>
              <w:bottom w:val="nil"/>
            </w:tcBorders>
            <w:shd w:val="clear" w:color="auto" w:fill="auto"/>
          </w:tcPr>
          <w:p w14:paraId="28AA3386" w14:textId="77777777" w:rsidR="00D17667" w:rsidRPr="00CD385A" w:rsidRDefault="00D17667" w:rsidP="00882EC6">
            <w:pPr>
              <w:pStyle w:val="TableText-IPR"/>
              <w:cnfStyle w:val="000000000000" w:firstRow="0" w:lastRow="0" w:firstColumn="0" w:lastColumn="0" w:oddVBand="0" w:evenVBand="0" w:oddHBand="0" w:evenHBand="0" w:firstRowFirstColumn="0" w:firstRowLastColumn="0" w:lastRowFirstColumn="0" w:lastRowLastColumn="0"/>
            </w:pPr>
          </w:p>
        </w:tc>
      </w:tr>
      <w:tr w:rsidR="00D17667" w:rsidRPr="00D25798" w14:paraId="75F51EFE" w14:textId="77777777" w:rsidTr="00794F9D">
        <w:trPr>
          <w:trHeight w:val="432"/>
        </w:trPr>
        <w:tc>
          <w:tcPr>
            <w:cnfStyle w:val="001000000000" w:firstRow="0" w:lastRow="0" w:firstColumn="1" w:lastColumn="0" w:oddVBand="0" w:evenVBand="0" w:oddHBand="0" w:evenHBand="0" w:firstRowFirstColumn="0" w:firstRowLastColumn="0" w:lastRowFirstColumn="0" w:lastRowLastColumn="0"/>
            <w:tcW w:w="2074" w:type="dxa"/>
            <w:tcBorders>
              <w:top w:val="dotted" w:sz="2" w:space="0" w:color="auto"/>
              <w:bottom w:val="dotted" w:sz="2" w:space="0" w:color="auto"/>
            </w:tcBorders>
          </w:tcPr>
          <w:p w14:paraId="7BB1611D" w14:textId="77777777" w:rsidR="00D17667" w:rsidRPr="00794F9D" w:rsidRDefault="00D17667" w:rsidP="00882EC6">
            <w:pPr>
              <w:pStyle w:val="Heading4NoLetter-IPR"/>
              <w:keepNext w:val="0"/>
              <w:spacing w:before="60" w:after="60"/>
              <w:rPr>
                <w:rFonts w:asciiTheme="minorHAnsi" w:hAnsiTheme="minorHAnsi"/>
                <w:i w:val="0"/>
                <w:color w:val="auto"/>
              </w:rPr>
            </w:pPr>
            <w:r w:rsidRPr="00794F9D">
              <w:rPr>
                <w:rFonts w:asciiTheme="minorHAnsi" w:hAnsiTheme="minorHAnsi"/>
                <w:i w:val="0"/>
                <w:color w:val="auto"/>
              </w:rPr>
              <w:t>Field length</w:t>
            </w:r>
          </w:p>
        </w:tc>
        <w:tc>
          <w:tcPr>
            <w:tcW w:w="7344" w:type="dxa"/>
            <w:gridSpan w:val="5"/>
            <w:tcBorders>
              <w:top w:val="dotted" w:sz="2" w:space="0" w:color="auto"/>
              <w:bottom w:val="dotted" w:sz="2" w:space="0" w:color="auto"/>
            </w:tcBorders>
          </w:tcPr>
          <w:p w14:paraId="5EE79968" w14:textId="77777777" w:rsidR="00D17667" w:rsidRPr="0076587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765872">
              <w:rPr>
                <w:rFonts w:asciiTheme="minorHAnsi" w:hAnsiTheme="minorHAnsi"/>
                <w:b w:val="0"/>
                <w:i w:val="0"/>
                <w:color w:val="000000" w:themeColor="text1"/>
              </w:rPr>
              <w:t>10 for each code; 140 total</w:t>
            </w:r>
          </w:p>
        </w:tc>
      </w:tr>
      <w:tr w:rsidR="00D17667" w:rsidRPr="00854943" w14:paraId="5B9391D2" w14:textId="77777777" w:rsidTr="00794F9D">
        <w:trPr>
          <w:trHeight w:val="432"/>
        </w:trPr>
        <w:tc>
          <w:tcPr>
            <w:cnfStyle w:val="001000000000" w:firstRow="0" w:lastRow="0" w:firstColumn="1" w:lastColumn="0" w:oddVBand="0" w:evenVBand="0" w:oddHBand="0" w:evenHBand="0" w:firstRowFirstColumn="0" w:firstRowLastColumn="0" w:lastRowFirstColumn="0" w:lastRowLastColumn="0"/>
            <w:tcW w:w="2074" w:type="dxa"/>
            <w:tcBorders>
              <w:top w:val="dotted" w:sz="2" w:space="0" w:color="auto"/>
              <w:bottom w:val="dotted" w:sz="2" w:space="0" w:color="auto"/>
            </w:tcBorders>
          </w:tcPr>
          <w:p w14:paraId="57B2EBE9" w14:textId="77777777" w:rsidR="00D17667" w:rsidRPr="00794F9D" w:rsidRDefault="00D17667" w:rsidP="00882EC6">
            <w:pPr>
              <w:pStyle w:val="Heading4NoLetter-IPR"/>
              <w:keepNext w:val="0"/>
              <w:spacing w:before="60" w:after="60"/>
              <w:rPr>
                <w:rFonts w:asciiTheme="minorHAnsi" w:hAnsiTheme="minorHAnsi"/>
                <w:i w:val="0"/>
                <w:color w:val="auto"/>
              </w:rPr>
            </w:pPr>
            <w:r w:rsidRPr="00794F9D">
              <w:rPr>
                <w:rFonts w:asciiTheme="minorHAnsi" w:hAnsiTheme="minorHAnsi"/>
                <w:i w:val="0"/>
                <w:color w:val="auto"/>
              </w:rPr>
              <w:t>Data type</w:t>
            </w:r>
          </w:p>
        </w:tc>
        <w:tc>
          <w:tcPr>
            <w:tcW w:w="7344" w:type="dxa"/>
            <w:gridSpan w:val="5"/>
            <w:tcBorders>
              <w:top w:val="dotted" w:sz="2" w:space="0" w:color="auto"/>
              <w:bottom w:val="dotted" w:sz="2" w:space="0" w:color="auto"/>
            </w:tcBorders>
          </w:tcPr>
          <w:p w14:paraId="06112A61" w14:textId="77777777" w:rsidR="00D17667" w:rsidRPr="0076587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765872">
              <w:rPr>
                <w:rFonts w:asciiTheme="minorHAnsi" w:hAnsiTheme="minorHAnsi"/>
                <w:b w:val="0"/>
                <w:i w:val="0"/>
                <w:color w:val="auto"/>
              </w:rPr>
              <w:t>Alphanumeric</w:t>
            </w:r>
          </w:p>
        </w:tc>
      </w:tr>
      <w:tr w:rsidR="00D17667" w:rsidRPr="00C640A1" w14:paraId="3050EA32" w14:textId="77777777" w:rsidTr="00794F9D">
        <w:trPr>
          <w:trHeight w:val="432"/>
        </w:trPr>
        <w:tc>
          <w:tcPr>
            <w:cnfStyle w:val="001000000000" w:firstRow="0" w:lastRow="0" w:firstColumn="1" w:lastColumn="0" w:oddVBand="0" w:evenVBand="0" w:oddHBand="0" w:evenHBand="0" w:firstRowFirstColumn="0" w:firstRowLastColumn="0" w:lastRowFirstColumn="0" w:lastRowLastColumn="0"/>
            <w:tcW w:w="2074" w:type="dxa"/>
            <w:tcBorders>
              <w:top w:val="dotted" w:sz="2" w:space="0" w:color="auto"/>
            </w:tcBorders>
          </w:tcPr>
          <w:p w14:paraId="474E032D" w14:textId="77777777" w:rsidR="00D17667" w:rsidRPr="00765872" w:rsidRDefault="00D17667" w:rsidP="00882EC6">
            <w:pPr>
              <w:pStyle w:val="Heading4NoLetter-IPR"/>
              <w:keepNext w:val="0"/>
              <w:spacing w:before="60" w:after="60"/>
              <w:rPr>
                <w:rFonts w:asciiTheme="minorHAnsi" w:hAnsiTheme="minorHAnsi"/>
                <w:b/>
                <w:i w:val="0"/>
                <w:color w:val="auto"/>
              </w:rPr>
            </w:pPr>
            <w:r w:rsidRPr="00765872">
              <w:rPr>
                <w:rFonts w:asciiTheme="minorHAnsi" w:hAnsiTheme="minorHAnsi"/>
                <w:i w:val="0"/>
                <w:color w:val="auto"/>
              </w:rPr>
              <w:t>Notes</w:t>
            </w:r>
          </w:p>
        </w:tc>
        <w:tc>
          <w:tcPr>
            <w:tcW w:w="7344" w:type="dxa"/>
            <w:gridSpan w:val="5"/>
            <w:tcBorders>
              <w:top w:val="dotted" w:sz="2" w:space="0" w:color="auto"/>
            </w:tcBorders>
          </w:tcPr>
          <w:p w14:paraId="16DC9FAE" w14:textId="77777777" w:rsidR="00D17667" w:rsidRPr="00765872" w:rsidRDefault="00D17667" w:rsidP="00882EC6">
            <w:pPr>
              <w:tabs>
                <w:tab w:val="left" w:pos="2340"/>
                <w:tab w:val="left" w:pos="2520"/>
                <w:tab w:val="left" w:pos="3222"/>
                <w:tab w:val="left" w:pos="387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765872">
              <w:rPr>
                <w:iCs/>
                <w:noProof/>
                <w:sz w:val="22"/>
              </w:rPr>
              <w:t xml:space="preserve">Using this format, State agencies can report up to 14 food </w:t>
            </w:r>
            <w:r w:rsidRPr="00765872">
              <w:rPr>
                <w:sz w:val="22"/>
              </w:rPr>
              <w:t>package codes—each 10</w:t>
            </w:r>
            <w:r w:rsidRPr="00765872">
              <w:rPr>
                <w:iCs/>
                <w:noProof/>
                <w:sz w:val="22"/>
              </w:rPr>
              <w:t xml:space="preserve"> characters. </w:t>
            </w:r>
            <w:r w:rsidRPr="00765872">
              <w:rPr>
                <w:sz w:val="22"/>
              </w:rPr>
              <w:t>State agencies that cannot fully report their food codes using these specifications</w:t>
            </w:r>
            <w:r w:rsidRPr="00765872">
              <w:rPr>
                <w:iCs/>
                <w:noProof/>
                <w:sz w:val="22"/>
              </w:rPr>
              <w:t xml:space="preserve"> should contact Insight for guidance on developing an alternative file layout</w:t>
            </w:r>
            <w:r w:rsidRPr="00765872">
              <w:rPr>
                <w:sz w:val="22"/>
              </w:rPr>
              <w:t>.</w:t>
            </w:r>
          </w:p>
          <w:p w14:paraId="28E690E2" w14:textId="41F294B3" w:rsidR="00D17667" w:rsidRPr="00A368FB" w:rsidRDefault="00D17667" w:rsidP="00882EC6">
            <w:pPr>
              <w:tabs>
                <w:tab w:val="left" w:pos="2340"/>
                <w:tab w:val="left" w:pos="2520"/>
                <w:tab w:val="left" w:pos="3222"/>
                <w:tab w:val="left" w:pos="3870"/>
              </w:tabs>
              <w:spacing w:after="60"/>
              <w:ind w:left="389"/>
              <w:cnfStyle w:val="000000000000" w:firstRow="0" w:lastRow="0" w:firstColumn="0" w:lastColumn="0" w:oddVBand="0" w:evenVBand="0" w:oddHBand="0" w:evenHBand="0" w:firstRowFirstColumn="0" w:firstRowLastColumn="0" w:lastRowFirstColumn="0" w:lastRowLastColumn="0"/>
              <w:rPr>
                <w:b/>
                <w:i/>
                <w:sz w:val="22"/>
              </w:rPr>
            </w:pPr>
            <w:r w:rsidRPr="00A368FB">
              <w:rPr>
                <w:i/>
                <w:iCs/>
                <w:noProof/>
                <w:sz w:val="22"/>
              </w:rPr>
              <w:drawing>
                <wp:anchor distT="0" distB="0" distL="114300" distR="114300" simplePos="0" relativeHeight="251636736" behindDoc="0" locked="0" layoutInCell="1" allowOverlap="1" wp14:anchorId="5957641E" wp14:editId="49B81525">
                  <wp:simplePos x="0" y="0"/>
                  <wp:positionH relativeFrom="column">
                    <wp:posOffset>-3175</wp:posOffset>
                  </wp:positionH>
                  <wp:positionV relativeFrom="paragraph">
                    <wp:posOffset>-1270</wp:posOffset>
                  </wp:positionV>
                  <wp:extent cx="183515" cy="163195"/>
                  <wp:effectExtent l="0" t="0" r="6985" b="8255"/>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3515" cy="163195"/>
                          </a:xfrm>
                          <a:prstGeom prst="rect">
                            <a:avLst/>
                          </a:prstGeom>
                        </pic:spPr>
                      </pic:pic>
                    </a:graphicData>
                  </a:graphic>
                  <wp14:sizeRelH relativeFrom="page">
                    <wp14:pctWidth>0</wp14:pctWidth>
                  </wp14:sizeRelH>
                  <wp14:sizeRelV relativeFrom="page">
                    <wp14:pctHeight>0</wp14:pctHeight>
                  </wp14:sizeRelV>
                </wp:anchor>
              </w:drawing>
            </w:r>
            <w:r w:rsidRPr="00A368FB">
              <w:rPr>
                <w:i/>
                <w:sz w:val="22"/>
              </w:rPr>
              <w:t>Each food package code should be left justified and blank filled.</w:t>
            </w:r>
          </w:p>
        </w:tc>
      </w:tr>
    </w:tbl>
    <w:p w14:paraId="2B354D91" w14:textId="77777777" w:rsidR="00D17667" w:rsidRDefault="00D17667" w:rsidP="00D17667">
      <w:pPr>
        <w:tabs>
          <w:tab w:val="left" w:pos="3222"/>
        </w:tabs>
        <w:ind w:left="2070" w:hanging="2070"/>
        <w:rPr>
          <w:b/>
        </w:rPr>
      </w:pPr>
    </w:p>
    <w:p w14:paraId="36ED7F81" w14:textId="77777777" w:rsidR="00D17667" w:rsidRPr="009868FF" w:rsidRDefault="00D17667" w:rsidP="00B8416B">
      <w:pPr>
        <w:tabs>
          <w:tab w:val="left" w:pos="660"/>
          <w:tab w:val="left" w:pos="2860"/>
          <w:tab w:val="left" w:pos="3222"/>
        </w:tabs>
      </w:pPr>
    </w:p>
    <w:p w14:paraId="50414ACF" w14:textId="77777777" w:rsidR="00D17667" w:rsidRPr="009868FF" w:rsidRDefault="00D17667" w:rsidP="00D17667">
      <w:pPr>
        <w:tabs>
          <w:tab w:val="left" w:pos="660"/>
          <w:tab w:val="left" w:pos="2860"/>
          <w:tab w:val="left" w:pos="3222"/>
        </w:tabs>
        <w:ind w:left="2860" w:hanging="2860"/>
        <w:sectPr w:rsidR="00D17667" w:rsidRPr="009868FF" w:rsidSect="00882EC6">
          <w:pgSz w:w="12240" w:h="15840" w:code="1"/>
          <w:pgMar w:top="1440" w:right="1440" w:bottom="1440" w:left="1440" w:header="720" w:footer="720" w:gutter="0"/>
          <w:cols w:space="720"/>
          <w:docGrid w:linePitch="299"/>
        </w:sectPr>
      </w:pPr>
    </w:p>
    <w:p w14:paraId="73DFC3F5" w14:textId="77777777" w:rsidR="00D17667" w:rsidRPr="009868FF" w:rsidRDefault="00D17667" w:rsidP="00D17667">
      <w:pPr>
        <w:pStyle w:val="Heading2NoLetters"/>
      </w:pPr>
      <w:r>
        <w:t>20</w:t>
      </w:r>
      <w:r w:rsidRPr="00C61ABB">
        <w:rPr>
          <w:sz w:val="24"/>
          <w:szCs w:val="24"/>
        </w:rPr>
        <w:t>o</w:t>
      </w:r>
      <w:r w:rsidRPr="009868FF">
        <w:t>.</w:t>
      </w:r>
      <w:r w:rsidRPr="009868FF">
        <w:tab/>
        <w:t>Food Package Type</w:t>
      </w:r>
    </w:p>
    <w:tbl>
      <w:tblPr>
        <w:tblStyle w:val="TableGuide"/>
        <w:tblW w:w="9418" w:type="dxa"/>
        <w:tblLayout w:type="fixed"/>
        <w:tblLook w:val="04A0" w:firstRow="1" w:lastRow="0" w:firstColumn="1" w:lastColumn="0" w:noHBand="0" w:noVBand="1"/>
      </w:tblPr>
      <w:tblGrid>
        <w:gridCol w:w="305"/>
        <w:gridCol w:w="955"/>
        <w:gridCol w:w="1170"/>
        <w:gridCol w:w="1260"/>
        <w:gridCol w:w="1710"/>
        <w:gridCol w:w="1260"/>
        <w:gridCol w:w="2758"/>
      </w:tblGrid>
      <w:tr w:rsidR="00D17667" w:rsidRPr="005F5DC2" w14:paraId="0737A18A"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7"/>
            <w:tcBorders>
              <w:bottom w:val="dotted" w:sz="2" w:space="0" w:color="auto"/>
            </w:tcBorders>
          </w:tcPr>
          <w:p w14:paraId="6A6D8942" w14:textId="77777777" w:rsidR="00D17667" w:rsidRPr="00C55356" w:rsidRDefault="00D17667" w:rsidP="00882EC6">
            <w:pPr>
              <w:pStyle w:val="Heading4NoLetter-IPR"/>
              <w:keepNext w:val="0"/>
              <w:spacing w:before="60" w:after="60"/>
              <w:jc w:val="center"/>
              <w:rPr>
                <w:rFonts w:asciiTheme="minorHAnsi" w:hAnsiTheme="minorHAnsi"/>
                <w:b/>
                <w:i w:val="0"/>
                <w:color w:val="000000" w:themeColor="text1"/>
              </w:rPr>
            </w:pPr>
            <w:r w:rsidRPr="00C55356">
              <w:rPr>
                <w:rFonts w:asciiTheme="minorHAnsi" w:hAnsiTheme="minorHAnsi"/>
                <w:i w:val="0"/>
                <w:color w:val="000000" w:themeColor="text1"/>
              </w:rPr>
              <w:t>Description</w:t>
            </w:r>
          </w:p>
        </w:tc>
      </w:tr>
      <w:tr w:rsidR="00D17667" w:rsidRPr="00B8416B" w14:paraId="47B32725"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7"/>
            <w:tcBorders>
              <w:top w:val="dotted" w:sz="2" w:space="0" w:color="auto"/>
            </w:tcBorders>
            <w:shd w:val="clear" w:color="auto" w:fill="auto"/>
          </w:tcPr>
          <w:p w14:paraId="7C3CE892" w14:textId="77777777" w:rsidR="00D17667" w:rsidRPr="00B8416B" w:rsidRDefault="00D17667" w:rsidP="007F748E">
            <w:pPr>
              <w:tabs>
                <w:tab w:val="left" w:pos="2520"/>
                <w:tab w:val="left" w:pos="2860"/>
                <w:tab w:val="left" w:pos="3222"/>
              </w:tabs>
              <w:spacing w:before="60" w:after="120"/>
              <w:ind w:left="32"/>
              <w:rPr>
                <w:b w:val="0"/>
                <w:sz w:val="22"/>
              </w:rPr>
            </w:pPr>
            <w:r w:rsidRPr="00B8416B">
              <w:rPr>
                <w:b w:val="0"/>
                <w:sz w:val="22"/>
              </w:rPr>
              <w:t>This is the participant’s final rule food package descriptor. This descriptor uniquely represents the participant’s FNS food package number (I through VII), participant type, breastfeeding status, and (for infants and children only) age. This is to be reported as a number from 1 to 28 as defined in the table that follows:</w:t>
            </w:r>
          </w:p>
        </w:tc>
      </w:tr>
      <w:tr w:rsidR="00D17667" w:rsidRPr="00CD385A" w14:paraId="29F88F01" w14:textId="77777777" w:rsidTr="00B8416B">
        <w:trPr>
          <w:trHeight w:val="20"/>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3EF184E4" w14:textId="77777777" w:rsidR="00D17667" w:rsidRPr="00C640A1" w:rsidRDefault="00D17667" w:rsidP="00882EC6">
            <w:pPr>
              <w:tabs>
                <w:tab w:val="left" w:pos="2520"/>
                <w:tab w:val="left" w:pos="2860"/>
                <w:tab w:val="left" w:pos="3222"/>
              </w:tabs>
              <w:spacing w:after="60"/>
              <w:ind w:left="32"/>
            </w:pPr>
          </w:p>
        </w:tc>
        <w:tc>
          <w:tcPr>
            <w:tcW w:w="955" w:type="dxa"/>
            <w:tcBorders>
              <w:top w:val="nil"/>
              <w:left w:val="nil"/>
              <w:bottom w:val="dotted" w:sz="2" w:space="0" w:color="B12732"/>
              <w:right w:val="nil"/>
            </w:tcBorders>
            <w:shd w:val="clear" w:color="auto" w:fill="auto"/>
          </w:tcPr>
          <w:p w14:paraId="5283FF7C" w14:textId="77777777" w:rsidR="00D17667" w:rsidRPr="00A368FB" w:rsidRDefault="00D17667" w:rsidP="00A368FB">
            <w:pPr>
              <w:pStyle w:val="TableHeaderRow-IPR"/>
              <w:spacing w:line="220" w:lineRule="exact"/>
              <w:jc w:val="left"/>
              <w:cnfStyle w:val="000000000000" w:firstRow="0" w:lastRow="0" w:firstColumn="0" w:lastColumn="0" w:oddVBand="0" w:evenVBand="0" w:oddHBand="0" w:evenHBand="0" w:firstRowFirstColumn="0" w:firstRowLastColumn="0" w:lastRowFirstColumn="0" w:lastRowLastColumn="0"/>
              <w:rPr>
                <w:rFonts w:ascii="Calibri" w:hAnsi="Calibri"/>
                <w:b w:val="0"/>
                <w:i/>
                <w:sz w:val="20"/>
              </w:rPr>
            </w:pPr>
            <w:r w:rsidRPr="00A368FB">
              <w:rPr>
                <w:rFonts w:ascii="Calibri" w:hAnsi="Calibri"/>
                <w:i/>
                <w:sz w:val="20"/>
              </w:rPr>
              <w:t>Food Package Type</w:t>
            </w:r>
          </w:p>
        </w:tc>
        <w:tc>
          <w:tcPr>
            <w:tcW w:w="1170" w:type="dxa"/>
            <w:tcBorders>
              <w:top w:val="nil"/>
              <w:left w:val="nil"/>
              <w:bottom w:val="dotted" w:sz="2" w:space="0" w:color="B12732"/>
              <w:right w:val="nil"/>
            </w:tcBorders>
            <w:shd w:val="clear" w:color="auto" w:fill="auto"/>
          </w:tcPr>
          <w:p w14:paraId="2CED1E07" w14:textId="77777777" w:rsidR="00D17667" w:rsidRPr="00A368FB" w:rsidRDefault="00D17667" w:rsidP="00A368FB">
            <w:pPr>
              <w:pStyle w:val="TableHeaderRow-IPR"/>
              <w:spacing w:line="220" w:lineRule="exact"/>
              <w:jc w:val="left"/>
              <w:cnfStyle w:val="000000000000" w:firstRow="0" w:lastRow="0" w:firstColumn="0" w:lastColumn="0" w:oddVBand="0" w:evenVBand="0" w:oddHBand="0" w:evenHBand="0" w:firstRowFirstColumn="0" w:firstRowLastColumn="0" w:lastRowFirstColumn="0" w:lastRowLastColumn="0"/>
              <w:rPr>
                <w:rFonts w:ascii="Calibri" w:hAnsi="Calibri"/>
                <w:b w:val="0"/>
                <w:i/>
                <w:sz w:val="20"/>
              </w:rPr>
            </w:pPr>
            <w:r w:rsidRPr="00A368FB">
              <w:rPr>
                <w:rFonts w:ascii="Calibri" w:hAnsi="Calibri"/>
                <w:i/>
                <w:sz w:val="20"/>
              </w:rPr>
              <w:t>Participant Type</w:t>
            </w:r>
          </w:p>
        </w:tc>
        <w:tc>
          <w:tcPr>
            <w:tcW w:w="1260" w:type="dxa"/>
            <w:tcBorders>
              <w:top w:val="nil"/>
              <w:left w:val="nil"/>
              <w:bottom w:val="dotted" w:sz="2" w:space="0" w:color="B12732"/>
              <w:right w:val="nil"/>
            </w:tcBorders>
            <w:shd w:val="clear" w:color="auto" w:fill="auto"/>
          </w:tcPr>
          <w:p w14:paraId="1FA5AE30" w14:textId="77777777" w:rsidR="00D17667" w:rsidRPr="00A368FB" w:rsidRDefault="00D17667" w:rsidP="00A368FB">
            <w:pPr>
              <w:pStyle w:val="TableHeaderRow-IPR"/>
              <w:spacing w:line="220" w:lineRule="exact"/>
              <w:jc w:val="left"/>
              <w:cnfStyle w:val="000000000000" w:firstRow="0" w:lastRow="0" w:firstColumn="0" w:lastColumn="0" w:oddVBand="0" w:evenVBand="0" w:oddHBand="0" w:evenHBand="0" w:firstRowFirstColumn="0" w:firstRowLastColumn="0" w:lastRowFirstColumn="0" w:lastRowLastColumn="0"/>
              <w:rPr>
                <w:rFonts w:ascii="Calibri" w:hAnsi="Calibri"/>
                <w:i/>
                <w:sz w:val="20"/>
              </w:rPr>
            </w:pPr>
            <w:r w:rsidRPr="00A368FB">
              <w:rPr>
                <w:rFonts w:ascii="Calibri" w:hAnsi="Calibri"/>
                <w:i/>
                <w:sz w:val="20"/>
              </w:rPr>
              <w:t>Food Package Number</w:t>
            </w:r>
          </w:p>
        </w:tc>
        <w:tc>
          <w:tcPr>
            <w:tcW w:w="1710" w:type="dxa"/>
            <w:tcBorders>
              <w:top w:val="nil"/>
              <w:left w:val="nil"/>
              <w:bottom w:val="dotted" w:sz="2" w:space="0" w:color="B12732"/>
              <w:right w:val="nil"/>
            </w:tcBorders>
            <w:shd w:val="clear" w:color="auto" w:fill="auto"/>
          </w:tcPr>
          <w:p w14:paraId="32183165" w14:textId="77777777" w:rsidR="00D17667" w:rsidRPr="00A368FB" w:rsidRDefault="00D17667" w:rsidP="00A368FB">
            <w:pPr>
              <w:pStyle w:val="TableHeaderRow-IPR"/>
              <w:spacing w:line="220" w:lineRule="exact"/>
              <w:ind w:right="-58"/>
              <w:jc w:val="left"/>
              <w:cnfStyle w:val="000000000000" w:firstRow="0" w:lastRow="0" w:firstColumn="0" w:lastColumn="0" w:oddVBand="0" w:evenVBand="0" w:oddHBand="0" w:evenHBand="0" w:firstRowFirstColumn="0" w:firstRowLastColumn="0" w:lastRowFirstColumn="0" w:lastRowLastColumn="0"/>
              <w:rPr>
                <w:rFonts w:ascii="Calibri" w:hAnsi="Calibri"/>
                <w:i/>
                <w:sz w:val="20"/>
              </w:rPr>
            </w:pPr>
            <w:r w:rsidRPr="00A368FB">
              <w:rPr>
                <w:rFonts w:ascii="Calibri" w:hAnsi="Calibri"/>
                <w:i/>
                <w:sz w:val="20"/>
              </w:rPr>
              <w:t>Final Rule Food Package Descriptor</w:t>
            </w:r>
          </w:p>
        </w:tc>
        <w:tc>
          <w:tcPr>
            <w:tcW w:w="1260" w:type="dxa"/>
            <w:tcBorders>
              <w:top w:val="nil"/>
              <w:left w:val="nil"/>
              <w:bottom w:val="dotted" w:sz="2" w:space="0" w:color="B12732"/>
              <w:right w:val="nil"/>
            </w:tcBorders>
          </w:tcPr>
          <w:p w14:paraId="652BADE1" w14:textId="77777777" w:rsidR="00D17667" w:rsidRPr="00A368FB" w:rsidRDefault="00D17667" w:rsidP="00A368FB">
            <w:pPr>
              <w:pStyle w:val="TableHeaderRow-IPR"/>
              <w:spacing w:line="220" w:lineRule="exact"/>
              <w:jc w:val="left"/>
              <w:cnfStyle w:val="000000000000" w:firstRow="0" w:lastRow="0" w:firstColumn="0" w:lastColumn="0" w:oddVBand="0" w:evenVBand="0" w:oddHBand="0" w:evenHBand="0" w:firstRowFirstColumn="0" w:firstRowLastColumn="0" w:lastRowFirstColumn="0" w:lastRowLastColumn="0"/>
              <w:rPr>
                <w:rFonts w:ascii="Calibri" w:hAnsi="Calibri"/>
                <w:i/>
                <w:sz w:val="20"/>
              </w:rPr>
            </w:pPr>
            <w:r w:rsidRPr="00A368FB">
              <w:rPr>
                <w:rFonts w:ascii="Calibri" w:hAnsi="Calibri"/>
                <w:i/>
                <w:sz w:val="20"/>
              </w:rPr>
              <w:t>Age</w:t>
            </w:r>
          </w:p>
        </w:tc>
        <w:tc>
          <w:tcPr>
            <w:tcW w:w="2758" w:type="dxa"/>
            <w:tcBorders>
              <w:top w:val="nil"/>
              <w:left w:val="nil"/>
              <w:bottom w:val="dotted" w:sz="2" w:space="0" w:color="B12732"/>
            </w:tcBorders>
          </w:tcPr>
          <w:p w14:paraId="57BA87CC" w14:textId="77777777" w:rsidR="00D17667" w:rsidRPr="00A368FB" w:rsidRDefault="00D17667" w:rsidP="00A368FB">
            <w:pPr>
              <w:pStyle w:val="TableHeaderRow-IPR"/>
              <w:spacing w:line="220" w:lineRule="exact"/>
              <w:jc w:val="left"/>
              <w:cnfStyle w:val="000000000000" w:firstRow="0" w:lastRow="0" w:firstColumn="0" w:lastColumn="0" w:oddVBand="0" w:evenVBand="0" w:oddHBand="0" w:evenHBand="0" w:firstRowFirstColumn="0" w:firstRowLastColumn="0" w:lastRowFirstColumn="0" w:lastRowLastColumn="0"/>
              <w:rPr>
                <w:rFonts w:ascii="Calibri" w:hAnsi="Calibri"/>
                <w:i/>
                <w:sz w:val="20"/>
              </w:rPr>
            </w:pPr>
            <w:r w:rsidRPr="00A368FB">
              <w:rPr>
                <w:rFonts w:ascii="Calibri" w:hAnsi="Calibri"/>
                <w:i/>
                <w:sz w:val="20"/>
              </w:rPr>
              <w:t>Category</w:t>
            </w:r>
          </w:p>
        </w:tc>
      </w:tr>
      <w:tr w:rsidR="00D17667" w:rsidRPr="009B5F79" w14:paraId="524297B8"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3F92D070"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dotted" w:sz="2" w:space="0" w:color="B12732"/>
              <w:left w:val="nil"/>
              <w:bottom w:val="single" w:sz="2" w:space="0" w:color="BFBFBF" w:themeColor="background1" w:themeShade="BF"/>
              <w:right w:val="single" w:sz="2" w:space="0" w:color="BFBFBF" w:themeColor="background1" w:themeShade="BF"/>
            </w:tcBorders>
            <w:shd w:val="clear" w:color="auto" w:fill="auto"/>
          </w:tcPr>
          <w:p w14:paraId="7E531F91"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1</w:t>
            </w:r>
          </w:p>
        </w:tc>
        <w:tc>
          <w:tcPr>
            <w:tcW w:w="1170" w:type="dxa"/>
            <w:vMerge w:val="restart"/>
            <w:tcBorders>
              <w:top w:val="dotted" w:sz="2" w:space="0" w:color="B12732"/>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5EEF76F"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9B5F79">
              <w:rPr>
                <w:rFonts w:asciiTheme="minorHAnsi" w:hAnsiTheme="minorHAnsi"/>
                <w:szCs w:val="18"/>
              </w:rPr>
              <w:t>Infants</w:t>
            </w:r>
          </w:p>
        </w:tc>
        <w:tc>
          <w:tcPr>
            <w:tcW w:w="1260" w:type="dxa"/>
            <w:vMerge w:val="restart"/>
            <w:tcBorders>
              <w:top w:val="dotted" w:sz="2" w:space="0" w:color="B12732"/>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B973D9B" w14:textId="77777777" w:rsidR="00D17667" w:rsidRPr="009B5F79"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9B5F79">
              <w:t>Food Package I</w:t>
            </w:r>
          </w:p>
        </w:tc>
        <w:tc>
          <w:tcPr>
            <w:tcW w:w="1710" w:type="dxa"/>
            <w:tcBorders>
              <w:top w:val="dotted" w:sz="2" w:space="0" w:color="B12732"/>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4234CD0"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I-FF-A</w:t>
            </w:r>
          </w:p>
        </w:tc>
        <w:tc>
          <w:tcPr>
            <w:tcW w:w="1260" w:type="dxa"/>
            <w:tcBorders>
              <w:top w:val="dotted" w:sz="2" w:space="0" w:color="B12732"/>
              <w:left w:val="single" w:sz="2" w:space="0" w:color="BFBFBF" w:themeColor="background1" w:themeShade="BF"/>
              <w:bottom w:val="single" w:sz="2" w:space="0" w:color="BFBFBF" w:themeColor="background1" w:themeShade="BF"/>
              <w:right w:val="single" w:sz="2" w:space="0" w:color="BFBFBF" w:themeColor="background1" w:themeShade="BF"/>
            </w:tcBorders>
          </w:tcPr>
          <w:p w14:paraId="59467172"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0–3.9 months</w:t>
            </w:r>
          </w:p>
        </w:tc>
        <w:tc>
          <w:tcPr>
            <w:tcW w:w="2758" w:type="dxa"/>
            <w:tcBorders>
              <w:top w:val="dotted" w:sz="2" w:space="0" w:color="B12732"/>
              <w:left w:val="single" w:sz="2" w:space="0" w:color="BFBFBF" w:themeColor="background1" w:themeShade="BF"/>
              <w:bottom w:val="single" w:sz="2" w:space="0" w:color="BFBFBF" w:themeColor="background1" w:themeShade="BF"/>
            </w:tcBorders>
          </w:tcPr>
          <w:p w14:paraId="7E7B10DB"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Pr>
                <w:rFonts w:asciiTheme="minorHAnsi" w:hAnsiTheme="minorHAnsi"/>
                <w:szCs w:val="18"/>
              </w:rPr>
              <w:t>F</w:t>
            </w:r>
            <w:r w:rsidRPr="009B5F79">
              <w:rPr>
                <w:rFonts w:asciiTheme="minorHAnsi" w:hAnsiTheme="minorHAnsi"/>
                <w:szCs w:val="18"/>
              </w:rPr>
              <w:t>ully formula</w:t>
            </w:r>
            <w:r>
              <w:rPr>
                <w:rFonts w:asciiTheme="minorHAnsi" w:hAnsiTheme="minorHAnsi"/>
                <w:szCs w:val="18"/>
              </w:rPr>
              <w:t>-</w:t>
            </w:r>
            <w:r w:rsidRPr="009B5F79">
              <w:rPr>
                <w:rFonts w:asciiTheme="minorHAnsi" w:hAnsiTheme="minorHAnsi"/>
                <w:szCs w:val="18"/>
              </w:rPr>
              <w:t>fed</w:t>
            </w:r>
          </w:p>
        </w:tc>
      </w:tr>
      <w:tr w:rsidR="00D17667" w:rsidRPr="009B5F79" w14:paraId="46A96C13"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5FC358EA"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6436F880"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2</w:t>
            </w:r>
          </w:p>
        </w:tc>
        <w:tc>
          <w:tcPr>
            <w:tcW w:w="117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BE82B21"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26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4CB68A9"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A7ABC71"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I-FF-B</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19BF280"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4–5.9 months</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76B2DBDC"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Pr>
                <w:rFonts w:asciiTheme="minorHAnsi" w:hAnsiTheme="minorHAnsi"/>
                <w:szCs w:val="18"/>
              </w:rPr>
              <w:t>F</w:t>
            </w:r>
            <w:r w:rsidRPr="009B5F79">
              <w:rPr>
                <w:rFonts w:asciiTheme="minorHAnsi" w:hAnsiTheme="minorHAnsi"/>
                <w:szCs w:val="18"/>
              </w:rPr>
              <w:t xml:space="preserve">ully </w:t>
            </w:r>
            <w:r>
              <w:rPr>
                <w:rFonts w:asciiTheme="minorHAnsi" w:hAnsiTheme="minorHAnsi"/>
                <w:szCs w:val="18"/>
              </w:rPr>
              <w:t>formula-fed</w:t>
            </w:r>
          </w:p>
        </w:tc>
      </w:tr>
      <w:tr w:rsidR="00D17667" w:rsidRPr="009B5F79" w14:paraId="0EB79232"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6CA3F722"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694CB235"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3</w:t>
            </w:r>
          </w:p>
        </w:tc>
        <w:tc>
          <w:tcPr>
            <w:tcW w:w="117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E5D99F5"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26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7E82BC4"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0E3B6ED"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I-BF/FF-A</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AED68D5"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0–0.9 months</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50DB78D6"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Partially breastfed</w:t>
            </w:r>
          </w:p>
        </w:tc>
      </w:tr>
      <w:tr w:rsidR="00D17667" w:rsidRPr="009B5F79" w14:paraId="68F76F5A"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33704395"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74DD868A"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4</w:t>
            </w:r>
          </w:p>
        </w:tc>
        <w:tc>
          <w:tcPr>
            <w:tcW w:w="117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17F4D0C"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26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BBBBB5F"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C1008A6"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I-BF/FF-B</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E2899AC"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1–3.9 months</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769C65B9"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Partially breastfed</w:t>
            </w:r>
          </w:p>
        </w:tc>
      </w:tr>
      <w:tr w:rsidR="00D17667" w:rsidRPr="009B5F79" w14:paraId="6A379DED"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7777C75A"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4927CAF8"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5</w:t>
            </w:r>
          </w:p>
        </w:tc>
        <w:tc>
          <w:tcPr>
            <w:tcW w:w="117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6A26EED"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26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08643F9"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9EAAB67"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I-BF/FF-C</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ABE89AC"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4–5.9 months</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2AB483F8"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Partially breastfed</w:t>
            </w:r>
          </w:p>
        </w:tc>
      </w:tr>
      <w:tr w:rsidR="00D17667" w:rsidRPr="009B5F79" w14:paraId="79047171"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72B28F52"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47313127"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6</w:t>
            </w:r>
          </w:p>
        </w:tc>
        <w:tc>
          <w:tcPr>
            <w:tcW w:w="117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5378274"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26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D947B72"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450C66A"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I-BF-A</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9D8B00A"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0–3.9 months</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38E6602D"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Fully breastfed</w:t>
            </w:r>
          </w:p>
        </w:tc>
      </w:tr>
      <w:tr w:rsidR="00D17667" w:rsidRPr="009B5F79" w14:paraId="67FE37D7"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3A80E6C0"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7E212066"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7</w:t>
            </w:r>
          </w:p>
        </w:tc>
        <w:tc>
          <w:tcPr>
            <w:tcW w:w="117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7E4E24A"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26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2CA06D4"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B74B39B"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I-BF-B</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71B0AD0"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4–5.9 months</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137AC5AD"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Fully breastfed</w:t>
            </w:r>
          </w:p>
        </w:tc>
      </w:tr>
      <w:tr w:rsidR="00D17667" w:rsidRPr="009B5F79" w14:paraId="48F2EA1C"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1EB12393"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0CAE8A88"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8</w:t>
            </w:r>
          </w:p>
        </w:tc>
        <w:tc>
          <w:tcPr>
            <w:tcW w:w="117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F054BDD"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260" w:type="dxa"/>
            <w:vMerge w:val="restar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93C2990" w14:textId="77777777" w:rsidR="00D17667" w:rsidRPr="009B5F79"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9B5F79">
              <w:t>Food Package II</w:t>
            </w: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4134FB5"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II-FF</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3E596C9"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6–11.9 months</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49D69A86"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 xml:space="preserve">Fully </w:t>
            </w:r>
            <w:r>
              <w:rPr>
                <w:rFonts w:asciiTheme="minorHAnsi" w:hAnsiTheme="minorHAnsi"/>
                <w:szCs w:val="18"/>
              </w:rPr>
              <w:t>formula-fed</w:t>
            </w:r>
          </w:p>
        </w:tc>
      </w:tr>
      <w:tr w:rsidR="00D17667" w:rsidRPr="009B5F79" w14:paraId="1AA8DEB1"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2A0C0F70"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2BB8F84E"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9</w:t>
            </w:r>
          </w:p>
        </w:tc>
        <w:tc>
          <w:tcPr>
            <w:tcW w:w="117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21AA026"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26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27ECD84"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59EF03B"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II-BF/FF</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D72F8E0"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6–11.9 months</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4EC29A5E"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Partially breastfed</w:t>
            </w:r>
          </w:p>
        </w:tc>
      </w:tr>
      <w:tr w:rsidR="00D17667" w:rsidRPr="009B5F79" w14:paraId="34EEBD4E"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5B73FE45"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0BEE9255"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10</w:t>
            </w:r>
          </w:p>
        </w:tc>
        <w:tc>
          <w:tcPr>
            <w:tcW w:w="117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A70849E"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26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99C9504"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70D7857"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II BF</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ACEA328"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6–11.9 months</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4456119E"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Fully breastfed</w:t>
            </w:r>
          </w:p>
        </w:tc>
      </w:tr>
      <w:tr w:rsidR="00D17667" w:rsidRPr="009B5F79" w14:paraId="305B3453"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45E12A2F"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6A1C2689"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11</w:t>
            </w:r>
          </w:p>
        </w:tc>
        <w:tc>
          <w:tcPr>
            <w:tcW w:w="1170" w:type="dxa"/>
            <w:vMerge w:val="restar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4FF5153"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Medical</w:t>
            </w:r>
          </w:p>
        </w:tc>
        <w:tc>
          <w:tcPr>
            <w:tcW w:w="1260" w:type="dxa"/>
            <w:vMerge w:val="restar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1DFCB25" w14:textId="77777777" w:rsidR="00D17667" w:rsidRPr="009B5F79"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9B5F79">
              <w:t>Food Package III</w:t>
            </w: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1813D28"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III  I-FF-A</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61404E5"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0–3.9 months</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390C851B"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 xml:space="preserve">Fully </w:t>
            </w:r>
            <w:r>
              <w:rPr>
                <w:rFonts w:asciiTheme="minorHAnsi" w:hAnsiTheme="minorHAnsi"/>
                <w:szCs w:val="18"/>
              </w:rPr>
              <w:t>formula-fed</w:t>
            </w:r>
          </w:p>
        </w:tc>
      </w:tr>
      <w:tr w:rsidR="00D17667" w:rsidRPr="009B5F79" w14:paraId="73FA5F16"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35F333FD"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4E1E3099"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12</w:t>
            </w:r>
          </w:p>
        </w:tc>
        <w:tc>
          <w:tcPr>
            <w:tcW w:w="117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73B468E"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26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80EA1C8"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4615A96"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III  I-FF-B</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5DCF9AB"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4–5.9 months</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4962F268"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 xml:space="preserve">Fully </w:t>
            </w:r>
            <w:r>
              <w:rPr>
                <w:rFonts w:asciiTheme="minorHAnsi" w:hAnsiTheme="minorHAnsi"/>
                <w:szCs w:val="18"/>
              </w:rPr>
              <w:t>formula-fed</w:t>
            </w:r>
          </w:p>
        </w:tc>
      </w:tr>
      <w:tr w:rsidR="00D17667" w:rsidRPr="009B5F79" w14:paraId="7440E104"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671ED0FE"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24447FCF"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13</w:t>
            </w:r>
          </w:p>
        </w:tc>
        <w:tc>
          <w:tcPr>
            <w:tcW w:w="117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2E7F260"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26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74A4655"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77915A8"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III  I-BF/FF-A</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B407B4A"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0–0.9 months</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03C694A3"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Partially breastfed</w:t>
            </w:r>
          </w:p>
        </w:tc>
      </w:tr>
      <w:tr w:rsidR="00D17667" w:rsidRPr="009B5F79" w14:paraId="5FF91E47"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7805524E"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7F338447"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14</w:t>
            </w:r>
          </w:p>
        </w:tc>
        <w:tc>
          <w:tcPr>
            <w:tcW w:w="117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6668110" w14:textId="77777777" w:rsidR="00D17667" w:rsidRPr="009B5F79" w:rsidRDefault="00D17667" w:rsidP="00882EC6">
            <w:pPr>
              <w:pStyle w:val="TableText-IPR"/>
              <w:spacing w:before="60" w:after="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26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5724AF5" w14:textId="77777777" w:rsidR="00D17667" w:rsidRPr="009B5F79" w:rsidRDefault="00D17667" w:rsidP="00882EC6">
            <w:pPr>
              <w:pStyle w:val="TableText-IPR"/>
              <w:spacing w:before="60" w:after="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CB2747E"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III  I-BF/FF-B</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52BD74D"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1–3.9 months</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7DEF4A0F"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Partially breastfed</w:t>
            </w:r>
          </w:p>
        </w:tc>
      </w:tr>
      <w:tr w:rsidR="00D17667" w:rsidRPr="009B5F79" w14:paraId="48C45148"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730B7B4E"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1A8666A9"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15</w:t>
            </w:r>
          </w:p>
        </w:tc>
        <w:tc>
          <w:tcPr>
            <w:tcW w:w="117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11D16AB"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p>
        </w:tc>
        <w:tc>
          <w:tcPr>
            <w:tcW w:w="126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3FB7D94"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20D8057"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III  I-BF/FF-C</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B0160D2"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4–5.9 months</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7EEC429C"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Partially breastfed</w:t>
            </w:r>
          </w:p>
        </w:tc>
      </w:tr>
      <w:tr w:rsidR="00D17667" w:rsidRPr="009B5F79" w14:paraId="39528978"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2E6F25AD"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7905349D"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16</w:t>
            </w:r>
          </w:p>
        </w:tc>
        <w:tc>
          <w:tcPr>
            <w:tcW w:w="117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7C051E9"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26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813409F"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5A2D998"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III  II-FF</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3828126"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6–11.9 months</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30A15BFB"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 xml:space="preserve">Fully </w:t>
            </w:r>
            <w:r>
              <w:rPr>
                <w:rFonts w:asciiTheme="minorHAnsi" w:hAnsiTheme="minorHAnsi"/>
                <w:szCs w:val="18"/>
              </w:rPr>
              <w:t>formula-fed</w:t>
            </w:r>
          </w:p>
        </w:tc>
      </w:tr>
      <w:tr w:rsidR="00D17667" w:rsidRPr="009B5F79" w14:paraId="4ECD68E6"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2E709FE7"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31B33C8E"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17</w:t>
            </w:r>
          </w:p>
        </w:tc>
        <w:tc>
          <w:tcPr>
            <w:tcW w:w="117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426F30B"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26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546D692"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9A27642"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III  II-BF/FF</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89F85EF"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6–11.9 months</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7AE2185C"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Partially breastfed</w:t>
            </w:r>
          </w:p>
        </w:tc>
      </w:tr>
      <w:tr w:rsidR="00D17667" w:rsidRPr="009B5F79" w14:paraId="3D305E18"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393E138D"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1D80D374"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18</w:t>
            </w:r>
          </w:p>
        </w:tc>
        <w:tc>
          <w:tcPr>
            <w:tcW w:w="117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23CCAB3"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26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13932C2"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A5D0E86"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III  IV-A</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F03008C"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1–1.9 years</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4138DAD8"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Children</w:t>
            </w:r>
          </w:p>
        </w:tc>
      </w:tr>
      <w:tr w:rsidR="00D17667" w:rsidRPr="009B5F79" w14:paraId="4680F710"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03969F75"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446FEBB9"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19</w:t>
            </w:r>
          </w:p>
        </w:tc>
        <w:tc>
          <w:tcPr>
            <w:tcW w:w="117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4B2F618"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26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097C10D"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8D5CA64"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III  IV-B</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CC240C9"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2–4.9 years</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533C2C6B"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Children</w:t>
            </w:r>
          </w:p>
        </w:tc>
      </w:tr>
      <w:tr w:rsidR="00D17667" w:rsidRPr="009B5F79" w14:paraId="6636212D"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5C92F3C2"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0C9E363E"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20</w:t>
            </w:r>
          </w:p>
        </w:tc>
        <w:tc>
          <w:tcPr>
            <w:tcW w:w="117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C93970E"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26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516C635"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5BEBC17"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III  V</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1429A38"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Pr>
                <w:rFonts w:asciiTheme="minorHAnsi" w:hAnsiTheme="minorHAnsi"/>
                <w:szCs w:val="18"/>
              </w:rPr>
              <w:t>W</w:t>
            </w:r>
            <w:r w:rsidRPr="009B5F79">
              <w:rPr>
                <w:rFonts w:asciiTheme="minorHAnsi" w:hAnsiTheme="minorHAnsi"/>
                <w:szCs w:val="18"/>
              </w:rPr>
              <w:t>omen</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33232458"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Pregnant and partially breastfeeding (up to 1 year postpartum)</w:t>
            </w:r>
          </w:p>
        </w:tc>
      </w:tr>
      <w:tr w:rsidR="00D17667" w:rsidRPr="009B5F79" w14:paraId="15859083"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45A3BA0D"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3525647B"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21</w:t>
            </w:r>
          </w:p>
        </w:tc>
        <w:tc>
          <w:tcPr>
            <w:tcW w:w="117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68CA1C4"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26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C26C94D"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705546E"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III  VI</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284E86A"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Women</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2FD4E5ED"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Nonbreastfeeding postpartum and partially (minimally) breast feeding (up to 6 months postpartum)</w:t>
            </w:r>
          </w:p>
        </w:tc>
      </w:tr>
      <w:tr w:rsidR="00D17667" w:rsidRPr="009B5F79" w14:paraId="68B3031D"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4005BC25"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370FA704"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22</w:t>
            </w:r>
          </w:p>
        </w:tc>
        <w:tc>
          <w:tcPr>
            <w:tcW w:w="117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E871A8B"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26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0123B62"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67D063A"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III  VII</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564C0ED"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Women</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654A267A"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Fully breastfeeding (up to 1 year postpartum)</w:t>
            </w:r>
          </w:p>
        </w:tc>
      </w:tr>
      <w:tr w:rsidR="00D17667" w:rsidRPr="009B5F79" w14:paraId="4A46810F"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368B65D9"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1CCF0868"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23</w:t>
            </w:r>
          </w:p>
        </w:tc>
        <w:tc>
          <w:tcPr>
            <w:tcW w:w="1170" w:type="dxa"/>
            <w:vMerge w:val="restar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D8237B3"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Children</w:t>
            </w:r>
          </w:p>
        </w:tc>
        <w:tc>
          <w:tcPr>
            <w:tcW w:w="1260" w:type="dxa"/>
            <w:vMerge w:val="restar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79FB787" w14:textId="77777777" w:rsidR="00D17667" w:rsidRPr="009B5F79"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9B5F79">
              <w:t>Food Package IV</w:t>
            </w: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550864A"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IV-A</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D3CB353"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1–1.9 years</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7CB86D50"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Children</w:t>
            </w:r>
          </w:p>
        </w:tc>
      </w:tr>
      <w:tr w:rsidR="00D17667" w:rsidRPr="009B5F79" w14:paraId="3E2A9C7B"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0DD204FA"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4D15AD35"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24</w:t>
            </w:r>
          </w:p>
        </w:tc>
        <w:tc>
          <w:tcPr>
            <w:tcW w:w="117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3A2A18B"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26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top"/>
          </w:tcPr>
          <w:p w14:paraId="211C42CA"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43B0B6F"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IV-B</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832892C"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2–4.9 years</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45C553BF"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Children</w:t>
            </w:r>
          </w:p>
        </w:tc>
      </w:tr>
      <w:tr w:rsidR="00D17667" w:rsidRPr="009B5F79" w14:paraId="795BE736"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03C1E936"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411C7DE1"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25</w:t>
            </w:r>
          </w:p>
        </w:tc>
        <w:tc>
          <w:tcPr>
            <w:tcW w:w="1170" w:type="dxa"/>
            <w:vMerge w:val="restar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D160297"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Women</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06E6399" w14:textId="77777777" w:rsidR="00D17667" w:rsidRPr="009B5F79"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9B5F79">
              <w:t>Food Package V</w:t>
            </w: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5EFD174"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V</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C43260F"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Women</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4717DBE6"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Pregnant and partially (mostly) breastfeeding (up to 1 year postpartum)</w:t>
            </w:r>
          </w:p>
        </w:tc>
      </w:tr>
      <w:tr w:rsidR="00D17667" w:rsidRPr="009B5F79" w14:paraId="285F8BB4"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55C1E898"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0B04F14E"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26</w:t>
            </w:r>
          </w:p>
        </w:tc>
        <w:tc>
          <w:tcPr>
            <w:tcW w:w="117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7A9E7E5"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C321CA0" w14:textId="77777777" w:rsidR="00D17667" w:rsidRPr="009B5F79"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9B5F79">
              <w:t>Food Package VI</w:t>
            </w: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980F733"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VI</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398278A"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Women</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7F317B99"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Nonbreastfeeding postpartum and partially (minimally) breastfeeding (up to 6 months postpartum)</w:t>
            </w:r>
          </w:p>
        </w:tc>
      </w:tr>
      <w:tr w:rsidR="00D17667" w:rsidRPr="009B5F79" w14:paraId="0937073E"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747F3A40"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Pr>
          <w:p w14:paraId="4FEA9C7D"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27</w:t>
            </w:r>
          </w:p>
        </w:tc>
        <w:tc>
          <w:tcPr>
            <w:tcW w:w="1170"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6824F55" w14:textId="77777777" w:rsidR="00D17667" w:rsidRPr="009B5F79" w:rsidRDefault="00D17667" w:rsidP="00882EC6">
            <w:pPr>
              <w:pStyle w:val="TableText-IPR"/>
              <w:spacing w:before="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02A6D9D" w14:textId="77777777" w:rsidR="00D17667" w:rsidRPr="009B5F79"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9B5F79">
              <w:t>Food Package VII</w:t>
            </w:r>
          </w:p>
        </w:tc>
        <w:tc>
          <w:tcPr>
            <w:tcW w:w="171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6BBCBB7"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VII</w:t>
            </w:r>
          </w:p>
        </w:tc>
        <w:tc>
          <w:tcPr>
            <w:tcW w:w="1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D8327B7"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Women</w:t>
            </w:r>
          </w:p>
        </w:tc>
        <w:tc>
          <w:tcPr>
            <w:tcW w:w="2758"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4B975F7C"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Fully breastfeeding; partially (mostly) breastfeeding multiples; pregnant with multiples</w:t>
            </w:r>
          </w:p>
        </w:tc>
      </w:tr>
      <w:tr w:rsidR="00D17667" w:rsidRPr="009B5F79" w14:paraId="4A074091" w14:textId="77777777" w:rsidTr="00B8416B">
        <w:trPr>
          <w:trHeight w:val="288"/>
        </w:trPr>
        <w:tc>
          <w:tcPr>
            <w:cnfStyle w:val="001000000000" w:firstRow="0" w:lastRow="0" w:firstColumn="1" w:lastColumn="0" w:oddVBand="0" w:evenVBand="0" w:oddHBand="0" w:evenHBand="0" w:firstRowFirstColumn="0" w:firstRowLastColumn="0" w:lastRowFirstColumn="0" w:lastRowLastColumn="0"/>
            <w:tcW w:w="305" w:type="dxa"/>
            <w:shd w:val="clear" w:color="auto" w:fill="auto"/>
          </w:tcPr>
          <w:p w14:paraId="1F1D9E48" w14:textId="77777777" w:rsidR="00D17667" w:rsidRPr="009B5F79" w:rsidRDefault="00D17667" w:rsidP="00882EC6">
            <w:pPr>
              <w:tabs>
                <w:tab w:val="left" w:pos="2520"/>
                <w:tab w:val="left" w:pos="2860"/>
                <w:tab w:val="left" w:pos="3222"/>
              </w:tabs>
              <w:spacing w:after="60" w:line="200" w:lineRule="exact"/>
              <w:ind w:left="32"/>
              <w:rPr>
                <w:b w:val="0"/>
                <w:sz w:val="18"/>
                <w:szCs w:val="18"/>
              </w:rPr>
            </w:pPr>
          </w:p>
        </w:tc>
        <w:tc>
          <w:tcPr>
            <w:tcW w:w="955" w:type="dxa"/>
            <w:tcBorders>
              <w:top w:val="single" w:sz="2" w:space="0" w:color="BFBFBF" w:themeColor="background1" w:themeShade="BF"/>
              <w:left w:val="nil"/>
              <w:bottom w:val="single" w:sz="18" w:space="0" w:color="6A6C67"/>
              <w:right w:val="single" w:sz="2" w:space="0" w:color="BFBFBF" w:themeColor="background1" w:themeShade="BF"/>
            </w:tcBorders>
            <w:shd w:val="clear" w:color="auto" w:fill="auto"/>
          </w:tcPr>
          <w:p w14:paraId="4E4DF1F1"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28</w:t>
            </w:r>
          </w:p>
        </w:tc>
        <w:tc>
          <w:tcPr>
            <w:tcW w:w="1170" w:type="dxa"/>
            <w:vMerge/>
            <w:tcBorders>
              <w:top w:val="single" w:sz="2" w:space="0" w:color="BFBFBF" w:themeColor="background1" w:themeShade="BF"/>
              <w:left w:val="single" w:sz="2" w:space="0" w:color="BFBFBF" w:themeColor="background1" w:themeShade="BF"/>
              <w:bottom w:val="single" w:sz="18" w:space="0" w:color="6A6C67"/>
              <w:right w:val="single" w:sz="2" w:space="0" w:color="BFBFBF" w:themeColor="background1" w:themeShade="BF"/>
            </w:tcBorders>
            <w:shd w:val="clear" w:color="auto" w:fill="auto"/>
          </w:tcPr>
          <w:p w14:paraId="1F4796D3" w14:textId="77777777" w:rsidR="00D17667" w:rsidRPr="009B5F79" w:rsidRDefault="00D17667" w:rsidP="00882EC6">
            <w:pPr>
              <w:pStyle w:val="TableText-IPR"/>
              <w:spacing w:before="60" w:after="60"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c>
          <w:tcPr>
            <w:tcW w:w="1260" w:type="dxa"/>
            <w:tcBorders>
              <w:top w:val="single" w:sz="2" w:space="0" w:color="BFBFBF" w:themeColor="background1" w:themeShade="BF"/>
              <w:left w:val="single" w:sz="2" w:space="0" w:color="BFBFBF" w:themeColor="background1" w:themeShade="BF"/>
              <w:bottom w:val="single" w:sz="18" w:space="0" w:color="6A6C67"/>
              <w:right w:val="single" w:sz="2" w:space="0" w:color="BFBFBF" w:themeColor="background1" w:themeShade="BF"/>
            </w:tcBorders>
            <w:shd w:val="clear" w:color="auto" w:fill="auto"/>
          </w:tcPr>
          <w:p w14:paraId="1871E230" w14:textId="77777777" w:rsidR="00D17667" w:rsidRPr="009B5F79" w:rsidRDefault="00D17667" w:rsidP="00882EC6">
            <w:pPr>
              <w:pStyle w:val="TableText-IPR"/>
              <w:cnfStyle w:val="000000000000" w:firstRow="0" w:lastRow="0" w:firstColumn="0" w:lastColumn="0" w:oddVBand="0" w:evenVBand="0" w:oddHBand="0" w:evenHBand="0" w:firstRowFirstColumn="0" w:firstRowLastColumn="0" w:lastRowFirstColumn="0" w:lastRowLastColumn="0"/>
            </w:pPr>
            <w:r w:rsidRPr="009B5F79">
              <w:t>No Food Package</w:t>
            </w:r>
          </w:p>
        </w:tc>
        <w:tc>
          <w:tcPr>
            <w:tcW w:w="1710" w:type="dxa"/>
            <w:tcBorders>
              <w:top w:val="single" w:sz="2" w:space="0" w:color="BFBFBF" w:themeColor="background1" w:themeShade="BF"/>
              <w:left w:val="single" w:sz="2" w:space="0" w:color="BFBFBF" w:themeColor="background1" w:themeShade="BF"/>
              <w:bottom w:val="single" w:sz="18" w:space="0" w:color="6A6C67"/>
              <w:right w:val="single" w:sz="2" w:space="0" w:color="BFBFBF" w:themeColor="background1" w:themeShade="BF"/>
            </w:tcBorders>
            <w:shd w:val="clear" w:color="auto" w:fill="auto"/>
          </w:tcPr>
          <w:p w14:paraId="63FF147E"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N/A</w:t>
            </w:r>
          </w:p>
        </w:tc>
        <w:tc>
          <w:tcPr>
            <w:tcW w:w="1260" w:type="dxa"/>
            <w:tcBorders>
              <w:top w:val="single" w:sz="2" w:space="0" w:color="BFBFBF" w:themeColor="background1" w:themeShade="BF"/>
              <w:left w:val="single" w:sz="2" w:space="0" w:color="BFBFBF" w:themeColor="background1" w:themeShade="BF"/>
              <w:bottom w:val="single" w:sz="18" w:space="0" w:color="6A6C67"/>
              <w:right w:val="single" w:sz="2" w:space="0" w:color="BFBFBF" w:themeColor="background1" w:themeShade="BF"/>
            </w:tcBorders>
          </w:tcPr>
          <w:p w14:paraId="4BC2036F"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Women</w:t>
            </w:r>
          </w:p>
        </w:tc>
        <w:tc>
          <w:tcPr>
            <w:tcW w:w="2758" w:type="dxa"/>
            <w:tcBorders>
              <w:top w:val="single" w:sz="2" w:space="0" w:color="BFBFBF" w:themeColor="background1" w:themeShade="BF"/>
              <w:left w:val="single" w:sz="2" w:space="0" w:color="BFBFBF" w:themeColor="background1" w:themeShade="BF"/>
              <w:bottom w:val="single" w:sz="18" w:space="0" w:color="6A6C67"/>
            </w:tcBorders>
          </w:tcPr>
          <w:p w14:paraId="6D0A951C" w14:textId="77777777" w:rsidR="00D17667" w:rsidRPr="009B5F79" w:rsidRDefault="00D17667" w:rsidP="00882EC6">
            <w:pPr>
              <w:pStyle w:val="TableText-IPR"/>
              <w:spacing w:line="2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9B5F79">
              <w:rPr>
                <w:rFonts w:asciiTheme="minorHAnsi" w:hAnsiTheme="minorHAnsi"/>
                <w:szCs w:val="18"/>
              </w:rPr>
              <w:t>Partially (minimally) breastfeeding (</w:t>
            </w:r>
            <w:r>
              <w:rPr>
                <w:rFonts w:asciiTheme="minorHAnsi" w:hAnsiTheme="minorHAnsi"/>
                <w:szCs w:val="18"/>
              </w:rPr>
              <w:t>more than</w:t>
            </w:r>
            <w:r w:rsidRPr="009B5F79">
              <w:rPr>
                <w:rFonts w:asciiTheme="minorHAnsi" w:hAnsiTheme="minorHAnsi"/>
                <w:szCs w:val="18"/>
              </w:rPr>
              <w:t xml:space="preserve"> 6 months postpartum)</w:t>
            </w:r>
          </w:p>
        </w:tc>
      </w:tr>
    </w:tbl>
    <w:p w14:paraId="1344DC03" w14:textId="77777777" w:rsidR="00D17667" w:rsidRPr="009868FF" w:rsidRDefault="00D17667" w:rsidP="00D17667">
      <w:pPr>
        <w:pStyle w:val="Heading2NoLetters"/>
      </w:pPr>
      <w:r>
        <w:t>20</w:t>
      </w:r>
      <w:r w:rsidRPr="00C61ABB">
        <w:rPr>
          <w:sz w:val="24"/>
          <w:szCs w:val="24"/>
        </w:rPr>
        <w:t>o</w:t>
      </w:r>
      <w:r w:rsidRPr="009868FF">
        <w:t>.</w:t>
      </w:r>
      <w:r w:rsidRPr="009868FF">
        <w:tab/>
        <w:t>Food Package Type</w:t>
      </w:r>
      <w:r>
        <w:t>, continued</w:t>
      </w:r>
    </w:p>
    <w:tbl>
      <w:tblPr>
        <w:tblStyle w:val="TableGuide"/>
        <w:tblW w:w="9418" w:type="dxa"/>
        <w:tblLook w:val="04A0" w:firstRow="1" w:lastRow="0" w:firstColumn="1" w:lastColumn="0" w:noHBand="0" w:noVBand="1"/>
      </w:tblPr>
      <w:tblGrid>
        <w:gridCol w:w="2068"/>
        <w:gridCol w:w="7350"/>
      </w:tblGrid>
      <w:tr w:rsidR="00D17667" w:rsidRPr="00D25798" w14:paraId="1F27D675"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bottom w:val="dotted" w:sz="2" w:space="0" w:color="auto"/>
            </w:tcBorders>
          </w:tcPr>
          <w:p w14:paraId="53B910B1" w14:textId="77777777" w:rsidR="00D17667" w:rsidRPr="00C55356" w:rsidRDefault="00D17667" w:rsidP="00882EC6">
            <w:pPr>
              <w:pStyle w:val="Heading4NoLetter-IPR"/>
              <w:keepNext w:val="0"/>
              <w:spacing w:before="60" w:after="60"/>
              <w:rPr>
                <w:rFonts w:asciiTheme="minorHAnsi" w:hAnsiTheme="minorHAnsi"/>
                <w:b/>
                <w:i w:val="0"/>
                <w:color w:val="auto"/>
              </w:rPr>
            </w:pPr>
            <w:r w:rsidRPr="00C55356">
              <w:rPr>
                <w:rFonts w:asciiTheme="minorHAnsi" w:hAnsiTheme="minorHAnsi"/>
                <w:i w:val="0"/>
                <w:color w:val="auto"/>
              </w:rPr>
              <w:t>Column position</w:t>
            </w:r>
          </w:p>
        </w:tc>
        <w:tc>
          <w:tcPr>
            <w:tcW w:w="7350" w:type="dxa"/>
            <w:tcBorders>
              <w:top w:val="single" w:sz="8" w:space="0" w:color="B12732"/>
              <w:bottom w:val="dotted" w:sz="2" w:space="0" w:color="auto"/>
            </w:tcBorders>
          </w:tcPr>
          <w:p w14:paraId="7DC23994" w14:textId="77777777" w:rsidR="00D17667" w:rsidRPr="00C55356"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C55356">
              <w:rPr>
                <w:rFonts w:asciiTheme="minorHAnsi" w:hAnsiTheme="minorHAnsi"/>
                <w:b w:val="0"/>
                <w:i w:val="0"/>
                <w:color w:val="000000" w:themeColor="text1"/>
              </w:rPr>
              <w:t>325–326</w:t>
            </w:r>
          </w:p>
        </w:tc>
      </w:tr>
      <w:tr w:rsidR="00D17667" w:rsidRPr="00D25798" w14:paraId="26E61895"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2" w:space="0" w:color="auto"/>
              <w:bottom w:val="dotted" w:sz="2" w:space="0" w:color="auto"/>
            </w:tcBorders>
          </w:tcPr>
          <w:p w14:paraId="565B0B5D" w14:textId="77777777" w:rsidR="00D17667" w:rsidRPr="00C55356" w:rsidRDefault="00D17667" w:rsidP="00882EC6">
            <w:pPr>
              <w:pStyle w:val="Heading4NoLetter-IPR"/>
              <w:keepNext w:val="0"/>
              <w:spacing w:before="60" w:after="60"/>
              <w:rPr>
                <w:rFonts w:asciiTheme="minorHAnsi" w:hAnsiTheme="minorHAnsi"/>
                <w:b/>
                <w:i w:val="0"/>
                <w:color w:val="auto"/>
              </w:rPr>
            </w:pPr>
            <w:r w:rsidRPr="00C55356">
              <w:rPr>
                <w:rFonts w:asciiTheme="minorHAnsi" w:hAnsiTheme="minorHAnsi"/>
                <w:i w:val="0"/>
                <w:color w:val="auto"/>
              </w:rPr>
              <w:t>Field length</w:t>
            </w:r>
          </w:p>
        </w:tc>
        <w:tc>
          <w:tcPr>
            <w:tcW w:w="7350" w:type="dxa"/>
            <w:tcBorders>
              <w:top w:val="dotted" w:sz="2" w:space="0" w:color="auto"/>
              <w:bottom w:val="dotted" w:sz="2" w:space="0" w:color="auto"/>
            </w:tcBorders>
          </w:tcPr>
          <w:p w14:paraId="7DCFC5D9" w14:textId="77777777" w:rsidR="00D17667" w:rsidRPr="00C55356"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C55356">
              <w:rPr>
                <w:rFonts w:asciiTheme="minorHAnsi" w:hAnsiTheme="minorHAnsi"/>
                <w:b w:val="0"/>
                <w:i w:val="0"/>
                <w:color w:val="000000" w:themeColor="text1"/>
              </w:rPr>
              <w:t>2</w:t>
            </w:r>
          </w:p>
        </w:tc>
      </w:tr>
      <w:tr w:rsidR="00D17667" w:rsidRPr="00854943" w14:paraId="4DB6C28F"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2" w:space="0" w:color="auto"/>
              <w:bottom w:val="dotted" w:sz="4" w:space="0" w:color="auto"/>
            </w:tcBorders>
          </w:tcPr>
          <w:p w14:paraId="6449E49E" w14:textId="77777777" w:rsidR="00D17667" w:rsidRPr="00C55356" w:rsidRDefault="00D17667" w:rsidP="00882EC6">
            <w:pPr>
              <w:pStyle w:val="Heading4NoLetter-IPR"/>
              <w:keepNext w:val="0"/>
              <w:spacing w:before="60" w:after="60"/>
              <w:rPr>
                <w:rFonts w:asciiTheme="minorHAnsi" w:hAnsiTheme="minorHAnsi"/>
                <w:b/>
                <w:i w:val="0"/>
                <w:color w:val="auto"/>
              </w:rPr>
            </w:pPr>
            <w:r w:rsidRPr="00C55356">
              <w:rPr>
                <w:rFonts w:asciiTheme="minorHAnsi" w:hAnsiTheme="minorHAnsi"/>
                <w:i w:val="0"/>
                <w:color w:val="auto"/>
              </w:rPr>
              <w:t>Data type</w:t>
            </w:r>
          </w:p>
        </w:tc>
        <w:tc>
          <w:tcPr>
            <w:tcW w:w="7350" w:type="dxa"/>
            <w:tcBorders>
              <w:top w:val="dotted" w:sz="2" w:space="0" w:color="auto"/>
              <w:bottom w:val="dotted" w:sz="4" w:space="0" w:color="auto"/>
            </w:tcBorders>
          </w:tcPr>
          <w:p w14:paraId="01D46F19" w14:textId="77777777" w:rsidR="00D17667" w:rsidRPr="00C55356"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C55356">
              <w:rPr>
                <w:rFonts w:asciiTheme="minorHAnsi" w:hAnsiTheme="minorHAnsi"/>
                <w:b w:val="0"/>
                <w:i w:val="0"/>
                <w:color w:val="auto"/>
              </w:rPr>
              <w:t>Numeric</w:t>
            </w:r>
          </w:p>
        </w:tc>
      </w:tr>
      <w:tr w:rsidR="00D17667" w:rsidRPr="00982148" w14:paraId="2D79BF95"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auto"/>
            </w:tcBorders>
          </w:tcPr>
          <w:p w14:paraId="7752D5CB" w14:textId="77777777" w:rsidR="00D17667" w:rsidRPr="00C55356" w:rsidRDefault="00D17667" w:rsidP="00882EC6">
            <w:pPr>
              <w:pStyle w:val="Heading4NoLetter-IPR"/>
              <w:keepNext w:val="0"/>
              <w:spacing w:before="60" w:after="60"/>
              <w:rPr>
                <w:rFonts w:asciiTheme="minorHAnsi" w:hAnsiTheme="minorHAnsi"/>
                <w:b/>
                <w:i w:val="0"/>
                <w:color w:val="auto"/>
              </w:rPr>
            </w:pPr>
            <w:r w:rsidRPr="00C55356">
              <w:rPr>
                <w:rFonts w:asciiTheme="minorHAnsi" w:hAnsiTheme="minorHAnsi"/>
                <w:i w:val="0"/>
                <w:color w:val="auto"/>
              </w:rPr>
              <w:t>Notes</w:t>
            </w:r>
          </w:p>
        </w:tc>
        <w:tc>
          <w:tcPr>
            <w:tcW w:w="7350" w:type="dxa"/>
            <w:tcBorders>
              <w:top w:val="dotted" w:sz="4" w:space="0" w:color="auto"/>
            </w:tcBorders>
          </w:tcPr>
          <w:p w14:paraId="3FE0C887" w14:textId="77777777" w:rsidR="00D17667" w:rsidRPr="00C55356" w:rsidRDefault="00D17667" w:rsidP="00882EC6">
            <w:pPr>
              <w:tabs>
                <w:tab w:val="left" w:pos="2340"/>
                <w:tab w:val="left" w:pos="2520"/>
                <w:tab w:val="left" w:pos="3222"/>
                <w:tab w:val="left" w:pos="3870"/>
              </w:tabs>
              <w:spacing w:before="60" w:after="60"/>
              <w:cnfStyle w:val="000000000000" w:firstRow="0" w:lastRow="0" w:firstColumn="0" w:lastColumn="0" w:oddVBand="0" w:evenVBand="0" w:oddHBand="0" w:evenHBand="0" w:firstRowFirstColumn="0" w:firstRowLastColumn="0" w:lastRowFirstColumn="0" w:lastRowLastColumn="0"/>
              <w:rPr>
                <w:sz w:val="22"/>
              </w:rPr>
            </w:pPr>
            <w:r w:rsidRPr="00C55356">
              <w:rPr>
                <w:sz w:val="22"/>
              </w:rPr>
              <w:t>Food Package Type should correspond to the participant’s Food Code(s).</w:t>
            </w:r>
          </w:p>
        </w:tc>
      </w:tr>
    </w:tbl>
    <w:p w14:paraId="32B7771E" w14:textId="77777777" w:rsidR="00D17667" w:rsidRDefault="00D17667" w:rsidP="00D17667">
      <w:pPr>
        <w:pStyle w:val="Heading1-IPR"/>
        <w:sectPr w:rsidR="00D17667" w:rsidSect="00882EC6">
          <w:footerReference w:type="default" r:id="rId35"/>
          <w:pgSz w:w="12240" w:h="15840"/>
          <w:pgMar w:top="1440" w:right="1440" w:bottom="1152" w:left="1440" w:header="720" w:footer="720" w:gutter="0"/>
          <w:cols w:space="720"/>
          <w:docGrid w:linePitch="360"/>
        </w:sectPr>
      </w:pPr>
    </w:p>
    <w:p w14:paraId="43619862" w14:textId="77777777" w:rsidR="00D17667" w:rsidRDefault="00D17667" w:rsidP="00D17667">
      <w:pPr>
        <w:pStyle w:val="Heading1-IPR"/>
      </w:pPr>
      <w:bookmarkStart w:id="41" w:name="_Toc437006261"/>
      <w:bookmarkStart w:id="42" w:name="_Toc497827227"/>
      <w:r>
        <w:t>Section 5. Supplemental Dataset</w:t>
      </w:r>
      <w:r>
        <w:br/>
        <w:t>Definitions and Specifications</w:t>
      </w:r>
      <w:bookmarkEnd w:id="41"/>
      <w:bookmarkEnd w:id="42"/>
    </w:p>
    <w:p w14:paraId="121FC351" w14:textId="77777777" w:rsidR="00D17667" w:rsidRPr="00DD6364" w:rsidRDefault="00D17667" w:rsidP="00D17667">
      <w:pPr>
        <w:pStyle w:val="DropCap-IPR"/>
        <w:framePr w:wrap="around"/>
      </w:pPr>
      <w:r>
        <w:t>T</w:t>
      </w:r>
    </w:p>
    <w:p w14:paraId="6794BA7D" w14:textId="77777777" w:rsidR="00D17667" w:rsidRDefault="00D17667" w:rsidP="00D17667">
      <w:pPr>
        <w:pStyle w:val="BodyText"/>
        <w:spacing w:after="240"/>
      </w:pPr>
      <w:r>
        <w:t xml:space="preserve">he SDS data items are listed in this chapter. State agencies that currently collect these items should include them in their April </w:t>
      </w:r>
      <w:r w:rsidR="000D67F7">
        <w:t>[STUDY YEAR]</w:t>
      </w:r>
      <w:r>
        <w:t xml:space="preserve"> data submissions. The data i</w:t>
      </w:r>
      <w:r w:rsidRPr="00944904">
        <w:t xml:space="preserve">tems should reflect the participant's status for each item at the time of the most recent WIC certification as of April </w:t>
      </w:r>
      <w:r w:rsidR="000D67F7">
        <w:t>[STUDY YEAR]</w:t>
      </w:r>
      <w:r w:rsidRPr="00944904">
        <w:t>. H</w:t>
      </w:r>
      <w:r>
        <w:t xml:space="preserve">owever, as a convenience to State agencies that do not maintain historical files and that update the information in their automated systems during certification periods, the information that is on file for each participant in April </w:t>
      </w:r>
      <w:r w:rsidR="000D67F7">
        <w:t>[STUDY YEAR]</w:t>
      </w:r>
      <w:r>
        <w:t xml:space="preserve"> will be accepted. As stated previously in this </w:t>
      </w:r>
      <w:r w:rsidRPr="00716179">
        <w:rPr>
          <w:i/>
        </w:rPr>
        <w:t>Guidance,</w:t>
      </w:r>
      <w:r>
        <w:t xml:space="preserve"> for biennial PC reports, the term participant means a person on WIC master lists or a person listed in WIC operating files who is certified to receive WIC benefits in April </w:t>
      </w:r>
      <w:r w:rsidR="000D67F7">
        <w:t>[STUDY YEAR]</w:t>
      </w:r>
      <w:r>
        <w:t>.</w:t>
      </w:r>
    </w:p>
    <w:p w14:paraId="4FC332DD" w14:textId="77777777" w:rsidR="00D17667" w:rsidRPr="00992DA7" w:rsidRDefault="00D17667" w:rsidP="00D17667">
      <w:pPr>
        <w:pStyle w:val="BodyText-IPR"/>
      </w:pPr>
      <w:r w:rsidRPr="00992DA7">
        <w:t>The SDS data items are as follows:</w:t>
      </w:r>
    </w:p>
    <w:p w14:paraId="0E831FE1" w14:textId="77777777" w:rsidR="00D17667" w:rsidRPr="00B069AE" w:rsidRDefault="00D17667" w:rsidP="00590A70">
      <w:pPr>
        <w:spacing w:after="240"/>
        <w:ind w:left="720" w:hanging="720"/>
        <w:rPr>
          <w:rFonts w:asciiTheme="minorHAnsi" w:hAnsiTheme="minorHAnsi"/>
          <w:sz w:val="22"/>
          <w:szCs w:val="22"/>
        </w:rPr>
      </w:pPr>
      <w:r w:rsidRPr="00B069AE">
        <w:rPr>
          <w:rFonts w:asciiTheme="minorHAnsi" w:hAnsiTheme="minorHAnsi"/>
          <w:bCs/>
          <w:color w:val="B12732"/>
          <w:sz w:val="22"/>
          <w:szCs w:val="22"/>
        </w:rPr>
        <w:t>21.</w:t>
      </w:r>
      <w:r w:rsidRPr="00B069AE">
        <w:rPr>
          <w:rFonts w:asciiTheme="minorHAnsi" w:hAnsiTheme="minorHAnsi"/>
          <w:b/>
          <w:bCs/>
          <w:color w:val="FF0000"/>
          <w:sz w:val="22"/>
          <w:szCs w:val="22"/>
        </w:rPr>
        <w:tab/>
      </w:r>
      <w:r w:rsidRPr="00B069AE">
        <w:rPr>
          <w:rFonts w:asciiTheme="minorHAnsi" w:hAnsiTheme="minorHAnsi"/>
          <w:b/>
          <w:bCs/>
          <w:sz w:val="22"/>
          <w:szCs w:val="22"/>
        </w:rPr>
        <w:t>Date of First WIC Certification.</w:t>
      </w:r>
      <w:r w:rsidRPr="00B069AE">
        <w:rPr>
          <w:rFonts w:asciiTheme="minorHAnsi" w:hAnsiTheme="minorHAnsi"/>
          <w:sz w:val="22"/>
          <w:szCs w:val="22"/>
        </w:rPr>
        <w:t xml:space="preserve"> Date the participant was first certified for WIC in MMDDYYYY format; for pregnant, breastfeeding, and postpartum women, this applies to the current/most recent pregnancy and not to prior pregnancies</w:t>
      </w:r>
    </w:p>
    <w:p w14:paraId="576ABB2D" w14:textId="77777777" w:rsidR="00D17667" w:rsidRPr="00B069AE" w:rsidRDefault="00D17667" w:rsidP="00590A70">
      <w:pPr>
        <w:spacing w:after="240"/>
        <w:ind w:left="720" w:hanging="720"/>
        <w:rPr>
          <w:rFonts w:asciiTheme="minorHAnsi" w:hAnsiTheme="minorHAnsi"/>
          <w:sz w:val="22"/>
          <w:szCs w:val="22"/>
        </w:rPr>
      </w:pPr>
      <w:r w:rsidRPr="00B069AE">
        <w:rPr>
          <w:rFonts w:asciiTheme="minorHAnsi" w:hAnsiTheme="minorHAnsi"/>
          <w:bCs/>
          <w:color w:val="B12732"/>
          <w:sz w:val="22"/>
          <w:szCs w:val="22"/>
        </w:rPr>
        <w:t>22.</w:t>
      </w:r>
      <w:r w:rsidRPr="00B069AE">
        <w:rPr>
          <w:rFonts w:asciiTheme="minorHAnsi" w:hAnsiTheme="minorHAnsi"/>
          <w:b/>
          <w:bCs/>
          <w:sz w:val="22"/>
          <w:szCs w:val="22"/>
        </w:rPr>
        <w:tab/>
        <w:t>Education Level.</w:t>
      </w:r>
      <w:r w:rsidRPr="00B069AE">
        <w:rPr>
          <w:rFonts w:asciiTheme="minorHAnsi" w:hAnsiTheme="minorHAnsi"/>
          <w:sz w:val="22"/>
          <w:szCs w:val="22"/>
        </w:rPr>
        <w:t xml:space="preserve"> For pregnant, breastfeeding, and postpartum women, the highest grade or year of school completed; for infants and children, the highest grade or year of school completed by the mother or primary caretaker</w:t>
      </w:r>
    </w:p>
    <w:p w14:paraId="349B8F48" w14:textId="77777777" w:rsidR="00D17667" w:rsidRPr="00B069AE" w:rsidRDefault="00D17667" w:rsidP="00590A70">
      <w:pPr>
        <w:spacing w:after="240"/>
        <w:ind w:left="720" w:hanging="720"/>
        <w:rPr>
          <w:rFonts w:asciiTheme="minorHAnsi" w:hAnsiTheme="minorHAnsi"/>
          <w:sz w:val="22"/>
          <w:szCs w:val="22"/>
        </w:rPr>
      </w:pPr>
      <w:r w:rsidRPr="00B069AE">
        <w:rPr>
          <w:rFonts w:asciiTheme="minorHAnsi" w:hAnsiTheme="minorHAnsi"/>
          <w:bCs/>
          <w:color w:val="B12732"/>
          <w:sz w:val="22"/>
          <w:szCs w:val="22"/>
        </w:rPr>
        <w:t>23.</w:t>
      </w:r>
      <w:r w:rsidRPr="00B069AE">
        <w:rPr>
          <w:rFonts w:asciiTheme="minorHAnsi" w:hAnsiTheme="minorHAnsi"/>
          <w:b/>
          <w:bCs/>
          <w:color w:val="FF0000"/>
          <w:sz w:val="22"/>
          <w:szCs w:val="22"/>
        </w:rPr>
        <w:tab/>
      </w:r>
      <w:r w:rsidRPr="00B069AE">
        <w:rPr>
          <w:rFonts w:asciiTheme="minorHAnsi" w:hAnsiTheme="minorHAnsi"/>
          <w:b/>
          <w:bCs/>
          <w:sz w:val="22"/>
          <w:szCs w:val="22"/>
        </w:rPr>
        <w:t>Number in Household in WIC.</w:t>
      </w:r>
      <w:r w:rsidRPr="00B069AE">
        <w:rPr>
          <w:rFonts w:asciiTheme="minorHAnsi" w:hAnsiTheme="minorHAnsi"/>
          <w:sz w:val="22"/>
          <w:szCs w:val="22"/>
        </w:rPr>
        <w:t xml:space="preserve"> The number of people in the participant's household receiving WIC benefits</w:t>
      </w:r>
    </w:p>
    <w:p w14:paraId="4ED48024" w14:textId="77777777" w:rsidR="00D17667" w:rsidRPr="00B069AE" w:rsidRDefault="00D17667" w:rsidP="00590A70">
      <w:pPr>
        <w:spacing w:after="240"/>
        <w:ind w:left="720" w:hanging="720"/>
        <w:rPr>
          <w:rFonts w:asciiTheme="minorHAnsi" w:hAnsiTheme="minorHAnsi"/>
          <w:sz w:val="22"/>
          <w:szCs w:val="22"/>
        </w:rPr>
      </w:pPr>
      <w:r w:rsidRPr="00B069AE">
        <w:rPr>
          <w:rFonts w:asciiTheme="minorHAnsi" w:hAnsiTheme="minorHAnsi"/>
          <w:bCs/>
          <w:color w:val="B12732"/>
          <w:sz w:val="22"/>
          <w:szCs w:val="22"/>
        </w:rPr>
        <w:t>24.</w:t>
      </w:r>
      <w:r w:rsidRPr="00B069AE">
        <w:rPr>
          <w:rFonts w:asciiTheme="minorHAnsi" w:hAnsiTheme="minorHAnsi"/>
          <w:bCs/>
          <w:color w:val="FF0000"/>
          <w:sz w:val="22"/>
          <w:szCs w:val="22"/>
        </w:rPr>
        <w:tab/>
      </w:r>
      <w:r w:rsidRPr="00B069AE">
        <w:rPr>
          <w:rFonts w:asciiTheme="minorHAnsi" w:hAnsiTheme="minorHAnsi"/>
          <w:b/>
          <w:bCs/>
          <w:sz w:val="22"/>
          <w:szCs w:val="22"/>
        </w:rPr>
        <w:t>Date Previous Pregnancy Ended.</w:t>
      </w:r>
      <w:r w:rsidRPr="00B069AE">
        <w:rPr>
          <w:rFonts w:asciiTheme="minorHAnsi" w:hAnsiTheme="minorHAnsi"/>
          <w:sz w:val="22"/>
          <w:szCs w:val="22"/>
        </w:rPr>
        <w:t xml:space="preserve"> For pregnant women, the date that the previous pregnancy ended in MMDDYYYY format</w:t>
      </w:r>
    </w:p>
    <w:p w14:paraId="4944CDC1" w14:textId="77777777" w:rsidR="00D17667" w:rsidRPr="00B069AE" w:rsidRDefault="00D17667" w:rsidP="00590A70">
      <w:pPr>
        <w:spacing w:after="240"/>
        <w:ind w:left="720" w:hanging="720"/>
        <w:rPr>
          <w:rFonts w:asciiTheme="minorHAnsi" w:hAnsiTheme="minorHAnsi"/>
          <w:sz w:val="22"/>
          <w:szCs w:val="22"/>
        </w:rPr>
      </w:pPr>
      <w:r w:rsidRPr="00B069AE">
        <w:rPr>
          <w:rFonts w:asciiTheme="minorHAnsi" w:hAnsiTheme="minorHAnsi"/>
          <w:bCs/>
          <w:color w:val="B12732"/>
          <w:sz w:val="22"/>
          <w:szCs w:val="22"/>
        </w:rPr>
        <w:t>25.</w:t>
      </w:r>
      <w:r w:rsidRPr="00B069AE">
        <w:rPr>
          <w:rFonts w:asciiTheme="minorHAnsi" w:hAnsiTheme="minorHAnsi"/>
          <w:b/>
          <w:bCs/>
          <w:color w:val="FF0000"/>
          <w:sz w:val="22"/>
          <w:szCs w:val="22"/>
        </w:rPr>
        <w:tab/>
      </w:r>
      <w:r w:rsidRPr="00B069AE">
        <w:rPr>
          <w:rFonts w:asciiTheme="minorHAnsi" w:hAnsiTheme="minorHAnsi"/>
          <w:b/>
          <w:bCs/>
          <w:sz w:val="22"/>
          <w:szCs w:val="22"/>
        </w:rPr>
        <w:t>Total Number of Pregnancies.</w:t>
      </w:r>
      <w:r w:rsidRPr="00B069AE">
        <w:rPr>
          <w:rFonts w:asciiTheme="minorHAnsi" w:hAnsiTheme="minorHAnsi"/>
          <w:sz w:val="22"/>
          <w:szCs w:val="22"/>
        </w:rPr>
        <w:t xml:space="preserve"> For pregnant women, the total number of times the woman has been pregnant, including this pregnancy; all live births; and any pregnancies resulting in miscarriage, abortion, or stillbirth</w:t>
      </w:r>
    </w:p>
    <w:p w14:paraId="6F96356F" w14:textId="77777777" w:rsidR="00D17667" w:rsidRPr="00B069AE" w:rsidRDefault="00D17667" w:rsidP="00590A70">
      <w:pPr>
        <w:spacing w:after="240"/>
        <w:ind w:left="720" w:hanging="720"/>
        <w:rPr>
          <w:rFonts w:asciiTheme="minorHAnsi" w:hAnsiTheme="minorHAnsi"/>
          <w:sz w:val="22"/>
          <w:szCs w:val="22"/>
        </w:rPr>
      </w:pPr>
      <w:r w:rsidRPr="00B069AE">
        <w:rPr>
          <w:rFonts w:asciiTheme="minorHAnsi" w:hAnsiTheme="minorHAnsi"/>
          <w:bCs/>
          <w:color w:val="B12732"/>
          <w:sz w:val="22"/>
          <w:szCs w:val="22"/>
        </w:rPr>
        <w:t>26.</w:t>
      </w:r>
      <w:r w:rsidRPr="00B069AE">
        <w:rPr>
          <w:rFonts w:asciiTheme="minorHAnsi" w:hAnsiTheme="minorHAnsi"/>
          <w:b/>
          <w:bCs/>
          <w:color w:val="FF0000"/>
          <w:sz w:val="22"/>
          <w:szCs w:val="22"/>
        </w:rPr>
        <w:tab/>
      </w:r>
      <w:r w:rsidRPr="00B069AE">
        <w:rPr>
          <w:rFonts w:asciiTheme="minorHAnsi" w:hAnsiTheme="minorHAnsi"/>
          <w:b/>
          <w:bCs/>
          <w:sz w:val="22"/>
          <w:szCs w:val="22"/>
        </w:rPr>
        <w:t>Total Number of Live Births.</w:t>
      </w:r>
      <w:r w:rsidRPr="00B069AE">
        <w:rPr>
          <w:rFonts w:asciiTheme="minorHAnsi" w:hAnsiTheme="minorHAnsi"/>
          <w:sz w:val="22"/>
          <w:szCs w:val="22"/>
        </w:rPr>
        <w:t xml:space="preserve"> For pregnant women, the total number of babies born alive to this woman, including babies who may have died shortly after birth</w:t>
      </w:r>
    </w:p>
    <w:p w14:paraId="708CD8BC" w14:textId="77777777" w:rsidR="00D17667" w:rsidRPr="00B069AE" w:rsidRDefault="00D17667" w:rsidP="00590A70">
      <w:pPr>
        <w:spacing w:after="240"/>
        <w:ind w:left="720" w:hanging="720"/>
        <w:rPr>
          <w:rFonts w:asciiTheme="minorHAnsi" w:hAnsiTheme="minorHAnsi"/>
          <w:sz w:val="22"/>
          <w:szCs w:val="22"/>
        </w:rPr>
      </w:pPr>
      <w:r w:rsidRPr="00B069AE">
        <w:rPr>
          <w:rFonts w:asciiTheme="minorHAnsi" w:hAnsiTheme="minorHAnsi"/>
          <w:bCs/>
          <w:color w:val="B12732"/>
          <w:sz w:val="22"/>
          <w:szCs w:val="22"/>
        </w:rPr>
        <w:t>27a–b.</w:t>
      </w:r>
      <w:r w:rsidRPr="00B069AE">
        <w:rPr>
          <w:rFonts w:asciiTheme="minorHAnsi" w:hAnsiTheme="minorHAnsi"/>
          <w:b/>
          <w:bCs/>
          <w:sz w:val="22"/>
          <w:szCs w:val="22"/>
        </w:rPr>
        <w:tab/>
        <w:t>Prepregnancy Weight.</w:t>
      </w:r>
      <w:r w:rsidRPr="00B069AE">
        <w:rPr>
          <w:rFonts w:asciiTheme="minorHAnsi" w:hAnsiTheme="minorHAnsi"/>
          <w:sz w:val="22"/>
          <w:szCs w:val="22"/>
        </w:rPr>
        <w:t xml:space="preserve"> For pregnant women only, the participant's weight immediately prior to pregnancy; weight may be reported either in pounds and ounces or in grams</w:t>
      </w:r>
    </w:p>
    <w:p w14:paraId="66639669" w14:textId="77777777" w:rsidR="00D17667" w:rsidRPr="00B069AE" w:rsidRDefault="00D17667" w:rsidP="00590A70">
      <w:pPr>
        <w:spacing w:after="240"/>
        <w:ind w:left="720" w:hanging="720"/>
        <w:rPr>
          <w:rFonts w:asciiTheme="minorHAnsi" w:hAnsiTheme="minorHAnsi"/>
          <w:sz w:val="22"/>
          <w:szCs w:val="22"/>
        </w:rPr>
      </w:pPr>
      <w:r w:rsidRPr="00B069AE">
        <w:rPr>
          <w:rFonts w:asciiTheme="minorHAnsi" w:hAnsiTheme="minorHAnsi"/>
          <w:bCs/>
          <w:color w:val="B12732"/>
          <w:sz w:val="22"/>
          <w:szCs w:val="22"/>
        </w:rPr>
        <w:t>28a–b.</w:t>
      </w:r>
      <w:r w:rsidRPr="00B069AE">
        <w:rPr>
          <w:rFonts w:asciiTheme="minorHAnsi" w:hAnsiTheme="minorHAnsi"/>
          <w:b/>
          <w:bCs/>
          <w:sz w:val="22"/>
          <w:szCs w:val="22"/>
        </w:rPr>
        <w:tab/>
        <w:t>Weight Gain During Pregnancy.</w:t>
      </w:r>
      <w:r w:rsidRPr="00B069AE">
        <w:rPr>
          <w:rFonts w:asciiTheme="minorHAnsi" w:hAnsiTheme="minorHAnsi"/>
          <w:sz w:val="22"/>
          <w:szCs w:val="22"/>
        </w:rPr>
        <w:t xml:space="preserve"> For breastfeeding and postpartum women, the participant's weight gain during pregnancy as taken immediately at or prior to delivery; weight gain during pregnancy may be reported in either pounds and quarter pounds or in grams</w:t>
      </w:r>
    </w:p>
    <w:p w14:paraId="158E2C90" w14:textId="77777777" w:rsidR="00D17667" w:rsidRPr="00B069AE" w:rsidRDefault="00D17667" w:rsidP="00590A70">
      <w:pPr>
        <w:spacing w:after="240"/>
        <w:ind w:left="720" w:hanging="720"/>
        <w:rPr>
          <w:rFonts w:asciiTheme="minorHAnsi" w:hAnsiTheme="minorHAnsi"/>
          <w:sz w:val="22"/>
          <w:szCs w:val="22"/>
        </w:rPr>
      </w:pPr>
      <w:r w:rsidRPr="00B069AE">
        <w:rPr>
          <w:rFonts w:asciiTheme="minorHAnsi" w:hAnsiTheme="minorHAnsi"/>
          <w:bCs/>
          <w:color w:val="B12732"/>
          <w:sz w:val="22"/>
          <w:szCs w:val="22"/>
        </w:rPr>
        <w:t>29a–b.</w:t>
      </w:r>
      <w:r w:rsidRPr="00B069AE">
        <w:rPr>
          <w:rFonts w:asciiTheme="minorHAnsi" w:hAnsiTheme="minorHAnsi"/>
          <w:b/>
          <w:bCs/>
          <w:sz w:val="22"/>
          <w:szCs w:val="22"/>
        </w:rPr>
        <w:tab/>
        <w:t>Birth Weight.</w:t>
      </w:r>
      <w:r w:rsidRPr="00B069AE">
        <w:rPr>
          <w:rFonts w:asciiTheme="minorHAnsi" w:hAnsiTheme="minorHAnsi"/>
          <w:sz w:val="22"/>
          <w:szCs w:val="22"/>
        </w:rPr>
        <w:t xml:space="preserve"> For infants and children, the participant's weight at birth measured according to CDC nutrition surveillance program standards (pounds/ounces); birth weight may be reported either in pounds and ounces or in grams</w:t>
      </w:r>
    </w:p>
    <w:p w14:paraId="2D6540C2" w14:textId="77777777" w:rsidR="00B8416B" w:rsidRDefault="00B8416B" w:rsidP="00590A70">
      <w:pPr>
        <w:spacing w:after="240"/>
        <w:ind w:left="738" w:hanging="738"/>
        <w:rPr>
          <w:rFonts w:asciiTheme="minorHAnsi" w:hAnsiTheme="minorHAnsi"/>
          <w:bCs/>
          <w:color w:val="B12732"/>
          <w:sz w:val="22"/>
          <w:szCs w:val="22"/>
        </w:rPr>
      </w:pPr>
      <w:r>
        <w:rPr>
          <w:rFonts w:asciiTheme="minorHAnsi" w:hAnsiTheme="minorHAnsi"/>
          <w:bCs/>
          <w:color w:val="B12732"/>
          <w:sz w:val="22"/>
          <w:szCs w:val="22"/>
        </w:rPr>
        <w:br w:type="page"/>
      </w:r>
    </w:p>
    <w:p w14:paraId="0A5051CE" w14:textId="31EB5D40" w:rsidR="00D17667" w:rsidRPr="00B069AE" w:rsidRDefault="00D17667" w:rsidP="00590A70">
      <w:pPr>
        <w:spacing w:after="240"/>
        <w:ind w:left="738" w:hanging="738"/>
        <w:rPr>
          <w:rFonts w:asciiTheme="minorHAnsi" w:hAnsiTheme="minorHAnsi"/>
          <w:sz w:val="22"/>
          <w:szCs w:val="22"/>
        </w:rPr>
      </w:pPr>
      <w:r w:rsidRPr="00B069AE">
        <w:rPr>
          <w:rFonts w:asciiTheme="minorHAnsi" w:hAnsiTheme="minorHAnsi"/>
          <w:bCs/>
          <w:color w:val="B12732"/>
          <w:sz w:val="22"/>
          <w:szCs w:val="22"/>
        </w:rPr>
        <w:t>30a–b.</w:t>
      </w:r>
      <w:r w:rsidRPr="00B069AE">
        <w:rPr>
          <w:rFonts w:asciiTheme="minorHAnsi" w:hAnsiTheme="minorHAnsi"/>
          <w:b/>
          <w:bCs/>
          <w:color w:val="FF0000"/>
          <w:sz w:val="22"/>
          <w:szCs w:val="22"/>
        </w:rPr>
        <w:tab/>
      </w:r>
      <w:r w:rsidRPr="00B069AE">
        <w:rPr>
          <w:rFonts w:asciiTheme="minorHAnsi" w:hAnsiTheme="minorHAnsi"/>
          <w:b/>
          <w:bCs/>
          <w:sz w:val="22"/>
          <w:szCs w:val="22"/>
        </w:rPr>
        <w:t>Birth Length.</w:t>
      </w:r>
      <w:r w:rsidRPr="00B069AE">
        <w:rPr>
          <w:rFonts w:asciiTheme="minorHAnsi" w:hAnsiTheme="minorHAnsi"/>
          <w:sz w:val="22"/>
          <w:szCs w:val="22"/>
        </w:rPr>
        <w:t xml:space="preserve"> For infants and children, the participant's length measured according to CDC nutrition surveillance program standards (nearest one-eighth inch); birth length may be reported either in inches and eighth inches or in centimeters</w:t>
      </w:r>
    </w:p>
    <w:p w14:paraId="465EF5DF" w14:textId="77777777" w:rsidR="00D17667" w:rsidRPr="00B069AE" w:rsidRDefault="00D17667" w:rsidP="00D17667">
      <w:pPr>
        <w:ind w:left="720" w:hanging="720"/>
        <w:rPr>
          <w:rFonts w:asciiTheme="minorHAnsi" w:hAnsiTheme="minorHAnsi"/>
          <w:sz w:val="22"/>
          <w:szCs w:val="22"/>
        </w:rPr>
      </w:pPr>
      <w:r w:rsidRPr="00B069AE">
        <w:rPr>
          <w:rFonts w:asciiTheme="minorHAnsi" w:hAnsiTheme="minorHAnsi"/>
          <w:bCs/>
          <w:color w:val="B12732"/>
          <w:sz w:val="22"/>
          <w:szCs w:val="22"/>
        </w:rPr>
        <w:t>31.</w:t>
      </w:r>
      <w:r w:rsidRPr="00B069AE">
        <w:rPr>
          <w:rFonts w:asciiTheme="minorHAnsi" w:hAnsiTheme="minorHAnsi"/>
          <w:b/>
          <w:bCs/>
          <w:color w:val="FF0000"/>
          <w:sz w:val="22"/>
          <w:szCs w:val="22"/>
        </w:rPr>
        <w:tab/>
      </w:r>
      <w:r w:rsidRPr="00B069AE">
        <w:rPr>
          <w:rFonts w:asciiTheme="minorHAnsi" w:hAnsiTheme="minorHAnsi"/>
          <w:b/>
          <w:bCs/>
          <w:sz w:val="22"/>
          <w:szCs w:val="22"/>
        </w:rPr>
        <w:t>Participation in the Food Distribution Program on Indian Reservations.</w:t>
      </w:r>
      <w:r w:rsidRPr="00B069AE">
        <w:rPr>
          <w:rFonts w:asciiTheme="minorHAnsi" w:hAnsiTheme="minorHAnsi"/>
          <w:sz w:val="22"/>
          <w:szCs w:val="22"/>
        </w:rPr>
        <w:t xml:space="preserve"> The participant's reported participation in this program at the time of the most recent WIC certification as of April </w:t>
      </w:r>
      <w:r w:rsidR="000D67F7" w:rsidRPr="00B069AE">
        <w:rPr>
          <w:rFonts w:asciiTheme="minorHAnsi" w:hAnsiTheme="minorHAnsi"/>
          <w:sz w:val="22"/>
          <w:szCs w:val="22"/>
        </w:rPr>
        <w:t>[STUDY YEAR]</w:t>
      </w:r>
    </w:p>
    <w:p w14:paraId="440B4208" w14:textId="378A86E0" w:rsidR="00D17667" w:rsidRDefault="00D17667" w:rsidP="00A368FB">
      <w:pPr>
        <w:pStyle w:val="BodyText"/>
        <w:sectPr w:rsidR="00D17667" w:rsidSect="00882EC6">
          <w:pgSz w:w="12240" w:h="15840"/>
          <w:pgMar w:top="1440" w:right="1440" w:bottom="1440" w:left="1440" w:header="720" w:footer="720" w:gutter="0"/>
          <w:cols w:space="720"/>
          <w:docGrid w:linePitch="360"/>
        </w:sectPr>
      </w:pPr>
    </w:p>
    <w:p w14:paraId="7EF0F476" w14:textId="77777777" w:rsidR="00D17667" w:rsidRDefault="00D17667" w:rsidP="00D17667">
      <w:pPr>
        <w:pStyle w:val="Heading2NoLetters"/>
      </w:pPr>
      <w:r>
        <w:t>21.</w:t>
      </w:r>
      <w:r>
        <w:tab/>
      </w:r>
      <w:r>
        <w:tab/>
        <w:t>Date of First WIC Certification</w:t>
      </w:r>
    </w:p>
    <w:tbl>
      <w:tblPr>
        <w:tblStyle w:val="TableGuide"/>
        <w:tblW w:w="0" w:type="auto"/>
        <w:tblLook w:val="04A0" w:firstRow="1" w:lastRow="0" w:firstColumn="1" w:lastColumn="0" w:noHBand="0" w:noVBand="1"/>
      </w:tblPr>
      <w:tblGrid>
        <w:gridCol w:w="2068"/>
        <w:gridCol w:w="7350"/>
      </w:tblGrid>
      <w:tr w:rsidR="00D17667" w:rsidRPr="005F5DC2" w14:paraId="1B71EEAB"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Pr>
          <w:p w14:paraId="7CDF3E9C" w14:textId="77777777" w:rsidR="00D17667" w:rsidRPr="004F514D" w:rsidRDefault="00D17667" w:rsidP="00882EC6">
            <w:pPr>
              <w:pStyle w:val="Heading4NoLetter-IPR"/>
              <w:keepNext w:val="0"/>
              <w:spacing w:before="60" w:after="60"/>
              <w:jc w:val="center"/>
              <w:rPr>
                <w:rFonts w:asciiTheme="minorHAnsi" w:hAnsiTheme="minorHAnsi"/>
                <w:b/>
                <w:i w:val="0"/>
                <w:color w:val="000000" w:themeColor="text1"/>
              </w:rPr>
            </w:pPr>
            <w:r w:rsidRPr="004F514D">
              <w:rPr>
                <w:rFonts w:asciiTheme="minorHAnsi" w:hAnsiTheme="minorHAnsi"/>
                <w:i w:val="0"/>
                <w:color w:val="000000" w:themeColor="text1"/>
              </w:rPr>
              <w:t>Description</w:t>
            </w:r>
          </w:p>
        </w:tc>
      </w:tr>
      <w:tr w:rsidR="00D17667" w:rsidRPr="002F74C9" w14:paraId="6BACBD1A"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bottom w:val="dotted" w:sz="4" w:space="0" w:color="6A6C67"/>
            </w:tcBorders>
            <w:shd w:val="clear" w:color="auto" w:fill="auto"/>
          </w:tcPr>
          <w:p w14:paraId="7CDDE3AB" w14:textId="77777777" w:rsidR="00D17667" w:rsidRPr="00590A70" w:rsidRDefault="00D17667" w:rsidP="00882EC6">
            <w:pPr>
              <w:tabs>
                <w:tab w:val="left" w:pos="2520"/>
                <w:tab w:val="left" w:pos="2860"/>
                <w:tab w:val="left" w:pos="3222"/>
              </w:tabs>
              <w:spacing w:before="60" w:after="60"/>
              <w:rPr>
                <w:b w:val="0"/>
                <w:sz w:val="22"/>
              </w:rPr>
            </w:pPr>
            <w:r w:rsidRPr="00590A70">
              <w:rPr>
                <w:b w:val="0"/>
                <w:sz w:val="22"/>
              </w:rPr>
              <w:t>This is the date (month, day, and year) on which the participant was first certified for WIC. Date must be reported in MMDDYYYY format.</w:t>
            </w:r>
          </w:p>
          <w:p w14:paraId="6774173F" w14:textId="77777777" w:rsidR="00D17667" w:rsidRPr="004F514D" w:rsidRDefault="00D17667" w:rsidP="00882EC6">
            <w:pPr>
              <w:tabs>
                <w:tab w:val="left" w:pos="2520"/>
                <w:tab w:val="left" w:pos="2860"/>
                <w:tab w:val="left" w:pos="3222"/>
              </w:tabs>
              <w:spacing w:before="60" w:after="60"/>
              <w:rPr>
                <w:b w:val="0"/>
                <w:sz w:val="22"/>
              </w:rPr>
            </w:pPr>
            <w:r w:rsidRPr="00590A70">
              <w:rPr>
                <w:b w:val="0"/>
                <w:sz w:val="22"/>
              </w:rPr>
              <w:t>For pregnant women, this item applies to the current pregnancy and not to prior pregnancies. For breastfeeding and postpartum women, this item applies to the most recent pregnancy. For infants and children, this item refers to the first WIC certification ever recorded.</w:t>
            </w:r>
          </w:p>
        </w:tc>
      </w:tr>
      <w:tr w:rsidR="00D17667" w:rsidRPr="00C365A1" w14:paraId="275B473D"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6A6C67"/>
              <w:bottom w:val="dotted" w:sz="4" w:space="0" w:color="6A6C67"/>
            </w:tcBorders>
          </w:tcPr>
          <w:p w14:paraId="5CDF79E4"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Column position</w:t>
            </w:r>
          </w:p>
        </w:tc>
        <w:tc>
          <w:tcPr>
            <w:tcW w:w="7350" w:type="dxa"/>
            <w:tcBorders>
              <w:top w:val="dotted" w:sz="4" w:space="0" w:color="6A6C67"/>
              <w:bottom w:val="dotted" w:sz="4" w:space="0" w:color="6A6C67"/>
            </w:tcBorders>
          </w:tcPr>
          <w:p w14:paraId="04540BF4" w14:textId="77777777" w:rsidR="00D17667" w:rsidRPr="004F514D"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4F514D">
              <w:rPr>
                <w:sz w:val="22"/>
              </w:rPr>
              <w:t>327–334</w:t>
            </w:r>
          </w:p>
        </w:tc>
      </w:tr>
      <w:tr w:rsidR="00D17667" w:rsidRPr="00D25798" w14:paraId="56843656"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6A6C67"/>
              <w:bottom w:val="dotted" w:sz="4" w:space="0" w:color="6A6C67"/>
            </w:tcBorders>
          </w:tcPr>
          <w:p w14:paraId="73C8C074"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Field length</w:t>
            </w:r>
          </w:p>
        </w:tc>
        <w:tc>
          <w:tcPr>
            <w:tcW w:w="7350" w:type="dxa"/>
            <w:tcBorders>
              <w:top w:val="dotted" w:sz="4" w:space="0" w:color="6A6C67"/>
              <w:bottom w:val="dotted" w:sz="4" w:space="0" w:color="6A6C67"/>
            </w:tcBorders>
          </w:tcPr>
          <w:p w14:paraId="778C2569" w14:textId="77777777" w:rsidR="00D17667" w:rsidRPr="004F514D"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4F514D">
              <w:rPr>
                <w:rFonts w:asciiTheme="minorHAnsi" w:hAnsiTheme="minorHAnsi"/>
                <w:b w:val="0"/>
                <w:i w:val="0"/>
                <w:color w:val="auto"/>
              </w:rPr>
              <w:t>8</w:t>
            </w:r>
          </w:p>
        </w:tc>
      </w:tr>
      <w:tr w:rsidR="00D17667" w:rsidRPr="00854943" w14:paraId="5096A88F"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6A6C67"/>
              <w:bottom w:val="dotted" w:sz="4" w:space="0" w:color="6A6C67"/>
            </w:tcBorders>
          </w:tcPr>
          <w:p w14:paraId="29257190"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Data type</w:t>
            </w:r>
          </w:p>
        </w:tc>
        <w:tc>
          <w:tcPr>
            <w:tcW w:w="7350" w:type="dxa"/>
            <w:tcBorders>
              <w:top w:val="dotted" w:sz="4" w:space="0" w:color="6A6C67"/>
              <w:bottom w:val="dotted" w:sz="4" w:space="0" w:color="6A6C67"/>
            </w:tcBorders>
          </w:tcPr>
          <w:p w14:paraId="1C825F81" w14:textId="77777777" w:rsidR="00D17667" w:rsidRPr="004F514D"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4F514D">
              <w:rPr>
                <w:rFonts w:asciiTheme="minorHAnsi" w:hAnsiTheme="minorHAnsi"/>
                <w:b w:val="0"/>
                <w:i w:val="0"/>
                <w:color w:val="auto"/>
              </w:rPr>
              <w:t>Numeric</w:t>
            </w:r>
          </w:p>
        </w:tc>
      </w:tr>
      <w:tr w:rsidR="00D17667" w:rsidRPr="005A7D93" w14:paraId="158FEFDA"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6A6C67"/>
              <w:bottom w:val="dotted" w:sz="4" w:space="0" w:color="6A6C67"/>
            </w:tcBorders>
          </w:tcPr>
          <w:p w14:paraId="3ECD67D7"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Notes</w:t>
            </w:r>
          </w:p>
        </w:tc>
        <w:tc>
          <w:tcPr>
            <w:tcW w:w="7350" w:type="dxa"/>
            <w:tcBorders>
              <w:top w:val="dotted" w:sz="4" w:space="0" w:color="6A6C67"/>
              <w:bottom w:val="dotted" w:sz="4" w:space="0" w:color="6A6C67"/>
            </w:tcBorders>
          </w:tcPr>
          <w:p w14:paraId="6915808A" w14:textId="6E8C9AE1" w:rsidR="00D17667" w:rsidRPr="004F514D" w:rsidRDefault="00D17667" w:rsidP="00882EC6">
            <w:pPr>
              <w:tabs>
                <w:tab w:val="left" w:pos="2340"/>
                <w:tab w:val="left" w:pos="2520"/>
                <w:tab w:val="left" w:pos="3222"/>
                <w:tab w:val="left" w:pos="387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4F514D">
              <w:rPr>
                <w:noProof/>
                <w:sz w:val="22"/>
              </w:rPr>
              <w:drawing>
                <wp:anchor distT="0" distB="0" distL="114300" distR="114300" simplePos="0" relativeHeight="251633152" behindDoc="0" locked="0" layoutInCell="1" allowOverlap="1" wp14:anchorId="4C368677" wp14:editId="36100EE6">
                  <wp:simplePos x="0" y="0"/>
                  <wp:positionH relativeFrom="column">
                    <wp:posOffset>15875</wp:posOffset>
                  </wp:positionH>
                  <wp:positionV relativeFrom="paragraph">
                    <wp:posOffset>274955</wp:posOffset>
                  </wp:positionV>
                  <wp:extent cx="173990" cy="173990"/>
                  <wp:effectExtent l="0" t="0" r="0" b="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4F514D">
              <w:rPr>
                <w:sz w:val="22"/>
              </w:rPr>
              <w:t xml:space="preserve">Year should be reported as four digits (for example, </w:t>
            </w:r>
            <w:r w:rsidR="000D67F7" w:rsidRPr="004F514D">
              <w:rPr>
                <w:sz w:val="22"/>
              </w:rPr>
              <w:t>[STUDY YEAR]</w:t>
            </w:r>
            <w:r w:rsidRPr="004F514D">
              <w:rPr>
                <w:sz w:val="22"/>
              </w:rPr>
              <w:t xml:space="preserve">). </w:t>
            </w:r>
          </w:p>
          <w:p w14:paraId="78F11B60" w14:textId="77777777" w:rsidR="00D17667" w:rsidRPr="004F514D" w:rsidRDefault="00D17667" w:rsidP="00882EC6">
            <w:pPr>
              <w:tabs>
                <w:tab w:val="left" w:pos="2340"/>
                <w:tab w:val="left" w:pos="2520"/>
                <w:tab w:val="left" w:pos="3222"/>
                <w:tab w:val="left" w:pos="3870"/>
              </w:tabs>
              <w:spacing w:after="120"/>
              <w:ind w:left="360"/>
              <w:cnfStyle w:val="000000000000" w:firstRow="0" w:lastRow="0" w:firstColumn="0" w:lastColumn="0" w:oddVBand="0" w:evenVBand="0" w:oddHBand="0" w:evenHBand="0" w:firstRowFirstColumn="0" w:firstRowLastColumn="0" w:lastRowFirstColumn="0" w:lastRowLastColumn="0"/>
              <w:rPr>
                <w:sz w:val="22"/>
              </w:rPr>
            </w:pPr>
            <w:r w:rsidRPr="004F514D">
              <w:rPr>
                <w:sz w:val="22"/>
              </w:rPr>
              <w:t xml:space="preserve">The date of first WIC certification should not fall after April 30, </w:t>
            </w:r>
            <w:r w:rsidR="000D67F7" w:rsidRPr="004F514D">
              <w:rPr>
                <w:sz w:val="22"/>
              </w:rPr>
              <w:t>[STUDY YEAR]</w:t>
            </w:r>
            <w:r w:rsidRPr="004F514D">
              <w:rPr>
                <w:sz w:val="22"/>
              </w:rPr>
              <w:t>.</w:t>
            </w:r>
          </w:p>
          <w:p w14:paraId="54B42BA2" w14:textId="19B384D7" w:rsidR="00D17667" w:rsidRPr="004F514D" w:rsidRDefault="00D17667" w:rsidP="00882EC6">
            <w:pPr>
              <w:tabs>
                <w:tab w:val="left" w:pos="2340"/>
                <w:tab w:val="left" w:pos="2520"/>
                <w:tab w:val="left" w:pos="3222"/>
                <w:tab w:val="left" w:pos="387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4F514D">
              <w:rPr>
                <w:iCs/>
                <w:noProof/>
                <w:sz w:val="22"/>
              </w:rPr>
              <w:drawing>
                <wp:anchor distT="0" distB="0" distL="114300" distR="114300" simplePos="0" relativeHeight="251663872" behindDoc="0" locked="0" layoutInCell="1" allowOverlap="1" wp14:anchorId="17D1EBD9" wp14:editId="21185AF5">
                  <wp:simplePos x="0" y="0"/>
                  <wp:positionH relativeFrom="column">
                    <wp:posOffset>-12065</wp:posOffset>
                  </wp:positionH>
                  <wp:positionV relativeFrom="paragraph">
                    <wp:posOffset>235585</wp:posOffset>
                  </wp:positionV>
                  <wp:extent cx="183515" cy="163195"/>
                  <wp:effectExtent l="0" t="0" r="6985" b="8255"/>
                  <wp:wrapNone/>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3515" cy="163195"/>
                          </a:xfrm>
                          <a:prstGeom prst="rect">
                            <a:avLst/>
                          </a:prstGeom>
                        </pic:spPr>
                      </pic:pic>
                    </a:graphicData>
                  </a:graphic>
                  <wp14:sizeRelH relativeFrom="page">
                    <wp14:pctWidth>0</wp14:pctWidth>
                  </wp14:sizeRelH>
                  <wp14:sizeRelV relativeFrom="page">
                    <wp14:pctHeight>0</wp14:pctHeight>
                  </wp14:sizeRelV>
                </wp:anchor>
              </w:drawing>
            </w:r>
            <w:r w:rsidRPr="004F514D">
              <w:rPr>
                <w:sz w:val="22"/>
              </w:rPr>
              <w:t xml:space="preserve">All dates must fall within legitimate month, day, and year ranges. </w:t>
            </w:r>
          </w:p>
          <w:p w14:paraId="1EFAC623" w14:textId="77777777" w:rsidR="00D17667" w:rsidRPr="004F514D" w:rsidRDefault="00D17667" w:rsidP="00882EC6">
            <w:pPr>
              <w:tabs>
                <w:tab w:val="left" w:pos="2340"/>
                <w:tab w:val="left" w:pos="2520"/>
                <w:tab w:val="left" w:pos="3222"/>
                <w:tab w:val="left" w:pos="3870"/>
              </w:tabs>
              <w:spacing w:after="60"/>
              <w:ind w:left="360"/>
              <w:cnfStyle w:val="000000000000" w:firstRow="0" w:lastRow="0" w:firstColumn="0" w:lastColumn="0" w:oddVBand="0" w:evenVBand="0" w:oddHBand="0" w:evenHBand="0" w:firstRowFirstColumn="0" w:firstRowLastColumn="0" w:lastRowFirstColumn="0" w:lastRowLastColumn="0"/>
              <w:rPr>
                <w:sz w:val="22"/>
              </w:rPr>
            </w:pPr>
            <w:r w:rsidRPr="004F514D">
              <w:rPr>
                <w:sz w:val="22"/>
              </w:rPr>
              <w:t>Any part of the date that is missing or not available should be left blank.</w:t>
            </w:r>
          </w:p>
        </w:tc>
      </w:tr>
      <w:tr w:rsidR="00D17667" w:rsidRPr="005A7D93" w14:paraId="2E6D9D50"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6A6C67"/>
            </w:tcBorders>
          </w:tcPr>
          <w:p w14:paraId="4DF14E71"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Example</w:t>
            </w:r>
          </w:p>
        </w:tc>
        <w:tc>
          <w:tcPr>
            <w:tcW w:w="7350" w:type="dxa"/>
            <w:tcBorders>
              <w:top w:val="dotted" w:sz="4" w:space="0" w:color="6A6C67"/>
              <w:bottom w:val="single" w:sz="18" w:space="0" w:color="6A6C67"/>
            </w:tcBorders>
          </w:tcPr>
          <w:p w14:paraId="3D5B337F" w14:textId="77777777" w:rsidR="00D17667" w:rsidRPr="004F514D" w:rsidRDefault="00D17667" w:rsidP="00882EC6">
            <w:pPr>
              <w:tabs>
                <w:tab w:val="left" w:pos="3240"/>
              </w:tabs>
              <w:spacing w:before="60" w:after="120"/>
              <w:ind w:left="2160" w:hanging="2160"/>
              <w:cnfStyle w:val="000000000000" w:firstRow="0" w:lastRow="0" w:firstColumn="0" w:lastColumn="0" w:oddVBand="0" w:evenVBand="0" w:oddHBand="0" w:evenHBand="0" w:firstRowFirstColumn="0" w:firstRowLastColumn="0" w:lastRowFirstColumn="0" w:lastRowLastColumn="0"/>
              <w:rPr>
                <w:sz w:val="22"/>
              </w:rPr>
            </w:pPr>
            <w:r w:rsidRPr="004F514D">
              <w:rPr>
                <w:sz w:val="22"/>
              </w:rPr>
              <w:t xml:space="preserve">For January 3, </w:t>
            </w:r>
            <w:r w:rsidR="000D67F7" w:rsidRPr="004F514D">
              <w:rPr>
                <w:sz w:val="22"/>
              </w:rPr>
              <w:t>[STUDY YEAR]</w:t>
            </w:r>
            <w:r w:rsidRPr="004F514D">
              <w:rPr>
                <w:sz w:val="22"/>
              </w:rPr>
              <w:t>, the entry would be</w:t>
            </w:r>
          </w:p>
          <w:p w14:paraId="6ED35EEF" w14:textId="0940B7B9" w:rsidR="00D17667" w:rsidRPr="004F514D" w:rsidRDefault="00D17667" w:rsidP="00882EC6">
            <w:pPr>
              <w:tabs>
                <w:tab w:val="left" w:pos="324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4F514D">
              <w:rPr>
                <w:sz w:val="22"/>
              </w:rPr>
              <w:t>0103</w:t>
            </w:r>
            <w:r w:rsidR="002B4D55">
              <w:rPr>
                <w:sz w:val="22"/>
              </w:rPr>
              <w:t xml:space="preserve"> </w:t>
            </w:r>
            <w:r w:rsidR="000D67F7" w:rsidRPr="004F514D">
              <w:rPr>
                <w:sz w:val="22"/>
              </w:rPr>
              <w:t>[STUDY YEAR]</w:t>
            </w:r>
          </w:p>
          <w:p w14:paraId="3DEDE1D3" w14:textId="77777777" w:rsidR="00D17667" w:rsidRPr="004F514D" w:rsidRDefault="00D17667" w:rsidP="00882EC6">
            <w:pPr>
              <w:tabs>
                <w:tab w:val="left" w:pos="324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4F514D">
              <w:rPr>
                <w:sz w:val="22"/>
              </w:rPr>
              <w:t>If day is unknown, the entry would be</w:t>
            </w:r>
          </w:p>
          <w:p w14:paraId="69FD1DD0" w14:textId="1112101B" w:rsidR="00D17667" w:rsidRPr="004F514D" w:rsidRDefault="00590A70" w:rsidP="00590A70">
            <w:pPr>
              <w:tabs>
                <w:tab w:val="left" w:pos="3222"/>
              </w:tabs>
              <w:spacing w:before="60" w:after="60"/>
              <w:ind w:left="360"/>
              <w:cnfStyle w:val="000000000000" w:firstRow="0" w:lastRow="0" w:firstColumn="0" w:lastColumn="0" w:oddVBand="0" w:evenVBand="0" w:oddHBand="0" w:evenHBand="0" w:firstRowFirstColumn="0" w:firstRowLastColumn="0" w:lastRowFirstColumn="0" w:lastRowLastColumn="0"/>
              <w:rPr>
                <w:sz w:val="22"/>
              </w:rPr>
            </w:pPr>
            <w:r>
              <w:rPr>
                <w:sz w:val="22"/>
              </w:rPr>
              <w:t xml:space="preserve">01 </w:t>
            </w:r>
            <w:r w:rsidR="000D67F7" w:rsidRPr="004F514D">
              <w:rPr>
                <w:sz w:val="22"/>
              </w:rPr>
              <w:t>[STUDY YEAR]</w:t>
            </w:r>
            <w:r w:rsidR="00D17667" w:rsidRPr="004F514D">
              <w:rPr>
                <w:sz w:val="22"/>
              </w:rPr>
              <w:t xml:space="preserve"> (The missing part of the date—the day—should be left blank.)</w:t>
            </w:r>
          </w:p>
        </w:tc>
      </w:tr>
    </w:tbl>
    <w:p w14:paraId="3E38DD5B" w14:textId="77777777" w:rsidR="00D17667" w:rsidRDefault="00D17667" w:rsidP="00D17667">
      <w:pPr>
        <w:pStyle w:val="Heading2NoLetters"/>
      </w:pPr>
      <w:r>
        <w:br w:type="page"/>
        <w:t>22.</w:t>
      </w:r>
      <w:r>
        <w:tab/>
      </w:r>
      <w:r>
        <w:tab/>
        <w:t>Education Level</w:t>
      </w:r>
    </w:p>
    <w:tbl>
      <w:tblPr>
        <w:tblStyle w:val="TableGuide"/>
        <w:tblW w:w="0" w:type="auto"/>
        <w:tblLook w:val="04A0" w:firstRow="1" w:lastRow="0" w:firstColumn="1" w:lastColumn="0" w:noHBand="0" w:noVBand="1"/>
      </w:tblPr>
      <w:tblGrid>
        <w:gridCol w:w="2068"/>
        <w:gridCol w:w="7350"/>
      </w:tblGrid>
      <w:tr w:rsidR="00D17667" w:rsidRPr="005F5DC2" w14:paraId="18C8D3F7" w14:textId="77777777" w:rsidTr="00882EC6">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Pr>
          <w:p w14:paraId="2690B6FD" w14:textId="77777777" w:rsidR="00D17667" w:rsidRPr="004F514D" w:rsidRDefault="00D17667" w:rsidP="00882EC6">
            <w:pPr>
              <w:pStyle w:val="Heading4NoLetter-IPR"/>
              <w:keepNext w:val="0"/>
              <w:spacing w:before="60" w:after="60"/>
              <w:jc w:val="center"/>
              <w:rPr>
                <w:rFonts w:asciiTheme="minorHAnsi" w:hAnsiTheme="minorHAnsi"/>
                <w:b/>
                <w:i w:val="0"/>
                <w:color w:val="000000" w:themeColor="text1"/>
              </w:rPr>
            </w:pPr>
            <w:r w:rsidRPr="004F514D">
              <w:rPr>
                <w:rFonts w:asciiTheme="minorHAnsi" w:hAnsiTheme="minorHAnsi"/>
                <w:i w:val="0"/>
                <w:color w:val="000000" w:themeColor="text1"/>
              </w:rPr>
              <w:t>Description</w:t>
            </w:r>
          </w:p>
        </w:tc>
      </w:tr>
      <w:tr w:rsidR="00D17667" w:rsidRPr="002F74C9" w14:paraId="05DC70BF"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bottom w:val="dotted" w:sz="4" w:space="0" w:color="6A6C67"/>
            </w:tcBorders>
            <w:shd w:val="clear" w:color="auto" w:fill="auto"/>
          </w:tcPr>
          <w:p w14:paraId="6B786C37" w14:textId="77777777" w:rsidR="00D17667" w:rsidRPr="00590A70" w:rsidRDefault="00D17667" w:rsidP="00882EC6">
            <w:pPr>
              <w:tabs>
                <w:tab w:val="left" w:pos="2520"/>
                <w:tab w:val="left" w:pos="2860"/>
                <w:tab w:val="left" w:pos="3222"/>
              </w:tabs>
              <w:spacing w:before="60" w:after="60"/>
              <w:rPr>
                <w:b w:val="0"/>
                <w:sz w:val="22"/>
              </w:rPr>
            </w:pPr>
            <w:r w:rsidRPr="00590A70">
              <w:rPr>
                <w:b w:val="0"/>
                <w:sz w:val="22"/>
              </w:rPr>
              <w:t>For women, this is the highest grade of school (0–12) or year of college (13, 14, 15, 16 . . .) completed by the participant; for infants and children, this is the highest grade of school or year of college completed by the mother or primary caretaker.</w:t>
            </w:r>
          </w:p>
        </w:tc>
      </w:tr>
      <w:tr w:rsidR="00D17667" w:rsidRPr="00C365A1" w14:paraId="6A6446DC"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6A6C67"/>
              <w:bottom w:val="dotted" w:sz="4" w:space="0" w:color="6A6C67"/>
            </w:tcBorders>
          </w:tcPr>
          <w:p w14:paraId="74DDFF1D"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Column position</w:t>
            </w:r>
          </w:p>
        </w:tc>
        <w:tc>
          <w:tcPr>
            <w:tcW w:w="7350" w:type="dxa"/>
            <w:tcBorders>
              <w:top w:val="dotted" w:sz="4" w:space="0" w:color="6A6C67"/>
              <w:bottom w:val="dotted" w:sz="4" w:space="0" w:color="6A6C67"/>
            </w:tcBorders>
          </w:tcPr>
          <w:p w14:paraId="0390F06D" w14:textId="77777777" w:rsidR="00D17667" w:rsidRPr="004F514D"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4F514D">
              <w:rPr>
                <w:sz w:val="22"/>
              </w:rPr>
              <w:t>335–336</w:t>
            </w:r>
          </w:p>
        </w:tc>
      </w:tr>
      <w:tr w:rsidR="00D17667" w:rsidRPr="00D25798" w14:paraId="043BD649"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6A6C67"/>
              <w:bottom w:val="dotted" w:sz="4" w:space="0" w:color="6A6C67"/>
            </w:tcBorders>
          </w:tcPr>
          <w:p w14:paraId="23FF47C8"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Field length</w:t>
            </w:r>
          </w:p>
        </w:tc>
        <w:tc>
          <w:tcPr>
            <w:tcW w:w="7350" w:type="dxa"/>
            <w:tcBorders>
              <w:top w:val="dotted" w:sz="4" w:space="0" w:color="6A6C67"/>
              <w:bottom w:val="dotted" w:sz="4" w:space="0" w:color="6A6C67"/>
            </w:tcBorders>
          </w:tcPr>
          <w:p w14:paraId="13717FAD" w14:textId="77777777" w:rsidR="00D17667" w:rsidRPr="004F514D"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4F514D">
              <w:rPr>
                <w:rFonts w:asciiTheme="minorHAnsi" w:hAnsiTheme="minorHAnsi"/>
                <w:b w:val="0"/>
                <w:i w:val="0"/>
                <w:color w:val="auto"/>
              </w:rPr>
              <w:t>2</w:t>
            </w:r>
          </w:p>
        </w:tc>
      </w:tr>
      <w:tr w:rsidR="00D17667" w:rsidRPr="00854943" w14:paraId="3FC52785"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6A6C67"/>
              <w:bottom w:val="dotted" w:sz="4" w:space="0" w:color="6A6C67"/>
            </w:tcBorders>
          </w:tcPr>
          <w:p w14:paraId="0698581C"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Data type</w:t>
            </w:r>
          </w:p>
        </w:tc>
        <w:tc>
          <w:tcPr>
            <w:tcW w:w="7350" w:type="dxa"/>
            <w:tcBorders>
              <w:top w:val="dotted" w:sz="4" w:space="0" w:color="6A6C67"/>
              <w:bottom w:val="dotted" w:sz="4" w:space="0" w:color="6A6C67"/>
            </w:tcBorders>
          </w:tcPr>
          <w:p w14:paraId="1D78D662" w14:textId="77777777" w:rsidR="00D17667" w:rsidRPr="004F514D"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4F514D">
              <w:rPr>
                <w:rFonts w:asciiTheme="minorHAnsi" w:hAnsiTheme="minorHAnsi"/>
                <w:b w:val="0"/>
                <w:i w:val="0"/>
                <w:color w:val="auto"/>
              </w:rPr>
              <w:t>Numeric</w:t>
            </w:r>
          </w:p>
        </w:tc>
      </w:tr>
      <w:tr w:rsidR="00D17667" w:rsidRPr="00854943" w14:paraId="65FD726D"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6A6C67"/>
              <w:bottom w:val="dotted" w:sz="4" w:space="0" w:color="6A6C67"/>
            </w:tcBorders>
          </w:tcPr>
          <w:p w14:paraId="098A02D2"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Allowable values</w:t>
            </w:r>
          </w:p>
        </w:tc>
        <w:tc>
          <w:tcPr>
            <w:tcW w:w="7350" w:type="dxa"/>
            <w:tcBorders>
              <w:top w:val="dotted" w:sz="4" w:space="0" w:color="6A6C67"/>
              <w:bottom w:val="dotted" w:sz="4" w:space="0" w:color="6A6C67"/>
            </w:tcBorders>
          </w:tcPr>
          <w:p w14:paraId="0E9ADC2D" w14:textId="77777777" w:rsidR="00D17667" w:rsidRPr="004F514D"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4F514D">
              <w:rPr>
                <w:rFonts w:asciiTheme="minorHAnsi" w:hAnsiTheme="minorHAnsi"/>
                <w:b w:val="0"/>
                <w:i w:val="0"/>
                <w:color w:val="auto"/>
              </w:rPr>
              <w:t>0–18</w:t>
            </w:r>
          </w:p>
        </w:tc>
      </w:tr>
      <w:tr w:rsidR="00D17667" w:rsidRPr="005A7D93" w14:paraId="5F95276F"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top w:val="dotted" w:sz="4" w:space="0" w:color="6A6C67"/>
            </w:tcBorders>
          </w:tcPr>
          <w:p w14:paraId="471BB5C2"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Notes</w:t>
            </w:r>
          </w:p>
        </w:tc>
        <w:tc>
          <w:tcPr>
            <w:tcW w:w="7350" w:type="dxa"/>
            <w:tcBorders>
              <w:top w:val="dotted" w:sz="4" w:space="0" w:color="6A6C67"/>
              <w:bottom w:val="single" w:sz="18" w:space="0" w:color="6A6C67"/>
            </w:tcBorders>
          </w:tcPr>
          <w:p w14:paraId="0D18BE7A" w14:textId="77777777" w:rsidR="00D17667" w:rsidRPr="004F514D" w:rsidRDefault="00D17667" w:rsidP="00882EC6">
            <w:pPr>
              <w:tabs>
                <w:tab w:val="left" w:pos="2340"/>
                <w:tab w:val="left" w:pos="2520"/>
                <w:tab w:val="left" w:pos="3222"/>
                <w:tab w:val="left" w:pos="387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4F514D">
              <w:rPr>
                <w:sz w:val="22"/>
              </w:rPr>
              <w:t xml:space="preserve">Zero is a valid entry for this item and should be used for any WIC participant who has completed less than 1 year of school. </w:t>
            </w:r>
          </w:p>
          <w:p w14:paraId="0950107C" w14:textId="20846D54" w:rsidR="00D17667" w:rsidRPr="004F514D" w:rsidRDefault="00D17667" w:rsidP="00882EC6">
            <w:pPr>
              <w:tabs>
                <w:tab w:val="left" w:pos="2340"/>
                <w:tab w:val="left" w:pos="2520"/>
                <w:tab w:val="left" w:pos="3222"/>
                <w:tab w:val="left" w:pos="3870"/>
              </w:tabs>
              <w:spacing w:after="60"/>
              <w:ind w:left="360"/>
              <w:cnfStyle w:val="000000000000" w:firstRow="0" w:lastRow="0" w:firstColumn="0" w:lastColumn="0" w:oddVBand="0" w:evenVBand="0" w:oddHBand="0" w:evenHBand="0" w:firstRowFirstColumn="0" w:firstRowLastColumn="0" w:lastRowFirstColumn="0" w:lastRowLastColumn="0"/>
              <w:rPr>
                <w:sz w:val="22"/>
              </w:rPr>
            </w:pPr>
            <w:r w:rsidRPr="004F514D">
              <w:rPr>
                <w:iCs/>
                <w:noProof/>
                <w:sz w:val="22"/>
              </w:rPr>
              <w:drawing>
                <wp:anchor distT="0" distB="0" distL="114300" distR="114300" simplePos="0" relativeHeight="251665920" behindDoc="0" locked="0" layoutInCell="1" allowOverlap="1" wp14:anchorId="35B8F144" wp14:editId="3E6634D5">
                  <wp:simplePos x="0" y="0"/>
                  <wp:positionH relativeFrom="column">
                    <wp:posOffset>-1905</wp:posOffset>
                  </wp:positionH>
                  <wp:positionV relativeFrom="paragraph">
                    <wp:posOffset>-12065</wp:posOffset>
                  </wp:positionV>
                  <wp:extent cx="183515" cy="163195"/>
                  <wp:effectExtent l="0" t="0" r="6985" b="8255"/>
                  <wp:wrapNone/>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3515" cy="163195"/>
                          </a:xfrm>
                          <a:prstGeom prst="rect">
                            <a:avLst/>
                          </a:prstGeom>
                        </pic:spPr>
                      </pic:pic>
                    </a:graphicData>
                  </a:graphic>
                  <wp14:sizeRelH relativeFrom="page">
                    <wp14:pctWidth>0</wp14:pctWidth>
                  </wp14:sizeRelH>
                  <wp14:sizeRelV relativeFrom="page">
                    <wp14:pctHeight>0</wp14:pctHeight>
                  </wp14:sizeRelV>
                </wp:anchor>
              </w:drawing>
            </w:r>
            <w:r w:rsidRPr="004F514D">
              <w:rPr>
                <w:sz w:val="22"/>
              </w:rPr>
              <w:t>If these data are missing, leave columns 335 and 336 blank.</w:t>
            </w:r>
          </w:p>
        </w:tc>
      </w:tr>
    </w:tbl>
    <w:p w14:paraId="7816A49D" w14:textId="77777777" w:rsidR="00D17667" w:rsidRDefault="00D17667" w:rsidP="00D17667">
      <w:pPr>
        <w:pStyle w:val="Heading2NoLetters"/>
      </w:pPr>
      <w:r>
        <w:br w:type="page"/>
        <w:t>23.</w:t>
      </w:r>
      <w:r>
        <w:tab/>
      </w:r>
      <w:r>
        <w:tab/>
        <w:t>Number in Household in WIC</w:t>
      </w:r>
    </w:p>
    <w:tbl>
      <w:tblPr>
        <w:tblStyle w:val="TableGuide"/>
        <w:tblW w:w="0" w:type="auto"/>
        <w:tblBorders>
          <w:insideH w:val="dotted" w:sz="4" w:space="0" w:color="auto"/>
        </w:tblBorders>
        <w:tblLook w:val="04A0" w:firstRow="1" w:lastRow="0" w:firstColumn="1" w:lastColumn="0" w:noHBand="0" w:noVBand="1"/>
      </w:tblPr>
      <w:tblGrid>
        <w:gridCol w:w="2068"/>
        <w:gridCol w:w="7350"/>
      </w:tblGrid>
      <w:tr w:rsidR="00D17667" w:rsidRPr="005F5DC2" w14:paraId="3E03BE91"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B60C54" w14:textId="77777777" w:rsidR="00D17667" w:rsidRPr="004F514D" w:rsidRDefault="00D17667" w:rsidP="00882EC6">
            <w:pPr>
              <w:pStyle w:val="Heading4NoLetter-IPR"/>
              <w:keepNext w:val="0"/>
              <w:spacing w:before="60" w:after="60"/>
              <w:jc w:val="center"/>
              <w:rPr>
                <w:rFonts w:asciiTheme="minorHAnsi" w:hAnsiTheme="minorHAnsi"/>
                <w:b/>
                <w:i w:val="0"/>
                <w:color w:val="000000" w:themeColor="text1"/>
              </w:rPr>
            </w:pPr>
            <w:r w:rsidRPr="004F514D">
              <w:rPr>
                <w:rFonts w:asciiTheme="minorHAnsi" w:hAnsiTheme="minorHAnsi"/>
                <w:i w:val="0"/>
                <w:color w:val="000000" w:themeColor="text1"/>
              </w:rPr>
              <w:t>Description</w:t>
            </w:r>
          </w:p>
        </w:tc>
      </w:tr>
      <w:tr w:rsidR="00D17667" w:rsidRPr="00E32AB8" w14:paraId="50F81371"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30B2A887" w14:textId="77777777" w:rsidR="00D17667" w:rsidRPr="00590A70" w:rsidRDefault="00D17667" w:rsidP="00882EC6">
            <w:pPr>
              <w:tabs>
                <w:tab w:val="left" w:pos="2520"/>
                <w:tab w:val="left" w:pos="2860"/>
                <w:tab w:val="left" w:pos="3222"/>
              </w:tabs>
              <w:spacing w:before="60" w:after="60"/>
              <w:rPr>
                <w:b w:val="0"/>
                <w:sz w:val="22"/>
              </w:rPr>
            </w:pPr>
            <w:r w:rsidRPr="00590A70">
              <w:rPr>
                <w:b w:val="0"/>
                <w:sz w:val="22"/>
              </w:rPr>
              <w:t xml:space="preserve">This is the number of people in the participant's household (the economic unit used for WIC certification) enrolled in WIC in April </w:t>
            </w:r>
            <w:r w:rsidR="000D67F7" w:rsidRPr="00590A70">
              <w:rPr>
                <w:b w:val="0"/>
                <w:sz w:val="22"/>
              </w:rPr>
              <w:t>[STUDY YEAR]</w:t>
            </w:r>
            <w:r w:rsidRPr="00590A70">
              <w:rPr>
                <w:b w:val="0"/>
                <w:sz w:val="22"/>
              </w:rPr>
              <w:t>; for example, all those individuals who have the same family identifier.</w:t>
            </w:r>
          </w:p>
        </w:tc>
      </w:tr>
      <w:tr w:rsidR="00D17667" w:rsidRPr="00C365A1" w14:paraId="084CE278"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80EAC11"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Column position</w:t>
            </w:r>
          </w:p>
        </w:tc>
        <w:tc>
          <w:tcPr>
            <w:tcW w:w="7350" w:type="dxa"/>
          </w:tcPr>
          <w:p w14:paraId="45EBF618" w14:textId="77777777" w:rsidR="00D17667" w:rsidRPr="004F514D"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4F514D">
              <w:rPr>
                <w:sz w:val="22"/>
              </w:rPr>
              <w:t>337–338</w:t>
            </w:r>
          </w:p>
        </w:tc>
      </w:tr>
      <w:tr w:rsidR="00D17667" w:rsidRPr="00D25798" w14:paraId="30B8E6DB"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898D0B7"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Field length</w:t>
            </w:r>
          </w:p>
        </w:tc>
        <w:tc>
          <w:tcPr>
            <w:tcW w:w="7350" w:type="dxa"/>
          </w:tcPr>
          <w:p w14:paraId="698BBC04" w14:textId="77777777" w:rsidR="00D17667" w:rsidRPr="004F514D"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4F514D">
              <w:rPr>
                <w:rFonts w:asciiTheme="minorHAnsi" w:hAnsiTheme="minorHAnsi"/>
                <w:b w:val="0"/>
                <w:i w:val="0"/>
                <w:color w:val="auto"/>
              </w:rPr>
              <w:t>2</w:t>
            </w:r>
          </w:p>
        </w:tc>
      </w:tr>
      <w:tr w:rsidR="00D17667" w:rsidRPr="00854943" w14:paraId="1B71FB21"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07D2DA2"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Data type</w:t>
            </w:r>
          </w:p>
        </w:tc>
        <w:tc>
          <w:tcPr>
            <w:tcW w:w="7350" w:type="dxa"/>
          </w:tcPr>
          <w:p w14:paraId="1D4C8408" w14:textId="77777777" w:rsidR="00D17667" w:rsidRPr="004F514D"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4F514D">
              <w:rPr>
                <w:rFonts w:asciiTheme="minorHAnsi" w:hAnsiTheme="minorHAnsi"/>
                <w:b w:val="0"/>
                <w:i w:val="0"/>
                <w:color w:val="auto"/>
              </w:rPr>
              <w:t>Numeric</w:t>
            </w:r>
          </w:p>
        </w:tc>
      </w:tr>
      <w:tr w:rsidR="00D17667" w:rsidRPr="00B94A86" w14:paraId="0A0DF847"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EBBDAC1"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Allowable values</w:t>
            </w:r>
          </w:p>
        </w:tc>
        <w:tc>
          <w:tcPr>
            <w:tcW w:w="7350" w:type="dxa"/>
          </w:tcPr>
          <w:p w14:paraId="07C4200B" w14:textId="77777777" w:rsidR="00D17667" w:rsidRPr="004F514D"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4F514D">
              <w:rPr>
                <w:rFonts w:asciiTheme="minorHAnsi" w:hAnsiTheme="minorHAnsi"/>
                <w:b w:val="0"/>
                <w:i w:val="0"/>
                <w:color w:val="auto"/>
              </w:rPr>
              <w:t>1–20</w:t>
            </w:r>
          </w:p>
        </w:tc>
      </w:tr>
      <w:tr w:rsidR="00D17667" w:rsidRPr="00B94A86" w14:paraId="094F9FB9"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4FA6AB2"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Notes</w:t>
            </w:r>
          </w:p>
        </w:tc>
        <w:tc>
          <w:tcPr>
            <w:tcW w:w="7350" w:type="dxa"/>
          </w:tcPr>
          <w:p w14:paraId="25DC23A1" w14:textId="77777777" w:rsidR="00D17667" w:rsidRPr="004F514D" w:rsidRDefault="00D17667" w:rsidP="00882EC6">
            <w:pPr>
              <w:tabs>
                <w:tab w:val="left" w:pos="2340"/>
                <w:tab w:val="left" w:pos="2520"/>
                <w:tab w:val="left" w:pos="3222"/>
                <w:tab w:val="left" w:pos="3870"/>
              </w:tabs>
              <w:spacing w:before="60" w:after="60"/>
              <w:cnfStyle w:val="000000000000" w:firstRow="0" w:lastRow="0" w:firstColumn="0" w:lastColumn="0" w:oddVBand="0" w:evenVBand="0" w:oddHBand="0" w:evenHBand="0" w:firstRowFirstColumn="0" w:firstRowLastColumn="0" w:lastRowFirstColumn="0" w:lastRowLastColumn="0"/>
              <w:rPr>
                <w:i/>
                <w:sz w:val="22"/>
              </w:rPr>
            </w:pPr>
            <w:r w:rsidRPr="004F514D">
              <w:rPr>
                <w:sz w:val="22"/>
              </w:rPr>
              <w:t>This number should be no greater than the number in the economic unit entered in item 12.</w:t>
            </w:r>
          </w:p>
        </w:tc>
      </w:tr>
    </w:tbl>
    <w:p w14:paraId="5873B297" w14:textId="19CAB217" w:rsidR="00D17667" w:rsidRDefault="00D17667" w:rsidP="00D17667">
      <w:pPr>
        <w:pStyle w:val="Heading2NoLetters"/>
      </w:pPr>
      <w:r>
        <w:br w:type="page"/>
        <w:t>24.</w:t>
      </w:r>
      <w:r>
        <w:tab/>
      </w:r>
      <w:r>
        <w:tab/>
        <w:t>Date Previous Pregnancy Ended</w:t>
      </w:r>
    </w:p>
    <w:tbl>
      <w:tblPr>
        <w:tblStyle w:val="TableGuide"/>
        <w:tblW w:w="0" w:type="auto"/>
        <w:tblBorders>
          <w:insideH w:val="dotted" w:sz="4" w:space="0" w:color="auto"/>
        </w:tblBorders>
        <w:tblLook w:val="04A0" w:firstRow="1" w:lastRow="0" w:firstColumn="1" w:lastColumn="0" w:noHBand="0" w:noVBand="1"/>
      </w:tblPr>
      <w:tblGrid>
        <w:gridCol w:w="2068"/>
        <w:gridCol w:w="7350"/>
      </w:tblGrid>
      <w:tr w:rsidR="00D17667" w:rsidRPr="005F5DC2" w14:paraId="679564C1"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972C8F" w14:textId="77777777" w:rsidR="00D17667" w:rsidRPr="004F514D" w:rsidRDefault="00D17667" w:rsidP="00882EC6">
            <w:pPr>
              <w:pStyle w:val="Heading4NoLetter-IPR"/>
              <w:keepNext w:val="0"/>
              <w:spacing w:before="60" w:after="60"/>
              <w:jc w:val="center"/>
              <w:rPr>
                <w:rFonts w:asciiTheme="minorHAnsi" w:hAnsiTheme="minorHAnsi"/>
                <w:b/>
                <w:i w:val="0"/>
                <w:color w:val="000000" w:themeColor="text1"/>
              </w:rPr>
            </w:pPr>
            <w:r w:rsidRPr="004F514D">
              <w:rPr>
                <w:rFonts w:asciiTheme="minorHAnsi" w:hAnsiTheme="minorHAnsi"/>
                <w:i w:val="0"/>
                <w:color w:val="000000" w:themeColor="text1"/>
              </w:rPr>
              <w:t>Description</w:t>
            </w:r>
          </w:p>
        </w:tc>
      </w:tr>
      <w:tr w:rsidR="00D17667" w:rsidRPr="00590A70" w14:paraId="6BCEE85D"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69473526" w14:textId="77777777" w:rsidR="00D17667" w:rsidRPr="00590A70" w:rsidRDefault="00D17667" w:rsidP="00882EC6">
            <w:pPr>
              <w:tabs>
                <w:tab w:val="left" w:pos="2520"/>
                <w:tab w:val="left" w:pos="2860"/>
                <w:tab w:val="left" w:pos="3222"/>
              </w:tabs>
              <w:spacing w:before="60" w:after="60"/>
              <w:rPr>
                <w:b w:val="0"/>
                <w:sz w:val="22"/>
              </w:rPr>
            </w:pPr>
            <w:r w:rsidRPr="00590A70">
              <w:rPr>
                <w:b w:val="0"/>
                <w:sz w:val="22"/>
              </w:rPr>
              <w:t>This is the date (month, day, and year) on which the pregnant woman participant’s previous pregnancy ended. Date must be reported in MMDDYYYY format.</w:t>
            </w:r>
          </w:p>
        </w:tc>
      </w:tr>
      <w:tr w:rsidR="00D17667" w:rsidRPr="00C365A1" w14:paraId="2D630DEC"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BB537C2"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Column position</w:t>
            </w:r>
          </w:p>
        </w:tc>
        <w:tc>
          <w:tcPr>
            <w:tcW w:w="7350" w:type="dxa"/>
          </w:tcPr>
          <w:p w14:paraId="722916F8" w14:textId="77777777" w:rsidR="00D17667" w:rsidRPr="004F514D"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4F514D">
              <w:rPr>
                <w:sz w:val="22"/>
              </w:rPr>
              <w:t>339–346</w:t>
            </w:r>
          </w:p>
        </w:tc>
      </w:tr>
      <w:tr w:rsidR="00D17667" w:rsidRPr="00D25798" w14:paraId="5C94879A"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C19EAE1"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Field length</w:t>
            </w:r>
          </w:p>
        </w:tc>
        <w:tc>
          <w:tcPr>
            <w:tcW w:w="7350" w:type="dxa"/>
          </w:tcPr>
          <w:p w14:paraId="195492E8" w14:textId="77777777" w:rsidR="00D17667" w:rsidRPr="004F514D"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4F514D">
              <w:rPr>
                <w:rFonts w:asciiTheme="minorHAnsi" w:hAnsiTheme="minorHAnsi"/>
                <w:b w:val="0"/>
                <w:i w:val="0"/>
                <w:color w:val="auto"/>
              </w:rPr>
              <w:t>8</w:t>
            </w:r>
          </w:p>
        </w:tc>
      </w:tr>
      <w:tr w:rsidR="00D17667" w:rsidRPr="00854943" w14:paraId="3699C435"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922F710"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Data type</w:t>
            </w:r>
          </w:p>
        </w:tc>
        <w:tc>
          <w:tcPr>
            <w:tcW w:w="7350" w:type="dxa"/>
          </w:tcPr>
          <w:p w14:paraId="5D6CEBAA" w14:textId="77777777" w:rsidR="00D17667" w:rsidRPr="004F514D"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4F514D">
              <w:rPr>
                <w:rFonts w:asciiTheme="minorHAnsi" w:hAnsiTheme="minorHAnsi"/>
                <w:b w:val="0"/>
                <w:i w:val="0"/>
                <w:color w:val="auto"/>
              </w:rPr>
              <w:t>Numeric</w:t>
            </w:r>
          </w:p>
        </w:tc>
      </w:tr>
      <w:tr w:rsidR="00D17667" w:rsidRPr="00B94A86" w14:paraId="7BAC13A9"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408EADD"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Notes</w:t>
            </w:r>
          </w:p>
        </w:tc>
        <w:tc>
          <w:tcPr>
            <w:tcW w:w="7350" w:type="dxa"/>
          </w:tcPr>
          <w:p w14:paraId="2526F04F" w14:textId="77777777" w:rsidR="00D17667" w:rsidRPr="004F514D" w:rsidRDefault="00D17667" w:rsidP="00882EC6">
            <w:pPr>
              <w:tabs>
                <w:tab w:val="left" w:pos="2340"/>
                <w:tab w:val="left" w:pos="2520"/>
                <w:tab w:val="left" w:pos="3222"/>
                <w:tab w:val="left" w:pos="3870"/>
              </w:tabs>
              <w:spacing w:after="120"/>
              <w:cnfStyle w:val="000000000000" w:firstRow="0" w:lastRow="0" w:firstColumn="0" w:lastColumn="0" w:oddVBand="0" w:evenVBand="0" w:oddHBand="0" w:evenHBand="0" w:firstRowFirstColumn="0" w:firstRowLastColumn="0" w:lastRowFirstColumn="0" w:lastRowLastColumn="0"/>
              <w:rPr>
                <w:sz w:val="22"/>
              </w:rPr>
            </w:pPr>
            <w:r w:rsidRPr="004F514D">
              <w:rPr>
                <w:sz w:val="22"/>
              </w:rPr>
              <w:t xml:space="preserve">Year should be reported as four digits (for example, </w:t>
            </w:r>
            <w:r w:rsidR="000D67F7" w:rsidRPr="004F514D">
              <w:rPr>
                <w:sz w:val="22"/>
              </w:rPr>
              <w:t>[STUDY YEAR]</w:t>
            </w:r>
            <w:r w:rsidRPr="004F514D">
              <w:rPr>
                <w:sz w:val="22"/>
              </w:rPr>
              <w:t>).</w:t>
            </w:r>
          </w:p>
          <w:p w14:paraId="61DDE03D" w14:textId="1D28C3F2" w:rsidR="00D17667" w:rsidRPr="004F514D" w:rsidRDefault="00D17667" w:rsidP="00882EC6">
            <w:pPr>
              <w:tabs>
                <w:tab w:val="left" w:pos="2340"/>
                <w:tab w:val="left" w:pos="2520"/>
                <w:tab w:val="left" w:pos="3222"/>
                <w:tab w:val="left" w:pos="3870"/>
              </w:tabs>
              <w:spacing w:after="120"/>
              <w:cnfStyle w:val="000000000000" w:firstRow="0" w:lastRow="0" w:firstColumn="0" w:lastColumn="0" w:oddVBand="0" w:evenVBand="0" w:oddHBand="0" w:evenHBand="0" w:firstRowFirstColumn="0" w:firstRowLastColumn="0" w:lastRowFirstColumn="0" w:lastRowLastColumn="0"/>
              <w:rPr>
                <w:sz w:val="22"/>
              </w:rPr>
            </w:pPr>
            <w:r w:rsidRPr="004F514D">
              <w:rPr>
                <w:iCs/>
                <w:noProof/>
                <w:sz w:val="22"/>
              </w:rPr>
              <w:drawing>
                <wp:anchor distT="0" distB="0" distL="114300" distR="114300" simplePos="0" relativeHeight="251666944" behindDoc="0" locked="0" layoutInCell="1" allowOverlap="1" wp14:anchorId="64D98445" wp14:editId="7205A252">
                  <wp:simplePos x="0" y="0"/>
                  <wp:positionH relativeFrom="column">
                    <wp:posOffset>-1905</wp:posOffset>
                  </wp:positionH>
                  <wp:positionV relativeFrom="paragraph">
                    <wp:posOffset>232410</wp:posOffset>
                  </wp:positionV>
                  <wp:extent cx="183515" cy="163195"/>
                  <wp:effectExtent l="0" t="0" r="6985" b="8255"/>
                  <wp:wrapNone/>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3515" cy="163195"/>
                          </a:xfrm>
                          <a:prstGeom prst="rect">
                            <a:avLst/>
                          </a:prstGeom>
                        </pic:spPr>
                      </pic:pic>
                    </a:graphicData>
                  </a:graphic>
                  <wp14:sizeRelH relativeFrom="page">
                    <wp14:pctWidth>0</wp14:pctWidth>
                  </wp14:sizeRelH>
                  <wp14:sizeRelV relativeFrom="page">
                    <wp14:pctHeight>0</wp14:pctHeight>
                  </wp14:sizeRelV>
                </wp:anchor>
              </w:drawing>
            </w:r>
            <w:r w:rsidRPr="004F514D">
              <w:rPr>
                <w:sz w:val="22"/>
              </w:rPr>
              <w:t xml:space="preserve">All dates must fall within legitimate month, day, and year ranges. </w:t>
            </w:r>
          </w:p>
          <w:p w14:paraId="17F06053" w14:textId="77777777" w:rsidR="00D17667" w:rsidRPr="004F514D" w:rsidRDefault="00D17667" w:rsidP="00882EC6">
            <w:pPr>
              <w:tabs>
                <w:tab w:val="left" w:pos="2340"/>
                <w:tab w:val="left" w:pos="2520"/>
                <w:tab w:val="left" w:pos="3222"/>
                <w:tab w:val="left" w:pos="3870"/>
              </w:tabs>
              <w:spacing w:after="60"/>
              <w:ind w:left="360"/>
              <w:cnfStyle w:val="000000000000" w:firstRow="0" w:lastRow="0" w:firstColumn="0" w:lastColumn="0" w:oddVBand="0" w:evenVBand="0" w:oddHBand="0" w:evenHBand="0" w:firstRowFirstColumn="0" w:firstRowLastColumn="0" w:lastRowFirstColumn="0" w:lastRowLastColumn="0"/>
              <w:rPr>
                <w:sz w:val="22"/>
              </w:rPr>
            </w:pPr>
            <w:r w:rsidRPr="004F514D">
              <w:rPr>
                <w:sz w:val="22"/>
              </w:rPr>
              <w:t>Any part of the date that is missing or not available should be left blank.</w:t>
            </w:r>
          </w:p>
        </w:tc>
      </w:tr>
      <w:tr w:rsidR="00D17667" w:rsidRPr="00B94A86" w14:paraId="711F87AC"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37B2D7D"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Example</w:t>
            </w:r>
          </w:p>
        </w:tc>
        <w:tc>
          <w:tcPr>
            <w:tcW w:w="7350" w:type="dxa"/>
          </w:tcPr>
          <w:p w14:paraId="778CC7E2" w14:textId="77777777" w:rsidR="00D17667" w:rsidRPr="004F514D" w:rsidRDefault="00D17667" w:rsidP="00882EC6">
            <w:pPr>
              <w:tabs>
                <w:tab w:val="left" w:pos="3240"/>
              </w:tabs>
              <w:spacing w:before="60" w:after="120"/>
              <w:ind w:left="2160" w:hanging="2160"/>
              <w:cnfStyle w:val="000000000000" w:firstRow="0" w:lastRow="0" w:firstColumn="0" w:lastColumn="0" w:oddVBand="0" w:evenVBand="0" w:oddHBand="0" w:evenHBand="0" w:firstRowFirstColumn="0" w:firstRowLastColumn="0" w:lastRowFirstColumn="0" w:lastRowLastColumn="0"/>
              <w:rPr>
                <w:sz w:val="22"/>
              </w:rPr>
            </w:pPr>
            <w:r w:rsidRPr="004F514D">
              <w:rPr>
                <w:sz w:val="22"/>
              </w:rPr>
              <w:t>For January 3, 2017 the entry would be</w:t>
            </w:r>
          </w:p>
          <w:p w14:paraId="6EDD2122" w14:textId="77777777" w:rsidR="00D17667" w:rsidRPr="004F514D" w:rsidRDefault="00D17667" w:rsidP="00882EC6">
            <w:pPr>
              <w:tabs>
                <w:tab w:val="left" w:pos="324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4F514D">
              <w:rPr>
                <w:sz w:val="22"/>
              </w:rPr>
              <w:t>01032017</w:t>
            </w:r>
          </w:p>
          <w:p w14:paraId="344D1541" w14:textId="77777777" w:rsidR="00D17667" w:rsidRPr="004F514D" w:rsidRDefault="00D17667" w:rsidP="00882EC6">
            <w:pPr>
              <w:tabs>
                <w:tab w:val="left" w:pos="324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4F514D">
              <w:rPr>
                <w:sz w:val="22"/>
              </w:rPr>
              <w:t>If day is unknown, the entry would be</w:t>
            </w:r>
          </w:p>
          <w:p w14:paraId="0C353ADA" w14:textId="0B7954A3" w:rsidR="00D17667" w:rsidRPr="004F514D" w:rsidRDefault="00590A70" w:rsidP="00590A70">
            <w:pPr>
              <w:tabs>
                <w:tab w:val="left" w:pos="3222"/>
              </w:tabs>
              <w:spacing w:before="60" w:after="60"/>
              <w:ind w:left="360"/>
              <w:cnfStyle w:val="000000000000" w:firstRow="0" w:lastRow="0" w:firstColumn="0" w:lastColumn="0" w:oddVBand="0" w:evenVBand="0" w:oddHBand="0" w:evenHBand="0" w:firstRowFirstColumn="0" w:firstRowLastColumn="0" w:lastRowFirstColumn="0" w:lastRowLastColumn="0"/>
              <w:rPr>
                <w:sz w:val="22"/>
              </w:rPr>
            </w:pPr>
            <w:r>
              <w:rPr>
                <w:sz w:val="22"/>
              </w:rPr>
              <w:t xml:space="preserve">01 </w:t>
            </w:r>
            <w:r w:rsidR="00D17667" w:rsidRPr="004F514D">
              <w:rPr>
                <w:sz w:val="22"/>
              </w:rPr>
              <w:t>2017 (The missing part of the date—the day—should be left blank.)</w:t>
            </w:r>
          </w:p>
        </w:tc>
      </w:tr>
    </w:tbl>
    <w:p w14:paraId="61A4C074" w14:textId="77777777" w:rsidR="00D17667" w:rsidRDefault="00D17667" w:rsidP="00D17667">
      <w:pPr>
        <w:pStyle w:val="Heading2NoLetters"/>
      </w:pPr>
      <w:r>
        <w:br w:type="page"/>
        <w:t>25.</w:t>
      </w:r>
      <w:r>
        <w:tab/>
      </w:r>
      <w:r>
        <w:tab/>
        <w:t>Total Number of Pregnancies</w:t>
      </w:r>
    </w:p>
    <w:tbl>
      <w:tblPr>
        <w:tblStyle w:val="TableGuide"/>
        <w:tblW w:w="0" w:type="auto"/>
        <w:tblBorders>
          <w:insideH w:val="dotted" w:sz="4" w:space="0" w:color="auto"/>
        </w:tblBorders>
        <w:tblLook w:val="04A0" w:firstRow="1" w:lastRow="0" w:firstColumn="1" w:lastColumn="0" w:noHBand="0" w:noVBand="1"/>
      </w:tblPr>
      <w:tblGrid>
        <w:gridCol w:w="2068"/>
        <w:gridCol w:w="7350"/>
      </w:tblGrid>
      <w:tr w:rsidR="00D17667" w:rsidRPr="005F5DC2" w14:paraId="7E1BDD13"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77FC6F" w14:textId="77777777" w:rsidR="00D17667" w:rsidRPr="004F514D" w:rsidRDefault="00D17667" w:rsidP="00882EC6">
            <w:pPr>
              <w:pStyle w:val="Heading4NoLetter-IPR"/>
              <w:keepNext w:val="0"/>
              <w:spacing w:before="60" w:after="60"/>
              <w:jc w:val="center"/>
              <w:rPr>
                <w:rFonts w:asciiTheme="minorHAnsi" w:hAnsiTheme="minorHAnsi"/>
                <w:b/>
                <w:i w:val="0"/>
                <w:color w:val="000000" w:themeColor="text1"/>
              </w:rPr>
            </w:pPr>
            <w:r w:rsidRPr="004F514D">
              <w:rPr>
                <w:rFonts w:asciiTheme="minorHAnsi" w:hAnsiTheme="minorHAnsi"/>
                <w:i w:val="0"/>
                <w:color w:val="000000" w:themeColor="text1"/>
              </w:rPr>
              <w:t>Description</w:t>
            </w:r>
          </w:p>
        </w:tc>
      </w:tr>
      <w:tr w:rsidR="00D17667" w:rsidRPr="00590A70" w14:paraId="450C20CB"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0DFD2F4C" w14:textId="77777777" w:rsidR="00D17667" w:rsidRPr="00590A70" w:rsidRDefault="00D17667" w:rsidP="00882EC6">
            <w:pPr>
              <w:tabs>
                <w:tab w:val="left" w:pos="2520"/>
                <w:tab w:val="left" w:pos="2860"/>
                <w:tab w:val="left" w:pos="3222"/>
              </w:tabs>
              <w:spacing w:before="60" w:after="60"/>
              <w:rPr>
                <w:b w:val="0"/>
                <w:sz w:val="22"/>
              </w:rPr>
            </w:pPr>
            <w:r w:rsidRPr="00590A70">
              <w:rPr>
                <w:b w:val="0"/>
                <w:sz w:val="22"/>
              </w:rPr>
              <w:t>This is the total number of times the pregnant woman participant has been pregnant, including this pregnancy and any pregnancies resulting in birth, miscarriage, abortion, or stillbirth.</w:t>
            </w:r>
          </w:p>
        </w:tc>
      </w:tr>
      <w:tr w:rsidR="00D17667" w:rsidRPr="00C365A1" w14:paraId="4F7664F6"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D52EFB2"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Column position</w:t>
            </w:r>
          </w:p>
        </w:tc>
        <w:tc>
          <w:tcPr>
            <w:tcW w:w="7350" w:type="dxa"/>
          </w:tcPr>
          <w:p w14:paraId="71C28BB4" w14:textId="77777777" w:rsidR="00D17667" w:rsidRPr="004F514D"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4F514D">
              <w:rPr>
                <w:sz w:val="22"/>
              </w:rPr>
              <w:t>347–348</w:t>
            </w:r>
          </w:p>
        </w:tc>
      </w:tr>
      <w:tr w:rsidR="00D17667" w:rsidRPr="00D25798" w14:paraId="0528AB57"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C0C12DA"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Field length</w:t>
            </w:r>
          </w:p>
        </w:tc>
        <w:tc>
          <w:tcPr>
            <w:tcW w:w="7350" w:type="dxa"/>
          </w:tcPr>
          <w:p w14:paraId="463BF4BC" w14:textId="77777777" w:rsidR="00D17667" w:rsidRPr="004F514D"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4F514D">
              <w:rPr>
                <w:rFonts w:asciiTheme="minorHAnsi" w:hAnsiTheme="minorHAnsi"/>
                <w:b w:val="0"/>
                <w:i w:val="0"/>
                <w:color w:val="auto"/>
              </w:rPr>
              <w:t>2</w:t>
            </w:r>
          </w:p>
        </w:tc>
      </w:tr>
      <w:tr w:rsidR="00D17667" w:rsidRPr="00854943" w14:paraId="4881E987"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441D052"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Data type</w:t>
            </w:r>
          </w:p>
        </w:tc>
        <w:tc>
          <w:tcPr>
            <w:tcW w:w="7350" w:type="dxa"/>
          </w:tcPr>
          <w:p w14:paraId="6BE1979A" w14:textId="77777777" w:rsidR="00D17667" w:rsidRPr="004F514D"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4F514D">
              <w:rPr>
                <w:rFonts w:asciiTheme="minorHAnsi" w:hAnsiTheme="minorHAnsi"/>
                <w:b w:val="0"/>
                <w:i w:val="0"/>
                <w:color w:val="auto"/>
              </w:rPr>
              <w:t>Numeric</w:t>
            </w:r>
          </w:p>
        </w:tc>
      </w:tr>
      <w:tr w:rsidR="00D17667" w:rsidRPr="00854943" w14:paraId="30831823"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AE8C02D"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Allowable values</w:t>
            </w:r>
          </w:p>
        </w:tc>
        <w:tc>
          <w:tcPr>
            <w:tcW w:w="7350" w:type="dxa"/>
          </w:tcPr>
          <w:p w14:paraId="0E2159EA" w14:textId="77777777" w:rsidR="00D17667" w:rsidRPr="004F514D"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4F514D">
              <w:rPr>
                <w:rFonts w:asciiTheme="minorHAnsi" w:hAnsiTheme="minorHAnsi"/>
                <w:b w:val="0"/>
                <w:i w:val="0"/>
                <w:color w:val="auto"/>
              </w:rPr>
              <w:t>1–20</w:t>
            </w:r>
          </w:p>
        </w:tc>
      </w:tr>
      <w:tr w:rsidR="00D17667" w:rsidRPr="00B94A86" w14:paraId="4488E87C"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041BE0C"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Notes</w:t>
            </w:r>
          </w:p>
        </w:tc>
        <w:tc>
          <w:tcPr>
            <w:tcW w:w="7350" w:type="dxa"/>
          </w:tcPr>
          <w:p w14:paraId="6524A933" w14:textId="1C6D577C" w:rsidR="00D17667" w:rsidRPr="004F514D" w:rsidRDefault="00D17667" w:rsidP="00882EC6">
            <w:pPr>
              <w:tabs>
                <w:tab w:val="left" w:pos="2340"/>
                <w:tab w:val="left" w:pos="2520"/>
                <w:tab w:val="left" w:pos="3222"/>
                <w:tab w:val="left" w:pos="387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4F514D">
              <w:rPr>
                <w:noProof/>
                <w:sz w:val="22"/>
              </w:rPr>
              <w:drawing>
                <wp:anchor distT="0" distB="0" distL="114300" distR="114300" simplePos="0" relativeHeight="251636224" behindDoc="0" locked="0" layoutInCell="1" allowOverlap="1" wp14:anchorId="283A4473" wp14:editId="5D3126EA">
                  <wp:simplePos x="0" y="0"/>
                  <wp:positionH relativeFrom="column">
                    <wp:posOffset>10795</wp:posOffset>
                  </wp:positionH>
                  <wp:positionV relativeFrom="paragraph">
                    <wp:posOffset>37465</wp:posOffset>
                  </wp:positionV>
                  <wp:extent cx="173990" cy="173990"/>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4F514D">
              <w:rPr>
                <w:sz w:val="22"/>
              </w:rPr>
              <w:t xml:space="preserve">This item should be reported for pregnant women only. </w:t>
            </w:r>
          </w:p>
          <w:p w14:paraId="4A7BF75F" w14:textId="7251FD16" w:rsidR="00D17667" w:rsidRPr="004F514D" w:rsidRDefault="00D17667" w:rsidP="00882EC6">
            <w:pPr>
              <w:tabs>
                <w:tab w:val="left" w:pos="2340"/>
                <w:tab w:val="left" w:pos="2520"/>
                <w:tab w:val="left" w:pos="3222"/>
                <w:tab w:val="left" w:pos="3870"/>
              </w:tabs>
              <w:spacing w:after="120"/>
              <w:cnfStyle w:val="000000000000" w:firstRow="0" w:lastRow="0" w:firstColumn="0" w:lastColumn="0" w:oddVBand="0" w:evenVBand="0" w:oddHBand="0" w:evenHBand="0" w:firstRowFirstColumn="0" w:firstRowLastColumn="0" w:lastRowFirstColumn="0" w:lastRowLastColumn="0"/>
              <w:rPr>
                <w:sz w:val="22"/>
              </w:rPr>
            </w:pPr>
            <w:r w:rsidRPr="004F514D">
              <w:rPr>
                <w:noProof/>
                <w:sz w:val="22"/>
              </w:rPr>
              <w:drawing>
                <wp:anchor distT="0" distB="0" distL="114300" distR="114300" simplePos="0" relativeHeight="251668992" behindDoc="0" locked="0" layoutInCell="1" allowOverlap="1" wp14:anchorId="41320EEF" wp14:editId="41AEB40D">
                  <wp:simplePos x="0" y="0"/>
                  <wp:positionH relativeFrom="column">
                    <wp:posOffset>10795</wp:posOffset>
                  </wp:positionH>
                  <wp:positionV relativeFrom="paragraph">
                    <wp:posOffset>237490</wp:posOffset>
                  </wp:positionV>
                  <wp:extent cx="173990" cy="173990"/>
                  <wp:effectExtent l="0" t="0" r="0" b="0"/>
                  <wp:wrapNone/>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4F514D">
              <w:rPr>
                <w:sz w:val="22"/>
              </w:rPr>
              <w:t xml:space="preserve">The count should include the current pregnancy. </w:t>
            </w:r>
          </w:p>
          <w:p w14:paraId="10CDDC4B" w14:textId="77777777" w:rsidR="00D17667" w:rsidRPr="004F514D" w:rsidRDefault="00D17667" w:rsidP="00882EC6">
            <w:pPr>
              <w:tabs>
                <w:tab w:val="left" w:pos="2340"/>
                <w:tab w:val="left" w:pos="2520"/>
                <w:tab w:val="left" w:pos="3222"/>
                <w:tab w:val="left" w:pos="3870"/>
              </w:tabs>
              <w:spacing w:after="60"/>
              <w:ind w:left="360"/>
              <w:cnfStyle w:val="000000000000" w:firstRow="0" w:lastRow="0" w:firstColumn="0" w:lastColumn="0" w:oddVBand="0" w:evenVBand="0" w:oddHBand="0" w:evenHBand="0" w:firstRowFirstColumn="0" w:firstRowLastColumn="0" w:lastRowFirstColumn="0" w:lastRowLastColumn="0"/>
              <w:rPr>
                <w:i/>
                <w:sz w:val="22"/>
              </w:rPr>
            </w:pPr>
            <w:r w:rsidRPr="004F514D">
              <w:rPr>
                <w:sz w:val="22"/>
              </w:rPr>
              <w:t>Zero is not a valid entry for this item.</w:t>
            </w:r>
          </w:p>
        </w:tc>
      </w:tr>
    </w:tbl>
    <w:p w14:paraId="1C745FF7" w14:textId="48B0ACEF" w:rsidR="00D17667" w:rsidRDefault="00D17667" w:rsidP="00D17667">
      <w:pPr>
        <w:pStyle w:val="BodyText-IPR"/>
      </w:pPr>
      <w:r>
        <w:br w:type="page"/>
      </w:r>
    </w:p>
    <w:p w14:paraId="3792430C" w14:textId="77777777" w:rsidR="00D17667" w:rsidRDefault="00D17667" w:rsidP="00D17667">
      <w:pPr>
        <w:pStyle w:val="Heading2NoLetters"/>
      </w:pPr>
      <w:r>
        <w:t>26.</w:t>
      </w:r>
      <w:r>
        <w:tab/>
      </w:r>
      <w:r>
        <w:tab/>
        <w:t>Total Number of Live Births</w:t>
      </w:r>
    </w:p>
    <w:tbl>
      <w:tblPr>
        <w:tblStyle w:val="TableGuide"/>
        <w:tblW w:w="0" w:type="auto"/>
        <w:tblBorders>
          <w:insideH w:val="dotted" w:sz="4" w:space="0" w:color="auto"/>
        </w:tblBorders>
        <w:tblLook w:val="04A0" w:firstRow="1" w:lastRow="0" w:firstColumn="1" w:lastColumn="0" w:noHBand="0" w:noVBand="1"/>
      </w:tblPr>
      <w:tblGrid>
        <w:gridCol w:w="2068"/>
        <w:gridCol w:w="7350"/>
      </w:tblGrid>
      <w:tr w:rsidR="00D17667" w:rsidRPr="005F5DC2" w14:paraId="379D3096"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2305AB" w14:textId="77777777" w:rsidR="00D17667" w:rsidRPr="004F514D" w:rsidRDefault="00D17667" w:rsidP="00882EC6">
            <w:pPr>
              <w:pStyle w:val="Heading4NoLetter-IPR"/>
              <w:keepNext w:val="0"/>
              <w:spacing w:before="60" w:after="60"/>
              <w:jc w:val="center"/>
              <w:rPr>
                <w:rFonts w:asciiTheme="minorHAnsi" w:hAnsiTheme="minorHAnsi"/>
                <w:b/>
                <w:i w:val="0"/>
                <w:color w:val="000000" w:themeColor="text1"/>
              </w:rPr>
            </w:pPr>
            <w:r w:rsidRPr="004F514D">
              <w:rPr>
                <w:rFonts w:asciiTheme="minorHAnsi" w:hAnsiTheme="minorHAnsi"/>
                <w:i w:val="0"/>
                <w:color w:val="000000" w:themeColor="text1"/>
              </w:rPr>
              <w:t>Description</w:t>
            </w:r>
          </w:p>
        </w:tc>
      </w:tr>
      <w:tr w:rsidR="00D17667" w:rsidRPr="00590A70" w14:paraId="3B6477F9"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245DBE91" w14:textId="77777777" w:rsidR="00D17667" w:rsidRPr="00590A70" w:rsidRDefault="00D17667" w:rsidP="00882EC6">
            <w:pPr>
              <w:tabs>
                <w:tab w:val="left" w:pos="2520"/>
                <w:tab w:val="left" w:pos="2860"/>
                <w:tab w:val="left" w:pos="3222"/>
              </w:tabs>
              <w:spacing w:before="60" w:after="60"/>
              <w:rPr>
                <w:b w:val="0"/>
                <w:sz w:val="22"/>
              </w:rPr>
            </w:pPr>
            <w:r w:rsidRPr="00590A70">
              <w:rPr>
                <w:b w:val="0"/>
                <w:sz w:val="22"/>
              </w:rPr>
              <w:t>This is the total number of babies born alive to the pregnant woman participant, including those infants who may have died shortly after birth.</w:t>
            </w:r>
          </w:p>
        </w:tc>
      </w:tr>
      <w:tr w:rsidR="00D17667" w:rsidRPr="00C365A1" w14:paraId="323AF2B4"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85B673F"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Column position</w:t>
            </w:r>
          </w:p>
        </w:tc>
        <w:tc>
          <w:tcPr>
            <w:tcW w:w="7350" w:type="dxa"/>
          </w:tcPr>
          <w:p w14:paraId="0594A2EC" w14:textId="77777777" w:rsidR="00D17667" w:rsidRPr="004F514D"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4F514D">
              <w:rPr>
                <w:sz w:val="22"/>
              </w:rPr>
              <w:t>349–350</w:t>
            </w:r>
          </w:p>
        </w:tc>
      </w:tr>
      <w:tr w:rsidR="00D17667" w:rsidRPr="00D25798" w14:paraId="086757EF"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A7DBB5C"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Field length</w:t>
            </w:r>
          </w:p>
        </w:tc>
        <w:tc>
          <w:tcPr>
            <w:tcW w:w="7350" w:type="dxa"/>
          </w:tcPr>
          <w:p w14:paraId="64897556" w14:textId="77777777" w:rsidR="00D17667" w:rsidRPr="004F514D"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4F514D">
              <w:rPr>
                <w:rFonts w:asciiTheme="minorHAnsi" w:hAnsiTheme="minorHAnsi"/>
                <w:b w:val="0"/>
                <w:i w:val="0"/>
                <w:color w:val="auto"/>
              </w:rPr>
              <w:t>2</w:t>
            </w:r>
          </w:p>
        </w:tc>
      </w:tr>
      <w:tr w:rsidR="00D17667" w:rsidRPr="00854943" w14:paraId="41D8F01D"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FA530AE"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Data type</w:t>
            </w:r>
          </w:p>
        </w:tc>
        <w:tc>
          <w:tcPr>
            <w:tcW w:w="7350" w:type="dxa"/>
          </w:tcPr>
          <w:p w14:paraId="7F4980A3" w14:textId="77777777" w:rsidR="00D17667" w:rsidRPr="004F514D"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4F514D">
              <w:rPr>
                <w:rFonts w:asciiTheme="minorHAnsi" w:hAnsiTheme="minorHAnsi"/>
                <w:b w:val="0"/>
                <w:i w:val="0"/>
                <w:color w:val="auto"/>
              </w:rPr>
              <w:t>Numeric</w:t>
            </w:r>
          </w:p>
        </w:tc>
      </w:tr>
      <w:tr w:rsidR="00D17667" w:rsidRPr="00854943" w14:paraId="311827E2"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A806EF6"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Allowable values</w:t>
            </w:r>
          </w:p>
        </w:tc>
        <w:tc>
          <w:tcPr>
            <w:tcW w:w="7350" w:type="dxa"/>
          </w:tcPr>
          <w:p w14:paraId="6C2DB8D1" w14:textId="77777777" w:rsidR="00D17667" w:rsidRPr="004F514D"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4F514D">
              <w:rPr>
                <w:rFonts w:asciiTheme="minorHAnsi" w:hAnsiTheme="minorHAnsi"/>
                <w:b w:val="0"/>
                <w:i w:val="0"/>
                <w:color w:val="auto"/>
              </w:rPr>
              <w:t>0–20</w:t>
            </w:r>
          </w:p>
        </w:tc>
      </w:tr>
      <w:tr w:rsidR="00D17667" w:rsidRPr="00B94A86" w14:paraId="1DBE31E2"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6BEC99E" w14:textId="77777777" w:rsidR="00D17667" w:rsidRPr="004F514D" w:rsidRDefault="00D17667" w:rsidP="00882EC6">
            <w:pPr>
              <w:pStyle w:val="Heading4NoLetter-IPR"/>
              <w:keepNext w:val="0"/>
              <w:spacing w:before="60" w:after="60"/>
              <w:rPr>
                <w:rFonts w:asciiTheme="minorHAnsi" w:hAnsiTheme="minorHAnsi"/>
                <w:b/>
                <w:i w:val="0"/>
                <w:color w:val="auto"/>
              </w:rPr>
            </w:pPr>
            <w:r w:rsidRPr="004F514D">
              <w:rPr>
                <w:rFonts w:asciiTheme="minorHAnsi" w:hAnsiTheme="minorHAnsi"/>
                <w:i w:val="0"/>
                <w:color w:val="auto"/>
              </w:rPr>
              <w:t>Notes</w:t>
            </w:r>
          </w:p>
        </w:tc>
        <w:tc>
          <w:tcPr>
            <w:tcW w:w="7350" w:type="dxa"/>
          </w:tcPr>
          <w:p w14:paraId="604974EF" w14:textId="361E6175" w:rsidR="00D17667" w:rsidRPr="004F514D" w:rsidRDefault="00D17667" w:rsidP="00882EC6">
            <w:pPr>
              <w:tabs>
                <w:tab w:val="left" w:pos="2340"/>
                <w:tab w:val="left" w:pos="2520"/>
                <w:tab w:val="left" w:pos="3222"/>
                <w:tab w:val="left" w:pos="387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4F514D">
              <w:rPr>
                <w:noProof/>
                <w:sz w:val="22"/>
              </w:rPr>
              <w:drawing>
                <wp:anchor distT="0" distB="0" distL="114300" distR="114300" simplePos="0" relativeHeight="251640320" behindDoc="0" locked="0" layoutInCell="1" allowOverlap="1" wp14:anchorId="4BC44AA7" wp14:editId="663E36C7">
                  <wp:simplePos x="0" y="0"/>
                  <wp:positionH relativeFrom="column">
                    <wp:posOffset>14605</wp:posOffset>
                  </wp:positionH>
                  <wp:positionV relativeFrom="paragraph">
                    <wp:posOffset>37465</wp:posOffset>
                  </wp:positionV>
                  <wp:extent cx="173990" cy="173990"/>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4F514D">
              <w:rPr>
                <w:sz w:val="22"/>
              </w:rPr>
              <w:t xml:space="preserve">This item should be reported for pregnant women only. </w:t>
            </w:r>
          </w:p>
          <w:p w14:paraId="7D17DA0D" w14:textId="77777777" w:rsidR="00D17667" w:rsidRPr="004F514D" w:rsidRDefault="00D17667" w:rsidP="00882EC6">
            <w:pPr>
              <w:tabs>
                <w:tab w:val="left" w:pos="2340"/>
                <w:tab w:val="left" w:pos="2520"/>
                <w:tab w:val="left" w:pos="3222"/>
                <w:tab w:val="left" w:pos="387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4F514D">
              <w:rPr>
                <w:sz w:val="22"/>
              </w:rPr>
              <w:t>Zero is a valid entry for this item and should be used for reporting information on women who have experienced no previous live births.</w:t>
            </w:r>
          </w:p>
          <w:p w14:paraId="17150DC6" w14:textId="794B4742" w:rsidR="00D17667" w:rsidRPr="004F514D" w:rsidRDefault="00D17667" w:rsidP="00882EC6">
            <w:pPr>
              <w:tabs>
                <w:tab w:val="left" w:pos="2340"/>
                <w:tab w:val="left" w:pos="2520"/>
                <w:tab w:val="left" w:pos="3222"/>
                <w:tab w:val="left" w:pos="3870"/>
              </w:tabs>
              <w:spacing w:after="60"/>
              <w:ind w:left="360"/>
              <w:cnfStyle w:val="000000000000" w:firstRow="0" w:lastRow="0" w:firstColumn="0" w:lastColumn="0" w:oddVBand="0" w:evenVBand="0" w:oddHBand="0" w:evenHBand="0" w:firstRowFirstColumn="0" w:firstRowLastColumn="0" w:lastRowFirstColumn="0" w:lastRowLastColumn="0"/>
              <w:rPr>
                <w:sz w:val="22"/>
              </w:rPr>
            </w:pPr>
            <w:r w:rsidRPr="004F514D">
              <w:rPr>
                <w:iCs/>
                <w:noProof/>
                <w:sz w:val="22"/>
              </w:rPr>
              <w:drawing>
                <wp:anchor distT="0" distB="0" distL="114300" distR="114300" simplePos="0" relativeHeight="251671040" behindDoc="0" locked="0" layoutInCell="1" allowOverlap="1" wp14:anchorId="36DCB023" wp14:editId="7BC86B3F">
                  <wp:simplePos x="0" y="0"/>
                  <wp:positionH relativeFrom="column">
                    <wp:posOffset>-9525</wp:posOffset>
                  </wp:positionH>
                  <wp:positionV relativeFrom="paragraph">
                    <wp:posOffset>1905</wp:posOffset>
                  </wp:positionV>
                  <wp:extent cx="183515" cy="163195"/>
                  <wp:effectExtent l="0" t="0" r="6985" b="8255"/>
                  <wp:wrapNone/>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3515" cy="163195"/>
                          </a:xfrm>
                          <a:prstGeom prst="rect">
                            <a:avLst/>
                          </a:prstGeom>
                        </pic:spPr>
                      </pic:pic>
                    </a:graphicData>
                  </a:graphic>
                  <wp14:sizeRelH relativeFrom="page">
                    <wp14:pctWidth>0</wp14:pctWidth>
                  </wp14:sizeRelH>
                  <wp14:sizeRelV relativeFrom="page">
                    <wp14:pctHeight>0</wp14:pctHeight>
                  </wp14:sizeRelV>
                </wp:anchor>
              </w:drawing>
            </w:r>
            <w:r w:rsidRPr="004F514D">
              <w:rPr>
                <w:sz w:val="22"/>
              </w:rPr>
              <w:t>If these data are missing, leave columns 349 and 350 blank.</w:t>
            </w:r>
          </w:p>
        </w:tc>
      </w:tr>
    </w:tbl>
    <w:p w14:paraId="248C737C" w14:textId="77777777" w:rsidR="00D17667" w:rsidRDefault="00D17667" w:rsidP="00D17667">
      <w:pPr>
        <w:pStyle w:val="Heading2NoLetters"/>
        <w:rPr>
          <w:sz w:val="20"/>
        </w:rPr>
      </w:pPr>
      <w:r>
        <w:br w:type="page"/>
        <w:t xml:space="preserve">27a(i). Prepregnancy Weight in Pounds </w:t>
      </w:r>
    </w:p>
    <w:tbl>
      <w:tblPr>
        <w:tblStyle w:val="TableGuide"/>
        <w:tblW w:w="0" w:type="auto"/>
        <w:tblBorders>
          <w:insideH w:val="dotted" w:sz="4" w:space="0" w:color="auto"/>
        </w:tblBorders>
        <w:tblLook w:val="04A0" w:firstRow="1" w:lastRow="0" w:firstColumn="1" w:lastColumn="0" w:noHBand="0" w:noVBand="1"/>
      </w:tblPr>
      <w:tblGrid>
        <w:gridCol w:w="2068"/>
        <w:gridCol w:w="7350"/>
      </w:tblGrid>
      <w:tr w:rsidR="00D17667" w:rsidRPr="005F5DC2" w14:paraId="4D077A92"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37215B" w14:textId="77777777" w:rsidR="00D17667" w:rsidRPr="00867D2A" w:rsidRDefault="00D17667" w:rsidP="00882EC6">
            <w:pPr>
              <w:pStyle w:val="Heading4NoLetter-IPR"/>
              <w:keepNext w:val="0"/>
              <w:spacing w:before="60" w:after="60"/>
              <w:jc w:val="center"/>
              <w:rPr>
                <w:rFonts w:asciiTheme="minorHAnsi" w:hAnsiTheme="minorHAnsi"/>
                <w:b/>
                <w:i w:val="0"/>
                <w:color w:val="000000" w:themeColor="text1"/>
              </w:rPr>
            </w:pPr>
            <w:r w:rsidRPr="00867D2A">
              <w:rPr>
                <w:rFonts w:asciiTheme="minorHAnsi" w:hAnsiTheme="minorHAnsi"/>
                <w:i w:val="0"/>
                <w:color w:val="000000" w:themeColor="text1"/>
              </w:rPr>
              <w:t>Description</w:t>
            </w:r>
          </w:p>
        </w:tc>
      </w:tr>
      <w:tr w:rsidR="00D17667" w:rsidRPr="00590A70" w14:paraId="0CCF1EEC"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32F61D10" w14:textId="77777777" w:rsidR="00D17667" w:rsidRPr="00590A70" w:rsidRDefault="00D17667" w:rsidP="00882EC6">
            <w:pPr>
              <w:tabs>
                <w:tab w:val="left" w:pos="2520"/>
                <w:tab w:val="left" w:pos="2860"/>
                <w:tab w:val="left" w:pos="3222"/>
              </w:tabs>
              <w:spacing w:before="60" w:after="60"/>
              <w:rPr>
                <w:b w:val="0"/>
                <w:sz w:val="22"/>
              </w:rPr>
            </w:pPr>
            <w:r w:rsidRPr="00590A70">
              <w:rPr>
                <w:b w:val="0"/>
                <w:sz w:val="22"/>
              </w:rPr>
              <w:t>This is the pregnant woman participant’s weight immediately prior to pregnancy in whole pounds.</w:t>
            </w:r>
          </w:p>
          <w:p w14:paraId="26C5C97A" w14:textId="77777777" w:rsidR="00D17667" w:rsidRPr="00590A70" w:rsidRDefault="00D17667" w:rsidP="00882EC6">
            <w:pPr>
              <w:tabs>
                <w:tab w:val="left" w:pos="2520"/>
                <w:tab w:val="left" w:pos="2860"/>
                <w:tab w:val="left" w:pos="3222"/>
              </w:tabs>
              <w:spacing w:before="60" w:after="60"/>
              <w:rPr>
                <w:b w:val="0"/>
                <w:sz w:val="22"/>
              </w:rPr>
            </w:pPr>
            <w:r w:rsidRPr="00590A70">
              <w:rPr>
                <w:b w:val="0"/>
                <w:sz w:val="22"/>
              </w:rPr>
              <w:t xml:space="preserve">This item may be supplied </w:t>
            </w:r>
            <w:r w:rsidRPr="00A368FB">
              <w:rPr>
                <w:b w:val="0"/>
                <w:color w:val="B12732"/>
                <w:sz w:val="22"/>
              </w:rPr>
              <w:t xml:space="preserve">instead of Participant’s Prepregnancy Weight in Grams </w:t>
            </w:r>
            <w:r w:rsidRPr="00590A70">
              <w:rPr>
                <w:b w:val="0"/>
                <w:sz w:val="22"/>
              </w:rPr>
              <w:t>(item 27b).</w:t>
            </w:r>
          </w:p>
        </w:tc>
      </w:tr>
      <w:tr w:rsidR="00D17667" w:rsidRPr="00C365A1" w14:paraId="34D19119"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0E1EFCC" w14:textId="77777777" w:rsidR="00D17667" w:rsidRPr="00867D2A" w:rsidRDefault="00D17667" w:rsidP="00882EC6">
            <w:pPr>
              <w:pStyle w:val="Heading4NoLetter-IPR"/>
              <w:keepNext w:val="0"/>
              <w:spacing w:before="60" w:after="60"/>
              <w:rPr>
                <w:rFonts w:asciiTheme="minorHAnsi" w:hAnsiTheme="minorHAnsi"/>
                <w:b/>
                <w:i w:val="0"/>
                <w:color w:val="auto"/>
              </w:rPr>
            </w:pPr>
            <w:r w:rsidRPr="00867D2A">
              <w:rPr>
                <w:rFonts w:asciiTheme="minorHAnsi" w:hAnsiTheme="minorHAnsi"/>
                <w:i w:val="0"/>
                <w:color w:val="auto"/>
              </w:rPr>
              <w:t>Column position</w:t>
            </w:r>
          </w:p>
        </w:tc>
        <w:tc>
          <w:tcPr>
            <w:tcW w:w="7350" w:type="dxa"/>
          </w:tcPr>
          <w:p w14:paraId="76B91117" w14:textId="77777777" w:rsidR="00D17667" w:rsidRPr="00867D2A"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867D2A">
              <w:rPr>
                <w:sz w:val="22"/>
              </w:rPr>
              <w:t>351–353</w:t>
            </w:r>
          </w:p>
        </w:tc>
      </w:tr>
      <w:tr w:rsidR="00D17667" w:rsidRPr="00D25798" w14:paraId="339D4D6C"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66B8471E" w14:textId="77777777" w:rsidR="00D17667" w:rsidRPr="00867D2A" w:rsidRDefault="00D17667" w:rsidP="00882EC6">
            <w:pPr>
              <w:pStyle w:val="Heading4NoLetter-IPR"/>
              <w:keepNext w:val="0"/>
              <w:spacing w:before="60" w:after="60"/>
              <w:rPr>
                <w:rFonts w:asciiTheme="minorHAnsi" w:hAnsiTheme="minorHAnsi"/>
                <w:b/>
                <w:i w:val="0"/>
                <w:color w:val="auto"/>
              </w:rPr>
            </w:pPr>
            <w:r w:rsidRPr="00867D2A">
              <w:rPr>
                <w:rFonts w:asciiTheme="minorHAnsi" w:hAnsiTheme="minorHAnsi"/>
                <w:i w:val="0"/>
                <w:color w:val="auto"/>
              </w:rPr>
              <w:t>Field length</w:t>
            </w:r>
          </w:p>
        </w:tc>
        <w:tc>
          <w:tcPr>
            <w:tcW w:w="7350" w:type="dxa"/>
          </w:tcPr>
          <w:p w14:paraId="468D3E56" w14:textId="77777777" w:rsidR="00D17667" w:rsidRPr="00867D2A"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867D2A">
              <w:rPr>
                <w:rFonts w:asciiTheme="minorHAnsi" w:hAnsiTheme="minorHAnsi"/>
                <w:b w:val="0"/>
                <w:i w:val="0"/>
                <w:color w:val="auto"/>
              </w:rPr>
              <w:t>3</w:t>
            </w:r>
          </w:p>
        </w:tc>
      </w:tr>
      <w:tr w:rsidR="00D17667" w:rsidRPr="00854943" w14:paraId="421A2EFE"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4AFFC74" w14:textId="77777777" w:rsidR="00D17667" w:rsidRPr="00867D2A" w:rsidRDefault="00D17667" w:rsidP="00882EC6">
            <w:pPr>
              <w:pStyle w:val="Heading4NoLetter-IPR"/>
              <w:keepNext w:val="0"/>
              <w:spacing w:before="60" w:after="60"/>
              <w:rPr>
                <w:rFonts w:asciiTheme="minorHAnsi" w:hAnsiTheme="minorHAnsi"/>
                <w:b/>
                <w:i w:val="0"/>
                <w:color w:val="auto"/>
              </w:rPr>
            </w:pPr>
            <w:r w:rsidRPr="00867D2A">
              <w:rPr>
                <w:rFonts w:asciiTheme="minorHAnsi" w:hAnsiTheme="minorHAnsi"/>
                <w:i w:val="0"/>
                <w:color w:val="auto"/>
              </w:rPr>
              <w:t>Data type</w:t>
            </w:r>
          </w:p>
        </w:tc>
        <w:tc>
          <w:tcPr>
            <w:tcW w:w="7350" w:type="dxa"/>
          </w:tcPr>
          <w:p w14:paraId="5E74CE46" w14:textId="77777777" w:rsidR="00D17667" w:rsidRPr="00867D2A"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867D2A">
              <w:rPr>
                <w:rFonts w:asciiTheme="minorHAnsi" w:hAnsiTheme="minorHAnsi"/>
                <w:b w:val="0"/>
                <w:i w:val="0"/>
                <w:color w:val="auto"/>
              </w:rPr>
              <w:t>Numeric</w:t>
            </w:r>
          </w:p>
        </w:tc>
      </w:tr>
      <w:tr w:rsidR="00D17667" w:rsidRPr="002B4D55" w14:paraId="7B7D6C04"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1899EC5" w14:textId="77777777" w:rsidR="00D17667" w:rsidRPr="002B4D55" w:rsidRDefault="00D17667" w:rsidP="00882EC6">
            <w:pPr>
              <w:pStyle w:val="Heading4NoLetter-IPR"/>
              <w:keepNext w:val="0"/>
              <w:spacing w:before="60" w:after="60"/>
              <w:rPr>
                <w:rFonts w:asciiTheme="minorHAnsi" w:hAnsiTheme="minorHAnsi"/>
                <w:i w:val="0"/>
                <w:color w:val="auto"/>
              </w:rPr>
            </w:pPr>
            <w:r w:rsidRPr="002B4D55">
              <w:rPr>
                <w:rFonts w:asciiTheme="minorHAnsi" w:hAnsiTheme="minorHAnsi"/>
                <w:i w:val="0"/>
                <w:color w:val="auto"/>
              </w:rPr>
              <w:t>Notes</w:t>
            </w:r>
          </w:p>
        </w:tc>
        <w:tc>
          <w:tcPr>
            <w:tcW w:w="7350" w:type="dxa"/>
          </w:tcPr>
          <w:p w14:paraId="179C8C8A" w14:textId="033AE906" w:rsidR="00D17667" w:rsidRPr="002B4D55" w:rsidRDefault="00D17667" w:rsidP="00882EC6">
            <w:pPr>
              <w:tabs>
                <w:tab w:val="left" w:pos="2340"/>
                <w:tab w:val="left" w:pos="2520"/>
                <w:tab w:val="left" w:pos="3222"/>
                <w:tab w:val="left" w:pos="387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2B4D55">
              <w:rPr>
                <w:noProof/>
                <w:sz w:val="22"/>
              </w:rPr>
              <w:drawing>
                <wp:anchor distT="0" distB="0" distL="114300" distR="114300" simplePos="0" relativeHeight="251643904" behindDoc="0" locked="0" layoutInCell="1" allowOverlap="1" wp14:anchorId="71F3BBD3" wp14:editId="52C752DC">
                  <wp:simplePos x="0" y="0"/>
                  <wp:positionH relativeFrom="column">
                    <wp:posOffset>14605</wp:posOffset>
                  </wp:positionH>
                  <wp:positionV relativeFrom="paragraph">
                    <wp:posOffset>37465</wp:posOffset>
                  </wp:positionV>
                  <wp:extent cx="173990" cy="17399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2B4D55">
              <w:rPr>
                <w:sz w:val="22"/>
              </w:rPr>
              <w:t>This item should be reported only for pregnant women.</w:t>
            </w:r>
          </w:p>
          <w:p w14:paraId="6BC83A9C" w14:textId="77777777" w:rsidR="00D17667" w:rsidRPr="002B4D55" w:rsidRDefault="00D17667" w:rsidP="00882EC6">
            <w:pPr>
              <w:tabs>
                <w:tab w:val="left" w:pos="2340"/>
                <w:tab w:val="left" w:pos="2520"/>
                <w:tab w:val="left" w:pos="3222"/>
                <w:tab w:val="left" w:pos="3870"/>
              </w:tabs>
              <w:spacing w:before="60" w:after="60"/>
              <w:cnfStyle w:val="000000000000" w:firstRow="0" w:lastRow="0" w:firstColumn="0" w:lastColumn="0" w:oddVBand="0" w:evenVBand="0" w:oddHBand="0" w:evenHBand="0" w:firstRowFirstColumn="0" w:firstRowLastColumn="0" w:lastRowFirstColumn="0" w:lastRowLastColumn="0"/>
              <w:rPr>
                <w:sz w:val="22"/>
              </w:rPr>
            </w:pPr>
            <w:r w:rsidRPr="002B4D55">
              <w:rPr>
                <w:sz w:val="22"/>
              </w:rPr>
              <w:t xml:space="preserve">Prepregnancy weight may be reported in </w:t>
            </w:r>
            <w:r w:rsidRPr="002B4D55">
              <w:rPr>
                <w:color w:val="B12732"/>
                <w:sz w:val="22"/>
              </w:rPr>
              <w:t>either</w:t>
            </w:r>
            <w:r w:rsidRPr="002B4D55">
              <w:rPr>
                <w:sz w:val="22"/>
              </w:rPr>
              <w:t xml:space="preserve"> pounds and quarter pounds </w:t>
            </w:r>
            <w:r w:rsidRPr="002B4D55">
              <w:rPr>
                <w:color w:val="B12732"/>
                <w:sz w:val="22"/>
              </w:rPr>
              <w:t>or</w:t>
            </w:r>
            <w:r w:rsidRPr="002B4D55">
              <w:rPr>
                <w:sz w:val="22"/>
              </w:rPr>
              <w:t xml:space="preserve"> grams.</w:t>
            </w:r>
          </w:p>
        </w:tc>
      </w:tr>
      <w:tr w:rsidR="00D17667" w:rsidRPr="00266C3B" w14:paraId="6B2BA053"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5A5C8EC" w14:textId="77777777" w:rsidR="00D17667" w:rsidRPr="00867D2A" w:rsidRDefault="00D17667" w:rsidP="00882EC6">
            <w:pPr>
              <w:pStyle w:val="Heading4NoLetter-IPR"/>
              <w:keepNext w:val="0"/>
              <w:spacing w:before="60" w:after="60"/>
              <w:rPr>
                <w:rFonts w:asciiTheme="minorHAnsi" w:hAnsiTheme="minorHAnsi"/>
                <w:b/>
                <w:i w:val="0"/>
                <w:color w:val="auto"/>
              </w:rPr>
            </w:pPr>
            <w:r w:rsidRPr="00867D2A">
              <w:rPr>
                <w:rFonts w:asciiTheme="minorHAnsi" w:hAnsiTheme="minorHAnsi"/>
                <w:i w:val="0"/>
                <w:color w:val="auto"/>
              </w:rPr>
              <w:t>Example</w:t>
            </w:r>
          </w:p>
        </w:tc>
        <w:tc>
          <w:tcPr>
            <w:tcW w:w="7350" w:type="dxa"/>
          </w:tcPr>
          <w:p w14:paraId="1419B5C4" w14:textId="77777777" w:rsidR="00D17667" w:rsidRPr="00867D2A" w:rsidRDefault="00D17667" w:rsidP="00882EC6">
            <w:pPr>
              <w:tabs>
                <w:tab w:val="left" w:pos="2340"/>
                <w:tab w:val="left" w:pos="2520"/>
                <w:tab w:val="left" w:pos="3222"/>
                <w:tab w:val="left" w:pos="387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867D2A">
              <w:rPr>
                <w:sz w:val="22"/>
              </w:rPr>
              <w:t>For a weight of 120 pounds 8 ounces, the entry would be</w:t>
            </w:r>
          </w:p>
          <w:p w14:paraId="395EE43D" w14:textId="77777777" w:rsidR="00D17667" w:rsidRPr="00867D2A" w:rsidRDefault="00D17667" w:rsidP="00882EC6">
            <w:pPr>
              <w:tabs>
                <w:tab w:val="left" w:pos="2340"/>
                <w:tab w:val="left" w:pos="2520"/>
                <w:tab w:val="left" w:pos="3222"/>
                <w:tab w:val="left" w:pos="387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867D2A">
              <w:rPr>
                <w:sz w:val="22"/>
              </w:rPr>
              <w:t>120</w:t>
            </w:r>
          </w:p>
          <w:p w14:paraId="0866CF4E" w14:textId="77777777" w:rsidR="00D17667" w:rsidRPr="00867D2A" w:rsidRDefault="00D17667" w:rsidP="00882EC6">
            <w:pPr>
              <w:tabs>
                <w:tab w:val="left" w:pos="2340"/>
                <w:tab w:val="left" w:pos="2520"/>
                <w:tab w:val="left" w:pos="3222"/>
                <w:tab w:val="left" w:pos="3870"/>
              </w:tabs>
              <w:spacing w:before="60" w:after="60"/>
              <w:cnfStyle w:val="000000000000" w:firstRow="0" w:lastRow="0" w:firstColumn="0" w:lastColumn="0" w:oddVBand="0" w:evenVBand="0" w:oddHBand="0" w:evenHBand="0" w:firstRowFirstColumn="0" w:firstRowLastColumn="0" w:lastRowFirstColumn="0" w:lastRowLastColumn="0"/>
              <w:rPr>
                <w:i/>
                <w:sz w:val="22"/>
              </w:rPr>
            </w:pPr>
            <w:r w:rsidRPr="00867D2A">
              <w:rPr>
                <w:sz w:val="22"/>
              </w:rPr>
              <w:t>The number of ounces is reported as quarter pounds in item 27a(ii).</w:t>
            </w:r>
          </w:p>
        </w:tc>
      </w:tr>
    </w:tbl>
    <w:p w14:paraId="03B28AD0" w14:textId="77777777" w:rsidR="00D17667" w:rsidRDefault="00D17667" w:rsidP="00D17667">
      <w:pPr>
        <w:pStyle w:val="BodyText"/>
        <w:tabs>
          <w:tab w:val="left" w:pos="720"/>
          <w:tab w:val="left" w:pos="2520"/>
          <w:tab w:val="left" w:pos="3240"/>
        </w:tabs>
        <w:ind w:left="2160" w:hanging="2160"/>
      </w:pPr>
    </w:p>
    <w:p w14:paraId="73840E5F" w14:textId="77777777" w:rsidR="00D17667" w:rsidRPr="00266C3B" w:rsidRDefault="00D17667" w:rsidP="00D17667">
      <w:pPr>
        <w:pStyle w:val="Heading2NoLetters"/>
      </w:pPr>
      <w:r>
        <w:br w:type="page"/>
      </w:r>
      <w:r w:rsidRPr="00266C3B">
        <w:t>27a(ii).</w:t>
      </w:r>
      <w:r>
        <w:t xml:space="preserve"> </w:t>
      </w:r>
      <w:r w:rsidRPr="00266C3B">
        <w:t>Nearest Quarter Pound of Participant's Prepregnancy Weight</w:t>
      </w:r>
    </w:p>
    <w:tbl>
      <w:tblPr>
        <w:tblStyle w:val="TableGuide"/>
        <w:tblW w:w="0" w:type="auto"/>
        <w:tblBorders>
          <w:insideH w:val="dotted" w:sz="4" w:space="0" w:color="auto"/>
        </w:tblBorders>
        <w:tblLook w:val="04A0" w:firstRow="1" w:lastRow="0" w:firstColumn="1" w:lastColumn="0" w:noHBand="0" w:noVBand="1"/>
      </w:tblPr>
      <w:tblGrid>
        <w:gridCol w:w="2068"/>
        <w:gridCol w:w="7350"/>
      </w:tblGrid>
      <w:tr w:rsidR="00D17667" w:rsidRPr="005F5DC2" w14:paraId="22A96044"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285749" w14:textId="77777777" w:rsidR="00D17667" w:rsidRPr="00867D2A" w:rsidRDefault="00D17667" w:rsidP="00882EC6">
            <w:pPr>
              <w:pStyle w:val="Heading4NoLetter-IPR"/>
              <w:keepNext w:val="0"/>
              <w:spacing w:before="60" w:after="60"/>
              <w:jc w:val="center"/>
              <w:rPr>
                <w:rFonts w:asciiTheme="minorHAnsi" w:hAnsiTheme="minorHAnsi"/>
                <w:b/>
                <w:i w:val="0"/>
                <w:color w:val="000000" w:themeColor="text1"/>
              </w:rPr>
            </w:pPr>
            <w:r w:rsidRPr="00867D2A">
              <w:rPr>
                <w:rFonts w:asciiTheme="minorHAnsi" w:hAnsiTheme="minorHAnsi"/>
                <w:i w:val="0"/>
                <w:color w:val="000000" w:themeColor="text1"/>
              </w:rPr>
              <w:t>Description</w:t>
            </w:r>
          </w:p>
        </w:tc>
      </w:tr>
      <w:tr w:rsidR="00D17667" w:rsidRPr="00590A70" w14:paraId="3D99ED8B"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56DED4E3" w14:textId="77777777" w:rsidR="00D17667" w:rsidRPr="00590A70" w:rsidRDefault="00D17667" w:rsidP="00882EC6">
            <w:pPr>
              <w:tabs>
                <w:tab w:val="left" w:pos="2520"/>
                <w:tab w:val="left" w:pos="2860"/>
                <w:tab w:val="left" w:pos="3222"/>
              </w:tabs>
              <w:spacing w:before="60" w:after="60"/>
              <w:rPr>
                <w:b w:val="0"/>
                <w:sz w:val="22"/>
              </w:rPr>
            </w:pPr>
            <w:r w:rsidRPr="00590A70">
              <w:rPr>
                <w:b w:val="0"/>
                <w:sz w:val="22"/>
              </w:rPr>
              <w:t>This is the nearest quarter pound of the pregnant woman participant’s weight immediately prior to pregnancy.</w:t>
            </w:r>
          </w:p>
        </w:tc>
      </w:tr>
      <w:tr w:rsidR="00D17667" w:rsidRPr="00C365A1" w14:paraId="5FFC9589"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53AC89C" w14:textId="77777777" w:rsidR="00D17667" w:rsidRPr="00867D2A" w:rsidRDefault="00D17667" w:rsidP="00882EC6">
            <w:pPr>
              <w:pStyle w:val="Heading4NoLetter-IPR"/>
              <w:keepNext w:val="0"/>
              <w:spacing w:before="60" w:after="60"/>
              <w:rPr>
                <w:rFonts w:asciiTheme="minorHAnsi" w:hAnsiTheme="minorHAnsi"/>
                <w:b/>
                <w:i w:val="0"/>
                <w:color w:val="auto"/>
              </w:rPr>
            </w:pPr>
            <w:r w:rsidRPr="00867D2A">
              <w:rPr>
                <w:rFonts w:asciiTheme="minorHAnsi" w:hAnsiTheme="minorHAnsi"/>
                <w:i w:val="0"/>
                <w:color w:val="auto"/>
              </w:rPr>
              <w:t>Column position</w:t>
            </w:r>
          </w:p>
        </w:tc>
        <w:tc>
          <w:tcPr>
            <w:tcW w:w="7350" w:type="dxa"/>
          </w:tcPr>
          <w:p w14:paraId="4B2EDDB7" w14:textId="77777777" w:rsidR="00D17667" w:rsidRPr="00867D2A"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867D2A">
              <w:rPr>
                <w:sz w:val="22"/>
              </w:rPr>
              <w:t>354</w:t>
            </w:r>
          </w:p>
        </w:tc>
      </w:tr>
      <w:tr w:rsidR="00D17667" w:rsidRPr="00D25798" w14:paraId="10681909"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801A3B9" w14:textId="77777777" w:rsidR="00D17667" w:rsidRPr="00867D2A" w:rsidRDefault="00D17667" w:rsidP="00882EC6">
            <w:pPr>
              <w:pStyle w:val="Heading4NoLetter-IPR"/>
              <w:keepNext w:val="0"/>
              <w:spacing w:before="60" w:after="60"/>
              <w:rPr>
                <w:rFonts w:asciiTheme="minorHAnsi" w:hAnsiTheme="minorHAnsi"/>
                <w:b/>
                <w:i w:val="0"/>
                <w:color w:val="auto"/>
              </w:rPr>
            </w:pPr>
            <w:r w:rsidRPr="00867D2A">
              <w:rPr>
                <w:rFonts w:asciiTheme="minorHAnsi" w:hAnsiTheme="minorHAnsi"/>
                <w:i w:val="0"/>
                <w:color w:val="auto"/>
              </w:rPr>
              <w:t>Field length</w:t>
            </w:r>
          </w:p>
        </w:tc>
        <w:tc>
          <w:tcPr>
            <w:tcW w:w="7350" w:type="dxa"/>
          </w:tcPr>
          <w:p w14:paraId="71F2F32E" w14:textId="77777777" w:rsidR="00D17667" w:rsidRPr="00867D2A"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867D2A">
              <w:rPr>
                <w:rFonts w:asciiTheme="minorHAnsi" w:hAnsiTheme="minorHAnsi"/>
                <w:b w:val="0"/>
                <w:i w:val="0"/>
                <w:color w:val="auto"/>
              </w:rPr>
              <w:t>1</w:t>
            </w:r>
          </w:p>
        </w:tc>
      </w:tr>
      <w:tr w:rsidR="00D17667" w:rsidRPr="00854943" w14:paraId="638A5DF6"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4952259" w14:textId="77777777" w:rsidR="00D17667" w:rsidRPr="00867D2A" w:rsidRDefault="00D17667" w:rsidP="00882EC6">
            <w:pPr>
              <w:pStyle w:val="Heading4NoLetter-IPR"/>
              <w:keepNext w:val="0"/>
              <w:spacing w:before="60" w:after="60"/>
              <w:rPr>
                <w:rFonts w:asciiTheme="minorHAnsi" w:hAnsiTheme="minorHAnsi"/>
                <w:b/>
                <w:i w:val="0"/>
                <w:color w:val="auto"/>
              </w:rPr>
            </w:pPr>
            <w:r w:rsidRPr="00867D2A">
              <w:rPr>
                <w:rFonts w:asciiTheme="minorHAnsi" w:hAnsiTheme="minorHAnsi"/>
                <w:i w:val="0"/>
                <w:color w:val="auto"/>
              </w:rPr>
              <w:t>Data type</w:t>
            </w:r>
          </w:p>
        </w:tc>
        <w:tc>
          <w:tcPr>
            <w:tcW w:w="7350" w:type="dxa"/>
          </w:tcPr>
          <w:p w14:paraId="68536D06" w14:textId="77777777" w:rsidR="00D17667" w:rsidRPr="00867D2A"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867D2A">
              <w:rPr>
                <w:rFonts w:asciiTheme="minorHAnsi" w:hAnsiTheme="minorHAnsi"/>
                <w:b w:val="0"/>
                <w:i w:val="0"/>
                <w:color w:val="auto"/>
              </w:rPr>
              <w:t>Numeric</w:t>
            </w:r>
          </w:p>
        </w:tc>
      </w:tr>
      <w:tr w:rsidR="00D17667" w:rsidRPr="00854943" w14:paraId="52388E14"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E439DF4" w14:textId="77777777" w:rsidR="00D17667" w:rsidRPr="00867D2A" w:rsidRDefault="00D17667" w:rsidP="00882EC6">
            <w:pPr>
              <w:pStyle w:val="Heading4NoLetter-IPR"/>
              <w:keepNext w:val="0"/>
              <w:spacing w:before="60" w:after="60"/>
              <w:rPr>
                <w:rFonts w:asciiTheme="minorHAnsi" w:hAnsiTheme="minorHAnsi"/>
                <w:b/>
                <w:i w:val="0"/>
                <w:color w:val="auto"/>
              </w:rPr>
            </w:pPr>
            <w:r w:rsidRPr="00867D2A">
              <w:rPr>
                <w:rFonts w:asciiTheme="minorHAnsi" w:hAnsiTheme="minorHAnsi"/>
                <w:i w:val="0"/>
                <w:color w:val="auto"/>
              </w:rPr>
              <w:t>Allowable values</w:t>
            </w:r>
          </w:p>
        </w:tc>
        <w:tc>
          <w:tcPr>
            <w:tcW w:w="7350" w:type="dxa"/>
          </w:tcPr>
          <w:p w14:paraId="130F6F96" w14:textId="77777777" w:rsidR="00D17667" w:rsidRPr="00867D2A"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867D2A">
              <w:rPr>
                <w:rFonts w:asciiTheme="minorHAnsi" w:hAnsiTheme="minorHAnsi"/>
                <w:b w:val="0"/>
                <w:i w:val="0"/>
                <w:color w:val="auto"/>
              </w:rPr>
              <w:t>0–3</w:t>
            </w:r>
          </w:p>
        </w:tc>
      </w:tr>
      <w:tr w:rsidR="00D17667" w:rsidRPr="002B4D55" w14:paraId="18D9373A"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EAF8522" w14:textId="77777777" w:rsidR="00D17667" w:rsidRPr="002B4D55" w:rsidRDefault="00D17667" w:rsidP="00882EC6">
            <w:pPr>
              <w:pStyle w:val="Heading4NoLetter-IPR"/>
              <w:keepNext w:val="0"/>
              <w:spacing w:before="60" w:after="60"/>
              <w:rPr>
                <w:rFonts w:asciiTheme="minorHAnsi" w:hAnsiTheme="minorHAnsi"/>
                <w:i w:val="0"/>
                <w:color w:val="auto"/>
              </w:rPr>
            </w:pPr>
            <w:r w:rsidRPr="002B4D55">
              <w:rPr>
                <w:rFonts w:asciiTheme="minorHAnsi" w:hAnsiTheme="minorHAnsi"/>
                <w:i w:val="0"/>
                <w:color w:val="auto"/>
              </w:rPr>
              <w:t>Notes</w:t>
            </w:r>
          </w:p>
        </w:tc>
        <w:tc>
          <w:tcPr>
            <w:tcW w:w="7350" w:type="dxa"/>
          </w:tcPr>
          <w:p w14:paraId="0E934A76" w14:textId="77777777" w:rsidR="00D17667" w:rsidRPr="002B4D55" w:rsidRDefault="00D17667" w:rsidP="00882EC6">
            <w:pPr>
              <w:tabs>
                <w:tab w:val="left" w:pos="2340"/>
                <w:tab w:val="left" w:pos="2520"/>
                <w:tab w:val="left" w:pos="3222"/>
                <w:tab w:val="left" w:pos="387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2B4D55">
              <w:rPr>
                <w:sz w:val="22"/>
              </w:rPr>
              <w:t>This item should be reported only if prepregnancy weight in pounds [item 27a(i)] is reported.</w:t>
            </w:r>
          </w:p>
          <w:p w14:paraId="439C53EE" w14:textId="0EFBD200" w:rsidR="00D17667" w:rsidRPr="002B4D55" w:rsidRDefault="00D17667" w:rsidP="00882EC6">
            <w:pPr>
              <w:tabs>
                <w:tab w:val="left" w:pos="2340"/>
                <w:tab w:val="left" w:pos="2520"/>
                <w:tab w:val="left" w:pos="3222"/>
                <w:tab w:val="left" w:pos="3870"/>
              </w:tabs>
              <w:spacing w:after="60"/>
              <w:ind w:left="360"/>
              <w:cnfStyle w:val="000000000000" w:firstRow="0" w:lastRow="0" w:firstColumn="0" w:lastColumn="0" w:oddVBand="0" w:evenVBand="0" w:oddHBand="0" w:evenHBand="0" w:firstRowFirstColumn="0" w:firstRowLastColumn="0" w:lastRowFirstColumn="0" w:lastRowLastColumn="0"/>
              <w:rPr>
                <w:sz w:val="22"/>
              </w:rPr>
            </w:pPr>
            <w:r w:rsidRPr="002B4D55">
              <w:rPr>
                <w:noProof/>
                <w:sz w:val="22"/>
              </w:rPr>
              <w:drawing>
                <wp:anchor distT="0" distB="0" distL="114300" distR="114300" simplePos="0" relativeHeight="251645952" behindDoc="0" locked="0" layoutInCell="1" allowOverlap="1" wp14:anchorId="05417EF8" wp14:editId="43C2AF3E">
                  <wp:simplePos x="0" y="0"/>
                  <wp:positionH relativeFrom="column">
                    <wp:posOffset>12065</wp:posOffset>
                  </wp:positionH>
                  <wp:positionV relativeFrom="paragraph">
                    <wp:posOffset>-10160</wp:posOffset>
                  </wp:positionV>
                  <wp:extent cx="173990" cy="173990"/>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2B4D55">
              <w:rPr>
                <w:sz w:val="22"/>
              </w:rPr>
              <w:t>This item should be reported only for pregnant women.</w:t>
            </w:r>
          </w:p>
          <w:p w14:paraId="5F4C9ABD" w14:textId="77777777" w:rsidR="00D17667" w:rsidRPr="002B4D55" w:rsidRDefault="00D17667" w:rsidP="00882EC6">
            <w:pPr>
              <w:tabs>
                <w:tab w:val="left" w:pos="2340"/>
                <w:tab w:val="left" w:pos="2520"/>
                <w:tab w:val="left" w:pos="3222"/>
                <w:tab w:val="left" w:pos="3870"/>
              </w:tabs>
              <w:spacing w:before="60" w:after="60"/>
              <w:cnfStyle w:val="000000000000" w:firstRow="0" w:lastRow="0" w:firstColumn="0" w:lastColumn="0" w:oddVBand="0" w:evenVBand="0" w:oddHBand="0" w:evenHBand="0" w:firstRowFirstColumn="0" w:firstRowLastColumn="0" w:lastRowFirstColumn="0" w:lastRowLastColumn="0"/>
              <w:rPr>
                <w:sz w:val="22"/>
              </w:rPr>
            </w:pPr>
            <w:r w:rsidRPr="002B4D55">
              <w:rPr>
                <w:sz w:val="22"/>
              </w:rPr>
              <w:t xml:space="preserve">Prepregnancy weight may be reported in </w:t>
            </w:r>
            <w:r w:rsidRPr="002B4D55">
              <w:rPr>
                <w:color w:val="B12732"/>
                <w:sz w:val="22"/>
              </w:rPr>
              <w:t>either</w:t>
            </w:r>
            <w:r w:rsidRPr="002B4D55">
              <w:rPr>
                <w:sz w:val="22"/>
              </w:rPr>
              <w:t xml:space="preserve"> pounds and quarter pounds </w:t>
            </w:r>
            <w:r w:rsidRPr="002B4D55">
              <w:rPr>
                <w:color w:val="B12732"/>
                <w:sz w:val="22"/>
              </w:rPr>
              <w:t xml:space="preserve">or </w:t>
            </w:r>
            <w:r w:rsidRPr="002B4D55">
              <w:rPr>
                <w:sz w:val="22"/>
              </w:rPr>
              <w:t>grams.</w:t>
            </w:r>
          </w:p>
        </w:tc>
      </w:tr>
      <w:tr w:rsidR="00D17667" w:rsidRPr="00266C3B" w14:paraId="030EB5B8"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60287B7E" w14:textId="77777777" w:rsidR="00D17667" w:rsidRPr="00867D2A" w:rsidRDefault="00D17667" w:rsidP="00882EC6">
            <w:pPr>
              <w:pStyle w:val="Heading4NoLetter-IPR"/>
              <w:keepNext w:val="0"/>
              <w:spacing w:before="60" w:after="60"/>
              <w:rPr>
                <w:rFonts w:asciiTheme="minorHAnsi" w:hAnsiTheme="minorHAnsi"/>
                <w:b/>
                <w:i w:val="0"/>
                <w:color w:val="auto"/>
              </w:rPr>
            </w:pPr>
            <w:r w:rsidRPr="00867D2A">
              <w:rPr>
                <w:rFonts w:asciiTheme="minorHAnsi" w:hAnsiTheme="minorHAnsi"/>
                <w:i w:val="0"/>
                <w:color w:val="auto"/>
              </w:rPr>
              <w:t>Example</w:t>
            </w:r>
          </w:p>
        </w:tc>
        <w:tc>
          <w:tcPr>
            <w:tcW w:w="7350" w:type="dxa"/>
          </w:tcPr>
          <w:p w14:paraId="0C167F4C" w14:textId="77777777" w:rsidR="00D17667" w:rsidRPr="00867D2A" w:rsidRDefault="00D17667" w:rsidP="00882EC6">
            <w:pPr>
              <w:tabs>
                <w:tab w:val="left" w:pos="2340"/>
                <w:tab w:val="left" w:pos="2520"/>
                <w:tab w:val="left" w:pos="3222"/>
                <w:tab w:val="left" w:pos="387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867D2A">
              <w:rPr>
                <w:sz w:val="22"/>
              </w:rPr>
              <w:t>For a weight of 120 pounds 8 ounces, the entry would be</w:t>
            </w:r>
          </w:p>
          <w:p w14:paraId="561E3703" w14:textId="77777777" w:rsidR="00D17667" w:rsidRPr="00867D2A" w:rsidRDefault="00D17667" w:rsidP="00882EC6">
            <w:pPr>
              <w:tabs>
                <w:tab w:val="left" w:pos="2340"/>
                <w:tab w:val="left" w:pos="2520"/>
                <w:tab w:val="left" w:pos="3222"/>
                <w:tab w:val="left" w:pos="387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867D2A">
              <w:rPr>
                <w:sz w:val="22"/>
              </w:rPr>
              <w:t>2</w:t>
            </w:r>
          </w:p>
          <w:p w14:paraId="603154F7" w14:textId="77777777" w:rsidR="00D17667" w:rsidRPr="00867D2A" w:rsidRDefault="00D17667" w:rsidP="00882EC6">
            <w:pPr>
              <w:tabs>
                <w:tab w:val="left" w:pos="2340"/>
                <w:tab w:val="left" w:pos="2520"/>
                <w:tab w:val="left" w:pos="3222"/>
                <w:tab w:val="left" w:pos="387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867D2A">
              <w:rPr>
                <w:sz w:val="22"/>
              </w:rPr>
              <w:t>(8 ounces = 2 quarter pounds)</w:t>
            </w:r>
          </w:p>
          <w:p w14:paraId="5F9570A1" w14:textId="77777777" w:rsidR="00D17667" w:rsidRPr="00867D2A" w:rsidRDefault="00D17667" w:rsidP="00882EC6">
            <w:pPr>
              <w:tabs>
                <w:tab w:val="left" w:pos="2340"/>
                <w:tab w:val="left" w:pos="2520"/>
                <w:tab w:val="left" w:pos="3222"/>
                <w:tab w:val="left" w:pos="3870"/>
              </w:tabs>
              <w:spacing w:before="60" w:after="60"/>
              <w:cnfStyle w:val="000000000000" w:firstRow="0" w:lastRow="0" w:firstColumn="0" w:lastColumn="0" w:oddVBand="0" w:evenVBand="0" w:oddHBand="0" w:evenHBand="0" w:firstRowFirstColumn="0" w:firstRowLastColumn="0" w:lastRowFirstColumn="0" w:lastRowLastColumn="0"/>
              <w:rPr>
                <w:i/>
                <w:sz w:val="22"/>
              </w:rPr>
            </w:pPr>
            <w:r w:rsidRPr="00867D2A">
              <w:rPr>
                <w:sz w:val="22"/>
              </w:rPr>
              <w:t>The number of whole pounds is reported in item 27a(i).</w:t>
            </w:r>
          </w:p>
        </w:tc>
      </w:tr>
    </w:tbl>
    <w:p w14:paraId="2313E511" w14:textId="1DD3E930" w:rsidR="00D17667" w:rsidRDefault="00D17667" w:rsidP="00D17667">
      <w:pPr>
        <w:pStyle w:val="Heading2NoLetters"/>
        <w:rPr>
          <w:caps/>
          <w:sz w:val="18"/>
        </w:rPr>
      </w:pPr>
      <w:r>
        <w:br w:type="page"/>
        <w:t>27b.</w:t>
      </w:r>
      <w:r>
        <w:tab/>
        <w:t xml:space="preserve">Participant's Prepregnancy Weight in Grams </w:t>
      </w:r>
    </w:p>
    <w:tbl>
      <w:tblPr>
        <w:tblStyle w:val="TableGuide"/>
        <w:tblW w:w="0" w:type="auto"/>
        <w:tblBorders>
          <w:insideH w:val="dotted" w:sz="4" w:space="0" w:color="auto"/>
        </w:tblBorders>
        <w:tblLook w:val="04A0" w:firstRow="1" w:lastRow="0" w:firstColumn="1" w:lastColumn="0" w:noHBand="0" w:noVBand="1"/>
      </w:tblPr>
      <w:tblGrid>
        <w:gridCol w:w="2068"/>
        <w:gridCol w:w="7350"/>
      </w:tblGrid>
      <w:tr w:rsidR="00D17667" w:rsidRPr="005F5DC2" w14:paraId="4B460AFC"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4781A9" w14:textId="77777777" w:rsidR="00D17667" w:rsidRPr="00867D2A" w:rsidRDefault="00D17667" w:rsidP="00882EC6">
            <w:pPr>
              <w:pStyle w:val="Heading4NoLetter-IPR"/>
              <w:keepNext w:val="0"/>
              <w:spacing w:before="60" w:after="60"/>
              <w:jc w:val="center"/>
              <w:rPr>
                <w:rFonts w:asciiTheme="minorHAnsi" w:hAnsiTheme="minorHAnsi"/>
                <w:b/>
                <w:i w:val="0"/>
                <w:color w:val="000000" w:themeColor="text1"/>
              </w:rPr>
            </w:pPr>
            <w:r w:rsidRPr="00867D2A">
              <w:rPr>
                <w:rFonts w:asciiTheme="minorHAnsi" w:hAnsiTheme="minorHAnsi"/>
                <w:i w:val="0"/>
                <w:color w:val="000000" w:themeColor="text1"/>
              </w:rPr>
              <w:t>Description</w:t>
            </w:r>
          </w:p>
        </w:tc>
      </w:tr>
      <w:tr w:rsidR="00D17667" w:rsidRPr="00590A70" w14:paraId="66F970CC"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5920302D" w14:textId="77777777" w:rsidR="00D17667" w:rsidRPr="00590A70" w:rsidRDefault="00D17667" w:rsidP="00882EC6">
            <w:pPr>
              <w:tabs>
                <w:tab w:val="left" w:pos="2520"/>
                <w:tab w:val="left" w:pos="2860"/>
                <w:tab w:val="left" w:pos="3222"/>
              </w:tabs>
              <w:spacing w:before="60" w:after="60"/>
              <w:rPr>
                <w:b w:val="0"/>
                <w:sz w:val="22"/>
              </w:rPr>
            </w:pPr>
            <w:r w:rsidRPr="00590A70">
              <w:rPr>
                <w:b w:val="0"/>
                <w:sz w:val="22"/>
              </w:rPr>
              <w:t>This is the pregnant woman participant’s weight immediately prior to pregnancy in grams.</w:t>
            </w:r>
          </w:p>
          <w:p w14:paraId="42E504E4" w14:textId="77777777" w:rsidR="00D17667" w:rsidRPr="00590A70" w:rsidRDefault="00D17667" w:rsidP="00882EC6">
            <w:pPr>
              <w:tabs>
                <w:tab w:val="left" w:pos="2520"/>
                <w:tab w:val="left" w:pos="2860"/>
                <w:tab w:val="left" w:pos="3222"/>
              </w:tabs>
              <w:spacing w:before="60" w:after="60"/>
              <w:rPr>
                <w:b w:val="0"/>
                <w:sz w:val="22"/>
              </w:rPr>
            </w:pPr>
            <w:r w:rsidRPr="00590A70">
              <w:rPr>
                <w:b w:val="0"/>
                <w:sz w:val="22"/>
              </w:rPr>
              <w:t xml:space="preserve">This item may be supplied </w:t>
            </w:r>
            <w:r w:rsidRPr="00590A70">
              <w:rPr>
                <w:b w:val="0"/>
                <w:color w:val="B12732"/>
                <w:sz w:val="22"/>
              </w:rPr>
              <w:t>instead of Prepregnancy Weight in Pounds</w:t>
            </w:r>
            <w:r w:rsidRPr="00590A70">
              <w:rPr>
                <w:b w:val="0"/>
                <w:sz w:val="22"/>
              </w:rPr>
              <w:t xml:space="preserve"> (item 27a).</w:t>
            </w:r>
          </w:p>
        </w:tc>
      </w:tr>
      <w:tr w:rsidR="00D17667" w:rsidRPr="00C365A1" w14:paraId="5DF649A6"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A693760" w14:textId="77777777" w:rsidR="00D17667" w:rsidRPr="00867D2A" w:rsidRDefault="00D17667" w:rsidP="00882EC6">
            <w:pPr>
              <w:pStyle w:val="Heading4NoLetter-IPR"/>
              <w:keepNext w:val="0"/>
              <w:spacing w:before="60" w:after="60"/>
              <w:rPr>
                <w:rFonts w:asciiTheme="minorHAnsi" w:hAnsiTheme="minorHAnsi"/>
                <w:b/>
                <w:i w:val="0"/>
                <w:color w:val="auto"/>
              </w:rPr>
            </w:pPr>
            <w:r w:rsidRPr="00867D2A">
              <w:rPr>
                <w:rFonts w:asciiTheme="minorHAnsi" w:hAnsiTheme="minorHAnsi"/>
                <w:i w:val="0"/>
                <w:color w:val="auto"/>
              </w:rPr>
              <w:t>Column position</w:t>
            </w:r>
          </w:p>
        </w:tc>
        <w:tc>
          <w:tcPr>
            <w:tcW w:w="7350" w:type="dxa"/>
          </w:tcPr>
          <w:p w14:paraId="017E1B9F" w14:textId="77777777" w:rsidR="00D17667" w:rsidRPr="00867D2A"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867D2A">
              <w:rPr>
                <w:sz w:val="22"/>
              </w:rPr>
              <w:t>355–360</w:t>
            </w:r>
          </w:p>
        </w:tc>
      </w:tr>
      <w:tr w:rsidR="00D17667" w:rsidRPr="00D25798" w14:paraId="6746BCF0"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C74498F" w14:textId="77777777" w:rsidR="00D17667" w:rsidRPr="00867D2A" w:rsidRDefault="00D17667" w:rsidP="00882EC6">
            <w:pPr>
              <w:pStyle w:val="Heading4NoLetter-IPR"/>
              <w:keepNext w:val="0"/>
              <w:spacing w:before="60" w:after="60"/>
              <w:rPr>
                <w:rFonts w:asciiTheme="minorHAnsi" w:hAnsiTheme="minorHAnsi"/>
                <w:b/>
                <w:i w:val="0"/>
                <w:color w:val="auto"/>
              </w:rPr>
            </w:pPr>
            <w:r w:rsidRPr="00867D2A">
              <w:rPr>
                <w:rFonts w:asciiTheme="minorHAnsi" w:hAnsiTheme="minorHAnsi"/>
                <w:i w:val="0"/>
                <w:color w:val="auto"/>
              </w:rPr>
              <w:t>Field length</w:t>
            </w:r>
          </w:p>
        </w:tc>
        <w:tc>
          <w:tcPr>
            <w:tcW w:w="7350" w:type="dxa"/>
          </w:tcPr>
          <w:p w14:paraId="2436D99A" w14:textId="77777777" w:rsidR="00D17667" w:rsidRPr="00867D2A"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867D2A">
              <w:rPr>
                <w:rFonts w:asciiTheme="minorHAnsi" w:hAnsiTheme="minorHAnsi"/>
                <w:b w:val="0"/>
                <w:i w:val="0"/>
                <w:color w:val="auto"/>
              </w:rPr>
              <w:t>6</w:t>
            </w:r>
          </w:p>
        </w:tc>
      </w:tr>
      <w:tr w:rsidR="00D17667" w:rsidRPr="00854943" w14:paraId="1926A1B6"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FCB34C8" w14:textId="77777777" w:rsidR="00D17667" w:rsidRPr="00867D2A" w:rsidRDefault="00D17667" w:rsidP="00882EC6">
            <w:pPr>
              <w:pStyle w:val="Heading4NoLetter-IPR"/>
              <w:keepNext w:val="0"/>
              <w:spacing w:before="60" w:after="60"/>
              <w:rPr>
                <w:rFonts w:asciiTheme="minorHAnsi" w:hAnsiTheme="minorHAnsi"/>
                <w:b/>
                <w:i w:val="0"/>
                <w:color w:val="auto"/>
              </w:rPr>
            </w:pPr>
            <w:r w:rsidRPr="00867D2A">
              <w:rPr>
                <w:rFonts w:asciiTheme="minorHAnsi" w:hAnsiTheme="minorHAnsi"/>
                <w:i w:val="0"/>
                <w:color w:val="auto"/>
              </w:rPr>
              <w:t>Data type</w:t>
            </w:r>
          </w:p>
        </w:tc>
        <w:tc>
          <w:tcPr>
            <w:tcW w:w="7350" w:type="dxa"/>
          </w:tcPr>
          <w:p w14:paraId="51B49E38" w14:textId="77777777" w:rsidR="00D17667" w:rsidRPr="00867D2A"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867D2A">
              <w:rPr>
                <w:rFonts w:asciiTheme="minorHAnsi" w:hAnsiTheme="minorHAnsi"/>
                <w:b w:val="0"/>
                <w:i w:val="0"/>
                <w:color w:val="auto"/>
              </w:rPr>
              <w:t>Numeric</w:t>
            </w:r>
          </w:p>
        </w:tc>
      </w:tr>
      <w:tr w:rsidR="00D17667" w:rsidRPr="002B4D55" w14:paraId="5F937EE4"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A169503" w14:textId="77777777" w:rsidR="00D17667" w:rsidRPr="002B4D55" w:rsidRDefault="00D17667" w:rsidP="00882EC6">
            <w:pPr>
              <w:pStyle w:val="Heading4NoLetter-IPR"/>
              <w:keepNext w:val="0"/>
              <w:spacing w:before="60" w:after="60"/>
              <w:rPr>
                <w:rFonts w:asciiTheme="minorHAnsi" w:hAnsiTheme="minorHAnsi"/>
                <w:i w:val="0"/>
                <w:color w:val="auto"/>
              </w:rPr>
            </w:pPr>
            <w:r w:rsidRPr="002B4D55">
              <w:rPr>
                <w:rFonts w:asciiTheme="minorHAnsi" w:hAnsiTheme="minorHAnsi"/>
                <w:i w:val="0"/>
                <w:color w:val="auto"/>
              </w:rPr>
              <w:t>Notes</w:t>
            </w:r>
          </w:p>
        </w:tc>
        <w:tc>
          <w:tcPr>
            <w:tcW w:w="7350" w:type="dxa"/>
          </w:tcPr>
          <w:p w14:paraId="4F5F8262" w14:textId="21E9BD1B" w:rsidR="00D17667" w:rsidRPr="002B4D55" w:rsidRDefault="00D17667" w:rsidP="00882EC6">
            <w:pPr>
              <w:tabs>
                <w:tab w:val="left" w:pos="2340"/>
                <w:tab w:val="left" w:pos="2520"/>
                <w:tab w:val="left" w:pos="3222"/>
                <w:tab w:val="left" w:pos="387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2B4D55">
              <w:rPr>
                <w:noProof/>
                <w:sz w:val="22"/>
              </w:rPr>
              <w:drawing>
                <wp:anchor distT="0" distB="0" distL="114300" distR="114300" simplePos="0" relativeHeight="251648000" behindDoc="0" locked="0" layoutInCell="1" allowOverlap="1" wp14:anchorId="5F438C6D" wp14:editId="1EC9B7E4">
                  <wp:simplePos x="0" y="0"/>
                  <wp:positionH relativeFrom="column">
                    <wp:posOffset>15875</wp:posOffset>
                  </wp:positionH>
                  <wp:positionV relativeFrom="paragraph">
                    <wp:posOffset>34925</wp:posOffset>
                  </wp:positionV>
                  <wp:extent cx="173990" cy="173990"/>
                  <wp:effectExtent l="0" t="0" r="0" b="0"/>
                  <wp:wrapNone/>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2B4D55">
              <w:rPr>
                <w:sz w:val="22"/>
              </w:rPr>
              <w:t>This item should be reported only for pregnant women.</w:t>
            </w:r>
          </w:p>
          <w:p w14:paraId="1E19D1D4" w14:textId="77777777" w:rsidR="00D17667" w:rsidRPr="002B4D55" w:rsidRDefault="00D17667" w:rsidP="00882EC6">
            <w:pPr>
              <w:tabs>
                <w:tab w:val="left" w:pos="2340"/>
                <w:tab w:val="left" w:pos="2520"/>
                <w:tab w:val="left" w:pos="3222"/>
                <w:tab w:val="left" w:pos="3870"/>
              </w:tabs>
              <w:spacing w:before="60" w:after="60"/>
              <w:cnfStyle w:val="000000000000" w:firstRow="0" w:lastRow="0" w:firstColumn="0" w:lastColumn="0" w:oddVBand="0" w:evenVBand="0" w:oddHBand="0" w:evenHBand="0" w:firstRowFirstColumn="0" w:firstRowLastColumn="0" w:lastRowFirstColumn="0" w:lastRowLastColumn="0"/>
              <w:rPr>
                <w:sz w:val="22"/>
              </w:rPr>
            </w:pPr>
            <w:r w:rsidRPr="002B4D55">
              <w:rPr>
                <w:sz w:val="22"/>
              </w:rPr>
              <w:t xml:space="preserve">Prepregnancy weight may be reported in </w:t>
            </w:r>
            <w:r w:rsidRPr="002B4D55">
              <w:rPr>
                <w:color w:val="B12732"/>
                <w:sz w:val="22"/>
              </w:rPr>
              <w:t>either</w:t>
            </w:r>
            <w:r w:rsidRPr="002B4D55">
              <w:rPr>
                <w:i/>
                <w:sz w:val="22"/>
              </w:rPr>
              <w:t xml:space="preserve"> </w:t>
            </w:r>
            <w:r w:rsidRPr="002B4D55">
              <w:rPr>
                <w:sz w:val="22"/>
              </w:rPr>
              <w:t xml:space="preserve">pounds and quarter pounds </w:t>
            </w:r>
            <w:r w:rsidRPr="002B4D55">
              <w:rPr>
                <w:color w:val="B12732"/>
                <w:sz w:val="22"/>
              </w:rPr>
              <w:t xml:space="preserve">or </w:t>
            </w:r>
            <w:r w:rsidRPr="002B4D55">
              <w:rPr>
                <w:sz w:val="22"/>
              </w:rPr>
              <w:t>grams.</w:t>
            </w:r>
          </w:p>
        </w:tc>
      </w:tr>
    </w:tbl>
    <w:p w14:paraId="3877D89B" w14:textId="77777777" w:rsidR="00D17667" w:rsidRDefault="00D17667" w:rsidP="00D17667">
      <w:pPr>
        <w:pStyle w:val="Heading2NoLetters"/>
        <w:rPr>
          <w:caps/>
          <w:sz w:val="18"/>
          <w:szCs w:val="18"/>
        </w:rPr>
      </w:pPr>
      <w:r>
        <w:br w:type="page"/>
        <w:t xml:space="preserve">28a(i). Weight Gain During Pregnancy in Pounds </w:t>
      </w:r>
    </w:p>
    <w:tbl>
      <w:tblPr>
        <w:tblStyle w:val="TableGuide"/>
        <w:tblW w:w="0" w:type="auto"/>
        <w:tblBorders>
          <w:insideH w:val="dotted" w:sz="4" w:space="0" w:color="auto"/>
        </w:tblBorders>
        <w:tblLook w:val="04A0" w:firstRow="1" w:lastRow="0" w:firstColumn="1" w:lastColumn="0" w:noHBand="0" w:noVBand="1"/>
      </w:tblPr>
      <w:tblGrid>
        <w:gridCol w:w="2068"/>
        <w:gridCol w:w="7350"/>
      </w:tblGrid>
      <w:tr w:rsidR="00D17667" w:rsidRPr="005F5DC2" w14:paraId="4840DBCC"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8BD7BBC" w14:textId="77777777" w:rsidR="00D17667" w:rsidRPr="00867D2A" w:rsidRDefault="00D17667" w:rsidP="00882EC6">
            <w:pPr>
              <w:pStyle w:val="Heading4NoLetter-IPR"/>
              <w:keepNext w:val="0"/>
              <w:spacing w:before="60" w:after="60"/>
              <w:jc w:val="center"/>
              <w:rPr>
                <w:rFonts w:asciiTheme="minorHAnsi" w:hAnsiTheme="minorHAnsi"/>
                <w:b/>
                <w:i w:val="0"/>
                <w:color w:val="000000" w:themeColor="text1"/>
              </w:rPr>
            </w:pPr>
            <w:r w:rsidRPr="00867D2A">
              <w:rPr>
                <w:rFonts w:asciiTheme="minorHAnsi" w:hAnsiTheme="minorHAnsi"/>
                <w:i w:val="0"/>
                <w:color w:val="000000" w:themeColor="text1"/>
              </w:rPr>
              <w:t>Description</w:t>
            </w:r>
          </w:p>
        </w:tc>
      </w:tr>
      <w:tr w:rsidR="00D17667" w:rsidRPr="00590A70" w14:paraId="629EC5FC"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7B3D0EA7" w14:textId="77777777" w:rsidR="00D17667" w:rsidRPr="00590A70" w:rsidRDefault="00D17667" w:rsidP="00882EC6">
            <w:pPr>
              <w:tabs>
                <w:tab w:val="left" w:pos="2520"/>
                <w:tab w:val="left" w:pos="2860"/>
                <w:tab w:val="left" w:pos="3222"/>
              </w:tabs>
              <w:spacing w:before="60" w:after="120"/>
              <w:rPr>
                <w:b w:val="0"/>
                <w:sz w:val="22"/>
              </w:rPr>
            </w:pPr>
            <w:r w:rsidRPr="00590A70">
              <w:rPr>
                <w:b w:val="0"/>
                <w:sz w:val="22"/>
              </w:rPr>
              <w:t>This is the breastfeeding or postpartum woman participant’s weight gain in pounds during pregnancy as measured at or immediately prior to delivery.</w:t>
            </w:r>
          </w:p>
          <w:p w14:paraId="70680BEF" w14:textId="77777777" w:rsidR="00D17667" w:rsidRPr="00590A70" w:rsidRDefault="00D17667" w:rsidP="00882EC6">
            <w:pPr>
              <w:tabs>
                <w:tab w:val="left" w:pos="2520"/>
                <w:tab w:val="left" w:pos="2860"/>
                <w:tab w:val="left" w:pos="3222"/>
              </w:tabs>
              <w:spacing w:before="60" w:after="60"/>
              <w:rPr>
                <w:b w:val="0"/>
                <w:sz w:val="22"/>
              </w:rPr>
            </w:pPr>
            <w:r w:rsidRPr="00590A70">
              <w:rPr>
                <w:b w:val="0"/>
                <w:sz w:val="22"/>
              </w:rPr>
              <w:t>This item may be supplied</w:t>
            </w:r>
            <w:r w:rsidRPr="00590A70">
              <w:rPr>
                <w:b w:val="0"/>
                <w:color w:val="B12732"/>
                <w:sz w:val="22"/>
              </w:rPr>
              <w:t xml:space="preserve"> instead of Participant’s Weight Gain in Grams </w:t>
            </w:r>
            <w:r w:rsidRPr="00590A70">
              <w:rPr>
                <w:b w:val="0"/>
                <w:sz w:val="22"/>
              </w:rPr>
              <w:t>(item 28b).</w:t>
            </w:r>
          </w:p>
        </w:tc>
      </w:tr>
      <w:tr w:rsidR="00D17667" w:rsidRPr="00C365A1" w14:paraId="53E63275"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01E3FA0" w14:textId="77777777" w:rsidR="00D17667" w:rsidRPr="00867D2A" w:rsidRDefault="00D17667" w:rsidP="00882EC6">
            <w:pPr>
              <w:pStyle w:val="Heading4NoLetter-IPR"/>
              <w:keepNext w:val="0"/>
              <w:spacing w:before="60" w:after="60"/>
              <w:rPr>
                <w:rFonts w:asciiTheme="minorHAnsi" w:hAnsiTheme="minorHAnsi"/>
                <w:b/>
                <w:i w:val="0"/>
                <w:color w:val="auto"/>
              </w:rPr>
            </w:pPr>
            <w:r w:rsidRPr="00867D2A">
              <w:rPr>
                <w:rFonts w:asciiTheme="minorHAnsi" w:hAnsiTheme="minorHAnsi"/>
                <w:i w:val="0"/>
                <w:color w:val="auto"/>
              </w:rPr>
              <w:t>Column position</w:t>
            </w:r>
          </w:p>
        </w:tc>
        <w:tc>
          <w:tcPr>
            <w:tcW w:w="7350" w:type="dxa"/>
          </w:tcPr>
          <w:p w14:paraId="237B7FE5" w14:textId="77777777" w:rsidR="00D17667" w:rsidRPr="00867D2A"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867D2A">
              <w:rPr>
                <w:sz w:val="22"/>
              </w:rPr>
              <w:t>361–363</w:t>
            </w:r>
          </w:p>
        </w:tc>
      </w:tr>
      <w:tr w:rsidR="00D17667" w:rsidRPr="00D25798" w14:paraId="0E572226"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12A988E" w14:textId="77777777" w:rsidR="00D17667" w:rsidRPr="00867D2A" w:rsidRDefault="00D17667" w:rsidP="00882EC6">
            <w:pPr>
              <w:pStyle w:val="Heading4NoLetter-IPR"/>
              <w:keepNext w:val="0"/>
              <w:spacing w:before="60" w:after="60"/>
              <w:rPr>
                <w:rFonts w:asciiTheme="minorHAnsi" w:hAnsiTheme="minorHAnsi"/>
                <w:b/>
                <w:i w:val="0"/>
                <w:color w:val="auto"/>
              </w:rPr>
            </w:pPr>
            <w:r w:rsidRPr="00867D2A">
              <w:rPr>
                <w:rFonts w:asciiTheme="minorHAnsi" w:hAnsiTheme="minorHAnsi"/>
                <w:i w:val="0"/>
                <w:color w:val="auto"/>
              </w:rPr>
              <w:t>Field length</w:t>
            </w:r>
          </w:p>
        </w:tc>
        <w:tc>
          <w:tcPr>
            <w:tcW w:w="7350" w:type="dxa"/>
          </w:tcPr>
          <w:p w14:paraId="1A2B6890" w14:textId="77777777" w:rsidR="00D17667" w:rsidRPr="00867D2A"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867D2A">
              <w:rPr>
                <w:rFonts w:asciiTheme="minorHAnsi" w:hAnsiTheme="minorHAnsi"/>
                <w:b w:val="0"/>
                <w:i w:val="0"/>
                <w:color w:val="auto"/>
              </w:rPr>
              <w:t>3</w:t>
            </w:r>
          </w:p>
        </w:tc>
      </w:tr>
      <w:tr w:rsidR="00D17667" w:rsidRPr="00854943" w14:paraId="45BD1C39"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FC5CA5F" w14:textId="77777777" w:rsidR="00D17667" w:rsidRPr="00867D2A" w:rsidRDefault="00D17667" w:rsidP="00882EC6">
            <w:pPr>
              <w:pStyle w:val="Heading4NoLetter-IPR"/>
              <w:keepNext w:val="0"/>
              <w:spacing w:before="60" w:after="60"/>
              <w:rPr>
                <w:rFonts w:asciiTheme="minorHAnsi" w:hAnsiTheme="minorHAnsi"/>
                <w:b/>
                <w:i w:val="0"/>
                <w:color w:val="auto"/>
              </w:rPr>
            </w:pPr>
            <w:r w:rsidRPr="00867D2A">
              <w:rPr>
                <w:rFonts w:asciiTheme="minorHAnsi" w:hAnsiTheme="minorHAnsi"/>
                <w:i w:val="0"/>
                <w:color w:val="auto"/>
              </w:rPr>
              <w:t>Data type</w:t>
            </w:r>
          </w:p>
        </w:tc>
        <w:tc>
          <w:tcPr>
            <w:tcW w:w="7350" w:type="dxa"/>
          </w:tcPr>
          <w:p w14:paraId="21F16BB1" w14:textId="77777777" w:rsidR="00D17667" w:rsidRPr="00867D2A"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867D2A">
              <w:rPr>
                <w:rFonts w:asciiTheme="minorHAnsi" w:hAnsiTheme="minorHAnsi"/>
                <w:b w:val="0"/>
                <w:i w:val="0"/>
                <w:color w:val="auto"/>
              </w:rPr>
              <w:t>Numeric</w:t>
            </w:r>
          </w:p>
        </w:tc>
      </w:tr>
      <w:tr w:rsidR="00D17667" w:rsidRPr="00854943" w14:paraId="45F598D1"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2F09605" w14:textId="77777777" w:rsidR="00D17667" w:rsidRPr="00867D2A" w:rsidRDefault="00D17667" w:rsidP="00882EC6">
            <w:pPr>
              <w:pStyle w:val="Heading4NoLetter-IPR"/>
              <w:keepNext w:val="0"/>
              <w:spacing w:before="60" w:after="60"/>
              <w:rPr>
                <w:rFonts w:asciiTheme="minorHAnsi" w:hAnsiTheme="minorHAnsi"/>
                <w:b/>
                <w:i w:val="0"/>
                <w:color w:val="auto"/>
              </w:rPr>
            </w:pPr>
            <w:r w:rsidRPr="00867D2A">
              <w:rPr>
                <w:rFonts w:asciiTheme="minorHAnsi" w:hAnsiTheme="minorHAnsi"/>
                <w:i w:val="0"/>
                <w:color w:val="auto"/>
              </w:rPr>
              <w:t>Allowable values</w:t>
            </w:r>
          </w:p>
        </w:tc>
        <w:tc>
          <w:tcPr>
            <w:tcW w:w="7350" w:type="dxa"/>
          </w:tcPr>
          <w:p w14:paraId="62B7F317" w14:textId="77777777" w:rsidR="00D17667" w:rsidRPr="00867D2A"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867D2A">
              <w:rPr>
                <w:rFonts w:asciiTheme="minorHAnsi" w:hAnsiTheme="minorHAnsi"/>
                <w:b w:val="0"/>
                <w:i w:val="0"/>
                <w:color w:val="auto"/>
              </w:rPr>
              <w:t>-20–50</w:t>
            </w:r>
          </w:p>
        </w:tc>
      </w:tr>
      <w:tr w:rsidR="00D17667" w:rsidRPr="002B4D55" w14:paraId="4EE83C99"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9F46423" w14:textId="77777777" w:rsidR="00D17667" w:rsidRPr="002B4D55" w:rsidRDefault="00D17667" w:rsidP="00882EC6">
            <w:pPr>
              <w:pStyle w:val="Heading4NoLetter-IPR"/>
              <w:keepNext w:val="0"/>
              <w:spacing w:before="60" w:after="60"/>
              <w:rPr>
                <w:rFonts w:asciiTheme="minorHAnsi" w:hAnsiTheme="minorHAnsi"/>
                <w:i w:val="0"/>
                <w:color w:val="auto"/>
              </w:rPr>
            </w:pPr>
            <w:r w:rsidRPr="002B4D55">
              <w:rPr>
                <w:rFonts w:asciiTheme="minorHAnsi" w:hAnsiTheme="minorHAnsi"/>
                <w:i w:val="0"/>
                <w:color w:val="auto"/>
              </w:rPr>
              <w:t>Notes</w:t>
            </w:r>
          </w:p>
        </w:tc>
        <w:tc>
          <w:tcPr>
            <w:tcW w:w="7350" w:type="dxa"/>
          </w:tcPr>
          <w:p w14:paraId="2FB2873B" w14:textId="643BBCD7" w:rsidR="00D17667" w:rsidRPr="002B4D55" w:rsidRDefault="00D17667" w:rsidP="00882EC6">
            <w:pPr>
              <w:tabs>
                <w:tab w:val="left" w:pos="2340"/>
                <w:tab w:val="left" w:pos="2520"/>
                <w:tab w:val="left" w:pos="3222"/>
                <w:tab w:val="left" w:pos="387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2B4D55">
              <w:rPr>
                <w:noProof/>
                <w:sz w:val="22"/>
              </w:rPr>
              <w:drawing>
                <wp:anchor distT="0" distB="0" distL="114300" distR="114300" simplePos="0" relativeHeight="251656192" behindDoc="0" locked="0" layoutInCell="1" allowOverlap="1" wp14:anchorId="697DE931" wp14:editId="3BA05B8D">
                  <wp:simplePos x="0" y="0"/>
                  <wp:positionH relativeFrom="column">
                    <wp:posOffset>12065</wp:posOffset>
                  </wp:positionH>
                  <wp:positionV relativeFrom="paragraph">
                    <wp:posOffset>45085</wp:posOffset>
                  </wp:positionV>
                  <wp:extent cx="173990" cy="173990"/>
                  <wp:effectExtent l="0" t="0" r="0" b="0"/>
                  <wp:wrapNone/>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2B4D55">
              <w:rPr>
                <w:sz w:val="22"/>
              </w:rPr>
              <w:t>This item should be reported only for breastfeeding and postpartum women.</w:t>
            </w:r>
          </w:p>
          <w:p w14:paraId="6EFAA74A" w14:textId="77777777" w:rsidR="00D17667" w:rsidRPr="002B4D55" w:rsidRDefault="00D17667" w:rsidP="00882EC6">
            <w:pPr>
              <w:tabs>
                <w:tab w:val="left" w:pos="2340"/>
                <w:tab w:val="left" w:pos="2520"/>
                <w:tab w:val="left" w:pos="3222"/>
                <w:tab w:val="left" w:pos="387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2B4D55">
              <w:rPr>
                <w:sz w:val="22"/>
              </w:rPr>
              <w:t xml:space="preserve">Weight gain during pregnancy may be reported in </w:t>
            </w:r>
            <w:r w:rsidRPr="002B4D55">
              <w:rPr>
                <w:color w:val="B12732"/>
                <w:sz w:val="22"/>
              </w:rPr>
              <w:t>either</w:t>
            </w:r>
            <w:r w:rsidRPr="002B4D55">
              <w:rPr>
                <w:sz w:val="22"/>
              </w:rPr>
              <w:t xml:space="preserve"> pounds and quarter pounds </w:t>
            </w:r>
            <w:r w:rsidRPr="002B4D55">
              <w:rPr>
                <w:color w:val="B12732"/>
                <w:sz w:val="22"/>
              </w:rPr>
              <w:t>or</w:t>
            </w:r>
            <w:r w:rsidRPr="002B4D55">
              <w:rPr>
                <w:sz w:val="22"/>
              </w:rPr>
              <w:t xml:space="preserve"> grams.</w:t>
            </w:r>
          </w:p>
          <w:p w14:paraId="20F0BF51" w14:textId="77777777" w:rsidR="00D17667" w:rsidRPr="002B4D55" w:rsidRDefault="00D17667" w:rsidP="00882EC6">
            <w:pPr>
              <w:tabs>
                <w:tab w:val="left" w:pos="2340"/>
                <w:tab w:val="left" w:pos="2520"/>
                <w:tab w:val="left" w:pos="3222"/>
                <w:tab w:val="left" w:pos="3870"/>
              </w:tabs>
              <w:spacing w:before="60" w:after="60"/>
              <w:cnfStyle w:val="000000000000" w:firstRow="0" w:lastRow="0" w:firstColumn="0" w:lastColumn="0" w:oddVBand="0" w:evenVBand="0" w:oddHBand="0" w:evenHBand="0" w:firstRowFirstColumn="0" w:firstRowLastColumn="0" w:lastRowFirstColumn="0" w:lastRowLastColumn="0"/>
              <w:rPr>
                <w:sz w:val="22"/>
              </w:rPr>
            </w:pPr>
            <w:r w:rsidRPr="002B4D55">
              <w:rPr>
                <w:sz w:val="22"/>
              </w:rPr>
              <w:t>If negative weight gain is reported, insert a negative sign (-) before the value.</w:t>
            </w:r>
          </w:p>
        </w:tc>
      </w:tr>
      <w:tr w:rsidR="00D17667" w:rsidRPr="00266C3B" w14:paraId="25429C7E"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E699FEF" w14:textId="77777777" w:rsidR="00D17667" w:rsidRPr="00867D2A" w:rsidRDefault="00D17667" w:rsidP="00882EC6">
            <w:pPr>
              <w:pStyle w:val="Heading4NoLetter-IPR"/>
              <w:keepNext w:val="0"/>
              <w:spacing w:before="60" w:after="60"/>
              <w:rPr>
                <w:rFonts w:asciiTheme="minorHAnsi" w:hAnsiTheme="minorHAnsi"/>
                <w:b/>
                <w:i w:val="0"/>
                <w:color w:val="auto"/>
              </w:rPr>
            </w:pPr>
            <w:r w:rsidRPr="00867D2A">
              <w:rPr>
                <w:rFonts w:asciiTheme="minorHAnsi" w:hAnsiTheme="minorHAnsi"/>
                <w:i w:val="0"/>
                <w:color w:val="auto"/>
              </w:rPr>
              <w:t>Example</w:t>
            </w:r>
          </w:p>
        </w:tc>
        <w:tc>
          <w:tcPr>
            <w:tcW w:w="7350" w:type="dxa"/>
          </w:tcPr>
          <w:p w14:paraId="7529724E" w14:textId="77777777" w:rsidR="00D17667" w:rsidRPr="00867D2A" w:rsidRDefault="00D17667" w:rsidP="00882EC6">
            <w:pPr>
              <w:tabs>
                <w:tab w:val="left" w:pos="2340"/>
                <w:tab w:val="left" w:pos="2520"/>
                <w:tab w:val="left" w:pos="3222"/>
                <w:tab w:val="left" w:pos="387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867D2A">
              <w:rPr>
                <w:sz w:val="22"/>
              </w:rPr>
              <w:t>For a weight of 20 pounds 4 ounces, the entry would be</w:t>
            </w:r>
          </w:p>
          <w:p w14:paraId="52131C69" w14:textId="77777777" w:rsidR="00D17667" w:rsidRPr="00867D2A" w:rsidRDefault="00D17667" w:rsidP="00882EC6">
            <w:pPr>
              <w:tabs>
                <w:tab w:val="left" w:pos="2340"/>
                <w:tab w:val="left" w:pos="2520"/>
                <w:tab w:val="left" w:pos="3222"/>
                <w:tab w:val="left" w:pos="387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867D2A">
              <w:rPr>
                <w:sz w:val="22"/>
              </w:rPr>
              <w:t>20</w:t>
            </w:r>
          </w:p>
          <w:p w14:paraId="4235CE92" w14:textId="77777777" w:rsidR="00D17667" w:rsidRPr="00867D2A" w:rsidRDefault="00D17667" w:rsidP="00882EC6">
            <w:pPr>
              <w:tabs>
                <w:tab w:val="left" w:pos="2340"/>
                <w:tab w:val="left" w:pos="2520"/>
                <w:tab w:val="left" w:pos="3222"/>
                <w:tab w:val="left" w:pos="3870"/>
              </w:tabs>
              <w:spacing w:before="60" w:after="60"/>
              <w:cnfStyle w:val="000000000000" w:firstRow="0" w:lastRow="0" w:firstColumn="0" w:lastColumn="0" w:oddVBand="0" w:evenVBand="0" w:oddHBand="0" w:evenHBand="0" w:firstRowFirstColumn="0" w:firstRowLastColumn="0" w:lastRowFirstColumn="0" w:lastRowLastColumn="0"/>
              <w:rPr>
                <w:sz w:val="22"/>
              </w:rPr>
            </w:pPr>
            <w:r w:rsidRPr="00867D2A">
              <w:rPr>
                <w:sz w:val="22"/>
              </w:rPr>
              <w:t>The number of ounces is reported as quarter pounds in item 28a(ii).</w:t>
            </w:r>
          </w:p>
        </w:tc>
      </w:tr>
    </w:tbl>
    <w:p w14:paraId="077A655E" w14:textId="77777777" w:rsidR="00D17667" w:rsidRDefault="00D17667" w:rsidP="00D17667">
      <w:pPr>
        <w:pStyle w:val="Heading2NoLetters"/>
      </w:pPr>
      <w:r>
        <w:br w:type="page"/>
        <w:t>28a(ii). Nearest Quarter Pound of Participant's Weight Gain During Pregnancy</w:t>
      </w:r>
    </w:p>
    <w:tbl>
      <w:tblPr>
        <w:tblStyle w:val="TableGuide"/>
        <w:tblW w:w="0" w:type="auto"/>
        <w:tblBorders>
          <w:insideH w:val="dotted" w:sz="4" w:space="0" w:color="auto"/>
        </w:tblBorders>
        <w:tblLook w:val="04A0" w:firstRow="1" w:lastRow="0" w:firstColumn="1" w:lastColumn="0" w:noHBand="0" w:noVBand="1"/>
      </w:tblPr>
      <w:tblGrid>
        <w:gridCol w:w="2068"/>
        <w:gridCol w:w="7350"/>
      </w:tblGrid>
      <w:tr w:rsidR="00D17667" w:rsidRPr="005F5DC2" w14:paraId="0651676D"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8F8795" w14:textId="77777777" w:rsidR="00D17667" w:rsidRPr="00301072" w:rsidRDefault="00D17667" w:rsidP="00882EC6">
            <w:pPr>
              <w:pStyle w:val="Heading4NoLetter-IPR"/>
              <w:keepNext w:val="0"/>
              <w:spacing w:before="60" w:after="60"/>
              <w:jc w:val="center"/>
              <w:rPr>
                <w:rFonts w:asciiTheme="minorHAnsi" w:hAnsiTheme="minorHAnsi"/>
                <w:b/>
                <w:i w:val="0"/>
                <w:color w:val="000000" w:themeColor="text1"/>
              </w:rPr>
            </w:pPr>
            <w:r w:rsidRPr="00301072">
              <w:rPr>
                <w:rFonts w:asciiTheme="minorHAnsi" w:hAnsiTheme="minorHAnsi"/>
                <w:i w:val="0"/>
                <w:color w:val="000000" w:themeColor="text1"/>
              </w:rPr>
              <w:t>Description</w:t>
            </w:r>
          </w:p>
        </w:tc>
      </w:tr>
      <w:tr w:rsidR="00D17667" w:rsidRPr="00590A70" w14:paraId="2E3CB3AD"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7BF983A8" w14:textId="77777777" w:rsidR="00D17667" w:rsidRPr="00590A70" w:rsidRDefault="00D17667" w:rsidP="00882EC6">
            <w:pPr>
              <w:tabs>
                <w:tab w:val="left" w:pos="2520"/>
                <w:tab w:val="left" w:pos="2860"/>
                <w:tab w:val="left" w:pos="3222"/>
              </w:tabs>
              <w:spacing w:before="60" w:after="60"/>
              <w:rPr>
                <w:b w:val="0"/>
                <w:sz w:val="22"/>
              </w:rPr>
            </w:pPr>
            <w:r w:rsidRPr="00590A70">
              <w:rPr>
                <w:b w:val="0"/>
                <w:sz w:val="22"/>
              </w:rPr>
              <w:t>This is the nearest quarter pound of the breastfeeding or postpartum woman participant’s weight gain as measured during pregnancy.</w:t>
            </w:r>
          </w:p>
        </w:tc>
      </w:tr>
      <w:tr w:rsidR="00D17667" w:rsidRPr="00C365A1" w14:paraId="47CB87BE"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69C5C033" w14:textId="77777777" w:rsidR="00D17667" w:rsidRPr="00301072" w:rsidRDefault="00D17667" w:rsidP="00882EC6">
            <w:pPr>
              <w:pStyle w:val="Heading4NoLetter-IPR"/>
              <w:keepNext w:val="0"/>
              <w:spacing w:before="60" w:after="60"/>
              <w:rPr>
                <w:rFonts w:asciiTheme="minorHAnsi" w:hAnsiTheme="minorHAnsi"/>
                <w:b/>
                <w:i w:val="0"/>
                <w:color w:val="auto"/>
              </w:rPr>
            </w:pPr>
            <w:r w:rsidRPr="00301072">
              <w:rPr>
                <w:rFonts w:asciiTheme="minorHAnsi" w:hAnsiTheme="minorHAnsi"/>
                <w:i w:val="0"/>
                <w:color w:val="auto"/>
              </w:rPr>
              <w:t>Column position</w:t>
            </w:r>
          </w:p>
        </w:tc>
        <w:tc>
          <w:tcPr>
            <w:tcW w:w="7350" w:type="dxa"/>
          </w:tcPr>
          <w:p w14:paraId="626B41E3" w14:textId="77777777" w:rsidR="00D17667" w:rsidRPr="0030107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301072">
              <w:rPr>
                <w:sz w:val="22"/>
              </w:rPr>
              <w:t>364</w:t>
            </w:r>
          </w:p>
        </w:tc>
      </w:tr>
      <w:tr w:rsidR="00D17667" w:rsidRPr="00D25798" w14:paraId="224195C9"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66235B8A" w14:textId="77777777" w:rsidR="00D17667" w:rsidRPr="00301072" w:rsidRDefault="00D17667" w:rsidP="00882EC6">
            <w:pPr>
              <w:pStyle w:val="Heading4NoLetter-IPR"/>
              <w:keepNext w:val="0"/>
              <w:spacing w:before="60" w:after="60"/>
              <w:rPr>
                <w:rFonts w:asciiTheme="minorHAnsi" w:hAnsiTheme="minorHAnsi"/>
                <w:b/>
                <w:i w:val="0"/>
                <w:color w:val="auto"/>
              </w:rPr>
            </w:pPr>
            <w:r w:rsidRPr="00301072">
              <w:rPr>
                <w:rFonts w:asciiTheme="minorHAnsi" w:hAnsiTheme="minorHAnsi"/>
                <w:i w:val="0"/>
                <w:color w:val="auto"/>
              </w:rPr>
              <w:t>Field length</w:t>
            </w:r>
          </w:p>
        </w:tc>
        <w:tc>
          <w:tcPr>
            <w:tcW w:w="7350" w:type="dxa"/>
          </w:tcPr>
          <w:p w14:paraId="757B9CF7" w14:textId="77777777" w:rsidR="00D17667" w:rsidRPr="0030107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301072">
              <w:rPr>
                <w:rFonts w:asciiTheme="minorHAnsi" w:hAnsiTheme="minorHAnsi"/>
                <w:b w:val="0"/>
                <w:i w:val="0"/>
                <w:color w:val="auto"/>
              </w:rPr>
              <w:t>1</w:t>
            </w:r>
          </w:p>
        </w:tc>
      </w:tr>
      <w:tr w:rsidR="00D17667" w:rsidRPr="00854943" w14:paraId="6668E048"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91C02C8" w14:textId="77777777" w:rsidR="00D17667" w:rsidRPr="00301072" w:rsidRDefault="00D17667" w:rsidP="00882EC6">
            <w:pPr>
              <w:pStyle w:val="Heading4NoLetter-IPR"/>
              <w:keepNext w:val="0"/>
              <w:spacing w:before="60" w:after="60"/>
              <w:rPr>
                <w:rFonts w:asciiTheme="minorHAnsi" w:hAnsiTheme="minorHAnsi"/>
                <w:b/>
                <w:i w:val="0"/>
                <w:color w:val="auto"/>
              </w:rPr>
            </w:pPr>
            <w:r w:rsidRPr="00301072">
              <w:rPr>
                <w:rFonts w:asciiTheme="minorHAnsi" w:hAnsiTheme="minorHAnsi"/>
                <w:i w:val="0"/>
                <w:color w:val="auto"/>
              </w:rPr>
              <w:t>Data type</w:t>
            </w:r>
          </w:p>
        </w:tc>
        <w:tc>
          <w:tcPr>
            <w:tcW w:w="7350" w:type="dxa"/>
          </w:tcPr>
          <w:p w14:paraId="52A3866D" w14:textId="77777777" w:rsidR="00D17667" w:rsidRPr="0030107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301072">
              <w:rPr>
                <w:rFonts w:asciiTheme="minorHAnsi" w:hAnsiTheme="minorHAnsi"/>
                <w:b w:val="0"/>
                <w:i w:val="0"/>
                <w:color w:val="auto"/>
              </w:rPr>
              <w:t>Numeric</w:t>
            </w:r>
          </w:p>
        </w:tc>
      </w:tr>
      <w:tr w:rsidR="00D17667" w:rsidRPr="00854943" w14:paraId="03DCF67F"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60711E71" w14:textId="77777777" w:rsidR="00D17667" w:rsidRPr="00301072" w:rsidRDefault="00D17667" w:rsidP="00882EC6">
            <w:pPr>
              <w:pStyle w:val="Heading4NoLetter-IPR"/>
              <w:keepNext w:val="0"/>
              <w:spacing w:before="60" w:after="60"/>
              <w:rPr>
                <w:rFonts w:asciiTheme="minorHAnsi" w:hAnsiTheme="minorHAnsi"/>
                <w:b/>
                <w:i w:val="0"/>
                <w:color w:val="auto"/>
              </w:rPr>
            </w:pPr>
            <w:r w:rsidRPr="00301072">
              <w:rPr>
                <w:rFonts w:asciiTheme="minorHAnsi" w:hAnsiTheme="minorHAnsi"/>
                <w:i w:val="0"/>
                <w:color w:val="auto"/>
              </w:rPr>
              <w:t>Allowable values</w:t>
            </w:r>
          </w:p>
        </w:tc>
        <w:tc>
          <w:tcPr>
            <w:tcW w:w="7350" w:type="dxa"/>
          </w:tcPr>
          <w:p w14:paraId="6EA9D1A7" w14:textId="77777777" w:rsidR="00D17667" w:rsidRPr="0030107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301072">
              <w:rPr>
                <w:rFonts w:asciiTheme="minorHAnsi" w:hAnsiTheme="minorHAnsi"/>
                <w:b w:val="0"/>
                <w:i w:val="0"/>
                <w:color w:val="auto"/>
              </w:rPr>
              <w:t>0–3</w:t>
            </w:r>
          </w:p>
        </w:tc>
      </w:tr>
      <w:tr w:rsidR="00D17667" w:rsidRPr="002B4D55" w14:paraId="07D052EC"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EE91F4E" w14:textId="77777777" w:rsidR="00D17667" w:rsidRPr="002B4D55" w:rsidRDefault="00D17667" w:rsidP="00882EC6">
            <w:pPr>
              <w:pStyle w:val="Heading4NoLetter-IPR"/>
              <w:keepNext w:val="0"/>
              <w:spacing w:before="60" w:after="60"/>
              <w:rPr>
                <w:rFonts w:asciiTheme="minorHAnsi" w:hAnsiTheme="minorHAnsi"/>
                <w:i w:val="0"/>
                <w:color w:val="auto"/>
              </w:rPr>
            </w:pPr>
            <w:r w:rsidRPr="002B4D55">
              <w:rPr>
                <w:rFonts w:asciiTheme="minorHAnsi" w:hAnsiTheme="minorHAnsi"/>
                <w:i w:val="0"/>
                <w:color w:val="auto"/>
              </w:rPr>
              <w:t>Notes</w:t>
            </w:r>
          </w:p>
        </w:tc>
        <w:tc>
          <w:tcPr>
            <w:tcW w:w="7350" w:type="dxa"/>
          </w:tcPr>
          <w:p w14:paraId="6062E3E0" w14:textId="77777777" w:rsidR="00D17667" w:rsidRPr="002B4D55" w:rsidRDefault="00D17667" w:rsidP="00882EC6">
            <w:pPr>
              <w:tabs>
                <w:tab w:val="left" w:pos="2340"/>
                <w:tab w:val="left" w:pos="2520"/>
                <w:tab w:val="left" w:pos="3222"/>
                <w:tab w:val="left" w:pos="387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2B4D55">
              <w:rPr>
                <w:sz w:val="22"/>
              </w:rPr>
              <w:t>This item should be reported only if weight gain during pregnancy in pounds [item 28a(i)] is reported.</w:t>
            </w:r>
          </w:p>
          <w:p w14:paraId="4CCD01D5" w14:textId="3215F266" w:rsidR="00D17667" w:rsidRPr="002B4D55" w:rsidRDefault="00D17667" w:rsidP="00882EC6">
            <w:pPr>
              <w:tabs>
                <w:tab w:val="left" w:pos="2340"/>
                <w:tab w:val="left" w:pos="2520"/>
                <w:tab w:val="left" w:pos="3222"/>
                <w:tab w:val="left" w:pos="3870"/>
              </w:tabs>
              <w:spacing w:after="60"/>
              <w:ind w:left="360"/>
              <w:cnfStyle w:val="000000000000" w:firstRow="0" w:lastRow="0" w:firstColumn="0" w:lastColumn="0" w:oddVBand="0" w:evenVBand="0" w:oddHBand="0" w:evenHBand="0" w:firstRowFirstColumn="0" w:firstRowLastColumn="0" w:lastRowFirstColumn="0" w:lastRowLastColumn="0"/>
              <w:rPr>
                <w:sz w:val="22"/>
              </w:rPr>
            </w:pPr>
            <w:r w:rsidRPr="002B4D55">
              <w:rPr>
                <w:noProof/>
                <w:sz w:val="22"/>
              </w:rPr>
              <w:drawing>
                <wp:anchor distT="0" distB="0" distL="114300" distR="114300" simplePos="0" relativeHeight="251650048" behindDoc="0" locked="0" layoutInCell="1" allowOverlap="1" wp14:anchorId="13DB1E23" wp14:editId="11E51322">
                  <wp:simplePos x="0" y="0"/>
                  <wp:positionH relativeFrom="column">
                    <wp:posOffset>25400</wp:posOffset>
                  </wp:positionH>
                  <wp:positionV relativeFrom="paragraph">
                    <wp:posOffset>-3175</wp:posOffset>
                  </wp:positionV>
                  <wp:extent cx="173990" cy="173990"/>
                  <wp:effectExtent l="0" t="0" r="0" b="0"/>
                  <wp:wrapNone/>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2B4D55">
              <w:rPr>
                <w:sz w:val="22"/>
              </w:rPr>
              <w:t>This item should be reported only for breastfeeding and postpartum women.</w:t>
            </w:r>
          </w:p>
          <w:p w14:paraId="6FCC3313" w14:textId="77777777" w:rsidR="00D17667" w:rsidRPr="002B4D55" w:rsidRDefault="00D17667" w:rsidP="00882EC6">
            <w:pPr>
              <w:tabs>
                <w:tab w:val="left" w:pos="2340"/>
                <w:tab w:val="left" w:pos="2520"/>
                <w:tab w:val="left" w:pos="3222"/>
                <w:tab w:val="left" w:pos="3870"/>
              </w:tabs>
              <w:spacing w:before="60" w:after="60"/>
              <w:cnfStyle w:val="000000000000" w:firstRow="0" w:lastRow="0" w:firstColumn="0" w:lastColumn="0" w:oddVBand="0" w:evenVBand="0" w:oddHBand="0" w:evenHBand="0" w:firstRowFirstColumn="0" w:firstRowLastColumn="0" w:lastRowFirstColumn="0" w:lastRowLastColumn="0"/>
              <w:rPr>
                <w:sz w:val="22"/>
              </w:rPr>
            </w:pPr>
            <w:r w:rsidRPr="002B4D55">
              <w:rPr>
                <w:sz w:val="22"/>
              </w:rPr>
              <w:t xml:space="preserve">Weight gain during pregnancy may be reported in </w:t>
            </w:r>
            <w:r w:rsidRPr="002B4D55">
              <w:rPr>
                <w:color w:val="B12732"/>
                <w:sz w:val="22"/>
              </w:rPr>
              <w:t>either</w:t>
            </w:r>
            <w:r w:rsidRPr="002B4D55">
              <w:rPr>
                <w:sz w:val="22"/>
              </w:rPr>
              <w:t xml:space="preserve"> pounds and quarter pounds </w:t>
            </w:r>
            <w:r w:rsidRPr="002B4D55">
              <w:rPr>
                <w:color w:val="B12732"/>
                <w:sz w:val="22"/>
              </w:rPr>
              <w:t>or</w:t>
            </w:r>
            <w:r w:rsidRPr="002B4D55">
              <w:rPr>
                <w:sz w:val="22"/>
              </w:rPr>
              <w:t xml:space="preserve"> grams.</w:t>
            </w:r>
          </w:p>
        </w:tc>
      </w:tr>
      <w:tr w:rsidR="00D17667" w:rsidRPr="00266C3B" w14:paraId="596B829A"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E09D451" w14:textId="77777777" w:rsidR="00D17667" w:rsidRPr="00301072" w:rsidRDefault="00D17667" w:rsidP="00882EC6">
            <w:pPr>
              <w:pStyle w:val="Heading4NoLetter-IPR"/>
              <w:keepNext w:val="0"/>
              <w:spacing w:before="60" w:after="60"/>
              <w:rPr>
                <w:rFonts w:asciiTheme="minorHAnsi" w:hAnsiTheme="minorHAnsi"/>
                <w:b/>
                <w:i w:val="0"/>
                <w:color w:val="auto"/>
              </w:rPr>
            </w:pPr>
            <w:r w:rsidRPr="00301072">
              <w:rPr>
                <w:rFonts w:asciiTheme="minorHAnsi" w:hAnsiTheme="minorHAnsi"/>
                <w:i w:val="0"/>
                <w:color w:val="auto"/>
              </w:rPr>
              <w:t>Example</w:t>
            </w:r>
          </w:p>
        </w:tc>
        <w:tc>
          <w:tcPr>
            <w:tcW w:w="7350" w:type="dxa"/>
          </w:tcPr>
          <w:p w14:paraId="3A230430" w14:textId="77777777" w:rsidR="00D17667" w:rsidRPr="00301072" w:rsidRDefault="00D17667" w:rsidP="00882EC6">
            <w:pPr>
              <w:tabs>
                <w:tab w:val="left" w:pos="2340"/>
                <w:tab w:val="left" w:pos="2520"/>
                <w:tab w:val="left" w:pos="3222"/>
                <w:tab w:val="left" w:pos="387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301072">
              <w:rPr>
                <w:sz w:val="22"/>
              </w:rPr>
              <w:t>For a weight of 20 pounds 4 ounces, the entry would be</w:t>
            </w:r>
          </w:p>
          <w:p w14:paraId="6C647A54" w14:textId="77777777" w:rsidR="00D17667" w:rsidRPr="00301072" w:rsidRDefault="00D17667" w:rsidP="00882EC6">
            <w:pPr>
              <w:tabs>
                <w:tab w:val="left" w:pos="2340"/>
                <w:tab w:val="left" w:pos="2520"/>
                <w:tab w:val="left" w:pos="3222"/>
                <w:tab w:val="left" w:pos="387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301072">
              <w:rPr>
                <w:sz w:val="22"/>
              </w:rPr>
              <w:t>1</w:t>
            </w:r>
          </w:p>
          <w:p w14:paraId="65B5E100" w14:textId="77777777" w:rsidR="00D17667" w:rsidRPr="00301072" w:rsidRDefault="00D17667" w:rsidP="00882EC6">
            <w:pPr>
              <w:tabs>
                <w:tab w:val="left" w:pos="2340"/>
                <w:tab w:val="left" w:pos="2520"/>
                <w:tab w:val="left" w:pos="3222"/>
                <w:tab w:val="left" w:pos="387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301072">
              <w:rPr>
                <w:sz w:val="22"/>
              </w:rPr>
              <w:t>(4 ounces = 1 quarter pound)</w:t>
            </w:r>
          </w:p>
          <w:p w14:paraId="0D8599D7" w14:textId="77777777" w:rsidR="00D17667" w:rsidRPr="00301072" w:rsidRDefault="00D17667" w:rsidP="00882EC6">
            <w:pPr>
              <w:tabs>
                <w:tab w:val="left" w:pos="2340"/>
                <w:tab w:val="left" w:pos="2520"/>
                <w:tab w:val="left" w:pos="3222"/>
                <w:tab w:val="left" w:pos="3870"/>
              </w:tabs>
              <w:spacing w:before="60" w:after="60"/>
              <w:cnfStyle w:val="000000000000" w:firstRow="0" w:lastRow="0" w:firstColumn="0" w:lastColumn="0" w:oddVBand="0" w:evenVBand="0" w:oddHBand="0" w:evenHBand="0" w:firstRowFirstColumn="0" w:firstRowLastColumn="0" w:lastRowFirstColumn="0" w:lastRowLastColumn="0"/>
              <w:rPr>
                <w:sz w:val="22"/>
              </w:rPr>
            </w:pPr>
            <w:r w:rsidRPr="00301072">
              <w:rPr>
                <w:sz w:val="22"/>
              </w:rPr>
              <w:t>The number of whole pounds is reported in item 28a(i).</w:t>
            </w:r>
          </w:p>
        </w:tc>
      </w:tr>
    </w:tbl>
    <w:p w14:paraId="0C7E4250" w14:textId="77777777" w:rsidR="00D17667" w:rsidRDefault="00D17667" w:rsidP="00D17667">
      <w:pPr>
        <w:pStyle w:val="Heading2NoLetters"/>
        <w:rPr>
          <w:caps/>
          <w:sz w:val="18"/>
          <w:szCs w:val="18"/>
        </w:rPr>
      </w:pPr>
      <w:r>
        <w:br w:type="page"/>
        <w:t>28b.</w:t>
      </w:r>
      <w:r>
        <w:tab/>
        <w:t xml:space="preserve">Participant's Weight Gain During Pregnancy in Grams </w:t>
      </w:r>
    </w:p>
    <w:tbl>
      <w:tblPr>
        <w:tblStyle w:val="TableGuide"/>
        <w:tblW w:w="0" w:type="auto"/>
        <w:tblBorders>
          <w:insideH w:val="dotted" w:sz="4" w:space="0" w:color="auto"/>
        </w:tblBorders>
        <w:tblLook w:val="04A0" w:firstRow="1" w:lastRow="0" w:firstColumn="1" w:lastColumn="0" w:noHBand="0" w:noVBand="1"/>
      </w:tblPr>
      <w:tblGrid>
        <w:gridCol w:w="2068"/>
        <w:gridCol w:w="7350"/>
      </w:tblGrid>
      <w:tr w:rsidR="00D17667" w:rsidRPr="005F5DC2" w14:paraId="61969BFC"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C2ADE9" w14:textId="77777777" w:rsidR="00D17667" w:rsidRPr="00301072" w:rsidRDefault="00D17667" w:rsidP="00882EC6">
            <w:pPr>
              <w:pStyle w:val="Heading4NoLetter-IPR"/>
              <w:keepNext w:val="0"/>
              <w:spacing w:before="60" w:after="60"/>
              <w:jc w:val="center"/>
              <w:rPr>
                <w:rFonts w:asciiTheme="minorHAnsi" w:hAnsiTheme="minorHAnsi"/>
                <w:b/>
                <w:i w:val="0"/>
                <w:color w:val="000000" w:themeColor="text1"/>
              </w:rPr>
            </w:pPr>
            <w:r w:rsidRPr="00301072">
              <w:rPr>
                <w:rFonts w:asciiTheme="minorHAnsi" w:hAnsiTheme="minorHAnsi"/>
                <w:i w:val="0"/>
                <w:color w:val="000000" w:themeColor="text1"/>
              </w:rPr>
              <w:t>Description</w:t>
            </w:r>
          </w:p>
        </w:tc>
      </w:tr>
      <w:tr w:rsidR="00D17667" w:rsidRPr="00590A70" w14:paraId="4464EAF7" w14:textId="77777777" w:rsidTr="00F8171C">
        <w:trPr>
          <w:trHeight w:val="576"/>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69EAF24E" w14:textId="77777777" w:rsidR="00D17667" w:rsidRPr="00590A70" w:rsidRDefault="00D17667" w:rsidP="00882EC6">
            <w:pPr>
              <w:tabs>
                <w:tab w:val="left" w:pos="2520"/>
                <w:tab w:val="left" w:pos="2860"/>
                <w:tab w:val="left" w:pos="3222"/>
              </w:tabs>
              <w:spacing w:before="60" w:after="120"/>
              <w:rPr>
                <w:b w:val="0"/>
                <w:sz w:val="22"/>
              </w:rPr>
            </w:pPr>
            <w:r w:rsidRPr="00590A70">
              <w:rPr>
                <w:b w:val="0"/>
                <w:sz w:val="22"/>
              </w:rPr>
              <w:t>This is the breastfeeding or postpartum woman participant’s weight gain in grams during pregnancy as measured at or immediately prior to delivery.</w:t>
            </w:r>
          </w:p>
          <w:p w14:paraId="755E796B" w14:textId="77777777" w:rsidR="00D17667" w:rsidRPr="00590A70" w:rsidRDefault="00D17667" w:rsidP="00882EC6">
            <w:pPr>
              <w:tabs>
                <w:tab w:val="left" w:pos="2520"/>
                <w:tab w:val="left" w:pos="2860"/>
                <w:tab w:val="left" w:pos="3222"/>
              </w:tabs>
              <w:spacing w:after="60"/>
              <w:rPr>
                <w:b w:val="0"/>
                <w:sz w:val="22"/>
              </w:rPr>
            </w:pPr>
            <w:r w:rsidRPr="00590A70">
              <w:rPr>
                <w:b w:val="0"/>
                <w:sz w:val="22"/>
              </w:rPr>
              <w:t>This item may be supplied</w:t>
            </w:r>
            <w:r w:rsidRPr="00590A70">
              <w:rPr>
                <w:b w:val="0"/>
                <w:color w:val="B12732"/>
                <w:sz w:val="22"/>
              </w:rPr>
              <w:t xml:space="preserve"> instead of Weight Gain During Pregnancy in Pounds </w:t>
            </w:r>
            <w:r w:rsidRPr="00590A70">
              <w:rPr>
                <w:b w:val="0"/>
                <w:sz w:val="22"/>
              </w:rPr>
              <w:t>(item 28a).</w:t>
            </w:r>
          </w:p>
        </w:tc>
      </w:tr>
      <w:tr w:rsidR="00D17667" w:rsidRPr="00C365A1" w14:paraId="174A266B"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6E96F18D" w14:textId="77777777" w:rsidR="00D17667" w:rsidRPr="00301072" w:rsidRDefault="00D17667" w:rsidP="00882EC6">
            <w:pPr>
              <w:pStyle w:val="Heading4NoLetter-IPR"/>
              <w:keepNext w:val="0"/>
              <w:spacing w:before="60" w:after="60"/>
              <w:rPr>
                <w:rFonts w:asciiTheme="minorHAnsi" w:hAnsiTheme="minorHAnsi"/>
                <w:b/>
                <w:i w:val="0"/>
                <w:color w:val="auto"/>
              </w:rPr>
            </w:pPr>
            <w:r w:rsidRPr="00301072">
              <w:rPr>
                <w:rFonts w:asciiTheme="minorHAnsi" w:hAnsiTheme="minorHAnsi"/>
                <w:i w:val="0"/>
                <w:color w:val="auto"/>
              </w:rPr>
              <w:t>Column position</w:t>
            </w:r>
          </w:p>
        </w:tc>
        <w:tc>
          <w:tcPr>
            <w:tcW w:w="7350" w:type="dxa"/>
          </w:tcPr>
          <w:p w14:paraId="2FBD96AD" w14:textId="77777777" w:rsidR="00D17667" w:rsidRPr="00301072"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301072">
              <w:rPr>
                <w:sz w:val="22"/>
              </w:rPr>
              <w:t>365–370</w:t>
            </w:r>
          </w:p>
        </w:tc>
      </w:tr>
      <w:tr w:rsidR="00D17667" w:rsidRPr="00D25798" w14:paraId="78EB811E"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2B099DC" w14:textId="77777777" w:rsidR="00D17667" w:rsidRPr="00301072" w:rsidRDefault="00D17667" w:rsidP="00882EC6">
            <w:pPr>
              <w:pStyle w:val="Heading4NoLetter-IPR"/>
              <w:keepNext w:val="0"/>
              <w:spacing w:before="60" w:after="60"/>
              <w:rPr>
                <w:rFonts w:asciiTheme="minorHAnsi" w:hAnsiTheme="minorHAnsi"/>
                <w:b/>
                <w:i w:val="0"/>
                <w:color w:val="auto"/>
              </w:rPr>
            </w:pPr>
            <w:r w:rsidRPr="00301072">
              <w:rPr>
                <w:rFonts w:asciiTheme="minorHAnsi" w:hAnsiTheme="minorHAnsi"/>
                <w:i w:val="0"/>
                <w:color w:val="auto"/>
              </w:rPr>
              <w:t>Field length</w:t>
            </w:r>
          </w:p>
        </w:tc>
        <w:tc>
          <w:tcPr>
            <w:tcW w:w="7350" w:type="dxa"/>
          </w:tcPr>
          <w:p w14:paraId="1C0B4F3C" w14:textId="77777777" w:rsidR="00D17667" w:rsidRPr="0030107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301072">
              <w:rPr>
                <w:rFonts w:asciiTheme="minorHAnsi" w:hAnsiTheme="minorHAnsi"/>
                <w:b w:val="0"/>
                <w:i w:val="0"/>
                <w:color w:val="auto"/>
              </w:rPr>
              <w:t>6</w:t>
            </w:r>
          </w:p>
        </w:tc>
      </w:tr>
      <w:tr w:rsidR="00D17667" w:rsidRPr="00854943" w14:paraId="7C965EFA"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DC5514F" w14:textId="77777777" w:rsidR="00D17667" w:rsidRPr="00301072" w:rsidRDefault="00D17667" w:rsidP="00882EC6">
            <w:pPr>
              <w:pStyle w:val="Heading4NoLetter-IPR"/>
              <w:keepNext w:val="0"/>
              <w:spacing w:before="60" w:after="60"/>
              <w:rPr>
                <w:rFonts w:asciiTheme="minorHAnsi" w:hAnsiTheme="minorHAnsi"/>
                <w:b/>
                <w:i w:val="0"/>
                <w:color w:val="auto"/>
              </w:rPr>
            </w:pPr>
            <w:r w:rsidRPr="00301072">
              <w:rPr>
                <w:rFonts w:asciiTheme="minorHAnsi" w:hAnsiTheme="minorHAnsi"/>
                <w:i w:val="0"/>
                <w:color w:val="auto"/>
              </w:rPr>
              <w:t>Data type</w:t>
            </w:r>
          </w:p>
        </w:tc>
        <w:tc>
          <w:tcPr>
            <w:tcW w:w="7350" w:type="dxa"/>
          </w:tcPr>
          <w:p w14:paraId="15CD35D1" w14:textId="77777777" w:rsidR="00D17667" w:rsidRPr="0030107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301072">
              <w:rPr>
                <w:rFonts w:asciiTheme="minorHAnsi" w:hAnsiTheme="minorHAnsi"/>
                <w:b w:val="0"/>
                <w:i w:val="0"/>
                <w:color w:val="auto"/>
              </w:rPr>
              <w:t>Numeric</w:t>
            </w:r>
          </w:p>
        </w:tc>
      </w:tr>
      <w:tr w:rsidR="00D17667" w:rsidRPr="00854943" w14:paraId="40CE95DC"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2FC684AC" w14:textId="77777777" w:rsidR="00D17667" w:rsidRPr="00301072" w:rsidRDefault="00D17667" w:rsidP="00882EC6">
            <w:pPr>
              <w:pStyle w:val="Heading4NoLetter-IPR"/>
              <w:keepNext w:val="0"/>
              <w:spacing w:before="60" w:after="60"/>
              <w:rPr>
                <w:rFonts w:asciiTheme="minorHAnsi" w:hAnsiTheme="minorHAnsi"/>
                <w:b/>
                <w:i w:val="0"/>
                <w:color w:val="auto"/>
              </w:rPr>
            </w:pPr>
            <w:r w:rsidRPr="00301072">
              <w:rPr>
                <w:rFonts w:asciiTheme="minorHAnsi" w:hAnsiTheme="minorHAnsi"/>
                <w:i w:val="0"/>
                <w:color w:val="auto"/>
              </w:rPr>
              <w:t>Allowable values</w:t>
            </w:r>
          </w:p>
        </w:tc>
        <w:tc>
          <w:tcPr>
            <w:tcW w:w="7350" w:type="dxa"/>
          </w:tcPr>
          <w:p w14:paraId="6DDC8B08" w14:textId="77777777" w:rsidR="00D17667" w:rsidRPr="00301072"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301072">
              <w:rPr>
                <w:rFonts w:asciiTheme="minorHAnsi" w:hAnsiTheme="minorHAnsi"/>
                <w:b w:val="0"/>
                <w:i w:val="0"/>
                <w:color w:val="auto"/>
              </w:rPr>
              <w:t>-10000–25000</w:t>
            </w:r>
          </w:p>
        </w:tc>
      </w:tr>
      <w:tr w:rsidR="00D17667" w:rsidRPr="002B4D55" w14:paraId="41348FF0" w14:textId="77777777" w:rsidTr="00F8171C">
        <w:trPr>
          <w:trHeight w:val="2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057FEC0" w14:textId="77777777" w:rsidR="00D17667" w:rsidRPr="002B4D55" w:rsidRDefault="00D17667" w:rsidP="00882EC6">
            <w:pPr>
              <w:pStyle w:val="Heading4NoLetter-IPR"/>
              <w:keepNext w:val="0"/>
              <w:spacing w:before="60" w:after="60"/>
              <w:rPr>
                <w:rFonts w:asciiTheme="minorHAnsi" w:hAnsiTheme="minorHAnsi"/>
                <w:i w:val="0"/>
                <w:color w:val="auto"/>
              </w:rPr>
            </w:pPr>
            <w:r w:rsidRPr="002B4D55">
              <w:rPr>
                <w:rFonts w:asciiTheme="minorHAnsi" w:hAnsiTheme="minorHAnsi"/>
                <w:i w:val="0"/>
                <w:color w:val="auto"/>
              </w:rPr>
              <w:t>Notes</w:t>
            </w:r>
          </w:p>
        </w:tc>
        <w:tc>
          <w:tcPr>
            <w:tcW w:w="7350" w:type="dxa"/>
          </w:tcPr>
          <w:p w14:paraId="5AD4DFD1" w14:textId="792F07A5" w:rsidR="00D17667" w:rsidRPr="002B4D55" w:rsidRDefault="00D17667" w:rsidP="00882EC6">
            <w:pPr>
              <w:tabs>
                <w:tab w:val="left" w:pos="2340"/>
                <w:tab w:val="left" w:pos="2520"/>
                <w:tab w:val="left" w:pos="3222"/>
                <w:tab w:val="left" w:pos="387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2B4D55">
              <w:rPr>
                <w:noProof/>
                <w:sz w:val="22"/>
              </w:rPr>
              <w:drawing>
                <wp:anchor distT="0" distB="0" distL="114300" distR="114300" simplePos="0" relativeHeight="251652096" behindDoc="0" locked="0" layoutInCell="1" allowOverlap="1" wp14:anchorId="599E76FF" wp14:editId="1C1BA9D7">
                  <wp:simplePos x="0" y="0"/>
                  <wp:positionH relativeFrom="column">
                    <wp:posOffset>15875</wp:posOffset>
                  </wp:positionH>
                  <wp:positionV relativeFrom="paragraph">
                    <wp:posOffset>40005</wp:posOffset>
                  </wp:positionV>
                  <wp:extent cx="173990" cy="173990"/>
                  <wp:effectExtent l="0" t="0" r="0" b="0"/>
                  <wp:wrapNone/>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2B4D55">
              <w:rPr>
                <w:sz w:val="22"/>
              </w:rPr>
              <w:t>This item should be reported only for breastfeeding and postpartum women.</w:t>
            </w:r>
          </w:p>
          <w:p w14:paraId="339B4D7D" w14:textId="77777777" w:rsidR="00D17667" w:rsidRPr="002B4D55" w:rsidRDefault="00D17667" w:rsidP="00882EC6">
            <w:pPr>
              <w:tabs>
                <w:tab w:val="left" w:pos="2340"/>
                <w:tab w:val="left" w:pos="2520"/>
                <w:tab w:val="left" w:pos="3222"/>
                <w:tab w:val="left" w:pos="3870"/>
              </w:tabs>
              <w:spacing w:after="120"/>
              <w:cnfStyle w:val="000000000000" w:firstRow="0" w:lastRow="0" w:firstColumn="0" w:lastColumn="0" w:oddVBand="0" w:evenVBand="0" w:oddHBand="0" w:evenHBand="0" w:firstRowFirstColumn="0" w:firstRowLastColumn="0" w:lastRowFirstColumn="0" w:lastRowLastColumn="0"/>
              <w:rPr>
                <w:sz w:val="22"/>
              </w:rPr>
            </w:pPr>
            <w:r w:rsidRPr="002B4D55">
              <w:rPr>
                <w:sz w:val="22"/>
              </w:rPr>
              <w:t xml:space="preserve">Weight gain during pregnancy may be reported in </w:t>
            </w:r>
            <w:r w:rsidRPr="002B4D55">
              <w:rPr>
                <w:color w:val="B12732"/>
                <w:sz w:val="22"/>
              </w:rPr>
              <w:t>either</w:t>
            </w:r>
            <w:r w:rsidRPr="002B4D55">
              <w:rPr>
                <w:sz w:val="22"/>
              </w:rPr>
              <w:t xml:space="preserve"> pounds and quarter pounds</w:t>
            </w:r>
            <w:r w:rsidRPr="002B4D55">
              <w:rPr>
                <w:color w:val="B12732"/>
                <w:sz w:val="22"/>
              </w:rPr>
              <w:t xml:space="preserve"> or</w:t>
            </w:r>
            <w:r w:rsidRPr="002B4D55">
              <w:rPr>
                <w:sz w:val="22"/>
              </w:rPr>
              <w:t xml:space="preserve"> grams.</w:t>
            </w:r>
          </w:p>
          <w:p w14:paraId="67F871D9" w14:textId="77777777" w:rsidR="00D17667" w:rsidRPr="002B4D55" w:rsidRDefault="00D17667" w:rsidP="00882EC6">
            <w:pPr>
              <w:tabs>
                <w:tab w:val="left" w:pos="2340"/>
                <w:tab w:val="left" w:pos="2520"/>
                <w:tab w:val="left" w:pos="3222"/>
                <w:tab w:val="left" w:pos="3870"/>
              </w:tabs>
              <w:spacing w:after="60"/>
              <w:cnfStyle w:val="000000000000" w:firstRow="0" w:lastRow="0" w:firstColumn="0" w:lastColumn="0" w:oddVBand="0" w:evenVBand="0" w:oddHBand="0" w:evenHBand="0" w:firstRowFirstColumn="0" w:firstRowLastColumn="0" w:lastRowFirstColumn="0" w:lastRowLastColumn="0"/>
              <w:rPr>
                <w:sz w:val="22"/>
              </w:rPr>
            </w:pPr>
            <w:r w:rsidRPr="002B4D55">
              <w:rPr>
                <w:sz w:val="22"/>
              </w:rPr>
              <w:t>If negative weight gain is reported, insert a negative sign (-) preceding the value.</w:t>
            </w:r>
          </w:p>
        </w:tc>
      </w:tr>
    </w:tbl>
    <w:p w14:paraId="1882B891" w14:textId="77777777" w:rsidR="00D17667" w:rsidRDefault="00D17667" w:rsidP="00D17667">
      <w:pPr>
        <w:pStyle w:val="Heading2NoLetters"/>
        <w:rPr>
          <w:caps/>
          <w:sz w:val="18"/>
          <w:szCs w:val="18"/>
        </w:rPr>
      </w:pPr>
      <w:r>
        <w:br w:type="page"/>
        <w:t xml:space="preserve">29a(i). Birth Weight in Pounds </w:t>
      </w:r>
    </w:p>
    <w:tbl>
      <w:tblPr>
        <w:tblStyle w:val="TableGuide"/>
        <w:tblW w:w="0" w:type="auto"/>
        <w:tblBorders>
          <w:insideH w:val="dotted" w:sz="4" w:space="0" w:color="auto"/>
        </w:tblBorders>
        <w:tblLook w:val="04A0" w:firstRow="1" w:lastRow="0" w:firstColumn="1" w:lastColumn="0" w:noHBand="0" w:noVBand="1"/>
      </w:tblPr>
      <w:tblGrid>
        <w:gridCol w:w="2068"/>
        <w:gridCol w:w="7350"/>
      </w:tblGrid>
      <w:tr w:rsidR="00D17667" w:rsidRPr="005F5DC2" w14:paraId="1B5D581A"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EF4600" w14:textId="77777777" w:rsidR="00D17667" w:rsidRPr="006D5FB1" w:rsidRDefault="00D17667" w:rsidP="00882EC6">
            <w:pPr>
              <w:pStyle w:val="Heading4NoLetter-IPR"/>
              <w:keepNext w:val="0"/>
              <w:spacing w:before="60" w:after="60"/>
              <w:jc w:val="center"/>
              <w:rPr>
                <w:rFonts w:asciiTheme="minorHAnsi" w:hAnsiTheme="minorHAnsi"/>
                <w:b/>
                <w:i w:val="0"/>
                <w:color w:val="000000" w:themeColor="text1"/>
              </w:rPr>
            </w:pPr>
            <w:r w:rsidRPr="006D5FB1">
              <w:rPr>
                <w:rFonts w:asciiTheme="minorHAnsi" w:hAnsiTheme="minorHAnsi"/>
                <w:i w:val="0"/>
                <w:color w:val="000000" w:themeColor="text1"/>
              </w:rPr>
              <w:t>Description</w:t>
            </w:r>
          </w:p>
        </w:tc>
      </w:tr>
      <w:tr w:rsidR="00D17667" w:rsidRPr="00590A70" w14:paraId="550496CC" w14:textId="77777777" w:rsidTr="00F8171C">
        <w:trPr>
          <w:trHeight w:val="576"/>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670998B6" w14:textId="77777777" w:rsidR="00D17667" w:rsidRPr="00590A70" w:rsidRDefault="00D17667" w:rsidP="00882EC6">
            <w:pPr>
              <w:tabs>
                <w:tab w:val="left" w:pos="2520"/>
                <w:tab w:val="left" w:pos="2860"/>
                <w:tab w:val="left" w:pos="3222"/>
              </w:tabs>
              <w:spacing w:before="60" w:after="120"/>
              <w:rPr>
                <w:b w:val="0"/>
                <w:sz w:val="22"/>
              </w:rPr>
            </w:pPr>
            <w:r w:rsidRPr="00590A70">
              <w:rPr>
                <w:b w:val="0"/>
                <w:sz w:val="22"/>
              </w:rPr>
              <w:t>This is the infant or child participant’s birth weight in whole pounds.</w:t>
            </w:r>
          </w:p>
          <w:p w14:paraId="763471F4" w14:textId="77777777" w:rsidR="00D17667" w:rsidRPr="00590A70" w:rsidRDefault="00D17667" w:rsidP="00882EC6">
            <w:pPr>
              <w:tabs>
                <w:tab w:val="left" w:pos="2520"/>
                <w:tab w:val="left" w:pos="2860"/>
                <w:tab w:val="left" w:pos="3222"/>
              </w:tabs>
              <w:spacing w:after="60"/>
              <w:rPr>
                <w:b w:val="0"/>
                <w:sz w:val="22"/>
              </w:rPr>
            </w:pPr>
            <w:r w:rsidRPr="00590A70">
              <w:rPr>
                <w:b w:val="0"/>
                <w:sz w:val="22"/>
              </w:rPr>
              <w:t>This item may be supplied</w:t>
            </w:r>
            <w:r w:rsidRPr="00590A70">
              <w:rPr>
                <w:b w:val="0"/>
                <w:i/>
                <w:color w:val="B12732"/>
                <w:sz w:val="22"/>
              </w:rPr>
              <w:t xml:space="preserve"> </w:t>
            </w:r>
            <w:r w:rsidRPr="00590A70">
              <w:rPr>
                <w:b w:val="0"/>
                <w:color w:val="B12732"/>
                <w:sz w:val="22"/>
              </w:rPr>
              <w:t>instead of Birth Weight in Grams</w:t>
            </w:r>
            <w:r w:rsidRPr="00590A70">
              <w:rPr>
                <w:b w:val="0"/>
                <w:sz w:val="22"/>
              </w:rPr>
              <w:t xml:space="preserve"> (item 29b).</w:t>
            </w:r>
          </w:p>
        </w:tc>
      </w:tr>
      <w:tr w:rsidR="00D17667" w:rsidRPr="00C365A1" w14:paraId="0BDE07A7"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2C1A0560" w14:textId="77777777" w:rsidR="00D17667" w:rsidRPr="006D5FB1" w:rsidRDefault="00D17667" w:rsidP="00882EC6">
            <w:pPr>
              <w:pStyle w:val="Heading4NoLetter-IPR"/>
              <w:keepNext w:val="0"/>
              <w:spacing w:before="60" w:after="60"/>
              <w:rPr>
                <w:rFonts w:asciiTheme="minorHAnsi" w:hAnsiTheme="minorHAnsi"/>
                <w:b/>
                <w:i w:val="0"/>
                <w:color w:val="auto"/>
              </w:rPr>
            </w:pPr>
            <w:r w:rsidRPr="006D5FB1">
              <w:rPr>
                <w:rFonts w:asciiTheme="minorHAnsi" w:hAnsiTheme="minorHAnsi"/>
                <w:i w:val="0"/>
                <w:color w:val="auto"/>
              </w:rPr>
              <w:t>Column position</w:t>
            </w:r>
          </w:p>
        </w:tc>
        <w:tc>
          <w:tcPr>
            <w:tcW w:w="7350" w:type="dxa"/>
          </w:tcPr>
          <w:p w14:paraId="7D4CF19D" w14:textId="77777777" w:rsidR="00D17667" w:rsidRPr="006D5FB1"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D5FB1">
              <w:rPr>
                <w:sz w:val="22"/>
              </w:rPr>
              <w:t>371–372</w:t>
            </w:r>
          </w:p>
        </w:tc>
      </w:tr>
      <w:tr w:rsidR="00D17667" w:rsidRPr="00D25798" w14:paraId="5FCC109E"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FD84FA2" w14:textId="77777777" w:rsidR="00D17667" w:rsidRPr="006D5FB1" w:rsidRDefault="00D17667" w:rsidP="00882EC6">
            <w:pPr>
              <w:pStyle w:val="Heading4NoLetter-IPR"/>
              <w:keepNext w:val="0"/>
              <w:spacing w:before="60" w:after="60"/>
              <w:rPr>
                <w:rFonts w:asciiTheme="minorHAnsi" w:hAnsiTheme="minorHAnsi"/>
                <w:b/>
                <w:i w:val="0"/>
                <w:color w:val="auto"/>
              </w:rPr>
            </w:pPr>
            <w:r w:rsidRPr="006D5FB1">
              <w:rPr>
                <w:rFonts w:asciiTheme="minorHAnsi" w:hAnsiTheme="minorHAnsi"/>
                <w:i w:val="0"/>
                <w:color w:val="auto"/>
              </w:rPr>
              <w:t>Field length</w:t>
            </w:r>
          </w:p>
        </w:tc>
        <w:tc>
          <w:tcPr>
            <w:tcW w:w="7350" w:type="dxa"/>
          </w:tcPr>
          <w:p w14:paraId="0873DC03" w14:textId="77777777" w:rsidR="00D17667" w:rsidRPr="006D5FB1"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6D5FB1">
              <w:rPr>
                <w:rFonts w:asciiTheme="minorHAnsi" w:hAnsiTheme="minorHAnsi"/>
                <w:b w:val="0"/>
                <w:i w:val="0"/>
                <w:color w:val="auto"/>
              </w:rPr>
              <w:t>2</w:t>
            </w:r>
          </w:p>
        </w:tc>
      </w:tr>
      <w:tr w:rsidR="00D17667" w:rsidRPr="00854943" w14:paraId="676DBB28"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32A659B6" w14:textId="77777777" w:rsidR="00D17667" w:rsidRPr="006D5FB1" w:rsidRDefault="00D17667" w:rsidP="00882EC6">
            <w:pPr>
              <w:pStyle w:val="Heading4NoLetter-IPR"/>
              <w:keepNext w:val="0"/>
              <w:spacing w:before="60" w:after="60"/>
              <w:rPr>
                <w:rFonts w:asciiTheme="minorHAnsi" w:hAnsiTheme="minorHAnsi"/>
                <w:b/>
                <w:i w:val="0"/>
                <w:color w:val="auto"/>
              </w:rPr>
            </w:pPr>
            <w:r w:rsidRPr="006D5FB1">
              <w:rPr>
                <w:rFonts w:asciiTheme="minorHAnsi" w:hAnsiTheme="minorHAnsi"/>
                <w:i w:val="0"/>
                <w:color w:val="auto"/>
              </w:rPr>
              <w:t>Data type</w:t>
            </w:r>
          </w:p>
        </w:tc>
        <w:tc>
          <w:tcPr>
            <w:tcW w:w="7350" w:type="dxa"/>
          </w:tcPr>
          <w:p w14:paraId="32CC6C91" w14:textId="77777777" w:rsidR="00D17667" w:rsidRPr="006D5FB1"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6D5FB1">
              <w:rPr>
                <w:rFonts w:asciiTheme="minorHAnsi" w:hAnsiTheme="minorHAnsi"/>
                <w:b w:val="0"/>
                <w:i w:val="0"/>
                <w:color w:val="auto"/>
              </w:rPr>
              <w:t>Numeric</w:t>
            </w:r>
          </w:p>
        </w:tc>
      </w:tr>
      <w:tr w:rsidR="00D17667" w:rsidRPr="002B4D55" w14:paraId="1150E24E" w14:textId="77777777" w:rsidTr="00F8171C">
        <w:trPr>
          <w:trHeight w:val="2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7B1EE7B" w14:textId="77777777" w:rsidR="00D17667" w:rsidRPr="002B4D55" w:rsidRDefault="00D17667" w:rsidP="00882EC6">
            <w:pPr>
              <w:pStyle w:val="Heading4NoLetter-IPR"/>
              <w:keepNext w:val="0"/>
              <w:spacing w:before="60" w:after="60"/>
              <w:rPr>
                <w:rFonts w:asciiTheme="minorHAnsi" w:hAnsiTheme="minorHAnsi"/>
                <w:i w:val="0"/>
                <w:color w:val="auto"/>
              </w:rPr>
            </w:pPr>
            <w:r w:rsidRPr="002B4D55">
              <w:rPr>
                <w:rFonts w:asciiTheme="minorHAnsi" w:hAnsiTheme="minorHAnsi"/>
                <w:i w:val="0"/>
                <w:color w:val="auto"/>
              </w:rPr>
              <w:t>Notes</w:t>
            </w:r>
          </w:p>
        </w:tc>
        <w:tc>
          <w:tcPr>
            <w:tcW w:w="7350" w:type="dxa"/>
          </w:tcPr>
          <w:p w14:paraId="0016D5AE" w14:textId="15880600" w:rsidR="00D17667" w:rsidRPr="002B4D55" w:rsidRDefault="00D17667" w:rsidP="00882EC6">
            <w:pPr>
              <w:tabs>
                <w:tab w:val="left" w:pos="2340"/>
                <w:tab w:val="left" w:pos="2520"/>
                <w:tab w:val="left" w:pos="3222"/>
                <w:tab w:val="left" w:pos="387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2B4D55">
              <w:rPr>
                <w:noProof/>
                <w:sz w:val="22"/>
              </w:rPr>
              <w:drawing>
                <wp:anchor distT="0" distB="0" distL="114300" distR="114300" simplePos="0" relativeHeight="251654144" behindDoc="0" locked="0" layoutInCell="1" allowOverlap="1" wp14:anchorId="773B1CFA" wp14:editId="6C4F5034">
                  <wp:simplePos x="0" y="0"/>
                  <wp:positionH relativeFrom="column">
                    <wp:posOffset>15875</wp:posOffset>
                  </wp:positionH>
                  <wp:positionV relativeFrom="paragraph">
                    <wp:posOffset>34925</wp:posOffset>
                  </wp:positionV>
                  <wp:extent cx="173990" cy="173990"/>
                  <wp:effectExtent l="0" t="0" r="0" b="0"/>
                  <wp:wrapNone/>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2B4D55">
              <w:rPr>
                <w:sz w:val="22"/>
              </w:rPr>
              <w:t>This item should be reported only for infants and children.</w:t>
            </w:r>
          </w:p>
          <w:p w14:paraId="07102465" w14:textId="77777777" w:rsidR="00D17667" w:rsidRPr="002B4D55" w:rsidRDefault="00D17667" w:rsidP="00882EC6">
            <w:pPr>
              <w:tabs>
                <w:tab w:val="left" w:pos="2340"/>
                <w:tab w:val="left" w:pos="2520"/>
                <w:tab w:val="left" w:pos="3222"/>
                <w:tab w:val="left" w:pos="3870"/>
              </w:tabs>
              <w:spacing w:after="60"/>
              <w:cnfStyle w:val="000000000000" w:firstRow="0" w:lastRow="0" w:firstColumn="0" w:lastColumn="0" w:oddVBand="0" w:evenVBand="0" w:oddHBand="0" w:evenHBand="0" w:firstRowFirstColumn="0" w:firstRowLastColumn="0" w:lastRowFirstColumn="0" w:lastRowLastColumn="0"/>
              <w:rPr>
                <w:sz w:val="22"/>
              </w:rPr>
            </w:pPr>
            <w:r w:rsidRPr="002B4D55">
              <w:rPr>
                <w:sz w:val="22"/>
              </w:rPr>
              <w:t xml:space="preserve">Birth weight may be reported in </w:t>
            </w:r>
            <w:r w:rsidRPr="002B4D55">
              <w:rPr>
                <w:color w:val="B12732"/>
                <w:sz w:val="22"/>
              </w:rPr>
              <w:t xml:space="preserve">either </w:t>
            </w:r>
            <w:r w:rsidRPr="002B4D55">
              <w:rPr>
                <w:sz w:val="22"/>
              </w:rPr>
              <w:t>pounds and ounces</w:t>
            </w:r>
            <w:r w:rsidRPr="002B4D55">
              <w:rPr>
                <w:color w:val="B12732"/>
                <w:sz w:val="22"/>
              </w:rPr>
              <w:t xml:space="preserve"> or</w:t>
            </w:r>
            <w:r w:rsidRPr="002B4D55">
              <w:rPr>
                <w:sz w:val="22"/>
              </w:rPr>
              <w:t xml:space="preserve"> grams.</w:t>
            </w:r>
          </w:p>
        </w:tc>
      </w:tr>
      <w:tr w:rsidR="00D17667" w:rsidRPr="006F48AD" w14:paraId="24117DEB" w14:textId="77777777" w:rsidTr="00F8171C">
        <w:trPr>
          <w:trHeight w:val="2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67068087" w14:textId="77777777" w:rsidR="00D17667" w:rsidRPr="006D5FB1" w:rsidRDefault="00D17667" w:rsidP="00882EC6">
            <w:pPr>
              <w:pStyle w:val="Heading4NoLetter-IPR"/>
              <w:keepNext w:val="0"/>
              <w:spacing w:before="60" w:after="60"/>
              <w:rPr>
                <w:rFonts w:asciiTheme="minorHAnsi" w:hAnsiTheme="minorHAnsi"/>
                <w:b/>
                <w:i w:val="0"/>
                <w:color w:val="auto"/>
              </w:rPr>
            </w:pPr>
            <w:r w:rsidRPr="006D5FB1">
              <w:rPr>
                <w:rFonts w:asciiTheme="minorHAnsi" w:hAnsiTheme="minorHAnsi"/>
                <w:i w:val="0"/>
                <w:color w:val="auto"/>
              </w:rPr>
              <w:t>Example</w:t>
            </w:r>
          </w:p>
        </w:tc>
        <w:tc>
          <w:tcPr>
            <w:tcW w:w="7350" w:type="dxa"/>
          </w:tcPr>
          <w:p w14:paraId="7F7D998B" w14:textId="77777777" w:rsidR="00D17667" w:rsidRPr="006D5FB1" w:rsidRDefault="00D17667" w:rsidP="00882EC6">
            <w:pPr>
              <w:tabs>
                <w:tab w:val="left" w:pos="2340"/>
                <w:tab w:val="left" w:pos="2520"/>
                <w:tab w:val="left" w:pos="3222"/>
                <w:tab w:val="left" w:pos="3870"/>
              </w:tabs>
              <w:spacing w:after="120"/>
              <w:cnfStyle w:val="000000000000" w:firstRow="0" w:lastRow="0" w:firstColumn="0" w:lastColumn="0" w:oddVBand="0" w:evenVBand="0" w:oddHBand="0" w:evenHBand="0" w:firstRowFirstColumn="0" w:firstRowLastColumn="0" w:lastRowFirstColumn="0" w:lastRowLastColumn="0"/>
              <w:rPr>
                <w:sz w:val="22"/>
              </w:rPr>
            </w:pPr>
            <w:r w:rsidRPr="006D5FB1">
              <w:rPr>
                <w:sz w:val="22"/>
              </w:rPr>
              <w:t>For a birth weight of 7 pounds 12 ounces, the entry would be</w:t>
            </w:r>
          </w:p>
          <w:p w14:paraId="107863B5" w14:textId="77777777" w:rsidR="00D17667" w:rsidRPr="006D5FB1" w:rsidRDefault="00D17667" w:rsidP="00882EC6">
            <w:pPr>
              <w:tabs>
                <w:tab w:val="left" w:pos="2340"/>
                <w:tab w:val="left" w:pos="2520"/>
                <w:tab w:val="left" w:pos="3222"/>
                <w:tab w:val="left" w:pos="3870"/>
              </w:tabs>
              <w:spacing w:after="120"/>
              <w:ind w:left="360"/>
              <w:cnfStyle w:val="000000000000" w:firstRow="0" w:lastRow="0" w:firstColumn="0" w:lastColumn="0" w:oddVBand="0" w:evenVBand="0" w:oddHBand="0" w:evenHBand="0" w:firstRowFirstColumn="0" w:firstRowLastColumn="0" w:lastRowFirstColumn="0" w:lastRowLastColumn="0"/>
              <w:rPr>
                <w:sz w:val="22"/>
              </w:rPr>
            </w:pPr>
            <w:r w:rsidRPr="006D5FB1">
              <w:rPr>
                <w:sz w:val="22"/>
              </w:rPr>
              <w:t>__7</w:t>
            </w:r>
          </w:p>
          <w:p w14:paraId="7595D41E" w14:textId="77777777" w:rsidR="00D17667" w:rsidRPr="006D5FB1" w:rsidRDefault="00D17667" w:rsidP="00882EC6">
            <w:pPr>
              <w:tabs>
                <w:tab w:val="left" w:pos="2340"/>
                <w:tab w:val="left" w:pos="2520"/>
                <w:tab w:val="left" w:pos="3222"/>
                <w:tab w:val="left" w:pos="3870"/>
              </w:tabs>
              <w:spacing w:after="120"/>
              <w:cnfStyle w:val="000000000000" w:firstRow="0" w:lastRow="0" w:firstColumn="0" w:lastColumn="0" w:oddVBand="0" w:evenVBand="0" w:oddHBand="0" w:evenHBand="0" w:firstRowFirstColumn="0" w:firstRowLastColumn="0" w:lastRowFirstColumn="0" w:lastRowLastColumn="0"/>
              <w:rPr>
                <w:b/>
                <w:i/>
                <w:sz w:val="22"/>
              </w:rPr>
            </w:pPr>
            <w:r w:rsidRPr="006D5FB1">
              <w:rPr>
                <w:sz w:val="22"/>
              </w:rPr>
              <w:t>The number of ounces is reported in item 29a(ii).</w:t>
            </w:r>
          </w:p>
          <w:p w14:paraId="0FF77A0A" w14:textId="76E45AB3" w:rsidR="00D17667" w:rsidRPr="006D5FB1" w:rsidRDefault="00D17667" w:rsidP="00882EC6">
            <w:pPr>
              <w:tabs>
                <w:tab w:val="left" w:pos="2340"/>
                <w:tab w:val="left" w:pos="2520"/>
                <w:tab w:val="left" w:pos="3222"/>
                <w:tab w:val="left" w:pos="3870"/>
              </w:tabs>
              <w:spacing w:after="60"/>
              <w:ind w:left="360"/>
              <w:cnfStyle w:val="000000000000" w:firstRow="0" w:lastRow="0" w:firstColumn="0" w:lastColumn="0" w:oddVBand="0" w:evenVBand="0" w:oddHBand="0" w:evenHBand="0" w:firstRowFirstColumn="0" w:firstRowLastColumn="0" w:lastRowFirstColumn="0" w:lastRowLastColumn="0"/>
              <w:rPr>
                <w:i/>
                <w:sz w:val="22"/>
              </w:rPr>
            </w:pPr>
            <w:r w:rsidRPr="006D5FB1">
              <w:rPr>
                <w:iCs/>
                <w:noProof/>
                <w:sz w:val="22"/>
              </w:rPr>
              <w:drawing>
                <wp:anchor distT="0" distB="0" distL="114300" distR="114300" simplePos="0" relativeHeight="251661824" behindDoc="0" locked="0" layoutInCell="1" allowOverlap="1" wp14:anchorId="204441CB" wp14:editId="39C4D673">
                  <wp:simplePos x="0" y="0"/>
                  <wp:positionH relativeFrom="column">
                    <wp:posOffset>-1905</wp:posOffset>
                  </wp:positionH>
                  <wp:positionV relativeFrom="paragraph">
                    <wp:posOffset>-635</wp:posOffset>
                  </wp:positionV>
                  <wp:extent cx="183515" cy="163195"/>
                  <wp:effectExtent l="0" t="0" r="6985" b="8255"/>
                  <wp:wrapNone/>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3515" cy="163195"/>
                          </a:xfrm>
                          <a:prstGeom prst="rect">
                            <a:avLst/>
                          </a:prstGeom>
                        </pic:spPr>
                      </pic:pic>
                    </a:graphicData>
                  </a:graphic>
                  <wp14:sizeRelH relativeFrom="page">
                    <wp14:pctWidth>0</wp14:pctWidth>
                  </wp14:sizeRelH>
                  <wp14:sizeRelV relativeFrom="page">
                    <wp14:pctHeight>0</wp14:pctHeight>
                  </wp14:sizeRelV>
                </wp:anchor>
              </w:drawing>
            </w:r>
            <w:r w:rsidRPr="006D5FB1">
              <w:rPr>
                <w:i/>
                <w:sz w:val="22"/>
              </w:rPr>
              <w:t>If the length of the field is fewer than two characters, the leftmost column(s) should be left blank; there should be no underscore in place of the values.</w:t>
            </w:r>
          </w:p>
        </w:tc>
      </w:tr>
    </w:tbl>
    <w:p w14:paraId="4E186142" w14:textId="77777777" w:rsidR="00D17667" w:rsidRDefault="00D17667" w:rsidP="00D17667">
      <w:pPr>
        <w:pStyle w:val="BodyText"/>
        <w:tabs>
          <w:tab w:val="left" w:pos="720"/>
          <w:tab w:val="left" w:pos="770"/>
          <w:tab w:val="left" w:pos="2520"/>
          <w:tab w:val="left" w:pos="3240"/>
        </w:tabs>
        <w:ind w:left="2160" w:hanging="2160"/>
      </w:pPr>
    </w:p>
    <w:p w14:paraId="1858065B" w14:textId="77777777" w:rsidR="00D17667" w:rsidRDefault="00D17667" w:rsidP="00D17667">
      <w:pPr>
        <w:pStyle w:val="Heading2NoLetters"/>
      </w:pPr>
      <w:r>
        <w:br w:type="page"/>
        <w:t>29a(ii). Nearest Number of Ounces of Birth Weight</w:t>
      </w:r>
    </w:p>
    <w:tbl>
      <w:tblPr>
        <w:tblStyle w:val="TableGuide"/>
        <w:tblW w:w="0" w:type="auto"/>
        <w:tblBorders>
          <w:insideH w:val="dotted" w:sz="4" w:space="0" w:color="auto"/>
        </w:tblBorders>
        <w:tblLook w:val="04A0" w:firstRow="1" w:lastRow="0" w:firstColumn="1" w:lastColumn="0" w:noHBand="0" w:noVBand="1"/>
      </w:tblPr>
      <w:tblGrid>
        <w:gridCol w:w="2068"/>
        <w:gridCol w:w="7350"/>
      </w:tblGrid>
      <w:tr w:rsidR="00D17667" w:rsidRPr="005F5DC2" w14:paraId="745F7B21"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F8A1AF" w14:textId="77777777" w:rsidR="00D17667" w:rsidRPr="006D5FB1" w:rsidRDefault="00D17667" w:rsidP="00882EC6">
            <w:pPr>
              <w:pStyle w:val="Heading4NoLetter-IPR"/>
              <w:keepNext w:val="0"/>
              <w:spacing w:before="60" w:after="60"/>
              <w:jc w:val="center"/>
              <w:rPr>
                <w:rFonts w:asciiTheme="minorHAnsi" w:hAnsiTheme="minorHAnsi"/>
                <w:b/>
                <w:i w:val="0"/>
                <w:color w:val="000000" w:themeColor="text1"/>
              </w:rPr>
            </w:pPr>
            <w:r w:rsidRPr="006D5FB1">
              <w:rPr>
                <w:rFonts w:asciiTheme="minorHAnsi" w:hAnsiTheme="minorHAnsi"/>
                <w:i w:val="0"/>
                <w:color w:val="000000" w:themeColor="text1"/>
              </w:rPr>
              <w:t>Description</w:t>
            </w:r>
          </w:p>
        </w:tc>
      </w:tr>
      <w:tr w:rsidR="00D17667" w:rsidRPr="00590A70" w14:paraId="3D73B94D"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0E03A8E9" w14:textId="77777777" w:rsidR="00D17667" w:rsidRPr="00590A70" w:rsidRDefault="00D17667" w:rsidP="00882EC6">
            <w:pPr>
              <w:tabs>
                <w:tab w:val="left" w:pos="2520"/>
                <w:tab w:val="left" w:pos="2860"/>
                <w:tab w:val="left" w:pos="3222"/>
              </w:tabs>
              <w:spacing w:before="60" w:after="60"/>
              <w:rPr>
                <w:b w:val="0"/>
                <w:sz w:val="22"/>
              </w:rPr>
            </w:pPr>
            <w:r w:rsidRPr="00590A70">
              <w:rPr>
                <w:b w:val="0"/>
                <w:sz w:val="22"/>
              </w:rPr>
              <w:t>This is the nearest number of ounces of the infant or child participant’s weight at birth.</w:t>
            </w:r>
          </w:p>
        </w:tc>
      </w:tr>
      <w:tr w:rsidR="00D17667" w:rsidRPr="00C365A1" w14:paraId="0F14E61E"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B98A3D4" w14:textId="77777777" w:rsidR="00D17667" w:rsidRPr="006D5FB1" w:rsidRDefault="00D17667" w:rsidP="00882EC6">
            <w:pPr>
              <w:pStyle w:val="Heading4NoLetter-IPR"/>
              <w:keepNext w:val="0"/>
              <w:spacing w:before="60" w:after="60"/>
              <w:rPr>
                <w:rFonts w:asciiTheme="minorHAnsi" w:hAnsiTheme="minorHAnsi"/>
                <w:b/>
                <w:i w:val="0"/>
                <w:color w:val="auto"/>
              </w:rPr>
            </w:pPr>
            <w:r w:rsidRPr="006D5FB1">
              <w:rPr>
                <w:rFonts w:asciiTheme="minorHAnsi" w:hAnsiTheme="minorHAnsi"/>
                <w:i w:val="0"/>
                <w:color w:val="auto"/>
              </w:rPr>
              <w:t>Column position</w:t>
            </w:r>
          </w:p>
        </w:tc>
        <w:tc>
          <w:tcPr>
            <w:tcW w:w="7350" w:type="dxa"/>
          </w:tcPr>
          <w:p w14:paraId="49D1C239" w14:textId="77777777" w:rsidR="00D17667" w:rsidRPr="006D5FB1"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D5FB1">
              <w:rPr>
                <w:sz w:val="22"/>
              </w:rPr>
              <w:t>373–374</w:t>
            </w:r>
          </w:p>
        </w:tc>
      </w:tr>
      <w:tr w:rsidR="00D17667" w:rsidRPr="00D25798" w14:paraId="39F298D1"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2FCCC578" w14:textId="77777777" w:rsidR="00D17667" w:rsidRPr="006D5FB1" w:rsidRDefault="00D17667" w:rsidP="00882EC6">
            <w:pPr>
              <w:pStyle w:val="Heading4NoLetter-IPR"/>
              <w:keepNext w:val="0"/>
              <w:spacing w:before="60" w:after="60"/>
              <w:rPr>
                <w:rFonts w:asciiTheme="minorHAnsi" w:hAnsiTheme="minorHAnsi"/>
                <w:b/>
                <w:i w:val="0"/>
                <w:color w:val="auto"/>
              </w:rPr>
            </w:pPr>
            <w:r w:rsidRPr="006D5FB1">
              <w:rPr>
                <w:rFonts w:asciiTheme="minorHAnsi" w:hAnsiTheme="minorHAnsi"/>
                <w:i w:val="0"/>
                <w:color w:val="auto"/>
              </w:rPr>
              <w:t>Field length</w:t>
            </w:r>
          </w:p>
        </w:tc>
        <w:tc>
          <w:tcPr>
            <w:tcW w:w="7350" w:type="dxa"/>
          </w:tcPr>
          <w:p w14:paraId="5DC06BC0" w14:textId="77777777" w:rsidR="00D17667" w:rsidRPr="006D5FB1"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6D5FB1">
              <w:rPr>
                <w:rFonts w:asciiTheme="minorHAnsi" w:hAnsiTheme="minorHAnsi"/>
                <w:b w:val="0"/>
                <w:i w:val="0"/>
                <w:color w:val="auto"/>
              </w:rPr>
              <w:t>2</w:t>
            </w:r>
          </w:p>
        </w:tc>
      </w:tr>
      <w:tr w:rsidR="00D17667" w:rsidRPr="00854943" w14:paraId="579A5384"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2ADD4B44" w14:textId="77777777" w:rsidR="00D17667" w:rsidRPr="006D5FB1" w:rsidRDefault="00D17667" w:rsidP="00882EC6">
            <w:pPr>
              <w:pStyle w:val="Heading4NoLetter-IPR"/>
              <w:keepNext w:val="0"/>
              <w:spacing w:before="60" w:after="60"/>
              <w:rPr>
                <w:rFonts w:asciiTheme="minorHAnsi" w:hAnsiTheme="minorHAnsi"/>
                <w:b/>
                <w:i w:val="0"/>
                <w:color w:val="auto"/>
              </w:rPr>
            </w:pPr>
            <w:r w:rsidRPr="006D5FB1">
              <w:rPr>
                <w:rFonts w:asciiTheme="minorHAnsi" w:hAnsiTheme="minorHAnsi"/>
                <w:i w:val="0"/>
                <w:color w:val="auto"/>
              </w:rPr>
              <w:t>Data type</w:t>
            </w:r>
          </w:p>
        </w:tc>
        <w:tc>
          <w:tcPr>
            <w:tcW w:w="7350" w:type="dxa"/>
          </w:tcPr>
          <w:p w14:paraId="069D322B" w14:textId="77777777" w:rsidR="00D17667" w:rsidRPr="006D5FB1"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6D5FB1">
              <w:rPr>
                <w:rFonts w:asciiTheme="minorHAnsi" w:hAnsiTheme="minorHAnsi"/>
                <w:b w:val="0"/>
                <w:i w:val="0"/>
                <w:color w:val="auto"/>
              </w:rPr>
              <w:t>Numeric</w:t>
            </w:r>
          </w:p>
        </w:tc>
      </w:tr>
      <w:tr w:rsidR="00D17667" w:rsidRPr="00854943" w14:paraId="3A2DCB0D"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682DC1F" w14:textId="77777777" w:rsidR="00D17667" w:rsidRPr="006D5FB1" w:rsidRDefault="00D17667" w:rsidP="00882EC6">
            <w:pPr>
              <w:pStyle w:val="Heading4NoLetter-IPR"/>
              <w:keepNext w:val="0"/>
              <w:spacing w:before="60" w:after="60"/>
              <w:rPr>
                <w:rFonts w:asciiTheme="minorHAnsi" w:hAnsiTheme="minorHAnsi"/>
                <w:b/>
                <w:i w:val="0"/>
                <w:color w:val="auto"/>
              </w:rPr>
            </w:pPr>
            <w:r w:rsidRPr="006D5FB1">
              <w:rPr>
                <w:rFonts w:asciiTheme="minorHAnsi" w:hAnsiTheme="minorHAnsi"/>
                <w:i w:val="0"/>
                <w:color w:val="auto"/>
              </w:rPr>
              <w:t>Allowable values</w:t>
            </w:r>
          </w:p>
        </w:tc>
        <w:tc>
          <w:tcPr>
            <w:tcW w:w="7350" w:type="dxa"/>
          </w:tcPr>
          <w:p w14:paraId="7543840D" w14:textId="77777777" w:rsidR="00D17667" w:rsidRPr="006D5FB1"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6D5FB1">
              <w:rPr>
                <w:rFonts w:asciiTheme="minorHAnsi" w:hAnsiTheme="minorHAnsi"/>
                <w:b w:val="0"/>
                <w:i w:val="0"/>
                <w:color w:val="auto"/>
              </w:rPr>
              <w:t>0–15</w:t>
            </w:r>
          </w:p>
        </w:tc>
      </w:tr>
      <w:tr w:rsidR="00D17667" w:rsidRPr="002B4D55" w14:paraId="638E6896"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9D393F5" w14:textId="77777777" w:rsidR="00D17667" w:rsidRPr="002B4D55" w:rsidRDefault="00D17667" w:rsidP="00882EC6">
            <w:pPr>
              <w:pStyle w:val="Heading4NoLetter-IPR"/>
              <w:keepNext w:val="0"/>
              <w:spacing w:before="60" w:after="60"/>
              <w:rPr>
                <w:rFonts w:asciiTheme="minorHAnsi" w:hAnsiTheme="minorHAnsi"/>
                <w:i w:val="0"/>
                <w:color w:val="auto"/>
              </w:rPr>
            </w:pPr>
            <w:r w:rsidRPr="002B4D55">
              <w:rPr>
                <w:rFonts w:asciiTheme="minorHAnsi" w:hAnsiTheme="minorHAnsi"/>
                <w:i w:val="0"/>
                <w:color w:val="auto"/>
              </w:rPr>
              <w:t>Notes</w:t>
            </w:r>
          </w:p>
        </w:tc>
        <w:tc>
          <w:tcPr>
            <w:tcW w:w="7350" w:type="dxa"/>
          </w:tcPr>
          <w:p w14:paraId="14DFD681" w14:textId="10D2A244" w:rsidR="00D17667" w:rsidRPr="002B4D55" w:rsidRDefault="00D17667" w:rsidP="00882EC6">
            <w:pPr>
              <w:tabs>
                <w:tab w:val="left" w:pos="2340"/>
                <w:tab w:val="left" w:pos="2520"/>
                <w:tab w:val="left" w:pos="3222"/>
                <w:tab w:val="left" w:pos="387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2B4D55">
              <w:rPr>
                <w:noProof/>
                <w:sz w:val="22"/>
              </w:rPr>
              <w:drawing>
                <wp:anchor distT="0" distB="0" distL="114300" distR="114300" simplePos="0" relativeHeight="251658240" behindDoc="0" locked="0" layoutInCell="1" allowOverlap="1" wp14:anchorId="19B9BF33" wp14:editId="4F63C17C">
                  <wp:simplePos x="0" y="0"/>
                  <wp:positionH relativeFrom="column">
                    <wp:posOffset>15875</wp:posOffset>
                  </wp:positionH>
                  <wp:positionV relativeFrom="paragraph">
                    <wp:posOffset>265430</wp:posOffset>
                  </wp:positionV>
                  <wp:extent cx="173990" cy="173990"/>
                  <wp:effectExtent l="0" t="0" r="0" b="0"/>
                  <wp:wrapNone/>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2B4D55">
              <w:rPr>
                <w:sz w:val="22"/>
              </w:rPr>
              <w:t>This item should be reported only if weight in pounds [item 29a(i)] is reported.</w:t>
            </w:r>
          </w:p>
          <w:p w14:paraId="6A34C4B0" w14:textId="77777777" w:rsidR="00D17667" w:rsidRPr="002B4D55" w:rsidRDefault="00D17667" w:rsidP="00882EC6">
            <w:pPr>
              <w:tabs>
                <w:tab w:val="left" w:pos="2340"/>
                <w:tab w:val="left" w:pos="2520"/>
                <w:tab w:val="left" w:pos="3222"/>
                <w:tab w:val="left" w:pos="3870"/>
              </w:tabs>
              <w:spacing w:after="120"/>
              <w:ind w:left="360"/>
              <w:cnfStyle w:val="000000000000" w:firstRow="0" w:lastRow="0" w:firstColumn="0" w:lastColumn="0" w:oddVBand="0" w:evenVBand="0" w:oddHBand="0" w:evenHBand="0" w:firstRowFirstColumn="0" w:firstRowLastColumn="0" w:lastRowFirstColumn="0" w:lastRowLastColumn="0"/>
              <w:rPr>
                <w:sz w:val="22"/>
              </w:rPr>
            </w:pPr>
            <w:r w:rsidRPr="002B4D55">
              <w:rPr>
                <w:sz w:val="22"/>
              </w:rPr>
              <w:t>This item should be reported only for infants and children.</w:t>
            </w:r>
          </w:p>
          <w:p w14:paraId="056A8C20" w14:textId="77777777" w:rsidR="00D17667" w:rsidRPr="002B4D55" w:rsidRDefault="00D17667" w:rsidP="00882EC6">
            <w:pPr>
              <w:tabs>
                <w:tab w:val="left" w:pos="2340"/>
                <w:tab w:val="left" w:pos="2520"/>
                <w:tab w:val="left" w:pos="3222"/>
                <w:tab w:val="left" w:pos="3870"/>
              </w:tabs>
              <w:spacing w:after="60"/>
              <w:cnfStyle w:val="000000000000" w:firstRow="0" w:lastRow="0" w:firstColumn="0" w:lastColumn="0" w:oddVBand="0" w:evenVBand="0" w:oddHBand="0" w:evenHBand="0" w:firstRowFirstColumn="0" w:firstRowLastColumn="0" w:lastRowFirstColumn="0" w:lastRowLastColumn="0"/>
              <w:rPr>
                <w:sz w:val="22"/>
              </w:rPr>
            </w:pPr>
            <w:r w:rsidRPr="002B4D55">
              <w:rPr>
                <w:sz w:val="22"/>
              </w:rPr>
              <w:t xml:space="preserve">Birth weight may be reported in </w:t>
            </w:r>
            <w:r w:rsidRPr="002B4D55">
              <w:rPr>
                <w:color w:val="B12732"/>
                <w:sz w:val="22"/>
              </w:rPr>
              <w:t>either</w:t>
            </w:r>
            <w:r w:rsidRPr="002B4D55">
              <w:rPr>
                <w:sz w:val="22"/>
              </w:rPr>
              <w:t xml:space="preserve"> pounds and ounces </w:t>
            </w:r>
            <w:r w:rsidRPr="002B4D55">
              <w:rPr>
                <w:color w:val="B12732"/>
                <w:sz w:val="22"/>
              </w:rPr>
              <w:t>or</w:t>
            </w:r>
            <w:r w:rsidRPr="002B4D55">
              <w:rPr>
                <w:sz w:val="22"/>
              </w:rPr>
              <w:t xml:space="preserve"> grams.</w:t>
            </w:r>
          </w:p>
        </w:tc>
      </w:tr>
      <w:tr w:rsidR="00D17667" w:rsidRPr="006F48AD" w14:paraId="00A06F3D" w14:textId="77777777" w:rsidTr="00F8171C">
        <w:trPr>
          <w:trHeight w:val="432"/>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694F2ED6" w14:textId="77777777" w:rsidR="00D17667" w:rsidRPr="006D5FB1" w:rsidRDefault="00D17667" w:rsidP="00882EC6">
            <w:pPr>
              <w:pStyle w:val="Heading4NoLetter-IPR"/>
              <w:keepNext w:val="0"/>
              <w:spacing w:before="60" w:after="60"/>
              <w:rPr>
                <w:rFonts w:asciiTheme="minorHAnsi" w:hAnsiTheme="minorHAnsi"/>
                <w:b/>
                <w:i w:val="0"/>
                <w:color w:val="auto"/>
              </w:rPr>
            </w:pPr>
            <w:r w:rsidRPr="006D5FB1">
              <w:rPr>
                <w:rFonts w:asciiTheme="minorHAnsi" w:hAnsiTheme="minorHAnsi"/>
                <w:i w:val="0"/>
                <w:color w:val="auto"/>
              </w:rPr>
              <w:t>Example</w:t>
            </w:r>
          </w:p>
        </w:tc>
        <w:tc>
          <w:tcPr>
            <w:tcW w:w="7350" w:type="dxa"/>
          </w:tcPr>
          <w:p w14:paraId="1DC4BA9C" w14:textId="77777777" w:rsidR="00D17667" w:rsidRPr="006D5FB1" w:rsidRDefault="00D17667" w:rsidP="00882EC6">
            <w:pPr>
              <w:tabs>
                <w:tab w:val="left" w:pos="2340"/>
                <w:tab w:val="left" w:pos="2520"/>
                <w:tab w:val="left" w:pos="3222"/>
                <w:tab w:val="left" w:pos="3870"/>
              </w:tabs>
              <w:spacing w:after="120"/>
              <w:cnfStyle w:val="000000000000" w:firstRow="0" w:lastRow="0" w:firstColumn="0" w:lastColumn="0" w:oddVBand="0" w:evenVBand="0" w:oddHBand="0" w:evenHBand="0" w:firstRowFirstColumn="0" w:firstRowLastColumn="0" w:lastRowFirstColumn="0" w:lastRowLastColumn="0"/>
              <w:rPr>
                <w:sz w:val="22"/>
              </w:rPr>
            </w:pPr>
            <w:r w:rsidRPr="006D5FB1">
              <w:rPr>
                <w:sz w:val="22"/>
              </w:rPr>
              <w:t>For a birth weight of 7 pounds 12 ounces, the entry would be</w:t>
            </w:r>
          </w:p>
          <w:p w14:paraId="1F37B79C" w14:textId="77777777" w:rsidR="00D17667" w:rsidRPr="006D5FB1" w:rsidRDefault="00D17667" w:rsidP="00882EC6">
            <w:pPr>
              <w:tabs>
                <w:tab w:val="left" w:pos="2340"/>
                <w:tab w:val="left" w:pos="2520"/>
                <w:tab w:val="left" w:pos="3222"/>
                <w:tab w:val="left" w:pos="3870"/>
              </w:tabs>
              <w:spacing w:after="120"/>
              <w:ind w:left="360"/>
              <w:cnfStyle w:val="000000000000" w:firstRow="0" w:lastRow="0" w:firstColumn="0" w:lastColumn="0" w:oddVBand="0" w:evenVBand="0" w:oddHBand="0" w:evenHBand="0" w:firstRowFirstColumn="0" w:firstRowLastColumn="0" w:lastRowFirstColumn="0" w:lastRowLastColumn="0"/>
              <w:rPr>
                <w:sz w:val="22"/>
              </w:rPr>
            </w:pPr>
            <w:r w:rsidRPr="006D5FB1">
              <w:rPr>
                <w:sz w:val="22"/>
              </w:rPr>
              <w:t>12</w:t>
            </w:r>
          </w:p>
          <w:p w14:paraId="378B9358" w14:textId="77777777" w:rsidR="00D17667" w:rsidRPr="006D5FB1" w:rsidRDefault="00D17667" w:rsidP="00882EC6">
            <w:pPr>
              <w:tabs>
                <w:tab w:val="left" w:pos="2340"/>
                <w:tab w:val="left" w:pos="2520"/>
                <w:tab w:val="left" w:pos="3222"/>
                <w:tab w:val="left" w:pos="3870"/>
              </w:tabs>
              <w:spacing w:after="60"/>
              <w:cnfStyle w:val="000000000000" w:firstRow="0" w:lastRow="0" w:firstColumn="0" w:lastColumn="0" w:oddVBand="0" w:evenVBand="0" w:oddHBand="0" w:evenHBand="0" w:firstRowFirstColumn="0" w:firstRowLastColumn="0" w:lastRowFirstColumn="0" w:lastRowLastColumn="0"/>
              <w:rPr>
                <w:sz w:val="22"/>
              </w:rPr>
            </w:pPr>
            <w:r w:rsidRPr="006D5FB1">
              <w:rPr>
                <w:sz w:val="22"/>
              </w:rPr>
              <w:t>The number of whole pounds is reported in item 29a(i).</w:t>
            </w:r>
          </w:p>
        </w:tc>
      </w:tr>
    </w:tbl>
    <w:p w14:paraId="70C042B2" w14:textId="12D4D94D" w:rsidR="00D17667" w:rsidRDefault="00D17667" w:rsidP="00D17667">
      <w:pPr>
        <w:pStyle w:val="Heading2NoLetters"/>
      </w:pPr>
      <w:r>
        <w:br w:type="page"/>
        <w:t>29b.</w:t>
      </w:r>
      <w:r>
        <w:tab/>
        <w:t xml:space="preserve">Birth Weight in Grams </w:t>
      </w:r>
    </w:p>
    <w:tbl>
      <w:tblPr>
        <w:tblStyle w:val="TableGuide"/>
        <w:tblW w:w="0" w:type="auto"/>
        <w:tblBorders>
          <w:insideH w:val="dotted" w:sz="4" w:space="0" w:color="auto"/>
        </w:tblBorders>
        <w:tblLook w:val="04A0" w:firstRow="1" w:lastRow="0" w:firstColumn="1" w:lastColumn="0" w:noHBand="0" w:noVBand="1"/>
      </w:tblPr>
      <w:tblGrid>
        <w:gridCol w:w="2068"/>
        <w:gridCol w:w="7350"/>
      </w:tblGrid>
      <w:tr w:rsidR="00D17667" w:rsidRPr="005F5DC2" w14:paraId="109B4236"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CB9EE4" w14:textId="77777777" w:rsidR="00D17667" w:rsidRPr="006D5FB1" w:rsidRDefault="00D17667" w:rsidP="00882EC6">
            <w:pPr>
              <w:pStyle w:val="Heading4NoLetter-IPR"/>
              <w:keepNext w:val="0"/>
              <w:spacing w:before="60" w:after="60"/>
              <w:jc w:val="center"/>
              <w:rPr>
                <w:rFonts w:asciiTheme="minorHAnsi" w:hAnsiTheme="minorHAnsi"/>
                <w:b/>
                <w:i w:val="0"/>
                <w:color w:val="000000" w:themeColor="text1"/>
              </w:rPr>
            </w:pPr>
            <w:r w:rsidRPr="006D5FB1">
              <w:rPr>
                <w:rFonts w:asciiTheme="minorHAnsi" w:hAnsiTheme="minorHAnsi"/>
                <w:i w:val="0"/>
                <w:color w:val="000000" w:themeColor="text1"/>
              </w:rPr>
              <w:t>Description</w:t>
            </w:r>
          </w:p>
        </w:tc>
      </w:tr>
      <w:tr w:rsidR="00D17667" w:rsidRPr="00590A70" w14:paraId="0E83BB73" w14:textId="77777777" w:rsidTr="00F8171C">
        <w:trPr>
          <w:trHeight w:val="576"/>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2F47B9A1" w14:textId="77777777" w:rsidR="00D17667" w:rsidRPr="00590A70" w:rsidRDefault="00D17667" w:rsidP="00882EC6">
            <w:pPr>
              <w:tabs>
                <w:tab w:val="left" w:pos="2520"/>
                <w:tab w:val="left" w:pos="2860"/>
                <w:tab w:val="left" w:pos="3222"/>
              </w:tabs>
              <w:spacing w:before="60" w:after="120"/>
              <w:rPr>
                <w:b w:val="0"/>
                <w:sz w:val="22"/>
              </w:rPr>
            </w:pPr>
            <w:r w:rsidRPr="00590A70">
              <w:rPr>
                <w:b w:val="0"/>
                <w:sz w:val="22"/>
              </w:rPr>
              <w:t>This is the infant or child participant’s birth weight in grams.</w:t>
            </w:r>
          </w:p>
          <w:p w14:paraId="6DA92F2D" w14:textId="77777777" w:rsidR="00D17667" w:rsidRPr="00590A70" w:rsidRDefault="00D17667" w:rsidP="00882EC6">
            <w:pPr>
              <w:tabs>
                <w:tab w:val="left" w:pos="2520"/>
                <w:tab w:val="left" w:pos="2860"/>
                <w:tab w:val="left" w:pos="3222"/>
              </w:tabs>
              <w:spacing w:after="60"/>
              <w:rPr>
                <w:b w:val="0"/>
                <w:sz w:val="22"/>
              </w:rPr>
            </w:pPr>
            <w:r w:rsidRPr="00590A70">
              <w:rPr>
                <w:b w:val="0"/>
                <w:sz w:val="22"/>
              </w:rPr>
              <w:t xml:space="preserve">This item may be supplied </w:t>
            </w:r>
            <w:r w:rsidRPr="00590A70">
              <w:rPr>
                <w:b w:val="0"/>
                <w:color w:val="B12732"/>
                <w:sz w:val="22"/>
              </w:rPr>
              <w:t>instead of Birth Weight in Pounds</w:t>
            </w:r>
            <w:r w:rsidRPr="00590A70">
              <w:rPr>
                <w:b w:val="0"/>
                <w:i/>
                <w:sz w:val="22"/>
              </w:rPr>
              <w:t xml:space="preserve"> </w:t>
            </w:r>
            <w:r w:rsidRPr="00590A70">
              <w:rPr>
                <w:b w:val="0"/>
                <w:sz w:val="22"/>
              </w:rPr>
              <w:t>[(item 29a(i)].</w:t>
            </w:r>
          </w:p>
        </w:tc>
      </w:tr>
      <w:tr w:rsidR="00D17667" w:rsidRPr="00C365A1" w14:paraId="20BD0FB1"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6EBAE60B" w14:textId="77777777" w:rsidR="00D17667" w:rsidRPr="006D5FB1" w:rsidRDefault="00D17667" w:rsidP="00882EC6">
            <w:pPr>
              <w:pStyle w:val="Heading4NoLetter-IPR"/>
              <w:keepNext w:val="0"/>
              <w:spacing w:before="60" w:after="60"/>
              <w:rPr>
                <w:rFonts w:asciiTheme="minorHAnsi" w:hAnsiTheme="minorHAnsi"/>
                <w:b/>
                <w:i w:val="0"/>
                <w:color w:val="auto"/>
              </w:rPr>
            </w:pPr>
            <w:r w:rsidRPr="006D5FB1">
              <w:rPr>
                <w:rFonts w:asciiTheme="minorHAnsi" w:hAnsiTheme="minorHAnsi"/>
                <w:i w:val="0"/>
                <w:color w:val="auto"/>
              </w:rPr>
              <w:t>Column position</w:t>
            </w:r>
          </w:p>
        </w:tc>
        <w:tc>
          <w:tcPr>
            <w:tcW w:w="7350" w:type="dxa"/>
          </w:tcPr>
          <w:p w14:paraId="131827D7" w14:textId="77777777" w:rsidR="00D17667" w:rsidRPr="006D5FB1"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D5FB1">
              <w:rPr>
                <w:sz w:val="22"/>
              </w:rPr>
              <w:t>375–378</w:t>
            </w:r>
          </w:p>
        </w:tc>
      </w:tr>
      <w:tr w:rsidR="00D17667" w:rsidRPr="00D25798" w14:paraId="1CE541DC"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00FAFB4" w14:textId="77777777" w:rsidR="00D17667" w:rsidRPr="006D5FB1" w:rsidRDefault="00D17667" w:rsidP="00882EC6">
            <w:pPr>
              <w:pStyle w:val="Heading4NoLetter-IPR"/>
              <w:keepNext w:val="0"/>
              <w:spacing w:before="60" w:after="60"/>
              <w:rPr>
                <w:rFonts w:asciiTheme="minorHAnsi" w:hAnsiTheme="minorHAnsi"/>
                <w:b/>
                <w:i w:val="0"/>
                <w:color w:val="auto"/>
              </w:rPr>
            </w:pPr>
            <w:r w:rsidRPr="006D5FB1">
              <w:rPr>
                <w:rFonts w:asciiTheme="minorHAnsi" w:hAnsiTheme="minorHAnsi"/>
                <w:i w:val="0"/>
                <w:color w:val="auto"/>
              </w:rPr>
              <w:t>Field length</w:t>
            </w:r>
          </w:p>
        </w:tc>
        <w:tc>
          <w:tcPr>
            <w:tcW w:w="7350" w:type="dxa"/>
          </w:tcPr>
          <w:p w14:paraId="44D43AEC" w14:textId="77777777" w:rsidR="00D17667" w:rsidRPr="006D5FB1"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6D5FB1">
              <w:rPr>
                <w:rFonts w:asciiTheme="minorHAnsi" w:hAnsiTheme="minorHAnsi"/>
                <w:b w:val="0"/>
                <w:i w:val="0"/>
                <w:color w:val="auto"/>
              </w:rPr>
              <w:t>4</w:t>
            </w:r>
          </w:p>
        </w:tc>
      </w:tr>
      <w:tr w:rsidR="00D17667" w:rsidRPr="00854943" w14:paraId="3C973E96"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221C4B66" w14:textId="77777777" w:rsidR="00D17667" w:rsidRPr="006D5FB1" w:rsidRDefault="00D17667" w:rsidP="00882EC6">
            <w:pPr>
              <w:pStyle w:val="Heading4NoLetter-IPR"/>
              <w:keepNext w:val="0"/>
              <w:spacing w:before="60" w:after="60"/>
              <w:rPr>
                <w:rFonts w:asciiTheme="minorHAnsi" w:hAnsiTheme="minorHAnsi"/>
                <w:b/>
                <w:i w:val="0"/>
                <w:color w:val="auto"/>
              </w:rPr>
            </w:pPr>
            <w:r w:rsidRPr="006D5FB1">
              <w:rPr>
                <w:rFonts w:asciiTheme="minorHAnsi" w:hAnsiTheme="minorHAnsi"/>
                <w:i w:val="0"/>
                <w:color w:val="auto"/>
              </w:rPr>
              <w:t>Data type</w:t>
            </w:r>
          </w:p>
        </w:tc>
        <w:tc>
          <w:tcPr>
            <w:tcW w:w="7350" w:type="dxa"/>
          </w:tcPr>
          <w:p w14:paraId="32853D8E" w14:textId="77777777" w:rsidR="00D17667" w:rsidRPr="006D5FB1"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6D5FB1">
              <w:rPr>
                <w:rFonts w:asciiTheme="minorHAnsi" w:hAnsiTheme="minorHAnsi"/>
                <w:b w:val="0"/>
                <w:i w:val="0"/>
                <w:color w:val="auto"/>
              </w:rPr>
              <w:t>Numeric</w:t>
            </w:r>
          </w:p>
        </w:tc>
      </w:tr>
      <w:tr w:rsidR="00D17667" w:rsidRPr="002B4D55" w14:paraId="1BA50063" w14:textId="77777777" w:rsidTr="00F8171C">
        <w:trPr>
          <w:trHeight w:val="2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148DDB5" w14:textId="77777777" w:rsidR="00D17667" w:rsidRPr="002B4D55" w:rsidRDefault="00D17667" w:rsidP="00882EC6">
            <w:pPr>
              <w:pStyle w:val="Heading4NoLetter-IPR"/>
              <w:keepNext w:val="0"/>
              <w:spacing w:before="60" w:after="60"/>
              <w:rPr>
                <w:rFonts w:asciiTheme="minorHAnsi" w:hAnsiTheme="minorHAnsi"/>
                <w:i w:val="0"/>
                <w:color w:val="auto"/>
              </w:rPr>
            </w:pPr>
            <w:r w:rsidRPr="002B4D55">
              <w:rPr>
                <w:rFonts w:asciiTheme="minorHAnsi" w:hAnsiTheme="minorHAnsi"/>
                <w:i w:val="0"/>
                <w:color w:val="auto"/>
              </w:rPr>
              <w:t>Notes</w:t>
            </w:r>
          </w:p>
        </w:tc>
        <w:tc>
          <w:tcPr>
            <w:tcW w:w="7350" w:type="dxa"/>
          </w:tcPr>
          <w:p w14:paraId="336E1ABB" w14:textId="7BA7C777" w:rsidR="00D17667" w:rsidRPr="002B4D55" w:rsidRDefault="00D17667" w:rsidP="00882EC6">
            <w:pPr>
              <w:tabs>
                <w:tab w:val="left" w:pos="2340"/>
                <w:tab w:val="left" w:pos="2520"/>
                <w:tab w:val="left" w:pos="3222"/>
                <w:tab w:val="left" w:pos="387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2B4D55">
              <w:rPr>
                <w:noProof/>
                <w:sz w:val="22"/>
              </w:rPr>
              <w:drawing>
                <wp:anchor distT="0" distB="0" distL="114300" distR="114300" simplePos="0" relativeHeight="251660288" behindDoc="0" locked="0" layoutInCell="1" allowOverlap="1" wp14:anchorId="4E718EFB" wp14:editId="4102855E">
                  <wp:simplePos x="0" y="0"/>
                  <wp:positionH relativeFrom="column">
                    <wp:posOffset>6350</wp:posOffset>
                  </wp:positionH>
                  <wp:positionV relativeFrom="paragraph">
                    <wp:posOffset>37465</wp:posOffset>
                  </wp:positionV>
                  <wp:extent cx="173990" cy="173990"/>
                  <wp:effectExtent l="0" t="0" r="0" b="0"/>
                  <wp:wrapNone/>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2B4D55">
              <w:rPr>
                <w:sz w:val="22"/>
              </w:rPr>
              <w:t>This item should be reported only for infants and children.</w:t>
            </w:r>
          </w:p>
          <w:p w14:paraId="220457B2" w14:textId="77777777" w:rsidR="00D17667" w:rsidRPr="002B4D55" w:rsidRDefault="00D17667" w:rsidP="00882EC6">
            <w:pPr>
              <w:tabs>
                <w:tab w:val="left" w:pos="2340"/>
                <w:tab w:val="left" w:pos="2520"/>
                <w:tab w:val="left" w:pos="3222"/>
                <w:tab w:val="left" w:pos="3870"/>
              </w:tabs>
              <w:spacing w:after="60"/>
              <w:cnfStyle w:val="000000000000" w:firstRow="0" w:lastRow="0" w:firstColumn="0" w:lastColumn="0" w:oddVBand="0" w:evenVBand="0" w:oddHBand="0" w:evenHBand="0" w:firstRowFirstColumn="0" w:firstRowLastColumn="0" w:lastRowFirstColumn="0" w:lastRowLastColumn="0"/>
              <w:rPr>
                <w:sz w:val="22"/>
              </w:rPr>
            </w:pPr>
            <w:r w:rsidRPr="002B4D55">
              <w:rPr>
                <w:sz w:val="22"/>
              </w:rPr>
              <w:t xml:space="preserve">Birth weight may be reported in </w:t>
            </w:r>
            <w:r w:rsidRPr="002B4D55">
              <w:rPr>
                <w:color w:val="B12732"/>
                <w:sz w:val="22"/>
              </w:rPr>
              <w:t>either</w:t>
            </w:r>
            <w:r w:rsidRPr="002B4D55">
              <w:rPr>
                <w:sz w:val="22"/>
              </w:rPr>
              <w:t xml:space="preserve"> pounds and ounces </w:t>
            </w:r>
            <w:r w:rsidRPr="002B4D55">
              <w:rPr>
                <w:color w:val="B12732"/>
                <w:sz w:val="22"/>
              </w:rPr>
              <w:t>or</w:t>
            </w:r>
            <w:r w:rsidRPr="002B4D55">
              <w:rPr>
                <w:sz w:val="22"/>
              </w:rPr>
              <w:t xml:space="preserve"> grams.</w:t>
            </w:r>
          </w:p>
        </w:tc>
      </w:tr>
    </w:tbl>
    <w:p w14:paraId="240C9CB3" w14:textId="77777777" w:rsidR="00D17667" w:rsidRPr="001F7C7C" w:rsidRDefault="00D17667" w:rsidP="00D17667">
      <w:pPr>
        <w:pStyle w:val="Heading2NoLetters"/>
        <w:rPr>
          <w:rStyle w:val="Heading4NoLetter-IPRChar"/>
          <w:b/>
          <w:i w:val="0"/>
        </w:rPr>
      </w:pPr>
      <w:r>
        <w:br w:type="page"/>
      </w:r>
      <w:r>
        <w:rPr>
          <w:rStyle w:val="Heading4NoLetter-IPRChar"/>
          <w:b/>
        </w:rPr>
        <w:t xml:space="preserve">30a(i). </w:t>
      </w:r>
      <w:r w:rsidRPr="001F7C7C">
        <w:rPr>
          <w:rStyle w:val="Heading4NoLetter-IPRChar"/>
          <w:b/>
        </w:rPr>
        <w:t>Length at Birth in Inches</w:t>
      </w:r>
      <w:r>
        <w:rPr>
          <w:rStyle w:val="Heading4NoLetter-IPRChar"/>
          <w:b/>
        </w:rPr>
        <w:t xml:space="preserve"> </w:t>
      </w:r>
    </w:p>
    <w:tbl>
      <w:tblPr>
        <w:tblStyle w:val="TableGuide"/>
        <w:tblW w:w="0" w:type="auto"/>
        <w:tblBorders>
          <w:insideH w:val="dotted" w:sz="4" w:space="0" w:color="auto"/>
        </w:tblBorders>
        <w:tblLook w:val="04A0" w:firstRow="1" w:lastRow="0" w:firstColumn="1" w:lastColumn="0" w:noHBand="0" w:noVBand="1"/>
      </w:tblPr>
      <w:tblGrid>
        <w:gridCol w:w="2068"/>
        <w:gridCol w:w="7350"/>
      </w:tblGrid>
      <w:tr w:rsidR="00D17667" w:rsidRPr="005F5DC2" w14:paraId="5A24317F"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E4447D" w14:textId="77777777" w:rsidR="00D17667" w:rsidRPr="006D5FB1" w:rsidRDefault="00D17667" w:rsidP="00882EC6">
            <w:pPr>
              <w:pStyle w:val="Heading4NoLetter-IPR"/>
              <w:keepNext w:val="0"/>
              <w:spacing w:before="60" w:after="60"/>
              <w:jc w:val="center"/>
              <w:rPr>
                <w:rFonts w:asciiTheme="minorHAnsi" w:hAnsiTheme="minorHAnsi"/>
                <w:b/>
                <w:i w:val="0"/>
                <w:color w:val="000000" w:themeColor="text1"/>
              </w:rPr>
            </w:pPr>
            <w:r w:rsidRPr="006D5FB1">
              <w:rPr>
                <w:rFonts w:asciiTheme="minorHAnsi" w:hAnsiTheme="minorHAnsi"/>
                <w:i w:val="0"/>
                <w:color w:val="000000" w:themeColor="text1"/>
              </w:rPr>
              <w:t>Description</w:t>
            </w:r>
          </w:p>
        </w:tc>
      </w:tr>
      <w:tr w:rsidR="00D17667" w:rsidRPr="00590A70" w14:paraId="3C5D5993" w14:textId="77777777" w:rsidTr="00F8171C">
        <w:trPr>
          <w:trHeight w:val="576"/>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398BB6EB" w14:textId="77777777" w:rsidR="00D17667" w:rsidRPr="00590A70" w:rsidRDefault="00D17667" w:rsidP="00882EC6">
            <w:pPr>
              <w:tabs>
                <w:tab w:val="left" w:pos="2520"/>
                <w:tab w:val="left" w:pos="2860"/>
                <w:tab w:val="left" w:pos="3222"/>
              </w:tabs>
              <w:spacing w:before="60" w:after="120"/>
              <w:rPr>
                <w:b w:val="0"/>
                <w:sz w:val="22"/>
              </w:rPr>
            </w:pPr>
            <w:r w:rsidRPr="00590A70">
              <w:rPr>
                <w:b w:val="0"/>
                <w:sz w:val="22"/>
              </w:rPr>
              <w:t>This is the infant or child participant’s length at birth in whole inches.</w:t>
            </w:r>
          </w:p>
          <w:p w14:paraId="3FF530C9" w14:textId="77777777" w:rsidR="00D17667" w:rsidRPr="00590A70" w:rsidRDefault="00D17667" w:rsidP="00882EC6">
            <w:pPr>
              <w:tabs>
                <w:tab w:val="left" w:pos="2520"/>
                <w:tab w:val="left" w:pos="2860"/>
                <w:tab w:val="left" w:pos="3222"/>
              </w:tabs>
              <w:spacing w:after="60"/>
              <w:rPr>
                <w:b w:val="0"/>
                <w:sz w:val="22"/>
              </w:rPr>
            </w:pPr>
            <w:r w:rsidRPr="00590A70">
              <w:rPr>
                <w:b w:val="0"/>
                <w:sz w:val="22"/>
              </w:rPr>
              <w:t>This item may be supplied</w:t>
            </w:r>
            <w:r w:rsidRPr="00590A70">
              <w:rPr>
                <w:b w:val="0"/>
                <w:color w:val="B12732"/>
                <w:sz w:val="22"/>
              </w:rPr>
              <w:t xml:space="preserve"> instead of Length at Birth in Centimeters</w:t>
            </w:r>
            <w:r w:rsidRPr="00590A70">
              <w:rPr>
                <w:b w:val="0"/>
                <w:sz w:val="22"/>
              </w:rPr>
              <w:t xml:space="preserve"> [(item 30a(ii)].</w:t>
            </w:r>
          </w:p>
        </w:tc>
      </w:tr>
      <w:tr w:rsidR="00D17667" w:rsidRPr="00C365A1" w14:paraId="1A703E89"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64422BF9" w14:textId="77777777" w:rsidR="00D17667" w:rsidRPr="006D5FB1" w:rsidRDefault="00D17667" w:rsidP="00882EC6">
            <w:pPr>
              <w:pStyle w:val="Heading4NoLetter-IPR"/>
              <w:keepNext w:val="0"/>
              <w:spacing w:before="60" w:after="60"/>
              <w:rPr>
                <w:rFonts w:asciiTheme="minorHAnsi" w:hAnsiTheme="minorHAnsi"/>
                <w:b/>
                <w:i w:val="0"/>
                <w:color w:val="auto"/>
              </w:rPr>
            </w:pPr>
            <w:r w:rsidRPr="006D5FB1">
              <w:rPr>
                <w:rFonts w:asciiTheme="minorHAnsi" w:hAnsiTheme="minorHAnsi"/>
                <w:i w:val="0"/>
                <w:color w:val="auto"/>
              </w:rPr>
              <w:t>Column position</w:t>
            </w:r>
          </w:p>
        </w:tc>
        <w:tc>
          <w:tcPr>
            <w:tcW w:w="7350" w:type="dxa"/>
          </w:tcPr>
          <w:p w14:paraId="599DEBE9" w14:textId="77777777" w:rsidR="00D17667" w:rsidRPr="006D5FB1"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D5FB1">
              <w:rPr>
                <w:sz w:val="22"/>
              </w:rPr>
              <w:t>379–380</w:t>
            </w:r>
          </w:p>
        </w:tc>
      </w:tr>
      <w:tr w:rsidR="00D17667" w:rsidRPr="00D25798" w14:paraId="2BE7E639"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F1BCF08" w14:textId="77777777" w:rsidR="00D17667" w:rsidRPr="006D5FB1" w:rsidRDefault="00D17667" w:rsidP="00882EC6">
            <w:pPr>
              <w:pStyle w:val="Heading4NoLetter-IPR"/>
              <w:keepNext w:val="0"/>
              <w:spacing w:before="60" w:after="60"/>
              <w:rPr>
                <w:rFonts w:asciiTheme="minorHAnsi" w:hAnsiTheme="minorHAnsi"/>
                <w:b/>
                <w:i w:val="0"/>
                <w:color w:val="auto"/>
              </w:rPr>
            </w:pPr>
            <w:r w:rsidRPr="006D5FB1">
              <w:rPr>
                <w:rFonts w:asciiTheme="minorHAnsi" w:hAnsiTheme="minorHAnsi"/>
                <w:i w:val="0"/>
                <w:color w:val="auto"/>
              </w:rPr>
              <w:t>Field length</w:t>
            </w:r>
          </w:p>
        </w:tc>
        <w:tc>
          <w:tcPr>
            <w:tcW w:w="7350" w:type="dxa"/>
          </w:tcPr>
          <w:p w14:paraId="48E247C3" w14:textId="77777777" w:rsidR="00D17667" w:rsidRPr="006D5FB1"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6D5FB1">
              <w:rPr>
                <w:rFonts w:asciiTheme="minorHAnsi" w:hAnsiTheme="minorHAnsi"/>
                <w:b w:val="0"/>
                <w:i w:val="0"/>
                <w:color w:val="auto"/>
              </w:rPr>
              <w:t>2</w:t>
            </w:r>
          </w:p>
        </w:tc>
      </w:tr>
      <w:tr w:rsidR="00D17667" w:rsidRPr="00854943" w14:paraId="2D4A3731"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A77DF23" w14:textId="77777777" w:rsidR="00D17667" w:rsidRPr="006D5FB1" w:rsidRDefault="00D17667" w:rsidP="00882EC6">
            <w:pPr>
              <w:pStyle w:val="Heading4NoLetter-IPR"/>
              <w:keepNext w:val="0"/>
              <w:spacing w:before="60" w:after="60"/>
              <w:rPr>
                <w:rFonts w:asciiTheme="minorHAnsi" w:hAnsiTheme="minorHAnsi"/>
                <w:b/>
                <w:i w:val="0"/>
                <w:color w:val="auto"/>
              </w:rPr>
            </w:pPr>
            <w:r w:rsidRPr="006D5FB1">
              <w:rPr>
                <w:rFonts w:asciiTheme="minorHAnsi" w:hAnsiTheme="minorHAnsi"/>
                <w:i w:val="0"/>
                <w:color w:val="auto"/>
              </w:rPr>
              <w:t>Data type</w:t>
            </w:r>
          </w:p>
        </w:tc>
        <w:tc>
          <w:tcPr>
            <w:tcW w:w="7350" w:type="dxa"/>
          </w:tcPr>
          <w:p w14:paraId="63B83806" w14:textId="77777777" w:rsidR="00D17667" w:rsidRPr="006D5FB1"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6D5FB1">
              <w:rPr>
                <w:rFonts w:asciiTheme="minorHAnsi" w:hAnsiTheme="minorHAnsi"/>
                <w:b w:val="0"/>
                <w:i w:val="0"/>
                <w:color w:val="auto"/>
              </w:rPr>
              <w:t>Numeric</w:t>
            </w:r>
          </w:p>
        </w:tc>
      </w:tr>
      <w:tr w:rsidR="00D17667" w:rsidRPr="002B4D55" w14:paraId="29F9E749" w14:textId="77777777" w:rsidTr="00F8171C">
        <w:trPr>
          <w:trHeight w:val="2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33413B1" w14:textId="77777777" w:rsidR="00D17667" w:rsidRPr="002B4D55" w:rsidRDefault="00D17667" w:rsidP="00882EC6">
            <w:pPr>
              <w:pStyle w:val="Heading4NoLetter-IPR"/>
              <w:keepNext w:val="0"/>
              <w:spacing w:before="60" w:after="60"/>
              <w:rPr>
                <w:rFonts w:asciiTheme="minorHAnsi" w:hAnsiTheme="minorHAnsi"/>
                <w:i w:val="0"/>
                <w:color w:val="auto"/>
              </w:rPr>
            </w:pPr>
            <w:r w:rsidRPr="002B4D55">
              <w:rPr>
                <w:rFonts w:asciiTheme="minorHAnsi" w:hAnsiTheme="minorHAnsi"/>
                <w:i w:val="0"/>
                <w:color w:val="auto"/>
              </w:rPr>
              <w:t>Notes</w:t>
            </w:r>
          </w:p>
        </w:tc>
        <w:tc>
          <w:tcPr>
            <w:tcW w:w="7350" w:type="dxa"/>
          </w:tcPr>
          <w:p w14:paraId="4FE42C51" w14:textId="6E9C2C58" w:rsidR="00D17667" w:rsidRPr="002B4D55" w:rsidRDefault="00D17667" w:rsidP="00882EC6">
            <w:pPr>
              <w:tabs>
                <w:tab w:val="left" w:pos="2340"/>
                <w:tab w:val="left" w:pos="2520"/>
                <w:tab w:val="left" w:pos="3222"/>
                <w:tab w:val="left" w:pos="387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2B4D55">
              <w:rPr>
                <w:noProof/>
                <w:sz w:val="22"/>
              </w:rPr>
              <w:drawing>
                <wp:anchor distT="0" distB="0" distL="114300" distR="114300" simplePos="0" relativeHeight="251662336" behindDoc="0" locked="0" layoutInCell="1" allowOverlap="1" wp14:anchorId="5916F055" wp14:editId="18C34064">
                  <wp:simplePos x="0" y="0"/>
                  <wp:positionH relativeFrom="column">
                    <wp:posOffset>15875</wp:posOffset>
                  </wp:positionH>
                  <wp:positionV relativeFrom="paragraph">
                    <wp:posOffset>45720</wp:posOffset>
                  </wp:positionV>
                  <wp:extent cx="173990" cy="173990"/>
                  <wp:effectExtent l="0" t="0" r="0" b="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2B4D55">
              <w:rPr>
                <w:sz w:val="22"/>
              </w:rPr>
              <w:t>This item should be reported only for infants and children.</w:t>
            </w:r>
          </w:p>
          <w:p w14:paraId="7F84F00C" w14:textId="77777777" w:rsidR="00D17667" w:rsidRPr="002B4D55" w:rsidRDefault="00D17667" w:rsidP="00882EC6">
            <w:pPr>
              <w:tabs>
                <w:tab w:val="left" w:pos="2340"/>
                <w:tab w:val="left" w:pos="2520"/>
                <w:tab w:val="left" w:pos="3222"/>
                <w:tab w:val="left" w:pos="3870"/>
              </w:tabs>
              <w:spacing w:after="60"/>
              <w:cnfStyle w:val="000000000000" w:firstRow="0" w:lastRow="0" w:firstColumn="0" w:lastColumn="0" w:oddVBand="0" w:evenVBand="0" w:oddHBand="0" w:evenHBand="0" w:firstRowFirstColumn="0" w:firstRowLastColumn="0" w:lastRowFirstColumn="0" w:lastRowLastColumn="0"/>
              <w:rPr>
                <w:sz w:val="22"/>
              </w:rPr>
            </w:pPr>
            <w:r w:rsidRPr="002B4D55">
              <w:rPr>
                <w:sz w:val="22"/>
              </w:rPr>
              <w:t xml:space="preserve">Birth length may be reported in </w:t>
            </w:r>
            <w:r w:rsidRPr="002B4D55">
              <w:rPr>
                <w:color w:val="B12732"/>
                <w:sz w:val="22"/>
              </w:rPr>
              <w:t>either</w:t>
            </w:r>
            <w:r w:rsidRPr="002B4D55">
              <w:rPr>
                <w:sz w:val="22"/>
              </w:rPr>
              <w:t xml:space="preserve"> inches and one-eighth inches</w:t>
            </w:r>
            <w:r w:rsidRPr="002B4D55">
              <w:rPr>
                <w:i/>
                <w:sz w:val="22"/>
              </w:rPr>
              <w:t xml:space="preserve"> </w:t>
            </w:r>
            <w:r w:rsidRPr="002B4D55">
              <w:rPr>
                <w:color w:val="B12732"/>
                <w:sz w:val="22"/>
              </w:rPr>
              <w:t>or</w:t>
            </w:r>
            <w:r w:rsidRPr="002B4D55">
              <w:rPr>
                <w:sz w:val="22"/>
              </w:rPr>
              <w:t xml:space="preserve"> centimeters.</w:t>
            </w:r>
          </w:p>
        </w:tc>
      </w:tr>
      <w:tr w:rsidR="00D17667" w:rsidRPr="001F7C7C" w14:paraId="1ADFF80A" w14:textId="77777777" w:rsidTr="00F8171C">
        <w:trPr>
          <w:trHeight w:val="2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32A96C9" w14:textId="77777777" w:rsidR="00D17667" w:rsidRPr="006D5FB1" w:rsidRDefault="00D17667" w:rsidP="00882EC6">
            <w:pPr>
              <w:pStyle w:val="Heading4NoLetter-IPR"/>
              <w:keepNext w:val="0"/>
              <w:spacing w:before="60" w:after="60"/>
              <w:rPr>
                <w:rFonts w:asciiTheme="minorHAnsi" w:hAnsiTheme="minorHAnsi"/>
                <w:b/>
                <w:i w:val="0"/>
                <w:color w:val="auto"/>
              </w:rPr>
            </w:pPr>
            <w:r w:rsidRPr="006D5FB1">
              <w:rPr>
                <w:rFonts w:asciiTheme="minorHAnsi" w:hAnsiTheme="minorHAnsi"/>
                <w:i w:val="0"/>
                <w:color w:val="auto"/>
              </w:rPr>
              <w:t>Example</w:t>
            </w:r>
          </w:p>
        </w:tc>
        <w:tc>
          <w:tcPr>
            <w:tcW w:w="7350" w:type="dxa"/>
          </w:tcPr>
          <w:p w14:paraId="43E790DC" w14:textId="77777777" w:rsidR="00D17667" w:rsidRPr="006D5FB1" w:rsidRDefault="00D17667" w:rsidP="00882EC6">
            <w:pPr>
              <w:tabs>
                <w:tab w:val="left" w:pos="2340"/>
                <w:tab w:val="left" w:pos="2520"/>
                <w:tab w:val="left" w:pos="3222"/>
                <w:tab w:val="left" w:pos="3870"/>
              </w:tabs>
              <w:spacing w:after="120"/>
              <w:cnfStyle w:val="000000000000" w:firstRow="0" w:lastRow="0" w:firstColumn="0" w:lastColumn="0" w:oddVBand="0" w:evenVBand="0" w:oddHBand="0" w:evenHBand="0" w:firstRowFirstColumn="0" w:firstRowLastColumn="0" w:lastRowFirstColumn="0" w:lastRowLastColumn="0"/>
              <w:rPr>
                <w:sz w:val="22"/>
              </w:rPr>
            </w:pPr>
            <w:r w:rsidRPr="006D5FB1">
              <w:rPr>
                <w:sz w:val="22"/>
              </w:rPr>
              <w:t>For a birth length of 20.5 inches, the entry would be</w:t>
            </w:r>
          </w:p>
          <w:p w14:paraId="25AD1ADF" w14:textId="77777777" w:rsidR="00D17667" w:rsidRPr="006D5FB1" w:rsidRDefault="00D17667" w:rsidP="00882EC6">
            <w:pPr>
              <w:tabs>
                <w:tab w:val="left" w:pos="2340"/>
                <w:tab w:val="left" w:pos="2520"/>
                <w:tab w:val="left" w:pos="3222"/>
                <w:tab w:val="left" w:pos="3870"/>
              </w:tabs>
              <w:spacing w:after="120"/>
              <w:ind w:left="360"/>
              <w:cnfStyle w:val="000000000000" w:firstRow="0" w:lastRow="0" w:firstColumn="0" w:lastColumn="0" w:oddVBand="0" w:evenVBand="0" w:oddHBand="0" w:evenHBand="0" w:firstRowFirstColumn="0" w:firstRowLastColumn="0" w:lastRowFirstColumn="0" w:lastRowLastColumn="0"/>
              <w:rPr>
                <w:sz w:val="22"/>
              </w:rPr>
            </w:pPr>
            <w:r w:rsidRPr="006D5FB1">
              <w:rPr>
                <w:sz w:val="22"/>
              </w:rPr>
              <w:t>20</w:t>
            </w:r>
          </w:p>
          <w:p w14:paraId="7CEC9368" w14:textId="77777777" w:rsidR="00D17667" w:rsidRPr="006D5FB1" w:rsidRDefault="00D17667" w:rsidP="00882EC6">
            <w:pPr>
              <w:tabs>
                <w:tab w:val="left" w:pos="2340"/>
                <w:tab w:val="left" w:pos="2520"/>
                <w:tab w:val="left" w:pos="3222"/>
                <w:tab w:val="left" w:pos="3870"/>
              </w:tabs>
              <w:spacing w:after="60"/>
              <w:cnfStyle w:val="000000000000" w:firstRow="0" w:lastRow="0" w:firstColumn="0" w:lastColumn="0" w:oddVBand="0" w:evenVBand="0" w:oddHBand="0" w:evenHBand="0" w:firstRowFirstColumn="0" w:firstRowLastColumn="0" w:lastRowFirstColumn="0" w:lastRowLastColumn="0"/>
              <w:rPr>
                <w:sz w:val="22"/>
              </w:rPr>
            </w:pPr>
            <w:r w:rsidRPr="006D5FB1">
              <w:rPr>
                <w:sz w:val="22"/>
              </w:rPr>
              <w:t>The fractional number of inches is reported in item 30a(ii).</w:t>
            </w:r>
          </w:p>
        </w:tc>
      </w:tr>
    </w:tbl>
    <w:p w14:paraId="1D3B69D5" w14:textId="77777777" w:rsidR="00D17667" w:rsidRDefault="00D17667" w:rsidP="00D17667">
      <w:pPr>
        <w:pStyle w:val="Heading2NoLetters"/>
      </w:pPr>
      <w:r>
        <w:br w:type="page"/>
        <w:t>30a(ii). Nearest Eighth of an Inch of Length at Birth</w:t>
      </w:r>
    </w:p>
    <w:tbl>
      <w:tblPr>
        <w:tblStyle w:val="TableGuide"/>
        <w:tblW w:w="0" w:type="auto"/>
        <w:tblBorders>
          <w:insideH w:val="dotted" w:sz="4" w:space="0" w:color="auto"/>
        </w:tblBorders>
        <w:tblLook w:val="04A0" w:firstRow="1" w:lastRow="0" w:firstColumn="1" w:lastColumn="0" w:noHBand="0" w:noVBand="1"/>
      </w:tblPr>
      <w:tblGrid>
        <w:gridCol w:w="2068"/>
        <w:gridCol w:w="7350"/>
      </w:tblGrid>
      <w:tr w:rsidR="00D17667" w:rsidRPr="005F5DC2" w14:paraId="427FC908"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57CDD3" w14:textId="77777777" w:rsidR="00D17667" w:rsidRPr="006D5FB1" w:rsidRDefault="00D17667" w:rsidP="00882EC6">
            <w:pPr>
              <w:pStyle w:val="Heading4NoLetter-IPR"/>
              <w:keepNext w:val="0"/>
              <w:spacing w:before="60" w:after="60"/>
              <w:jc w:val="center"/>
              <w:rPr>
                <w:rFonts w:asciiTheme="minorHAnsi" w:hAnsiTheme="minorHAnsi"/>
                <w:b/>
                <w:i w:val="0"/>
                <w:color w:val="000000" w:themeColor="text1"/>
              </w:rPr>
            </w:pPr>
            <w:r w:rsidRPr="006D5FB1">
              <w:rPr>
                <w:rFonts w:asciiTheme="minorHAnsi" w:hAnsiTheme="minorHAnsi"/>
                <w:i w:val="0"/>
                <w:color w:val="000000" w:themeColor="text1"/>
              </w:rPr>
              <w:t>Description</w:t>
            </w:r>
          </w:p>
        </w:tc>
      </w:tr>
      <w:tr w:rsidR="00D17667" w:rsidRPr="00590A70" w14:paraId="080DD1D9" w14:textId="77777777" w:rsidTr="00F8171C">
        <w:trPr>
          <w:trHeight w:val="576"/>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3B500648" w14:textId="77777777" w:rsidR="00D17667" w:rsidRPr="00590A70" w:rsidRDefault="00D17667" w:rsidP="00882EC6">
            <w:pPr>
              <w:tabs>
                <w:tab w:val="left" w:pos="2520"/>
                <w:tab w:val="left" w:pos="2860"/>
                <w:tab w:val="left" w:pos="3222"/>
              </w:tabs>
              <w:spacing w:before="60" w:after="60"/>
              <w:rPr>
                <w:b w:val="0"/>
                <w:sz w:val="22"/>
              </w:rPr>
            </w:pPr>
            <w:r w:rsidRPr="00590A70">
              <w:rPr>
                <w:b w:val="0"/>
                <w:sz w:val="22"/>
              </w:rPr>
              <w:t>This is the nearest eighth of an inch of the infant or child participant’s length at birth.</w:t>
            </w:r>
          </w:p>
        </w:tc>
      </w:tr>
      <w:tr w:rsidR="00D17667" w:rsidRPr="00C365A1" w14:paraId="4D15ED2D"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15383592" w14:textId="77777777" w:rsidR="00D17667" w:rsidRPr="006D5FB1" w:rsidRDefault="00D17667" w:rsidP="00882EC6">
            <w:pPr>
              <w:pStyle w:val="Heading4NoLetter-IPR"/>
              <w:keepNext w:val="0"/>
              <w:spacing w:before="60" w:after="60"/>
              <w:rPr>
                <w:rFonts w:asciiTheme="minorHAnsi" w:hAnsiTheme="minorHAnsi"/>
                <w:b/>
                <w:i w:val="0"/>
                <w:color w:val="auto"/>
              </w:rPr>
            </w:pPr>
            <w:r w:rsidRPr="006D5FB1">
              <w:rPr>
                <w:rFonts w:asciiTheme="minorHAnsi" w:hAnsiTheme="minorHAnsi"/>
                <w:i w:val="0"/>
                <w:color w:val="auto"/>
              </w:rPr>
              <w:t>Column position</w:t>
            </w:r>
          </w:p>
        </w:tc>
        <w:tc>
          <w:tcPr>
            <w:tcW w:w="7350" w:type="dxa"/>
          </w:tcPr>
          <w:p w14:paraId="286BDD4F" w14:textId="77777777" w:rsidR="00D17667" w:rsidRPr="006D5FB1"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D5FB1">
              <w:rPr>
                <w:sz w:val="22"/>
              </w:rPr>
              <w:t>381</w:t>
            </w:r>
          </w:p>
        </w:tc>
      </w:tr>
      <w:tr w:rsidR="00D17667" w:rsidRPr="00D25798" w14:paraId="071D39D8"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D38AA24" w14:textId="77777777" w:rsidR="00D17667" w:rsidRPr="006D5FB1" w:rsidRDefault="00D17667" w:rsidP="00882EC6">
            <w:pPr>
              <w:pStyle w:val="Heading4NoLetter-IPR"/>
              <w:keepNext w:val="0"/>
              <w:spacing w:before="60" w:after="60"/>
              <w:rPr>
                <w:rFonts w:asciiTheme="minorHAnsi" w:hAnsiTheme="minorHAnsi"/>
                <w:b/>
                <w:i w:val="0"/>
                <w:color w:val="auto"/>
              </w:rPr>
            </w:pPr>
            <w:r w:rsidRPr="006D5FB1">
              <w:rPr>
                <w:rFonts w:asciiTheme="minorHAnsi" w:hAnsiTheme="minorHAnsi"/>
                <w:i w:val="0"/>
                <w:color w:val="auto"/>
              </w:rPr>
              <w:t>Field length</w:t>
            </w:r>
          </w:p>
        </w:tc>
        <w:tc>
          <w:tcPr>
            <w:tcW w:w="7350" w:type="dxa"/>
          </w:tcPr>
          <w:p w14:paraId="61E41C44" w14:textId="77777777" w:rsidR="00D17667" w:rsidRPr="006D5FB1"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000000" w:themeColor="text1"/>
              </w:rPr>
            </w:pPr>
            <w:r w:rsidRPr="006D5FB1">
              <w:rPr>
                <w:rFonts w:asciiTheme="minorHAnsi" w:hAnsiTheme="minorHAnsi"/>
                <w:b w:val="0"/>
                <w:i w:val="0"/>
                <w:color w:val="auto"/>
              </w:rPr>
              <w:t>1</w:t>
            </w:r>
          </w:p>
        </w:tc>
      </w:tr>
      <w:tr w:rsidR="00D17667" w:rsidRPr="00854943" w14:paraId="560AAD3C"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740BE7B" w14:textId="77777777" w:rsidR="00D17667" w:rsidRPr="006D5FB1" w:rsidRDefault="00D17667" w:rsidP="00882EC6">
            <w:pPr>
              <w:pStyle w:val="Heading4NoLetter-IPR"/>
              <w:keepNext w:val="0"/>
              <w:spacing w:before="60" w:after="60"/>
              <w:rPr>
                <w:rFonts w:asciiTheme="minorHAnsi" w:hAnsiTheme="minorHAnsi"/>
                <w:b/>
                <w:i w:val="0"/>
                <w:color w:val="auto"/>
              </w:rPr>
            </w:pPr>
            <w:r w:rsidRPr="006D5FB1">
              <w:rPr>
                <w:rFonts w:asciiTheme="minorHAnsi" w:hAnsiTheme="minorHAnsi"/>
                <w:i w:val="0"/>
                <w:color w:val="auto"/>
              </w:rPr>
              <w:t>Data type</w:t>
            </w:r>
          </w:p>
        </w:tc>
        <w:tc>
          <w:tcPr>
            <w:tcW w:w="7350" w:type="dxa"/>
          </w:tcPr>
          <w:p w14:paraId="59D83233" w14:textId="77777777" w:rsidR="00D17667" w:rsidRPr="006D5FB1"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6D5FB1">
              <w:rPr>
                <w:rFonts w:asciiTheme="minorHAnsi" w:hAnsiTheme="minorHAnsi"/>
                <w:b w:val="0"/>
                <w:i w:val="0"/>
                <w:color w:val="auto"/>
              </w:rPr>
              <w:t>Numeric</w:t>
            </w:r>
          </w:p>
        </w:tc>
      </w:tr>
      <w:tr w:rsidR="00D17667" w:rsidRPr="00854943" w14:paraId="5BC652C4"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72A4C769" w14:textId="77777777" w:rsidR="00D17667" w:rsidRPr="006D5FB1" w:rsidRDefault="00D17667" w:rsidP="00882EC6">
            <w:pPr>
              <w:pStyle w:val="Heading4NoLetter-IPR"/>
              <w:keepNext w:val="0"/>
              <w:spacing w:before="60" w:after="60"/>
              <w:rPr>
                <w:rFonts w:asciiTheme="minorHAnsi" w:hAnsiTheme="minorHAnsi"/>
                <w:b/>
                <w:i w:val="0"/>
                <w:color w:val="auto"/>
              </w:rPr>
            </w:pPr>
            <w:r w:rsidRPr="006D5FB1">
              <w:rPr>
                <w:rFonts w:asciiTheme="minorHAnsi" w:hAnsiTheme="minorHAnsi"/>
                <w:i w:val="0"/>
                <w:color w:val="auto"/>
              </w:rPr>
              <w:t>Allowable values</w:t>
            </w:r>
          </w:p>
        </w:tc>
        <w:tc>
          <w:tcPr>
            <w:tcW w:w="7350" w:type="dxa"/>
          </w:tcPr>
          <w:p w14:paraId="36830793" w14:textId="77777777" w:rsidR="00D17667" w:rsidRPr="006D5FB1"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6D5FB1">
              <w:rPr>
                <w:rFonts w:asciiTheme="minorHAnsi" w:hAnsiTheme="minorHAnsi"/>
                <w:b w:val="0"/>
                <w:i w:val="0"/>
                <w:color w:val="auto"/>
              </w:rPr>
              <w:t>0–7</w:t>
            </w:r>
          </w:p>
        </w:tc>
      </w:tr>
      <w:tr w:rsidR="00D17667" w:rsidRPr="002B4D55" w14:paraId="33DED637" w14:textId="77777777" w:rsidTr="00F8171C">
        <w:trPr>
          <w:trHeight w:val="2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6262042A" w14:textId="77777777" w:rsidR="00D17667" w:rsidRPr="002B4D55" w:rsidRDefault="00D17667" w:rsidP="00882EC6">
            <w:pPr>
              <w:pStyle w:val="Heading4NoLetter-IPR"/>
              <w:keepNext w:val="0"/>
              <w:spacing w:before="60" w:after="60"/>
              <w:rPr>
                <w:rFonts w:asciiTheme="minorHAnsi" w:hAnsiTheme="minorHAnsi"/>
                <w:i w:val="0"/>
                <w:color w:val="auto"/>
              </w:rPr>
            </w:pPr>
            <w:r w:rsidRPr="002B4D55">
              <w:rPr>
                <w:rFonts w:asciiTheme="minorHAnsi" w:hAnsiTheme="minorHAnsi"/>
                <w:i w:val="0"/>
                <w:color w:val="auto"/>
              </w:rPr>
              <w:t>Notes</w:t>
            </w:r>
          </w:p>
        </w:tc>
        <w:tc>
          <w:tcPr>
            <w:tcW w:w="7350" w:type="dxa"/>
          </w:tcPr>
          <w:p w14:paraId="6546ACBA" w14:textId="77777777" w:rsidR="00D17667" w:rsidRPr="002B4D55" w:rsidRDefault="00D17667" w:rsidP="00882EC6">
            <w:pPr>
              <w:tabs>
                <w:tab w:val="left" w:pos="2340"/>
                <w:tab w:val="left" w:pos="2520"/>
                <w:tab w:val="left" w:pos="3222"/>
                <w:tab w:val="left" w:pos="3870"/>
              </w:tabs>
              <w:spacing w:before="60" w:after="120"/>
              <w:cnfStyle w:val="000000000000" w:firstRow="0" w:lastRow="0" w:firstColumn="0" w:lastColumn="0" w:oddVBand="0" w:evenVBand="0" w:oddHBand="0" w:evenHBand="0" w:firstRowFirstColumn="0" w:firstRowLastColumn="0" w:lastRowFirstColumn="0" w:lastRowLastColumn="0"/>
              <w:rPr>
                <w:sz w:val="22"/>
              </w:rPr>
            </w:pPr>
            <w:r w:rsidRPr="002B4D55">
              <w:rPr>
                <w:sz w:val="22"/>
              </w:rPr>
              <w:t>This item should be reported only if birth length in inches [item 30a(i)] is reported.</w:t>
            </w:r>
          </w:p>
          <w:p w14:paraId="635D43DE" w14:textId="785E1F94" w:rsidR="00D17667" w:rsidRPr="002B4D55" w:rsidRDefault="00D17667" w:rsidP="00882EC6">
            <w:pPr>
              <w:tabs>
                <w:tab w:val="left" w:pos="2340"/>
                <w:tab w:val="left" w:pos="2520"/>
                <w:tab w:val="left" w:pos="3222"/>
                <w:tab w:val="left" w:pos="3870"/>
              </w:tabs>
              <w:spacing w:after="120"/>
              <w:ind w:left="360"/>
              <w:cnfStyle w:val="000000000000" w:firstRow="0" w:lastRow="0" w:firstColumn="0" w:lastColumn="0" w:oddVBand="0" w:evenVBand="0" w:oddHBand="0" w:evenHBand="0" w:firstRowFirstColumn="0" w:firstRowLastColumn="0" w:lastRowFirstColumn="0" w:lastRowLastColumn="0"/>
              <w:rPr>
                <w:sz w:val="22"/>
              </w:rPr>
            </w:pPr>
            <w:r w:rsidRPr="002B4D55">
              <w:rPr>
                <w:noProof/>
                <w:sz w:val="22"/>
              </w:rPr>
              <w:drawing>
                <wp:anchor distT="0" distB="0" distL="114300" distR="114300" simplePos="0" relativeHeight="251664384" behindDoc="0" locked="0" layoutInCell="1" allowOverlap="1" wp14:anchorId="35262D45" wp14:editId="1589FC9F">
                  <wp:simplePos x="0" y="0"/>
                  <wp:positionH relativeFrom="column">
                    <wp:posOffset>15875</wp:posOffset>
                  </wp:positionH>
                  <wp:positionV relativeFrom="paragraph">
                    <wp:posOffset>-2540</wp:posOffset>
                  </wp:positionV>
                  <wp:extent cx="173990" cy="173990"/>
                  <wp:effectExtent l="0" t="0" r="0" b="0"/>
                  <wp:wrapNone/>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2B4D55">
              <w:rPr>
                <w:sz w:val="22"/>
              </w:rPr>
              <w:t>This item should be reported only for infants and children.</w:t>
            </w:r>
          </w:p>
          <w:p w14:paraId="0C0195DC" w14:textId="77777777" w:rsidR="00D17667" w:rsidRPr="002B4D55" w:rsidRDefault="00D17667" w:rsidP="00882EC6">
            <w:pPr>
              <w:tabs>
                <w:tab w:val="left" w:pos="2340"/>
                <w:tab w:val="left" w:pos="2520"/>
                <w:tab w:val="left" w:pos="3222"/>
                <w:tab w:val="left" w:pos="3870"/>
              </w:tabs>
              <w:spacing w:after="60"/>
              <w:cnfStyle w:val="000000000000" w:firstRow="0" w:lastRow="0" w:firstColumn="0" w:lastColumn="0" w:oddVBand="0" w:evenVBand="0" w:oddHBand="0" w:evenHBand="0" w:firstRowFirstColumn="0" w:firstRowLastColumn="0" w:lastRowFirstColumn="0" w:lastRowLastColumn="0"/>
              <w:rPr>
                <w:sz w:val="22"/>
              </w:rPr>
            </w:pPr>
            <w:r w:rsidRPr="002B4D55">
              <w:rPr>
                <w:sz w:val="22"/>
              </w:rPr>
              <w:t xml:space="preserve">Birth length may be reported in </w:t>
            </w:r>
            <w:r w:rsidRPr="002B4D55">
              <w:rPr>
                <w:color w:val="B12732"/>
                <w:sz w:val="22"/>
              </w:rPr>
              <w:t>either</w:t>
            </w:r>
            <w:r w:rsidRPr="002B4D55">
              <w:rPr>
                <w:sz w:val="22"/>
              </w:rPr>
              <w:t xml:space="preserve"> inches and one-eighth inches</w:t>
            </w:r>
            <w:r w:rsidRPr="002B4D55">
              <w:rPr>
                <w:i/>
                <w:sz w:val="22"/>
              </w:rPr>
              <w:t xml:space="preserve"> </w:t>
            </w:r>
            <w:r w:rsidRPr="002B4D55">
              <w:rPr>
                <w:color w:val="B12732"/>
                <w:sz w:val="22"/>
              </w:rPr>
              <w:t>or</w:t>
            </w:r>
            <w:r w:rsidRPr="002B4D55">
              <w:rPr>
                <w:sz w:val="22"/>
              </w:rPr>
              <w:t xml:space="preserve"> centimeters.</w:t>
            </w:r>
          </w:p>
        </w:tc>
      </w:tr>
      <w:tr w:rsidR="00D17667" w:rsidRPr="001F7C7C" w14:paraId="258A9C55" w14:textId="77777777" w:rsidTr="00F8171C">
        <w:trPr>
          <w:trHeight w:val="2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06CCC5CA" w14:textId="77777777" w:rsidR="00D17667" w:rsidRPr="006D5FB1" w:rsidRDefault="00D17667" w:rsidP="00882EC6">
            <w:pPr>
              <w:pStyle w:val="Heading4NoLetter-IPR"/>
              <w:keepNext w:val="0"/>
              <w:spacing w:before="60" w:after="60"/>
              <w:rPr>
                <w:rFonts w:asciiTheme="minorHAnsi" w:hAnsiTheme="minorHAnsi"/>
                <w:b/>
                <w:i w:val="0"/>
                <w:color w:val="auto"/>
              </w:rPr>
            </w:pPr>
            <w:r w:rsidRPr="006D5FB1">
              <w:rPr>
                <w:rFonts w:asciiTheme="minorHAnsi" w:hAnsiTheme="minorHAnsi"/>
                <w:i w:val="0"/>
                <w:color w:val="auto"/>
              </w:rPr>
              <w:t>Example</w:t>
            </w:r>
          </w:p>
        </w:tc>
        <w:tc>
          <w:tcPr>
            <w:tcW w:w="7350" w:type="dxa"/>
          </w:tcPr>
          <w:p w14:paraId="78CC86A2" w14:textId="77777777" w:rsidR="00D17667" w:rsidRPr="006D5FB1" w:rsidRDefault="00D17667" w:rsidP="00882EC6">
            <w:pPr>
              <w:tabs>
                <w:tab w:val="left" w:pos="2340"/>
                <w:tab w:val="left" w:pos="2520"/>
                <w:tab w:val="left" w:pos="3222"/>
                <w:tab w:val="left" w:pos="3870"/>
              </w:tabs>
              <w:spacing w:after="120"/>
              <w:cnfStyle w:val="000000000000" w:firstRow="0" w:lastRow="0" w:firstColumn="0" w:lastColumn="0" w:oddVBand="0" w:evenVBand="0" w:oddHBand="0" w:evenHBand="0" w:firstRowFirstColumn="0" w:firstRowLastColumn="0" w:lastRowFirstColumn="0" w:lastRowLastColumn="0"/>
              <w:rPr>
                <w:sz w:val="22"/>
              </w:rPr>
            </w:pPr>
            <w:r w:rsidRPr="006D5FB1">
              <w:rPr>
                <w:sz w:val="22"/>
              </w:rPr>
              <w:t>For a birth length of 20.5 inches, the entry would be</w:t>
            </w:r>
          </w:p>
          <w:p w14:paraId="5955F427" w14:textId="77777777" w:rsidR="00D17667" w:rsidRPr="006D5FB1" w:rsidRDefault="00D17667" w:rsidP="00882EC6">
            <w:pPr>
              <w:tabs>
                <w:tab w:val="left" w:pos="2340"/>
                <w:tab w:val="left" w:pos="2520"/>
                <w:tab w:val="left" w:pos="3222"/>
                <w:tab w:val="left" w:pos="3870"/>
              </w:tabs>
              <w:spacing w:after="120"/>
              <w:ind w:left="360"/>
              <w:cnfStyle w:val="000000000000" w:firstRow="0" w:lastRow="0" w:firstColumn="0" w:lastColumn="0" w:oddVBand="0" w:evenVBand="0" w:oddHBand="0" w:evenHBand="0" w:firstRowFirstColumn="0" w:firstRowLastColumn="0" w:lastRowFirstColumn="0" w:lastRowLastColumn="0"/>
              <w:rPr>
                <w:sz w:val="22"/>
              </w:rPr>
            </w:pPr>
            <w:r w:rsidRPr="006D5FB1">
              <w:rPr>
                <w:sz w:val="22"/>
              </w:rPr>
              <w:t>4</w:t>
            </w:r>
          </w:p>
          <w:p w14:paraId="51846D62" w14:textId="77777777" w:rsidR="00D17667" w:rsidRPr="006D5FB1" w:rsidRDefault="00D17667" w:rsidP="00882EC6">
            <w:pPr>
              <w:tabs>
                <w:tab w:val="left" w:pos="2340"/>
                <w:tab w:val="left" w:pos="2520"/>
                <w:tab w:val="left" w:pos="3222"/>
                <w:tab w:val="left" w:pos="3870"/>
              </w:tabs>
              <w:spacing w:after="120"/>
              <w:cnfStyle w:val="000000000000" w:firstRow="0" w:lastRow="0" w:firstColumn="0" w:lastColumn="0" w:oddVBand="0" w:evenVBand="0" w:oddHBand="0" w:evenHBand="0" w:firstRowFirstColumn="0" w:firstRowLastColumn="0" w:lastRowFirstColumn="0" w:lastRowLastColumn="0"/>
              <w:rPr>
                <w:sz w:val="22"/>
              </w:rPr>
            </w:pPr>
            <w:r w:rsidRPr="006D5FB1">
              <w:rPr>
                <w:sz w:val="22"/>
              </w:rPr>
              <w:t>(one-half inch = 4 one-eighth inches)</w:t>
            </w:r>
          </w:p>
          <w:p w14:paraId="6065340C" w14:textId="77777777" w:rsidR="00D17667" w:rsidRPr="006D5FB1" w:rsidRDefault="00D17667" w:rsidP="00882EC6">
            <w:pPr>
              <w:tabs>
                <w:tab w:val="left" w:pos="2340"/>
                <w:tab w:val="left" w:pos="2520"/>
                <w:tab w:val="left" w:pos="3222"/>
                <w:tab w:val="left" w:pos="3870"/>
              </w:tabs>
              <w:spacing w:after="60"/>
              <w:cnfStyle w:val="000000000000" w:firstRow="0" w:lastRow="0" w:firstColumn="0" w:lastColumn="0" w:oddVBand="0" w:evenVBand="0" w:oddHBand="0" w:evenHBand="0" w:firstRowFirstColumn="0" w:firstRowLastColumn="0" w:lastRowFirstColumn="0" w:lastRowLastColumn="0"/>
              <w:rPr>
                <w:sz w:val="22"/>
              </w:rPr>
            </w:pPr>
            <w:r w:rsidRPr="006D5FB1">
              <w:rPr>
                <w:sz w:val="22"/>
              </w:rPr>
              <w:t>The number of whole inches is reported in item 30a(i).</w:t>
            </w:r>
          </w:p>
        </w:tc>
      </w:tr>
    </w:tbl>
    <w:p w14:paraId="519C38E7" w14:textId="77777777" w:rsidR="00D17667" w:rsidRDefault="00D17667" w:rsidP="00D17667">
      <w:pPr>
        <w:pStyle w:val="Heading2NoLetters"/>
        <w:rPr>
          <w:caps/>
          <w:sz w:val="18"/>
          <w:szCs w:val="18"/>
        </w:rPr>
      </w:pPr>
      <w:r>
        <w:br w:type="page"/>
        <w:t>30b.</w:t>
      </w:r>
      <w:r>
        <w:tab/>
        <w:t xml:space="preserve">Length at Birth in Centimeters </w:t>
      </w:r>
    </w:p>
    <w:tbl>
      <w:tblPr>
        <w:tblStyle w:val="TableGuide"/>
        <w:tblW w:w="0" w:type="auto"/>
        <w:tblBorders>
          <w:insideH w:val="dotted" w:sz="4" w:space="0" w:color="auto"/>
        </w:tblBorders>
        <w:tblLook w:val="04A0" w:firstRow="1" w:lastRow="0" w:firstColumn="1" w:lastColumn="0" w:noHBand="0" w:noVBand="1"/>
      </w:tblPr>
      <w:tblGrid>
        <w:gridCol w:w="2068"/>
        <w:gridCol w:w="7350"/>
      </w:tblGrid>
      <w:tr w:rsidR="00D17667" w:rsidRPr="005F5DC2" w14:paraId="380697AB"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3FCF74" w14:textId="77777777" w:rsidR="00D17667" w:rsidRPr="00ED1144" w:rsidRDefault="00D17667" w:rsidP="00882EC6">
            <w:pPr>
              <w:pStyle w:val="Heading4NoLetter-IPR"/>
              <w:keepNext w:val="0"/>
              <w:spacing w:before="60" w:after="60"/>
              <w:jc w:val="center"/>
              <w:rPr>
                <w:rFonts w:asciiTheme="minorHAnsi" w:hAnsiTheme="minorHAnsi"/>
                <w:b/>
                <w:i w:val="0"/>
                <w:color w:val="000000" w:themeColor="text1"/>
              </w:rPr>
            </w:pPr>
            <w:r w:rsidRPr="00ED1144">
              <w:rPr>
                <w:rFonts w:asciiTheme="minorHAnsi" w:hAnsiTheme="minorHAnsi"/>
                <w:i w:val="0"/>
                <w:color w:val="000000" w:themeColor="text1"/>
              </w:rPr>
              <w:t>Description</w:t>
            </w:r>
          </w:p>
        </w:tc>
      </w:tr>
      <w:tr w:rsidR="00D17667" w:rsidRPr="00590A70" w14:paraId="0D4D708A" w14:textId="77777777" w:rsidTr="00F8171C">
        <w:trPr>
          <w:trHeight w:val="576"/>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6FF53EC7" w14:textId="77777777" w:rsidR="00D17667" w:rsidRPr="00590A70" w:rsidRDefault="00D17667" w:rsidP="00882EC6">
            <w:pPr>
              <w:tabs>
                <w:tab w:val="left" w:pos="2520"/>
                <w:tab w:val="left" w:pos="2860"/>
                <w:tab w:val="left" w:pos="3222"/>
              </w:tabs>
              <w:spacing w:before="60" w:after="120"/>
              <w:rPr>
                <w:b w:val="0"/>
                <w:sz w:val="22"/>
              </w:rPr>
            </w:pPr>
            <w:r w:rsidRPr="00590A70">
              <w:rPr>
                <w:b w:val="0"/>
                <w:sz w:val="22"/>
              </w:rPr>
              <w:t>This is the infant or child participant’s length at birth to the nearest tenth of a centimeter (XX.Y), with a single implied decimal place—for example, 30.5 should be coded as 305.</w:t>
            </w:r>
          </w:p>
          <w:p w14:paraId="2E765952" w14:textId="77777777" w:rsidR="00D17667" w:rsidRPr="00590A70" w:rsidRDefault="00D17667" w:rsidP="00882EC6">
            <w:pPr>
              <w:tabs>
                <w:tab w:val="left" w:pos="2520"/>
                <w:tab w:val="left" w:pos="2860"/>
                <w:tab w:val="left" w:pos="3222"/>
              </w:tabs>
              <w:spacing w:after="60"/>
              <w:rPr>
                <w:b w:val="0"/>
                <w:sz w:val="22"/>
              </w:rPr>
            </w:pPr>
            <w:r w:rsidRPr="00590A70">
              <w:rPr>
                <w:b w:val="0"/>
                <w:sz w:val="22"/>
              </w:rPr>
              <w:t>This item may be supplied</w:t>
            </w:r>
            <w:r w:rsidRPr="00590A70">
              <w:rPr>
                <w:b w:val="0"/>
                <w:i/>
                <w:color w:val="B12732"/>
                <w:sz w:val="22"/>
              </w:rPr>
              <w:t xml:space="preserve"> </w:t>
            </w:r>
            <w:r w:rsidRPr="00590A70">
              <w:rPr>
                <w:b w:val="0"/>
                <w:color w:val="B12732"/>
                <w:sz w:val="22"/>
              </w:rPr>
              <w:t>instead of Length at Birth in Inches</w:t>
            </w:r>
            <w:r w:rsidRPr="00590A70">
              <w:rPr>
                <w:b w:val="0"/>
                <w:sz w:val="22"/>
              </w:rPr>
              <w:t xml:space="preserve"> (item 30a).</w:t>
            </w:r>
          </w:p>
        </w:tc>
      </w:tr>
      <w:tr w:rsidR="00D17667" w:rsidRPr="00C365A1" w14:paraId="336F88EC"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6EE31820" w14:textId="77777777" w:rsidR="00D17667" w:rsidRPr="00ED1144" w:rsidRDefault="00D17667" w:rsidP="00882EC6">
            <w:pPr>
              <w:pStyle w:val="Heading4NoLetter-IPR"/>
              <w:keepNext w:val="0"/>
              <w:spacing w:before="60" w:after="60"/>
              <w:rPr>
                <w:rFonts w:asciiTheme="minorHAnsi" w:hAnsiTheme="minorHAnsi"/>
                <w:b/>
                <w:i w:val="0"/>
                <w:color w:val="auto"/>
              </w:rPr>
            </w:pPr>
            <w:r w:rsidRPr="00ED1144">
              <w:rPr>
                <w:rFonts w:asciiTheme="minorHAnsi" w:hAnsiTheme="minorHAnsi"/>
                <w:i w:val="0"/>
                <w:color w:val="auto"/>
              </w:rPr>
              <w:t>Column position</w:t>
            </w:r>
          </w:p>
        </w:tc>
        <w:tc>
          <w:tcPr>
            <w:tcW w:w="7350" w:type="dxa"/>
          </w:tcPr>
          <w:p w14:paraId="19217418" w14:textId="77777777" w:rsidR="00D17667" w:rsidRPr="00ED1144"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ED1144">
              <w:rPr>
                <w:sz w:val="22"/>
              </w:rPr>
              <w:t>382–384</w:t>
            </w:r>
          </w:p>
        </w:tc>
      </w:tr>
      <w:tr w:rsidR="00D17667" w:rsidRPr="00D25798" w14:paraId="7896DF7D"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8E49528" w14:textId="77777777" w:rsidR="00D17667" w:rsidRPr="00ED1144" w:rsidRDefault="00D17667" w:rsidP="00882EC6">
            <w:pPr>
              <w:pStyle w:val="Heading4NoLetter-IPR"/>
              <w:keepNext w:val="0"/>
              <w:spacing w:before="60" w:after="60"/>
              <w:rPr>
                <w:rFonts w:asciiTheme="minorHAnsi" w:hAnsiTheme="minorHAnsi"/>
                <w:b/>
                <w:i w:val="0"/>
                <w:color w:val="auto"/>
              </w:rPr>
            </w:pPr>
            <w:r w:rsidRPr="00ED1144">
              <w:rPr>
                <w:rFonts w:asciiTheme="minorHAnsi" w:hAnsiTheme="minorHAnsi"/>
                <w:i w:val="0"/>
                <w:color w:val="auto"/>
              </w:rPr>
              <w:t>Field length</w:t>
            </w:r>
          </w:p>
        </w:tc>
        <w:tc>
          <w:tcPr>
            <w:tcW w:w="7350" w:type="dxa"/>
          </w:tcPr>
          <w:p w14:paraId="543B0E0D" w14:textId="77777777" w:rsidR="00D17667" w:rsidRPr="00ED1144"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ED1144">
              <w:rPr>
                <w:rFonts w:asciiTheme="minorHAnsi" w:hAnsiTheme="minorHAnsi"/>
                <w:b w:val="0"/>
                <w:i w:val="0"/>
                <w:color w:val="auto"/>
              </w:rPr>
              <w:t>3</w:t>
            </w:r>
          </w:p>
        </w:tc>
      </w:tr>
      <w:tr w:rsidR="00D17667" w:rsidRPr="00854943" w14:paraId="079A2FF9"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F08A549" w14:textId="77777777" w:rsidR="00D17667" w:rsidRPr="00ED1144" w:rsidRDefault="00D17667" w:rsidP="00882EC6">
            <w:pPr>
              <w:pStyle w:val="Heading4NoLetter-IPR"/>
              <w:keepNext w:val="0"/>
              <w:spacing w:before="60" w:after="60"/>
              <w:rPr>
                <w:rFonts w:asciiTheme="minorHAnsi" w:hAnsiTheme="minorHAnsi"/>
                <w:b/>
                <w:i w:val="0"/>
                <w:color w:val="auto"/>
              </w:rPr>
            </w:pPr>
            <w:r w:rsidRPr="00ED1144">
              <w:rPr>
                <w:rFonts w:asciiTheme="minorHAnsi" w:hAnsiTheme="minorHAnsi"/>
                <w:i w:val="0"/>
                <w:color w:val="auto"/>
              </w:rPr>
              <w:t>Data type</w:t>
            </w:r>
          </w:p>
        </w:tc>
        <w:tc>
          <w:tcPr>
            <w:tcW w:w="7350" w:type="dxa"/>
          </w:tcPr>
          <w:p w14:paraId="19B9CA7F" w14:textId="77777777" w:rsidR="00D17667" w:rsidRPr="00ED1144"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ED1144">
              <w:rPr>
                <w:rFonts w:asciiTheme="minorHAnsi" w:hAnsiTheme="minorHAnsi"/>
                <w:b w:val="0"/>
                <w:i w:val="0"/>
                <w:color w:val="auto"/>
              </w:rPr>
              <w:t>Numeric</w:t>
            </w:r>
          </w:p>
        </w:tc>
      </w:tr>
      <w:tr w:rsidR="00D17667" w:rsidRPr="002B4D55" w14:paraId="691EC446" w14:textId="77777777" w:rsidTr="00F8171C">
        <w:trPr>
          <w:trHeight w:val="2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412F2206" w14:textId="77777777" w:rsidR="00D17667" w:rsidRPr="002B4D55" w:rsidRDefault="00D17667" w:rsidP="00882EC6">
            <w:pPr>
              <w:pStyle w:val="Heading4NoLetter-IPR"/>
              <w:keepNext w:val="0"/>
              <w:spacing w:before="60" w:after="60"/>
              <w:rPr>
                <w:rFonts w:asciiTheme="minorHAnsi" w:hAnsiTheme="minorHAnsi"/>
                <w:i w:val="0"/>
                <w:color w:val="auto"/>
              </w:rPr>
            </w:pPr>
            <w:r w:rsidRPr="002B4D55">
              <w:rPr>
                <w:rFonts w:asciiTheme="minorHAnsi" w:hAnsiTheme="minorHAnsi"/>
                <w:i w:val="0"/>
                <w:color w:val="auto"/>
              </w:rPr>
              <w:t>Notes</w:t>
            </w:r>
          </w:p>
        </w:tc>
        <w:tc>
          <w:tcPr>
            <w:tcW w:w="7350" w:type="dxa"/>
          </w:tcPr>
          <w:p w14:paraId="48390D5B" w14:textId="4DEE7B75" w:rsidR="00D17667" w:rsidRPr="002B4D55" w:rsidRDefault="00D17667" w:rsidP="00882EC6">
            <w:pPr>
              <w:tabs>
                <w:tab w:val="left" w:pos="2340"/>
                <w:tab w:val="left" w:pos="2520"/>
                <w:tab w:val="left" w:pos="3222"/>
                <w:tab w:val="left" w:pos="3870"/>
              </w:tabs>
              <w:spacing w:before="60" w:after="120"/>
              <w:ind w:left="360"/>
              <w:cnfStyle w:val="000000000000" w:firstRow="0" w:lastRow="0" w:firstColumn="0" w:lastColumn="0" w:oddVBand="0" w:evenVBand="0" w:oddHBand="0" w:evenHBand="0" w:firstRowFirstColumn="0" w:firstRowLastColumn="0" w:lastRowFirstColumn="0" w:lastRowLastColumn="0"/>
              <w:rPr>
                <w:sz w:val="22"/>
              </w:rPr>
            </w:pPr>
            <w:r w:rsidRPr="002B4D55">
              <w:rPr>
                <w:noProof/>
                <w:sz w:val="22"/>
              </w:rPr>
              <w:drawing>
                <wp:anchor distT="0" distB="0" distL="114300" distR="114300" simplePos="0" relativeHeight="251667456" behindDoc="0" locked="0" layoutInCell="1" allowOverlap="1" wp14:anchorId="61391797" wp14:editId="69AD0D64">
                  <wp:simplePos x="0" y="0"/>
                  <wp:positionH relativeFrom="column">
                    <wp:posOffset>15875</wp:posOffset>
                  </wp:positionH>
                  <wp:positionV relativeFrom="paragraph">
                    <wp:posOffset>36195</wp:posOffset>
                  </wp:positionV>
                  <wp:extent cx="173990" cy="173990"/>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_emblem_importan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3990" cy="173990"/>
                          </a:xfrm>
                          <a:prstGeom prst="rect">
                            <a:avLst/>
                          </a:prstGeom>
                        </pic:spPr>
                      </pic:pic>
                    </a:graphicData>
                  </a:graphic>
                  <wp14:sizeRelH relativeFrom="page">
                    <wp14:pctWidth>0</wp14:pctWidth>
                  </wp14:sizeRelH>
                  <wp14:sizeRelV relativeFrom="page">
                    <wp14:pctHeight>0</wp14:pctHeight>
                  </wp14:sizeRelV>
                </wp:anchor>
              </w:drawing>
            </w:r>
            <w:r w:rsidRPr="002B4D55">
              <w:rPr>
                <w:sz w:val="22"/>
              </w:rPr>
              <w:t>This item should be reported only for infants and children.</w:t>
            </w:r>
          </w:p>
          <w:p w14:paraId="4FC23958" w14:textId="77777777" w:rsidR="00D17667" w:rsidRPr="002B4D55" w:rsidRDefault="00D17667" w:rsidP="00882EC6">
            <w:pPr>
              <w:tabs>
                <w:tab w:val="left" w:pos="2340"/>
                <w:tab w:val="left" w:pos="2520"/>
                <w:tab w:val="left" w:pos="3222"/>
                <w:tab w:val="left" w:pos="3870"/>
              </w:tabs>
              <w:spacing w:after="60"/>
              <w:cnfStyle w:val="000000000000" w:firstRow="0" w:lastRow="0" w:firstColumn="0" w:lastColumn="0" w:oddVBand="0" w:evenVBand="0" w:oddHBand="0" w:evenHBand="0" w:firstRowFirstColumn="0" w:firstRowLastColumn="0" w:lastRowFirstColumn="0" w:lastRowLastColumn="0"/>
              <w:rPr>
                <w:sz w:val="22"/>
              </w:rPr>
            </w:pPr>
            <w:r w:rsidRPr="002B4D55">
              <w:rPr>
                <w:sz w:val="22"/>
              </w:rPr>
              <w:t>Birth length may be reported in</w:t>
            </w:r>
            <w:r w:rsidRPr="002B4D55">
              <w:rPr>
                <w:i/>
                <w:sz w:val="22"/>
              </w:rPr>
              <w:t xml:space="preserve"> </w:t>
            </w:r>
            <w:r w:rsidRPr="002B4D55">
              <w:rPr>
                <w:color w:val="B12732"/>
                <w:sz w:val="22"/>
              </w:rPr>
              <w:t>either</w:t>
            </w:r>
            <w:r w:rsidRPr="002B4D55">
              <w:rPr>
                <w:sz w:val="22"/>
              </w:rPr>
              <w:t xml:space="preserve"> inches and one-eighth inches </w:t>
            </w:r>
            <w:r w:rsidRPr="002B4D55">
              <w:rPr>
                <w:color w:val="B12732"/>
                <w:sz w:val="22"/>
              </w:rPr>
              <w:t>or</w:t>
            </w:r>
            <w:r w:rsidRPr="002B4D55">
              <w:rPr>
                <w:sz w:val="22"/>
              </w:rPr>
              <w:t xml:space="preserve"> centimeters.</w:t>
            </w:r>
          </w:p>
        </w:tc>
      </w:tr>
    </w:tbl>
    <w:p w14:paraId="5C5CB36E" w14:textId="77777777" w:rsidR="00D17667" w:rsidRDefault="00D17667" w:rsidP="00D17667">
      <w:pPr>
        <w:pStyle w:val="Heading2NoLetters"/>
      </w:pPr>
      <w:r>
        <w:br w:type="page"/>
        <w:t>31.</w:t>
      </w:r>
      <w:r>
        <w:tab/>
      </w:r>
      <w:r>
        <w:tab/>
        <w:t xml:space="preserve">Participation in the Food Distribution Program on Indian Reservations </w:t>
      </w:r>
    </w:p>
    <w:tbl>
      <w:tblPr>
        <w:tblStyle w:val="TableGuide"/>
        <w:tblW w:w="0" w:type="auto"/>
        <w:tblBorders>
          <w:insideH w:val="dotted" w:sz="4" w:space="0" w:color="auto"/>
        </w:tblBorders>
        <w:tblLook w:val="04A0" w:firstRow="1" w:lastRow="0" w:firstColumn="1" w:lastColumn="0" w:noHBand="0" w:noVBand="1"/>
      </w:tblPr>
      <w:tblGrid>
        <w:gridCol w:w="2068"/>
        <w:gridCol w:w="7350"/>
      </w:tblGrid>
      <w:tr w:rsidR="00D17667" w:rsidRPr="005F5DC2" w14:paraId="52388C72"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941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5C626B" w14:textId="77777777" w:rsidR="00D17667" w:rsidRPr="00ED1144" w:rsidRDefault="00D17667" w:rsidP="00882EC6">
            <w:pPr>
              <w:pStyle w:val="Heading4NoLetter-IPR"/>
              <w:keepNext w:val="0"/>
              <w:spacing w:before="60" w:after="60"/>
              <w:jc w:val="center"/>
              <w:rPr>
                <w:rFonts w:asciiTheme="minorHAnsi" w:hAnsiTheme="minorHAnsi"/>
                <w:b/>
                <w:i w:val="0"/>
                <w:color w:val="000000" w:themeColor="text1"/>
              </w:rPr>
            </w:pPr>
            <w:r w:rsidRPr="00ED1144">
              <w:rPr>
                <w:rFonts w:asciiTheme="minorHAnsi" w:hAnsiTheme="minorHAnsi"/>
                <w:i w:val="0"/>
                <w:color w:val="000000" w:themeColor="text1"/>
              </w:rPr>
              <w:t>Description</w:t>
            </w:r>
          </w:p>
        </w:tc>
      </w:tr>
      <w:tr w:rsidR="00D17667" w:rsidRPr="00590A70" w14:paraId="6F9C54F9" w14:textId="77777777" w:rsidTr="00F8171C">
        <w:trPr>
          <w:trHeight w:val="576"/>
        </w:trPr>
        <w:tc>
          <w:tcPr>
            <w:cnfStyle w:val="001000000000" w:firstRow="0" w:lastRow="0" w:firstColumn="1" w:lastColumn="0" w:oddVBand="0" w:evenVBand="0" w:oddHBand="0" w:evenHBand="0" w:firstRowFirstColumn="0" w:firstRowLastColumn="0" w:lastRowFirstColumn="0" w:lastRowLastColumn="0"/>
            <w:tcW w:w="9418" w:type="dxa"/>
            <w:gridSpan w:val="2"/>
            <w:tcBorders>
              <w:left w:val="none" w:sz="0" w:space="0" w:color="auto"/>
              <w:bottom w:val="none" w:sz="0" w:space="0" w:color="auto"/>
              <w:right w:val="none" w:sz="0" w:space="0" w:color="auto"/>
              <w:tl2br w:val="none" w:sz="0" w:space="0" w:color="auto"/>
              <w:tr2bl w:val="none" w:sz="0" w:space="0" w:color="auto"/>
            </w:tcBorders>
            <w:shd w:val="clear" w:color="auto" w:fill="auto"/>
          </w:tcPr>
          <w:p w14:paraId="5E70C8B4" w14:textId="77777777" w:rsidR="00D17667" w:rsidRPr="00590A70" w:rsidRDefault="00D17667" w:rsidP="00882EC6">
            <w:pPr>
              <w:tabs>
                <w:tab w:val="left" w:pos="2520"/>
                <w:tab w:val="left" w:pos="2860"/>
                <w:tab w:val="left" w:pos="3222"/>
              </w:tabs>
              <w:spacing w:before="60" w:after="120"/>
              <w:rPr>
                <w:b w:val="0"/>
                <w:sz w:val="22"/>
              </w:rPr>
            </w:pPr>
            <w:r w:rsidRPr="00590A70">
              <w:rPr>
                <w:b w:val="0"/>
                <w:sz w:val="22"/>
              </w:rPr>
              <w:t>This indicates whether the participant receives Food Distribution Program on Indian Reservations benefits.</w:t>
            </w:r>
          </w:p>
          <w:p w14:paraId="27D092AF" w14:textId="77777777" w:rsidR="00D17667" w:rsidRPr="00590A70" w:rsidRDefault="00D17667" w:rsidP="00882EC6">
            <w:pPr>
              <w:tabs>
                <w:tab w:val="left" w:pos="2520"/>
                <w:tab w:val="left" w:pos="2860"/>
                <w:tab w:val="left" w:pos="3222"/>
              </w:tabs>
              <w:spacing w:before="60"/>
              <w:ind w:left="360"/>
              <w:rPr>
                <w:b w:val="0"/>
                <w:sz w:val="22"/>
              </w:rPr>
            </w:pPr>
            <w:r w:rsidRPr="00590A70">
              <w:rPr>
                <w:b w:val="0"/>
                <w:sz w:val="22"/>
              </w:rPr>
              <w:t>1 = Yes</w:t>
            </w:r>
          </w:p>
          <w:p w14:paraId="07980FA1" w14:textId="77777777" w:rsidR="00D17667" w:rsidRPr="00590A70" w:rsidRDefault="00D17667" w:rsidP="00882EC6">
            <w:pPr>
              <w:tabs>
                <w:tab w:val="left" w:pos="2520"/>
                <w:tab w:val="left" w:pos="2860"/>
                <w:tab w:val="left" w:pos="3222"/>
              </w:tabs>
              <w:spacing w:after="60"/>
              <w:ind w:left="360"/>
              <w:rPr>
                <w:b w:val="0"/>
                <w:sz w:val="22"/>
              </w:rPr>
            </w:pPr>
            <w:r w:rsidRPr="00590A70">
              <w:rPr>
                <w:b w:val="0"/>
                <w:sz w:val="22"/>
              </w:rPr>
              <w:t>2 = No</w:t>
            </w:r>
          </w:p>
        </w:tc>
      </w:tr>
      <w:tr w:rsidR="00D17667" w:rsidRPr="00C365A1" w14:paraId="16020C37"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5B74CB38" w14:textId="77777777" w:rsidR="00D17667" w:rsidRPr="00ED1144" w:rsidRDefault="00D17667" w:rsidP="00882EC6">
            <w:pPr>
              <w:pStyle w:val="Heading4NoLetter-IPR"/>
              <w:keepNext w:val="0"/>
              <w:spacing w:before="60" w:after="60"/>
              <w:rPr>
                <w:rFonts w:asciiTheme="minorHAnsi" w:hAnsiTheme="minorHAnsi"/>
                <w:b/>
                <w:i w:val="0"/>
                <w:color w:val="auto"/>
              </w:rPr>
            </w:pPr>
            <w:r w:rsidRPr="00ED1144">
              <w:rPr>
                <w:rFonts w:asciiTheme="minorHAnsi" w:hAnsiTheme="minorHAnsi"/>
                <w:i w:val="0"/>
                <w:color w:val="auto"/>
              </w:rPr>
              <w:t>Column position</w:t>
            </w:r>
          </w:p>
        </w:tc>
        <w:tc>
          <w:tcPr>
            <w:tcW w:w="7350" w:type="dxa"/>
          </w:tcPr>
          <w:p w14:paraId="2AA4F970" w14:textId="77777777" w:rsidR="00D17667" w:rsidRPr="00ED1144" w:rsidRDefault="00D17667" w:rsidP="00882EC6">
            <w:pPr>
              <w:tabs>
                <w:tab w:val="left" w:pos="3240"/>
              </w:tabs>
              <w:spacing w:before="60" w:after="60"/>
              <w:ind w:left="2160" w:hanging="21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ED1144">
              <w:rPr>
                <w:sz w:val="22"/>
              </w:rPr>
              <w:t>385</w:t>
            </w:r>
          </w:p>
        </w:tc>
      </w:tr>
      <w:tr w:rsidR="00D17667" w:rsidRPr="001F7C7C" w14:paraId="2CDADA9F"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679B5B3E" w14:textId="77777777" w:rsidR="00D17667" w:rsidRPr="00ED1144" w:rsidRDefault="00D17667" w:rsidP="00882EC6">
            <w:pPr>
              <w:pStyle w:val="Heading4NoLetter-IPR"/>
              <w:keepNext w:val="0"/>
              <w:spacing w:before="60" w:after="60"/>
              <w:rPr>
                <w:rFonts w:asciiTheme="minorHAnsi" w:hAnsiTheme="minorHAnsi"/>
                <w:b/>
                <w:i w:val="0"/>
                <w:color w:val="auto"/>
              </w:rPr>
            </w:pPr>
            <w:r w:rsidRPr="00ED1144">
              <w:rPr>
                <w:rFonts w:asciiTheme="minorHAnsi" w:hAnsiTheme="minorHAnsi"/>
                <w:i w:val="0"/>
                <w:color w:val="auto"/>
              </w:rPr>
              <w:t>Field length</w:t>
            </w:r>
          </w:p>
        </w:tc>
        <w:tc>
          <w:tcPr>
            <w:tcW w:w="7350" w:type="dxa"/>
          </w:tcPr>
          <w:p w14:paraId="4E083B61" w14:textId="77777777" w:rsidR="00D17667" w:rsidRPr="00ED1144"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ED1144">
              <w:rPr>
                <w:rFonts w:asciiTheme="minorHAnsi" w:hAnsiTheme="minorHAnsi"/>
                <w:b w:val="0"/>
                <w:i w:val="0"/>
                <w:color w:val="auto"/>
              </w:rPr>
              <w:t>1</w:t>
            </w:r>
          </w:p>
        </w:tc>
      </w:tr>
      <w:tr w:rsidR="00D17667" w:rsidRPr="00854943" w14:paraId="390AAD1B"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6301CC31" w14:textId="77777777" w:rsidR="00D17667" w:rsidRPr="00ED1144" w:rsidRDefault="00D17667" w:rsidP="00882EC6">
            <w:pPr>
              <w:pStyle w:val="Heading4NoLetter-IPR"/>
              <w:keepNext w:val="0"/>
              <w:spacing w:before="60" w:after="60"/>
              <w:rPr>
                <w:rFonts w:asciiTheme="minorHAnsi" w:hAnsiTheme="minorHAnsi"/>
                <w:b/>
                <w:i w:val="0"/>
                <w:color w:val="auto"/>
              </w:rPr>
            </w:pPr>
            <w:r w:rsidRPr="00ED1144">
              <w:rPr>
                <w:rFonts w:asciiTheme="minorHAnsi" w:hAnsiTheme="minorHAnsi"/>
                <w:i w:val="0"/>
                <w:color w:val="auto"/>
              </w:rPr>
              <w:t>Data type</w:t>
            </w:r>
          </w:p>
        </w:tc>
        <w:tc>
          <w:tcPr>
            <w:tcW w:w="7350" w:type="dxa"/>
          </w:tcPr>
          <w:p w14:paraId="57036A1D" w14:textId="77777777" w:rsidR="00D17667" w:rsidRPr="00ED1144"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ED1144">
              <w:rPr>
                <w:rFonts w:asciiTheme="minorHAnsi" w:hAnsiTheme="minorHAnsi"/>
                <w:b w:val="0"/>
                <w:i w:val="0"/>
                <w:color w:val="auto"/>
              </w:rPr>
              <w:t>Numeric</w:t>
            </w:r>
          </w:p>
        </w:tc>
      </w:tr>
      <w:tr w:rsidR="00D17667" w:rsidRPr="00854943" w14:paraId="3B835DCF" w14:textId="77777777" w:rsidTr="00F8171C">
        <w:trPr>
          <w:trHeight w:val="360"/>
        </w:trPr>
        <w:tc>
          <w:tcPr>
            <w:cnfStyle w:val="001000000000" w:firstRow="0" w:lastRow="0" w:firstColumn="1" w:lastColumn="0" w:oddVBand="0" w:evenVBand="0" w:oddHBand="0" w:evenHBand="0" w:firstRowFirstColumn="0" w:firstRowLastColumn="0" w:lastRowFirstColumn="0" w:lastRowLastColumn="0"/>
            <w:tcW w:w="2068" w:type="dxa"/>
            <w:tcBorders>
              <w:left w:val="none" w:sz="0" w:space="0" w:color="auto"/>
              <w:bottom w:val="none" w:sz="0" w:space="0" w:color="auto"/>
              <w:right w:val="none" w:sz="0" w:space="0" w:color="auto"/>
              <w:tl2br w:val="none" w:sz="0" w:space="0" w:color="auto"/>
              <w:tr2bl w:val="none" w:sz="0" w:space="0" w:color="auto"/>
            </w:tcBorders>
          </w:tcPr>
          <w:p w14:paraId="699FC517" w14:textId="77777777" w:rsidR="00D17667" w:rsidRPr="00ED1144" w:rsidRDefault="00D17667" w:rsidP="00882EC6">
            <w:pPr>
              <w:pStyle w:val="Heading4NoLetter-IPR"/>
              <w:keepNext w:val="0"/>
              <w:spacing w:before="60" w:after="60"/>
              <w:rPr>
                <w:rFonts w:asciiTheme="minorHAnsi" w:hAnsiTheme="minorHAnsi"/>
                <w:b/>
                <w:i w:val="0"/>
                <w:color w:val="auto"/>
              </w:rPr>
            </w:pPr>
            <w:r w:rsidRPr="00ED1144">
              <w:rPr>
                <w:rFonts w:asciiTheme="minorHAnsi" w:hAnsiTheme="minorHAnsi"/>
                <w:i w:val="0"/>
                <w:color w:val="auto"/>
              </w:rPr>
              <w:t>Allowable values</w:t>
            </w:r>
          </w:p>
        </w:tc>
        <w:tc>
          <w:tcPr>
            <w:tcW w:w="7350" w:type="dxa"/>
          </w:tcPr>
          <w:p w14:paraId="3158ECDB" w14:textId="77777777" w:rsidR="00D17667" w:rsidRPr="00ED1144" w:rsidRDefault="00D17667" w:rsidP="00882EC6">
            <w:pPr>
              <w:pStyle w:val="Heading4NoLetter-IPR"/>
              <w:keepNext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val="0"/>
                <w:i w:val="0"/>
                <w:color w:val="auto"/>
              </w:rPr>
            </w:pPr>
            <w:r w:rsidRPr="00ED1144">
              <w:rPr>
                <w:rFonts w:asciiTheme="minorHAnsi" w:hAnsiTheme="minorHAnsi"/>
                <w:b w:val="0"/>
                <w:i w:val="0"/>
                <w:color w:val="auto"/>
              </w:rPr>
              <w:t>1–2</w:t>
            </w:r>
          </w:p>
        </w:tc>
      </w:tr>
    </w:tbl>
    <w:p w14:paraId="39B29648" w14:textId="77777777" w:rsidR="00D17667" w:rsidRDefault="00D17667" w:rsidP="00652699">
      <w:pPr>
        <w:pStyle w:val="Heading1-IPR"/>
        <w:jc w:val="left"/>
        <w:sectPr w:rsidR="00D17667" w:rsidSect="00882EC6">
          <w:pgSz w:w="12240" w:h="15840"/>
          <w:pgMar w:top="1440" w:right="1440" w:bottom="1440" w:left="1440" w:header="720" w:footer="720" w:gutter="0"/>
          <w:cols w:space="720"/>
          <w:docGrid w:linePitch="360"/>
        </w:sectPr>
      </w:pPr>
    </w:p>
    <w:p w14:paraId="133C17F5" w14:textId="77777777" w:rsidR="00D17667" w:rsidRDefault="00D17667" w:rsidP="00652699">
      <w:pPr>
        <w:pStyle w:val="Heading1-IPR"/>
        <w:spacing w:after="480"/>
      </w:pPr>
      <w:bookmarkStart w:id="43" w:name="_Toc434831854"/>
      <w:bookmarkStart w:id="44" w:name="_Toc437006262"/>
      <w:bookmarkStart w:id="45" w:name="_Toc497827228"/>
      <w:r>
        <w:t xml:space="preserve">Section 6. Data </w:t>
      </w:r>
      <w:bookmarkEnd w:id="43"/>
      <w:r w:rsidRPr="006A0565">
        <w:t xml:space="preserve">Worksheet </w:t>
      </w:r>
      <w:r>
        <w:t>for Transmitting</w:t>
      </w:r>
      <w:r>
        <w:br/>
      </w:r>
      <w:r w:rsidRPr="006A0565">
        <w:t>April</w:t>
      </w:r>
      <w:r>
        <w:t xml:space="preserve"> </w:t>
      </w:r>
      <w:r w:rsidR="000D67F7">
        <w:t>[STUDY YEAR]</w:t>
      </w:r>
      <w:r w:rsidRPr="006A0565">
        <w:t xml:space="preserve"> Data Files</w:t>
      </w:r>
      <w:bookmarkEnd w:id="44"/>
      <w:bookmarkEnd w:id="45"/>
    </w:p>
    <w:p w14:paraId="036FD6A4" w14:textId="77777777" w:rsidR="00D17667" w:rsidRPr="00AD50A1" w:rsidRDefault="00D17667" w:rsidP="00D17667">
      <w:pPr>
        <w:pStyle w:val="WorksheetHeading"/>
        <w:tabs>
          <w:tab w:val="clear" w:pos="360"/>
        </w:tabs>
        <w:spacing w:before="240"/>
        <w:rPr>
          <w:szCs w:val="22"/>
        </w:rPr>
      </w:pPr>
      <w:r w:rsidRPr="00AD50A1">
        <w:t xml:space="preserve">WIC Participant </w:t>
      </w:r>
      <w:r>
        <w:t>and</w:t>
      </w:r>
      <w:r w:rsidRPr="00AD50A1">
        <w:t xml:space="preserve"> Program Characteristics </w:t>
      </w:r>
      <w:r w:rsidR="000D67F7">
        <w:t>[STUDY YEAR]</w:t>
      </w:r>
    </w:p>
    <w:p w14:paraId="748A13BD" w14:textId="77777777" w:rsidR="00D17667" w:rsidRPr="000059C8" w:rsidRDefault="00D17667" w:rsidP="00D17667">
      <w:pPr>
        <w:pStyle w:val="BodyText-IPR"/>
      </w:pPr>
      <w:r w:rsidRPr="000059C8">
        <w:t xml:space="preserve">April </w:t>
      </w:r>
      <w:r w:rsidR="000D67F7">
        <w:t>[STUDY YEAR]</w:t>
      </w:r>
      <w:r>
        <w:t xml:space="preserve"> data </w:t>
      </w:r>
      <w:r w:rsidRPr="000059C8">
        <w:t xml:space="preserve">submissions should be sent to Insight as soon </w:t>
      </w:r>
      <w:r>
        <w:t xml:space="preserve">as possible </w:t>
      </w:r>
      <w:r w:rsidRPr="000059C8">
        <w:t xml:space="preserve">after April </w:t>
      </w:r>
      <w:r w:rsidR="000D67F7">
        <w:t>[STUDY YEAR]</w:t>
      </w:r>
      <w:r w:rsidRPr="000059C8">
        <w:t xml:space="preserve"> and no later than July 15, </w:t>
      </w:r>
      <w:r w:rsidR="000D67F7">
        <w:t>[STUDY YEAR]</w:t>
      </w:r>
      <w:r w:rsidRPr="000059C8">
        <w:t>.</w:t>
      </w:r>
      <w:r>
        <w:t xml:space="preserve"> Only complete data files should be submitted</w:t>
      </w:r>
      <w:r w:rsidRPr="000059C8">
        <w:t>.</w:t>
      </w:r>
      <w:r>
        <w:t xml:space="preserve"> Therefore</w:t>
      </w:r>
      <w:r w:rsidRPr="000059C8">
        <w:t xml:space="preserve">, </w:t>
      </w:r>
      <w:r>
        <w:t xml:space="preserve">a </w:t>
      </w:r>
      <w:r w:rsidRPr="000059C8">
        <w:t>State</w:t>
      </w:r>
      <w:r>
        <w:t xml:space="preserve"> agency</w:t>
      </w:r>
      <w:r w:rsidRPr="000059C8">
        <w:t xml:space="preserve"> </w:t>
      </w:r>
      <w:r>
        <w:t>that expects</w:t>
      </w:r>
      <w:r w:rsidRPr="000059C8">
        <w:t xml:space="preserve"> </w:t>
      </w:r>
      <w:r>
        <w:t xml:space="preserve">to receive </w:t>
      </w:r>
      <w:r w:rsidRPr="000059C8">
        <w:t xml:space="preserve">updated </w:t>
      </w:r>
      <w:r>
        <w:t xml:space="preserve">data after April </w:t>
      </w:r>
      <w:r w:rsidR="000D67F7">
        <w:t>[STUDY YEAR]</w:t>
      </w:r>
      <w:r>
        <w:t xml:space="preserve"> for </w:t>
      </w:r>
      <w:r w:rsidRPr="000059C8">
        <w:t xml:space="preserve">income, breastfeeding, participation, or other data fields should submit </w:t>
      </w:r>
      <w:r>
        <w:t xml:space="preserve">its </w:t>
      </w:r>
      <w:r w:rsidRPr="000059C8">
        <w:t>data</w:t>
      </w:r>
      <w:r>
        <w:t xml:space="preserve"> file only</w:t>
      </w:r>
      <w:r w:rsidRPr="000059C8">
        <w:t xml:space="preserve"> </w:t>
      </w:r>
      <w:r w:rsidRPr="000059C8">
        <w:rPr>
          <w:i/>
          <w:iCs/>
        </w:rPr>
        <w:t>after</w:t>
      </w:r>
      <w:r w:rsidRPr="000059C8">
        <w:t xml:space="preserve"> </w:t>
      </w:r>
      <w:r>
        <w:t xml:space="preserve">entering </w:t>
      </w:r>
      <w:r w:rsidRPr="000059C8">
        <w:t xml:space="preserve">this </w:t>
      </w:r>
      <w:r>
        <w:t xml:space="preserve">additional </w:t>
      </w:r>
      <w:r w:rsidRPr="000059C8">
        <w:t>information.</w:t>
      </w:r>
      <w:r>
        <w:t xml:space="preserve"> I</w:t>
      </w:r>
      <w:r w:rsidRPr="000059C8">
        <w:t xml:space="preserve">nclude this completed worksheet with </w:t>
      </w:r>
      <w:r>
        <w:t>the</w:t>
      </w:r>
      <w:r w:rsidRPr="000059C8">
        <w:t xml:space="preserve"> April data submission.</w:t>
      </w:r>
    </w:p>
    <w:p w14:paraId="70242268" w14:textId="7D30F8BD" w:rsidR="00D17667" w:rsidRPr="00B6709A" w:rsidRDefault="00D17667" w:rsidP="00D17667">
      <w:pPr>
        <w:pStyle w:val="NumbersRed-IPR"/>
        <w:numPr>
          <w:ilvl w:val="0"/>
          <w:numId w:val="38"/>
        </w:numPr>
        <w:spacing w:after="240"/>
      </w:pPr>
      <w:r w:rsidRPr="00B6709A">
        <w:rPr>
          <w:noProof/>
        </w:rPr>
        <mc:AlternateContent>
          <mc:Choice Requires="wps">
            <w:drawing>
              <wp:anchor distT="0" distB="0" distL="114300" distR="114300" simplePos="0" relativeHeight="251691520" behindDoc="0" locked="0" layoutInCell="1" allowOverlap="1" wp14:anchorId="4941B065" wp14:editId="2EE7A6EC">
                <wp:simplePos x="0" y="0"/>
                <wp:positionH relativeFrom="column">
                  <wp:posOffset>1234440</wp:posOffset>
                </wp:positionH>
                <wp:positionV relativeFrom="paragraph">
                  <wp:posOffset>150495</wp:posOffset>
                </wp:positionV>
                <wp:extent cx="3566160" cy="1016"/>
                <wp:effectExtent l="0" t="0" r="15240" b="37465"/>
                <wp:wrapNone/>
                <wp:docPr id="603" name="Straight Connector 603"/>
                <wp:cNvGraphicFramePr/>
                <a:graphic xmlns:a="http://schemas.openxmlformats.org/drawingml/2006/main">
                  <a:graphicData uri="http://schemas.microsoft.com/office/word/2010/wordprocessingShape">
                    <wps:wsp>
                      <wps:cNvCnPr/>
                      <wps:spPr>
                        <a:xfrm flipV="1">
                          <a:off x="0" y="0"/>
                          <a:ext cx="3566160" cy="101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22D3C5C9" id="Straight Connector 603"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2pt,11.85pt" to="37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" strokecolor="black [3213]" strokeweight=".5pt">
                <v:stroke joinstyle="miter"/>
              </v:line>
            </w:pict>
          </mc:Fallback>
        </mc:AlternateContent>
      </w:r>
      <w:r w:rsidRPr="00B6709A">
        <w:t>State</w:t>
      </w:r>
      <w:r>
        <w:t xml:space="preserve"> agency</w:t>
      </w:r>
      <w:r w:rsidRPr="00B6709A">
        <w:t>:</w:t>
      </w:r>
    </w:p>
    <w:p w14:paraId="3548ED96" w14:textId="77777777" w:rsidR="00D17667" w:rsidRDefault="00D17667" w:rsidP="00D17667">
      <w:pPr>
        <w:pStyle w:val="NumbersRed-IPR"/>
        <w:numPr>
          <w:ilvl w:val="0"/>
          <w:numId w:val="38"/>
        </w:numPr>
      </w:pPr>
      <w:r w:rsidRPr="000059C8">
        <w:t>Name, title, phone number</w:t>
      </w:r>
      <w:r>
        <w:t>, and email address</w:t>
      </w:r>
      <w:r w:rsidRPr="000059C8">
        <w:t xml:space="preserve"> of </w:t>
      </w:r>
      <w:r>
        <w:t xml:space="preserve">the </w:t>
      </w:r>
      <w:r w:rsidRPr="000059C8">
        <w:t xml:space="preserve">person able to answer questions regarding </w:t>
      </w:r>
      <w:r>
        <w:t xml:space="preserve">the </w:t>
      </w:r>
      <w:r w:rsidRPr="000059C8">
        <w:t xml:space="preserve">State </w:t>
      </w:r>
      <w:r>
        <w:t xml:space="preserve">agency’s </w:t>
      </w:r>
      <w:r w:rsidRPr="000059C8">
        <w:t>data submission</w:t>
      </w:r>
      <w:r>
        <w:t>:</w:t>
      </w:r>
    </w:p>
    <w:p w14:paraId="49CF6C6F" w14:textId="25E0DF08" w:rsidR="00D17667" w:rsidRDefault="00D17667" w:rsidP="00D17667">
      <w:pPr>
        <w:pStyle w:val="NumbersRed-IPR"/>
        <w:numPr>
          <w:ilvl w:val="0"/>
          <w:numId w:val="0"/>
        </w:numPr>
        <w:ind w:left="720"/>
      </w:pPr>
      <w:r>
        <w:rPr>
          <w:noProof/>
        </w:rPr>
        <mc:AlternateContent>
          <mc:Choice Requires="wps">
            <w:drawing>
              <wp:anchor distT="0" distB="0" distL="114300" distR="114300" simplePos="0" relativeHeight="251692544" behindDoc="0" locked="0" layoutInCell="1" allowOverlap="1" wp14:anchorId="0018992F" wp14:editId="07FB6D4D">
                <wp:simplePos x="0" y="0"/>
                <wp:positionH relativeFrom="column">
                  <wp:posOffset>847725</wp:posOffset>
                </wp:positionH>
                <wp:positionV relativeFrom="paragraph">
                  <wp:posOffset>158750</wp:posOffset>
                </wp:positionV>
                <wp:extent cx="3949446" cy="0"/>
                <wp:effectExtent l="0" t="0" r="13335" b="25400"/>
                <wp:wrapNone/>
                <wp:docPr id="604" name="Straight Connector 604"/>
                <wp:cNvGraphicFramePr/>
                <a:graphic xmlns:a="http://schemas.openxmlformats.org/drawingml/2006/main">
                  <a:graphicData uri="http://schemas.microsoft.com/office/word/2010/wordprocessingShape">
                    <wps:wsp>
                      <wps:cNvCnPr/>
                      <wps:spPr>
                        <a:xfrm>
                          <a:off x="0" y="0"/>
                          <a:ext cx="394944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61DDA1C6" id="Straight Connector 604"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5pt,12.5pt" to="377.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" strokecolor="black [3213]" strokeweight=".5pt">
                <v:stroke joinstyle="miter"/>
              </v:line>
            </w:pict>
          </mc:Fallback>
        </mc:AlternateContent>
      </w:r>
      <w:r>
        <w:t>Name:</w:t>
      </w:r>
      <w:r w:rsidRPr="00B6709A">
        <w:rPr>
          <w:noProof/>
        </w:rPr>
        <w:t xml:space="preserve"> </w:t>
      </w:r>
    </w:p>
    <w:p w14:paraId="357FA91B" w14:textId="0C80E3B2" w:rsidR="00D17667" w:rsidRDefault="00D17667" w:rsidP="00D17667">
      <w:pPr>
        <w:pStyle w:val="NumbersRed-IPR"/>
        <w:numPr>
          <w:ilvl w:val="0"/>
          <w:numId w:val="0"/>
        </w:numPr>
        <w:ind w:left="720"/>
      </w:pPr>
      <w:r>
        <w:rPr>
          <w:noProof/>
        </w:rPr>
        <mc:AlternateContent>
          <mc:Choice Requires="wps">
            <w:drawing>
              <wp:anchor distT="0" distB="0" distL="114300" distR="114300" simplePos="0" relativeHeight="251693568" behindDoc="0" locked="0" layoutInCell="1" allowOverlap="1" wp14:anchorId="65082C99" wp14:editId="539CD3FA">
                <wp:simplePos x="0" y="0"/>
                <wp:positionH relativeFrom="column">
                  <wp:posOffset>767715</wp:posOffset>
                </wp:positionH>
                <wp:positionV relativeFrom="paragraph">
                  <wp:posOffset>142028</wp:posOffset>
                </wp:positionV>
                <wp:extent cx="4028820" cy="0"/>
                <wp:effectExtent l="0" t="0" r="35560" b="25400"/>
                <wp:wrapNone/>
                <wp:docPr id="605" name="Straight Connector 605"/>
                <wp:cNvGraphicFramePr/>
                <a:graphic xmlns:a="http://schemas.openxmlformats.org/drawingml/2006/main">
                  <a:graphicData uri="http://schemas.microsoft.com/office/word/2010/wordprocessingShape">
                    <wps:wsp>
                      <wps:cNvCnPr/>
                      <wps:spPr>
                        <a:xfrm>
                          <a:off x="0" y="0"/>
                          <a:ext cx="40288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024CBFD6" id="Straight Connector 605"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11.2pt" to="377.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" strokecolor="black [3213]" strokeweight=".5pt">
                <v:stroke joinstyle="miter"/>
              </v:line>
            </w:pict>
          </mc:Fallback>
        </mc:AlternateContent>
      </w:r>
      <w:r>
        <w:t>Title:</w:t>
      </w:r>
      <w:r w:rsidRPr="00B6709A">
        <w:rPr>
          <w:noProof/>
        </w:rPr>
        <w:t xml:space="preserve"> </w:t>
      </w:r>
    </w:p>
    <w:p w14:paraId="7D872EEC" w14:textId="2148AEFD" w:rsidR="00D17667" w:rsidRDefault="00D17667" w:rsidP="00D17667">
      <w:pPr>
        <w:pStyle w:val="NumbersRed-IPR"/>
        <w:numPr>
          <w:ilvl w:val="0"/>
          <w:numId w:val="0"/>
        </w:numPr>
        <w:tabs>
          <w:tab w:val="left" w:pos="4827"/>
          <w:tab w:val="center" w:pos="5040"/>
        </w:tabs>
        <w:ind w:left="720"/>
        <w:rPr>
          <w:noProof/>
        </w:rPr>
      </w:pPr>
      <w:r>
        <w:rPr>
          <w:noProof/>
        </w:rPr>
        <mc:AlternateContent>
          <mc:Choice Requires="wps">
            <w:drawing>
              <wp:anchor distT="0" distB="0" distL="114300" distR="114300" simplePos="0" relativeHeight="251694592" behindDoc="0" locked="0" layoutInCell="1" allowOverlap="1" wp14:anchorId="1018993A" wp14:editId="427CEFB8">
                <wp:simplePos x="0" y="0"/>
                <wp:positionH relativeFrom="margin">
                  <wp:posOffset>1115907</wp:posOffset>
                </wp:positionH>
                <wp:positionV relativeFrom="paragraph">
                  <wp:posOffset>140335</wp:posOffset>
                </wp:positionV>
                <wp:extent cx="3665474" cy="0"/>
                <wp:effectExtent l="0" t="0" r="17780" b="25400"/>
                <wp:wrapNone/>
                <wp:docPr id="606" name="Straight Connector 606"/>
                <wp:cNvGraphicFramePr/>
                <a:graphic xmlns:a="http://schemas.openxmlformats.org/drawingml/2006/main">
                  <a:graphicData uri="http://schemas.microsoft.com/office/word/2010/wordprocessingShape">
                    <wps:wsp>
                      <wps:cNvCnPr/>
                      <wps:spPr>
                        <a:xfrm>
                          <a:off x="0" y="0"/>
                          <a:ext cx="366547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5C451031" id="Straight Connector 606" o:spid="_x0000_s1026" style="position:absolute;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7.85pt,11.05pt" to="376.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" strokecolor="black [3213]" strokeweight=".5pt">
                <v:stroke joinstyle="miter"/>
                <w10:wrap anchorx="margin"/>
              </v:line>
            </w:pict>
          </mc:Fallback>
        </mc:AlternateContent>
      </w:r>
      <w:r>
        <w:t>Telephone:</w:t>
      </w:r>
    </w:p>
    <w:p w14:paraId="462003D4" w14:textId="086B502A" w:rsidR="00D17667" w:rsidRDefault="00D17667" w:rsidP="00D17667">
      <w:pPr>
        <w:pStyle w:val="NumbersRed-IPR"/>
        <w:numPr>
          <w:ilvl w:val="0"/>
          <w:numId w:val="0"/>
        </w:numPr>
        <w:tabs>
          <w:tab w:val="left" w:pos="4500"/>
        </w:tabs>
        <w:spacing w:after="240"/>
        <w:ind w:left="720"/>
      </w:pPr>
      <w:r>
        <w:rPr>
          <w:noProof/>
        </w:rPr>
        <mc:AlternateContent>
          <mc:Choice Requires="wps">
            <w:drawing>
              <wp:anchor distT="0" distB="0" distL="114300" distR="114300" simplePos="0" relativeHeight="251695616" behindDoc="0" locked="0" layoutInCell="1" allowOverlap="1" wp14:anchorId="6205557B" wp14:editId="4E052DC6">
                <wp:simplePos x="0" y="0"/>
                <wp:positionH relativeFrom="column">
                  <wp:posOffset>816610</wp:posOffset>
                </wp:positionH>
                <wp:positionV relativeFrom="paragraph">
                  <wp:posOffset>140970</wp:posOffset>
                </wp:positionV>
                <wp:extent cx="3960114" cy="0"/>
                <wp:effectExtent l="0" t="0" r="27940" b="25400"/>
                <wp:wrapNone/>
                <wp:docPr id="607" name="Straight Connector 607"/>
                <wp:cNvGraphicFramePr/>
                <a:graphic xmlns:a="http://schemas.openxmlformats.org/drawingml/2006/main">
                  <a:graphicData uri="http://schemas.microsoft.com/office/word/2010/wordprocessingShape">
                    <wps:wsp>
                      <wps:cNvCnPr/>
                      <wps:spPr>
                        <a:xfrm>
                          <a:off x="0" y="0"/>
                          <a:ext cx="396011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2C9B6ECA" id="Straight Connector 607"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pt,11.1pt" to="376.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" strokecolor="black [3213]" strokeweight=".5pt">
                <v:stroke joinstyle="miter"/>
              </v:line>
            </w:pict>
          </mc:Fallback>
        </mc:AlternateContent>
      </w:r>
      <w:r>
        <w:rPr>
          <w:noProof/>
        </w:rPr>
        <w:t>Email:</w:t>
      </w:r>
    </w:p>
    <w:p w14:paraId="553FABAA" w14:textId="77777777" w:rsidR="00D17667" w:rsidRPr="000059C8" w:rsidRDefault="00D17667" w:rsidP="00D17667">
      <w:pPr>
        <w:pStyle w:val="NumbersRed-IPR"/>
        <w:numPr>
          <w:ilvl w:val="0"/>
          <w:numId w:val="38"/>
        </w:numPr>
      </w:pPr>
      <w:r w:rsidRPr="000059C8">
        <w:t>April data file</w:t>
      </w:r>
      <w:r>
        <w:t xml:space="preserve"> specifications</w:t>
      </w:r>
      <w:r w:rsidRPr="000059C8">
        <w:t>:</w:t>
      </w:r>
    </w:p>
    <w:p w14:paraId="06A975D3" w14:textId="663F5B84" w:rsidR="00D17667" w:rsidRPr="00040AB6" w:rsidRDefault="00D17667" w:rsidP="00D17667">
      <w:pPr>
        <w:pStyle w:val="NumberLevel2"/>
        <w:spacing w:after="120"/>
      </w:pPr>
      <w:r w:rsidRPr="00040AB6">
        <mc:AlternateContent>
          <mc:Choice Requires="wps">
            <w:drawing>
              <wp:anchor distT="0" distB="0" distL="114300" distR="114300" simplePos="0" relativeHeight="251696640" behindDoc="0" locked="0" layoutInCell="1" allowOverlap="1" wp14:anchorId="601A347B" wp14:editId="37B9ED28">
                <wp:simplePos x="0" y="0"/>
                <wp:positionH relativeFrom="column">
                  <wp:posOffset>2456392</wp:posOffset>
                </wp:positionH>
                <wp:positionV relativeFrom="paragraph">
                  <wp:posOffset>143510</wp:posOffset>
                </wp:positionV>
                <wp:extent cx="2349246" cy="0"/>
                <wp:effectExtent l="0" t="0" r="13335" b="25400"/>
                <wp:wrapNone/>
                <wp:docPr id="608" name="Straight Connector 608"/>
                <wp:cNvGraphicFramePr/>
                <a:graphic xmlns:a="http://schemas.openxmlformats.org/drawingml/2006/main">
                  <a:graphicData uri="http://schemas.microsoft.com/office/word/2010/wordprocessingShape">
                    <wps:wsp>
                      <wps:cNvCnPr/>
                      <wps:spPr>
                        <a:xfrm>
                          <a:off x="0" y="0"/>
                          <a:ext cx="234924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22F358CA" id="Straight Connector 608"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4pt,11.3pt" to="378.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" strokecolor="black [3213]" strokeweight=".5pt">
                <v:stroke joinstyle="miter"/>
              </v:line>
            </w:pict>
          </mc:Fallback>
        </mc:AlternateContent>
      </w:r>
      <w:r w:rsidRPr="00040AB6">
        <w:t xml:space="preserve">Number of participant records: </w:t>
      </w:r>
    </w:p>
    <w:p w14:paraId="2E19C3B2" w14:textId="2B151025" w:rsidR="00D17667" w:rsidRPr="00040AB6" w:rsidRDefault="00D17667" w:rsidP="00D17667">
      <w:pPr>
        <w:pStyle w:val="NumberLevel2"/>
      </w:pPr>
      <w:r w:rsidRPr="00040AB6">
        <mc:AlternateContent>
          <mc:Choice Requires="wps">
            <w:drawing>
              <wp:anchor distT="0" distB="0" distL="114300" distR="114300" simplePos="0" relativeHeight="251697664" behindDoc="0" locked="0" layoutInCell="1" allowOverlap="1" wp14:anchorId="6FB48E4E" wp14:editId="72CBE468">
                <wp:simplePos x="0" y="0"/>
                <wp:positionH relativeFrom="column">
                  <wp:posOffset>2113492</wp:posOffset>
                </wp:positionH>
                <wp:positionV relativeFrom="paragraph">
                  <wp:posOffset>135255</wp:posOffset>
                </wp:positionV>
                <wp:extent cx="2686431" cy="0"/>
                <wp:effectExtent l="0" t="0" r="31750" b="25400"/>
                <wp:wrapNone/>
                <wp:docPr id="609" name="Straight Connector 609"/>
                <wp:cNvGraphicFramePr/>
                <a:graphic xmlns:a="http://schemas.openxmlformats.org/drawingml/2006/main">
                  <a:graphicData uri="http://schemas.microsoft.com/office/word/2010/wordprocessingShape">
                    <wps:wsp>
                      <wps:cNvCnPr/>
                      <wps:spPr>
                        <a:xfrm>
                          <a:off x="0" y="0"/>
                          <a:ext cx="268643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5232B5CF" id="Straight Connector 609"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4pt,10.65pt" to="377.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" strokecolor="black [3213]" strokeweight=".5pt">
                <v:stroke joinstyle="miter"/>
              </v:line>
            </w:pict>
          </mc:Fallback>
        </mc:AlternateContent>
      </w:r>
      <w:r w:rsidRPr="00040AB6">
        <w:t xml:space="preserve">Maximum record length: </w:t>
      </w:r>
    </w:p>
    <w:p w14:paraId="2D75454D" w14:textId="77777777" w:rsidR="00D17667" w:rsidRPr="000059C8" w:rsidRDefault="00D17667" w:rsidP="00D17667">
      <w:pPr>
        <w:pStyle w:val="NumbersRed-IPR"/>
        <w:numPr>
          <w:ilvl w:val="0"/>
          <w:numId w:val="38"/>
        </w:numPr>
      </w:pPr>
      <w:r>
        <w:t>Was</w:t>
      </w:r>
      <w:r w:rsidRPr="000059C8">
        <w:t xml:space="preserve"> racial/ethnic data reported using the </w:t>
      </w:r>
      <w:r>
        <w:t>three</w:t>
      </w:r>
      <w:r w:rsidRPr="000059C8">
        <w:t xml:space="preserve">-digit code, the series of </w:t>
      </w:r>
      <w:r>
        <w:t>six</w:t>
      </w:r>
      <w:r w:rsidRPr="000059C8">
        <w:t xml:space="preserve"> yes/no questions, or </w:t>
      </w:r>
      <w:r>
        <w:t xml:space="preserve">another format? </w:t>
      </w:r>
      <w:r>
        <w:rPr>
          <w:i/>
        </w:rPr>
        <w:t>Check only one answer.</w:t>
      </w:r>
    </w:p>
    <w:p w14:paraId="06F07950" w14:textId="11B31384" w:rsidR="00D17667" w:rsidRPr="000059C8" w:rsidRDefault="00D17667" w:rsidP="00D17667">
      <w:pPr>
        <w:pStyle w:val="BodyText-IPR"/>
        <w:spacing w:after="120"/>
        <w:ind w:left="1080" w:hanging="360"/>
      </w:pPr>
      <w:r>
        <w:fldChar w:fldCharType="begin">
          <w:ffData>
            <w:name w:val="Check2"/>
            <w:enabled/>
            <w:calcOnExit w:val="0"/>
            <w:checkBox>
              <w:sizeAuto/>
              <w:default w:val="0"/>
            </w:checkBox>
          </w:ffData>
        </w:fldChar>
      </w:r>
      <w:bookmarkStart w:id="46" w:name="Check2"/>
      <w:r>
        <w:instrText xml:space="preserve"> FORMCHECKBOX </w:instrText>
      </w:r>
      <w:r w:rsidR="0078409A">
        <w:fldChar w:fldCharType="separate"/>
      </w:r>
      <w:r>
        <w:fldChar w:fldCharType="end"/>
      </w:r>
      <w:bookmarkEnd w:id="46"/>
      <w:r w:rsidR="00590A70">
        <w:t xml:space="preserve">  </w:t>
      </w:r>
      <w:r>
        <w:t>Three-d</w:t>
      </w:r>
      <w:r w:rsidRPr="000059C8">
        <w:t>igit code provided in guidance</w:t>
      </w:r>
    </w:p>
    <w:p w14:paraId="526A9979" w14:textId="42E9EB3C" w:rsidR="00D17667" w:rsidRPr="000059C8" w:rsidRDefault="00D17667" w:rsidP="00D17667">
      <w:pPr>
        <w:pStyle w:val="BodyText-IPR"/>
        <w:spacing w:after="120"/>
        <w:ind w:left="1080" w:hanging="360"/>
      </w:pPr>
      <w:r>
        <w:fldChar w:fldCharType="begin">
          <w:ffData>
            <w:name w:val="Check2"/>
            <w:enabled/>
            <w:calcOnExit w:val="0"/>
            <w:checkBox>
              <w:sizeAuto/>
              <w:default w:val="0"/>
            </w:checkBox>
          </w:ffData>
        </w:fldChar>
      </w:r>
      <w:r>
        <w:instrText xml:space="preserve"> FORMCHECKBOX </w:instrText>
      </w:r>
      <w:r w:rsidR="0078409A">
        <w:fldChar w:fldCharType="separate"/>
      </w:r>
      <w:r>
        <w:fldChar w:fldCharType="end"/>
      </w:r>
      <w:r w:rsidR="00590A70">
        <w:t xml:space="preserve">  </w:t>
      </w:r>
      <w:r>
        <w:t>S</w:t>
      </w:r>
      <w:r w:rsidRPr="000059C8">
        <w:t xml:space="preserve">eries of </w:t>
      </w:r>
      <w:r>
        <w:t>six</w:t>
      </w:r>
      <w:r w:rsidRPr="000059C8">
        <w:t xml:space="preserve"> yes/no questions </w:t>
      </w:r>
    </w:p>
    <w:p w14:paraId="5E8EA5A0" w14:textId="130F67FA" w:rsidR="00D17667" w:rsidRPr="000059C8" w:rsidRDefault="00D17667" w:rsidP="00D17667">
      <w:pPr>
        <w:pStyle w:val="BodyText-IPR"/>
        <w:ind w:left="1080" w:hanging="360"/>
        <w:rPr>
          <w:rFonts w:ascii="Arial" w:hAnsi="Arial" w:cs="Arial"/>
          <w:smallCaps/>
          <w:sz w:val="20"/>
        </w:rPr>
      </w:pPr>
      <w:r w:rsidRPr="00040AB6">
        <w:rPr>
          <w:noProof/>
        </w:rPr>
        <mc:AlternateContent>
          <mc:Choice Requires="wps">
            <w:drawing>
              <wp:anchor distT="0" distB="0" distL="114300" distR="114300" simplePos="0" relativeHeight="251698688" behindDoc="0" locked="0" layoutInCell="1" allowOverlap="1" wp14:anchorId="16D24317" wp14:editId="1306518F">
                <wp:simplePos x="0" y="0"/>
                <wp:positionH relativeFrom="column">
                  <wp:posOffset>2105025</wp:posOffset>
                </wp:positionH>
                <wp:positionV relativeFrom="paragraph">
                  <wp:posOffset>149225</wp:posOffset>
                </wp:positionV>
                <wp:extent cx="2743200" cy="0"/>
                <wp:effectExtent l="0" t="0" r="19050" b="19050"/>
                <wp:wrapNone/>
                <wp:docPr id="610" name="Straight Connector 610"/>
                <wp:cNvGraphicFramePr/>
                <a:graphic xmlns:a="http://schemas.openxmlformats.org/drawingml/2006/main">
                  <a:graphicData uri="http://schemas.microsoft.com/office/word/2010/wordprocessingShape">
                    <wps:wsp>
                      <wps:cNvCnPr/>
                      <wps:spPr>
                        <a:xfrm>
                          <a:off x="0" y="0"/>
                          <a:ext cx="2743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1244143E" id="Straight Connector 610"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5pt,11.75pt" to="381.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" strokecolor="black [3213]" strokeweight=".5pt">
                <v:stroke joinstyle="miter"/>
              </v:line>
            </w:pict>
          </mc:Fallback>
        </mc:AlternateContent>
      </w:r>
      <w:r>
        <w:fldChar w:fldCharType="begin">
          <w:ffData>
            <w:name w:val="Check2"/>
            <w:enabled/>
            <w:calcOnExit w:val="0"/>
            <w:checkBox>
              <w:sizeAuto/>
              <w:default w:val="0"/>
            </w:checkBox>
          </w:ffData>
        </w:fldChar>
      </w:r>
      <w:r>
        <w:instrText xml:space="preserve"> FORMCHECKBOX </w:instrText>
      </w:r>
      <w:r w:rsidR="0078409A">
        <w:fldChar w:fldCharType="separate"/>
      </w:r>
      <w:r>
        <w:fldChar w:fldCharType="end"/>
      </w:r>
      <w:r w:rsidR="00590A70">
        <w:t xml:space="preserve">  </w:t>
      </w:r>
      <w:r>
        <w:t>Other format (</w:t>
      </w:r>
      <w:r w:rsidRPr="008C1EFF">
        <w:rPr>
          <w:color w:val="B12732"/>
        </w:rPr>
        <w:t>describe</w:t>
      </w:r>
      <w:r>
        <w:t xml:space="preserve">): </w:t>
      </w:r>
    </w:p>
    <w:p w14:paraId="2174CFD5" w14:textId="77777777" w:rsidR="00D17667" w:rsidRDefault="00D17667" w:rsidP="00D17667">
      <w:pPr>
        <w:pStyle w:val="NumbersRed-IPR"/>
        <w:numPr>
          <w:ilvl w:val="0"/>
          <w:numId w:val="38"/>
        </w:numPr>
      </w:pPr>
      <w:r w:rsidRPr="000059C8">
        <w:t>Breastfeeding data collection procedures:</w:t>
      </w:r>
    </w:p>
    <w:p w14:paraId="1955D6A7" w14:textId="77777777" w:rsidR="00D17667" w:rsidRPr="00040AB6" w:rsidRDefault="00D17667" w:rsidP="00D17667">
      <w:pPr>
        <w:pStyle w:val="NumberLevel2"/>
        <w:numPr>
          <w:ilvl w:val="0"/>
          <w:numId w:val="40"/>
        </w:numPr>
        <w:spacing w:after="120"/>
        <w:ind w:left="1080"/>
        <w:rPr>
          <w:rFonts w:ascii="CG Times" w:hAnsi="CG Times"/>
        </w:rPr>
      </w:pPr>
      <w:r w:rsidRPr="000059C8">
        <w:t xml:space="preserve">When </w:t>
      </w:r>
      <w:r>
        <w:t>was</w:t>
      </w:r>
      <w:r w:rsidRPr="000059C8">
        <w:t xml:space="preserve"> breastfeeding data collected?</w:t>
      </w:r>
      <w:r>
        <w:t xml:space="preserve"> </w:t>
      </w:r>
      <w:r w:rsidRPr="00040AB6">
        <w:rPr>
          <w:i/>
        </w:rPr>
        <w:t>Check all that apply</w:t>
      </w:r>
      <w:r>
        <w:rPr>
          <w:i/>
        </w:rPr>
        <w:t>.</w:t>
      </w:r>
    </w:p>
    <w:p w14:paraId="0D1887F5" w14:textId="032510A1" w:rsidR="00D17667" w:rsidRPr="000059C8" w:rsidRDefault="00D17667" w:rsidP="00D17667">
      <w:pPr>
        <w:pStyle w:val="BodyText-IPR"/>
        <w:spacing w:after="120"/>
        <w:ind w:left="1440" w:hanging="360"/>
      </w:pPr>
      <w:r>
        <w:fldChar w:fldCharType="begin">
          <w:ffData>
            <w:name w:val="Check1"/>
            <w:enabled/>
            <w:calcOnExit w:val="0"/>
            <w:checkBox>
              <w:sizeAuto/>
              <w:default w:val="0"/>
            </w:checkBox>
          </w:ffData>
        </w:fldChar>
      </w:r>
      <w:bookmarkStart w:id="47" w:name="Check1"/>
      <w:r>
        <w:instrText xml:space="preserve"> FORMCHECKBOX </w:instrText>
      </w:r>
      <w:r w:rsidR="0078409A">
        <w:fldChar w:fldCharType="separate"/>
      </w:r>
      <w:r>
        <w:fldChar w:fldCharType="end"/>
      </w:r>
      <w:bookmarkEnd w:id="47"/>
      <w:r w:rsidR="00590A70">
        <w:t xml:space="preserve">  </w:t>
      </w:r>
      <w:r>
        <w:t>A</w:t>
      </w:r>
      <w:r w:rsidRPr="000059C8">
        <w:t>t issuance</w:t>
      </w:r>
    </w:p>
    <w:p w14:paraId="012479D4" w14:textId="79A03994" w:rsidR="00D17667" w:rsidRPr="000059C8" w:rsidRDefault="00D17667" w:rsidP="00D17667">
      <w:pPr>
        <w:pStyle w:val="BodyText-IPR"/>
        <w:spacing w:after="120"/>
        <w:ind w:left="1440" w:hanging="360"/>
      </w:pPr>
      <w:r>
        <w:fldChar w:fldCharType="begin">
          <w:ffData>
            <w:name w:val="Check1"/>
            <w:enabled/>
            <w:calcOnExit w:val="0"/>
            <w:checkBox>
              <w:sizeAuto/>
              <w:default w:val="0"/>
            </w:checkBox>
          </w:ffData>
        </w:fldChar>
      </w:r>
      <w:r>
        <w:instrText xml:space="preserve"> FORMCHECKBOX </w:instrText>
      </w:r>
      <w:r w:rsidR="0078409A">
        <w:fldChar w:fldCharType="separate"/>
      </w:r>
      <w:r>
        <w:fldChar w:fldCharType="end"/>
      </w:r>
      <w:r w:rsidR="00590A70">
        <w:t xml:space="preserve">  </w:t>
      </w:r>
      <w:r>
        <w:t>A</w:t>
      </w:r>
      <w:r w:rsidRPr="000059C8">
        <w:t>t certification/recertification</w:t>
      </w:r>
    </w:p>
    <w:p w14:paraId="6F6279DA" w14:textId="7C56AC72" w:rsidR="00D17667" w:rsidRPr="000059C8" w:rsidRDefault="00D17667" w:rsidP="00D17667">
      <w:pPr>
        <w:pStyle w:val="BodyText-IPR"/>
        <w:spacing w:after="120"/>
        <w:ind w:left="1440" w:hanging="360"/>
      </w:pPr>
      <w:r>
        <w:fldChar w:fldCharType="begin">
          <w:ffData>
            <w:name w:val="Check1"/>
            <w:enabled/>
            <w:calcOnExit w:val="0"/>
            <w:checkBox>
              <w:sizeAuto/>
              <w:default w:val="0"/>
            </w:checkBox>
          </w:ffData>
        </w:fldChar>
      </w:r>
      <w:r>
        <w:instrText xml:space="preserve"> FORMCHECKBOX </w:instrText>
      </w:r>
      <w:r w:rsidR="0078409A">
        <w:fldChar w:fldCharType="separate"/>
      </w:r>
      <w:r>
        <w:fldChar w:fldCharType="end"/>
      </w:r>
      <w:r w:rsidR="00590A70">
        <w:t xml:space="preserve">  </w:t>
      </w:r>
      <w:r>
        <w:t>D</w:t>
      </w:r>
      <w:r w:rsidRPr="000059C8">
        <w:t>uring healthcare appointments</w:t>
      </w:r>
    </w:p>
    <w:p w14:paraId="2FE9971C" w14:textId="3D4C60F3" w:rsidR="00D17667" w:rsidRPr="000059C8" w:rsidRDefault="00D17667" w:rsidP="00D17667">
      <w:pPr>
        <w:pStyle w:val="BodyText-IPR"/>
        <w:spacing w:after="120"/>
        <w:ind w:left="1440" w:hanging="360"/>
      </w:pPr>
      <w:r>
        <w:fldChar w:fldCharType="begin">
          <w:ffData>
            <w:name w:val="Check1"/>
            <w:enabled/>
            <w:calcOnExit w:val="0"/>
            <w:checkBox>
              <w:sizeAuto/>
              <w:default w:val="0"/>
            </w:checkBox>
          </w:ffData>
        </w:fldChar>
      </w:r>
      <w:r>
        <w:instrText xml:space="preserve"> FORMCHECKBOX </w:instrText>
      </w:r>
      <w:r w:rsidR="0078409A">
        <w:fldChar w:fldCharType="separate"/>
      </w:r>
      <w:r>
        <w:fldChar w:fldCharType="end"/>
      </w:r>
      <w:r w:rsidR="00590A70">
        <w:t xml:space="preserve">  </w:t>
      </w:r>
      <w:r>
        <w:t>A</w:t>
      </w:r>
      <w:r w:rsidRPr="000059C8">
        <w:t>t nutrition education sessions</w:t>
      </w:r>
    </w:p>
    <w:p w14:paraId="2F56D661" w14:textId="5A5B1B73" w:rsidR="00D17667" w:rsidRPr="000059C8" w:rsidRDefault="00D17667" w:rsidP="00D17667">
      <w:pPr>
        <w:pStyle w:val="BodyText-IPR"/>
        <w:spacing w:after="120"/>
        <w:ind w:left="1440" w:hanging="360"/>
      </w:pPr>
      <w:r>
        <w:fldChar w:fldCharType="begin">
          <w:ffData>
            <w:name w:val="Check1"/>
            <w:enabled/>
            <w:calcOnExit w:val="0"/>
            <w:checkBox>
              <w:sizeAuto/>
              <w:default w:val="0"/>
            </w:checkBox>
          </w:ffData>
        </w:fldChar>
      </w:r>
      <w:r>
        <w:instrText xml:space="preserve"> FORMCHECKBOX </w:instrText>
      </w:r>
      <w:r w:rsidR="0078409A">
        <w:fldChar w:fldCharType="separate"/>
      </w:r>
      <w:r>
        <w:fldChar w:fldCharType="end"/>
      </w:r>
      <w:r w:rsidR="00590A70">
        <w:t xml:space="preserve">  </w:t>
      </w:r>
      <w:r>
        <w:t>S</w:t>
      </w:r>
      <w:r w:rsidRPr="000059C8">
        <w:t>eparate telephone or mail inquiry</w:t>
      </w:r>
    </w:p>
    <w:p w14:paraId="316B0C79" w14:textId="5DFE6165" w:rsidR="00D17667" w:rsidRPr="000059C8" w:rsidRDefault="00D17667" w:rsidP="00D17667">
      <w:pPr>
        <w:pStyle w:val="BodyText-IPR"/>
        <w:spacing w:after="120"/>
        <w:ind w:left="1440" w:hanging="360"/>
        <w:rPr>
          <w:rFonts w:ascii="Arial" w:hAnsi="Arial" w:cs="Arial"/>
          <w:smallCaps/>
          <w:sz w:val="20"/>
        </w:rPr>
      </w:pPr>
      <w:r w:rsidRPr="00040AB6">
        <w:rPr>
          <w:noProof/>
        </w:rPr>
        <mc:AlternateContent>
          <mc:Choice Requires="wps">
            <w:drawing>
              <wp:anchor distT="0" distB="0" distL="114300" distR="114300" simplePos="0" relativeHeight="251699712" behindDoc="0" locked="0" layoutInCell="1" allowOverlap="1" wp14:anchorId="3F6DA330" wp14:editId="7473A473">
                <wp:simplePos x="0" y="0"/>
                <wp:positionH relativeFrom="column">
                  <wp:posOffset>1905000</wp:posOffset>
                </wp:positionH>
                <wp:positionV relativeFrom="paragraph">
                  <wp:posOffset>148590</wp:posOffset>
                </wp:positionV>
                <wp:extent cx="4023360" cy="0"/>
                <wp:effectExtent l="0" t="0" r="15240" b="19050"/>
                <wp:wrapNone/>
                <wp:docPr id="611" name="Straight Connector 611"/>
                <wp:cNvGraphicFramePr/>
                <a:graphic xmlns:a="http://schemas.openxmlformats.org/drawingml/2006/main">
                  <a:graphicData uri="http://schemas.microsoft.com/office/word/2010/wordprocessingShape">
                    <wps:wsp>
                      <wps:cNvCnPr/>
                      <wps:spPr>
                        <a:xfrm>
                          <a:off x="0" y="0"/>
                          <a:ext cx="40233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07D9E24B" id="Straight Connector 611"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pt,11.7pt" to="466.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" strokecolor="black [3213]" strokeweight=".5pt">
                <v:stroke joinstyle="miter"/>
              </v:line>
            </w:pict>
          </mc:Fallback>
        </mc:AlternateContent>
      </w:r>
      <w:r>
        <w:fldChar w:fldCharType="begin">
          <w:ffData>
            <w:name w:val="Check1"/>
            <w:enabled/>
            <w:calcOnExit w:val="0"/>
            <w:checkBox>
              <w:sizeAuto/>
              <w:default w:val="0"/>
            </w:checkBox>
          </w:ffData>
        </w:fldChar>
      </w:r>
      <w:r>
        <w:instrText xml:space="preserve"> FORMCHECKBOX </w:instrText>
      </w:r>
      <w:r w:rsidR="0078409A">
        <w:fldChar w:fldCharType="separate"/>
      </w:r>
      <w:r>
        <w:fldChar w:fldCharType="end"/>
      </w:r>
      <w:r w:rsidR="00590A70">
        <w:t xml:space="preserve">  </w:t>
      </w:r>
      <w:r>
        <w:t>Other (</w:t>
      </w:r>
      <w:r w:rsidRPr="00BB7EA5">
        <w:rPr>
          <w:color w:val="B12732"/>
        </w:rPr>
        <w:t>describe</w:t>
      </w:r>
      <w:r>
        <w:t>):</w:t>
      </w:r>
      <w:r w:rsidRPr="00040AB6">
        <w:t xml:space="preserve"> </w:t>
      </w:r>
    </w:p>
    <w:p w14:paraId="72CA5180" w14:textId="77777777" w:rsidR="00D17667" w:rsidRDefault="00D17667" w:rsidP="00D17667">
      <w:pPr>
        <w:pStyle w:val="NumberLevel2"/>
        <w:numPr>
          <w:ilvl w:val="0"/>
          <w:numId w:val="0"/>
        </w:numPr>
        <w:spacing w:after="120"/>
        <w:ind w:left="1440"/>
        <w:rPr>
          <w:rFonts w:ascii="Arial" w:hAnsi="Arial" w:cs="Arial"/>
        </w:rPr>
      </w:pPr>
      <w:r w:rsidRPr="00040AB6">
        <mc:AlternateContent>
          <mc:Choice Requires="wps">
            <w:drawing>
              <wp:inline distT="0" distB="0" distL="0" distR="0" wp14:anchorId="6B1C5202" wp14:editId="1378D740">
                <wp:extent cx="5020056" cy="0"/>
                <wp:effectExtent l="0" t="0" r="9525" b="19050"/>
                <wp:docPr id="308" name="Straight Connector 308"/>
                <wp:cNvGraphicFramePr/>
                <a:graphic xmlns:a="http://schemas.openxmlformats.org/drawingml/2006/main">
                  <a:graphicData uri="http://schemas.microsoft.com/office/word/2010/wordprocessingShape">
                    <wps:wsp>
                      <wps:cNvCnPr/>
                      <wps:spPr>
                        <a:xfrm>
                          <a:off x="0" y="0"/>
                          <a:ext cx="502005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134CB2E1" id="Straight Connector 308" o:spid="_x0000_s1026" style="visibility:visible;mso-wrap-style:square;mso-left-percent:-10001;mso-top-percent:-10001;mso-position-horizontal:absolute;mso-position-horizontal-relative:char;mso-position-vertical:absolute;mso-position-vertical-relative:line;mso-left-percent:-10001;mso-top-percent:-10001" from="0,0" to="39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" strokecolor="black [3213]" strokeweight=".5pt">
                <v:stroke joinstyle="miter"/>
                <w10:anchorlock/>
              </v:line>
            </w:pict>
          </mc:Fallback>
        </mc:AlternateContent>
      </w:r>
    </w:p>
    <w:p w14:paraId="279E5962" w14:textId="77777777" w:rsidR="00D17667" w:rsidRPr="00040AB6" w:rsidRDefault="00D17667" w:rsidP="00D17667">
      <w:pPr>
        <w:pStyle w:val="NumberLevel2"/>
        <w:spacing w:after="120"/>
        <w:rPr>
          <w:rFonts w:ascii="Arial" w:hAnsi="Arial" w:cs="Arial"/>
        </w:rPr>
      </w:pPr>
      <w:r>
        <w:t xml:space="preserve">Was breastfeeding data collected? </w:t>
      </w:r>
      <w:r w:rsidRPr="00040AB6">
        <w:rPr>
          <w:i/>
        </w:rPr>
        <w:t xml:space="preserve">Check </w:t>
      </w:r>
      <w:r>
        <w:rPr>
          <w:i/>
        </w:rPr>
        <w:t xml:space="preserve">only </w:t>
      </w:r>
      <w:r w:rsidRPr="00040AB6">
        <w:rPr>
          <w:i/>
        </w:rPr>
        <w:t>one answer</w:t>
      </w:r>
      <w:r>
        <w:rPr>
          <w:i/>
        </w:rPr>
        <w:t>.</w:t>
      </w:r>
      <w:r>
        <w:t xml:space="preserve"> </w:t>
      </w:r>
    </w:p>
    <w:p w14:paraId="00D7C14C" w14:textId="61BC267F" w:rsidR="00D17667" w:rsidRPr="000059C8" w:rsidRDefault="00D17667" w:rsidP="00D17667">
      <w:pPr>
        <w:pStyle w:val="BodyText-IPR"/>
        <w:spacing w:after="120"/>
        <w:ind w:left="1440" w:hanging="360"/>
      </w:pPr>
      <w:r>
        <w:fldChar w:fldCharType="begin">
          <w:ffData>
            <w:name w:val="Check1"/>
            <w:enabled/>
            <w:calcOnExit w:val="0"/>
            <w:checkBox>
              <w:sizeAuto/>
              <w:default w:val="0"/>
            </w:checkBox>
          </w:ffData>
        </w:fldChar>
      </w:r>
      <w:r>
        <w:instrText xml:space="preserve"> FORMCHECKBOX </w:instrText>
      </w:r>
      <w:r w:rsidR="0078409A">
        <w:fldChar w:fldCharType="separate"/>
      </w:r>
      <w:r>
        <w:fldChar w:fldCharType="end"/>
      </w:r>
      <w:r w:rsidR="00590A70">
        <w:t xml:space="preserve">  </w:t>
      </w:r>
      <w:r>
        <w:t>Only on infants aged 6</w:t>
      </w:r>
      <w:r w:rsidRPr="000059C8">
        <w:t xml:space="preserve"> to </w:t>
      </w:r>
      <w:r>
        <w:t>13</w:t>
      </w:r>
      <w:r w:rsidRPr="000059C8">
        <w:t xml:space="preserve"> months in </w:t>
      </w:r>
      <w:r>
        <w:t>A</w:t>
      </w:r>
      <w:r w:rsidRPr="000059C8">
        <w:t xml:space="preserve">pril </w:t>
      </w:r>
      <w:r w:rsidR="000D67F7">
        <w:t>[STUDY YEAR]</w:t>
      </w:r>
    </w:p>
    <w:p w14:paraId="701F3907" w14:textId="31E4C611" w:rsidR="00D17667" w:rsidRPr="000059C8" w:rsidRDefault="00D17667" w:rsidP="00D17667">
      <w:pPr>
        <w:pStyle w:val="BodyText-IPR"/>
        <w:spacing w:after="120"/>
        <w:ind w:left="1440" w:hanging="360"/>
      </w:pPr>
      <w:r>
        <w:fldChar w:fldCharType="begin">
          <w:ffData>
            <w:name w:val="Check1"/>
            <w:enabled/>
            <w:calcOnExit w:val="0"/>
            <w:checkBox>
              <w:sizeAuto/>
              <w:default w:val="0"/>
            </w:checkBox>
          </w:ffData>
        </w:fldChar>
      </w:r>
      <w:r>
        <w:instrText xml:space="preserve"> FORMCHECKBOX </w:instrText>
      </w:r>
      <w:r w:rsidR="0078409A">
        <w:fldChar w:fldCharType="separate"/>
      </w:r>
      <w:r>
        <w:fldChar w:fldCharType="end"/>
      </w:r>
      <w:r w:rsidR="00590A70">
        <w:t xml:space="preserve">  </w:t>
      </w:r>
      <w:r>
        <w:t>O</w:t>
      </w:r>
      <w:r w:rsidRPr="000059C8">
        <w:t>n infants age</w:t>
      </w:r>
      <w:r>
        <w:t>d</w:t>
      </w:r>
      <w:r w:rsidRPr="000059C8">
        <w:t xml:space="preserve"> </w:t>
      </w:r>
      <w:r>
        <w:t>6</w:t>
      </w:r>
      <w:r w:rsidRPr="000059C8">
        <w:t xml:space="preserve"> to </w:t>
      </w:r>
      <w:r>
        <w:t xml:space="preserve">13 </w:t>
      </w:r>
      <w:r w:rsidRPr="000059C8">
        <w:t>months when data are collected</w:t>
      </w:r>
    </w:p>
    <w:p w14:paraId="78DBB920" w14:textId="71899CC4" w:rsidR="00D17667" w:rsidRPr="000059C8" w:rsidRDefault="00D17667" w:rsidP="00D17667">
      <w:pPr>
        <w:pStyle w:val="BodyText-IPR"/>
        <w:spacing w:after="120"/>
        <w:ind w:left="1440" w:hanging="360"/>
      </w:pPr>
      <w:r>
        <w:fldChar w:fldCharType="begin">
          <w:ffData>
            <w:name w:val="Check1"/>
            <w:enabled/>
            <w:calcOnExit w:val="0"/>
            <w:checkBox>
              <w:sizeAuto/>
              <w:default w:val="0"/>
            </w:checkBox>
          </w:ffData>
        </w:fldChar>
      </w:r>
      <w:r>
        <w:instrText xml:space="preserve"> FORMCHECKBOX </w:instrText>
      </w:r>
      <w:r w:rsidR="0078409A">
        <w:fldChar w:fldCharType="separate"/>
      </w:r>
      <w:r>
        <w:fldChar w:fldCharType="end"/>
      </w:r>
      <w:r w:rsidR="00590A70">
        <w:t xml:space="preserve">  </w:t>
      </w:r>
      <w:r>
        <w:t>A</w:t>
      </w:r>
      <w:r w:rsidRPr="000059C8">
        <w:t>ll infants</w:t>
      </w:r>
    </w:p>
    <w:p w14:paraId="205A0879" w14:textId="68EE935B" w:rsidR="00D17667" w:rsidRPr="000059C8" w:rsidRDefault="00D17667" w:rsidP="00D17667">
      <w:pPr>
        <w:pStyle w:val="BodyText-IPR"/>
        <w:spacing w:after="120"/>
        <w:ind w:left="1440" w:hanging="360"/>
        <w:rPr>
          <w:rFonts w:ascii="Arial" w:hAnsi="Arial" w:cs="Arial"/>
          <w:smallCaps/>
          <w:sz w:val="20"/>
        </w:rPr>
      </w:pPr>
      <w:r w:rsidRPr="00040AB6">
        <w:rPr>
          <w:noProof/>
        </w:rPr>
        <mc:AlternateContent>
          <mc:Choice Requires="wps">
            <w:drawing>
              <wp:anchor distT="0" distB="0" distL="114300" distR="114300" simplePos="0" relativeHeight="251700736" behindDoc="0" locked="0" layoutInCell="1" allowOverlap="1" wp14:anchorId="1A49A111" wp14:editId="1DE67550">
                <wp:simplePos x="0" y="0"/>
                <wp:positionH relativeFrom="column">
                  <wp:posOffset>1905000</wp:posOffset>
                </wp:positionH>
                <wp:positionV relativeFrom="paragraph">
                  <wp:posOffset>148590</wp:posOffset>
                </wp:positionV>
                <wp:extent cx="4023360" cy="0"/>
                <wp:effectExtent l="0" t="0" r="15240" b="19050"/>
                <wp:wrapNone/>
                <wp:docPr id="612" name="Straight Connector 612"/>
                <wp:cNvGraphicFramePr/>
                <a:graphic xmlns:a="http://schemas.openxmlformats.org/drawingml/2006/main">
                  <a:graphicData uri="http://schemas.microsoft.com/office/word/2010/wordprocessingShape">
                    <wps:wsp>
                      <wps:cNvCnPr/>
                      <wps:spPr>
                        <a:xfrm>
                          <a:off x="0" y="0"/>
                          <a:ext cx="40233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1D246083" id="Straight Connector 612"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pt,11.7pt" to="466.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" strokecolor="black [3213]" strokeweight=".5pt">
                <v:stroke joinstyle="miter"/>
              </v:line>
            </w:pict>
          </mc:Fallback>
        </mc:AlternateContent>
      </w:r>
      <w:r>
        <w:fldChar w:fldCharType="begin">
          <w:ffData>
            <w:name w:val="Check1"/>
            <w:enabled/>
            <w:calcOnExit w:val="0"/>
            <w:checkBox>
              <w:sizeAuto/>
              <w:default w:val="0"/>
            </w:checkBox>
          </w:ffData>
        </w:fldChar>
      </w:r>
      <w:r>
        <w:instrText xml:space="preserve"> FORMCHECKBOX </w:instrText>
      </w:r>
      <w:r w:rsidR="0078409A">
        <w:fldChar w:fldCharType="separate"/>
      </w:r>
      <w:r>
        <w:fldChar w:fldCharType="end"/>
      </w:r>
      <w:r w:rsidR="00590A70">
        <w:t xml:space="preserve">  </w:t>
      </w:r>
      <w:r>
        <w:t>Other (</w:t>
      </w:r>
      <w:r w:rsidRPr="008C1EFF">
        <w:rPr>
          <w:color w:val="B12732"/>
        </w:rPr>
        <w:t>describe</w:t>
      </w:r>
      <w:r>
        <w:t>):</w:t>
      </w:r>
      <w:r w:rsidRPr="00040AB6">
        <w:t xml:space="preserve"> </w:t>
      </w:r>
    </w:p>
    <w:p w14:paraId="3903C992" w14:textId="77777777" w:rsidR="00D17667" w:rsidRDefault="00D17667" w:rsidP="00D17667">
      <w:pPr>
        <w:pStyle w:val="NumberLevel2"/>
        <w:numPr>
          <w:ilvl w:val="0"/>
          <w:numId w:val="0"/>
        </w:numPr>
        <w:spacing w:after="120"/>
        <w:ind w:left="1440"/>
        <w:rPr>
          <w:rFonts w:ascii="Arial" w:hAnsi="Arial" w:cs="Arial"/>
        </w:rPr>
      </w:pPr>
      <w:r w:rsidRPr="00040AB6">
        <mc:AlternateContent>
          <mc:Choice Requires="wps">
            <w:drawing>
              <wp:inline distT="0" distB="0" distL="0" distR="0" wp14:anchorId="0B22E0ED" wp14:editId="2D2F4758">
                <wp:extent cx="5020056" cy="0"/>
                <wp:effectExtent l="0" t="0" r="9525" b="19050"/>
                <wp:docPr id="343" name="Straight Connector 343"/>
                <wp:cNvGraphicFramePr/>
                <a:graphic xmlns:a="http://schemas.openxmlformats.org/drawingml/2006/main">
                  <a:graphicData uri="http://schemas.microsoft.com/office/word/2010/wordprocessingShape">
                    <wps:wsp>
                      <wps:cNvCnPr/>
                      <wps:spPr>
                        <a:xfrm>
                          <a:off x="0" y="0"/>
                          <a:ext cx="502005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42C384ED" id="Straight Connector 343" o:spid="_x0000_s1026" style="visibility:visible;mso-wrap-style:square;mso-left-percent:-10001;mso-top-percent:-10001;mso-position-horizontal:absolute;mso-position-horizontal-relative:char;mso-position-vertical:absolute;mso-position-vertical-relative:line;mso-left-percent:-10001;mso-top-percent:-10001" from="0,0" to="39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" strokecolor="black [3213]" strokeweight=".5pt">
                <v:stroke joinstyle="miter"/>
                <w10:anchorlock/>
              </v:line>
            </w:pict>
          </mc:Fallback>
        </mc:AlternateContent>
      </w:r>
    </w:p>
    <w:p w14:paraId="25FF3E51" w14:textId="77777777" w:rsidR="00D17667" w:rsidRPr="00BB7EA5" w:rsidRDefault="00D17667" w:rsidP="00D17667">
      <w:pPr>
        <w:pStyle w:val="NumberLevel2"/>
        <w:spacing w:after="120"/>
        <w:rPr>
          <w:rFonts w:ascii="Arial" w:hAnsi="Arial" w:cs="Arial"/>
          <w:sz w:val="20"/>
        </w:rPr>
      </w:pPr>
      <w:r w:rsidRPr="00BB7EA5">
        <w:t>Is breastfeeding data collected routinely or only for the biennial PC reporting?</w:t>
      </w:r>
      <w:r w:rsidRPr="00BB7EA5">
        <w:rPr>
          <w:rFonts w:ascii="CG Times" w:hAnsi="CG Times"/>
        </w:rPr>
        <w:t xml:space="preserve"> </w:t>
      </w:r>
      <w:r w:rsidRPr="00512799">
        <w:rPr>
          <w:i/>
        </w:rPr>
        <w:t>Check only one answer</w:t>
      </w:r>
      <w:r>
        <w:rPr>
          <w:i/>
        </w:rPr>
        <w:t>.</w:t>
      </w:r>
    </w:p>
    <w:p w14:paraId="4C06679E" w14:textId="77777777" w:rsidR="00D17667" w:rsidRPr="00BB7EA5" w:rsidRDefault="00D17667" w:rsidP="00D17667">
      <w:pPr>
        <w:pStyle w:val="BodyText-IPR"/>
        <w:tabs>
          <w:tab w:val="left" w:pos="2610"/>
          <w:tab w:val="left" w:pos="2700"/>
        </w:tabs>
        <w:ind w:left="1080"/>
        <w:rPr>
          <w:b/>
          <w:szCs w:val="18"/>
        </w:rPr>
      </w:pPr>
      <w:r w:rsidRPr="00BB7EA5">
        <w:fldChar w:fldCharType="begin">
          <w:ffData>
            <w:name w:val="Check1"/>
            <w:enabled/>
            <w:calcOnExit w:val="0"/>
            <w:checkBox>
              <w:sizeAuto/>
              <w:default w:val="0"/>
            </w:checkBox>
          </w:ffData>
        </w:fldChar>
      </w:r>
      <w:r w:rsidRPr="00BB7EA5">
        <w:instrText xml:space="preserve"> FORMCHECKBOX </w:instrText>
      </w:r>
      <w:r w:rsidR="0078409A">
        <w:fldChar w:fldCharType="separate"/>
      </w:r>
      <w:r w:rsidRPr="00BB7EA5">
        <w:fldChar w:fldCharType="end"/>
      </w:r>
      <w:r w:rsidRPr="00BB7EA5">
        <w:t xml:space="preserve">  </w:t>
      </w:r>
      <w:r w:rsidRPr="00BB7EA5">
        <w:rPr>
          <w:szCs w:val="18"/>
        </w:rPr>
        <w:t>Routinely</w:t>
      </w:r>
      <w:r w:rsidRPr="00BB7EA5">
        <w:rPr>
          <w:b/>
          <w:szCs w:val="18"/>
        </w:rPr>
        <w:tab/>
      </w:r>
      <w:r w:rsidRPr="00BB7EA5">
        <w:fldChar w:fldCharType="begin">
          <w:ffData>
            <w:name w:val="Check1"/>
            <w:enabled/>
            <w:calcOnExit w:val="0"/>
            <w:checkBox>
              <w:sizeAuto/>
              <w:default w:val="0"/>
            </w:checkBox>
          </w:ffData>
        </w:fldChar>
      </w:r>
      <w:r w:rsidRPr="00BB7EA5">
        <w:instrText xml:space="preserve"> FORMCHECKBOX </w:instrText>
      </w:r>
      <w:r w:rsidR="0078409A">
        <w:fldChar w:fldCharType="separate"/>
      </w:r>
      <w:r w:rsidRPr="00BB7EA5">
        <w:fldChar w:fldCharType="end"/>
      </w:r>
      <w:r w:rsidRPr="00BB7EA5">
        <w:t xml:space="preserve">  </w:t>
      </w:r>
      <w:r w:rsidRPr="00BB7EA5">
        <w:rPr>
          <w:szCs w:val="18"/>
        </w:rPr>
        <w:t>Only for PC reporting</w:t>
      </w:r>
    </w:p>
    <w:p w14:paraId="2CC1E919" w14:textId="77777777" w:rsidR="00D17667" w:rsidRPr="00512799" w:rsidRDefault="00D17667" w:rsidP="00D17667">
      <w:pPr>
        <w:pStyle w:val="NumberLevel2"/>
        <w:spacing w:after="120"/>
        <w:rPr>
          <w:i/>
        </w:rPr>
      </w:pPr>
      <w:r w:rsidRPr="00BB7EA5">
        <w:t xml:space="preserve">Does </w:t>
      </w:r>
      <w:r>
        <w:t>the</w:t>
      </w:r>
      <w:r w:rsidRPr="00BB7EA5">
        <w:t xml:space="preserve"> State</w:t>
      </w:r>
      <w:r>
        <w:t xml:space="preserve"> agency</w:t>
      </w:r>
      <w:r w:rsidRPr="00BB7EA5">
        <w:t xml:space="preserve">’s automated data system maintain the most recent breastfeeding information? </w:t>
      </w:r>
      <w:r w:rsidRPr="00512799">
        <w:rPr>
          <w:i/>
        </w:rPr>
        <w:t>Check</w:t>
      </w:r>
      <w:r w:rsidRPr="00BB7EA5">
        <w:rPr>
          <w:i/>
        </w:rPr>
        <w:t xml:space="preserve"> </w:t>
      </w:r>
      <w:r>
        <w:rPr>
          <w:i/>
        </w:rPr>
        <w:t xml:space="preserve">only </w:t>
      </w:r>
      <w:r w:rsidRPr="00BB7EA5">
        <w:rPr>
          <w:i/>
        </w:rPr>
        <w:t>one answer</w:t>
      </w:r>
      <w:r>
        <w:rPr>
          <w:i/>
        </w:rPr>
        <w:t>.</w:t>
      </w:r>
    </w:p>
    <w:p w14:paraId="26182F9D" w14:textId="77777777" w:rsidR="00D17667" w:rsidRPr="00BB7EA5" w:rsidRDefault="00D17667" w:rsidP="00D17667">
      <w:pPr>
        <w:pStyle w:val="NumberLevel2"/>
        <w:numPr>
          <w:ilvl w:val="0"/>
          <w:numId w:val="0"/>
        </w:numPr>
        <w:tabs>
          <w:tab w:val="left" w:pos="2070"/>
        </w:tabs>
        <w:ind w:left="1080"/>
        <w:rPr>
          <w:b/>
          <w:szCs w:val="18"/>
        </w:rPr>
      </w:pPr>
      <w:r w:rsidRPr="00BB7EA5">
        <w:fldChar w:fldCharType="begin">
          <w:ffData>
            <w:name w:val="Check1"/>
            <w:enabled/>
            <w:calcOnExit w:val="0"/>
            <w:checkBox>
              <w:sizeAuto/>
              <w:default w:val="0"/>
            </w:checkBox>
          </w:ffData>
        </w:fldChar>
      </w:r>
      <w:r w:rsidRPr="00BB7EA5">
        <w:instrText xml:space="preserve"> FORMCHECKBOX </w:instrText>
      </w:r>
      <w:r w:rsidR="0078409A">
        <w:fldChar w:fldCharType="separate"/>
      </w:r>
      <w:r w:rsidRPr="00BB7EA5">
        <w:fldChar w:fldCharType="end"/>
      </w:r>
      <w:r w:rsidRPr="00BB7EA5">
        <w:t xml:space="preserve">  </w:t>
      </w:r>
      <w:r w:rsidRPr="00BB7EA5">
        <w:rPr>
          <w:szCs w:val="18"/>
        </w:rPr>
        <w:t>Yes</w:t>
      </w:r>
      <w:r w:rsidRPr="00BB7EA5">
        <w:rPr>
          <w:b/>
          <w:szCs w:val="18"/>
        </w:rPr>
        <w:tab/>
      </w:r>
      <w:r w:rsidRPr="00BB7EA5">
        <w:fldChar w:fldCharType="begin">
          <w:ffData>
            <w:name w:val="Check1"/>
            <w:enabled/>
            <w:calcOnExit w:val="0"/>
            <w:checkBox>
              <w:sizeAuto/>
              <w:default w:val="0"/>
            </w:checkBox>
          </w:ffData>
        </w:fldChar>
      </w:r>
      <w:r w:rsidRPr="00BB7EA5">
        <w:instrText xml:space="preserve"> FORMCHECKBOX </w:instrText>
      </w:r>
      <w:r w:rsidR="0078409A">
        <w:fldChar w:fldCharType="separate"/>
      </w:r>
      <w:r w:rsidRPr="00BB7EA5">
        <w:fldChar w:fldCharType="end"/>
      </w:r>
      <w:r w:rsidRPr="00BB7EA5">
        <w:t xml:space="preserve">  </w:t>
      </w:r>
      <w:r w:rsidRPr="00BB7EA5">
        <w:rPr>
          <w:szCs w:val="18"/>
        </w:rPr>
        <w:t>No</w:t>
      </w:r>
    </w:p>
    <w:p w14:paraId="08E7511C" w14:textId="77777777" w:rsidR="00D17667" w:rsidRPr="00B750E3" w:rsidRDefault="00D17667" w:rsidP="00D17667">
      <w:pPr>
        <w:pStyle w:val="NumberLevel2"/>
        <w:spacing w:after="120"/>
        <w:rPr>
          <w:i/>
        </w:rPr>
      </w:pPr>
      <w:r>
        <w:t xml:space="preserve">Were </w:t>
      </w:r>
      <w:r w:rsidRPr="00BB7EA5">
        <w:t xml:space="preserve">food package code translations </w:t>
      </w:r>
      <w:r>
        <w:t xml:space="preserve">submitted </w:t>
      </w:r>
      <w:r w:rsidRPr="00BB7EA5">
        <w:t xml:space="preserve">for </w:t>
      </w:r>
      <w:r>
        <w:t xml:space="preserve">the </w:t>
      </w:r>
      <w:r w:rsidRPr="00BB7EA5">
        <w:t>types and amounts of WIC foods prescribed</w:t>
      </w:r>
      <w:r>
        <w:t>?</w:t>
      </w:r>
      <w:r w:rsidRPr="00BB7EA5">
        <w:t xml:space="preserve"> </w:t>
      </w:r>
      <w:r w:rsidRPr="00B750E3">
        <w:rPr>
          <w:i/>
        </w:rPr>
        <w:t>Check only one answer</w:t>
      </w:r>
      <w:r>
        <w:rPr>
          <w:i/>
        </w:rPr>
        <w:t>.</w:t>
      </w:r>
    </w:p>
    <w:p w14:paraId="2D1F660E" w14:textId="77777777" w:rsidR="00D17667" w:rsidRPr="00512799" w:rsidRDefault="00D17667" w:rsidP="00D17667">
      <w:pPr>
        <w:pStyle w:val="NumbersRed-IPR"/>
        <w:numPr>
          <w:ilvl w:val="0"/>
          <w:numId w:val="0"/>
        </w:numPr>
        <w:ind w:left="1080"/>
        <w:rPr>
          <w:i/>
          <w:noProof/>
        </w:rPr>
      </w:pPr>
      <w:r w:rsidRPr="00BB7EA5">
        <w:t xml:space="preserve">Food package translations . . . </w:t>
      </w:r>
    </w:p>
    <w:p w14:paraId="289AFA7C" w14:textId="77777777" w:rsidR="00D17667" w:rsidRDefault="00D17667" w:rsidP="00D17667">
      <w:pPr>
        <w:pStyle w:val="BodyText-IPR"/>
        <w:tabs>
          <w:tab w:val="left" w:pos="2628"/>
          <w:tab w:val="left" w:pos="4950"/>
        </w:tabs>
        <w:spacing w:after="120"/>
        <w:ind w:left="1080"/>
      </w:pPr>
      <w:r w:rsidRPr="00DE6FFA">
        <w:fldChar w:fldCharType="begin">
          <w:ffData>
            <w:name w:val="Check1"/>
            <w:enabled/>
            <w:calcOnExit w:val="0"/>
            <w:checkBox>
              <w:sizeAuto/>
              <w:default w:val="0"/>
            </w:checkBox>
          </w:ffData>
        </w:fldChar>
      </w:r>
      <w:r w:rsidRPr="00DE6FFA">
        <w:instrText xml:space="preserve"> FORMCHECKBOX </w:instrText>
      </w:r>
      <w:r w:rsidR="0078409A">
        <w:fldChar w:fldCharType="separate"/>
      </w:r>
      <w:r w:rsidRPr="00DE6FFA">
        <w:fldChar w:fldCharType="end"/>
      </w:r>
      <w:r w:rsidRPr="00DE6FFA">
        <w:t xml:space="preserve">  Are enclosed</w:t>
      </w:r>
    </w:p>
    <w:p w14:paraId="5C8820E4" w14:textId="77777777" w:rsidR="00D17667" w:rsidRDefault="00D17667" w:rsidP="00D17667">
      <w:pPr>
        <w:pStyle w:val="BodyText-IPR"/>
        <w:tabs>
          <w:tab w:val="left" w:pos="2628"/>
          <w:tab w:val="left" w:pos="4251"/>
        </w:tabs>
        <w:spacing w:after="120"/>
        <w:ind w:left="1080"/>
      </w:pPr>
      <w:r w:rsidRPr="00DE6FFA">
        <w:fldChar w:fldCharType="begin">
          <w:ffData>
            <w:name w:val="Check1"/>
            <w:enabled/>
            <w:calcOnExit w:val="0"/>
            <w:checkBox>
              <w:sizeAuto/>
              <w:default w:val="0"/>
            </w:checkBox>
          </w:ffData>
        </w:fldChar>
      </w:r>
      <w:r w:rsidRPr="00DE6FFA">
        <w:instrText xml:space="preserve"> FORMCHECKBOX </w:instrText>
      </w:r>
      <w:r w:rsidR="0078409A">
        <w:fldChar w:fldCharType="separate"/>
      </w:r>
      <w:r w:rsidRPr="00DE6FFA">
        <w:fldChar w:fldCharType="end"/>
      </w:r>
      <w:r w:rsidRPr="00DE6FFA">
        <w:t xml:space="preserve">  Were already sent</w:t>
      </w:r>
      <w:r>
        <w:tab/>
      </w:r>
    </w:p>
    <w:p w14:paraId="6D62AD5B" w14:textId="77777777" w:rsidR="00D17667" w:rsidRPr="00DE6FFA" w:rsidRDefault="00D17667" w:rsidP="00D17667">
      <w:pPr>
        <w:pStyle w:val="BodyText-IPR"/>
        <w:tabs>
          <w:tab w:val="left" w:pos="2628"/>
          <w:tab w:val="left" w:pos="4950"/>
        </w:tabs>
        <w:ind w:left="1080"/>
      </w:pPr>
      <w:r w:rsidRPr="00DE6FFA">
        <w:fldChar w:fldCharType="begin">
          <w:ffData>
            <w:name w:val="Check1"/>
            <w:enabled/>
            <w:calcOnExit w:val="0"/>
            <w:checkBox>
              <w:sizeAuto/>
              <w:default w:val="0"/>
            </w:checkBox>
          </w:ffData>
        </w:fldChar>
      </w:r>
      <w:r w:rsidRPr="00DE6FFA">
        <w:instrText xml:space="preserve"> FORMCHECKBOX </w:instrText>
      </w:r>
      <w:r w:rsidR="0078409A">
        <w:fldChar w:fldCharType="separate"/>
      </w:r>
      <w:r w:rsidRPr="00DE6FFA">
        <w:fldChar w:fldCharType="end"/>
      </w:r>
      <w:r w:rsidRPr="00DE6FFA">
        <w:t xml:space="preserve">  Will be sent under separate cover</w:t>
      </w:r>
    </w:p>
    <w:p w14:paraId="7DA176CA" w14:textId="77777777" w:rsidR="00D17667" w:rsidRPr="000059C8" w:rsidRDefault="00D17667" w:rsidP="00D17667">
      <w:pPr>
        <w:pStyle w:val="NumbersRed-IPR"/>
        <w:numPr>
          <w:ilvl w:val="0"/>
          <w:numId w:val="38"/>
        </w:numPr>
      </w:pPr>
      <w:r>
        <w:t>Were</w:t>
      </w:r>
      <w:r w:rsidRPr="000059C8">
        <w:t xml:space="preserve"> food code data</w:t>
      </w:r>
      <w:r>
        <w:t xml:space="preserve"> submitted</w:t>
      </w:r>
      <w:r w:rsidRPr="000059C8">
        <w:t xml:space="preserve"> using food package codes, an item/quantity format, or </w:t>
      </w:r>
      <w:r>
        <w:t>an</w:t>
      </w:r>
      <w:r w:rsidRPr="000059C8">
        <w:t>other format?</w:t>
      </w:r>
    </w:p>
    <w:p w14:paraId="3657119A" w14:textId="51149239" w:rsidR="00D17667" w:rsidRPr="003D5D47" w:rsidRDefault="00D17667" w:rsidP="00D17667">
      <w:pPr>
        <w:pStyle w:val="BodyText-IPR"/>
        <w:spacing w:after="120"/>
        <w:ind w:left="720"/>
      </w:pPr>
      <w:r>
        <w:fldChar w:fldCharType="begin">
          <w:ffData>
            <w:name w:val="Check1"/>
            <w:enabled/>
            <w:calcOnExit w:val="0"/>
            <w:checkBox>
              <w:sizeAuto/>
              <w:default w:val="0"/>
            </w:checkBox>
          </w:ffData>
        </w:fldChar>
      </w:r>
      <w:r>
        <w:instrText xml:space="preserve"> FORMCHECKBOX </w:instrText>
      </w:r>
      <w:r w:rsidR="0078409A">
        <w:fldChar w:fldCharType="separate"/>
      </w:r>
      <w:r>
        <w:fldChar w:fldCharType="end"/>
      </w:r>
      <w:r w:rsidR="00590A70">
        <w:t xml:space="preserve"> </w:t>
      </w:r>
      <w:r>
        <w:t xml:space="preserve"> </w:t>
      </w:r>
      <w:r w:rsidRPr="003D5D47">
        <w:t xml:space="preserve">Food </w:t>
      </w:r>
      <w:r>
        <w:t>p</w:t>
      </w:r>
      <w:r w:rsidRPr="003D5D47">
        <w:t xml:space="preserve">ackage </w:t>
      </w:r>
      <w:r>
        <w:t>c</w:t>
      </w:r>
      <w:r w:rsidRPr="003D5D47">
        <w:t>odes (up to 14 codes with no more than 10 digits per code)</w:t>
      </w:r>
    </w:p>
    <w:p w14:paraId="454B2247" w14:textId="1D3A7B96" w:rsidR="00D17667" w:rsidRPr="003D5D47" w:rsidRDefault="00D17667" w:rsidP="00D17667">
      <w:pPr>
        <w:pStyle w:val="BodyText-IPR"/>
        <w:spacing w:after="120"/>
        <w:ind w:left="720"/>
      </w:pPr>
      <w:r>
        <w:fldChar w:fldCharType="begin">
          <w:ffData>
            <w:name w:val="Check1"/>
            <w:enabled/>
            <w:calcOnExit w:val="0"/>
            <w:checkBox>
              <w:sizeAuto/>
              <w:default w:val="0"/>
            </w:checkBox>
          </w:ffData>
        </w:fldChar>
      </w:r>
      <w:r>
        <w:instrText xml:space="preserve"> FORMCHECKBOX </w:instrText>
      </w:r>
      <w:r w:rsidR="0078409A">
        <w:fldChar w:fldCharType="separate"/>
      </w:r>
      <w:r>
        <w:fldChar w:fldCharType="end"/>
      </w:r>
      <w:r w:rsidR="00590A70">
        <w:t xml:space="preserve"> </w:t>
      </w:r>
      <w:r>
        <w:t xml:space="preserve"> </w:t>
      </w:r>
      <w:r w:rsidRPr="003D5D47">
        <w:t>Item-</w:t>
      </w:r>
      <w:r>
        <w:t>q</w:t>
      </w:r>
      <w:r w:rsidRPr="003D5D47">
        <w:t xml:space="preserve">uantity </w:t>
      </w:r>
      <w:r>
        <w:t>f</w:t>
      </w:r>
      <w:r w:rsidRPr="003D5D47">
        <w:t>ormat</w:t>
      </w:r>
    </w:p>
    <w:p w14:paraId="6E6ED5C2" w14:textId="38554533" w:rsidR="00D17667" w:rsidRPr="000059C8" w:rsidRDefault="00D17667" w:rsidP="00D17667">
      <w:pPr>
        <w:pStyle w:val="BodyText-IPR"/>
        <w:ind w:left="1080" w:hanging="360"/>
        <w:rPr>
          <w:rFonts w:ascii="Arial" w:hAnsi="Arial" w:cs="Arial"/>
          <w:smallCaps/>
          <w:sz w:val="20"/>
        </w:rPr>
      </w:pPr>
      <w:r w:rsidRPr="00040AB6">
        <w:rPr>
          <w:noProof/>
        </w:rPr>
        <mc:AlternateContent>
          <mc:Choice Requires="wps">
            <w:drawing>
              <wp:anchor distT="0" distB="0" distL="114300" distR="114300" simplePos="0" relativeHeight="251701760" behindDoc="0" locked="0" layoutInCell="1" allowOverlap="1" wp14:anchorId="5B95DE92" wp14:editId="09D0C72D">
                <wp:simplePos x="0" y="0"/>
                <wp:positionH relativeFrom="column">
                  <wp:posOffset>2105025</wp:posOffset>
                </wp:positionH>
                <wp:positionV relativeFrom="paragraph">
                  <wp:posOffset>149225</wp:posOffset>
                </wp:positionV>
                <wp:extent cx="2743200" cy="0"/>
                <wp:effectExtent l="0" t="0" r="19050" b="19050"/>
                <wp:wrapNone/>
                <wp:docPr id="613" name="Straight Connector 613"/>
                <wp:cNvGraphicFramePr/>
                <a:graphic xmlns:a="http://schemas.openxmlformats.org/drawingml/2006/main">
                  <a:graphicData uri="http://schemas.microsoft.com/office/word/2010/wordprocessingShape">
                    <wps:wsp>
                      <wps:cNvCnPr/>
                      <wps:spPr>
                        <a:xfrm>
                          <a:off x="0" y="0"/>
                          <a:ext cx="2743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701F036A" id="Straight Connector 613"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5pt,11.75pt" to="381.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" strokecolor="black [3213]" strokeweight=".5pt">
                <v:stroke joinstyle="miter"/>
              </v:line>
            </w:pict>
          </mc:Fallback>
        </mc:AlternateContent>
      </w:r>
      <w:r>
        <w:fldChar w:fldCharType="begin">
          <w:ffData>
            <w:name w:val="Check2"/>
            <w:enabled/>
            <w:calcOnExit w:val="0"/>
            <w:checkBox>
              <w:sizeAuto/>
              <w:default w:val="0"/>
            </w:checkBox>
          </w:ffData>
        </w:fldChar>
      </w:r>
      <w:r>
        <w:instrText xml:space="preserve"> FORMCHECKBOX </w:instrText>
      </w:r>
      <w:r w:rsidR="0078409A">
        <w:fldChar w:fldCharType="separate"/>
      </w:r>
      <w:r>
        <w:fldChar w:fldCharType="end"/>
      </w:r>
      <w:r w:rsidR="00590A70">
        <w:t xml:space="preserve">  </w:t>
      </w:r>
      <w:r>
        <w:t>Other format (</w:t>
      </w:r>
      <w:r w:rsidRPr="008C1EFF">
        <w:rPr>
          <w:color w:val="B12732"/>
        </w:rPr>
        <w:t>describe</w:t>
      </w:r>
      <w:r>
        <w:t xml:space="preserve">): </w:t>
      </w:r>
    </w:p>
    <w:p w14:paraId="2D0B56C2" w14:textId="77777777" w:rsidR="00D17667" w:rsidRPr="000059C8" w:rsidRDefault="00D17667" w:rsidP="00D17667">
      <w:pPr>
        <w:pStyle w:val="NumbersRed-IPR"/>
        <w:numPr>
          <w:ilvl w:val="0"/>
          <w:numId w:val="38"/>
        </w:numPr>
      </w:pPr>
      <w:r>
        <w:rPr>
          <w:bCs/>
        </w:rPr>
        <w:t>Was</w:t>
      </w:r>
      <w:r w:rsidRPr="000059C8">
        <w:rPr>
          <w:bCs/>
        </w:rPr>
        <w:t xml:space="preserve"> </w:t>
      </w:r>
      <w:r w:rsidRPr="000059C8">
        <w:t xml:space="preserve">food package type reported using the specified codes 1 through 28 or </w:t>
      </w:r>
      <w:r>
        <w:t>another</w:t>
      </w:r>
      <w:r w:rsidRPr="000059C8">
        <w:t xml:space="preserve"> format?</w:t>
      </w:r>
    </w:p>
    <w:p w14:paraId="270C1DE1" w14:textId="77777777" w:rsidR="00D17667" w:rsidRPr="000059C8" w:rsidRDefault="00D17667" w:rsidP="00D17667">
      <w:pPr>
        <w:pStyle w:val="BodyText-IPR"/>
        <w:spacing w:after="120"/>
        <w:ind w:left="720"/>
      </w:pPr>
      <w:r w:rsidRPr="00DE6FFA">
        <w:fldChar w:fldCharType="begin">
          <w:ffData>
            <w:name w:val="Check1"/>
            <w:enabled/>
            <w:calcOnExit w:val="0"/>
            <w:checkBox>
              <w:sizeAuto/>
              <w:default w:val="0"/>
            </w:checkBox>
          </w:ffData>
        </w:fldChar>
      </w:r>
      <w:r w:rsidRPr="00DE6FFA">
        <w:instrText xml:space="preserve"> FORMCHECKBOX </w:instrText>
      </w:r>
      <w:r w:rsidR="0078409A">
        <w:fldChar w:fldCharType="separate"/>
      </w:r>
      <w:r w:rsidRPr="00DE6FFA">
        <w:fldChar w:fldCharType="end"/>
      </w:r>
      <w:r w:rsidRPr="00DE6FFA">
        <w:t xml:space="preserve">  </w:t>
      </w:r>
      <w:r w:rsidRPr="000059C8">
        <w:t>Used specified codes 1 through 28</w:t>
      </w:r>
    </w:p>
    <w:p w14:paraId="16E30C92" w14:textId="122CEB80" w:rsidR="00D17667" w:rsidRPr="000059C8" w:rsidRDefault="00D17667" w:rsidP="00D17667">
      <w:pPr>
        <w:pStyle w:val="BodyText-IPR"/>
        <w:ind w:left="1080" w:hanging="360"/>
        <w:rPr>
          <w:rFonts w:ascii="Arial" w:hAnsi="Arial" w:cs="Arial"/>
          <w:smallCaps/>
          <w:sz w:val="20"/>
        </w:rPr>
      </w:pPr>
      <w:r w:rsidRPr="00040AB6">
        <w:rPr>
          <w:noProof/>
        </w:rPr>
        <mc:AlternateContent>
          <mc:Choice Requires="wps">
            <w:drawing>
              <wp:anchor distT="0" distB="0" distL="114300" distR="114300" simplePos="0" relativeHeight="251702784" behindDoc="0" locked="0" layoutInCell="1" allowOverlap="1" wp14:anchorId="645BEB61" wp14:editId="2975B269">
                <wp:simplePos x="0" y="0"/>
                <wp:positionH relativeFrom="column">
                  <wp:posOffset>2105025</wp:posOffset>
                </wp:positionH>
                <wp:positionV relativeFrom="paragraph">
                  <wp:posOffset>149225</wp:posOffset>
                </wp:positionV>
                <wp:extent cx="2743200" cy="0"/>
                <wp:effectExtent l="0" t="0" r="19050" b="19050"/>
                <wp:wrapNone/>
                <wp:docPr id="614" name="Straight Connector 614"/>
                <wp:cNvGraphicFramePr/>
                <a:graphic xmlns:a="http://schemas.openxmlformats.org/drawingml/2006/main">
                  <a:graphicData uri="http://schemas.microsoft.com/office/word/2010/wordprocessingShape">
                    <wps:wsp>
                      <wps:cNvCnPr/>
                      <wps:spPr>
                        <a:xfrm>
                          <a:off x="0" y="0"/>
                          <a:ext cx="2743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4AD1CB9F" id="Straight Connector 614"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5pt,11.75pt" to="381.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" strokecolor="black [3213]" strokeweight=".5pt">
                <v:stroke joinstyle="miter"/>
              </v:line>
            </w:pict>
          </mc:Fallback>
        </mc:AlternateContent>
      </w:r>
      <w:r>
        <w:fldChar w:fldCharType="begin">
          <w:ffData>
            <w:name w:val="Check2"/>
            <w:enabled/>
            <w:calcOnExit w:val="0"/>
            <w:checkBox>
              <w:sizeAuto/>
              <w:default w:val="0"/>
            </w:checkBox>
          </w:ffData>
        </w:fldChar>
      </w:r>
      <w:r>
        <w:instrText xml:space="preserve"> FORMCHECKBOX </w:instrText>
      </w:r>
      <w:r w:rsidR="0078409A">
        <w:fldChar w:fldCharType="separate"/>
      </w:r>
      <w:r>
        <w:fldChar w:fldCharType="end"/>
      </w:r>
      <w:r w:rsidR="00590A70">
        <w:t xml:space="preserve">  </w:t>
      </w:r>
      <w:r>
        <w:t>Other format (</w:t>
      </w:r>
      <w:r w:rsidRPr="008C1EFF">
        <w:rPr>
          <w:color w:val="B12732"/>
        </w:rPr>
        <w:t>describe</w:t>
      </w:r>
      <w:r>
        <w:t xml:space="preserve">): </w:t>
      </w:r>
    </w:p>
    <w:p w14:paraId="1F65E9A0" w14:textId="77777777" w:rsidR="00D17667" w:rsidRPr="000059C8" w:rsidRDefault="00D17667" w:rsidP="00D17667">
      <w:pPr>
        <w:pStyle w:val="BodyText-IPR"/>
        <w:spacing w:after="120"/>
        <w:ind w:left="720"/>
      </w:pPr>
      <w:r w:rsidRPr="000059C8">
        <w:t xml:space="preserve">Supplemental </w:t>
      </w:r>
      <w:r>
        <w:t>Dataset</w:t>
      </w:r>
      <w:r w:rsidRPr="000059C8">
        <w:t xml:space="preserve"> items submitted for PC</w:t>
      </w:r>
      <w:r w:rsidR="000D67F7">
        <w:t>[STUDY YEAR]</w:t>
      </w:r>
      <w:r>
        <w:t>:</w:t>
      </w:r>
    </w:p>
    <w:p w14:paraId="23C05586" w14:textId="77777777" w:rsidR="00D17667" w:rsidRPr="003D5D47" w:rsidRDefault="00D17667" w:rsidP="00D17667">
      <w:pPr>
        <w:pStyle w:val="BodyText-IPR"/>
        <w:spacing w:after="120"/>
        <w:ind w:left="720"/>
      </w:pPr>
      <w:r w:rsidRPr="00DE6FFA">
        <w:fldChar w:fldCharType="begin">
          <w:ffData>
            <w:name w:val="Check1"/>
            <w:enabled/>
            <w:calcOnExit w:val="0"/>
            <w:checkBox>
              <w:sizeAuto/>
              <w:default w:val="0"/>
            </w:checkBox>
          </w:ffData>
        </w:fldChar>
      </w:r>
      <w:r w:rsidRPr="00DE6FFA">
        <w:instrText xml:space="preserve"> FORMCHECKBOX </w:instrText>
      </w:r>
      <w:r w:rsidR="0078409A">
        <w:fldChar w:fldCharType="separate"/>
      </w:r>
      <w:r w:rsidRPr="00DE6FFA">
        <w:fldChar w:fldCharType="end"/>
      </w:r>
      <w:r w:rsidRPr="00DE6FFA">
        <w:t xml:space="preserve">  </w:t>
      </w:r>
      <w:r w:rsidRPr="003D5D47">
        <w:t xml:space="preserve">Date of first </w:t>
      </w:r>
      <w:r>
        <w:t>WIC</w:t>
      </w:r>
      <w:r w:rsidRPr="003D5D47">
        <w:t xml:space="preserve"> certification</w:t>
      </w:r>
    </w:p>
    <w:p w14:paraId="249DCA93" w14:textId="77777777" w:rsidR="00D17667" w:rsidRPr="003D5D47" w:rsidRDefault="00D17667" w:rsidP="00D17667">
      <w:pPr>
        <w:pStyle w:val="BodyText-IPR"/>
        <w:spacing w:after="120"/>
        <w:ind w:left="720"/>
      </w:pPr>
      <w:r w:rsidRPr="00DE6FFA">
        <w:fldChar w:fldCharType="begin">
          <w:ffData>
            <w:name w:val="Check1"/>
            <w:enabled/>
            <w:calcOnExit w:val="0"/>
            <w:checkBox>
              <w:sizeAuto/>
              <w:default w:val="0"/>
            </w:checkBox>
          </w:ffData>
        </w:fldChar>
      </w:r>
      <w:r w:rsidRPr="00DE6FFA">
        <w:instrText xml:space="preserve"> FORMCHECKBOX </w:instrText>
      </w:r>
      <w:r w:rsidR="0078409A">
        <w:fldChar w:fldCharType="separate"/>
      </w:r>
      <w:r w:rsidRPr="00DE6FFA">
        <w:fldChar w:fldCharType="end"/>
      </w:r>
      <w:r w:rsidRPr="00DE6FFA">
        <w:t xml:space="preserve">  </w:t>
      </w:r>
      <w:r>
        <w:t>E</w:t>
      </w:r>
      <w:r w:rsidRPr="003D5D47">
        <w:t>ducation level</w:t>
      </w:r>
    </w:p>
    <w:p w14:paraId="54713B86" w14:textId="77777777" w:rsidR="00D17667" w:rsidRPr="003D5D47" w:rsidRDefault="00D17667" w:rsidP="00D17667">
      <w:pPr>
        <w:pStyle w:val="BodyText-IPR"/>
        <w:spacing w:after="120"/>
        <w:ind w:left="720"/>
      </w:pPr>
      <w:r w:rsidRPr="00DE6FFA">
        <w:fldChar w:fldCharType="begin">
          <w:ffData>
            <w:name w:val="Check1"/>
            <w:enabled/>
            <w:calcOnExit w:val="0"/>
            <w:checkBox>
              <w:sizeAuto/>
              <w:default w:val="0"/>
            </w:checkBox>
          </w:ffData>
        </w:fldChar>
      </w:r>
      <w:r w:rsidRPr="00DE6FFA">
        <w:instrText xml:space="preserve"> FORMCHECKBOX </w:instrText>
      </w:r>
      <w:r w:rsidR="0078409A">
        <w:fldChar w:fldCharType="separate"/>
      </w:r>
      <w:r w:rsidRPr="00DE6FFA">
        <w:fldChar w:fldCharType="end"/>
      </w:r>
      <w:r w:rsidRPr="00DE6FFA">
        <w:t xml:space="preserve">  </w:t>
      </w:r>
      <w:r>
        <w:t>N</w:t>
      </w:r>
      <w:r w:rsidRPr="003D5D47">
        <w:t xml:space="preserve">umber in household on </w:t>
      </w:r>
      <w:r>
        <w:t>WIC</w:t>
      </w:r>
    </w:p>
    <w:p w14:paraId="17056085" w14:textId="77777777" w:rsidR="00D17667" w:rsidRPr="003D5D47" w:rsidRDefault="00D17667" w:rsidP="00D17667">
      <w:pPr>
        <w:pStyle w:val="BodyText-IPR"/>
        <w:spacing w:after="120"/>
        <w:ind w:left="720"/>
      </w:pPr>
      <w:r w:rsidRPr="00DE6FFA">
        <w:fldChar w:fldCharType="begin">
          <w:ffData>
            <w:name w:val="Check1"/>
            <w:enabled/>
            <w:calcOnExit w:val="0"/>
            <w:checkBox>
              <w:sizeAuto/>
              <w:default w:val="0"/>
            </w:checkBox>
          </w:ffData>
        </w:fldChar>
      </w:r>
      <w:r w:rsidRPr="00DE6FFA">
        <w:instrText xml:space="preserve"> FORMCHECKBOX </w:instrText>
      </w:r>
      <w:r w:rsidR="0078409A">
        <w:fldChar w:fldCharType="separate"/>
      </w:r>
      <w:r w:rsidRPr="00DE6FFA">
        <w:fldChar w:fldCharType="end"/>
      </w:r>
      <w:r w:rsidRPr="00DE6FFA">
        <w:t xml:space="preserve">  </w:t>
      </w:r>
      <w:r>
        <w:t>D</w:t>
      </w:r>
      <w:r w:rsidRPr="003D5D47">
        <w:t>ate previous pregnancy ended</w:t>
      </w:r>
    </w:p>
    <w:p w14:paraId="445483D1" w14:textId="77777777" w:rsidR="00D17667" w:rsidRPr="003D5D47" w:rsidRDefault="00D17667" w:rsidP="00D17667">
      <w:pPr>
        <w:pStyle w:val="BodyText-IPR"/>
        <w:spacing w:after="120"/>
        <w:ind w:left="720"/>
      </w:pPr>
      <w:r w:rsidRPr="00DE6FFA">
        <w:fldChar w:fldCharType="begin">
          <w:ffData>
            <w:name w:val="Check1"/>
            <w:enabled/>
            <w:calcOnExit w:val="0"/>
            <w:checkBox>
              <w:sizeAuto/>
              <w:default w:val="0"/>
            </w:checkBox>
          </w:ffData>
        </w:fldChar>
      </w:r>
      <w:r w:rsidRPr="00DE6FFA">
        <w:instrText xml:space="preserve"> FORMCHECKBOX </w:instrText>
      </w:r>
      <w:r w:rsidR="0078409A">
        <w:fldChar w:fldCharType="separate"/>
      </w:r>
      <w:r w:rsidRPr="00DE6FFA">
        <w:fldChar w:fldCharType="end"/>
      </w:r>
      <w:r w:rsidRPr="00DE6FFA">
        <w:t xml:space="preserve">  </w:t>
      </w:r>
      <w:r>
        <w:t>T</w:t>
      </w:r>
      <w:r w:rsidRPr="003D5D47">
        <w:t>otal number of pregnancies</w:t>
      </w:r>
    </w:p>
    <w:p w14:paraId="7951B6EC" w14:textId="77777777" w:rsidR="00D17667" w:rsidRPr="003D5D47" w:rsidRDefault="00D17667" w:rsidP="00D17667">
      <w:pPr>
        <w:pStyle w:val="BodyText-IPR"/>
        <w:spacing w:after="120"/>
        <w:ind w:left="720"/>
      </w:pPr>
      <w:r w:rsidRPr="00DE6FFA">
        <w:fldChar w:fldCharType="begin">
          <w:ffData>
            <w:name w:val="Check1"/>
            <w:enabled/>
            <w:calcOnExit w:val="0"/>
            <w:checkBox>
              <w:sizeAuto/>
              <w:default w:val="0"/>
            </w:checkBox>
          </w:ffData>
        </w:fldChar>
      </w:r>
      <w:r w:rsidRPr="00DE6FFA">
        <w:instrText xml:space="preserve"> FORMCHECKBOX </w:instrText>
      </w:r>
      <w:r w:rsidR="0078409A">
        <w:fldChar w:fldCharType="separate"/>
      </w:r>
      <w:r w:rsidRPr="00DE6FFA">
        <w:fldChar w:fldCharType="end"/>
      </w:r>
      <w:r w:rsidRPr="00DE6FFA">
        <w:t xml:space="preserve">  </w:t>
      </w:r>
      <w:r>
        <w:t>T</w:t>
      </w:r>
      <w:r w:rsidRPr="003D5D47">
        <w:t>otal number of live births</w:t>
      </w:r>
    </w:p>
    <w:p w14:paraId="4EE37F4F" w14:textId="77777777" w:rsidR="00D17667" w:rsidRPr="003D5D47" w:rsidRDefault="00D17667" w:rsidP="00D17667">
      <w:pPr>
        <w:pStyle w:val="BodyText-IPR"/>
        <w:spacing w:after="120"/>
        <w:ind w:left="720"/>
      </w:pPr>
      <w:r w:rsidRPr="00DE6FFA">
        <w:fldChar w:fldCharType="begin">
          <w:ffData>
            <w:name w:val="Check1"/>
            <w:enabled/>
            <w:calcOnExit w:val="0"/>
            <w:checkBox>
              <w:sizeAuto/>
              <w:default w:val="0"/>
            </w:checkBox>
          </w:ffData>
        </w:fldChar>
      </w:r>
      <w:r w:rsidRPr="00DE6FFA">
        <w:instrText xml:space="preserve"> FORMCHECKBOX </w:instrText>
      </w:r>
      <w:r w:rsidR="0078409A">
        <w:fldChar w:fldCharType="separate"/>
      </w:r>
      <w:r w:rsidRPr="00DE6FFA">
        <w:fldChar w:fldCharType="end"/>
      </w:r>
      <w:r w:rsidRPr="00DE6FFA">
        <w:t xml:space="preserve">  </w:t>
      </w:r>
      <w:r>
        <w:t>P</w:t>
      </w:r>
      <w:r w:rsidRPr="003D5D47">
        <w:t>repregnancy weight</w:t>
      </w:r>
    </w:p>
    <w:p w14:paraId="0897D20B" w14:textId="77777777" w:rsidR="00D17667" w:rsidRPr="003D5D47" w:rsidRDefault="00D17667" w:rsidP="00D17667">
      <w:pPr>
        <w:pStyle w:val="BodyText-IPR"/>
        <w:spacing w:after="120"/>
        <w:ind w:left="720"/>
      </w:pPr>
      <w:r w:rsidRPr="00DE6FFA">
        <w:fldChar w:fldCharType="begin">
          <w:ffData>
            <w:name w:val="Check1"/>
            <w:enabled/>
            <w:calcOnExit w:val="0"/>
            <w:checkBox>
              <w:sizeAuto/>
              <w:default w:val="0"/>
            </w:checkBox>
          </w:ffData>
        </w:fldChar>
      </w:r>
      <w:r w:rsidRPr="00DE6FFA">
        <w:instrText xml:space="preserve"> FORMCHECKBOX </w:instrText>
      </w:r>
      <w:r w:rsidR="0078409A">
        <w:fldChar w:fldCharType="separate"/>
      </w:r>
      <w:r w:rsidRPr="00DE6FFA">
        <w:fldChar w:fldCharType="end"/>
      </w:r>
      <w:r w:rsidRPr="00DE6FFA">
        <w:t xml:space="preserve">  </w:t>
      </w:r>
      <w:r>
        <w:t>W</w:t>
      </w:r>
      <w:r w:rsidRPr="003D5D47">
        <w:t>eight gain during pregnancy</w:t>
      </w:r>
    </w:p>
    <w:p w14:paraId="4361A964" w14:textId="77777777" w:rsidR="00D17667" w:rsidRPr="003D5D47" w:rsidRDefault="00D17667" w:rsidP="00D17667">
      <w:pPr>
        <w:pStyle w:val="BodyText-IPR"/>
        <w:spacing w:after="120"/>
        <w:ind w:left="720"/>
      </w:pPr>
      <w:r w:rsidRPr="00DE6FFA">
        <w:fldChar w:fldCharType="begin">
          <w:ffData>
            <w:name w:val="Check1"/>
            <w:enabled/>
            <w:calcOnExit w:val="0"/>
            <w:checkBox>
              <w:sizeAuto/>
              <w:default w:val="0"/>
            </w:checkBox>
          </w:ffData>
        </w:fldChar>
      </w:r>
      <w:r w:rsidRPr="00DE6FFA">
        <w:instrText xml:space="preserve"> FORMCHECKBOX </w:instrText>
      </w:r>
      <w:r w:rsidR="0078409A">
        <w:fldChar w:fldCharType="separate"/>
      </w:r>
      <w:r w:rsidRPr="00DE6FFA">
        <w:fldChar w:fldCharType="end"/>
      </w:r>
      <w:r w:rsidRPr="00DE6FFA">
        <w:t xml:space="preserve">  </w:t>
      </w:r>
      <w:r>
        <w:t>B</w:t>
      </w:r>
      <w:r w:rsidRPr="003D5D47">
        <w:t>irth weight</w:t>
      </w:r>
    </w:p>
    <w:p w14:paraId="14AC406A" w14:textId="77777777" w:rsidR="00D17667" w:rsidRPr="003D5D47" w:rsidRDefault="00D17667" w:rsidP="00D17667">
      <w:pPr>
        <w:pStyle w:val="BodyText-IPR"/>
        <w:spacing w:after="120"/>
        <w:ind w:left="720"/>
      </w:pPr>
      <w:r w:rsidRPr="00DE6FFA">
        <w:fldChar w:fldCharType="begin">
          <w:ffData>
            <w:name w:val="Check1"/>
            <w:enabled/>
            <w:calcOnExit w:val="0"/>
            <w:checkBox>
              <w:sizeAuto/>
              <w:default w:val="0"/>
            </w:checkBox>
          </w:ffData>
        </w:fldChar>
      </w:r>
      <w:r w:rsidRPr="00DE6FFA">
        <w:instrText xml:space="preserve"> FORMCHECKBOX </w:instrText>
      </w:r>
      <w:r w:rsidR="0078409A">
        <w:fldChar w:fldCharType="separate"/>
      </w:r>
      <w:r w:rsidRPr="00DE6FFA">
        <w:fldChar w:fldCharType="end"/>
      </w:r>
      <w:r w:rsidRPr="00DE6FFA">
        <w:t xml:space="preserve">  </w:t>
      </w:r>
      <w:r>
        <w:t>B</w:t>
      </w:r>
      <w:r w:rsidRPr="003D5D47">
        <w:t>irth</w:t>
      </w:r>
      <w:r>
        <w:t xml:space="preserve"> length</w:t>
      </w:r>
    </w:p>
    <w:p w14:paraId="2F2FE93E" w14:textId="77777777" w:rsidR="00D17667" w:rsidRPr="003D5D47" w:rsidRDefault="00D17667" w:rsidP="00D17667">
      <w:pPr>
        <w:pStyle w:val="BodyText-IPR"/>
        <w:ind w:left="720"/>
      </w:pPr>
      <w:r w:rsidRPr="00DE6FFA">
        <w:fldChar w:fldCharType="begin">
          <w:ffData>
            <w:name w:val="Check1"/>
            <w:enabled/>
            <w:calcOnExit w:val="0"/>
            <w:checkBox>
              <w:sizeAuto/>
              <w:default w:val="0"/>
            </w:checkBox>
          </w:ffData>
        </w:fldChar>
      </w:r>
      <w:r w:rsidRPr="00DE6FFA">
        <w:instrText xml:space="preserve"> FORMCHECKBOX </w:instrText>
      </w:r>
      <w:r w:rsidR="0078409A">
        <w:fldChar w:fldCharType="separate"/>
      </w:r>
      <w:r w:rsidRPr="00DE6FFA">
        <w:fldChar w:fldCharType="end"/>
      </w:r>
      <w:r w:rsidRPr="00DE6FFA">
        <w:t xml:space="preserve">  </w:t>
      </w:r>
      <w:r>
        <w:t>P</w:t>
      </w:r>
      <w:r w:rsidRPr="003D5D47">
        <w:t xml:space="preserve">articipation in </w:t>
      </w:r>
      <w:r>
        <w:t>Food D</w:t>
      </w:r>
      <w:r w:rsidRPr="003D5D47">
        <w:t xml:space="preserve">istribution </w:t>
      </w:r>
      <w:r>
        <w:t xml:space="preserve">Program </w:t>
      </w:r>
      <w:r w:rsidRPr="003D5D47">
        <w:t xml:space="preserve">on </w:t>
      </w:r>
      <w:r>
        <w:t>I</w:t>
      </w:r>
      <w:r w:rsidRPr="003D5D47">
        <w:t>ndia</w:t>
      </w:r>
      <w:r>
        <w:t>n R</w:t>
      </w:r>
      <w:r w:rsidRPr="003D5D47">
        <w:t>eservation</w:t>
      </w:r>
      <w:r>
        <w:t>s</w:t>
      </w:r>
    </w:p>
    <w:p w14:paraId="5C13B4FB" w14:textId="77777777" w:rsidR="00D17667" w:rsidRPr="000059C8" w:rsidRDefault="00D17667" w:rsidP="00D17667">
      <w:pPr>
        <w:pStyle w:val="NumbersRed-IPR"/>
        <w:numPr>
          <w:ilvl w:val="0"/>
          <w:numId w:val="38"/>
        </w:numPr>
      </w:pPr>
      <w:r>
        <w:t>Were</w:t>
      </w:r>
      <w:r w:rsidRPr="000059C8">
        <w:t xml:space="preserve"> Service Site IDs reported in the data?</w:t>
      </w:r>
    </w:p>
    <w:p w14:paraId="7B12E9A1" w14:textId="77777777" w:rsidR="00D17667" w:rsidRPr="00C0218F" w:rsidRDefault="00D17667" w:rsidP="00D17667">
      <w:pPr>
        <w:pStyle w:val="NumbersRed-IPR"/>
        <w:numPr>
          <w:ilvl w:val="0"/>
          <w:numId w:val="0"/>
        </w:numPr>
        <w:spacing w:after="240"/>
        <w:ind w:left="720"/>
        <w:rPr>
          <w:b/>
          <w:szCs w:val="18"/>
        </w:rPr>
      </w:pPr>
      <w:r>
        <w:fldChar w:fldCharType="begin">
          <w:ffData>
            <w:name w:val="Check1"/>
            <w:enabled/>
            <w:calcOnExit w:val="0"/>
            <w:checkBox>
              <w:sizeAuto/>
              <w:default w:val="0"/>
            </w:checkBox>
          </w:ffData>
        </w:fldChar>
      </w:r>
      <w:r>
        <w:instrText xml:space="preserve"> FORMCHECKBOX </w:instrText>
      </w:r>
      <w:r w:rsidR="0078409A">
        <w:fldChar w:fldCharType="separate"/>
      </w:r>
      <w:r>
        <w:fldChar w:fldCharType="end"/>
      </w:r>
      <w:r>
        <w:t xml:space="preserve">  </w:t>
      </w:r>
      <w:r>
        <w:rPr>
          <w:szCs w:val="18"/>
        </w:rPr>
        <w:t>Yes</w:t>
      </w:r>
      <w:r>
        <w:rPr>
          <w:b/>
          <w:szCs w:val="18"/>
        </w:rPr>
        <w:tab/>
      </w:r>
      <w:r>
        <w:fldChar w:fldCharType="begin">
          <w:ffData>
            <w:name w:val="Check1"/>
            <w:enabled/>
            <w:calcOnExit w:val="0"/>
            <w:checkBox>
              <w:sizeAuto/>
              <w:default w:val="0"/>
            </w:checkBox>
          </w:ffData>
        </w:fldChar>
      </w:r>
      <w:r>
        <w:instrText xml:space="preserve"> FORMCHECKBOX </w:instrText>
      </w:r>
      <w:r w:rsidR="0078409A">
        <w:fldChar w:fldCharType="separate"/>
      </w:r>
      <w:r>
        <w:fldChar w:fldCharType="end"/>
      </w:r>
      <w:r>
        <w:t xml:space="preserve">  </w:t>
      </w:r>
      <w:r>
        <w:rPr>
          <w:szCs w:val="18"/>
        </w:rPr>
        <w:t>No</w:t>
      </w:r>
    </w:p>
    <w:p w14:paraId="1F99CDA3" w14:textId="77777777" w:rsidR="00D17667" w:rsidRDefault="00D17667" w:rsidP="00D17667">
      <w:pPr>
        <w:pStyle w:val="NumbersRed-IPR"/>
        <w:numPr>
          <w:ilvl w:val="0"/>
          <w:numId w:val="38"/>
        </w:numPr>
        <w:spacing w:after="240"/>
      </w:pPr>
      <w:r>
        <w:t>Management Information System (MIS) details:</w:t>
      </w:r>
    </w:p>
    <w:p w14:paraId="6A729B56" w14:textId="77777777" w:rsidR="00D17667" w:rsidRDefault="00D17667" w:rsidP="00590A70">
      <w:pPr>
        <w:pStyle w:val="NumberLevel2"/>
        <w:numPr>
          <w:ilvl w:val="0"/>
          <w:numId w:val="49"/>
        </w:numPr>
        <w:spacing w:after="120"/>
        <w:ind w:left="1080"/>
      </w:pPr>
      <w:r>
        <w:t>Please provide the name of the MIS and the name of the MIS vendor/contractor used to collect and submit the PC</w:t>
      </w:r>
      <w:r w:rsidR="000D67F7">
        <w:t>[STUDY YEAR]</w:t>
      </w:r>
      <w:r>
        <w:t xml:space="preserve"> data. </w:t>
      </w:r>
    </w:p>
    <w:p w14:paraId="49BE2A21" w14:textId="77777777" w:rsidR="00D17667" w:rsidRPr="00E56912" w:rsidRDefault="00D17667" w:rsidP="00D17667">
      <w:pPr>
        <w:pStyle w:val="NumberLevel2"/>
        <w:numPr>
          <w:ilvl w:val="0"/>
          <w:numId w:val="0"/>
        </w:numPr>
        <w:spacing w:after="120"/>
        <w:ind w:left="1080"/>
        <w:rPr>
          <w:rFonts w:ascii="Arial" w:hAnsi="Arial" w:cs="Arial"/>
        </w:rPr>
      </w:pPr>
      <w:r w:rsidRPr="00040AB6">
        <mc:AlternateContent>
          <mc:Choice Requires="wps">
            <w:drawing>
              <wp:inline distT="0" distB="0" distL="0" distR="0" wp14:anchorId="3B407701" wp14:editId="33222BEB">
                <wp:extent cx="5247564" cy="0"/>
                <wp:effectExtent l="0" t="0" r="10795" b="19050"/>
                <wp:docPr id="553" name="Straight Connector 553"/>
                <wp:cNvGraphicFramePr/>
                <a:graphic xmlns:a="http://schemas.openxmlformats.org/drawingml/2006/main">
                  <a:graphicData uri="http://schemas.microsoft.com/office/word/2010/wordprocessingShape">
                    <wps:wsp>
                      <wps:cNvCnPr/>
                      <wps:spPr>
                        <a:xfrm>
                          <a:off x="0" y="0"/>
                          <a:ext cx="524756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6077A364" id="Straight Connector 553" o:spid="_x0000_s1026" style="visibility:visible;mso-wrap-style:square;mso-left-percent:-10001;mso-top-percent:-10001;mso-position-horizontal:absolute;mso-position-horizontal-relative:char;mso-position-vertical:absolute;mso-position-vertical-relative:line;mso-left-percent:-10001;mso-top-percent:-10001" from="0,0" to="41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" strokecolor="black [3213]" strokeweight=".5pt">
                <v:stroke joinstyle="miter"/>
                <w10:anchorlock/>
              </v:line>
            </w:pict>
          </mc:Fallback>
        </mc:AlternateContent>
      </w:r>
    </w:p>
    <w:p w14:paraId="1F62FF72" w14:textId="77777777" w:rsidR="00D17667" w:rsidRDefault="00D17667" w:rsidP="00D17667">
      <w:pPr>
        <w:pStyle w:val="NumberLevel2"/>
        <w:spacing w:after="120"/>
      </w:pPr>
      <w:r>
        <w:t>Has the State agency changed its MIS since the PC</w:t>
      </w:r>
      <w:r w:rsidR="000D67F7">
        <w:t>[PREVIOUS STUDY YEAR]</w:t>
      </w:r>
      <w:r>
        <w:t xml:space="preserve"> data collection? If yes, please provide the name of the previous and current MIS.</w:t>
      </w:r>
    </w:p>
    <w:p w14:paraId="33EE6885" w14:textId="77777777" w:rsidR="00D17667" w:rsidRPr="00E56912" w:rsidRDefault="00D17667" w:rsidP="00D17667">
      <w:pPr>
        <w:pStyle w:val="NumberLevel2"/>
        <w:numPr>
          <w:ilvl w:val="0"/>
          <w:numId w:val="0"/>
        </w:numPr>
        <w:ind w:left="1080"/>
        <w:rPr>
          <w:rFonts w:ascii="Arial" w:hAnsi="Arial" w:cs="Arial"/>
        </w:rPr>
      </w:pPr>
      <w:r w:rsidRPr="00040AB6">
        <mc:AlternateContent>
          <mc:Choice Requires="wps">
            <w:drawing>
              <wp:inline distT="0" distB="0" distL="0" distR="0" wp14:anchorId="40FBA5F2" wp14:editId="111A0B03">
                <wp:extent cx="5247564" cy="0"/>
                <wp:effectExtent l="0" t="0" r="10795" b="19050"/>
                <wp:docPr id="555" name="Straight Connector 555"/>
                <wp:cNvGraphicFramePr/>
                <a:graphic xmlns:a="http://schemas.openxmlformats.org/drawingml/2006/main">
                  <a:graphicData uri="http://schemas.microsoft.com/office/word/2010/wordprocessingShape">
                    <wps:wsp>
                      <wps:cNvCnPr/>
                      <wps:spPr>
                        <a:xfrm>
                          <a:off x="0" y="0"/>
                          <a:ext cx="524756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376AF3E7" id="Straight Connector 555" o:spid="_x0000_s1026" style="visibility:visible;mso-wrap-style:square;mso-left-percent:-10001;mso-top-percent:-10001;mso-position-horizontal:absolute;mso-position-horizontal-relative:char;mso-position-vertical:absolute;mso-position-vertical-relative:line;mso-left-percent:-10001;mso-top-percent:-10001" from="0,0" to="41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" strokecolor="black [3213]" strokeweight=".5pt">
                <v:stroke joinstyle="miter"/>
                <w10:anchorlock/>
              </v:line>
            </w:pict>
          </mc:Fallback>
        </mc:AlternateContent>
      </w:r>
    </w:p>
    <w:p w14:paraId="5C2C8151" w14:textId="77777777" w:rsidR="00D17667" w:rsidRPr="000059C8" w:rsidRDefault="00D17667" w:rsidP="00D17667">
      <w:pPr>
        <w:pStyle w:val="NumbersRed-IPR"/>
        <w:numPr>
          <w:ilvl w:val="0"/>
          <w:numId w:val="38"/>
        </w:numPr>
      </w:pPr>
      <w:r w:rsidRPr="000059C8">
        <w:t>Other information</w:t>
      </w:r>
      <w:r>
        <w:t>:</w:t>
      </w:r>
      <w:r w:rsidRPr="000059C8">
        <w:t xml:space="preserve"> </w:t>
      </w:r>
    </w:p>
    <w:p w14:paraId="3269F9D0" w14:textId="77777777" w:rsidR="00D17667" w:rsidRDefault="00D17667" w:rsidP="00D17667">
      <w:pPr>
        <w:pStyle w:val="NumbersRed-IPR"/>
        <w:numPr>
          <w:ilvl w:val="0"/>
          <w:numId w:val="0"/>
        </w:numPr>
        <w:ind w:left="720"/>
        <w:rPr>
          <w:rFonts w:ascii="Arial" w:hAnsi="Arial" w:cs="Arial"/>
        </w:rPr>
      </w:pPr>
      <w:r w:rsidRPr="00040AB6">
        <w:rPr>
          <w:noProof/>
        </w:rPr>
        <mc:AlternateContent>
          <mc:Choice Requires="wps">
            <w:drawing>
              <wp:inline distT="0" distB="0" distL="0" distR="0" wp14:anchorId="2F251A41" wp14:editId="3D6CF0E0">
                <wp:extent cx="5486400" cy="0"/>
                <wp:effectExtent l="0" t="0" r="19050" b="19050"/>
                <wp:docPr id="346" name="Straight Connector 346"/>
                <wp:cNvGraphicFramePr/>
                <a:graphic xmlns:a="http://schemas.openxmlformats.org/drawingml/2006/main">
                  <a:graphicData uri="http://schemas.microsoft.com/office/word/2010/wordprocessingShape">
                    <wps:wsp>
                      <wps:cNvCnPr/>
                      <wps:spPr>
                        <a:xfrm>
                          <a:off x="0" y="0"/>
                          <a:ext cx="5486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6CDE4F1E" id="Straight Connector 346" o:spid="_x0000_s1026" style="visibility:visible;mso-wrap-style:square;mso-left-percent:-10001;mso-top-percent:-10001;mso-position-horizontal:absolute;mso-position-horizontal-relative:char;mso-position-vertical:absolute;mso-position-vertical-relative:line;mso-left-percent:-10001;mso-top-percent:-10001"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" strokecolor="black [3213]" strokeweight=".5pt">
                <v:stroke joinstyle="miter"/>
                <w10:anchorlock/>
              </v:line>
            </w:pict>
          </mc:Fallback>
        </mc:AlternateContent>
      </w:r>
    </w:p>
    <w:p w14:paraId="6C8D1D86" w14:textId="77777777" w:rsidR="00385AE3" w:rsidRPr="000059C8" w:rsidRDefault="00385AE3" w:rsidP="00385AE3">
      <w:pPr>
        <w:pStyle w:val="NumbersRed-IPR"/>
        <w:numPr>
          <w:ilvl w:val="0"/>
          <w:numId w:val="0"/>
        </w:numPr>
        <w:ind w:left="360"/>
      </w:pPr>
      <w:r w:rsidRPr="000059C8">
        <w:t xml:space="preserve">Please </w:t>
      </w:r>
      <w:r>
        <w:t>send</w:t>
      </w:r>
      <w:r w:rsidRPr="000059C8">
        <w:t xml:space="preserve"> files and documentation to</w:t>
      </w:r>
      <w:r>
        <w:t xml:space="preserve"> Insight’s Secure File Transfer Protocol (FTP). Instructions are provided below and will be provided separately to the State agency along with username and password:</w:t>
      </w:r>
    </w:p>
    <w:p w14:paraId="7CB2872D" w14:textId="3C45862D" w:rsidR="00385AE3" w:rsidRPr="00286900" w:rsidRDefault="00385AE3" w:rsidP="007F748E">
      <w:pPr>
        <w:pStyle w:val="NumbersRed-IPR"/>
        <w:ind w:left="1080"/>
        <w:rPr>
          <w:rFonts w:eastAsia="Times New Roman"/>
        </w:rPr>
      </w:pPr>
      <w:r>
        <w:t>Insight recommends sending files through SFTP software. If the State agency does not have SFTP software, it can be downloaded</w:t>
      </w:r>
      <w:r w:rsidR="00313B93">
        <w:t xml:space="preserve"> (f</w:t>
      </w:r>
      <w:r>
        <w:t xml:space="preserve">or example, </w:t>
      </w:r>
      <w:r w:rsidRPr="00286900">
        <w:rPr>
          <w:b/>
        </w:rPr>
        <w:t>FileZilla</w:t>
      </w:r>
      <w:r>
        <w:t xml:space="preserve"> from </w:t>
      </w:r>
      <w:r w:rsidR="00451A88" w:rsidRPr="00451A88">
        <w:rPr>
          <w:rStyle w:val="Hyperlink"/>
        </w:rPr>
        <w:t>https://filezilla-project.org/</w:t>
      </w:r>
      <w:r w:rsidR="00313B93">
        <w:rPr>
          <w:rStyle w:val="Hyperlink"/>
        </w:rPr>
        <w:t>)</w:t>
      </w:r>
      <w:r>
        <w:rPr>
          <w:rStyle w:val="Hyperlink"/>
        </w:rPr>
        <w:t>.</w:t>
      </w:r>
    </w:p>
    <w:p w14:paraId="67F8BFF5" w14:textId="52394FC7" w:rsidR="00385AE3" w:rsidRDefault="00385AE3" w:rsidP="007F748E">
      <w:pPr>
        <w:pStyle w:val="NumbersRed-IPR"/>
        <w:ind w:left="1080"/>
      </w:pPr>
      <w:r>
        <w:t xml:space="preserve">Open </w:t>
      </w:r>
      <w:r>
        <w:rPr>
          <w:b/>
        </w:rPr>
        <w:t xml:space="preserve">FileZilla </w:t>
      </w:r>
      <w:r w:rsidRPr="00B513AD">
        <w:t>(or other SFTP software)</w:t>
      </w:r>
      <w:r w:rsidR="00313B93">
        <w:t>.</w:t>
      </w:r>
    </w:p>
    <w:p w14:paraId="4CE90886" w14:textId="77777777" w:rsidR="00385AE3" w:rsidRDefault="00385AE3" w:rsidP="007F748E">
      <w:pPr>
        <w:pStyle w:val="NumbersRed-IPR"/>
        <w:ind w:left="1080"/>
      </w:pPr>
      <w:r>
        <w:t xml:space="preserve">Enter the address of the server in the field </w:t>
      </w:r>
      <w:r>
        <w:rPr>
          <w:b/>
          <w:bCs/>
        </w:rPr>
        <w:t>Host</w:t>
      </w:r>
      <w:r>
        <w:t xml:space="preserve">, located in the </w:t>
      </w:r>
      <w:r>
        <w:rPr>
          <w:b/>
          <w:bCs/>
        </w:rPr>
        <w:t>Quickconnect</w:t>
      </w:r>
      <w:r>
        <w:t xml:space="preserve"> bar</w:t>
      </w:r>
      <w:r>
        <w:br/>
        <w:t>(</w:t>
      </w:r>
      <w:hyperlink r:id="rId36" w:history="1">
        <w:r w:rsidRPr="00590A70">
          <w:rPr>
            <w:rStyle w:val="Hyperlink"/>
            <w:rFonts w:eastAsia="Times New Roman"/>
            <w:color w:val="B12732"/>
            <w:u w:val="none"/>
          </w:rPr>
          <w:t>wic.insightpolicyresearch.com</w:t>
        </w:r>
      </w:hyperlink>
      <w:r>
        <w:t xml:space="preserve">).* </w:t>
      </w:r>
    </w:p>
    <w:p w14:paraId="22F8D373" w14:textId="7BB6608D" w:rsidR="00385AE3" w:rsidRDefault="00385AE3" w:rsidP="007F748E">
      <w:pPr>
        <w:pStyle w:val="NumbersRed-IPR"/>
        <w:ind w:left="1080"/>
      </w:pPr>
      <w:r>
        <w:t>Enter your username (will be provided separately)</w:t>
      </w:r>
      <w:r w:rsidR="00313B93">
        <w:t>.</w:t>
      </w:r>
    </w:p>
    <w:p w14:paraId="3ED4A34A" w14:textId="1EA30A92" w:rsidR="00385AE3" w:rsidRDefault="00385AE3" w:rsidP="007F748E">
      <w:pPr>
        <w:pStyle w:val="NumbersRed-IPR"/>
        <w:ind w:left="1080"/>
      </w:pPr>
      <w:r>
        <w:t>Enter your password (will be provided separately)</w:t>
      </w:r>
      <w:r w:rsidR="00313B93">
        <w:t>.</w:t>
      </w:r>
    </w:p>
    <w:p w14:paraId="7E8936C7" w14:textId="6FD93490" w:rsidR="00385AE3" w:rsidRDefault="00385AE3" w:rsidP="007F748E">
      <w:pPr>
        <w:pStyle w:val="NumbersRed-IPR"/>
        <w:ind w:left="1080"/>
      </w:pPr>
      <w:r>
        <w:t xml:space="preserve">Enter the port number (port </w:t>
      </w:r>
      <w:r>
        <w:rPr>
          <w:b/>
          <w:bCs/>
        </w:rPr>
        <w:t>22</w:t>
      </w:r>
      <w:r>
        <w:t xml:space="preserve"> for SFTP)</w:t>
      </w:r>
      <w:r w:rsidR="00313B93">
        <w:t>.</w:t>
      </w:r>
    </w:p>
    <w:p w14:paraId="71077BE2" w14:textId="77777777" w:rsidR="00385AE3" w:rsidRDefault="00385AE3" w:rsidP="007F748E">
      <w:pPr>
        <w:pStyle w:val="NumbersRed-IPR"/>
        <w:ind w:left="1080"/>
      </w:pPr>
      <w:r>
        <w:t xml:space="preserve">Click on </w:t>
      </w:r>
      <w:r>
        <w:rPr>
          <w:b/>
          <w:bCs/>
        </w:rPr>
        <w:t>Quickconnect</w:t>
      </w:r>
      <w:r>
        <w:t xml:space="preserve"> or press </w:t>
      </w:r>
      <w:r>
        <w:rPr>
          <w:b/>
          <w:bCs/>
        </w:rPr>
        <w:t>Enter</w:t>
      </w:r>
      <w:r>
        <w:t xml:space="preserve"> to connect to the server.</w:t>
      </w:r>
    </w:p>
    <w:p w14:paraId="4728763A" w14:textId="4F4737AB" w:rsidR="00385AE3" w:rsidRDefault="00385AE3" w:rsidP="007F748E">
      <w:pPr>
        <w:pStyle w:val="NumbersRed-IPR"/>
        <w:spacing w:after="240"/>
        <w:ind w:left="1080"/>
      </w:pPr>
      <w:r w:rsidRPr="006E7626">
        <w:rPr>
          <w:rFonts w:eastAsia="Times New Roman"/>
        </w:rPr>
        <w:t>Upload file</w:t>
      </w:r>
      <w:r w:rsidR="00313B93">
        <w:rPr>
          <w:rFonts w:eastAsia="Times New Roman"/>
        </w:rPr>
        <w:t>.</w:t>
      </w:r>
    </w:p>
    <w:p w14:paraId="7E1CD9B5" w14:textId="79D22968" w:rsidR="00385AE3" w:rsidRDefault="00385AE3" w:rsidP="00A63B5C">
      <w:pPr>
        <w:pStyle w:val="BodyText-IPR"/>
        <w:rPr>
          <w:rStyle w:val="Hyperlink"/>
          <w:rFonts w:eastAsia="Times New Roman"/>
          <w:color w:val="B12732"/>
          <w:u w:val="none"/>
        </w:rPr>
      </w:pPr>
      <w:r>
        <w:t>Email questions to PC[STUDY YEAR]@insightpolicyresearch.com</w:t>
      </w:r>
      <w:r w:rsidR="00587928">
        <w:t xml:space="preserve">   </w:t>
      </w:r>
      <w:r>
        <w:t>*</w:t>
      </w:r>
      <w:r w:rsidRPr="001768E8">
        <w:rPr>
          <w:rFonts w:eastAsia="Times New Roman"/>
        </w:rPr>
        <w:t xml:space="preserve"> </w:t>
      </w:r>
      <w:r>
        <w:rPr>
          <w:rFonts w:eastAsia="Times New Roman"/>
        </w:rPr>
        <w:t xml:space="preserve">If the State agency is not using SFTP software, go directly </w:t>
      </w:r>
      <w:r w:rsidRPr="00590A70">
        <w:rPr>
          <w:rFonts w:eastAsia="Times New Roman"/>
          <w:color w:val="B12732"/>
        </w:rPr>
        <w:t xml:space="preserve">to </w:t>
      </w:r>
      <w:hyperlink r:id="rId37" w:history="1">
        <w:r w:rsidRPr="00590A70">
          <w:rPr>
            <w:rStyle w:val="Hyperlink"/>
            <w:rFonts w:eastAsia="Times New Roman"/>
            <w:color w:val="B12732"/>
            <w:u w:val="none"/>
          </w:rPr>
          <w:t>wic.insightpolicyresearch.com</w:t>
        </w:r>
      </w:hyperlink>
      <w:r w:rsidRPr="00590A70">
        <w:rPr>
          <w:rStyle w:val="Hyperlink"/>
          <w:rFonts w:eastAsia="Times New Roman"/>
          <w:color w:val="B12732"/>
          <w:u w:val="none"/>
        </w:rPr>
        <w:t xml:space="preserve"> and enter the username and password provided by Insight.</w:t>
      </w:r>
    </w:p>
    <w:p w14:paraId="059F7ABB" w14:textId="3C3A285D" w:rsidR="00587928" w:rsidRPr="00A63B5C" w:rsidRDefault="00587928" w:rsidP="00A63B5C">
      <w:pPr>
        <w:pStyle w:val="BodyText-IPR"/>
        <w:rPr>
          <w:b/>
          <w:bCs/>
          <w:i/>
          <w:iCs/>
        </w:rPr>
      </w:pPr>
      <w:r>
        <w:rPr>
          <w:b/>
          <w:bCs/>
          <w:i/>
          <w:iCs/>
        </w:rPr>
        <w:t>By submitting your WIC PC data, you certify that these data are complete and accurate.</w:t>
      </w:r>
    </w:p>
    <w:sectPr w:rsidR="00587928" w:rsidRPr="00A63B5C" w:rsidSect="00590A70">
      <w:headerReference w:type="default" r:id="rId38"/>
      <w:footerReference w:type="default" r:id="rId39"/>
      <w:endnotePr>
        <w:numFmt w:val="decimal"/>
      </w:endnotePr>
      <w:pgSz w:w="12240" w:h="15840"/>
      <w:pgMar w:top="1440" w:right="1440" w:bottom="864" w:left="1440" w:header="864"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4DB19" w14:textId="77777777" w:rsidR="00CD3102" w:rsidRDefault="00CD3102">
      <w:r>
        <w:separator/>
      </w:r>
    </w:p>
  </w:endnote>
  <w:endnote w:type="continuationSeparator" w:id="0">
    <w:p w14:paraId="7B6BB478" w14:textId="77777777" w:rsidR="00CD3102" w:rsidRDefault="00CD3102">
      <w:r>
        <w:continuationSeparator/>
      </w:r>
    </w:p>
  </w:endnote>
  <w:endnote w:type="continuationNotice" w:id="1">
    <w:p w14:paraId="4767B82B" w14:textId="77777777" w:rsidR="00CD3102" w:rsidRDefault="00CD3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210C9" w14:textId="77777777" w:rsidR="00B53644" w:rsidRDefault="00B5364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val="0"/>
      </w:rPr>
      <w:id w:val="209782310"/>
      <w:docPartObj>
        <w:docPartGallery w:val="Page Numbers (Bottom of Page)"/>
        <w:docPartUnique/>
      </w:docPartObj>
    </w:sdtPr>
    <w:sdtEndPr>
      <w:rPr>
        <w:noProof/>
        <w:sz w:val="16"/>
      </w:rPr>
    </w:sdtEndPr>
    <w:sdtContent>
      <w:p w14:paraId="242A20FE" w14:textId="77777777" w:rsidR="00B53644" w:rsidRPr="002E10AC" w:rsidRDefault="00B53644" w:rsidP="00890FCF">
        <w:pPr>
          <w:pStyle w:val="FooterTitle-IPR"/>
          <w:tabs>
            <w:tab w:val="right" w:pos="9360"/>
          </w:tabs>
          <w:jc w:val="left"/>
          <w:rPr>
            <w:rStyle w:val="FooterTitle-IPRChar"/>
            <w:rFonts w:eastAsia="Calibri"/>
            <w:i/>
          </w:rPr>
        </w:pPr>
        <w:r w:rsidRPr="002E10AC">
          <w:rPr>
            <w:rStyle w:val="FooterTitle-IPRChar"/>
            <w:rFonts w:eastAsia="Calibri"/>
            <w:i/>
          </w:rPr>
          <w:t xml:space="preserve">WIC Participant and Program Characteristics Study 2020 and 2022, Appendix D. Guidance for WIC State Agencies </w:t>
        </w:r>
      </w:p>
      <w:p w14:paraId="266D48E5" w14:textId="5073DF71" w:rsidR="00B53644" w:rsidRPr="00890FCF" w:rsidRDefault="00B53644" w:rsidP="00890FCF">
        <w:pPr>
          <w:pStyle w:val="FooterTitle-IPR"/>
          <w:tabs>
            <w:tab w:val="right" w:pos="9360"/>
          </w:tabs>
          <w:jc w:val="left"/>
          <w:rPr>
            <w:rFonts w:asciiTheme="minorHAnsi" w:hAnsiTheme="minorHAnsi"/>
            <w:i w:val="0"/>
          </w:rPr>
        </w:pPr>
        <w:r w:rsidRPr="002E10AC">
          <w:rPr>
            <w:rStyle w:val="FooterTitle-IPRChar"/>
            <w:rFonts w:eastAsia="Calibri"/>
            <w:i/>
          </w:rPr>
          <w:t>Providing Participant Data</w:t>
        </w:r>
        <w:r>
          <w:rPr>
            <w:rStyle w:val="FooterTitle-IPRChar"/>
            <w:rFonts w:eastAsia="Calibri"/>
          </w:rPr>
          <w:tab/>
        </w:r>
        <w:sdt>
          <w:sdtPr>
            <w:rPr>
              <w:i w:val="0"/>
            </w:rPr>
            <w:id w:val="389089148"/>
            <w:docPartObj>
              <w:docPartGallery w:val="Page Numbers (Bottom of Page)"/>
              <w:docPartUnique/>
            </w:docPartObj>
          </w:sdtPr>
          <w:sdtEndPr>
            <w:rPr>
              <w:sz w:val="16"/>
            </w:rPr>
          </w:sdtEndPr>
          <w:sdtContent>
            <w:r w:rsidRPr="00882EC6">
              <w:rPr>
                <w:rStyle w:val="FooterTitle-IPRChar"/>
                <w:rFonts w:eastAsiaTheme="minorHAnsi"/>
                <w:szCs w:val="20"/>
              </w:rPr>
              <w:fldChar w:fldCharType="begin"/>
            </w:r>
            <w:r w:rsidRPr="00882EC6">
              <w:rPr>
                <w:rStyle w:val="FooterTitle-IPRChar"/>
                <w:rFonts w:eastAsiaTheme="minorHAnsi"/>
                <w:szCs w:val="20"/>
              </w:rPr>
              <w:instrText xml:space="preserve"> PAGE   \* MERGEFORMAT </w:instrText>
            </w:r>
            <w:r w:rsidRPr="00882EC6">
              <w:rPr>
                <w:rStyle w:val="FooterTitle-IPRChar"/>
                <w:rFonts w:eastAsiaTheme="minorHAnsi"/>
                <w:szCs w:val="20"/>
              </w:rPr>
              <w:fldChar w:fldCharType="separate"/>
            </w:r>
            <w:r w:rsidR="00814D7B">
              <w:rPr>
                <w:rStyle w:val="FooterTitle-IPRChar"/>
                <w:rFonts w:eastAsiaTheme="minorHAnsi"/>
                <w:noProof/>
                <w:szCs w:val="20"/>
              </w:rPr>
              <w:t>11</w:t>
            </w:r>
            <w:r w:rsidRPr="00882EC6">
              <w:rPr>
                <w:rStyle w:val="FooterTitle-IPRChar"/>
                <w:rFonts w:eastAsiaTheme="minorHAnsi"/>
                <w:szCs w:val="20"/>
              </w:rPr>
              <w:fldChar w:fldCharType="end"/>
            </w:r>
          </w:sdtContent>
        </w:sdt>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val="0"/>
      </w:rPr>
      <w:id w:val="-1518454959"/>
      <w:docPartObj>
        <w:docPartGallery w:val="Page Numbers (Bottom of Page)"/>
        <w:docPartUnique/>
      </w:docPartObj>
    </w:sdtPr>
    <w:sdtEndPr>
      <w:rPr>
        <w:noProof/>
      </w:rPr>
    </w:sdtEndPr>
    <w:sdtContent>
      <w:p w14:paraId="7F80D341" w14:textId="77777777" w:rsidR="00B53644" w:rsidRPr="002E10AC" w:rsidRDefault="00B53644" w:rsidP="002E10AC">
        <w:pPr>
          <w:pStyle w:val="FooterTitle-IPR"/>
          <w:tabs>
            <w:tab w:val="right" w:pos="9360"/>
          </w:tabs>
          <w:jc w:val="left"/>
          <w:rPr>
            <w:rStyle w:val="FooterTitle-IPRChar"/>
            <w:rFonts w:eastAsia="Calibri"/>
            <w:i/>
          </w:rPr>
        </w:pPr>
        <w:r w:rsidRPr="002E10AC">
          <w:rPr>
            <w:rStyle w:val="FooterTitle-IPRChar"/>
            <w:rFonts w:eastAsia="Calibri"/>
            <w:i/>
          </w:rPr>
          <w:t xml:space="preserve">WIC Participant and Program Characteristics Study 2020 and 2022, Appendix D. Guidance for WIC State Agencies </w:t>
        </w:r>
      </w:p>
      <w:p w14:paraId="08554776" w14:textId="7CA126EE" w:rsidR="00B53644" w:rsidRPr="002E10AC" w:rsidRDefault="00B53644" w:rsidP="002E10AC">
        <w:pPr>
          <w:pStyle w:val="FooterTitle-IPR"/>
          <w:tabs>
            <w:tab w:val="right" w:pos="9360"/>
          </w:tabs>
          <w:jc w:val="left"/>
          <w:rPr>
            <w:rFonts w:asciiTheme="minorHAnsi" w:hAnsiTheme="minorHAnsi"/>
            <w:i w:val="0"/>
          </w:rPr>
        </w:pPr>
        <w:r w:rsidRPr="002E10AC">
          <w:rPr>
            <w:rStyle w:val="FooterTitle-IPRChar"/>
            <w:rFonts w:eastAsia="Calibri"/>
            <w:i/>
          </w:rPr>
          <w:t>Providing Participant Data</w:t>
        </w:r>
        <w:r>
          <w:rPr>
            <w:rStyle w:val="FooterTitle-IPRChar"/>
            <w:rFonts w:eastAsia="Calibri"/>
          </w:rPr>
          <w:tab/>
        </w:r>
        <w:sdt>
          <w:sdtPr>
            <w:rPr>
              <w:i w:val="0"/>
            </w:rPr>
            <w:id w:val="2096976940"/>
            <w:docPartObj>
              <w:docPartGallery w:val="Page Numbers (Bottom of Page)"/>
              <w:docPartUnique/>
            </w:docPartObj>
          </w:sdtPr>
          <w:sdtEndPr/>
          <w:sdtContent>
            <w:r w:rsidRPr="00882EC6">
              <w:rPr>
                <w:rStyle w:val="FooterTitle-IPRChar"/>
                <w:rFonts w:eastAsiaTheme="minorHAnsi"/>
                <w:szCs w:val="20"/>
              </w:rPr>
              <w:fldChar w:fldCharType="begin"/>
            </w:r>
            <w:r w:rsidRPr="00882EC6">
              <w:rPr>
                <w:rStyle w:val="FooterTitle-IPRChar"/>
                <w:rFonts w:eastAsiaTheme="minorHAnsi"/>
                <w:szCs w:val="20"/>
              </w:rPr>
              <w:instrText xml:space="preserve"> PAGE   \* MERGEFORMAT </w:instrText>
            </w:r>
            <w:r w:rsidRPr="00882EC6">
              <w:rPr>
                <w:rStyle w:val="FooterTitle-IPRChar"/>
                <w:rFonts w:eastAsiaTheme="minorHAnsi"/>
                <w:szCs w:val="20"/>
              </w:rPr>
              <w:fldChar w:fldCharType="separate"/>
            </w:r>
            <w:r w:rsidR="00814D7B">
              <w:rPr>
                <w:rStyle w:val="FooterTitle-IPRChar"/>
                <w:rFonts w:eastAsiaTheme="minorHAnsi"/>
                <w:noProof/>
                <w:szCs w:val="20"/>
              </w:rPr>
              <w:t>17</w:t>
            </w:r>
            <w:r w:rsidRPr="00882EC6">
              <w:rPr>
                <w:rStyle w:val="FooterTitle-IPRChar"/>
                <w:rFonts w:eastAsiaTheme="minorHAnsi"/>
                <w:szCs w:val="20"/>
              </w:rPr>
              <w:fldChar w:fldCharType="end"/>
            </w:r>
          </w:sdtContent>
        </w:sdt>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val="0"/>
      </w:rPr>
      <w:id w:val="734747156"/>
      <w:docPartObj>
        <w:docPartGallery w:val="Page Numbers (Bottom of Page)"/>
        <w:docPartUnique/>
      </w:docPartObj>
    </w:sdtPr>
    <w:sdtEndPr>
      <w:rPr>
        <w:noProof/>
      </w:rPr>
    </w:sdtEndPr>
    <w:sdtContent>
      <w:p w14:paraId="5015255C" w14:textId="77777777" w:rsidR="00B53644" w:rsidRPr="002E10AC" w:rsidRDefault="00B53644" w:rsidP="002E10AC">
        <w:pPr>
          <w:pStyle w:val="FooterTitle-IPR"/>
          <w:tabs>
            <w:tab w:val="right" w:pos="9360"/>
          </w:tabs>
          <w:jc w:val="left"/>
          <w:rPr>
            <w:rStyle w:val="FooterTitle-IPRChar"/>
            <w:rFonts w:eastAsia="Calibri"/>
            <w:i/>
          </w:rPr>
        </w:pPr>
        <w:r w:rsidRPr="002E10AC">
          <w:rPr>
            <w:rStyle w:val="FooterTitle-IPRChar"/>
            <w:rFonts w:eastAsia="Calibri"/>
            <w:i/>
          </w:rPr>
          <w:t xml:space="preserve">WIC Participant and Program Characteristics Study 2020 and 2022, Appendix D. Guidance for WIC State Agencies </w:t>
        </w:r>
      </w:p>
      <w:p w14:paraId="1536B5D1" w14:textId="0E2E99E4" w:rsidR="00B53644" w:rsidRPr="002E10AC" w:rsidRDefault="00B53644" w:rsidP="002E10AC">
        <w:pPr>
          <w:pStyle w:val="FooterTitle-IPR"/>
          <w:tabs>
            <w:tab w:val="right" w:pos="9360"/>
          </w:tabs>
          <w:jc w:val="left"/>
          <w:rPr>
            <w:rFonts w:asciiTheme="minorHAnsi" w:hAnsiTheme="minorHAnsi"/>
            <w:i w:val="0"/>
          </w:rPr>
        </w:pPr>
        <w:r w:rsidRPr="002E10AC">
          <w:rPr>
            <w:rStyle w:val="FooterTitle-IPRChar"/>
            <w:rFonts w:eastAsia="Calibri"/>
            <w:i/>
          </w:rPr>
          <w:t>Providing Participant Data</w:t>
        </w:r>
        <w:r>
          <w:rPr>
            <w:rStyle w:val="FooterTitle-IPRChar"/>
            <w:rFonts w:eastAsia="Calibri"/>
          </w:rPr>
          <w:tab/>
        </w:r>
        <w:sdt>
          <w:sdtPr>
            <w:rPr>
              <w:i w:val="0"/>
            </w:rPr>
            <w:id w:val="-119533870"/>
            <w:docPartObj>
              <w:docPartGallery w:val="Page Numbers (Bottom of Page)"/>
              <w:docPartUnique/>
            </w:docPartObj>
          </w:sdtPr>
          <w:sdtEndPr/>
          <w:sdtContent>
            <w:r w:rsidRPr="00882EC6">
              <w:rPr>
                <w:rStyle w:val="FooterTitle-IPRChar"/>
                <w:rFonts w:eastAsiaTheme="minorHAnsi"/>
                <w:szCs w:val="20"/>
              </w:rPr>
              <w:fldChar w:fldCharType="begin"/>
            </w:r>
            <w:r w:rsidRPr="00882EC6">
              <w:rPr>
                <w:rStyle w:val="FooterTitle-IPRChar"/>
                <w:rFonts w:eastAsiaTheme="minorHAnsi"/>
                <w:szCs w:val="20"/>
              </w:rPr>
              <w:instrText xml:space="preserve"> PAGE   \* MERGEFORMAT </w:instrText>
            </w:r>
            <w:r w:rsidRPr="00882EC6">
              <w:rPr>
                <w:rStyle w:val="FooterTitle-IPRChar"/>
                <w:rFonts w:eastAsiaTheme="minorHAnsi"/>
                <w:szCs w:val="20"/>
              </w:rPr>
              <w:fldChar w:fldCharType="separate"/>
            </w:r>
            <w:r w:rsidR="00814D7B">
              <w:rPr>
                <w:rStyle w:val="FooterTitle-IPRChar"/>
                <w:rFonts w:eastAsiaTheme="minorHAnsi"/>
                <w:noProof/>
                <w:szCs w:val="20"/>
              </w:rPr>
              <w:t>58</w:t>
            </w:r>
            <w:r w:rsidRPr="00882EC6">
              <w:rPr>
                <w:rStyle w:val="FooterTitle-IPRChar"/>
                <w:rFonts w:eastAsiaTheme="minorHAnsi"/>
                <w:szCs w:val="20"/>
              </w:rPr>
              <w:fldChar w:fldCharType="end"/>
            </w:r>
          </w:sdtContent>
        </w:sdt>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val="0"/>
      </w:rPr>
      <w:id w:val="907115157"/>
      <w:docPartObj>
        <w:docPartGallery w:val="Page Numbers (Bottom of Page)"/>
        <w:docPartUnique/>
      </w:docPartObj>
    </w:sdtPr>
    <w:sdtEndPr>
      <w:rPr>
        <w:noProof/>
      </w:rPr>
    </w:sdtEndPr>
    <w:sdtContent>
      <w:p w14:paraId="1AD51DAC" w14:textId="77777777" w:rsidR="00B53644" w:rsidRPr="002E10AC" w:rsidRDefault="00B53644" w:rsidP="002E10AC">
        <w:pPr>
          <w:pStyle w:val="FooterTitle-IPR"/>
          <w:tabs>
            <w:tab w:val="right" w:pos="9360"/>
          </w:tabs>
          <w:jc w:val="left"/>
          <w:rPr>
            <w:rStyle w:val="FooterTitle-IPRChar"/>
            <w:rFonts w:eastAsia="Calibri"/>
            <w:i/>
          </w:rPr>
        </w:pPr>
        <w:r w:rsidRPr="002E10AC">
          <w:rPr>
            <w:rStyle w:val="FooterTitle-IPRChar"/>
            <w:rFonts w:eastAsia="Calibri"/>
            <w:i/>
          </w:rPr>
          <w:t xml:space="preserve">WIC Participant and Program Characteristics Study 2020 and 2022, Appendix D. Guidance for WIC State Agencies </w:t>
        </w:r>
      </w:p>
      <w:p w14:paraId="5CB4A838" w14:textId="678265F2" w:rsidR="00B53644" w:rsidRPr="0035792A" w:rsidRDefault="00B53644" w:rsidP="002E10AC">
        <w:pPr>
          <w:pStyle w:val="FooterTitle-IPR"/>
          <w:tabs>
            <w:tab w:val="right" w:pos="9360"/>
          </w:tabs>
          <w:jc w:val="left"/>
          <w:rPr>
            <w:i w:val="0"/>
          </w:rPr>
        </w:pPr>
        <w:r w:rsidRPr="002E10AC">
          <w:rPr>
            <w:rStyle w:val="FooterTitle-IPRChar"/>
            <w:rFonts w:eastAsia="Calibri"/>
            <w:i/>
          </w:rPr>
          <w:t>Providing Participant Data</w:t>
        </w:r>
        <w:r>
          <w:rPr>
            <w:rStyle w:val="FooterTitle-IPRChar"/>
            <w:rFonts w:eastAsia="Calibri"/>
            <w:i/>
          </w:rPr>
          <w:t xml:space="preserve"> </w:t>
        </w:r>
        <w:r>
          <w:rPr>
            <w:rStyle w:val="FooterTitle-IPRChar"/>
            <w:rFonts w:eastAsia="Calibri"/>
            <w:i/>
          </w:rPr>
          <w:tab/>
        </w:r>
        <w:sdt>
          <w:sdtPr>
            <w:rPr>
              <w:i w:val="0"/>
            </w:rPr>
            <w:id w:val="288787839"/>
            <w:docPartObj>
              <w:docPartGallery w:val="Page Numbers (Bottom of Page)"/>
              <w:docPartUnique/>
            </w:docPartObj>
          </w:sdtPr>
          <w:sdtEndPr/>
          <w:sdtContent>
            <w:r w:rsidRPr="00882EC6">
              <w:rPr>
                <w:rStyle w:val="FooterTitle-IPRChar"/>
                <w:rFonts w:eastAsiaTheme="minorHAnsi"/>
                <w:szCs w:val="20"/>
              </w:rPr>
              <w:fldChar w:fldCharType="begin"/>
            </w:r>
            <w:r w:rsidRPr="00882EC6">
              <w:rPr>
                <w:rStyle w:val="FooterTitle-IPRChar"/>
                <w:rFonts w:eastAsiaTheme="minorHAnsi"/>
                <w:szCs w:val="20"/>
              </w:rPr>
              <w:instrText xml:space="preserve"> PAGE   \* MERGEFORMAT </w:instrText>
            </w:r>
            <w:r w:rsidRPr="00882EC6">
              <w:rPr>
                <w:rStyle w:val="FooterTitle-IPRChar"/>
                <w:rFonts w:eastAsiaTheme="minorHAnsi"/>
                <w:szCs w:val="20"/>
              </w:rPr>
              <w:fldChar w:fldCharType="separate"/>
            </w:r>
            <w:r w:rsidR="00814D7B">
              <w:rPr>
                <w:rStyle w:val="FooterTitle-IPRChar"/>
                <w:rFonts w:eastAsiaTheme="minorHAnsi"/>
                <w:noProof/>
                <w:szCs w:val="20"/>
              </w:rPr>
              <w:t>64</w:t>
            </w:r>
            <w:r w:rsidRPr="00882EC6">
              <w:rPr>
                <w:rStyle w:val="FooterTitle-IPRChar"/>
                <w:rFonts w:eastAsiaTheme="minorHAnsi"/>
                <w:szCs w:val="20"/>
              </w:rPr>
              <w:fldChar w:fldCharType="end"/>
            </w:r>
          </w:sdtContent>
        </w:sdt>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250EC" w14:textId="77777777" w:rsidR="00B53644" w:rsidRPr="002E10AC" w:rsidRDefault="00B53644" w:rsidP="002E10AC">
    <w:pPr>
      <w:pStyle w:val="FooterTitle-IPR"/>
      <w:tabs>
        <w:tab w:val="right" w:pos="9360"/>
      </w:tabs>
      <w:jc w:val="left"/>
      <w:rPr>
        <w:rStyle w:val="FooterTitle-IPRChar"/>
        <w:rFonts w:eastAsia="Calibri"/>
        <w:i/>
      </w:rPr>
    </w:pPr>
    <w:r w:rsidRPr="002E10AC">
      <w:rPr>
        <w:rStyle w:val="FooterTitle-IPRChar"/>
        <w:rFonts w:eastAsia="Calibri"/>
        <w:i/>
      </w:rPr>
      <w:t xml:space="preserve">WIC Participant and Program Characteristics Study 2020 and 2022, Appendix D. Guidance for WIC State Agencies </w:t>
    </w:r>
  </w:p>
  <w:p w14:paraId="77FF7CB1" w14:textId="298422F3" w:rsidR="00B53644" w:rsidRPr="002E10AC" w:rsidRDefault="00B53644" w:rsidP="002E10AC">
    <w:pPr>
      <w:pStyle w:val="FooterTitle-IPR"/>
      <w:tabs>
        <w:tab w:val="right" w:pos="9360"/>
      </w:tabs>
      <w:jc w:val="left"/>
      <w:rPr>
        <w:rFonts w:asciiTheme="minorHAnsi" w:hAnsiTheme="minorHAnsi"/>
        <w:i w:val="0"/>
      </w:rPr>
    </w:pPr>
    <w:r w:rsidRPr="002E10AC">
      <w:rPr>
        <w:rStyle w:val="FooterTitle-IPRChar"/>
        <w:rFonts w:eastAsia="Calibri"/>
        <w:i/>
      </w:rPr>
      <w:t>Providing Participant Data</w:t>
    </w:r>
    <w:r>
      <w:rPr>
        <w:rStyle w:val="FooterTitle-IPRChar"/>
        <w:rFonts w:eastAsia="Calibri"/>
      </w:rPr>
      <w:tab/>
    </w:r>
    <w:r w:rsidRPr="00050662">
      <w:rPr>
        <w:rStyle w:val="FooterTitle-IPRChar"/>
        <w:rFonts w:eastAsia="Calibri"/>
      </w:rPr>
      <w:fldChar w:fldCharType="begin"/>
    </w:r>
    <w:r w:rsidRPr="00050662">
      <w:rPr>
        <w:rStyle w:val="FooterTitle-IPRChar"/>
        <w:rFonts w:eastAsia="Calibri"/>
      </w:rPr>
      <w:instrText xml:space="preserve"> PAGE   \* MERGEFORMAT </w:instrText>
    </w:r>
    <w:r w:rsidRPr="00050662">
      <w:rPr>
        <w:rStyle w:val="FooterTitle-IPRChar"/>
        <w:rFonts w:eastAsia="Calibri"/>
      </w:rPr>
      <w:fldChar w:fldCharType="separate"/>
    </w:r>
    <w:r w:rsidR="00814D7B">
      <w:rPr>
        <w:rStyle w:val="FooterTitle-IPRChar"/>
        <w:rFonts w:eastAsia="Calibri"/>
        <w:noProof/>
      </w:rPr>
      <w:t>84</w:t>
    </w:r>
    <w:r w:rsidRPr="00050662">
      <w:rPr>
        <w:rStyle w:val="FooterTitle-IPRChar"/>
        <w:rFonts w:eastAsia="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41C96" w14:textId="77777777" w:rsidR="00B53644" w:rsidRDefault="00B536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D41A1" w14:textId="77777777" w:rsidR="00B53644" w:rsidRDefault="00B536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08149" w14:textId="77777777" w:rsidR="00B53644" w:rsidRDefault="00B5364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89B21" w14:textId="77777777" w:rsidR="00B53644" w:rsidRDefault="00B5364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FDD5A" w14:textId="77777777" w:rsidR="00B53644" w:rsidRPr="002E10AC" w:rsidRDefault="00B53644" w:rsidP="002E10AC">
    <w:pPr>
      <w:pStyle w:val="FooterTitle-IPR"/>
      <w:tabs>
        <w:tab w:val="right" w:pos="9360"/>
      </w:tabs>
      <w:jc w:val="left"/>
      <w:rPr>
        <w:rStyle w:val="FooterTitle-IPRChar"/>
        <w:rFonts w:eastAsia="Calibri"/>
        <w:i/>
      </w:rPr>
    </w:pPr>
    <w:r w:rsidRPr="002E10AC">
      <w:rPr>
        <w:rStyle w:val="FooterTitle-IPRChar"/>
        <w:rFonts w:eastAsia="Calibri"/>
        <w:i/>
      </w:rPr>
      <w:t xml:space="preserve">WIC Participant and Program Characteristics Study 2020 and 2022, Appendix D. Guidance for WIC State Agencies </w:t>
    </w:r>
  </w:p>
  <w:p w14:paraId="7B9B8E73" w14:textId="77777777" w:rsidR="00B53644" w:rsidRPr="002E10AC" w:rsidRDefault="00B53644" w:rsidP="002E10AC">
    <w:pPr>
      <w:pStyle w:val="FooterTitle-IPR"/>
      <w:tabs>
        <w:tab w:val="right" w:pos="9360"/>
      </w:tabs>
      <w:jc w:val="left"/>
      <w:rPr>
        <w:rFonts w:asciiTheme="minorHAnsi" w:hAnsiTheme="minorHAnsi"/>
        <w:i w:val="0"/>
      </w:rPr>
    </w:pPr>
    <w:r w:rsidRPr="002E10AC">
      <w:rPr>
        <w:rStyle w:val="FooterTitle-IPRChar"/>
        <w:rFonts w:eastAsia="Calibri"/>
        <w:i/>
      </w:rPr>
      <w:t>Providing Participant Data</w:t>
    </w:r>
  </w:p>
  <w:p w14:paraId="1E73D58F" w14:textId="77777777" w:rsidR="00B53644" w:rsidRDefault="00B53644" w:rsidP="008E561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BDA1D" w14:textId="7DCDE05C" w:rsidR="00B53644" w:rsidRPr="002E10AC" w:rsidRDefault="00B53644" w:rsidP="002E10AC">
    <w:pPr>
      <w:pStyle w:val="FooterTitle-IPR"/>
      <w:tabs>
        <w:tab w:val="right" w:pos="9360"/>
      </w:tabs>
      <w:jc w:val="left"/>
      <w:rPr>
        <w:rStyle w:val="FooterTitle-IPRChar"/>
        <w:rFonts w:eastAsia="Calibri"/>
        <w:i/>
      </w:rPr>
    </w:pPr>
    <w:r w:rsidRPr="002E10AC">
      <w:rPr>
        <w:rStyle w:val="FooterTitle-IPRChar"/>
        <w:rFonts w:eastAsia="Calibri"/>
        <w:i/>
      </w:rPr>
      <w:t xml:space="preserve">WIC Participant and Program Characteristics Study 2020 and 2022, Appendix D. Guidance for WIC State Agencies </w:t>
    </w:r>
  </w:p>
  <w:p w14:paraId="61DE2746" w14:textId="219B2E81" w:rsidR="00B53644" w:rsidRPr="002E10AC" w:rsidRDefault="00B53644" w:rsidP="002E10AC">
    <w:pPr>
      <w:pStyle w:val="FooterTitle-IPR"/>
      <w:tabs>
        <w:tab w:val="right" w:pos="9360"/>
      </w:tabs>
      <w:jc w:val="left"/>
      <w:rPr>
        <w:rFonts w:asciiTheme="minorHAnsi" w:hAnsiTheme="minorHAnsi"/>
        <w:i w:val="0"/>
      </w:rPr>
    </w:pPr>
    <w:r w:rsidRPr="002E10AC">
      <w:rPr>
        <w:rStyle w:val="FooterTitle-IPRChar"/>
        <w:rFonts w:eastAsia="Calibri"/>
        <w:i/>
      </w:rPr>
      <w:t>Providing Participant Data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29FB" w14:textId="77777777" w:rsidR="00B53644" w:rsidRPr="002E10AC" w:rsidRDefault="00B53644" w:rsidP="002E10AC">
    <w:pPr>
      <w:pStyle w:val="FooterTitle-IPR"/>
      <w:tabs>
        <w:tab w:val="right" w:pos="9360"/>
      </w:tabs>
      <w:jc w:val="left"/>
      <w:rPr>
        <w:rStyle w:val="FooterTitle-IPRChar"/>
        <w:rFonts w:eastAsia="Calibri"/>
        <w:i/>
      </w:rPr>
    </w:pPr>
    <w:r w:rsidRPr="002E10AC">
      <w:rPr>
        <w:rStyle w:val="FooterTitle-IPRChar"/>
        <w:rFonts w:eastAsia="Calibri"/>
        <w:i/>
      </w:rPr>
      <w:t xml:space="preserve">WIC Participant and Program Characteristics Study 2020 and 2022, Appendix D. Guidance for WIC State Agencies </w:t>
    </w:r>
  </w:p>
  <w:p w14:paraId="5EFAE87C" w14:textId="4A94273F" w:rsidR="00B53644" w:rsidRPr="002E10AC" w:rsidRDefault="00B53644" w:rsidP="002E10AC">
    <w:pPr>
      <w:pStyle w:val="FooterTitle-IPR"/>
      <w:tabs>
        <w:tab w:val="right" w:pos="9360"/>
      </w:tabs>
      <w:jc w:val="left"/>
      <w:rPr>
        <w:rFonts w:asciiTheme="minorHAnsi" w:hAnsiTheme="minorHAnsi"/>
        <w:i w:val="0"/>
      </w:rPr>
    </w:pPr>
    <w:r w:rsidRPr="002E10AC">
      <w:rPr>
        <w:rStyle w:val="FooterTitle-IPRChar"/>
        <w:rFonts w:eastAsia="Calibri"/>
        <w:i/>
      </w:rPr>
      <w:t>Providing Participant Data</w:t>
    </w:r>
    <w:r w:rsidRPr="00D04D68">
      <w:tab/>
    </w:r>
    <w:r w:rsidRPr="00354187">
      <w:rPr>
        <w:i w:val="0"/>
      </w:rPr>
      <w:fldChar w:fldCharType="begin"/>
    </w:r>
    <w:r w:rsidRPr="00354187">
      <w:instrText xml:space="preserve"> PAGE </w:instrText>
    </w:r>
    <w:r w:rsidRPr="00354187">
      <w:rPr>
        <w:i w:val="0"/>
      </w:rPr>
      <w:fldChar w:fldCharType="separate"/>
    </w:r>
    <w:r w:rsidR="00814D7B">
      <w:rPr>
        <w:noProof/>
      </w:rPr>
      <w:t>3</w:t>
    </w:r>
    <w:r w:rsidRPr="00354187">
      <w:rPr>
        <w:i w:val="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rPr>
      <w:id w:val="-454955716"/>
      <w:docPartObj>
        <w:docPartGallery w:val="Page Numbers (Bottom of Page)"/>
        <w:docPartUnique/>
      </w:docPartObj>
    </w:sdtPr>
    <w:sdtEndPr>
      <w:rPr>
        <w:noProof/>
        <w:sz w:val="16"/>
      </w:rPr>
    </w:sdtEndPr>
    <w:sdtContent>
      <w:p w14:paraId="0941481D" w14:textId="59ADAEE3" w:rsidR="00B53644" w:rsidRPr="004F6F36" w:rsidRDefault="00B53644" w:rsidP="00882EC6">
        <w:pPr>
          <w:pBdr>
            <w:top w:val="single" w:sz="8" w:space="1" w:color="B12732"/>
          </w:pBdr>
          <w:tabs>
            <w:tab w:val="right" w:pos="9360"/>
          </w:tabs>
          <w:rPr>
            <w:i/>
            <w:sz w:val="20"/>
          </w:rPr>
        </w:pPr>
        <w:r>
          <w:rPr>
            <w:rStyle w:val="FooterTitle-IPRChar"/>
            <w:rFonts w:eastAsia="Calibri"/>
            <w:sz w:val="20"/>
          </w:rPr>
          <w:t>WIC Participant and Program Characteristics Study 2020 and 2022, Appendix F</w:t>
        </w:r>
        <w:r w:rsidRPr="00050662">
          <w:rPr>
            <w:rStyle w:val="FooterTitle-IPRChar"/>
            <w:rFonts w:eastAsia="Calibri"/>
            <w:sz w:val="20"/>
          </w:rPr>
          <w:t xml:space="preserve">. </w:t>
        </w:r>
        <w:r>
          <w:rPr>
            <w:rStyle w:val="FooterTitle-IPRChar"/>
            <w:rFonts w:eastAsia="Calibri"/>
            <w:sz w:val="20"/>
          </w:rPr>
          <w:t xml:space="preserve">Guidance to State Agencies             </w:t>
        </w:r>
        <w:sdt>
          <w:sdtPr>
            <w:rPr>
              <w:i/>
              <w:sz w:val="20"/>
            </w:rPr>
            <w:id w:val="2026355225"/>
            <w:docPartObj>
              <w:docPartGallery w:val="Page Numbers (Bottom of Page)"/>
              <w:docPartUnique/>
            </w:docPartObj>
          </w:sdtPr>
          <w:sdtEndPr>
            <w:rPr>
              <w:sz w:val="16"/>
            </w:rPr>
          </w:sdtEndPr>
          <w:sdtContent>
            <w:r w:rsidRPr="004F6F36">
              <w:rPr>
                <w:rStyle w:val="FooterTitle-IPRChar"/>
                <w:rFonts w:eastAsiaTheme="minorHAnsi"/>
                <w:szCs w:val="20"/>
              </w:rPr>
              <w:tab/>
            </w:r>
            <w:r w:rsidRPr="00882EC6">
              <w:rPr>
                <w:rStyle w:val="FooterTitle-IPRChar"/>
                <w:rFonts w:eastAsiaTheme="minorHAnsi"/>
                <w:sz w:val="20"/>
                <w:szCs w:val="20"/>
              </w:rPr>
              <w:fldChar w:fldCharType="begin"/>
            </w:r>
            <w:r w:rsidRPr="00882EC6">
              <w:rPr>
                <w:rStyle w:val="FooterTitle-IPRChar"/>
                <w:rFonts w:eastAsiaTheme="minorHAnsi"/>
                <w:sz w:val="20"/>
                <w:szCs w:val="20"/>
              </w:rPr>
              <w:instrText xml:space="preserve"> PAGE   \* MERGEFORMAT </w:instrText>
            </w:r>
            <w:r w:rsidRPr="00882EC6">
              <w:rPr>
                <w:rStyle w:val="FooterTitle-IPRChar"/>
                <w:rFonts w:eastAsiaTheme="minorHAnsi"/>
                <w:sz w:val="20"/>
                <w:szCs w:val="20"/>
              </w:rPr>
              <w:fldChar w:fldCharType="separate"/>
            </w:r>
            <w:r w:rsidR="00814D7B">
              <w:rPr>
                <w:rStyle w:val="FooterTitle-IPRChar"/>
                <w:rFonts w:eastAsiaTheme="minorHAnsi"/>
                <w:noProof/>
                <w:sz w:val="20"/>
                <w:szCs w:val="20"/>
              </w:rPr>
              <w:t>5</w:t>
            </w:r>
            <w:r w:rsidRPr="00882EC6">
              <w:rPr>
                <w:rStyle w:val="FooterTitle-IPRChar"/>
                <w:rFonts w:eastAsiaTheme="minorHAnsi"/>
                <w:sz w:val="20"/>
                <w:szCs w:val="20"/>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A1546" w14:textId="77777777" w:rsidR="00CD3102" w:rsidRDefault="00CD3102">
      <w:r>
        <w:separator/>
      </w:r>
    </w:p>
  </w:footnote>
  <w:footnote w:type="continuationSeparator" w:id="0">
    <w:p w14:paraId="5841C150" w14:textId="77777777" w:rsidR="00CD3102" w:rsidRDefault="00CD3102">
      <w:r>
        <w:continuationSeparator/>
      </w:r>
    </w:p>
  </w:footnote>
  <w:footnote w:type="continuationNotice" w:id="1">
    <w:p w14:paraId="786D1E38" w14:textId="77777777" w:rsidR="00CD3102" w:rsidRDefault="00CD3102"/>
  </w:footnote>
  <w:footnote w:id="2">
    <w:p w14:paraId="40F29622" w14:textId="77777777" w:rsidR="00B53644" w:rsidRPr="00503236" w:rsidRDefault="00B53644" w:rsidP="00D17667">
      <w:pPr>
        <w:pStyle w:val="FtnteBody-IPR"/>
        <w:rPr>
          <w:sz w:val="16"/>
          <w:szCs w:val="16"/>
        </w:rPr>
      </w:pPr>
      <w:r w:rsidRPr="008E5613">
        <w:rPr>
          <w:rStyle w:val="FootnoteReference"/>
          <w:sz w:val="16"/>
          <w:szCs w:val="16"/>
          <w:vertAlign w:val="superscript"/>
        </w:rPr>
        <w:footnoteRef/>
      </w:r>
      <w:r w:rsidRPr="008E5613">
        <w:rPr>
          <w:sz w:val="16"/>
          <w:szCs w:val="16"/>
          <w:vertAlign w:val="superscript"/>
        </w:rPr>
        <w:t xml:space="preserve"> </w:t>
      </w:r>
      <w:r w:rsidRPr="00503236">
        <w:rPr>
          <w:sz w:val="16"/>
          <w:szCs w:val="16"/>
        </w:rPr>
        <w:t>In con</w:t>
      </w:r>
      <w:r>
        <w:rPr>
          <w:sz w:val="16"/>
          <w:szCs w:val="16"/>
        </w:rPr>
        <w:t>trast, for regulatory reporting</w:t>
      </w:r>
      <w:r w:rsidRPr="00503236">
        <w:rPr>
          <w:sz w:val="16"/>
          <w:szCs w:val="16"/>
        </w:rPr>
        <w:t xml:space="preserve"> participation is defined as the number of certified individuals who claim their WIC food instruments each month. </w:t>
      </w:r>
    </w:p>
  </w:footnote>
  <w:footnote w:id="3">
    <w:p w14:paraId="35767BE1" w14:textId="77777777" w:rsidR="00B53644" w:rsidRPr="00820DF5" w:rsidRDefault="00B53644" w:rsidP="00D17667">
      <w:pPr>
        <w:pStyle w:val="FtnteBody-IPR"/>
        <w:rPr>
          <w:sz w:val="16"/>
        </w:rPr>
      </w:pPr>
      <w:r w:rsidRPr="00770182">
        <w:rPr>
          <w:rStyle w:val="FootnoteReference"/>
          <w:sz w:val="16"/>
          <w:szCs w:val="17"/>
          <w:vertAlign w:val="superscript"/>
        </w:rPr>
        <w:footnoteRef/>
      </w:r>
      <w:r w:rsidRPr="00770182">
        <w:rPr>
          <w:sz w:val="16"/>
          <w:vertAlign w:val="superscript"/>
        </w:rPr>
        <w:t xml:space="preserve"> </w:t>
      </w:r>
      <w:r w:rsidRPr="00820DF5">
        <w:rPr>
          <w:sz w:val="16"/>
        </w:rPr>
        <w:t xml:space="preserve">For this and other references to WIC regulations in the descriptions of the MDS data items, see Special Supplemental Nutrition Program for Women, Infants and Children (2014a).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FC211" w14:textId="77777777" w:rsidR="00B53644" w:rsidRDefault="00B5364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52FD9" w14:textId="77777777" w:rsidR="00B53644" w:rsidRPr="00546361" w:rsidRDefault="00B53644" w:rsidP="005463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0D375" w14:textId="77777777" w:rsidR="00B53644" w:rsidRDefault="00B536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C66AA" w14:textId="77777777" w:rsidR="00B53644" w:rsidRDefault="00B536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15CD0" w14:textId="77777777" w:rsidR="00B53644" w:rsidRDefault="00B5364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11409" w14:textId="77777777" w:rsidR="00B53644" w:rsidRDefault="00B5364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67AAA" w14:textId="77777777" w:rsidR="00B53644" w:rsidRDefault="00B53644">
    <w:pPr>
      <w:pStyle w:val="Header"/>
    </w:pPr>
    <w:r>
      <w:rPr>
        <w:noProof/>
        <w:snapToGrid/>
      </w:rPr>
      <mc:AlternateContent>
        <mc:Choice Requires="wps">
          <w:drawing>
            <wp:anchor distT="0" distB="0" distL="114300" distR="114300" simplePos="0" relativeHeight="251661312" behindDoc="0" locked="0" layoutInCell="1" allowOverlap="1" wp14:anchorId="316012D6" wp14:editId="4DBF5A28">
              <wp:simplePos x="0" y="0"/>
              <wp:positionH relativeFrom="margin">
                <wp:posOffset>4589145</wp:posOffset>
              </wp:positionH>
              <wp:positionV relativeFrom="margin">
                <wp:posOffset>-499745</wp:posOffset>
              </wp:positionV>
              <wp:extent cx="1645920" cy="407035"/>
              <wp:effectExtent l="0" t="0" r="0" b="1905"/>
              <wp:wrapSquare wrapText="bothSides"/>
              <wp:docPr id="459"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07035"/>
                      </a:xfrm>
                      <a:prstGeom prst="rect">
                        <a:avLst/>
                      </a:prstGeom>
                      <a:solidFill>
                        <a:schemeClr val="bg1">
                          <a:lumMod val="95000"/>
                        </a:schemeClr>
                      </a:solidFill>
                      <a:ln w="9525">
                        <a:noFill/>
                        <a:miter lim="800000"/>
                        <a:headEnd/>
                        <a:tailEnd/>
                      </a:ln>
                    </wps:spPr>
                    <wps:txbx>
                      <w:txbxContent>
                        <w:p w14:paraId="1BC69712" w14:textId="6D029736" w:rsidR="00B53644" w:rsidRDefault="00B53644" w:rsidP="00652699">
                          <w:pPr>
                            <w:pStyle w:val="Body11ptCalibri-IPR"/>
                            <w:spacing w:after="60"/>
                            <w:ind w:firstLine="0"/>
                            <w:rPr>
                              <w:caps/>
                              <w:sz w:val="18"/>
                              <w:szCs w:val="20"/>
                            </w:rPr>
                          </w:pPr>
                          <w:r>
                            <w:rPr>
                              <w:b/>
                              <w:sz w:val="18"/>
                              <w:szCs w:val="20"/>
                            </w:rPr>
                            <w:t>OMB Number: 0584-0609</w:t>
                          </w:r>
                        </w:p>
                        <w:p w14:paraId="2C9E5C24" w14:textId="48398FD2" w:rsidR="00B53644" w:rsidRDefault="00B53644" w:rsidP="00652699">
                          <w:pPr>
                            <w:pStyle w:val="Body11ptCalibri-IPR"/>
                            <w:spacing w:after="0"/>
                            <w:ind w:firstLine="0"/>
                            <w:rPr>
                              <w:sz w:val="20"/>
                            </w:rPr>
                          </w:pPr>
                          <w:r>
                            <w:rPr>
                              <w:b/>
                              <w:sz w:val="18"/>
                              <w:szCs w:val="20"/>
                            </w:rPr>
                            <w:t>Expiration Date: xx/xx/20xx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9" o:spid="_x0000_s1067" type="#_x0000_t202" style="position:absolute;margin-left:361.35pt;margin-top:-39.35pt;width:129.6pt;height:32.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" fillcolor="#f2f2f2 [3052]" stroked="f">
              <v:textbox style="mso-fit-shape-to-text:t" inset="3.6pt,,0">
                <w:txbxContent>
                  <w:p w14:paraId="1BC69712" w14:textId="6D029736" w:rsidR="00B53644" w:rsidRDefault="00B53644" w:rsidP="00652699">
                    <w:pPr>
                      <w:pStyle w:val="Body11ptCalibri-IPR"/>
                      <w:spacing w:after="60"/>
                      <w:ind w:firstLine="0"/>
                      <w:rPr>
                        <w:caps/>
                        <w:sz w:val="18"/>
                        <w:szCs w:val="20"/>
                      </w:rPr>
                    </w:pPr>
                    <w:r>
                      <w:rPr>
                        <w:b/>
                        <w:sz w:val="18"/>
                        <w:szCs w:val="20"/>
                      </w:rPr>
                      <w:t>OMB Number: 0584-0609</w:t>
                    </w:r>
                  </w:p>
                  <w:p w14:paraId="2C9E5C24" w14:textId="48398FD2" w:rsidR="00B53644" w:rsidRDefault="00B53644" w:rsidP="00652699">
                    <w:pPr>
                      <w:pStyle w:val="Body11ptCalibri-IPR"/>
                      <w:spacing w:after="0"/>
                      <w:ind w:firstLine="0"/>
                      <w:rPr>
                        <w:sz w:val="20"/>
                      </w:rPr>
                    </w:pPr>
                    <w:r>
                      <w:rPr>
                        <w:b/>
                        <w:sz w:val="18"/>
                        <w:szCs w:val="20"/>
                      </w:rPr>
                      <w:t>Expiration Date: xx/xx/20xx</w:t>
                    </w:r>
                  </w:p>
                </w:txbxContent>
              </v:textbox>
              <w10:wrap type="square" anchorx="margin" anchory="margin"/>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A0CDF" w14:textId="77777777" w:rsidR="00B53644" w:rsidRDefault="00B5364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9B1BA" w14:textId="77777777" w:rsidR="00B53644" w:rsidRPr="00B43130" w:rsidRDefault="00B53644" w:rsidP="00882EC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BA340" w14:textId="77777777" w:rsidR="00B53644" w:rsidRDefault="00B53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4F23"/>
    <w:multiLevelType w:val="hybridMultilevel"/>
    <w:tmpl w:val="938282C6"/>
    <w:lvl w:ilvl="0" w:tplc="F82C471C">
      <w:start w:val="1"/>
      <w:numFmt w:val="decimal"/>
      <w:lvlText w:val="%1."/>
      <w:lvlJc w:val="left"/>
      <w:pPr>
        <w:ind w:left="720" w:hanging="360"/>
      </w:pPr>
      <w:rPr>
        <w:rFonts w:ascii="Calibri" w:hAnsi="Calibri" w:hint="default"/>
        <w:b w:val="0"/>
        <w:i w:val="0"/>
        <w:caps w:val="0"/>
        <w:strike w:val="0"/>
        <w:dstrike w:val="0"/>
        <w:vanish w:val="0"/>
        <w:color w:val="DD223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2">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3">
    <w:nsid w:val="063E1D2B"/>
    <w:multiLevelType w:val="multilevel"/>
    <w:tmpl w:val="0F5A555C"/>
    <w:styleLink w:val="BulletListStyleRed-IPR"/>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068E2BF8"/>
    <w:multiLevelType w:val="multilevel"/>
    <w:tmpl w:val="2300FF82"/>
    <w:styleLink w:val="NumbersListStyleRed-IPR"/>
    <w:lvl w:ilvl="0">
      <w:start w:val="1"/>
      <w:numFmt w:val="decimal"/>
      <w:lvlText w:val="%1."/>
      <w:lvlJc w:val="left"/>
      <w:pPr>
        <w:ind w:left="81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79767A8"/>
    <w:multiLevelType w:val="multilevel"/>
    <w:tmpl w:val="2300FF82"/>
    <w:numStyleLink w:val="NumbersListStyleRed-IPR"/>
  </w:abstractNum>
  <w:abstractNum w:abstractNumId="6">
    <w:nsid w:val="07F85870"/>
    <w:multiLevelType w:val="singleLevel"/>
    <w:tmpl w:val="F90E5504"/>
    <w:lvl w:ilvl="0">
      <w:start w:val="1"/>
      <w:numFmt w:val="bullet"/>
      <w:pStyle w:val="BulletsRed-IPR"/>
      <w:lvlText w:val="}"/>
      <w:lvlJc w:val="left"/>
      <w:pPr>
        <w:ind w:left="720" w:hanging="360"/>
      </w:pPr>
      <w:rPr>
        <w:rFonts w:ascii="Wingdings 3" w:hAnsi="Wingdings 3" w:hint="default"/>
        <w:color w:val="B12732"/>
      </w:rPr>
    </w:lvl>
  </w:abstractNum>
  <w:abstractNum w:abstractNumId="7">
    <w:nsid w:val="08F42E58"/>
    <w:multiLevelType w:val="hybridMultilevel"/>
    <w:tmpl w:val="26783F28"/>
    <w:lvl w:ilvl="0" w:tplc="4798E302">
      <w:start w:val="1"/>
      <w:numFmt w:val="lowerLetter"/>
      <w:lvlText w:val="%1."/>
      <w:lvlJc w:val="left"/>
      <w:pPr>
        <w:ind w:left="1440" w:hanging="360"/>
      </w:pPr>
      <w:rPr>
        <w:rFonts w:ascii="Calibri" w:hAnsi="Calibri"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A4362C4"/>
    <w:multiLevelType w:val="hybridMultilevel"/>
    <w:tmpl w:val="CA70DCD8"/>
    <w:lvl w:ilvl="0" w:tplc="81C870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FF79C2"/>
    <w:multiLevelType w:val="hybridMultilevel"/>
    <w:tmpl w:val="C5D65EDE"/>
    <w:lvl w:ilvl="0" w:tplc="8F06645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1">
    <w:nsid w:val="0EB567B1"/>
    <w:multiLevelType w:val="singleLevel"/>
    <w:tmpl w:val="B08453B0"/>
    <w:lvl w:ilvl="0">
      <w:start w:val="1"/>
      <w:numFmt w:val="decimal"/>
      <w:lvlText w:val="%1."/>
      <w:lvlJc w:val="left"/>
      <w:pPr>
        <w:ind w:left="720" w:hanging="360"/>
      </w:pPr>
      <w:rPr>
        <w:rFonts w:ascii="Calibri" w:hAnsi="Calibri" w:hint="default"/>
        <w:b w:val="0"/>
        <w:i w:val="0"/>
        <w:caps w:val="0"/>
        <w:strike w:val="0"/>
        <w:dstrike w:val="0"/>
        <w:vanish w:val="0"/>
        <w:color w:val="B12732"/>
        <w:sz w:val="22"/>
        <w:vertAlign w:val="baseline"/>
      </w:rPr>
    </w:lvl>
  </w:abstractNum>
  <w:abstractNum w:abstractNumId="12">
    <w:nsid w:val="13606EC5"/>
    <w:multiLevelType w:val="multilevel"/>
    <w:tmpl w:val="9E06C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7315B2C"/>
    <w:multiLevelType w:val="hybridMultilevel"/>
    <w:tmpl w:val="513AB260"/>
    <w:lvl w:ilvl="0" w:tplc="BECAD032">
      <w:start w:val="1"/>
      <w:numFmt w:val="lowerLetter"/>
      <w:pStyle w:val="NumberLevel2"/>
      <w:lvlText w:val="%1."/>
      <w:lvlJc w:val="left"/>
      <w:pPr>
        <w:ind w:left="1440" w:hanging="360"/>
      </w:pPr>
      <w:rPr>
        <w:rFonts w:asciiTheme="minorHAnsi" w:hAnsiTheme="minorHAnsi" w:hint="default"/>
        <w:i w:val="0"/>
        <w:color w:val="B127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7A84EA8"/>
    <w:multiLevelType w:val="hybridMultilevel"/>
    <w:tmpl w:val="929CFC18"/>
    <w:lvl w:ilvl="0" w:tplc="D1DA3098">
      <w:start w:val="1"/>
      <w:numFmt w:val="lowerLetter"/>
      <w:lvlText w:val="%1."/>
      <w:lvlJc w:val="left"/>
      <w:pPr>
        <w:ind w:left="1440" w:hanging="360"/>
      </w:pPr>
      <w:rPr>
        <w:rFonts w:ascii="Calibri" w:hAnsi="Calibri" w:hint="default"/>
        <w:b w:val="0"/>
        <w:i w:val="0"/>
        <w:color w:val="B12732"/>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6">
    <w:nsid w:val="1FA3736B"/>
    <w:multiLevelType w:val="hybridMultilevel"/>
    <w:tmpl w:val="50DA1E8C"/>
    <w:lvl w:ilvl="0" w:tplc="3FCCE302">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7">
    <w:nsid w:val="20162B45"/>
    <w:multiLevelType w:val="hybridMultilevel"/>
    <w:tmpl w:val="E562681E"/>
    <w:lvl w:ilvl="0" w:tplc="CE3A21E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29503E"/>
    <w:multiLevelType w:val="hybridMultilevel"/>
    <w:tmpl w:val="4E22D20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734D58"/>
    <w:multiLevelType w:val="multilevel"/>
    <w:tmpl w:val="0F5A555C"/>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235120D1"/>
    <w:multiLevelType w:val="hybridMultilevel"/>
    <w:tmpl w:val="38DE098A"/>
    <w:lvl w:ilvl="0" w:tplc="E230F4DE">
      <w:start w:val="1"/>
      <w:numFmt w:val="bullet"/>
      <w:lvlText w:val=""/>
      <w:lvlJc w:val="left"/>
      <w:pPr>
        <w:tabs>
          <w:tab w:val="num" w:pos="720"/>
        </w:tabs>
        <w:ind w:left="720" w:hanging="360"/>
      </w:pPr>
      <w:rPr>
        <w:rFonts w:ascii="Symbol" w:hAnsi="Symbol" w:hint="default"/>
        <w:sz w:val="20"/>
      </w:rPr>
    </w:lvl>
    <w:lvl w:ilvl="1" w:tplc="8E503936" w:tentative="1">
      <w:start w:val="1"/>
      <w:numFmt w:val="bullet"/>
      <w:lvlText w:val="o"/>
      <w:lvlJc w:val="left"/>
      <w:pPr>
        <w:tabs>
          <w:tab w:val="num" w:pos="1440"/>
        </w:tabs>
        <w:ind w:left="1440" w:hanging="360"/>
      </w:pPr>
      <w:rPr>
        <w:rFonts w:ascii="Courier New" w:hAnsi="Courier New" w:hint="default"/>
      </w:rPr>
    </w:lvl>
    <w:lvl w:ilvl="2" w:tplc="4630F1F0" w:tentative="1">
      <w:start w:val="1"/>
      <w:numFmt w:val="bullet"/>
      <w:lvlText w:val=""/>
      <w:lvlJc w:val="left"/>
      <w:pPr>
        <w:tabs>
          <w:tab w:val="num" w:pos="2160"/>
        </w:tabs>
        <w:ind w:left="2160" w:hanging="360"/>
      </w:pPr>
      <w:rPr>
        <w:rFonts w:ascii="Wingdings" w:hAnsi="Wingdings" w:hint="default"/>
      </w:rPr>
    </w:lvl>
    <w:lvl w:ilvl="3" w:tplc="25F45A1A" w:tentative="1">
      <w:start w:val="1"/>
      <w:numFmt w:val="bullet"/>
      <w:lvlText w:val=""/>
      <w:lvlJc w:val="left"/>
      <w:pPr>
        <w:tabs>
          <w:tab w:val="num" w:pos="2880"/>
        </w:tabs>
        <w:ind w:left="2880" w:hanging="360"/>
      </w:pPr>
      <w:rPr>
        <w:rFonts w:ascii="Symbol" w:hAnsi="Symbol" w:hint="default"/>
      </w:rPr>
    </w:lvl>
    <w:lvl w:ilvl="4" w:tplc="08E2171A" w:tentative="1">
      <w:start w:val="1"/>
      <w:numFmt w:val="bullet"/>
      <w:lvlText w:val="o"/>
      <w:lvlJc w:val="left"/>
      <w:pPr>
        <w:tabs>
          <w:tab w:val="num" w:pos="3600"/>
        </w:tabs>
        <w:ind w:left="3600" w:hanging="360"/>
      </w:pPr>
      <w:rPr>
        <w:rFonts w:ascii="Courier New" w:hAnsi="Courier New" w:hint="default"/>
      </w:rPr>
    </w:lvl>
    <w:lvl w:ilvl="5" w:tplc="AC1C5BA4" w:tentative="1">
      <w:start w:val="1"/>
      <w:numFmt w:val="bullet"/>
      <w:lvlText w:val=""/>
      <w:lvlJc w:val="left"/>
      <w:pPr>
        <w:tabs>
          <w:tab w:val="num" w:pos="4320"/>
        </w:tabs>
        <w:ind w:left="4320" w:hanging="360"/>
      </w:pPr>
      <w:rPr>
        <w:rFonts w:ascii="Wingdings" w:hAnsi="Wingdings" w:hint="default"/>
      </w:rPr>
    </w:lvl>
    <w:lvl w:ilvl="6" w:tplc="1C18038E" w:tentative="1">
      <w:start w:val="1"/>
      <w:numFmt w:val="bullet"/>
      <w:lvlText w:val=""/>
      <w:lvlJc w:val="left"/>
      <w:pPr>
        <w:tabs>
          <w:tab w:val="num" w:pos="5040"/>
        </w:tabs>
        <w:ind w:left="5040" w:hanging="360"/>
      </w:pPr>
      <w:rPr>
        <w:rFonts w:ascii="Symbol" w:hAnsi="Symbol" w:hint="default"/>
      </w:rPr>
    </w:lvl>
    <w:lvl w:ilvl="7" w:tplc="DBDAEAF8" w:tentative="1">
      <w:start w:val="1"/>
      <w:numFmt w:val="bullet"/>
      <w:lvlText w:val="o"/>
      <w:lvlJc w:val="left"/>
      <w:pPr>
        <w:tabs>
          <w:tab w:val="num" w:pos="5760"/>
        </w:tabs>
        <w:ind w:left="5760" w:hanging="360"/>
      </w:pPr>
      <w:rPr>
        <w:rFonts w:ascii="Courier New" w:hAnsi="Courier New" w:hint="default"/>
      </w:rPr>
    </w:lvl>
    <w:lvl w:ilvl="8" w:tplc="DFC4FBFC" w:tentative="1">
      <w:start w:val="1"/>
      <w:numFmt w:val="bullet"/>
      <w:lvlText w:val=""/>
      <w:lvlJc w:val="left"/>
      <w:pPr>
        <w:tabs>
          <w:tab w:val="num" w:pos="6480"/>
        </w:tabs>
        <w:ind w:left="6480" w:hanging="360"/>
      </w:pPr>
      <w:rPr>
        <w:rFonts w:ascii="Wingdings" w:hAnsi="Wingdings" w:hint="default"/>
      </w:rPr>
    </w:lvl>
  </w:abstractNum>
  <w:abstractNum w:abstractNumId="21">
    <w:nsid w:val="25544D84"/>
    <w:multiLevelType w:val="hybridMultilevel"/>
    <w:tmpl w:val="FBEC53F2"/>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E261A08"/>
    <w:multiLevelType w:val="hybridMultilevel"/>
    <w:tmpl w:val="1AAA536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24">
    <w:nsid w:val="43265317"/>
    <w:multiLevelType w:val="hybridMultilevel"/>
    <w:tmpl w:val="C02CD0AA"/>
    <w:lvl w:ilvl="0" w:tplc="17021838">
      <w:start w:val="1"/>
      <w:numFmt w:val="lowerLetter"/>
      <w:pStyle w:val="Heading4-IPR"/>
      <w:lvlText w:val="%1."/>
      <w:lvlJc w:val="left"/>
      <w:pPr>
        <w:ind w:left="360" w:hanging="360"/>
      </w:pPr>
      <w:rPr>
        <w:rFonts w:hint="default"/>
      </w:rPr>
    </w:lvl>
    <w:lvl w:ilvl="1" w:tplc="A168C55A" w:tentative="1">
      <w:start w:val="1"/>
      <w:numFmt w:val="lowerLetter"/>
      <w:lvlText w:val="%2."/>
      <w:lvlJc w:val="left"/>
      <w:pPr>
        <w:ind w:left="1440" w:hanging="360"/>
      </w:pPr>
    </w:lvl>
    <w:lvl w:ilvl="2" w:tplc="9E2EB276" w:tentative="1">
      <w:start w:val="1"/>
      <w:numFmt w:val="lowerRoman"/>
      <w:lvlText w:val="%3."/>
      <w:lvlJc w:val="right"/>
      <w:pPr>
        <w:ind w:left="2160" w:hanging="180"/>
      </w:pPr>
    </w:lvl>
    <w:lvl w:ilvl="3" w:tplc="EB7ED368" w:tentative="1">
      <w:start w:val="1"/>
      <w:numFmt w:val="decimal"/>
      <w:lvlText w:val="%4."/>
      <w:lvlJc w:val="left"/>
      <w:pPr>
        <w:ind w:left="2880" w:hanging="360"/>
      </w:pPr>
    </w:lvl>
    <w:lvl w:ilvl="4" w:tplc="C4DE0B3C" w:tentative="1">
      <w:start w:val="1"/>
      <w:numFmt w:val="lowerLetter"/>
      <w:lvlText w:val="%5."/>
      <w:lvlJc w:val="left"/>
      <w:pPr>
        <w:ind w:left="3600" w:hanging="360"/>
      </w:pPr>
    </w:lvl>
    <w:lvl w:ilvl="5" w:tplc="7AD01670" w:tentative="1">
      <w:start w:val="1"/>
      <w:numFmt w:val="lowerRoman"/>
      <w:lvlText w:val="%6."/>
      <w:lvlJc w:val="right"/>
      <w:pPr>
        <w:ind w:left="4320" w:hanging="180"/>
      </w:pPr>
    </w:lvl>
    <w:lvl w:ilvl="6" w:tplc="17F20470" w:tentative="1">
      <w:start w:val="1"/>
      <w:numFmt w:val="decimal"/>
      <w:lvlText w:val="%7."/>
      <w:lvlJc w:val="left"/>
      <w:pPr>
        <w:ind w:left="5040" w:hanging="360"/>
      </w:pPr>
    </w:lvl>
    <w:lvl w:ilvl="7" w:tplc="98185BBE" w:tentative="1">
      <w:start w:val="1"/>
      <w:numFmt w:val="lowerLetter"/>
      <w:lvlText w:val="%8."/>
      <w:lvlJc w:val="left"/>
      <w:pPr>
        <w:ind w:left="5760" w:hanging="360"/>
      </w:pPr>
    </w:lvl>
    <w:lvl w:ilvl="8" w:tplc="23C236FE" w:tentative="1">
      <w:start w:val="1"/>
      <w:numFmt w:val="lowerRoman"/>
      <w:lvlText w:val="%9."/>
      <w:lvlJc w:val="right"/>
      <w:pPr>
        <w:ind w:left="6480" w:hanging="180"/>
      </w:pPr>
    </w:lvl>
  </w:abstractNum>
  <w:abstractNum w:abstractNumId="25">
    <w:nsid w:val="46FE3778"/>
    <w:multiLevelType w:val="hybridMultilevel"/>
    <w:tmpl w:val="63A29A92"/>
    <w:lvl w:ilvl="0" w:tplc="7788F778">
      <w:start w:val="1"/>
      <w:numFmt w:val="lowerLetter"/>
      <w:lvlText w:val="%1."/>
      <w:lvlJc w:val="left"/>
      <w:pPr>
        <w:ind w:left="1440" w:hanging="720"/>
      </w:pPr>
      <w:rPr>
        <w:rFonts w:cs="Times New Roman"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CE07AB"/>
    <w:multiLevelType w:val="hybridMultilevel"/>
    <w:tmpl w:val="B7B65402"/>
    <w:lvl w:ilvl="0" w:tplc="8320C258">
      <w:start w:val="1"/>
      <w:numFmt w:val="bullet"/>
      <w:lvlText w:val=""/>
      <w:lvlJc w:val="left"/>
      <w:pPr>
        <w:tabs>
          <w:tab w:val="num" w:pos="720"/>
        </w:tabs>
        <w:ind w:left="720" w:hanging="360"/>
      </w:pPr>
      <w:rPr>
        <w:rFonts w:ascii="Symbol" w:hAnsi="Symbol" w:hint="default"/>
        <w:sz w:val="20"/>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54BC6EB8"/>
    <w:multiLevelType w:val="multilevel"/>
    <w:tmpl w:val="B84CE8A6"/>
    <w:numStyleLink w:val="TableRedNumbersList-IPR"/>
  </w:abstractNum>
  <w:abstractNum w:abstractNumId="28">
    <w:nsid w:val="56D01F5B"/>
    <w:multiLevelType w:val="hybridMultilevel"/>
    <w:tmpl w:val="8AFC5DEC"/>
    <w:lvl w:ilvl="0" w:tplc="E1C00A32">
      <w:start w:val="1"/>
      <w:numFmt w:val="upperLetter"/>
      <w:pStyle w:val="Hdng2-IPR"/>
      <w:lvlText w:val="%1."/>
      <w:lvlJc w:val="left"/>
      <w:pPr>
        <w:ind w:left="720" w:hanging="720"/>
      </w:pPr>
      <w:rPr>
        <w:rFonts w:ascii="Arial Bold" w:hAnsi="Arial Bold" w:hint="default"/>
        <w:b/>
        <w:bCs w:val="0"/>
        <w:i w:val="0"/>
        <w:iCs w:val="0"/>
        <w:caps/>
        <w:strike w:val="0"/>
        <w:dstrike w:val="0"/>
        <w:vanish w:val="0"/>
        <w:color w:val="44546A" w:themeColor="text2"/>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0419DD"/>
    <w:multiLevelType w:val="multilevel"/>
    <w:tmpl w:val="BB74EC74"/>
    <w:lvl w:ilvl="0">
      <w:start w:val="1"/>
      <w:numFmt w:val="decimal"/>
      <w:pStyle w:val="NumbersRed-IPR"/>
      <w:lvlText w:val="%1."/>
      <w:lvlJc w:val="left"/>
      <w:pPr>
        <w:ind w:left="810" w:hanging="360"/>
      </w:pPr>
      <w:rPr>
        <w:rFonts w:ascii="Calibri" w:hAnsi="Calibri" w:hint="default"/>
        <w:b w:val="0"/>
        <w:i w:val="0"/>
        <w:caps w:val="0"/>
        <w:strike w:val="0"/>
        <w:dstrike w:val="0"/>
        <w:vanish w:val="0"/>
        <w:color w:val="B1273B"/>
        <w:sz w:val="22"/>
        <w:vertAlign w:val="baseline"/>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3A626BD"/>
    <w:multiLevelType w:val="hybridMultilevel"/>
    <w:tmpl w:val="809AF2AA"/>
    <w:lvl w:ilvl="0" w:tplc="D1DA3098">
      <w:start w:val="1"/>
      <w:numFmt w:val="lowerLetter"/>
      <w:lvlText w:val="%1."/>
      <w:lvlJc w:val="left"/>
      <w:pPr>
        <w:ind w:left="1440" w:hanging="360"/>
      </w:pPr>
      <w:rPr>
        <w:rFonts w:ascii="Calibri" w:hAnsi="Calibri" w:hint="default"/>
        <w:b w:val="0"/>
        <w:i w:val="0"/>
        <w:color w:val="B1273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80420A"/>
    <w:multiLevelType w:val="hybridMultilevel"/>
    <w:tmpl w:val="8F2C2E70"/>
    <w:lvl w:ilvl="0" w:tplc="E70657E0">
      <w:start w:val="1"/>
      <w:numFmt w:val="bullet"/>
      <w:lvlText w:val=""/>
      <w:lvlJc w:val="left"/>
      <w:pPr>
        <w:tabs>
          <w:tab w:val="num" w:pos="720"/>
        </w:tabs>
        <w:ind w:left="720" w:hanging="360"/>
      </w:pPr>
      <w:rPr>
        <w:rFonts w:ascii="Symbol" w:hAnsi="Symbol" w:hint="default"/>
        <w:sz w:val="20"/>
      </w:rPr>
    </w:lvl>
    <w:lvl w:ilvl="1" w:tplc="9CC22914" w:tentative="1">
      <w:start w:val="1"/>
      <w:numFmt w:val="bullet"/>
      <w:lvlText w:val="o"/>
      <w:lvlJc w:val="left"/>
      <w:pPr>
        <w:tabs>
          <w:tab w:val="num" w:pos="1440"/>
        </w:tabs>
        <w:ind w:left="1440" w:hanging="360"/>
      </w:pPr>
      <w:rPr>
        <w:rFonts w:ascii="Courier New" w:hAnsi="Courier New" w:hint="default"/>
      </w:rPr>
    </w:lvl>
    <w:lvl w:ilvl="2" w:tplc="546C0F2E" w:tentative="1">
      <w:start w:val="1"/>
      <w:numFmt w:val="bullet"/>
      <w:lvlText w:val=""/>
      <w:lvlJc w:val="left"/>
      <w:pPr>
        <w:tabs>
          <w:tab w:val="num" w:pos="2160"/>
        </w:tabs>
        <w:ind w:left="2160" w:hanging="360"/>
      </w:pPr>
      <w:rPr>
        <w:rFonts w:ascii="Wingdings" w:hAnsi="Wingdings" w:hint="default"/>
      </w:rPr>
    </w:lvl>
    <w:lvl w:ilvl="3" w:tplc="D21CFD76" w:tentative="1">
      <w:start w:val="1"/>
      <w:numFmt w:val="bullet"/>
      <w:lvlText w:val=""/>
      <w:lvlJc w:val="left"/>
      <w:pPr>
        <w:tabs>
          <w:tab w:val="num" w:pos="2880"/>
        </w:tabs>
        <w:ind w:left="2880" w:hanging="360"/>
      </w:pPr>
      <w:rPr>
        <w:rFonts w:ascii="Symbol" w:hAnsi="Symbol" w:hint="default"/>
      </w:rPr>
    </w:lvl>
    <w:lvl w:ilvl="4" w:tplc="1C400C60" w:tentative="1">
      <w:start w:val="1"/>
      <w:numFmt w:val="bullet"/>
      <w:lvlText w:val="o"/>
      <w:lvlJc w:val="left"/>
      <w:pPr>
        <w:tabs>
          <w:tab w:val="num" w:pos="3600"/>
        </w:tabs>
        <w:ind w:left="3600" w:hanging="360"/>
      </w:pPr>
      <w:rPr>
        <w:rFonts w:ascii="Courier New" w:hAnsi="Courier New" w:hint="default"/>
      </w:rPr>
    </w:lvl>
    <w:lvl w:ilvl="5" w:tplc="0540C0BA" w:tentative="1">
      <w:start w:val="1"/>
      <w:numFmt w:val="bullet"/>
      <w:lvlText w:val=""/>
      <w:lvlJc w:val="left"/>
      <w:pPr>
        <w:tabs>
          <w:tab w:val="num" w:pos="4320"/>
        </w:tabs>
        <w:ind w:left="4320" w:hanging="360"/>
      </w:pPr>
      <w:rPr>
        <w:rFonts w:ascii="Wingdings" w:hAnsi="Wingdings" w:hint="default"/>
      </w:rPr>
    </w:lvl>
    <w:lvl w:ilvl="6" w:tplc="32FA1AC6" w:tentative="1">
      <w:start w:val="1"/>
      <w:numFmt w:val="bullet"/>
      <w:lvlText w:val=""/>
      <w:lvlJc w:val="left"/>
      <w:pPr>
        <w:tabs>
          <w:tab w:val="num" w:pos="5040"/>
        </w:tabs>
        <w:ind w:left="5040" w:hanging="360"/>
      </w:pPr>
      <w:rPr>
        <w:rFonts w:ascii="Symbol" w:hAnsi="Symbol" w:hint="default"/>
      </w:rPr>
    </w:lvl>
    <w:lvl w:ilvl="7" w:tplc="9FEC913C" w:tentative="1">
      <w:start w:val="1"/>
      <w:numFmt w:val="bullet"/>
      <w:lvlText w:val="o"/>
      <w:lvlJc w:val="left"/>
      <w:pPr>
        <w:tabs>
          <w:tab w:val="num" w:pos="5760"/>
        </w:tabs>
        <w:ind w:left="5760" w:hanging="360"/>
      </w:pPr>
      <w:rPr>
        <w:rFonts w:ascii="Courier New" w:hAnsi="Courier New" w:hint="default"/>
      </w:rPr>
    </w:lvl>
    <w:lvl w:ilvl="8" w:tplc="3F4EF38E" w:tentative="1">
      <w:start w:val="1"/>
      <w:numFmt w:val="bullet"/>
      <w:lvlText w:val=""/>
      <w:lvlJc w:val="left"/>
      <w:pPr>
        <w:tabs>
          <w:tab w:val="num" w:pos="6480"/>
        </w:tabs>
        <w:ind w:left="6480" w:hanging="360"/>
      </w:pPr>
      <w:rPr>
        <w:rFonts w:ascii="Wingdings" w:hAnsi="Wingdings" w:hint="default"/>
      </w:rPr>
    </w:lvl>
  </w:abstractNum>
  <w:abstractNum w:abstractNumId="32">
    <w:nsid w:val="67017171"/>
    <w:multiLevelType w:val="hybridMultilevel"/>
    <w:tmpl w:val="751C58DA"/>
    <w:lvl w:ilvl="0" w:tplc="4798E302">
      <w:start w:val="1"/>
      <w:numFmt w:val="lowerLetter"/>
      <w:lvlText w:val="%1."/>
      <w:lvlJc w:val="left"/>
      <w:pPr>
        <w:ind w:left="1440" w:hanging="360"/>
      </w:pPr>
      <w:rPr>
        <w:rFonts w:ascii="Calibri" w:hAnsi="Calibri"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79A4D49"/>
    <w:multiLevelType w:val="multilevel"/>
    <w:tmpl w:val="E0FE1110"/>
    <w:numStyleLink w:val="TableRedBulletsList-IPR"/>
  </w:abstractNum>
  <w:abstractNum w:abstractNumId="34">
    <w:nsid w:val="6CEE2EDC"/>
    <w:multiLevelType w:val="hybridMultilevel"/>
    <w:tmpl w:val="665689FA"/>
    <w:lvl w:ilvl="0" w:tplc="465ED2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6">
    <w:nsid w:val="735B33E1"/>
    <w:multiLevelType w:val="multilevel"/>
    <w:tmpl w:val="004A8EC6"/>
    <w:lvl w:ilvl="0">
      <w:start w:val="1"/>
      <w:numFmt w:val="bullet"/>
      <w:lvlText w:val="}"/>
      <w:lvlJc w:val="left"/>
      <w:pPr>
        <w:ind w:left="720" w:hanging="360"/>
      </w:pPr>
      <w:rPr>
        <w:rFonts w:ascii="Wingdings 3" w:hAnsi="Wingdings 3" w:hint="default"/>
        <w:b w:val="0"/>
        <w:i w:val="0"/>
        <w:color w:val="B12732"/>
        <w:sz w:val="24"/>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79741CC7"/>
    <w:multiLevelType w:val="hybridMultilevel"/>
    <w:tmpl w:val="5F907C5E"/>
    <w:lvl w:ilvl="0" w:tplc="94E0EC7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plc="4D820908" w:tentative="1">
      <w:start w:val="1"/>
      <w:numFmt w:val="lowerLetter"/>
      <w:lvlText w:val="%2."/>
      <w:lvlJc w:val="left"/>
      <w:pPr>
        <w:ind w:left="1440" w:hanging="360"/>
      </w:pPr>
    </w:lvl>
    <w:lvl w:ilvl="2" w:tplc="BAB2B312" w:tentative="1">
      <w:start w:val="1"/>
      <w:numFmt w:val="lowerRoman"/>
      <w:lvlText w:val="%3."/>
      <w:lvlJc w:val="right"/>
      <w:pPr>
        <w:ind w:left="2160" w:hanging="180"/>
      </w:pPr>
    </w:lvl>
    <w:lvl w:ilvl="3" w:tplc="2E88A49C" w:tentative="1">
      <w:start w:val="1"/>
      <w:numFmt w:val="decimal"/>
      <w:lvlText w:val="%4."/>
      <w:lvlJc w:val="left"/>
      <w:pPr>
        <w:ind w:left="2880" w:hanging="360"/>
      </w:pPr>
    </w:lvl>
    <w:lvl w:ilvl="4" w:tplc="658C1546" w:tentative="1">
      <w:start w:val="1"/>
      <w:numFmt w:val="lowerLetter"/>
      <w:lvlText w:val="%5."/>
      <w:lvlJc w:val="left"/>
      <w:pPr>
        <w:ind w:left="3600" w:hanging="360"/>
      </w:pPr>
    </w:lvl>
    <w:lvl w:ilvl="5" w:tplc="9B2A1838" w:tentative="1">
      <w:start w:val="1"/>
      <w:numFmt w:val="lowerRoman"/>
      <w:lvlText w:val="%6."/>
      <w:lvlJc w:val="right"/>
      <w:pPr>
        <w:ind w:left="4320" w:hanging="180"/>
      </w:pPr>
    </w:lvl>
    <w:lvl w:ilvl="6" w:tplc="5DC6DD20" w:tentative="1">
      <w:start w:val="1"/>
      <w:numFmt w:val="decimal"/>
      <w:lvlText w:val="%7."/>
      <w:lvlJc w:val="left"/>
      <w:pPr>
        <w:ind w:left="5040" w:hanging="360"/>
      </w:pPr>
    </w:lvl>
    <w:lvl w:ilvl="7" w:tplc="B77C8626" w:tentative="1">
      <w:start w:val="1"/>
      <w:numFmt w:val="lowerLetter"/>
      <w:lvlText w:val="%8."/>
      <w:lvlJc w:val="left"/>
      <w:pPr>
        <w:ind w:left="5760" w:hanging="360"/>
      </w:pPr>
    </w:lvl>
    <w:lvl w:ilvl="8" w:tplc="E01C1BE4" w:tentative="1">
      <w:start w:val="1"/>
      <w:numFmt w:val="lowerRoman"/>
      <w:lvlText w:val="%9."/>
      <w:lvlJc w:val="right"/>
      <w:pPr>
        <w:ind w:left="6480" w:hanging="180"/>
      </w:pPr>
    </w:lvl>
  </w:abstractNum>
  <w:num w:numId="1">
    <w:abstractNumId w:val="37"/>
  </w:num>
  <w:num w:numId="2">
    <w:abstractNumId w:val="37"/>
    <w:lvlOverride w:ilvl="0">
      <w:startOverride w:val="1"/>
    </w:lvlOverride>
  </w:num>
  <w:num w:numId="3">
    <w:abstractNumId w:val="24"/>
  </w:num>
  <w:num w:numId="4">
    <w:abstractNumId w:val="1"/>
  </w:num>
  <w:num w:numId="5">
    <w:abstractNumId w:val="23"/>
  </w:num>
  <w:num w:numId="6">
    <w:abstractNumId w:val="10"/>
  </w:num>
  <w:num w:numId="7">
    <w:abstractNumId w:val="15"/>
  </w:num>
  <w:num w:numId="8">
    <w:abstractNumId w:val="33"/>
    <w:lvlOverride w:ilvl="0">
      <w:lvl w:ilvl="0">
        <w:start w:val="1"/>
        <w:numFmt w:val="bullet"/>
        <w:pStyle w:val="TableRedBullets-IPR"/>
        <w:lvlText w:val=""/>
        <w:lvlJc w:val="left"/>
        <w:pPr>
          <w:ind w:left="720" w:hanging="360"/>
        </w:pPr>
        <w:rPr>
          <w:rFonts w:ascii="Symbol" w:hAnsi="Symbol" w:hint="default"/>
          <w:b/>
          <w:i w:val="0"/>
          <w:color w:val="DD2230"/>
          <w:sz w:val="20"/>
        </w:rPr>
      </w:lvl>
    </w:lvlOverride>
  </w:num>
  <w:num w:numId="9">
    <w:abstractNumId w:val="2"/>
  </w:num>
  <w:num w:numId="10">
    <w:abstractNumId w:val="27"/>
    <w:lvlOverride w:ilvl="0">
      <w:lvl w:ilvl="0">
        <w:start w:val="1"/>
        <w:numFmt w:val="decimal"/>
        <w:pStyle w:val="TableRedNumbers-IPR"/>
        <w:lvlText w:val="%1."/>
        <w:lvlJc w:val="left"/>
        <w:pPr>
          <w:ind w:left="360" w:hanging="360"/>
        </w:pPr>
        <w:rPr>
          <w:rFonts w:ascii="Calibri" w:hAnsi="Calibri" w:hint="default"/>
          <w:b w:val="0"/>
          <w:i w:val="0"/>
          <w:caps w:val="0"/>
          <w:strike w:val="0"/>
          <w:dstrike w:val="0"/>
          <w:vanish w:val="0"/>
          <w:color w:val="B12732"/>
          <w:sz w:val="22"/>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1">
    <w:abstractNumId w:val="17"/>
  </w:num>
  <w:num w:numId="12">
    <w:abstractNumId w:val="3"/>
  </w:num>
  <w:num w:numId="13">
    <w:abstractNumId w:val="4"/>
  </w:num>
  <w:num w:numId="14">
    <w:abstractNumId w:val="5"/>
  </w:num>
  <w:num w:numId="15">
    <w:abstractNumId w:val="6"/>
  </w:num>
  <w:num w:numId="16">
    <w:abstractNumId w:val="17"/>
    <w:lvlOverride w:ilvl="0">
      <w:startOverride w:val="1"/>
    </w:lvlOverride>
  </w:num>
  <w:num w:numId="17">
    <w:abstractNumId w:val="22"/>
  </w:num>
  <w:num w:numId="18">
    <w:abstractNumId w:val="26"/>
  </w:num>
  <w:num w:numId="19">
    <w:abstractNumId w:val="18"/>
  </w:num>
  <w:num w:numId="20">
    <w:abstractNumId w:val="21"/>
  </w:num>
  <w:num w:numId="21">
    <w:abstractNumId w:val="31"/>
  </w:num>
  <w:num w:numId="22">
    <w:abstractNumId w:val="17"/>
    <w:lvlOverride w:ilvl="0">
      <w:startOverride w:val="1"/>
    </w:lvlOverride>
  </w:num>
  <w:num w:numId="23">
    <w:abstractNumId w:val="20"/>
  </w:num>
  <w:num w:numId="24">
    <w:abstractNumId w:val="35"/>
  </w:num>
  <w:num w:numId="25">
    <w:abstractNumId w:val="16"/>
  </w:num>
  <w:num w:numId="26">
    <w:abstractNumId w:val="37"/>
    <w:lvlOverride w:ilvl="0">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5"/>
  </w:num>
  <w:num w:numId="30">
    <w:abstractNumId w:val="7"/>
  </w:num>
  <w:num w:numId="31">
    <w:abstractNumId w:val="30"/>
  </w:num>
  <w:num w:numId="32">
    <w:abstractNumId w:val="14"/>
  </w:num>
  <w:num w:numId="33">
    <w:abstractNumId w:val="0"/>
  </w:num>
  <w:num w:numId="34">
    <w:abstractNumId w:val="34"/>
  </w:num>
  <w:num w:numId="35">
    <w:abstractNumId w:val="37"/>
    <w:lvlOverride w:ilvl="0">
      <w:startOverride w:val="1"/>
    </w:lvlOverride>
  </w:num>
  <w:num w:numId="36">
    <w:abstractNumId w:val="17"/>
    <w:lvlOverride w:ilvl="0">
      <w:startOverride w:val="1"/>
    </w:lvlOverride>
  </w:num>
  <w:num w:numId="37">
    <w:abstractNumId w:val="9"/>
  </w:num>
  <w:num w:numId="38">
    <w:abstractNumId w:val="11"/>
  </w:num>
  <w:num w:numId="39">
    <w:abstractNumId w:val="13"/>
  </w:num>
  <w:num w:numId="40">
    <w:abstractNumId w:val="13"/>
    <w:lvlOverride w:ilvl="0">
      <w:startOverride w:val="1"/>
    </w:lvlOverride>
  </w:num>
  <w:num w:numId="41">
    <w:abstractNumId w:val="5"/>
    <w:lvlOverride w:ilvl="0">
      <w:lvl w:ilvl="0">
        <w:start w:val="1"/>
        <w:numFmt w:val="decimal"/>
        <w:lvlText w:val="%1."/>
        <w:lvlJc w:val="left"/>
        <w:pPr>
          <w:ind w:left="720" w:hanging="360"/>
        </w:pPr>
        <w:rPr>
          <w:rFonts w:hint="default"/>
          <w:color w:val="B12732"/>
        </w:rPr>
      </w:lvl>
    </w:lvlOverride>
  </w:num>
  <w:num w:numId="42">
    <w:abstractNumId w:val="19"/>
    <w:lvlOverride w:ilvl="0">
      <w:lvl w:ilvl="0">
        <w:start w:val="1"/>
        <w:numFmt w:val="bullet"/>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43">
    <w:abstractNumId w:val="28"/>
  </w:num>
  <w:num w:numId="44">
    <w:abstractNumId w:val="36"/>
  </w:num>
  <w:num w:numId="45">
    <w:abstractNumId w:val="13"/>
    <w:lvlOverride w:ilvl="0">
      <w:startOverride w:val="1"/>
    </w:lvlOverride>
  </w:num>
  <w:num w:numId="46">
    <w:abstractNumId w:val="8"/>
  </w:num>
  <w:num w:numId="47">
    <w:abstractNumId w:val="17"/>
    <w:lvlOverride w:ilvl="0">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56"/>
    <w:rsid w:val="0000250B"/>
    <w:rsid w:val="00016689"/>
    <w:rsid w:val="00020C35"/>
    <w:rsid w:val="00033F75"/>
    <w:rsid w:val="0004181D"/>
    <w:rsid w:val="00043E80"/>
    <w:rsid w:val="00050662"/>
    <w:rsid w:val="00062D1C"/>
    <w:rsid w:val="00082C51"/>
    <w:rsid w:val="00091AF9"/>
    <w:rsid w:val="0009201B"/>
    <w:rsid w:val="00093831"/>
    <w:rsid w:val="000D67F7"/>
    <w:rsid w:val="000E3C31"/>
    <w:rsid w:val="000F03BB"/>
    <w:rsid w:val="000F0E55"/>
    <w:rsid w:val="000F6B5E"/>
    <w:rsid w:val="00115188"/>
    <w:rsid w:val="001761E2"/>
    <w:rsid w:val="00193233"/>
    <w:rsid w:val="00193D2E"/>
    <w:rsid w:val="00196801"/>
    <w:rsid w:val="001A461A"/>
    <w:rsid w:val="001B0067"/>
    <w:rsid w:val="001B217A"/>
    <w:rsid w:val="001C2501"/>
    <w:rsid w:val="001D75B8"/>
    <w:rsid w:val="00210C65"/>
    <w:rsid w:val="002745E3"/>
    <w:rsid w:val="00281D2C"/>
    <w:rsid w:val="00282F63"/>
    <w:rsid w:val="002919AF"/>
    <w:rsid w:val="00292C11"/>
    <w:rsid w:val="00293998"/>
    <w:rsid w:val="002A49B6"/>
    <w:rsid w:val="002B1656"/>
    <w:rsid w:val="002B4D55"/>
    <w:rsid w:val="002B6203"/>
    <w:rsid w:val="002B7CA5"/>
    <w:rsid w:val="002D07E0"/>
    <w:rsid w:val="002E10AC"/>
    <w:rsid w:val="002F448F"/>
    <w:rsid w:val="00301072"/>
    <w:rsid w:val="00313B93"/>
    <w:rsid w:val="003529EC"/>
    <w:rsid w:val="00362AD4"/>
    <w:rsid w:val="00366C68"/>
    <w:rsid w:val="003677A3"/>
    <w:rsid w:val="003834CE"/>
    <w:rsid w:val="00385AE3"/>
    <w:rsid w:val="003A15FB"/>
    <w:rsid w:val="003A2203"/>
    <w:rsid w:val="003A2596"/>
    <w:rsid w:val="003E487D"/>
    <w:rsid w:val="003F58A5"/>
    <w:rsid w:val="0041266B"/>
    <w:rsid w:val="004227FA"/>
    <w:rsid w:val="004454FF"/>
    <w:rsid w:val="004470E6"/>
    <w:rsid w:val="00451A88"/>
    <w:rsid w:val="0045764F"/>
    <w:rsid w:val="00486354"/>
    <w:rsid w:val="00492BEF"/>
    <w:rsid w:val="004E245C"/>
    <w:rsid w:val="004E4788"/>
    <w:rsid w:val="004F514D"/>
    <w:rsid w:val="004F69DA"/>
    <w:rsid w:val="00504A5D"/>
    <w:rsid w:val="0051269A"/>
    <w:rsid w:val="00516DF3"/>
    <w:rsid w:val="005174EF"/>
    <w:rsid w:val="00517883"/>
    <w:rsid w:val="00536AC4"/>
    <w:rsid w:val="00546361"/>
    <w:rsid w:val="00556DC1"/>
    <w:rsid w:val="00587928"/>
    <w:rsid w:val="00590A70"/>
    <w:rsid w:val="005A1563"/>
    <w:rsid w:val="005A440D"/>
    <w:rsid w:val="005B7572"/>
    <w:rsid w:val="005C0FB7"/>
    <w:rsid w:val="005D2694"/>
    <w:rsid w:val="005D5FE0"/>
    <w:rsid w:val="0061599B"/>
    <w:rsid w:val="00620519"/>
    <w:rsid w:val="0063453D"/>
    <w:rsid w:val="006427DC"/>
    <w:rsid w:val="0064536F"/>
    <w:rsid w:val="006456A2"/>
    <w:rsid w:val="00646031"/>
    <w:rsid w:val="00652699"/>
    <w:rsid w:val="006639BD"/>
    <w:rsid w:val="00696EDB"/>
    <w:rsid w:val="006B1947"/>
    <w:rsid w:val="006D3317"/>
    <w:rsid w:val="006D59AF"/>
    <w:rsid w:val="006D5FB1"/>
    <w:rsid w:val="007221E4"/>
    <w:rsid w:val="0074329C"/>
    <w:rsid w:val="00745687"/>
    <w:rsid w:val="0075021D"/>
    <w:rsid w:val="00756A9E"/>
    <w:rsid w:val="00765872"/>
    <w:rsid w:val="00770182"/>
    <w:rsid w:val="007718D0"/>
    <w:rsid w:val="00777236"/>
    <w:rsid w:val="007810DE"/>
    <w:rsid w:val="0078409A"/>
    <w:rsid w:val="00794F9D"/>
    <w:rsid w:val="007A5B2B"/>
    <w:rsid w:val="007B7B84"/>
    <w:rsid w:val="007C15DE"/>
    <w:rsid w:val="007C4B45"/>
    <w:rsid w:val="007C5663"/>
    <w:rsid w:val="007D26AB"/>
    <w:rsid w:val="007E6AC7"/>
    <w:rsid w:val="007F34F7"/>
    <w:rsid w:val="007F748E"/>
    <w:rsid w:val="00814D7B"/>
    <w:rsid w:val="008249EA"/>
    <w:rsid w:val="0083361A"/>
    <w:rsid w:val="00842786"/>
    <w:rsid w:val="0084510E"/>
    <w:rsid w:val="00846CE2"/>
    <w:rsid w:val="0086074C"/>
    <w:rsid w:val="00867D2A"/>
    <w:rsid w:val="00880335"/>
    <w:rsid w:val="00882EC6"/>
    <w:rsid w:val="00890FCF"/>
    <w:rsid w:val="008A0C96"/>
    <w:rsid w:val="008B1489"/>
    <w:rsid w:val="008B2446"/>
    <w:rsid w:val="008B7E7E"/>
    <w:rsid w:val="008C3455"/>
    <w:rsid w:val="008E5613"/>
    <w:rsid w:val="008F51C4"/>
    <w:rsid w:val="008F5BD0"/>
    <w:rsid w:val="0091120E"/>
    <w:rsid w:val="00965298"/>
    <w:rsid w:val="009C2131"/>
    <w:rsid w:val="009F73AF"/>
    <w:rsid w:val="00A148FB"/>
    <w:rsid w:val="00A2233A"/>
    <w:rsid w:val="00A368FB"/>
    <w:rsid w:val="00A51E9B"/>
    <w:rsid w:val="00A63B5C"/>
    <w:rsid w:val="00A75C39"/>
    <w:rsid w:val="00AA316E"/>
    <w:rsid w:val="00AA59D3"/>
    <w:rsid w:val="00AB0BF1"/>
    <w:rsid w:val="00AB420B"/>
    <w:rsid w:val="00AD4C85"/>
    <w:rsid w:val="00AE7BF7"/>
    <w:rsid w:val="00AF1961"/>
    <w:rsid w:val="00AF7014"/>
    <w:rsid w:val="00B069AE"/>
    <w:rsid w:val="00B53644"/>
    <w:rsid w:val="00B56030"/>
    <w:rsid w:val="00B8416B"/>
    <w:rsid w:val="00B86AF6"/>
    <w:rsid w:val="00B9560A"/>
    <w:rsid w:val="00BB73FF"/>
    <w:rsid w:val="00BD5384"/>
    <w:rsid w:val="00BF3C48"/>
    <w:rsid w:val="00C11AE2"/>
    <w:rsid w:val="00C140A2"/>
    <w:rsid w:val="00C20516"/>
    <w:rsid w:val="00C55356"/>
    <w:rsid w:val="00C83954"/>
    <w:rsid w:val="00C86472"/>
    <w:rsid w:val="00C86975"/>
    <w:rsid w:val="00CA64DC"/>
    <w:rsid w:val="00CC76E0"/>
    <w:rsid w:val="00CD3102"/>
    <w:rsid w:val="00CD5900"/>
    <w:rsid w:val="00CE3741"/>
    <w:rsid w:val="00D11DF3"/>
    <w:rsid w:val="00D12B5C"/>
    <w:rsid w:val="00D17667"/>
    <w:rsid w:val="00D301EC"/>
    <w:rsid w:val="00D64907"/>
    <w:rsid w:val="00D85D31"/>
    <w:rsid w:val="00D9714B"/>
    <w:rsid w:val="00DB1CDE"/>
    <w:rsid w:val="00DB6109"/>
    <w:rsid w:val="00DC598C"/>
    <w:rsid w:val="00DE1C55"/>
    <w:rsid w:val="00DE4E80"/>
    <w:rsid w:val="00DF0A74"/>
    <w:rsid w:val="00DF1FF4"/>
    <w:rsid w:val="00E04AA2"/>
    <w:rsid w:val="00E22A45"/>
    <w:rsid w:val="00E419F2"/>
    <w:rsid w:val="00E44299"/>
    <w:rsid w:val="00E5198B"/>
    <w:rsid w:val="00E724AD"/>
    <w:rsid w:val="00EA4620"/>
    <w:rsid w:val="00EB39A0"/>
    <w:rsid w:val="00EC074B"/>
    <w:rsid w:val="00EC2EE2"/>
    <w:rsid w:val="00EC395E"/>
    <w:rsid w:val="00EC3EAE"/>
    <w:rsid w:val="00ED1144"/>
    <w:rsid w:val="00ED1514"/>
    <w:rsid w:val="00F042B6"/>
    <w:rsid w:val="00F13261"/>
    <w:rsid w:val="00F16B4D"/>
    <w:rsid w:val="00F23AB2"/>
    <w:rsid w:val="00F8171C"/>
    <w:rsid w:val="00F91098"/>
    <w:rsid w:val="00F95BB9"/>
    <w:rsid w:val="00FC2BB8"/>
    <w:rsid w:val="00FC48F2"/>
    <w:rsid w:val="00FC6554"/>
    <w:rsid w:val="00FE599C"/>
    <w:rsid w:val="00FF0C7D"/>
    <w:rsid w:val="00FF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A0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
    <w:qFormat/>
    <w:pPr>
      <w:keepNext/>
      <w:widowControl/>
      <w:tabs>
        <w:tab w:val="center" w:pos="4680"/>
        <w:tab w:val="left" w:pos="5400"/>
        <w:tab w:val="left" w:pos="6120"/>
        <w:tab w:val="left" w:pos="6840"/>
        <w:tab w:val="left" w:pos="7560"/>
        <w:tab w:val="left" w:pos="8280"/>
        <w:tab w:val="left" w:pos="9000"/>
      </w:tabs>
      <w:spacing w:line="480" w:lineRule="auto"/>
      <w:jc w:val="center"/>
      <w:outlineLvl w:val="0"/>
    </w:pPr>
    <w:rPr>
      <w:b/>
    </w:rPr>
  </w:style>
  <w:style w:type="paragraph" w:styleId="Heading2">
    <w:name w:val="heading 2"/>
    <w:basedOn w:val="Normal"/>
    <w:next w:val="Normal"/>
    <w:link w:val="Heading2Char"/>
    <w:uiPriority w:val="9"/>
    <w:unhideWhenUsed/>
    <w:rsid w:val="00FC6554"/>
    <w:pPr>
      <w:keepNext/>
      <w:keepLines/>
      <w:widowControl/>
      <w:pBdr>
        <w:bottom w:val="dotted" w:sz="8" w:space="1" w:color="auto"/>
      </w:pBdr>
      <w:spacing w:after="240"/>
      <w:outlineLvl w:val="1"/>
    </w:pPr>
    <w:rPr>
      <w:rFonts w:ascii="Candara" w:eastAsiaTheme="majorEastAsia" w:hAnsi="Candara" w:cstheme="majorBidi"/>
      <w:b/>
      <w:bCs/>
      <w:snapToGrid/>
      <w:color w:val="DD2230"/>
      <w:sz w:val="28"/>
      <w:szCs w:val="26"/>
    </w:rPr>
  </w:style>
  <w:style w:type="paragraph" w:styleId="Heading3">
    <w:name w:val="heading 3"/>
    <w:basedOn w:val="Normal"/>
    <w:next w:val="Normal"/>
    <w:link w:val="Heading3Char"/>
    <w:uiPriority w:val="9"/>
    <w:semiHidden/>
    <w:unhideWhenUsed/>
    <w:rsid w:val="00FC6554"/>
    <w:pPr>
      <w:keepNext/>
      <w:keepLines/>
      <w:widowControl/>
      <w:spacing w:before="200"/>
      <w:outlineLvl w:val="2"/>
    </w:pPr>
    <w:rPr>
      <w:rFonts w:asciiTheme="majorHAnsi" w:eastAsiaTheme="majorEastAsia" w:hAnsiTheme="majorHAnsi" w:cstheme="majorBidi"/>
      <w:b/>
      <w:bCs/>
      <w:snapToGrid/>
      <w:color w:val="5B9BD5" w:themeColor="accent1"/>
      <w:sz w:val="22"/>
      <w:szCs w:val="22"/>
    </w:rPr>
  </w:style>
  <w:style w:type="paragraph" w:styleId="Heading4">
    <w:name w:val="heading 4"/>
    <w:basedOn w:val="Normal"/>
    <w:next w:val="Normal"/>
    <w:link w:val="Heading4Char"/>
    <w:uiPriority w:val="9"/>
    <w:semiHidden/>
    <w:unhideWhenUsed/>
    <w:qFormat/>
    <w:rsid w:val="00FC6554"/>
    <w:pPr>
      <w:keepNext/>
      <w:keepLines/>
      <w:widowControl/>
      <w:spacing w:before="200"/>
      <w:outlineLvl w:val="3"/>
    </w:pPr>
    <w:rPr>
      <w:rFonts w:asciiTheme="majorHAnsi" w:eastAsiaTheme="majorEastAsia" w:hAnsiTheme="majorHAnsi" w:cstheme="majorBidi"/>
      <w:b/>
      <w:bCs/>
      <w:i/>
      <w:iCs/>
      <w:snapToGrid/>
      <w:color w:val="5B9BD5" w:themeColor="accent1"/>
      <w:sz w:val="22"/>
      <w:szCs w:val="22"/>
    </w:rPr>
  </w:style>
  <w:style w:type="paragraph" w:styleId="Heading5">
    <w:name w:val="heading 5"/>
    <w:basedOn w:val="Normal"/>
    <w:next w:val="Normal"/>
    <w:link w:val="Heading5Char"/>
    <w:uiPriority w:val="9"/>
    <w:semiHidden/>
    <w:unhideWhenUsed/>
    <w:qFormat/>
    <w:rsid w:val="00FC6554"/>
    <w:pPr>
      <w:keepNext/>
      <w:keepLines/>
      <w:widowControl/>
      <w:spacing w:before="200"/>
      <w:outlineLvl w:val="4"/>
    </w:pPr>
    <w:rPr>
      <w:rFonts w:asciiTheme="majorHAnsi" w:eastAsiaTheme="majorEastAsia" w:hAnsiTheme="majorHAnsi" w:cstheme="majorBidi"/>
      <w:snapToGrid/>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FooterRedInsight-IPR">
    <w:name w:val="FooterRedInsight-IPR"/>
    <w:link w:val="FooterRedInsight-IPRChar"/>
    <w:qFormat/>
    <w:rsid w:val="00362AD4"/>
    <w:pPr>
      <w:pBdr>
        <w:top w:val="single" w:sz="8" w:space="1" w:color="DD2230"/>
      </w:pBdr>
    </w:pPr>
    <w:rPr>
      <w:rFonts w:ascii="Calibri" w:eastAsia="Calibri" w:hAnsi="Calibri"/>
      <w:i/>
      <w:color w:val="DD2230"/>
      <w:szCs w:val="22"/>
    </w:rPr>
  </w:style>
  <w:style w:type="character" w:customStyle="1" w:styleId="FooterRedInsight-IPRChar">
    <w:name w:val="FooterRedInsight-IPR Char"/>
    <w:link w:val="FooterRedInsight-IPR"/>
    <w:rsid w:val="00362AD4"/>
    <w:rPr>
      <w:rFonts w:ascii="Calibri" w:eastAsia="Calibri" w:hAnsi="Calibri"/>
      <w:i/>
      <w:color w:val="DD2230"/>
      <w:szCs w:val="22"/>
    </w:rPr>
  </w:style>
  <w:style w:type="paragraph" w:customStyle="1" w:styleId="FooterTitle-IPR">
    <w:name w:val="FooterTitle-IPR"/>
    <w:link w:val="FooterTitle-IPRChar"/>
    <w:qFormat/>
    <w:rsid w:val="00362AD4"/>
    <w:pPr>
      <w:pBdr>
        <w:top w:val="single" w:sz="8" w:space="1" w:color="DD2230"/>
      </w:pBdr>
      <w:jc w:val="right"/>
    </w:pPr>
    <w:rPr>
      <w:rFonts w:ascii="Calibri" w:hAnsi="Calibri" w:cs="Arial"/>
      <w:i/>
      <w:szCs w:val="18"/>
    </w:rPr>
  </w:style>
  <w:style w:type="character" w:customStyle="1" w:styleId="FooterTitle-IPRChar">
    <w:name w:val="FooterTitle-IPR Char"/>
    <w:link w:val="FooterTitle-IPR"/>
    <w:rsid w:val="00362AD4"/>
    <w:rPr>
      <w:rFonts w:ascii="Calibri" w:hAnsi="Calibri" w:cs="Arial"/>
      <w:i/>
      <w:szCs w:val="18"/>
    </w:rPr>
  </w:style>
  <w:style w:type="paragraph" w:customStyle="1" w:styleId="RedTableBullet">
    <w:name w:val="RedTableBullet"/>
    <w:link w:val="RedTableBulletChar"/>
    <w:rsid w:val="00F16B4D"/>
    <w:pPr>
      <w:ind w:left="720" w:hanging="360"/>
    </w:pPr>
    <w:rPr>
      <w:rFonts w:ascii="Calibri" w:eastAsia="Calibri" w:hAnsi="Calibri"/>
      <w:sz w:val="18"/>
    </w:rPr>
  </w:style>
  <w:style w:type="character" w:customStyle="1" w:styleId="RedTableBulletChar">
    <w:name w:val="RedTableBullet Char"/>
    <w:link w:val="RedTableBullet"/>
    <w:rsid w:val="00F16B4D"/>
    <w:rPr>
      <w:rFonts w:ascii="Calibri" w:eastAsia="Calibri" w:hAnsi="Calibri"/>
      <w:sz w:val="18"/>
    </w:rPr>
  </w:style>
  <w:style w:type="character" w:customStyle="1" w:styleId="BlueAllCapsHdng-IPRChar">
    <w:name w:val="BlueAllCapsHdng-IPR Char"/>
    <w:link w:val="BlueAllCapsHdng-IPR"/>
    <w:locked/>
    <w:rsid w:val="00F16B4D"/>
    <w:rPr>
      <w:rFonts w:ascii="Calibri" w:hAnsi="Calibri"/>
      <w:b/>
      <w:bCs/>
      <w:caps/>
      <w:color w:val="1F497D"/>
    </w:rPr>
  </w:style>
  <w:style w:type="paragraph" w:customStyle="1" w:styleId="BlueAllCapsHdng-IPR">
    <w:name w:val="BlueAllCapsHdng-IPR"/>
    <w:basedOn w:val="Normal"/>
    <w:link w:val="BlueAllCapsHdng-IPRChar"/>
    <w:qFormat/>
    <w:rsid w:val="00F16B4D"/>
    <w:pPr>
      <w:keepNext/>
      <w:widowControl/>
      <w:spacing w:after="240"/>
      <w:contextualSpacing/>
    </w:pPr>
    <w:rPr>
      <w:rFonts w:ascii="Calibri" w:hAnsi="Calibri"/>
      <w:b/>
      <w:bCs/>
      <w:caps/>
      <w:snapToGrid/>
      <w:color w:val="1F497D"/>
      <w:sz w:val="20"/>
    </w:rPr>
  </w:style>
  <w:style w:type="paragraph" w:styleId="BalloonText">
    <w:name w:val="Balloon Text"/>
    <w:basedOn w:val="Normal"/>
    <w:link w:val="BalloonTextChar"/>
    <w:uiPriority w:val="99"/>
    <w:semiHidden/>
    <w:unhideWhenUsed/>
    <w:rsid w:val="00AB420B"/>
    <w:rPr>
      <w:rFonts w:ascii="Tahoma" w:hAnsi="Tahoma" w:cs="Tahoma"/>
      <w:sz w:val="16"/>
      <w:szCs w:val="16"/>
    </w:rPr>
  </w:style>
  <w:style w:type="character" w:customStyle="1" w:styleId="BalloonTextChar">
    <w:name w:val="Balloon Text Char"/>
    <w:link w:val="BalloonText"/>
    <w:uiPriority w:val="99"/>
    <w:semiHidden/>
    <w:rsid w:val="00AB420B"/>
    <w:rPr>
      <w:rFonts w:ascii="Tahoma" w:hAnsi="Tahoma" w:cs="Tahoma"/>
      <w:snapToGrid w:val="0"/>
      <w:sz w:val="16"/>
      <w:szCs w:val="16"/>
    </w:rPr>
  </w:style>
  <w:style w:type="character" w:styleId="CommentReference">
    <w:name w:val="annotation reference"/>
    <w:semiHidden/>
    <w:unhideWhenUsed/>
    <w:rsid w:val="00AB420B"/>
    <w:rPr>
      <w:sz w:val="16"/>
      <w:szCs w:val="16"/>
    </w:rPr>
  </w:style>
  <w:style w:type="paragraph" w:styleId="CommentText">
    <w:name w:val="annotation text"/>
    <w:basedOn w:val="Normal"/>
    <w:link w:val="CommentTextChar"/>
    <w:uiPriority w:val="99"/>
    <w:unhideWhenUsed/>
    <w:rsid w:val="00AB420B"/>
    <w:rPr>
      <w:sz w:val="20"/>
    </w:rPr>
  </w:style>
  <w:style w:type="character" w:customStyle="1" w:styleId="CommentTextChar">
    <w:name w:val="Comment Text Char"/>
    <w:link w:val="CommentText"/>
    <w:uiPriority w:val="99"/>
    <w:rsid w:val="00AB420B"/>
    <w:rPr>
      <w:snapToGrid w:val="0"/>
    </w:rPr>
  </w:style>
  <w:style w:type="paragraph" w:styleId="CommentSubject">
    <w:name w:val="annotation subject"/>
    <w:basedOn w:val="CommentText"/>
    <w:next w:val="CommentText"/>
    <w:link w:val="CommentSubjectChar"/>
    <w:uiPriority w:val="99"/>
    <w:semiHidden/>
    <w:unhideWhenUsed/>
    <w:rsid w:val="00AB420B"/>
    <w:rPr>
      <w:b/>
      <w:bCs/>
    </w:rPr>
  </w:style>
  <w:style w:type="character" w:customStyle="1" w:styleId="CommentSubjectChar">
    <w:name w:val="Comment Subject Char"/>
    <w:link w:val="CommentSubject"/>
    <w:uiPriority w:val="99"/>
    <w:semiHidden/>
    <w:rsid w:val="00AB420B"/>
    <w:rPr>
      <w:b/>
      <w:bCs/>
      <w:snapToGrid w:val="0"/>
    </w:rPr>
  </w:style>
  <w:style w:type="paragraph" w:styleId="Revision">
    <w:name w:val="Revision"/>
    <w:hidden/>
    <w:uiPriority w:val="99"/>
    <w:semiHidden/>
    <w:rsid w:val="00AB420B"/>
    <w:rPr>
      <w:snapToGrid w:val="0"/>
      <w:sz w:val="24"/>
    </w:rPr>
  </w:style>
  <w:style w:type="paragraph" w:customStyle="1" w:styleId="Body11ptCalibri-IPR">
    <w:name w:val="Body11ptCalibri-IPR"/>
    <w:link w:val="Body11ptCalibri-IPRChar"/>
    <w:qFormat/>
    <w:rsid w:val="00C20516"/>
    <w:pPr>
      <w:spacing w:after="240"/>
      <w:ind w:firstLine="720"/>
    </w:pPr>
    <w:rPr>
      <w:rFonts w:ascii="Calibri" w:hAnsi="Calibri"/>
      <w:sz w:val="22"/>
      <w:szCs w:val="24"/>
    </w:rPr>
  </w:style>
  <w:style w:type="character" w:customStyle="1" w:styleId="Body11ptCalibri-IPRChar">
    <w:name w:val="Body11ptCalibri-IPR Char"/>
    <w:link w:val="Body11ptCalibri-IPR"/>
    <w:rsid w:val="00C20516"/>
    <w:rPr>
      <w:rFonts w:ascii="Calibri" w:hAnsi="Calibri"/>
      <w:sz w:val="22"/>
      <w:szCs w:val="24"/>
    </w:rPr>
  </w:style>
  <w:style w:type="paragraph" w:customStyle="1" w:styleId="DocDate-IPR">
    <w:name w:val="DocDate-IPR"/>
    <w:link w:val="DocDate-IPRChar"/>
    <w:qFormat/>
    <w:rsid w:val="00546361"/>
    <w:pPr>
      <w:spacing w:before="1320" w:after="480"/>
      <w:jc w:val="center"/>
    </w:pPr>
    <w:rPr>
      <w:rFonts w:ascii="Calibri" w:hAnsi="Calibri" w:cs="Lucida Sans Unicode"/>
      <w:sz w:val="24"/>
      <w:szCs w:val="22"/>
    </w:rPr>
  </w:style>
  <w:style w:type="character" w:customStyle="1" w:styleId="DocDate-IPRChar">
    <w:name w:val="DocDate-IPR Char"/>
    <w:link w:val="DocDate-IPR"/>
    <w:rsid w:val="00546361"/>
    <w:rPr>
      <w:rFonts w:ascii="Calibri" w:hAnsi="Calibri" w:cs="Lucida Sans Unicode"/>
      <w:sz w:val="24"/>
      <w:szCs w:val="22"/>
    </w:rPr>
  </w:style>
  <w:style w:type="paragraph" w:customStyle="1" w:styleId="TableText-IPR">
    <w:name w:val="TableText-IPR"/>
    <w:link w:val="TableText-IPRChar"/>
    <w:qFormat/>
    <w:rsid w:val="00546361"/>
    <w:rPr>
      <w:rFonts w:ascii="Calibri" w:hAnsi="Calibri"/>
      <w:sz w:val="18"/>
    </w:rPr>
  </w:style>
  <w:style w:type="character" w:customStyle="1" w:styleId="TableText-IPRChar">
    <w:name w:val="TableText-IPR Char"/>
    <w:link w:val="TableText-IPR"/>
    <w:rsid w:val="00546361"/>
    <w:rPr>
      <w:rFonts w:ascii="Calibri" w:hAnsi="Calibri"/>
      <w:sz w:val="18"/>
    </w:rPr>
  </w:style>
  <w:style w:type="paragraph" w:customStyle="1" w:styleId="DocTitle-IPR">
    <w:name w:val="DocTitle-IPR"/>
    <w:link w:val="DocTitle-IPRChar"/>
    <w:qFormat/>
    <w:rsid w:val="00546361"/>
    <w:pPr>
      <w:spacing w:before="1320" w:after="200"/>
      <w:jc w:val="center"/>
    </w:pPr>
    <w:rPr>
      <w:rFonts w:ascii="Candara" w:hAnsi="Candara"/>
      <w:b/>
      <w:sz w:val="52"/>
      <w:szCs w:val="52"/>
    </w:rPr>
  </w:style>
  <w:style w:type="paragraph" w:customStyle="1" w:styleId="DocSubtitle-IPR">
    <w:name w:val="DocSubtitle-IPR"/>
    <w:link w:val="DocSubtitle-IPRChar"/>
    <w:qFormat/>
    <w:rsid w:val="00546361"/>
    <w:pPr>
      <w:spacing w:after="1320"/>
      <w:jc w:val="center"/>
    </w:pPr>
    <w:rPr>
      <w:rFonts w:ascii="Candara" w:hAnsi="Candara"/>
      <w:b/>
      <w:bCs/>
      <w:sz w:val="36"/>
      <w:szCs w:val="52"/>
    </w:rPr>
  </w:style>
  <w:style w:type="character" w:customStyle="1" w:styleId="DocTitle-IPRChar">
    <w:name w:val="DocTitle-IPR Char"/>
    <w:link w:val="DocTitle-IPR"/>
    <w:rsid w:val="00546361"/>
    <w:rPr>
      <w:rFonts w:ascii="Candara" w:hAnsi="Candara"/>
      <w:b/>
      <w:sz w:val="52"/>
      <w:szCs w:val="52"/>
    </w:rPr>
  </w:style>
  <w:style w:type="character" w:customStyle="1" w:styleId="DocSubtitle-IPRChar">
    <w:name w:val="DocSubtitle-IPR Char"/>
    <w:link w:val="DocSubtitle-IPR"/>
    <w:rsid w:val="00546361"/>
    <w:rPr>
      <w:rFonts w:ascii="Candara" w:hAnsi="Candara"/>
      <w:b/>
      <w:bCs/>
      <w:sz w:val="36"/>
      <w:szCs w:val="52"/>
    </w:rPr>
  </w:style>
  <w:style w:type="character" w:customStyle="1" w:styleId="Heading2Char">
    <w:name w:val="Heading 2 Char"/>
    <w:basedOn w:val="DefaultParagraphFont"/>
    <w:link w:val="Heading2"/>
    <w:uiPriority w:val="9"/>
    <w:rsid w:val="00FC6554"/>
    <w:rPr>
      <w:rFonts w:ascii="Candara" w:eastAsiaTheme="majorEastAsia" w:hAnsi="Candara" w:cstheme="majorBidi"/>
      <w:b/>
      <w:bCs/>
      <w:color w:val="DD2230"/>
      <w:sz w:val="28"/>
      <w:szCs w:val="26"/>
    </w:rPr>
  </w:style>
  <w:style w:type="character" w:customStyle="1" w:styleId="Heading3Char">
    <w:name w:val="Heading 3 Char"/>
    <w:basedOn w:val="DefaultParagraphFont"/>
    <w:link w:val="Heading3"/>
    <w:uiPriority w:val="9"/>
    <w:semiHidden/>
    <w:rsid w:val="00FC6554"/>
    <w:rPr>
      <w:rFonts w:asciiTheme="majorHAnsi" w:eastAsiaTheme="majorEastAsia" w:hAnsiTheme="majorHAnsi" w:cstheme="majorBidi"/>
      <w:b/>
      <w:bCs/>
      <w:color w:val="5B9BD5" w:themeColor="accent1"/>
      <w:sz w:val="22"/>
      <w:szCs w:val="22"/>
    </w:rPr>
  </w:style>
  <w:style w:type="character" w:customStyle="1" w:styleId="Heading4Char">
    <w:name w:val="Heading 4 Char"/>
    <w:basedOn w:val="DefaultParagraphFont"/>
    <w:link w:val="Heading4"/>
    <w:uiPriority w:val="9"/>
    <w:semiHidden/>
    <w:rsid w:val="00FC6554"/>
    <w:rPr>
      <w:rFonts w:asciiTheme="majorHAnsi" w:eastAsiaTheme="majorEastAsia" w:hAnsiTheme="majorHAnsi" w:cstheme="majorBidi"/>
      <w:b/>
      <w:bCs/>
      <w:i/>
      <w:iCs/>
      <w:color w:val="5B9BD5" w:themeColor="accent1"/>
      <w:sz w:val="22"/>
      <w:szCs w:val="22"/>
    </w:rPr>
  </w:style>
  <w:style w:type="character" w:customStyle="1" w:styleId="Heading5Char">
    <w:name w:val="Heading 5 Char"/>
    <w:basedOn w:val="DefaultParagraphFont"/>
    <w:link w:val="Heading5"/>
    <w:uiPriority w:val="9"/>
    <w:semiHidden/>
    <w:rsid w:val="00FC6554"/>
    <w:rPr>
      <w:rFonts w:asciiTheme="majorHAnsi" w:eastAsiaTheme="majorEastAsia" w:hAnsiTheme="majorHAnsi" w:cstheme="majorBidi"/>
      <w:color w:val="1F4D78" w:themeColor="accent1" w:themeShade="7F"/>
      <w:sz w:val="22"/>
      <w:szCs w:val="22"/>
    </w:rPr>
  </w:style>
  <w:style w:type="numbering" w:customStyle="1" w:styleId="TableBlackNumbersList-IPR">
    <w:name w:val="TableBlackNumbersList-IPR"/>
    <w:uiPriority w:val="99"/>
    <w:rsid w:val="00FC6554"/>
    <w:pPr>
      <w:numPr>
        <w:numId w:val="6"/>
      </w:numPr>
    </w:pPr>
  </w:style>
  <w:style w:type="numbering" w:customStyle="1" w:styleId="NumbersListStyleRed-IPR">
    <w:name w:val="NumbersListStyleRed-IPR"/>
    <w:uiPriority w:val="99"/>
    <w:rsid w:val="00FC6554"/>
    <w:pPr>
      <w:numPr>
        <w:numId w:val="13"/>
      </w:numPr>
    </w:pPr>
  </w:style>
  <w:style w:type="paragraph" w:customStyle="1" w:styleId="DocSubmitLine-IPR">
    <w:name w:val="DocSubmitLine-IPR"/>
    <w:link w:val="DocSubmitLine-IPRChar"/>
    <w:qFormat/>
    <w:rsid w:val="00FC6554"/>
    <w:pPr>
      <w:spacing w:after="120"/>
      <w:ind w:left="720"/>
    </w:pPr>
    <w:rPr>
      <w:rFonts w:ascii="Calibri" w:eastAsiaTheme="minorEastAsia" w:hAnsi="Calibri"/>
      <w:b/>
      <w:color w:val="B12732"/>
      <w:sz w:val="24"/>
    </w:rPr>
  </w:style>
  <w:style w:type="paragraph" w:customStyle="1" w:styleId="DocProjectLine-IPR">
    <w:name w:val="DocProjectLine-IPR"/>
    <w:link w:val="DocProjectLine-IPRChar"/>
    <w:qFormat/>
    <w:rsid w:val="00FC6554"/>
    <w:pPr>
      <w:spacing w:before="240" w:after="120"/>
      <w:ind w:left="720"/>
    </w:pPr>
    <w:rPr>
      <w:rFonts w:ascii="Calibri" w:eastAsiaTheme="minorEastAsia" w:hAnsi="Calibri"/>
      <w:b/>
      <w:sz w:val="24"/>
    </w:rPr>
  </w:style>
  <w:style w:type="character" w:customStyle="1" w:styleId="DocSubmitLine-IPRChar">
    <w:name w:val="DocSubmitLine-IPR Char"/>
    <w:basedOn w:val="DefaultParagraphFont"/>
    <w:link w:val="DocSubmitLine-IPR"/>
    <w:rsid w:val="00FC6554"/>
    <w:rPr>
      <w:rFonts w:ascii="Calibri" w:eastAsiaTheme="minorEastAsia" w:hAnsi="Calibri"/>
      <w:b/>
      <w:color w:val="B12732"/>
      <w:sz w:val="24"/>
    </w:rPr>
  </w:style>
  <w:style w:type="paragraph" w:customStyle="1" w:styleId="SuggestedCitationText-IPR">
    <w:name w:val="SuggestedCitationText-IPR"/>
    <w:link w:val="SuggestedCitationText-IPRChar"/>
    <w:qFormat/>
    <w:rsid w:val="00FC6554"/>
    <w:pPr>
      <w:spacing w:after="240"/>
      <w:ind w:left="360" w:hanging="360"/>
    </w:pPr>
    <w:rPr>
      <w:rFonts w:ascii="Calibri" w:eastAsiaTheme="minorEastAsia" w:hAnsi="Calibri"/>
      <w:sz w:val="22"/>
    </w:rPr>
  </w:style>
  <w:style w:type="character" w:customStyle="1" w:styleId="DocProjectLine-IPRChar">
    <w:name w:val="DocProjectLine-IPR Char"/>
    <w:basedOn w:val="DefaultParagraphFont"/>
    <w:link w:val="DocProjectLine-IPR"/>
    <w:rsid w:val="00FC6554"/>
    <w:rPr>
      <w:rFonts w:ascii="Calibri" w:eastAsiaTheme="minorEastAsia" w:hAnsi="Calibri"/>
      <w:b/>
      <w:sz w:val="24"/>
    </w:rPr>
  </w:style>
  <w:style w:type="character" w:customStyle="1" w:styleId="SuggestedCitationText-IPRChar">
    <w:name w:val="SuggestedCitationText-IPR Char"/>
    <w:basedOn w:val="DefaultParagraphFont"/>
    <w:link w:val="SuggestedCitationText-IPR"/>
    <w:rsid w:val="00FC6554"/>
    <w:rPr>
      <w:rFonts w:ascii="Calibri" w:eastAsiaTheme="minorEastAsia" w:hAnsi="Calibri"/>
      <w:sz w:val="22"/>
    </w:rPr>
  </w:style>
  <w:style w:type="paragraph" w:customStyle="1" w:styleId="DocAddressNameIndent-IPR">
    <w:name w:val="DocAddress/NameIndent-IPR"/>
    <w:link w:val="DocAddressNameIndent-IPRChar"/>
    <w:qFormat/>
    <w:rsid w:val="00FC6554"/>
    <w:pPr>
      <w:ind w:left="720"/>
    </w:pPr>
    <w:rPr>
      <w:rFonts w:ascii="Calibri" w:hAnsi="Calibri"/>
      <w:sz w:val="22"/>
      <w:szCs w:val="24"/>
    </w:rPr>
  </w:style>
  <w:style w:type="character" w:customStyle="1" w:styleId="DocAddressNameIndent-IPRChar">
    <w:name w:val="DocAddress/NameIndent-IPR Char"/>
    <w:basedOn w:val="DefaultParagraphFont"/>
    <w:link w:val="DocAddressNameIndent-IPR"/>
    <w:rsid w:val="00FC6554"/>
    <w:rPr>
      <w:rFonts w:ascii="Calibri" w:hAnsi="Calibri"/>
      <w:sz w:val="22"/>
      <w:szCs w:val="24"/>
    </w:rPr>
  </w:style>
  <w:style w:type="paragraph" w:customStyle="1" w:styleId="AuthorNames-IPR">
    <w:name w:val="AuthorNames-IPR"/>
    <w:link w:val="AuthorNames-IPRChar"/>
    <w:qFormat/>
    <w:rsid w:val="00FC6554"/>
    <w:pPr>
      <w:jc w:val="center"/>
    </w:pPr>
    <w:rPr>
      <w:rFonts w:ascii="Calibri" w:hAnsi="Calibri" w:cs="Lucida Sans Unicode"/>
      <w:sz w:val="22"/>
      <w:szCs w:val="22"/>
    </w:rPr>
  </w:style>
  <w:style w:type="paragraph" w:customStyle="1" w:styleId="AuthorLabel-IPR">
    <w:name w:val="AuthorLabel-IPR"/>
    <w:link w:val="AuthorLabel-IPRChar"/>
    <w:qFormat/>
    <w:rsid w:val="00FC6554"/>
    <w:pPr>
      <w:spacing w:after="120"/>
      <w:jc w:val="center"/>
    </w:pPr>
    <w:rPr>
      <w:rFonts w:ascii="Calibri" w:hAnsi="Calibri" w:cs="Lucida Sans Unicode"/>
      <w:b/>
      <w:sz w:val="24"/>
      <w:szCs w:val="22"/>
    </w:rPr>
  </w:style>
  <w:style w:type="character" w:customStyle="1" w:styleId="AuthorNames-IPRChar">
    <w:name w:val="AuthorNames-IPR Char"/>
    <w:basedOn w:val="DocDate-IPRChar"/>
    <w:link w:val="AuthorNames-IPR"/>
    <w:rsid w:val="00FC6554"/>
    <w:rPr>
      <w:rFonts w:ascii="Calibri" w:hAnsi="Calibri" w:cs="Lucida Sans Unicode"/>
      <w:sz w:val="22"/>
      <w:szCs w:val="22"/>
    </w:rPr>
  </w:style>
  <w:style w:type="character" w:customStyle="1" w:styleId="AuthorLabel-IPRChar">
    <w:name w:val="AuthorLabel-IPR Char"/>
    <w:basedOn w:val="DocDate-IPRChar"/>
    <w:link w:val="AuthorLabel-IPR"/>
    <w:rsid w:val="00FC6554"/>
    <w:rPr>
      <w:rFonts w:ascii="Calibri" w:hAnsi="Calibri" w:cs="Lucida Sans Unicode"/>
      <w:b/>
      <w:sz w:val="24"/>
      <w:szCs w:val="22"/>
    </w:rPr>
  </w:style>
  <w:style w:type="paragraph" w:customStyle="1" w:styleId="SuggestedCitationLabel-IPR">
    <w:name w:val="SuggestedCitationLabel-IPR"/>
    <w:link w:val="SuggestedCitationLabel-IPRChar"/>
    <w:qFormat/>
    <w:rsid w:val="00FC6554"/>
    <w:pPr>
      <w:keepNext/>
      <w:spacing w:after="240"/>
    </w:pPr>
    <w:rPr>
      <w:rFonts w:ascii="Calibri" w:eastAsia="Calibri" w:hAnsi="Calibri" w:cs="Arial"/>
      <w:b/>
      <w:bCs/>
      <w:sz w:val="22"/>
      <w:szCs w:val="24"/>
    </w:rPr>
  </w:style>
  <w:style w:type="character" w:customStyle="1" w:styleId="SuggestedCitationLabel-IPRChar">
    <w:name w:val="SuggestedCitationLabel-IPR Char"/>
    <w:basedOn w:val="DefaultParagraphFont"/>
    <w:link w:val="SuggestedCitationLabel-IPR"/>
    <w:rsid w:val="00FC6554"/>
    <w:rPr>
      <w:rFonts w:ascii="Calibri" w:eastAsia="Calibri" w:hAnsi="Calibri" w:cs="Arial"/>
      <w:b/>
      <w:bCs/>
      <w:sz w:val="22"/>
      <w:szCs w:val="24"/>
    </w:rPr>
  </w:style>
  <w:style w:type="paragraph" w:customStyle="1" w:styleId="Heading4NoLetter-IPR">
    <w:name w:val="Heading4NoLetter-IPR"/>
    <w:link w:val="Heading4NoLetter-IPRChar"/>
    <w:qFormat/>
    <w:rsid w:val="00FC6554"/>
    <w:pPr>
      <w:keepNext/>
      <w:spacing w:after="240"/>
    </w:pPr>
    <w:rPr>
      <w:rFonts w:ascii="Candara" w:eastAsiaTheme="minorHAnsi" w:hAnsi="Candara" w:cstheme="minorBidi"/>
      <w:b/>
      <w:i/>
      <w:color w:val="B12732"/>
      <w:sz w:val="22"/>
      <w:szCs w:val="22"/>
    </w:rPr>
  </w:style>
  <w:style w:type="character" w:customStyle="1" w:styleId="Heading1Char">
    <w:name w:val="Heading 1 Char"/>
    <w:basedOn w:val="DefaultParagraphFont"/>
    <w:link w:val="Heading1"/>
    <w:uiPriority w:val="9"/>
    <w:rsid w:val="00FC6554"/>
    <w:rPr>
      <w:b/>
      <w:snapToGrid w:val="0"/>
      <w:sz w:val="24"/>
    </w:rPr>
  </w:style>
  <w:style w:type="paragraph" w:customStyle="1" w:styleId="BulletsRed-IPR">
    <w:name w:val="BulletsRed-IPR"/>
    <w:link w:val="BulletsRed-IPRChar"/>
    <w:qFormat/>
    <w:rsid w:val="00FC6554"/>
    <w:pPr>
      <w:numPr>
        <w:numId w:val="15"/>
      </w:numPr>
      <w:spacing w:after="120"/>
    </w:pPr>
    <w:rPr>
      <w:rFonts w:ascii="Calibri" w:eastAsiaTheme="minorHAnsi" w:hAnsi="Calibri"/>
      <w:sz w:val="22"/>
      <w:szCs w:val="24"/>
    </w:rPr>
  </w:style>
  <w:style w:type="character" w:customStyle="1" w:styleId="FooterChar">
    <w:name w:val="Footer Char"/>
    <w:basedOn w:val="DefaultParagraphFont"/>
    <w:link w:val="Footer"/>
    <w:uiPriority w:val="99"/>
    <w:rsid w:val="00FC6554"/>
    <w:rPr>
      <w:snapToGrid w:val="0"/>
      <w:sz w:val="24"/>
    </w:rPr>
  </w:style>
  <w:style w:type="paragraph" w:customStyle="1" w:styleId="NumbersRed-IPR">
    <w:name w:val="NumbersRed-IPR"/>
    <w:link w:val="NumbersRed-IPRChar"/>
    <w:qFormat/>
    <w:rsid w:val="00FC6554"/>
    <w:pPr>
      <w:numPr>
        <w:numId w:val="50"/>
      </w:numPr>
      <w:spacing w:after="120"/>
    </w:pPr>
    <w:rPr>
      <w:rFonts w:ascii="Calibri" w:eastAsiaTheme="minorHAnsi" w:hAnsi="Calibri" w:cstheme="minorBidi"/>
      <w:sz w:val="22"/>
      <w:szCs w:val="22"/>
    </w:rPr>
  </w:style>
  <w:style w:type="character" w:customStyle="1" w:styleId="BulletsRed-IPRChar">
    <w:name w:val="BulletsRed-IPR Char"/>
    <w:basedOn w:val="DefaultParagraphFont"/>
    <w:link w:val="BulletsRed-IPR"/>
    <w:rsid w:val="00FC6554"/>
    <w:rPr>
      <w:rFonts w:ascii="Calibri" w:eastAsiaTheme="minorHAnsi" w:hAnsi="Calibri"/>
      <w:sz w:val="22"/>
      <w:szCs w:val="24"/>
    </w:rPr>
  </w:style>
  <w:style w:type="character" w:customStyle="1" w:styleId="NumbersRed-IPRChar">
    <w:name w:val="NumbersRed-IPR Char"/>
    <w:basedOn w:val="DefaultParagraphFont"/>
    <w:link w:val="NumbersRed-IPR"/>
    <w:rsid w:val="00FC6554"/>
    <w:rPr>
      <w:rFonts w:ascii="Calibri" w:eastAsiaTheme="minorHAnsi" w:hAnsi="Calibri" w:cstheme="minorBidi"/>
      <w:sz w:val="22"/>
      <w:szCs w:val="22"/>
    </w:rPr>
  </w:style>
  <w:style w:type="table" w:styleId="TableGrid">
    <w:name w:val="Table Grid"/>
    <w:basedOn w:val="TableNormal"/>
    <w:uiPriority w:val="59"/>
    <w:rsid w:val="00FC655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FC6554"/>
    <w:pPr>
      <w:keepNext/>
      <w:numPr>
        <w:numId w:val="11"/>
      </w:numPr>
      <w:pBdr>
        <w:bottom w:val="dotted" w:sz="4" w:space="1" w:color="auto"/>
      </w:pBdr>
      <w:tabs>
        <w:tab w:val="left" w:pos="360"/>
      </w:tabs>
      <w:spacing w:after="24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FC6554"/>
    <w:pPr>
      <w:pBdr>
        <w:bottom w:val="single" w:sz="18" w:space="1" w:color="6A6C67"/>
      </w:pBdr>
      <w:jc w:val="right"/>
    </w:pPr>
    <w:rPr>
      <w:rFonts w:ascii="Century Gothic" w:eastAsiaTheme="minorEastAsia" w:hAnsi="Century Gothic"/>
      <w:color w:val="B12732"/>
    </w:rPr>
  </w:style>
  <w:style w:type="paragraph" w:customStyle="1" w:styleId="DropCap-IPR">
    <w:name w:val="DropCap-IPR"/>
    <w:link w:val="DropCap-IPRChar"/>
    <w:qFormat/>
    <w:rsid w:val="00FC6554"/>
    <w:pPr>
      <w:keepNext/>
      <w:framePr w:wrap="around" w:vAnchor="text" w:hAnchor="text"/>
      <w:spacing w:line="537" w:lineRule="exact"/>
    </w:pPr>
    <w:rPr>
      <w:rFonts w:ascii="Candara" w:hAnsi="Candara"/>
      <w:color w:val="B12732"/>
      <w:position w:val="-5"/>
      <w:sz w:val="68"/>
      <w:szCs w:val="24"/>
    </w:rPr>
  </w:style>
  <w:style w:type="character" w:customStyle="1" w:styleId="DropCap-IPRChar">
    <w:name w:val="DropCap-IPR Char"/>
    <w:basedOn w:val="DefaultParagraphFont"/>
    <w:link w:val="DropCap-IPR"/>
    <w:rsid w:val="00FC6554"/>
    <w:rPr>
      <w:rFonts w:ascii="Candara" w:hAnsi="Candara"/>
      <w:color w:val="B12732"/>
      <w:position w:val="-5"/>
      <w:sz w:val="68"/>
      <w:szCs w:val="24"/>
    </w:rPr>
  </w:style>
  <w:style w:type="character" w:customStyle="1" w:styleId="TextBox2RedBold-IPRChar">
    <w:name w:val="TextBox2RedBold-IPR Char"/>
    <w:basedOn w:val="DefaultParagraphFont"/>
    <w:link w:val="TextBox2RedBold-IPR"/>
    <w:rsid w:val="00FC6554"/>
    <w:rPr>
      <w:rFonts w:ascii="Century Gothic" w:eastAsiaTheme="minorEastAsia" w:hAnsi="Century Gothic"/>
      <w:color w:val="B12732"/>
    </w:rPr>
  </w:style>
  <w:style w:type="table" w:customStyle="1" w:styleId="InsightTable">
    <w:name w:val="Insight Table"/>
    <w:basedOn w:val="TableNormal"/>
    <w:uiPriority w:val="99"/>
    <w:rsid w:val="00FC6554"/>
    <w:rPr>
      <w:rFonts w:ascii="Calibri" w:eastAsiaTheme="minorHAnsi" w:hAnsi="Calibri"/>
      <w:szCs w:val="22"/>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BatangChe" w:hAnsi="BatangChe"/>
        <w:sz w:val="20"/>
      </w:rPr>
      <w:tblPr/>
      <w:tcPr>
        <w:tcBorders>
          <w:top w:val="single" w:sz="4" w:space="0" w:color="B12732"/>
          <w:left w:val="nil"/>
          <w:bottom w:val="single" w:sz="4"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FC6554"/>
    <w:pPr>
      <w:jc w:val="center"/>
    </w:pPr>
    <w:rPr>
      <w:rFonts w:ascii="Lucida Sans" w:hAnsi="Lucida Sans" w:cs="Lucida Sans Unicode"/>
      <w:b/>
      <w:szCs w:val="24"/>
    </w:rPr>
  </w:style>
  <w:style w:type="character" w:customStyle="1" w:styleId="TableHeaderRow-IPRChar">
    <w:name w:val="TableHeaderRow-IPR Char"/>
    <w:basedOn w:val="DefaultParagraphFont"/>
    <w:link w:val="TableHeaderRow-IPR"/>
    <w:rsid w:val="00FC6554"/>
    <w:rPr>
      <w:rFonts w:ascii="Lucida Sans" w:hAnsi="Lucida Sans" w:cs="Lucida Sans Unicode"/>
      <w:b/>
      <w:szCs w:val="24"/>
    </w:rPr>
  </w:style>
  <w:style w:type="paragraph" w:customStyle="1" w:styleId="FtnteTable-IPR">
    <w:name w:val="FtnteTable-IPR"/>
    <w:link w:val="FtnteTable-IPRChar"/>
    <w:qFormat/>
    <w:rsid w:val="00FC6554"/>
    <w:pPr>
      <w:spacing w:before="60"/>
      <w:contextualSpacing/>
    </w:pPr>
    <w:rPr>
      <w:rFonts w:ascii="Calibri" w:eastAsia="Calibri" w:hAnsi="Calibri" w:cs="Calibri"/>
      <w:i/>
      <w:sz w:val="18"/>
    </w:rPr>
  </w:style>
  <w:style w:type="paragraph" w:customStyle="1" w:styleId="FigureTitle-IPR">
    <w:name w:val="FigureTitle-IPR"/>
    <w:link w:val="FigureTitle-IPRChar"/>
    <w:qFormat/>
    <w:rsid w:val="00FC6554"/>
    <w:pPr>
      <w:spacing w:after="120"/>
    </w:pPr>
    <w:rPr>
      <w:rFonts w:ascii="Calibri" w:hAnsi="Calibri"/>
      <w:b/>
      <w:i/>
      <w:sz w:val="22"/>
      <w:szCs w:val="24"/>
    </w:rPr>
  </w:style>
  <w:style w:type="character" w:customStyle="1" w:styleId="FtnteTable-IPRChar">
    <w:name w:val="FtnteTable-IPR Char"/>
    <w:basedOn w:val="DefaultParagraphFont"/>
    <w:link w:val="FtnteTable-IPR"/>
    <w:rsid w:val="00FC6554"/>
    <w:rPr>
      <w:rFonts w:ascii="Calibri" w:eastAsia="Calibri" w:hAnsi="Calibri" w:cs="Calibri"/>
      <w:i/>
      <w:sz w:val="18"/>
    </w:rPr>
  </w:style>
  <w:style w:type="character" w:customStyle="1" w:styleId="FigureTitle-IPRChar">
    <w:name w:val="FigureTitle-IPR Char"/>
    <w:basedOn w:val="DefaultParagraphFont"/>
    <w:link w:val="FigureTitle-IPR"/>
    <w:rsid w:val="00FC6554"/>
    <w:rPr>
      <w:rFonts w:ascii="Calibri" w:hAnsi="Calibri"/>
      <w:b/>
      <w:i/>
      <w:sz w:val="22"/>
      <w:szCs w:val="24"/>
    </w:rPr>
  </w:style>
  <w:style w:type="paragraph" w:customStyle="1" w:styleId="Heading3-IPR">
    <w:name w:val="Heading3-IPR"/>
    <w:link w:val="Heading3-IPRChar"/>
    <w:qFormat/>
    <w:rsid w:val="00FC6554"/>
    <w:pPr>
      <w:keepNext/>
      <w:numPr>
        <w:numId w:val="1"/>
      </w:numPr>
      <w:spacing w:after="24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FC6554"/>
    <w:rPr>
      <w:rFonts w:ascii="Candara" w:eastAsia="Calibri" w:hAnsi="Candara" w:cs="Arial"/>
      <w:b/>
      <w:bCs/>
      <w:color w:val="B12732"/>
      <w:sz w:val="24"/>
      <w:szCs w:val="24"/>
    </w:rPr>
  </w:style>
  <w:style w:type="paragraph" w:customStyle="1" w:styleId="Heading4-IPR">
    <w:name w:val="Heading4-IPR"/>
    <w:link w:val="Heading4-IPRChar"/>
    <w:qFormat/>
    <w:rsid w:val="00FC6554"/>
    <w:pPr>
      <w:keepNext/>
      <w:numPr>
        <w:numId w:val="3"/>
      </w:numPr>
      <w:spacing w:after="240"/>
      <w:outlineLvl w:val="3"/>
    </w:pPr>
    <w:rPr>
      <w:rFonts w:ascii="Candara" w:hAnsi="Candara" w:cs="Tahoma"/>
      <w:b/>
      <w:i/>
      <w:color w:val="B12732"/>
      <w:sz w:val="22"/>
      <w:szCs w:val="26"/>
    </w:rPr>
  </w:style>
  <w:style w:type="character" w:customStyle="1" w:styleId="Heading4-IPRChar">
    <w:name w:val="Heading4-IPR Char"/>
    <w:basedOn w:val="DefaultParagraphFont"/>
    <w:link w:val="Heading4-IPR"/>
    <w:rsid w:val="00FC6554"/>
    <w:rPr>
      <w:rFonts w:ascii="Candara" w:hAnsi="Candara" w:cs="Tahoma"/>
      <w:b/>
      <w:i/>
      <w:color w:val="B12732"/>
      <w:sz w:val="22"/>
      <w:szCs w:val="26"/>
    </w:rPr>
  </w:style>
  <w:style w:type="character" w:customStyle="1" w:styleId="Heading2-IPRChar">
    <w:name w:val="Heading2-IPR Char"/>
    <w:basedOn w:val="Heading2Char"/>
    <w:link w:val="Heading2-IPR"/>
    <w:rsid w:val="00FC6554"/>
    <w:rPr>
      <w:rFonts w:ascii="Candara" w:eastAsiaTheme="majorEastAsia" w:hAnsi="Candara" w:cstheme="majorBidi"/>
      <w:b/>
      <w:bCs/>
      <w:color w:val="B12732"/>
      <w:sz w:val="28"/>
      <w:szCs w:val="26"/>
    </w:rPr>
  </w:style>
  <w:style w:type="character" w:customStyle="1" w:styleId="HeaderChar">
    <w:name w:val="Header Char"/>
    <w:basedOn w:val="DefaultParagraphFont"/>
    <w:link w:val="Header"/>
    <w:uiPriority w:val="99"/>
    <w:rsid w:val="00FC6554"/>
    <w:rPr>
      <w:snapToGrid w:val="0"/>
      <w:sz w:val="24"/>
    </w:rPr>
  </w:style>
  <w:style w:type="paragraph" w:customStyle="1" w:styleId="BodyText-IPR">
    <w:name w:val="BodyText-IPR"/>
    <w:link w:val="BodyText-IPRChar"/>
    <w:qFormat/>
    <w:rsid w:val="00FC6554"/>
    <w:pPr>
      <w:spacing w:after="240"/>
    </w:pPr>
    <w:rPr>
      <w:rFonts w:ascii="Calibri" w:eastAsiaTheme="minorHAnsi" w:hAnsi="Calibri" w:cstheme="minorBidi"/>
      <w:sz w:val="22"/>
      <w:szCs w:val="22"/>
    </w:rPr>
  </w:style>
  <w:style w:type="paragraph" w:styleId="TOC3">
    <w:name w:val="toc 3"/>
    <w:basedOn w:val="Normal"/>
    <w:next w:val="Normal"/>
    <w:autoRedefine/>
    <w:uiPriority w:val="39"/>
    <w:unhideWhenUsed/>
    <w:rsid w:val="00FC6554"/>
    <w:pPr>
      <w:widowControl/>
      <w:spacing w:after="100"/>
      <w:ind w:left="440"/>
    </w:pPr>
    <w:rPr>
      <w:rFonts w:asciiTheme="minorHAnsi" w:eastAsiaTheme="minorHAnsi" w:hAnsiTheme="minorHAnsi" w:cstheme="minorBidi"/>
      <w:snapToGrid/>
      <w:sz w:val="22"/>
      <w:szCs w:val="22"/>
    </w:rPr>
  </w:style>
  <w:style w:type="paragraph" w:customStyle="1" w:styleId="BodyCentered-IPR">
    <w:name w:val="BodyCentered-IPR"/>
    <w:link w:val="BodyCentered-IPRChar"/>
    <w:qFormat/>
    <w:rsid w:val="00FC6554"/>
    <w:pPr>
      <w:jc w:val="center"/>
    </w:pPr>
    <w:rPr>
      <w:rFonts w:ascii="Calibri" w:hAnsi="Calibri" w:cs="Lucida Sans Unicode"/>
      <w:sz w:val="22"/>
      <w:szCs w:val="22"/>
    </w:rPr>
  </w:style>
  <w:style w:type="paragraph" w:styleId="TOC4">
    <w:name w:val="toc 4"/>
    <w:basedOn w:val="Normal"/>
    <w:next w:val="Normal"/>
    <w:autoRedefine/>
    <w:uiPriority w:val="39"/>
    <w:unhideWhenUsed/>
    <w:rsid w:val="00FC6554"/>
    <w:pPr>
      <w:widowControl/>
      <w:spacing w:after="100"/>
      <w:ind w:left="660"/>
    </w:pPr>
    <w:rPr>
      <w:rFonts w:asciiTheme="minorHAnsi" w:eastAsiaTheme="minorHAnsi" w:hAnsiTheme="minorHAnsi" w:cstheme="minorBidi"/>
      <w:snapToGrid/>
      <w:sz w:val="22"/>
      <w:szCs w:val="22"/>
    </w:rPr>
  </w:style>
  <w:style w:type="character" w:styleId="Hyperlink">
    <w:name w:val="Hyperlink"/>
    <w:basedOn w:val="DefaultParagraphFont"/>
    <w:uiPriority w:val="99"/>
    <w:unhideWhenUsed/>
    <w:rsid w:val="00FC6554"/>
    <w:rPr>
      <w:color w:val="0563C1" w:themeColor="hyperlink"/>
      <w:u w:val="single"/>
    </w:rPr>
  </w:style>
  <w:style w:type="paragraph" w:customStyle="1" w:styleId="TextBox2Title-IPR">
    <w:name w:val="TextBox2Title-IPR"/>
    <w:link w:val="TextBox2Title-IPRChar"/>
    <w:qFormat/>
    <w:rsid w:val="00FC6554"/>
    <w:pPr>
      <w:pBdr>
        <w:top w:val="single" w:sz="8" w:space="1" w:color="DD2230"/>
      </w:pBdr>
      <w:spacing w:after="120"/>
      <w:jc w:val="center"/>
    </w:pPr>
    <w:rPr>
      <w:rFonts w:ascii="Century Gothic" w:eastAsiaTheme="minorEastAsia" w:hAnsi="Century Gothic"/>
      <w:b/>
      <w:color w:val="6A6C67"/>
      <w:szCs w:val="4"/>
    </w:rPr>
  </w:style>
  <w:style w:type="character" w:customStyle="1" w:styleId="TextBox2Title-IPRChar">
    <w:name w:val="TextBox2Title-IPR Char"/>
    <w:basedOn w:val="DefaultParagraphFont"/>
    <w:link w:val="TextBox2Title-IPR"/>
    <w:rsid w:val="00FC6554"/>
    <w:rPr>
      <w:rFonts w:ascii="Century Gothic" w:eastAsiaTheme="minorEastAsia" w:hAnsi="Century Gothic"/>
      <w:b/>
      <w:color w:val="6A6C67"/>
      <w:szCs w:val="4"/>
    </w:rPr>
  </w:style>
  <w:style w:type="paragraph" w:styleId="TOC1">
    <w:name w:val="toc 1"/>
    <w:basedOn w:val="Normal"/>
    <w:next w:val="Normal"/>
    <w:autoRedefine/>
    <w:uiPriority w:val="39"/>
    <w:unhideWhenUsed/>
    <w:rsid w:val="00FC6554"/>
    <w:pPr>
      <w:widowControl/>
      <w:tabs>
        <w:tab w:val="left" w:pos="720"/>
        <w:tab w:val="left" w:pos="1080"/>
        <w:tab w:val="left" w:pos="1440"/>
        <w:tab w:val="left" w:pos="1800"/>
        <w:tab w:val="right" w:leader="dot" w:pos="9350"/>
      </w:tabs>
      <w:spacing w:after="120"/>
    </w:pPr>
    <w:rPr>
      <w:rFonts w:asciiTheme="minorHAnsi" w:eastAsiaTheme="minorHAnsi" w:hAnsiTheme="minorHAnsi" w:cstheme="minorBidi"/>
      <w:b/>
      <w:bCs/>
      <w:snapToGrid/>
      <w:sz w:val="22"/>
      <w:szCs w:val="22"/>
    </w:rPr>
  </w:style>
  <w:style w:type="paragraph" w:styleId="TOC2">
    <w:name w:val="toc 2"/>
    <w:basedOn w:val="Normal"/>
    <w:next w:val="Normal"/>
    <w:autoRedefine/>
    <w:uiPriority w:val="39"/>
    <w:unhideWhenUsed/>
    <w:rsid w:val="00FC6554"/>
    <w:pPr>
      <w:widowControl/>
      <w:tabs>
        <w:tab w:val="left" w:pos="720"/>
        <w:tab w:val="left" w:pos="880"/>
        <w:tab w:val="right" w:leader="dot" w:pos="9350"/>
      </w:tabs>
      <w:spacing w:after="120"/>
      <w:ind w:left="432"/>
    </w:pPr>
    <w:rPr>
      <w:rFonts w:asciiTheme="minorHAnsi" w:eastAsiaTheme="minorHAnsi" w:hAnsiTheme="minorHAnsi" w:cstheme="minorBidi"/>
      <w:snapToGrid/>
      <w:sz w:val="22"/>
      <w:szCs w:val="22"/>
    </w:rPr>
  </w:style>
  <w:style w:type="paragraph" w:customStyle="1" w:styleId="TableTitle-IPR">
    <w:name w:val="TableTitle-IPR"/>
    <w:link w:val="TableTitle-IPRChar"/>
    <w:qFormat/>
    <w:rsid w:val="00FC6554"/>
    <w:pPr>
      <w:spacing w:after="120"/>
    </w:pPr>
    <w:rPr>
      <w:rFonts w:ascii="Calibri" w:hAnsi="Calibri"/>
      <w:b/>
      <w:i/>
      <w:sz w:val="22"/>
      <w:szCs w:val="24"/>
    </w:rPr>
  </w:style>
  <w:style w:type="paragraph" w:customStyle="1" w:styleId="Heading1-IPR">
    <w:name w:val="Heading1-IPR"/>
    <w:link w:val="Heading1-IPRChar"/>
    <w:qFormat/>
    <w:rsid w:val="00FC6554"/>
    <w:pPr>
      <w:keepNext/>
      <w:pBdr>
        <w:bottom w:val="single" w:sz="12" w:space="1" w:color="6C7066"/>
      </w:pBdr>
      <w:spacing w:after="240"/>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FC6554"/>
    <w:rPr>
      <w:rFonts w:ascii="Calibri" w:hAnsi="Calibri"/>
      <w:b/>
      <w:i/>
      <w:sz w:val="22"/>
      <w:szCs w:val="24"/>
    </w:rPr>
  </w:style>
  <w:style w:type="paragraph" w:customStyle="1" w:styleId="FrontMatterHeading-IPR">
    <w:name w:val="FrontMatterHeading-IPR"/>
    <w:link w:val="FrontMatterHeading-IPRChar"/>
    <w:qFormat/>
    <w:rsid w:val="00FC6554"/>
    <w:pPr>
      <w:keepNext/>
      <w:keepLines/>
      <w:pBdr>
        <w:bottom w:val="single" w:sz="12" w:space="1" w:color="6C7066"/>
      </w:pBdr>
      <w:spacing w:after="240"/>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FC6554"/>
    <w:rPr>
      <w:rFonts w:ascii="Candara" w:eastAsiaTheme="majorEastAsia" w:hAnsi="Candara" w:cstheme="majorBidi"/>
      <w:b/>
      <w:bCs/>
      <w:snapToGrid/>
      <w:color w:val="B12732"/>
      <w:sz w:val="36"/>
      <w:szCs w:val="36"/>
    </w:rPr>
  </w:style>
  <w:style w:type="character" w:customStyle="1" w:styleId="BodyText-IPRChar">
    <w:name w:val="BodyText-IPR Char"/>
    <w:basedOn w:val="DefaultParagraphFont"/>
    <w:link w:val="BodyText-IPR"/>
    <w:rsid w:val="00FC6554"/>
    <w:rPr>
      <w:rFonts w:ascii="Calibri" w:eastAsiaTheme="minorHAnsi" w:hAnsi="Calibri" w:cstheme="minorBidi"/>
      <w:sz w:val="22"/>
      <w:szCs w:val="22"/>
    </w:rPr>
  </w:style>
  <w:style w:type="character" w:customStyle="1" w:styleId="FrontMatterHeading-IPRChar">
    <w:name w:val="FrontMatterHeading-IPR Char"/>
    <w:basedOn w:val="DefaultParagraphFont"/>
    <w:link w:val="FrontMatterHeading-IPR"/>
    <w:rsid w:val="00FC6554"/>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FC6554"/>
    <w:pPr>
      <w:widowControl/>
    </w:pPr>
    <w:rPr>
      <w:rFonts w:asciiTheme="minorHAnsi" w:eastAsiaTheme="minorHAnsi" w:hAnsiTheme="minorHAnsi" w:cstheme="minorBidi"/>
      <w:snapToGrid/>
      <w:sz w:val="22"/>
      <w:szCs w:val="22"/>
    </w:rPr>
  </w:style>
  <w:style w:type="character" w:customStyle="1" w:styleId="BodyCentered-IPRChar">
    <w:name w:val="BodyCentered-IPR Char"/>
    <w:basedOn w:val="DefaultParagraphFont"/>
    <w:link w:val="BodyCentered-IPR"/>
    <w:rsid w:val="00FC6554"/>
    <w:rPr>
      <w:rFonts w:ascii="Calibri" w:hAnsi="Calibri" w:cs="Lucida Sans Unicode"/>
      <w:sz w:val="22"/>
      <w:szCs w:val="22"/>
    </w:rPr>
  </w:style>
  <w:style w:type="paragraph" w:styleId="FootnoteText">
    <w:name w:val="footnote text"/>
    <w:basedOn w:val="Normal"/>
    <w:link w:val="FootnoteTextChar"/>
    <w:semiHidden/>
    <w:unhideWhenUsed/>
    <w:rsid w:val="00FC6554"/>
    <w:pPr>
      <w:widowControl/>
    </w:pPr>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semiHidden/>
    <w:rsid w:val="00FC6554"/>
    <w:rPr>
      <w:rFonts w:asciiTheme="minorHAnsi" w:eastAsiaTheme="minorHAnsi" w:hAnsiTheme="minorHAnsi" w:cstheme="minorBidi"/>
    </w:rPr>
  </w:style>
  <w:style w:type="paragraph" w:customStyle="1" w:styleId="FtnteBody-IPR">
    <w:name w:val="FtnteBody-IPR"/>
    <w:link w:val="FtnteBody-IPRChar"/>
    <w:qFormat/>
    <w:rsid w:val="00FC6554"/>
    <w:rPr>
      <w:rFonts w:ascii="Calibri" w:eastAsiaTheme="minorHAnsi" w:hAnsi="Calibri" w:cstheme="minorBidi"/>
      <w:sz w:val="18"/>
    </w:rPr>
  </w:style>
  <w:style w:type="paragraph" w:customStyle="1" w:styleId="References-IPR">
    <w:name w:val="References-IPR"/>
    <w:link w:val="References-IPRChar"/>
    <w:qFormat/>
    <w:rsid w:val="00FC6554"/>
    <w:pPr>
      <w:spacing w:after="240"/>
      <w:ind w:left="288" w:hanging="288"/>
    </w:pPr>
    <w:rPr>
      <w:rFonts w:ascii="Calibri" w:hAnsi="Calibri"/>
      <w:sz w:val="22"/>
      <w:szCs w:val="22"/>
    </w:rPr>
  </w:style>
  <w:style w:type="character" w:customStyle="1" w:styleId="FtnteBody-IPRChar">
    <w:name w:val="FtnteBody-IPR Char"/>
    <w:basedOn w:val="FootnoteTextChar"/>
    <w:link w:val="FtnteBody-IPR"/>
    <w:rsid w:val="00FC6554"/>
    <w:rPr>
      <w:rFonts w:ascii="Calibri" w:eastAsiaTheme="minorHAnsi" w:hAnsi="Calibri" w:cstheme="minorBidi"/>
      <w:sz w:val="18"/>
    </w:rPr>
  </w:style>
  <w:style w:type="character" w:customStyle="1" w:styleId="References-IPRChar">
    <w:name w:val="References-IPR Char"/>
    <w:basedOn w:val="DefaultParagraphFont"/>
    <w:link w:val="References-IPR"/>
    <w:rsid w:val="00FC6554"/>
    <w:rPr>
      <w:rFonts w:ascii="Calibri" w:hAnsi="Calibri"/>
      <w:sz w:val="22"/>
      <w:szCs w:val="22"/>
    </w:rPr>
  </w:style>
  <w:style w:type="paragraph" w:customStyle="1" w:styleId="TextBoxBody-IPR">
    <w:name w:val="TextBoxBody-IPR"/>
    <w:link w:val="TextBoxBody-IPRChar"/>
    <w:qFormat/>
    <w:rsid w:val="00FC6554"/>
    <w:pPr>
      <w:spacing w:line="276" w:lineRule="auto"/>
    </w:pPr>
    <w:rPr>
      <w:rFonts w:ascii="Calibri" w:eastAsiaTheme="minorHAnsi" w:hAnsi="Calibri" w:cstheme="minorBidi"/>
      <w:sz w:val="22"/>
      <w:szCs w:val="22"/>
    </w:rPr>
  </w:style>
  <w:style w:type="numbering" w:customStyle="1" w:styleId="Numbers12ptCalibriList">
    <w:name w:val="Numbers12ptCalibriList"/>
    <w:uiPriority w:val="99"/>
    <w:rsid w:val="00FC6554"/>
    <w:pPr>
      <w:numPr>
        <w:numId w:val="4"/>
      </w:numPr>
    </w:pPr>
  </w:style>
  <w:style w:type="numbering" w:customStyle="1" w:styleId="BulletListStyleRed-IPR">
    <w:name w:val="BulletListStyleRed-IPR"/>
    <w:uiPriority w:val="99"/>
    <w:rsid w:val="00FC6554"/>
    <w:pPr>
      <w:numPr>
        <w:numId w:val="12"/>
      </w:numPr>
    </w:pPr>
  </w:style>
  <w:style w:type="character" w:customStyle="1" w:styleId="Heading4NoLetter-IPRChar">
    <w:name w:val="Heading4NoLetter-IPR Char"/>
    <w:basedOn w:val="DefaultParagraphFont"/>
    <w:link w:val="Heading4NoLetter-IPR"/>
    <w:rsid w:val="00FC6554"/>
    <w:rPr>
      <w:rFonts w:ascii="Candara" w:eastAsiaTheme="minorHAnsi" w:hAnsi="Candara" w:cstheme="minorBidi"/>
      <w:b/>
      <w:i/>
      <w:color w:val="B12732"/>
      <w:sz w:val="22"/>
      <w:szCs w:val="22"/>
    </w:rPr>
  </w:style>
  <w:style w:type="numbering" w:customStyle="1" w:styleId="TableBlackBulletsList-IPR">
    <w:name w:val="TableBlackBulletsList-IPR"/>
    <w:uiPriority w:val="99"/>
    <w:rsid w:val="00FC6554"/>
    <w:pPr>
      <w:numPr>
        <w:numId w:val="5"/>
      </w:numPr>
    </w:pPr>
  </w:style>
  <w:style w:type="paragraph" w:customStyle="1" w:styleId="TableRedBullets-IPR">
    <w:name w:val="TableRedBullets-IPR"/>
    <w:link w:val="TableRedBullets-IPRChar"/>
    <w:qFormat/>
    <w:rsid w:val="00FC6554"/>
    <w:pPr>
      <w:numPr>
        <w:numId w:val="8"/>
      </w:numPr>
      <w:ind w:left="360"/>
    </w:pPr>
    <w:rPr>
      <w:rFonts w:ascii="Calibri" w:eastAsiaTheme="minorHAnsi" w:hAnsi="Calibri" w:cstheme="minorHAnsi"/>
    </w:rPr>
  </w:style>
  <w:style w:type="character" w:customStyle="1" w:styleId="TableRedBullets-IPRChar">
    <w:name w:val="TableRedBullets-IPR Char"/>
    <w:basedOn w:val="DefaultParagraphFont"/>
    <w:link w:val="TableRedBullets-IPR"/>
    <w:rsid w:val="00FC6554"/>
    <w:rPr>
      <w:rFonts w:ascii="Calibri" w:eastAsiaTheme="minorHAnsi" w:hAnsi="Calibri" w:cstheme="minorHAnsi"/>
    </w:rPr>
  </w:style>
  <w:style w:type="numbering" w:customStyle="1" w:styleId="TableRedBulletsList-IPR">
    <w:name w:val="TableRedBulletsList-IPR"/>
    <w:uiPriority w:val="99"/>
    <w:rsid w:val="00FC6554"/>
    <w:pPr>
      <w:numPr>
        <w:numId w:val="7"/>
      </w:numPr>
    </w:pPr>
  </w:style>
  <w:style w:type="paragraph" w:customStyle="1" w:styleId="TableRedNumbers-IPR">
    <w:name w:val="TableRedNumbers-IPR"/>
    <w:link w:val="TableRedNumbers-IPRChar"/>
    <w:qFormat/>
    <w:rsid w:val="00FC6554"/>
    <w:pPr>
      <w:numPr>
        <w:numId w:val="10"/>
      </w:numPr>
      <w:contextualSpacing/>
    </w:pPr>
    <w:rPr>
      <w:rFonts w:ascii="Calibri" w:eastAsiaTheme="minorHAnsi" w:hAnsi="Calibri" w:cstheme="minorHAnsi"/>
      <w:sz w:val="22"/>
    </w:rPr>
  </w:style>
  <w:style w:type="character" w:customStyle="1" w:styleId="TableRedNumbers-IPRChar">
    <w:name w:val="TableRedNumbers-IPR Char"/>
    <w:basedOn w:val="DefaultParagraphFont"/>
    <w:link w:val="TableRedNumbers-IPR"/>
    <w:rsid w:val="00FC6554"/>
    <w:rPr>
      <w:rFonts w:ascii="Calibri" w:eastAsiaTheme="minorHAnsi" w:hAnsi="Calibri" w:cstheme="minorHAnsi"/>
      <w:sz w:val="22"/>
    </w:rPr>
  </w:style>
  <w:style w:type="numbering" w:customStyle="1" w:styleId="TableRedNumbersList-IPR">
    <w:name w:val="TableRedNumbersList-IPR"/>
    <w:uiPriority w:val="99"/>
    <w:rsid w:val="00FC6554"/>
    <w:pPr>
      <w:numPr>
        <w:numId w:val="9"/>
      </w:numPr>
    </w:pPr>
  </w:style>
  <w:style w:type="character" w:customStyle="1" w:styleId="StyleCommentReference">
    <w:name w:val="Style Comment Reference +"/>
    <w:rsid w:val="00FC6554"/>
  </w:style>
  <w:style w:type="character" w:customStyle="1" w:styleId="TextBoxBody-IPRChar">
    <w:name w:val="TextBoxBody-IPR Char"/>
    <w:basedOn w:val="BodyText-IPRChar"/>
    <w:link w:val="TextBoxBody-IPR"/>
    <w:rsid w:val="00FC6554"/>
    <w:rPr>
      <w:rFonts w:ascii="Calibri" w:eastAsiaTheme="minorHAnsi" w:hAnsi="Calibri" w:cstheme="minorBidi"/>
      <w:sz w:val="22"/>
      <w:szCs w:val="22"/>
    </w:rPr>
  </w:style>
  <w:style w:type="character" w:styleId="PageNumber">
    <w:name w:val="page number"/>
    <w:rsid w:val="00FC6554"/>
    <w:rPr>
      <w:rFonts w:ascii="Arial" w:hAnsi="Arial"/>
      <w:dstrike w:val="0"/>
      <w:color w:val="auto"/>
      <w:sz w:val="18"/>
      <w:bdr w:val="none" w:sz="0" w:space="0" w:color="auto"/>
      <w:vertAlign w:val="baseline"/>
    </w:rPr>
  </w:style>
  <w:style w:type="paragraph" w:customStyle="1" w:styleId="full-govpro">
    <w:name w:val="full-govpro"/>
    <w:rsid w:val="00FC6554"/>
    <w:pPr>
      <w:tabs>
        <w:tab w:val="left" w:pos="720"/>
        <w:tab w:val="left" w:pos="1080"/>
        <w:tab w:val="left" w:pos="1440"/>
        <w:tab w:val="left" w:pos="1800"/>
      </w:tabs>
      <w:spacing w:line="264" w:lineRule="auto"/>
    </w:pPr>
    <w:rPr>
      <w:sz w:val="22"/>
    </w:rPr>
  </w:style>
  <w:style w:type="paragraph" w:customStyle="1" w:styleId="Style3">
    <w:name w:val="Style3"/>
    <w:basedOn w:val="Normal"/>
    <w:rsid w:val="00FC6554"/>
    <w:pPr>
      <w:widowControl/>
      <w:tabs>
        <w:tab w:val="left" w:pos="720"/>
        <w:tab w:val="left" w:pos="1080"/>
        <w:tab w:val="left" w:pos="1440"/>
        <w:tab w:val="left" w:pos="1800"/>
      </w:tabs>
      <w:spacing w:line="360" w:lineRule="auto"/>
    </w:pPr>
    <w:rPr>
      <w:b/>
      <w:snapToGrid/>
      <w:sz w:val="22"/>
    </w:rPr>
  </w:style>
  <w:style w:type="paragraph" w:customStyle="1" w:styleId="RefNumbers">
    <w:name w:val="Ref Numbers"/>
    <w:basedOn w:val="BodyText"/>
    <w:rsid w:val="00FC6554"/>
    <w:pPr>
      <w:numPr>
        <w:numId w:val="24"/>
      </w:numPr>
      <w:tabs>
        <w:tab w:val="clear" w:pos="720"/>
        <w:tab w:val="left" w:pos="1080"/>
        <w:tab w:val="left" w:pos="1440"/>
        <w:tab w:val="left" w:pos="1800"/>
      </w:tabs>
      <w:spacing w:after="240" w:line="264" w:lineRule="auto"/>
      <w:ind w:left="360" w:hanging="360"/>
    </w:pPr>
    <w:rPr>
      <w:rFonts w:ascii="Times New Roman" w:eastAsia="Times New Roman" w:hAnsi="Times New Roman" w:cs="Times New Roman"/>
      <w:szCs w:val="20"/>
    </w:rPr>
  </w:style>
  <w:style w:type="paragraph" w:styleId="BodyText">
    <w:name w:val="Body Text"/>
    <w:basedOn w:val="Normal"/>
    <w:link w:val="BodyTextChar"/>
    <w:uiPriority w:val="99"/>
    <w:unhideWhenUsed/>
    <w:rsid w:val="00FC6554"/>
    <w:pPr>
      <w:widowControl/>
      <w:spacing w:after="120"/>
    </w:pPr>
    <w:rPr>
      <w:rFonts w:asciiTheme="minorHAnsi" w:eastAsiaTheme="minorHAnsi" w:hAnsiTheme="minorHAnsi" w:cstheme="minorBidi"/>
      <w:snapToGrid/>
      <w:sz w:val="22"/>
      <w:szCs w:val="22"/>
    </w:rPr>
  </w:style>
  <w:style w:type="character" w:customStyle="1" w:styleId="BodyTextChar">
    <w:name w:val="Body Text Char"/>
    <w:basedOn w:val="DefaultParagraphFont"/>
    <w:link w:val="BodyText"/>
    <w:uiPriority w:val="99"/>
    <w:rsid w:val="00FC6554"/>
    <w:rPr>
      <w:rFonts w:asciiTheme="minorHAnsi" w:eastAsiaTheme="minorHAnsi" w:hAnsiTheme="minorHAnsi" w:cstheme="minorBidi"/>
      <w:sz w:val="22"/>
      <w:szCs w:val="22"/>
    </w:rPr>
  </w:style>
  <w:style w:type="paragraph" w:styleId="List2">
    <w:name w:val="List 2"/>
    <w:basedOn w:val="Normal"/>
    <w:rsid w:val="00FC6554"/>
    <w:pPr>
      <w:widowControl/>
      <w:tabs>
        <w:tab w:val="left" w:pos="720"/>
        <w:tab w:val="left" w:pos="1080"/>
        <w:tab w:val="left" w:pos="1440"/>
        <w:tab w:val="left" w:pos="1800"/>
      </w:tabs>
      <w:spacing w:line="264" w:lineRule="auto"/>
      <w:ind w:left="720" w:hanging="360"/>
    </w:pPr>
    <w:rPr>
      <w:snapToGrid/>
      <w:sz w:val="22"/>
    </w:rPr>
  </w:style>
  <w:style w:type="paragraph" w:customStyle="1" w:styleId="Heading2NoLetters">
    <w:name w:val="Heading2NoLetters"/>
    <w:basedOn w:val="Heading2-IPR"/>
    <w:link w:val="Heading2NoLettersChar"/>
    <w:qFormat/>
    <w:rsid w:val="00FC6554"/>
    <w:pPr>
      <w:numPr>
        <w:numId w:val="0"/>
      </w:numPr>
    </w:pPr>
  </w:style>
  <w:style w:type="table" w:customStyle="1" w:styleId="TableGuide">
    <w:name w:val="TableGuide"/>
    <w:basedOn w:val="TableNormal"/>
    <w:uiPriority w:val="99"/>
    <w:rsid w:val="00FC6554"/>
    <w:rPr>
      <w:rFonts w:asciiTheme="minorHAnsi" w:eastAsiaTheme="minorHAnsi" w:hAnsiTheme="minorHAnsi" w:cstheme="minorBidi"/>
      <w:sz w:val="22"/>
      <w:szCs w:val="22"/>
    </w:rPr>
    <w:tblPr>
      <w:tblInd w:w="58" w:type="dxa"/>
      <w:tblBorders>
        <w:top w:val="single" w:sz="8" w:space="0" w:color="B12732"/>
        <w:bottom w:val="single" w:sz="18" w:space="0" w:color="6A6C67"/>
        <w:insideH w:val="dotted" w:sz="2" w:space="0" w:color="auto"/>
        <w:insideV w:val="dotted" w:sz="2" w:space="0" w:color="auto"/>
      </w:tblBorders>
      <w:tblCellMar>
        <w:left w:w="58" w:type="dxa"/>
        <w:right w:w="58" w:type="dxa"/>
      </w:tblCellMar>
    </w:tblPr>
    <w:tcPr>
      <w:vAlign w:val="center"/>
    </w:tcPr>
    <w:tblStylePr w:type="firstCol">
      <w:pPr>
        <w:jc w:val="left"/>
      </w:pPr>
      <w:rPr>
        <w:rFonts w:asciiTheme="minorHAnsi" w:hAnsiTheme="minorHAnsi"/>
        <w:b/>
        <w:sz w:val="22"/>
      </w:rPr>
      <w:tblPr/>
      <w:tcPr>
        <w:tcBorders>
          <w:top w:val="single" w:sz="8" w:space="0" w:color="B12732"/>
          <w:left w:val="nil"/>
          <w:bottom w:val="single" w:sz="18" w:space="0" w:color="6A6C67"/>
          <w:right w:val="nil"/>
          <w:insideH w:val="nil"/>
          <w:insideV w:val="nil"/>
          <w:tl2br w:val="nil"/>
          <w:tr2bl w:val="nil"/>
        </w:tcBorders>
        <w:shd w:val="clear" w:color="auto" w:fill="F2F2F2" w:themeFill="background1" w:themeFillShade="F2"/>
      </w:tcPr>
    </w:tblStylePr>
  </w:style>
  <w:style w:type="character" w:customStyle="1" w:styleId="Heading2NoLettersChar">
    <w:name w:val="Heading2NoLetters Char"/>
    <w:basedOn w:val="Heading2-IPRChar"/>
    <w:link w:val="Heading2NoLetters"/>
    <w:rsid w:val="00FC6554"/>
    <w:rPr>
      <w:rFonts w:ascii="Candara" w:eastAsiaTheme="majorEastAsia" w:hAnsi="Candara" w:cstheme="majorBidi"/>
      <w:b/>
      <w:bCs/>
      <w:color w:val="B12732"/>
      <w:sz w:val="28"/>
      <w:szCs w:val="26"/>
    </w:rPr>
  </w:style>
  <w:style w:type="paragraph" w:customStyle="1" w:styleId="ContinuedHeading">
    <w:name w:val="Continued Heading"/>
    <w:basedOn w:val="Heading4-IPR"/>
    <w:link w:val="ContinuedHeadingChar"/>
    <w:qFormat/>
    <w:rsid w:val="00FC6554"/>
    <w:pPr>
      <w:numPr>
        <w:numId w:val="0"/>
      </w:numPr>
    </w:pPr>
  </w:style>
  <w:style w:type="character" w:customStyle="1" w:styleId="ContinuedHeadingChar">
    <w:name w:val="Continued Heading Char"/>
    <w:basedOn w:val="Heading4-IPRChar"/>
    <w:link w:val="ContinuedHeading"/>
    <w:rsid w:val="00FC6554"/>
    <w:rPr>
      <w:rFonts w:ascii="Candara" w:hAnsi="Candara" w:cs="Tahoma"/>
      <w:b/>
      <w:i/>
      <w:color w:val="B12732"/>
      <w:sz w:val="22"/>
      <w:szCs w:val="26"/>
    </w:rPr>
  </w:style>
  <w:style w:type="paragraph" w:styleId="NormalWeb">
    <w:name w:val="Normal (Web)"/>
    <w:basedOn w:val="Normal"/>
    <w:uiPriority w:val="99"/>
    <w:semiHidden/>
    <w:unhideWhenUsed/>
    <w:rsid w:val="00FC6554"/>
    <w:pPr>
      <w:widowControl/>
      <w:spacing w:before="100" w:beforeAutospacing="1" w:after="100" w:afterAutospacing="1"/>
    </w:pPr>
    <w:rPr>
      <w:rFonts w:eastAsiaTheme="minorEastAsia"/>
      <w:snapToGrid/>
      <w:szCs w:val="24"/>
    </w:rPr>
  </w:style>
  <w:style w:type="paragraph" w:styleId="ListParagraph">
    <w:name w:val="List Paragraph"/>
    <w:basedOn w:val="Normal"/>
    <w:uiPriority w:val="34"/>
    <w:rsid w:val="00FC6554"/>
    <w:pPr>
      <w:widowControl/>
      <w:spacing w:after="240"/>
      <w:ind w:left="720"/>
      <w:contextualSpacing/>
    </w:pPr>
    <w:rPr>
      <w:rFonts w:asciiTheme="minorHAnsi" w:eastAsiaTheme="minorHAnsi" w:hAnsiTheme="minorHAnsi" w:cstheme="minorBidi"/>
      <w:snapToGrid/>
      <w:sz w:val="22"/>
      <w:szCs w:val="22"/>
    </w:rPr>
  </w:style>
  <w:style w:type="paragraph" w:customStyle="1" w:styleId="WorksheetHeading">
    <w:name w:val="Worksheet Heading"/>
    <w:basedOn w:val="Heading2NoLetters"/>
    <w:link w:val="WorksheetHeadingChar"/>
    <w:qFormat/>
    <w:rsid w:val="00FC6554"/>
  </w:style>
  <w:style w:type="paragraph" w:customStyle="1" w:styleId="NumberLevel2">
    <w:name w:val="Number Level 2"/>
    <w:basedOn w:val="NumbersRed-IPR"/>
    <w:link w:val="NumberLevel2Char"/>
    <w:qFormat/>
    <w:rsid w:val="00FC6554"/>
    <w:pPr>
      <w:numPr>
        <w:numId w:val="39"/>
      </w:numPr>
      <w:spacing w:after="240"/>
      <w:ind w:left="1080"/>
    </w:pPr>
    <w:rPr>
      <w:noProof/>
    </w:rPr>
  </w:style>
  <w:style w:type="character" w:customStyle="1" w:styleId="WorksheetHeadingChar">
    <w:name w:val="Worksheet Heading Char"/>
    <w:basedOn w:val="Heading2NoLettersChar"/>
    <w:link w:val="WorksheetHeading"/>
    <w:rsid w:val="00FC6554"/>
    <w:rPr>
      <w:rFonts w:ascii="Candara" w:eastAsiaTheme="majorEastAsia" w:hAnsi="Candara" w:cstheme="majorBidi"/>
      <w:b/>
      <w:bCs/>
      <w:color w:val="B12732"/>
      <w:sz w:val="28"/>
      <w:szCs w:val="26"/>
    </w:rPr>
  </w:style>
  <w:style w:type="character" w:customStyle="1" w:styleId="NumberLevel2Char">
    <w:name w:val="Number Level 2 Char"/>
    <w:basedOn w:val="NumbersRed-IPRChar"/>
    <w:link w:val="NumberLevel2"/>
    <w:rsid w:val="00FC6554"/>
    <w:rPr>
      <w:rFonts w:ascii="Calibri" w:eastAsiaTheme="minorHAnsi" w:hAnsi="Calibri" w:cstheme="minorBidi"/>
      <w:noProof/>
      <w:sz w:val="22"/>
      <w:szCs w:val="22"/>
    </w:rPr>
  </w:style>
  <w:style w:type="paragraph" w:customStyle="1" w:styleId="Hdng2-IPR">
    <w:name w:val="Hdng2-IPR"/>
    <w:basedOn w:val="Heading2"/>
    <w:rsid w:val="00FC6554"/>
    <w:pPr>
      <w:numPr>
        <w:numId w:val="43"/>
      </w:numPr>
      <w:pBdr>
        <w:bottom w:val="none" w:sz="0" w:space="0" w:color="auto"/>
      </w:pBdr>
    </w:pPr>
    <w:rPr>
      <w:rFonts w:ascii="Arial Bold" w:eastAsia="Calibri" w:hAnsi="Arial Bold" w:cs="Arial"/>
      <w:bCs w:val="0"/>
      <w:caps/>
      <w:color w:val="44546A" w:themeColor="text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
    <w:qFormat/>
    <w:pPr>
      <w:keepNext/>
      <w:widowControl/>
      <w:tabs>
        <w:tab w:val="center" w:pos="4680"/>
        <w:tab w:val="left" w:pos="5400"/>
        <w:tab w:val="left" w:pos="6120"/>
        <w:tab w:val="left" w:pos="6840"/>
        <w:tab w:val="left" w:pos="7560"/>
        <w:tab w:val="left" w:pos="8280"/>
        <w:tab w:val="left" w:pos="9000"/>
      </w:tabs>
      <w:spacing w:line="480" w:lineRule="auto"/>
      <w:jc w:val="center"/>
      <w:outlineLvl w:val="0"/>
    </w:pPr>
    <w:rPr>
      <w:b/>
    </w:rPr>
  </w:style>
  <w:style w:type="paragraph" w:styleId="Heading2">
    <w:name w:val="heading 2"/>
    <w:basedOn w:val="Normal"/>
    <w:next w:val="Normal"/>
    <w:link w:val="Heading2Char"/>
    <w:uiPriority w:val="9"/>
    <w:unhideWhenUsed/>
    <w:rsid w:val="00FC6554"/>
    <w:pPr>
      <w:keepNext/>
      <w:keepLines/>
      <w:widowControl/>
      <w:pBdr>
        <w:bottom w:val="dotted" w:sz="8" w:space="1" w:color="auto"/>
      </w:pBdr>
      <w:spacing w:after="240"/>
      <w:outlineLvl w:val="1"/>
    </w:pPr>
    <w:rPr>
      <w:rFonts w:ascii="Candara" w:eastAsiaTheme="majorEastAsia" w:hAnsi="Candara" w:cstheme="majorBidi"/>
      <w:b/>
      <w:bCs/>
      <w:snapToGrid/>
      <w:color w:val="DD2230"/>
      <w:sz w:val="28"/>
      <w:szCs w:val="26"/>
    </w:rPr>
  </w:style>
  <w:style w:type="paragraph" w:styleId="Heading3">
    <w:name w:val="heading 3"/>
    <w:basedOn w:val="Normal"/>
    <w:next w:val="Normal"/>
    <w:link w:val="Heading3Char"/>
    <w:uiPriority w:val="9"/>
    <w:semiHidden/>
    <w:unhideWhenUsed/>
    <w:rsid w:val="00FC6554"/>
    <w:pPr>
      <w:keepNext/>
      <w:keepLines/>
      <w:widowControl/>
      <w:spacing w:before="200"/>
      <w:outlineLvl w:val="2"/>
    </w:pPr>
    <w:rPr>
      <w:rFonts w:asciiTheme="majorHAnsi" w:eastAsiaTheme="majorEastAsia" w:hAnsiTheme="majorHAnsi" w:cstheme="majorBidi"/>
      <w:b/>
      <w:bCs/>
      <w:snapToGrid/>
      <w:color w:val="5B9BD5" w:themeColor="accent1"/>
      <w:sz w:val="22"/>
      <w:szCs w:val="22"/>
    </w:rPr>
  </w:style>
  <w:style w:type="paragraph" w:styleId="Heading4">
    <w:name w:val="heading 4"/>
    <w:basedOn w:val="Normal"/>
    <w:next w:val="Normal"/>
    <w:link w:val="Heading4Char"/>
    <w:uiPriority w:val="9"/>
    <w:semiHidden/>
    <w:unhideWhenUsed/>
    <w:qFormat/>
    <w:rsid w:val="00FC6554"/>
    <w:pPr>
      <w:keepNext/>
      <w:keepLines/>
      <w:widowControl/>
      <w:spacing w:before="200"/>
      <w:outlineLvl w:val="3"/>
    </w:pPr>
    <w:rPr>
      <w:rFonts w:asciiTheme="majorHAnsi" w:eastAsiaTheme="majorEastAsia" w:hAnsiTheme="majorHAnsi" w:cstheme="majorBidi"/>
      <w:b/>
      <w:bCs/>
      <w:i/>
      <w:iCs/>
      <w:snapToGrid/>
      <w:color w:val="5B9BD5" w:themeColor="accent1"/>
      <w:sz w:val="22"/>
      <w:szCs w:val="22"/>
    </w:rPr>
  </w:style>
  <w:style w:type="paragraph" w:styleId="Heading5">
    <w:name w:val="heading 5"/>
    <w:basedOn w:val="Normal"/>
    <w:next w:val="Normal"/>
    <w:link w:val="Heading5Char"/>
    <w:uiPriority w:val="9"/>
    <w:semiHidden/>
    <w:unhideWhenUsed/>
    <w:qFormat/>
    <w:rsid w:val="00FC6554"/>
    <w:pPr>
      <w:keepNext/>
      <w:keepLines/>
      <w:widowControl/>
      <w:spacing w:before="200"/>
      <w:outlineLvl w:val="4"/>
    </w:pPr>
    <w:rPr>
      <w:rFonts w:asciiTheme="majorHAnsi" w:eastAsiaTheme="majorEastAsia" w:hAnsiTheme="majorHAnsi" w:cstheme="majorBidi"/>
      <w:snapToGrid/>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FooterRedInsight-IPR">
    <w:name w:val="FooterRedInsight-IPR"/>
    <w:link w:val="FooterRedInsight-IPRChar"/>
    <w:qFormat/>
    <w:rsid w:val="00362AD4"/>
    <w:pPr>
      <w:pBdr>
        <w:top w:val="single" w:sz="8" w:space="1" w:color="DD2230"/>
      </w:pBdr>
    </w:pPr>
    <w:rPr>
      <w:rFonts w:ascii="Calibri" w:eastAsia="Calibri" w:hAnsi="Calibri"/>
      <w:i/>
      <w:color w:val="DD2230"/>
      <w:szCs w:val="22"/>
    </w:rPr>
  </w:style>
  <w:style w:type="character" w:customStyle="1" w:styleId="FooterRedInsight-IPRChar">
    <w:name w:val="FooterRedInsight-IPR Char"/>
    <w:link w:val="FooterRedInsight-IPR"/>
    <w:rsid w:val="00362AD4"/>
    <w:rPr>
      <w:rFonts w:ascii="Calibri" w:eastAsia="Calibri" w:hAnsi="Calibri"/>
      <w:i/>
      <w:color w:val="DD2230"/>
      <w:szCs w:val="22"/>
    </w:rPr>
  </w:style>
  <w:style w:type="paragraph" w:customStyle="1" w:styleId="FooterTitle-IPR">
    <w:name w:val="FooterTitle-IPR"/>
    <w:link w:val="FooterTitle-IPRChar"/>
    <w:qFormat/>
    <w:rsid w:val="00362AD4"/>
    <w:pPr>
      <w:pBdr>
        <w:top w:val="single" w:sz="8" w:space="1" w:color="DD2230"/>
      </w:pBdr>
      <w:jc w:val="right"/>
    </w:pPr>
    <w:rPr>
      <w:rFonts w:ascii="Calibri" w:hAnsi="Calibri" w:cs="Arial"/>
      <w:i/>
      <w:szCs w:val="18"/>
    </w:rPr>
  </w:style>
  <w:style w:type="character" w:customStyle="1" w:styleId="FooterTitle-IPRChar">
    <w:name w:val="FooterTitle-IPR Char"/>
    <w:link w:val="FooterTitle-IPR"/>
    <w:rsid w:val="00362AD4"/>
    <w:rPr>
      <w:rFonts w:ascii="Calibri" w:hAnsi="Calibri" w:cs="Arial"/>
      <w:i/>
      <w:szCs w:val="18"/>
    </w:rPr>
  </w:style>
  <w:style w:type="paragraph" w:customStyle="1" w:styleId="RedTableBullet">
    <w:name w:val="RedTableBullet"/>
    <w:link w:val="RedTableBulletChar"/>
    <w:rsid w:val="00F16B4D"/>
    <w:pPr>
      <w:ind w:left="720" w:hanging="360"/>
    </w:pPr>
    <w:rPr>
      <w:rFonts w:ascii="Calibri" w:eastAsia="Calibri" w:hAnsi="Calibri"/>
      <w:sz w:val="18"/>
    </w:rPr>
  </w:style>
  <w:style w:type="character" w:customStyle="1" w:styleId="RedTableBulletChar">
    <w:name w:val="RedTableBullet Char"/>
    <w:link w:val="RedTableBullet"/>
    <w:rsid w:val="00F16B4D"/>
    <w:rPr>
      <w:rFonts w:ascii="Calibri" w:eastAsia="Calibri" w:hAnsi="Calibri"/>
      <w:sz w:val="18"/>
    </w:rPr>
  </w:style>
  <w:style w:type="character" w:customStyle="1" w:styleId="BlueAllCapsHdng-IPRChar">
    <w:name w:val="BlueAllCapsHdng-IPR Char"/>
    <w:link w:val="BlueAllCapsHdng-IPR"/>
    <w:locked/>
    <w:rsid w:val="00F16B4D"/>
    <w:rPr>
      <w:rFonts w:ascii="Calibri" w:hAnsi="Calibri"/>
      <w:b/>
      <w:bCs/>
      <w:caps/>
      <w:color w:val="1F497D"/>
    </w:rPr>
  </w:style>
  <w:style w:type="paragraph" w:customStyle="1" w:styleId="BlueAllCapsHdng-IPR">
    <w:name w:val="BlueAllCapsHdng-IPR"/>
    <w:basedOn w:val="Normal"/>
    <w:link w:val="BlueAllCapsHdng-IPRChar"/>
    <w:qFormat/>
    <w:rsid w:val="00F16B4D"/>
    <w:pPr>
      <w:keepNext/>
      <w:widowControl/>
      <w:spacing w:after="240"/>
      <w:contextualSpacing/>
    </w:pPr>
    <w:rPr>
      <w:rFonts w:ascii="Calibri" w:hAnsi="Calibri"/>
      <w:b/>
      <w:bCs/>
      <w:caps/>
      <w:snapToGrid/>
      <w:color w:val="1F497D"/>
      <w:sz w:val="20"/>
    </w:rPr>
  </w:style>
  <w:style w:type="paragraph" w:styleId="BalloonText">
    <w:name w:val="Balloon Text"/>
    <w:basedOn w:val="Normal"/>
    <w:link w:val="BalloonTextChar"/>
    <w:uiPriority w:val="99"/>
    <w:semiHidden/>
    <w:unhideWhenUsed/>
    <w:rsid w:val="00AB420B"/>
    <w:rPr>
      <w:rFonts w:ascii="Tahoma" w:hAnsi="Tahoma" w:cs="Tahoma"/>
      <w:sz w:val="16"/>
      <w:szCs w:val="16"/>
    </w:rPr>
  </w:style>
  <w:style w:type="character" w:customStyle="1" w:styleId="BalloonTextChar">
    <w:name w:val="Balloon Text Char"/>
    <w:link w:val="BalloonText"/>
    <w:uiPriority w:val="99"/>
    <w:semiHidden/>
    <w:rsid w:val="00AB420B"/>
    <w:rPr>
      <w:rFonts w:ascii="Tahoma" w:hAnsi="Tahoma" w:cs="Tahoma"/>
      <w:snapToGrid w:val="0"/>
      <w:sz w:val="16"/>
      <w:szCs w:val="16"/>
    </w:rPr>
  </w:style>
  <w:style w:type="character" w:styleId="CommentReference">
    <w:name w:val="annotation reference"/>
    <w:semiHidden/>
    <w:unhideWhenUsed/>
    <w:rsid w:val="00AB420B"/>
    <w:rPr>
      <w:sz w:val="16"/>
      <w:szCs w:val="16"/>
    </w:rPr>
  </w:style>
  <w:style w:type="paragraph" w:styleId="CommentText">
    <w:name w:val="annotation text"/>
    <w:basedOn w:val="Normal"/>
    <w:link w:val="CommentTextChar"/>
    <w:uiPriority w:val="99"/>
    <w:unhideWhenUsed/>
    <w:rsid w:val="00AB420B"/>
    <w:rPr>
      <w:sz w:val="20"/>
    </w:rPr>
  </w:style>
  <w:style w:type="character" w:customStyle="1" w:styleId="CommentTextChar">
    <w:name w:val="Comment Text Char"/>
    <w:link w:val="CommentText"/>
    <w:uiPriority w:val="99"/>
    <w:rsid w:val="00AB420B"/>
    <w:rPr>
      <w:snapToGrid w:val="0"/>
    </w:rPr>
  </w:style>
  <w:style w:type="paragraph" w:styleId="CommentSubject">
    <w:name w:val="annotation subject"/>
    <w:basedOn w:val="CommentText"/>
    <w:next w:val="CommentText"/>
    <w:link w:val="CommentSubjectChar"/>
    <w:uiPriority w:val="99"/>
    <w:semiHidden/>
    <w:unhideWhenUsed/>
    <w:rsid w:val="00AB420B"/>
    <w:rPr>
      <w:b/>
      <w:bCs/>
    </w:rPr>
  </w:style>
  <w:style w:type="character" w:customStyle="1" w:styleId="CommentSubjectChar">
    <w:name w:val="Comment Subject Char"/>
    <w:link w:val="CommentSubject"/>
    <w:uiPriority w:val="99"/>
    <w:semiHidden/>
    <w:rsid w:val="00AB420B"/>
    <w:rPr>
      <w:b/>
      <w:bCs/>
      <w:snapToGrid w:val="0"/>
    </w:rPr>
  </w:style>
  <w:style w:type="paragraph" w:styleId="Revision">
    <w:name w:val="Revision"/>
    <w:hidden/>
    <w:uiPriority w:val="99"/>
    <w:semiHidden/>
    <w:rsid w:val="00AB420B"/>
    <w:rPr>
      <w:snapToGrid w:val="0"/>
      <w:sz w:val="24"/>
    </w:rPr>
  </w:style>
  <w:style w:type="paragraph" w:customStyle="1" w:styleId="Body11ptCalibri-IPR">
    <w:name w:val="Body11ptCalibri-IPR"/>
    <w:link w:val="Body11ptCalibri-IPRChar"/>
    <w:qFormat/>
    <w:rsid w:val="00C20516"/>
    <w:pPr>
      <w:spacing w:after="240"/>
      <w:ind w:firstLine="720"/>
    </w:pPr>
    <w:rPr>
      <w:rFonts w:ascii="Calibri" w:hAnsi="Calibri"/>
      <w:sz w:val="22"/>
      <w:szCs w:val="24"/>
    </w:rPr>
  </w:style>
  <w:style w:type="character" w:customStyle="1" w:styleId="Body11ptCalibri-IPRChar">
    <w:name w:val="Body11ptCalibri-IPR Char"/>
    <w:link w:val="Body11ptCalibri-IPR"/>
    <w:rsid w:val="00C20516"/>
    <w:rPr>
      <w:rFonts w:ascii="Calibri" w:hAnsi="Calibri"/>
      <w:sz w:val="22"/>
      <w:szCs w:val="24"/>
    </w:rPr>
  </w:style>
  <w:style w:type="paragraph" w:customStyle="1" w:styleId="DocDate-IPR">
    <w:name w:val="DocDate-IPR"/>
    <w:link w:val="DocDate-IPRChar"/>
    <w:qFormat/>
    <w:rsid w:val="00546361"/>
    <w:pPr>
      <w:spacing w:before="1320" w:after="480"/>
      <w:jc w:val="center"/>
    </w:pPr>
    <w:rPr>
      <w:rFonts w:ascii="Calibri" w:hAnsi="Calibri" w:cs="Lucida Sans Unicode"/>
      <w:sz w:val="24"/>
      <w:szCs w:val="22"/>
    </w:rPr>
  </w:style>
  <w:style w:type="character" w:customStyle="1" w:styleId="DocDate-IPRChar">
    <w:name w:val="DocDate-IPR Char"/>
    <w:link w:val="DocDate-IPR"/>
    <w:rsid w:val="00546361"/>
    <w:rPr>
      <w:rFonts w:ascii="Calibri" w:hAnsi="Calibri" w:cs="Lucida Sans Unicode"/>
      <w:sz w:val="24"/>
      <w:szCs w:val="22"/>
    </w:rPr>
  </w:style>
  <w:style w:type="paragraph" w:customStyle="1" w:styleId="TableText-IPR">
    <w:name w:val="TableText-IPR"/>
    <w:link w:val="TableText-IPRChar"/>
    <w:qFormat/>
    <w:rsid w:val="00546361"/>
    <w:rPr>
      <w:rFonts w:ascii="Calibri" w:hAnsi="Calibri"/>
      <w:sz w:val="18"/>
    </w:rPr>
  </w:style>
  <w:style w:type="character" w:customStyle="1" w:styleId="TableText-IPRChar">
    <w:name w:val="TableText-IPR Char"/>
    <w:link w:val="TableText-IPR"/>
    <w:rsid w:val="00546361"/>
    <w:rPr>
      <w:rFonts w:ascii="Calibri" w:hAnsi="Calibri"/>
      <w:sz w:val="18"/>
    </w:rPr>
  </w:style>
  <w:style w:type="paragraph" w:customStyle="1" w:styleId="DocTitle-IPR">
    <w:name w:val="DocTitle-IPR"/>
    <w:link w:val="DocTitle-IPRChar"/>
    <w:qFormat/>
    <w:rsid w:val="00546361"/>
    <w:pPr>
      <w:spacing w:before="1320" w:after="200"/>
      <w:jc w:val="center"/>
    </w:pPr>
    <w:rPr>
      <w:rFonts w:ascii="Candara" w:hAnsi="Candara"/>
      <w:b/>
      <w:sz w:val="52"/>
      <w:szCs w:val="52"/>
    </w:rPr>
  </w:style>
  <w:style w:type="paragraph" w:customStyle="1" w:styleId="DocSubtitle-IPR">
    <w:name w:val="DocSubtitle-IPR"/>
    <w:link w:val="DocSubtitle-IPRChar"/>
    <w:qFormat/>
    <w:rsid w:val="00546361"/>
    <w:pPr>
      <w:spacing w:after="1320"/>
      <w:jc w:val="center"/>
    </w:pPr>
    <w:rPr>
      <w:rFonts w:ascii="Candara" w:hAnsi="Candara"/>
      <w:b/>
      <w:bCs/>
      <w:sz w:val="36"/>
      <w:szCs w:val="52"/>
    </w:rPr>
  </w:style>
  <w:style w:type="character" w:customStyle="1" w:styleId="DocTitle-IPRChar">
    <w:name w:val="DocTitle-IPR Char"/>
    <w:link w:val="DocTitle-IPR"/>
    <w:rsid w:val="00546361"/>
    <w:rPr>
      <w:rFonts w:ascii="Candara" w:hAnsi="Candara"/>
      <w:b/>
      <w:sz w:val="52"/>
      <w:szCs w:val="52"/>
    </w:rPr>
  </w:style>
  <w:style w:type="character" w:customStyle="1" w:styleId="DocSubtitle-IPRChar">
    <w:name w:val="DocSubtitle-IPR Char"/>
    <w:link w:val="DocSubtitle-IPR"/>
    <w:rsid w:val="00546361"/>
    <w:rPr>
      <w:rFonts w:ascii="Candara" w:hAnsi="Candara"/>
      <w:b/>
      <w:bCs/>
      <w:sz w:val="36"/>
      <w:szCs w:val="52"/>
    </w:rPr>
  </w:style>
  <w:style w:type="character" w:customStyle="1" w:styleId="Heading2Char">
    <w:name w:val="Heading 2 Char"/>
    <w:basedOn w:val="DefaultParagraphFont"/>
    <w:link w:val="Heading2"/>
    <w:uiPriority w:val="9"/>
    <w:rsid w:val="00FC6554"/>
    <w:rPr>
      <w:rFonts w:ascii="Candara" w:eastAsiaTheme="majorEastAsia" w:hAnsi="Candara" w:cstheme="majorBidi"/>
      <w:b/>
      <w:bCs/>
      <w:color w:val="DD2230"/>
      <w:sz w:val="28"/>
      <w:szCs w:val="26"/>
    </w:rPr>
  </w:style>
  <w:style w:type="character" w:customStyle="1" w:styleId="Heading3Char">
    <w:name w:val="Heading 3 Char"/>
    <w:basedOn w:val="DefaultParagraphFont"/>
    <w:link w:val="Heading3"/>
    <w:uiPriority w:val="9"/>
    <w:semiHidden/>
    <w:rsid w:val="00FC6554"/>
    <w:rPr>
      <w:rFonts w:asciiTheme="majorHAnsi" w:eastAsiaTheme="majorEastAsia" w:hAnsiTheme="majorHAnsi" w:cstheme="majorBidi"/>
      <w:b/>
      <w:bCs/>
      <w:color w:val="5B9BD5" w:themeColor="accent1"/>
      <w:sz w:val="22"/>
      <w:szCs w:val="22"/>
    </w:rPr>
  </w:style>
  <w:style w:type="character" w:customStyle="1" w:styleId="Heading4Char">
    <w:name w:val="Heading 4 Char"/>
    <w:basedOn w:val="DefaultParagraphFont"/>
    <w:link w:val="Heading4"/>
    <w:uiPriority w:val="9"/>
    <w:semiHidden/>
    <w:rsid w:val="00FC6554"/>
    <w:rPr>
      <w:rFonts w:asciiTheme="majorHAnsi" w:eastAsiaTheme="majorEastAsia" w:hAnsiTheme="majorHAnsi" w:cstheme="majorBidi"/>
      <w:b/>
      <w:bCs/>
      <w:i/>
      <w:iCs/>
      <w:color w:val="5B9BD5" w:themeColor="accent1"/>
      <w:sz w:val="22"/>
      <w:szCs w:val="22"/>
    </w:rPr>
  </w:style>
  <w:style w:type="character" w:customStyle="1" w:styleId="Heading5Char">
    <w:name w:val="Heading 5 Char"/>
    <w:basedOn w:val="DefaultParagraphFont"/>
    <w:link w:val="Heading5"/>
    <w:uiPriority w:val="9"/>
    <w:semiHidden/>
    <w:rsid w:val="00FC6554"/>
    <w:rPr>
      <w:rFonts w:asciiTheme="majorHAnsi" w:eastAsiaTheme="majorEastAsia" w:hAnsiTheme="majorHAnsi" w:cstheme="majorBidi"/>
      <w:color w:val="1F4D78" w:themeColor="accent1" w:themeShade="7F"/>
      <w:sz w:val="22"/>
      <w:szCs w:val="22"/>
    </w:rPr>
  </w:style>
  <w:style w:type="numbering" w:customStyle="1" w:styleId="TableBlackNumbersList-IPR">
    <w:name w:val="TableBlackNumbersList-IPR"/>
    <w:uiPriority w:val="99"/>
    <w:rsid w:val="00FC6554"/>
    <w:pPr>
      <w:numPr>
        <w:numId w:val="6"/>
      </w:numPr>
    </w:pPr>
  </w:style>
  <w:style w:type="numbering" w:customStyle="1" w:styleId="NumbersListStyleRed-IPR">
    <w:name w:val="NumbersListStyleRed-IPR"/>
    <w:uiPriority w:val="99"/>
    <w:rsid w:val="00FC6554"/>
    <w:pPr>
      <w:numPr>
        <w:numId w:val="13"/>
      </w:numPr>
    </w:pPr>
  </w:style>
  <w:style w:type="paragraph" w:customStyle="1" w:styleId="DocSubmitLine-IPR">
    <w:name w:val="DocSubmitLine-IPR"/>
    <w:link w:val="DocSubmitLine-IPRChar"/>
    <w:qFormat/>
    <w:rsid w:val="00FC6554"/>
    <w:pPr>
      <w:spacing w:after="120"/>
      <w:ind w:left="720"/>
    </w:pPr>
    <w:rPr>
      <w:rFonts w:ascii="Calibri" w:eastAsiaTheme="minorEastAsia" w:hAnsi="Calibri"/>
      <w:b/>
      <w:color w:val="B12732"/>
      <w:sz w:val="24"/>
    </w:rPr>
  </w:style>
  <w:style w:type="paragraph" w:customStyle="1" w:styleId="DocProjectLine-IPR">
    <w:name w:val="DocProjectLine-IPR"/>
    <w:link w:val="DocProjectLine-IPRChar"/>
    <w:qFormat/>
    <w:rsid w:val="00FC6554"/>
    <w:pPr>
      <w:spacing w:before="240" w:after="120"/>
      <w:ind w:left="720"/>
    </w:pPr>
    <w:rPr>
      <w:rFonts w:ascii="Calibri" w:eastAsiaTheme="minorEastAsia" w:hAnsi="Calibri"/>
      <w:b/>
      <w:sz w:val="24"/>
    </w:rPr>
  </w:style>
  <w:style w:type="character" w:customStyle="1" w:styleId="DocSubmitLine-IPRChar">
    <w:name w:val="DocSubmitLine-IPR Char"/>
    <w:basedOn w:val="DefaultParagraphFont"/>
    <w:link w:val="DocSubmitLine-IPR"/>
    <w:rsid w:val="00FC6554"/>
    <w:rPr>
      <w:rFonts w:ascii="Calibri" w:eastAsiaTheme="minorEastAsia" w:hAnsi="Calibri"/>
      <w:b/>
      <w:color w:val="B12732"/>
      <w:sz w:val="24"/>
    </w:rPr>
  </w:style>
  <w:style w:type="paragraph" w:customStyle="1" w:styleId="SuggestedCitationText-IPR">
    <w:name w:val="SuggestedCitationText-IPR"/>
    <w:link w:val="SuggestedCitationText-IPRChar"/>
    <w:qFormat/>
    <w:rsid w:val="00FC6554"/>
    <w:pPr>
      <w:spacing w:after="240"/>
      <w:ind w:left="360" w:hanging="360"/>
    </w:pPr>
    <w:rPr>
      <w:rFonts w:ascii="Calibri" w:eastAsiaTheme="minorEastAsia" w:hAnsi="Calibri"/>
      <w:sz w:val="22"/>
    </w:rPr>
  </w:style>
  <w:style w:type="character" w:customStyle="1" w:styleId="DocProjectLine-IPRChar">
    <w:name w:val="DocProjectLine-IPR Char"/>
    <w:basedOn w:val="DefaultParagraphFont"/>
    <w:link w:val="DocProjectLine-IPR"/>
    <w:rsid w:val="00FC6554"/>
    <w:rPr>
      <w:rFonts w:ascii="Calibri" w:eastAsiaTheme="minorEastAsia" w:hAnsi="Calibri"/>
      <w:b/>
      <w:sz w:val="24"/>
    </w:rPr>
  </w:style>
  <w:style w:type="character" w:customStyle="1" w:styleId="SuggestedCitationText-IPRChar">
    <w:name w:val="SuggestedCitationText-IPR Char"/>
    <w:basedOn w:val="DefaultParagraphFont"/>
    <w:link w:val="SuggestedCitationText-IPR"/>
    <w:rsid w:val="00FC6554"/>
    <w:rPr>
      <w:rFonts w:ascii="Calibri" w:eastAsiaTheme="minorEastAsia" w:hAnsi="Calibri"/>
      <w:sz w:val="22"/>
    </w:rPr>
  </w:style>
  <w:style w:type="paragraph" w:customStyle="1" w:styleId="DocAddressNameIndent-IPR">
    <w:name w:val="DocAddress/NameIndent-IPR"/>
    <w:link w:val="DocAddressNameIndent-IPRChar"/>
    <w:qFormat/>
    <w:rsid w:val="00FC6554"/>
    <w:pPr>
      <w:ind w:left="720"/>
    </w:pPr>
    <w:rPr>
      <w:rFonts w:ascii="Calibri" w:hAnsi="Calibri"/>
      <w:sz w:val="22"/>
      <w:szCs w:val="24"/>
    </w:rPr>
  </w:style>
  <w:style w:type="character" w:customStyle="1" w:styleId="DocAddressNameIndent-IPRChar">
    <w:name w:val="DocAddress/NameIndent-IPR Char"/>
    <w:basedOn w:val="DefaultParagraphFont"/>
    <w:link w:val="DocAddressNameIndent-IPR"/>
    <w:rsid w:val="00FC6554"/>
    <w:rPr>
      <w:rFonts w:ascii="Calibri" w:hAnsi="Calibri"/>
      <w:sz w:val="22"/>
      <w:szCs w:val="24"/>
    </w:rPr>
  </w:style>
  <w:style w:type="paragraph" w:customStyle="1" w:styleId="AuthorNames-IPR">
    <w:name w:val="AuthorNames-IPR"/>
    <w:link w:val="AuthorNames-IPRChar"/>
    <w:qFormat/>
    <w:rsid w:val="00FC6554"/>
    <w:pPr>
      <w:jc w:val="center"/>
    </w:pPr>
    <w:rPr>
      <w:rFonts w:ascii="Calibri" w:hAnsi="Calibri" w:cs="Lucida Sans Unicode"/>
      <w:sz w:val="22"/>
      <w:szCs w:val="22"/>
    </w:rPr>
  </w:style>
  <w:style w:type="paragraph" w:customStyle="1" w:styleId="AuthorLabel-IPR">
    <w:name w:val="AuthorLabel-IPR"/>
    <w:link w:val="AuthorLabel-IPRChar"/>
    <w:qFormat/>
    <w:rsid w:val="00FC6554"/>
    <w:pPr>
      <w:spacing w:after="120"/>
      <w:jc w:val="center"/>
    </w:pPr>
    <w:rPr>
      <w:rFonts w:ascii="Calibri" w:hAnsi="Calibri" w:cs="Lucida Sans Unicode"/>
      <w:b/>
      <w:sz w:val="24"/>
      <w:szCs w:val="22"/>
    </w:rPr>
  </w:style>
  <w:style w:type="character" w:customStyle="1" w:styleId="AuthorNames-IPRChar">
    <w:name w:val="AuthorNames-IPR Char"/>
    <w:basedOn w:val="DocDate-IPRChar"/>
    <w:link w:val="AuthorNames-IPR"/>
    <w:rsid w:val="00FC6554"/>
    <w:rPr>
      <w:rFonts w:ascii="Calibri" w:hAnsi="Calibri" w:cs="Lucida Sans Unicode"/>
      <w:sz w:val="22"/>
      <w:szCs w:val="22"/>
    </w:rPr>
  </w:style>
  <w:style w:type="character" w:customStyle="1" w:styleId="AuthorLabel-IPRChar">
    <w:name w:val="AuthorLabel-IPR Char"/>
    <w:basedOn w:val="DocDate-IPRChar"/>
    <w:link w:val="AuthorLabel-IPR"/>
    <w:rsid w:val="00FC6554"/>
    <w:rPr>
      <w:rFonts w:ascii="Calibri" w:hAnsi="Calibri" w:cs="Lucida Sans Unicode"/>
      <w:b/>
      <w:sz w:val="24"/>
      <w:szCs w:val="22"/>
    </w:rPr>
  </w:style>
  <w:style w:type="paragraph" w:customStyle="1" w:styleId="SuggestedCitationLabel-IPR">
    <w:name w:val="SuggestedCitationLabel-IPR"/>
    <w:link w:val="SuggestedCitationLabel-IPRChar"/>
    <w:qFormat/>
    <w:rsid w:val="00FC6554"/>
    <w:pPr>
      <w:keepNext/>
      <w:spacing w:after="240"/>
    </w:pPr>
    <w:rPr>
      <w:rFonts w:ascii="Calibri" w:eastAsia="Calibri" w:hAnsi="Calibri" w:cs="Arial"/>
      <w:b/>
      <w:bCs/>
      <w:sz w:val="22"/>
      <w:szCs w:val="24"/>
    </w:rPr>
  </w:style>
  <w:style w:type="character" w:customStyle="1" w:styleId="SuggestedCitationLabel-IPRChar">
    <w:name w:val="SuggestedCitationLabel-IPR Char"/>
    <w:basedOn w:val="DefaultParagraphFont"/>
    <w:link w:val="SuggestedCitationLabel-IPR"/>
    <w:rsid w:val="00FC6554"/>
    <w:rPr>
      <w:rFonts w:ascii="Calibri" w:eastAsia="Calibri" w:hAnsi="Calibri" w:cs="Arial"/>
      <w:b/>
      <w:bCs/>
      <w:sz w:val="22"/>
      <w:szCs w:val="24"/>
    </w:rPr>
  </w:style>
  <w:style w:type="paragraph" w:customStyle="1" w:styleId="Heading4NoLetter-IPR">
    <w:name w:val="Heading4NoLetter-IPR"/>
    <w:link w:val="Heading4NoLetter-IPRChar"/>
    <w:qFormat/>
    <w:rsid w:val="00FC6554"/>
    <w:pPr>
      <w:keepNext/>
      <w:spacing w:after="240"/>
    </w:pPr>
    <w:rPr>
      <w:rFonts w:ascii="Candara" w:eastAsiaTheme="minorHAnsi" w:hAnsi="Candara" w:cstheme="minorBidi"/>
      <w:b/>
      <w:i/>
      <w:color w:val="B12732"/>
      <w:sz w:val="22"/>
      <w:szCs w:val="22"/>
    </w:rPr>
  </w:style>
  <w:style w:type="character" w:customStyle="1" w:styleId="Heading1Char">
    <w:name w:val="Heading 1 Char"/>
    <w:basedOn w:val="DefaultParagraphFont"/>
    <w:link w:val="Heading1"/>
    <w:uiPriority w:val="9"/>
    <w:rsid w:val="00FC6554"/>
    <w:rPr>
      <w:b/>
      <w:snapToGrid w:val="0"/>
      <w:sz w:val="24"/>
    </w:rPr>
  </w:style>
  <w:style w:type="paragraph" w:customStyle="1" w:styleId="BulletsRed-IPR">
    <w:name w:val="BulletsRed-IPR"/>
    <w:link w:val="BulletsRed-IPRChar"/>
    <w:qFormat/>
    <w:rsid w:val="00FC6554"/>
    <w:pPr>
      <w:numPr>
        <w:numId w:val="15"/>
      </w:numPr>
      <w:spacing w:after="120"/>
    </w:pPr>
    <w:rPr>
      <w:rFonts w:ascii="Calibri" w:eastAsiaTheme="minorHAnsi" w:hAnsi="Calibri"/>
      <w:sz w:val="22"/>
      <w:szCs w:val="24"/>
    </w:rPr>
  </w:style>
  <w:style w:type="character" w:customStyle="1" w:styleId="FooterChar">
    <w:name w:val="Footer Char"/>
    <w:basedOn w:val="DefaultParagraphFont"/>
    <w:link w:val="Footer"/>
    <w:uiPriority w:val="99"/>
    <w:rsid w:val="00FC6554"/>
    <w:rPr>
      <w:snapToGrid w:val="0"/>
      <w:sz w:val="24"/>
    </w:rPr>
  </w:style>
  <w:style w:type="paragraph" w:customStyle="1" w:styleId="NumbersRed-IPR">
    <w:name w:val="NumbersRed-IPR"/>
    <w:link w:val="NumbersRed-IPRChar"/>
    <w:qFormat/>
    <w:rsid w:val="00FC6554"/>
    <w:pPr>
      <w:numPr>
        <w:numId w:val="50"/>
      </w:numPr>
      <w:spacing w:after="120"/>
    </w:pPr>
    <w:rPr>
      <w:rFonts w:ascii="Calibri" w:eastAsiaTheme="minorHAnsi" w:hAnsi="Calibri" w:cstheme="minorBidi"/>
      <w:sz w:val="22"/>
      <w:szCs w:val="22"/>
    </w:rPr>
  </w:style>
  <w:style w:type="character" w:customStyle="1" w:styleId="BulletsRed-IPRChar">
    <w:name w:val="BulletsRed-IPR Char"/>
    <w:basedOn w:val="DefaultParagraphFont"/>
    <w:link w:val="BulletsRed-IPR"/>
    <w:rsid w:val="00FC6554"/>
    <w:rPr>
      <w:rFonts w:ascii="Calibri" w:eastAsiaTheme="minorHAnsi" w:hAnsi="Calibri"/>
      <w:sz w:val="22"/>
      <w:szCs w:val="24"/>
    </w:rPr>
  </w:style>
  <w:style w:type="character" w:customStyle="1" w:styleId="NumbersRed-IPRChar">
    <w:name w:val="NumbersRed-IPR Char"/>
    <w:basedOn w:val="DefaultParagraphFont"/>
    <w:link w:val="NumbersRed-IPR"/>
    <w:rsid w:val="00FC6554"/>
    <w:rPr>
      <w:rFonts w:ascii="Calibri" w:eastAsiaTheme="minorHAnsi" w:hAnsi="Calibri" w:cstheme="minorBidi"/>
      <w:sz w:val="22"/>
      <w:szCs w:val="22"/>
    </w:rPr>
  </w:style>
  <w:style w:type="table" w:styleId="TableGrid">
    <w:name w:val="Table Grid"/>
    <w:basedOn w:val="TableNormal"/>
    <w:uiPriority w:val="59"/>
    <w:rsid w:val="00FC655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FC6554"/>
    <w:pPr>
      <w:keepNext/>
      <w:numPr>
        <w:numId w:val="11"/>
      </w:numPr>
      <w:pBdr>
        <w:bottom w:val="dotted" w:sz="4" w:space="1" w:color="auto"/>
      </w:pBdr>
      <w:tabs>
        <w:tab w:val="left" w:pos="360"/>
      </w:tabs>
      <w:spacing w:after="24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FC6554"/>
    <w:pPr>
      <w:pBdr>
        <w:bottom w:val="single" w:sz="18" w:space="1" w:color="6A6C67"/>
      </w:pBdr>
      <w:jc w:val="right"/>
    </w:pPr>
    <w:rPr>
      <w:rFonts w:ascii="Century Gothic" w:eastAsiaTheme="minorEastAsia" w:hAnsi="Century Gothic"/>
      <w:color w:val="B12732"/>
    </w:rPr>
  </w:style>
  <w:style w:type="paragraph" w:customStyle="1" w:styleId="DropCap-IPR">
    <w:name w:val="DropCap-IPR"/>
    <w:link w:val="DropCap-IPRChar"/>
    <w:qFormat/>
    <w:rsid w:val="00FC6554"/>
    <w:pPr>
      <w:keepNext/>
      <w:framePr w:wrap="around" w:vAnchor="text" w:hAnchor="text"/>
      <w:spacing w:line="537" w:lineRule="exact"/>
    </w:pPr>
    <w:rPr>
      <w:rFonts w:ascii="Candara" w:hAnsi="Candara"/>
      <w:color w:val="B12732"/>
      <w:position w:val="-5"/>
      <w:sz w:val="68"/>
      <w:szCs w:val="24"/>
    </w:rPr>
  </w:style>
  <w:style w:type="character" w:customStyle="1" w:styleId="DropCap-IPRChar">
    <w:name w:val="DropCap-IPR Char"/>
    <w:basedOn w:val="DefaultParagraphFont"/>
    <w:link w:val="DropCap-IPR"/>
    <w:rsid w:val="00FC6554"/>
    <w:rPr>
      <w:rFonts w:ascii="Candara" w:hAnsi="Candara"/>
      <w:color w:val="B12732"/>
      <w:position w:val="-5"/>
      <w:sz w:val="68"/>
      <w:szCs w:val="24"/>
    </w:rPr>
  </w:style>
  <w:style w:type="character" w:customStyle="1" w:styleId="TextBox2RedBold-IPRChar">
    <w:name w:val="TextBox2RedBold-IPR Char"/>
    <w:basedOn w:val="DefaultParagraphFont"/>
    <w:link w:val="TextBox2RedBold-IPR"/>
    <w:rsid w:val="00FC6554"/>
    <w:rPr>
      <w:rFonts w:ascii="Century Gothic" w:eastAsiaTheme="minorEastAsia" w:hAnsi="Century Gothic"/>
      <w:color w:val="B12732"/>
    </w:rPr>
  </w:style>
  <w:style w:type="table" w:customStyle="1" w:styleId="InsightTable">
    <w:name w:val="Insight Table"/>
    <w:basedOn w:val="TableNormal"/>
    <w:uiPriority w:val="99"/>
    <w:rsid w:val="00FC6554"/>
    <w:rPr>
      <w:rFonts w:ascii="Calibri" w:eastAsiaTheme="minorHAnsi" w:hAnsi="Calibri"/>
      <w:szCs w:val="22"/>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BatangChe" w:hAnsi="BatangChe"/>
        <w:sz w:val="20"/>
      </w:rPr>
      <w:tblPr/>
      <w:tcPr>
        <w:tcBorders>
          <w:top w:val="single" w:sz="4" w:space="0" w:color="B12732"/>
          <w:left w:val="nil"/>
          <w:bottom w:val="single" w:sz="4"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FC6554"/>
    <w:pPr>
      <w:jc w:val="center"/>
    </w:pPr>
    <w:rPr>
      <w:rFonts w:ascii="Lucida Sans" w:hAnsi="Lucida Sans" w:cs="Lucida Sans Unicode"/>
      <w:b/>
      <w:szCs w:val="24"/>
    </w:rPr>
  </w:style>
  <w:style w:type="character" w:customStyle="1" w:styleId="TableHeaderRow-IPRChar">
    <w:name w:val="TableHeaderRow-IPR Char"/>
    <w:basedOn w:val="DefaultParagraphFont"/>
    <w:link w:val="TableHeaderRow-IPR"/>
    <w:rsid w:val="00FC6554"/>
    <w:rPr>
      <w:rFonts w:ascii="Lucida Sans" w:hAnsi="Lucida Sans" w:cs="Lucida Sans Unicode"/>
      <w:b/>
      <w:szCs w:val="24"/>
    </w:rPr>
  </w:style>
  <w:style w:type="paragraph" w:customStyle="1" w:styleId="FtnteTable-IPR">
    <w:name w:val="FtnteTable-IPR"/>
    <w:link w:val="FtnteTable-IPRChar"/>
    <w:qFormat/>
    <w:rsid w:val="00FC6554"/>
    <w:pPr>
      <w:spacing w:before="60"/>
      <w:contextualSpacing/>
    </w:pPr>
    <w:rPr>
      <w:rFonts w:ascii="Calibri" w:eastAsia="Calibri" w:hAnsi="Calibri" w:cs="Calibri"/>
      <w:i/>
      <w:sz w:val="18"/>
    </w:rPr>
  </w:style>
  <w:style w:type="paragraph" w:customStyle="1" w:styleId="FigureTitle-IPR">
    <w:name w:val="FigureTitle-IPR"/>
    <w:link w:val="FigureTitle-IPRChar"/>
    <w:qFormat/>
    <w:rsid w:val="00FC6554"/>
    <w:pPr>
      <w:spacing w:after="120"/>
    </w:pPr>
    <w:rPr>
      <w:rFonts w:ascii="Calibri" w:hAnsi="Calibri"/>
      <w:b/>
      <w:i/>
      <w:sz w:val="22"/>
      <w:szCs w:val="24"/>
    </w:rPr>
  </w:style>
  <w:style w:type="character" w:customStyle="1" w:styleId="FtnteTable-IPRChar">
    <w:name w:val="FtnteTable-IPR Char"/>
    <w:basedOn w:val="DefaultParagraphFont"/>
    <w:link w:val="FtnteTable-IPR"/>
    <w:rsid w:val="00FC6554"/>
    <w:rPr>
      <w:rFonts w:ascii="Calibri" w:eastAsia="Calibri" w:hAnsi="Calibri" w:cs="Calibri"/>
      <w:i/>
      <w:sz w:val="18"/>
    </w:rPr>
  </w:style>
  <w:style w:type="character" w:customStyle="1" w:styleId="FigureTitle-IPRChar">
    <w:name w:val="FigureTitle-IPR Char"/>
    <w:basedOn w:val="DefaultParagraphFont"/>
    <w:link w:val="FigureTitle-IPR"/>
    <w:rsid w:val="00FC6554"/>
    <w:rPr>
      <w:rFonts w:ascii="Calibri" w:hAnsi="Calibri"/>
      <w:b/>
      <w:i/>
      <w:sz w:val="22"/>
      <w:szCs w:val="24"/>
    </w:rPr>
  </w:style>
  <w:style w:type="paragraph" w:customStyle="1" w:styleId="Heading3-IPR">
    <w:name w:val="Heading3-IPR"/>
    <w:link w:val="Heading3-IPRChar"/>
    <w:qFormat/>
    <w:rsid w:val="00FC6554"/>
    <w:pPr>
      <w:keepNext/>
      <w:numPr>
        <w:numId w:val="1"/>
      </w:numPr>
      <w:spacing w:after="24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FC6554"/>
    <w:rPr>
      <w:rFonts w:ascii="Candara" w:eastAsia="Calibri" w:hAnsi="Candara" w:cs="Arial"/>
      <w:b/>
      <w:bCs/>
      <w:color w:val="B12732"/>
      <w:sz w:val="24"/>
      <w:szCs w:val="24"/>
    </w:rPr>
  </w:style>
  <w:style w:type="paragraph" w:customStyle="1" w:styleId="Heading4-IPR">
    <w:name w:val="Heading4-IPR"/>
    <w:link w:val="Heading4-IPRChar"/>
    <w:qFormat/>
    <w:rsid w:val="00FC6554"/>
    <w:pPr>
      <w:keepNext/>
      <w:numPr>
        <w:numId w:val="3"/>
      </w:numPr>
      <w:spacing w:after="240"/>
      <w:outlineLvl w:val="3"/>
    </w:pPr>
    <w:rPr>
      <w:rFonts w:ascii="Candara" w:hAnsi="Candara" w:cs="Tahoma"/>
      <w:b/>
      <w:i/>
      <w:color w:val="B12732"/>
      <w:sz w:val="22"/>
      <w:szCs w:val="26"/>
    </w:rPr>
  </w:style>
  <w:style w:type="character" w:customStyle="1" w:styleId="Heading4-IPRChar">
    <w:name w:val="Heading4-IPR Char"/>
    <w:basedOn w:val="DefaultParagraphFont"/>
    <w:link w:val="Heading4-IPR"/>
    <w:rsid w:val="00FC6554"/>
    <w:rPr>
      <w:rFonts w:ascii="Candara" w:hAnsi="Candara" w:cs="Tahoma"/>
      <w:b/>
      <w:i/>
      <w:color w:val="B12732"/>
      <w:sz w:val="22"/>
      <w:szCs w:val="26"/>
    </w:rPr>
  </w:style>
  <w:style w:type="character" w:customStyle="1" w:styleId="Heading2-IPRChar">
    <w:name w:val="Heading2-IPR Char"/>
    <w:basedOn w:val="Heading2Char"/>
    <w:link w:val="Heading2-IPR"/>
    <w:rsid w:val="00FC6554"/>
    <w:rPr>
      <w:rFonts w:ascii="Candara" w:eastAsiaTheme="majorEastAsia" w:hAnsi="Candara" w:cstheme="majorBidi"/>
      <w:b/>
      <w:bCs/>
      <w:color w:val="B12732"/>
      <w:sz w:val="28"/>
      <w:szCs w:val="26"/>
    </w:rPr>
  </w:style>
  <w:style w:type="character" w:customStyle="1" w:styleId="HeaderChar">
    <w:name w:val="Header Char"/>
    <w:basedOn w:val="DefaultParagraphFont"/>
    <w:link w:val="Header"/>
    <w:uiPriority w:val="99"/>
    <w:rsid w:val="00FC6554"/>
    <w:rPr>
      <w:snapToGrid w:val="0"/>
      <w:sz w:val="24"/>
    </w:rPr>
  </w:style>
  <w:style w:type="paragraph" w:customStyle="1" w:styleId="BodyText-IPR">
    <w:name w:val="BodyText-IPR"/>
    <w:link w:val="BodyText-IPRChar"/>
    <w:qFormat/>
    <w:rsid w:val="00FC6554"/>
    <w:pPr>
      <w:spacing w:after="240"/>
    </w:pPr>
    <w:rPr>
      <w:rFonts w:ascii="Calibri" w:eastAsiaTheme="minorHAnsi" w:hAnsi="Calibri" w:cstheme="minorBidi"/>
      <w:sz w:val="22"/>
      <w:szCs w:val="22"/>
    </w:rPr>
  </w:style>
  <w:style w:type="paragraph" w:styleId="TOC3">
    <w:name w:val="toc 3"/>
    <w:basedOn w:val="Normal"/>
    <w:next w:val="Normal"/>
    <w:autoRedefine/>
    <w:uiPriority w:val="39"/>
    <w:unhideWhenUsed/>
    <w:rsid w:val="00FC6554"/>
    <w:pPr>
      <w:widowControl/>
      <w:spacing w:after="100"/>
      <w:ind w:left="440"/>
    </w:pPr>
    <w:rPr>
      <w:rFonts w:asciiTheme="minorHAnsi" w:eastAsiaTheme="minorHAnsi" w:hAnsiTheme="minorHAnsi" w:cstheme="minorBidi"/>
      <w:snapToGrid/>
      <w:sz w:val="22"/>
      <w:szCs w:val="22"/>
    </w:rPr>
  </w:style>
  <w:style w:type="paragraph" w:customStyle="1" w:styleId="BodyCentered-IPR">
    <w:name w:val="BodyCentered-IPR"/>
    <w:link w:val="BodyCentered-IPRChar"/>
    <w:qFormat/>
    <w:rsid w:val="00FC6554"/>
    <w:pPr>
      <w:jc w:val="center"/>
    </w:pPr>
    <w:rPr>
      <w:rFonts w:ascii="Calibri" w:hAnsi="Calibri" w:cs="Lucida Sans Unicode"/>
      <w:sz w:val="22"/>
      <w:szCs w:val="22"/>
    </w:rPr>
  </w:style>
  <w:style w:type="paragraph" w:styleId="TOC4">
    <w:name w:val="toc 4"/>
    <w:basedOn w:val="Normal"/>
    <w:next w:val="Normal"/>
    <w:autoRedefine/>
    <w:uiPriority w:val="39"/>
    <w:unhideWhenUsed/>
    <w:rsid w:val="00FC6554"/>
    <w:pPr>
      <w:widowControl/>
      <w:spacing w:after="100"/>
      <w:ind w:left="660"/>
    </w:pPr>
    <w:rPr>
      <w:rFonts w:asciiTheme="minorHAnsi" w:eastAsiaTheme="minorHAnsi" w:hAnsiTheme="minorHAnsi" w:cstheme="minorBidi"/>
      <w:snapToGrid/>
      <w:sz w:val="22"/>
      <w:szCs w:val="22"/>
    </w:rPr>
  </w:style>
  <w:style w:type="character" w:styleId="Hyperlink">
    <w:name w:val="Hyperlink"/>
    <w:basedOn w:val="DefaultParagraphFont"/>
    <w:uiPriority w:val="99"/>
    <w:unhideWhenUsed/>
    <w:rsid w:val="00FC6554"/>
    <w:rPr>
      <w:color w:val="0563C1" w:themeColor="hyperlink"/>
      <w:u w:val="single"/>
    </w:rPr>
  </w:style>
  <w:style w:type="paragraph" w:customStyle="1" w:styleId="TextBox2Title-IPR">
    <w:name w:val="TextBox2Title-IPR"/>
    <w:link w:val="TextBox2Title-IPRChar"/>
    <w:qFormat/>
    <w:rsid w:val="00FC6554"/>
    <w:pPr>
      <w:pBdr>
        <w:top w:val="single" w:sz="8" w:space="1" w:color="DD2230"/>
      </w:pBdr>
      <w:spacing w:after="120"/>
      <w:jc w:val="center"/>
    </w:pPr>
    <w:rPr>
      <w:rFonts w:ascii="Century Gothic" w:eastAsiaTheme="minorEastAsia" w:hAnsi="Century Gothic"/>
      <w:b/>
      <w:color w:val="6A6C67"/>
      <w:szCs w:val="4"/>
    </w:rPr>
  </w:style>
  <w:style w:type="character" w:customStyle="1" w:styleId="TextBox2Title-IPRChar">
    <w:name w:val="TextBox2Title-IPR Char"/>
    <w:basedOn w:val="DefaultParagraphFont"/>
    <w:link w:val="TextBox2Title-IPR"/>
    <w:rsid w:val="00FC6554"/>
    <w:rPr>
      <w:rFonts w:ascii="Century Gothic" w:eastAsiaTheme="minorEastAsia" w:hAnsi="Century Gothic"/>
      <w:b/>
      <w:color w:val="6A6C67"/>
      <w:szCs w:val="4"/>
    </w:rPr>
  </w:style>
  <w:style w:type="paragraph" w:styleId="TOC1">
    <w:name w:val="toc 1"/>
    <w:basedOn w:val="Normal"/>
    <w:next w:val="Normal"/>
    <w:autoRedefine/>
    <w:uiPriority w:val="39"/>
    <w:unhideWhenUsed/>
    <w:rsid w:val="00FC6554"/>
    <w:pPr>
      <w:widowControl/>
      <w:tabs>
        <w:tab w:val="left" w:pos="720"/>
        <w:tab w:val="left" w:pos="1080"/>
        <w:tab w:val="left" w:pos="1440"/>
        <w:tab w:val="left" w:pos="1800"/>
        <w:tab w:val="right" w:leader="dot" w:pos="9350"/>
      </w:tabs>
      <w:spacing w:after="120"/>
    </w:pPr>
    <w:rPr>
      <w:rFonts w:asciiTheme="minorHAnsi" w:eastAsiaTheme="minorHAnsi" w:hAnsiTheme="minorHAnsi" w:cstheme="minorBidi"/>
      <w:b/>
      <w:bCs/>
      <w:snapToGrid/>
      <w:sz w:val="22"/>
      <w:szCs w:val="22"/>
    </w:rPr>
  </w:style>
  <w:style w:type="paragraph" w:styleId="TOC2">
    <w:name w:val="toc 2"/>
    <w:basedOn w:val="Normal"/>
    <w:next w:val="Normal"/>
    <w:autoRedefine/>
    <w:uiPriority w:val="39"/>
    <w:unhideWhenUsed/>
    <w:rsid w:val="00FC6554"/>
    <w:pPr>
      <w:widowControl/>
      <w:tabs>
        <w:tab w:val="left" w:pos="720"/>
        <w:tab w:val="left" w:pos="880"/>
        <w:tab w:val="right" w:leader="dot" w:pos="9350"/>
      </w:tabs>
      <w:spacing w:after="120"/>
      <w:ind w:left="432"/>
    </w:pPr>
    <w:rPr>
      <w:rFonts w:asciiTheme="minorHAnsi" w:eastAsiaTheme="minorHAnsi" w:hAnsiTheme="minorHAnsi" w:cstheme="minorBidi"/>
      <w:snapToGrid/>
      <w:sz w:val="22"/>
      <w:szCs w:val="22"/>
    </w:rPr>
  </w:style>
  <w:style w:type="paragraph" w:customStyle="1" w:styleId="TableTitle-IPR">
    <w:name w:val="TableTitle-IPR"/>
    <w:link w:val="TableTitle-IPRChar"/>
    <w:qFormat/>
    <w:rsid w:val="00FC6554"/>
    <w:pPr>
      <w:spacing w:after="120"/>
    </w:pPr>
    <w:rPr>
      <w:rFonts w:ascii="Calibri" w:hAnsi="Calibri"/>
      <w:b/>
      <w:i/>
      <w:sz w:val="22"/>
      <w:szCs w:val="24"/>
    </w:rPr>
  </w:style>
  <w:style w:type="paragraph" w:customStyle="1" w:styleId="Heading1-IPR">
    <w:name w:val="Heading1-IPR"/>
    <w:link w:val="Heading1-IPRChar"/>
    <w:qFormat/>
    <w:rsid w:val="00FC6554"/>
    <w:pPr>
      <w:keepNext/>
      <w:pBdr>
        <w:bottom w:val="single" w:sz="12" w:space="1" w:color="6C7066"/>
      </w:pBdr>
      <w:spacing w:after="240"/>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FC6554"/>
    <w:rPr>
      <w:rFonts w:ascii="Calibri" w:hAnsi="Calibri"/>
      <w:b/>
      <w:i/>
      <w:sz w:val="22"/>
      <w:szCs w:val="24"/>
    </w:rPr>
  </w:style>
  <w:style w:type="paragraph" w:customStyle="1" w:styleId="FrontMatterHeading-IPR">
    <w:name w:val="FrontMatterHeading-IPR"/>
    <w:link w:val="FrontMatterHeading-IPRChar"/>
    <w:qFormat/>
    <w:rsid w:val="00FC6554"/>
    <w:pPr>
      <w:keepNext/>
      <w:keepLines/>
      <w:pBdr>
        <w:bottom w:val="single" w:sz="12" w:space="1" w:color="6C7066"/>
      </w:pBdr>
      <w:spacing w:after="240"/>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FC6554"/>
    <w:rPr>
      <w:rFonts w:ascii="Candara" w:eastAsiaTheme="majorEastAsia" w:hAnsi="Candara" w:cstheme="majorBidi"/>
      <w:b/>
      <w:bCs/>
      <w:snapToGrid/>
      <w:color w:val="B12732"/>
      <w:sz w:val="36"/>
      <w:szCs w:val="36"/>
    </w:rPr>
  </w:style>
  <w:style w:type="character" w:customStyle="1" w:styleId="BodyText-IPRChar">
    <w:name w:val="BodyText-IPR Char"/>
    <w:basedOn w:val="DefaultParagraphFont"/>
    <w:link w:val="BodyText-IPR"/>
    <w:rsid w:val="00FC6554"/>
    <w:rPr>
      <w:rFonts w:ascii="Calibri" w:eastAsiaTheme="minorHAnsi" w:hAnsi="Calibri" w:cstheme="minorBidi"/>
      <w:sz w:val="22"/>
      <w:szCs w:val="22"/>
    </w:rPr>
  </w:style>
  <w:style w:type="character" w:customStyle="1" w:styleId="FrontMatterHeading-IPRChar">
    <w:name w:val="FrontMatterHeading-IPR Char"/>
    <w:basedOn w:val="DefaultParagraphFont"/>
    <w:link w:val="FrontMatterHeading-IPR"/>
    <w:rsid w:val="00FC6554"/>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FC6554"/>
    <w:pPr>
      <w:widowControl/>
    </w:pPr>
    <w:rPr>
      <w:rFonts w:asciiTheme="minorHAnsi" w:eastAsiaTheme="minorHAnsi" w:hAnsiTheme="minorHAnsi" w:cstheme="minorBidi"/>
      <w:snapToGrid/>
      <w:sz w:val="22"/>
      <w:szCs w:val="22"/>
    </w:rPr>
  </w:style>
  <w:style w:type="character" w:customStyle="1" w:styleId="BodyCentered-IPRChar">
    <w:name w:val="BodyCentered-IPR Char"/>
    <w:basedOn w:val="DefaultParagraphFont"/>
    <w:link w:val="BodyCentered-IPR"/>
    <w:rsid w:val="00FC6554"/>
    <w:rPr>
      <w:rFonts w:ascii="Calibri" w:hAnsi="Calibri" w:cs="Lucida Sans Unicode"/>
      <w:sz w:val="22"/>
      <w:szCs w:val="22"/>
    </w:rPr>
  </w:style>
  <w:style w:type="paragraph" w:styleId="FootnoteText">
    <w:name w:val="footnote text"/>
    <w:basedOn w:val="Normal"/>
    <w:link w:val="FootnoteTextChar"/>
    <w:semiHidden/>
    <w:unhideWhenUsed/>
    <w:rsid w:val="00FC6554"/>
    <w:pPr>
      <w:widowControl/>
    </w:pPr>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semiHidden/>
    <w:rsid w:val="00FC6554"/>
    <w:rPr>
      <w:rFonts w:asciiTheme="minorHAnsi" w:eastAsiaTheme="minorHAnsi" w:hAnsiTheme="minorHAnsi" w:cstheme="minorBidi"/>
    </w:rPr>
  </w:style>
  <w:style w:type="paragraph" w:customStyle="1" w:styleId="FtnteBody-IPR">
    <w:name w:val="FtnteBody-IPR"/>
    <w:link w:val="FtnteBody-IPRChar"/>
    <w:qFormat/>
    <w:rsid w:val="00FC6554"/>
    <w:rPr>
      <w:rFonts w:ascii="Calibri" w:eastAsiaTheme="minorHAnsi" w:hAnsi="Calibri" w:cstheme="minorBidi"/>
      <w:sz w:val="18"/>
    </w:rPr>
  </w:style>
  <w:style w:type="paragraph" w:customStyle="1" w:styleId="References-IPR">
    <w:name w:val="References-IPR"/>
    <w:link w:val="References-IPRChar"/>
    <w:qFormat/>
    <w:rsid w:val="00FC6554"/>
    <w:pPr>
      <w:spacing w:after="240"/>
      <w:ind w:left="288" w:hanging="288"/>
    </w:pPr>
    <w:rPr>
      <w:rFonts w:ascii="Calibri" w:hAnsi="Calibri"/>
      <w:sz w:val="22"/>
      <w:szCs w:val="22"/>
    </w:rPr>
  </w:style>
  <w:style w:type="character" w:customStyle="1" w:styleId="FtnteBody-IPRChar">
    <w:name w:val="FtnteBody-IPR Char"/>
    <w:basedOn w:val="FootnoteTextChar"/>
    <w:link w:val="FtnteBody-IPR"/>
    <w:rsid w:val="00FC6554"/>
    <w:rPr>
      <w:rFonts w:ascii="Calibri" w:eastAsiaTheme="minorHAnsi" w:hAnsi="Calibri" w:cstheme="minorBidi"/>
      <w:sz w:val="18"/>
    </w:rPr>
  </w:style>
  <w:style w:type="character" w:customStyle="1" w:styleId="References-IPRChar">
    <w:name w:val="References-IPR Char"/>
    <w:basedOn w:val="DefaultParagraphFont"/>
    <w:link w:val="References-IPR"/>
    <w:rsid w:val="00FC6554"/>
    <w:rPr>
      <w:rFonts w:ascii="Calibri" w:hAnsi="Calibri"/>
      <w:sz w:val="22"/>
      <w:szCs w:val="22"/>
    </w:rPr>
  </w:style>
  <w:style w:type="paragraph" w:customStyle="1" w:styleId="TextBoxBody-IPR">
    <w:name w:val="TextBoxBody-IPR"/>
    <w:link w:val="TextBoxBody-IPRChar"/>
    <w:qFormat/>
    <w:rsid w:val="00FC6554"/>
    <w:pPr>
      <w:spacing w:line="276" w:lineRule="auto"/>
    </w:pPr>
    <w:rPr>
      <w:rFonts w:ascii="Calibri" w:eastAsiaTheme="minorHAnsi" w:hAnsi="Calibri" w:cstheme="minorBidi"/>
      <w:sz w:val="22"/>
      <w:szCs w:val="22"/>
    </w:rPr>
  </w:style>
  <w:style w:type="numbering" w:customStyle="1" w:styleId="Numbers12ptCalibriList">
    <w:name w:val="Numbers12ptCalibriList"/>
    <w:uiPriority w:val="99"/>
    <w:rsid w:val="00FC6554"/>
    <w:pPr>
      <w:numPr>
        <w:numId w:val="4"/>
      </w:numPr>
    </w:pPr>
  </w:style>
  <w:style w:type="numbering" w:customStyle="1" w:styleId="BulletListStyleRed-IPR">
    <w:name w:val="BulletListStyleRed-IPR"/>
    <w:uiPriority w:val="99"/>
    <w:rsid w:val="00FC6554"/>
    <w:pPr>
      <w:numPr>
        <w:numId w:val="12"/>
      </w:numPr>
    </w:pPr>
  </w:style>
  <w:style w:type="character" w:customStyle="1" w:styleId="Heading4NoLetter-IPRChar">
    <w:name w:val="Heading4NoLetter-IPR Char"/>
    <w:basedOn w:val="DefaultParagraphFont"/>
    <w:link w:val="Heading4NoLetter-IPR"/>
    <w:rsid w:val="00FC6554"/>
    <w:rPr>
      <w:rFonts w:ascii="Candara" w:eastAsiaTheme="minorHAnsi" w:hAnsi="Candara" w:cstheme="minorBidi"/>
      <w:b/>
      <w:i/>
      <w:color w:val="B12732"/>
      <w:sz w:val="22"/>
      <w:szCs w:val="22"/>
    </w:rPr>
  </w:style>
  <w:style w:type="numbering" w:customStyle="1" w:styleId="TableBlackBulletsList-IPR">
    <w:name w:val="TableBlackBulletsList-IPR"/>
    <w:uiPriority w:val="99"/>
    <w:rsid w:val="00FC6554"/>
    <w:pPr>
      <w:numPr>
        <w:numId w:val="5"/>
      </w:numPr>
    </w:pPr>
  </w:style>
  <w:style w:type="paragraph" w:customStyle="1" w:styleId="TableRedBullets-IPR">
    <w:name w:val="TableRedBullets-IPR"/>
    <w:link w:val="TableRedBullets-IPRChar"/>
    <w:qFormat/>
    <w:rsid w:val="00FC6554"/>
    <w:pPr>
      <w:numPr>
        <w:numId w:val="8"/>
      </w:numPr>
      <w:ind w:left="360"/>
    </w:pPr>
    <w:rPr>
      <w:rFonts w:ascii="Calibri" w:eastAsiaTheme="minorHAnsi" w:hAnsi="Calibri" w:cstheme="minorHAnsi"/>
    </w:rPr>
  </w:style>
  <w:style w:type="character" w:customStyle="1" w:styleId="TableRedBullets-IPRChar">
    <w:name w:val="TableRedBullets-IPR Char"/>
    <w:basedOn w:val="DefaultParagraphFont"/>
    <w:link w:val="TableRedBullets-IPR"/>
    <w:rsid w:val="00FC6554"/>
    <w:rPr>
      <w:rFonts w:ascii="Calibri" w:eastAsiaTheme="minorHAnsi" w:hAnsi="Calibri" w:cstheme="minorHAnsi"/>
    </w:rPr>
  </w:style>
  <w:style w:type="numbering" w:customStyle="1" w:styleId="TableRedBulletsList-IPR">
    <w:name w:val="TableRedBulletsList-IPR"/>
    <w:uiPriority w:val="99"/>
    <w:rsid w:val="00FC6554"/>
    <w:pPr>
      <w:numPr>
        <w:numId w:val="7"/>
      </w:numPr>
    </w:pPr>
  </w:style>
  <w:style w:type="paragraph" w:customStyle="1" w:styleId="TableRedNumbers-IPR">
    <w:name w:val="TableRedNumbers-IPR"/>
    <w:link w:val="TableRedNumbers-IPRChar"/>
    <w:qFormat/>
    <w:rsid w:val="00FC6554"/>
    <w:pPr>
      <w:numPr>
        <w:numId w:val="10"/>
      </w:numPr>
      <w:contextualSpacing/>
    </w:pPr>
    <w:rPr>
      <w:rFonts w:ascii="Calibri" w:eastAsiaTheme="minorHAnsi" w:hAnsi="Calibri" w:cstheme="minorHAnsi"/>
      <w:sz w:val="22"/>
    </w:rPr>
  </w:style>
  <w:style w:type="character" w:customStyle="1" w:styleId="TableRedNumbers-IPRChar">
    <w:name w:val="TableRedNumbers-IPR Char"/>
    <w:basedOn w:val="DefaultParagraphFont"/>
    <w:link w:val="TableRedNumbers-IPR"/>
    <w:rsid w:val="00FC6554"/>
    <w:rPr>
      <w:rFonts w:ascii="Calibri" w:eastAsiaTheme="minorHAnsi" w:hAnsi="Calibri" w:cstheme="minorHAnsi"/>
      <w:sz w:val="22"/>
    </w:rPr>
  </w:style>
  <w:style w:type="numbering" w:customStyle="1" w:styleId="TableRedNumbersList-IPR">
    <w:name w:val="TableRedNumbersList-IPR"/>
    <w:uiPriority w:val="99"/>
    <w:rsid w:val="00FC6554"/>
    <w:pPr>
      <w:numPr>
        <w:numId w:val="9"/>
      </w:numPr>
    </w:pPr>
  </w:style>
  <w:style w:type="character" w:customStyle="1" w:styleId="StyleCommentReference">
    <w:name w:val="Style Comment Reference +"/>
    <w:rsid w:val="00FC6554"/>
  </w:style>
  <w:style w:type="character" w:customStyle="1" w:styleId="TextBoxBody-IPRChar">
    <w:name w:val="TextBoxBody-IPR Char"/>
    <w:basedOn w:val="BodyText-IPRChar"/>
    <w:link w:val="TextBoxBody-IPR"/>
    <w:rsid w:val="00FC6554"/>
    <w:rPr>
      <w:rFonts w:ascii="Calibri" w:eastAsiaTheme="minorHAnsi" w:hAnsi="Calibri" w:cstheme="minorBidi"/>
      <w:sz w:val="22"/>
      <w:szCs w:val="22"/>
    </w:rPr>
  </w:style>
  <w:style w:type="character" w:styleId="PageNumber">
    <w:name w:val="page number"/>
    <w:rsid w:val="00FC6554"/>
    <w:rPr>
      <w:rFonts w:ascii="Arial" w:hAnsi="Arial"/>
      <w:dstrike w:val="0"/>
      <w:color w:val="auto"/>
      <w:sz w:val="18"/>
      <w:bdr w:val="none" w:sz="0" w:space="0" w:color="auto"/>
      <w:vertAlign w:val="baseline"/>
    </w:rPr>
  </w:style>
  <w:style w:type="paragraph" w:customStyle="1" w:styleId="full-govpro">
    <w:name w:val="full-govpro"/>
    <w:rsid w:val="00FC6554"/>
    <w:pPr>
      <w:tabs>
        <w:tab w:val="left" w:pos="720"/>
        <w:tab w:val="left" w:pos="1080"/>
        <w:tab w:val="left" w:pos="1440"/>
        <w:tab w:val="left" w:pos="1800"/>
      </w:tabs>
      <w:spacing w:line="264" w:lineRule="auto"/>
    </w:pPr>
    <w:rPr>
      <w:sz w:val="22"/>
    </w:rPr>
  </w:style>
  <w:style w:type="paragraph" w:customStyle="1" w:styleId="Style3">
    <w:name w:val="Style3"/>
    <w:basedOn w:val="Normal"/>
    <w:rsid w:val="00FC6554"/>
    <w:pPr>
      <w:widowControl/>
      <w:tabs>
        <w:tab w:val="left" w:pos="720"/>
        <w:tab w:val="left" w:pos="1080"/>
        <w:tab w:val="left" w:pos="1440"/>
        <w:tab w:val="left" w:pos="1800"/>
      </w:tabs>
      <w:spacing w:line="360" w:lineRule="auto"/>
    </w:pPr>
    <w:rPr>
      <w:b/>
      <w:snapToGrid/>
      <w:sz w:val="22"/>
    </w:rPr>
  </w:style>
  <w:style w:type="paragraph" w:customStyle="1" w:styleId="RefNumbers">
    <w:name w:val="Ref Numbers"/>
    <w:basedOn w:val="BodyText"/>
    <w:rsid w:val="00FC6554"/>
    <w:pPr>
      <w:numPr>
        <w:numId w:val="24"/>
      </w:numPr>
      <w:tabs>
        <w:tab w:val="clear" w:pos="720"/>
        <w:tab w:val="left" w:pos="1080"/>
        <w:tab w:val="left" w:pos="1440"/>
        <w:tab w:val="left" w:pos="1800"/>
      </w:tabs>
      <w:spacing w:after="240" w:line="264" w:lineRule="auto"/>
      <w:ind w:left="360" w:hanging="360"/>
    </w:pPr>
    <w:rPr>
      <w:rFonts w:ascii="Times New Roman" w:eastAsia="Times New Roman" w:hAnsi="Times New Roman" w:cs="Times New Roman"/>
      <w:szCs w:val="20"/>
    </w:rPr>
  </w:style>
  <w:style w:type="paragraph" w:styleId="BodyText">
    <w:name w:val="Body Text"/>
    <w:basedOn w:val="Normal"/>
    <w:link w:val="BodyTextChar"/>
    <w:uiPriority w:val="99"/>
    <w:unhideWhenUsed/>
    <w:rsid w:val="00FC6554"/>
    <w:pPr>
      <w:widowControl/>
      <w:spacing w:after="120"/>
    </w:pPr>
    <w:rPr>
      <w:rFonts w:asciiTheme="minorHAnsi" w:eastAsiaTheme="minorHAnsi" w:hAnsiTheme="minorHAnsi" w:cstheme="minorBidi"/>
      <w:snapToGrid/>
      <w:sz w:val="22"/>
      <w:szCs w:val="22"/>
    </w:rPr>
  </w:style>
  <w:style w:type="character" w:customStyle="1" w:styleId="BodyTextChar">
    <w:name w:val="Body Text Char"/>
    <w:basedOn w:val="DefaultParagraphFont"/>
    <w:link w:val="BodyText"/>
    <w:uiPriority w:val="99"/>
    <w:rsid w:val="00FC6554"/>
    <w:rPr>
      <w:rFonts w:asciiTheme="minorHAnsi" w:eastAsiaTheme="minorHAnsi" w:hAnsiTheme="minorHAnsi" w:cstheme="minorBidi"/>
      <w:sz w:val="22"/>
      <w:szCs w:val="22"/>
    </w:rPr>
  </w:style>
  <w:style w:type="paragraph" w:styleId="List2">
    <w:name w:val="List 2"/>
    <w:basedOn w:val="Normal"/>
    <w:rsid w:val="00FC6554"/>
    <w:pPr>
      <w:widowControl/>
      <w:tabs>
        <w:tab w:val="left" w:pos="720"/>
        <w:tab w:val="left" w:pos="1080"/>
        <w:tab w:val="left" w:pos="1440"/>
        <w:tab w:val="left" w:pos="1800"/>
      </w:tabs>
      <w:spacing w:line="264" w:lineRule="auto"/>
      <w:ind w:left="720" w:hanging="360"/>
    </w:pPr>
    <w:rPr>
      <w:snapToGrid/>
      <w:sz w:val="22"/>
    </w:rPr>
  </w:style>
  <w:style w:type="paragraph" w:customStyle="1" w:styleId="Heading2NoLetters">
    <w:name w:val="Heading2NoLetters"/>
    <w:basedOn w:val="Heading2-IPR"/>
    <w:link w:val="Heading2NoLettersChar"/>
    <w:qFormat/>
    <w:rsid w:val="00FC6554"/>
    <w:pPr>
      <w:numPr>
        <w:numId w:val="0"/>
      </w:numPr>
    </w:pPr>
  </w:style>
  <w:style w:type="table" w:customStyle="1" w:styleId="TableGuide">
    <w:name w:val="TableGuide"/>
    <w:basedOn w:val="TableNormal"/>
    <w:uiPriority w:val="99"/>
    <w:rsid w:val="00FC6554"/>
    <w:rPr>
      <w:rFonts w:asciiTheme="minorHAnsi" w:eastAsiaTheme="minorHAnsi" w:hAnsiTheme="minorHAnsi" w:cstheme="minorBidi"/>
      <w:sz w:val="22"/>
      <w:szCs w:val="22"/>
    </w:rPr>
    <w:tblPr>
      <w:tblInd w:w="58" w:type="dxa"/>
      <w:tblBorders>
        <w:top w:val="single" w:sz="8" w:space="0" w:color="B12732"/>
        <w:bottom w:val="single" w:sz="18" w:space="0" w:color="6A6C67"/>
        <w:insideH w:val="dotted" w:sz="2" w:space="0" w:color="auto"/>
        <w:insideV w:val="dotted" w:sz="2" w:space="0" w:color="auto"/>
      </w:tblBorders>
      <w:tblCellMar>
        <w:left w:w="58" w:type="dxa"/>
        <w:right w:w="58" w:type="dxa"/>
      </w:tblCellMar>
    </w:tblPr>
    <w:tcPr>
      <w:vAlign w:val="center"/>
    </w:tcPr>
    <w:tblStylePr w:type="firstCol">
      <w:pPr>
        <w:jc w:val="left"/>
      </w:pPr>
      <w:rPr>
        <w:rFonts w:asciiTheme="minorHAnsi" w:hAnsiTheme="minorHAnsi"/>
        <w:b/>
        <w:sz w:val="22"/>
      </w:rPr>
      <w:tblPr/>
      <w:tcPr>
        <w:tcBorders>
          <w:top w:val="single" w:sz="8" w:space="0" w:color="B12732"/>
          <w:left w:val="nil"/>
          <w:bottom w:val="single" w:sz="18" w:space="0" w:color="6A6C67"/>
          <w:right w:val="nil"/>
          <w:insideH w:val="nil"/>
          <w:insideV w:val="nil"/>
          <w:tl2br w:val="nil"/>
          <w:tr2bl w:val="nil"/>
        </w:tcBorders>
        <w:shd w:val="clear" w:color="auto" w:fill="F2F2F2" w:themeFill="background1" w:themeFillShade="F2"/>
      </w:tcPr>
    </w:tblStylePr>
  </w:style>
  <w:style w:type="character" w:customStyle="1" w:styleId="Heading2NoLettersChar">
    <w:name w:val="Heading2NoLetters Char"/>
    <w:basedOn w:val="Heading2-IPRChar"/>
    <w:link w:val="Heading2NoLetters"/>
    <w:rsid w:val="00FC6554"/>
    <w:rPr>
      <w:rFonts w:ascii="Candara" w:eastAsiaTheme="majorEastAsia" w:hAnsi="Candara" w:cstheme="majorBidi"/>
      <w:b/>
      <w:bCs/>
      <w:color w:val="B12732"/>
      <w:sz w:val="28"/>
      <w:szCs w:val="26"/>
    </w:rPr>
  </w:style>
  <w:style w:type="paragraph" w:customStyle="1" w:styleId="ContinuedHeading">
    <w:name w:val="Continued Heading"/>
    <w:basedOn w:val="Heading4-IPR"/>
    <w:link w:val="ContinuedHeadingChar"/>
    <w:qFormat/>
    <w:rsid w:val="00FC6554"/>
    <w:pPr>
      <w:numPr>
        <w:numId w:val="0"/>
      </w:numPr>
    </w:pPr>
  </w:style>
  <w:style w:type="character" w:customStyle="1" w:styleId="ContinuedHeadingChar">
    <w:name w:val="Continued Heading Char"/>
    <w:basedOn w:val="Heading4-IPRChar"/>
    <w:link w:val="ContinuedHeading"/>
    <w:rsid w:val="00FC6554"/>
    <w:rPr>
      <w:rFonts w:ascii="Candara" w:hAnsi="Candara" w:cs="Tahoma"/>
      <w:b/>
      <w:i/>
      <w:color w:val="B12732"/>
      <w:sz w:val="22"/>
      <w:szCs w:val="26"/>
    </w:rPr>
  </w:style>
  <w:style w:type="paragraph" w:styleId="NormalWeb">
    <w:name w:val="Normal (Web)"/>
    <w:basedOn w:val="Normal"/>
    <w:uiPriority w:val="99"/>
    <w:semiHidden/>
    <w:unhideWhenUsed/>
    <w:rsid w:val="00FC6554"/>
    <w:pPr>
      <w:widowControl/>
      <w:spacing w:before="100" w:beforeAutospacing="1" w:after="100" w:afterAutospacing="1"/>
    </w:pPr>
    <w:rPr>
      <w:rFonts w:eastAsiaTheme="minorEastAsia"/>
      <w:snapToGrid/>
      <w:szCs w:val="24"/>
    </w:rPr>
  </w:style>
  <w:style w:type="paragraph" w:styleId="ListParagraph">
    <w:name w:val="List Paragraph"/>
    <w:basedOn w:val="Normal"/>
    <w:uiPriority w:val="34"/>
    <w:rsid w:val="00FC6554"/>
    <w:pPr>
      <w:widowControl/>
      <w:spacing w:after="240"/>
      <w:ind w:left="720"/>
      <w:contextualSpacing/>
    </w:pPr>
    <w:rPr>
      <w:rFonts w:asciiTheme="minorHAnsi" w:eastAsiaTheme="minorHAnsi" w:hAnsiTheme="minorHAnsi" w:cstheme="minorBidi"/>
      <w:snapToGrid/>
      <w:sz w:val="22"/>
      <w:szCs w:val="22"/>
    </w:rPr>
  </w:style>
  <w:style w:type="paragraph" w:customStyle="1" w:styleId="WorksheetHeading">
    <w:name w:val="Worksheet Heading"/>
    <w:basedOn w:val="Heading2NoLetters"/>
    <w:link w:val="WorksheetHeadingChar"/>
    <w:qFormat/>
    <w:rsid w:val="00FC6554"/>
  </w:style>
  <w:style w:type="paragraph" w:customStyle="1" w:styleId="NumberLevel2">
    <w:name w:val="Number Level 2"/>
    <w:basedOn w:val="NumbersRed-IPR"/>
    <w:link w:val="NumberLevel2Char"/>
    <w:qFormat/>
    <w:rsid w:val="00FC6554"/>
    <w:pPr>
      <w:numPr>
        <w:numId w:val="39"/>
      </w:numPr>
      <w:spacing w:after="240"/>
      <w:ind w:left="1080"/>
    </w:pPr>
    <w:rPr>
      <w:noProof/>
    </w:rPr>
  </w:style>
  <w:style w:type="character" w:customStyle="1" w:styleId="WorksheetHeadingChar">
    <w:name w:val="Worksheet Heading Char"/>
    <w:basedOn w:val="Heading2NoLettersChar"/>
    <w:link w:val="WorksheetHeading"/>
    <w:rsid w:val="00FC6554"/>
    <w:rPr>
      <w:rFonts w:ascii="Candara" w:eastAsiaTheme="majorEastAsia" w:hAnsi="Candara" w:cstheme="majorBidi"/>
      <w:b/>
      <w:bCs/>
      <w:color w:val="B12732"/>
      <w:sz w:val="28"/>
      <w:szCs w:val="26"/>
    </w:rPr>
  </w:style>
  <w:style w:type="character" w:customStyle="1" w:styleId="NumberLevel2Char">
    <w:name w:val="Number Level 2 Char"/>
    <w:basedOn w:val="NumbersRed-IPRChar"/>
    <w:link w:val="NumberLevel2"/>
    <w:rsid w:val="00FC6554"/>
    <w:rPr>
      <w:rFonts w:ascii="Calibri" w:eastAsiaTheme="minorHAnsi" w:hAnsi="Calibri" w:cstheme="minorBidi"/>
      <w:noProof/>
      <w:sz w:val="22"/>
      <w:szCs w:val="22"/>
    </w:rPr>
  </w:style>
  <w:style w:type="paragraph" w:customStyle="1" w:styleId="Hdng2-IPR">
    <w:name w:val="Hdng2-IPR"/>
    <w:basedOn w:val="Heading2"/>
    <w:rsid w:val="00FC6554"/>
    <w:pPr>
      <w:numPr>
        <w:numId w:val="43"/>
      </w:numPr>
      <w:pBdr>
        <w:bottom w:val="none" w:sz="0" w:space="0" w:color="auto"/>
      </w:pBdr>
    </w:pPr>
    <w:rPr>
      <w:rFonts w:ascii="Arial Bold" w:eastAsia="Calibri" w:hAnsi="Arial Bold" w:cs="Arial"/>
      <w:bCs w:val="0"/>
      <w:caps/>
      <w:color w:val="44546A"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53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mailto:PC2012@insightpolicyresearch.com" TargetMode="External"/><Relationship Id="rId39"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4.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8.xml"/><Relationship Id="rId37" Type="http://schemas.openxmlformats.org/officeDocument/2006/relationships/hyperlink" Target="http://wic.insightpolicyresearch.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7.xml"/><Relationship Id="rId28" Type="http://schemas.openxmlformats.org/officeDocument/2006/relationships/image" Target="media/image3.png"/><Relationship Id="rId36" Type="http://schemas.openxmlformats.org/officeDocument/2006/relationships/hyperlink" Target="http://wic.insightpolicyresearch.com/" TargetMode="Externa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file:///C:\Users\kkerson\Desktop\versions%20for%20formatting%20120918\F.%20Guidance%20to%20State%20Agencies.dh.120718.FromKim.docx" TargetMode="Externa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14723</Words>
  <Characters>83923</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CONFIDENTIALITY PLEDGE</vt:lpstr>
    </vt:vector>
  </TitlesOfParts>
  <Company>Mathematica Policy Research</Company>
  <LinksUpToDate>false</LinksUpToDate>
  <CharactersWithSpaces>98450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PLEDGE</dc:title>
  <dc:creator>Julius Clark</dc:creator>
  <cp:lastModifiedBy>SYSTEM</cp:lastModifiedBy>
  <cp:revision>2</cp:revision>
  <cp:lastPrinted>2001-08-01T14:22:00Z</cp:lastPrinted>
  <dcterms:created xsi:type="dcterms:W3CDTF">2019-11-27T19:21:00Z</dcterms:created>
  <dcterms:modified xsi:type="dcterms:W3CDTF">2019-11-27T19:21:00Z</dcterms:modified>
</cp:coreProperties>
</file>