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E0570" w:rsidR="00AC0226" w:rsidP="00AC0226" w:rsidRDefault="00AC0226" w14:paraId="43859B0A" w14:textId="77777777">
      <w:pPr>
        <w:pStyle w:val="Header"/>
        <w:rPr>
          <w:b/>
          <w:bCs/>
        </w:rPr>
      </w:pPr>
      <w:r w:rsidRPr="00FE0570">
        <w:rPr>
          <w:b/>
          <w:bCs/>
        </w:rPr>
        <w:t xml:space="preserve">U.S. Economic Development Administration (EDA) </w:t>
      </w:r>
    </w:p>
    <w:p w:rsidR="00AC0226" w:rsidP="00AC0226" w:rsidRDefault="00AC0226" w14:paraId="7799AF96" w14:textId="77777777">
      <w:pPr>
        <w:pStyle w:val="Header"/>
      </w:pPr>
      <w:r>
        <w:t>Revolving Loan Fund (RLF) Customer Service Technology Survey</w:t>
      </w:r>
    </w:p>
    <w:p w:rsidR="00AC0226" w:rsidP="00216B17" w:rsidRDefault="00AC0226" w14:paraId="48257105" w14:textId="77777777">
      <w:pPr>
        <w:spacing w:line="240" w:lineRule="auto"/>
        <w:rPr>
          <w:highlight w:val="white"/>
        </w:rPr>
      </w:pPr>
    </w:p>
    <w:p w:rsidR="004D70C5" w:rsidP="00216B17" w:rsidRDefault="004439A6" w14:paraId="6DC8F450" w14:textId="2822550C">
      <w:pPr>
        <w:spacing w:line="240" w:lineRule="auto"/>
      </w:pPr>
      <w:r w:rsidRPr="00261599">
        <w:rPr>
          <w:highlight w:val="white"/>
        </w:rPr>
        <w:t xml:space="preserve">EDA is </w:t>
      </w:r>
      <w:r w:rsidR="004D70C5">
        <w:rPr>
          <w:highlight w:val="white"/>
        </w:rPr>
        <w:t>seeking</w:t>
      </w:r>
      <w:r w:rsidRPr="00261599">
        <w:rPr>
          <w:highlight w:val="white"/>
        </w:rPr>
        <w:t xml:space="preserve"> to enhance </w:t>
      </w:r>
      <w:r w:rsidR="004D70C5">
        <w:rPr>
          <w:highlight w:val="white"/>
        </w:rPr>
        <w:t xml:space="preserve">the agency’s IT </w:t>
      </w:r>
      <w:r w:rsidRPr="00261599">
        <w:rPr>
          <w:highlight w:val="white"/>
        </w:rPr>
        <w:t xml:space="preserve">systems to streamline </w:t>
      </w:r>
      <w:r w:rsidR="004D70C5">
        <w:rPr>
          <w:highlight w:val="white"/>
        </w:rPr>
        <w:t xml:space="preserve">Revolving Loan Fund (RLF) </w:t>
      </w:r>
      <w:r w:rsidRPr="00261599">
        <w:rPr>
          <w:highlight w:val="white"/>
        </w:rPr>
        <w:t xml:space="preserve">reporting </w:t>
      </w:r>
      <w:r w:rsidR="006B3430">
        <w:rPr>
          <w:highlight w:val="white"/>
        </w:rPr>
        <w:t xml:space="preserve">and </w:t>
      </w:r>
      <w:r w:rsidRPr="00261599" w:rsidR="006B3430">
        <w:rPr>
          <w:highlight w:val="white"/>
        </w:rPr>
        <w:t>communications</w:t>
      </w:r>
      <w:r w:rsidRPr="00261599">
        <w:rPr>
          <w:highlight w:val="white"/>
        </w:rPr>
        <w:t>. More specifically</w:t>
      </w:r>
      <w:r w:rsidR="00675142">
        <w:rPr>
          <w:highlight w:val="white"/>
        </w:rPr>
        <w:t>,</w:t>
      </w:r>
      <w:r w:rsidRPr="00261599">
        <w:rPr>
          <w:highlight w:val="white"/>
        </w:rPr>
        <w:t xml:space="preserve"> </w:t>
      </w:r>
      <w:r w:rsidRPr="00261599" w:rsidR="00261599">
        <w:rPr>
          <w:highlight w:val="white"/>
        </w:rPr>
        <w:t xml:space="preserve">EDA </w:t>
      </w:r>
      <w:r w:rsidR="004D70C5">
        <w:rPr>
          <w:highlight w:val="white"/>
        </w:rPr>
        <w:t xml:space="preserve">plans </w:t>
      </w:r>
      <w:r w:rsidRPr="00261599">
        <w:rPr>
          <w:highlight w:val="white"/>
        </w:rPr>
        <w:t xml:space="preserve">to </w:t>
      </w:r>
      <w:r w:rsidR="00216B17">
        <w:rPr>
          <w:highlight w:val="white"/>
        </w:rPr>
        <w:t>improve</w:t>
      </w:r>
      <w:r w:rsidRPr="00261599">
        <w:rPr>
          <w:highlight w:val="white"/>
        </w:rPr>
        <w:t xml:space="preserve"> </w:t>
      </w:r>
      <w:r w:rsidR="00675142">
        <w:rPr>
          <w:highlight w:val="white"/>
        </w:rPr>
        <w:t>the</w:t>
      </w:r>
      <w:r w:rsidR="008F4C4D">
        <w:rPr>
          <w:highlight w:val="white"/>
        </w:rPr>
        <w:t xml:space="preserve"> process for submitting</w:t>
      </w:r>
      <w:r w:rsidR="00675142">
        <w:rPr>
          <w:highlight w:val="white"/>
        </w:rPr>
        <w:t xml:space="preserve"> </w:t>
      </w:r>
      <w:r w:rsidR="004D70C5">
        <w:rPr>
          <w:highlight w:val="white"/>
        </w:rPr>
        <w:t xml:space="preserve">the </w:t>
      </w:r>
      <w:r w:rsidRPr="00261599" w:rsidR="00261599">
        <w:rPr>
          <w:highlight w:val="white"/>
        </w:rPr>
        <w:t xml:space="preserve">RLF </w:t>
      </w:r>
      <w:r w:rsidR="004D70C5">
        <w:rPr>
          <w:highlight w:val="white"/>
        </w:rPr>
        <w:t>F</w:t>
      </w:r>
      <w:r w:rsidRPr="00261599" w:rsidR="00261599">
        <w:rPr>
          <w:highlight w:val="white"/>
        </w:rPr>
        <w:t xml:space="preserve">inancial </w:t>
      </w:r>
      <w:r w:rsidR="004D70C5">
        <w:rPr>
          <w:highlight w:val="white"/>
        </w:rPr>
        <w:t>R</w:t>
      </w:r>
      <w:r w:rsidRPr="00261599">
        <w:rPr>
          <w:highlight w:val="white"/>
        </w:rPr>
        <w:t>eport</w:t>
      </w:r>
      <w:r w:rsidR="004D70C5">
        <w:rPr>
          <w:highlight w:val="white"/>
        </w:rPr>
        <w:t xml:space="preserve"> (Form ED-209) </w:t>
      </w:r>
      <w:r w:rsidR="00216B17">
        <w:rPr>
          <w:highlight w:val="white"/>
        </w:rPr>
        <w:t xml:space="preserve">and better </w:t>
      </w:r>
      <w:r w:rsidR="004D70C5">
        <w:rPr>
          <w:highlight w:val="white"/>
        </w:rPr>
        <w:t>manage</w:t>
      </w:r>
      <w:r w:rsidR="00216B17">
        <w:rPr>
          <w:highlight w:val="white"/>
        </w:rPr>
        <w:t xml:space="preserve"> RLF Plan updates</w:t>
      </w:r>
      <w:r w:rsidR="004D70C5">
        <w:rPr>
          <w:highlight w:val="white"/>
        </w:rPr>
        <w:t xml:space="preserve"> through </w:t>
      </w:r>
      <w:r w:rsidR="006B3430">
        <w:rPr>
          <w:highlight w:val="white"/>
        </w:rPr>
        <w:t>an online platform using Salesforce</w:t>
      </w:r>
      <w:r w:rsidR="00CE2668">
        <w:t>.</w:t>
      </w:r>
      <w:r w:rsidR="002B31A0">
        <w:t xml:space="preserve"> As development and testing progress, EDA will provide additional information, including training and technical assistance, to ease the implementation of the online reporting platform.</w:t>
      </w:r>
    </w:p>
    <w:p w:rsidR="00216B17" w:rsidP="00A63729" w:rsidRDefault="004D70C5" w14:paraId="39B3161F" w14:textId="175B7406">
      <w:pPr>
        <w:spacing w:before="240" w:line="240" w:lineRule="auto"/>
      </w:pPr>
      <w:r>
        <w:t xml:space="preserve">To facilitate this effort, EDA </w:t>
      </w:r>
      <w:r w:rsidR="00FA2001">
        <w:t>seeks</w:t>
      </w:r>
      <w:r>
        <w:t xml:space="preserve"> to understand RLF recipient’s current IT systems and</w:t>
      </w:r>
      <w:r w:rsidR="00A63729">
        <w:t xml:space="preserve"> the potential to </w:t>
      </w:r>
      <w:r w:rsidR="00FA2001">
        <w:t xml:space="preserve">automate data </w:t>
      </w:r>
      <w:r w:rsidR="00E776F1">
        <w:t>integrat</w:t>
      </w:r>
      <w:r w:rsidR="00FA2001">
        <w:t>ion.</w:t>
      </w:r>
      <w:r>
        <w:t xml:space="preserve"> </w:t>
      </w:r>
      <w:r w:rsidRPr="00A63729" w:rsidR="00A63729">
        <w:t xml:space="preserve">During development we </w:t>
      </w:r>
      <w:r>
        <w:t xml:space="preserve">would </w:t>
      </w:r>
      <w:r w:rsidRPr="00261599">
        <w:rPr>
          <w:highlight w:val="white"/>
        </w:rPr>
        <w:t xml:space="preserve">very much appreciate </w:t>
      </w:r>
      <w:r>
        <w:rPr>
          <w:highlight w:val="white"/>
        </w:rPr>
        <w:t xml:space="preserve">RLF recipients’ </w:t>
      </w:r>
      <w:r w:rsidRPr="00261599">
        <w:rPr>
          <w:highlight w:val="white"/>
        </w:rPr>
        <w:t>input on ways to improve the process</w:t>
      </w:r>
      <w:r w:rsidR="00CE2668">
        <w:rPr>
          <w:highlight w:val="white"/>
        </w:rPr>
        <w:t xml:space="preserve"> for submitting the RLF Financial Report</w:t>
      </w:r>
      <w:r w:rsidR="00FA2001">
        <w:t>.</w:t>
      </w:r>
    </w:p>
    <w:p w:rsidRPr="00261599" w:rsidR="00216B17" w:rsidP="00DA5250" w:rsidRDefault="00216B17" w14:paraId="24FEBDD4" w14:textId="77777777">
      <w:pPr>
        <w:spacing w:line="240" w:lineRule="auto"/>
        <w:rPr>
          <w:highlight w:val="white"/>
        </w:rPr>
      </w:pPr>
    </w:p>
    <w:p w:rsidRPr="002B31A0" w:rsidR="00CE2668" w:rsidP="002B31A0" w:rsidRDefault="001D4163" w14:paraId="295D6DC2" w14:textId="156274AB">
      <w:pPr>
        <w:spacing w:before="240" w:line="240" w:lineRule="auto"/>
        <w:rPr>
          <w:highlight w:val="white"/>
        </w:rPr>
      </w:pPr>
      <w:r>
        <w:rPr>
          <w:highlight w:val="white"/>
        </w:rPr>
        <w:t>RLF Recipient (organization name):</w:t>
      </w:r>
      <w:r>
        <w:rPr>
          <w:highlight w:val="white"/>
        </w:rPr>
        <w:tab/>
        <w:t>_</w:t>
      </w:r>
      <w:r>
        <w:rPr>
          <w:highlight w:val="white"/>
          <w:u w:val="single"/>
        </w:rPr>
        <w:tab/>
      </w:r>
      <w:r>
        <w:rPr>
          <w:highlight w:val="white"/>
          <w:u w:val="single"/>
        </w:rPr>
        <w:tab/>
      </w:r>
      <w:r>
        <w:rPr>
          <w:highlight w:val="white"/>
          <w:u w:val="single"/>
        </w:rPr>
        <w:tab/>
      </w:r>
      <w:r>
        <w:rPr>
          <w:highlight w:val="white"/>
          <w:u w:val="single"/>
        </w:rPr>
        <w:tab/>
      </w:r>
      <w:r>
        <w:rPr>
          <w:highlight w:val="white"/>
          <w:u w:val="single"/>
        </w:rPr>
        <w:tab/>
      </w:r>
      <w:r>
        <w:rPr>
          <w:highlight w:val="white"/>
          <w:u w:val="single"/>
        </w:rPr>
        <w:tab/>
      </w:r>
      <w:r>
        <w:rPr>
          <w:highlight w:val="white"/>
          <w:u w:val="single"/>
        </w:rPr>
        <w:tab/>
      </w:r>
      <w:r>
        <w:rPr>
          <w:highlight w:val="white"/>
        </w:rPr>
        <w:t>_</w:t>
      </w:r>
    </w:p>
    <w:p w:rsidRPr="00261599" w:rsidR="00D63FD9" w:rsidP="00646788" w:rsidRDefault="004439A6" w14:paraId="7E86154B" w14:textId="5CCF36ED">
      <w:pPr>
        <w:pStyle w:val="ListParagraph"/>
        <w:numPr>
          <w:ilvl w:val="0"/>
          <w:numId w:val="7"/>
        </w:numPr>
        <w:spacing w:before="240" w:line="240" w:lineRule="auto"/>
      </w:pPr>
      <w:r w:rsidRPr="002B31A0">
        <w:rPr>
          <w:highlight w:val="white"/>
        </w:rPr>
        <w:t xml:space="preserve">Please </w:t>
      </w:r>
      <w:r w:rsidRPr="002B31A0" w:rsidR="002B31A0">
        <w:t>select the option</w:t>
      </w:r>
      <w:r w:rsidR="002B31A0">
        <w:t>(s)</w:t>
      </w:r>
      <w:r w:rsidRPr="002B31A0" w:rsidR="002B31A0">
        <w:t xml:space="preserve"> that most closely aligns to your organization’s </w:t>
      </w:r>
      <w:r w:rsidR="002B31A0">
        <w:t>preferences</w:t>
      </w:r>
      <w:r w:rsidRPr="002B31A0" w:rsidR="002B31A0">
        <w:t xml:space="preserve"> regarding </w:t>
      </w:r>
      <w:r w:rsidR="002B31A0">
        <w:t>the</w:t>
      </w:r>
      <w:r w:rsidRPr="002B31A0" w:rsidR="002B31A0">
        <w:t xml:space="preserve"> redesign of the RLF reporting process</w:t>
      </w:r>
      <w:r w:rsidR="002B31A0">
        <w:t xml:space="preserve"> for </w:t>
      </w:r>
      <w:r w:rsidRPr="002B31A0" w:rsidR="00675142">
        <w:rPr>
          <w:highlight w:val="white"/>
        </w:rPr>
        <w:t>Form ED-209 (PDF) and Portfolio Loan List</w:t>
      </w:r>
      <w:r w:rsidRPr="002B31A0" w:rsidR="00A63729">
        <w:rPr>
          <w:highlight w:val="white"/>
        </w:rPr>
        <w:t>s</w:t>
      </w:r>
      <w:r w:rsidRPr="002B31A0" w:rsidR="00675142">
        <w:rPr>
          <w:highlight w:val="white"/>
        </w:rPr>
        <w:t xml:space="preserve"> (Excel file)</w:t>
      </w:r>
      <w:r w:rsidRPr="002B31A0">
        <w:rPr>
          <w:highlight w:val="white"/>
        </w:rPr>
        <w:t>:</w:t>
      </w:r>
    </w:p>
    <w:p w:rsidR="00216B17" w:rsidP="00DA5250" w:rsidRDefault="006C3900" w14:paraId="3D0CD001" w14:textId="7B7BF852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/>
            <w:highlight w:val="white"/>
          </w:rPr>
          <w:id w:val="-114119429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r w:rsidRPr="00261599" w:rsidR="00216B17">
        <w:rPr>
          <w:highlight w:val="white"/>
        </w:rPr>
        <w:t xml:space="preserve">The current </w:t>
      </w:r>
      <w:r w:rsidR="002B31A0">
        <w:rPr>
          <w:highlight w:val="white"/>
        </w:rPr>
        <w:t xml:space="preserve">RLF reporting </w:t>
      </w:r>
      <w:r w:rsidR="00216B17">
        <w:rPr>
          <w:highlight w:val="white"/>
        </w:rPr>
        <w:t>process</w:t>
      </w:r>
      <w:r w:rsidRPr="00261599" w:rsidR="00216B17">
        <w:rPr>
          <w:highlight w:val="white"/>
        </w:rPr>
        <w:t xml:space="preserve"> is efficient and works well for our tea</w:t>
      </w:r>
      <w:r w:rsidR="002B31A0">
        <w:rPr>
          <w:highlight w:val="white"/>
        </w:rPr>
        <w:t>m; we would prefer that the current financial reporting process remain in place. If so, please use the comment box below for this question to indicate your concerns with development of a new financial reporting process.</w:t>
      </w:r>
    </w:p>
    <w:p w:rsidR="00261599" w:rsidP="00DA5250" w:rsidRDefault="006C3900" w14:paraId="0E64C13A" w14:textId="42A2D13A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17037522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highlight w:val="white"/>
        </w:rPr>
        <w:tab/>
      </w:r>
      <w:r w:rsidR="00FA2001">
        <w:rPr>
          <w:highlight w:val="white"/>
        </w:rPr>
        <w:t>RLF reporting</w:t>
      </w:r>
      <w:r w:rsidRPr="00261599" w:rsidR="004439A6">
        <w:rPr>
          <w:highlight w:val="white"/>
        </w:rPr>
        <w:t xml:space="preserve"> could be improved if we could directly upload the </w:t>
      </w:r>
      <w:r w:rsidR="00FA2001">
        <w:rPr>
          <w:highlight w:val="white"/>
        </w:rPr>
        <w:t xml:space="preserve">RLF </w:t>
      </w:r>
      <w:r w:rsidRPr="00261599" w:rsidR="004439A6">
        <w:rPr>
          <w:highlight w:val="white"/>
        </w:rPr>
        <w:t>report</w:t>
      </w:r>
      <w:r w:rsidR="00FA2001">
        <w:rPr>
          <w:highlight w:val="white"/>
        </w:rPr>
        <w:t>s (i.e. Form ED-209</w:t>
      </w:r>
      <w:r w:rsidRPr="00261599" w:rsidR="004439A6">
        <w:rPr>
          <w:highlight w:val="white"/>
        </w:rPr>
        <w:t xml:space="preserve"> </w:t>
      </w:r>
      <w:r w:rsidR="00FA2001">
        <w:rPr>
          <w:highlight w:val="white"/>
        </w:rPr>
        <w:t xml:space="preserve">in PDF and PLL in Excel format) </w:t>
      </w:r>
      <w:r w:rsidR="006B3430">
        <w:rPr>
          <w:highlight w:val="white"/>
        </w:rPr>
        <w:t xml:space="preserve">via </w:t>
      </w:r>
      <w:r w:rsidRPr="00261599" w:rsidR="004439A6">
        <w:rPr>
          <w:highlight w:val="white"/>
        </w:rPr>
        <w:t>a secure website</w:t>
      </w:r>
      <w:r w:rsidR="00675142">
        <w:rPr>
          <w:highlight w:val="white"/>
        </w:rPr>
        <w:t>.</w:t>
      </w:r>
    </w:p>
    <w:p w:rsidRPr="00261599" w:rsidR="00FA2001" w:rsidP="00FA2001" w:rsidRDefault="006C3900" w14:paraId="2BEA9CDB" w14:textId="14723991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4198663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2001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FA2001">
        <w:rPr>
          <w:highlight w:val="white"/>
        </w:rPr>
        <w:tab/>
      </w:r>
      <w:r w:rsidR="00FA2001">
        <w:rPr>
          <w:highlight w:val="white"/>
        </w:rPr>
        <w:t xml:space="preserve">RLF reporting </w:t>
      </w:r>
      <w:r w:rsidRPr="00261599" w:rsidR="00FA2001">
        <w:rPr>
          <w:highlight w:val="white"/>
        </w:rPr>
        <w:t xml:space="preserve">could be improved if we could directly </w:t>
      </w:r>
      <w:r w:rsidR="00FA2001">
        <w:rPr>
          <w:highlight w:val="white"/>
        </w:rPr>
        <w:t xml:space="preserve">enter, edit, and submit </w:t>
      </w:r>
      <w:r w:rsidRPr="00261599" w:rsidR="00FA2001">
        <w:rPr>
          <w:highlight w:val="white"/>
        </w:rPr>
        <w:t xml:space="preserve">the </w:t>
      </w:r>
      <w:r w:rsidR="00FA2001">
        <w:rPr>
          <w:highlight w:val="white"/>
        </w:rPr>
        <w:t xml:space="preserve">RLF </w:t>
      </w:r>
      <w:r w:rsidRPr="00261599" w:rsidR="00FA2001">
        <w:rPr>
          <w:highlight w:val="white"/>
        </w:rPr>
        <w:t>report</w:t>
      </w:r>
      <w:r w:rsidR="00FA2001">
        <w:rPr>
          <w:highlight w:val="white"/>
        </w:rPr>
        <w:t xml:space="preserve"> information via </w:t>
      </w:r>
      <w:r w:rsidRPr="00261599" w:rsidR="00FA2001">
        <w:rPr>
          <w:highlight w:val="white"/>
        </w:rPr>
        <w:t>a secure website</w:t>
      </w:r>
      <w:r w:rsidR="00FA2001">
        <w:rPr>
          <w:highlight w:val="white"/>
        </w:rPr>
        <w:t>.</w:t>
      </w:r>
    </w:p>
    <w:p w:rsidRPr="00261599" w:rsidR="00261599" w:rsidP="00DA5250" w:rsidRDefault="006C3900" w14:paraId="10A959E4" w14:textId="0D2FF587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5759701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highlight w:val="white"/>
        </w:rPr>
        <w:tab/>
      </w:r>
      <w:r w:rsidR="00FA2001">
        <w:rPr>
          <w:highlight w:val="white"/>
        </w:rPr>
        <w:t>RLF reporting</w:t>
      </w:r>
      <w:r w:rsidRPr="00261599" w:rsidR="00216B17">
        <w:rPr>
          <w:highlight w:val="white"/>
        </w:rPr>
        <w:t xml:space="preserve"> </w:t>
      </w:r>
      <w:r w:rsidR="00FA2001">
        <w:rPr>
          <w:highlight w:val="white"/>
        </w:rPr>
        <w:t xml:space="preserve">could be improved if we could directly </w:t>
      </w:r>
      <w:r w:rsidR="00DC1301">
        <w:rPr>
          <w:highlight w:val="white"/>
        </w:rPr>
        <w:t xml:space="preserve">transmit </w:t>
      </w:r>
      <w:r w:rsidR="00FA2001">
        <w:rPr>
          <w:highlight w:val="white"/>
        </w:rPr>
        <w:t>the required data to EDA via a secure system that is compatible with our existing data management system.</w:t>
      </w:r>
    </w:p>
    <w:p w:rsidRPr="00261599" w:rsidR="00D63FD9" w:rsidP="00DA5250" w:rsidRDefault="006C3900" w14:paraId="68724A9E" w14:textId="6D3D921B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8247030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highlight w:val="white"/>
        </w:rPr>
        <w:tab/>
      </w:r>
      <w:r w:rsidRPr="00261599" w:rsidR="004439A6">
        <w:rPr>
          <w:highlight w:val="white"/>
        </w:rPr>
        <w:t>Other (Explain)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D63FD9" w:rsidTr="00F245A6" w14:paraId="017D18E1" w14:textId="77777777">
        <w:trPr>
          <w:trHeight w:val="1500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D63FD9" w:rsidP="00DA5250" w:rsidRDefault="00D63FD9" w14:paraId="03A58F74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1D4163" w:rsidR="00D63FD9" w:rsidP="001D4163" w:rsidRDefault="004439A6" w14:paraId="4DEEB934" w14:textId="35F8EB73">
      <w:pPr>
        <w:pStyle w:val="ListParagraph"/>
        <w:numPr>
          <w:ilvl w:val="0"/>
          <w:numId w:val="7"/>
        </w:numPr>
        <w:spacing w:before="240" w:line="240" w:lineRule="auto"/>
        <w:rPr>
          <w:highlight w:val="white"/>
        </w:rPr>
      </w:pPr>
      <w:r w:rsidRPr="001D4163">
        <w:rPr>
          <w:highlight w:val="white"/>
        </w:rPr>
        <w:t xml:space="preserve">What </w:t>
      </w:r>
      <w:r w:rsidRPr="00A63729">
        <w:rPr>
          <w:highlight w:val="white"/>
          <w:u w:val="single"/>
        </w:rPr>
        <w:t>loan management</w:t>
      </w:r>
      <w:r w:rsidRPr="001D4163">
        <w:rPr>
          <w:highlight w:val="white"/>
        </w:rPr>
        <w:t xml:space="preserve"> software</w:t>
      </w:r>
      <w:r w:rsidRPr="001D4163" w:rsidR="006B3430">
        <w:rPr>
          <w:highlight w:val="white"/>
        </w:rPr>
        <w:t>/system</w:t>
      </w:r>
      <w:r w:rsidR="00A63729">
        <w:rPr>
          <w:highlight w:val="white"/>
        </w:rPr>
        <w:t>(s)</w:t>
      </w:r>
      <w:r w:rsidRPr="001D4163">
        <w:rPr>
          <w:highlight w:val="white"/>
        </w:rPr>
        <w:t xml:space="preserve"> does your organization use</w:t>
      </w:r>
      <w:r w:rsidRPr="001D4163" w:rsidR="001E33E7">
        <w:rPr>
          <w:highlight w:val="white"/>
        </w:rPr>
        <w:t xml:space="preserve"> </w:t>
      </w:r>
      <w:r w:rsidRPr="001D4163" w:rsidR="00065508">
        <w:rPr>
          <w:highlight w:val="white"/>
        </w:rPr>
        <w:t xml:space="preserve">to </w:t>
      </w:r>
      <w:r w:rsidRPr="001D4163" w:rsidR="001E33E7">
        <w:rPr>
          <w:highlight w:val="white"/>
        </w:rPr>
        <w:t>manag</w:t>
      </w:r>
      <w:r w:rsidRPr="001D4163" w:rsidR="00065508">
        <w:rPr>
          <w:highlight w:val="white"/>
        </w:rPr>
        <w:t>e</w:t>
      </w:r>
      <w:r w:rsidRPr="001D4163" w:rsidR="001E33E7">
        <w:rPr>
          <w:highlight w:val="white"/>
        </w:rPr>
        <w:t xml:space="preserve"> and report</w:t>
      </w:r>
      <w:r w:rsidRPr="001D4163" w:rsidR="00065508">
        <w:rPr>
          <w:highlight w:val="white"/>
        </w:rPr>
        <w:t xml:space="preserve"> </w:t>
      </w:r>
      <w:r w:rsidR="00A63729">
        <w:rPr>
          <w:highlight w:val="white"/>
        </w:rPr>
        <w:t>on its RLF</w:t>
      </w:r>
      <w:r w:rsidRPr="001D4163">
        <w:rPr>
          <w:highlight w:val="white"/>
        </w:rPr>
        <w:t>?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4439A6" w:rsidTr="00F245A6" w14:paraId="773D61F1" w14:textId="77777777">
        <w:trPr>
          <w:trHeight w:val="528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AC0226" w:rsidP="00DA5250" w:rsidRDefault="00AC0226" w14:paraId="403974AA" w14:textId="171C3F8D">
            <w:pPr>
              <w:spacing w:line="240" w:lineRule="auto"/>
              <w:rPr>
                <w:highlight w:val="white"/>
              </w:rPr>
            </w:pPr>
          </w:p>
        </w:tc>
      </w:tr>
    </w:tbl>
    <w:p w:rsidRPr="001D4163" w:rsidR="004439A6" w:rsidP="001D4163" w:rsidRDefault="006B3430" w14:paraId="6AB8C840" w14:textId="1E916C75">
      <w:pPr>
        <w:pStyle w:val="ListParagraph"/>
        <w:numPr>
          <w:ilvl w:val="0"/>
          <w:numId w:val="7"/>
        </w:numPr>
        <w:spacing w:before="240" w:line="240" w:lineRule="auto"/>
        <w:rPr>
          <w:highlight w:val="white"/>
        </w:rPr>
      </w:pPr>
      <w:r w:rsidRPr="001D4163">
        <w:rPr>
          <w:highlight w:val="white"/>
        </w:rPr>
        <w:t xml:space="preserve">What </w:t>
      </w:r>
      <w:r w:rsidRPr="00A63729">
        <w:rPr>
          <w:highlight w:val="white"/>
          <w:u w:val="single"/>
        </w:rPr>
        <w:t>financial management</w:t>
      </w:r>
      <w:r w:rsidRPr="001D4163">
        <w:rPr>
          <w:highlight w:val="white"/>
        </w:rPr>
        <w:t xml:space="preserve"> software/system</w:t>
      </w:r>
      <w:r w:rsidR="00DC1301">
        <w:rPr>
          <w:highlight w:val="white"/>
        </w:rPr>
        <w:t>(s)</w:t>
      </w:r>
      <w:r w:rsidRPr="001D4163">
        <w:rPr>
          <w:highlight w:val="white"/>
        </w:rPr>
        <w:t xml:space="preserve"> does your organization use?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4439A6" w:rsidTr="00F245A6" w14:paraId="71B21618" w14:textId="77777777">
        <w:trPr>
          <w:trHeight w:val="537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4439A6" w:rsidP="00DA5250" w:rsidRDefault="004439A6" w14:paraId="5563D368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1D4163" w:rsidR="004439A6" w:rsidP="001D4163" w:rsidRDefault="006B3430" w14:paraId="4AC6245C" w14:textId="68F1F071">
      <w:pPr>
        <w:pStyle w:val="ListParagraph"/>
        <w:numPr>
          <w:ilvl w:val="0"/>
          <w:numId w:val="7"/>
        </w:numPr>
        <w:spacing w:before="240" w:line="240" w:lineRule="auto"/>
        <w:rPr>
          <w:highlight w:val="white"/>
        </w:rPr>
      </w:pPr>
      <w:r w:rsidRPr="001D4163">
        <w:rPr>
          <w:highlight w:val="white"/>
        </w:rPr>
        <w:lastRenderedPageBreak/>
        <w:t>How do</w:t>
      </w:r>
      <w:r w:rsidRPr="001D4163" w:rsidR="003A4356">
        <w:rPr>
          <w:highlight w:val="white"/>
        </w:rPr>
        <w:t>es</w:t>
      </w:r>
      <w:r w:rsidRPr="001D4163">
        <w:rPr>
          <w:highlight w:val="white"/>
        </w:rPr>
        <w:t xml:space="preserve"> your organization integrate </w:t>
      </w:r>
      <w:r w:rsidRPr="00775B34">
        <w:rPr>
          <w:highlight w:val="white"/>
          <w:u w:val="single"/>
        </w:rPr>
        <w:t>loan management</w:t>
      </w:r>
      <w:r w:rsidRPr="001D4163">
        <w:rPr>
          <w:highlight w:val="white"/>
        </w:rPr>
        <w:t xml:space="preserve"> and </w:t>
      </w:r>
      <w:r w:rsidRPr="00775B34">
        <w:rPr>
          <w:highlight w:val="white"/>
          <w:u w:val="single"/>
        </w:rPr>
        <w:t>financial management</w:t>
      </w:r>
      <w:r w:rsidRPr="001D4163">
        <w:rPr>
          <w:highlight w:val="white"/>
        </w:rPr>
        <w:t xml:space="preserve"> software/system</w:t>
      </w:r>
      <w:r w:rsidR="00DC1301">
        <w:rPr>
          <w:highlight w:val="white"/>
        </w:rPr>
        <w:t>(</w:t>
      </w:r>
      <w:r w:rsidRPr="001D4163">
        <w:rPr>
          <w:highlight w:val="white"/>
        </w:rPr>
        <w:t>s</w:t>
      </w:r>
      <w:r w:rsidR="00DC1301">
        <w:rPr>
          <w:highlight w:val="white"/>
        </w:rPr>
        <w:t>)</w:t>
      </w:r>
      <w:r w:rsidRPr="001D4163">
        <w:rPr>
          <w:highlight w:val="white"/>
        </w:rPr>
        <w:t>?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4439A6" w:rsidTr="00F245A6" w14:paraId="3807DE64" w14:textId="77777777">
        <w:trPr>
          <w:trHeight w:val="1050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4439A6" w:rsidP="00DA5250" w:rsidRDefault="004439A6" w14:paraId="765BBA52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D0513B" w:rsidR="00D0513B" w:rsidP="00D0513B" w:rsidRDefault="00DC1301" w14:paraId="60F80BC5" w14:textId="6031B861">
      <w:pPr>
        <w:pStyle w:val="ListParagraph"/>
        <w:numPr>
          <w:ilvl w:val="0"/>
          <w:numId w:val="7"/>
        </w:numPr>
        <w:spacing w:before="240" w:line="240" w:lineRule="auto"/>
        <w:contextualSpacing w:val="0"/>
        <w:rPr>
          <w:highlight w:val="white"/>
        </w:rPr>
      </w:pPr>
      <w:r>
        <w:rPr>
          <w:highlight w:val="white"/>
        </w:rPr>
        <w:t xml:space="preserve">A. Does </w:t>
      </w:r>
      <w:r w:rsidRPr="00D0513B" w:rsidR="009F76E4">
        <w:rPr>
          <w:highlight w:val="white"/>
        </w:rPr>
        <w:t>you</w:t>
      </w:r>
      <w:r>
        <w:rPr>
          <w:highlight w:val="white"/>
        </w:rPr>
        <w:t>r</w:t>
      </w:r>
      <w:r w:rsidRPr="00D0513B" w:rsidR="009F76E4">
        <w:rPr>
          <w:highlight w:val="white"/>
        </w:rPr>
        <w:t xml:space="preserve"> </w:t>
      </w:r>
      <w:r w:rsidRPr="00DD6271">
        <w:rPr>
          <w:highlight w:val="white"/>
          <w:u w:val="single"/>
        </w:rPr>
        <w:t>loan management</w:t>
      </w:r>
      <w:r w:rsidRPr="001D4163">
        <w:rPr>
          <w:highlight w:val="white"/>
        </w:rPr>
        <w:t xml:space="preserve"> and </w:t>
      </w:r>
      <w:r w:rsidRPr="00775B34" w:rsidR="009F76E4">
        <w:rPr>
          <w:highlight w:val="white"/>
          <w:u w:val="single"/>
        </w:rPr>
        <w:t>financial</w:t>
      </w:r>
      <w:r w:rsidRPr="00775B34" w:rsidR="008F4C4D">
        <w:rPr>
          <w:highlight w:val="white"/>
          <w:u w:val="single"/>
        </w:rPr>
        <w:t xml:space="preserve"> management</w:t>
      </w:r>
      <w:r w:rsidRPr="00D0513B" w:rsidR="009F76E4">
        <w:rPr>
          <w:highlight w:val="white"/>
        </w:rPr>
        <w:t xml:space="preserve"> software/system</w:t>
      </w:r>
      <w:r>
        <w:rPr>
          <w:highlight w:val="white"/>
        </w:rPr>
        <w:t>(s)</w:t>
      </w:r>
      <w:r w:rsidRPr="00D0513B" w:rsidR="009F76E4">
        <w:rPr>
          <w:highlight w:val="white"/>
        </w:rPr>
        <w:t xml:space="preserve"> </w:t>
      </w:r>
      <w:r>
        <w:rPr>
          <w:highlight w:val="white"/>
        </w:rPr>
        <w:t xml:space="preserve">work well for </w:t>
      </w:r>
      <w:r w:rsidRPr="00D0513B" w:rsidR="009F76E4">
        <w:rPr>
          <w:highlight w:val="white"/>
        </w:rPr>
        <w:t>your organization?</w:t>
      </w:r>
    </w:p>
    <w:p w:rsidRPr="00261599" w:rsidR="00D0513B" w:rsidP="00D0513B" w:rsidRDefault="006C3900" w14:paraId="71051B12" w14:textId="3C6985AA">
      <w:pPr>
        <w:spacing w:line="240" w:lineRule="auto"/>
        <w:ind w:left="360"/>
        <w:rPr>
          <w:rFonts w:ascii="MS UI Gothic" w:hAnsi="MS UI Gothic" w:eastAsia="MS UI Gothic" w:cs="Segoe UI Emoji"/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10125664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0513B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D0513B">
        <w:rPr>
          <w:highlight w:val="white"/>
        </w:rPr>
        <w:tab/>
      </w:r>
      <w:r w:rsidRPr="00261599" w:rsidR="00D0513B">
        <w:rPr>
          <w:rFonts w:eastAsia="MS UI Gothic"/>
          <w:highlight w:val="white"/>
        </w:rPr>
        <w:t>Yes</w:t>
      </w:r>
    </w:p>
    <w:p w:rsidR="00D0513B" w:rsidP="00D0513B" w:rsidRDefault="006C3900" w14:paraId="6BEC71C8" w14:textId="77777777">
      <w:pPr>
        <w:spacing w:line="240" w:lineRule="auto"/>
        <w:ind w:firstLine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149868933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0513B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D0513B">
        <w:rPr>
          <w:rFonts w:eastAsia="MS UI Gothic"/>
          <w:highlight w:val="white"/>
        </w:rPr>
        <w:tab/>
      </w:r>
      <w:r w:rsidRPr="00261599" w:rsidR="00D0513B">
        <w:rPr>
          <w:highlight w:val="white"/>
        </w:rPr>
        <w:t>No</w:t>
      </w:r>
    </w:p>
    <w:p w:rsidRPr="00775B34" w:rsidR="00DC1301" w:rsidP="00775B34" w:rsidRDefault="00DC1301" w14:paraId="17AD4CAF" w14:textId="5046983F">
      <w:pPr>
        <w:pStyle w:val="ListParagraph"/>
        <w:numPr>
          <w:ilvl w:val="0"/>
          <w:numId w:val="8"/>
        </w:numPr>
        <w:spacing w:line="240" w:lineRule="auto"/>
        <w:rPr>
          <w:highlight w:val="white"/>
        </w:rPr>
      </w:pPr>
      <w:r w:rsidRPr="00DC1301">
        <w:rPr>
          <w:highlight w:val="white"/>
        </w:rPr>
        <w:t>Would you recommend your</w:t>
      </w:r>
      <w:r w:rsidRPr="00775B34">
        <w:rPr>
          <w:highlight w:val="white"/>
        </w:rPr>
        <w:t xml:space="preserve"> software/system(s) to other RLF Recipients? </w:t>
      </w:r>
    </w:p>
    <w:p w:rsidRPr="00261599" w:rsidR="00DC1301" w:rsidP="00DC1301" w:rsidRDefault="006C3900" w14:paraId="43F9C747" w14:textId="77777777">
      <w:pPr>
        <w:spacing w:line="240" w:lineRule="auto"/>
        <w:ind w:left="360"/>
        <w:rPr>
          <w:rFonts w:ascii="MS UI Gothic" w:hAnsi="MS UI Gothic" w:eastAsia="MS UI Gothic" w:cs="Segoe UI Emoji"/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59094046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1301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DC1301">
        <w:rPr>
          <w:highlight w:val="white"/>
        </w:rPr>
        <w:tab/>
      </w:r>
      <w:r w:rsidRPr="00261599" w:rsidR="00DC1301">
        <w:rPr>
          <w:rFonts w:eastAsia="MS UI Gothic"/>
          <w:highlight w:val="white"/>
        </w:rPr>
        <w:t>Yes</w:t>
      </w:r>
    </w:p>
    <w:p w:rsidR="00DC1301" w:rsidP="00DC1301" w:rsidRDefault="006C3900" w14:paraId="605EB659" w14:textId="77777777">
      <w:pPr>
        <w:spacing w:line="240" w:lineRule="auto"/>
        <w:ind w:firstLine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86289201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1301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DC1301">
        <w:rPr>
          <w:rFonts w:eastAsia="MS UI Gothic"/>
          <w:highlight w:val="white"/>
        </w:rPr>
        <w:tab/>
      </w:r>
      <w:r w:rsidRPr="00261599" w:rsidR="00DC1301">
        <w:rPr>
          <w:highlight w:val="white"/>
        </w:rPr>
        <w:t>No</w:t>
      </w:r>
    </w:p>
    <w:p w:rsidRPr="00261599" w:rsidR="00D0513B" w:rsidP="00D0513B" w:rsidRDefault="00D0513B" w14:paraId="26E87B7B" w14:textId="1C62DC62">
      <w:pPr>
        <w:spacing w:line="240" w:lineRule="auto"/>
        <w:ind w:left="360"/>
        <w:rPr>
          <w:highlight w:val="white"/>
        </w:rPr>
      </w:pPr>
      <w:r w:rsidRPr="00D0513B">
        <w:rPr>
          <w:highlight w:val="white"/>
        </w:rPr>
        <w:t>Please share comments to explain why or why not</w:t>
      </w:r>
      <w:r>
        <w:rPr>
          <w:highlight w:val="white"/>
        </w:rPr>
        <w:t>.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D0513B" w:rsidTr="00F245A6" w14:paraId="0A49F21C" w14:textId="77777777">
        <w:trPr>
          <w:trHeight w:val="1410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D0513B" w:rsidP="00DD6271" w:rsidRDefault="00D0513B" w14:paraId="3FD5DB46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D0513B" w:rsidR="00D0513B" w:rsidP="00D0513B" w:rsidRDefault="00D0513B" w14:paraId="18805BE5" w14:textId="291AD33F">
      <w:pPr>
        <w:pStyle w:val="ListParagraph"/>
        <w:numPr>
          <w:ilvl w:val="0"/>
          <w:numId w:val="7"/>
        </w:numPr>
        <w:spacing w:before="240" w:line="240" w:lineRule="auto"/>
        <w:contextualSpacing w:val="0"/>
        <w:rPr>
          <w:highlight w:val="white"/>
        </w:rPr>
      </w:pPr>
      <w:r>
        <w:rPr>
          <w:highlight w:val="white"/>
        </w:rPr>
        <w:t>Does your organization plan to purchase or develop software</w:t>
      </w:r>
      <w:r w:rsidR="006C696D">
        <w:rPr>
          <w:highlight w:val="white"/>
        </w:rPr>
        <w:t xml:space="preserve"> applications</w:t>
      </w:r>
      <w:r>
        <w:rPr>
          <w:highlight w:val="white"/>
        </w:rPr>
        <w:t xml:space="preserve"> or systems </w:t>
      </w:r>
      <w:r w:rsidR="006C696D">
        <w:rPr>
          <w:highlight w:val="white"/>
        </w:rPr>
        <w:t xml:space="preserve">related to your </w:t>
      </w:r>
      <w:r>
        <w:rPr>
          <w:highlight w:val="white"/>
        </w:rPr>
        <w:t>RLF program management</w:t>
      </w:r>
      <w:r w:rsidRPr="00D0513B">
        <w:rPr>
          <w:highlight w:val="white"/>
        </w:rPr>
        <w:t>?</w:t>
      </w:r>
    </w:p>
    <w:p w:rsidRPr="00261599" w:rsidR="00D0513B" w:rsidP="00D0513B" w:rsidRDefault="006C3900" w14:paraId="0F52311E" w14:textId="77777777">
      <w:pPr>
        <w:spacing w:line="240" w:lineRule="auto"/>
        <w:ind w:left="360"/>
        <w:rPr>
          <w:rFonts w:ascii="MS UI Gothic" w:hAnsi="MS UI Gothic" w:eastAsia="MS UI Gothic" w:cs="Segoe UI Emoji"/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1008796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0513B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D0513B">
        <w:rPr>
          <w:highlight w:val="white"/>
        </w:rPr>
        <w:tab/>
      </w:r>
      <w:r w:rsidRPr="00261599" w:rsidR="00D0513B">
        <w:rPr>
          <w:rFonts w:eastAsia="MS UI Gothic"/>
          <w:highlight w:val="white"/>
        </w:rPr>
        <w:t>Yes</w:t>
      </w:r>
    </w:p>
    <w:p w:rsidR="00D0513B" w:rsidP="00D0513B" w:rsidRDefault="006C3900" w14:paraId="5F3305F7" w14:textId="77777777">
      <w:pPr>
        <w:spacing w:line="240" w:lineRule="auto"/>
        <w:ind w:firstLine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206559615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0513B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D0513B">
        <w:rPr>
          <w:rFonts w:eastAsia="MS UI Gothic"/>
          <w:highlight w:val="white"/>
        </w:rPr>
        <w:tab/>
      </w:r>
      <w:r w:rsidRPr="00261599" w:rsidR="00D0513B">
        <w:rPr>
          <w:highlight w:val="white"/>
        </w:rPr>
        <w:t>No</w:t>
      </w:r>
    </w:p>
    <w:p w:rsidRPr="00261599" w:rsidR="00D0513B" w:rsidP="00D0513B" w:rsidRDefault="00D0513B" w14:paraId="4378CC2B" w14:textId="63A89B77">
      <w:pPr>
        <w:spacing w:line="240" w:lineRule="auto"/>
        <w:ind w:left="360"/>
        <w:rPr>
          <w:highlight w:val="white"/>
        </w:rPr>
      </w:pPr>
      <w:r>
        <w:rPr>
          <w:highlight w:val="white"/>
        </w:rPr>
        <w:t>If so, p</w:t>
      </w:r>
      <w:r w:rsidRPr="00D0513B">
        <w:rPr>
          <w:highlight w:val="white"/>
        </w:rPr>
        <w:t xml:space="preserve">lease share </w:t>
      </w:r>
      <w:r>
        <w:rPr>
          <w:highlight w:val="white"/>
        </w:rPr>
        <w:t xml:space="preserve">any </w:t>
      </w:r>
      <w:r w:rsidRPr="00D0513B">
        <w:rPr>
          <w:highlight w:val="white"/>
        </w:rPr>
        <w:t xml:space="preserve">comments </w:t>
      </w:r>
      <w:r>
        <w:rPr>
          <w:highlight w:val="white"/>
        </w:rPr>
        <w:t>about plans for new software or systems for program management, financial information, and/or reporting for the RLF (or other lending programs).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D0513B" w:rsidTr="00F245A6" w14:paraId="280ACA52" w14:textId="77777777">
        <w:trPr>
          <w:trHeight w:val="1365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D0513B" w:rsidP="00DD6271" w:rsidRDefault="00D0513B" w14:paraId="0C3D55A1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1D4163" w:rsidR="00D63FD9" w:rsidP="00D0513B" w:rsidRDefault="004439A6" w14:paraId="5A43DE26" w14:textId="06A644FD">
      <w:pPr>
        <w:pStyle w:val="ListParagraph"/>
        <w:numPr>
          <w:ilvl w:val="0"/>
          <w:numId w:val="7"/>
        </w:numPr>
        <w:spacing w:before="240" w:line="240" w:lineRule="auto"/>
        <w:contextualSpacing w:val="0"/>
        <w:rPr>
          <w:highlight w:val="white"/>
        </w:rPr>
      </w:pPr>
      <w:r w:rsidRPr="001D4163">
        <w:rPr>
          <w:highlight w:val="white"/>
        </w:rPr>
        <w:t xml:space="preserve">What is your </w:t>
      </w:r>
      <w:r w:rsidR="00D030D2">
        <w:rPr>
          <w:highlight w:val="white"/>
        </w:rPr>
        <w:t xml:space="preserve">organization’s </w:t>
      </w:r>
      <w:r w:rsidRPr="001D4163">
        <w:rPr>
          <w:highlight w:val="white"/>
        </w:rPr>
        <w:t xml:space="preserve">experience integrating your </w:t>
      </w:r>
      <w:r w:rsidR="00DC1301">
        <w:rPr>
          <w:highlight w:val="white"/>
        </w:rPr>
        <w:t>software/</w:t>
      </w:r>
      <w:r w:rsidRPr="001D4163">
        <w:rPr>
          <w:highlight w:val="white"/>
        </w:rPr>
        <w:t>system</w:t>
      </w:r>
      <w:r w:rsidR="00DC1301">
        <w:rPr>
          <w:highlight w:val="white"/>
        </w:rPr>
        <w:t>(</w:t>
      </w:r>
      <w:r w:rsidRPr="001D4163">
        <w:rPr>
          <w:highlight w:val="white"/>
        </w:rPr>
        <w:t>s</w:t>
      </w:r>
      <w:r w:rsidR="00DC1301">
        <w:rPr>
          <w:highlight w:val="white"/>
        </w:rPr>
        <w:t>)</w:t>
      </w:r>
      <w:r w:rsidRPr="001D4163">
        <w:rPr>
          <w:highlight w:val="white"/>
        </w:rPr>
        <w:t xml:space="preserve"> with other systems such as Salesforce</w:t>
      </w:r>
      <w:r w:rsidR="00A032EE">
        <w:rPr>
          <w:highlight w:val="white"/>
        </w:rPr>
        <w:t xml:space="preserve"> or</w:t>
      </w:r>
      <w:r w:rsidRPr="001D4163">
        <w:rPr>
          <w:highlight w:val="white"/>
        </w:rPr>
        <w:t xml:space="preserve"> </w:t>
      </w:r>
      <w:r w:rsidRPr="001D4163" w:rsidR="001D4163">
        <w:rPr>
          <w:highlight w:val="white"/>
        </w:rPr>
        <w:t xml:space="preserve">Intuit, </w:t>
      </w:r>
      <w:r w:rsidRPr="001D4163">
        <w:rPr>
          <w:highlight w:val="white"/>
        </w:rPr>
        <w:t xml:space="preserve">or </w:t>
      </w:r>
      <w:r w:rsidR="00A032EE">
        <w:rPr>
          <w:highlight w:val="white"/>
        </w:rPr>
        <w:t>database</w:t>
      </w:r>
      <w:r w:rsidR="00A63729">
        <w:rPr>
          <w:highlight w:val="white"/>
        </w:rPr>
        <w:t>s</w:t>
      </w:r>
      <w:r w:rsidR="00A032EE">
        <w:rPr>
          <w:highlight w:val="white"/>
        </w:rPr>
        <w:t xml:space="preserve"> such as </w:t>
      </w:r>
      <w:r w:rsidRPr="001D4163">
        <w:rPr>
          <w:highlight w:val="white"/>
        </w:rPr>
        <w:t>Oracle</w:t>
      </w:r>
      <w:r w:rsidRPr="001D4163" w:rsidR="00C03F67">
        <w:rPr>
          <w:highlight w:val="white"/>
        </w:rPr>
        <w:t>?</w:t>
      </w:r>
    </w:p>
    <w:bookmarkStart w:name="_Hlk43382265" w:id="0"/>
    <w:p w:rsidR="00261599" w:rsidP="00DA5250" w:rsidRDefault="006C3900" w14:paraId="572A49AD" w14:textId="2406CBFA">
      <w:pPr>
        <w:spacing w:line="240" w:lineRule="auto"/>
        <w:ind w:left="360"/>
        <w:rPr>
          <w:rFonts w:eastAsia="MS UI Gothic"/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13704946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bookmarkEnd w:id="0"/>
      <w:r w:rsidRPr="00261599" w:rsidR="004439A6">
        <w:rPr>
          <w:rFonts w:eastAsia="MS UI Gothic"/>
          <w:highlight w:val="white"/>
        </w:rPr>
        <w:t>No</w:t>
      </w:r>
      <w:r w:rsidR="00D030D2">
        <w:rPr>
          <w:rFonts w:eastAsia="MS UI Gothic"/>
          <w:highlight w:val="white"/>
        </w:rPr>
        <w:t xml:space="preserve"> organizational experience.</w:t>
      </w:r>
    </w:p>
    <w:p w:rsidRPr="00261599" w:rsidR="00D63FD9" w:rsidP="00DA5250" w:rsidRDefault="006C3900" w14:paraId="5098F73F" w14:textId="26303FA8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17265644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r w:rsidRPr="00261599" w:rsidR="004439A6">
        <w:rPr>
          <w:highlight w:val="white"/>
        </w:rPr>
        <w:t xml:space="preserve">Uploaded </w:t>
      </w:r>
      <w:r w:rsidR="00D030D2">
        <w:rPr>
          <w:highlight w:val="white"/>
        </w:rPr>
        <w:t xml:space="preserve">common </w:t>
      </w:r>
      <w:r w:rsidRPr="00261599" w:rsidR="004439A6">
        <w:rPr>
          <w:highlight w:val="white"/>
        </w:rPr>
        <w:t>file</w:t>
      </w:r>
      <w:r w:rsidR="00D030D2">
        <w:rPr>
          <w:highlight w:val="white"/>
        </w:rPr>
        <w:t xml:space="preserve"> type</w:t>
      </w:r>
      <w:r w:rsidRPr="00261599" w:rsidR="004439A6">
        <w:rPr>
          <w:highlight w:val="white"/>
        </w:rPr>
        <w:t>s</w:t>
      </w:r>
      <w:r w:rsidR="008D1BF1">
        <w:rPr>
          <w:highlight w:val="white"/>
        </w:rPr>
        <w:t xml:space="preserve"> (for example, CSV</w:t>
      </w:r>
      <w:r w:rsidR="00D030D2">
        <w:rPr>
          <w:highlight w:val="white"/>
        </w:rPr>
        <w:t>, XLS, PDF, etc.</w:t>
      </w:r>
      <w:r w:rsidR="008D1BF1">
        <w:rPr>
          <w:highlight w:val="white"/>
        </w:rPr>
        <w:t>)</w:t>
      </w:r>
      <w:r w:rsidR="00D030D2">
        <w:rPr>
          <w:highlight w:val="white"/>
        </w:rPr>
        <w:t xml:space="preserve"> to a secure online site.</w:t>
      </w:r>
    </w:p>
    <w:p w:rsidRPr="00261599" w:rsidR="00D63FD9" w:rsidP="00DA5250" w:rsidRDefault="006C3900" w14:paraId="17521038" w14:textId="64EE72D9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2824280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r w:rsidRPr="00261599" w:rsidR="004439A6">
        <w:rPr>
          <w:highlight w:val="white"/>
        </w:rPr>
        <w:t xml:space="preserve">Integrated with </w:t>
      </w:r>
      <w:r w:rsidRPr="00DA5250" w:rsidR="00DA5250">
        <w:t>Representational</w:t>
      </w:r>
      <w:r w:rsidR="00DA5250">
        <w:t xml:space="preserve"> </w:t>
      </w:r>
      <w:r w:rsidR="00D030D2">
        <w:t>S</w:t>
      </w:r>
      <w:r w:rsidRPr="00DA5250" w:rsidR="00DA5250">
        <w:t xml:space="preserve">tate </w:t>
      </w:r>
      <w:r w:rsidR="00D030D2">
        <w:t>T</w:t>
      </w:r>
      <w:r w:rsidRPr="00DA5250" w:rsidR="00DA5250">
        <w:t xml:space="preserve">ransfer Application </w:t>
      </w:r>
      <w:r w:rsidR="00D030D2">
        <w:t>P</w:t>
      </w:r>
      <w:r w:rsidRPr="00DA5250" w:rsidR="00DA5250">
        <w:t xml:space="preserve">rogramming </w:t>
      </w:r>
      <w:r w:rsidR="00D030D2">
        <w:t>I</w:t>
      </w:r>
      <w:r w:rsidRPr="00DA5250" w:rsidR="00DA5250">
        <w:t>nterface</w:t>
      </w:r>
      <w:r w:rsidR="00DA5250">
        <w:t xml:space="preserve"> (</w:t>
      </w:r>
      <w:r w:rsidRPr="00261599" w:rsidR="00D030D2">
        <w:rPr>
          <w:highlight w:val="white"/>
        </w:rPr>
        <w:t>REST API</w:t>
      </w:r>
      <w:r w:rsidR="00D030D2">
        <w:t>s</w:t>
      </w:r>
      <w:r w:rsidRPr="00DA5250" w:rsidR="00DA5250">
        <w:t>)</w:t>
      </w:r>
    </w:p>
    <w:p w:rsidRPr="00261599" w:rsidR="00D63FD9" w:rsidP="00DA5250" w:rsidRDefault="006C3900" w14:paraId="4244F023" w14:textId="50E83873">
      <w:pPr>
        <w:spacing w:line="240" w:lineRule="auto"/>
        <w:ind w:left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66244241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r w:rsidRPr="00261599" w:rsidR="004439A6">
        <w:rPr>
          <w:highlight w:val="white"/>
        </w:rPr>
        <w:t xml:space="preserve">Integrated with </w:t>
      </w:r>
      <w:r w:rsidRPr="00DA5250" w:rsidR="00D030D2">
        <w:t>Simple Objects Access Protocol</w:t>
      </w:r>
      <w:r w:rsidRPr="00261599" w:rsidR="00D030D2">
        <w:rPr>
          <w:highlight w:val="white"/>
        </w:rPr>
        <w:t xml:space="preserve"> </w:t>
      </w:r>
      <w:r w:rsidR="00D030D2">
        <w:rPr>
          <w:highlight w:val="white"/>
        </w:rPr>
        <w:t>APIs (</w:t>
      </w:r>
      <w:r w:rsidRPr="00261599" w:rsidR="004439A6">
        <w:rPr>
          <w:highlight w:val="white"/>
        </w:rPr>
        <w:t>SOAP APIs</w:t>
      </w:r>
      <w:r w:rsidR="00D030D2">
        <w:t>)</w:t>
      </w:r>
      <w:r w:rsidR="00DA5250">
        <w:t xml:space="preserve"> </w:t>
      </w:r>
    </w:p>
    <w:p w:rsidR="00F14DA6" w:rsidP="00F14DA6" w:rsidRDefault="006C3900" w14:paraId="008E68AB" w14:textId="77777777">
      <w:pPr>
        <w:spacing w:line="240" w:lineRule="auto"/>
        <w:ind w:left="360"/>
        <w:rPr>
          <w:rFonts w:eastAsia="MS UI Gothic"/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119295942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r w:rsidR="00FA2001">
        <w:rPr>
          <w:rFonts w:eastAsia="MS UI Gothic"/>
          <w:highlight w:val="white"/>
        </w:rPr>
        <w:t>Other</w:t>
      </w:r>
      <w:r w:rsidR="00D030D2">
        <w:rPr>
          <w:rFonts w:eastAsia="MS UI Gothic"/>
          <w:highlight w:val="white"/>
        </w:rPr>
        <w:t xml:space="preserve"> experience integrating financial systems. Please describe in the comment box below.</w:t>
      </w:r>
    </w:p>
    <w:p w:rsidRPr="00F14DA6" w:rsidR="00F14DA6" w:rsidP="00F14DA6" w:rsidRDefault="00FA2001" w14:paraId="38B7FA6F" w14:textId="7D31F4EF">
      <w:pPr>
        <w:spacing w:line="240" w:lineRule="auto"/>
        <w:ind w:left="360"/>
        <w:rPr>
          <w:rFonts w:eastAsia="MS UI Gothic"/>
          <w:highlight w:val="white"/>
        </w:rPr>
      </w:pPr>
      <w:r w:rsidRPr="00F14DA6">
        <w:rPr>
          <w:rFonts w:eastAsia="MS UI Gothic"/>
          <w:highlight w:val="white"/>
        </w:rPr>
        <w:t>Additional Comments:</w:t>
      </w:r>
      <w:r w:rsidRPr="00F14DA6" w:rsidR="00F14DA6">
        <w:rPr>
          <w:highlight w:val="white"/>
        </w:rPr>
        <w:t xml:space="preserve"> How does your organization integrate loan management and financial management software/systems?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F14DA6" w:rsidTr="00F245A6" w14:paraId="36F455E8" w14:textId="77777777">
        <w:trPr>
          <w:trHeight w:val="1176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F14DA6" w:rsidP="00DD6271" w:rsidRDefault="00F14DA6" w14:paraId="050F4C72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261599" w:rsidR="00D63FD9" w:rsidP="001D4163" w:rsidRDefault="004439A6" w14:paraId="1877CD09" w14:textId="07B2C929">
      <w:pPr>
        <w:pStyle w:val="ListParagraph"/>
        <w:numPr>
          <w:ilvl w:val="0"/>
          <w:numId w:val="7"/>
        </w:numPr>
        <w:spacing w:before="240" w:line="240" w:lineRule="auto"/>
      </w:pPr>
      <w:r w:rsidRPr="001D4163">
        <w:rPr>
          <w:highlight w:val="white"/>
        </w:rPr>
        <w:t>If you have experience integrating</w:t>
      </w:r>
      <w:r w:rsidRPr="001D4163" w:rsidR="00DA5250">
        <w:rPr>
          <w:highlight w:val="white"/>
        </w:rPr>
        <w:t xml:space="preserve"> your systems, </w:t>
      </w:r>
      <w:r w:rsidRPr="001D4163">
        <w:rPr>
          <w:highlight w:val="white"/>
        </w:rPr>
        <w:t xml:space="preserve">would you </w:t>
      </w:r>
      <w:r w:rsidRPr="008D1BF1">
        <w:rPr>
          <w:highlight w:val="white"/>
        </w:rPr>
        <w:t xml:space="preserve">be open to </w:t>
      </w:r>
      <w:r w:rsidRPr="008D1BF1" w:rsidR="00C03F67">
        <w:rPr>
          <w:highlight w:val="white"/>
        </w:rPr>
        <w:t xml:space="preserve">further </w:t>
      </w:r>
      <w:r w:rsidRPr="008D1BF1">
        <w:rPr>
          <w:highlight w:val="white"/>
        </w:rPr>
        <w:t xml:space="preserve">discuss </w:t>
      </w:r>
      <w:r w:rsidR="00FA2001">
        <w:rPr>
          <w:highlight w:val="white"/>
        </w:rPr>
        <w:t xml:space="preserve">with EDA </w:t>
      </w:r>
      <w:r w:rsidRPr="008D1BF1">
        <w:rPr>
          <w:highlight w:val="white"/>
        </w:rPr>
        <w:t xml:space="preserve">your </w:t>
      </w:r>
      <w:r w:rsidRPr="008D1BF1" w:rsidR="00DA5250">
        <w:rPr>
          <w:highlight w:val="white"/>
        </w:rPr>
        <w:t>experiences</w:t>
      </w:r>
      <w:r w:rsidRPr="008D1BF1" w:rsidR="003A4356">
        <w:rPr>
          <w:highlight w:val="white"/>
        </w:rPr>
        <w:t>, skills,</w:t>
      </w:r>
      <w:r w:rsidRPr="008D1BF1" w:rsidR="00DA5250">
        <w:rPr>
          <w:highlight w:val="white"/>
        </w:rPr>
        <w:t xml:space="preserve"> and </w:t>
      </w:r>
      <w:r w:rsidRPr="008D1BF1">
        <w:rPr>
          <w:highlight w:val="white"/>
        </w:rPr>
        <w:t>abilities?</w:t>
      </w:r>
    </w:p>
    <w:p w:rsidRPr="00261599" w:rsidR="00D63FD9" w:rsidP="00DA5250" w:rsidRDefault="006C3900" w14:paraId="47019CE6" w14:textId="1D9E2EE0">
      <w:pPr>
        <w:spacing w:line="240" w:lineRule="auto"/>
        <w:ind w:left="360"/>
        <w:rPr>
          <w:rFonts w:ascii="MS UI Gothic" w:hAnsi="MS UI Gothic" w:eastAsia="MS UI Gothic" w:cs="Segoe UI Emoji"/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816831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2500F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ascii="MS UI Gothic" w:hAnsi="MS UI Gothic" w:eastAsia="MS UI Gothic" w:cs="Segoe UI Emoji"/>
          <w:highlight w:val="white"/>
        </w:rPr>
        <w:tab/>
      </w:r>
      <w:r w:rsidRPr="00261599" w:rsidR="004439A6">
        <w:rPr>
          <w:rFonts w:eastAsia="MS UI Gothic"/>
          <w:highlight w:val="white"/>
        </w:rPr>
        <w:t>Yes</w:t>
      </w:r>
    </w:p>
    <w:p w:rsidR="00D63FD9" w:rsidP="00DA5250" w:rsidRDefault="006C3900" w14:paraId="23ECFA19" w14:textId="5C542B14">
      <w:pPr>
        <w:spacing w:line="240" w:lineRule="auto"/>
        <w:ind w:firstLine="360"/>
        <w:rPr>
          <w:highlight w:val="white"/>
        </w:rPr>
      </w:pPr>
      <w:sdt>
        <w:sdtPr>
          <w:rPr>
            <w:rFonts w:hint="eastAsia" w:ascii="MS UI Gothic" w:hAnsi="MS UI Gothic" w:eastAsia="MS UI Gothic" w:cs="Segoe UI Emoji"/>
            <w:highlight w:val="white"/>
          </w:rPr>
          <w:id w:val="-97891766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1599">
            <w:rPr>
              <w:rFonts w:hint="eastAsia" w:ascii="MS Gothic" w:hAnsi="MS Gothic" w:eastAsia="MS Gothic" w:cs="Segoe UI Emoji"/>
              <w:highlight w:val="white"/>
            </w:rPr>
            <w:t>☐</w:t>
          </w:r>
        </w:sdtContent>
      </w:sdt>
      <w:r w:rsidRPr="00261599" w:rsidR="00261599">
        <w:rPr>
          <w:rFonts w:eastAsia="MS UI Gothic"/>
          <w:highlight w:val="white"/>
        </w:rPr>
        <w:tab/>
      </w:r>
      <w:r w:rsidRPr="00261599" w:rsidR="004439A6">
        <w:rPr>
          <w:highlight w:val="white"/>
        </w:rPr>
        <w:t>No</w:t>
      </w:r>
    </w:p>
    <w:p w:rsidR="00F14DA6" w:rsidP="00F14DA6" w:rsidRDefault="00F14DA6" w14:paraId="240582F9" w14:textId="027E42BB">
      <w:pPr>
        <w:spacing w:line="240" w:lineRule="auto"/>
        <w:rPr>
          <w:highlight w:val="white"/>
        </w:rPr>
      </w:pPr>
    </w:p>
    <w:p w:rsidRPr="00F14DA6" w:rsidR="00F14DA6" w:rsidP="00F14DA6" w:rsidRDefault="00F14DA6" w14:paraId="400B56A4" w14:textId="62B9CE65">
      <w:pPr>
        <w:pStyle w:val="ListParagraph"/>
        <w:numPr>
          <w:ilvl w:val="0"/>
          <w:numId w:val="7"/>
        </w:numPr>
        <w:spacing w:line="240" w:lineRule="auto"/>
        <w:rPr>
          <w:highlight w:val="white"/>
        </w:rPr>
      </w:pPr>
      <w:r>
        <w:t xml:space="preserve">Please share any other thoughts or </w:t>
      </w:r>
      <w:r w:rsidR="002B78C3">
        <w:t>considerations that would be informative for EDA</w:t>
      </w:r>
      <w:r w:rsidR="008F4C4D">
        <w:t xml:space="preserve"> as the agency works to </w:t>
      </w:r>
      <w:r w:rsidRPr="00261599" w:rsidR="008F4C4D">
        <w:rPr>
          <w:highlight w:val="white"/>
        </w:rPr>
        <w:t>improve the process</w:t>
      </w:r>
      <w:r w:rsidR="008F4C4D">
        <w:rPr>
          <w:highlight w:val="white"/>
        </w:rPr>
        <w:t xml:space="preserve"> for submitting the RLF Financial Report</w:t>
      </w:r>
      <w:r w:rsidR="008F4C4D">
        <w:t xml:space="preserve"> (Form ED-209)</w:t>
      </w:r>
      <w:r>
        <w:t>.</w:t>
      </w:r>
    </w:p>
    <w:tbl>
      <w:tblPr>
        <w:tblStyle w:val="2"/>
        <w:tblW w:w="947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Pr="00261599" w:rsidR="00F14DA6" w:rsidTr="00F245A6" w14:paraId="5520125F" w14:textId="77777777">
        <w:trPr>
          <w:trHeight w:val="2526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1599" w:rsidR="00F14DA6" w:rsidP="00DD6271" w:rsidRDefault="00F14DA6" w14:paraId="0E079D09" w14:textId="77777777">
            <w:pPr>
              <w:spacing w:line="240" w:lineRule="auto"/>
              <w:rPr>
                <w:highlight w:val="white"/>
              </w:rPr>
            </w:pPr>
          </w:p>
        </w:tc>
      </w:tr>
    </w:tbl>
    <w:p w:rsidRPr="00F14DA6" w:rsidR="00F14DA6" w:rsidP="00F14DA6" w:rsidRDefault="00F14DA6" w14:paraId="77134D0B" w14:textId="517518AE">
      <w:pPr>
        <w:spacing w:line="240" w:lineRule="auto"/>
        <w:rPr>
          <w:highlight w:val="white"/>
        </w:rPr>
      </w:pPr>
    </w:p>
    <w:sectPr w:rsidRPr="00F14DA6" w:rsidR="00F14DA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C0A67" w14:textId="77777777" w:rsidR="00B92866" w:rsidRDefault="00B92866" w:rsidP="00FE0570">
      <w:pPr>
        <w:spacing w:line="240" w:lineRule="auto"/>
      </w:pPr>
      <w:r>
        <w:separator/>
      </w:r>
    </w:p>
  </w:endnote>
  <w:endnote w:type="continuationSeparator" w:id="0">
    <w:p w14:paraId="300D12A3" w14:textId="77777777" w:rsidR="00B92866" w:rsidRDefault="00B92866" w:rsidP="00FE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C87F" w14:textId="77777777" w:rsidR="00B92866" w:rsidRDefault="00B92866" w:rsidP="00FE0570">
      <w:pPr>
        <w:spacing w:line="240" w:lineRule="auto"/>
      </w:pPr>
      <w:r>
        <w:separator/>
      </w:r>
    </w:p>
  </w:footnote>
  <w:footnote w:type="continuationSeparator" w:id="0">
    <w:p w14:paraId="6545C3DD" w14:textId="77777777" w:rsidR="00B92866" w:rsidRDefault="00B92866" w:rsidP="00FE0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A929" w14:textId="361627E1" w:rsidR="00FE0570" w:rsidRDefault="00FE0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6A0E"/>
    <w:multiLevelType w:val="multilevel"/>
    <w:tmpl w:val="C70237B6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8B518F5"/>
    <w:multiLevelType w:val="hybridMultilevel"/>
    <w:tmpl w:val="BBAC63AC"/>
    <w:lvl w:ilvl="0" w:tplc="162AC16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93E"/>
    <w:multiLevelType w:val="multilevel"/>
    <w:tmpl w:val="6B60C8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F4B4EA3"/>
    <w:multiLevelType w:val="hybridMultilevel"/>
    <w:tmpl w:val="81FE8BD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0CE6"/>
    <w:multiLevelType w:val="hybridMultilevel"/>
    <w:tmpl w:val="C29C8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D7A21"/>
    <w:multiLevelType w:val="multilevel"/>
    <w:tmpl w:val="1F30E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2C03F1"/>
    <w:multiLevelType w:val="hybridMultilevel"/>
    <w:tmpl w:val="31ECA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34906"/>
    <w:multiLevelType w:val="hybridMultilevel"/>
    <w:tmpl w:val="64046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NTc2N7I0MDU1tDRW0lEKTi0uzszPAykwrAUA5da7jSwAAAA="/>
  </w:docVars>
  <w:rsids>
    <w:rsidRoot w:val="00D63FD9"/>
    <w:rsid w:val="00017AF9"/>
    <w:rsid w:val="00065508"/>
    <w:rsid w:val="000761D5"/>
    <w:rsid w:val="000E1CD6"/>
    <w:rsid w:val="001213B5"/>
    <w:rsid w:val="001C23A4"/>
    <w:rsid w:val="001D0B1F"/>
    <w:rsid w:val="001D4163"/>
    <w:rsid w:val="001E33E7"/>
    <w:rsid w:val="00202E64"/>
    <w:rsid w:val="00216B17"/>
    <w:rsid w:val="00261599"/>
    <w:rsid w:val="002B31A0"/>
    <w:rsid w:val="002B78C3"/>
    <w:rsid w:val="003027E6"/>
    <w:rsid w:val="003A4356"/>
    <w:rsid w:val="003A7A40"/>
    <w:rsid w:val="003E61F3"/>
    <w:rsid w:val="003F1A60"/>
    <w:rsid w:val="003F625D"/>
    <w:rsid w:val="0040348C"/>
    <w:rsid w:val="0042500F"/>
    <w:rsid w:val="004439A6"/>
    <w:rsid w:val="0047347D"/>
    <w:rsid w:val="004817C8"/>
    <w:rsid w:val="004D70C5"/>
    <w:rsid w:val="005C2462"/>
    <w:rsid w:val="00627AE2"/>
    <w:rsid w:val="00644E61"/>
    <w:rsid w:val="00675142"/>
    <w:rsid w:val="006B3430"/>
    <w:rsid w:val="006C3900"/>
    <w:rsid w:val="006C696D"/>
    <w:rsid w:val="006E341F"/>
    <w:rsid w:val="0070109A"/>
    <w:rsid w:val="00726C70"/>
    <w:rsid w:val="00734279"/>
    <w:rsid w:val="00765081"/>
    <w:rsid w:val="00775B34"/>
    <w:rsid w:val="007B1E5F"/>
    <w:rsid w:val="007F5A15"/>
    <w:rsid w:val="00874F51"/>
    <w:rsid w:val="008D1BF1"/>
    <w:rsid w:val="008F4C4D"/>
    <w:rsid w:val="00916E39"/>
    <w:rsid w:val="00982E81"/>
    <w:rsid w:val="009B23B9"/>
    <w:rsid w:val="009F76E4"/>
    <w:rsid w:val="00A02F34"/>
    <w:rsid w:val="00A032EE"/>
    <w:rsid w:val="00A63729"/>
    <w:rsid w:val="00AA31D4"/>
    <w:rsid w:val="00AC0226"/>
    <w:rsid w:val="00AF596B"/>
    <w:rsid w:val="00B152DF"/>
    <w:rsid w:val="00B55821"/>
    <w:rsid w:val="00B7509C"/>
    <w:rsid w:val="00B92866"/>
    <w:rsid w:val="00C03F67"/>
    <w:rsid w:val="00C33318"/>
    <w:rsid w:val="00C81266"/>
    <w:rsid w:val="00CD23AF"/>
    <w:rsid w:val="00CE2668"/>
    <w:rsid w:val="00D030D2"/>
    <w:rsid w:val="00D0513B"/>
    <w:rsid w:val="00D06762"/>
    <w:rsid w:val="00D200AA"/>
    <w:rsid w:val="00D63FD9"/>
    <w:rsid w:val="00DA5250"/>
    <w:rsid w:val="00DB2147"/>
    <w:rsid w:val="00DC1301"/>
    <w:rsid w:val="00E31223"/>
    <w:rsid w:val="00E54BD1"/>
    <w:rsid w:val="00E776F1"/>
    <w:rsid w:val="00E90014"/>
    <w:rsid w:val="00F14DA6"/>
    <w:rsid w:val="00F245A6"/>
    <w:rsid w:val="00F53FA1"/>
    <w:rsid w:val="00FA2001"/>
    <w:rsid w:val="00FC7307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DEFD"/>
  <w15:docId w15:val="{09C8F361-889C-4BA0-A1A3-024B3D75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70"/>
  </w:style>
  <w:style w:type="paragraph" w:styleId="Footer">
    <w:name w:val="footer"/>
    <w:basedOn w:val="Normal"/>
    <w:link w:val="FooterChar"/>
    <w:uiPriority w:val="99"/>
    <w:unhideWhenUsed/>
    <w:rsid w:val="00FE05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70"/>
  </w:style>
  <w:style w:type="character" w:styleId="CommentReference">
    <w:name w:val="annotation reference"/>
    <w:basedOn w:val="DefaultParagraphFont"/>
    <w:uiPriority w:val="99"/>
    <w:semiHidden/>
    <w:unhideWhenUsed/>
    <w:rsid w:val="00AA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1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0EF0-461A-4715-80A7-EFDF86BB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Mitchell (Federal)</dc:creator>
  <cp:keywords/>
  <dc:description/>
  <cp:lastModifiedBy>Dumas, Sheleen (Federal)</cp:lastModifiedBy>
  <cp:revision>2</cp:revision>
  <dcterms:created xsi:type="dcterms:W3CDTF">2020-07-22T18:43:00Z</dcterms:created>
  <dcterms:modified xsi:type="dcterms:W3CDTF">2020-07-22T18:43:00Z</dcterms:modified>
</cp:coreProperties>
</file>