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24B" w:rsidRDefault="00DB6AB3">
      <w:r>
        <w:t xml:space="preserve">Same as Donor Form – Attachment C - Federal CCF </w:t>
      </w:r>
      <w:bookmarkStart w:id="0" w:name="_GoBack"/>
      <w:bookmarkEnd w:id="0"/>
    </w:p>
    <w:p w:rsidR="00DB6AB3" w:rsidRDefault="00DB6AB3"/>
    <w:sectPr w:rsidR="00DB6A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AB3"/>
    <w:rsid w:val="0052324B"/>
    <w:rsid w:val="00DB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2017-04-27T13:03:00Z</dcterms:created>
  <dcterms:modified xsi:type="dcterms:W3CDTF">2017-04-27T13:05:00Z</dcterms:modified>
</cp:coreProperties>
</file>