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7FF97" w14:textId="66896114" w:rsidR="00620518" w:rsidRPr="003360B8" w:rsidRDefault="00613E09" w:rsidP="00B433BF">
      <w:pPr>
        <w:jc w:val="center"/>
        <w:rPr>
          <w:rFonts w:cstheme="minorHAnsi"/>
          <w:b/>
          <w:color w:val="000000" w:themeColor="text1"/>
          <w:sz w:val="72"/>
          <w:szCs w:val="72"/>
        </w:rPr>
      </w:pPr>
      <w:bookmarkStart w:id="0" w:name="_GoBack"/>
      <w:bookmarkEnd w:id="0"/>
      <w:r w:rsidRPr="003360B8">
        <w:rPr>
          <w:rFonts w:cstheme="minorHAnsi"/>
          <w:b/>
          <w:color w:val="000000" w:themeColor="text1"/>
          <w:sz w:val="72"/>
          <w:szCs w:val="72"/>
        </w:rPr>
        <w:t xml:space="preserve">RETAIN </w:t>
      </w:r>
    </w:p>
    <w:p w14:paraId="000BE8DB" w14:textId="77777777" w:rsidR="00620518" w:rsidRPr="003360B8" w:rsidRDefault="00B433BF" w:rsidP="00B433BF">
      <w:pPr>
        <w:jc w:val="center"/>
        <w:rPr>
          <w:rFonts w:cstheme="minorHAnsi"/>
          <w:b/>
          <w:color w:val="000000" w:themeColor="text1"/>
          <w:sz w:val="72"/>
          <w:szCs w:val="72"/>
        </w:rPr>
      </w:pPr>
      <w:r w:rsidRPr="003360B8">
        <w:rPr>
          <w:rFonts w:cstheme="minorHAnsi"/>
          <w:b/>
          <w:color w:val="000000" w:themeColor="text1"/>
          <w:sz w:val="72"/>
          <w:szCs w:val="72"/>
        </w:rPr>
        <w:t xml:space="preserve">Quarterly Progress Report </w:t>
      </w:r>
    </w:p>
    <w:p w14:paraId="4512EC44" w14:textId="30F9F3D4" w:rsidR="00B433BF" w:rsidRPr="003360B8" w:rsidRDefault="00B433BF" w:rsidP="00B433BF">
      <w:pPr>
        <w:jc w:val="center"/>
        <w:rPr>
          <w:rFonts w:cstheme="minorHAnsi"/>
          <w:b/>
          <w:color w:val="000000" w:themeColor="text1"/>
          <w:sz w:val="72"/>
          <w:szCs w:val="72"/>
        </w:rPr>
      </w:pPr>
      <w:r w:rsidRPr="003360B8">
        <w:rPr>
          <w:rFonts w:cstheme="minorHAnsi"/>
          <w:b/>
          <w:color w:val="000000" w:themeColor="text1"/>
          <w:sz w:val="72"/>
          <w:szCs w:val="72"/>
        </w:rPr>
        <w:t>Appendix A</w:t>
      </w:r>
    </w:p>
    <w:p w14:paraId="41B4BC40" w14:textId="77777777" w:rsidR="00613E09" w:rsidRPr="003360B8" w:rsidRDefault="00613E09" w:rsidP="00B433BF">
      <w:pPr>
        <w:jc w:val="center"/>
        <w:rPr>
          <w:rFonts w:cstheme="minorHAnsi"/>
          <w:color w:val="000000" w:themeColor="text1"/>
          <w:sz w:val="48"/>
          <w:szCs w:val="48"/>
        </w:rPr>
      </w:pPr>
    </w:p>
    <w:p w14:paraId="63C6A433" w14:textId="77777777" w:rsidR="00620518" w:rsidRPr="003360B8" w:rsidRDefault="00B433BF" w:rsidP="00B433BF">
      <w:pPr>
        <w:jc w:val="center"/>
        <w:rPr>
          <w:rFonts w:cstheme="minorHAnsi"/>
          <w:color w:val="000000" w:themeColor="text1"/>
          <w:sz w:val="48"/>
          <w:szCs w:val="48"/>
        </w:rPr>
      </w:pPr>
      <w:r w:rsidRPr="003360B8">
        <w:rPr>
          <w:rFonts w:cstheme="minorHAnsi"/>
          <w:color w:val="000000" w:themeColor="text1"/>
          <w:sz w:val="48"/>
          <w:szCs w:val="48"/>
        </w:rPr>
        <w:t xml:space="preserve">RETAIN Data Collection </w:t>
      </w:r>
    </w:p>
    <w:p w14:paraId="5B94ADE5" w14:textId="7BFE3F13" w:rsidR="00613E09" w:rsidRPr="003360B8" w:rsidRDefault="00B433BF" w:rsidP="00B433BF">
      <w:pPr>
        <w:jc w:val="center"/>
        <w:rPr>
          <w:rFonts w:cstheme="minorHAnsi"/>
          <w:color w:val="000000" w:themeColor="text1"/>
          <w:sz w:val="48"/>
          <w:szCs w:val="48"/>
        </w:rPr>
      </w:pPr>
      <w:r w:rsidRPr="003360B8">
        <w:rPr>
          <w:rFonts w:cstheme="minorHAnsi"/>
          <w:color w:val="000000" w:themeColor="text1"/>
          <w:sz w:val="48"/>
          <w:szCs w:val="48"/>
        </w:rPr>
        <w:t xml:space="preserve">for </w:t>
      </w:r>
      <w:r w:rsidR="00630FDB" w:rsidRPr="003360B8">
        <w:rPr>
          <w:rFonts w:cstheme="minorHAnsi"/>
          <w:color w:val="000000" w:themeColor="text1"/>
          <w:sz w:val="48"/>
          <w:szCs w:val="48"/>
        </w:rPr>
        <w:t xml:space="preserve">Grant </w:t>
      </w:r>
      <w:r w:rsidRPr="003360B8">
        <w:rPr>
          <w:rFonts w:cstheme="minorHAnsi"/>
          <w:color w:val="000000" w:themeColor="text1"/>
          <w:sz w:val="48"/>
          <w:szCs w:val="48"/>
        </w:rPr>
        <w:t xml:space="preserve">Performance Management, and Evaluation: </w:t>
      </w:r>
    </w:p>
    <w:p w14:paraId="01FEB743" w14:textId="68929CC2" w:rsidR="00B433BF" w:rsidRPr="003360B8" w:rsidRDefault="00B433BF" w:rsidP="00B433BF">
      <w:pPr>
        <w:jc w:val="center"/>
        <w:rPr>
          <w:rFonts w:cstheme="minorHAnsi"/>
          <w:i/>
          <w:color w:val="000000" w:themeColor="text1"/>
          <w:sz w:val="48"/>
          <w:szCs w:val="48"/>
        </w:rPr>
      </w:pPr>
      <w:r w:rsidRPr="003360B8">
        <w:rPr>
          <w:rFonts w:cstheme="minorHAnsi"/>
          <w:i/>
          <w:color w:val="000000" w:themeColor="text1"/>
          <w:sz w:val="48"/>
          <w:szCs w:val="48"/>
        </w:rPr>
        <w:t>Definitions and Guidelines</w:t>
      </w:r>
    </w:p>
    <w:p w14:paraId="23C92E8D" w14:textId="77777777" w:rsidR="00B433BF" w:rsidRPr="003360B8" w:rsidRDefault="00B433BF">
      <w:pPr>
        <w:rPr>
          <w:rFonts w:cstheme="minorHAnsi"/>
        </w:rPr>
      </w:pPr>
      <w:r w:rsidRPr="003360B8">
        <w:rPr>
          <w:rFonts w:cstheme="minorHAnsi"/>
        </w:rPr>
        <w:br w:type="page"/>
      </w:r>
    </w:p>
    <w:bookmarkStart w:id="1" w:name="_Toc429126" w:displacedByCustomXml="next"/>
    <w:sdt>
      <w:sdtPr>
        <w:rPr>
          <w:rFonts w:asciiTheme="minorHAnsi" w:eastAsiaTheme="minorHAnsi" w:hAnsiTheme="minorHAnsi" w:cstheme="minorHAnsi"/>
          <w:color w:val="auto"/>
          <w:sz w:val="22"/>
          <w:szCs w:val="22"/>
        </w:rPr>
        <w:id w:val="573323834"/>
        <w:docPartObj>
          <w:docPartGallery w:val="Table of Contents"/>
          <w:docPartUnique/>
        </w:docPartObj>
      </w:sdtPr>
      <w:sdtEndPr>
        <w:rPr>
          <w:b/>
          <w:bCs/>
          <w:noProof/>
        </w:rPr>
      </w:sdtEndPr>
      <w:sdtContent>
        <w:p w14:paraId="780BAD51" w14:textId="77777777" w:rsidR="00D95097" w:rsidRPr="003360B8" w:rsidRDefault="00D95097">
          <w:pPr>
            <w:pStyle w:val="TOCHeading"/>
            <w:rPr>
              <w:rFonts w:asciiTheme="minorHAnsi" w:hAnsiTheme="minorHAnsi" w:cstheme="minorHAnsi"/>
            </w:rPr>
          </w:pPr>
          <w:r w:rsidRPr="003360B8">
            <w:rPr>
              <w:rFonts w:asciiTheme="minorHAnsi" w:hAnsiTheme="minorHAnsi" w:cstheme="minorHAnsi"/>
            </w:rPr>
            <w:t>Contents</w:t>
          </w:r>
        </w:p>
        <w:p w14:paraId="3B1EAAE6" w14:textId="42E9A2A1" w:rsidR="00525A70" w:rsidRDefault="00D95097">
          <w:pPr>
            <w:pStyle w:val="TOC1"/>
            <w:rPr>
              <w:rFonts w:eastAsiaTheme="minorEastAsia"/>
              <w:noProof/>
            </w:rPr>
          </w:pPr>
          <w:r w:rsidRPr="003360B8">
            <w:rPr>
              <w:rFonts w:cstheme="minorHAnsi"/>
              <w:b/>
              <w:bCs/>
              <w:noProof/>
            </w:rPr>
            <w:fldChar w:fldCharType="begin"/>
          </w:r>
          <w:r w:rsidRPr="003360B8">
            <w:rPr>
              <w:rFonts w:cstheme="minorHAnsi"/>
              <w:b/>
              <w:bCs/>
              <w:noProof/>
            </w:rPr>
            <w:instrText xml:space="preserve"> TOC \o "1-3" \h \z \u </w:instrText>
          </w:r>
          <w:r w:rsidRPr="003360B8">
            <w:rPr>
              <w:rFonts w:cstheme="minorHAnsi"/>
              <w:b/>
              <w:bCs/>
              <w:noProof/>
            </w:rPr>
            <w:fldChar w:fldCharType="separate"/>
          </w:r>
          <w:hyperlink w:anchor="_Toc3804658" w:history="1">
            <w:r w:rsidR="00525A70" w:rsidRPr="00A6242D">
              <w:rPr>
                <w:rStyle w:val="Hyperlink"/>
                <w:rFonts w:cstheme="minorHAnsi"/>
                <w:noProof/>
              </w:rPr>
              <w:t>Overview</w:t>
            </w:r>
            <w:r w:rsidR="00525A70">
              <w:rPr>
                <w:noProof/>
                <w:webHidden/>
              </w:rPr>
              <w:tab/>
            </w:r>
            <w:r w:rsidR="00525A70">
              <w:rPr>
                <w:noProof/>
                <w:webHidden/>
              </w:rPr>
              <w:fldChar w:fldCharType="begin"/>
            </w:r>
            <w:r w:rsidR="00525A70">
              <w:rPr>
                <w:noProof/>
                <w:webHidden/>
              </w:rPr>
              <w:instrText xml:space="preserve"> PAGEREF _Toc3804658 \h </w:instrText>
            </w:r>
            <w:r w:rsidR="00525A70">
              <w:rPr>
                <w:noProof/>
                <w:webHidden/>
              </w:rPr>
            </w:r>
            <w:r w:rsidR="00525A70">
              <w:rPr>
                <w:noProof/>
                <w:webHidden/>
              </w:rPr>
              <w:fldChar w:fldCharType="separate"/>
            </w:r>
            <w:r w:rsidR="00525A70">
              <w:rPr>
                <w:noProof/>
                <w:webHidden/>
              </w:rPr>
              <w:t>3</w:t>
            </w:r>
            <w:r w:rsidR="00525A70">
              <w:rPr>
                <w:noProof/>
                <w:webHidden/>
              </w:rPr>
              <w:fldChar w:fldCharType="end"/>
            </w:r>
          </w:hyperlink>
        </w:p>
        <w:p w14:paraId="228EFBF1" w14:textId="1E603AB1" w:rsidR="00525A70" w:rsidRDefault="00DE0241">
          <w:pPr>
            <w:pStyle w:val="TOC1"/>
            <w:rPr>
              <w:rFonts w:eastAsiaTheme="minorEastAsia"/>
              <w:noProof/>
            </w:rPr>
          </w:pPr>
          <w:hyperlink w:anchor="_Toc3804659" w:history="1">
            <w:r w:rsidR="00525A70" w:rsidRPr="00A6242D">
              <w:rPr>
                <w:rStyle w:val="Hyperlink"/>
                <w:rFonts w:cstheme="minorHAnsi"/>
                <w:noProof/>
              </w:rPr>
              <w:t>1. RETAIN Data Reporting Requirements in Phase 1</w:t>
            </w:r>
            <w:r w:rsidR="00525A70">
              <w:rPr>
                <w:noProof/>
                <w:webHidden/>
              </w:rPr>
              <w:tab/>
            </w:r>
            <w:r w:rsidR="00525A70">
              <w:rPr>
                <w:noProof/>
                <w:webHidden/>
              </w:rPr>
              <w:fldChar w:fldCharType="begin"/>
            </w:r>
            <w:r w:rsidR="00525A70">
              <w:rPr>
                <w:noProof/>
                <w:webHidden/>
              </w:rPr>
              <w:instrText xml:space="preserve"> PAGEREF _Toc3804659 \h </w:instrText>
            </w:r>
            <w:r w:rsidR="00525A70">
              <w:rPr>
                <w:noProof/>
                <w:webHidden/>
              </w:rPr>
            </w:r>
            <w:r w:rsidR="00525A70">
              <w:rPr>
                <w:noProof/>
                <w:webHidden/>
              </w:rPr>
              <w:fldChar w:fldCharType="separate"/>
            </w:r>
            <w:r w:rsidR="00525A70">
              <w:rPr>
                <w:noProof/>
                <w:webHidden/>
              </w:rPr>
              <w:t>4</w:t>
            </w:r>
            <w:r w:rsidR="00525A70">
              <w:rPr>
                <w:noProof/>
                <w:webHidden/>
              </w:rPr>
              <w:fldChar w:fldCharType="end"/>
            </w:r>
          </w:hyperlink>
        </w:p>
        <w:p w14:paraId="626423D7" w14:textId="24B015F4" w:rsidR="00525A70" w:rsidRDefault="00DE0241">
          <w:pPr>
            <w:pStyle w:val="TOC2"/>
            <w:tabs>
              <w:tab w:val="right" w:leader="dot" w:pos="12950"/>
            </w:tabs>
            <w:rPr>
              <w:rFonts w:eastAsiaTheme="minorEastAsia"/>
              <w:noProof/>
            </w:rPr>
          </w:pPr>
          <w:hyperlink w:anchor="_Toc3804660" w:history="1">
            <w:r w:rsidR="00525A70" w:rsidRPr="00A6242D">
              <w:rPr>
                <w:rStyle w:val="Hyperlink"/>
                <w:rFonts w:cstheme="minorHAnsi"/>
                <w:noProof/>
              </w:rPr>
              <w:t>RETAIN QPR Data Sources</w:t>
            </w:r>
            <w:r w:rsidR="00525A70">
              <w:rPr>
                <w:noProof/>
                <w:webHidden/>
              </w:rPr>
              <w:tab/>
            </w:r>
            <w:r w:rsidR="00525A70">
              <w:rPr>
                <w:noProof/>
                <w:webHidden/>
              </w:rPr>
              <w:fldChar w:fldCharType="begin"/>
            </w:r>
            <w:r w:rsidR="00525A70">
              <w:rPr>
                <w:noProof/>
                <w:webHidden/>
              </w:rPr>
              <w:instrText xml:space="preserve"> PAGEREF _Toc3804660 \h </w:instrText>
            </w:r>
            <w:r w:rsidR="00525A70">
              <w:rPr>
                <w:noProof/>
                <w:webHidden/>
              </w:rPr>
            </w:r>
            <w:r w:rsidR="00525A70">
              <w:rPr>
                <w:noProof/>
                <w:webHidden/>
              </w:rPr>
              <w:fldChar w:fldCharType="separate"/>
            </w:r>
            <w:r w:rsidR="00525A70">
              <w:rPr>
                <w:noProof/>
                <w:webHidden/>
              </w:rPr>
              <w:t>5</w:t>
            </w:r>
            <w:r w:rsidR="00525A70">
              <w:rPr>
                <w:noProof/>
                <w:webHidden/>
              </w:rPr>
              <w:fldChar w:fldCharType="end"/>
            </w:r>
          </w:hyperlink>
        </w:p>
        <w:p w14:paraId="36BFE066" w14:textId="53BD9B4D" w:rsidR="00525A70" w:rsidRDefault="00DE0241">
          <w:pPr>
            <w:pStyle w:val="TOC2"/>
            <w:tabs>
              <w:tab w:val="right" w:leader="dot" w:pos="12950"/>
            </w:tabs>
            <w:rPr>
              <w:rFonts w:eastAsiaTheme="minorEastAsia"/>
              <w:noProof/>
            </w:rPr>
          </w:pPr>
          <w:hyperlink w:anchor="_Toc3804661" w:history="1">
            <w:r w:rsidR="00525A70" w:rsidRPr="00A6242D">
              <w:rPr>
                <w:rStyle w:val="Hyperlink"/>
                <w:rFonts w:cstheme="minorHAnsi"/>
                <w:noProof/>
              </w:rPr>
              <w:t>Grantee Quarterly Progress Report Data Submission Requirements</w:t>
            </w:r>
            <w:r w:rsidR="00525A70">
              <w:rPr>
                <w:noProof/>
                <w:webHidden/>
              </w:rPr>
              <w:tab/>
            </w:r>
            <w:r w:rsidR="00525A70">
              <w:rPr>
                <w:noProof/>
                <w:webHidden/>
              </w:rPr>
              <w:fldChar w:fldCharType="begin"/>
            </w:r>
            <w:r w:rsidR="00525A70">
              <w:rPr>
                <w:noProof/>
                <w:webHidden/>
              </w:rPr>
              <w:instrText xml:space="preserve"> PAGEREF _Toc3804661 \h </w:instrText>
            </w:r>
            <w:r w:rsidR="00525A70">
              <w:rPr>
                <w:noProof/>
                <w:webHidden/>
              </w:rPr>
            </w:r>
            <w:r w:rsidR="00525A70">
              <w:rPr>
                <w:noProof/>
                <w:webHidden/>
              </w:rPr>
              <w:fldChar w:fldCharType="separate"/>
            </w:r>
            <w:r w:rsidR="00525A70">
              <w:rPr>
                <w:noProof/>
                <w:webHidden/>
              </w:rPr>
              <w:t>6</w:t>
            </w:r>
            <w:r w:rsidR="00525A70">
              <w:rPr>
                <w:noProof/>
                <w:webHidden/>
              </w:rPr>
              <w:fldChar w:fldCharType="end"/>
            </w:r>
          </w:hyperlink>
        </w:p>
        <w:p w14:paraId="7A10751B" w14:textId="68986E75" w:rsidR="00525A70" w:rsidRDefault="00DE0241">
          <w:pPr>
            <w:pStyle w:val="TOC2"/>
            <w:tabs>
              <w:tab w:val="right" w:leader="dot" w:pos="12950"/>
            </w:tabs>
            <w:rPr>
              <w:rFonts w:eastAsiaTheme="minorEastAsia"/>
              <w:noProof/>
            </w:rPr>
          </w:pPr>
          <w:hyperlink w:anchor="_Toc3804662" w:history="1">
            <w:r w:rsidR="00525A70" w:rsidRPr="00A6242D">
              <w:rPr>
                <w:rStyle w:val="Hyperlink"/>
                <w:rFonts w:cstheme="minorHAnsi"/>
                <w:noProof/>
              </w:rPr>
              <w:t>Aggregate Program Data Submission Format</w:t>
            </w:r>
            <w:r w:rsidR="00525A70">
              <w:rPr>
                <w:noProof/>
                <w:webHidden/>
              </w:rPr>
              <w:tab/>
            </w:r>
            <w:r w:rsidR="00525A70">
              <w:rPr>
                <w:noProof/>
                <w:webHidden/>
              </w:rPr>
              <w:fldChar w:fldCharType="begin"/>
            </w:r>
            <w:r w:rsidR="00525A70">
              <w:rPr>
                <w:noProof/>
                <w:webHidden/>
              </w:rPr>
              <w:instrText xml:space="preserve"> PAGEREF _Toc3804662 \h </w:instrText>
            </w:r>
            <w:r w:rsidR="00525A70">
              <w:rPr>
                <w:noProof/>
                <w:webHidden/>
              </w:rPr>
            </w:r>
            <w:r w:rsidR="00525A70">
              <w:rPr>
                <w:noProof/>
                <w:webHidden/>
              </w:rPr>
              <w:fldChar w:fldCharType="separate"/>
            </w:r>
            <w:r w:rsidR="00525A70">
              <w:rPr>
                <w:noProof/>
                <w:webHidden/>
              </w:rPr>
              <w:t>7</w:t>
            </w:r>
            <w:r w:rsidR="00525A70">
              <w:rPr>
                <w:noProof/>
                <w:webHidden/>
              </w:rPr>
              <w:fldChar w:fldCharType="end"/>
            </w:r>
          </w:hyperlink>
        </w:p>
        <w:p w14:paraId="646974A8" w14:textId="3C3CFC2C" w:rsidR="00525A70" w:rsidRDefault="00DE0241">
          <w:pPr>
            <w:pStyle w:val="TOC2"/>
            <w:tabs>
              <w:tab w:val="right" w:leader="dot" w:pos="12950"/>
            </w:tabs>
            <w:rPr>
              <w:rFonts w:eastAsiaTheme="minorEastAsia"/>
              <w:noProof/>
            </w:rPr>
          </w:pPr>
          <w:hyperlink w:anchor="_Toc3804663" w:history="1">
            <w:r w:rsidR="00525A70" w:rsidRPr="00A6242D">
              <w:rPr>
                <w:rStyle w:val="Hyperlink"/>
                <w:rFonts w:cstheme="minorHAnsi"/>
                <w:noProof/>
              </w:rPr>
              <w:t>Individual-Level Data Submission Format</w:t>
            </w:r>
            <w:r w:rsidR="00525A70">
              <w:rPr>
                <w:noProof/>
                <w:webHidden/>
              </w:rPr>
              <w:tab/>
            </w:r>
            <w:r w:rsidR="00525A70">
              <w:rPr>
                <w:noProof/>
                <w:webHidden/>
              </w:rPr>
              <w:fldChar w:fldCharType="begin"/>
            </w:r>
            <w:r w:rsidR="00525A70">
              <w:rPr>
                <w:noProof/>
                <w:webHidden/>
              </w:rPr>
              <w:instrText xml:space="preserve"> PAGEREF _Toc3804663 \h </w:instrText>
            </w:r>
            <w:r w:rsidR="00525A70">
              <w:rPr>
                <w:noProof/>
                <w:webHidden/>
              </w:rPr>
            </w:r>
            <w:r w:rsidR="00525A70">
              <w:rPr>
                <w:noProof/>
                <w:webHidden/>
              </w:rPr>
              <w:fldChar w:fldCharType="separate"/>
            </w:r>
            <w:r w:rsidR="00525A70">
              <w:rPr>
                <w:noProof/>
                <w:webHidden/>
              </w:rPr>
              <w:t>7</w:t>
            </w:r>
            <w:r w:rsidR="00525A70">
              <w:rPr>
                <w:noProof/>
                <w:webHidden/>
              </w:rPr>
              <w:fldChar w:fldCharType="end"/>
            </w:r>
          </w:hyperlink>
        </w:p>
        <w:p w14:paraId="3CAD47F1" w14:textId="42E16001" w:rsidR="00525A70" w:rsidRDefault="00DE0241">
          <w:pPr>
            <w:pStyle w:val="TOC2"/>
            <w:tabs>
              <w:tab w:val="right" w:leader="dot" w:pos="12950"/>
            </w:tabs>
            <w:rPr>
              <w:rFonts w:eastAsiaTheme="minorEastAsia"/>
              <w:noProof/>
            </w:rPr>
          </w:pPr>
          <w:hyperlink w:anchor="_Toc3804664" w:history="1">
            <w:r w:rsidR="00525A70" w:rsidRPr="00A6242D">
              <w:rPr>
                <w:rStyle w:val="Hyperlink"/>
                <w:rFonts w:cstheme="minorHAnsi"/>
                <w:noProof/>
              </w:rPr>
              <w:t>Data Description Guide</w:t>
            </w:r>
            <w:r w:rsidR="00525A70">
              <w:rPr>
                <w:noProof/>
                <w:webHidden/>
              </w:rPr>
              <w:tab/>
            </w:r>
            <w:r w:rsidR="00525A70">
              <w:rPr>
                <w:noProof/>
                <w:webHidden/>
              </w:rPr>
              <w:fldChar w:fldCharType="begin"/>
            </w:r>
            <w:r w:rsidR="00525A70">
              <w:rPr>
                <w:noProof/>
                <w:webHidden/>
              </w:rPr>
              <w:instrText xml:space="preserve"> PAGEREF _Toc3804664 \h </w:instrText>
            </w:r>
            <w:r w:rsidR="00525A70">
              <w:rPr>
                <w:noProof/>
                <w:webHidden/>
              </w:rPr>
            </w:r>
            <w:r w:rsidR="00525A70">
              <w:rPr>
                <w:noProof/>
                <w:webHidden/>
              </w:rPr>
              <w:fldChar w:fldCharType="separate"/>
            </w:r>
            <w:r w:rsidR="00525A70">
              <w:rPr>
                <w:noProof/>
                <w:webHidden/>
              </w:rPr>
              <w:t>8</w:t>
            </w:r>
            <w:r w:rsidR="00525A70">
              <w:rPr>
                <w:noProof/>
                <w:webHidden/>
              </w:rPr>
              <w:fldChar w:fldCharType="end"/>
            </w:r>
          </w:hyperlink>
        </w:p>
        <w:p w14:paraId="5EADCC81" w14:textId="174DCC00" w:rsidR="00525A70" w:rsidRDefault="00DE0241">
          <w:pPr>
            <w:pStyle w:val="TOC1"/>
            <w:rPr>
              <w:rFonts w:eastAsiaTheme="minorEastAsia"/>
              <w:noProof/>
            </w:rPr>
          </w:pPr>
          <w:hyperlink w:anchor="_Toc3804665" w:history="1">
            <w:r w:rsidR="00525A70" w:rsidRPr="00A6242D">
              <w:rPr>
                <w:rStyle w:val="Hyperlink"/>
                <w:rFonts w:cstheme="minorHAnsi"/>
                <w:noProof/>
              </w:rPr>
              <w:t>2. Aggregate Program Data Collection Requirements</w:t>
            </w:r>
            <w:r w:rsidR="00525A70">
              <w:rPr>
                <w:noProof/>
                <w:webHidden/>
              </w:rPr>
              <w:tab/>
            </w:r>
            <w:r w:rsidR="00525A70">
              <w:rPr>
                <w:noProof/>
                <w:webHidden/>
              </w:rPr>
              <w:fldChar w:fldCharType="begin"/>
            </w:r>
            <w:r w:rsidR="00525A70">
              <w:rPr>
                <w:noProof/>
                <w:webHidden/>
              </w:rPr>
              <w:instrText xml:space="preserve"> PAGEREF _Toc3804665 \h </w:instrText>
            </w:r>
            <w:r w:rsidR="00525A70">
              <w:rPr>
                <w:noProof/>
                <w:webHidden/>
              </w:rPr>
            </w:r>
            <w:r w:rsidR="00525A70">
              <w:rPr>
                <w:noProof/>
                <w:webHidden/>
              </w:rPr>
              <w:fldChar w:fldCharType="separate"/>
            </w:r>
            <w:r w:rsidR="00525A70">
              <w:rPr>
                <w:noProof/>
                <w:webHidden/>
              </w:rPr>
              <w:t>9</w:t>
            </w:r>
            <w:r w:rsidR="00525A70">
              <w:rPr>
                <w:noProof/>
                <w:webHidden/>
              </w:rPr>
              <w:fldChar w:fldCharType="end"/>
            </w:r>
          </w:hyperlink>
        </w:p>
        <w:p w14:paraId="4C8B568A" w14:textId="1A3C0959" w:rsidR="00525A70" w:rsidRDefault="00DE0241">
          <w:pPr>
            <w:pStyle w:val="TOC2"/>
            <w:tabs>
              <w:tab w:val="right" w:leader="dot" w:pos="12950"/>
            </w:tabs>
            <w:rPr>
              <w:rFonts w:eastAsiaTheme="minorEastAsia"/>
              <w:noProof/>
            </w:rPr>
          </w:pPr>
          <w:hyperlink w:anchor="_Toc3804666" w:history="1">
            <w:r w:rsidR="00525A70" w:rsidRPr="00A6242D">
              <w:rPr>
                <w:rStyle w:val="Hyperlink"/>
                <w:rFonts w:cstheme="minorHAnsi"/>
                <w:noProof/>
              </w:rPr>
              <w:t>2.1 Program Targets and Milestones</w:t>
            </w:r>
            <w:r w:rsidR="00525A70">
              <w:rPr>
                <w:noProof/>
                <w:webHidden/>
              </w:rPr>
              <w:tab/>
            </w:r>
            <w:r w:rsidR="00525A70">
              <w:rPr>
                <w:noProof/>
                <w:webHidden/>
              </w:rPr>
              <w:fldChar w:fldCharType="begin"/>
            </w:r>
            <w:r w:rsidR="00525A70">
              <w:rPr>
                <w:noProof/>
                <w:webHidden/>
              </w:rPr>
              <w:instrText xml:space="preserve"> PAGEREF _Toc3804666 \h </w:instrText>
            </w:r>
            <w:r w:rsidR="00525A70">
              <w:rPr>
                <w:noProof/>
                <w:webHidden/>
              </w:rPr>
            </w:r>
            <w:r w:rsidR="00525A70">
              <w:rPr>
                <w:noProof/>
                <w:webHidden/>
              </w:rPr>
              <w:fldChar w:fldCharType="separate"/>
            </w:r>
            <w:r w:rsidR="00525A70">
              <w:rPr>
                <w:noProof/>
                <w:webHidden/>
              </w:rPr>
              <w:t>10</w:t>
            </w:r>
            <w:r w:rsidR="00525A70">
              <w:rPr>
                <w:noProof/>
                <w:webHidden/>
              </w:rPr>
              <w:fldChar w:fldCharType="end"/>
            </w:r>
          </w:hyperlink>
        </w:p>
        <w:p w14:paraId="1883D8A2" w14:textId="47FF0426" w:rsidR="00525A70" w:rsidRDefault="00DE0241">
          <w:pPr>
            <w:pStyle w:val="TOC2"/>
            <w:tabs>
              <w:tab w:val="right" w:leader="dot" w:pos="12950"/>
            </w:tabs>
            <w:rPr>
              <w:rFonts w:eastAsiaTheme="minorEastAsia"/>
              <w:noProof/>
            </w:rPr>
          </w:pPr>
          <w:hyperlink w:anchor="_Toc3804667" w:history="1">
            <w:r w:rsidR="00525A70" w:rsidRPr="00A6242D">
              <w:rPr>
                <w:rStyle w:val="Hyperlink"/>
                <w:rFonts w:cstheme="minorHAnsi"/>
                <w:noProof/>
              </w:rPr>
              <w:t>2.2 RETAIN Service Provider Participation and Training</w:t>
            </w:r>
            <w:r w:rsidR="00525A70">
              <w:rPr>
                <w:noProof/>
                <w:webHidden/>
              </w:rPr>
              <w:tab/>
            </w:r>
            <w:r w:rsidR="00525A70">
              <w:rPr>
                <w:noProof/>
                <w:webHidden/>
              </w:rPr>
              <w:fldChar w:fldCharType="begin"/>
            </w:r>
            <w:r w:rsidR="00525A70">
              <w:rPr>
                <w:noProof/>
                <w:webHidden/>
              </w:rPr>
              <w:instrText xml:space="preserve"> PAGEREF _Toc3804667 \h </w:instrText>
            </w:r>
            <w:r w:rsidR="00525A70">
              <w:rPr>
                <w:noProof/>
                <w:webHidden/>
              </w:rPr>
            </w:r>
            <w:r w:rsidR="00525A70">
              <w:rPr>
                <w:noProof/>
                <w:webHidden/>
              </w:rPr>
              <w:fldChar w:fldCharType="separate"/>
            </w:r>
            <w:r w:rsidR="00525A70">
              <w:rPr>
                <w:noProof/>
                <w:webHidden/>
              </w:rPr>
              <w:t>12</w:t>
            </w:r>
            <w:r w:rsidR="00525A70">
              <w:rPr>
                <w:noProof/>
                <w:webHidden/>
              </w:rPr>
              <w:fldChar w:fldCharType="end"/>
            </w:r>
          </w:hyperlink>
        </w:p>
        <w:p w14:paraId="151A72EE" w14:textId="7CA04C00" w:rsidR="00525A70" w:rsidRDefault="00DE0241">
          <w:pPr>
            <w:pStyle w:val="TOC2"/>
            <w:tabs>
              <w:tab w:val="right" w:leader="dot" w:pos="12950"/>
            </w:tabs>
            <w:rPr>
              <w:rFonts w:eastAsiaTheme="minorEastAsia"/>
              <w:noProof/>
            </w:rPr>
          </w:pPr>
          <w:hyperlink w:anchor="_Toc3804668" w:history="1">
            <w:r w:rsidR="00525A70" w:rsidRPr="00A6242D">
              <w:rPr>
                <w:rStyle w:val="Hyperlink"/>
                <w:rFonts w:cstheme="minorHAnsi"/>
                <w:noProof/>
              </w:rPr>
              <w:t>2.3 RETAIN Service Provider Training Descriptions</w:t>
            </w:r>
            <w:r w:rsidR="00525A70">
              <w:rPr>
                <w:noProof/>
                <w:webHidden/>
              </w:rPr>
              <w:tab/>
            </w:r>
            <w:r w:rsidR="00525A70">
              <w:rPr>
                <w:noProof/>
                <w:webHidden/>
              </w:rPr>
              <w:fldChar w:fldCharType="begin"/>
            </w:r>
            <w:r w:rsidR="00525A70">
              <w:rPr>
                <w:noProof/>
                <w:webHidden/>
              </w:rPr>
              <w:instrText xml:space="preserve"> PAGEREF _Toc3804668 \h </w:instrText>
            </w:r>
            <w:r w:rsidR="00525A70">
              <w:rPr>
                <w:noProof/>
                <w:webHidden/>
              </w:rPr>
            </w:r>
            <w:r w:rsidR="00525A70">
              <w:rPr>
                <w:noProof/>
                <w:webHidden/>
              </w:rPr>
              <w:fldChar w:fldCharType="separate"/>
            </w:r>
            <w:r w:rsidR="00525A70">
              <w:rPr>
                <w:noProof/>
                <w:webHidden/>
              </w:rPr>
              <w:t>16</w:t>
            </w:r>
            <w:r w:rsidR="00525A70">
              <w:rPr>
                <w:noProof/>
                <w:webHidden/>
              </w:rPr>
              <w:fldChar w:fldCharType="end"/>
            </w:r>
          </w:hyperlink>
        </w:p>
        <w:p w14:paraId="32B7D127" w14:textId="28A8F96C" w:rsidR="00525A70" w:rsidRDefault="00DE0241">
          <w:pPr>
            <w:pStyle w:val="TOC2"/>
            <w:tabs>
              <w:tab w:val="right" w:leader="dot" w:pos="12950"/>
            </w:tabs>
            <w:rPr>
              <w:rFonts w:eastAsiaTheme="minorEastAsia"/>
              <w:noProof/>
            </w:rPr>
          </w:pPr>
          <w:hyperlink w:anchor="_Toc3804669" w:history="1">
            <w:r w:rsidR="00525A70" w:rsidRPr="00A6242D">
              <w:rPr>
                <w:rStyle w:val="Hyperlink"/>
                <w:rFonts w:cstheme="minorHAnsi"/>
                <w:noProof/>
              </w:rPr>
              <w:t>2.4 Incentives to Adopt Occupational Health Best-Practices</w:t>
            </w:r>
            <w:r w:rsidR="00525A70">
              <w:rPr>
                <w:noProof/>
                <w:webHidden/>
              </w:rPr>
              <w:tab/>
            </w:r>
            <w:r w:rsidR="00525A70">
              <w:rPr>
                <w:noProof/>
                <w:webHidden/>
              </w:rPr>
              <w:fldChar w:fldCharType="begin"/>
            </w:r>
            <w:r w:rsidR="00525A70">
              <w:rPr>
                <w:noProof/>
                <w:webHidden/>
              </w:rPr>
              <w:instrText xml:space="preserve"> PAGEREF _Toc3804669 \h </w:instrText>
            </w:r>
            <w:r w:rsidR="00525A70">
              <w:rPr>
                <w:noProof/>
                <w:webHidden/>
              </w:rPr>
            </w:r>
            <w:r w:rsidR="00525A70">
              <w:rPr>
                <w:noProof/>
                <w:webHidden/>
              </w:rPr>
              <w:fldChar w:fldCharType="separate"/>
            </w:r>
            <w:r w:rsidR="00525A70">
              <w:rPr>
                <w:noProof/>
                <w:webHidden/>
              </w:rPr>
              <w:t>17</w:t>
            </w:r>
            <w:r w:rsidR="00525A70">
              <w:rPr>
                <w:noProof/>
                <w:webHidden/>
              </w:rPr>
              <w:fldChar w:fldCharType="end"/>
            </w:r>
          </w:hyperlink>
        </w:p>
        <w:p w14:paraId="50DFA3F4" w14:textId="4EF36E36" w:rsidR="00525A70" w:rsidRDefault="00DE0241">
          <w:pPr>
            <w:pStyle w:val="TOC2"/>
            <w:tabs>
              <w:tab w:val="right" w:leader="dot" w:pos="12950"/>
            </w:tabs>
            <w:rPr>
              <w:rFonts w:eastAsiaTheme="minorEastAsia"/>
              <w:noProof/>
            </w:rPr>
          </w:pPr>
          <w:hyperlink w:anchor="_Toc3804670" w:history="1">
            <w:r w:rsidR="00525A70" w:rsidRPr="00A6242D">
              <w:rPr>
                <w:rStyle w:val="Hyperlink"/>
                <w:rFonts w:cstheme="minorHAnsi"/>
                <w:noProof/>
              </w:rPr>
              <w:t>2.5 Stakeholder Satisfaction Form Results</w:t>
            </w:r>
            <w:r w:rsidR="00525A70">
              <w:rPr>
                <w:noProof/>
                <w:webHidden/>
              </w:rPr>
              <w:tab/>
            </w:r>
            <w:r w:rsidR="00525A70">
              <w:rPr>
                <w:noProof/>
                <w:webHidden/>
              </w:rPr>
              <w:fldChar w:fldCharType="begin"/>
            </w:r>
            <w:r w:rsidR="00525A70">
              <w:rPr>
                <w:noProof/>
                <w:webHidden/>
              </w:rPr>
              <w:instrText xml:space="preserve"> PAGEREF _Toc3804670 \h </w:instrText>
            </w:r>
            <w:r w:rsidR="00525A70">
              <w:rPr>
                <w:noProof/>
                <w:webHidden/>
              </w:rPr>
            </w:r>
            <w:r w:rsidR="00525A70">
              <w:rPr>
                <w:noProof/>
                <w:webHidden/>
              </w:rPr>
              <w:fldChar w:fldCharType="separate"/>
            </w:r>
            <w:r w:rsidR="00525A70">
              <w:rPr>
                <w:noProof/>
                <w:webHidden/>
              </w:rPr>
              <w:t>18</w:t>
            </w:r>
            <w:r w:rsidR="00525A70">
              <w:rPr>
                <w:noProof/>
                <w:webHidden/>
              </w:rPr>
              <w:fldChar w:fldCharType="end"/>
            </w:r>
          </w:hyperlink>
        </w:p>
        <w:p w14:paraId="2EA198DD" w14:textId="77FA8D43" w:rsidR="00525A70" w:rsidRDefault="00DE0241">
          <w:pPr>
            <w:pStyle w:val="TOC1"/>
            <w:rPr>
              <w:rFonts w:eastAsiaTheme="minorEastAsia"/>
              <w:noProof/>
            </w:rPr>
          </w:pPr>
          <w:hyperlink w:anchor="_Toc3804671" w:history="1">
            <w:r w:rsidR="00525A70" w:rsidRPr="00A6242D">
              <w:rPr>
                <w:rStyle w:val="Hyperlink"/>
                <w:rFonts w:cstheme="minorHAnsi"/>
                <w:noProof/>
              </w:rPr>
              <w:t>3. Individual-Level Data Collection Requirements</w:t>
            </w:r>
            <w:r w:rsidR="00525A70">
              <w:rPr>
                <w:noProof/>
                <w:webHidden/>
              </w:rPr>
              <w:tab/>
            </w:r>
            <w:r w:rsidR="00525A70">
              <w:rPr>
                <w:noProof/>
                <w:webHidden/>
              </w:rPr>
              <w:fldChar w:fldCharType="begin"/>
            </w:r>
            <w:r w:rsidR="00525A70">
              <w:rPr>
                <w:noProof/>
                <w:webHidden/>
              </w:rPr>
              <w:instrText xml:space="preserve"> PAGEREF _Toc3804671 \h </w:instrText>
            </w:r>
            <w:r w:rsidR="00525A70">
              <w:rPr>
                <w:noProof/>
                <w:webHidden/>
              </w:rPr>
            </w:r>
            <w:r w:rsidR="00525A70">
              <w:rPr>
                <w:noProof/>
                <w:webHidden/>
              </w:rPr>
              <w:fldChar w:fldCharType="separate"/>
            </w:r>
            <w:r w:rsidR="00525A70">
              <w:rPr>
                <w:noProof/>
                <w:webHidden/>
              </w:rPr>
              <w:t>19</w:t>
            </w:r>
            <w:r w:rsidR="00525A70">
              <w:rPr>
                <w:noProof/>
                <w:webHidden/>
              </w:rPr>
              <w:fldChar w:fldCharType="end"/>
            </w:r>
          </w:hyperlink>
        </w:p>
        <w:p w14:paraId="08722C3B" w14:textId="3D1C1FC2" w:rsidR="00525A70" w:rsidRDefault="00DE0241">
          <w:pPr>
            <w:pStyle w:val="TOC2"/>
            <w:tabs>
              <w:tab w:val="right" w:leader="dot" w:pos="12950"/>
            </w:tabs>
            <w:rPr>
              <w:rFonts w:eastAsiaTheme="minorEastAsia"/>
              <w:noProof/>
            </w:rPr>
          </w:pPr>
          <w:hyperlink w:anchor="_Toc3804672" w:history="1">
            <w:r w:rsidR="00525A70" w:rsidRPr="00A6242D">
              <w:rPr>
                <w:rStyle w:val="Hyperlink"/>
                <w:rFonts w:cstheme="minorHAnsi"/>
                <w:noProof/>
              </w:rPr>
              <w:t>3.1 Worker Participant Characteristics</w:t>
            </w:r>
            <w:r w:rsidR="00525A70">
              <w:rPr>
                <w:noProof/>
                <w:webHidden/>
              </w:rPr>
              <w:tab/>
            </w:r>
            <w:r w:rsidR="00525A70">
              <w:rPr>
                <w:noProof/>
                <w:webHidden/>
              </w:rPr>
              <w:fldChar w:fldCharType="begin"/>
            </w:r>
            <w:r w:rsidR="00525A70">
              <w:rPr>
                <w:noProof/>
                <w:webHidden/>
              </w:rPr>
              <w:instrText xml:space="preserve"> PAGEREF _Toc3804672 \h </w:instrText>
            </w:r>
            <w:r w:rsidR="00525A70">
              <w:rPr>
                <w:noProof/>
                <w:webHidden/>
              </w:rPr>
            </w:r>
            <w:r w:rsidR="00525A70">
              <w:rPr>
                <w:noProof/>
                <w:webHidden/>
              </w:rPr>
              <w:fldChar w:fldCharType="separate"/>
            </w:r>
            <w:r w:rsidR="00525A70">
              <w:rPr>
                <w:noProof/>
                <w:webHidden/>
              </w:rPr>
              <w:t>20</w:t>
            </w:r>
            <w:r w:rsidR="00525A70">
              <w:rPr>
                <w:noProof/>
                <w:webHidden/>
              </w:rPr>
              <w:fldChar w:fldCharType="end"/>
            </w:r>
          </w:hyperlink>
        </w:p>
        <w:p w14:paraId="1F179406" w14:textId="70F418CE" w:rsidR="00525A70" w:rsidRDefault="00DE0241">
          <w:pPr>
            <w:pStyle w:val="TOC2"/>
            <w:tabs>
              <w:tab w:val="right" w:leader="dot" w:pos="12950"/>
            </w:tabs>
            <w:rPr>
              <w:rFonts w:eastAsiaTheme="minorEastAsia"/>
              <w:noProof/>
            </w:rPr>
          </w:pPr>
          <w:hyperlink w:anchor="_Toc3804673" w:history="1">
            <w:r w:rsidR="00525A70" w:rsidRPr="00A6242D">
              <w:rPr>
                <w:rStyle w:val="Hyperlink"/>
                <w:rFonts w:cstheme="minorHAnsi"/>
                <w:noProof/>
              </w:rPr>
              <w:t>3.2 Return-to-Work Coordinator Services</w:t>
            </w:r>
            <w:r w:rsidR="00525A70">
              <w:rPr>
                <w:noProof/>
                <w:webHidden/>
              </w:rPr>
              <w:tab/>
            </w:r>
            <w:r w:rsidR="00525A70">
              <w:rPr>
                <w:noProof/>
                <w:webHidden/>
              </w:rPr>
              <w:fldChar w:fldCharType="begin"/>
            </w:r>
            <w:r w:rsidR="00525A70">
              <w:rPr>
                <w:noProof/>
                <w:webHidden/>
              </w:rPr>
              <w:instrText xml:space="preserve"> PAGEREF _Toc3804673 \h </w:instrText>
            </w:r>
            <w:r w:rsidR="00525A70">
              <w:rPr>
                <w:noProof/>
                <w:webHidden/>
              </w:rPr>
            </w:r>
            <w:r w:rsidR="00525A70">
              <w:rPr>
                <w:noProof/>
                <w:webHidden/>
              </w:rPr>
              <w:fldChar w:fldCharType="separate"/>
            </w:r>
            <w:r w:rsidR="00525A70">
              <w:rPr>
                <w:noProof/>
                <w:webHidden/>
              </w:rPr>
              <w:t>25</w:t>
            </w:r>
            <w:r w:rsidR="00525A70">
              <w:rPr>
                <w:noProof/>
                <w:webHidden/>
              </w:rPr>
              <w:fldChar w:fldCharType="end"/>
            </w:r>
          </w:hyperlink>
        </w:p>
        <w:p w14:paraId="669673AF" w14:textId="7F7F21FD" w:rsidR="00525A70" w:rsidRDefault="00DE0241">
          <w:pPr>
            <w:pStyle w:val="TOC2"/>
            <w:tabs>
              <w:tab w:val="right" w:leader="dot" w:pos="12950"/>
            </w:tabs>
            <w:rPr>
              <w:rFonts w:eastAsiaTheme="minorEastAsia"/>
              <w:noProof/>
            </w:rPr>
          </w:pPr>
          <w:hyperlink w:anchor="_Toc3804674" w:history="1">
            <w:r w:rsidR="00525A70" w:rsidRPr="00A6242D">
              <w:rPr>
                <w:rStyle w:val="Hyperlink"/>
                <w:rFonts w:cstheme="minorHAnsi"/>
                <w:noProof/>
              </w:rPr>
              <w:t>3.3 Worker Participant Main Provider Type</w:t>
            </w:r>
            <w:r w:rsidR="00525A70">
              <w:rPr>
                <w:noProof/>
                <w:webHidden/>
              </w:rPr>
              <w:tab/>
            </w:r>
            <w:r w:rsidR="00525A70">
              <w:rPr>
                <w:noProof/>
                <w:webHidden/>
              </w:rPr>
              <w:fldChar w:fldCharType="begin"/>
            </w:r>
            <w:r w:rsidR="00525A70">
              <w:rPr>
                <w:noProof/>
                <w:webHidden/>
              </w:rPr>
              <w:instrText xml:space="preserve"> PAGEREF _Toc3804674 \h </w:instrText>
            </w:r>
            <w:r w:rsidR="00525A70">
              <w:rPr>
                <w:noProof/>
                <w:webHidden/>
              </w:rPr>
            </w:r>
            <w:r w:rsidR="00525A70">
              <w:rPr>
                <w:noProof/>
                <w:webHidden/>
              </w:rPr>
              <w:fldChar w:fldCharType="separate"/>
            </w:r>
            <w:r w:rsidR="00525A70">
              <w:rPr>
                <w:noProof/>
                <w:webHidden/>
              </w:rPr>
              <w:t>28</w:t>
            </w:r>
            <w:r w:rsidR="00525A70">
              <w:rPr>
                <w:noProof/>
                <w:webHidden/>
              </w:rPr>
              <w:fldChar w:fldCharType="end"/>
            </w:r>
          </w:hyperlink>
        </w:p>
        <w:p w14:paraId="34E0E1AF" w14:textId="147AAABE" w:rsidR="00525A70" w:rsidRDefault="00DE0241">
          <w:pPr>
            <w:pStyle w:val="TOC2"/>
            <w:tabs>
              <w:tab w:val="right" w:leader="dot" w:pos="12950"/>
            </w:tabs>
            <w:rPr>
              <w:rFonts w:eastAsiaTheme="minorEastAsia"/>
              <w:noProof/>
            </w:rPr>
          </w:pPr>
          <w:hyperlink w:anchor="_Toc3804675" w:history="1">
            <w:r w:rsidR="00525A70" w:rsidRPr="00A6242D">
              <w:rPr>
                <w:rStyle w:val="Hyperlink"/>
                <w:rFonts w:cstheme="minorHAnsi"/>
                <w:noProof/>
              </w:rPr>
              <w:t>3.4 Employment Services</w:t>
            </w:r>
            <w:r w:rsidR="00525A70">
              <w:rPr>
                <w:noProof/>
                <w:webHidden/>
              </w:rPr>
              <w:tab/>
            </w:r>
            <w:r w:rsidR="00525A70">
              <w:rPr>
                <w:noProof/>
                <w:webHidden/>
              </w:rPr>
              <w:fldChar w:fldCharType="begin"/>
            </w:r>
            <w:r w:rsidR="00525A70">
              <w:rPr>
                <w:noProof/>
                <w:webHidden/>
              </w:rPr>
              <w:instrText xml:space="preserve"> PAGEREF _Toc3804675 \h </w:instrText>
            </w:r>
            <w:r w:rsidR="00525A70">
              <w:rPr>
                <w:noProof/>
                <w:webHidden/>
              </w:rPr>
            </w:r>
            <w:r w:rsidR="00525A70">
              <w:rPr>
                <w:noProof/>
                <w:webHidden/>
              </w:rPr>
              <w:fldChar w:fldCharType="separate"/>
            </w:r>
            <w:r w:rsidR="00525A70">
              <w:rPr>
                <w:noProof/>
                <w:webHidden/>
              </w:rPr>
              <w:t>29</w:t>
            </w:r>
            <w:r w:rsidR="00525A70">
              <w:rPr>
                <w:noProof/>
                <w:webHidden/>
              </w:rPr>
              <w:fldChar w:fldCharType="end"/>
            </w:r>
          </w:hyperlink>
        </w:p>
        <w:p w14:paraId="323EB9A3" w14:textId="1779DA34" w:rsidR="00525A70" w:rsidRDefault="00DE0241">
          <w:pPr>
            <w:pStyle w:val="TOC2"/>
            <w:tabs>
              <w:tab w:val="right" w:leader="dot" w:pos="12950"/>
            </w:tabs>
            <w:rPr>
              <w:rFonts w:eastAsiaTheme="minorEastAsia"/>
              <w:noProof/>
            </w:rPr>
          </w:pPr>
          <w:hyperlink w:anchor="_Toc3804676" w:history="1">
            <w:r w:rsidR="00525A70" w:rsidRPr="00A6242D">
              <w:rPr>
                <w:rStyle w:val="Hyperlink"/>
                <w:rFonts w:cstheme="minorHAnsi"/>
                <w:noProof/>
              </w:rPr>
              <w:t>3.5 Labor Market Outcomes</w:t>
            </w:r>
            <w:r w:rsidR="00525A70">
              <w:rPr>
                <w:noProof/>
                <w:webHidden/>
              </w:rPr>
              <w:tab/>
            </w:r>
            <w:r w:rsidR="00525A70">
              <w:rPr>
                <w:noProof/>
                <w:webHidden/>
              </w:rPr>
              <w:fldChar w:fldCharType="begin"/>
            </w:r>
            <w:r w:rsidR="00525A70">
              <w:rPr>
                <w:noProof/>
                <w:webHidden/>
              </w:rPr>
              <w:instrText xml:space="preserve"> PAGEREF _Toc3804676 \h </w:instrText>
            </w:r>
            <w:r w:rsidR="00525A70">
              <w:rPr>
                <w:noProof/>
                <w:webHidden/>
              </w:rPr>
            </w:r>
            <w:r w:rsidR="00525A70">
              <w:rPr>
                <w:noProof/>
                <w:webHidden/>
              </w:rPr>
              <w:fldChar w:fldCharType="separate"/>
            </w:r>
            <w:r w:rsidR="00525A70">
              <w:rPr>
                <w:noProof/>
                <w:webHidden/>
              </w:rPr>
              <w:t>31</w:t>
            </w:r>
            <w:r w:rsidR="00525A70">
              <w:rPr>
                <w:noProof/>
                <w:webHidden/>
              </w:rPr>
              <w:fldChar w:fldCharType="end"/>
            </w:r>
          </w:hyperlink>
        </w:p>
        <w:p w14:paraId="2B646B7F" w14:textId="3554889C" w:rsidR="00525A70" w:rsidRDefault="00DE0241">
          <w:pPr>
            <w:pStyle w:val="TOC2"/>
            <w:tabs>
              <w:tab w:val="right" w:leader="dot" w:pos="12950"/>
            </w:tabs>
            <w:rPr>
              <w:rFonts w:eastAsiaTheme="minorEastAsia"/>
              <w:noProof/>
            </w:rPr>
          </w:pPr>
          <w:hyperlink w:anchor="_Toc3804677" w:history="1">
            <w:r w:rsidR="00525A70" w:rsidRPr="00A6242D">
              <w:rPr>
                <w:rStyle w:val="Hyperlink"/>
                <w:rFonts w:cstheme="minorHAnsi"/>
                <w:noProof/>
              </w:rPr>
              <w:t>3.6 RETAIN Participation Status and Referral to Services after Exit</w:t>
            </w:r>
            <w:r w:rsidR="00525A70">
              <w:rPr>
                <w:noProof/>
                <w:webHidden/>
              </w:rPr>
              <w:tab/>
            </w:r>
            <w:r w:rsidR="00525A70">
              <w:rPr>
                <w:noProof/>
                <w:webHidden/>
              </w:rPr>
              <w:fldChar w:fldCharType="begin"/>
            </w:r>
            <w:r w:rsidR="00525A70">
              <w:rPr>
                <w:noProof/>
                <w:webHidden/>
              </w:rPr>
              <w:instrText xml:space="preserve"> PAGEREF _Toc3804677 \h </w:instrText>
            </w:r>
            <w:r w:rsidR="00525A70">
              <w:rPr>
                <w:noProof/>
                <w:webHidden/>
              </w:rPr>
            </w:r>
            <w:r w:rsidR="00525A70">
              <w:rPr>
                <w:noProof/>
                <w:webHidden/>
              </w:rPr>
              <w:fldChar w:fldCharType="separate"/>
            </w:r>
            <w:r w:rsidR="00525A70">
              <w:rPr>
                <w:noProof/>
                <w:webHidden/>
              </w:rPr>
              <w:t>32</w:t>
            </w:r>
            <w:r w:rsidR="00525A70">
              <w:rPr>
                <w:noProof/>
                <w:webHidden/>
              </w:rPr>
              <w:fldChar w:fldCharType="end"/>
            </w:r>
          </w:hyperlink>
        </w:p>
        <w:p w14:paraId="467CB357" w14:textId="48BC2B09" w:rsidR="00525A70" w:rsidRDefault="00DE0241">
          <w:pPr>
            <w:pStyle w:val="TOC1"/>
            <w:rPr>
              <w:rFonts w:eastAsiaTheme="minorEastAsia"/>
              <w:noProof/>
            </w:rPr>
          </w:pPr>
          <w:hyperlink w:anchor="_Toc3804678" w:history="1">
            <w:r w:rsidR="00525A70" w:rsidRPr="00A6242D">
              <w:rPr>
                <w:rStyle w:val="Hyperlink"/>
                <w:rFonts w:cstheme="minorHAnsi"/>
                <w:noProof/>
              </w:rPr>
              <w:t>4. North American Industry Classification System (NAICS) Definitions</w:t>
            </w:r>
            <w:r w:rsidR="00525A70">
              <w:rPr>
                <w:noProof/>
                <w:webHidden/>
              </w:rPr>
              <w:tab/>
            </w:r>
            <w:r w:rsidR="00525A70">
              <w:rPr>
                <w:noProof/>
                <w:webHidden/>
              </w:rPr>
              <w:fldChar w:fldCharType="begin"/>
            </w:r>
            <w:r w:rsidR="00525A70">
              <w:rPr>
                <w:noProof/>
                <w:webHidden/>
              </w:rPr>
              <w:instrText xml:space="preserve"> PAGEREF _Toc3804678 \h </w:instrText>
            </w:r>
            <w:r w:rsidR="00525A70">
              <w:rPr>
                <w:noProof/>
                <w:webHidden/>
              </w:rPr>
            </w:r>
            <w:r w:rsidR="00525A70">
              <w:rPr>
                <w:noProof/>
                <w:webHidden/>
              </w:rPr>
              <w:fldChar w:fldCharType="separate"/>
            </w:r>
            <w:r w:rsidR="00525A70">
              <w:rPr>
                <w:noProof/>
                <w:webHidden/>
              </w:rPr>
              <w:t>33</w:t>
            </w:r>
            <w:r w:rsidR="00525A70">
              <w:rPr>
                <w:noProof/>
                <w:webHidden/>
              </w:rPr>
              <w:fldChar w:fldCharType="end"/>
            </w:r>
          </w:hyperlink>
        </w:p>
        <w:p w14:paraId="38F8E008" w14:textId="19CCB51E" w:rsidR="00525A70" w:rsidRDefault="00DE0241">
          <w:pPr>
            <w:pStyle w:val="TOC1"/>
            <w:rPr>
              <w:rFonts w:eastAsiaTheme="minorEastAsia"/>
              <w:noProof/>
            </w:rPr>
          </w:pPr>
          <w:hyperlink w:anchor="_Toc3804679" w:history="1">
            <w:r w:rsidR="00525A70" w:rsidRPr="00A6242D">
              <w:rPr>
                <w:rStyle w:val="Hyperlink"/>
                <w:rFonts w:cstheme="minorHAnsi"/>
                <w:noProof/>
              </w:rPr>
              <w:t>5. Standard Occupation Classification (SOC) Definitions</w:t>
            </w:r>
            <w:r w:rsidR="00525A70">
              <w:rPr>
                <w:noProof/>
                <w:webHidden/>
              </w:rPr>
              <w:tab/>
            </w:r>
            <w:r w:rsidR="00525A70">
              <w:rPr>
                <w:noProof/>
                <w:webHidden/>
              </w:rPr>
              <w:fldChar w:fldCharType="begin"/>
            </w:r>
            <w:r w:rsidR="00525A70">
              <w:rPr>
                <w:noProof/>
                <w:webHidden/>
              </w:rPr>
              <w:instrText xml:space="preserve"> PAGEREF _Toc3804679 \h </w:instrText>
            </w:r>
            <w:r w:rsidR="00525A70">
              <w:rPr>
                <w:noProof/>
                <w:webHidden/>
              </w:rPr>
            </w:r>
            <w:r w:rsidR="00525A70">
              <w:rPr>
                <w:noProof/>
                <w:webHidden/>
              </w:rPr>
              <w:fldChar w:fldCharType="separate"/>
            </w:r>
            <w:r w:rsidR="00525A70">
              <w:rPr>
                <w:noProof/>
                <w:webHidden/>
              </w:rPr>
              <w:t>35</w:t>
            </w:r>
            <w:r w:rsidR="00525A70">
              <w:rPr>
                <w:noProof/>
                <w:webHidden/>
              </w:rPr>
              <w:fldChar w:fldCharType="end"/>
            </w:r>
          </w:hyperlink>
        </w:p>
        <w:p w14:paraId="3EB75B10" w14:textId="06722C74" w:rsidR="00525A70" w:rsidRDefault="00DE0241">
          <w:pPr>
            <w:pStyle w:val="TOC1"/>
            <w:rPr>
              <w:rFonts w:eastAsiaTheme="minorEastAsia"/>
              <w:noProof/>
            </w:rPr>
          </w:pPr>
          <w:hyperlink w:anchor="_Toc3804680" w:history="1">
            <w:r w:rsidR="00525A70" w:rsidRPr="00A6242D">
              <w:rPr>
                <w:rStyle w:val="Hyperlink"/>
                <w:rFonts w:cstheme="minorHAnsi"/>
                <w:noProof/>
              </w:rPr>
              <w:t>6. Data Collection Tools</w:t>
            </w:r>
            <w:r w:rsidR="00525A70">
              <w:rPr>
                <w:noProof/>
                <w:webHidden/>
              </w:rPr>
              <w:tab/>
            </w:r>
            <w:r w:rsidR="00525A70">
              <w:rPr>
                <w:noProof/>
                <w:webHidden/>
              </w:rPr>
              <w:fldChar w:fldCharType="begin"/>
            </w:r>
            <w:r w:rsidR="00525A70">
              <w:rPr>
                <w:noProof/>
                <w:webHidden/>
              </w:rPr>
              <w:instrText xml:space="preserve"> PAGEREF _Toc3804680 \h </w:instrText>
            </w:r>
            <w:r w:rsidR="00525A70">
              <w:rPr>
                <w:noProof/>
                <w:webHidden/>
              </w:rPr>
            </w:r>
            <w:r w:rsidR="00525A70">
              <w:rPr>
                <w:noProof/>
                <w:webHidden/>
              </w:rPr>
              <w:fldChar w:fldCharType="separate"/>
            </w:r>
            <w:r w:rsidR="00525A70">
              <w:rPr>
                <w:noProof/>
                <w:webHidden/>
              </w:rPr>
              <w:t>36</w:t>
            </w:r>
            <w:r w:rsidR="00525A70">
              <w:rPr>
                <w:noProof/>
                <w:webHidden/>
              </w:rPr>
              <w:fldChar w:fldCharType="end"/>
            </w:r>
          </w:hyperlink>
        </w:p>
        <w:p w14:paraId="29AD2186" w14:textId="284A07EC" w:rsidR="008F6D42" w:rsidRPr="003360B8" w:rsidRDefault="00D95097">
          <w:pPr>
            <w:rPr>
              <w:rFonts w:cstheme="minorHAnsi"/>
            </w:rPr>
          </w:pPr>
          <w:r w:rsidRPr="003360B8">
            <w:rPr>
              <w:rFonts w:cstheme="minorHAnsi"/>
              <w:b/>
              <w:bCs/>
              <w:noProof/>
            </w:rPr>
            <w:fldChar w:fldCharType="end"/>
          </w:r>
        </w:p>
      </w:sdtContent>
    </w:sdt>
    <w:p w14:paraId="71EBE958" w14:textId="77777777" w:rsidR="00B433BF" w:rsidRPr="003360B8" w:rsidRDefault="00B433BF" w:rsidP="00D57CD4">
      <w:pPr>
        <w:pStyle w:val="Heading1"/>
        <w:rPr>
          <w:rFonts w:asciiTheme="minorHAnsi" w:hAnsiTheme="minorHAnsi" w:cstheme="minorHAnsi"/>
        </w:rPr>
      </w:pPr>
      <w:bookmarkStart w:id="2" w:name="_Toc3804658"/>
      <w:r w:rsidRPr="003360B8">
        <w:rPr>
          <w:rFonts w:asciiTheme="minorHAnsi" w:hAnsiTheme="minorHAnsi" w:cstheme="minorHAnsi"/>
        </w:rPr>
        <w:t>Overview</w:t>
      </w:r>
      <w:bookmarkEnd w:id="2"/>
      <w:bookmarkEnd w:id="1"/>
    </w:p>
    <w:p w14:paraId="30E30D4D" w14:textId="0BE93A2B" w:rsidR="000C1614" w:rsidRPr="003360B8" w:rsidRDefault="00A566EC" w:rsidP="000C1614">
      <w:pPr>
        <w:rPr>
          <w:rFonts w:cstheme="minorHAnsi"/>
        </w:rPr>
      </w:pPr>
      <w:r w:rsidRPr="003360B8">
        <w:rPr>
          <w:rFonts w:cstheme="minorHAnsi"/>
        </w:rPr>
        <w:t>Retaining Employment and Talent After Injury/Illness Network (RETAIN)</w:t>
      </w:r>
      <w:r w:rsidR="00B81975" w:rsidRPr="003360B8">
        <w:rPr>
          <w:rFonts w:cstheme="minorHAnsi"/>
        </w:rPr>
        <w:t xml:space="preserve"> grantees are required to collect, store, and report information on program activities that will contribute to Continuous Quality Improvement (CQI) and the national RETAIN evaluation. </w:t>
      </w:r>
      <w:r w:rsidR="000C1614" w:rsidRPr="003360B8">
        <w:rPr>
          <w:rFonts w:cstheme="minorHAnsi"/>
        </w:rPr>
        <w:t xml:space="preserve">This document provides definitions and guidelines for these RETAIN data collection requirements during Phase 1.  </w:t>
      </w:r>
    </w:p>
    <w:p w14:paraId="0263C2BE" w14:textId="6F6CC5C0" w:rsidR="003836F7" w:rsidRPr="003360B8" w:rsidRDefault="00B433BF" w:rsidP="00B433BF">
      <w:pPr>
        <w:rPr>
          <w:rFonts w:cstheme="minorHAnsi"/>
        </w:rPr>
      </w:pPr>
      <w:r w:rsidRPr="003360B8">
        <w:rPr>
          <w:rFonts w:cstheme="minorHAnsi"/>
        </w:rPr>
        <w:t>The</w:t>
      </w:r>
      <w:r w:rsidR="005069BB" w:rsidRPr="003360B8">
        <w:rPr>
          <w:rFonts w:cstheme="minorHAnsi"/>
        </w:rPr>
        <w:t>re are many</w:t>
      </w:r>
      <w:r w:rsidRPr="003360B8">
        <w:rPr>
          <w:rFonts w:cstheme="minorHAnsi"/>
        </w:rPr>
        <w:t xml:space="preserve"> </w:t>
      </w:r>
      <w:r w:rsidR="003836F7" w:rsidRPr="003360B8">
        <w:rPr>
          <w:rFonts w:cstheme="minorHAnsi"/>
        </w:rPr>
        <w:t xml:space="preserve">objectives </w:t>
      </w:r>
      <w:r w:rsidRPr="003360B8">
        <w:rPr>
          <w:rFonts w:cstheme="minorHAnsi"/>
        </w:rPr>
        <w:t>of collecting and reporting th</w:t>
      </w:r>
      <w:r w:rsidR="00A566EC" w:rsidRPr="003360B8">
        <w:rPr>
          <w:rFonts w:cstheme="minorHAnsi"/>
        </w:rPr>
        <w:t>is information</w:t>
      </w:r>
      <w:r w:rsidR="005069BB" w:rsidRPr="003360B8">
        <w:rPr>
          <w:rFonts w:cstheme="minorHAnsi"/>
        </w:rPr>
        <w:t xml:space="preserve">, including: </w:t>
      </w:r>
    </w:p>
    <w:p w14:paraId="795BC53A" w14:textId="764D5F64" w:rsidR="005069BB" w:rsidRPr="003360B8" w:rsidRDefault="003836F7" w:rsidP="00740B02">
      <w:pPr>
        <w:pStyle w:val="ListParagraph"/>
        <w:numPr>
          <w:ilvl w:val="0"/>
          <w:numId w:val="8"/>
        </w:numPr>
        <w:rPr>
          <w:rFonts w:cstheme="minorHAnsi"/>
        </w:rPr>
      </w:pPr>
      <w:r w:rsidRPr="003360B8">
        <w:rPr>
          <w:rFonts w:cstheme="minorHAnsi"/>
        </w:rPr>
        <w:t>To</w:t>
      </w:r>
      <w:r w:rsidR="00B433BF" w:rsidRPr="003360B8">
        <w:rPr>
          <w:rFonts w:cstheme="minorHAnsi"/>
        </w:rPr>
        <w:t xml:space="preserve"> help each state</w:t>
      </w:r>
      <w:r w:rsidR="0025199B" w:rsidRPr="003360B8">
        <w:rPr>
          <w:rFonts w:cstheme="minorHAnsi"/>
        </w:rPr>
        <w:t xml:space="preserve"> RETAIN grantee</w:t>
      </w:r>
      <w:r w:rsidR="00B433BF" w:rsidRPr="003360B8">
        <w:rPr>
          <w:rFonts w:cstheme="minorHAnsi"/>
        </w:rPr>
        <w:t xml:space="preserve"> track progress across key program areas</w:t>
      </w:r>
      <w:r w:rsidR="005069BB" w:rsidRPr="003360B8">
        <w:rPr>
          <w:rFonts w:cstheme="minorHAnsi"/>
        </w:rPr>
        <w:t xml:space="preserve">, summarize program activity, and use that </w:t>
      </w:r>
      <w:r w:rsidR="00620518" w:rsidRPr="003360B8">
        <w:rPr>
          <w:rFonts w:cstheme="minorHAnsi"/>
        </w:rPr>
        <w:t xml:space="preserve">data </w:t>
      </w:r>
      <w:r w:rsidR="005069BB" w:rsidRPr="003360B8">
        <w:rPr>
          <w:rFonts w:cstheme="minorHAnsi"/>
        </w:rPr>
        <w:t xml:space="preserve">to inform program administration.  </w:t>
      </w:r>
    </w:p>
    <w:p w14:paraId="66E03478" w14:textId="3AAE24E1" w:rsidR="003836F7" w:rsidRPr="003360B8" w:rsidRDefault="003836F7" w:rsidP="00740B02">
      <w:pPr>
        <w:pStyle w:val="ListParagraph"/>
        <w:numPr>
          <w:ilvl w:val="0"/>
          <w:numId w:val="8"/>
        </w:numPr>
        <w:rPr>
          <w:rFonts w:cstheme="minorHAnsi"/>
        </w:rPr>
      </w:pPr>
      <w:r w:rsidRPr="003360B8">
        <w:rPr>
          <w:rFonts w:cstheme="minorHAnsi"/>
        </w:rPr>
        <w:t>T</w:t>
      </w:r>
      <w:r w:rsidR="00630FDB" w:rsidRPr="003360B8">
        <w:rPr>
          <w:rFonts w:cstheme="minorHAnsi"/>
        </w:rPr>
        <w:t xml:space="preserve">o </w:t>
      </w:r>
      <w:r w:rsidRPr="003360B8">
        <w:rPr>
          <w:rFonts w:cstheme="minorHAnsi"/>
        </w:rPr>
        <w:t xml:space="preserve">report on the progress of RETAIN grant work to </w:t>
      </w:r>
      <w:r w:rsidR="00630FDB" w:rsidRPr="003360B8">
        <w:rPr>
          <w:rFonts w:cstheme="minorHAnsi"/>
        </w:rPr>
        <w:t>the U.S. Department of Labor (</w:t>
      </w:r>
      <w:r w:rsidR="00154BBC" w:rsidRPr="003360B8">
        <w:rPr>
          <w:rFonts w:cstheme="minorHAnsi"/>
        </w:rPr>
        <w:t xml:space="preserve">DOL) and its federal partners: </w:t>
      </w:r>
      <w:r w:rsidR="00630FDB" w:rsidRPr="003360B8">
        <w:rPr>
          <w:rFonts w:cstheme="minorHAnsi"/>
        </w:rPr>
        <w:t xml:space="preserve">Social Security Administration (SSA) and </w:t>
      </w:r>
      <w:r w:rsidR="006B5051" w:rsidRPr="003360B8">
        <w:rPr>
          <w:rFonts w:cstheme="minorHAnsi"/>
        </w:rPr>
        <w:t xml:space="preserve">DOL’s </w:t>
      </w:r>
      <w:r w:rsidR="00630FDB" w:rsidRPr="003360B8">
        <w:rPr>
          <w:rFonts w:cstheme="minorHAnsi"/>
        </w:rPr>
        <w:t>Employment and Training Administration</w:t>
      </w:r>
      <w:r w:rsidR="00A566EC" w:rsidRPr="003360B8">
        <w:rPr>
          <w:rFonts w:cstheme="minorHAnsi"/>
        </w:rPr>
        <w:t xml:space="preserve"> (ETA)</w:t>
      </w:r>
      <w:r w:rsidR="00630FDB" w:rsidRPr="003360B8">
        <w:rPr>
          <w:rFonts w:cstheme="minorHAnsi"/>
        </w:rPr>
        <w:t xml:space="preserve"> </w:t>
      </w:r>
      <w:r w:rsidRPr="003360B8">
        <w:rPr>
          <w:rFonts w:cstheme="minorHAnsi"/>
        </w:rPr>
        <w:t>on a quarterly basis</w:t>
      </w:r>
      <w:r w:rsidR="000A3E9B" w:rsidRPr="003360B8">
        <w:rPr>
          <w:rFonts w:cstheme="minorHAnsi"/>
        </w:rPr>
        <w:t xml:space="preserve">. </w:t>
      </w:r>
    </w:p>
    <w:p w14:paraId="73FDDD0E" w14:textId="3308B987" w:rsidR="000C1614" w:rsidRPr="003360B8" w:rsidRDefault="003836F7" w:rsidP="00740B02">
      <w:pPr>
        <w:pStyle w:val="ListParagraph"/>
        <w:numPr>
          <w:ilvl w:val="0"/>
          <w:numId w:val="8"/>
        </w:numPr>
        <w:rPr>
          <w:rFonts w:cstheme="minorHAnsi"/>
        </w:rPr>
      </w:pPr>
      <w:r w:rsidRPr="003360B8">
        <w:rPr>
          <w:rFonts w:cstheme="minorHAnsi"/>
        </w:rPr>
        <w:t>T</w:t>
      </w:r>
      <w:r w:rsidR="00630FDB" w:rsidRPr="003360B8">
        <w:rPr>
          <w:rFonts w:cstheme="minorHAnsi"/>
        </w:rPr>
        <w:t xml:space="preserve">o support </w:t>
      </w:r>
      <w:r w:rsidR="00A566EC" w:rsidRPr="003360B8">
        <w:rPr>
          <w:rFonts w:cstheme="minorHAnsi"/>
        </w:rPr>
        <w:t xml:space="preserve">an </w:t>
      </w:r>
      <w:r w:rsidRPr="003360B8">
        <w:rPr>
          <w:rFonts w:cstheme="minorHAnsi"/>
        </w:rPr>
        <w:t>SSA-led,</w:t>
      </w:r>
      <w:r w:rsidR="00630FDB" w:rsidRPr="003360B8">
        <w:rPr>
          <w:rFonts w:cstheme="minorHAnsi"/>
        </w:rPr>
        <w:t xml:space="preserve"> independent, </w:t>
      </w:r>
      <w:r w:rsidR="006B5051" w:rsidRPr="003360B8">
        <w:rPr>
          <w:rFonts w:cstheme="minorHAnsi"/>
        </w:rPr>
        <w:t>third-</w:t>
      </w:r>
      <w:r w:rsidR="00630FDB" w:rsidRPr="003360B8">
        <w:rPr>
          <w:rFonts w:cstheme="minorHAnsi"/>
        </w:rPr>
        <w:t>party</w:t>
      </w:r>
      <w:r w:rsidRPr="003360B8">
        <w:rPr>
          <w:rFonts w:cstheme="minorHAnsi"/>
        </w:rPr>
        <w:t>,</w:t>
      </w:r>
      <w:r w:rsidR="00630FDB" w:rsidRPr="003360B8">
        <w:rPr>
          <w:rFonts w:cstheme="minorHAnsi"/>
        </w:rPr>
        <w:t xml:space="preserve"> program evaluation</w:t>
      </w:r>
      <w:r w:rsidRPr="003360B8">
        <w:rPr>
          <w:rFonts w:cstheme="minorHAnsi"/>
        </w:rPr>
        <w:t xml:space="preserve"> which will </w:t>
      </w:r>
      <w:r w:rsidR="00F111FC" w:rsidRPr="003360B8">
        <w:rPr>
          <w:rFonts w:cstheme="minorHAnsi"/>
        </w:rPr>
        <w:t>provide insights into the effectiveness of provid</w:t>
      </w:r>
      <w:r w:rsidRPr="003360B8">
        <w:rPr>
          <w:rFonts w:cstheme="minorHAnsi"/>
        </w:rPr>
        <w:t xml:space="preserve">ing </w:t>
      </w:r>
      <w:r w:rsidR="000A3E9B" w:rsidRPr="003360B8">
        <w:rPr>
          <w:rFonts w:cstheme="minorHAnsi"/>
        </w:rPr>
        <w:t>early intervention</w:t>
      </w:r>
      <w:r w:rsidR="006B5051" w:rsidRPr="003360B8">
        <w:rPr>
          <w:rFonts w:cstheme="minorHAnsi"/>
        </w:rPr>
        <w:t xml:space="preserve"> through </w:t>
      </w:r>
      <w:r w:rsidRPr="003360B8">
        <w:rPr>
          <w:rFonts w:cstheme="minorHAnsi"/>
        </w:rPr>
        <w:t xml:space="preserve">coordinated care to </w:t>
      </w:r>
      <w:r w:rsidR="000A3E9B" w:rsidRPr="003360B8">
        <w:rPr>
          <w:rFonts w:cstheme="minorHAnsi"/>
        </w:rPr>
        <w:t>help</w:t>
      </w:r>
      <w:r w:rsidRPr="003360B8">
        <w:rPr>
          <w:rFonts w:cstheme="minorHAnsi"/>
        </w:rPr>
        <w:t xml:space="preserve"> ill or injured workers to return to gainful employment</w:t>
      </w:r>
      <w:r w:rsidR="00B433BF" w:rsidRPr="003360B8">
        <w:rPr>
          <w:rFonts w:cstheme="minorHAnsi"/>
        </w:rPr>
        <w:t xml:space="preserve">.  </w:t>
      </w:r>
    </w:p>
    <w:p w14:paraId="49DE456E" w14:textId="77777777" w:rsidR="003360B8" w:rsidRDefault="003360B8" w:rsidP="00EB326F">
      <w:pPr>
        <w:pStyle w:val="Heading2"/>
        <w:rPr>
          <w:rFonts w:asciiTheme="minorHAnsi" w:hAnsiTheme="minorHAnsi" w:cstheme="minorHAnsi"/>
        </w:rPr>
      </w:pPr>
    </w:p>
    <w:p w14:paraId="01BDA76F" w14:textId="099AEECF" w:rsidR="003360B8" w:rsidRPr="00525A70" w:rsidRDefault="00EB326F" w:rsidP="00525A70">
      <w:pPr>
        <w:rPr>
          <w:color w:val="2E74B5" w:themeColor="accent1" w:themeShade="BF"/>
          <w:sz w:val="26"/>
          <w:szCs w:val="26"/>
        </w:rPr>
      </w:pPr>
      <w:r w:rsidRPr="00525A70">
        <w:rPr>
          <w:color w:val="2E74B5" w:themeColor="accent1" w:themeShade="BF"/>
          <w:sz w:val="26"/>
          <w:szCs w:val="26"/>
        </w:rPr>
        <w:t>Document Roadmap</w:t>
      </w:r>
    </w:p>
    <w:p w14:paraId="6EA5BCF9" w14:textId="1645759C" w:rsidR="00EB326F" w:rsidRPr="003360B8" w:rsidRDefault="00DE0241" w:rsidP="00EB326F">
      <w:pPr>
        <w:rPr>
          <w:rFonts w:cstheme="minorHAnsi"/>
        </w:rPr>
      </w:pPr>
      <w:hyperlink w:anchor="DatareportingrequirementsinPhase1" w:history="1">
        <w:r w:rsidR="00EB326F" w:rsidRPr="003360B8">
          <w:rPr>
            <w:rStyle w:val="Hyperlink"/>
            <w:rFonts w:cstheme="minorHAnsi"/>
          </w:rPr>
          <w:t xml:space="preserve">Section 1:  RETAIN Data Collection </w:t>
        </w:r>
        <w:r w:rsidR="00B4541D" w:rsidRPr="003360B8">
          <w:rPr>
            <w:rStyle w:val="Hyperlink"/>
            <w:rFonts w:cstheme="minorHAnsi"/>
          </w:rPr>
          <w:t>Required During Phase 1</w:t>
        </w:r>
      </w:hyperlink>
    </w:p>
    <w:p w14:paraId="674F9025" w14:textId="7A81119F" w:rsidR="00EB326F" w:rsidRPr="003360B8" w:rsidRDefault="00DE0241" w:rsidP="00EB326F">
      <w:pPr>
        <w:rPr>
          <w:rFonts w:cstheme="minorHAnsi"/>
        </w:rPr>
      </w:pPr>
      <w:hyperlink w:anchor="Aggregateprogramdatacollectrequirements" w:history="1">
        <w:r w:rsidR="00EB326F" w:rsidRPr="003360B8">
          <w:rPr>
            <w:rStyle w:val="Hyperlink"/>
            <w:rFonts w:cstheme="minorHAnsi"/>
          </w:rPr>
          <w:t>Section 2:  Aggregate Program Data Collection Requirements</w:t>
        </w:r>
      </w:hyperlink>
    </w:p>
    <w:p w14:paraId="7259D233" w14:textId="2581C493" w:rsidR="00EB326F" w:rsidRPr="003360B8" w:rsidRDefault="00DE0241" w:rsidP="00EB326F">
      <w:pPr>
        <w:rPr>
          <w:rFonts w:cstheme="minorHAnsi"/>
        </w:rPr>
      </w:pPr>
      <w:hyperlink w:anchor="Individualleveldatacollectrequirements" w:history="1">
        <w:r w:rsidR="00EB326F" w:rsidRPr="003360B8">
          <w:rPr>
            <w:rStyle w:val="Hyperlink"/>
            <w:rFonts w:cstheme="minorHAnsi"/>
          </w:rPr>
          <w:t>Section 3:  Individual-Level Data Collection Requirements</w:t>
        </w:r>
      </w:hyperlink>
    </w:p>
    <w:p w14:paraId="7AE1EAE8" w14:textId="11516C0D" w:rsidR="00EB326F" w:rsidRPr="003360B8" w:rsidRDefault="00DE0241" w:rsidP="00EB326F">
      <w:pPr>
        <w:rPr>
          <w:rFonts w:cstheme="minorHAnsi"/>
        </w:rPr>
      </w:pPr>
      <w:hyperlink w:anchor="NAICSdefinitions" w:history="1">
        <w:r w:rsidR="00645E83" w:rsidRPr="003360B8">
          <w:rPr>
            <w:rStyle w:val="Hyperlink"/>
            <w:rFonts w:cstheme="minorHAnsi"/>
          </w:rPr>
          <w:t>Section 4</w:t>
        </w:r>
        <w:r w:rsidR="00EB326F" w:rsidRPr="003360B8">
          <w:rPr>
            <w:rStyle w:val="Hyperlink"/>
            <w:rFonts w:cstheme="minorHAnsi"/>
          </w:rPr>
          <w:t>:  North American Industry Classificat</w:t>
        </w:r>
        <w:r w:rsidR="00580333" w:rsidRPr="003360B8">
          <w:rPr>
            <w:rStyle w:val="Hyperlink"/>
            <w:rFonts w:cstheme="minorHAnsi"/>
          </w:rPr>
          <w:t>ion System (NAICS) Descriptions</w:t>
        </w:r>
      </w:hyperlink>
    </w:p>
    <w:p w14:paraId="5B478310" w14:textId="2418F8EF" w:rsidR="00A159A6" w:rsidRPr="003360B8" w:rsidRDefault="00DE0241" w:rsidP="00EB326F">
      <w:pPr>
        <w:rPr>
          <w:rFonts w:cstheme="minorHAnsi"/>
        </w:rPr>
      </w:pPr>
      <w:hyperlink w:anchor="SOCdefinitions" w:history="1">
        <w:r w:rsidR="00A159A6" w:rsidRPr="003360B8">
          <w:rPr>
            <w:rStyle w:val="Hyperlink"/>
            <w:rFonts w:cstheme="minorHAnsi"/>
          </w:rPr>
          <w:t>Section 5: Standard Occupation Classification (SOC) Definitions</w:t>
        </w:r>
      </w:hyperlink>
    </w:p>
    <w:p w14:paraId="6D12C163" w14:textId="36DA5AFA" w:rsidR="00F10844" w:rsidRPr="003360B8" w:rsidRDefault="00DE0241" w:rsidP="00EB326F">
      <w:pPr>
        <w:rPr>
          <w:rFonts w:cstheme="minorHAnsi"/>
        </w:rPr>
      </w:pPr>
      <w:hyperlink w:anchor="Datacollectiontools" w:history="1">
        <w:r w:rsidR="003360B8" w:rsidRPr="003360B8">
          <w:rPr>
            <w:rStyle w:val="Hyperlink"/>
            <w:rFonts w:cstheme="minorHAnsi"/>
          </w:rPr>
          <w:t>Section 6: Data Collection Tools</w:t>
        </w:r>
      </w:hyperlink>
    </w:p>
    <w:p w14:paraId="2794B6B1" w14:textId="77777777" w:rsidR="00EB326F" w:rsidRPr="003360B8" w:rsidRDefault="00EB326F">
      <w:pPr>
        <w:rPr>
          <w:rFonts w:eastAsiaTheme="majorEastAsia" w:cstheme="minorHAnsi"/>
          <w:color w:val="2E74B5" w:themeColor="accent1" w:themeShade="BF"/>
          <w:sz w:val="26"/>
          <w:szCs w:val="26"/>
        </w:rPr>
      </w:pPr>
      <w:r w:rsidRPr="003360B8">
        <w:rPr>
          <w:rFonts w:cstheme="minorHAnsi"/>
        </w:rPr>
        <w:br w:type="page"/>
      </w:r>
    </w:p>
    <w:p w14:paraId="49EF40C2" w14:textId="6FD470ED" w:rsidR="00F97DE1" w:rsidRPr="003360B8" w:rsidRDefault="00A6340E" w:rsidP="00A6340E">
      <w:pPr>
        <w:pStyle w:val="Heading1"/>
        <w:rPr>
          <w:rFonts w:asciiTheme="minorHAnsi" w:hAnsiTheme="minorHAnsi" w:cstheme="minorHAnsi"/>
        </w:rPr>
      </w:pPr>
      <w:bookmarkStart w:id="3" w:name="_Ref2254916"/>
      <w:bookmarkStart w:id="4" w:name="DatareportingrequirementsinPhase1"/>
      <w:bookmarkStart w:id="5" w:name="_Toc3804659"/>
      <w:r w:rsidRPr="003360B8">
        <w:rPr>
          <w:rFonts w:asciiTheme="minorHAnsi" w:hAnsiTheme="minorHAnsi" w:cstheme="minorHAnsi"/>
        </w:rPr>
        <w:t xml:space="preserve">1. </w:t>
      </w:r>
      <w:r w:rsidR="00F97DE1" w:rsidRPr="003360B8">
        <w:rPr>
          <w:rFonts w:asciiTheme="minorHAnsi" w:hAnsiTheme="minorHAnsi" w:cstheme="minorHAnsi"/>
        </w:rPr>
        <w:t xml:space="preserve">RETAIN Data </w:t>
      </w:r>
      <w:r w:rsidR="002032E7" w:rsidRPr="003360B8">
        <w:rPr>
          <w:rFonts w:asciiTheme="minorHAnsi" w:hAnsiTheme="minorHAnsi" w:cstheme="minorHAnsi"/>
        </w:rPr>
        <w:t xml:space="preserve">Reporting Requirements in </w:t>
      </w:r>
      <w:r w:rsidR="00F97DE1" w:rsidRPr="003360B8">
        <w:rPr>
          <w:rFonts w:asciiTheme="minorHAnsi" w:hAnsiTheme="minorHAnsi" w:cstheme="minorHAnsi"/>
        </w:rPr>
        <w:t>Phase 1</w:t>
      </w:r>
      <w:bookmarkEnd w:id="3"/>
      <w:bookmarkEnd w:id="4"/>
      <w:bookmarkEnd w:id="5"/>
    </w:p>
    <w:p w14:paraId="11DB65FE" w14:textId="38BC0AEB" w:rsidR="00A566EC" w:rsidRPr="003360B8" w:rsidRDefault="00F97DE1" w:rsidP="0005636B">
      <w:pPr>
        <w:rPr>
          <w:rFonts w:cstheme="minorHAnsi"/>
        </w:rPr>
      </w:pPr>
      <w:r w:rsidRPr="003360B8">
        <w:rPr>
          <w:rFonts w:cstheme="minorHAnsi"/>
        </w:rPr>
        <w:t xml:space="preserve">RETAIN grantees are </w:t>
      </w:r>
      <w:r w:rsidR="00EB326F" w:rsidRPr="003360B8">
        <w:rPr>
          <w:rFonts w:cstheme="minorHAnsi"/>
        </w:rPr>
        <w:t xml:space="preserve">required </w:t>
      </w:r>
      <w:r w:rsidRPr="003360B8">
        <w:rPr>
          <w:rFonts w:cstheme="minorHAnsi"/>
        </w:rPr>
        <w:t>to collect</w:t>
      </w:r>
      <w:r w:rsidR="00B81975" w:rsidRPr="003360B8">
        <w:rPr>
          <w:rFonts w:cstheme="minorHAnsi"/>
        </w:rPr>
        <w:t>, store, and</w:t>
      </w:r>
      <w:r w:rsidR="0046766B" w:rsidRPr="003360B8">
        <w:rPr>
          <w:rFonts w:cstheme="minorHAnsi"/>
        </w:rPr>
        <w:t xml:space="preserve"> report </w:t>
      </w:r>
      <w:r w:rsidRPr="003360B8">
        <w:rPr>
          <w:rFonts w:cstheme="minorHAnsi"/>
        </w:rPr>
        <w:t xml:space="preserve">information </w:t>
      </w:r>
      <w:r w:rsidR="0046766B" w:rsidRPr="003360B8">
        <w:rPr>
          <w:rFonts w:cstheme="minorHAnsi"/>
        </w:rPr>
        <w:t>on program activities</w:t>
      </w:r>
      <w:r w:rsidR="000C1614" w:rsidRPr="003360B8">
        <w:rPr>
          <w:rFonts w:cstheme="minorHAnsi"/>
        </w:rPr>
        <w:t xml:space="preserve"> and worker participant outcomes</w:t>
      </w:r>
      <w:r w:rsidR="0046766B" w:rsidRPr="003360B8">
        <w:rPr>
          <w:rFonts w:cstheme="minorHAnsi"/>
        </w:rPr>
        <w:t xml:space="preserve"> </w:t>
      </w:r>
      <w:r w:rsidR="000C1614" w:rsidRPr="003360B8">
        <w:rPr>
          <w:rFonts w:cstheme="minorHAnsi"/>
        </w:rPr>
        <w:t xml:space="preserve">as described in this Appendix and report to DOL on a quarterly basis as part of the Quarterly Progress Reports (QPRs). </w:t>
      </w:r>
    </w:p>
    <w:p w14:paraId="4A997448" w14:textId="77777777" w:rsidR="009A1A84" w:rsidRPr="003360B8" w:rsidRDefault="00B81975" w:rsidP="009A1A84">
      <w:pPr>
        <w:rPr>
          <w:rFonts w:cstheme="minorHAnsi"/>
        </w:rPr>
      </w:pPr>
      <w:r w:rsidRPr="003360B8">
        <w:rPr>
          <w:rFonts w:cstheme="minorHAnsi"/>
        </w:rPr>
        <w:t>Grantees are not expected</w:t>
      </w:r>
      <w:r w:rsidR="00111600" w:rsidRPr="003360B8">
        <w:rPr>
          <w:rFonts w:cstheme="minorHAnsi"/>
        </w:rPr>
        <w:t xml:space="preserve"> to have any data to report in the QPRs until </w:t>
      </w:r>
      <w:r w:rsidRPr="003360B8">
        <w:rPr>
          <w:rFonts w:cstheme="minorHAnsi"/>
        </w:rPr>
        <w:t>their RETAIN pilot is launched</w:t>
      </w:r>
      <w:r w:rsidR="00E3536F" w:rsidRPr="003360B8">
        <w:rPr>
          <w:rFonts w:cstheme="minorHAnsi"/>
        </w:rPr>
        <w:t xml:space="preserve"> and </w:t>
      </w:r>
      <w:r w:rsidRPr="003360B8">
        <w:rPr>
          <w:rFonts w:cstheme="minorHAnsi"/>
        </w:rPr>
        <w:t>is</w:t>
      </w:r>
      <w:r w:rsidR="00E3536F" w:rsidRPr="003360B8">
        <w:rPr>
          <w:rFonts w:cstheme="minorHAnsi"/>
        </w:rPr>
        <w:t xml:space="preserve"> actively </w:t>
      </w:r>
      <w:r w:rsidR="00E63C21" w:rsidRPr="003360B8">
        <w:rPr>
          <w:rFonts w:cstheme="minorHAnsi"/>
        </w:rPr>
        <w:t>providing RETAIN services to</w:t>
      </w:r>
      <w:r w:rsidR="00E3536F" w:rsidRPr="003360B8">
        <w:rPr>
          <w:rFonts w:cstheme="minorHAnsi"/>
        </w:rPr>
        <w:t xml:space="preserve"> worker participants. </w:t>
      </w:r>
      <w:r w:rsidR="009A1A84" w:rsidRPr="003360B8">
        <w:rPr>
          <w:rFonts w:cstheme="minorHAnsi"/>
        </w:rPr>
        <w:t xml:space="preserve">Grantees may submit data as part of the QPR submission for Quarter 3, FY 2019 (ending June 30, 2019) if program and worker participant data is available. Grantees must submit data files as part of the QPR starting with the QPR for Quarter 4, FY 2019 (ending September 30, 2019), and for each subsequent quarter until the end of Phase 1.  </w:t>
      </w:r>
    </w:p>
    <w:p w14:paraId="01372BA8" w14:textId="1E2140DC" w:rsidR="00CF1758" w:rsidRPr="003360B8" w:rsidRDefault="008E28AB" w:rsidP="00CA2C5D">
      <w:pPr>
        <w:rPr>
          <w:rFonts w:cstheme="minorHAnsi"/>
        </w:rPr>
      </w:pPr>
      <w:r w:rsidRPr="003360B8">
        <w:rPr>
          <w:rFonts w:cstheme="minorHAnsi"/>
        </w:rPr>
        <w:t xml:space="preserve">Data submitted to DOL in the QPRs must meet the following requirements: </w:t>
      </w:r>
    </w:p>
    <w:p w14:paraId="44E459E2" w14:textId="435CF0E5" w:rsidR="00CA2C5D" w:rsidRPr="003360B8" w:rsidRDefault="00393ECF" w:rsidP="00CA2C5D">
      <w:pPr>
        <w:pStyle w:val="ListParagraph"/>
        <w:numPr>
          <w:ilvl w:val="0"/>
          <w:numId w:val="1"/>
        </w:numPr>
        <w:rPr>
          <w:rFonts w:cstheme="minorHAnsi"/>
          <w:b/>
        </w:rPr>
      </w:pPr>
      <w:r w:rsidRPr="003360B8">
        <w:rPr>
          <w:rFonts w:cstheme="minorHAnsi"/>
          <w:b/>
        </w:rPr>
        <w:t xml:space="preserve">The </w:t>
      </w:r>
      <w:r w:rsidR="00662C48" w:rsidRPr="003360B8">
        <w:rPr>
          <w:rFonts w:cstheme="minorHAnsi"/>
          <w:b/>
        </w:rPr>
        <w:t>individual-level</w:t>
      </w:r>
      <w:r w:rsidRPr="003360B8">
        <w:rPr>
          <w:rFonts w:cstheme="minorHAnsi"/>
          <w:b/>
        </w:rPr>
        <w:t xml:space="preserve"> data submitted to DOL</w:t>
      </w:r>
      <w:r w:rsidR="00CA2C5D" w:rsidRPr="003360B8">
        <w:rPr>
          <w:rFonts w:cstheme="minorHAnsi"/>
          <w:b/>
        </w:rPr>
        <w:t xml:space="preserve"> </w:t>
      </w:r>
      <w:r w:rsidR="00CF1758" w:rsidRPr="003360B8">
        <w:rPr>
          <w:rFonts w:cstheme="minorHAnsi"/>
          <w:b/>
        </w:rPr>
        <w:t xml:space="preserve">must </w:t>
      </w:r>
      <w:r w:rsidRPr="003360B8">
        <w:rPr>
          <w:rFonts w:cstheme="minorHAnsi"/>
          <w:b/>
        </w:rPr>
        <w:t xml:space="preserve">only include those </w:t>
      </w:r>
      <w:r w:rsidR="00CA2C5D" w:rsidRPr="003360B8">
        <w:rPr>
          <w:rFonts w:cstheme="minorHAnsi"/>
          <w:b/>
        </w:rPr>
        <w:t xml:space="preserve">RETAIN </w:t>
      </w:r>
      <w:r w:rsidRPr="003360B8">
        <w:rPr>
          <w:rFonts w:cstheme="minorHAnsi"/>
          <w:b/>
        </w:rPr>
        <w:t xml:space="preserve">worker </w:t>
      </w:r>
      <w:r w:rsidR="00CA2C5D" w:rsidRPr="003360B8">
        <w:rPr>
          <w:rFonts w:cstheme="minorHAnsi"/>
          <w:b/>
        </w:rPr>
        <w:t xml:space="preserve">participants </w:t>
      </w:r>
      <w:r w:rsidR="00662C48" w:rsidRPr="003360B8">
        <w:rPr>
          <w:rFonts w:cstheme="minorHAnsi"/>
          <w:b/>
        </w:rPr>
        <w:t>who are part of</w:t>
      </w:r>
      <w:r w:rsidR="00CA2C5D" w:rsidRPr="003360B8">
        <w:rPr>
          <w:rFonts w:cstheme="minorHAnsi"/>
          <w:b/>
        </w:rPr>
        <w:t xml:space="preserve"> the treatment group. </w:t>
      </w:r>
      <w:r w:rsidR="00CA2C5D" w:rsidRPr="003360B8">
        <w:rPr>
          <w:rFonts w:cstheme="minorHAnsi"/>
        </w:rPr>
        <w:t>The treatment group is defined as the group of participants that enroll in RETAIN and are selected to have access to RETAIN services. This does not include worker participants that are selected to be in the control</w:t>
      </w:r>
      <w:r w:rsidR="00B87671" w:rsidRPr="003360B8">
        <w:rPr>
          <w:rFonts w:cstheme="minorHAnsi"/>
        </w:rPr>
        <w:t xml:space="preserve"> (or comparison) group that do</w:t>
      </w:r>
      <w:r w:rsidR="00CA2C5D" w:rsidRPr="003360B8">
        <w:rPr>
          <w:rFonts w:cstheme="minorHAnsi"/>
        </w:rPr>
        <w:t xml:space="preserve"> not have access to RETAIN services. </w:t>
      </w:r>
    </w:p>
    <w:p w14:paraId="456D911C" w14:textId="650E3BE4" w:rsidR="0025199B" w:rsidRPr="003360B8" w:rsidRDefault="00CF1758" w:rsidP="0025199B">
      <w:pPr>
        <w:pStyle w:val="ListParagraph"/>
        <w:numPr>
          <w:ilvl w:val="0"/>
          <w:numId w:val="1"/>
        </w:numPr>
        <w:rPr>
          <w:rFonts w:cstheme="minorHAnsi"/>
        </w:rPr>
      </w:pPr>
      <w:r w:rsidRPr="003360B8">
        <w:rPr>
          <w:rFonts w:cstheme="minorHAnsi"/>
          <w:b/>
        </w:rPr>
        <w:t xml:space="preserve">The </w:t>
      </w:r>
      <w:r w:rsidR="00662C48" w:rsidRPr="003360B8">
        <w:rPr>
          <w:rFonts w:cstheme="minorHAnsi"/>
          <w:b/>
        </w:rPr>
        <w:t>individual-level</w:t>
      </w:r>
      <w:r w:rsidRPr="003360B8">
        <w:rPr>
          <w:rFonts w:cstheme="minorHAnsi"/>
          <w:b/>
        </w:rPr>
        <w:t xml:space="preserve"> data submitted to DOL </w:t>
      </w:r>
      <w:r w:rsidR="00E63C21" w:rsidRPr="003360B8">
        <w:rPr>
          <w:rFonts w:cstheme="minorHAnsi"/>
          <w:b/>
        </w:rPr>
        <w:t xml:space="preserve">as part of the QPR submissions </w:t>
      </w:r>
      <w:r w:rsidRPr="003360B8">
        <w:rPr>
          <w:rFonts w:cstheme="minorHAnsi"/>
          <w:b/>
        </w:rPr>
        <w:t>must be de-identified and not include any Personally Identifiable Information (PII).</w:t>
      </w:r>
      <w:r w:rsidRPr="003360B8">
        <w:rPr>
          <w:rFonts w:cstheme="minorHAnsi"/>
        </w:rPr>
        <w:t xml:space="preserve"> Office of Management and Budget (OMB) Memorandum M-07</w:t>
      </w:r>
      <w:r w:rsidR="00E63C21" w:rsidRPr="003360B8">
        <w:rPr>
          <w:rFonts w:cstheme="minorHAnsi"/>
        </w:rPr>
        <w:t>-</w:t>
      </w:r>
      <w:r w:rsidRPr="003360B8">
        <w:rPr>
          <w:rFonts w:cstheme="minorHAnsi"/>
        </w:rPr>
        <w:t>16</w:t>
      </w:r>
      <w:r w:rsidR="00FF767A">
        <w:rPr>
          <w:rFonts w:cstheme="minorHAnsi"/>
        </w:rPr>
        <w:t xml:space="preserve"> </w:t>
      </w:r>
      <w:r w:rsidR="00E63C21" w:rsidRPr="003360B8">
        <w:rPr>
          <w:rFonts w:cstheme="minorHAnsi"/>
        </w:rPr>
        <w:t>defines PII as</w:t>
      </w:r>
      <w:r w:rsidRPr="003360B8">
        <w:rPr>
          <w:rFonts w:cstheme="minorHAnsi"/>
        </w:rPr>
        <w:t xml:space="preserve"> information that can be used to distinguish or trace an ind</w:t>
      </w:r>
      <w:r w:rsidR="00FF767A">
        <w:rPr>
          <w:rFonts w:cstheme="minorHAnsi"/>
        </w:rPr>
        <w:t>ividual’s identify, either alone</w:t>
      </w:r>
      <w:r w:rsidRPr="003360B8">
        <w:rPr>
          <w:rFonts w:cstheme="minorHAnsi"/>
        </w:rPr>
        <w:t xml:space="preserve"> or when combined with other personal identifying information that is linked or linkable to a specific individual. </w:t>
      </w:r>
      <w:r w:rsidR="00E63C21" w:rsidRPr="003360B8">
        <w:rPr>
          <w:rFonts w:cstheme="minorHAnsi"/>
        </w:rPr>
        <w:t xml:space="preserve">For the purposes of the RETAIN grant QPR data submissions, grantees must not include a participant’s name, mailing address, email address, phone number, date of birth, or social security number. </w:t>
      </w:r>
      <w:r w:rsidRPr="003360B8">
        <w:rPr>
          <w:rFonts w:cstheme="minorHAnsi"/>
        </w:rPr>
        <w:t xml:space="preserve"> </w:t>
      </w:r>
    </w:p>
    <w:p w14:paraId="07590FCB" w14:textId="4483BA98" w:rsidR="00CA2C5D" w:rsidRPr="003360B8" w:rsidRDefault="00E63C21" w:rsidP="00CA2C5D">
      <w:pPr>
        <w:pStyle w:val="ListParagraph"/>
        <w:numPr>
          <w:ilvl w:val="0"/>
          <w:numId w:val="1"/>
        </w:numPr>
        <w:rPr>
          <w:rFonts w:cstheme="minorHAnsi"/>
          <w:b/>
        </w:rPr>
      </w:pPr>
      <w:r w:rsidRPr="003360B8">
        <w:rPr>
          <w:rFonts w:cstheme="minorHAnsi"/>
          <w:b/>
        </w:rPr>
        <w:t>Data must be</w:t>
      </w:r>
      <w:r w:rsidR="00CA2C5D" w:rsidRPr="003360B8">
        <w:rPr>
          <w:rFonts w:cstheme="minorHAnsi"/>
          <w:b/>
        </w:rPr>
        <w:t xml:space="preserve"> reported on a quarterly basis. </w:t>
      </w:r>
      <w:r w:rsidR="00CA2C5D" w:rsidRPr="003360B8">
        <w:rPr>
          <w:rFonts w:cstheme="minorHAnsi"/>
        </w:rPr>
        <w:t xml:space="preserve">The exception to this requirement is Stakeholder Satisfaction Survey Results (Section </w:t>
      </w:r>
      <w:r w:rsidR="00C37BC2" w:rsidRPr="003360B8">
        <w:rPr>
          <w:rFonts w:cstheme="minorHAnsi"/>
        </w:rPr>
        <w:t>2</w:t>
      </w:r>
      <w:r w:rsidR="00940CB5" w:rsidRPr="003360B8">
        <w:rPr>
          <w:rFonts w:cstheme="minorHAnsi"/>
        </w:rPr>
        <w:t>.5</w:t>
      </w:r>
      <w:r w:rsidR="00CA2C5D" w:rsidRPr="003360B8">
        <w:rPr>
          <w:rFonts w:cstheme="minorHAnsi"/>
        </w:rPr>
        <w:t xml:space="preserve">). Stakeholder Satisfaction Survey Results will be reported semi-annually (i.e. </w:t>
      </w:r>
      <w:r w:rsidR="00C9558F" w:rsidRPr="003360B8">
        <w:rPr>
          <w:rFonts w:cstheme="minorHAnsi"/>
        </w:rPr>
        <w:t>after every even-numbered quarter</w:t>
      </w:r>
      <w:r w:rsidR="00CA2C5D" w:rsidRPr="003360B8">
        <w:rPr>
          <w:rFonts w:cstheme="minorHAnsi"/>
        </w:rPr>
        <w:t xml:space="preserve">). </w:t>
      </w:r>
    </w:p>
    <w:p w14:paraId="7EBF864E" w14:textId="697A4A9A" w:rsidR="00CA2C5D" w:rsidRPr="003360B8" w:rsidRDefault="00E63C21" w:rsidP="00CA2C5D">
      <w:pPr>
        <w:pStyle w:val="ListParagraph"/>
        <w:numPr>
          <w:ilvl w:val="0"/>
          <w:numId w:val="1"/>
        </w:numPr>
        <w:rPr>
          <w:rFonts w:cstheme="minorHAnsi"/>
          <w:b/>
        </w:rPr>
      </w:pPr>
      <w:r w:rsidRPr="003360B8">
        <w:rPr>
          <w:rFonts w:cstheme="minorHAnsi"/>
          <w:b/>
        </w:rPr>
        <w:t>Data must be</w:t>
      </w:r>
      <w:r w:rsidR="00CA2C5D" w:rsidRPr="003360B8">
        <w:rPr>
          <w:rFonts w:cstheme="minorHAnsi"/>
          <w:b/>
        </w:rPr>
        <w:t xml:space="preserve"> cumulative</w:t>
      </w:r>
      <w:r w:rsidRPr="003360B8">
        <w:rPr>
          <w:rFonts w:cstheme="minorHAnsi"/>
          <w:b/>
        </w:rPr>
        <w:t xml:space="preserve"> for each QPR submission</w:t>
      </w:r>
      <w:r w:rsidR="00CA2C5D" w:rsidRPr="003360B8">
        <w:rPr>
          <w:rFonts w:cstheme="minorHAnsi"/>
          <w:b/>
        </w:rPr>
        <w:t>, as of the end of the latest quarter/reporting period</w:t>
      </w:r>
      <w:r w:rsidRPr="003360B8">
        <w:rPr>
          <w:rFonts w:cstheme="minorHAnsi"/>
          <w:b/>
        </w:rPr>
        <w:t>,</w:t>
      </w:r>
      <w:r w:rsidR="00CA2C5D" w:rsidRPr="003360B8">
        <w:rPr>
          <w:rFonts w:cstheme="minorHAnsi"/>
          <w:b/>
        </w:rPr>
        <w:t xml:space="preserve"> unless otherwise specified. </w:t>
      </w:r>
    </w:p>
    <w:p w14:paraId="15A3A874" w14:textId="7C21FE74" w:rsidR="009A1A84" w:rsidRPr="003360B8" w:rsidRDefault="008E28AB" w:rsidP="009A1A84">
      <w:pPr>
        <w:rPr>
          <w:rFonts w:cstheme="minorHAnsi"/>
        </w:rPr>
      </w:pPr>
      <w:r w:rsidRPr="003360B8">
        <w:rPr>
          <w:rFonts w:cstheme="minorHAnsi"/>
        </w:rPr>
        <w:t>More information on the specific data elements and submission requirements are included in Section</w:t>
      </w:r>
      <w:r w:rsidR="00BC1A46">
        <w:rPr>
          <w:rFonts w:cstheme="minorHAnsi"/>
        </w:rPr>
        <w:t>s</w:t>
      </w:r>
      <w:r w:rsidRPr="003360B8">
        <w:rPr>
          <w:rFonts w:cstheme="minorHAnsi"/>
        </w:rPr>
        <w:t xml:space="preserve"> </w:t>
      </w:r>
      <w:r w:rsidR="00BC1A46">
        <w:rPr>
          <w:rFonts w:cstheme="minorHAnsi"/>
        </w:rPr>
        <w:t xml:space="preserve">2 and </w:t>
      </w:r>
      <w:r w:rsidR="000618D5" w:rsidRPr="003360B8">
        <w:rPr>
          <w:rFonts w:cstheme="minorHAnsi"/>
        </w:rPr>
        <w:t>3</w:t>
      </w:r>
      <w:r w:rsidRPr="003360B8">
        <w:rPr>
          <w:rFonts w:cstheme="minorHAnsi"/>
        </w:rPr>
        <w:t>.</w:t>
      </w:r>
      <w:r w:rsidR="009A1A84" w:rsidRPr="003360B8">
        <w:rPr>
          <w:rFonts w:cstheme="minorHAnsi"/>
        </w:rPr>
        <w:t xml:space="preserve"> Data collection activities for the independent evaluation will be covered in a separate document.</w:t>
      </w:r>
      <w:r w:rsidR="009A1A84" w:rsidRPr="003360B8">
        <w:rPr>
          <w:rStyle w:val="FootnoteReference"/>
          <w:rFonts w:cstheme="minorHAnsi"/>
          <w:b/>
        </w:rPr>
        <w:footnoteReference w:id="1"/>
      </w:r>
    </w:p>
    <w:p w14:paraId="138CF806" w14:textId="17426FE6" w:rsidR="008E28AB" w:rsidRPr="003360B8" w:rsidRDefault="008E28AB" w:rsidP="0005636B">
      <w:pPr>
        <w:rPr>
          <w:rFonts w:cstheme="minorHAnsi"/>
          <w:b/>
        </w:rPr>
      </w:pPr>
    </w:p>
    <w:p w14:paraId="75EB9257" w14:textId="77777777" w:rsidR="00F97DE1" w:rsidRPr="003360B8" w:rsidRDefault="00F97DE1" w:rsidP="00F97DE1">
      <w:pPr>
        <w:rPr>
          <w:rFonts w:cstheme="minorHAnsi"/>
        </w:rPr>
        <w:sectPr w:rsidR="00F97DE1" w:rsidRPr="003360B8" w:rsidSect="00D57CD4">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pPr>
    </w:p>
    <w:p w14:paraId="63E87173" w14:textId="4A54F719" w:rsidR="00F33FC7" w:rsidRPr="003360B8" w:rsidRDefault="00B4541D" w:rsidP="003C65C5">
      <w:pPr>
        <w:pStyle w:val="Heading2"/>
        <w:rPr>
          <w:rFonts w:asciiTheme="minorHAnsi" w:hAnsiTheme="minorHAnsi" w:cstheme="minorHAnsi"/>
        </w:rPr>
      </w:pPr>
      <w:bookmarkStart w:id="6" w:name="_Toc3804660"/>
      <w:r w:rsidRPr="003360B8">
        <w:rPr>
          <w:rFonts w:asciiTheme="minorHAnsi" w:hAnsiTheme="minorHAnsi" w:cstheme="minorHAnsi"/>
        </w:rPr>
        <w:t xml:space="preserve">RETAIN </w:t>
      </w:r>
      <w:r w:rsidR="00E1071B" w:rsidRPr="003360B8">
        <w:rPr>
          <w:rFonts w:asciiTheme="minorHAnsi" w:hAnsiTheme="minorHAnsi" w:cstheme="minorHAnsi"/>
        </w:rPr>
        <w:t xml:space="preserve">QPR </w:t>
      </w:r>
      <w:r w:rsidRPr="003360B8">
        <w:rPr>
          <w:rFonts w:asciiTheme="minorHAnsi" w:hAnsiTheme="minorHAnsi" w:cstheme="minorHAnsi"/>
        </w:rPr>
        <w:t xml:space="preserve">Data </w:t>
      </w:r>
      <w:r w:rsidR="00E1071B" w:rsidRPr="003360B8">
        <w:rPr>
          <w:rFonts w:asciiTheme="minorHAnsi" w:hAnsiTheme="minorHAnsi" w:cstheme="minorHAnsi"/>
        </w:rPr>
        <w:t>Sources</w:t>
      </w:r>
      <w:bookmarkEnd w:id="6"/>
    </w:p>
    <w:p w14:paraId="19F6C121" w14:textId="1D916BC7" w:rsidR="00BD0054" w:rsidRPr="003360B8" w:rsidRDefault="00BD0054" w:rsidP="0005636B">
      <w:pPr>
        <w:rPr>
          <w:rFonts w:cstheme="minorHAnsi"/>
        </w:rPr>
      </w:pPr>
      <w:r w:rsidRPr="003360B8">
        <w:rPr>
          <w:rFonts w:cstheme="minorHAnsi"/>
        </w:rPr>
        <w:t xml:space="preserve">Sections </w:t>
      </w:r>
      <w:r w:rsidR="009C3108" w:rsidRPr="003360B8">
        <w:rPr>
          <w:rFonts w:cstheme="minorHAnsi"/>
        </w:rPr>
        <w:t>2</w:t>
      </w:r>
      <w:r w:rsidRPr="003360B8">
        <w:rPr>
          <w:rFonts w:cstheme="minorHAnsi"/>
        </w:rPr>
        <w:t xml:space="preserve"> and </w:t>
      </w:r>
      <w:r w:rsidR="009C3108" w:rsidRPr="003360B8">
        <w:rPr>
          <w:rFonts w:cstheme="minorHAnsi"/>
        </w:rPr>
        <w:t>3</w:t>
      </w:r>
      <w:r w:rsidR="00081329" w:rsidRPr="003360B8">
        <w:rPr>
          <w:rFonts w:cstheme="minorHAnsi"/>
        </w:rPr>
        <w:t xml:space="preserve"> of this document</w:t>
      </w:r>
      <w:r w:rsidRPr="003360B8">
        <w:rPr>
          <w:rFonts w:cstheme="minorHAnsi"/>
        </w:rPr>
        <w:t xml:space="preserve"> list</w:t>
      </w:r>
      <w:r w:rsidR="00CA2C5D" w:rsidRPr="003360B8">
        <w:rPr>
          <w:rFonts w:cstheme="minorHAnsi"/>
        </w:rPr>
        <w:t xml:space="preserve"> all required data elements that need to be submitted to DOL as part of the QPRs. </w:t>
      </w:r>
      <w:r w:rsidRPr="003360B8">
        <w:rPr>
          <w:rFonts w:cstheme="minorHAnsi"/>
        </w:rPr>
        <w:t>The data elements come from three sources:</w:t>
      </w:r>
    </w:p>
    <w:p w14:paraId="1477070F" w14:textId="3F85FFB5" w:rsidR="00BD0054" w:rsidRPr="003360B8" w:rsidRDefault="009600F6" w:rsidP="0005636B">
      <w:pPr>
        <w:pStyle w:val="ListParagraph"/>
        <w:numPr>
          <w:ilvl w:val="0"/>
          <w:numId w:val="23"/>
        </w:numPr>
        <w:rPr>
          <w:rFonts w:cstheme="minorHAnsi"/>
        </w:rPr>
      </w:pPr>
      <w:r w:rsidRPr="003360B8">
        <w:rPr>
          <w:rFonts w:cstheme="minorHAnsi"/>
        </w:rPr>
        <w:t>Baseline Form</w:t>
      </w:r>
      <w:r w:rsidR="00BD0054" w:rsidRPr="003360B8">
        <w:rPr>
          <w:rFonts w:cstheme="minorHAnsi"/>
        </w:rPr>
        <w:t xml:space="preserve"> Part 1</w:t>
      </w:r>
    </w:p>
    <w:p w14:paraId="299E9CE3" w14:textId="74681849" w:rsidR="00BD0054" w:rsidRPr="003360B8" w:rsidRDefault="009600F6" w:rsidP="0005636B">
      <w:pPr>
        <w:pStyle w:val="ListParagraph"/>
        <w:numPr>
          <w:ilvl w:val="0"/>
          <w:numId w:val="23"/>
        </w:numPr>
        <w:rPr>
          <w:rFonts w:cstheme="minorHAnsi"/>
        </w:rPr>
      </w:pPr>
      <w:r w:rsidRPr="003360B8">
        <w:rPr>
          <w:rFonts w:cstheme="minorHAnsi"/>
        </w:rPr>
        <w:t>Baseline Form</w:t>
      </w:r>
      <w:r w:rsidR="00BD0054" w:rsidRPr="003360B8">
        <w:rPr>
          <w:rFonts w:cstheme="minorHAnsi"/>
        </w:rPr>
        <w:t xml:space="preserve"> Part 2</w:t>
      </w:r>
    </w:p>
    <w:p w14:paraId="54B8C548" w14:textId="7CE8792B" w:rsidR="00576783" w:rsidRPr="003360B8" w:rsidRDefault="00E1071B" w:rsidP="0005636B">
      <w:pPr>
        <w:pStyle w:val="ListParagraph"/>
        <w:numPr>
          <w:ilvl w:val="0"/>
          <w:numId w:val="23"/>
        </w:numPr>
        <w:rPr>
          <w:rFonts w:cstheme="minorHAnsi"/>
        </w:rPr>
      </w:pPr>
      <w:r w:rsidRPr="003360B8">
        <w:rPr>
          <w:rFonts w:cstheme="minorHAnsi"/>
        </w:rPr>
        <w:t xml:space="preserve">Additional </w:t>
      </w:r>
      <w:r w:rsidR="008E28AB" w:rsidRPr="003360B8">
        <w:rPr>
          <w:rFonts w:cstheme="minorHAnsi"/>
        </w:rPr>
        <w:t>Data C</w:t>
      </w:r>
      <w:r w:rsidR="00BD0054" w:rsidRPr="003360B8">
        <w:rPr>
          <w:rFonts w:cstheme="minorHAnsi"/>
        </w:rPr>
        <w:t>ollected by the Grantee</w:t>
      </w:r>
    </w:p>
    <w:p w14:paraId="560039F6" w14:textId="28830C3B" w:rsidR="00576783" w:rsidRPr="003360B8" w:rsidRDefault="009600F6" w:rsidP="0005636B">
      <w:pPr>
        <w:rPr>
          <w:rFonts w:cstheme="minorHAnsi"/>
          <w:b/>
          <w:i/>
        </w:rPr>
      </w:pPr>
      <w:r w:rsidRPr="003360B8">
        <w:rPr>
          <w:rFonts w:cstheme="minorHAnsi"/>
          <w:b/>
          <w:i/>
        </w:rPr>
        <w:t>Baseline Form</w:t>
      </w:r>
      <w:r w:rsidR="00576783" w:rsidRPr="003360B8">
        <w:rPr>
          <w:rFonts w:cstheme="minorHAnsi"/>
          <w:b/>
          <w:i/>
        </w:rPr>
        <w:t xml:space="preserve"> Part 1 and Part 2:</w:t>
      </w:r>
    </w:p>
    <w:tbl>
      <w:tblPr>
        <w:tblStyle w:val="TableGrid"/>
        <w:tblW w:w="5000" w:type="pct"/>
        <w:tblLook w:val="04A0" w:firstRow="1" w:lastRow="0" w:firstColumn="1" w:lastColumn="0" w:noHBand="0" w:noVBand="1"/>
      </w:tblPr>
      <w:tblGrid>
        <w:gridCol w:w="4243"/>
        <w:gridCol w:w="8933"/>
      </w:tblGrid>
      <w:tr w:rsidR="00576783" w:rsidRPr="003360B8" w14:paraId="10B59EA1" w14:textId="77777777" w:rsidTr="00E1071B">
        <w:tc>
          <w:tcPr>
            <w:tcW w:w="1610" w:type="pct"/>
            <w:shd w:val="clear" w:color="auto" w:fill="BFBFBF" w:themeFill="background1" w:themeFillShade="BF"/>
            <w:vAlign w:val="center"/>
          </w:tcPr>
          <w:p w14:paraId="22DA3FBD" w14:textId="77777777" w:rsidR="00576783" w:rsidRPr="003360B8" w:rsidRDefault="00576783" w:rsidP="00E1071B">
            <w:pPr>
              <w:jc w:val="center"/>
              <w:rPr>
                <w:rFonts w:cstheme="minorHAnsi"/>
                <w:b/>
              </w:rPr>
            </w:pPr>
            <w:r w:rsidRPr="003360B8">
              <w:rPr>
                <w:rFonts w:cstheme="minorHAnsi"/>
                <w:b/>
              </w:rPr>
              <w:t>Data Collection Instrument</w:t>
            </w:r>
          </w:p>
        </w:tc>
        <w:tc>
          <w:tcPr>
            <w:tcW w:w="3390" w:type="pct"/>
            <w:shd w:val="clear" w:color="auto" w:fill="BFBFBF" w:themeFill="background1" w:themeFillShade="BF"/>
            <w:vAlign w:val="center"/>
          </w:tcPr>
          <w:p w14:paraId="29CBF653" w14:textId="77777777" w:rsidR="00576783" w:rsidRPr="003360B8" w:rsidRDefault="00576783" w:rsidP="00E1071B">
            <w:pPr>
              <w:jc w:val="center"/>
              <w:rPr>
                <w:rFonts w:cstheme="minorHAnsi"/>
                <w:b/>
              </w:rPr>
            </w:pPr>
            <w:r w:rsidRPr="003360B8">
              <w:rPr>
                <w:rFonts w:cstheme="minorHAnsi"/>
                <w:b/>
              </w:rPr>
              <w:t>Description</w:t>
            </w:r>
          </w:p>
        </w:tc>
      </w:tr>
      <w:tr w:rsidR="00576783" w:rsidRPr="003360B8" w14:paraId="6D707DF0" w14:textId="77777777" w:rsidTr="00E1071B">
        <w:trPr>
          <w:trHeight w:val="602"/>
        </w:trPr>
        <w:tc>
          <w:tcPr>
            <w:tcW w:w="1610" w:type="pct"/>
            <w:vAlign w:val="center"/>
          </w:tcPr>
          <w:p w14:paraId="22933D1D" w14:textId="2A9AC3A6" w:rsidR="00576783" w:rsidRPr="003360B8" w:rsidRDefault="009600F6" w:rsidP="00E1071B">
            <w:pPr>
              <w:rPr>
                <w:rFonts w:cstheme="minorHAnsi"/>
                <w:b/>
              </w:rPr>
            </w:pPr>
            <w:r w:rsidRPr="003360B8">
              <w:rPr>
                <w:rFonts w:cstheme="minorHAnsi"/>
                <w:b/>
              </w:rPr>
              <w:t>Baseline Form</w:t>
            </w:r>
            <w:r w:rsidR="00576783" w:rsidRPr="003360B8">
              <w:rPr>
                <w:rFonts w:cstheme="minorHAnsi"/>
                <w:b/>
              </w:rPr>
              <w:t xml:space="preserve">: Participant Enrollment Form Part 1 </w:t>
            </w:r>
          </w:p>
        </w:tc>
        <w:tc>
          <w:tcPr>
            <w:tcW w:w="3390" w:type="pct"/>
          </w:tcPr>
          <w:p w14:paraId="059C44F9" w14:textId="18A31B2A" w:rsidR="00576783" w:rsidRPr="003360B8" w:rsidRDefault="00576783" w:rsidP="00E1071B">
            <w:pPr>
              <w:pStyle w:val="ListParagraph"/>
              <w:numPr>
                <w:ilvl w:val="0"/>
                <w:numId w:val="21"/>
              </w:numPr>
              <w:rPr>
                <w:rFonts w:cstheme="minorHAnsi"/>
              </w:rPr>
            </w:pPr>
            <w:r w:rsidRPr="003360B8">
              <w:rPr>
                <w:rFonts w:cstheme="minorHAnsi"/>
              </w:rPr>
              <w:t>This form will be completed by the worker participant. It collects the pa</w:t>
            </w:r>
            <w:r w:rsidR="00BA5BAC" w:rsidRPr="003360B8">
              <w:rPr>
                <w:rFonts w:cstheme="minorHAnsi"/>
              </w:rPr>
              <w:t>rticipant’s contact information and</w:t>
            </w:r>
            <w:r w:rsidRPr="003360B8">
              <w:rPr>
                <w:rFonts w:cstheme="minorHAnsi"/>
              </w:rPr>
              <w:t xml:space="preserve"> socioeconomic characteristics such as sex, age, education, employment information, health insurance coverage, and public benefit receipt. </w:t>
            </w:r>
          </w:p>
          <w:p w14:paraId="570ECA37" w14:textId="77777777" w:rsidR="00576783" w:rsidRPr="003360B8" w:rsidRDefault="00576783" w:rsidP="00E1071B">
            <w:pPr>
              <w:pStyle w:val="ListParagraph"/>
              <w:numPr>
                <w:ilvl w:val="0"/>
                <w:numId w:val="21"/>
              </w:numPr>
              <w:rPr>
                <w:rFonts w:cstheme="minorHAnsi"/>
              </w:rPr>
            </w:pPr>
            <w:r w:rsidRPr="003360B8">
              <w:rPr>
                <w:rFonts w:cstheme="minorHAnsi"/>
              </w:rPr>
              <w:t>Completion of this form is required for each pilot worker participant.</w:t>
            </w:r>
          </w:p>
        </w:tc>
      </w:tr>
      <w:tr w:rsidR="00576783" w:rsidRPr="003360B8" w14:paraId="683FF054" w14:textId="77777777" w:rsidTr="00E1071B">
        <w:trPr>
          <w:trHeight w:val="440"/>
        </w:trPr>
        <w:tc>
          <w:tcPr>
            <w:tcW w:w="1610" w:type="pct"/>
            <w:vAlign w:val="center"/>
          </w:tcPr>
          <w:p w14:paraId="0F9C57DA" w14:textId="431C72C7" w:rsidR="00576783" w:rsidRPr="003360B8" w:rsidRDefault="009600F6" w:rsidP="00E1071B">
            <w:pPr>
              <w:rPr>
                <w:rFonts w:cstheme="minorHAnsi"/>
                <w:b/>
              </w:rPr>
            </w:pPr>
            <w:r w:rsidRPr="003360B8">
              <w:rPr>
                <w:rFonts w:cstheme="minorHAnsi"/>
                <w:b/>
              </w:rPr>
              <w:t>Baseline Form</w:t>
            </w:r>
            <w:r w:rsidR="00576783" w:rsidRPr="003360B8">
              <w:rPr>
                <w:rFonts w:cstheme="minorHAnsi"/>
                <w:b/>
              </w:rPr>
              <w:t xml:space="preserve">: Participant Enrollment Form Part 2 </w:t>
            </w:r>
          </w:p>
        </w:tc>
        <w:tc>
          <w:tcPr>
            <w:tcW w:w="3390" w:type="pct"/>
          </w:tcPr>
          <w:p w14:paraId="7BE2FCD1" w14:textId="421E2A82" w:rsidR="00576783" w:rsidRPr="003360B8" w:rsidRDefault="00576783" w:rsidP="00E1071B">
            <w:pPr>
              <w:pStyle w:val="ListParagraph"/>
              <w:numPr>
                <w:ilvl w:val="0"/>
                <w:numId w:val="22"/>
              </w:numPr>
              <w:rPr>
                <w:rFonts w:cstheme="minorHAnsi"/>
              </w:rPr>
            </w:pPr>
            <w:r w:rsidRPr="003360B8">
              <w:rPr>
                <w:rFonts w:cstheme="minorHAnsi"/>
              </w:rPr>
              <w:t xml:space="preserve">This form </w:t>
            </w:r>
            <w:r w:rsidR="00C716CF" w:rsidRPr="003360B8">
              <w:rPr>
                <w:rFonts w:cstheme="minorHAnsi"/>
              </w:rPr>
              <w:t>will be completed by the health</w:t>
            </w:r>
            <w:r w:rsidRPr="003360B8">
              <w:rPr>
                <w:rFonts w:cstheme="minorHAnsi"/>
              </w:rPr>
              <w:t>care provider and/or RTW coordinator</w:t>
            </w:r>
            <w:r w:rsidR="008B7F32">
              <w:rPr>
                <w:rFonts w:cstheme="minorHAnsi"/>
              </w:rPr>
              <w:t xml:space="preserve"> as determined by grantee</w:t>
            </w:r>
            <w:r w:rsidRPr="003360B8">
              <w:rPr>
                <w:rFonts w:cstheme="minorHAnsi"/>
              </w:rPr>
              <w:t xml:space="preserve">. It includes information on date of injury, date of enrollment, injury/illness type, industry, and occupation. </w:t>
            </w:r>
          </w:p>
          <w:p w14:paraId="4E09C7B9" w14:textId="77777777" w:rsidR="00576783" w:rsidRPr="003360B8" w:rsidRDefault="00576783" w:rsidP="00E1071B">
            <w:pPr>
              <w:pStyle w:val="ListParagraph"/>
              <w:numPr>
                <w:ilvl w:val="0"/>
                <w:numId w:val="22"/>
              </w:numPr>
              <w:rPr>
                <w:rFonts w:cstheme="minorHAnsi"/>
              </w:rPr>
            </w:pPr>
            <w:r w:rsidRPr="003360B8">
              <w:rPr>
                <w:rFonts w:cstheme="minorHAnsi"/>
              </w:rPr>
              <w:t>Completion of this form is required for each pilot worker participant.</w:t>
            </w:r>
          </w:p>
        </w:tc>
      </w:tr>
    </w:tbl>
    <w:p w14:paraId="123D5453" w14:textId="77777777" w:rsidR="008E28AB" w:rsidRPr="003360B8" w:rsidRDefault="008E28AB" w:rsidP="0005636B">
      <w:pPr>
        <w:pStyle w:val="ListParagraph"/>
        <w:ind w:left="360"/>
        <w:rPr>
          <w:rFonts w:cstheme="minorHAnsi"/>
        </w:rPr>
      </w:pPr>
    </w:p>
    <w:p w14:paraId="4459BDF8" w14:textId="0FAAFBBE" w:rsidR="008E28AB" w:rsidRPr="003360B8" w:rsidRDefault="008E28AB" w:rsidP="0005636B">
      <w:pPr>
        <w:pStyle w:val="ListParagraph"/>
        <w:numPr>
          <w:ilvl w:val="0"/>
          <w:numId w:val="22"/>
        </w:numPr>
        <w:rPr>
          <w:rFonts w:cstheme="minorHAnsi"/>
        </w:rPr>
      </w:pPr>
      <w:r w:rsidRPr="003360B8">
        <w:rPr>
          <w:rFonts w:cstheme="minorHAnsi"/>
        </w:rPr>
        <w:t xml:space="preserve">The data collected on </w:t>
      </w:r>
      <w:r w:rsidR="009600F6" w:rsidRPr="003360B8">
        <w:rPr>
          <w:rFonts w:cstheme="minorHAnsi"/>
        </w:rPr>
        <w:t>Baseline Form</w:t>
      </w:r>
      <w:r w:rsidRPr="003360B8">
        <w:rPr>
          <w:rFonts w:cstheme="minorHAnsi"/>
        </w:rPr>
        <w:t xml:space="preserve"> Part 1 and Part 2 include PII and must be securely stored electronically in a database.</w:t>
      </w:r>
    </w:p>
    <w:p w14:paraId="599412BC" w14:textId="61EBFD86" w:rsidR="008E28AB" w:rsidRPr="003360B8" w:rsidRDefault="008E28AB">
      <w:pPr>
        <w:pStyle w:val="ListParagraph"/>
        <w:numPr>
          <w:ilvl w:val="0"/>
          <w:numId w:val="4"/>
        </w:numPr>
        <w:rPr>
          <w:rFonts w:cstheme="minorHAnsi"/>
        </w:rPr>
      </w:pPr>
      <w:r w:rsidRPr="003360B8">
        <w:rPr>
          <w:rFonts w:cstheme="minorHAnsi"/>
        </w:rPr>
        <w:t xml:space="preserve">Certain information from </w:t>
      </w:r>
      <w:r w:rsidR="009600F6" w:rsidRPr="003360B8">
        <w:rPr>
          <w:rFonts w:cstheme="minorHAnsi"/>
        </w:rPr>
        <w:t>Baseline Form</w:t>
      </w:r>
      <w:r w:rsidRPr="003360B8">
        <w:rPr>
          <w:rFonts w:cstheme="minorHAnsi"/>
        </w:rPr>
        <w:t xml:space="preserve"> Part 1 and Part 2, described in Section </w:t>
      </w:r>
      <w:r w:rsidR="007739F6" w:rsidRPr="003360B8">
        <w:rPr>
          <w:rFonts w:cstheme="minorHAnsi"/>
        </w:rPr>
        <w:t>3 of this document</w:t>
      </w:r>
      <w:r w:rsidRPr="003360B8">
        <w:rPr>
          <w:rFonts w:cstheme="minorHAnsi"/>
        </w:rPr>
        <w:t>, must be reported to DOL as part of the QPR data submissions. Under no circumstances should PII be included in the QPR data submissions to DOL.</w:t>
      </w:r>
    </w:p>
    <w:p w14:paraId="417DAB02" w14:textId="51389D63" w:rsidR="008E28AB" w:rsidRPr="003360B8" w:rsidRDefault="008E28AB">
      <w:pPr>
        <w:pStyle w:val="ListParagraph"/>
        <w:numPr>
          <w:ilvl w:val="0"/>
          <w:numId w:val="4"/>
        </w:numPr>
        <w:rPr>
          <w:rFonts w:cstheme="minorHAnsi"/>
        </w:rPr>
      </w:pPr>
      <w:r w:rsidRPr="003360B8">
        <w:rPr>
          <w:rFonts w:cstheme="minorHAnsi"/>
        </w:rPr>
        <w:t xml:space="preserve">Individual-level data from </w:t>
      </w:r>
      <w:r w:rsidR="009600F6" w:rsidRPr="003360B8">
        <w:rPr>
          <w:rFonts w:cstheme="minorHAnsi"/>
        </w:rPr>
        <w:t>Baseline Form</w:t>
      </w:r>
      <w:r w:rsidRPr="003360B8">
        <w:rPr>
          <w:rFonts w:cstheme="minorHAnsi"/>
        </w:rPr>
        <w:t xml:space="preserve"> Part 1 and Part 2 with PII will be transferred to SSA and the independent evaluator, facilitated by a Data User Agreement dictating required timelines. Guidance on how to prepare data for secure transfer will be forthcoming from SSA.</w:t>
      </w:r>
    </w:p>
    <w:p w14:paraId="4A71F57F" w14:textId="56514482" w:rsidR="00576783" w:rsidRPr="003360B8" w:rsidRDefault="00E1071B" w:rsidP="0005636B">
      <w:pPr>
        <w:rPr>
          <w:rFonts w:cstheme="minorHAnsi"/>
          <w:b/>
          <w:i/>
        </w:rPr>
      </w:pPr>
      <w:r w:rsidRPr="003360B8">
        <w:rPr>
          <w:rFonts w:cstheme="minorHAnsi"/>
          <w:b/>
          <w:i/>
        </w:rPr>
        <w:t xml:space="preserve">Additional </w:t>
      </w:r>
      <w:r w:rsidR="00576783" w:rsidRPr="003360B8">
        <w:rPr>
          <w:rFonts w:cstheme="minorHAnsi"/>
          <w:b/>
          <w:i/>
        </w:rPr>
        <w:t>Data Collected by the Grantee:</w:t>
      </w:r>
    </w:p>
    <w:p w14:paraId="659CC338" w14:textId="4E198E0B" w:rsidR="00576783" w:rsidRPr="003360B8" w:rsidRDefault="008E28AB" w:rsidP="0005636B">
      <w:pPr>
        <w:pStyle w:val="ListParagraph"/>
        <w:numPr>
          <w:ilvl w:val="0"/>
          <w:numId w:val="25"/>
        </w:numPr>
        <w:rPr>
          <w:rFonts w:cstheme="minorHAnsi"/>
        </w:rPr>
      </w:pPr>
      <w:r w:rsidRPr="003360B8">
        <w:rPr>
          <w:rFonts w:cstheme="minorHAnsi"/>
        </w:rPr>
        <w:t>Data</w:t>
      </w:r>
      <w:r w:rsidR="00576783" w:rsidRPr="003360B8">
        <w:rPr>
          <w:rFonts w:cstheme="minorHAnsi"/>
        </w:rPr>
        <w:t xml:space="preserve"> elements </w:t>
      </w:r>
      <w:r w:rsidRPr="003360B8">
        <w:rPr>
          <w:rFonts w:cstheme="minorHAnsi"/>
        </w:rPr>
        <w:t>described in S</w:t>
      </w:r>
      <w:r w:rsidR="00FF767A">
        <w:rPr>
          <w:rFonts w:cstheme="minorHAnsi"/>
        </w:rPr>
        <w:t xml:space="preserve">ections 2 and </w:t>
      </w:r>
      <w:r w:rsidR="007739F6" w:rsidRPr="003360B8">
        <w:rPr>
          <w:rFonts w:cstheme="minorHAnsi"/>
        </w:rPr>
        <w:t>3 of this document</w:t>
      </w:r>
      <w:r w:rsidRPr="003360B8">
        <w:rPr>
          <w:rFonts w:cstheme="minorHAnsi"/>
        </w:rPr>
        <w:t xml:space="preserve"> </w:t>
      </w:r>
      <w:r w:rsidR="00576783" w:rsidRPr="003360B8">
        <w:rPr>
          <w:rFonts w:cstheme="minorHAnsi"/>
        </w:rPr>
        <w:t xml:space="preserve">that are not included in </w:t>
      </w:r>
      <w:r w:rsidR="009600F6" w:rsidRPr="003360B8">
        <w:rPr>
          <w:rFonts w:cstheme="minorHAnsi"/>
        </w:rPr>
        <w:t>Baseline Form</w:t>
      </w:r>
      <w:r w:rsidR="00576783" w:rsidRPr="003360B8">
        <w:rPr>
          <w:rFonts w:cstheme="minorHAnsi"/>
        </w:rPr>
        <w:t xml:space="preserve"> Part 1 or Part 2 must be collected by the grantee to meet the QPR reporting requirements. </w:t>
      </w:r>
    </w:p>
    <w:p w14:paraId="356F32AD" w14:textId="39817679" w:rsidR="00576783" w:rsidRPr="003360B8" w:rsidRDefault="008E28AB" w:rsidP="0005636B">
      <w:pPr>
        <w:pStyle w:val="ListParagraph"/>
        <w:numPr>
          <w:ilvl w:val="0"/>
          <w:numId w:val="25"/>
        </w:numPr>
        <w:rPr>
          <w:rFonts w:cstheme="minorHAnsi"/>
        </w:rPr>
      </w:pPr>
      <w:r w:rsidRPr="003360B8">
        <w:rPr>
          <w:rFonts w:cstheme="minorHAnsi"/>
        </w:rPr>
        <w:t>Grantees may use the data collection templates provided by DOL</w:t>
      </w:r>
      <w:r w:rsidR="00B87671" w:rsidRPr="003360B8">
        <w:rPr>
          <w:rFonts w:cstheme="minorHAnsi"/>
        </w:rPr>
        <w:t xml:space="preserve"> </w:t>
      </w:r>
      <w:r w:rsidRPr="003360B8">
        <w:rPr>
          <w:rFonts w:cstheme="minorHAnsi"/>
        </w:rPr>
        <w:t xml:space="preserve">or modify existing data systems to capture </w:t>
      </w:r>
      <w:r w:rsidR="000A7B4D" w:rsidRPr="003360B8">
        <w:rPr>
          <w:rFonts w:cstheme="minorHAnsi"/>
        </w:rPr>
        <w:t xml:space="preserve">and report </w:t>
      </w:r>
      <w:r w:rsidRPr="003360B8">
        <w:rPr>
          <w:rFonts w:cstheme="minorHAnsi"/>
        </w:rPr>
        <w:t xml:space="preserve">the required data elements. </w:t>
      </w:r>
    </w:p>
    <w:p w14:paraId="248C3EC2" w14:textId="4B153213" w:rsidR="000B3115" w:rsidRPr="003360B8" w:rsidRDefault="000B3115" w:rsidP="000B3115">
      <w:pPr>
        <w:rPr>
          <w:rFonts w:cstheme="minorHAnsi"/>
        </w:rPr>
      </w:pPr>
    </w:p>
    <w:p w14:paraId="0A414517" w14:textId="77F46E6D" w:rsidR="000B3115" w:rsidRPr="003360B8" w:rsidRDefault="000B3115" w:rsidP="0005636B">
      <w:pPr>
        <w:pStyle w:val="Heading2"/>
        <w:rPr>
          <w:rFonts w:asciiTheme="minorHAnsi" w:hAnsiTheme="minorHAnsi" w:cstheme="minorHAnsi"/>
        </w:rPr>
      </w:pPr>
      <w:bookmarkStart w:id="7" w:name="_Toc3804661"/>
      <w:r w:rsidRPr="003360B8">
        <w:rPr>
          <w:rFonts w:asciiTheme="minorHAnsi" w:hAnsiTheme="minorHAnsi" w:cstheme="minorHAnsi"/>
        </w:rPr>
        <w:t xml:space="preserve">Grantee Quarterly Progress Report Data </w:t>
      </w:r>
      <w:r w:rsidR="00874B82" w:rsidRPr="003360B8">
        <w:rPr>
          <w:rFonts w:asciiTheme="minorHAnsi" w:hAnsiTheme="minorHAnsi" w:cstheme="minorHAnsi"/>
        </w:rPr>
        <w:t>Submission</w:t>
      </w:r>
      <w:r w:rsidRPr="003360B8">
        <w:rPr>
          <w:rFonts w:asciiTheme="minorHAnsi" w:hAnsiTheme="minorHAnsi" w:cstheme="minorHAnsi"/>
        </w:rPr>
        <w:t xml:space="preserve"> Requirements</w:t>
      </w:r>
      <w:bookmarkEnd w:id="7"/>
    </w:p>
    <w:p w14:paraId="05043F01" w14:textId="77777777" w:rsidR="000B3115" w:rsidRPr="003360B8" w:rsidRDefault="000B3115" w:rsidP="000B3115">
      <w:pPr>
        <w:rPr>
          <w:rFonts w:cstheme="minorHAnsi"/>
        </w:rPr>
      </w:pPr>
      <w:r w:rsidRPr="003360B8">
        <w:rPr>
          <w:rFonts w:cstheme="minorHAnsi"/>
        </w:rPr>
        <w:t xml:space="preserve">Grantees may submit data as part of the QPR submission for Quarter 3, FY 2019 (ending June 30, 2019) if program and worker participant data is available. Grantees must submit data files as part of the QPR starting with the QPR for Quarter 4, FY 2019 (ending September 30, 2019), and for each subsequent quarter until the end of Phase 1.  </w:t>
      </w:r>
    </w:p>
    <w:p w14:paraId="0EF1ACF5" w14:textId="77777777" w:rsidR="000B3115" w:rsidRPr="003360B8" w:rsidRDefault="000B3115" w:rsidP="000B3115">
      <w:pPr>
        <w:rPr>
          <w:rFonts w:cstheme="minorHAnsi"/>
        </w:rPr>
      </w:pPr>
      <w:r w:rsidRPr="003360B8">
        <w:rPr>
          <w:rFonts w:cstheme="minorHAnsi"/>
        </w:rPr>
        <w:t>Grantees must submit two separate data files to DOL for each QPR:</w:t>
      </w:r>
    </w:p>
    <w:p w14:paraId="6884F131" w14:textId="13B15D34" w:rsidR="000B3115" w:rsidRPr="003360B8" w:rsidRDefault="000B3115" w:rsidP="000B3115">
      <w:pPr>
        <w:pStyle w:val="ListParagraph"/>
        <w:numPr>
          <w:ilvl w:val="0"/>
          <w:numId w:val="18"/>
        </w:numPr>
        <w:rPr>
          <w:rFonts w:cstheme="minorHAnsi"/>
        </w:rPr>
      </w:pPr>
      <w:r w:rsidRPr="003360B8">
        <w:rPr>
          <w:rFonts w:cstheme="minorHAnsi"/>
        </w:rPr>
        <w:t>File containing aggregate program data</w:t>
      </w:r>
      <w:r w:rsidR="008B7F32">
        <w:rPr>
          <w:rFonts w:cstheme="minorHAnsi"/>
        </w:rPr>
        <w:t xml:space="preserve"> on program targets, service providers, training, incentives, and satisfaction (see Section 2 for detailed metrics)</w:t>
      </w:r>
    </w:p>
    <w:p w14:paraId="4F25DBDC" w14:textId="4C48C3E8" w:rsidR="000B3115" w:rsidRPr="003360B8" w:rsidRDefault="000B3115" w:rsidP="000B3115">
      <w:pPr>
        <w:pStyle w:val="ListParagraph"/>
        <w:numPr>
          <w:ilvl w:val="0"/>
          <w:numId w:val="18"/>
        </w:numPr>
        <w:rPr>
          <w:rFonts w:cstheme="minorHAnsi"/>
        </w:rPr>
      </w:pPr>
      <w:r w:rsidRPr="003360B8">
        <w:rPr>
          <w:rFonts w:cstheme="minorHAnsi"/>
        </w:rPr>
        <w:t>File containing de-identified individual-level data on RETAIN worker participants</w:t>
      </w:r>
      <w:r w:rsidR="008B7F32">
        <w:rPr>
          <w:rFonts w:cstheme="minorHAnsi"/>
        </w:rPr>
        <w:t xml:space="preserve"> (see Section 3 for detailed metrics)</w:t>
      </w:r>
    </w:p>
    <w:p w14:paraId="7A7078CF" w14:textId="77777777" w:rsidR="000B3115" w:rsidRPr="003360B8" w:rsidRDefault="000B3115" w:rsidP="000B3115">
      <w:pPr>
        <w:rPr>
          <w:rFonts w:cstheme="minorHAnsi"/>
        </w:rPr>
      </w:pPr>
      <w:r w:rsidRPr="003360B8">
        <w:rPr>
          <w:rFonts w:cstheme="minorHAnsi"/>
        </w:rPr>
        <w:t xml:space="preserve">DOL will prepare a File Transfer Protocol (FTP) site to provide secure transmission of the aggregate program data and de-identified individual-level data as part of the QPR submission. After the end of each quarter, during the period in which grantees are required to submit the QPR, DOL will send an official email request for files to the grantees via the FTP site.  This request will allow the grantees a period of 7 days in which to upload files to the FTP site.  Specific data submission instructions will be forthcoming from DOL. </w:t>
      </w:r>
    </w:p>
    <w:p w14:paraId="47D7A0FF" w14:textId="77777777" w:rsidR="000B3115" w:rsidRPr="003360B8" w:rsidRDefault="000B3115" w:rsidP="000B3115">
      <w:pPr>
        <w:rPr>
          <w:rFonts w:cstheme="minorHAnsi"/>
        </w:rPr>
      </w:pPr>
      <w:r w:rsidRPr="003360B8">
        <w:rPr>
          <w:rFonts w:cstheme="minorHAnsi"/>
        </w:rPr>
        <w:t xml:space="preserve">Submitting a CSV, Excel, Stata, or SAS file is preferred. Additional file types are permitted with DOL approval. </w:t>
      </w:r>
    </w:p>
    <w:p w14:paraId="43FA7B87" w14:textId="313DC886" w:rsidR="000C1614" w:rsidRPr="003360B8" w:rsidRDefault="000C1614" w:rsidP="003C65C5">
      <w:pPr>
        <w:spacing w:after="0"/>
        <w:rPr>
          <w:rFonts w:cstheme="minorHAnsi"/>
          <w:color w:val="2E74B5" w:themeColor="accent1" w:themeShade="BF"/>
          <w:sz w:val="26"/>
          <w:szCs w:val="26"/>
        </w:rPr>
      </w:pPr>
    </w:p>
    <w:p w14:paraId="174340F8" w14:textId="77777777" w:rsidR="00AC72FC" w:rsidRPr="003360B8" w:rsidRDefault="00AC72FC">
      <w:pPr>
        <w:rPr>
          <w:rFonts w:eastAsiaTheme="majorEastAsia" w:cstheme="minorHAnsi"/>
          <w:color w:val="2E74B5" w:themeColor="accent1" w:themeShade="BF"/>
          <w:sz w:val="26"/>
          <w:szCs w:val="26"/>
        </w:rPr>
      </w:pPr>
      <w:r w:rsidRPr="003360B8">
        <w:rPr>
          <w:rFonts w:cstheme="minorHAnsi"/>
        </w:rPr>
        <w:br w:type="page"/>
      </w:r>
    </w:p>
    <w:p w14:paraId="475A7899" w14:textId="69951493" w:rsidR="00E66827" w:rsidRPr="003360B8" w:rsidRDefault="00E66827" w:rsidP="00E66827">
      <w:pPr>
        <w:pStyle w:val="Heading2"/>
        <w:rPr>
          <w:rFonts w:asciiTheme="minorHAnsi" w:hAnsiTheme="minorHAnsi" w:cstheme="minorHAnsi"/>
        </w:rPr>
      </w:pPr>
      <w:bookmarkStart w:id="8" w:name="_Toc3804662"/>
      <w:r w:rsidRPr="003360B8">
        <w:rPr>
          <w:rFonts w:asciiTheme="minorHAnsi" w:hAnsiTheme="minorHAnsi" w:cstheme="minorHAnsi"/>
        </w:rPr>
        <w:t>Aggregate Program Data Submission Format</w:t>
      </w:r>
      <w:bookmarkEnd w:id="8"/>
    </w:p>
    <w:p w14:paraId="74D16C28" w14:textId="2496F7E1" w:rsidR="00E66827" w:rsidRPr="003360B8" w:rsidRDefault="00B87671" w:rsidP="00E66827">
      <w:pPr>
        <w:rPr>
          <w:rFonts w:cstheme="minorHAnsi"/>
        </w:rPr>
      </w:pPr>
      <w:r w:rsidRPr="003360B8">
        <w:rPr>
          <w:rFonts w:cstheme="minorHAnsi"/>
        </w:rPr>
        <w:t xml:space="preserve">Grantees must submit </w:t>
      </w:r>
      <w:r w:rsidR="00B97493" w:rsidRPr="003360B8">
        <w:rPr>
          <w:rFonts w:cstheme="minorHAnsi"/>
        </w:rPr>
        <w:t xml:space="preserve">all aggregate program data elements in one file. </w:t>
      </w:r>
      <w:r w:rsidRPr="003360B8">
        <w:rPr>
          <w:rFonts w:cstheme="minorHAnsi"/>
        </w:rPr>
        <w:t xml:space="preserve"> </w:t>
      </w:r>
    </w:p>
    <w:p w14:paraId="2F79A5E0" w14:textId="483DE501" w:rsidR="00B97493" w:rsidRPr="003360B8" w:rsidRDefault="00144E87" w:rsidP="0005636B">
      <w:pPr>
        <w:rPr>
          <w:rFonts w:cstheme="minorHAnsi"/>
        </w:rPr>
      </w:pPr>
      <w:r w:rsidRPr="003360B8">
        <w:rPr>
          <w:rFonts w:cstheme="minorHAnsi"/>
        </w:rPr>
        <w:t xml:space="preserve">The MS Excel document named </w:t>
      </w:r>
      <w:r w:rsidR="00B97493" w:rsidRPr="003360B8">
        <w:rPr>
          <w:rFonts w:cstheme="minorHAnsi"/>
        </w:rPr>
        <w:t xml:space="preserve">“Appendix A </w:t>
      </w:r>
      <w:r w:rsidR="00AC72FC" w:rsidRPr="003360B8">
        <w:rPr>
          <w:rFonts w:cstheme="minorHAnsi"/>
        </w:rPr>
        <w:t>Program Data</w:t>
      </w:r>
      <w:r w:rsidR="00B97493" w:rsidRPr="003360B8">
        <w:rPr>
          <w:rFonts w:cstheme="minorHAnsi"/>
        </w:rPr>
        <w:t xml:space="preserve"> Collection Tool” may serve as a template to collect and report aggregate program data to DOL. </w:t>
      </w:r>
      <w:r w:rsidRPr="003360B8">
        <w:rPr>
          <w:rFonts w:cstheme="minorHAnsi"/>
        </w:rPr>
        <w:t xml:space="preserve"> See Section 6 for more information.</w:t>
      </w:r>
    </w:p>
    <w:p w14:paraId="59E8F9DE" w14:textId="77777777" w:rsidR="00B97493" w:rsidRPr="003360B8" w:rsidRDefault="00B97493" w:rsidP="00E66827">
      <w:pPr>
        <w:pStyle w:val="Heading2"/>
        <w:rPr>
          <w:rFonts w:asciiTheme="minorHAnsi" w:hAnsiTheme="minorHAnsi" w:cstheme="minorHAnsi"/>
        </w:rPr>
      </w:pPr>
    </w:p>
    <w:p w14:paraId="535C8B16" w14:textId="2A73A30C" w:rsidR="00E66827" w:rsidRPr="003360B8" w:rsidRDefault="00E66827" w:rsidP="00E66827">
      <w:pPr>
        <w:pStyle w:val="Heading2"/>
        <w:rPr>
          <w:rFonts w:asciiTheme="minorHAnsi" w:hAnsiTheme="minorHAnsi" w:cstheme="minorHAnsi"/>
        </w:rPr>
      </w:pPr>
      <w:bookmarkStart w:id="9" w:name="_Toc3804663"/>
      <w:r w:rsidRPr="003360B8">
        <w:rPr>
          <w:rFonts w:asciiTheme="minorHAnsi" w:hAnsiTheme="minorHAnsi" w:cstheme="minorHAnsi"/>
        </w:rPr>
        <w:t>Individual</w:t>
      </w:r>
      <w:r w:rsidR="00662C48" w:rsidRPr="003360B8">
        <w:rPr>
          <w:rFonts w:asciiTheme="minorHAnsi" w:hAnsiTheme="minorHAnsi" w:cstheme="minorHAnsi"/>
        </w:rPr>
        <w:t>-</w:t>
      </w:r>
      <w:r w:rsidRPr="003360B8">
        <w:rPr>
          <w:rFonts w:asciiTheme="minorHAnsi" w:hAnsiTheme="minorHAnsi" w:cstheme="minorHAnsi"/>
        </w:rPr>
        <w:t>Level Data Submission Format</w:t>
      </w:r>
      <w:bookmarkEnd w:id="9"/>
    </w:p>
    <w:p w14:paraId="2050A92E" w14:textId="53186E98" w:rsidR="00E66827" w:rsidRPr="003360B8" w:rsidRDefault="00E66827" w:rsidP="00E66827">
      <w:pPr>
        <w:rPr>
          <w:rFonts w:cstheme="minorHAnsi"/>
        </w:rPr>
      </w:pPr>
      <w:r w:rsidRPr="003360B8">
        <w:rPr>
          <w:rFonts w:cstheme="minorHAnsi"/>
        </w:rPr>
        <w:t xml:space="preserve">The </w:t>
      </w:r>
      <w:r w:rsidR="00662C48" w:rsidRPr="003360B8">
        <w:rPr>
          <w:rFonts w:cstheme="minorHAnsi"/>
        </w:rPr>
        <w:t>individual-level</w:t>
      </w:r>
      <w:r w:rsidRPr="003360B8">
        <w:rPr>
          <w:rFonts w:cstheme="minorHAnsi"/>
        </w:rPr>
        <w:t xml:space="preserve"> data submitted for each QPR must include the most up-to-date information for each worker participant that was ever enrolled in your RETAIN program</w:t>
      </w:r>
      <w:r w:rsidR="00652BF1" w:rsidRPr="003360B8">
        <w:rPr>
          <w:rFonts w:cstheme="minorHAnsi"/>
        </w:rPr>
        <w:t xml:space="preserve"> and placed in the treatment group</w:t>
      </w:r>
      <w:r w:rsidRPr="003360B8">
        <w:rPr>
          <w:rFonts w:cstheme="minorHAnsi"/>
        </w:rPr>
        <w:t xml:space="preserve">. </w:t>
      </w:r>
      <w:r w:rsidR="00B87671" w:rsidRPr="003360B8">
        <w:rPr>
          <w:rFonts w:cstheme="minorHAnsi"/>
        </w:rPr>
        <w:t xml:space="preserve">Note that individuals that exit RETAIN will remain in the analytical file. </w:t>
      </w:r>
      <w:r w:rsidR="00652BF1" w:rsidRPr="003360B8">
        <w:rPr>
          <w:rFonts w:cstheme="minorHAnsi"/>
        </w:rPr>
        <w:t xml:space="preserve">However, if a worker participant was erroneously enrolled in RETAIN (or erroneously placed in the treatment group) and later removed, then this worker participant can be removed from this file. </w:t>
      </w:r>
      <w:r w:rsidRPr="003360B8">
        <w:rPr>
          <w:rFonts w:cstheme="minorHAnsi"/>
        </w:rPr>
        <w:t xml:space="preserve">There should be one row </w:t>
      </w:r>
      <w:r w:rsidR="00652BF1" w:rsidRPr="003360B8">
        <w:rPr>
          <w:rFonts w:cstheme="minorHAnsi"/>
        </w:rPr>
        <w:t xml:space="preserve">per worker participant </w:t>
      </w:r>
      <w:r w:rsidRPr="003360B8">
        <w:rPr>
          <w:rFonts w:cstheme="minorHAnsi"/>
        </w:rPr>
        <w:t xml:space="preserve">containing information on all </w:t>
      </w:r>
      <w:r w:rsidR="00652BF1" w:rsidRPr="003360B8">
        <w:rPr>
          <w:rFonts w:cstheme="minorHAnsi"/>
        </w:rPr>
        <w:t>fields</w:t>
      </w:r>
      <w:r w:rsidRPr="003360B8">
        <w:rPr>
          <w:rFonts w:cstheme="minorHAnsi"/>
        </w:rPr>
        <w:t xml:space="preserve"> listed in this section. An example format is included below:</w:t>
      </w:r>
    </w:p>
    <w:tbl>
      <w:tblPr>
        <w:tblStyle w:val="TableGrid"/>
        <w:tblW w:w="5000" w:type="pct"/>
        <w:tblLook w:val="04A0" w:firstRow="1" w:lastRow="0" w:firstColumn="1" w:lastColumn="0" w:noHBand="0" w:noVBand="1"/>
      </w:tblPr>
      <w:tblGrid>
        <w:gridCol w:w="2636"/>
        <w:gridCol w:w="2635"/>
        <w:gridCol w:w="2635"/>
        <w:gridCol w:w="2635"/>
        <w:gridCol w:w="2635"/>
      </w:tblGrid>
      <w:tr w:rsidR="00E66827" w:rsidRPr="003360B8" w14:paraId="1AFCBA02" w14:textId="77777777" w:rsidTr="00874B82">
        <w:tc>
          <w:tcPr>
            <w:tcW w:w="1000" w:type="pct"/>
            <w:shd w:val="clear" w:color="auto" w:fill="BFBFBF" w:themeFill="background1" w:themeFillShade="BF"/>
          </w:tcPr>
          <w:p w14:paraId="5177098D" w14:textId="77777777" w:rsidR="00E66827" w:rsidRPr="003360B8" w:rsidRDefault="00E66827" w:rsidP="00E66827">
            <w:pPr>
              <w:rPr>
                <w:rFonts w:cstheme="minorHAnsi"/>
              </w:rPr>
            </w:pPr>
          </w:p>
        </w:tc>
        <w:tc>
          <w:tcPr>
            <w:tcW w:w="1000" w:type="pct"/>
            <w:shd w:val="clear" w:color="auto" w:fill="BFBFBF" w:themeFill="background1" w:themeFillShade="BF"/>
          </w:tcPr>
          <w:p w14:paraId="5EB636C5" w14:textId="77777777" w:rsidR="00E66827" w:rsidRPr="003360B8" w:rsidRDefault="00E66827" w:rsidP="00874B82">
            <w:pPr>
              <w:jc w:val="center"/>
              <w:rPr>
                <w:rFonts w:cstheme="minorHAnsi"/>
              </w:rPr>
            </w:pPr>
            <w:r w:rsidRPr="003360B8">
              <w:rPr>
                <w:rFonts w:cstheme="minorHAnsi"/>
              </w:rPr>
              <w:t>RTN00</w:t>
            </w:r>
          </w:p>
        </w:tc>
        <w:tc>
          <w:tcPr>
            <w:tcW w:w="1000" w:type="pct"/>
            <w:shd w:val="clear" w:color="auto" w:fill="BFBFBF" w:themeFill="background1" w:themeFillShade="BF"/>
          </w:tcPr>
          <w:p w14:paraId="0F600786" w14:textId="77777777" w:rsidR="00E66827" w:rsidRPr="003360B8" w:rsidRDefault="00E66827" w:rsidP="00874B82">
            <w:pPr>
              <w:jc w:val="center"/>
              <w:rPr>
                <w:rFonts w:cstheme="minorHAnsi"/>
              </w:rPr>
            </w:pPr>
            <w:r w:rsidRPr="003360B8">
              <w:rPr>
                <w:rFonts w:cstheme="minorHAnsi"/>
              </w:rPr>
              <w:t>RTN01</w:t>
            </w:r>
          </w:p>
        </w:tc>
        <w:tc>
          <w:tcPr>
            <w:tcW w:w="1000" w:type="pct"/>
            <w:shd w:val="clear" w:color="auto" w:fill="BFBFBF" w:themeFill="background1" w:themeFillShade="BF"/>
          </w:tcPr>
          <w:p w14:paraId="720D5EFE" w14:textId="77777777" w:rsidR="00E66827" w:rsidRPr="003360B8" w:rsidRDefault="00E66827" w:rsidP="00874B82">
            <w:pPr>
              <w:jc w:val="center"/>
              <w:rPr>
                <w:rFonts w:cstheme="minorHAnsi"/>
              </w:rPr>
            </w:pPr>
            <w:r w:rsidRPr="003360B8">
              <w:rPr>
                <w:rFonts w:cstheme="minorHAnsi"/>
              </w:rPr>
              <w:t>RTN02</w:t>
            </w:r>
          </w:p>
        </w:tc>
        <w:tc>
          <w:tcPr>
            <w:tcW w:w="1000" w:type="pct"/>
            <w:shd w:val="clear" w:color="auto" w:fill="BFBFBF" w:themeFill="background1" w:themeFillShade="BF"/>
          </w:tcPr>
          <w:p w14:paraId="060222C6" w14:textId="77777777" w:rsidR="00E66827" w:rsidRPr="003360B8" w:rsidRDefault="00E66827" w:rsidP="00874B82">
            <w:pPr>
              <w:jc w:val="center"/>
              <w:rPr>
                <w:rFonts w:cstheme="minorHAnsi"/>
              </w:rPr>
            </w:pPr>
            <w:r w:rsidRPr="003360B8">
              <w:rPr>
                <w:rFonts w:cstheme="minorHAnsi"/>
              </w:rPr>
              <w:t>RTNXX</w:t>
            </w:r>
          </w:p>
        </w:tc>
      </w:tr>
      <w:tr w:rsidR="00E66827" w:rsidRPr="003360B8" w14:paraId="341FF4D7" w14:textId="77777777" w:rsidTr="00E66827">
        <w:tc>
          <w:tcPr>
            <w:tcW w:w="1000" w:type="pct"/>
          </w:tcPr>
          <w:p w14:paraId="6C789B6B" w14:textId="77777777" w:rsidR="00E66827" w:rsidRPr="003360B8" w:rsidRDefault="00E66827" w:rsidP="00E66827">
            <w:pPr>
              <w:rPr>
                <w:rFonts w:cstheme="minorHAnsi"/>
              </w:rPr>
            </w:pPr>
            <w:r w:rsidRPr="003360B8">
              <w:rPr>
                <w:rFonts w:cstheme="minorHAnsi"/>
              </w:rPr>
              <w:t>Unique participant ID corresponding to Participant 1 (XXXXXX)</w:t>
            </w:r>
          </w:p>
        </w:tc>
        <w:tc>
          <w:tcPr>
            <w:tcW w:w="1000" w:type="pct"/>
          </w:tcPr>
          <w:p w14:paraId="69EF36A7" w14:textId="77777777" w:rsidR="00E66827" w:rsidRPr="003360B8" w:rsidRDefault="00E66827" w:rsidP="00E66827">
            <w:pPr>
              <w:rPr>
                <w:rFonts w:cstheme="minorHAnsi"/>
              </w:rPr>
            </w:pPr>
          </w:p>
        </w:tc>
        <w:tc>
          <w:tcPr>
            <w:tcW w:w="1000" w:type="pct"/>
          </w:tcPr>
          <w:p w14:paraId="19109C55" w14:textId="77777777" w:rsidR="00E66827" w:rsidRPr="003360B8" w:rsidRDefault="00E66827" w:rsidP="00E66827">
            <w:pPr>
              <w:rPr>
                <w:rFonts w:cstheme="minorHAnsi"/>
              </w:rPr>
            </w:pPr>
          </w:p>
        </w:tc>
        <w:tc>
          <w:tcPr>
            <w:tcW w:w="1000" w:type="pct"/>
          </w:tcPr>
          <w:p w14:paraId="2D4A1F6E" w14:textId="77777777" w:rsidR="00E66827" w:rsidRPr="003360B8" w:rsidRDefault="00E66827" w:rsidP="00E66827">
            <w:pPr>
              <w:rPr>
                <w:rFonts w:cstheme="minorHAnsi"/>
              </w:rPr>
            </w:pPr>
          </w:p>
        </w:tc>
        <w:tc>
          <w:tcPr>
            <w:tcW w:w="1000" w:type="pct"/>
          </w:tcPr>
          <w:p w14:paraId="0FA47B6E" w14:textId="77777777" w:rsidR="00E66827" w:rsidRPr="003360B8" w:rsidRDefault="00E66827" w:rsidP="00E66827">
            <w:pPr>
              <w:rPr>
                <w:rFonts w:cstheme="minorHAnsi"/>
              </w:rPr>
            </w:pPr>
          </w:p>
        </w:tc>
      </w:tr>
      <w:tr w:rsidR="00E66827" w:rsidRPr="003360B8" w14:paraId="39172F5E" w14:textId="77777777" w:rsidTr="00E66827">
        <w:tc>
          <w:tcPr>
            <w:tcW w:w="1000" w:type="pct"/>
          </w:tcPr>
          <w:p w14:paraId="4900B9B1" w14:textId="77777777" w:rsidR="00E66827" w:rsidRPr="003360B8" w:rsidRDefault="00E66827" w:rsidP="00E66827">
            <w:pPr>
              <w:rPr>
                <w:rFonts w:cstheme="minorHAnsi"/>
              </w:rPr>
            </w:pPr>
            <w:r w:rsidRPr="003360B8">
              <w:rPr>
                <w:rFonts w:cstheme="minorHAnsi"/>
              </w:rPr>
              <w:t>Unique participant ID corresponding to Participant 2 (XXXXXX)</w:t>
            </w:r>
          </w:p>
        </w:tc>
        <w:tc>
          <w:tcPr>
            <w:tcW w:w="1000" w:type="pct"/>
          </w:tcPr>
          <w:p w14:paraId="3BE0901F" w14:textId="77777777" w:rsidR="00E66827" w:rsidRPr="003360B8" w:rsidRDefault="00E66827" w:rsidP="00E66827">
            <w:pPr>
              <w:rPr>
                <w:rFonts w:cstheme="minorHAnsi"/>
              </w:rPr>
            </w:pPr>
          </w:p>
        </w:tc>
        <w:tc>
          <w:tcPr>
            <w:tcW w:w="1000" w:type="pct"/>
          </w:tcPr>
          <w:p w14:paraId="3105C06B" w14:textId="77777777" w:rsidR="00E66827" w:rsidRPr="003360B8" w:rsidRDefault="00E66827" w:rsidP="00E66827">
            <w:pPr>
              <w:rPr>
                <w:rFonts w:cstheme="minorHAnsi"/>
              </w:rPr>
            </w:pPr>
          </w:p>
        </w:tc>
        <w:tc>
          <w:tcPr>
            <w:tcW w:w="1000" w:type="pct"/>
          </w:tcPr>
          <w:p w14:paraId="44B38377" w14:textId="77777777" w:rsidR="00E66827" w:rsidRPr="003360B8" w:rsidRDefault="00E66827" w:rsidP="00E66827">
            <w:pPr>
              <w:rPr>
                <w:rFonts w:cstheme="minorHAnsi"/>
              </w:rPr>
            </w:pPr>
          </w:p>
        </w:tc>
        <w:tc>
          <w:tcPr>
            <w:tcW w:w="1000" w:type="pct"/>
          </w:tcPr>
          <w:p w14:paraId="35C747B8" w14:textId="77777777" w:rsidR="00E66827" w:rsidRPr="003360B8" w:rsidRDefault="00E66827" w:rsidP="00E66827">
            <w:pPr>
              <w:rPr>
                <w:rFonts w:cstheme="minorHAnsi"/>
              </w:rPr>
            </w:pPr>
          </w:p>
        </w:tc>
      </w:tr>
      <w:tr w:rsidR="00E66827" w:rsidRPr="003360B8" w14:paraId="0E87C116" w14:textId="77777777" w:rsidTr="00E66827">
        <w:tc>
          <w:tcPr>
            <w:tcW w:w="1000" w:type="pct"/>
          </w:tcPr>
          <w:p w14:paraId="4980F49A" w14:textId="77777777" w:rsidR="00E66827" w:rsidRPr="003360B8" w:rsidRDefault="00E66827" w:rsidP="00E66827">
            <w:pPr>
              <w:rPr>
                <w:rFonts w:cstheme="minorHAnsi"/>
              </w:rPr>
            </w:pPr>
            <w:r w:rsidRPr="003360B8">
              <w:rPr>
                <w:rFonts w:cstheme="minorHAnsi"/>
              </w:rPr>
              <w:t>Unique participant ID corresponding to Participant “N” (XXXXXX)</w:t>
            </w:r>
          </w:p>
        </w:tc>
        <w:tc>
          <w:tcPr>
            <w:tcW w:w="1000" w:type="pct"/>
          </w:tcPr>
          <w:p w14:paraId="73348E69" w14:textId="77777777" w:rsidR="00E66827" w:rsidRPr="003360B8" w:rsidRDefault="00E66827" w:rsidP="00E66827">
            <w:pPr>
              <w:rPr>
                <w:rFonts w:cstheme="minorHAnsi"/>
              </w:rPr>
            </w:pPr>
          </w:p>
        </w:tc>
        <w:tc>
          <w:tcPr>
            <w:tcW w:w="1000" w:type="pct"/>
          </w:tcPr>
          <w:p w14:paraId="42484383" w14:textId="77777777" w:rsidR="00E66827" w:rsidRPr="003360B8" w:rsidRDefault="00E66827" w:rsidP="00E66827">
            <w:pPr>
              <w:rPr>
                <w:rFonts w:cstheme="minorHAnsi"/>
              </w:rPr>
            </w:pPr>
          </w:p>
        </w:tc>
        <w:tc>
          <w:tcPr>
            <w:tcW w:w="1000" w:type="pct"/>
          </w:tcPr>
          <w:p w14:paraId="6952CBAF" w14:textId="77777777" w:rsidR="00E66827" w:rsidRPr="003360B8" w:rsidRDefault="00E66827" w:rsidP="00E66827">
            <w:pPr>
              <w:rPr>
                <w:rFonts w:cstheme="minorHAnsi"/>
              </w:rPr>
            </w:pPr>
          </w:p>
        </w:tc>
        <w:tc>
          <w:tcPr>
            <w:tcW w:w="1000" w:type="pct"/>
          </w:tcPr>
          <w:p w14:paraId="285CE346" w14:textId="77777777" w:rsidR="00E66827" w:rsidRPr="003360B8" w:rsidRDefault="00E66827" w:rsidP="00E66827">
            <w:pPr>
              <w:rPr>
                <w:rFonts w:cstheme="minorHAnsi"/>
              </w:rPr>
            </w:pPr>
          </w:p>
        </w:tc>
      </w:tr>
    </w:tbl>
    <w:p w14:paraId="09071581" w14:textId="77777777" w:rsidR="00E66827" w:rsidRPr="003360B8" w:rsidRDefault="00E66827" w:rsidP="00E66827">
      <w:pPr>
        <w:contextualSpacing/>
        <w:rPr>
          <w:rFonts w:cstheme="minorHAnsi"/>
        </w:rPr>
      </w:pPr>
    </w:p>
    <w:p w14:paraId="676696E5" w14:textId="43A131F0" w:rsidR="00B97493" w:rsidRPr="003360B8" w:rsidRDefault="00E66827" w:rsidP="00D9195C">
      <w:pPr>
        <w:contextualSpacing/>
        <w:rPr>
          <w:rFonts w:cstheme="minorHAnsi"/>
        </w:rPr>
      </w:pPr>
      <w:r w:rsidRPr="003360B8">
        <w:rPr>
          <w:rFonts w:cstheme="minorHAnsi"/>
        </w:rPr>
        <w:t xml:space="preserve">Some of the data elements will not change from quarter to quarter. For instance, sex, date of enrollment, and primary injury/illness type. However, other elements will change over time such as the number of instances a RTW Coordinator communicated with the worker, or return to work outcomes. </w:t>
      </w:r>
      <w:r w:rsidR="005A785B">
        <w:rPr>
          <w:rFonts w:cstheme="minorHAnsi"/>
        </w:rPr>
        <w:t xml:space="preserve">As an example, days of work-loss for a particular worker may be equal to 5 at the time of one QPR submission. However, for the subsequent QPR submission, the number of work-loss days for the </w:t>
      </w:r>
      <w:r w:rsidR="00C45693">
        <w:rPr>
          <w:rFonts w:cstheme="minorHAnsi"/>
        </w:rPr>
        <w:t xml:space="preserve">same worker may increase to 11. </w:t>
      </w:r>
      <w:r w:rsidR="00D9195C">
        <w:rPr>
          <w:rFonts w:cstheme="minorHAnsi"/>
        </w:rPr>
        <w:t>Submit the most up-to-date information on the worker participant for each quarterly submission.</w:t>
      </w:r>
    </w:p>
    <w:p w14:paraId="11B6B4DC" w14:textId="77777777" w:rsidR="00B97493" w:rsidRPr="003360B8" w:rsidRDefault="00B97493" w:rsidP="00E66827">
      <w:pPr>
        <w:contextualSpacing/>
        <w:rPr>
          <w:rFonts w:cstheme="minorHAnsi"/>
        </w:rPr>
      </w:pPr>
    </w:p>
    <w:p w14:paraId="0EBA118B" w14:textId="2F653830" w:rsidR="008B4189" w:rsidRPr="003360B8" w:rsidRDefault="00F10844" w:rsidP="0012435C">
      <w:pPr>
        <w:contextualSpacing/>
        <w:rPr>
          <w:rFonts w:cstheme="minorHAnsi"/>
        </w:rPr>
      </w:pPr>
      <w:r w:rsidRPr="003360B8">
        <w:rPr>
          <w:rFonts w:cstheme="minorHAnsi"/>
        </w:rPr>
        <w:t xml:space="preserve">The MS Excel document named </w:t>
      </w:r>
      <w:r w:rsidR="00B97493" w:rsidRPr="005A785B">
        <w:rPr>
          <w:rFonts w:cstheme="minorHAnsi"/>
        </w:rPr>
        <w:t xml:space="preserve">“Appendix A </w:t>
      </w:r>
      <w:r w:rsidR="003360B8" w:rsidRPr="005A785B">
        <w:rPr>
          <w:rFonts w:cstheme="minorHAnsi"/>
        </w:rPr>
        <w:t>Individual Level Data Collection Tool</w:t>
      </w:r>
      <w:r w:rsidR="00B97493" w:rsidRPr="005A785B">
        <w:rPr>
          <w:rFonts w:cstheme="minorHAnsi"/>
        </w:rPr>
        <w:t>”</w:t>
      </w:r>
      <w:r w:rsidR="00B97493" w:rsidRPr="003360B8">
        <w:rPr>
          <w:rFonts w:cstheme="minorHAnsi"/>
        </w:rPr>
        <w:t xml:space="preserve"> may serve as a template to collect and report de-identified </w:t>
      </w:r>
      <w:r w:rsidR="003360B8">
        <w:rPr>
          <w:rFonts w:cstheme="minorHAnsi"/>
        </w:rPr>
        <w:t xml:space="preserve">individual level </w:t>
      </w:r>
      <w:r w:rsidR="00B97493" w:rsidRPr="003360B8">
        <w:rPr>
          <w:rFonts w:cstheme="minorHAnsi"/>
        </w:rPr>
        <w:t xml:space="preserve">data to DOL to meet this requirement. </w:t>
      </w:r>
      <w:r w:rsidR="00144E87" w:rsidRPr="003360B8">
        <w:rPr>
          <w:rFonts w:cstheme="minorHAnsi"/>
        </w:rPr>
        <w:t xml:space="preserve">  See Section 6 for more information.</w:t>
      </w:r>
      <w:bookmarkStart w:id="10" w:name="_Ref2255777"/>
    </w:p>
    <w:p w14:paraId="69620658" w14:textId="07E42EF6" w:rsidR="007A5BCF" w:rsidRPr="003360B8" w:rsidRDefault="007A5BCF" w:rsidP="007A5BCF">
      <w:pPr>
        <w:pStyle w:val="Heading2"/>
        <w:rPr>
          <w:rFonts w:asciiTheme="minorHAnsi" w:hAnsiTheme="minorHAnsi" w:cstheme="minorHAnsi"/>
        </w:rPr>
      </w:pPr>
      <w:bookmarkStart w:id="11" w:name="_Toc3804664"/>
      <w:r w:rsidRPr="003360B8">
        <w:rPr>
          <w:rFonts w:asciiTheme="minorHAnsi" w:hAnsiTheme="minorHAnsi" w:cstheme="minorHAnsi"/>
        </w:rPr>
        <w:t>Data Description Guide</w:t>
      </w:r>
      <w:bookmarkEnd w:id="11"/>
    </w:p>
    <w:p w14:paraId="709A5F98" w14:textId="5B0E9666" w:rsidR="007A5BCF" w:rsidRPr="003360B8" w:rsidRDefault="007A5BCF" w:rsidP="007A5BCF">
      <w:pPr>
        <w:rPr>
          <w:rFonts w:cstheme="minorHAnsi"/>
        </w:rPr>
      </w:pPr>
      <w:r w:rsidRPr="003360B8">
        <w:rPr>
          <w:rFonts w:cstheme="minorHAnsi"/>
        </w:rPr>
        <w:t xml:space="preserve">The metrics in this document are categorized into Aggregate (Section </w:t>
      </w:r>
      <w:r w:rsidR="007739F6" w:rsidRPr="003360B8">
        <w:rPr>
          <w:rFonts w:cstheme="minorHAnsi"/>
        </w:rPr>
        <w:t>2</w:t>
      </w:r>
      <w:r w:rsidRPr="003360B8">
        <w:rPr>
          <w:rFonts w:cstheme="minorHAnsi"/>
        </w:rPr>
        <w:t xml:space="preserve">) and Individual-Level (Section </w:t>
      </w:r>
      <w:r w:rsidR="007739F6" w:rsidRPr="003360B8">
        <w:rPr>
          <w:rFonts w:cstheme="minorHAnsi"/>
        </w:rPr>
        <w:t>3</w:t>
      </w:r>
      <w:r w:rsidRPr="003360B8">
        <w:rPr>
          <w:rFonts w:cstheme="minorHAnsi"/>
        </w:rPr>
        <w:t xml:space="preserve">). For each data element, the following information is provided: </w:t>
      </w:r>
    </w:p>
    <w:tbl>
      <w:tblPr>
        <w:tblStyle w:val="TableGrid"/>
        <w:tblW w:w="0" w:type="auto"/>
        <w:tblLook w:val="04A0" w:firstRow="1" w:lastRow="0" w:firstColumn="1" w:lastColumn="0" w:noHBand="0" w:noVBand="1"/>
      </w:tblPr>
      <w:tblGrid>
        <w:gridCol w:w="2590"/>
        <w:gridCol w:w="2590"/>
        <w:gridCol w:w="2590"/>
        <w:gridCol w:w="2590"/>
        <w:gridCol w:w="2590"/>
      </w:tblGrid>
      <w:tr w:rsidR="007A5BCF" w:rsidRPr="003360B8" w14:paraId="40BD650D" w14:textId="77777777" w:rsidTr="00BA5BAC">
        <w:tc>
          <w:tcPr>
            <w:tcW w:w="2590" w:type="dxa"/>
            <w:shd w:val="clear" w:color="auto" w:fill="BFBFBF" w:themeFill="background1" w:themeFillShade="BF"/>
            <w:vAlign w:val="center"/>
          </w:tcPr>
          <w:p w14:paraId="6D522D32" w14:textId="77777777" w:rsidR="007A5BCF" w:rsidRPr="003360B8" w:rsidRDefault="007A5BCF" w:rsidP="00BA5BAC">
            <w:pPr>
              <w:contextualSpacing/>
              <w:jc w:val="center"/>
              <w:rPr>
                <w:rFonts w:cstheme="minorHAnsi"/>
                <w:b/>
              </w:rPr>
            </w:pPr>
            <w:r w:rsidRPr="003360B8">
              <w:rPr>
                <w:rFonts w:cstheme="minorHAnsi"/>
                <w:b/>
              </w:rPr>
              <w:t>Data Element Number</w:t>
            </w:r>
          </w:p>
        </w:tc>
        <w:tc>
          <w:tcPr>
            <w:tcW w:w="2590" w:type="dxa"/>
            <w:shd w:val="clear" w:color="auto" w:fill="BFBFBF" w:themeFill="background1" w:themeFillShade="BF"/>
            <w:vAlign w:val="center"/>
          </w:tcPr>
          <w:p w14:paraId="049CD56C" w14:textId="77777777" w:rsidR="007A5BCF" w:rsidRPr="003360B8" w:rsidRDefault="007A5BCF" w:rsidP="00BA5BAC">
            <w:pPr>
              <w:contextualSpacing/>
              <w:jc w:val="center"/>
              <w:rPr>
                <w:rFonts w:cstheme="minorHAnsi"/>
                <w:b/>
              </w:rPr>
            </w:pPr>
            <w:r w:rsidRPr="003360B8">
              <w:rPr>
                <w:rFonts w:cstheme="minorHAnsi"/>
                <w:b/>
              </w:rPr>
              <w:t>Data Element Name</w:t>
            </w:r>
          </w:p>
        </w:tc>
        <w:tc>
          <w:tcPr>
            <w:tcW w:w="2590" w:type="dxa"/>
            <w:shd w:val="clear" w:color="auto" w:fill="BFBFBF" w:themeFill="background1" w:themeFillShade="BF"/>
            <w:vAlign w:val="center"/>
          </w:tcPr>
          <w:p w14:paraId="0FB44643" w14:textId="77777777" w:rsidR="007A5BCF" w:rsidRPr="003360B8" w:rsidRDefault="007A5BCF" w:rsidP="00BA5BAC">
            <w:pPr>
              <w:contextualSpacing/>
              <w:jc w:val="center"/>
              <w:rPr>
                <w:rFonts w:cstheme="minorHAnsi"/>
                <w:b/>
              </w:rPr>
            </w:pPr>
            <w:r w:rsidRPr="003360B8">
              <w:rPr>
                <w:rFonts w:cstheme="minorHAnsi"/>
                <w:b/>
              </w:rPr>
              <w:t>Data Element Definitions/Instructions</w:t>
            </w:r>
          </w:p>
        </w:tc>
        <w:tc>
          <w:tcPr>
            <w:tcW w:w="2590" w:type="dxa"/>
            <w:shd w:val="clear" w:color="auto" w:fill="BFBFBF" w:themeFill="background1" w:themeFillShade="BF"/>
            <w:vAlign w:val="center"/>
          </w:tcPr>
          <w:p w14:paraId="11F82A65" w14:textId="77777777" w:rsidR="007A5BCF" w:rsidRPr="003360B8" w:rsidRDefault="007A5BCF" w:rsidP="00BA5BAC">
            <w:pPr>
              <w:contextualSpacing/>
              <w:jc w:val="center"/>
              <w:rPr>
                <w:rFonts w:cstheme="minorHAnsi"/>
                <w:b/>
              </w:rPr>
            </w:pPr>
            <w:r w:rsidRPr="003360B8">
              <w:rPr>
                <w:rFonts w:cstheme="minorHAnsi"/>
                <w:b/>
              </w:rPr>
              <w:t>Code Value</w:t>
            </w:r>
          </w:p>
        </w:tc>
        <w:tc>
          <w:tcPr>
            <w:tcW w:w="2590" w:type="dxa"/>
            <w:shd w:val="clear" w:color="auto" w:fill="BFBFBF" w:themeFill="background1" w:themeFillShade="BF"/>
            <w:vAlign w:val="center"/>
          </w:tcPr>
          <w:p w14:paraId="787F250D" w14:textId="77777777" w:rsidR="007A5BCF" w:rsidRPr="003360B8" w:rsidRDefault="007A5BCF" w:rsidP="00BA5BAC">
            <w:pPr>
              <w:contextualSpacing/>
              <w:jc w:val="center"/>
              <w:rPr>
                <w:rFonts w:cstheme="minorHAnsi"/>
                <w:b/>
              </w:rPr>
            </w:pPr>
            <w:r w:rsidRPr="003360B8">
              <w:rPr>
                <w:rFonts w:cstheme="minorHAnsi"/>
                <w:b/>
              </w:rPr>
              <w:t>Source</w:t>
            </w:r>
          </w:p>
        </w:tc>
      </w:tr>
      <w:tr w:rsidR="007A5BCF" w:rsidRPr="003360B8" w14:paraId="0A797E00" w14:textId="77777777" w:rsidTr="00BA5BAC">
        <w:tc>
          <w:tcPr>
            <w:tcW w:w="2590" w:type="dxa"/>
          </w:tcPr>
          <w:p w14:paraId="3CDA6AFB" w14:textId="77777777" w:rsidR="007A5BCF" w:rsidRPr="003360B8" w:rsidRDefault="007A5BCF" w:rsidP="00BA5BAC">
            <w:pPr>
              <w:contextualSpacing/>
              <w:rPr>
                <w:rFonts w:cstheme="minorHAnsi"/>
              </w:rPr>
            </w:pPr>
            <w:r w:rsidRPr="003360B8">
              <w:rPr>
                <w:rFonts w:cstheme="minorHAnsi"/>
              </w:rPr>
              <w:t xml:space="preserve">This is a unique number for each data element. </w:t>
            </w:r>
          </w:p>
        </w:tc>
        <w:tc>
          <w:tcPr>
            <w:tcW w:w="2590" w:type="dxa"/>
          </w:tcPr>
          <w:p w14:paraId="2246EF0F" w14:textId="77777777" w:rsidR="007A5BCF" w:rsidRPr="003360B8" w:rsidRDefault="007A5BCF" w:rsidP="00BA5BAC">
            <w:pPr>
              <w:contextualSpacing/>
              <w:rPr>
                <w:rFonts w:cstheme="minorHAnsi"/>
              </w:rPr>
            </w:pPr>
            <w:r w:rsidRPr="003360B8">
              <w:rPr>
                <w:rFonts w:cstheme="minorHAnsi"/>
              </w:rPr>
              <w:t>A name briefly describing the data element.</w:t>
            </w:r>
          </w:p>
        </w:tc>
        <w:tc>
          <w:tcPr>
            <w:tcW w:w="2590" w:type="dxa"/>
          </w:tcPr>
          <w:p w14:paraId="164DDE0E" w14:textId="77777777" w:rsidR="007A5BCF" w:rsidRPr="003360B8" w:rsidRDefault="007A5BCF" w:rsidP="00BA5BAC">
            <w:pPr>
              <w:contextualSpacing/>
              <w:rPr>
                <w:rFonts w:cstheme="minorHAnsi"/>
              </w:rPr>
            </w:pPr>
            <w:r w:rsidRPr="003360B8">
              <w:rPr>
                <w:rFonts w:cstheme="minorHAnsi"/>
              </w:rPr>
              <w:t xml:space="preserve">Provides specific definitions and instructions on the data element. </w:t>
            </w:r>
          </w:p>
        </w:tc>
        <w:tc>
          <w:tcPr>
            <w:tcW w:w="2590" w:type="dxa"/>
          </w:tcPr>
          <w:p w14:paraId="444C7D20" w14:textId="77777777" w:rsidR="007A5BCF" w:rsidRPr="003360B8" w:rsidRDefault="007A5BCF" w:rsidP="00BA5BAC">
            <w:pPr>
              <w:contextualSpacing/>
              <w:rPr>
                <w:rFonts w:cstheme="minorHAnsi"/>
              </w:rPr>
            </w:pPr>
            <w:r w:rsidRPr="003360B8">
              <w:rPr>
                <w:rFonts w:cstheme="minorHAnsi"/>
              </w:rPr>
              <w:t>Reports the format type that should be recorded. Some examples include:</w:t>
            </w:r>
          </w:p>
          <w:p w14:paraId="45691DC0" w14:textId="77777777" w:rsidR="007A5BCF" w:rsidRPr="003360B8" w:rsidRDefault="007A5BCF" w:rsidP="00BA5BAC">
            <w:pPr>
              <w:pStyle w:val="ListParagraph"/>
              <w:numPr>
                <w:ilvl w:val="0"/>
                <w:numId w:val="9"/>
              </w:numPr>
              <w:rPr>
                <w:rFonts w:cstheme="minorHAnsi"/>
              </w:rPr>
            </w:pPr>
            <w:r w:rsidRPr="003360B8">
              <w:rPr>
                <w:rFonts w:cstheme="minorHAnsi"/>
              </w:rPr>
              <w:t>Years</w:t>
            </w:r>
          </w:p>
          <w:p w14:paraId="6CA72284" w14:textId="77777777" w:rsidR="007A5BCF" w:rsidRPr="003360B8" w:rsidRDefault="007A5BCF" w:rsidP="00BA5BAC">
            <w:pPr>
              <w:pStyle w:val="ListParagraph"/>
              <w:numPr>
                <w:ilvl w:val="0"/>
                <w:numId w:val="9"/>
              </w:numPr>
              <w:rPr>
                <w:rFonts w:cstheme="minorHAnsi"/>
              </w:rPr>
            </w:pPr>
            <w:r w:rsidRPr="003360B8">
              <w:rPr>
                <w:rFonts w:cstheme="minorHAnsi"/>
              </w:rPr>
              <w:t>Date (YYYYYMMDD)</w:t>
            </w:r>
          </w:p>
          <w:p w14:paraId="62E42500" w14:textId="77777777" w:rsidR="007A5BCF" w:rsidRPr="003360B8" w:rsidRDefault="007A5BCF" w:rsidP="00BA5BAC">
            <w:pPr>
              <w:pStyle w:val="ListParagraph"/>
              <w:numPr>
                <w:ilvl w:val="0"/>
                <w:numId w:val="9"/>
              </w:numPr>
              <w:rPr>
                <w:rFonts w:cstheme="minorHAnsi"/>
              </w:rPr>
            </w:pPr>
            <w:r w:rsidRPr="003360B8">
              <w:rPr>
                <w:rFonts w:cstheme="minorHAnsi"/>
              </w:rPr>
              <w:t xml:space="preserve">Categorical responses </w:t>
            </w:r>
          </w:p>
        </w:tc>
        <w:tc>
          <w:tcPr>
            <w:tcW w:w="2590" w:type="dxa"/>
          </w:tcPr>
          <w:p w14:paraId="656C655D" w14:textId="5E931463" w:rsidR="007A5BCF" w:rsidRPr="003360B8" w:rsidRDefault="007A5BCF" w:rsidP="00BA5BAC">
            <w:pPr>
              <w:contextualSpacing/>
              <w:rPr>
                <w:rFonts w:cstheme="minorHAnsi"/>
              </w:rPr>
            </w:pPr>
            <w:r w:rsidRPr="003360B8">
              <w:rPr>
                <w:rFonts w:cstheme="minorHAnsi"/>
              </w:rPr>
              <w:t xml:space="preserve">Identifies the data source. Grantees will collect data using the two </w:t>
            </w:r>
            <w:r w:rsidR="009600F6" w:rsidRPr="003360B8">
              <w:rPr>
                <w:rFonts w:cstheme="minorHAnsi"/>
              </w:rPr>
              <w:t>Baseline Form</w:t>
            </w:r>
            <w:r w:rsidRPr="003360B8">
              <w:rPr>
                <w:rFonts w:cstheme="minorHAnsi"/>
              </w:rPr>
              <w:t>s, through on-going administrative data collections, and other means as necessary.</w:t>
            </w:r>
          </w:p>
        </w:tc>
      </w:tr>
    </w:tbl>
    <w:p w14:paraId="71E377F9" w14:textId="53CC137F" w:rsidR="007A5BCF" w:rsidRPr="003360B8" w:rsidRDefault="007A5BCF" w:rsidP="007A5BCF">
      <w:pPr>
        <w:rPr>
          <w:rFonts w:cstheme="minorHAnsi"/>
        </w:rPr>
      </w:pPr>
      <w:r w:rsidRPr="003360B8">
        <w:rPr>
          <w:rFonts w:cstheme="minorHAnsi"/>
        </w:rPr>
        <w:t xml:space="preserve">NOTE: if no “source” is listed, then the data element is not included in the </w:t>
      </w:r>
      <w:r w:rsidR="009600F6" w:rsidRPr="003360B8">
        <w:rPr>
          <w:rFonts w:cstheme="minorHAnsi"/>
        </w:rPr>
        <w:t>Baseline Form</w:t>
      </w:r>
      <w:r w:rsidRPr="003360B8">
        <w:rPr>
          <w:rFonts w:cstheme="minorHAnsi"/>
        </w:rPr>
        <w:t xml:space="preserve">s and must be collected and reported by the grantee. </w:t>
      </w:r>
    </w:p>
    <w:p w14:paraId="3E7E9194" w14:textId="77777777" w:rsidR="007A5BCF" w:rsidRPr="003360B8" w:rsidRDefault="007A5BCF" w:rsidP="007A5BCF">
      <w:pPr>
        <w:rPr>
          <w:rFonts w:eastAsiaTheme="majorEastAsia" w:cstheme="minorHAnsi"/>
          <w:color w:val="2E74B5" w:themeColor="accent1" w:themeShade="BF"/>
          <w:sz w:val="32"/>
          <w:szCs w:val="32"/>
        </w:rPr>
      </w:pPr>
      <w:r w:rsidRPr="003360B8">
        <w:rPr>
          <w:rFonts w:cstheme="minorHAnsi"/>
        </w:rPr>
        <w:t xml:space="preserve">Any variations to the format listed above are described in the relevant section. </w:t>
      </w:r>
    </w:p>
    <w:p w14:paraId="18A3BA01" w14:textId="2F237948" w:rsidR="007A5BCF" w:rsidRPr="003360B8" w:rsidRDefault="007A5BCF" w:rsidP="007A5BCF">
      <w:pPr>
        <w:rPr>
          <w:rFonts w:cstheme="minorHAnsi"/>
        </w:rPr>
      </w:pPr>
      <w:r w:rsidRPr="003360B8">
        <w:rPr>
          <w:rFonts w:cstheme="minorHAnsi"/>
          <w:b/>
        </w:rPr>
        <w:t xml:space="preserve">RETAIN Service Providers </w:t>
      </w:r>
      <w:r w:rsidRPr="003360B8">
        <w:rPr>
          <w:rFonts w:cstheme="minorHAnsi"/>
        </w:rPr>
        <w:t xml:space="preserve">include any RETAIN project staff providing services to worker participants. These may include: Return to Work Coordinators, Healthcare Providers, and Workforce Professionals. </w:t>
      </w:r>
    </w:p>
    <w:p w14:paraId="5C2366AB" w14:textId="77777777" w:rsidR="007A5BCF" w:rsidRPr="003360B8" w:rsidRDefault="007A5BCF" w:rsidP="007A5BCF">
      <w:pPr>
        <w:pStyle w:val="ListParagraph"/>
        <w:numPr>
          <w:ilvl w:val="0"/>
          <w:numId w:val="27"/>
        </w:numPr>
        <w:rPr>
          <w:rFonts w:cstheme="minorHAnsi"/>
        </w:rPr>
      </w:pPr>
      <w:r w:rsidRPr="003360B8">
        <w:rPr>
          <w:rFonts w:cstheme="minorHAnsi"/>
          <w:b/>
          <w:i/>
        </w:rPr>
        <w:t>Return to Work Coordinators</w:t>
      </w:r>
      <w:r w:rsidRPr="003360B8">
        <w:rPr>
          <w:rFonts w:cstheme="minorHAnsi"/>
        </w:rPr>
        <w:t xml:space="preserve"> are project staff coordinating healthcare and employment-related supports and services. These individuals may also be called “Health Service Coordinators,” “RTW Navigators,” etc. RTW Coordinators that are located in the Health System, include those at a medical office, insurer, hospital, etc. RTW Coordinators that are located in the Workforce Development System include those at American Job Centers, Vocational Rehabilitation Agencies, or other related entities.</w:t>
      </w:r>
    </w:p>
    <w:p w14:paraId="552691B3" w14:textId="77777777" w:rsidR="007A5BCF" w:rsidRPr="003360B8" w:rsidRDefault="007A5BCF" w:rsidP="007A5BCF">
      <w:pPr>
        <w:pStyle w:val="ListParagraph"/>
        <w:numPr>
          <w:ilvl w:val="0"/>
          <w:numId w:val="27"/>
        </w:numPr>
        <w:rPr>
          <w:rFonts w:cstheme="minorHAnsi"/>
        </w:rPr>
      </w:pPr>
      <w:r w:rsidRPr="003360B8">
        <w:rPr>
          <w:rFonts w:cstheme="minorHAnsi"/>
          <w:b/>
          <w:i/>
        </w:rPr>
        <w:t>Healthcare Providers</w:t>
      </w:r>
      <w:r w:rsidRPr="003360B8">
        <w:rPr>
          <w:rFonts w:cstheme="minorHAnsi"/>
          <w:b/>
        </w:rPr>
        <w:t xml:space="preserve"> </w:t>
      </w:r>
      <w:r w:rsidRPr="003360B8">
        <w:rPr>
          <w:rFonts w:cstheme="minorHAnsi"/>
        </w:rPr>
        <w:t xml:space="preserve">include Primary Care Physicians, Occupational Medicine Physicians, Physical Medicine and Rehabilitation Specialists, Orthopedic Surgeons, Neurosurgeons, Physical Therapists, Chiropractors, Registered Nurses, Nurse Practitioners, Physician Assistants, and Mental Health Professionals. If there are other specific types of Physicians or Clinicians participating in your program, please list the specific type of provider in your data submission. </w:t>
      </w:r>
    </w:p>
    <w:p w14:paraId="43B0693A" w14:textId="77777777" w:rsidR="007A5BCF" w:rsidRPr="003360B8" w:rsidRDefault="007A5BCF" w:rsidP="007A5BCF">
      <w:pPr>
        <w:pStyle w:val="ListParagraph"/>
        <w:numPr>
          <w:ilvl w:val="0"/>
          <w:numId w:val="27"/>
        </w:numPr>
        <w:rPr>
          <w:rFonts w:cstheme="minorHAnsi"/>
        </w:rPr>
      </w:pPr>
      <w:r w:rsidRPr="003360B8">
        <w:rPr>
          <w:rFonts w:cstheme="minorHAnsi"/>
          <w:b/>
          <w:i/>
        </w:rPr>
        <w:t>Workforce Professionals</w:t>
      </w:r>
      <w:r w:rsidRPr="003360B8">
        <w:rPr>
          <w:rFonts w:cstheme="minorHAnsi"/>
        </w:rPr>
        <w:t xml:space="preserve"> include Workforce Development Professionals and Vocational Rehabilitation Counselors. If there are other specific types of participating Workforce Professionals, please list the specific type in your data submission.</w:t>
      </w:r>
    </w:p>
    <w:p w14:paraId="61C1B0CF" w14:textId="7A50923D" w:rsidR="007A5BCF" w:rsidRPr="003360B8" w:rsidRDefault="007A5BCF" w:rsidP="007A5BCF">
      <w:pPr>
        <w:rPr>
          <w:rFonts w:cstheme="minorHAnsi"/>
        </w:rPr>
      </w:pPr>
      <w:r w:rsidRPr="003360B8">
        <w:rPr>
          <w:rFonts w:cstheme="minorHAnsi"/>
          <w:b/>
        </w:rPr>
        <w:t>Employment Services</w:t>
      </w:r>
      <w:r w:rsidRPr="003360B8">
        <w:rPr>
          <w:rFonts w:cstheme="minorHAnsi"/>
        </w:rPr>
        <w:t xml:space="preserve"> include any training, education, job-search, or other related services aimed at improving an individual’s ability to obtain and sustain employment.</w:t>
      </w:r>
    </w:p>
    <w:p w14:paraId="30C9A8D5" w14:textId="77777777" w:rsidR="007A5BCF" w:rsidRPr="003360B8" w:rsidRDefault="007A5BCF" w:rsidP="0012435C">
      <w:pPr>
        <w:rPr>
          <w:rFonts w:cstheme="minorHAnsi"/>
        </w:rPr>
      </w:pPr>
    </w:p>
    <w:p w14:paraId="13C5CDEF" w14:textId="5CDC1370" w:rsidR="005F7202" w:rsidRPr="003360B8" w:rsidRDefault="007A5BCF" w:rsidP="003C65C5">
      <w:pPr>
        <w:pStyle w:val="Heading1"/>
        <w:rPr>
          <w:rFonts w:asciiTheme="minorHAnsi" w:hAnsiTheme="minorHAnsi" w:cstheme="minorHAnsi"/>
        </w:rPr>
      </w:pPr>
      <w:bookmarkStart w:id="12" w:name="Aggregateprogramdatacollectrequirements"/>
      <w:bookmarkStart w:id="13" w:name="_Toc3804665"/>
      <w:r w:rsidRPr="003360B8">
        <w:rPr>
          <w:rFonts w:asciiTheme="minorHAnsi" w:hAnsiTheme="minorHAnsi" w:cstheme="minorHAnsi"/>
        </w:rPr>
        <w:t>2</w:t>
      </w:r>
      <w:r w:rsidR="00A6340E" w:rsidRPr="003360B8">
        <w:rPr>
          <w:rFonts w:asciiTheme="minorHAnsi" w:hAnsiTheme="minorHAnsi" w:cstheme="minorHAnsi"/>
        </w:rPr>
        <w:t xml:space="preserve">. </w:t>
      </w:r>
      <w:r w:rsidR="005F7202" w:rsidRPr="003360B8">
        <w:rPr>
          <w:rFonts w:asciiTheme="minorHAnsi" w:hAnsiTheme="minorHAnsi" w:cstheme="minorHAnsi"/>
        </w:rPr>
        <w:t>Aggregate Program Data Collection Requirements</w:t>
      </w:r>
      <w:bookmarkEnd w:id="10"/>
      <w:bookmarkEnd w:id="12"/>
      <w:bookmarkEnd w:id="13"/>
    </w:p>
    <w:p w14:paraId="7D113935" w14:textId="77777777" w:rsidR="007A5BCF" w:rsidRPr="003360B8" w:rsidRDefault="00BC2115" w:rsidP="007A5BCF">
      <w:pPr>
        <w:rPr>
          <w:rFonts w:cstheme="minorHAnsi"/>
        </w:rPr>
      </w:pPr>
      <w:r w:rsidRPr="003360B8">
        <w:rPr>
          <w:rFonts w:cstheme="minorHAnsi"/>
        </w:rPr>
        <w:t xml:space="preserve">This section </w:t>
      </w:r>
      <w:r w:rsidR="001F4430" w:rsidRPr="003360B8">
        <w:rPr>
          <w:rFonts w:cstheme="minorHAnsi"/>
        </w:rPr>
        <w:t>includes</w:t>
      </w:r>
      <w:r w:rsidRPr="003360B8">
        <w:rPr>
          <w:rFonts w:cstheme="minorHAnsi"/>
        </w:rPr>
        <w:t xml:space="preserve"> information on the aggregate program data collection requirements as part of the RETAIN Quarterly Progress Reports (QPRs). </w:t>
      </w:r>
      <w:r w:rsidR="000A7709" w:rsidRPr="003360B8">
        <w:rPr>
          <w:rFonts w:cstheme="minorHAnsi"/>
        </w:rPr>
        <w:t xml:space="preserve">There are </w:t>
      </w:r>
      <w:r w:rsidR="004D637C" w:rsidRPr="003360B8">
        <w:rPr>
          <w:rFonts w:cstheme="minorHAnsi"/>
        </w:rPr>
        <w:t>f</w:t>
      </w:r>
      <w:r w:rsidR="00CA3FE5" w:rsidRPr="003360B8">
        <w:rPr>
          <w:rFonts w:cstheme="minorHAnsi"/>
        </w:rPr>
        <w:t>ive</w:t>
      </w:r>
      <w:r w:rsidR="004D637C" w:rsidRPr="003360B8">
        <w:rPr>
          <w:rFonts w:cstheme="minorHAnsi"/>
        </w:rPr>
        <w:t xml:space="preserve"> </w:t>
      </w:r>
      <w:r w:rsidR="000A7709" w:rsidRPr="003360B8">
        <w:rPr>
          <w:rFonts w:cstheme="minorHAnsi"/>
        </w:rPr>
        <w:t xml:space="preserve">categories of RETAIN </w:t>
      </w:r>
      <w:r w:rsidR="00857798" w:rsidRPr="003360B8">
        <w:rPr>
          <w:rFonts w:cstheme="minorHAnsi"/>
        </w:rPr>
        <w:t xml:space="preserve">data reporting </w:t>
      </w:r>
      <w:r w:rsidR="000A7709" w:rsidRPr="003360B8">
        <w:rPr>
          <w:rFonts w:cstheme="minorHAnsi"/>
        </w:rPr>
        <w:t>activities</w:t>
      </w:r>
      <w:r w:rsidR="004D637C" w:rsidRPr="003360B8">
        <w:rPr>
          <w:rFonts w:cstheme="minorHAnsi"/>
        </w:rPr>
        <w:t xml:space="preserve"> for aggregate program data</w:t>
      </w:r>
      <w:r w:rsidR="000A7709" w:rsidRPr="003360B8">
        <w:rPr>
          <w:rFonts w:cstheme="minorHAnsi"/>
        </w:rPr>
        <w:t>:</w:t>
      </w:r>
    </w:p>
    <w:p w14:paraId="404DD019" w14:textId="00997F86" w:rsidR="007A5BCF" w:rsidRPr="003360B8" w:rsidRDefault="00DE0241" w:rsidP="007A5BCF">
      <w:pPr>
        <w:pStyle w:val="ListParagraph"/>
        <w:numPr>
          <w:ilvl w:val="0"/>
          <w:numId w:val="34"/>
        </w:numPr>
        <w:rPr>
          <w:rFonts w:cstheme="minorHAnsi"/>
        </w:rPr>
      </w:pPr>
      <w:hyperlink w:anchor="programtargetsandmilestones" w:history="1">
        <w:r w:rsidR="00B36417" w:rsidRPr="003360B8">
          <w:rPr>
            <w:rStyle w:val="Hyperlink"/>
            <w:rFonts w:cstheme="minorHAnsi"/>
          </w:rPr>
          <w:t>Program Targets and Milestones</w:t>
        </w:r>
      </w:hyperlink>
    </w:p>
    <w:p w14:paraId="32A3897A" w14:textId="168C1BBF" w:rsidR="00874B82" w:rsidRPr="003360B8" w:rsidRDefault="00DE0241" w:rsidP="007A5BCF">
      <w:pPr>
        <w:pStyle w:val="ListParagraph"/>
        <w:numPr>
          <w:ilvl w:val="1"/>
          <w:numId w:val="35"/>
        </w:numPr>
        <w:rPr>
          <w:rFonts w:cstheme="minorHAnsi"/>
        </w:rPr>
      </w:pPr>
      <w:hyperlink w:anchor="serviceproviderparticipationandtraining" w:history="1">
        <w:r w:rsidR="00B36417" w:rsidRPr="003360B8">
          <w:rPr>
            <w:rStyle w:val="Hyperlink"/>
            <w:rFonts w:cstheme="minorHAnsi"/>
          </w:rPr>
          <w:t>RETAIN Service Provider Participation</w:t>
        </w:r>
        <w:r w:rsidR="006429F2" w:rsidRPr="003360B8">
          <w:rPr>
            <w:rStyle w:val="Hyperlink"/>
            <w:rFonts w:cstheme="minorHAnsi"/>
          </w:rPr>
          <w:t xml:space="preserve"> and Training</w:t>
        </w:r>
      </w:hyperlink>
    </w:p>
    <w:p w14:paraId="6FA3D950" w14:textId="57808784" w:rsidR="00874B82" w:rsidRPr="003360B8" w:rsidRDefault="00DE0241" w:rsidP="007A5BCF">
      <w:pPr>
        <w:pStyle w:val="ListParagraph"/>
        <w:numPr>
          <w:ilvl w:val="1"/>
          <w:numId w:val="35"/>
        </w:numPr>
        <w:rPr>
          <w:rFonts w:cstheme="minorHAnsi"/>
        </w:rPr>
      </w:pPr>
      <w:hyperlink w:anchor="serviceprovidertrainingdescriptions" w:history="1">
        <w:r w:rsidR="00CA3FE5" w:rsidRPr="003360B8">
          <w:rPr>
            <w:rStyle w:val="Hyperlink"/>
            <w:rFonts w:cstheme="minorHAnsi"/>
          </w:rPr>
          <w:t>RETAIN Service Provider Training Descriptions</w:t>
        </w:r>
      </w:hyperlink>
    </w:p>
    <w:p w14:paraId="56AE3CD1" w14:textId="3DF77F97" w:rsidR="00874B82" w:rsidRPr="003360B8" w:rsidRDefault="00DE0241" w:rsidP="007A5BCF">
      <w:pPr>
        <w:pStyle w:val="ListParagraph"/>
        <w:numPr>
          <w:ilvl w:val="1"/>
          <w:numId w:val="35"/>
        </w:numPr>
        <w:rPr>
          <w:rFonts w:cstheme="minorHAnsi"/>
        </w:rPr>
      </w:pPr>
      <w:hyperlink w:anchor="providerandemployerincentives" w:history="1">
        <w:r w:rsidR="00B36417" w:rsidRPr="003360B8">
          <w:rPr>
            <w:rStyle w:val="Hyperlink"/>
            <w:rFonts w:cstheme="minorHAnsi"/>
          </w:rPr>
          <w:t>Incentives to Adopt Occupational Health Best Practices</w:t>
        </w:r>
      </w:hyperlink>
    </w:p>
    <w:p w14:paraId="15623D67" w14:textId="61582F70" w:rsidR="00133C6E" w:rsidRPr="003360B8" w:rsidRDefault="00DE0241" w:rsidP="007A5BCF">
      <w:pPr>
        <w:pStyle w:val="ListParagraph"/>
        <w:numPr>
          <w:ilvl w:val="1"/>
          <w:numId w:val="35"/>
        </w:numPr>
        <w:rPr>
          <w:rFonts w:cstheme="minorHAnsi"/>
        </w:rPr>
      </w:pPr>
      <w:hyperlink w:anchor="stakeholdersatisfaction" w:history="1">
        <w:r w:rsidR="00B36417" w:rsidRPr="003360B8">
          <w:rPr>
            <w:rStyle w:val="Hyperlink"/>
            <w:rFonts w:cstheme="minorHAnsi"/>
          </w:rPr>
          <w:t>Stakeholder Survey Results</w:t>
        </w:r>
      </w:hyperlink>
    </w:p>
    <w:p w14:paraId="51C3A34C" w14:textId="5EE5A8F5" w:rsidR="008B4189" w:rsidRPr="003360B8" w:rsidRDefault="008B4189" w:rsidP="00A80885">
      <w:pPr>
        <w:pStyle w:val="ListParagraph"/>
        <w:numPr>
          <w:ilvl w:val="0"/>
          <w:numId w:val="27"/>
        </w:numPr>
        <w:rPr>
          <w:rFonts w:cstheme="minorHAnsi"/>
        </w:rPr>
      </w:pPr>
      <w:r w:rsidRPr="003360B8">
        <w:rPr>
          <w:rFonts w:cstheme="minorHAnsi"/>
        </w:rPr>
        <w:br w:type="page"/>
      </w:r>
    </w:p>
    <w:p w14:paraId="2F4A8F39" w14:textId="399120C7" w:rsidR="00E66827" w:rsidRPr="003360B8" w:rsidRDefault="007A5BCF" w:rsidP="004D637C">
      <w:pPr>
        <w:pStyle w:val="Heading2"/>
        <w:rPr>
          <w:rFonts w:asciiTheme="minorHAnsi" w:hAnsiTheme="minorHAnsi" w:cstheme="minorHAnsi"/>
        </w:rPr>
      </w:pPr>
      <w:bookmarkStart w:id="14" w:name="_Toc3804666"/>
      <w:bookmarkStart w:id="15" w:name="programtargetsandmilestones"/>
      <w:r w:rsidRPr="003360B8">
        <w:rPr>
          <w:rFonts w:asciiTheme="minorHAnsi" w:hAnsiTheme="minorHAnsi" w:cstheme="minorHAnsi"/>
        </w:rPr>
        <w:t>2</w:t>
      </w:r>
      <w:r w:rsidR="00E66827" w:rsidRPr="003360B8">
        <w:rPr>
          <w:rFonts w:asciiTheme="minorHAnsi" w:hAnsiTheme="minorHAnsi" w:cstheme="minorHAnsi"/>
        </w:rPr>
        <w:t xml:space="preserve">.1 </w:t>
      </w:r>
      <w:r w:rsidR="005F7202" w:rsidRPr="003360B8">
        <w:rPr>
          <w:rFonts w:asciiTheme="minorHAnsi" w:hAnsiTheme="minorHAnsi" w:cstheme="minorHAnsi"/>
        </w:rPr>
        <w:t>Program Target</w:t>
      </w:r>
      <w:r w:rsidR="00857798" w:rsidRPr="003360B8">
        <w:rPr>
          <w:rFonts w:asciiTheme="minorHAnsi" w:hAnsiTheme="minorHAnsi" w:cstheme="minorHAnsi"/>
        </w:rPr>
        <w:t>s</w:t>
      </w:r>
      <w:r w:rsidR="005F7202" w:rsidRPr="003360B8">
        <w:rPr>
          <w:rFonts w:asciiTheme="minorHAnsi" w:hAnsiTheme="minorHAnsi" w:cstheme="minorHAnsi"/>
        </w:rPr>
        <w:t xml:space="preserve"> and Milestones</w:t>
      </w:r>
      <w:bookmarkEnd w:id="14"/>
    </w:p>
    <w:bookmarkEnd w:id="15"/>
    <w:p w14:paraId="37831917" w14:textId="7E0C31D3" w:rsidR="00E66827" w:rsidRPr="003360B8" w:rsidRDefault="00E66827" w:rsidP="0005636B">
      <w:pPr>
        <w:pStyle w:val="ListParagraph"/>
        <w:ind w:left="0"/>
        <w:rPr>
          <w:rFonts w:cstheme="minorHAnsi"/>
        </w:rPr>
      </w:pPr>
      <w:r w:rsidRPr="003360B8">
        <w:rPr>
          <w:rFonts w:cstheme="minorHAnsi"/>
        </w:rPr>
        <w:t xml:space="preserve">The grantee will set the program operational targets in accordance with the planned operations. The targets focus primarily on the timeliness and coordination of health and employment services, and worker participant outcomes. </w:t>
      </w:r>
      <w:r w:rsidR="001B2F21" w:rsidRPr="003360B8">
        <w:rPr>
          <w:rFonts w:cstheme="minorHAnsi"/>
        </w:rPr>
        <w:t xml:space="preserve">For each data submission, the </w:t>
      </w:r>
      <w:r w:rsidRPr="003360B8">
        <w:rPr>
          <w:rFonts w:cstheme="minorHAnsi"/>
        </w:rPr>
        <w:t xml:space="preserve">grantees will set targets and milestones </w:t>
      </w:r>
      <w:r w:rsidR="001B2F21" w:rsidRPr="003360B8">
        <w:rPr>
          <w:rFonts w:cstheme="minorHAnsi"/>
        </w:rPr>
        <w:t xml:space="preserve">that correspond to the forthcoming quarter. </w:t>
      </w:r>
      <w:r w:rsidRPr="003360B8">
        <w:rPr>
          <w:rFonts w:cstheme="minorHAnsi"/>
        </w:rPr>
        <w:t xml:space="preserve">For example, </w:t>
      </w:r>
      <w:r w:rsidR="001B2F21" w:rsidRPr="003360B8">
        <w:rPr>
          <w:rFonts w:cstheme="minorHAnsi"/>
        </w:rPr>
        <w:t xml:space="preserve">in the QPR Quarter 4, FY 2019 data submission, the targets must be set for Q1 FY 2020, and so on for subsequent submissions.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478"/>
        <w:gridCol w:w="7418"/>
        <w:gridCol w:w="1094"/>
      </w:tblGrid>
      <w:tr w:rsidR="00253A35" w:rsidRPr="003360B8" w14:paraId="6BC19D9D" w14:textId="77777777" w:rsidTr="0013679D">
        <w:trPr>
          <w:trHeight w:val="288"/>
        </w:trPr>
        <w:tc>
          <w:tcPr>
            <w:tcW w:w="450" w:type="pct"/>
            <w:shd w:val="clear" w:color="auto" w:fill="BFBFBF" w:themeFill="background1" w:themeFillShade="BF"/>
          </w:tcPr>
          <w:p w14:paraId="047245E8" w14:textId="72D76A8F" w:rsidR="00253A35" w:rsidRPr="003360B8" w:rsidRDefault="00253A35" w:rsidP="00D62636">
            <w:pPr>
              <w:spacing w:after="0" w:line="240" w:lineRule="auto"/>
              <w:jc w:val="center"/>
              <w:rPr>
                <w:rFonts w:eastAsia="Times New Roman" w:cstheme="minorHAnsi"/>
                <w:b/>
                <w:color w:val="000000"/>
              </w:rPr>
            </w:pPr>
            <w:r w:rsidRPr="003360B8">
              <w:rPr>
                <w:rFonts w:eastAsia="Times New Roman" w:cstheme="minorHAnsi"/>
                <w:b/>
                <w:color w:val="000000"/>
              </w:rPr>
              <w:t>Data Element Number</w:t>
            </w:r>
          </w:p>
        </w:tc>
        <w:tc>
          <w:tcPr>
            <w:tcW w:w="1320" w:type="pct"/>
            <w:shd w:val="clear" w:color="auto" w:fill="BFBFBF" w:themeFill="background1" w:themeFillShade="BF"/>
            <w:vAlign w:val="center"/>
          </w:tcPr>
          <w:p w14:paraId="1E74E498" w14:textId="3D7674F9" w:rsidR="00253A35" w:rsidRPr="003360B8" w:rsidRDefault="00253A35" w:rsidP="00D62636">
            <w:pPr>
              <w:spacing w:after="0" w:line="240" w:lineRule="auto"/>
              <w:jc w:val="center"/>
              <w:rPr>
                <w:rFonts w:eastAsia="Times New Roman" w:cstheme="minorHAnsi"/>
                <w:b/>
                <w:color w:val="000000"/>
              </w:rPr>
            </w:pPr>
            <w:r w:rsidRPr="003360B8">
              <w:rPr>
                <w:rFonts w:eastAsia="Times New Roman" w:cstheme="minorHAnsi"/>
                <w:b/>
                <w:color w:val="000000"/>
              </w:rPr>
              <w:t>Data Element Category</w:t>
            </w:r>
          </w:p>
        </w:tc>
        <w:tc>
          <w:tcPr>
            <w:tcW w:w="2815" w:type="pct"/>
            <w:shd w:val="clear" w:color="auto" w:fill="BFBFBF" w:themeFill="background1" w:themeFillShade="BF"/>
            <w:vAlign w:val="center"/>
          </w:tcPr>
          <w:p w14:paraId="05726EEB" w14:textId="77777777" w:rsidR="00253A35" w:rsidRPr="003360B8" w:rsidRDefault="00253A35" w:rsidP="00D62636">
            <w:pPr>
              <w:spacing w:after="0" w:line="240" w:lineRule="auto"/>
              <w:jc w:val="center"/>
              <w:rPr>
                <w:rFonts w:eastAsia="Times New Roman" w:cstheme="minorHAnsi"/>
                <w:b/>
                <w:color w:val="000000"/>
              </w:rPr>
            </w:pPr>
            <w:r w:rsidRPr="003360B8">
              <w:rPr>
                <w:rFonts w:eastAsia="Times New Roman" w:cstheme="minorHAnsi"/>
                <w:b/>
                <w:color w:val="000000"/>
              </w:rPr>
              <w:t>Measure Description</w:t>
            </w:r>
          </w:p>
        </w:tc>
        <w:tc>
          <w:tcPr>
            <w:tcW w:w="415" w:type="pct"/>
            <w:shd w:val="clear" w:color="auto" w:fill="BFBFBF" w:themeFill="background1" w:themeFillShade="BF"/>
            <w:vAlign w:val="center"/>
          </w:tcPr>
          <w:p w14:paraId="1215DCBB" w14:textId="77777777" w:rsidR="00253A35" w:rsidRPr="003360B8" w:rsidRDefault="00253A35" w:rsidP="00D62636">
            <w:pPr>
              <w:spacing w:after="0" w:line="240" w:lineRule="auto"/>
              <w:jc w:val="center"/>
              <w:rPr>
                <w:rFonts w:eastAsia="Times New Roman" w:cstheme="minorHAnsi"/>
                <w:b/>
                <w:color w:val="000000"/>
              </w:rPr>
            </w:pPr>
            <w:r w:rsidRPr="003360B8">
              <w:rPr>
                <w:rFonts w:eastAsia="Times New Roman" w:cstheme="minorHAnsi"/>
                <w:b/>
                <w:color w:val="000000"/>
              </w:rPr>
              <w:t>Data Type</w:t>
            </w:r>
          </w:p>
        </w:tc>
      </w:tr>
      <w:tr w:rsidR="00253A35" w:rsidRPr="003360B8" w14:paraId="67D1CDB2" w14:textId="77777777" w:rsidTr="00243EEE">
        <w:trPr>
          <w:trHeight w:val="288"/>
        </w:trPr>
        <w:tc>
          <w:tcPr>
            <w:tcW w:w="450" w:type="pct"/>
            <w:vAlign w:val="center"/>
          </w:tcPr>
          <w:p w14:paraId="5F47CECA" w14:textId="3B9F3F2B" w:rsidR="00253A35"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TAR01</w:t>
            </w:r>
          </w:p>
        </w:tc>
        <w:tc>
          <w:tcPr>
            <w:tcW w:w="1320" w:type="pct"/>
            <w:vAlign w:val="center"/>
            <w:hideMark/>
          </w:tcPr>
          <w:p w14:paraId="7DC88C43" w14:textId="53AC392C" w:rsidR="00253A35" w:rsidRPr="003360B8" w:rsidRDefault="00253A35" w:rsidP="00D62636">
            <w:pPr>
              <w:spacing w:after="0" w:line="240" w:lineRule="auto"/>
              <w:rPr>
                <w:rFonts w:eastAsia="Times New Roman" w:cstheme="minorHAnsi"/>
                <w:color w:val="000000"/>
              </w:rPr>
            </w:pPr>
            <w:r w:rsidRPr="003360B8">
              <w:rPr>
                <w:rFonts w:eastAsia="Times New Roman" w:cstheme="minorHAnsi"/>
                <w:color w:val="000000"/>
              </w:rPr>
              <w:t>Target number of worker participants</w:t>
            </w:r>
          </w:p>
        </w:tc>
        <w:tc>
          <w:tcPr>
            <w:tcW w:w="2815" w:type="pct"/>
            <w:shd w:val="clear" w:color="000000" w:fill="FFFFFF"/>
            <w:vAlign w:val="center"/>
            <w:hideMark/>
          </w:tcPr>
          <w:p w14:paraId="11B9ECD7" w14:textId="4E55895C" w:rsidR="00253A35" w:rsidRPr="003360B8" w:rsidRDefault="00253A35" w:rsidP="00253A35">
            <w:pPr>
              <w:spacing w:after="0" w:line="240" w:lineRule="auto"/>
              <w:rPr>
                <w:rFonts w:eastAsia="Times New Roman" w:cstheme="minorHAnsi"/>
                <w:color w:val="000000"/>
              </w:rPr>
            </w:pPr>
            <w:r w:rsidRPr="003360B8">
              <w:rPr>
                <w:rFonts w:eastAsia="Times New Roman" w:cstheme="minorHAnsi"/>
                <w:color w:val="000000"/>
              </w:rPr>
              <w:t xml:space="preserve">Record the target number of worker participants enrolled in </w:t>
            </w:r>
            <w:r w:rsidR="003558B1" w:rsidRPr="003360B8">
              <w:rPr>
                <w:rFonts w:eastAsia="Times New Roman" w:cstheme="minorHAnsi"/>
                <w:color w:val="000000"/>
              </w:rPr>
              <w:t xml:space="preserve">the </w:t>
            </w:r>
            <w:r w:rsidRPr="003360B8">
              <w:rPr>
                <w:rFonts w:eastAsia="Times New Roman" w:cstheme="minorHAnsi"/>
                <w:color w:val="000000"/>
              </w:rPr>
              <w:t xml:space="preserve">treatment group at end of the current quarter. </w:t>
            </w:r>
          </w:p>
        </w:tc>
        <w:tc>
          <w:tcPr>
            <w:tcW w:w="415" w:type="pct"/>
            <w:shd w:val="clear" w:color="000000" w:fill="FFFFFF"/>
            <w:vAlign w:val="center"/>
            <w:hideMark/>
          </w:tcPr>
          <w:p w14:paraId="24BFA962" w14:textId="77777777" w:rsidR="00253A35" w:rsidRPr="003360B8" w:rsidRDefault="00253A35" w:rsidP="00356238">
            <w:pPr>
              <w:spacing w:after="0" w:line="240" w:lineRule="auto"/>
              <w:rPr>
                <w:rFonts w:eastAsia="Times New Roman" w:cstheme="minorHAnsi"/>
                <w:color w:val="000000"/>
              </w:rPr>
            </w:pPr>
            <w:r w:rsidRPr="003360B8">
              <w:rPr>
                <w:rFonts w:eastAsia="Times New Roman" w:cstheme="minorHAnsi"/>
                <w:color w:val="000000"/>
              </w:rPr>
              <w:t>Count</w:t>
            </w:r>
          </w:p>
        </w:tc>
      </w:tr>
      <w:tr w:rsidR="00253A35" w:rsidRPr="003360B8" w14:paraId="27B7CBB4" w14:textId="77777777" w:rsidTr="00243EEE">
        <w:trPr>
          <w:trHeight w:val="288"/>
        </w:trPr>
        <w:tc>
          <w:tcPr>
            <w:tcW w:w="450" w:type="pct"/>
            <w:shd w:val="clear" w:color="000000" w:fill="FFFFFF"/>
            <w:vAlign w:val="center"/>
          </w:tcPr>
          <w:p w14:paraId="6848956A" w14:textId="2745FFEF" w:rsidR="00253A35"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TAR02</w:t>
            </w:r>
          </w:p>
        </w:tc>
        <w:tc>
          <w:tcPr>
            <w:tcW w:w="1320" w:type="pct"/>
            <w:shd w:val="clear" w:color="000000" w:fill="FFFFFF"/>
            <w:vAlign w:val="center"/>
            <w:hideMark/>
          </w:tcPr>
          <w:p w14:paraId="76CD0F3C" w14:textId="188D3987" w:rsidR="00253A35" w:rsidRPr="003360B8" w:rsidRDefault="00253A35" w:rsidP="0005636B">
            <w:pPr>
              <w:spacing w:after="0" w:line="240" w:lineRule="auto"/>
              <w:rPr>
                <w:rFonts w:eastAsia="Times New Roman" w:cstheme="minorHAnsi"/>
                <w:color w:val="000000"/>
              </w:rPr>
            </w:pPr>
            <w:r w:rsidRPr="003360B8">
              <w:rPr>
                <w:rFonts w:eastAsia="Times New Roman" w:cstheme="minorHAnsi"/>
                <w:color w:val="000000"/>
              </w:rPr>
              <w:t xml:space="preserve">Target number of participating </w:t>
            </w:r>
            <w:r w:rsidR="006429F2" w:rsidRPr="003360B8">
              <w:rPr>
                <w:rFonts w:eastAsia="Times New Roman" w:cstheme="minorHAnsi"/>
                <w:color w:val="000000"/>
              </w:rPr>
              <w:t xml:space="preserve">RETAIN service </w:t>
            </w:r>
            <w:r w:rsidRPr="003360B8">
              <w:rPr>
                <w:rFonts w:eastAsia="Times New Roman" w:cstheme="minorHAnsi"/>
                <w:color w:val="000000"/>
              </w:rPr>
              <w:t>providers</w:t>
            </w:r>
          </w:p>
        </w:tc>
        <w:tc>
          <w:tcPr>
            <w:tcW w:w="2815" w:type="pct"/>
            <w:shd w:val="clear" w:color="000000" w:fill="FFFFFF"/>
            <w:vAlign w:val="center"/>
            <w:hideMark/>
          </w:tcPr>
          <w:p w14:paraId="33CE6E61" w14:textId="0F5D4391" w:rsidR="00253A35" w:rsidRPr="003360B8" w:rsidRDefault="00253A35" w:rsidP="00057635">
            <w:pPr>
              <w:spacing w:after="0" w:line="240" w:lineRule="auto"/>
              <w:rPr>
                <w:rFonts w:eastAsia="Times New Roman" w:cstheme="minorHAnsi"/>
                <w:color w:val="000000"/>
              </w:rPr>
            </w:pPr>
            <w:r w:rsidRPr="003360B8">
              <w:rPr>
                <w:rFonts w:eastAsia="Times New Roman" w:cstheme="minorHAnsi"/>
                <w:color w:val="000000"/>
              </w:rPr>
              <w:t xml:space="preserve">Record the target number of </w:t>
            </w:r>
            <w:r w:rsidR="006429F2" w:rsidRPr="003360B8">
              <w:rPr>
                <w:rFonts w:eastAsia="Times New Roman" w:cstheme="minorHAnsi"/>
                <w:color w:val="000000"/>
              </w:rPr>
              <w:t xml:space="preserve">RETAIN service </w:t>
            </w:r>
            <w:r w:rsidRPr="003360B8">
              <w:rPr>
                <w:rFonts w:eastAsia="Times New Roman" w:cstheme="minorHAnsi"/>
                <w:color w:val="000000"/>
              </w:rPr>
              <w:t xml:space="preserve">providers enrolled at end of the current quarter. </w:t>
            </w:r>
            <w:r w:rsidR="00725CFB" w:rsidRPr="003360B8">
              <w:rPr>
                <w:rFonts w:eastAsia="Times New Roman" w:cstheme="minorHAnsi"/>
                <w:color w:val="000000"/>
              </w:rPr>
              <w:t xml:space="preserve">A RETAIN service provider is “participating” in RETAIN if </w:t>
            </w:r>
            <w:r w:rsidR="00057635" w:rsidRPr="003360B8">
              <w:rPr>
                <w:rFonts w:eastAsia="Times New Roman" w:cstheme="minorHAnsi"/>
                <w:color w:val="000000"/>
              </w:rPr>
              <w:t>they</w:t>
            </w:r>
            <w:r w:rsidR="00725CFB" w:rsidRPr="003360B8">
              <w:rPr>
                <w:rFonts w:eastAsia="Times New Roman" w:cstheme="minorHAnsi"/>
                <w:color w:val="000000"/>
              </w:rPr>
              <w:t xml:space="preserve"> has signed an agreement to provide RETAIN services to worker participants. </w:t>
            </w:r>
          </w:p>
        </w:tc>
        <w:tc>
          <w:tcPr>
            <w:tcW w:w="415" w:type="pct"/>
            <w:shd w:val="clear" w:color="000000" w:fill="FFFFFF"/>
            <w:vAlign w:val="center"/>
            <w:hideMark/>
          </w:tcPr>
          <w:p w14:paraId="116D4334" w14:textId="77777777" w:rsidR="00253A35" w:rsidRPr="003360B8" w:rsidRDefault="00253A35" w:rsidP="00356238">
            <w:pPr>
              <w:spacing w:after="0" w:line="240" w:lineRule="auto"/>
              <w:rPr>
                <w:rFonts w:eastAsia="Times New Roman" w:cstheme="minorHAnsi"/>
                <w:color w:val="000000"/>
              </w:rPr>
            </w:pPr>
            <w:r w:rsidRPr="003360B8">
              <w:rPr>
                <w:rFonts w:eastAsia="Times New Roman" w:cstheme="minorHAnsi"/>
                <w:color w:val="000000"/>
              </w:rPr>
              <w:t>Count</w:t>
            </w:r>
          </w:p>
        </w:tc>
      </w:tr>
      <w:tr w:rsidR="006429F2" w:rsidRPr="003360B8" w14:paraId="0BFEC043" w14:textId="77777777" w:rsidTr="00243EEE">
        <w:trPr>
          <w:trHeight w:val="288"/>
        </w:trPr>
        <w:tc>
          <w:tcPr>
            <w:tcW w:w="450" w:type="pct"/>
            <w:shd w:val="clear" w:color="000000" w:fill="FFFFFF"/>
            <w:vAlign w:val="center"/>
          </w:tcPr>
          <w:p w14:paraId="0B4C0F01" w14:textId="5AEE9631" w:rsidR="006429F2"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TAR03</w:t>
            </w:r>
          </w:p>
        </w:tc>
        <w:tc>
          <w:tcPr>
            <w:tcW w:w="1320" w:type="pct"/>
            <w:shd w:val="clear" w:color="000000" w:fill="FFFFFF"/>
            <w:vAlign w:val="center"/>
          </w:tcPr>
          <w:p w14:paraId="7FE85766" w14:textId="0ADA7ACC" w:rsidR="006429F2" w:rsidRPr="003360B8" w:rsidRDefault="006429F2" w:rsidP="00C716CF">
            <w:pPr>
              <w:spacing w:after="0" w:line="240" w:lineRule="auto"/>
              <w:rPr>
                <w:rFonts w:eastAsia="Times New Roman" w:cstheme="minorHAnsi"/>
                <w:color w:val="000000"/>
              </w:rPr>
            </w:pPr>
            <w:r w:rsidRPr="003360B8">
              <w:rPr>
                <w:rFonts w:eastAsia="Times New Roman" w:cstheme="minorHAnsi"/>
                <w:color w:val="000000"/>
              </w:rPr>
              <w:t xml:space="preserve">Target number of participating RETAIN service providers that have received any training </w:t>
            </w:r>
          </w:p>
        </w:tc>
        <w:tc>
          <w:tcPr>
            <w:tcW w:w="2815" w:type="pct"/>
            <w:shd w:val="clear" w:color="000000" w:fill="FFFFFF"/>
            <w:vAlign w:val="center"/>
          </w:tcPr>
          <w:p w14:paraId="0F6DF38C" w14:textId="4BC048C9" w:rsidR="006429F2" w:rsidRPr="003360B8" w:rsidRDefault="006429F2" w:rsidP="00253A35">
            <w:pPr>
              <w:spacing w:after="0" w:line="240" w:lineRule="auto"/>
              <w:rPr>
                <w:rFonts w:eastAsia="Times New Roman" w:cstheme="minorHAnsi"/>
                <w:color w:val="000000"/>
              </w:rPr>
            </w:pPr>
            <w:r w:rsidRPr="003360B8">
              <w:rPr>
                <w:rFonts w:eastAsia="Times New Roman" w:cstheme="minorHAnsi"/>
                <w:color w:val="000000"/>
              </w:rPr>
              <w:t xml:space="preserve">Record the target number of RETAIN service providers that have received any training as part of the RETAIN program.  </w:t>
            </w:r>
          </w:p>
        </w:tc>
        <w:tc>
          <w:tcPr>
            <w:tcW w:w="415" w:type="pct"/>
            <w:shd w:val="clear" w:color="000000" w:fill="FFFFFF"/>
            <w:vAlign w:val="center"/>
          </w:tcPr>
          <w:p w14:paraId="0824EF58" w14:textId="2946733E" w:rsidR="006429F2" w:rsidRPr="003360B8" w:rsidRDefault="006429F2" w:rsidP="00356238">
            <w:pPr>
              <w:spacing w:after="0" w:line="240" w:lineRule="auto"/>
              <w:rPr>
                <w:rFonts w:eastAsia="Times New Roman" w:cstheme="minorHAnsi"/>
                <w:color w:val="000000"/>
              </w:rPr>
            </w:pPr>
            <w:r w:rsidRPr="003360B8">
              <w:rPr>
                <w:rFonts w:eastAsia="Times New Roman" w:cstheme="minorHAnsi"/>
                <w:color w:val="000000"/>
              </w:rPr>
              <w:t>Count</w:t>
            </w:r>
          </w:p>
        </w:tc>
      </w:tr>
      <w:tr w:rsidR="00253A35" w:rsidRPr="003360B8" w14:paraId="57F5CBD7" w14:textId="77777777" w:rsidTr="00243EEE">
        <w:trPr>
          <w:trHeight w:val="288"/>
        </w:trPr>
        <w:tc>
          <w:tcPr>
            <w:tcW w:w="450" w:type="pct"/>
            <w:shd w:val="clear" w:color="000000" w:fill="FFFFFF"/>
            <w:vAlign w:val="center"/>
          </w:tcPr>
          <w:p w14:paraId="5F025C5E" w14:textId="0D005CC9" w:rsidR="00253A35"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TAR04</w:t>
            </w:r>
          </w:p>
        </w:tc>
        <w:tc>
          <w:tcPr>
            <w:tcW w:w="1320" w:type="pct"/>
            <w:shd w:val="clear" w:color="000000" w:fill="FFFFFF"/>
            <w:vAlign w:val="center"/>
            <w:hideMark/>
          </w:tcPr>
          <w:p w14:paraId="510E7981" w14:textId="3488663F" w:rsidR="00253A35" w:rsidRPr="003360B8" w:rsidRDefault="00726302" w:rsidP="00D62636">
            <w:pPr>
              <w:spacing w:after="0" w:line="240" w:lineRule="auto"/>
              <w:rPr>
                <w:rFonts w:eastAsia="Times New Roman" w:cstheme="minorHAnsi"/>
                <w:color w:val="000000"/>
              </w:rPr>
            </w:pPr>
            <w:r w:rsidRPr="003360B8">
              <w:rPr>
                <w:rFonts w:cstheme="minorHAnsi"/>
              </w:rPr>
              <w:t>Target days for RTW Coordinator initial communication with worker participant</w:t>
            </w:r>
          </w:p>
        </w:tc>
        <w:tc>
          <w:tcPr>
            <w:tcW w:w="2815" w:type="pct"/>
            <w:shd w:val="clear" w:color="000000" w:fill="FFFFFF"/>
            <w:vAlign w:val="center"/>
            <w:hideMark/>
          </w:tcPr>
          <w:p w14:paraId="33581DC9" w14:textId="45A2AF9E" w:rsidR="00253A35" w:rsidRPr="003360B8" w:rsidRDefault="00253A35" w:rsidP="00D62636">
            <w:pPr>
              <w:spacing w:after="0" w:line="240" w:lineRule="auto"/>
              <w:rPr>
                <w:rFonts w:eastAsia="Times New Roman" w:cstheme="minorHAnsi"/>
                <w:color w:val="000000"/>
              </w:rPr>
            </w:pPr>
            <w:r w:rsidRPr="003360B8">
              <w:rPr>
                <w:rFonts w:eastAsia="Times New Roman" w:cstheme="minorHAnsi"/>
                <w:color w:val="000000"/>
              </w:rPr>
              <w:t>Record the target</w:t>
            </w:r>
            <w:r w:rsidR="00725CFB" w:rsidRPr="003360B8">
              <w:rPr>
                <w:rFonts w:eastAsia="Times New Roman" w:cstheme="minorHAnsi"/>
                <w:color w:val="000000"/>
              </w:rPr>
              <w:t xml:space="preserve"> (maximum)</w:t>
            </w:r>
            <w:r w:rsidRPr="003360B8">
              <w:rPr>
                <w:rFonts w:eastAsia="Times New Roman" w:cstheme="minorHAnsi"/>
                <w:color w:val="000000"/>
              </w:rPr>
              <w:t xml:space="preserve"> number of days from worker participant</w:t>
            </w:r>
            <w:r w:rsidR="00C65C7B" w:rsidRPr="003360B8">
              <w:rPr>
                <w:rFonts w:eastAsia="Times New Roman" w:cstheme="minorHAnsi"/>
                <w:color w:val="000000"/>
              </w:rPr>
              <w:t xml:space="preserve"> enrollment to RTW Coordinator i</w:t>
            </w:r>
            <w:r w:rsidRPr="003360B8">
              <w:rPr>
                <w:rFonts w:eastAsia="Times New Roman" w:cstheme="minorHAnsi"/>
                <w:color w:val="000000"/>
              </w:rPr>
              <w:t>n</w:t>
            </w:r>
            <w:r w:rsidR="00C65C7B" w:rsidRPr="003360B8">
              <w:rPr>
                <w:rFonts w:eastAsia="Times New Roman" w:cstheme="minorHAnsi"/>
                <w:color w:val="000000"/>
              </w:rPr>
              <w:t>itial c</w:t>
            </w:r>
            <w:r w:rsidRPr="003360B8">
              <w:rPr>
                <w:rFonts w:eastAsia="Times New Roman" w:cstheme="minorHAnsi"/>
                <w:color w:val="000000"/>
              </w:rPr>
              <w:t xml:space="preserve">ommunication with worker participant. </w:t>
            </w:r>
          </w:p>
        </w:tc>
        <w:tc>
          <w:tcPr>
            <w:tcW w:w="415" w:type="pct"/>
            <w:shd w:val="clear" w:color="000000" w:fill="FFFFFF"/>
            <w:vAlign w:val="center"/>
            <w:hideMark/>
          </w:tcPr>
          <w:p w14:paraId="567B6C47" w14:textId="77777777" w:rsidR="00253A35" w:rsidRPr="003360B8" w:rsidRDefault="00253A35" w:rsidP="00356238">
            <w:pPr>
              <w:spacing w:after="0" w:line="240" w:lineRule="auto"/>
              <w:rPr>
                <w:rFonts w:eastAsia="Times New Roman" w:cstheme="minorHAnsi"/>
                <w:color w:val="000000"/>
              </w:rPr>
            </w:pPr>
            <w:r w:rsidRPr="003360B8">
              <w:rPr>
                <w:rFonts w:eastAsia="Times New Roman" w:cstheme="minorHAnsi"/>
                <w:color w:val="000000"/>
              </w:rPr>
              <w:t>Days</w:t>
            </w:r>
          </w:p>
        </w:tc>
      </w:tr>
      <w:tr w:rsidR="00253A35" w:rsidRPr="003360B8" w14:paraId="4D8D789F" w14:textId="77777777" w:rsidTr="00243EEE">
        <w:trPr>
          <w:trHeight w:val="288"/>
        </w:trPr>
        <w:tc>
          <w:tcPr>
            <w:tcW w:w="450" w:type="pct"/>
            <w:shd w:val="clear" w:color="000000" w:fill="FFFFFF"/>
            <w:vAlign w:val="center"/>
          </w:tcPr>
          <w:p w14:paraId="6FC598DD" w14:textId="6B017189" w:rsidR="00253A35"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TAR05</w:t>
            </w:r>
          </w:p>
        </w:tc>
        <w:tc>
          <w:tcPr>
            <w:tcW w:w="1320" w:type="pct"/>
            <w:shd w:val="clear" w:color="000000" w:fill="FFFFFF"/>
            <w:vAlign w:val="center"/>
          </w:tcPr>
          <w:p w14:paraId="0B99CE1A" w14:textId="6801AEC0" w:rsidR="00253A35" w:rsidRPr="003360B8" w:rsidRDefault="00726302" w:rsidP="00D62636">
            <w:pPr>
              <w:spacing w:after="0" w:line="240" w:lineRule="auto"/>
              <w:rPr>
                <w:rFonts w:eastAsia="Times New Roman" w:cstheme="minorHAnsi"/>
                <w:color w:val="000000"/>
              </w:rPr>
            </w:pPr>
            <w:r w:rsidRPr="003360B8">
              <w:rPr>
                <w:rFonts w:cstheme="minorHAnsi"/>
              </w:rPr>
              <w:t>Target days for RTW Coordinator initial communication with worker participant’s employer</w:t>
            </w:r>
          </w:p>
        </w:tc>
        <w:tc>
          <w:tcPr>
            <w:tcW w:w="2815" w:type="pct"/>
            <w:shd w:val="clear" w:color="000000" w:fill="FFFFFF"/>
            <w:vAlign w:val="center"/>
          </w:tcPr>
          <w:p w14:paraId="26846A81" w14:textId="743EF57F" w:rsidR="00253A35" w:rsidRPr="003360B8" w:rsidRDefault="00253A35" w:rsidP="00D62636">
            <w:pPr>
              <w:spacing w:after="0" w:line="240" w:lineRule="auto"/>
              <w:rPr>
                <w:rFonts w:eastAsia="Times New Roman" w:cstheme="minorHAnsi"/>
                <w:color w:val="000000"/>
              </w:rPr>
            </w:pPr>
            <w:r w:rsidRPr="003360B8">
              <w:rPr>
                <w:rFonts w:eastAsia="Times New Roman" w:cstheme="minorHAnsi"/>
                <w:color w:val="000000"/>
              </w:rPr>
              <w:t xml:space="preserve">Record the target </w:t>
            </w:r>
            <w:r w:rsidR="00725CFB" w:rsidRPr="003360B8">
              <w:rPr>
                <w:rFonts w:eastAsia="Times New Roman" w:cstheme="minorHAnsi"/>
                <w:color w:val="000000"/>
              </w:rPr>
              <w:t xml:space="preserve">(maximum) </w:t>
            </w:r>
            <w:r w:rsidRPr="003360B8">
              <w:rPr>
                <w:rFonts w:eastAsia="Times New Roman" w:cstheme="minorHAnsi"/>
                <w:color w:val="000000"/>
              </w:rPr>
              <w:t xml:space="preserve">number of days from worker participant enrollment to </w:t>
            </w:r>
            <w:r w:rsidR="00C65C7B" w:rsidRPr="003360B8">
              <w:rPr>
                <w:rFonts w:cstheme="minorHAnsi"/>
              </w:rPr>
              <w:t>RTW Coordinator initial c</w:t>
            </w:r>
            <w:r w:rsidRPr="003360B8">
              <w:rPr>
                <w:rFonts w:cstheme="minorHAnsi"/>
              </w:rPr>
              <w:t>ommunica</w:t>
            </w:r>
            <w:r w:rsidR="00C65C7B" w:rsidRPr="003360B8">
              <w:rPr>
                <w:rFonts w:cstheme="minorHAnsi"/>
              </w:rPr>
              <w:t>tion with participant’s e</w:t>
            </w:r>
            <w:r w:rsidRPr="003360B8">
              <w:rPr>
                <w:rFonts w:cstheme="minorHAnsi"/>
              </w:rPr>
              <w:t>mployer</w:t>
            </w:r>
            <w:r w:rsidRPr="003360B8">
              <w:rPr>
                <w:rFonts w:eastAsia="Times New Roman" w:cstheme="minorHAnsi"/>
                <w:color w:val="000000"/>
              </w:rPr>
              <w:t xml:space="preserve">. </w:t>
            </w:r>
          </w:p>
        </w:tc>
        <w:tc>
          <w:tcPr>
            <w:tcW w:w="415" w:type="pct"/>
            <w:shd w:val="clear" w:color="000000" w:fill="FFFFFF"/>
            <w:vAlign w:val="center"/>
          </w:tcPr>
          <w:p w14:paraId="40F68D09" w14:textId="77777777" w:rsidR="00253A35" w:rsidRPr="003360B8" w:rsidRDefault="00253A35" w:rsidP="00356238">
            <w:pPr>
              <w:spacing w:after="0" w:line="240" w:lineRule="auto"/>
              <w:rPr>
                <w:rFonts w:eastAsia="Times New Roman" w:cstheme="minorHAnsi"/>
                <w:color w:val="000000"/>
              </w:rPr>
            </w:pPr>
            <w:r w:rsidRPr="003360B8">
              <w:rPr>
                <w:rFonts w:eastAsia="Times New Roman" w:cstheme="minorHAnsi"/>
                <w:color w:val="000000"/>
              </w:rPr>
              <w:t>Days</w:t>
            </w:r>
          </w:p>
        </w:tc>
      </w:tr>
      <w:tr w:rsidR="00253A35" w:rsidRPr="003360B8" w14:paraId="5BB5542E" w14:textId="77777777" w:rsidTr="00243EEE">
        <w:trPr>
          <w:trHeight w:val="288"/>
        </w:trPr>
        <w:tc>
          <w:tcPr>
            <w:tcW w:w="450" w:type="pct"/>
            <w:shd w:val="clear" w:color="000000" w:fill="FFFFFF"/>
            <w:vAlign w:val="center"/>
          </w:tcPr>
          <w:p w14:paraId="5A837B44" w14:textId="324A147B" w:rsidR="00253A35"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TAR06</w:t>
            </w:r>
          </w:p>
        </w:tc>
        <w:tc>
          <w:tcPr>
            <w:tcW w:w="1320" w:type="pct"/>
            <w:shd w:val="clear" w:color="000000" w:fill="FFFFFF"/>
            <w:vAlign w:val="center"/>
          </w:tcPr>
          <w:p w14:paraId="47594A3F" w14:textId="29FFFEBF" w:rsidR="00253A35" w:rsidRPr="003360B8" w:rsidRDefault="00726302" w:rsidP="00C65C7B">
            <w:pPr>
              <w:spacing w:after="0" w:line="240" w:lineRule="auto"/>
              <w:rPr>
                <w:rFonts w:eastAsia="Times New Roman" w:cstheme="minorHAnsi"/>
                <w:color w:val="000000"/>
              </w:rPr>
            </w:pPr>
            <w:r w:rsidRPr="003360B8">
              <w:rPr>
                <w:rFonts w:cstheme="minorHAnsi"/>
              </w:rPr>
              <w:t>Target days for RTW Coordinator initial communication with worker participant’s healthcare provider</w:t>
            </w:r>
          </w:p>
        </w:tc>
        <w:tc>
          <w:tcPr>
            <w:tcW w:w="2815" w:type="pct"/>
            <w:shd w:val="clear" w:color="000000" w:fill="FFFFFF"/>
            <w:vAlign w:val="center"/>
          </w:tcPr>
          <w:p w14:paraId="47822E99" w14:textId="5F5EF676" w:rsidR="00253A35" w:rsidRPr="003360B8" w:rsidRDefault="00253A35" w:rsidP="00C65C7B">
            <w:pPr>
              <w:spacing w:after="0" w:line="240" w:lineRule="auto"/>
              <w:rPr>
                <w:rFonts w:eastAsia="Times New Roman" w:cstheme="minorHAnsi"/>
                <w:color w:val="000000"/>
              </w:rPr>
            </w:pPr>
            <w:r w:rsidRPr="003360B8">
              <w:rPr>
                <w:rFonts w:eastAsia="Times New Roman" w:cstheme="minorHAnsi"/>
                <w:color w:val="000000"/>
              </w:rPr>
              <w:t xml:space="preserve">Record the target </w:t>
            </w:r>
            <w:r w:rsidR="00725CFB" w:rsidRPr="003360B8">
              <w:rPr>
                <w:rFonts w:eastAsia="Times New Roman" w:cstheme="minorHAnsi"/>
                <w:color w:val="000000"/>
              </w:rPr>
              <w:t xml:space="preserve">(maximum) </w:t>
            </w:r>
            <w:r w:rsidRPr="003360B8">
              <w:rPr>
                <w:rFonts w:eastAsia="Times New Roman" w:cstheme="minorHAnsi"/>
                <w:color w:val="000000"/>
              </w:rPr>
              <w:t xml:space="preserve">number of days from worker participant enrollment to </w:t>
            </w:r>
            <w:r w:rsidR="00C65C7B" w:rsidRPr="003360B8">
              <w:rPr>
                <w:rFonts w:cstheme="minorHAnsi"/>
              </w:rPr>
              <w:t>RTW Coordinator initial c</w:t>
            </w:r>
            <w:r w:rsidRPr="003360B8">
              <w:rPr>
                <w:rFonts w:cstheme="minorHAnsi"/>
              </w:rPr>
              <w:t xml:space="preserve">ommunication with </w:t>
            </w:r>
            <w:r w:rsidR="00C65C7B" w:rsidRPr="003360B8">
              <w:rPr>
                <w:rFonts w:cstheme="minorHAnsi"/>
              </w:rPr>
              <w:t>healthcare p</w:t>
            </w:r>
            <w:r w:rsidRPr="003360B8">
              <w:rPr>
                <w:rFonts w:cstheme="minorHAnsi"/>
              </w:rPr>
              <w:t xml:space="preserve">rovider. </w:t>
            </w:r>
          </w:p>
        </w:tc>
        <w:tc>
          <w:tcPr>
            <w:tcW w:w="415" w:type="pct"/>
            <w:shd w:val="clear" w:color="000000" w:fill="FFFFFF"/>
            <w:vAlign w:val="center"/>
          </w:tcPr>
          <w:p w14:paraId="68428A02" w14:textId="77777777" w:rsidR="00253A35" w:rsidRPr="003360B8" w:rsidRDefault="00253A35" w:rsidP="00356238">
            <w:pPr>
              <w:spacing w:after="0" w:line="240" w:lineRule="auto"/>
              <w:rPr>
                <w:rFonts w:eastAsia="Times New Roman" w:cstheme="minorHAnsi"/>
                <w:color w:val="000000"/>
              </w:rPr>
            </w:pPr>
            <w:r w:rsidRPr="003360B8">
              <w:rPr>
                <w:rFonts w:eastAsia="Times New Roman" w:cstheme="minorHAnsi"/>
                <w:color w:val="000000"/>
              </w:rPr>
              <w:t>Days</w:t>
            </w:r>
          </w:p>
        </w:tc>
      </w:tr>
      <w:tr w:rsidR="00253A35" w:rsidRPr="003360B8" w14:paraId="65894A58" w14:textId="77777777" w:rsidTr="00243EEE">
        <w:trPr>
          <w:trHeight w:val="288"/>
        </w:trPr>
        <w:tc>
          <w:tcPr>
            <w:tcW w:w="450" w:type="pct"/>
            <w:shd w:val="clear" w:color="000000" w:fill="FFFFFF"/>
            <w:vAlign w:val="center"/>
          </w:tcPr>
          <w:p w14:paraId="46C77281" w14:textId="5312EF9A" w:rsidR="00253A35"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TAR07</w:t>
            </w:r>
          </w:p>
        </w:tc>
        <w:tc>
          <w:tcPr>
            <w:tcW w:w="1320" w:type="pct"/>
            <w:shd w:val="clear" w:color="000000" w:fill="FFFFFF"/>
            <w:vAlign w:val="center"/>
          </w:tcPr>
          <w:p w14:paraId="566B404D" w14:textId="06B2B744" w:rsidR="00253A35" w:rsidRPr="003360B8" w:rsidRDefault="00726302" w:rsidP="00726302">
            <w:pPr>
              <w:spacing w:after="0" w:line="240" w:lineRule="auto"/>
              <w:rPr>
                <w:rFonts w:eastAsia="Times New Roman" w:cstheme="minorHAnsi"/>
                <w:color w:val="000000"/>
              </w:rPr>
            </w:pPr>
            <w:r w:rsidRPr="003360B8">
              <w:rPr>
                <w:rFonts w:cstheme="minorHAnsi"/>
              </w:rPr>
              <w:t>Target days for RTW Plan Development</w:t>
            </w:r>
          </w:p>
        </w:tc>
        <w:tc>
          <w:tcPr>
            <w:tcW w:w="2815" w:type="pct"/>
            <w:shd w:val="clear" w:color="000000" w:fill="FFFFFF"/>
            <w:vAlign w:val="center"/>
          </w:tcPr>
          <w:p w14:paraId="6B8EB0C6" w14:textId="75E1A4D6" w:rsidR="00253A35" w:rsidRPr="003360B8" w:rsidRDefault="00253A35" w:rsidP="00D62636">
            <w:pPr>
              <w:spacing w:after="0" w:line="240" w:lineRule="auto"/>
              <w:rPr>
                <w:rFonts w:eastAsia="Times New Roman" w:cstheme="minorHAnsi"/>
                <w:color w:val="000000"/>
              </w:rPr>
            </w:pPr>
            <w:r w:rsidRPr="003360B8">
              <w:rPr>
                <w:rFonts w:eastAsia="Times New Roman" w:cstheme="minorHAnsi"/>
                <w:color w:val="000000"/>
              </w:rPr>
              <w:t xml:space="preserve">Record the target </w:t>
            </w:r>
            <w:r w:rsidR="00725CFB" w:rsidRPr="003360B8">
              <w:rPr>
                <w:rFonts w:eastAsia="Times New Roman" w:cstheme="minorHAnsi"/>
                <w:color w:val="000000"/>
              </w:rPr>
              <w:t xml:space="preserve">(maximum) </w:t>
            </w:r>
            <w:r w:rsidRPr="003360B8">
              <w:rPr>
                <w:rFonts w:eastAsia="Times New Roman" w:cstheme="minorHAnsi"/>
                <w:color w:val="000000"/>
              </w:rPr>
              <w:t xml:space="preserve">number of days from worker participant enrollment until a RTW Plan is finalized. </w:t>
            </w:r>
          </w:p>
        </w:tc>
        <w:tc>
          <w:tcPr>
            <w:tcW w:w="415" w:type="pct"/>
            <w:shd w:val="clear" w:color="000000" w:fill="FFFFFF"/>
            <w:vAlign w:val="center"/>
          </w:tcPr>
          <w:p w14:paraId="5C207DDC" w14:textId="77777777" w:rsidR="00253A35" w:rsidRPr="003360B8" w:rsidRDefault="00253A35" w:rsidP="00356238">
            <w:pPr>
              <w:spacing w:after="0" w:line="240" w:lineRule="auto"/>
              <w:rPr>
                <w:rFonts w:eastAsia="Times New Roman" w:cstheme="minorHAnsi"/>
                <w:color w:val="000000"/>
              </w:rPr>
            </w:pPr>
            <w:r w:rsidRPr="003360B8">
              <w:rPr>
                <w:rFonts w:eastAsia="Times New Roman" w:cstheme="minorHAnsi"/>
                <w:color w:val="000000"/>
              </w:rPr>
              <w:t>Days</w:t>
            </w:r>
          </w:p>
        </w:tc>
      </w:tr>
      <w:tr w:rsidR="005F1291" w:rsidRPr="003360B8" w14:paraId="0D45D2EC" w14:textId="77777777" w:rsidTr="00243EEE">
        <w:trPr>
          <w:trHeight w:val="288"/>
        </w:trPr>
        <w:tc>
          <w:tcPr>
            <w:tcW w:w="450" w:type="pct"/>
            <w:shd w:val="clear" w:color="000000" w:fill="FFFFFF"/>
            <w:vAlign w:val="center"/>
          </w:tcPr>
          <w:p w14:paraId="46BD174E" w14:textId="27D826BC" w:rsidR="005F1291"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TAR08</w:t>
            </w:r>
          </w:p>
        </w:tc>
        <w:tc>
          <w:tcPr>
            <w:tcW w:w="1320" w:type="pct"/>
            <w:shd w:val="clear" w:color="000000" w:fill="FFFFFF"/>
            <w:vAlign w:val="center"/>
          </w:tcPr>
          <w:p w14:paraId="5F33DB5C" w14:textId="1D6572F1" w:rsidR="005F1291" w:rsidRPr="003360B8" w:rsidRDefault="005F1291" w:rsidP="00726302">
            <w:pPr>
              <w:spacing w:after="0" w:line="240" w:lineRule="auto"/>
              <w:rPr>
                <w:rFonts w:cstheme="minorHAnsi"/>
              </w:rPr>
            </w:pPr>
            <w:r w:rsidRPr="003360B8">
              <w:rPr>
                <w:rFonts w:cstheme="minorHAnsi"/>
              </w:rPr>
              <w:t>Target days between referral to employment-related services and when services begin</w:t>
            </w:r>
          </w:p>
        </w:tc>
        <w:tc>
          <w:tcPr>
            <w:tcW w:w="2815" w:type="pct"/>
            <w:shd w:val="clear" w:color="000000" w:fill="FFFFFF"/>
            <w:vAlign w:val="center"/>
          </w:tcPr>
          <w:p w14:paraId="637331F6" w14:textId="53B8CFAB" w:rsidR="005F1291" w:rsidRPr="003360B8" w:rsidRDefault="005F1291" w:rsidP="00673150">
            <w:pPr>
              <w:spacing w:after="0" w:line="240" w:lineRule="auto"/>
              <w:rPr>
                <w:rFonts w:eastAsia="Times New Roman" w:cstheme="minorHAnsi"/>
                <w:color w:val="000000"/>
              </w:rPr>
            </w:pPr>
            <w:r w:rsidRPr="003360B8">
              <w:rPr>
                <w:rFonts w:eastAsia="Times New Roman" w:cstheme="minorHAnsi"/>
                <w:color w:val="000000"/>
              </w:rPr>
              <w:t xml:space="preserve">Record the target </w:t>
            </w:r>
            <w:r w:rsidR="00725CFB" w:rsidRPr="003360B8">
              <w:rPr>
                <w:rFonts w:eastAsia="Times New Roman" w:cstheme="minorHAnsi"/>
                <w:color w:val="000000"/>
              </w:rPr>
              <w:t xml:space="preserve">(maximum) </w:t>
            </w:r>
            <w:r w:rsidRPr="003360B8">
              <w:rPr>
                <w:rFonts w:eastAsia="Times New Roman" w:cstheme="minorHAnsi"/>
                <w:color w:val="000000"/>
              </w:rPr>
              <w:t xml:space="preserve">number of days between the </w:t>
            </w:r>
            <w:r w:rsidR="00673150" w:rsidRPr="003360B8">
              <w:rPr>
                <w:rFonts w:eastAsia="Times New Roman" w:cstheme="minorHAnsi"/>
                <w:color w:val="000000"/>
              </w:rPr>
              <w:t>date a</w:t>
            </w:r>
            <w:r w:rsidRPr="003360B8">
              <w:rPr>
                <w:rFonts w:eastAsia="Times New Roman" w:cstheme="minorHAnsi"/>
                <w:color w:val="000000"/>
              </w:rPr>
              <w:t xml:space="preserve"> worker participant is referred to employment-related services and the</w:t>
            </w:r>
            <w:r w:rsidR="00673150" w:rsidRPr="003360B8">
              <w:rPr>
                <w:rFonts w:eastAsia="Times New Roman" w:cstheme="minorHAnsi"/>
                <w:color w:val="000000"/>
              </w:rPr>
              <w:t xml:space="preserve"> date the worker participant begins the services. </w:t>
            </w:r>
            <w:r w:rsidRPr="003360B8">
              <w:rPr>
                <w:rFonts w:eastAsia="Times New Roman" w:cstheme="minorHAnsi"/>
                <w:color w:val="000000"/>
              </w:rPr>
              <w:t xml:space="preserve"> </w:t>
            </w:r>
          </w:p>
        </w:tc>
        <w:tc>
          <w:tcPr>
            <w:tcW w:w="415" w:type="pct"/>
            <w:shd w:val="clear" w:color="000000" w:fill="FFFFFF"/>
            <w:vAlign w:val="center"/>
          </w:tcPr>
          <w:p w14:paraId="55508687" w14:textId="7A71BDD9" w:rsidR="005F1291" w:rsidRPr="003360B8" w:rsidRDefault="00673150" w:rsidP="00356238">
            <w:pPr>
              <w:spacing w:after="0" w:line="240" w:lineRule="auto"/>
              <w:rPr>
                <w:rFonts w:eastAsia="Times New Roman" w:cstheme="minorHAnsi"/>
                <w:color w:val="000000"/>
              </w:rPr>
            </w:pPr>
            <w:r w:rsidRPr="003360B8">
              <w:rPr>
                <w:rFonts w:eastAsia="Times New Roman" w:cstheme="minorHAnsi"/>
                <w:color w:val="000000"/>
              </w:rPr>
              <w:t>Days</w:t>
            </w:r>
          </w:p>
        </w:tc>
      </w:tr>
    </w:tbl>
    <w:p w14:paraId="54CE07D2" w14:textId="63DD3BD3" w:rsidR="000E65B6" w:rsidRPr="003360B8" w:rsidRDefault="000E65B6" w:rsidP="0013679D">
      <w:pPr>
        <w:rPr>
          <w:rFonts w:cstheme="minorHAnsi"/>
          <w:color w:val="2E74B5" w:themeColor="accent1" w:themeShade="BF"/>
          <w:sz w:val="26"/>
          <w:szCs w:val="26"/>
        </w:rPr>
      </w:pPr>
    </w:p>
    <w:p w14:paraId="394CEB50" w14:textId="77777777" w:rsidR="000E65B6" w:rsidRPr="003360B8" w:rsidRDefault="000E65B6">
      <w:pPr>
        <w:rPr>
          <w:rFonts w:cstheme="minorHAnsi"/>
          <w:color w:val="2E74B5" w:themeColor="accent1" w:themeShade="BF"/>
          <w:sz w:val="26"/>
          <w:szCs w:val="26"/>
        </w:rPr>
      </w:pPr>
      <w:r w:rsidRPr="003360B8">
        <w:rPr>
          <w:rFonts w:cstheme="minorHAnsi"/>
          <w:color w:val="2E74B5" w:themeColor="accent1" w:themeShade="BF"/>
          <w:sz w:val="26"/>
          <w:szCs w:val="26"/>
        </w:rPr>
        <w:br w:type="page"/>
      </w:r>
    </w:p>
    <w:p w14:paraId="65A5AE91" w14:textId="4FA27CAB" w:rsidR="00280960" w:rsidRPr="003360B8" w:rsidRDefault="007A5BCF" w:rsidP="0013679D">
      <w:pPr>
        <w:spacing w:after="0"/>
        <w:rPr>
          <w:rFonts w:cstheme="minorHAnsi"/>
          <w:color w:val="2E74B5" w:themeColor="accent1" w:themeShade="BF"/>
          <w:sz w:val="26"/>
          <w:szCs w:val="26"/>
        </w:rPr>
      </w:pPr>
      <w:r w:rsidRPr="003360B8">
        <w:rPr>
          <w:rFonts w:cstheme="minorHAnsi"/>
          <w:color w:val="2E74B5" w:themeColor="accent1" w:themeShade="BF"/>
          <w:sz w:val="26"/>
          <w:szCs w:val="26"/>
        </w:rPr>
        <w:t>2</w:t>
      </w:r>
      <w:r w:rsidR="0013679D" w:rsidRPr="003360B8">
        <w:rPr>
          <w:rFonts w:cstheme="minorHAnsi"/>
          <w:color w:val="2E74B5" w:themeColor="accent1" w:themeShade="BF"/>
          <w:sz w:val="26"/>
          <w:szCs w:val="26"/>
        </w:rPr>
        <w:t>.1 Program Targets and Milestones,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478"/>
        <w:gridCol w:w="7418"/>
        <w:gridCol w:w="1094"/>
      </w:tblGrid>
      <w:tr w:rsidR="0013679D" w:rsidRPr="003360B8" w14:paraId="0B26E020" w14:textId="77777777" w:rsidTr="0013679D">
        <w:trPr>
          <w:trHeight w:val="288"/>
        </w:trPr>
        <w:tc>
          <w:tcPr>
            <w:tcW w:w="450" w:type="pct"/>
            <w:shd w:val="clear" w:color="auto" w:fill="BFBFBF" w:themeFill="background1" w:themeFillShade="BF"/>
          </w:tcPr>
          <w:p w14:paraId="2B82E995" w14:textId="77777777" w:rsidR="0013679D" w:rsidRPr="003360B8" w:rsidRDefault="0013679D" w:rsidP="00C060D4">
            <w:pPr>
              <w:spacing w:after="0" w:line="240" w:lineRule="auto"/>
              <w:jc w:val="center"/>
              <w:rPr>
                <w:rFonts w:eastAsia="Times New Roman" w:cstheme="minorHAnsi"/>
                <w:b/>
                <w:color w:val="000000"/>
              </w:rPr>
            </w:pPr>
            <w:r w:rsidRPr="003360B8">
              <w:rPr>
                <w:rFonts w:eastAsia="Times New Roman" w:cstheme="minorHAnsi"/>
                <w:b/>
                <w:color w:val="000000"/>
              </w:rPr>
              <w:t>Data Element Number</w:t>
            </w:r>
          </w:p>
        </w:tc>
        <w:tc>
          <w:tcPr>
            <w:tcW w:w="1320" w:type="pct"/>
            <w:shd w:val="clear" w:color="auto" w:fill="BFBFBF" w:themeFill="background1" w:themeFillShade="BF"/>
            <w:vAlign w:val="center"/>
          </w:tcPr>
          <w:p w14:paraId="5847D511" w14:textId="77777777" w:rsidR="0013679D" w:rsidRPr="003360B8" w:rsidRDefault="0013679D" w:rsidP="00C060D4">
            <w:pPr>
              <w:spacing w:after="0" w:line="240" w:lineRule="auto"/>
              <w:jc w:val="center"/>
              <w:rPr>
                <w:rFonts w:eastAsia="Times New Roman" w:cstheme="minorHAnsi"/>
                <w:b/>
                <w:color w:val="000000"/>
              </w:rPr>
            </w:pPr>
            <w:r w:rsidRPr="003360B8">
              <w:rPr>
                <w:rFonts w:eastAsia="Times New Roman" w:cstheme="minorHAnsi"/>
                <w:b/>
                <w:color w:val="000000"/>
              </w:rPr>
              <w:t>Data Element Category</w:t>
            </w:r>
          </w:p>
        </w:tc>
        <w:tc>
          <w:tcPr>
            <w:tcW w:w="2815" w:type="pct"/>
            <w:shd w:val="clear" w:color="auto" w:fill="BFBFBF" w:themeFill="background1" w:themeFillShade="BF"/>
            <w:vAlign w:val="center"/>
          </w:tcPr>
          <w:p w14:paraId="56C5C225" w14:textId="77777777" w:rsidR="0013679D" w:rsidRPr="003360B8" w:rsidRDefault="0013679D" w:rsidP="00C060D4">
            <w:pPr>
              <w:spacing w:after="0" w:line="240" w:lineRule="auto"/>
              <w:jc w:val="center"/>
              <w:rPr>
                <w:rFonts w:eastAsia="Times New Roman" w:cstheme="minorHAnsi"/>
                <w:b/>
                <w:color w:val="000000"/>
              </w:rPr>
            </w:pPr>
            <w:r w:rsidRPr="003360B8">
              <w:rPr>
                <w:rFonts w:eastAsia="Times New Roman" w:cstheme="minorHAnsi"/>
                <w:b/>
                <w:color w:val="000000"/>
              </w:rPr>
              <w:t>Measure Description</w:t>
            </w:r>
          </w:p>
        </w:tc>
        <w:tc>
          <w:tcPr>
            <w:tcW w:w="415" w:type="pct"/>
            <w:shd w:val="clear" w:color="auto" w:fill="BFBFBF" w:themeFill="background1" w:themeFillShade="BF"/>
            <w:vAlign w:val="center"/>
          </w:tcPr>
          <w:p w14:paraId="7BB5DE87" w14:textId="77777777" w:rsidR="0013679D" w:rsidRPr="003360B8" w:rsidRDefault="0013679D" w:rsidP="00C060D4">
            <w:pPr>
              <w:spacing w:after="0" w:line="240" w:lineRule="auto"/>
              <w:jc w:val="center"/>
              <w:rPr>
                <w:rFonts w:eastAsia="Times New Roman" w:cstheme="minorHAnsi"/>
                <w:b/>
                <w:color w:val="000000"/>
              </w:rPr>
            </w:pPr>
            <w:r w:rsidRPr="003360B8">
              <w:rPr>
                <w:rFonts w:eastAsia="Times New Roman" w:cstheme="minorHAnsi"/>
                <w:b/>
                <w:color w:val="000000"/>
              </w:rPr>
              <w:t>Data Type</w:t>
            </w:r>
          </w:p>
        </w:tc>
      </w:tr>
      <w:tr w:rsidR="004D637C" w:rsidRPr="003360B8" w14:paraId="035C938D" w14:textId="77777777" w:rsidTr="00243EEE">
        <w:trPr>
          <w:trHeight w:val="288"/>
        </w:trPr>
        <w:tc>
          <w:tcPr>
            <w:tcW w:w="450" w:type="pct"/>
            <w:shd w:val="clear" w:color="000000" w:fill="FFFFFF"/>
            <w:vAlign w:val="center"/>
          </w:tcPr>
          <w:p w14:paraId="7294A184" w14:textId="4D0DB850" w:rsidR="004D637C"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TAR09</w:t>
            </w:r>
          </w:p>
        </w:tc>
        <w:tc>
          <w:tcPr>
            <w:tcW w:w="1320" w:type="pct"/>
            <w:shd w:val="clear" w:color="000000" w:fill="FFFFFF"/>
            <w:vAlign w:val="center"/>
          </w:tcPr>
          <w:p w14:paraId="4B054CA6" w14:textId="591553CC" w:rsidR="004D637C" w:rsidRPr="003360B8" w:rsidRDefault="004D637C" w:rsidP="004D637C">
            <w:pPr>
              <w:spacing w:after="0" w:line="240" w:lineRule="auto"/>
              <w:rPr>
                <w:rFonts w:cstheme="minorHAnsi"/>
              </w:rPr>
            </w:pPr>
            <w:r w:rsidRPr="003360B8">
              <w:rPr>
                <w:rFonts w:cstheme="minorHAnsi"/>
              </w:rPr>
              <w:t>Target number of instances of communication between RTW Coordinator and worker participant</w:t>
            </w:r>
          </w:p>
        </w:tc>
        <w:tc>
          <w:tcPr>
            <w:tcW w:w="2815" w:type="pct"/>
            <w:shd w:val="clear" w:color="000000" w:fill="FFFFFF"/>
            <w:vAlign w:val="center"/>
          </w:tcPr>
          <w:p w14:paraId="255A5459" w14:textId="223C9A25"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 xml:space="preserve">Record the target (minimum) number of instances of communication between the RTW Coordinator and worker participant. </w:t>
            </w:r>
          </w:p>
        </w:tc>
        <w:tc>
          <w:tcPr>
            <w:tcW w:w="415" w:type="pct"/>
            <w:shd w:val="clear" w:color="000000" w:fill="FFFFFF"/>
            <w:vAlign w:val="center"/>
          </w:tcPr>
          <w:p w14:paraId="15629E38" w14:textId="09F2398A"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Count</w:t>
            </w:r>
          </w:p>
        </w:tc>
      </w:tr>
      <w:tr w:rsidR="004D637C" w:rsidRPr="003360B8" w14:paraId="23C1912F" w14:textId="77777777" w:rsidTr="00243EEE">
        <w:trPr>
          <w:trHeight w:val="288"/>
        </w:trPr>
        <w:tc>
          <w:tcPr>
            <w:tcW w:w="450" w:type="pct"/>
            <w:shd w:val="clear" w:color="000000" w:fill="FFFFFF"/>
            <w:vAlign w:val="center"/>
          </w:tcPr>
          <w:p w14:paraId="08367A22" w14:textId="3975EA09" w:rsidR="004D637C"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TAR10</w:t>
            </w:r>
          </w:p>
        </w:tc>
        <w:tc>
          <w:tcPr>
            <w:tcW w:w="1320" w:type="pct"/>
            <w:shd w:val="clear" w:color="000000" w:fill="FFFFFF"/>
            <w:vAlign w:val="center"/>
          </w:tcPr>
          <w:p w14:paraId="2CF829D1" w14:textId="131105D1" w:rsidR="004D637C" w:rsidRPr="003360B8" w:rsidRDefault="004D637C" w:rsidP="004D637C">
            <w:pPr>
              <w:spacing w:after="0" w:line="240" w:lineRule="auto"/>
              <w:rPr>
                <w:rFonts w:cstheme="minorHAnsi"/>
              </w:rPr>
            </w:pPr>
            <w:r w:rsidRPr="003360B8">
              <w:rPr>
                <w:rFonts w:cstheme="minorHAnsi"/>
              </w:rPr>
              <w:t>Target number of instances of communication between RTW Coordinator and healthcare provider</w:t>
            </w:r>
          </w:p>
        </w:tc>
        <w:tc>
          <w:tcPr>
            <w:tcW w:w="2815" w:type="pct"/>
            <w:shd w:val="clear" w:color="000000" w:fill="FFFFFF"/>
            <w:vAlign w:val="center"/>
          </w:tcPr>
          <w:p w14:paraId="47690AFF" w14:textId="0F18CF83"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 xml:space="preserve">Record the target (minimum) number of instances of communication between the RTW Coordinator and any healthcare provider involved in the worker participant’s treatment. </w:t>
            </w:r>
          </w:p>
        </w:tc>
        <w:tc>
          <w:tcPr>
            <w:tcW w:w="415" w:type="pct"/>
            <w:shd w:val="clear" w:color="000000" w:fill="FFFFFF"/>
            <w:vAlign w:val="center"/>
          </w:tcPr>
          <w:p w14:paraId="23D7AAD6" w14:textId="45DD8AFD"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Count</w:t>
            </w:r>
          </w:p>
        </w:tc>
      </w:tr>
      <w:tr w:rsidR="004D637C" w:rsidRPr="003360B8" w14:paraId="48ABD0E5" w14:textId="77777777" w:rsidTr="00243EEE">
        <w:trPr>
          <w:trHeight w:val="288"/>
        </w:trPr>
        <w:tc>
          <w:tcPr>
            <w:tcW w:w="450" w:type="pct"/>
            <w:shd w:val="clear" w:color="000000" w:fill="FFFFFF"/>
            <w:vAlign w:val="center"/>
          </w:tcPr>
          <w:p w14:paraId="76471ABA" w14:textId="4CC435E9" w:rsidR="004D637C"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TAR11</w:t>
            </w:r>
          </w:p>
        </w:tc>
        <w:tc>
          <w:tcPr>
            <w:tcW w:w="1320" w:type="pct"/>
            <w:shd w:val="clear" w:color="000000" w:fill="FFFFFF"/>
            <w:vAlign w:val="center"/>
          </w:tcPr>
          <w:p w14:paraId="20D93D52" w14:textId="77777777" w:rsidR="004D637C" w:rsidRPr="003360B8" w:rsidRDefault="004D637C" w:rsidP="004D637C">
            <w:pPr>
              <w:spacing w:after="0" w:line="240" w:lineRule="auto"/>
              <w:rPr>
                <w:rFonts w:cstheme="minorHAnsi"/>
              </w:rPr>
            </w:pPr>
            <w:r w:rsidRPr="003360B8">
              <w:rPr>
                <w:rFonts w:cstheme="minorHAnsi"/>
              </w:rPr>
              <w:t>Target number of instances of communication between RTW Coordinator and the worker participant’s employer</w:t>
            </w:r>
          </w:p>
        </w:tc>
        <w:tc>
          <w:tcPr>
            <w:tcW w:w="2815" w:type="pct"/>
            <w:shd w:val="clear" w:color="000000" w:fill="FFFFFF"/>
            <w:vAlign w:val="center"/>
          </w:tcPr>
          <w:p w14:paraId="49122E0F" w14:textId="6E476A1C"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 xml:space="preserve">Record the target (minimum) number of instances of communication between the RTW Coordinator and any representative from the worker participant’s employer (i.e. supervisor or HR representative). </w:t>
            </w:r>
          </w:p>
        </w:tc>
        <w:tc>
          <w:tcPr>
            <w:tcW w:w="415" w:type="pct"/>
            <w:shd w:val="clear" w:color="000000" w:fill="FFFFFF"/>
            <w:vAlign w:val="center"/>
          </w:tcPr>
          <w:p w14:paraId="597DC2ED" w14:textId="77777777"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Count</w:t>
            </w:r>
          </w:p>
        </w:tc>
      </w:tr>
      <w:tr w:rsidR="004D637C" w:rsidRPr="003360B8" w14:paraId="4246B03E" w14:textId="77777777" w:rsidTr="00243EEE">
        <w:trPr>
          <w:trHeight w:val="288"/>
        </w:trPr>
        <w:tc>
          <w:tcPr>
            <w:tcW w:w="450" w:type="pct"/>
            <w:shd w:val="clear" w:color="000000" w:fill="FFFFFF"/>
            <w:vAlign w:val="center"/>
          </w:tcPr>
          <w:p w14:paraId="1CB431A3" w14:textId="21954DA9" w:rsidR="004D637C"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TAR12</w:t>
            </w:r>
          </w:p>
        </w:tc>
        <w:tc>
          <w:tcPr>
            <w:tcW w:w="1320" w:type="pct"/>
            <w:shd w:val="clear" w:color="000000" w:fill="FFFFFF"/>
            <w:vAlign w:val="center"/>
          </w:tcPr>
          <w:p w14:paraId="47E1085D" w14:textId="34FF8940" w:rsidR="004D637C" w:rsidRPr="003360B8" w:rsidRDefault="004D637C" w:rsidP="004D637C">
            <w:pPr>
              <w:spacing w:after="0" w:line="240" w:lineRule="auto"/>
              <w:rPr>
                <w:rFonts w:cstheme="minorHAnsi"/>
              </w:rPr>
            </w:pPr>
            <w:r w:rsidRPr="003360B8">
              <w:rPr>
                <w:rFonts w:cstheme="minorHAnsi"/>
              </w:rPr>
              <w:t>Target number of instances of communication between RTW Coordinator and workforce professional</w:t>
            </w:r>
          </w:p>
        </w:tc>
        <w:tc>
          <w:tcPr>
            <w:tcW w:w="2815" w:type="pct"/>
            <w:shd w:val="clear" w:color="000000" w:fill="FFFFFF"/>
            <w:vAlign w:val="center"/>
          </w:tcPr>
          <w:p w14:paraId="1F0AC2EF" w14:textId="65DA074B"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 xml:space="preserve">Record the target (minimum) number of instances of communication between the RTW Coordinator and a workforce professional involved in the worker participant’s treatment. </w:t>
            </w:r>
          </w:p>
        </w:tc>
        <w:tc>
          <w:tcPr>
            <w:tcW w:w="415" w:type="pct"/>
            <w:shd w:val="clear" w:color="000000" w:fill="FFFFFF"/>
            <w:vAlign w:val="center"/>
          </w:tcPr>
          <w:p w14:paraId="7AE51AEB" w14:textId="1D29DE2E"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Count</w:t>
            </w:r>
          </w:p>
        </w:tc>
      </w:tr>
      <w:tr w:rsidR="004D637C" w:rsidRPr="003360B8" w14:paraId="7A0D0548" w14:textId="77777777" w:rsidTr="00243EEE">
        <w:trPr>
          <w:trHeight w:val="288"/>
        </w:trPr>
        <w:tc>
          <w:tcPr>
            <w:tcW w:w="450" w:type="pct"/>
            <w:shd w:val="clear" w:color="000000" w:fill="FFFFFF"/>
            <w:vAlign w:val="center"/>
          </w:tcPr>
          <w:p w14:paraId="0279B005" w14:textId="2BE9C45C" w:rsidR="004D637C"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TAR13</w:t>
            </w:r>
          </w:p>
        </w:tc>
        <w:tc>
          <w:tcPr>
            <w:tcW w:w="1320" w:type="pct"/>
            <w:shd w:val="clear" w:color="000000" w:fill="FFFFFF"/>
            <w:vAlign w:val="center"/>
          </w:tcPr>
          <w:p w14:paraId="11626698" w14:textId="77777777" w:rsidR="004D637C" w:rsidRPr="003360B8" w:rsidRDefault="004D637C" w:rsidP="004D637C">
            <w:pPr>
              <w:spacing w:after="0" w:line="240" w:lineRule="auto"/>
              <w:rPr>
                <w:rFonts w:cstheme="minorHAnsi"/>
              </w:rPr>
            </w:pPr>
            <w:r w:rsidRPr="003360B8">
              <w:rPr>
                <w:rFonts w:cstheme="minorHAnsi"/>
              </w:rPr>
              <w:t>Target percentage of worker participants returning to work within 6 weeks</w:t>
            </w:r>
          </w:p>
        </w:tc>
        <w:tc>
          <w:tcPr>
            <w:tcW w:w="2815" w:type="pct"/>
            <w:shd w:val="clear" w:color="000000" w:fill="FFFFFF"/>
            <w:vAlign w:val="center"/>
          </w:tcPr>
          <w:p w14:paraId="0706803C" w14:textId="77777777"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 xml:space="preserve">Record the target (minimum) percentage of worker participants that will return to work within 6 weeks of enrolling in RETAIN. </w:t>
            </w:r>
          </w:p>
        </w:tc>
        <w:tc>
          <w:tcPr>
            <w:tcW w:w="415" w:type="pct"/>
            <w:shd w:val="clear" w:color="000000" w:fill="FFFFFF"/>
            <w:vAlign w:val="center"/>
          </w:tcPr>
          <w:p w14:paraId="1F722BF4" w14:textId="77777777"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Percent</w:t>
            </w:r>
          </w:p>
        </w:tc>
      </w:tr>
      <w:tr w:rsidR="004D637C" w:rsidRPr="003360B8" w14:paraId="4B380D85" w14:textId="77777777" w:rsidTr="00243EEE">
        <w:trPr>
          <w:trHeight w:val="288"/>
        </w:trPr>
        <w:tc>
          <w:tcPr>
            <w:tcW w:w="450" w:type="pct"/>
            <w:shd w:val="clear" w:color="000000" w:fill="FFFFFF"/>
            <w:vAlign w:val="center"/>
          </w:tcPr>
          <w:p w14:paraId="60908C99" w14:textId="1AAF1247" w:rsidR="004D637C" w:rsidRPr="003360B8" w:rsidRDefault="00C37BC2" w:rsidP="00243EEE">
            <w:pPr>
              <w:rPr>
                <w:rFonts w:eastAsia="Times New Roman" w:cstheme="minorHAnsi"/>
                <w:color w:val="000000"/>
              </w:rPr>
            </w:pPr>
            <w:r w:rsidRPr="003360B8">
              <w:rPr>
                <w:rFonts w:eastAsia="Times New Roman" w:cstheme="minorHAnsi"/>
                <w:color w:val="000000"/>
              </w:rPr>
              <w:t>TAR14</w:t>
            </w:r>
          </w:p>
        </w:tc>
        <w:tc>
          <w:tcPr>
            <w:tcW w:w="1320" w:type="pct"/>
            <w:shd w:val="clear" w:color="000000" w:fill="FFFFFF"/>
            <w:vAlign w:val="center"/>
          </w:tcPr>
          <w:p w14:paraId="246EA3B9" w14:textId="77777777" w:rsidR="004D637C" w:rsidRPr="003360B8" w:rsidRDefault="004D637C" w:rsidP="004D637C">
            <w:pPr>
              <w:spacing w:after="0" w:line="240" w:lineRule="auto"/>
              <w:rPr>
                <w:rFonts w:cstheme="minorHAnsi"/>
              </w:rPr>
            </w:pPr>
            <w:r w:rsidRPr="003360B8">
              <w:rPr>
                <w:rFonts w:cstheme="minorHAnsi"/>
              </w:rPr>
              <w:t>Target percentage of worker participants returning to work within 12 weeks</w:t>
            </w:r>
          </w:p>
        </w:tc>
        <w:tc>
          <w:tcPr>
            <w:tcW w:w="2815" w:type="pct"/>
            <w:shd w:val="clear" w:color="000000" w:fill="FFFFFF"/>
            <w:vAlign w:val="center"/>
          </w:tcPr>
          <w:p w14:paraId="438BB764" w14:textId="77777777"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 xml:space="preserve">Record the target (minimum) percentage of worker participants that will return to work within 12 weeks of enrolling in RETAIN. </w:t>
            </w:r>
          </w:p>
        </w:tc>
        <w:tc>
          <w:tcPr>
            <w:tcW w:w="415" w:type="pct"/>
            <w:shd w:val="clear" w:color="000000" w:fill="FFFFFF"/>
            <w:vAlign w:val="center"/>
          </w:tcPr>
          <w:p w14:paraId="6207403B" w14:textId="77777777"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Percent</w:t>
            </w:r>
          </w:p>
        </w:tc>
      </w:tr>
      <w:tr w:rsidR="004D637C" w:rsidRPr="003360B8" w14:paraId="77852268" w14:textId="77777777" w:rsidTr="00243EEE">
        <w:trPr>
          <w:trHeight w:val="288"/>
        </w:trPr>
        <w:tc>
          <w:tcPr>
            <w:tcW w:w="450" w:type="pct"/>
            <w:shd w:val="clear" w:color="000000" w:fill="FFFFFF"/>
            <w:vAlign w:val="center"/>
          </w:tcPr>
          <w:p w14:paraId="406B8B59" w14:textId="60FE54FE" w:rsidR="004D637C" w:rsidRPr="003360B8" w:rsidRDefault="00C37BC2" w:rsidP="00243EEE">
            <w:pPr>
              <w:spacing w:after="0" w:line="240" w:lineRule="auto"/>
              <w:rPr>
                <w:rFonts w:eastAsia="Times New Roman" w:cstheme="minorHAnsi"/>
                <w:color w:val="000000"/>
              </w:rPr>
            </w:pPr>
            <w:r w:rsidRPr="003360B8">
              <w:rPr>
                <w:rFonts w:eastAsia="Times New Roman" w:cstheme="minorHAnsi"/>
                <w:color w:val="000000"/>
              </w:rPr>
              <w:t>TAR15</w:t>
            </w:r>
          </w:p>
        </w:tc>
        <w:tc>
          <w:tcPr>
            <w:tcW w:w="1320" w:type="pct"/>
            <w:shd w:val="clear" w:color="000000" w:fill="FFFFFF"/>
            <w:vAlign w:val="center"/>
          </w:tcPr>
          <w:p w14:paraId="78CD9B9D" w14:textId="77777777" w:rsidR="004D637C" w:rsidRPr="003360B8" w:rsidRDefault="004D637C" w:rsidP="004D637C">
            <w:pPr>
              <w:spacing w:after="0" w:line="240" w:lineRule="auto"/>
              <w:rPr>
                <w:rFonts w:cstheme="minorHAnsi"/>
              </w:rPr>
            </w:pPr>
            <w:r w:rsidRPr="003360B8">
              <w:rPr>
                <w:rFonts w:cstheme="minorHAnsi"/>
              </w:rPr>
              <w:t>Target percentage of worker participants returning to work within 24 weeks</w:t>
            </w:r>
          </w:p>
        </w:tc>
        <w:tc>
          <w:tcPr>
            <w:tcW w:w="2815" w:type="pct"/>
            <w:shd w:val="clear" w:color="000000" w:fill="FFFFFF"/>
            <w:vAlign w:val="center"/>
          </w:tcPr>
          <w:p w14:paraId="02D7BE6A" w14:textId="77777777"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 xml:space="preserve">Record the target (minimum) percentage of worker participants that will return to work within 24 weeks of enrolling in RETAIN. </w:t>
            </w:r>
          </w:p>
        </w:tc>
        <w:tc>
          <w:tcPr>
            <w:tcW w:w="415" w:type="pct"/>
            <w:shd w:val="clear" w:color="000000" w:fill="FFFFFF"/>
            <w:vAlign w:val="center"/>
          </w:tcPr>
          <w:p w14:paraId="29B09D09" w14:textId="77777777" w:rsidR="004D637C" w:rsidRPr="003360B8" w:rsidRDefault="004D637C" w:rsidP="004D637C">
            <w:pPr>
              <w:spacing w:after="0" w:line="240" w:lineRule="auto"/>
              <w:rPr>
                <w:rFonts w:eastAsia="Times New Roman" w:cstheme="minorHAnsi"/>
                <w:color w:val="000000"/>
              </w:rPr>
            </w:pPr>
            <w:r w:rsidRPr="003360B8">
              <w:rPr>
                <w:rFonts w:eastAsia="Times New Roman" w:cstheme="minorHAnsi"/>
                <w:color w:val="000000"/>
              </w:rPr>
              <w:t>Percent</w:t>
            </w:r>
          </w:p>
        </w:tc>
      </w:tr>
    </w:tbl>
    <w:p w14:paraId="6F262686" w14:textId="77777777" w:rsidR="003C65C5" w:rsidRPr="003360B8" w:rsidRDefault="003C65C5">
      <w:pPr>
        <w:rPr>
          <w:rFonts w:eastAsiaTheme="majorEastAsia" w:cstheme="minorHAnsi"/>
          <w:color w:val="2E74B5" w:themeColor="accent1" w:themeShade="BF"/>
          <w:sz w:val="26"/>
          <w:szCs w:val="26"/>
        </w:rPr>
      </w:pPr>
      <w:r w:rsidRPr="003360B8">
        <w:rPr>
          <w:rFonts w:cstheme="minorHAnsi"/>
        </w:rPr>
        <w:br w:type="page"/>
      </w:r>
    </w:p>
    <w:p w14:paraId="67A1897D" w14:textId="2F1A330B" w:rsidR="005F7202" w:rsidRPr="003360B8" w:rsidRDefault="007A5BCF" w:rsidP="00864EE2">
      <w:pPr>
        <w:pStyle w:val="Heading2"/>
        <w:rPr>
          <w:rFonts w:asciiTheme="minorHAnsi" w:hAnsiTheme="minorHAnsi" w:cstheme="minorHAnsi"/>
        </w:rPr>
      </w:pPr>
      <w:bookmarkStart w:id="16" w:name="_Toc3804667"/>
      <w:bookmarkStart w:id="17" w:name="serviceproviderparticipationandtraining"/>
      <w:r w:rsidRPr="003360B8">
        <w:rPr>
          <w:rFonts w:asciiTheme="minorHAnsi" w:hAnsiTheme="minorHAnsi" w:cstheme="minorHAnsi"/>
        </w:rPr>
        <w:t>2</w:t>
      </w:r>
      <w:r w:rsidR="00851883" w:rsidRPr="003360B8">
        <w:rPr>
          <w:rFonts w:asciiTheme="minorHAnsi" w:hAnsiTheme="minorHAnsi" w:cstheme="minorHAnsi"/>
        </w:rPr>
        <w:t xml:space="preserve">.2 </w:t>
      </w:r>
      <w:r w:rsidR="005F7202" w:rsidRPr="003360B8">
        <w:rPr>
          <w:rFonts w:asciiTheme="minorHAnsi" w:hAnsiTheme="minorHAnsi" w:cstheme="minorHAnsi"/>
        </w:rPr>
        <w:t>RETAIN Service Provider</w:t>
      </w:r>
      <w:r w:rsidR="00725CFB" w:rsidRPr="003360B8">
        <w:rPr>
          <w:rFonts w:asciiTheme="minorHAnsi" w:hAnsiTheme="minorHAnsi" w:cstheme="minorHAnsi"/>
        </w:rPr>
        <w:t xml:space="preserve"> Participation</w:t>
      </w:r>
      <w:r w:rsidR="00A41FD0" w:rsidRPr="003360B8">
        <w:rPr>
          <w:rFonts w:asciiTheme="minorHAnsi" w:hAnsiTheme="minorHAnsi" w:cstheme="minorHAnsi"/>
        </w:rPr>
        <w:t xml:space="preserve"> and Training</w:t>
      </w:r>
      <w:bookmarkEnd w:id="16"/>
    </w:p>
    <w:bookmarkEnd w:id="17"/>
    <w:p w14:paraId="3C654BD7" w14:textId="77777777" w:rsidR="00076C2A" w:rsidRDefault="00AC72FC" w:rsidP="00A80885">
      <w:pPr>
        <w:rPr>
          <w:rFonts w:cstheme="minorHAnsi"/>
        </w:rPr>
      </w:pPr>
      <w:r w:rsidRPr="003360B8">
        <w:rPr>
          <w:rFonts w:cstheme="minorHAnsi"/>
        </w:rPr>
        <w:t xml:space="preserve">This section asks for information on the number and type of service providers that are participating in RETAIN, and the number of service providers that have received any training as part of the RETAIN program. </w:t>
      </w:r>
      <w:r w:rsidR="001B6BAA">
        <w:rPr>
          <w:rFonts w:cstheme="minorHAnsi"/>
        </w:rPr>
        <w:t xml:space="preserve">For the RTW Coordinators, provide the number working for RETAIN and the number that received any RETAIN training in Full-Time Equivalents (FTEs). For example, a RTW Coordinator working full-time should be counted as 1, but a RTW Coordinator working half-time in RETAIN should be counted as 0.5.  </w:t>
      </w:r>
    </w:p>
    <w:p w14:paraId="354EBDB3" w14:textId="356D47B9" w:rsidR="00AC72FC" w:rsidRPr="003360B8" w:rsidRDefault="001B6BAA" w:rsidP="00A80885">
      <w:pPr>
        <w:rPr>
          <w:rFonts w:cstheme="minorHAnsi"/>
        </w:rPr>
      </w:pPr>
      <w:r>
        <w:rPr>
          <w:rFonts w:cstheme="minorHAnsi"/>
        </w:rPr>
        <w:t>For service providers other than RTW Coordinators, if feasible</w:t>
      </w:r>
      <w:r w:rsidR="00DC26DA">
        <w:rPr>
          <w:rFonts w:cstheme="minorHAnsi"/>
        </w:rPr>
        <w:t>,</w:t>
      </w:r>
      <w:r>
        <w:rPr>
          <w:rFonts w:cstheme="minorHAnsi"/>
        </w:rPr>
        <w:t xml:space="preserve"> count them in</w:t>
      </w:r>
      <w:r w:rsidR="001962CC">
        <w:rPr>
          <w:rFonts w:cstheme="minorHAnsi"/>
        </w:rPr>
        <w:t xml:space="preserve"> </w:t>
      </w:r>
      <w:r w:rsidR="00076C2A">
        <w:rPr>
          <w:rFonts w:cstheme="minorHAnsi"/>
        </w:rPr>
        <w:t>FTEs</w:t>
      </w:r>
      <w:r>
        <w:rPr>
          <w:rFonts w:cstheme="minorHAnsi"/>
        </w:rPr>
        <w:t xml:space="preserve"> based on the proportion of time involved with RETAIN</w:t>
      </w:r>
      <w:r w:rsidR="001962CC">
        <w:rPr>
          <w:rFonts w:cstheme="minorHAnsi"/>
        </w:rPr>
        <w:t xml:space="preserve">. For example, if a provider </w:t>
      </w:r>
      <w:r>
        <w:rPr>
          <w:rFonts w:cstheme="minorHAnsi"/>
        </w:rPr>
        <w:t>spends half their time</w:t>
      </w:r>
      <w:r w:rsidR="00E216AC">
        <w:rPr>
          <w:rFonts w:cstheme="minorHAnsi"/>
        </w:rPr>
        <w:t xml:space="preserve"> </w:t>
      </w:r>
      <w:r>
        <w:rPr>
          <w:rFonts w:cstheme="minorHAnsi"/>
        </w:rPr>
        <w:t xml:space="preserve">at a hospital </w:t>
      </w:r>
      <w:r w:rsidR="00E216AC">
        <w:rPr>
          <w:rFonts w:cstheme="minorHAnsi"/>
        </w:rPr>
        <w:t>in</w:t>
      </w:r>
      <w:r w:rsidR="00DC26DA">
        <w:rPr>
          <w:rFonts w:cstheme="minorHAnsi"/>
        </w:rPr>
        <w:t>volved with</w:t>
      </w:r>
      <w:r w:rsidR="00E216AC">
        <w:rPr>
          <w:rFonts w:cstheme="minorHAnsi"/>
        </w:rPr>
        <w:t xml:space="preserve"> RETAIN</w:t>
      </w:r>
      <w:r w:rsidR="001962CC">
        <w:rPr>
          <w:rFonts w:cstheme="minorHAnsi"/>
        </w:rPr>
        <w:t xml:space="preserve"> </w:t>
      </w:r>
      <w:r>
        <w:rPr>
          <w:rFonts w:cstheme="minorHAnsi"/>
        </w:rPr>
        <w:t xml:space="preserve">and half at another hospital not </w:t>
      </w:r>
      <w:r w:rsidR="00DC26DA">
        <w:rPr>
          <w:rFonts w:cstheme="minorHAnsi"/>
        </w:rPr>
        <w:t>participating</w:t>
      </w:r>
      <w:r>
        <w:rPr>
          <w:rFonts w:cstheme="minorHAnsi"/>
        </w:rPr>
        <w:t xml:space="preserve"> in RETAIN</w:t>
      </w:r>
      <w:r w:rsidR="001962CC">
        <w:rPr>
          <w:rFonts w:cstheme="minorHAnsi"/>
        </w:rPr>
        <w:t xml:space="preserve">, </w:t>
      </w:r>
      <w:r w:rsidR="00E216AC">
        <w:rPr>
          <w:rFonts w:cstheme="minorHAnsi"/>
        </w:rPr>
        <w:t>the</w:t>
      </w:r>
      <w:r>
        <w:rPr>
          <w:rFonts w:cstheme="minorHAnsi"/>
        </w:rPr>
        <w:t>n the</w:t>
      </w:r>
      <w:r w:rsidR="00E216AC">
        <w:rPr>
          <w:rFonts w:cstheme="minorHAnsi"/>
        </w:rPr>
        <w:t xml:space="preserve"> provider would be counted as 0.5 FTEs </w:t>
      </w:r>
      <w:r w:rsidR="00E6612E">
        <w:rPr>
          <w:rFonts w:cstheme="minorHAnsi"/>
        </w:rPr>
        <w:t xml:space="preserve">for the number providing RETAIN services and 0.5 FTEs for the number that received any training as part of the RETAIN program. </w:t>
      </w:r>
      <w:r>
        <w:rPr>
          <w:rFonts w:cstheme="minorHAnsi"/>
        </w:rPr>
        <w:t xml:space="preserve">If this is not feasible, then simply count each service provider (other than RTW Coordinators) as 1 FTE.  Please mention in your QPR narrative </w:t>
      </w:r>
      <w:r w:rsidR="00BF6CBE">
        <w:rPr>
          <w:rFonts w:cstheme="minorHAnsi"/>
        </w:rPr>
        <w:t>which method was used.</w:t>
      </w:r>
    </w:p>
    <w:tbl>
      <w:tblPr>
        <w:tblStyle w:val="TableGrid"/>
        <w:tblW w:w="0" w:type="auto"/>
        <w:tblLook w:val="04A0" w:firstRow="1" w:lastRow="0" w:firstColumn="1" w:lastColumn="0" w:noHBand="0" w:noVBand="1"/>
      </w:tblPr>
      <w:tblGrid>
        <w:gridCol w:w="1165"/>
        <w:gridCol w:w="3780"/>
        <w:gridCol w:w="6480"/>
        <w:gridCol w:w="1525"/>
      </w:tblGrid>
      <w:tr w:rsidR="00C716CF" w:rsidRPr="003360B8" w14:paraId="6BA1422C" w14:textId="77777777" w:rsidTr="00BA5BAC">
        <w:trPr>
          <w:tblHeader/>
        </w:trPr>
        <w:tc>
          <w:tcPr>
            <w:tcW w:w="1165" w:type="dxa"/>
            <w:shd w:val="clear" w:color="auto" w:fill="BFBFBF" w:themeFill="background1" w:themeFillShade="BF"/>
            <w:vAlign w:val="center"/>
          </w:tcPr>
          <w:p w14:paraId="7893C5F1" w14:textId="77777777" w:rsidR="00C716CF" w:rsidRPr="003360B8" w:rsidRDefault="00C716CF" w:rsidP="00BA5BAC">
            <w:pPr>
              <w:jc w:val="center"/>
              <w:rPr>
                <w:rFonts w:cstheme="minorHAnsi"/>
              </w:rPr>
            </w:pPr>
            <w:r w:rsidRPr="003360B8">
              <w:rPr>
                <w:rFonts w:cstheme="minorHAnsi"/>
                <w:b/>
              </w:rPr>
              <w:t>Data Element Number</w:t>
            </w:r>
          </w:p>
        </w:tc>
        <w:tc>
          <w:tcPr>
            <w:tcW w:w="3780" w:type="dxa"/>
            <w:shd w:val="clear" w:color="auto" w:fill="BFBFBF" w:themeFill="background1" w:themeFillShade="BF"/>
            <w:vAlign w:val="center"/>
          </w:tcPr>
          <w:p w14:paraId="581DA6F6" w14:textId="77777777" w:rsidR="00C716CF" w:rsidRPr="003360B8" w:rsidRDefault="00C716CF" w:rsidP="00BA5BAC">
            <w:pPr>
              <w:jc w:val="center"/>
              <w:rPr>
                <w:rFonts w:cstheme="minorHAnsi"/>
              </w:rPr>
            </w:pPr>
            <w:r w:rsidRPr="003360B8">
              <w:rPr>
                <w:rFonts w:cstheme="minorHAnsi"/>
                <w:b/>
              </w:rPr>
              <w:t>Data Element Name</w:t>
            </w:r>
          </w:p>
        </w:tc>
        <w:tc>
          <w:tcPr>
            <w:tcW w:w="6480" w:type="dxa"/>
            <w:shd w:val="clear" w:color="auto" w:fill="BFBFBF" w:themeFill="background1" w:themeFillShade="BF"/>
            <w:vAlign w:val="center"/>
          </w:tcPr>
          <w:p w14:paraId="049B0150" w14:textId="77777777" w:rsidR="00C716CF" w:rsidRPr="003360B8" w:rsidRDefault="00C716CF" w:rsidP="00BA5BAC">
            <w:pPr>
              <w:jc w:val="center"/>
              <w:rPr>
                <w:rFonts w:cstheme="minorHAnsi"/>
              </w:rPr>
            </w:pPr>
            <w:r w:rsidRPr="003360B8">
              <w:rPr>
                <w:rFonts w:cstheme="minorHAnsi"/>
                <w:b/>
              </w:rPr>
              <w:t>Data Element Definitions/Instructions</w:t>
            </w:r>
          </w:p>
        </w:tc>
        <w:tc>
          <w:tcPr>
            <w:tcW w:w="1525" w:type="dxa"/>
            <w:shd w:val="clear" w:color="auto" w:fill="BFBFBF" w:themeFill="background1" w:themeFillShade="BF"/>
            <w:vAlign w:val="center"/>
          </w:tcPr>
          <w:p w14:paraId="498E1AA7" w14:textId="77777777" w:rsidR="00C716CF" w:rsidRPr="003360B8" w:rsidRDefault="00C716CF" w:rsidP="00BA5BAC">
            <w:pPr>
              <w:jc w:val="center"/>
              <w:rPr>
                <w:rFonts w:cstheme="minorHAnsi"/>
              </w:rPr>
            </w:pPr>
            <w:r w:rsidRPr="003360B8">
              <w:rPr>
                <w:rFonts w:cstheme="minorHAnsi"/>
                <w:b/>
              </w:rPr>
              <w:t>Code Value</w:t>
            </w:r>
          </w:p>
        </w:tc>
      </w:tr>
      <w:tr w:rsidR="00C716CF" w:rsidRPr="003360B8" w14:paraId="677C1544" w14:textId="77777777" w:rsidTr="00BA5BAC">
        <w:tc>
          <w:tcPr>
            <w:tcW w:w="1165" w:type="dxa"/>
            <w:vMerge w:val="restart"/>
            <w:vAlign w:val="center"/>
          </w:tcPr>
          <w:p w14:paraId="24747318" w14:textId="77777777" w:rsidR="00C716CF" w:rsidRPr="003360B8" w:rsidRDefault="00C716CF" w:rsidP="00BA5BAC">
            <w:pPr>
              <w:rPr>
                <w:rFonts w:cstheme="minorHAnsi"/>
              </w:rPr>
            </w:pPr>
            <w:r w:rsidRPr="003360B8">
              <w:rPr>
                <w:rFonts w:eastAsia="Times New Roman" w:cstheme="minorHAnsi"/>
                <w:color w:val="000000"/>
              </w:rPr>
              <w:t>PRV01</w:t>
            </w:r>
          </w:p>
          <w:p w14:paraId="227022C8" w14:textId="77777777" w:rsidR="00C716CF" w:rsidRPr="003360B8" w:rsidRDefault="00C716CF" w:rsidP="00BA5BAC">
            <w:pPr>
              <w:rPr>
                <w:rFonts w:cstheme="minorHAnsi"/>
              </w:rPr>
            </w:pPr>
          </w:p>
        </w:tc>
        <w:tc>
          <w:tcPr>
            <w:tcW w:w="3780" w:type="dxa"/>
          </w:tcPr>
          <w:p w14:paraId="42F31BF0" w14:textId="77777777" w:rsidR="00C716CF" w:rsidRPr="003360B8" w:rsidRDefault="00C716CF" w:rsidP="00BA5BAC">
            <w:pPr>
              <w:rPr>
                <w:rFonts w:cstheme="minorHAnsi"/>
              </w:rPr>
            </w:pPr>
            <w:r w:rsidRPr="003360B8">
              <w:rPr>
                <w:rFonts w:cstheme="minorHAnsi"/>
              </w:rPr>
              <w:t>PRV01a. Number (in FTEs) of RTW Coordinators (Health System) providing RETAIN services</w:t>
            </w:r>
          </w:p>
        </w:tc>
        <w:tc>
          <w:tcPr>
            <w:tcW w:w="6480" w:type="dxa"/>
          </w:tcPr>
          <w:p w14:paraId="03839265" w14:textId="483E93C7" w:rsidR="00C716CF" w:rsidRPr="003360B8" w:rsidRDefault="00C716CF" w:rsidP="00E6612E">
            <w:pPr>
              <w:rPr>
                <w:rFonts w:cstheme="minorHAnsi"/>
              </w:rPr>
            </w:pPr>
            <w:r w:rsidRPr="003360B8">
              <w:rPr>
                <w:rFonts w:cstheme="minorHAnsi"/>
              </w:rPr>
              <w:t xml:space="preserve">Record the number (in </w:t>
            </w:r>
            <w:r w:rsidR="00E6612E">
              <w:rPr>
                <w:rFonts w:cstheme="minorHAnsi"/>
              </w:rPr>
              <w:t>FTEs</w:t>
            </w:r>
            <w:r w:rsidRPr="003360B8">
              <w:rPr>
                <w:rFonts w:cstheme="minorHAnsi"/>
              </w:rPr>
              <w:t xml:space="preserve">) of RTW Coordinators located in the health system that have signed agreements to provide RETAIN services. </w:t>
            </w:r>
          </w:p>
        </w:tc>
        <w:tc>
          <w:tcPr>
            <w:tcW w:w="1525" w:type="dxa"/>
          </w:tcPr>
          <w:p w14:paraId="6993D5C0" w14:textId="77777777" w:rsidR="00C716CF" w:rsidRPr="003360B8" w:rsidRDefault="00C716CF" w:rsidP="00BA5BAC">
            <w:pPr>
              <w:rPr>
                <w:rFonts w:cstheme="minorHAnsi"/>
              </w:rPr>
            </w:pPr>
            <w:r w:rsidRPr="003360B8">
              <w:rPr>
                <w:rFonts w:cstheme="minorHAnsi"/>
              </w:rPr>
              <w:t>Count</w:t>
            </w:r>
          </w:p>
        </w:tc>
      </w:tr>
      <w:tr w:rsidR="00C716CF" w:rsidRPr="003360B8" w14:paraId="077986FB" w14:textId="77777777" w:rsidTr="00BA5BAC">
        <w:tc>
          <w:tcPr>
            <w:tcW w:w="1165" w:type="dxa"/>
            <w:vMerge/>
          </w:tcPr>
          <w:p w14:paraId="1E48CED6" w14:textId="77777777" w:rsidR="00C716CF" w:rsidRPr="003360B8" w:rsidRDefault="00C716CF" w:rsidP="00BA5BAC">
            <w:pPr>
              <w:rPr>
                <w:rFonts w:cstheme="minorHAnsi"/>
              </w:rPr>
            </w:pPr>
          </w:p>
        </w:tc>
        <w:tc>
          <w:tcPr>
            <w:tcW w:w="3780" w:type="dxa"/>
          </w:tcPr>
          <w:p w14:paraId="6A33A841" w14:textId="4F8468D1" w:rsidR="00C716CF" w:rsidRPr="003360B8" w:rsidRDefault="00C716CF" w:rsidP="00BA5BAC">
            <w:pPr>
              <w:rPr>
                <w:rFonts w:cstheme="minorHAnsi"/>
              </w:rPr>
            </w:pPr>
            <w:r w:rsidRPr="003360B8">
              <w:rPr>
                <w:rFonts w:cstheme="minorHAnsi"/>
              </w:rPr>
              <w:t xml:space="preserve">PRV01b. Number </w:t>
            </w:r>
            <w:r w:rsidR="003B03A2" w:rsidRPr="003360B8">
              <w:rPr>
                <w:rFonts w:cstheme="minorHAnsi"/>
              </w:rPr>
              <w:t xml:space="preserve">(in FTEs) </w:t>
            </w:r>
            <w:r w:rsidRPr="003360B8">
              <w:rPr>
                <w:rFonts w:cstheme="minorHAnsi"/>
              </w:rPr>
              <w:t>of RTW Coordinators (Health System) that have received any training</w:t>
            </w:r>
          </w:p>
        </w:tc>
        <w:tc>
          <w:tcPr>
            <w:tcW w:w="6480" w:type="dxa"/>
          </w:tcPr>
          <w:p w14:paraId="5ACAAE83" w14:textId="4C26428B" w:rsidR="00C716CF" w:rsidRPr="003360B8" w:rsidRDefault="00C716CF" w:rsidP="00BA5BAC">
            <w:pPr>
              <w:rPr>
                <w:rFonts w:cstheme="minorHAnsi"/>
              </w:rPr>
            </w:pPr>
            <w:r w:rsidRPr="003360B8">
              <w:rPr>
                <w:rFonts w:cstheme="minorHAnsi"/>
              </w:rPr>
              <w:t xml:space="preserve">Record the number </w:t>
            </w:r>
            <w:r w:rsidR="00E6612E" w:rsidRPr="003360B8">
              <w:rPr>
                <w:rFonts w:cstheme="minorHAnsi"/>
              </w:rPr>
              <w:t xml:space="preserve">(in </w:t>
            </w:r>
            <w:r w:rsidR="00E6612E">
              <w:rPr>
                <w:rFonts w:cstheme="minorHAnsi"/>
              </w:rPr>
              <w:t>FTEs</w:t>
            </w:r>
            <w:r w:rsidR="00E6612E" w:rsidRPr="003360B8">
              <w:rPr>
                <w:rFonts w:cstheme="minorHAnsi"/>
              </w:rPr>
              <w:t xml:space="preserve">) </w:t>
            </w:r>
            <w:r w:rsidRPr="003360B8">
              <w:rPr>
                <w:rFonts w:cstheme="minorHAnsi"/>
              </w:rPr>
              <w:t xml:space="preserve">of RTW Coordinators located in the health system that have received any training as part of the RETAIN program.   </w:t>
            </w:r>
          </w:p>
        </w:tc>
        <w:tc>
          <w:tcPr>
            <w:tcW w:w="1525" w:type="dxa"/>
          </w:tcPr>
          <w:p w14:paraId="2C95BCD2" w14:textId="77777777" w:rsidR="00C716CF" w:rsidRPr="003360B8" w:rsidRDefault="00C716CF" w:rsidP="00BA5BAC">
            <w:pPr>
              <w:rPr>
                <w:rFonts w:cstheme="minorHAnsi"/>
              </w:rPr>
            </w:pPr>
            <w:r w:rsidRPr="003360B8">
              <w:rPr>
                <w:rFonts w:cstheme="minorHAnsi"/>
              </w:rPr>
              <w:t>Count</w:t>
            </w:r>
          </w:p>
        </w:tc>
      </w:tr>
      <w:tr w:rsidR="00C716CF" w:rsidRPr="003360B8" w14:paraId="1112EA79" w14:textId="77777777" w:rsidTr="00BA5BAC">
        <w:tc>
          <w:tcPr>
            <w:tcW w:w="1165" w:type="dxa"/>
            <w:vMerge w:val="restart"/>
            <w:vAlign w:val="center"/>
          </w:tcPr>
          <w:p w14:paraId="5C3BF19F" w14:textId="77777777" w:rsidR="00C716CF" w:rsidRPr="003360B8" w:rsidRDefault="00C716CF" w:rsidP="00BA5BAC">
            <w:pPr>
              <w:rPr>
                <w:rFonts w:cstheme="minorHAnsi"/>
              </w:rPr>
            </w:pPr>
            <w:r w:rsidRPr="003360B8">
              <w:rPr>
                <w:rFonts w:eastAsia="Times New Roman" w:cstheme="minorHAnsi"/>
                <w:color w:val="000000"/>
              </w:rPr>
              <w:t>PRV02</w:t>
            </w:r>
          </w:p>
        </w:tc>
        <w:tc>
          <w:tcPr>
            <w:tcW w:w="3780" w:type="dxa"/>
          </w:tcPr>
          <w:p w14:paraId="02B14193" w14:textId="6AE03016" w:rsidR="00C716CF" w:rsidRPr="003360B8" w:rsidRDefault="00C716CF" w:rsidP="00BA5BAC">
            <w:pPr>
              <w:rPr>
                <w:rFonts w:cstheme="minorHAnsi"/>
              </w:rPr>
            </w:pPr>
            <w:r w:rsidRPr="003360B8">
              <w:rPr>
                <w:rFonts w:cstheme="minorHAnsi"/>
              </w:rPr>
              <w:t>PRV02a. Number</w:t>
            </w:r>
            <w:r w:rsidR="003B03A2" w:rsidRPr="003360B8">
              <w:rPr>
                <w:rFonts w:cstheme="minorHAnsi"/>
              </w:rPr>
              <w:t xml:space="preserve"> (in FTEs)</w:t>
            </w:r>
            <w:r w:rsidRPr="003360B8">
              <w:rPr>
                <w:rFonts w:cstheme="minorHAnsi"/>
              </w:rPr>
              <w:t xml:space="preserve"> of RTW Coordinators (Workforce Development System) providing RETAIN services</w:t>
            </w:r>
          </w:p>
        </w:tc>
        <w:tc>
          <w:tcPr>
            <w:tcW w:w="6480" w:type="dxa"/>
          </w:tcPr>
          <w:p w14:paraId="652D4B97" w14:textId="0E8BC989" w:rsidR="00C716CF" w:rsidRPr="003360B8" w:rsidRDefault="00C716CF" w:rsidP="00BA5BAC">
            <w:pPr>
              <w:rPr>
                <w:rFonts w:cstheme="minorHAnsi"/>
              </w:rPr>
            </w:pPr>
            <w:r w:rsidRPr="003360B8">
              <w:rPr>
                <w:rFonts w:cstheme="minorHAnsi"/>
              </w:rPr>
              <w:t xml:space="preserve">Record the number </w:t>
            </w:r>
            <w:r w:rsidR="00E6612E" w:rsidRPr="003360B8">
              <w:rPr>
                <w:rFonts w:cstheme="minorHAnsi"/>
              </w:rPr>
              <w:t xml:space="preserve">(in </w:t>
            </w:r>
            <w:r w:rsidR="00E6612E">
              <w:rPr>
                <w:rFonts w:cstheme="minorHAnsi"/>
              </w:rPr>
              <w:t>FTEs</w:t>
            </w:r>
            <w:r w:rsidR="00E6612E" w:rsidRPr="003360B8">
              <w:rPr>
                <w:rFonts w:cstheme="minorHAnsi"/>
              </w:rPr>
              <w:t xml:space="preserve">) </w:t>
            </w:r>
            <w:r w:rsidRPr="003360B8">
              <w:rPr>
                <w:rFonts w:cstheme="minorHAnsi"/>
              </w:rPr>
              <w:t>of RTW Coordinators located in the workforce development system that have signed agreements to provide RETAIN services.</w:t>
            </w:r>
          </w:p>
        </w:tc>
        <w:tc>
          <w:tcPr>
            <w:tcW w:w="1525" w:type="dxa"/>
          </w:tcPr>
          <w:p w14:paraId="15B9B9A0" w14:textId="77777777" w:rsidR="00C716CF" w:rsidRPr="003360B8" w:rsidRDefault="00C716CF" w:rsidP="00BA5BAC">
            <w:pPr>
              <w:rPr>
                <w:rFonts w:cstheme="minorHAnsi"/>
              </w:rPr>
            </w:pPr>
            <w:r w:rsidRPr="003360B8">
              <w:rPr>
                <w:rFonts w:cstheme="minorHAnsi"/>
              </w:rPr>
              <w:t>Count</w:t>
            </w:r>
          </w:p>
        </w:tc>
      </w:tr>
      <w:tr w:rsidR="00C716CF" w:rsidRPr="003360B8" w14:paraId="5AE1269F" w14:textId="77777777" w:rsidTr="00BA5BAC">
        <w:tc>
          <w:tcPr>
            <w:tcW w:w="1165" w:type="dxa"/>
            <w:vMerge/>
          </w:tcPr>
          <w:p w14:paraId="1DB9D20A" w14:textId="77777777" w:rsidR="00C716CF" w:rsidRPr="003360B8" w:rsidRDefault="00C716CF" w:rsidP="00BA5BAC">
            <w:pPr>
              <w:rPr>
                <w:rFonts w:cstheme="minorHAnsi"/>
              </w:rPr>
            </w:pPr>
          </w:p>
        </w:tc>
        <w:tc>
          <w:tcPr>
            <w:tcW w:w="3780" w:type="dxa"/>
          </w:tcPr>
          <w:p w14:paraId="7CBB984E" w14:textId="77777777" w:rsidR="00C716CF" w:rsidRPr="003360B8" w:rsidRDefault="00C716CF" w:rsidP="00BA5BAC">
            <w:pPr>
              <w:rPr>
                <w:rFonts w:cstheme="minorHAnsi"/>
              </w:rPr>
            </w:pPr>
            <w:r w:rsidRPr="003360B8">
              <w:rPr>
                <w:rFonts w:cstheme="minorHAnsi"/>
              </w:rPr>
              <w:t xml:space="preserve">PRV02b. Number (in FTEs) of RTW Coordinators (Workforce Development System) that have received any training </w:t>
            </w:r>
          </w:p>
        </w:tc>
        <w:tc>
          <w:tcPr>
            <w:tcW w:w="6480" w:type="dxa"/>
          </w:tcPr>
          <w:p w14:paraId="43CEDDE6" w14:textId="2227A39A" w:rsidR="00C716CF" w:rsidRPr="003360B8" w:rsidRDefault="00C716CF" w:rsidP="00BA5BAC">
            <w:pPr>
              <w:rPr>
                <w:rFonts w:cstheme="minorHAnsi"/>
              </w:rPr>
            </w:pPr>
            <w:r w:rsidRPr="003360B8">
              <w:rPr>
                <w:rFonts w:cstheme="minorHAnsi"/>
              </w:rPr>
              <w:t xml:space="preserve">Record the number </w:t>
            </w:r>
            <w:r w:rsidR="00E6612E" w:rsidRPr="003360B8">
              <w:rPr>
                <w:rFonts w:cstheme="minorHAnsi"/>
              </w:rPr>
              <w:t xml:space="preserve">(in </w:t>
            </w:r>
            <w:r w:rsidR="00E6612E">
              <w:rPr>
                <w:rFonts w:cstheme="minorHAnsi"/>
              </w:rPr>
              <w:t>FTEs</w:t>
            </w:r>
            <w:r w:rsidR="00E6612E" w:rsidRPr="003360B8">
              <w:rPr>
                <w:rFonts w:cstheme="minorHAnsi"/>
              </w:rPr>
              <w:t xml:space="preserve">) </w:t>
            </w:r>
            <w:r w:rsidRPr="003360B8">
              <w:rPr>
                <w:rFonts w:cstheme="minorHAnsi"/>
              </w:rPr>
              <w:t xml:space="preserve">of RTW Coordinators located in the workforce development system that have received any training as part of the RETAIN program.   </w:t>
            </w:r>
          </w:p>
        </w:tc>
        <w:tc>
          <w:tcPr>
            <w:tcW w:w="1525" w:type="dxa"/>
          </w:tcPr>
          <w:p w14:paraId="72239A3E" w14:textId="77777777" w:rsidR="00C716CF" w:rsidRPr="003360B8" w:rsidRDefault="00C716CF" w:rsidP="00BA5BAC">
            <w:pPr>
              <w:rPr>
                <w:rFonts w:cstheme="minorHAnsi"/>
              </w:rPr>
            </w:pPr>
            <w:r w:rsidRPr="003360B8">
              <w:rPr>
                <w:rFonts w:cstheme="minorHAnsi"/>
              </w:rPr>
              <w:t>Count</w:t>
            </w:r>
          </w:p>
        </w:tc>
      </w:tr>
      <w:tr w:rsidR="00C716CF" w:rsidRPr="003360B8" w14:paraId="7B0EABCC" w14:textId="77777777" w:rsidTr="00BA5BAC">
        <w:tc>
          <w:tcPr>
            <w:tcW w:w="1165" w:type="dxa"/>
            <w:vMerge w:val="restart"/>
            <w:vAlign w:val="center"/>
          </w:tcPr>
          <w:p w14:paraId="0A938366" w14:textId="77777777" w:rsidR="00C716CF" w:rsidRPr="003360B8" w:rsidRDefault="00C716CF" w:rsidP="00BA5BAC">
            <w:pPr>
              <w:rPr>
                <w:rFonts w:cstheme="minorHAnsi"/>
              </w:rPr>
            </w:pPr>
            <w:r w:rsidRPr="003360B8">
              <w:rPr>
                <w:rFonts w:eastAsia="Times New Roman" w:cstheme="minorHAnsi"/>
                <w:color w:val="000000"/>
              </w:rPr>
              <w:t>PRV03</w:t>
            </w:r>
          </w:p>
        </w:tc>
        <w:tc>
          <w:tcPr>
            <w:tcW w:w="3780" w:type="dxa"/>
          </w:tcPr>
          <w:p w14:paraId="5824872B" w14:textId="325DB939" w:rsidR="00C716CF" w:rsidRPr="003360B8" w:rsidRDefault="00C716CF" w:rsidP="00BA5BAC">
            <w:pPr>
              <w:rPr>
                <w:rFonts w:cstheme="minorHAnsi"/>
              </w:rPr>
            </w:pPr>
            <w:r w:rsidRPr="003360B8">
              <w:rPr>
                <w:rFonts w:cstheme="minorHAnsi"/>
              </w:rPr>
              <w:t>PRV03a. Number of Primary Care Physicians providing RETAIN services</w:t>
            </w:r>
          </w:p>
        </w:tc>
        <w:tc>
          <w:tcPr>
            <w:tcW w:w="6480" w:type="dxa"/>
          </w:tcPr>
          <w:p w14:paraId="0C624F6C" w14:textId="50979D4B" w:rsidR="00C716CF" w:rsidRPr="003360B8" w:rsidRDefault="00C716CF" w:rsidP="00BA5BAC">
            <w:pPr>
              <w:rPr>
                <w:rFonts w:cstheme="minorHAnsi"/>
              </w:rPr>
            </w:pPr>
            <w:r w:rsidRPr="003360B8">
              <w:rPr>
                <w:rFonts w:cstheme="minorHAnsi"/>
              </w:rPr>
              <w:t>Record the number of Primary Care Physicians that have signed agreements to provide RETAIN services.</w:t>
            </w:r>
          </w:p>
        </w:tc>
        <w:tc>
          <w:tcPr>
            <w:tcW w:w="1525" w:type="dxa"/>
          </w:tcPr>
          <w:p w14:paraId="328D8AB2" w14:textId="77777777" w:rsidR="00C716CF" w:rsidRPr="003360B8" w:rsidRDefault="00C716CF" w:rsidP="00BA5BAC">
            <w:pPr>
              <w:rPr>
                <w:rFonts w:cstheme="minorHAnsi"/>
              </w:rPr>
            </w:pPr>
            <w:r w:rsidRPr="003360B8">
              <w:rPr>
                <w:rFonts w:cstheme="minorHAnsi"/>
              </w:rPr>
              <w:t>Count</w:t>
            </w:r>
          </w:p>
        </w:tc>
      </w:tr>
      <w:tr w:rsidR="00C716CF" w:rsidRPr="003360B8" w14:paraId="3CD01A7B" w14:textId="77777777" w:rsidTr="00BA5BAC">
        <w:tc>
          <w:tcPr>
            <w:tcW w:w="1165" w:type="dxa"/>
            <w:vMerge/>
          </w:tcPr>
          <w:p w14:paraId="7CE1A8D7" w14:textId="77777777" w:rsidR="00C716CF" w:rsidRPr="003360B8" w:rsidRDefault="00C716CF" w:rsidP="00BA5BAC">
            <w:pPr>
              <w:rPr>
                <w:rFonts w:eastAsia="Times New Roman" w:cstheme="minorHAnsi"/>
                <w:color w:val="000000"/>
              </w:rPr>
            </w:pPr>
          </w:p>
        </w:tc>
        <w:tc>
          <w:tcPr>
            <w:tcW w:w="3780" w:type="dxa"/>
          </w:tcPr>
          <w:p w14:paraId="78174A7F" w14:textId="637A1B10" w:rsidR="00C716CF" w:rsidRPr="003360B8" w:rsidRDefault="00C716CF" w:rsidP="00BA5BAC">
            <w:pPr>
              <w:rPr>
                <w:rFonts w:cstheme="minorHAnsi"/>
              </w:rPr>
            </w:pPr>
            <w:r w:rsidRPr="003360B8">
              <w:rPr>
                <w:rFonts w:cstheme="minorHAnsi"/>
              </w:rPr>
              <w:t>PRV03b. Number of Primary Care Physicians that have received any RETAIN training</w:t>
            </w:r>
          </w:p>
        </w:tc>
        <w:tc>
          <w:tcPr>
            <w:tcW w:w="6480" w:type="dxa"/>
          </w:tcPr>
          <w:p w14:paraId="3091D6DC" w14:textId="5E6D2654" w:rsidR="00C716CF" w:rsidRPr="003360B8" w:rsidRDefault="00C716CF" w:rsidP="00BA5BAC">
            <w:pPr>
              <w:rPr>
                <w:rFonts w:cstheme="minorHAnsi"/>
              </w:rPr>
            </w:pPr>
            <w:r w:rsidRPr="003360B8">
              <w:rPr>
                <w:rFonts w:cstheme="minorHAnsi"/>
              </w:rPr>
              <w:t>Record the number of Primary Care Physicians that have received any training as part of the RETAIN program.</w:t>
            </w:r>
          </w:p>
        </w:tc>
        <w:tc>
          <w:tcPr>
            <w:tcW w:w="1525" w:type="dxa"/>
          </w:tcPr>
          <w:p w14:paraId="65EC7EFA" w14:textId="77777777" w:rsidR="00C716CF" w:rsidRPr="003360B8" w:rsidRDefault="00C716CF" w:rsidP="00BA5BAC">
            <w:pPr>
              <w:rPr>
                <w:rFonts w:cstheme="minorHAnsi"/>
              </w:rPr>
            </w:pPr>
            <w:r w:rsidRPr="003360B8">
              <w:rPr>
                <w:rFonts w:cstheme="minorHAnsi"/>
              </w:rPr>
              <w:t>Count</w:t>
            </w:r>
          </w:p>
        </w:tc>
      </w:tr>
    </w:tbl>
    <w:p w14:paraId="57682411" w14:textId="77777777" w:rsidR="00076C2A" w:rsidRDefault="00076C2A" w:rsidP="00320FBF">
      <w:pPr>
        <w:spacing w:after="0"/>
        <w:rPr>
          <w:rFonts w:cstheme="minorHAnsi"/>
          <w:color w:val="2E74B5" w:themeColor="accent1" w:themeShade="BF"/>
          <w:sz w:val="26"/>
          <w:szCs w:val="26"/>
        </w:rPr>
      </w:pPr>
    </w:p>
    <w:p w14:paraId="2547446A" w14:textId="35494851" w:rsidR="00C716CF" w:rsidRPr="003360B8" w:rsidRDefault="00C716CF" w:rsidP="00320FBF">
      <w:pPr>
        <w:spacing w:after="0"/>
        <w:rPr>
          <w:rFonts w:cstheme="minorHAnsi"/>
          <w:color w:val="2E74B5" w:themeColor="accent1" w:themeShade="BF"/>
          <w:sz w:val="26"/>
          <w:szCs w:val="26"/>
        </w:rPr>
      </w:pPr>
      <w:r w:rsidRPr="003360B8">
        <w:rPr>
          <w:rFonts w:cstheme="minorHAnsi"/>
          <w:color w:val="2E74B5" w:themeColor="accent1" w:themeShade="BF"/>
          <w:sz w:val="26"/>
          <w:szCs w:val="26"/>
        </w:rPr>
        <w:t>2.2 RETAIN Service Provider Participation and Training, continued</w:t>
      </w:r>
    </w:p>
    <w:tbl>
      <w:tblPr>
        <w:tblStyle w:val="TableGrid"/>
        <w:tblW w:w="0" w:type="auto"/>
        <w:tblLook w:val="04A0" w:firstRow="1" w:lastRow="0" w:firstColumn="1" w:lastColumn="0" w:noHBand="0" w:noVBand="1"/>
      </w:tblPr>
      <w:tblGrid>
        <w:gridCol w:w="1165"/>
        <w:gridCol w:w="3780"/>
        <w:gridCol w:w="6480"/>
        <w:gridCol w:w="1525"/>
      </w:tblGrid>
      <w:tr w:rsidR="00C716CF" w:rsidRPr="003360B8" w14:paraId="020ADFFD" w14:textId="77777777" w:rsidTr="00BA5BAC">
        <w:trPr>
          <w:tblHeader/>
        </w:trPr>
        <w:tc>
          <w:tcPr>
            <w:tcW w:w="1165" w:type="dxa"/>
            <w:shd w:val="clear" w:color="auto" w:fill="BFBFBF" w:themeFill="background1" w:themeFillShade="BF"/>
            <w:vAlign w:val="center"/>
          </w:tcPr>
          <w:p w14:paraId="5EBED411" w14:textId="77777777" w:rsidR="00C716CF" w:rsidRPr="003360B8" w:rsidRDefault="00C716CF" w:rsidP="00BA5BAC">
            <w:pPr>
              <w:jc w:val="center"/>
              <w:rPr>
                <w:rFonts w:cstheme="minorHAnsi"/>
              </w:rPr>
            </w:pPr>
            <w:r w:rsidRPr="003360B8">
              <w:rPr>
                <w:rFonts w:cstheme="minorHAnsi"/>
                <w:b/>
              </w:rPr>
              <w:t>Data Element Number</w:t>
            </w:r>
          </w:p>
        </w:tc>
        <w:tc>
          <w:tcPr>
            <w:tcW w:w="3780" w:type="dxa"/>
            <w:shd w:val="clear" w:color="auto" w:fill="BFBFBF" w:themeFill="background1" w:themeFillShade="BF"/>
            <w:vAlign w:val="center"/>
          </w:tcPr>
          <w:p w14:paraId="59DA8284" w14:textId="77777777" w:rsidR="00C716CF" w:rsidRPr="003360B8" w:rsidRDefault="00C716CF" w:rsidP="00BA5BAC">
            <w:pPr>
              <w:jc w:val="center"/>
              <w:rPr>
                <w:rFonts w:cstheme="minorHAnsi"/>
              </w:rPr>
            </w:pPr>
            <w:r w:rsidRPr="003360B8">
              <w:rPr>
                <w:rFonts w:cstheme="minorHAnsi"/>
                <w:b/>
              </w:rPr>
              <w:t>Data Element Name</w:t>
            </w:r>
          </w:p>
        </w:tc>
        <w:tc>
          <w:tcPr>
            <w:tcW w:w="6480" w:type="dxa"/>
            <w:shd w:val="clear" w:color="auto" w:fill="BFBFBF" w:themeFill="background1" w:themeFillShade="BF"/>
            <w:vAlign w:val="center"/>
          </w:tcPr>
          <w:p w14:paraId="2ECDE2D6" w14:textId="77777777" w:rsidR="00C716CF" w:rsidRPr="003360B8" w:rsidRDefault="00C716CF" w:rsidP="00BA5BAC">
            <w:pPr>
              <w:jc w:val="center"/>
              <w:rPr>
                <w:rFonts w:cstheme="minorHAnsi"/>
              </w:rPr>
            </w:pPr>
            <w:r w:rsidRPr="003360B8">
              <w:rPr>
                <w:rFonts w:cstheme="minorHAnsi"/>
                <w:b/>
              </w:rPr>
              <w:t>Data Element Definitions/Instructions</w:t>
            </w:r>
          </w:p>
        </w:tc>
        <w:tc>
          <w:tcPr>
            <w:tcW w:w="1525" w:type="dxa"/>
            <w:shd w:val="clear" w:color="auto" w:fill="BFBFBF" w:themeFill="background1" w:themeFillShade="BF"/>
            <w:vAlign w:val="center"/>
          </w:tcPr>
          <w:p w14:paraId="2B840043" w14:textId="77777777" w:rsidR="00C716CF" w:rsidRPr="003360B8" w:rsidRDefault="00C716CF" w:rsidP="00BA5BAC">
            <w:pPr>
              <w:jc w:val="center"/>
              <w:rPr>
                <w:rFonts w:cstheme="minorHAnsi"/>
              </w:rPr>
            </w:pPr>
            <w:r w:rsidRPr="003360B8">
              <w:rPr>
                <w:rFonts w:cstheme="minorHAnsi"/>
                <w:b/>
              </w:rPr>
              <w:t>Code Value</w:t>
            </w:r>
          </w:p>
        </w:tc>
      </w:tr>
      <w:tr w:rsidR="00076C2A" w:rsidRPr="003360B8" w14:paraId="54A03CFD" w14:textId="77777777" w:rsidTr="00BA5BAC">
        <w:tc>
          <w:tcPr>
            <w:tcW w:w="1165" w:type="dxa"/>
            <w:vMerge w:val="restart"/>
            <w:vAlign w:val="center"/>
          </w:tcPr>
          <w:p w14:paraId="1DF1AEB8" w14:textId="05ECBE9D" w:rsidR="00076C2A" w:rsidRPr="003360B8" w:rsidRDefault="00076C2A" w:rsidP="00076C2A">
            <w:pPr>
              <w:rPr>
                <w:rFonts w:eastAsia="Times New Roman" w:cstheme="minorHAnsi"/>
                <w:color w:val="000000"/>
              </w:rPr>
            </w:pPr>
            <w:r w:rsidRPr="003360B8">
              <w:rPr>
                <w:rFonts w:eastAsia="Times New Roman" w:cstheme="minorHAnsi"/>
                <w:color w:val="000000"/>
              </w:rPr>
              <w:t>PRV04</w:t>
            </w:r>
          </w:p>
        </w:tc>
        <w:tc>
          <w:tcPr>
            <w:tcW w:w="3780" w:type="dxa"/>
          </w:tcPr>
          <w:p w14:paraId="5BC890C7" w14:textId="66593C63" w:rsidR="00076C2A" w:rsidRPr="003360B8" w:rsidRDefault="00076C2A" w:rsidP="00076C2A">
            <w:pPr>
              <w:rPr>
                <w:rFonts w:cstheme="minorHAnsi"/>
              </w:rPr>
            </w:pPr>
            <w:r w:rsidRPr="003360B8">
              <w:rPr>
                <w:rFonts w:cstheme="minorHAnsi"/>
              </w:rPr>
              <w:t>PRV04a. Number of Occupational Medicine Physicians providing RETAIN services</w:t>
            </w:r>
          </w:p>
        </w:tc>
        <w:tc>
          <w:tcPr>
            <w:tcW w:w="6480" w:type="dxa"/>
          </w:tcPr>
          <w:p w14:paraId="3866FB29" w14:textId="086E9A61" w:rsidR="00076C2A" w:rsidRPr="003360B8" w:rsidRDefault="00076C2A" w:rsidP="00076C2A">
            <w:pPr>
              <w:rPr>
                <w:rFonts w:cstheme="minorHAnsi"/>
              </w:rPr>
            </w:pPr>
            <w:r w:rsidRPr="003360B8">
              <w:rPr>
                <w:rFonts w:cstheme="minorHAnsi"/>
              </w:rPr>
              <w:t>Record the number of Occupational Medicine Physicians that have signed agreements to provide RETAIN services.</w:t>
            </w:r>
          </w:p>
        </w:tc>
        <w:tc>
          <w:tcPr>
            <w:tcW w:w="1525" w:type="dxa"/>
          </w:tcPr>
          <w:p w14:paraId="61BE17B4" w14:textId="16252ABF" w:rsidR="00076C2A" w:rsidRPr="003360B8" w:rsidRDefault="00076C2A" w:rsidP="00076C2A">
            <w:pPr>
              <w:rPr>
                <w:rFonts w:cstheme="minorHAnsi"/>
              </w:rPr>
            </w:pPr>
            <w:r w:rsidRPr="003360B8">
              <w:rPr>
                <w:rFonts w:cstheme="minorHAnsi"/>
              </w:rPr>
              <w:t>Count</w:t>
            </w:r>
          </w:p>
        </w:tc>
      </w:tr>
      <w:tr w:rsidR="00076C2A" w:rsidRPr="003360B8" w14:paraId="17106A81" w14:textId="77777777" w:rsidTr="00905BF3">
        <w:tc>
          <w:tcPr>
            <w:tcW w:w="1165" w:type="dxa"/>
            <w:vMerge/>
          </w:tcPr>
          <w:p w14:paraId="5DB0EADE" w14:textId="77777777" w:rsidR="00076C2A" w:rsidRPr="003360B8" w:rsidRDefault="00076C2A" w:rsidP="00076C2A">
            <w:pPr>
              <w:rPr>
                <w:rFonts w:eastAsia="Times New Roman" w:cstheme="minorHAnsi"/>
                <w:color w:val="000000"/>
              </w:rPr>
            </w:pPr>
          </w:p>
        </w:tc>
        <w:tc>
          <w:tcPr>
            <w:tcW w:w="3780" w:type="dxa"/>
          </w:tcPr>
          <w:p w14:paraId="672F2222" w14:textId="2AE59B02" w:rsidR="00076C2A" w:rsidRPr="003360B8" w:rsidRDefault="00076C2A" w:rsidP="00076C2A">
            <w:pPr>
              <w:rPr>
                <w:rFonts w:cstheme="minorHAnsi"/>
              </w:rPr>
            </w:pPr>
            <w:r w:rsidRPr="003360B8">
              <w:rPr>
                <w:rFonts w:cstheme="minorHAnsi"/>
              </w:rPr>
              <w:t>PRV04b. Number of Occupational Medicine Physicians that have received any training</w:t>
            </w:r>
          </w:p>
        </w:tc>
        <w:tc>
          <w:tcPr>
            <w:tcW w:w="6480" w:type="dxa"/>
          </w:tcPr>
          <w:p w14:paraId="163D6A3D" w14:textId="4578695A" w:rsidR="00076C2A" w:rsidRPr="003360B8" w:rsidRDefault="00076C2A" w:rsidP="00076C2A">
            <w:pPr>
              <w:rPr>
                <w:rFonts w:cstheme="minorHAnsi"/>
              </w:rPr>
            </w:pPr>
            <w:r w:rsidRPr="003360B8">
              <w:rPr>
                <w:rFonts w:cstheme="minorHAnsi"/>
              </w:rPr>
              <w:t>Record the number of Occupational Medicine Physicians that have received any training as part of the RETAIN program.</w:t>
            </w:r>
          </w:p>
        </w:tc>
        <w:tc>
          <w:tcPr>
            <w:tcW w:w="1525" w:type="dxa"/>
          </w:tcPr>
          <w:p w14:paraId="4D21719D" w14:textId="376E826E" w:rsidR="00076C2A" w:rsidRPr="003360B8" w:rsidRDefault="00076C2A" w:rsidP="00076C2A">
            <w:pPr>
              <w:rPr>
                <w:rFonts w:cstheme="minorHAnsi"/>
              </w:rPr>
            </w:pPr>
            <w:r w:rsidRPr="003360B8">
              <w:rPr>
                <w:rFonts w:cstheme="minorHAnsi"/>
              </w:rPr>
              <w:t>Count</w:t>
            </w:r>
          </w:p>
        </w:tc>
      </w:tr>
      <w:tr w:rsidR="00076C2A" w:rsidRPr="003360B8" w14:paraId="6E5C3522" w14:textId="77777777" w:rsidTr="00BA5BAC">
        <w:tc>
          <w:tcPr>
            <w:tcW w:w="1165" w:type="dxa"/>
            <w:vMerge w:val="restart"/>
            <w:vAlign w:val="center"/>
          </w:tcPr>
          <w:p w14:paraId="763F919F" w14:textId="77777777" w:rsidR="00076C2A" w:rsidRPr="003360B8" w:rsidRDefault="00076C2A" w:rsidP="00076C2A">
            <w:pPr>
              <w:rPr>
                <w:rFonts w:cstheme="minorHAnsi"/>
              </w:rPr>
            </w:pPr>
            <w:r w:rsidRPr="003360B8">
              <w:rPr>
                <w:rFonts w:eastAsia="Times New Roman" w:cstheme="minorHAnsi"/>
                <w:color w:val="000000"/>
              </w:rPr>
              <w:t>PRV05</w:t>
            </w:r>
          </w:p>
        </w:tc>
        <w:tc>
          <w:tcPr>
            <w:tcW w:w="3780" w:type="dxa"/>
          </w:tcPr>
          <w:p w14:paraId="7FC2811D" w14:textId="19D1C00C" w:rsidR="00076C2A" w:rsidRPr="003360B8" w:rsidRDefault="00076C2A" w:rsidP="00076C2A">
            <w:pPr>
              <w:rPr>
                <w:rFonts w:cstheme="minorHAnsi"/>
              </w:rPr>
            </w:pPr>
            <w:r w:rsidRPr="003360B8">
              <w:rPr>
                <w:rFonts w:cstheme="minorHAnsi"/>
              </w:rPr>
              <w:t>PRV05a. Number of Physical Medicine and Rehabilitation Specialists providing RETAIN services</w:t>
            </w:r>
          </w:p>
        </w:tc>
        <w:tc>
          <w:tcPr>
            <w:tcW w:w="6480" w:type="dxa"/>
          </w:tcPr>
          <w:p w14:paraId="63E02C25" w14:textId="1EC1575D" w:rsidR="00076C2A" w:rsidRPr="003360B8" w:rsidRDefault="00076C2A" w:rsidP="00076C2A">
            <w:pPr>
              <w:rPr>
                <w:rFonts w:cstheme="minorHAnsi"/>
              </w:rPr>
            </w:pPr>
            <w:r w:rsidRPr="003360B8">
              <w:rPr>
                <w:rFonts w:cstheme="minorHAnsi"/>
              </w:rPr>
              <w:t>Record the number of Physical Medicine and Rehabilitation Specialists that have signed agreements to provide RETAIN services.</w:t>
            </w:r>
          </w:p>
        </w:tc>
        <w:tc>
          <w:tcPr>
            <w:tcW w:w="1525" w:type="dxa"/>
          </w:tcPr>
          <w:p w14:paraId="2A0A75F6" w14:textId="77777777" w:rsidR="00076C2A" w:rsidRPr="003360B8" w:rsidRDefault="00076C2A" w:rsidP="00076C2A">
            <w:pPr>
              <w:rPr>
                <w:rFonts w:cstheme="minorHAnsi"/>
              </w:rPr>
            </w:pPr>
            <w:r w:rsidRPr="003360B8">
              <w:rPr>
                <w:rFonts w:cstheme="minorHAnsi"/>
              </w:rPr>
              <w:t>Count</w:t>
            </w:r>
          </w:p>
        </w:tc>
      </w:tr>
      <w:tr w:rsidR="00076C2A" w:rsidRPr="003360B8" w14:paraId="55F4831C" w14:textId="77777777" w:rsidTr="00BA5BAC">
        <w:tc>
          <w:tcPr>
            <w:tcW w:w="1165" w:type="dxa"/>
            <w:vMerge/>
          </w:tcPr>
          <w:p w14:paraId="626F403A" w14:textId="77777777" w:rsidR="00076C2A" w:rsidRPr="003360B8" w:rsidRDefault="00076C2A" w:rsidP="00076C2A">
            <w:pPr>
              <w:rPr>
                <w:rFonts w:eastAsia="Times New Roman" w:cstheme="minorHAnsi"/>
                <w:color w:val="000000"/>
              </w:rPr>
            </w:pPr>
          </w:p>
        </w:tc>
        <w:tc>
          <w:tcPr>
            <w:tcW w:w="3780" w:type="dxa"/>
          </w:tcPr>
          <w:p w14:paraId="60FFDA0B" w14:textId="7A415DCD" w:rsidR="00076C2A" w:rsidRPr="003360B8" w:rsidRDefault="00076C2A" w:rsidP="00076C2A">
            <w:pPr>
              <w:rPr>
                <w:rFonts w:cstheme="minorHAnsi"/>
              </w:rPr>
            </w:pPr>
            <w:r w:rsidRPr="003360B8">
              <w:rPr>
                <w:rFonts w:cstheme="minorHAnsi"/>
              </w:rPr>
              <w:t>PRV05b. Number of Physical Medicine and Rehabilitation Specialists that have received any RETAIN training</w:t>
            </w:r>
          </w:p>
        </w:tc>
        <w:tc>
          <w:tcPr>
            <w:tcW w:w="6480" w:type="dxa"/>
          </w:tcPr>
          <w:p w14:paraId="525CC431" w14:textId="38B88B91" w:rsidR="00076C2A" w:rsidRPr="003360B8" w:rsidRDefault="00076C2A" w:rsidP="00076C2A">
            <w:pPr>
              <w:rPr>
                <w:rFonts w:cstheme="minorHAnsi"/>
              </w:rPr>
            </w:pPr>
            <w:r w:rsidRPr="003360B8">
              <w:rPr>
                <w:rFonts w:cstheme="minorHAnsi"/>
              </w:rPr>
              <w:t>Record the number of Physical Medicine and Rehabilitation Specialists that have received any training as part of the RETAIN program.</w:t>
            </w:r>
          </w:p>
        </w:tc>
        <w:tc>
          <w:tcPr>
            <w:tcW w:w="1525" w:type="dxa"/>
          </w:tcPr>
          <w:p w14:paraId="4BDF70BB" w14:textId="77777777" w:rsidR="00076C2A" w:rsidRPr="003360B8" w:rsidRDefault="00076C2A" w:rsidP="00076C2A">
            <w:pPr>
              <w:rPr>
                <w:rFonts w:cstheme="minorHAnsi"/>
              </w:rPr>
            </w:pPr>
            <w:r w:rsidRPr="003360B8">
              <w:rPr>
                <w:rFonts w:cstheme="minorHAnsi"/>
              </w:rPr>
              <w:t>Count</w:t>
            </w:r>
          </w:p>
        </w:tc>
      </w:tr>
      <w:tr w:rsidR="00076C2A" w:rsidRPr="003360B8" w14:paraId="3D6C4C1F" w14:textId="77777777" w:rsidTr="00BA5BAC">
        <w:tc>
          <w:tcPr>
            <w:tcW w:w="1165" w:type="dxa"/>
            <w:vMerge w:val="restart"/>
            <w:vAlign w:val="center"/>
          </w:tcPr>
          <w:p w14:paraId="2056A676" w14:textId="77777777" w:rsidR="00076C2A" w:rsidRPr="003360B8" w:rsidRDefault="00076C2A" w:rsidP="00076C2A">
            <w:pPr>
              <w:rPr>
                <w:rFonts w:cstheme="minorHAnsi"/>
              </w:rPr>
            </w:pPr>
            <w:r w:rsidRPr="003360B8">
              <w:rPr>
                <w:rFonts w:eastAsia="Times New Roman" w:cstheme="minorHAnsi"/>
                <w:color w:val="000000"/>
              </w:rPr>
              <w:t>PRV06</w:t>
            </w:r>
          </w:p>
        </w:tc>
        <w:tc>
          <w:tcPr>
            <w:tcW w:w="3780" w:type="dxa"/>
          </w:tcPr>
          <w:p w14:paraId="373CB5D0" w14:textId="1ACF0A87" w:rsidR="00076C2A" w:rsidRPr="003360B8" w:rsidRDefault="00076C2A" w:rsidP="00076C2A">
            <w:pPr>
              <w:rPr>
                <w:rFonts w:cstheme="minorHAnsi"/>
              </w:rPr>
            </w:pPr>
            <w:r w:rsidRPr="003360B8">
              <w:rPr>
                <w:rFonts w:cstheme="minorHAnsi"/>
              </w:rPr>
              <w:t>PRV06a. Number of Orthopedic Surgeons providing RETAIN services</w:t>
            </w:r>
          </w:p>
        </w:tc>
        <w:tc>
          <w:tcPr>
            <w:tcW w:w="6480" w:type="dxa"/>
          </w:tcPr>
          <w:p w14:paraId="2F17C833" w14:textId="13D39026" w:rsidR="00076C2A" w:rsidRPr="003360B8" w:rsidRDefault="00076C2A" w:rsidP="00076C2A">
            <w:pPr>
              <w:rPr>
                <w:rFonts w:cstheme="minorHAnsi"/>
              </w:rPr>
            </w:pPr>
            <w:r w:rsidRPr="003360B8">
              <w:rPr>
                <w:rFonts w:cstheme="minorHAnsi"/>
              </w:rPr>
              <w:t>Record the number of Orthopedic Surgeons that have signed agreements to provide RETAIN services.</w:t>
            </w:r>
          </w:p>
        </w:tc>
        <w:tc>
          <w:tcPr>
            <w:tcW w:w="1525" w:type="dxa"/>
          </w:tcPr>
          <w:p w14:paraId="3E682BFD" w14:textId="77777777" w:rsidR="00076C2A" w:rsidRPr="003360B8" w:rsidRDefault="00076C2A" w:rsidP="00076C2A">
            <w:pPr>
              <w:rPr>
                <w:rFonts w:cstheme="minorHAnsi"/>
              </w:rPr>
            </w:pPr>
            <w:r w:rsidRPr="003360B8">
              <w:rPr>
                <w:rFonts w:cstheme="minorHAnsi"/>
              </w:rPr>
              <w:t>Count</w:t>
            </w:r>
          </w:p>
        </w:tc>
      </w:tr>
      <w:tr w:rsidR="00076C2A" w:rsidRPr="003360B8" w14:paraId="375EBCC6" w14:textId="77777777" w:rsidTr="00BA5BAC">
        <w:tc>
          <w:tcPr>
            <w:tcW w:w="1165" w:type="dxa"/>
            <w:vMerge/>
          </w:tcPr>
          <w:p w14:paraId="7EB1187A" w14:textId="77777777" w:rsidR="00076C2A" w:rsidRPr="003360B8" w:rsidRDefault="00076C2A" w:rsidP="00076C2A">
            <w:pPr>
              <w:rPr>
                <w:rFonts w:eastAsia="Times New Roman" w:cstheme="minorHAnsi"/>
                <w:color w:val="000000"/>
              </w:rPr>
            </w:pPr>
          </w:p>
        </w:tc>
        <w:tc>
          <w:tcPr>
            <w:tcW w:w="3780" w:type="dxa"/>
          </w:tcPr>
          <w:p w14:paraId="6B04EAA4" w14:textId="364DB0A3" w:rsidR="00076C2A" w:rsidRPr="003360B8" w:rsidRDefault="00076C2A" w:rsidP="00076C2A">
            <w:pPr>
              <w:rPr>
                <w:rFonts w:cstheme="minorHAnsi"/>
              </w:rPr>
            </w:pPr>
            <w:r w:rsidRPr="003360B8">
              <w:rPr>
                <w:rFonts w:cstheme="minorHAnsi"/>
              </w:rPr>
              <w:t>PRV06b. Number of Orthopedic Surgeons that have received any training</w:t>
            </w:r>
          </w:p>
        </w:tc>
        <w:tc>
          <w:tcPr>
            <w:tcW w:w="6480" w:type="dxa"/>
          </w:tcPr>
          <w:p w14:paraId="36AA8C31" w14:textId="5D7E24D8" w:rsidR="00076C2A" w:rsidRPr="003360B8" w:rsidRDefault="00076C2A" w:rsidP="00076C2A">
            <w:pPr>
              <w:rPr>
                <w:rFonts w:cstheme="minorHAnsi"/>
              </w:rPr>
            </w:pPr>
            <w:r w:rsidRPr="003360B8">
              <w:rPr>
                <w:rFonts w:cstheme="minorHAnsi"/>
              </w:rPr>
              <w:t>Record the number of Orthopedic Surgeons that have received any training as part of the RETAIN program.</w:t>
            </w:r>
          </w:p>
        </w:tc>
        <w:tc>
          <w:tcPr>
            <w:tcW w:w="1525" w:type="dxa"/>
          </w:tcPr>
          <w:p w14:paraId="47D0FBF5" w14:textId="77777777" w:rsidR="00076C2A" w:rsidRPr="003360B8" w:rsidRDefault="00076C2A" w:rsidP="00076C2A">
            <w:pPr>
              <w:rPr>
                <w:rFonts w:cstheme="minorHAnsi"/>
              </w:rPr>
            </w:pPr>
            <w:r w:rsidRPr="003360B8">
              <w:rPr>
                <w:rFonts w:cstheme="minorHAnsi"/>
              </w:rPr>
              <w:t>Count</w:t>
            </w:r>
          </w:p>
        </w:tc>
      </w:tr>
      <w:tr w:rsidR="00076C2A" w:rsidRPr="003360B8" w14:paraId="596858AE" w14:textId="77777777" w:rsidTr="00BA5BAC">
        <w:tc>
          <w:tcPr>
            <w:tcW w:w="1165" w:type="dxa"/>
            <w:vMerge w:val="restart"/>
            <w:vAlign w:val="center"/>
          </w:tcPr>
          <w:p w14:paraId="487CB871" w14:textId="77777777" w:rsidR="00076C2A" w:rsidRPr="003360B8" w:rsidRDefault="00076C2A" w:rsidP="00076C2A">
            <w:pPr>
              <w:rPr>
                <w:rFonts w:cstheme="minorHAnsi"/>
              </w:rPr>
            </w:pPr>
            <w:r w:rsidRPr="003360B8">
              <w:rPr>
                <w:rFonts w:eastAsia="Times New Roman" w:cstheme="minorHAnsi"/>
                <w:color w:val="000000"/>
              </w:rPr>
              <w:t>PRV07</w:t>
            </w:r>
          </w:p>
        </w:tc>
        <w:tc>
          <w:tcPr>
            <w:tcW w:w="3780" w:type="dxa"/>
          </w:tcPr>
          <w:p w14:paraId="73BCAFF3" w14:textId="4B58652F" w:rsidR="00076C2A" w:rsidRPr="003360B8" w:rsidRDefault="00076C2A" w:rsidP="00076C2A">
            <w:pPr>
              <w:rPr>
                <w:rFonts w:cstheme="minorHAnsi"/>
              </w:rPr>
            </w:pPr>
            <w:r w:rsidRPr="003360B8">
              <w:rPr>
                <w:rFonts w:cstheme="minorHAnsi"/>
              </w:rPr>
              <w:t>PRV07a. Number of Neurosurgeons providing RETAIN services</w:t>
            </w:r>
          </w:p>
        </w:tc>
        <w:tc>
          <w:tcPr>
            <w:tcW w:w="6480" w:type="dxa"/>
          </w:tcPr>
          <w:p w14:paraId="28B6E282" w14:textId="192E9970" w:rsidR="00076C2A" w:rsidRPr="003360B8" w:rsidRDefault="00076C2A" w:rsidP="00076C2A">
            <w:pPr>
              <w:rPr>
                <w:rFonts w:cstheme="minorHAnsi"/>
              </w:rPr>
            </w:pPr>
            <w:r w:rsidRPr="003360B8">
              <w:rPr>
                <w:rFonts w:cstheme="minorHAnsi"/>
              </w:rPr>
              <w:t>Record the number of Neurosurgeons that have signed agreements to provide RETAIN services.</w:t>
            </w:r>
          </w:p>
        </w:tc>
        <w:tc>
          <w:tcPr>
            <w:tcW w:w="1525" w:type="dxa"/>
          </w:tcPr>
          <w:p w14:paraId="0B1C57FE" w14:textId="77777777" w:rsidR="00076C2A" w:rsidRPr="003360B8" w:rsidRDefault="00076C2A" w:rsidP="00076C2A">
            <w:pPr>
              <w:rPr>
                <w:rFonts w:cstheme="minorHAnsi"/>
              </w:rPr>
            </w:pPr>
            <w:r w:rsidRPr="003360B8">
              <w:rPr>
                <w:rFonts w:cstheme="minorHAnsi"/>
              </w:rPr>
              <w:t>Count</w:t>
            </w:r>
          </w:p>
        </w:tc>
      </w:tr>
      <w:tr w:rsidR="00076C2A" w:rsidRPr="003360B8" w14:paraId="06B58156" w14:textId="77777777" w:rsidTr="00BA5BAC">
        <w:tc>
          <w:tcPr>
            <w:tcW w:w="1165" w:type="dxa"/>
            <w:vMerge/>
          </w:tcPr>
          <w:p w14:paraId="131EE7E6" w14:textId="77777777" w:rsidR="00076C2A" w:rsidRPr="003360B8" w:rsidRDefault="00076C2A" w:rsidP="00076C2A">
            <w:pPr>
              <w:rPr>
                <w:rFonts w:eastAsia="Times New Roman" w:cstheme="minorHAnsi"/>
                <w:color w:val="000000"/>
              </w:rPr>
            </w:pPr>
          </w:p>
        </w:tc>
        <w:tc>
          <w:tcPr>
            <w:tcW w:w="3780" w:type="dxa"/>
          </w:tcPr>
          <w:p w14:paraId="23B3307B" w14:textId="2BC11D9A" w:rsidR="00076C2A" w:rsidRPr="003360B8" w:rsidRDefault="00076C2A" w:rsidP="00076C2A">
            <w:pPr>
              <w:rPr>
                <w:rFonts w:cstheme="minorHAnsi"/>
              </w:rPr>
            </w:pPr>
            <w:r w:rsidRPr="003360B8">
              <w:rPr>
                <w:rFonts w:cstheme="minorHAnsi"/>
              </w:rPr>
              <w:t>PRV07b. Number of Neurosurgeons that have received any RETAIN training</w:t>
            </w:r>
          </w:p>
        </w:tc>
        <w:tc>
          <w:tcPr>
            <w:tcW w:w="6480" w:type="dxa"/>
          </w:tcPr>
          <w:p w14:paraId="2C57B4ED" w14:textId="2A997477" w:rsidR="00076C2A" w:rsidRPr="003360B8" w:rsidRDefault="00076C2A" w:rsidP="00076C2A">
            <w:pPr>
              <w:rPr>
                <w:rFonts w:cstheme="minorHAnsi"/>
              </w:rPr>
            </w:pPr>
            <w:r w:rsidRPr="003360B8">
              <w:rPr>
                <w:rFonts w:cstheme="minorHAnsi"/>
              </w:rPr>
              <w:t>Record the number of Neurosurgeons that have received any training as part of the RETAIN program.</w:t>
            </w:r>
          </w:p>
        </w:tc>
        <w:tc>
          <w:tcPr>
            <w:tcW w:w="1525" w:type="dxa"/>
          </w:tcPr>
          <w:p w14:paraId="3BC4C48F" w14:textId="77777777" w:rsidR="00076C2A" w:rsidRPr="003360B8" w:rsidRDefault="00076C2A" w:rsidP="00076C2A">
            <w:pPr>
              <w:rPr>
                <w:rFonts w:cstheme="minorHAnsi"/>
              </w:rPr>
            </w:pPr>
            <w:r w:rsidRPr="003360B8">
              <w:rPr>
                <w:rFonts w:cstheme="minorHAnsi"/>
              </w:rPr>
              <w:t>Count</w:t>
            </w:r>
          </w:p>
        </w:tc>
      </w:tr>
      <w:tr w:rsidR="00076C2A" w:rsidRPr="003360B8" w14:paraId="2369A7FB" w14:textId="77777777" w:rsidTr="00BA5BAC">
        <w:tc>
          <w:tcPr>
            <w:tcW w:w="1165" w:type="dxa"/>
            <w:vMerge w:val="restart"/>
            <w:vAlign w:val="center"/>
          </w:tcPr>
          <w:p w14:paraId="7C2F7C7B" w14:textId="77777777" w:rsidR="00076C2A" w:rsidRPr="003360B8" w:rsidRDefault="00076C2A" w:rsidP="00076C2A">
            <w:pPr>
              <w:rPr>
                <w:rFonts w:cstheme="minorHAnsi"/>
              </w:rPr>
            </w:pPr>
            <w:r w:rsidRPr="003360B8">
              <w:rPr>
                <w:rFonts w:eastAsia="Times New Roman" w:cstheme="minorHAnsi"/>
                <w:color w:val="000000"/>
              </w:rPr>
              <w:t>PRV08</w:t>
            </w:r>
          </w:p>
        </w:tc>
        <w:tc>
          <w:tcPr>
            <w:tcW w:w="3780" w:type="dxa"/>
          </w:tcPr>
          <w:p w14:paraId="44C77C62" w14:textId="5C15B2B3" w:rsidR="00076C2A" w:rsidRPr="003360B8" w:rsidRDefault="00076C2A" w:rsidP="00076C2A">
            <w:pPr>
              <w:rPr>
                <w:rFonts w:cstheme="minorHAnsi"/>
              </w:rPr>
            </w:pPr>
            <w:r w:rsidRPr="003360B8">
              <w:rPr>
                <w:rFonts w:cstheme="minorHAnsi"/>
              </w:rPr>
              <w:t>PRV08a. Number of Physical Therapists providing RETAIN services</w:t>
            </w:r>
          </w:p>
        </w:tc>
        <w:tc>
          <w:tcPr>
            <w:tcW w:w="6480" w:type="dxa"/>
          </w:tcPr>
          <w:p w14:paraId="33FBA5A0" w14:textId="47756314" w:rsidR="00076C2A" w:rsidRPr="003360B8" w:rsidRDefault="00076C2A" w:rsidP="00076C2A">
            <w:pPr>
              <w:rPr>
                <w:rFonts w:cstheme="minorHAnsi"/>
              </w:rPr>
            </w:pPr>
            <w:r w:rsidRPr="003360B8">
              <w:rPr>
                <w:rFonts w:cstheme="minorHAnsi"/>
              </w:rPr>
              <w:t>Record the number of Physical Therapists that have signed agreements to provide RETAIN services.</w:t>
            </w:r>
          </w:p>
        </w:tc>
        <w:tc>
          <w:tcPr>
            <w:tcW w:w="1525" w:type="dxa"/>
          </w:tcPr>
          <w:p w14:paraId="580DC5C9" w14:textId="77777777" w:rsidR="00076C2A" w:rsidRPr="003360B8" w:rsidRDefault="00076C2A" w:rsidP="00076C2A">
            <w:pPr>
              <w:rPr>
                <w:rFonts w:cstheme="minorHAnsi"/>
              </w:rPr>
            </w:pPr>
            <w:r w:rsidRPr="003360B8">
              <w:rPr>
                <w:rFonts w:cstheme="minorHAnsi"/>
              </w:rPr>
              <w:t>Count</w:t>
            </w:r>
          </w:p>
        </w:tc>
      </w:tr>
      <w:tr w:rsidR="00076C2A" w:rsidRPr="003360B8" w14:paraId="676B3610" w14:textId="77777777" w:rsidTr="00BA5BAC">
        <w:tc>
          <w:tcPr>
            <w:tcW w:w="1165" w:type="dxa"/>
            <w:vMerge/>
          </w:tcPr>
          <w:p w14:paraId="275E1A9B" w14:textId="77777777" w:rsidR="00076C2A" w:rsidRPr="003360B8" w:rsidRDefault="00076C2A" w:rsidP="00076C2A">
            <w:pPr>
              <w:rPr>
                <w:rFonts w:eastAsia="Times New Roman" w:cstheme="minorHAnsi"/>
                <w:color w:val="000000"/>
              </w:rPr>
            </w:pPr>
          </w:p>
        </w:tc>
        <w:tc>
          <w:tcPr>
            <w:tcW w:w="3780" w:type="dxa"/>
          </w:tcPr>
          <w:p w14:paraId="602F7EA7" w14:textId="7D66DF3D" w:rsidR="00076C2A" w:rsidRPr="003360B8" w:rsidRDefault="00076C2A" w:rsidP="00076C2A">
            <w:pPr>
              <w:rPr>
                <w:rFonts w:cstheme="minorHAnsi"/>
              </w:rPr>
            </w:pPr>
            <w:r w:rsidRPr="003360B8">
              <w:rPr>
                <w:rFonts w:cstheme="minorHAnsi"/>
              </w:rPr>
              <w:t>PRV08b. Number of Physical Therapists that have received any training</w:t>
            </w:r>
          </w:p>
        </w:tc>
        <w:tc>
          <w:tcPr>
            <w:tcW w:w="6480" w:type="dxa"/>
          </w:tcPr>
          <w:p w14:paraId="191ABE69" w14:textId="6E8F135B" w:rsidR="00076C2A" w:rsidRPr="003360B8" w:rsidRDefault="00076C2A" w:rsidP="00076C2A">
            <w:pPr>
              <w:rPr>
                <w:rFonts w:cstheme="minorHAnsi"/>
              </w:rPr>
            </w:pPr>
            <w:r w:rsidRPr="003360B8">
              <w:rPr>
                <w:rFonts w:cstheme="minorHAnsi"/>
              </w:rPr>
              <w:t>Record the number of Physical Therapists that have received any training as part of the RETAIN program.</w:t>
            </w:r>
          </w:p>
        </w:tc>
        <w:tc>
          <w:tcPr>
            <w:tcW w:w="1525" w:type="dxa"/>
          </w:tcPr>
          <w:p w14:paraId="320791A5" w14:textId="77777777" w:rsidR="00076C2A" w:rsidRPr="003360B8" w:rsidRDefault="00076C2A" w:rsidP="00076C2A">
            <w:pPr>
              <w:rPr>
                <w:rFonts w:cstheme="minorHAnsi"/>
              </w:rPr>
            </w:pPr>
            <w:r w:rsidRPr="003360B8">
              <w:rPr>
                <w:rFonts w:cstheme="minorHAnsi"/>
              </w:rPr>
              <w:t>Count</w:t>
            </w:r>
          </w:p>
        </w:tc>
      </w:tr>
      <w:tr w:rsidR="00076C2A" w:rsidRPr="003360B8" w14:paraId="3E0A6E8A" w14:textId="77777777" w:rsidTr="00BA5BAC">
        <w:tc>
          <w:tcPr>
            <w:tcW w:w="1165" w:type="dxa"/>
            <w:vMerge w:val="restart"/>
            <w:vAlign w:val="center"/>
          </w:tcPr>
          <w:p w14:paraId="1705FCD3" w14:textId="77777777" w:rsidR="00076C2A" w:rsidRPr="003360B8" w:rsidRDefault="00076C2A" w:rsidP="00076C2A">
            <w:pPr>
              <w:rPr>
                <w:rFonts w:cstheme="minorHAnsi"/>
              </w:rPr>
            </w:pPr>
            <w:r w:rsidRPr="003360B8">
              <w:rPr>
                <w:rFonts w:eastAsia="Times New Roman" w:cstheme="minorHAnsi"/>
                <w:color w:val="000000"/>
              </w:rPr>
              <w:t>PRV09</w:t>
            </w:r>
          </w:p>
        </w:tc>
        <w:tc>
          <w:tcPr>
            <w:tcW w:w="3780" w:type="dxa"/>
          </w:tcPr>
          <w:p w14:paraId="5BC0EB8A" w14:textId="01E66EFE" w:rsidR="00076C2A" w:rsidRPr="003360B8" w:rsidRDefault="00076C2A" w:rsidP="00076C2A">
            <w:pPr>
              <w:rPr>
                <w:rFonts w:cstheme="minorHAnsi"/>
              </w:rPr>
            </w:pPr>
            <w:r w:rsidRPr="003360B8">
              <w:rPr>
                <w:rFonts w:cstheme="minorHAnsi"/>
              </w:rPr>
              <w:t>PRV09a. Number of Chiropractors providing RETAIN services</w:t>
            </w:r>
          </w:p>
        </w:tc>
        <w:tc>
          <w:tcPr>
            <w:tcW w:w="6480" w:type="dxa"/>
          </w:tcPr>
          <w:p w14:paraId="1318F284" w14:textId="003CAD2A" w:rsidR="00076C2A" w:rsidRPr="003360B8" w:rsidRDefault="00076C2A" w:rsidP="00076C2A">
            <w:pPr>
              <w:rPr>
                <w:rFonts w:cstheme="minorHAnsi"/>
              </w:rPr>
            </w:pPr>
            <w:r w:rsidRPr="003360B8">
              <w:rPr>
                <w:rFonts w:cstheme="minorHAnsi"/>
              </w:rPr>
              <w:t>Record the number of Chiropractors that have signed agreements to provide RETAIN services.</w:t>
            </w:r>
          </w:p>
        </w:tc>
        <w:tc>
          <w:tcPr>
            <w:tcW w:w="1525" w:type="dxa"/>
          </w:tcPr>
          <w:p w14:paraId="3F1C5C37" w14:textId="77777777" w:rsidR="00076C2A" w:rsidRPr="003360B8" w:rsidRDefault="00076C2A" w:rsidP="00076C2A">
            <w:pPr>
              <w:rPr>
                <w:rFonts w:cstheme="minorHAnsi"/>
              </w:rPr>
            </w:pPr>
            <w:r w:rsidRPr="003360B8">
              <w:rPr>
                <w:rFonts w:cstheme="minorHAnsi"/>
              </w:rPr>
              <w:t>Count</w:t>
            </w:r>
          </w:p>
        </w:tc>
      </w:tr>
      <w:tr w:rsidR="00076C2A" w:rsidRPr="003360B8" w14:paraId="1F2FFCFE" w14:textId="77777777" w:rsidTr="00BA5BAC">
        <w:tc>
          <w:tcPr>
            <w:tcW w:w="1165" w:type="dxa"/>
            <w:vMerge/>
          </w:tcPr>
          <w:p w14:paraId="313F85B1" w14:textId="77777777" w:rsidR="00076C2A" w:rsidRPr="003360B8" w:rsidRDefault="00076C2A" w:rsidP="00076C2A">
            <w:pPr>
              <w:rPr>
                <w:rFonts w:eastAsia="Times New Roman" w:cstheme="minorHAnsi"/>
                <w:color w:val="000000"/>
              </w:rPr>
            </w:pPr>
          </w:p>
        </w:tc>
        <w:tc>
          <w:tcPr>
            <w:tcW w:w="3780" w:type="dxa"/>
          </w:tcPr>
          <w:p w14:paraId="6CF89DCE" w14:textId="32CBE227" w:rsidR="00076C2A" w:rsidRPr="003360B8" w:rsidRDefault="00076C2A" w:rsidP="00076C2A">
            <w:pPr>
              <w:rPr>
                <w:rFonts w:cstheme="minorHAnsi"/>
              </w:rPr>
            </w:pPr>
            <w:r w:rsidRPr="003360B8">
              <w:rPr>
                <w:rFonts w:cstheme="minorHAnsi"/>
              </w:rPr>
              <w:t>PRV09b. Number of Chiropractors that have received any RETAIN training</w:t>
            </w:r>
          </w:p>
        </w:tc>
        <w:tc>
          <w:tcPr>
            <w:tcW w:w="6480" w:type="dxa"/>
          </w:tcPr>
          <w:p w14:paraId="18CAE51E" w14:textId="52AFBDFD" w:rsidR="00076C2A" w:rsidRPr="003360B8" w:rsidRDefault="00076C2A" w:rsidP="00076C2A">
            <w:pPr>
              <w:rPr>
                <w:rFonts w:cstheme="minorHAnsi"/>
              </w:rPr>
            </w:pPr>
            <w:r w:rsidRPr="003360B8">
              <w:rPr>
                <w:rFonts w:cstheme="minorHAnsi"/>
              </w:rPr>
              <w:t>Record the number of Chiropractors that have received any training as part of the RETAIN program.</w:t>
            </w:r>
          </w:p>
        </w:tc>
        <w:tc>
          <w:tcPr>
            <w:tcW w:w="1525" w:type="dxa"/>
          </w:tcPr>
          <w:p w14:paraId="3AC47E59" w14:textId="77777777" w:rsidR="00076C2A" w:rsidRPr="003360B8" w:rsidRDefault="00076C2A" w:rsidP="00076C2A">
            <w:pPr>
              <w:rPr>
                <w:rFonts w:cstheme="minorHAnsi"/>
              </w:rPr>
            </w:pPr>
            <w:r w:rsidRPr="003360B8">
              <w:rPr>
                <w:rFonts w:cstheme="minorHAnsi"/>
              </w:rPr>
              <w:t>Count</w:t>
            </w:r>
          </w:p>
        </w:tc>
      </w:tr>
    </w:tbl>
    <w:p w14:paraId="443EA1D0" w14:textId="77777777" w:rsidR="00320FBF" w:rsidRPr="003360B8" w:rsidRDefault="00320FBF" w:rsidP="00320FBF">
      <w:pPr>
        <w:spacing w:after="0"/>
        <w:rPr>
          <w:rFonts w:cstheme="minorHAnsi"/>
          <w:color w:val="2E74B5" w:themeColor="accent1" w:themeShade="BF"/>
          <w:sz w:val="26"/>
          <w:szCs w:val="26"/>
        </w:rPr>
      </w:pPr>
      <w:r w:rsidRPr="003360B8">
        <w:rPr>
          <w:rFonts w:cstheme="minorHAnsi"/>
          <w:color w:val="2E74B5" w:themeColor="accent1" w:themeShade="BF"/>
          <w:sz w:val="26"/>
          <w:szCs w:val="26"/>
        </w:rPr>
        <w:t>2.2 RETAIN Service Provider Participation and Training, continued</w:t>
      </w:r>
    </w:p>
    <w:tbl>
      <w:tblPr>
        <w:tblStyle w:val="TableGrid"/>
        <w:tblW w:w="0" w:type="auto"/>
        <w:tblLook w:val="04A0" w:firstRow="1" w:lastRow="0" w:firstColumn="1" w:lastColumn="0" w:noHBand="0" w:noVBand="1"/>
      </w:tblPr>
      <w:tblGrid>
        <w:gridCol w:w="1165"/>
        <w:gridCol w:w="3780"/>
        <w:gridCol w:w="6480"/>
        <w:gridCol w:w="1525"/>
      </w:tblGrid>
      <w:tr w:rsidR="00320FBF" w:rsidRPr="003360B8" w14:paraId="6594D2E7" w14:textId="77777777" w:rsidTr="00BA5BAC">
        <w:trPr>
          <w:tblHeader/>
        </w:trPr>
        <w:tc>
          <w:tcPr>
            <w:tcW w:w="1165" w:type="dxa"/>
            <w:shd w:val="clear" w:color="auto" w:fill="BFBFBF" w:themeFill="background1" w:themeFillShade="BF"/>
            <w:vAlign w:val="center"/>
          </w:tcPr>
          <w:p w14:paraId="5249FB3B" w14:textId="77777777" w:rsidR="00320FBF" w:rsidRPr="003360B8" w:rsidRDefault="00320FBF" w:rsidP="00BA5BAC">
            <w:pPr>
              <w:jc w:val="center"/>
              <w:rPr>
                <w:rFonts w:cstheme="minorHAnsi"/>
              </w:rPr>
            </w:pPr>
            <w:r w:rsidRPr="003360B8">
              <w:rPr>
                <w:rFonts w:cstheme="minorHAnsi"/>
                <w:b/>
              </w:rPr>
              <w:t>Data Element Number</w:t>
            </w:r>
          </w:p>
        </w:tc>
        <w:tc>
          <w:tcPr>
            <w:tcW w:w="3780" w:type="dxa"/>
            <w:shd w:val="clear" w:color="auto" w:fill="BFBFBF" w:themeFill="background1" w:themeFillShade="BF"/>
            <w:vAlign w:val="center"/>
          </w:tcPr>
          <w:p w14:paraId="7B37DC99" w14:textId="77777777" w:rsidR="00320FBF" w:rsidRPr="003360B8" w:rsidRDefault="00320FBF" w:rsidP="00BA5BAC">
            <w:pPr>
              <w:jc w:val="center"/>
              <w:rPr>
                <w:rFonts w:cstheme="minorHAnsi"/>
              </w:rPr>
            </w:pPr>
            <w:r w:rsidRPr="003360B8">
              <w:rPr>
                <w:rFonts w:cstheme="minorHAnsi"/>
                <w:b/>
              </w:rPr>
              <w:t>Data Element Name</w:t>
            </w:r>
          </w:p>
        </w:tc>
        <w:tc>
          <w:tcPr>
            <w:tcW w:w="6480" w:type="dxa"/>
            <w:shd w:val="clear" w:color="auto" w:fill="BFBFBF" w:themeFill="background1" w:themeFillShade="BF"/>
            <w:vAlign w:val="center"/>
          </w:tcPr>
          <w:p w14:paraId="2916D571" w14:textId="77777777" w:rsidR="00320FBF" w:rsidRPr="003360B8" w:rsidRDefault="00320FBF" w:rsidP="00BA5BAC">
            <w:pPr>
              <w:jc w:val="center"/>
              <w:rPr>
                <w:rFonts w:cstheme="minorHAnsi"/>
              </w:rPr>
            </w:pPr>
            <w:r w:rsidRPr="003360B8">
              <w:rPr>
                <w:rFonts w:cstheme="minorHAnsi"/>
                <w:b/>
              </w:rPr>
              <w:t>Data Element Definitions/Instructions</w:t>
            </w:r>
          </w:p>
        </w:tc>
        <w:tc>
          <w:tcPr>
            <w:tcW w:w="1525" w:type="dxa"/>
            <w:shd w:val="clear" w:color="auto" w:fill="BFBFBF" w:themeFill="background1" w:themeFillShade="BF"/>
            <w:vAlign w:val="center"/>
          </w:tcPr>
          <w:p w14:paraId="6C070D44" w14:textId="77777777" w:rsidR="00320FBF" w:rsidRPr="003360B8" w:rsidRDefault="00320FBF" w:rsidP="00BA5BAC">
            <w:pPr>
              <w:jc w:val="center"/>
              <w:rPr>
                <w:rFonts w:cstheme="minorHAnsi"/>
              </w:rPr>
            </w:pPr>
            <w:r w:rsidRPr="003360B8">
              <w:rPr>
                <w:rFonts w:cstheme="minorHAnsi"/>
                <w:b/>
              </w:rPr>
              <w:t>Code Value</w:t>
            </w:r>
          </w:p>
        </w:tc>
      </w:tr>
      <w:tr w:rsidR="00320FBF" w:rsidRPr="003360B8" w14:paraId="550CA482" w14:textId="77777777" w:rsidTr="00BA5BAC">
        <w:tc>
          <w:tcPr>
            <w:tcW w:w="1165" w:type="dxa"/>
            <w:vMerge w:val="restart"/>
            <w:vAlign w:val="center"/>
          </w:tcPr>
          <w:p w14:paraId="196BC2A9" w14:textId="77777777" w:rsidR="00320FBF" w:rsidRPr="003360B8" w:rsidRDefault="00320FBF" w:rsidP="00BA5BAC">
            <w:pPr>
              <w:rPr>
                <w:rFonts w:cstheme="minorHAnsi"/>
              </w:rPr>
            </w:pPr>
            <w:r w:rsidRPr="003360B8">
              <w:rPr>
                <w:rFonts w:eastAsia="Times New Roman" w:cstheme="minorHAnsi"/>
                <w:color w:val="000000"/>
              </w:rPr>
              <w:t>PRV10</w:t>
            </w:r>
          </w:p>
        </w:tc>
        <w:tc>
          <w:tcPr>
            <w:tcW w:w="3780" w:type="dxa"/>
          </w:tcPr>
          <w:p w14:paraId="56177F98" w14:textId="3B187BF6" w:rsidR="00320FBF" w:rsidRPr="003360B8" w:rsidRDefault="00320FBF" w:rsidP="00BA5BAC">
            <w:pPr>
              <w:rPr>
                <w:rFonts w:cstheme="minorHAnsi"/>
              </w:rPr>
            </w:pPr>
            <w:r w:rsidRPr="003360B8">
              <w:rPr>
                <w:rFonts w:cstheme="minorHAnsi"/>
              </w:rPr>
              <w:t>PRV10a. Number of Registered Nurses providing RETAIN services</w:t>
            </w:r>
          </w:p>
        </w:tc>
        <w:tc>
          <w:tcPr>
            <w:tcW w:w="6480" w:type="dxa"/>
          </w:tcPr>
          <w:p w14:paraId="5E86DEE1" w14:textId="3558592B" w:rsidR="00320FBF" w:rsidRPr="003360B8" w:rsidRDefault="00320FBF" w:rsidP="00BA5BAC">
            <w:pPr>
              <w:rPr>
                <w:rFonts w:cstheme="minorHAnsi"/>
              </w:rPr>
            </w:pPr>
            <w:r w:rsidRPr="003360B8">
              <w:rPr>
                <w:rFonts w:cstheme="minorHAnsi"/>
              </w:rPr>
              <w:t>Record the number of Registered Nurses that have signed agreements to provide RETAIN services.</w:t>
            </w:r>
          </w:p>
        </w:tc>
        <w:tc>
          <w:tcPr>
            <w:tcW w:w="1525" w:type="dxa"/>
          </w:tcPr>
          <w:p w14:paraId="772156D2" w14:textId="77777777" w:rsidR="00320FBF" w:rsidRPr="003360B8" w:rsidRDefault="00320FBF" w:rsidP="00BA5BAC">
            <w:pPr>
              <w:rPr>
                <w:rFonts w:cstheme="minorHAnsi"/>
              </w:rPr>
            </w:pPr>
            <w:r w:rsidRPr="003360B8">
              <w:rPr>
                <w:rFonts w:cstheme="minorHAnsi"/>
              </w:rPr>
              <w:t>Count</w:t>
            </w:r>
          </w:p>
        </w:tc>
      </w:tr>
      <w:tr w:rsidR="00320FBF" w:rsidRPr="003360B8" w14:paraId="1E8B8D7B" w14:textId="77777777" w:rsidTr="00BA5BAC">
        <w:tc>
          <w:tcPr>
            <w:tcW w:w="1165" w:type="dxa"/>
            <w:vMerge/>
          </w:tcPr>
          <w:p w14:paraId="610FF08F" w14:textId="77777777" w:rsidR="00320FBF" w:rsidRPr="003360B8" w:rsidRDefault="00320FBF" w:rsidP="00BA5BAC">
            <w:pPr>
              <w:rPr>
                <w:rFonts w:eastAsia="Times New Roman" w:cstheme="minorHAnsi"/>
                <w:color w:val="000000"/>
              </w:rPr>
            </w:pPr>
          </w:p>
        </w:tc>
        <w:tc>
          <w:tcPr>
            <w:tcW w:w="3780" w:type="dxa"/>
          </w:tcPr>
          <w:p w14:paraId="3B8C75EA" w14:textId="1961A76E" w:rsidR="00320FBF" w:rsidRPr="003360B8" w:rsidRDefault="00320FBF" w:rsidP="00BA5BAC">
            <w:pPr>
              <w:rPr>
                <w:rFonts w:cstheme="minorHAnsi"/>
              </w:rPr>
            </w:pPr>
            <w:r w:rsidRPr="003360B8">
              <w:rPr>
                <w:rFonts w:cstheme="minorHAnsi"/>
              </w:rPr>
              <w:t>PRV10b. Number of Registered Nurses that have received any training</w:t>
            </w:r>
          </w:p>
        </w:tc>
        <w:tc>
          <w:tcPr>
            <w:tcW w:w="6480" w:type="dxa"/>
          </w:tcPr>
          <w:p w14:paraId="1694754A" w14:textId="5260F483" w:rsidR="00320FBF" w:rsidRPr="003360B8" w:rsidRDefault="00320FBF" w:rsidP="00BA5BAC">
            <w:pPr>
              <w:rPr>
                <w:rFonts w:cstheme="minorHAnsi"/>
              </w:rPr>
            </w:pPr>
            <w:r w:rsidRPr="003360B8">
              <w:rPr>
                <w:rFonts w:cstheme="minorHAnsi"/>
              </w:rPr>
              <w:t>Record the number of Registered Nurses that have received any training as part of the RETAIN program.</w:t>
            </w:r>
          </w:p>
        </w:tc>
        <w:tc>
          <w:tcPr>
            <w:tcW w:w="1525" w:type="dxa"/>
          </w:tcPr>
          <w:p w14:paraId="58646535" w14:textId="77777777" w:rsidR="00320FBF" w:rsidRPr="003360B8" w:rsidRDefault="00320FBF" w:rsidP="00BA5BAC">
            <w:pPr>
              <w:rPr>
                <w:rFonts w:cstheme="minorHAnsi"/>
              </w:rPr>
            </w:pPr>
            <w:r w:rsidRPr="003360B8">
              <w:rPr>
                <w:rFonts w:cstheme="minorHAnsi"/>
              </w:rPr>
              <w:t>Count</w:t>
            </w:r>
          </w:p>
        </w:tc>
      </w:tr>
      <w:tr w:rsidR="00320FBF" w:rsidRPr="003360B8" w14:paraId="209C1985" w14:textId="77777777" w:rsidTr="00BA5BAC">
        <w:tc>
          <w:tcPr>
            <w:tcW w:w="1165" w:type="dxa"/>
            <w:vMerge w:val="restart"/>
            <w:vAlign w:val="center"/>
          </w:tcPr>
          <w:p w14:paraId="6ABF5862" w14:textId="77777777" w:rsidR="00320FBF" w:rsidRPr="003360B8" w:rsidRDefault="00320FBF" w:rsidP="00BA5BAC">
            <w:pPr>
              <w:rPr>
                <w:rFonts w:cstheme="minorHAnsi"/>
              </w:rPr>
            </w:pPr>
            <w:r w:rsidRPr="003360B8">
              <w:rPr>
                <w:rFonts w:eastAsia="Times New Roman" w:cstheme="minorHAnsi"/>
                <w:color w:val="000000"/>
              </w:rPr>
              <w:t>PRV11</w:t>
            </w:r>
          </w:p>
        </w:tc>
        <w:tc>
          <w:tcPr>
            <w:tcW w:w="3780" w:type="dxa"/>
          </w:tcPr>
          <w:p w14:paraId="49AEAA5A" w14:textId="6C911F5A" w:rsidR="00320FBF" w:rsidRPr="003360B8" w:rsidRDefault="00320FBF" w:rsidP="00BA5BAC">
            <w:pPr>
              <w:rPr>
                <w:rFonts w:cstheme="minorHAnsi"/>
              </w:rPr>
            </w:pPr>
            <w:r w:rsidRPr="003360B8">
              <w:rPr>
                <w:rFonts w:cstheme="minorHAnsi"/>
              </w:rPr>
              <w:t>PRV11a. Number of Nurse Practitioners providing RETAIN services</w:t>
            </w:r>
          </w:p>
        </w:tc>
        <w:tc>
          <w:tcPr>
            <w:tcW w:w="6480" w:type="dxa"/>
          </w:tcPr>
          <w:p w14:paraId="4CCA171C" w14:textId="166CB0C4" w:rsidR="00320FBF" w:rsidRPr="003360B8" w:rsidRDefault="00320FBF" w:rsidP="00BA5BAC">
            <w:pPr>
              <w:rPr>
                <w:rFonts w:cstheme="minorHAnsi"/>
              </w:rPr>
            </w:pPr>
            <w:r w:rsidRPr="003360B8">
              <w:rPr>
                <w:rFonts w:cstheme="minorHAnsi"/>
              </w:rPr>
              <w:t>Record the number</w:t>
            </w:r>
            <w:r w:rsidR="00E6612E">
              <w:rPr>
                <w:rFonts w:cstheme="minorHAnsi"/>
              </w:rPr>
              <w:t xml:space="preserve"> </w:t>
            </w:r>
            <w:r w:rsidRPr="003360B8">
              <w:rPr>
                <w:rFonts w:cstheme="minorHAnsi"/>
              </w:rPr>
              <w:t>of Nurse Practitioners that have signed agreements to provide RETAIN services.</w:t>
            </w:r>
          </w:p>
        </w:tc>
        <w:tc>
          <w:tcPr>
            <w:tcW w:w="1525" w:type="dxa"/>
          </w:tcPr>
          <w:p w14:paraId="7FE573E5" w14:textId="77777777" w:rsidR="00320FBF" w:rsidRPr="003360B8" w:rsidRDefault="00320FBF" w:rsidP="00BA5BAC">
            <w:pPr>
              <w:rPr>
                <w:rFonts w:cstheme="minorHAnsi"/>
              </w:rPr>
            </w:pPr>
            <w:r w:rsidRPr="003360B8">
              <w:rPr>
                <w:rFonts w:cstheme="minorHAnsi"/>
              </w:rPr>
              <w:t>Count</w:t>
            </w:r>
          </w:p>
        </w:tc>
      </w:tr>
      <w:tr w:rsidR="00320FBF" w:rsidRPr="003360B8" w14:paraId="34AE50D8" w14:textId="77777777" w:rsidTr="00BA5BAC">
        <w:tc>
          <w:tcPr>
            <w:tcW w:w="1165" w:type="dxa"/>
            <w:vMerge/>
          </w:tcPr>
          <w:p w14:paraId="1F8BCA93" w14:textId="77777777" w:rsidR="00320FBF" w:rsidRPr="003360B8" w:rsidRDefault="00320FBF" w:rsidP="00BA5BAC">
            <w:pPr>
              <w:rPr>
                <w:rFonts w:eastAsia="Times New Roman" w:cstheme="minorHAnsi"/>
                <w:color w:val="000000"/>
              </w:rPr>
            </w:pPr>
          </w:p>
        </w:tc>
        <w:tc>
          <w:tcPr>
            <w:tcW w:w="3780" w:type="dxa"/>
          </w:tcPr>
          <w:p w14:paraId="50E73946" w14:textId="62C6066C" w:rsidR="00320FBF" w:rsidRPr="003360B8" w:rsidRDefault="00320FBF" w:rsidP="00BA5BAC">
            <w:pPr>
              <w:rPr>
                <w:rFonts w:cstheme="minorHAnsi"/>
              </w:rPr>
            </w:pPr>
            <w:r w:rsidRPr="003360B8">
              <w:rPr>
                <w:rFonts w:cstheme="minorHAnsi"/>
              </w:rPr>
              <w:t>PRV11b. Number of Nurse Practitioners that have received any RETAIN training</w:t>
            </w:r>
          </w:p>
        </w:tc>
        <w:tc>
          <w:tcPr>
            <w:tcW w:w="6480" w:type="dxa"/>
          </w:tcPr>
          <w:p w14:paraId="518D2465" w14:textId="61F1586A" w:rsidR="00320FBF" w:rsidRPr="003360B8" w:rsidRDefault="00320FBF" w:rsidP="00E6612E">
            <w:pPr>
              <w:rPr>
                <w:rFonts w:cstheme="minorHAnsi"/>
              </w:rPr>
            </w:pPr>
            <w:r w:rsidRPr="003360B8">
              <w:rPr>
                <w:rFonts w:cstheme="minorHAnsi"/>
              </w:rPr>
              <w:t>Record the number of Nurse Practitioners that have received any training as part of the RETAIN program.</w:t>
            </w:r>
          </w:p>
        </w:tc>
        <w:tc>
          <w:tcPr>
            <w:tcW w:w="1525" w:type="dxa"/>
          </w:tcPr>
          <w:p w14:paraId="2EBA1B19" w14:textId="77777777" w:rsidR="00320FBF" w:rsidRPr="003360B8" w:rsidRDefault="00320FBF" w:rsidP="00BA5BAC">
            <w:pPr>
              <w:rPr>
                <w:rFonts w:cstheme="minorHAnsi"/>
              </w:rPr>
            </w:pPr>
            <w:r w:rsidRPr="003360B8">
              <w:rPr>
                <w:rFonts w:cstheme="minorHAnsi"/>
              </w:rPr>
              <w:t>Count</w:t>
            </w:r>
          </w:p>
        </w:tc>
      </w:tr>
      <w:tr w:rsidR="00320FBF" w:rsidRPr="003360B8" w14:paraId="2A82FB4F" w14:textId="77777777" w:rsidTr="00BA5BAC">
        <w:tc>
          <w:tcPr>
            <w:tcW w:w="1165" w:type="dxa"/>
            <w:vMerge w:val="restart"/>
            <w:vAlign w:val="center"/>
          </w:tcPr>
          <w:p w14:paraId="1E60423E" w14:textId="77777777" w:rsidR="00320FBF" w:rsidRPr="003360B8" w:rsidRDefault="00320FBF" w:rsidP="00BA5BAC">
            <w:pPr>
              <w:rPr>
                <w:rFonts w:cstheme="minorHAnsi"/>
              </w:rPr>
            </w:pPr>
            <w:r w:rsidRPr="003360B8">
              <w:rPr>
                <w:rFonts w:eastAsia="Times New Roman" w:cstheme="minorHAnsi"/>
                <w:color w:val="000000"/>
              </w:rPr>
              <w:t>PRV12</w:t>
            </w:r>
          </w:p>
        </w:tc>
        <w:tc>
          <w:tcPr>
            <w:tcW w:w="3780" w:type="dxa"/>
          </w:tcPr>
          <w:p w14:paraId="6DD9FAD8" w14:textId="02D9CC07" w:rsidR="00320FBF" w:rsidRPr="003360B8" w:rsidRDefault="00320FBF" w:rsidP="00BA5BAC">
            <w:pPr>
              <w:rPr>
                <w:rFonts w:cstheme="minorHAnsi"/>
              </w:rPr>
            </w:pPr>
            <w:r w:rsidRPr="003360B8">
              <w:rPr>
                <w:rFonts w:cstheme="minorHAnsi"/>
              </w:rPr>
              <w:t>PRV12a. Number of Physician Assistants providing RETAIN services</w:t>
            </w:r>
          </w:p>
        </w:tc>
        <w:tc>
          <w:tcPr>
            <w:tcW w:w="6480" w:type="dxa"/>
          </w:tcPr>
          <w:p w14:paraId="5E7924C2" w14:textId="7874E322" w:rsidR="00320FBF" w:rsidRPr="003360B8" w:rsidRDefault="00320FBF" w:rsidP="00BA5BAC">
            <w:pPr>
              <w:rPr>
                <w:rFonts w:cstheme="minorHAnsi"/>
              </w:rPr>
            </w:pPr>
            <w:r w:rsidRPr="003360B8">
              <w:rPr>
                <w:rFonts w:cstheme="minorHAnsi"/>
              </w:rPr>
              <w:t>Record the number of Physician Assistants that have signed agreements to provide RETAIN services.</w:t>
            </w:r>
          </w:p>
        </w:tc>
        <w:tc>
          <w:tcPr>
            <w:tcW w:w="1525" w:type="dxa"/>
          </w:tcPr>
          <w:p w14:paraId="6883FCB8" w14:textId="77777777" w:rsidR="00320FBF" w:rsidRPr="003360B8" w:rsidRDefault="00320FBF" w:rsidP="00BA5BAC">
            <w:pPr>
              <w:rPr>
                <w:rFonts w:cstheme="minorHAnsi"/>
              </w:rPr>
            </w:pPr>
            <w:r w:rsidRPr="003360B8">
              <w:rPr>
                <w:rFonts w:cstheme="minorHAnsi"/>
              </w:rPr>
              <w:t>Count</w:t>
            </w:r>
          </w:p>
        </w:tc>
      </w:tr>
      <w:tr w:rsidR="00320FBF" w:rsidRPr="003360B8" w14:paraId="432CB89D" w14:textId="77777777" w:rsidTr="00BA5BAC">
        <w:tc>
          <w:tcPr>
            <w:tcW w:w="1165" w:type="dxa"/>
            <w:vMerge/>
          </w:tcPr>
          <w:p w14:paraId="7DEFBEB7" w14:textId="77777777" w:rsidR="00320FBF" w:rsidRPr="003360B8" w:rsidRDefault="00320FBF" w:rsidP="00BA5BAC">
            <w:pPr>
              <w:rPr>
                <w:rFonts w:eastAsia="Times New Roman" w:cstheme="minorHAnsi"/>
                <w:color w:val="000000"/>
              </w:rPr>
            </w:pPr>
          </w:p>
        </w:tc>
        <w:tc>
          <w:tcPr>
            <w:tcW w:w="3780" w:type="dxa"/>
          </w:tcPr>
          <w:p w14:paraId="71747B72" w14:textId="373A9135" w:rsidR="00320FBF" w:rsidRPr="003360B8" w:rsidRDefault="00320FBF" w:rsidP="00BA5BAC">
            <w:pPr>
              <w:rPr>
                <w:rFonts w:cstheme="minorHAnsi"/>
              </w:rPr>
            </w:pPr>
            <w:r w:rsidRPr="003360B8">
              <w:rPr>
                <w:rFonts w:cstheme="minorHAnsi"/>
              </w:rPr>
              <w:t>PRV12b. Number of Physician Assistants that have received any training</w:t>
            </w:r>
          </w:p>
        </w:tc>
        <w:tc>
          <w:tcPr>
            <w:tcW w:w="6480" w:type="dxa"/>
          </w:tcPr>
          <w:p w14:paraId="1CB0C61E" w14:textId="5CE1606A" w:rsidR="00320FBF" w:rsidRPr="003360B8" w:rsidRDefault="00320FBF" w:rsidP="00BA5BAC">
            <w:pPr>
              <w:rPr>
                <w:rFonts w:cstheme="minorHAnsi"/>
              </w:rPr>
            </w:pPr>
            <w:r w:rsidRPr="003360B8">
              <w:rPr>
                <w:rFonts w:cstheme="minorHAnsi"/>
              </w:rPr>
              <w:t>Record the number of Physician Assistants that have received any training as part of the RETAIN program.</w:t>
            </w:r>
          </w:p>
        </w:tc>
        <w:tc>
          <w:tcPr>
            <w:tcW w:w="1525" w:type="dxa"/>
          </w:tcPr>
          <w:p w14:paraId="44AD308F" w14:textId="77777777" w:rsidR="00320FBF" w:rsidRPr="003360B8" w:rsidRDefault="00320FBF" w:rsidP="00BA5BAC">
            <w:pPr>
              <w:rPr>
                <w:rFonts w:cstheme="minorHAnsi"/>
              </w:rPr>
            </w:pPr>
            <w:r w:rsidRPr="003360B8">
              <w:rPr>
                <w:rFonts w:cstheme="minorHAnsi"/>
              </w:rPr>
              <w:t>Count</w:t>
            </w:r>
          </w:p>
        </w:tc>
      </w:tr>
      <w:tr w:rsidR="00320FBF" w:rsidRPr="003360B8" w14:paraId="366B52FC" w14:textId="77777777" w:rsidTr="00BA5BAC">
        <w:tc>
          <w:tcPr>
            <w:tcW w:w="1165" w:type="dxa"/>
            <w:vMerge w:val="restart"/>
            <w:vAlign w:val="center"/>
          </w:tcPr>
          <w:p w14:paraId="25B330A2" w14:textId="77777777" w:rsidR="00320FBF" w:rsidRPr="003360B8" w:rsidRDefault="00320FBF" w:rsidP="00BA5BAC">
            <w:pPr>
              <w:rPr>
                <w:rFonts w:cstheme="minorHAnsi"/>
              </w:rPr>
            </w:pPr>
            <w:r w:rsidRPr="003360B8">
              <w:rPr>
                <w:rFonts w:eastAsia="Times New Roman" w:cstheme="minorHAnsi"/>
                <w:color w:val="000000"/>
              </w:rPr>
              <w:t>PRV13</w:t>
            </w:r>
          </w:p>
        </w:tc>
        <w:tc>
          <w:tcPr>
            <w:tcW w:w="3780" w:type="dxa"/>
          </w:tcPr>
          <w:p w14:paraId="665D8945" w14:textId="4D3CAB42" w:rsidR="00320FBF" w:rsidRPr="003360B8" w:rsidRDefault="00320FBF" w:rsidP="00BA5BAC">
            <w:pPr>
              <w:rPr>
                <w:rFonts w:cstheme="minorHAnsi"/>
              </w:rPr>
            </w:pPr>
            <w:r w:rsidRPr="003360B8">
              <w:rPr>
                <w:rFonts w:cstheme="minorHAnsi"/>
              </w:rPr>
              <w:t>PRV13a. Number of Mental Health Professionals providing RETAIN services</w:t>
            </w:r>
          </w:p>
        </w:tc>
        <w:tc>
          <w:tcPr>
            <w:tcW w:w="6480" w:type="dxa"/>
          </w:tcPr>
          <w:p w14:paraId="2D6814C7" w14:textId="2B82DA45" w:rsidR="00320FBF" w:rsidRPr="003360B8" w:rsidRDefault="00320FBF" w:rsidP="00BA5BAC">
            <w:pPr>
              <w:rPr>
                <w:rFonts w:cstheme="minorHAnsi"/>
              </w:rPr>
            </w:pPr>
            <w:r w:rsidRPr="003360B8">
              <w:rPr>
                <w:rFonts w:cstheme="minorHAnsi"/>
              </w:rPr>
              <w:t>Record the number of Mental Health Professionals that have signed agreements to provide RETAIN services.</w:t>
            </w:r>
          </w:p>
        </w:tc>
        <w:tc>
          <w:tcPr>
            <w:tcW w:w="1525" w:type="dxa"/>
          </w:tcPr>
          <w:p w14:paraId="0CF1E1AD" w14:textId="77777777" w:rsidR="00320FBF" w:rsidRPr="003360B8" w:rsidRDefault="00320FBF" w:rsidP="00BA5BAC">
            <w:pPr>
              <w:rPr>
                <w:rFonts w:cstheme="minorHAnsi"/>
              </w:rPr>
            </w:pPr>
            <w:r w:rsidRPr="003360B8">
              <w:rPr>
                <w:rFonts w:cstheme="minorHAnsi"/>
              </w:rPr>
              <w:t>Count</w:t>
            </w:r>
          </w:p>
        </w:tc>
      </w:tr>
      <w:tr w:rsidR="00320FBF" w:rsidRPr="003360B8" w14:paraId="11943DC2" w14:textId="77777777" w:rsidTr="00BA5BAC">
        <w:tc>
          <w:tcPr>
            <w:tcW w:w="1165" w:type="dxa"/>
            <w:vMerge/>
          </w:tcPr>
          <w:p w14:paraId="4E5B5CAC" w14:textId="77777777" w:rsidR="00320FBF" w:rsidRPr="003360B8" w:rsidRDefault="00320FBF" w:rsidP="00BA5BAC">
            <w:pPr>
              <w:rPr>
                <w:rFonts w:eastAsia="Times New Roman" w:cstheme="minorHAnsi"/>
                <w:color w:val="000000"/>
              </w:rPr>
            </w:pPr>
          </w:p>
        </w:tc>
        <w:tc>
          <w:tcPr>
            <w:tcW w:w="3780" w:type="dxa"/>
          </w:tcPr>
          <w:p w14:paraId="21FF0522" w14:textId="55FC53FE" w:rsidR="00320FBF" w:rsidRPr="003360B8" w:rsidRDefault="00320FBF" w:rsidP="00BA5BAC">
            <w:pPr>
              <w:rPr>
                <w:rFonts w:cstheme="minorHAnsi"/>
              </w:rPr>
            </w:pPr>
            <w:r w:rsidRPr="003360B8">
              <w:rPr>
                <w:rFonts w:cstheme="minorHAnsi"/>
              </w:rPr>
              <w:t>PRV13b. Number of Mental Health Professionals that have received any RETAIN training</w:t>
            </w:r>
          </w:p>
        </w:tc>
        <w:tc>
          <w:tcPr>
            <w:tcW w:w="6480" w:type="dxa"/>
          </w:tcPr>
          <w:p w14:paraId="4F74AA3D" w14:textId="4C2F29B0" w:rsidR="00320FBF" w:rsidRPr="003360B8" w:rsidRDefault="00320FBF" w:rsidP="00BA5BAC">
            <w:pPr>
              <w:rPr>
                <w:rFonts w:cstheme="minorHAnsi"/>
              </w:rPr>
            </w:pPr>
            <w:r w:rsidRPr="003360B8">
              <w:rPr>
                <w:rFonts w:cstheme="minorHAnsi"/>
              </w:rPr>
              <w:t>Record the number of Mental Health Professionals that have received any training as part of the RETAIN program.</w:t>
            </w:r>
          </w:p>
        </w:tc>
        <w:tc>
          <w:tcPr>
            <w:tcW w:w="1525" w:type="dxa"/>
          </w:tcPr>
          <w:p w14:paraId="49B3CB8A" w14:textId="77777777" w:rsidR="00320FBF" w:rsidRPr="003360B8" w:rsidRDefault="00320FBF" w:rsidP="00BA5BAC">
            <w:pPr>
              <w:rPr>
                <w:rFonts w:cstheme="minorHAnsi"/>
              </w:rPr>
            </w:pPr>
            <w:r w:rsidRPr="003360B8">
              <w:rPr>
                <w:rFonts w:cstheme="minorHAnsi"/>
              </w:rPr>
              <w:t>Count</w:t>
            </w:r>
          </w:p>
        </w:tc>
      </w:tr>
      <w:tr w:rsidR="00320FBF" w:rsidRPr="003360B8" w14:paraId="116C13B0" w14:textId="77777777" w:rsidTr="00BA5BAC">
        <w:tc>
          <w:tcPr>
            <w:tcW w:w="1165" w:type="dxa"/>
            <w:vMerge w:val="restart"/>
            <w:vAlign w:val="center"/>
          </w:tcPr>
          <w:p w14:paraId="7F120008" w14:textId="77777777" w:rsidR="00320FBF" w:rsidRPr="003360B8" w:rsidRDefault="00320FBF" w:rsidP="00BA5BAC">
            <w:pPr>
              <w:rPr>
                <w:rFonts w:cstheme="minorHAnsi"/>
              </w:rPr>
            </w:pPr>
            <w:r w:rsidRPr="003360B8">
              <w:rPr>
                <w:rFonts w:eastAsia="Times New Roman" w:cstheme="minorHAnsi"/>
                <w:color w:val="000000"/>
              </w:rPr>
              <w:t>PRV14</w:t>
            </w:r>
          </w:p>
        </w:tc>
        <w:tc>
          <w:tcPr>
            <w:tcW w:w="3780" w:type="dxa"/>
          </w:tcPr>
          <w:p w14:paraId="70983AD3" w14:textId="485F2CCA" w:rsidR="00320FBF" w:rsidRPr="003360B8" w:rsidRDefault="00320FBF" w:rsidP="00BA5BAC">
            <w:pPr>
              <w:rPr>
                <w:rFonts w:cstheme="minorHAnsi"/>
              </w:rPr>
            </w:pPr>
            <w:r w:rsidRPr="003360B8">
              <w:rPr>
                <w:rFonts w:cstheme="minorHAnsi"/>
              </w:rPr>
              <w:t>PRV14a. Number of “Other” Physicians or Clinicians providing RETAIN services</w:t>
            </w:r>
          </w:p>
        </w:tc>
        <w:tc>
          <w:tcPr>
            <w:tcW w:w="6480" w:type="dxa"/>
          </w:tcPr>
          <w:p w14:paraId="1B159DAD" w14:textId="064611C9" w:rsidR="00320FBF" w:rsidRPr="003360B8" w:rsidRDefault="00320FBF" w:rsidP="00BA5BAC">
            <w:pPr>
              <w:rPr>
                <w:rFonts w:cstheme="minorHAnsi"/>
              </w:rPr>
            </w:pPr>
            <w:r w:rsidRPr="003360B8">
              <w:rPr>
                <w:rFonts w:cstheme="minorHAnsi"/>
              </w:rPr>
              <w:t>Record the number of “Other” Physicians or Clinicians that have signed agreements to provide RETAIN services.</w:t>
            </w:r>
          </w:p>
        </w:tc>
        <w:tc>
          <w:tcPr>
            <w:tcW w:w="1525" w:type="dxa"/>
          </w:tcPr>
          <w:p w14:paraId="274EB46A" w14:textId="77777777" w:rsidR="00320FBF" w:rsidRPr="003360B8" w:rsidRDefault="00320FBF" w:rsidP="00BA5BAC">
            <w:pPr>
              <w:rPr>
                <w:rFonts w:cstheme="minorHAnsi"/>
              </w:rPr>
            </w:pPr>
            <w:r w:rsidRPr="003360B8">
              <w:rPr>
                <w:rFonts w:cstheme="minorHAnsi"/>
              </w:rPr>
              <w:t>Count</w:t>
            </w:r>
          </w:p>
        </w:tc>
      </w:tr>
      <w:tr w:rsidR="00320FBF" w:rsidRPr="003360B8" w14:paraId="30331836" w14:textId="77777777" w:rsidTr="00BA5BAC">
        <w:tc>
          <w:tcPr>
            <w:tcW w:w="1165" w:type="dxa"/>
            <w:vMerge/>
          </w:tcPr>
          <w:p w14:paraId="7A3BFDDB" w14:textId="77777777" w:rsidR="00320FBF" w:rsidRPr="003360B8" w:rsidRDefault="00320FBF" w:rsidP="00BA5BAC">
            <w:pPr>
              <w:rPr>
                <w:rFonts w:eastAsia="Times New Roman" w:cstheme="minorHAnsi"/>
                <w:color w:val="000000"/>
              </w:rPr>
            </w:pPr>
          </w:p>
        </w:tc>
        <w:tc>
          <w:tcPr>
            <w:tcW w:w="3780" w:type="dxa"/>
          </w:tcPr>
          <w:p w14:paraId="6A86C03A" w14:textId="4924FBAC" w:rsidR="00320FBF" w:rsidRPr="003360B8" w:rsidRDefault="00320FBF" w:rsidP="00BA5BAC">
            <w:pPr>
              <w:rPr>
                <w:rFonts w:cstheme="minorHAnsi"/>
              </w:rPr>
            </w:pPr>
            <w:r w:rsidRPr="003360B8">
              <w:rPr>
                <w:rFonts w:cstheme="minorHAnsi"/>
              </w:rPr>
              <w:t>PRV14b. Number of “Other” Physicians or Clinicians that have received any training</w:t>
            </w:r>
          </w:p>
        </w:tc>
        <w:tc>
          <w:tcPr>
            <w:tcW w:w="6480" w:type="dxa"/>
          </w:tcPr>
          <w:p w14:paraId="4E897312" w14:textId="2AD7E368" w:rsidR="00320FBF" w:rsidRPr="003360B8" w:rsidRDefault="00320FBF" w:rsidP="00BA5BAC">
            <w:pPr>
              <w:rPr>
                <w:rFonts w:cstheme="minorHAnsi"/>
              </w:rPr>
            </w:pPr>
            <w:r w:rsidRPr="003360B8">
              <w:rPr>
                <w:rFonts w:cstheme="minorHAnsi"/>
              </w:rPr>
              <w:t>Record the number of “Other” Physicians or Clinicians that have received any training as part of the RETAIN program.</w:t>
            </w:r>
          </w:p>
        </w:tc>
        <w:tc>
          <w:tcPr>
            <w:tcW w:w="1525" w:type="dxa"/>
          </w:tcPr>
          <w:p w14:paraId="0A105900" w14:textId="77777777" w:rsidR="00320FBF" w:rsidRPr="003360B8" w:rsidRDefault="00320FBF" w:rsidP="00BA5BAC">
            <w:pPr>
              <w:rPr>
                <w:rFonts w:cstheme="minorHAnsi"/>
              </w:rPr>
            </w:pPr>
            <w:r w:rsidRPr="003360B8">
              <w:rPr>
                <w:rFonts w:cstheme="minorHAnsi"/>
              </w:rPr>
              <w:t>Count</w:t>
            </w:r>
          </w:p>
        </w:tc>
      </w:tr>
    </w:tbl>
    <w:p w14:paraId="417C34FF" w14:textId="3138E6A0" w:rsidR="00C716CF" w:rsidRPr="003360B8" w:rsidRDefault="00C716CF" w:rsidP="00C716CF">
      <w:pPr>
        <w:rPr>
          <w:rFonts w:cstheme="minorHAnsi"/>
          <w:color w:val="2E74B5" w:themeColor="accent1" w:themeShade="BF"/>
          <w:sz w:val="26"/>
          <w:szCs w:val="26"/>
        </w:rPr>
      </w:pPr>
    </w:p>
    <w:p w14:paraId="6EF44B68" w14:textId="451A142E" w:rsidR="00320FBF" w:rsidRPr="003360B8" w:rsidRDefault="00320FBF" w:rsidP="00C716CF">
      <w:pPr>
        <w:rPr>
          <w:rFonts w:cstheme="minorHAnsi"/>
          <w:color w:val="2E74B5" w:themeColor="accent1" w:themeShade="BF"/>
          <w:sz w:val="26"/>
          <w:szCs w:val="26"/>
        </w:rPr>
      </w:pPr>
    </w:p>
    <w:p w14:paraId="4EB83AD7" w14:textId="77777777" w:rsidR="002B6DB5" w:rsidRDefault="002B6DB5" w:rsidP="00320FBF">
      <w:pPr>
        <w:spacing w:after="0"/>
        <w:rPr>
          <w:rFonts w:cstheme="minorHAnsi"/>
          <w:color w:val="2E74B5" w:themeColor="accent1" w:themeShade="BF"/>
          <w:sz w:val="26"/>
          <w:szCs w:val="26"/>
        </w:rPr>
      </w:pPr>
    </w:p>
    <w:p w14:paraId="08C2ADEE" w14:textId="77777777" w:rsidR="002B6DB5" w:rsidRDefault="002B6DB5" w:rsidP="00320FBF">
      <w:pPr>
        <w:spacing w:after="0"/>
        <w:rPr>
          <w:rFonts w:cstheme="minorHAnsi"/>
          <w:color w:val="2E74B5" w:themeColor="accent1" w:themeShade="BF"/>
          <w:sz w:val="26"/>
          <w:szCs w:val="26"/>
        </w:rPr>
      </w:pPr>
    </w:p>
    <w:p w14:paraId="036D1F9E" w14:textId="1F5B3310" w:rsidR="00320FBF" w:rsidRPr="003360B8" w:rsidRDefault="00320FBF" w:rsidP="00320FBF">
      <w:pPr>
        <w:spacing w:after="0"/>
        <w:rPr>
          <w:rFonts w:cstheme="minorHAnsi"/>
          <w:color w:val="2E74B5" w:themeColor="accent1" w:themeShade="BF"/>
          <w:sz w:val="26"/>
          <w:szCs w:val="26"/>
        </w:rPr>
      </w:pPr>
      <w:r w:rsidRPr="003360B8">
        <w:rPr>
          <w:rFonts w:cstheme="minorHAnsi"/>
          <w:color w:val="2E74B5" w:themeColor="accent1" w:themeShade="BF"/>
          <w:sz w:val="26"/>
          <w:szCs w:val="26"/>
        </w:rPr>
        <w:t>2.2 RETAIN Service Provider Participation and Training, continued</w:t>
      </w:r>
    </w:p>
    <w:tbl>
      <w:tblPr>
        <w:tblStyle w:val="TableGrid"/>
        <w:tblW w:w="0" w:type="auto"/>
        <w:tblLook w:val="04A0" w:firstRow="1" w:lastRow="0" w:firstColumn="1" w:lastColumn="0" w:noHBand="0" w:noVBand="1"/>
      </w:tblPr>
      <w:tblGrid>
        <w:gridCol w:w="1165"/>
        <w:gridCol w:w="3780"/>
        <w:gridCol w:w="6480"/>
        <w:gridCol w:w="1525"/>
      </w:tblGrid>
      <w:tr w:rsidR="00320FBF" w:rsidRPr="003360B8" w14:paraId="0A37AE62" w14:textId="77777777" w:rsidTr="00BA5BAC">
        <w:trPr>
          <w:tblHeader/>
        </w:trPr>
        <w:tc>
          <w:tcPr>
            <w:tcW w:w="1165" w:type="dxa"/>
            <w:shd w:val="clear" w:color="auto" w:fill="BFBFBF" w:themeFill="background1" w:themeFillShade="BF"/>
            <w:vAlign w:val="center"/>
          </w:tcPr>
          <w:p w14:paraId="59D174A7" w14:textId="77777777" w:rsidR="00320FBF" w:rsidRPr="003360B8" w:rsidRDefault="00320FBF" w:rsidP="00BA5BAC">
            <w:pPr>
              <w:jc w:val="center"/>
              <w:rPr>
                <w:rFonts w:cstheme="minorHAnsi"/>
              </w:rPr>
            </w:pPr>
            <w:r w:rsidRPr="003360B8">
              <w:rPr>
                <w:rFonts w:cstheme="minorHAnsi"/>
                <w:b/>
              </w:rPr>
              <w:t>Data Element Number</w:t>
            </w:r>
          </w:p>
        </w:tc>
        <w:tc>
          <w:tcPr>
            <w:tcW w:w="3780" w:type="dxa"/>
            <w:shd w:val="clear" w:color="auto" w:fill="BFBFBF" w:themeFill="background1" w:themeFillShade="BF"/>
            <w:vAlign w:val="center"/>
          </w:tcPr>
          <w:p w14:paraId="537520AE" w14:textId="77777777" w:rsidR="00320FBF" w:rsidRPr="003360B8" w:rsidRDefault="00320FBF" w:rsidP="00BA5BAC">
            <w:pPr>
              <w:jc w:val="center"/>
              <w:rPr>
                <w:rFonts w:cstheme="minorHAnsi"/>
              </w:rPr>
            </w:pPr>
            <w:r w:rsidRPr="003360B8">
              <w:rPr>
                <w:rFonts w:cstheme="minorHAnsi"/>
                <w:b/>
              </w:rPr>
              <w:t>Data Element Name</w:t>
            </w:r>
          </w:p>
        </w:tc>
        <w:tc>
          <w:tcPr>
            <w:tcW w:w="6480" w:type="dxa"/>
            <w:shd w:val="clear" w:color="auto" w:fill="BFBFBF" w:themeFill="background1" w:themeFillShade="BF"/>
            <w:vAlign w:val="center"/>
          </w:tcPr>
          <w:p w14:paraId="4F739045" w14:textId="77777777" w:rsidR="00320FBF" w:rsidRPr="003360B8" w:rsidRDefault="00320FBF" w:rsidP="00BA5BAC">
            <w:pPr>
              <w:jc w:val="center"/>
              <w:rPr>
                <w:rFonts w:cstheme="minorHAnsi"/>
              </w:rPr>
            </w:pPr>
            <w:r w:rsidRPr="003360B8">
              <w:rPr>
                <w:rFonts w:cstheme="minorHAnsi"/>
                <w:b/>
              </w:rPr>
              <w:t>Data Element Definitions/Instructions</w:t>
            </w:r>
          </w:p>
        </w:tc>
        <w:tc>
          <w:tcPr>
            <w:tcW w:w="1525" w:type="dxa"/>
            <w:shd w:val="clear" w:color="auto" w:fill="BFBFBF" w:themeFill="background1" w:themeFillShade="BF"/>
            <w:vAlign w:val="center"/>
          </w:tcPr>
          <w:p w14:paraId="1F7297D6" w14:textId="77777777" w:rsidR="00320FBF" w:rsidRPr="003360B8" w:rsidRDefault="00320FBF" w:rsidP="00BA5BAC">
            <w:pPr>
              <w:jc w:val="center"/>
              <w:rPr>
                <w:rFonts w:cstheme="minorHAnsi"/>
              </w:rPr>
            </w:pPr>
            <w:r w:rsidRPr="003360B8">
              <w:rPr>
                <w:rFonts w:cstheme="minorHAnsi"/>
                <w:b/>
              </w:rPr>
              <w:t>Code Value</w:t>
            </w:r>
          </w:p>
        </w:tc>
      </w:tr>
      <w:tr w:rsidR="00320FBF" w:rsidRPr="003360B8" w14:paraId="3E16AE09" w14:textId="77777777" w:rsidTr="00BA5BAC">
        <w:tc>
          <w:tcPr>
            <w:tcW w:w="1165" w:type="dxa"/>
            <w:vMerge w:val="restart"/>
            <w:vAlign w:val="center"/>
          </w:tcPr>
          <w:p w14:paraId="15299D93" w14:textId="77777777" w:rsidR="00320FBF" w:rsidRPr="003360B8" w:rsidRDefault="00320FBF" w:rsidP="00BA5BAC">
            <w:pPr>
              <w:rPr>
                <w:rFonts w:cstheme="minorHAnsi"/>
              </w:rPr>
            </w:pPr>
            <w:r w:rsidRPr="003360B8">
              <w:rPr>
                <w:rFonts w:eastAsia="Times New Roman" w:cstheme="minorHAnsi"/>
                <w:color w:val="000000"/>
              </w:rPr>
              <w:t>PRV15</w:t>
            </w:r>
          </w:p>
        </w:tc>
        <w:tc>
          <w:tcPr>
            <w:tcW w:w="3780" w:type="dxa"/>
          </w:tcPr>
          <w:p w14:paraId="788EDE2D" w14:textId="373BD22A" w:rsidR="00320FBF" w:rsidRPr="003360B8" w:rsidRDefault="00320FBF" w:rsidP="00BA5BAC">
            <w:pPr>
              <w:rPr>
                <w:rFonts w:cstheme="minorHAnsi"/>
              </w:rPr>
            </w:pPr>
            <w:r w:rsidRPr="003360B8">
              <w:rPr>
                <w:rFonts w:cstheme="minorHAnsi"/>
              </w:rPr>
              <w:t>PRV15a. Number of Workforce Development Professionals providing RETAIN services</w:t>
            </w:r>
          </w:p>
        </w:tc>
        <w:tc>
          <w:tcPr>
            <w:tcW w:w="6480" w:type="dxa"/>
          </w:tcPr>
          <w:p w14:paraId="1BEE5305" w14:textId="0CFA76BE" w:rsidR="00320FBF" w:rsidRPr="003360B8" w:rsidRDefault="00320FBF" w:rsidP="00BA5BAC">
            <w:pPr>
              <w:rPr>
                <w:rFonts w:cstheme="minorHAnsi"/>
              </w:rPr>
            </w:pPr>
            <w:r w:rsidRPr="003360B8">
              <w:rPr>
                <w:rFonts w:cstheme="minorHAnsi"/>
              </w:rPr>
              <w:t>Record the number of Workforce Development Professionals that have signed agreements to provide RETAIN services.</w:t>
            </w:r>
          </w:p>
        </w:tc>
        <w:tc>
          <w:tcPr>
            <w:tcW w:w="1525" w:type="dxa"/>
          </w:tcPr>
          <w:p w14:paraId="20F3A53C" w14:textId="77777777" w:rsidR="00320FBF" w:rsidRPr="003360B8" w:rsidRDefault="00320FBF" w:rsidP="00BA5BAC">
            <w:pPr>
              <w:rPr>
                <w:rFonts w:cstheme="minorHAnsi"/>
              </w:rPr>
            </w:pPr>
            <w:r w:rsidRPr="003360B8">
              <w:rPr>
                <w:rFonts w:cstheme="minorHAnsi"/>
              </w:rPr>
              <w:t>Count</w:t>
            </w:r>
          </w:p>
        </w:tc>
      </w:tr>
      <w:tr w:rsidR="00320FBF" w:rsidRPr="003360B8" w14:paraId="6FC6A01E" w14:textId="77777777" w:rsidTr="00BA5BAC">
        <w:tc>
          <w:tcPr>
            <w:tcW w:w="1165" w:type="dxa"/>
            <w:vMerge/>
          </w:tcPr>
          <w:p w14:paraId="071F74CD" w14:textId="77777777" w:rsidR="00320FBF" w:rsidRPr="003360B8" w:rsidRDefault="00320FBF" w:rsidP="00BA5BAC">
            <w:pPr>
              <w:rPr>
                <w:rFonts w:eastAsia="Times New Roman" w:cstheme="minorHAnsi"/>
                <w:color w:val="000000"/>
              </w:rPr>
            </w:pPr>
          </w:p>
        </w:tc>
        <w:tc>
          <w:tcPr>
            <w:tcW w:w="3780" w:type="dxa"/>
          </w:tcPr>
          <w:p w14:paraId="5CD094AB" w14:textId="7FAA168F" w:rsidR="00320FBF" w:rsidRPr="003360B8" w:rsidRDefault="00320FBF" w:rsidP="00BA5BAC">
            <w:pPr>
              <w:rPr>
                <w:rFonts w:cstheme="minorHAnsi"/>
              </w:rPr>
            </w:pPr>
            <w:r w:rsidRPr="003360B8">
              <w:rPr>
                <w:rFonts w:cstheme="minorHAnsi"/>
              </w:rPr>
              <w:t>PRV15b. Number of Workforce Development Professionals that have received any training</w:t>
            </w:r>
          </w:p>
        </w:tc>
        <w:tc>
          <w:tcPr>
            <w:tcW w:w="6480" w:type="dxa"/>
          </w:tcPr>
          <w:p w14:paraId="48E446CD" w14:textId="3B306D5A" w:rsidR="00320FBF" w:rsidRPr="003360B8" w:rsidRDefault="00320FBF" w:rsidP="00BA5BAC">
            <w:pPr>
              <w:rPr>
                <w:rFonts w:cstheme="minorHAnsi"/>
              </w:rPr>
            </w:pPr>
            <w:r w:rsidRPr="003360B8">
              <w:rPr>
                <w:rFonts w:cstheme="minorHAnsi"/>
              </w:rPr>
              <w:t>Record the number of Workforce Development Professionals that have received any training as part of the RETAIN program.</w:t>
            </w:r>
          </w:p>
        </w:tc>
        <w:tc>
          <w:tcPr>
            <w:tcW w:w="1525" w:type="dxa"/>
          </w:tcPr>
          <w:p w14:paraId="787D08C7" w14:textId="77777777" w:rsidR="00320FBF" w:rsidRPr="003360B8" w:rsidRDefault="00320FBF" w:rsidP="00BA5BAC">
            <w:pPr>
              <w:rPr>
                <w:rFonts w:cstheme="minorHAnsi"/>
              </w:rPr>
            </w:pPr>
            <w:r w:rsidRPr="003360B8">
              <w:rPr>
                <w:rFonts w:cstheme="minorHAnsi"/>
              </w:rPr>
              <w:t>Count</w:t>
            </w:r>
          </w:p>
        </w:tc>
      </w:tr>
      <w:tr w:rsidR="00320FBF" w:rsidRPr="003360B8" w14:paraId="47EF0915" w14:textId="77777777" w:rsidTr="00BA5BAC">
        <w:tc>
          <w:tcPr>
            <w:tcW w:w="1165" w:type="dxa"/>
            <w:vMerge w:val="restart"/>
            <w:vAlign w:val="center"/>
          </w:tcPr>
          <w:p w14:paraId="31F99968" w14:textId="77777777" w:rsidR="00320FBF" w:rsidRPr="003360B8" w:rsidRDefault="00320FBF" w:rsidP="00BA5BAC">
            <w:pPr>
              <w:rPr>
                <w:rFonts w:cstheme="minorHAnsi"/>
              </w:rPr>
            </w:pPr>
            <w:r w:rsidRPr="003360B8">
              <w:rPr>
                <w:rFonts w:eastAsia="Times New Roman" w:cstheme="minorHAnsi"/>
                <w:color w:val="000000"/>
              </w:rPr>
              <w:t>PRV16</w:t>
            </w:r>
          </w:p>
        </w:tc>
        <w:tc>
          <w:tcPr>
            <w:tcW w:w="3780" w:type="dxa"/>
          </w:tcPr>
          <w:p w14:paraId="4F7F0405" w14:textId="4BDFE3D8" w:rsidR="00320FBF" w:rsidRPr="003360B8" w:rsidRDefault="00320FBF" w:rsidP="00BA5BAC">
            <w:pPr>
              <w:rPr>
                <w:rFonts w:cstheme="minorHAnsi"/>
              </w:rPr>
            </w:pPr>
            <w:r w:rsidRPr="003360B8">
              <w:rPr>
                <w:rFonts w:cstheme="minorHAnsi"/>
              </w:rPr>
              <w:t>PRV16a. Number of Vocational Rehabilitation Counselors providing RETAIN services</w:t>
            </w:r>
          </w:p>
        </w:tc>
        <w:tc>
          <w:tcPr>
            <w:tcW w:w="6480" w:type="dxa"/>
          </w:tcPr>
          <w:p w14:paraId="56CA1A78" w14:textId="6734C09D" w:rsidR="00320FBF" w:rsidRPr="003360B8" w:rsidRDefault="00320FBF" w:rsidP="00BA5BAC">
            <w:pPr>
              <w:rPr>
                <w:rFonts w:cstheme="minorHAnsi"/>
              </w:rPr>
            </w:pPr>
            <w:r w:rsidRPr="003360B8">
              <w:rPr>
                <w:rFonts w:cstheme="minorHAnsi"/>
              </w:rPr>
              <w:t>Record the number of Vocational Rehabilitation Counselors that have signed agreements to provide RETAIN services.</w:t>
            </w:r>
          </w:p>
        </w:tc>
        <w:tc>
          <w:tcPr>
            <w:tcW w:w="1525" w:type="dxa"/>
          </w:tcPr>
          <w:p w14:paraId="22664197" w14:textId="77777777" w:rsidR="00320FBF" w:rsidRPr="003360B8" w:rsidRDefault="00320FBF" w:rsidP="00BA5BAC">
            <w:pPr>
              <w:rPr>
                <w:rFonts w:cstheme="minorHAnsi"/>
              </w:rPr>
            </w:pPr>
            <w:r w:rsidRPr="003360B8">
              <w:rPr>
                <w:rFonts w:cstheme="minorHAnsi"/>
              </w:rPr>
              <w:t>Count</w:t>
            </w:r>
          </w:p>
        </w:tc>
      </w:tr>
      <w:tr w:rsidR="00320FBF" w:rsidRPr="003360B8" w14:paraId="323585E9" w14:textId="77777777" w:rsidTr="00BA5BAC">
        <w:tc>
          <w:tcPr>
            <w:tcW w:w="1165" w:type="dxa"/>
            <w:vMerge/>
          </w:tcPr>
          <w:p w14:paraId="383C528E" w14:textId="77777777" w:rsidR="00320FBF" w:rsidRPr="003360B8" w:rsidRDefault="00320FBF" w:rsidP="00BA5BAC">
            <w:pPr>
              <w:rPr>
                <w:rFonts w:eastAsia="Times New Roman" w:cstheme="minorHAnsi"/>
                <w:color w:val="000000"/>
              </w:rPr>
            </w:pPr>
          </w:p>
        </w:tc>
        <w:tc>
          <w:tcPr>
            <w:tcW w:w="3780" w:type="dxa"/>
          </w:tcPr>
          <w:p w14:paraId="7D37E8F3" w14:textId="6DCE3D7F" w:rsidR="00320FBF" w:rsidRPr="003360B8" w:rsidRDefault="00320FBF" w:rsidP="00BA5BAC">
            <w:pPr>
              <w:rPr>
                <w:rFonts w:cstheme="minorHAnsi"/>
              </w:rPr>
            </w:pPr>
            <w:r w:rsidRPr="003360B8">
              <w:rPr>
                <w:rFonts w:cstheme="minorHAnsi"/>
              </w:rPr>
              <w:t>PRV16b. Number of Vocational Rehabilitation Counselors that have received any RETAIN training</w:t>
            </w:r>
          </w:p>
        </w:tc>
        <w:tc>
          <w:tcPr>
            <w:tcW w:w="6480" w:type="dxa"/>
          </w:tcPr>
          <w:p w14:paraId="64F0AA89" w14:textId="1C1A11A6" w:rsidR="00320FBF" w:rsidRPr="003360B8" w:rsidRDefault="00320FBF" w:rsidP="00BA5BAC">
            <w:pPr>
              <w:rPr>
                <w:rFonts w:cstheme="minorHAnsi"/>
              </w:rPr>
            </w:pPr>
            <w:r w:rsidRPr="003360B8">
              <w:rPr>
                <w:rFonts w:cstheme="minorHAnsi"/>
              </w:rPr>
              <w:t>Record the number of Vocational Rehabilitation Counselors that have received any training as part of the RETAIN program.</w:t>
            </w:r>
          </w:p>
        </w:tc>
        <w:tc>
          <w:tcPr>
            <w:tcW w:w="1525" w:type="dxa"/>
          </w:tcPr>
          <w:p w14:paraId="7FCB3823" w14:textId="77777777" w:rsidR="00320FBF" w:rsidRPr="003360B8" w:rsidRDefault="00320FBF" w:rsidP="00BA5BAC">
            <w:pPr>
              <w:rPr>
                <w:rFonts w:cstheme="minorHAnsi"/>
              </w:rPr>
            </w:pPr>
            <w:r w:rsidRPr="003360B8">
              <w:rPr>
                <w:rFonts w:cstheme="minorHAnsi"/>
              </w:rPr>
              <w:t>Count</w:t>
            </w:r>
          </w:p>
        </w:tc>
      </w:tr>
      <w:tr w:rsidR="00320FBF" w:rsidRPr="003360B8" w14:paraId="3FD9ECCD" w14:textId="77777777" w:rsidTr="00BA5BAC">
        <w:tc>
          <w:tcPr>
            <w:tcW w:w="1165" w:type="dxa"/>
            <w:vMerge w:val="restart"/>
            <w:vAlign w:val="center"/>
          </w:tcPr>
          <w:p w14:paraId="4A5F0466" w14:textId="77777777" w:rsidR="00320FBF" w:rsidRPr="003360B8" w:rsidRDefault="00320FBF" w:rsidP="00BA5BAC">
            <w:pPr>
              <w:rPr>
                <w:rFonts w:cstheme="minorHAnsi"/>
              </w:rPr>
            </w:pPr>
            <w:r w:rsidRPr="003360B8">
              <w:rPr>
                <w:rFonts w:eastAsia="Times New Roman" w:cstheme="minorHAnsi"/>
                <w:color w:val="000000"/>
              </w:rPr>
              <w:t>PRV17</w:t>
            </w:r>
          </w:p>
        </w:tc>
        <w:tc>
          <w:tcPr>
            <w:tcW w:w="3780" w:type="dxa"/>
          </w:tcPr>
          <w:p w14:paraId="3A38A535" w14:textId="2F23BEFC" w:rsidR="00320FBF" w:rsidRPr="003360B8" w:rsidRDefault="00320FBF" w:rsidP="00BA5BAC">
            <w:pPr>
              <w:rPr>
                <w:rFonts w:cstheme="minorHAnsi"/>
              </w:rPr>
            </w:pPr>
            <w:r w:rsidRPr="003360B8">
              <w:rPr>
                <w:rFonts w:cstheme="minorHAnsi"/>
              </w:rPr>
              <w:t>PRV17a. Number of “Other” Workforce Professionals providing RETAIN services</w:t>
            </w:r>
          </w:p>
        </w:tc>
        <w:tc>
          <w:tcPr>
            <w:tcW w:w="6480" w:type="dxa"/>
          </w:tcPr>
          <w:p w14:paraId="2A26A82A" w14:textId="09628D70" w:rsidR="00320FBF" w:rsidRPr="003360B8" w:rsidRDefault="00320FBF" w:rsidP="00BA5BAC">
            <w:pPr>
              <w:rPr>
                <w:rFonts w:cstheme="minorHAnsi"/>
              </w:rPr>
            </w:pPr>
            <w:r w:rsidRPr="003360B8">
              <w:rPr>
                <w:rFonts w:cstheme="minorHAnsi"/>
              </w:rPr>
              <w:t>Record the number of “Other” Workforce Professionals that have signed agreements to provide RETAIN services.</w:t>
            </w:r>
          </w:p>
        </w:tc>
        <w:tc>
          <w:tcPr>
            <w:tcW w:w="1525" w:type="dxa"/>
          </w:tcPr>
          <w:p w14:paraId="280E18CB" w14:textId="77777777" w:rsidR="00320FBF" w:rsidRPr="003360B8" w:rsidRDefault="00320FBF" w:rsidP="00BA5BAC">
            <w:pPr>
              <w:rPr>
                <w:rFonts w:cstheme="minorHAnsi"/>
              </w:rPr>
            </w:pPr>
            <w:r w:rsidRPr="003360B8">
              <w:rPr>
                <w:rFonts w:cstheme="minorHAnsi"/>
              </w:rPr>
              <w:t>Count</w:t>
            </w:r>
          </w:p>
        </w:tc>
      </w:tr>
      <w:tr w:rsidR="00320FBF" w:rsidRPr="003360B8" w14:paraId="28DF55D5" w14:textId="77777777" w:rsidTr="00BA5BAC">
        <w:tc>
          <w:tcPr>
            <w:tcW w:w="1165" w:type="dxa"/>
            <w:vMerge/>
          </w:tcPr>
          <w:p w14:paraId="265E5223" w14:textId="77777777" w:rsidR="00320FBF" w:rsidRPr="003360B8" w:rsidRDefault="00320FBF" w:rsidP="00BA5BAC">
            <w:pPr>
              <w:rPr>
                <w:rFonts w:eastAsia="Times New Roman" w:cstheme="minorHAnsi"/>
                <w:color w:val="000000"/>
              </w:rPr>
            </w:pPr>
          </w:p>
        </w:tc>
        <w:tc>
          <w:tcPr>
            <w:tcW w:w="3780" w:type="dxa"/>
          </w:tcPr>
          <w:p w14:paraId="0B81BE24" w14:textId="24D8A488" w:rsidR="00320FBF" w:rsidRPr="003360B8" w:rsidRDefault="00320FBF" w:rsidP="00BA5BAC">
            <w:pPr>
              <w:rPr>
                <w:rFonts w:cstheme="minorHAnsi"/>
              </w:rPr>
            </w:pPr>
            <w:r w:rsidRPr="003360B8">
              <w:rPr>
                <w:rFonts w:cstheme="minorHAnsi"/>
              </w:rPr>
              <w:t>PRV17b. Number of “Other” Workforce Professionals that have received any training</w:t>
            </w:r>
          </w:p>
        </w:tc>
        <w:tc>
          <w:tcPr>
            <w:tcW w:w="6480" w:type="dxa"/>
          </w:tcPr>
          <w:p w14:paraId="0B68321D" w14:textId="262CBAA4" w:rsidR="00320FBF" w:rsidRPr="003360B8" w:rsidRDefault="00320FBF" w:rsidP="00BA5BAC">
            <w:pPr>
              <w:rPr>
                <w:rFonts w:cstheme="minorHAnsi"/>
              </w:rPr>
            </w:pPr>
            <w:r w:rsidRPr="003360B8">
              <w:rPr>
                <w:rFonts w:cstheme="minorHAnsi"/>
              </w:rPr>
              <w:t>Record the number of “Other” Workforce Professionals that have received any training as part of the RETAIN program.</w:t>
            </w:r>
          </w:p>
        </w:tc>
        <w:tc>
          <w:tcPr>
            <w:tcW w:w="1525" w:type="dxa"/>
          </w:tcPr>
          <w:p w14:paraId="37573D81" w14:textId="77777777" w:rsidR="00320FBF" w:rsidRPr="003360B8" w:rsidRDefault="00320FBF" w:rsidP="00BA5BAC">
            <w:pPr>
              <w:rPr>
                <w:rFonts w:cstheme="minorHAnsi"/>
              </w:rPr>
            </w:pPr>
            <w:r w:rsidRPr="003360B8">
              <w:rPr>
                <w:rFonts w:cstheme="minorHAnsi"/>
              </w:rPr>
              <w:t>Count</w:t>
            </w:r>
          </w:p>
        </w:tc>
      </w:tr>
    </w:tbl>
    <w:p w14:paraId="14850CF8" w14:textId="77777777" w:rsidR="00320FBF" w:rsidRPr="003360B8" w:rsidRDefault="00320FBF" w:rsidP="00C716CF">
      <w:pPr>
        <w:rPr>
          <w:rFonts w:cstheme="minorHAnsi"/>
          <w:color w:val="2E74B5" w:themeColor="accent1" w:themeShade="BF"/>
          <w:sz w:val="26"/>
          <w:szCs w:val="26"/>
        </w:rPr>
      </w:pPr>
    </w:p>
    <w:p w14:paraId="3079368E" w14:textId="77777777" w:rsidR="00C716CF" w:rsidRPr="003360B8" w:rsidRDefault="00C716CF" w:rsidP="00441506">
      <w:pPr>
        <w:rPr>
          <w:rFonts w:cstheme="minorHAnsi"/>
        </w:rPr>
      </w:pPr>
    </w:p>
    <w:p w14:paraId="21411B79" w14:textId="507E272D" w:rsidR="00133C6E" w:rsidRPr="003360B8" w:rsidRDefault="00133C6E" w:rsidP="00441506">
      <w:pPr>
        <w:rPr>
          <w:rFonts w:cstheme="minorHAnsi"/>
        </w:rPr>
      </w:pPr>
      <w:r w:rsidRPr="003360B8">
        <w:rPr>
          <w:rFonts w:cstheme="minorHAnsi"/>
        </w:rPr>
        <w:br w:type="page"/>
      </w:r>
    </w:p>
    <w:p w14:paraId="1288AD8B" w14:textId="45C21ABC" w:rsidR="005F7202" w:rsidRPr="003360B8" w:rsidRDefault="007A5BCF" w:rsidP="005F7202">
      <w:pPr>
        <w:pStyle w:val="Heading2"/>
        <w:rPr>
          <w:rFonts w:asciiTheme="minorHAnsi" w:hAnsiTheme="minorHAnsi" w:cstheme="minorHAnsi"/>
        </w:rPr>
      </w:pPr>
      <w:bookmarkStart w:id="18" w:name="_Toc3804668"/>
      <w:bookmarkStart w:id="19" w:name="serviceprovidertrainingdescriptions"/>
      <w:r w:rsidRPr="003360B8">
        <w:rPr>
          <w:rFonts w:asciiTheme="minorHAnsi" w:hAnsiTheme="minorHAnsi" w:cstheme="minorHAnsi"/>
        </w:rPr>
        <w:t>2</w:t>
      </w:r>
      <w:r w:rsidR="00CA3FE5" w:rsidRPr="003360B8">
        <w:rPr>
          <w:rFonts w:asciiTheme="minorHAnsi" w:hAnsiTheme="minorHAnsi" w:cstheme="minorHAnsi"/>
        </w:rPr>
        <w:t>.3</w:t>
      </w:r>
      <w:r w:rsidR="00851883" w:rsidRPr="003360B8">
        <w:rPr>
          <w:rFonts w:asciiTheme="minorHAnsi" w:hAnsiTheme="minorHAnsi" w:cstheme="minorHAnsi"/>
        </w:rPr>
        <w:t xml:space="preserve"> </w:t>
      </w:r>
      <w:r w:rsidR="005F7202" w:rsidRPr="003360B8">
        <w:rPr>
          <w:rFonts w:asciiTheme="minorHAnsi" w:hAnsiTheme="minorHAnsi" w:cstheme="minorHAnsi"/>
        </w:rPr>
        <w:t>RETAIN Service Provider Training</w:t>
      </w:r>
      <w:r w:rsidR="00A41FD0" w:rsidRPr="003360B8">
        <w:rPr>
          <w:rFonts w:asciiTheme="minorHAnsi" w:hAnsiTheme="minorHAnsi" w:cstheme="minorHAnsi"/>
        </w:rPr>
        <w:t xml:space="preserve"> Descriptions</w:t>
      </w:r>
      <w:bookmarkEnd w:id="18"/>
    </w:p>
    <w:bookmarkEnd w:id="19"/>
    <w:p w14:paraId="226E3B0E" w14:textId="4D4F9DC9" w:rsidR="00AC72FC" w:rsidRPr="003360B8" w:rsidRDefault="00AC72FC" w:rsidP="00AC72FC">
      <w:pPr>
        <w:rPr>
          <w:rFonts w:cstheme="minorHAnsi"/>
        </w:rPr>
      </w:pPr>
      <w:r w:rsidRPr="003360B8">
        <w:rPr>
          <w:rFonts w:cstheme="minorHAnsi"/>
        </w:rPr>
        <w:t>This section describes the information to</w:t>
      </w:r>
      <w:r w:rsidR="006B6148" w:rsidRPr="003360B8">
        <w:rPr>
          <w:rFonts w:cstheme="minorHAnsi"/>
        </w:rPr>
        <w:t xml:space="preserve"> collect and report on the type</w:t>
      </w:r>
      <w:r w:rsidRPr="003360B8">
        <w:rPr>
          <w:rFonts w:cstheme="minorHAnsi"/>
        </w:rPr>
        <w:t xml:space="preserve"> and duration of service provider training, including the number of providers that received the training. Record information for each specific training session held for RETAIN service providers. For instance, if the same training course was delivered twice to two different sets of trainees, enter the session twice.</w:t>
      </w:r>
    </w:p>
    <w:tbl>
      <w:tblPr>
        <w:tblW w:w="5000" w:type="pct"/>
        <w:tblLook w:val="04A0" w:firstRow="1" w:lastRow="0" w:firstColumn="1" w:lastColumn="0" w:noHBand="0" w:noVBand="1"/>
      </w:tblPr>
      <w:tblGrid>
        <w:gridCol w:w="1106"/>
        <w:gridCol w:w="1326"/>
        <w:gridCol w:w="2422"/>
        <w:gridCol w:w="1626"/>
        <w:gridCol w:w="4638"/>
        <w:gridCol w:w="1046"/>
        <w:gridCol w:w="1012"/>
      </w:tblGrid>
      <w:tr w:rsidR="00B170E0" w:rsidRPr="003360B8" w14:paraId="3F74E05F" w14:textId="77777777" w:rsidTr="00B170E0">
        <w:trPr>
          <w:trHeight w:val="1110"/>
        </w:trPr>
        <w:tc>
          <w:tcPr>
            <w:tcW w:w="420"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79013C98"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Data Element Number</w:t>
            </w:r>
          </w:p>
        </w:tc>
        <w:tc>
          <w:tcPr>
            <w:tcW w:w="503" w:type="pct"/>
            <w:tcBorders>
              <w:top w:val="single" w:sz="8" w:space="0" w:color="auto"/>
              <w:left w:val="nil"/>
              <w:bottom w:val="single" w:sz="8" w:space="0" w:color="auto"/>
              <w:right w:val="single" w:sz="8" w:space="0" w:color="auto"/>
            </w:tcBorders>
            <w:shd w:val="clear" w:color="000000" w:fill="BFBFBF"/>
            <w:vAlign w:val="center"/>
            <w:hideMark/>
          </w:tcPr>
          <w:p w14:paraId="3F7E7BBE"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Training Session Title</w:t>
            </w:r>
          </w:p>
        </w:tc>
        <w:tc>
          <w:tcPr>
            <w:tcW w:w="919" w:type="pct"/>
            <w:tcBorders>
              <w:top w:val="single" w:sz="8" w:space="0" w:color="auto"/>
              <w:left w:val="nil"/>
              <w:bottom w:val="single" w:sz="8" w:space="0" w:color="auto"/>
              <w:right w:val="single" w:sz="8" w:space="0" w:color="auto"/>
            </w:tcBorders>
            <w:shd w:val="clear" w:color="000000" w:fill="BFBFBF"/>
            <w:vAlign w:val="center"/>
            <w:hideMark/>
          </w:tcPr>
          <w:p w14:paraId="725E10D8"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Training Session Description</w:t>
            </w:r>
          </w:p>
        </w:tc>
        <w:tc>
          <w:tcPr>
            <w:tcW w:w="617" w:type="pct"/>
            <w:tcBorders>
              <w:top w:val="single" w:sz="8" w:space="0" w:color="auto"/>
              <w:left w:val="nil"/>
              <w:bottom w:val="single" w:sz="8" w:space="0" w:color="auto"/>
              <w:right w:val="single" w:sz="8" w:space="0" w:color="auto"/>
            </w:tcBorders>
            <w:shd w:val="clear" w:color="000000" w:fill="BFBFBF"/>
            <w:vAlign w:val="center"/>
            <w:hideMark/>
          </w:tcPr>
          <w:p w14:paraId="1DB93318"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Date of Training</w:t>
            </w:r>
          </w:p>
        </w:tc>
        <w:tc>
          <w:tcPr>
            <w:tcW w:w="1760" w:type="pct"/>
            <w:tcBorders>
              <w:top w:val="single" w:sz="8" w:space="0" w:color="auto"/>
              <w:left w:val="nil"/>
              <w:bottom w:val="single" w:sz="8" w:space="0" w:color="auto"/>
              <w:right w:val="single" w:sz="8" w:space="0" w:color="auto"/>
            </w:tcBorders>
            <w:shd w:val="clear" w:color="000000" w:fill="BFBFBF"/>
            <w:vAlign w:val="center"/>
            <w:hideMark/>
          </w:tcPr>
          <w:p w14:paraId="64E9E6AD" w14:textId="63FE2B00"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Training Delivery Method</w:t>
            </w:r>
            <w:r w:rsidR="00232D2E" w:rsidRPr="003360B8">
              <w:rPr>
                <w:rFonts w:eastAsia="Times New Roman" w:cstheme="minorHAnsi"/>
                <w:b/>
                <w:bCs/>
                <w:color w:val="000000"/>
              </w:rPr>
              <w:t xml:space="preserve"> Code Values</w:t>
            </w:r>
          </w:p>
        </w:tc>
        <w:tc>
          <w:tcPr>
            <w:tcW w:w="397" w:type="pct"/>
            <w:tcBorders>
              <w:top w:val="single" w:sz="8" w:space="0" w:color="auto"/>
              <w:left w:val="nil"/>
              <w:bottom w:val="single" w:sz="8" w:space="0" w:color="auto"/>
              <w:right w:val="single" w:sz="8" w:space="0" w:color="auto"/>
            </w:tcBorders>
            <w:shd w:val="clear" w:color="000000" w:fill="BFBFBF"/>
            <w:vAlign w:val="center"/>
            <w:hideMark/>
          </w:tcPr>
          <w:p w14:paraId="7C435535"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Duration (hours) of Training per Session</w:t>
            </w:r>
          </w:p>
        </w:tc>
        <w:tc>
          <w:tcPr>
            <w:tcW w:w="384" w:type="pct"/>
            <w:tcBorders>
              <w:top w:val="single" w:sz="8" w:space="0" w:color="auto"/>
              <w:left w:val="nil"/>
              <w:bottom w:val="single" w:sz="8" w:space="0" w:color="auto"/>
              <w:right w:val="single" w:sz="8" w:space="0" w:color="auto"/>
            </w:tcBorders>
            <w:shd w:val="clear" w:color="000000" w:fill="BFBFBF"/>
            <w:vAlign w:val="center"/>
            <w:hideMark/>
          </w:tcPr>
          <w:p w14:paraId="3E28D4B4" w14:textId="3242F6C9" w:rsidR="00441506" w:rsidRPr="003360B8" w:rsidRDefault="00441506" w:rsidP="00B170E0">
            <w:pPr>
              <w:spacing w:after="0" w:line="240" w:lineRule="auto"/>
              <w:jc w:val="center"/>
              <w:rPr>
                <w:rFonts w:eastAsia="Times New Roman" w:cstheme="minorHAnsi"/>
                <w:b/>
                <w:bCs/>
                <w:color w:val="000000"/>
              </w:rPr>
            </w:pPr>
            <w:r w:rsidRPr="003360B8">
              <w:rPr>
                <w:rFonts w:eastAsia="Times New Roman" w:cstheme="minorHAnsi"/>
                <w:b/>
                <w:bCs/>
                <w:color w:val="000000"/>
              </w:rPr>
              <w:t>Number of Trainees per Session</w:t>
            </w:r>
          </w:p>
        </w:tc>
      </w:tr>
      <w:tr w:rsidR="00B170E0" w:rsidRPr="003360B8" w14:paraId="73CAB225" w14:textId="77777777" w:rsidTr="00B170E0">
        <w:trPr>
          <w:trHeight w:val="2115"/>
        </w:trPr>
        <w:tc>
          <w:tcPr>
            <w:tcW w:w="420" w:type="pct"/>
            <w:tcBorders>
              <w:top w:val="nil"/>
              <w:left w:val="single" w:sz="8" w:space="0" w:color="auto"/>
              <w:bottom w:val="single" w:sz="8" w:space="0" w:color="auto"/>
              <w:right w:val="single" w:sz="8" w:space="0" w:color="auto"/>
            </w:tcBorders>
            <w:shd w:val="clear" w:color="auto" w:fill="auto"/>
            <w:vAlign w:val="center"/>
            <w:hideMark/>
          </w:tcPr>
          <w:p w14:paraId="01D07455"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TRNXX</w:t>
            </w:r>
          </w:p>
        </w:tc>
        <w:tc>
          <w:tcPr>
            <w:tcW w:w="503" w:type="pct"/>
            <w:tcBorders>
              <w:top w:val="nil"/>
              <w:left w:val="nil"/>
              <w:bottom w:val="single" w:sz="8" w:space="0" w:color="auto"/>
              <w:right w:val="single" w:sz="8" w:space="0" w:color="auto"/>
            </w:tcBorders>
            <w:shd w:val="clear" w:color="auto" w:fill="auto"/>
            <w:vAlign w:val="center"/>
            <w:hideMark/>
          </w:tcPr>
          <w:p w14:paraId="350B8FDC"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 xml:space="preserve">Record the Training Session Title. </w:t>
            </w:r>
          </w:p>
        </w:tc>
        <w:tc>
          <w:tcPr>
            <w:tcW w:w="919" w:type="pct"/>
            <w:tcBorders>
              <w:top w:val="nil"/>
              <w:left w:val="nil"/>
              <w:bottom w:val="single" w:sz="8" w:space="0" w:color="auto"/>
              <w:right w:val="single" w:sz="8" w:space="0" w:color="auto"/>
            </w:tcBorders>
            <w:shd w:val="clear" w:color="auto" w:fill="auto"/>
            <w:vAlign w:val="center"/>
            <w:hideMark/>
          </w:tcPr>
          <w:p w14:paraId="179AC07F"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 xml:space="preserve">Record a brief text description of the training session. </w:t>
            </w:r>
          </w:p>
        </w:tc>
        <w:tc>
          <w:tcPr>
            <w:tcW w:w="617" w:type="pct"/>
            <w:tcBorders>
              <w:top w:val="nil"/>
              <w:left w:val="nil"/>
              <w:bottom w:val="single" w:sz="8" w:space="0" w:color="auto"/>
              <w:right w:val="single" w:sz="8" w:space="0" w:color="auto"/>
            </w:tcBorders>
            <w:shd w:val="clear" w:color="auto" w:fill="auto"/>
            <w:vAlign w:val="center"/>
            <w:hideMark/>
          </w:tcPr>
          <w:p w14:paraId="26D77CE3" w14:textId="5E837107" w:rsidR="00441506" w:rsidRPr="003360B8" w:rsidRDefault="00441506" w:rsidP="0012435C">
            <w:pPr>
              <w:spacing w:after="0" w:line="240" w:lineRule="auto"/>
              <w:jc w:val="center"/>
              <w:rPr>
                <w:rFonts w:eastAsia="Times New Roman" w:cstheme="minorHAnsi"/>
                <w:color w:val="000000"/>
              </w:rPr>
            </w:pPr>
            <w:r w:rsidRPr="003360B8">
              <w:rPr>
                <w:rFonts w:eastAsia="Times New Roman" w:cstheme="minorHAnsi"/>
                <w:color w:val="000000"/>
              </w:rPr>
              <w:t>Date (</w:t>
            </w:r>
            <w:r w:rsidR="0012435C" w:rsidRPr="003360B8">
              <w:rPr>
                <w:rFonts w:eastAsia="Times New Roman" w:cstheme="minorHAnsi"/>
                <w:color w:val="000000"/>
              </w:rPr>
              <w:t>YYYY/MM/DD</w:t>
            </w:r>
            <w:r w:rsidRPr="003360B8">
              <w:rPr>
                <w:rFonts w:eastAsia="Times New Roman" w:cstheme="minorHAnsi"/>
                <w:color w:val="000000"/>
              </w:rPr>
              <w:t>)</w:t>
            </w:r>
          </w:p>
        </w:tc>
        <w:tc>
          <w:tcPr>
            <w:tcW w:w="1760" w:type="pct"/>
            <w:tcBorders>
              <w:top w:val="nil"/>
              <w:left w:val="nil"/>
              <w:bottom w:val="single" w:sz="8" w:space="0" w:color="auto"/>
              <w:right w:val="single" w:sz="8" w:space="0" w:color="auto"/>
            </w:tcBorders>
            <w:shd w:val="clear" w:color="auto" w:fill="auto"/>
            <w:vAlign w:val="center"/>
            <w:hideMark/>
          </w:tcPr>
          <w:p w14:paraId="422F140A" w14:textId="0795A491" w:rsidR="00232D2E" w:rsidRPr="003360B8" w:rsidRDefault="00232D2E" w:rsidP="00441506">
            <w:pPr>
              <w:spacing w:after="0" w:line="240" w:lineRule="auto"/>
              <w:rPr>
                <w:rFonts w:eastAsia="Times New Roman" w:cstheme="minorHAnsi"/>
                <w:color w:val="000000"/>
              </w:rPr>
            </w:pPr>
            <w:r w:rsidRPr="003360B8">
              <w:rPr>
                <w:rFonts w:eastAsia="Times New Roman" w:cstheme="minorHAnsi"/>
                <w:color w:val="000000"/>
              </w:rPr>
              <w:t xml:space="preserve">Record 1 if the training was delivered </w:t>
            </w:r>
            <w:r w:rsidR="00EF51A0" w:rsidRPr="003360B8">
              <w:rPr>
                <w:rFonts w:eastAsia="Times New Roman" w:cstheme="minorHAnsi"/>
                <w:color w:val="000000"/>
              </w:rPr>
              <w:t xml:space="preserve">live </w:t>
            </w:r>
            <w:r w:rsidRPr="003360B8">
              <w:rPr>
                <w:rFonts w:eastAsia="Times New Roman" w:cstheme="minorHAnsi"/>
                <w:color w:val="000000"/>
              </w:rPr>
              <w:t>in a classroom</w:t>
            </w:r>
            <w:r w:rsidR="00EF51A0" w:rsidRPr="003360B8">
              <w:rPr>
                <w:rFonts w:eastAsia="Times New Roman" w:cstheme="minorHAnsi"/>
                <w:color w:val="000000"/>
              </w:rPr>
              <w:t>, training, or conference room</w:t>
            </w:r>
            <w:r w:rsidRPr="003360B8">
              <w:rPr>
                <w:rFonts w:eastAsia="Times New Roman" w:cstheme="minorHAnsi"/>
                <w:color w:val="000000"/>
              </w:rPr>
              <w:t xml:space="preserve"> setting. </w:t>
            </w:r>
          </w:p>
          <w:p w14:paraId="22EE3095" w14:textId="47CE7380" w:rsidR="00232D2E" w:rsidRPr="003360B8" w:rsidRDefault="00232D2E" w:rsidP="00441506">
            <w:pPr>
              <w:spacing w:after="0" w:line="240" w:lineRule="auto"/>
              <w:rPr>
                <w:rFonts w:eastAsia="Times New Roman" w:cstheme="minorHAnsi"/>
                <w:color w:val="000000"/>
              </w:rPr>
            </w:pPr>
            <w:r w:rsidRPr="003360B8">
              <w:rPr>
                <w:rFonts w:eastAsia="Times New Roman" w:cstheme="minorHAnsi"/>
                <w:color w:val="000000"/>
              </w:rPr>
              <w:t xml:space="preserve">Record 2 if the training was a </w:t>
            </w:r>
            <w:r w:rsidR="00EF51A0" w:rsidRPr="003360B8">
              <w:rPr>
                <w:rFonts w:eastAsia="Times New Roman" w:cstheme="minorHAnsi"/>
                <w:color w:val="000000"/>
              </w:rPr>
              <w:t>live virtual training (e.g. Skype, live webcast)</w:t>
            </w:r>
            <w:r w:rsidRPr="003360B8">
              <w:rPr>
                <w:rFonts w:eastAsia="Times New Roman" w:cstheme="minorHAnsi"/>
                <w:color w:val="000000"/>
              </w:rPr>
              <w:t xml:space="preserve"> </w:t>
            </w:r>
          </w:p>
          <w:p w14:paraId="697C3089" w14:textId="21E9AE59" w:rsidR="00232D2E" w:rsidRPr="003360B8" w:rsidRDefault="00232D2E" w:rsidP="00441506">
            <w:pPr>
              <w:spacing w:after="0" w:line="240" w:lineRule="auto"/>
              <w:rPr>
                <w:rFonts w:eastAsia="Times New Roman" w:cstheme="minorHAnsi"/>
                <w:color w:val="000000"/>
              </w:rPr>
            </w:pPr>
            <w:r w:rsidRPr="003360B8">
              <w:rPr>
                <w:rFonts w:eastAsia="Times New Roman" w:cstheme="minorHAnsi"/>
                <w:color w:val="000000"/>
              </w:rPr>
              <w:t>Record 3 if t</w:t>
            </w:r>
            <w:r w:rsidR="00EF51A0" w:rsidRPr="003360B8">
              <w:rPr>
                <w:rFonts w:eastAsia="Times New Roman" w:cstheme="minorHAnsi"/>
                <w:color w:val="000000"/>
              </w:rPr>
              <w:t xml:space="preserve">he training was delivered </w:t>
            </w:r>
            <w:r w:rsidR="006050D3" w:rsidRPr="003360B8">
              <w:rPr>
                <w:rFonts w:eastAsia="Times New Roman" w:cstheme="minorHAnsi"/>
                <w:color w:val="000000"/>
              </w:rPr>
              <w:t xml:space="preserve">as </w:t>
            </w:r>
            <w:r w:rsidR="00EF51A0" w:rsidRPr="003360B8">
              <w:rPr>
                <w:rFonts w:eastAsia="Times New Roman" w:cstheme="minorHAnsi"/>
                <w:color w:val="000000"/>
              </w:rPr>
              <w:t xml:space="preserve">a self-directed </w:t>
            </w:r>
            <w:r w:rsidRPr="003360B8">
              <w:rPr>
                <w:rFonts w:eastAsia="Times New Roman" w:cstheme="minorHAnsi"/>
                <w:color w:val="000000"/>
              </w:rPr>
              <w:t>online resource.</w:t>
            </w:r>
            <w:r w:rsidR="00EF51A0" w:rsidRPr="003360B8">
              <w:rPr>
                <w:rFonts w:eastAsia="Times New Roman" w:cstheme="minorHAnsi"/>
                <w:color w:val="000000"/>
              </w:rPr>
              <w:t xml:space="preserve"> This may include an interactive online module or a training housed online but conducted via “paper.” </w:t>
            </w:r>
          </w:p>
          <w:p w14:paraId="75BC62C5" w14:textId="22442F15" w:rsidR="00232D2E" w:rsidRPr="003360B8" w:rsidRDefault="00232D2E" w:rsidP="00441506">
            <w:pPr>
              <w:spacing w:after="0" w:line="240" w:lineRule="auto"/>
              <w:rPr>
                <w:rFonts w:eastAsia="Times New Roman" w:cstheme="minorHAnsi"/>
                <w:color w:val="000000"/>
              </w:rPr>
            </w:pPr>
            <w:r w:rsidRPr="003360B8">
              <w:rPr>
                <w:rFonts w:eastAsia="Times New Roman" w:cstheme="minorHAnsi"/>
                <w:color w:val="000000"/>
              </w:rPr>
              <w:t xml:space="preserve">Record 4 if the training was “on-the-job.” </w:t>
            </w:r>
          </w:p>
          <w:p w14:paraId="33DEE582" w14:textId="5BB48331" w:rsidR="00441506" w:rsidRPr="003360B8" w:rsidRDefault="00232D2E" w:rsidP="00232D2E">
            <w:pPr>
              <w:spacing w:after="0" w:line="240" w:lineRule="auto"/>
              <w:rPr>
                <w:rFonts w:eastAsia="Times New Roman" w:cstheme="minorHAnsi"/>
                <w:color w:val="000000"/>
              </w:rPr>
            </w:pPr>
            <w:r w:rsidRPr="003360B8">
              <w:rPr>
                <w:rFonts w:eastAsia="Times New Roman" w:cstheme="minorHAnsi"/>
                <w:color w:val="000000"/>
              </w:rPr>
              <w:t xml:space="preserve">Record 5 if the training was delivered via another method not included above. </w:t>
            </w:r>
          </w:p>
        </w:tc>
        <w:tc>
          <w:tcPr>
            <w:tcW w:w="397" w:type="pct"/>
            <w:tcBorders>
              <w:top w:val="nil"/>
              <w:left w:val="nil"/>
              <w:bottom w:val="single" w:sz="8" w:space="0" w:color="auto"/>
              <w:right w:val="single" w:sz="8" w:space="0" w:color="auto"/>
            </w:tcBorders>
            <w:shd w:val="clear" w:color="auto" w:fill="auto"/>
            <w:vAlign w:val="center"/>
            <w:hideMark/>
          </w:tcPr>
          <w:p w14:paraId="09178C4A" w14:textId="7B7ABC80" w:rsidR="00441506" w:rsidRPr="003360B8" w:rsidRDefault="00227BE6" w:rsidP="00441506">
            <w:pPr>
              <w:spacing w:after="0" w:line="240" w:lineRule="auto"/>
              <w:jc w:val="center"/>
              <w:rPr>
                <w:rFonts w:eastAsia="Times New Roman" w:cstheme="minorHAnsi"/>
                <w:color w:val="000000"/>
              </w:rPr>
            </w:pPr>
            <w:r w:rsidRPr="003360B8">
              <w:rPr>
                <w:rFonts w:eastAsia="Times New Roman" w:cstheme="minorHAnsi"/>
                <w:color w:val="000000"/>
              </w:rPr>
              <w:t>Hours</w:t>
            </w:r>
          </w:p>
        </w:tc>
        <w:tc>
          <w:tcPr>
            <w:tcW w:w="384" w:type="pct"/>
            <w:tcBorders>
              <w:top w:val="nil"/>
              <w:left w:val="nil"/>
              <w:bottom w:val="single" w:sz="8" w:space="0" w:color="auto"/>
              <w:right w:val="single" w:sz="8" w:space="0" w:color="auto"/>
            </w:tcBorders>
            <w:shd w:val="clear" w:color="auto" w:fill="auto"/>
            <w:vAlign w:val="center"/>
            <w:hideMark/>
          </w:tcPr>
          <w:p w14:paraId="676DA11D" w14:textId="77777777" w:rsidR="00441506" w:rsidRPr="003360B8" w:rsidRDefault="00441506" w:rsidP="00441506">
            <w:pPr>
              <w:spacing w:after="0" w:line="240" w:lineRule="auto"/>
              <w:jc w:val="center"/>
              <w:rPr>
                <w:rFonts w:eastAsia="Times New Roman" w:cstheme="minorHAnsi"/>
                <w:color w:val="000000"/>
              </w:rPr>
            </w:pPr>
            <w:r w:rsidRPr="003360B8">
              <w:rPr>
                <w:rFonts w:eastAsia="Times New Roman" w:cstheme="minorHAnsi"/>
                <w:color w:val="000000"/>
              </w:rPr>
              <w:t>Count</w:t>
            </w:r>
          </w:p>
        </w:tc>
      </w:tr>
      <w:tr w:rsidR="00B170E0" w:rsidRPr="003360B8" w14:paraId="385F0884" w14:textId="77777777" w:rsidTr="00B170E0">
        <w:trPr>
          <w:trHeight w:val="2115"/>
        </w:trPr>
        <w:tc>
          <w:tcPr>
            <w:tcW w:w="420" w:type="pct"/>
            <w:tcBorders>
              <w:top w:val="nil"/>
              <w:left w:val="single" w:sz="8" w:space="0" w:color="auto"/>
              <w:bottom w:val="single" w:sz="8" w:space="0" w:color="auto"/>
              <w:right w:val="single" w:sz="8" w:space="0" w:color="auto"/>
            </w:tcBorders>
            <w:shd w:val="clear" w:color="auto" w:fill="auto"/>
            <w:vAlign w:val="center"/>
            <w:hideMark/>
          </w:tcPr>
          <w:p w14:paraId="33754FBD" w14:textId="141446B7" w:rsidR="00441506" w:rsidRPr="003360B8" w:rsidRDefault="00441506" w:rsidP="00441506">
            <w:pPr>
              <w:spacing w:after="0" w:line="240" w:lineRule="auto"/>
              <w:rPr>
                <w:rFonts w:eastAsia="Times New Roman" w:cstheme="minorHAnsi"/>
                <w:b/>
                <w:i/>
                <w:color w:val="000000"/>
              </w:rPr>
            </w:pPr>
            <w:r w:rsidRPr="003360B8">
              <w:rPr>
                <w:rFonts w:eastAsia="Times New Roman" w:cstheme="minorHAnsi"/>
                <w:b/>
                <w:i/>
                <w:color w:val="000000"/>
              </w:rPr>
              <w:t>TRN01 EXAMPLE</w:t>
            </w:r>
          </w:p>
        </w:tc>
        <w:tc>
          <w:tcPr>
            <w:tcW w:w="503" w:type="pct"/>
            <w:tcBorders>
              <w:top w:val="nil"/>
              <w:left w:val="nil"/>
              <w:bottom w:val="single" w:sz="8" w:space="0" w:color="auto"/>
              <w:right w:val="single" w:sz="8" w:space="0" w:color="auto"/>
            </w:tcBorders>
            <w:shd w:val="clear" w:color="auto" w:fill="auto"/>
            <w:vAlign w:val="center"/>
            <w:hideMark/>
          </w:tcPr>
          <w:p w14:paraId="3680D622"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Identifying and Overcoming Barriers to Return to Work</w:t>
            </w:r>
          </w:p>
        </w:tc>
        <w:tc>
          <w:tcPr>
            <w:tcW w:w="919" w:type="pct"/>
            <w:tcBorders>
              <w:top w:val="nil"/>
              <w:left w:val="nil"/>
              <w:bottom w:val="single" w:sz="8" w:space="0" w:color="auto"/>
              <w:right w:val="single" w:sz="8" w:space="0" w:color="auto"/>
            </w:tcBorders>
            <w:shd w:val="clear" w:color="auto" w:fill="auto"/>
            <w:vAlign w:val="center"/>
            <w:hideMark/>
          </w:tcPr>
          <w:p w14:paraId="07A3B357" w14:textId="4AABDC76" w:rsidR="00441506" w:rsidRPr="003360B8" w:rsidRDefault="00441506" w:rsidP="00B170E0">
            <w:pPr>
              <w:spacing w:after="0" w:line="240" w:lineRule="auto"/>
              <w:rPr>
                <w:rFonts w:eastAsia="Times New Roman" w:cstheme="minorHAnsi"/>
                <w:color w:val="000000"/>
              </w:rPr>
            </w:pPr>
            <w:r w:rsidRPr="003360B8">
              <w:rPr>
                <w:rFonts w:eastAsia="Times New Roman" w:cstheme="minorHAnsi"/>
                <w:color w:val="000000"/>
              </w:rPr>
              <w:t xml:space="preserve">This session focused on </w:t>
            </w:r>
            <w:r w:rsidR="00B170E0" w:rsidRPr="003360B8">
              <w:rPr>
                <w:rFonts w:eastAsia="Times New Roman" w:cstheme="minorHAnsi"/>
                <w:color w:val="000000"/>
              </w:rPr>
              <w:t>identifying</w:t>
            </w:r>
            <w:r w:rsidRPr="003360B8">
              <w:rPr>
                <w:rFonts w:eastAsia="Times New Roman" w:cstheme="minorHAnsi"/>
                <w:color w:val="000000"/>
              </w:rPr>
              <w:t xml:space="preserve"> barriers to RTW faced by workers </w:t>
            </w:r>
            <w:r w:rsidR="00232D2E" w:rsidRPr="003360B8">
              <w:rPr>
                <w:rFonts w:eastAsia="Times New Roman" w:cstheme="minorHAnsi"/>
                <w:color w:val="000000"/>
              </w:rPr>
              <w:t>and how to best work with service</w:t>
            </w:r>
            <w:r w:rsidRPr="003360B8">
              <w:rPr>
                <w:rFonts w:eastAsia="Times New Roman" w:cstheme="minorHAnsi"/>
                <w:color w:val="000000"/>
              </w:rPr>
              <w:t xml:space="preserve"> providers and the employer to identify ways to overcome those barriers. </w:t>
            </w:r>
          </w:p>
        </w:tc>
        <w:tc>
          <w:tcPr>
            <w:tcW w:w="617" w:type="pct"/>
            <w:tcBorders>
              <w:top w:val="nil"/>
              <w:left w:val="nil"/>
              <w:bottom w:val="single" w:sz="8" w:space="0" w:color="auto"/>
              <w:right w:val="single" w:sz="8" w:space="0" w:color="auto"/>
            </w:tcBorders>
            <w:shd w:val="clear" w:color="auto" w:fill="auto"/>
            <w:vAlign w:val="center"/>
            <w:hideMark/>
          </w:tcPr>
          <w:p w14:paraId="2E23D40B" w14:textId="7C9E598A" w:rsidR="00441506" w:rsidRPr="003360B8" w:rsidRDefault="0012435C" w:rsidP="0012435C">
            <w:pPr>
              <w:spacing w:after="0" w:line="240" w:lineRule="auto"/>
              <w:jc w:val="center"/>
              <w:rPr>
                <w:rFonts w:eastAsia="Times New Roman" w:cstheme="minorHAnsi"/>
                <w:color w:val="000000"/>
              </w:rPr>
            </w:pPr>
            <w:r w:rsidRPr="003360B8">
              <w:rPr>
                <w:rFonts w:eastAsia="Times New Roman" w:cstheme="minorHAnsi"/>
                <w:color w:val="000000"/>
              </w:rPr>
              <w:t>2019/</w:t>
            </w:r>
            <w:r w:rsidR="00441506" w:rsidRPr="003360B8">
              <w:rPr>
                <w:rFonts w:eastAsia="Times New Roman" w:cstheme="minorHAnsi"/>
                <w:color w:val="000000"/>
              </w:rPr>
              <w:t>3/11</w:t>
            </w:r>
          </w:p>
        </w:tc>
        <w:tc>
          <w:tcPr>
            <w:tcW w:w="1760" w:type="pct"/>
            <w:tcBorders>
              <w:top w:val="nil"/>
              <w:left w:val="nil"/>
              <w:bottom w:val="single" w:sz="8" w:space="0" w:color="auto"/>
              <w:right w:val="single" w:sz="8" w:space="0" w:color="auto"/>
            </w:tcBorders>
            <w:shd w:val="clear" w:color="auto" w:fill="auto"/>
            <w:vAlign w:val="center"/>
            <w:hideMark/>
          </w:tcPr>
          <w:p w14:paraId="2F8A6FC1" w14:textId="77777777" w:rsidR="00441506" w:rsidRPr="003360B8" w:rsidRDefault="00441506" w:rsidP="00441506">
            <w:pPr>
              <w:spacing w:after="0" w:line="240" w:lineRule="auto"/>
              <w:jc w:val="center"/>
              <w:rPr>
                <w:rFonts w:eastAsia="Times New Roman" w:cstheme="minorHAnsi"/>
                <w:color w:val="000000"/>
              </w:rPr>
            </w:pPr>
            <w:r w:rsidRPr="003360B8">
              <w:rPr>
                <w:rFonts w:eastAsia="Times New Roman" w:cstheme="minorHAnsi"/>
                <w:color w:val="000000"/>
              </w:rPr>
              <w:t>1</w:t>
            </w:r>
          </w:p>
        </w:tc>
        <w:tc>
          <w:tcPr>
            <w:tcW w:w="397" w:type="pct"/>
            <w:tcBorders>
              <w:top w:val="nil"/>
              <w:left w:val="nil"/>
              <w:bottom w:val="single" w:sz="8" w:space="0" w:color="auto"/>
              <w:right w:val="single" w:sz="8" w:space="0" w:color="auto"/>
            </w:tcBorders>
            <w:shd w:val="clear" w:color="auto" w:fill="auto"/>
            <w:vAlign w:val="center"/>
            <w:hideMark/>
          </w:tcPr>
          <w:p w14:paraId="6CEE1D12" w14:textId="77777777" w:rsidR="00441506" w:rsidRPr="003360B8" w:rsidRDefault="00441506" w:rsidP="00441506">
            <w:pPr>
              <w:spacing w:after="0" w:line="240" w:lineRule="auto"/>
              <w:jc w:val="center"/>
              <w:rPr>
                <w:rFonts w:eastAsia="Times New Roman" w:cstheme="minorHAnsi"/>
                <w:color w:val="000000"/>
              </w:rPr>
            </w:pPr>
            <w:r w:rsidRPr="003360B8">
              <w:rPr>
                <w:rFonts w:eastAsia="Times New Roman" w:cstheme="minorHAnsi"/>
                <w:color w:val="000000"/>
              </w:rPr>
              <w:t>3</w:t>
            </w:r>
          </w:p>
        </w:tc>
        <w:tc>
          <w:tcPr>
            <w:tcW w:w="384" w:type="pct"/>
            <w:tcBorders>
              <w:top w:val="nil"/>
              <w:left w:val="nil"/>
              <w:bottom w:val="single" w:sz="8" w:space="0" w:color="auto"/>
              <w:right w:val="single" w:sz="8" w:space="0" w:color="auto"/>
            </w:tcBorders>
            <w:shd w:val="clear" w:color="auto" w:fill="auto"/>
            <w:vAlign w:val="center"/>
            <w:hideMark/>
          </w:tcPr>
          <w:p w14:paraId="05DE3334" w14:textId="77777777" w:rsidR="00441506" w:rsidRPr="003360B8" w:rsidRDefault="00441506" w:rsidP="00441506">
            <w:pPr>
              <w:spacing w:after="0" w:line="240" w:lineRule="auto"/>
              <w:jc w:val="center"/>
              <w:rPr>
                <w:rFonts w:eastAsia="Times New Roman" w:cstheme="minorHAnsi"/>
                <w:color w:val="000000"/>
              </w:rPr>
            </w:pPr>
            <w:r w:rsidRPr="003360B8">
              <w:rPr>
                <w:rFonts w:eastAsia="Times New Roman" w:cstheme="minorHAnsi"/>
                <w:color w:val="000000"/>
              </w:rPr>
              <w:t>16</w:t>
            </w:r>
          </w:p>
        </w:tc>
      </w:tr>
    </w:tbl>
    <w:p w14:paraId="3C2235A5" w14:textId="3844A7AF" w:rsidR="00D227F9" w:rsidRPr="003360B8" w:rsidRDefault="00934B78" w:rsidP="000E2483">
      <w:pPr>
        <w:pStyle w:val="Heading2"/>
        <w:rPr>
          <w:rFonts w:asciiTheme="minorHAnsi" w:hAnsiTheme="minorHAnsi" w:cstheme="minorHAnsi"/>
        </w:rPr>
      </w:pPr>
      <w:r w:rsidRPr="003360B8">
        <w:rPr>
          <w:rFonts w:asciiTheme="minorHAnsi" w:hAnsiTheme="minorHAnsi" w:cstheme="minorHAnsi"/>
        </w:rPr>
        <w:br w:type="page"/>
      </w:r>
      <w:bookmarkStart w:id="20" w:name="_Toc3804669"/>
      <w:r w:rsidR="007A5BCF" w:rsidRPr="003360B8">
        <w:rPr>
          <w:rFonts w:asciiTheme="minorHAnsi" w:hAnsiTheme="minorHAnsi" w:cstheme="minorHAnsi"/>
        </w:rPr>
        <w:t>2</w:t>
      </w:r>
      <w:r w:rsidR="000E2483" w:rsidRPr="003360B8">
        <w:rPr>
          <w:rFonts w:asciiTheme="minorHAnsi" w:hAnsiTheme="minorHAnsi" w:cstheme="minorHAnsi"/>
        </w:rPr>
        <w:t>.</w:t>
      </w:r>
      <w:r w:rsidR="00CA3FE5" w:rsidRPr="003360B8">
        <w:rPr>
          <w:rFonts w:asciiTheme="minorHAnsi" w:hAnsiTheme="minorHAnsi" w:cstheme="minorHAnsi"/>
        </w:rPr>
        <w:t>4</w:t>
      </w:r>
      <w:r w:rsidR="000E2483" w:rsidRPr="003360B8">
        <w:rPr>
          <w:rFonts w:asciiTheme="minorHAnsi" w:hAnsiTheme="minorHAnsi" w:cstheme="minorHAnsi"/>
        </w:rPr>
        <w:t xml:space="preserve"> </w:t>
      </w:r>
      <w:bookmarkStart w:id="21" w:name="providerandemployerincentives"/>
      <w:r w:rsidR="005F7202" w:rsidRPr="003360B8">
        <w:rPr>
          <w:rFonts w:asciiTheme="minorHAnsi" w:hAnsiTheme="minorHAnsi" w:cstheme="minorHAnsi"/>
        </w:rPr>
        <w:t>Incentives</w:t>
      </w:r>
      <w:r w:rsidR="0055661F" w:rsidRPr="003360B8">
        <w:rPr>
          <w:rFonts w:asciiTheme="minorHAnsi" w:hAnsiTheme="minorHAnsi" w:cstheme="minorHAnsi"/>
        </w:rPr>
        <w:t xml:space="preserve"> to Adopt </w:t>
      </w:r>
      <w:r w:rsidR="005E3B33">
        <w:rPr>
          <w:rFonts w:asciiTheme="minorHAnsi" w:hAnsiTheme="minorHAnsi" w:cstheme="minorHAnsi"/>
        </w:rPr>
        <w:t xml:space="preserve">Occupational Health </w:t>
      </w:r>
      <w:r w:rsidR="0055661F" w:rsidRPr="003360B8">
        <w:rPr>
          <w:rFonts w:asciiTheme="minorHAnsi" w:hAnsiTheme="minorHAnsi" w:cstheme="minorHAnsi"/>
        </w:rPr>
        <w:t>Best-Practices</w:t>
      </w:r>
      <w:bookmarkEnd w:id="21"/>
      <w:bookmarkEnd w:id="20"/>
    </w:p>
    <w:p w14:paraId="779D9774" w14:textId="0BFF85F6" w:rsidR="000E2483" w:rsidRPr="003360B8" w:rsidRDefault="000E2483" w:rsidP="000E2483">
      <w:pPr>
        <w:pStyle w:val="ListParagraph"/>
        <w:ind w:left="0"/>
        <w:rPr>
          <w:rFonts w:cstheme="minorHAnsi"/>
        </w:rPr>
      </w:pPr>
      <w:r w:rsidRPr="003360B8">
        <w:rPr>
          <w:rFonts w:cstheme="minorHAnsi"/>
        </w:rPr>
        <w:t>This section includes information on any program financial incentives to healthcare providers to encourage the use of occupational health best practices, or financial incentives to employers to make accommodations for injured or ill workers to return to work.</w:t>
      </w:r>
    </w:p>
    <w:tbl>
      <w:tblPr>
        <w:tblW w:w="5000" w:type="pct"/>
        <w:tblLook w:val="04A0" w:firstRow="1" w:lastRow="0" w:firstColumn="1" w:lastColumn="0" w:noHBand="0" w:noVBand="1"/>
      </w:tblPr>
      <w:tblGrid>
        <w:gridCol w:w="1088"/>
        <w:gridCol w:w="3116"/>
        <w:gridCol w:w="2084"/>
        <w:gridCol w:w="2563"/>
        <w:gridCol w:w="2563"/>
        <w:gridCol w:w="1762"/>
      </w:tblGrid>
      <w:tr w:rsidR="00441506" w:rsidRPr="003360B8" w14:paraId="05E0F4C8" w14:textId="77777777" w:rsidTr="00441506">
        <w:trPr>
          <w:trHeight w:val="718"/>
        </w:trPr>
        <w:tc>
          <w:tcPr>
            <w:tcW w:w="330"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3AAF0046"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Data Element Number</w:t>
            </w:r>
          </w:p>
        </w:tc>
        <w:tc>
          <w:tcPr>
            <w:tcW w:w="1199" w:type="pct"/>
            <w:tcBorders>
              <w:top w:val="single" w:sz="8" w:space="0" w:color="auto"/>
              <w:left w:val="nil"/>
              <w:bottom w:val="single" w:sz="8" w:space="0" w:color="auto"/>
              <w:right w:val="single" w:sz="8" w:space="0" w:color="auto"/>
            </w:tcBorders>
            <w:shd w:val="clear" w:color="000000" w:fill="BFBFBF"/>
            <w:vAlign w:val="center"/>
            <w:hideMark/>
          </w:tcPr>
          <w:p w14:paraId="66AA528C" w14:textId="5C0CED06"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Activity Being Incentivized</w:t>
            </w:r>
          </w:p>
        </w:tc>
        <w:tc>
          <w:tcPr>
            <w:tcW w:w="807" w:type="pct"/>
            <w:tcBorders>
              <w:top w:val="single" w:sz="8" w:space="0" w:color="auto"/>
              <w:left w:val="nil"/>
              <w:bottom w:val="single" w:sz="8" w:space="0" w:color="auto"/>
              <w:right w:val="single" w:sz="8" w:space="0" w:color="auto"/>
            </w:tcBorders>
            <w:shd w:val="clear" w:color="000000" w:fill="BFBFBF"/>
            <w:vAlign w:val="center"/>
            <w:hideMark/>
          </w:tcPr>
          <w:p w14:paraId="2F2DABE3"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Incentive Target</w:t>
            </w:r>
          </w:p>
        </w:tc>
        <w:tc>
          <w:tcPr>
            <w:tcW w:w="989" w:type="pct"/>
            <w:tcBorders>
              <w:top w:val="single" w:sz="8" w:space="0" w:color="auto"/>
              <w:left w:val="nil"/>
              <w:bottom w:val="single" w:sz="8" w:space="0" w:color="auto"/>
              <w:right w:val="single" w:sz="8" w:space="0" w:color="auto"/>
            </w:tcBorders>
            <w:shd w:val="clear" w:color="000000" w:fill="BFBFBF"/>
            <w:vAlign w:val="center"/>
            <w:hideMark/>
          </w:tcPr>
          <w:p w14:paraId="0627F3F1"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Monetary Incentive Value</w:t>
            </w:r>
          </w:p>
        </w:tc>
        <w:tc>
          <w:tcPr>
            <w:tcW w:w="989" w:type="pct"/>
            <w:tcBorders>
              <w:top w:val="single" w:sz="4" w:space="0" w:color="auto"/>
              <w:left w:val="nil"/>
              <w:bottom w:val="nil"/>
              <w:right w:val="single" w:sz="8" w:space="0" w:color="auto"/>
            </w:tcBorders>
            <w:shd w:val="clear" w:color="000000" w:fill="BFBFBF"/>
            <w:vAlign w:val="center"/>
            <w:hideMark/>
          </w:tcPr>
          <w:p w14:paraId="45C61B2C"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Non-Monetary Incentive Value</w:t>
            </w:r>
          </w:p>
        </w:tc>
        <w:tc>
          <w:tcPr>
            <w:tcW w:w="685" w:type="pct"/>
            <w:tcBorders>
              <w:top w:val="single" w:sz="4" w:space="0" w:color="auto"/>
              <w:left w:val="nil"/>
              <w:bottom w:val="nil"/>
              <w:right w:val="single" w:sz="8" w:space="0" w:color="auto"/>
            </w:tcBorders>
            <w:shd w:val="clear" w:color="000000" w:fill="BFBFBF"/>
            <w:vAlign w:val="center"/>
            <w:hideMark/>
          </w:tcPr>
          <w:p w14:paraId="5C0D50C8" w14:textId="77777777" w:rsidR="00441506" w:rsidRPr="003360B8" w:rsidRDefault="00441506" w:rsidP="00441506">
            <w:pPr>
              <w:spacing w:after="0" w:line="240" w:lineRule="auto"/>
              <w:jc w:val="center"/>
              <w:rPr>
                <w:rFonts w:eastAsia="Times New Roman" w:cstheme="minorHAnsi"/>
                <w:b/>
                <w:bCs/>
                <w:color w:val="000000"/>
              </w:rPr>
            </w:pPr>
            <w:r w:rsidRPr="003360B8">
              <w:rPr>
                <w:rFonts w:eastAsia="Times New Roman" w:cstheme="minorHAnsi"/>
                <w:b/>
                <w:bCs/>
                <w:color w:val="000000"/>
              </w:rPr>
              <w:t>Number of Times Incentive "Payment" was made</w:t>
            </w:r>
          </w:p>
        </w:tc>
      </w:tr>
      <w:tr w:rsidR="00441506" w:rsidRPr="003360B8" w14:paraId="4AFF2DF4" w14:textId="77777777" w:rsidTr="00441506">
        <w:trPr>
          <w:trHeight w:val="1258"/>
        </w:trPr>
        <w:tc>
          <w:tcPr>
            <w:tcW w:w="330" w:type="pct"/>
            <w:tcBorders>
              <w:top w:val="nil"/>
              <w:left w:val="single" w:sz="8" w:space="0" w:color="auto"/>
              <w:bottom w:val="single" w:sz="4" w:space="0" w:color="auto"/>
              <w:right w:val="single" w:sz="8" w:space="0" w:color="auto"/>
            </w:tcBorders>
            <w:shd w:val="clear" w:color="auto" w:fill="auto"/>
            <w:vAlign w:val="center"/>
            <w:hideMark/>
          </w:tcPr>
          <w:p w14:paraId="221B5441"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INCXX</w:t>
            </w:r>
          </w:p>
        </w:tc>
        <w:tc>
          <w:tcPr>
            <w:tcW w:w="1199" w:type="pct"/>
            <w:tcBorders>
              <w:top w:val="nil"/>
              <w:left w:val="nil"/>
              <w:bottom w:val="single" w:sz="4" w:space="0" w:color="auto"/>
              <w:right w:val="single" w:sz="8" w:space="0" w:color="auto"/>
            </w:tcBorders>
            <w:shd w:val="clear" w:color="auto" w:fill="auto"/>
            <w:vAlign w:val="center"/>
            <w:hideMark/>
          </w:tcPr>
          <w:p w14:paraId="0D7C12EA"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 xml:space="preserve">Include a brief description of the incentive. </w:t>
            </w:r>
          </w:p>
        </w:tc>
        <w:tc>
          <w:tcPr>
            <w:tcW w:w="807" w:type="pct"/>
            <w:tcBorders>
              <w:top w:val="nil"/>
              <w:left w:val="nil"/>
              <w:bottom w:val="single" w:sz="4" w:space="0" w:color="auto"/>
              <w:right w:val="single" w:sz="8" w:space="0" w:color="auto"/>
            </w:tcBorders>
            <w:shd w:val="clear" w:color="auto" w:fill="auto"/>
            <w:vAlign w:val="center"/>
            <w:hideMark/>
          </w:tcPr>
          <w:p w14:paraId="6BEE518E"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 xml:space="preserve">Identify whether the incentive is paid to healthcare providers, employers, workers, or any other group you identify. </w:t>
            </w:r>
          </w:p>
        </w:tc>
        <w:tc>
          <w:tcPr>
            <w:tcW w:w="989" w:type="pct"/>
            <w:tcBorders>
              <w:top w:val="nil"/>
              <w:left w:val="nil"/>
              <w:bottom w:val="single" w:sz="4" w:space="0" w:color="auto"/>
              <w:right w:val="single" w:sz="8" w:space="0" w:color="auto"/>
            </w:tcBorders>
            <w:shd w:val="clear" w:color="auto" w:fill="auto"/>
            <w:vAlign w:val="center"/>
            <w:hideMark/>
          </w:tcPr>
          <w:p w14:paraId="30BB976B"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 xml:space="preserve">Record the monetary value of the incentive (if there is a monetary incentive value). If there is no monetary incentive value, leave this blank. </w:t>
            </w:r>
          </w:p>
        </w:tc>
        <w:tc>
          <w:tcPr>
            <w:tcW w:w="989" w:type="pct"/>
            <w:tcBorders>
              <w:top w:val="single" w:sz="8" w:space="0" w:color="auto"/>
              <w:left w:val="nil"/>
              <w:bottom w:val="single" w:sz="8" w:space="0" w:color="auto"/>
              <w:right w:val="single" w:sz="8" w:space="0" w:color="auto"/>
            </w:tcBorders>
            <w:shd w:val="clear" w:color="auto" w:fill="auto"/>
            <w:vAlign w:val="center"/>
            <w:hideMark/>
          </w:tcPr>
          <w:p w14:paraId="27ACADD4"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 xml:space="preserve">If there is no monetary incentive value, please describe the incentive (for example, 2 CME credits).  If there is no non-monetary incentive value, leave this blank. </w:t>
            </w:r>
          </w:p>
        </w:tc>
        <w:tc>
          <w:tcPr>
            <w:tcW w:w="685" w:type="pct"/>
            <w:tcBorders>
              <w:top w:val="single" w:sz="8" w:space="0" w:color="auto"/>
              <w:left w:val="nil"/>
              <w:bottom w:val="single" w:sz="8" w:space="0" w:color="auto"/>
              <w:right w:val="single" w:sz="8" w:space="0" w:color="auto"/>
            </w:tcBorders>
            <w:shd w:val="clear" w:color="auto" w:fill="auto"/>
            <w:vAlign w:val="center"/>
            <w:hideMark/>
          </w:tcPr>
          <w:p w14:paraId="26955C35" w14:textId="7777777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 xml:space="preserve">Record the number of times an incentive payment was made. </w:t>
            </w:r>
          </w:p>
        </w:tc>
      </w:tr>
      <w:tr w:rsidR="00441506" w:rsidRPr="003360B8" w14:paraId="3CD28A84" w14:textId="77777777" w:rsidTr="00441506">
        <w:trPr>
          <w:trHeight w:val="817"/>
        </w:trPr>
        <w:tc>
          <w:tcPr>
            <w:tcW w:w="330" w:type="pct"/>
            <w:tcBorders>
              <w:top w:val="single" w:sz="4" w:space="0" w:color="auto"/>
              <w:left w:val="single" w:sz="8" w:space="0" w:color="auto"/>
              <w:bottom w:val="single" w:sz="8" w:space="0" w:color="auto"/>
              <w:right w:val="single" w:sz="8" w:space="0" w:color="auto"/>
            </w:tcBorders>
            <w:shd w:val="clear" w:color="auto" w:fill="auto"/>
            <w:vAlign w:val="center"/>
          </w:tcPr>
          <w:p w14:paraId="2B21247C" w14:textId="77777777" w:rsidR="00441506" w:rsidRPr="003360B8" w:rsidRDefault="00441506" w:rsidP="00441506">
            <w:pPr>
              <w:spacing w:after="0" w:line="240" w:lineRule="auto"/>
              <w:rPr>
                <w:rFonts w:eastAsia="Times New Roman" w:cstheme="minorHAnsi"/>
                <w:b/>
                <w:i/>
                <w:color w:val="000000"/>
              </w:rPr>
            </w:pPr>
            <w:r w:rsidRPr="003360B8">
              <w:rPr>
                <w:rFonts w:eastAsia="Times New Roman" w:cstheme="minorHAnsi"/>
                <w:b/>
                <w:i/>
                <w:color w:val="000000"/>
              </w:rPr>
              <w:t>INC01</w:t>
            </w:r>
          </w:p>
          <w:p w14:paraId="7F1F6074" w14:textId="7E4472D1" w:rsidR="00441506" w:rsidRPr="003360B8" w:rsidRDefault="00441506" w:rsidP="00441506">
            <w:pPr>
              <w:spacing w:after="0" w:line="240" w:lineRule="auto"/>
              <w:rPr>
                <w:rFonts w:eastAsia="Times New Roman" w:cstheme="minorHAnsi"/>
                <w:color w:val="000000"/>
              </w:rPr>
            </w:pPr>
            <w:r w:rsidRPr="003360B8">
              <w:rPr>
                <w:rFonts w:eastAsia="Times New Roman" w:cstheme="minorHAnsi"/>
                <w:b/>
                <w:i/>
                <w:color w:val="000000"/>
              </w:rPr>
              <w:t>EXAMPLE</w:t>
            </w:r>
          </w:p>
        </w:tc>
        <w:tc>
          <w:tcPr>
            <w:tcW w:w="1199" w:type="pct"/>
            <w:tcBorders>
              <w:top w:val="single" w:sz="4" w:space="0" w:color="auto"/>
              <w:left w:val="nil"/>
              <w:bottom w:val="single" w:sz="8" w:space="0" w:color="auto"/>
              <w:right w:val="single" w:sz="8" w:space="0" w:color="auto"/>
            </w:tcBorders>
            <w:shd w:val="clear" w:color="auto" w:fill="auto"/>
            <w:vAlign w:val="center"/>
          </w:tcPr>
          <w:p w14:paraId="71C44EC7" w14:textId="6AA14147"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Finalize RTW Plan</w:t>
            </w:r>
          </w:p>
        </w:tc>
        <w:tc>
          <w:tcPr>
            <w:tcW w:w="807" w:type="pct"/>
            <w:tcBorders>
              <w:top w:val="single" w:sz="4" w:space="0" w:color="auto"/>
              <w:left w:val="nil"/>
              <w:bottom w:val="single" w:sz="8" w:space="0" w:color="auto"/>
              <w:right w:val="single" w:sz="8" w:space="0" w:color="auto"/>
            </w:tcBorders>
            <w:shd w:val="clear" w:color="auto" w:fill="auto"/>
            <w:vAlign w:val="center"/>
          </w:tcPr>
          <w:p w14:paraId="130F2640" w14:textId="4499DA3F" w:rsidR="00441506" w:rsidRPr="003360B8" w:rsidRDefault="00441506" w:rsidP="00441506">
            <w:pPr>
              <w:spacing w:after="0" w:line="240" w:lineRule="auto"/>
              <w:rPr>
                <w:rFonts w:eastAsia="Times New Roman" w:cstheme="minorHAnsi"/>
                <w:color w:val="000000"/>
              </w:rPr>
            </w:pPr>
            <w:r w:rsidRPr="003360B8">
              <w:rPr>
                <w:rFonts w:eastAsia="Times New Roman" w:cstheme="minorHAnsi"/>
                <w:color w:val="000000"/>
              </w:rPr>
              <w:t>Healthcare providers</w:t>
            </w:r>
          </w:p>
        </w:tc>
        <w:tc>
          <w:tcPr>
            <w:tcW w:w="989" w:type="pct"/>
            <w:tcBorders>
              <w:top w:val="single" w:sz="4" w:space="0" w:color="auto"/>
              <w:left w:val="nil"/>
              <w:bottom w:val="single" w:sz="8" w:space="0" w:color="auto"/>
              <w:right w:val="single" w:sz="8" w:space="0" w:color="auto"/>
            </w:tcBorders>
            <w:shd w:val="clear" w:color="auto" w:fill="auto"/>
            <w:vAlign w:val="center"/>
          </w:tcPr>
          <w:p w14:paraId="473B25C3" w14:textId="565646C1" w:rsidR="00441506" w:rsidRPr="003360B8" w:rsidRDefault="00441506" w:rsidP="00232D2E">
            <w:pPr>
              <w:spacing w:after="0" w:line="240" w:lineRule="auto"/>
              <w:jc w:val="center"/>
              <w:rPr>
                <w:rFonts w:eastAsia="Times New Roman" w:cstheme="minorHAnsi"/>
                <w:color w:val="000000"/>
              </w:rPr>
            </w:pPr>
            <w:r w:rsidRPr="003360B8">
              <w:rPr>
                <w:rFonts w:eastAsia="Times New Roman" w:cstheme="minorHAnsi"/>
                <w:color w:val="000000"/>
              </w:rPr>
              <w:t>$50</w:t>
            </w:r>
          </w:p>
        </w:tc>
        <w:tc>
          <w:tcPr>
            <w:tcW w:w="989" w:type="pct"/>
            <w:tcBorders>
              <w:top w:val="single" w:sz="8" w:space="0" w:color="auto"/>
              <w:left w:val="nil"/>
              <w:bottom w:val="single" w:sz="8" w:space="0" w:color="auto"/>
              <w:right w:val="single" w:sz="8" w:space="0" w:color="auto"/>
            </w:tcBorders>
            <w:shd w:val="clear" w:color="auto" w:fill="auto"/>
            <w:vAlign w:val="center"/>
          </w:tcPr>
          <w:p w14:paraId="432492BD" w14:textId="77777777" w:rsidR="00441506" w:rsidRPr="003360B8" w:rsidRDefault="00441506" w:rsidP="00232D2E">
            <w:pPr>
              <w:spacing w:after="0" w:line="240" w:lineRule="auto"/>
              <w:jc w:val="center"/>
              <w:rPr>
                <w:rFonts w:eastAsia="Times New Roman" w:cstheme="minorHAnsi"/>
                <w:color w:val="000000"/>
              </w:rPr>
            </w:pPr>
          </w:p>
        </w:tc>
        <w:tc>
          <w:tcPr>
            <w:tcW w:w="685" w:type="pct"/>
            <w:tcBorders>
              <w:top w:val="single" w:sz="8" w:space="0" w:color="auto"/>
              <w:left w:val="nil"/>
              <w:bottom w:val="single" w:sz="8" w:space="0" w:color="auto"/>
              <w:right w:val="single" w:sz="8" w:space="0" w:color="auto"/>
            </w:tcBorders>
            <w:shd w:val="clear" w:color="auto" w:fill="auto"/>
            <w:vAlign w:val="center"/>
          </w:tcPr>
          <w:p w14:paraId="6D1E41E3" w14:textId="3CF47015" w:rsidR="00441506" w:rsidRPr="003360B8" w:rsidRDefault="00441506" w:rsidP="00232D2E">
            <w:pPr>
              <w:spacing w:after="0" w:line="240" w:lineRule="auto"/>
              <w:jc w:val="center"/>
              <w:rPr>
                <w:rFonts w:eastAsia="Times New Roman" w:cstheme="minorHAnsi"/>
                <w:color w:val="000000"/>
              </w:rPr>
            </w:pPr>
            <w:r w:rsidRPr="003360B8">
              <w:rPr>
                <w:rFonts w:eastAsia="Times New Roman" w:cstheme="minorHAnsi"/>
                <w:color w:val="000000"/>
              </w:rPr>
              <w:t>6</w:t>
            </w:r>
          </w:p>
        </w:tc>
      </w:tr>
    </w:tbl>
    <w:p w14:paraId="57558951" w14:textId="7D84EE36" w:rsidR="005F7202" w:rsidRPr="003360B8" w:rsidRDefault="005F7202" w:rsidP="005F7202">
      <w:pPr>
        <w:rPr>
          <w:rFonts w:cstheme="minorHAnsi"/>
        </w:rPr>
      </w:pPr>
    </w:p>
    <w:p w14:paraId="57230667" w14:textId="34B32AC9" w:rsidR="00133C6E" w:rsidRPr="003360B8" w:rsidRDefault="00133C6E">
      <w:pPr>
        <w:rPr>
          <w:rFonts w:eastAsiaTheme="majorEastAsia" w:cstheme="minorHAnsi"/>
          <w:color w:val="2E74B5" w:themeColor="accent1" w:themeShade="BF"/>
          <w:sz w:val="26"/>
          <w:szCs w:val="26"/>
        </w:rPr>
      </w:pPr>
      <w:r w:rsidRPr="003360B8">
        <w:rPr>
          <w:rFonts w:cstheme="minorHAnsi"/>
        </w:rPr>
        <w:br w:type="page"/>
      </w:r>
    </w:p>
    <w:p w14:paraId="21A0CFDB" w14:textId="2F511440" w:rsidR="005F7202" w:rsidRPr="003360B8" w:rsidRDefault="007A5BCF" w:rsidP="000E2483">
      <w:pPr>
        <w:pStyle w:val="Heading2"/>
        <w:rPr>
          <w:rFonts w:asciiTheme="minorHAnsi" w:hAnsiTheme="minorHAnsi" w:cstheme="minorHAnsi"/>
        </w:rPr>
      </w:pPr>
      <w:bookmarkStart w:id="22" w:name="_Toc3804670"/>
      <w:bookmarkStart w:id="23" w:name="stakeholdersatisfaction"/>
      <w:r w:rsidRPr="003360B8">
        <w:rPr>
          <w:rFonts w:asciiTheme="minorHAnsi" w:hAnsiTheme="minorHAnsi" w:cstheme="minorHAnsi"/>
        </w:rPr>
        <w:t>2</w:t>
      </w:r>
      <w:r w:rsidR="000E2483" w:rsidRPr="003360B8">
        <w:rPr>
          <w:rFonts w:asciiTheme="minorHAnsi" w:hAnsiTheme="minorHAnsi" w:cstheme="minorHAnsi"/>
        </w:rPr>
        <w:t>.</w:t>
      </w:r>
      <w:r w:rsidR="00CA3FE5" w:rsidRPr="003360B8">
        <w:rPr>
          <w:rFonts w:asciiTheme="minorHAnsi" w:hAnsiTheme="minorHAnsi" w:cstheme="minorHAnsi"/>
        </w:rPr>
        <w:t>5</w:t>
      </w:r>
      <w:r w:rsidR="000E2483" w:rsidRPr="003360B8">
        <w:rPr>
          <w:rFonts w:asciiTheme="minorHAnsi" w:hAnsiTheme="minorHAnsi" w:cstheme="minorHAnsi"/>
        </w:rPr>
        <w:t xml:space="preserve"> </w:t>
      </w:r>
      <w:r w:rsidR="005F7202" w:rsidRPr="003360B8">
        <w:rPr>
          <w:rFonts w:asciiTheme="minorHAnsi" w:hAnsiTheme="minorHAnsi" w:cstheme="minorHAnsi"/>
        </w:rPr>
        <w:t xml:space="preserve">Stakeholder Satisfaction </w:t>
      </w:r>
      <w:r w:rsidR="009600F6" w:rsidRPr="003360B8">
        <w:rPr>
          <w:rFonts w:asciiTheme="minorHAnsi" w:hAnsiTheme="minorHAnsi" w:cstheme="minorHAnsi"/>
        </w:rPr>
        <w:t>Form</w:t>
      </w:r>
      <w:r w:rsidR="005F7202" w:rsidRPr="003360B8">
        <w:rPr>
          <w:rFonts w:asciiTheme="minorHAnsi" w:hAnsiTheme="minorHAnsi" w:cstheme="minorHAnsi"/>
        </w:rPr>
        <w:t xml:space="preserve"> Results</w:t>
      </w:r>
      <w:bookmarkEnd w:id="22"/>
    </w:p>
    <w:bookmarkEnd w:id="23"/>
    <w:p w14:paraId="6FA1F838" w14:textId="3FEDD6FF" w:rsidR="000E2483" w:rsidRPr="003360B8" w:rsidRDefault="000E2483" w:rsidP="000E2483">
      <w:pPr>
        <w:rPr>
          <w:rFonts w:eastAsiaTheme="majorEastAsia" w:cstheme="minorHAnsi"/>
          <w:color w:val="2E74B5" w:themeColor="accent1" w:themeShade="BF"/>
          <w:sz w:val="32"/>
          <w:szCs w:val="32"/>
        </w:rPr>
      </w:pPr>
      <w:r w:rsidRPr="003360B8">
        <w:rPr>
          <w:rFonts w:cstheme="minorHAnsi"/>
        </w:rPr>
        <w:t xml:space="preserve">This section reports the stakeholder satisfaction </w:t>
      </w:r>
      <w:r w:rsidR="009600F6" w:rsidRPr="003360B8">
        <w:rPr>
          <w:rFonts w:cstheme="minorHAnsi"/>
        </w:rPr>
        <w:t>form</w:t>
      </w:r>
      <w:r w:rsidRPr="003360B8">
        <w:rPr>
          <w:rFonts w:cstheme="minorHAnsi"/>
        </w:rPr>
        <w:t xml:space="preserve"> results requirements. The evaluation contractor will </w:t>
      </w:r>
      <w:r w:rsidR="009600F6" w:rsidRPr="003360B8">
        <w:rPr>
          <w:rFonts w:cstheme="minorHAnsi"/>
        </w:rPr>
        <w:t>aid grantees in development of</w:t>
      </w:r>
      <w:r w:rsidRPr="003360B8">
        <w:rPr>
          <w:rFonts w:cstheme="minorHAnsi"/>
        </w:rPr>
        <w:t xml:space="preserve"> follow-up </w:t>
      </w:r>
      <w:r w:rsidR="009600F6" w:rsidRPr="003360B8">
        <w:rPr>
          <w:rFonts w:cstheme="minorHAnsi"/>
        </w:rPr>
        <w:t>forms</w:t>
      </w:r>
      <w:r w:rsidRPr="003360B8">
        <w:rPr>
          <w:rFonts w:cstheme="minorHAnsi"/>
        </w:rPr>
        <w:t xml:space="preserve"> to gauge satisfaction from RETAIN stakeholders: employers, healthcare providers, and worker participants.  When the </w:t>
      </w:r>
      <w:r w:rsidR="009600F6" w:rsidRPr="003360B8">
        <w:rPr>
          <w:rFonts w:cstheme="minorHAnsi"/>
        </w:rPr>
        <w:t>forms</w:t>
      </w:r>
      <w:r w:rsidRPr="003360B8">
        <w:rPr>
          <w:rFonts w:cstheme="minorHAnsi"/>
        </w:rPr>
        <w:t xml:space="preserve"> have been developed, these metrics will be updated to reflect the information that will be acquired by the </w:t>
      </w:r>
      <w:r w:rsidR="009600F6" w:rsidRPr="003360B8">
        <w:rPr>
          <w:rFonts w:cstheme="minorHAnsi"/>
        </w:rPr>
        <w:t>forms</w:t>
      </w:r>
      <w:r w:rsidRPr="003360B8">
        <w:rPr>
          <w:rFonts w:cstheme="minorHAnsi"/>
        </w:rPr>
        <w:t>.</w:t>
      </w:r>
      <w:r w:rsidRPr="003360B8">
        <w:rPr>
          <w:rFonts w:cstheme="minorHAnsi"/>
          <w:b/>
        </w:rPr>
        <w:t xml:space="preserve"> Stakeholder Satisfaction </w:t>
      </w:r>
      <w:r w:rsidR="009600F6" w:rsidRPr="003360B8">
        <w:rPr>
          <w:rFonts w:cstheme="minorHAnsi"/>
          <w:b/>
        </w:rPr>
        <w:t>Form</w:t>
      </w:r>
      <w:r w:rsidRPr="003360B8">
        <w:rPr>
          <w:rFonts w:cstheme="minorHAnsi"/>
          <w:b/>
        </w:rPr>
        <w:t xml:space="preserve"> Results data are only </w:t>
      </w:r>
      <w:r w:rsidR="009600F6" w:rsidRPr="003360B8">
        <w:rPr>
          <w:rFonts w:cstheme="minorHAnsi"/>
          <w:b/>
        </w:rPr>
        <w:t xml:space="preserve">required on a semi-annual basis, in QPRs following even-numbered quarters after results </w:t>
      </w:r>
      <w:r w:rsidR="00A7376E" w:rsidRPr="003360B8">
        <w:rPr>
          <w:rFonts w:cstheme="minorHAnsi"/>
          <w:b/>
        </w:rPr>
        <w:t xml:space="preserve">from the forms </w:t>
      </w:r>
      <w:r w:rsidR="009600F6" w:rsidRPr="003360B8">
        <w:rPr>
          <w:rFonts w:cstheme="minorHAnsi"/>
          <w:b/>
        </w:rPr>
        <w:t>are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207"/>
        <w:gridCol w:w="6227"/>
        <w:gridCol w:w="1191"/>
        <w:gridCol w:w="1457"/>
      </w:tblGrid>
      <w:tr w:rsidR="00864EE2" w:rsidRPr="003360B8" w14:paraId="02FB6783" w14:textId="455A2603" w:rsidTr="003C65C5">
        <w:trPr>
          <w:trHeight w:val="288"/>
        </w:trPr>
        <w:tc>
          <w:tcPr>
            <w:tcW w:w="415" w:type="pct"/>
            <w:shd w:val="clear" w:color="auto" w:fill="BFBFBF" w:themeFill="background1" w:themeFillShade="BF"/>
            <w:vAlign w:val="center"/>
          </w:tcPr>
          <w:p w14:paraId="1C35BF03" w14:textId="1A785FDD" w:rsidR="00864EE2" w:rsidRPr="003360B8" w:rsidRDefault="00864EE2" w:rsidP="00864EE2">
            <w:pPr>
              <w:spacing w:after="0" w:line="240" w:lineRule="auto"/>
              <w:jc w:val="center"/>
              <w:rPr>
                <w:rFonts w:eastAsia="Times New Roman" w:cstheme="minorHAnsi"/>
                <w:b/>
                <w:color w:val="000000"/>
              </w:rPr>
            </w:pPr>
            <w:r w:rsidRPr="003360B8">
              <w:rPr>
                <w:rFonts w:cstheme="minorHAnsi"/>
                <w:b/>
              </w:rPr>
              <w:t>Data Element Number</w:t>
            </w:r>
          </w:p>
        </w:tc>
        <w:tc>
          <w:tcPr>
            <w:tcW w:w="1217" w:type="pct"/>
            <w:shd w:val="clear" w:color="auto" w:fill="BFBFBF" w:themeFill="background1" w:themeFillShade="BF"/>
            <w:vAlign w:val="center"/>
          </w:tcPr>
          <w:p w14:paraId="3152D721" w14:textId="52CD683B" w:rsidR="00864EE2" w:rsidRPr="003360B8" w:rsidRDefault="00864EE2" w:rsidP="00864EE2">
            <w:pPr>
              <w:spacing w:after="0" w:line="240" w:lineRule="auto"/>
              <w:jc w:val="center"/>
              <w:rPr>
                <w:rFonts w:eastAsia="Times New Roman" w:cstheme="minorHAnsi"/>
                <w:b/>
                <w:color w:val="000000"/>
              </w:rPr>
            </w:pPr>
            <w:r w:rsidRPr="003360B8">
              <w:rPr>
                <w:rFonts w:cstheme="minorHAnsi"/>
                <w:b/>
              </w:rPr>
              <w:t>Data Element Name</w:t>
            </w:r>
          </w:p>
        </w:tc>
        <w:tc>
          <w:tcPr>
            <w:tcW w:w="2363" w:type="pct"/>
            <w:shd w:val="clear" w:color="auto" w:fill="BFBFBF" w:themeFill="background1" w:themeFillShade="BF"/>
            <w:vAlign w:val="center"/>
          </w:tcPr>
          <w:p w14:paraId="5213ED45" w14:textId="6C66F76D" w:rsidR="00864EE2" w:rsidRPr="003360B8" w:rsidRDefault="00864EE2" w:rsidP="00864EE2">
            <w:pPr>
              <w:spacing w:after="0" w:line="240" w:lineRule="auto"/>
              <w:jc w:val="center"/>
              <w:rPr>
                <w:rFonts w:eastAsia="Times New Roman" w:cstheme="minorHAnsi"/>
                <w:b/>
                <w:color w:val="000000"/>
              </w:rPr>
            </w:pPr>
            <w:r w:rsidRPr="003360B8">
              <w:rPr>
                <w:rFonts w:cstheme="minorHAnsi"/>
                <w:b/>
              </w:rPr>
              <w:t>Data Element Definitions/Instructions</w:t>
            </w:r>
          </w:p>
        </w:tc>
        <w:tc>
          <w:tcPr>
            <w:tcW w:w="452" w:type="pct"/>
            <w:shd w:val="clear" w:color="auto" w:fill="BFBFBF" w:themeFill="background1" w:themeFillShade="BF"/>
            <w:vAlign w:val="center"/>
          </w:tcPr>
          <w:p w14:paraId="61825990" w14:textId="368AFDEA" w:rsidR="00864EE2" w:rsidRPr="003360B8" w:rsidRDefault="00864EE2" w:rsidP="00864EE2">
            <w:pPr>
              <w:spacing w:after="0" w:line="240" w:lineRule="auto"/>
              <w:jc w:val="center"/>
              <w:rPr>
                <w:rFonts w:eastAsia="Times New Roman" w:cstheme="minorHAnsi"/>
                <w:b/>
                <w:color w:val="000000"/>
              </w:rPr>
            </w:pPr>
            <w:r w:rsidRPr="003360B8">
              <w:rPr>
                <w:rFonts w:cstheme="minorHAnsi"/>
                <w:b/>
              </w:rPr>
              <w:t>Code Value</w:t>
            </w:r>
          </w:p>
        </w:tc>
        <w:tc>
          <w:tcPr>
            <w:tcW w:w="553" w:type="pct"/>
            <w:shd w:val="clear" w:color="auto" w:fill="BFBFBF" w:themeFill="background1" w:themeFillShade="BF"/>
            <w:vAlign w:val="center"/>
          </w:tcPr>
          <w:p w14:paraId="2E71123D" w14:textId="2775C2C6" w:rsidR="00864EE2" w:rsidRPr="003360B8" w:rsidRDefault="00864EE2" w:rsidP="00FC71D5">
            <w:pPr>
              <w:spacing w:after="0" w:line="240" w:lineRule="auto"/>
              <w:jc w:val="center"/>
              <w:rPr>
                <w:rFonts w:cstheme="minorHAnsi"/>
                <w:b/>
              </w:rPr>
            </w:pPr>
            <w:r w:rsidRPr="003360B8">
              <w:rPr>
                <w:rFonts w:cstheme="minorHAnsi"/>
                <w:b/>
              </w:rPr>
              <w:t>Source</w:t>
            </w:r>
          </w:p>
        </w:tc>
      </w:tr>
      <w:tr w:rsidR="00864EE2" w:rsidRPr="003360B8" w14:paraId="5101E0A3" w14:textId="42D57D22" w:rsidTr="0005636B">
        <w:trPr>
          <w:trHeight w:val="288"/>
        </w:trPr>
        <w:tc>
          <w:tcPr>
            <w:tcW w:w="415" w:type="pct"/>
            <w:shd w:val="clear" w:color="000000" w:fill="FFFFFF"/>
            <w:vAlign w:val="center"/>
          </w:tcPr>
          <w:p w14:paraId="39220D12" w14:textId="0E996E41" w:rsidR="00864EE2" w:rsidRPr="003360B8" w:rsidRDefault="006050D3" w:rsidP="006050D3">
            <w:pPr>
              <w:spacing w:after="0" w:line="240" w:lineRule="auto"/>
              <w:rPr>
                <w:rFonts w:eastAsia="Times New Roman" w:cstheme="minorHAnsi"/>
                <w:color w:val="000000"/>
              </w:rPr>
            </w:pPr>
            <w:r w:rsidRPr="003360B8">
              <w:rPr>
                <w:rFonts w:eastAsia="Times New Roman" w:cstheme="minorHAnsi"/>
                <w:color w:val="000000"/>
              </w:rPr>
              <w:t>SSF01</w:t>
            </w:r>
          </w:p>
        </w:tc>
        <w:tc>
          <w:tcPr>
            <w:tcW w:w="1217" w:type="pct"/>
            <w:shd w:val="clear" w:color="000000" w:fill="FFFFFF"/>
            <w:vAlign w:val="center"/>
            <w:hideMark/>
          </w:tcPr>
          <w:p w14:paraId="01BED13A" w14:textId="06E09079"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Employer satisfaction with facilitated communication</w:t>
            </w:r>
          </w:p>
        </w:tc>
        <w:tc>
          <w:tcPr>
            <w:tcW w:w="2363" w:type="pct"/>
            <w:shd w:val="clear" w:color="000000" w:fill="FFFFFF"/>
            <w:vAlign w:val="center"/>
            <w:hideMark/>
          </w:tcPr>
          <w:p w14:paraId="060BD151" w14:textId="77777777" w:rsidR="00131CD4" w:rsidRPr="003360B8" w:rsidRDefault="00864EE2" w:rsidP="00864EE2">
            <w:pPr>
              <w:spacing w:after="0" w:line="240" w:lineRule="auto"/>
              <w:rPr>
                <w:rFonts w:eastAsia="Times New Roman" w:cstheme="minorHAnsi"/>
                <w:color w:val="000000"/>
              </w:rPr>
            </w:pPr>
            <w:r w:rsidRPr="003360B8">
              <w:rPr>
                <w:rFonts w:eastAsia="Times New Roman" w:cstheme="minorHAnsi"/>
                <w:color w:val="000000"/>
              </w:rPr>
              <w:t>Record the percentage of employers that responded that they were satisfied with the facilitated communication</w:t>
            </w:r>
            <w:r w:rsidR="00131CD4" w:rsidRPr="003360B8">
              <w:rPr>
                <w:rFonts w:eastAsia="Times New Roman" w:cstheme="minorHAnsi"/>
                <w:color w:val="000000"/>
              </w:rPr>
              <w:t xml:space="preserve">. </w:t>
            </w:r>
          </w:p>
          <w:p w14:paraId="632EC7BF" w14:textId="77777777" w:rsidR="00131CD4" w:rsidRPr="003360B8" w:rsidRDefault="00131CD4" w:rsidP="00864EE2">
            <w:pPr>
              <w:spacing w:after="0" w:line="240" w:lineRule="auto"/>
              <w:rPr>
                <w:rFonts w:eastAsia="Times New Roman" w:cstheme="minorHAnsi"/>
                <w:color w:val="000000"/>
              </w:rPr>
            </w:pPr>
          </w:p>
          <w:p w14:paraId="106D603D" w14:textId="4D9D0128" w:rsidR="00864EE2" w:rsidRPr="003360B8" w:rsidRDefault="00131CD4" w:rsidP="009600F6">
            <w:pPr>
              <w:spacing w:after="0" w:line="240" w:lineRule="auto"/>
              <w:rPr>
                <w:rFonts w:eastAsia="Times New Roman" w:cstheme="minorHAnsi"/>
                <w:color w:val="000000"/>
              </w:rPr>
            </w:pPr>
            <w:r w:rsidRPr="003360B8">
              <w:rPr>
                <w:rFonts w:eastAsia="Times New Roman" w:cstheme="minorHAnsi"/>
                <w:color w:val="000000"/>
              </w:rPr>
              <w:t xml:space="preserve">The employer satisfaction </w:t>
            </w:r>
            <w:r w:rsidR="009600F6" w:rsidRPr="003360B8">
              <w:rPr>
                <w:rFonts w:eastAsia="Times New Roman" w:cstheme="minorHAnsi"/>
                <w:color w:val="000000"/>
              </w:rPr>
              <w:t>form</w:t>
            </w:r>
            <w:r w:rsidRPr="003360B8">
              <w:rPr>
                <w:rFonts w:eastAsia="Times New Roman" w:cstheme="minorHAnsi"/>
                <w:color w:val="000000"/>
              </w:rPr>
              <w:t xml:space="preserve"> </w:t>
            </w:r>
            <w:r w:rsidR="006F44FD" w:rsidRPr="003360B8">
              <w:rPr>
                <w:rFonts w:eastAsia="Times New Roman" w:cstheme="minorHAnsi"/>
                <w:color w:val="000000"/>
              </w:rPr>
              <w:t xml:space="preserve">will </w:t>
            </w:r>
            <w:r w:rsidRPr="003360B8">
              <w:rPr>
                <w:rFonts w:eastAsia="Times New Roman" w:cstheme="minorHAnsi"/>
                <w:color w:val="000000"/>
              </w:rPr>
              <w:t xml:space="preserve">be completed by the individual that the Return to Work Coordinator was most directly involved with during the return to work process – this could be the worker’s supervisor, human resources representative, etc. </w:t>
            </w:r>
          </w:p>
        </w:tc>
        <w:tc>
          <w:tcPr>
            <w:tcW w:w="452" w:type="pct"/>
            <w:shd w:val="clear" w:color="000000" w:fill="FFFFFF"/>
            <w:vAlign w:val="center"/>
            <w:hideMark/>
          </w:tcPr>
          <w:p w14:paraId="4F11B72E" w14:textId="77777777"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Percent</w:t>
            </w:r>
          </w:p>
        </w:tc>
        <w:tc>
          <w:tcPr>
            <w:tcW w:w="553" w:type="pct"/>
            <w:vMerge w:val="restart"/>
            <w:shd w:val="clear" w:color="000000" w:fill="FFFFFF"/>
            <w:vAlign w:val="center"/>
          </w:tcPr>
          <w:p w14:paraId="132E6C6D" w14:textId="2CF7BB21" w:rsidR="00864EE2" w:rsidRPr="003360B8" w:rsidRDefault="00864EE2" w:rsidP="00864EE2">
            <w:pPr>
              <w:spacing w:after="0" w:line="240" w:lineRule="auto"/>
              <w:rPr>
                <w:rFonts w:eastAsia="Times New Roman" w:cstheme="minorHAnsi"/>
                <w:color w:val="000000"/>
              </w:rPr>
            </w:pPr>
            <w:r w:rsidRPr="003360B8">
              <w:rPr>
                <w:rFonts w:eastAsia="Times New Roman" w:cstheme="minorHAnsi"/>
                <w:color w:val="000000"/>
              </w:rPr>
              <w:t>Provided with support from the evaluation contractor</w:t>
            </w:r>
          </w:p>
        </w:tc>
      </w:tr>
      <w:tr w:rsidR="00864EE2" w:rsidRPr="003360B8" w14:paraId="607E8D6C" w14:textId="77025ABA" w:rsidTr="0005636B">
        <w:trPr>
          <w:trHeight w:val="288"/>
        </w:trPr>
        <w:tc>
          <w:tcPr>
            <w:tcW w:w="415" w:type="pct"/>
            <w:vAlign w:val="center"/>
          </w:tcPr>
          <w:p w14:paraId="72627A73" w14:textId="5677A0B8" w:rsidR="00864EE2" w:rsidRPr="003360B8" w:rsidRDefault="006050D3" w:rsidP="006050D3">
            <w:pPr>
              <w:spacing w:after="0" w:line="240" w:lineRule="auto"/>
              <w:rPr>
                <w:rFonts w:eastAsia="Times New Roman" w:cstheme="minorHAnsi"/>
                <w:color w:val="000000"/>
              </w:rPr>
            </w:pPr>
            <w:r w:rsidRPr="003360B8">
              <w:rPr>
                <w:rFonts w:eastAsia="Times New Roman" w:cstheme="minorHAnsi"/>
                <w:color w:val="000000"/>
              </w:rPr>
              <w:t>SSF02</w:t>
            </w:r>
          </w:p>
        </w:tc>
        <w:tc>
          <w:tcPr>
            <w:tcW w:w="1217" w:type="pct"/>
            <w:shd w:val="clear" w:color="000000" w:fill="FFFFFF"/>
            <w:vAlign w:val="center"/>
            <w:hideMark/>
          </w:tcPr>
          <w:p w14:paraId="5013AEB2" w14:textId="5F3B9C99"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Employer satisfaction with overall support provided</w:t>
            </w:r>
          </w:p>
        </w:tc>
        <w:tc>
          <w:tcPr>
            <w:tcW w:w="2363" w:type="pct"/>
            <w:shd w:val="clear" w:color="000000" w:fill="FFFFFF"/>
            <w:vAlign w:val="center"/>
            <w:hideMark/>
          </w:tcPr>
          <w:p w14:paraId="27BB743E" w14:textId="353DD8CE" w:rsidR="00864EE2" w:rsidRPr="003360B8" w:rsidRDefault="00864EE2" w:rsidP="00BC1EB7">
            <w:pPr>
              <w:spacing w:after="0" w:line="240" w:lineRule="auto"/>
              <w:rPr>
                <w:rFonts w:eastAsia="Times New Roman" w:cstheme="minorHAnsi"/>
                <w:color w:val="000000"/>
              </w:rPr>
            </w:pPr>
            <w:r w:rsidRPr="003360B8">
              <w:rPr>
                <w:rFonts w:eastAsia="Times New Roman" w:cstheme="minorHAnsi"/>
                <w:color w:val="000000"/>
              </w:rPr>
              <w:t>Record the percentage of employer</w:t>
            </w:r>
            <w:r w:rsidR="00BC1EB7" w:rsidRPr="003360B8">
              <w:rPr>
                <w:rFonts w:eastAsia="Times New Roman" w:cstheme="minorHAnsi"/>
                <w:color w:val="000000"/>
              </w:rPr>
              <w:t>s</w:t>
            </w:r>
            <w:r w:rsidRPr="003360B8">
              <w:rPr>
                <w:rFonts w:eastAsia="Times New Roman" w:cstheme="minorHAnsi"/>
                <w:color w:val="000000"/>
              </w:rPr>
              <w:t xml:space="preserve"> that responded that they were </w:t>
            </w:r>
            <w:r w:rsidR="00BC1EB7" w:rsidRPr="003360B8">
              <w:rPr>
                <w:rFonts w:eastAsia="Times New Roman" w:cstheme="minorHAnsi"/>
                <w:color w:val="000000"/>
              </w:rPr>
              <w:t xml:space="preserve">satisfied </w:t>
            </w:r>
            <w:r w:rsidRPr="003360B8">
              <w:rPr>
                <w:rFonts w:eastAsia="Times New Roman" w:cstheme="minorHAnsi"/>
                <w:color w:val="000000"/>
              </w:rPr>
              <w:t>with the overall support provided</w:t>
            </w:r>
            <w:r w:rsidR="00131CD4" w:rsidRPr="003360B8">
              <w:rPr>
                <w:rFonts w:eastAsia="Times New Roman" w:cstheme="minorHAnsi"/>
                <w:color w:val="000000"/>
              </w:rPr>
              <w:t xml:space="preserve">. </w:t>
            </w:r>
          </w:p>
          <w:p w14:paraId="62A549A2" w14:textId="77777777" w:rsidR="00131CD4" w:rsidRPr="003360B8" w:rsidRDefault="00131CD4" w:rsidP="00BC1EB7">
            <w:pPr>
              <w:spacing w:after="0" w:line="240" w:lineRule="auto"/>
              <w:rPr>
                <w:rFonts w:eastAsia="Times New Roman" w:cstheme="minorHAnsi"/>
                <w:color w:val="000000"/>
              </w:rPr>
            </w:pPr>
          </w:p>
          <w:p w14:paraId="1E21C892" w14:textId="10134D23" w:rsidR="00131CD4" w:rsidRPr="003360B8" w:rsidRDefault="00131CD4" w:rsidP="009600F6">
            <w:pPr>
              <w:spacing w:after="0" w:line="240" w:lineRule="auto"/>
              <w:rPr>
                <w:rFonts w:eastAsia="Times New Roman" w:cstheme="minorHAnsi"/>
                <w:color w:val="000000"/>
              </w:rPr>
            </w:pPr>
            <w:r w:rsidRPr="003360B8">
              <w:rPr>
                <w:rFonts w:eastAsia="Times New Roman" w:cstheme="minorHAnsi"/>
                <w:color w:val="000000"/>
              </w:rPr>
              <w:t xml:space="preserve">The employer satisfaction </w:t>
            </w:r>
            <w:r w:rsidR="009600F6" w:rsidRPr="003360B8">
              <w:rPr>
                <w:rFonts w:eastAsia="Times New Roman" w:cstheme="minorHAnsi"/>
                <w:color w:val="000000"/>
              </w:rPr>
              <w:t>form</w:t>
            </w:r>
            <w:r w:rsidRPr="003360B8">
              <w:rPr>
                <w:rFonts w:eastAsia="Times New Roman" w:cstheme="minorHAnsi"/>
                <w:color w:val="000000"/>
              </w:rPr>
              <w:t xml:space="preserve"> may be completed by the individual that the Return to Work Coordinator was most directly involved with during the return to work process – this could be the worker’s supervisor, human resources representative, etc.</w:t>
            </w:r>
          </w:p>
        </w:tc>
        <w:tc>
          <w:tcPr>
            <w:tcW w:w="452" w:type="pct"/>
            <w:shd w:val="clear" w:color="000000" w:fill="FFFFFF"/>
            <w:vAlign w:val="center"/>
            <w:hideMark/>
          </w:tcPr>
          <w:p w14:paraId="11183DB8" w14:textId="77777777"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Percent</w:t>
            </w:r>
          </w:p>
        </w:tc>
        <w:tc>
          <w:tcPr>
            <w:tcW w:w="553" w:type="pct"/>
            <w:vMerge/>
            <w:shd w:val="clear" w:color="000000" w:fill="FFFFFF"/>
          </w:tcPr>
          <w:p w14:paraId="305F7633" w14:textId="77777777" w:rsidR="00864EE2" w:rsidRPr="003360B8" w:rsidRDefault="00864EE2" w:rsidP="00D62636">
            <w:pPr>
              <w:spacing w:after="0" w:line="240" w:lineRule="auto"/>
              <w:rPr>
                <w:rFonts w:eastAsia="Times New Roman" w:cstheme="minorHAnsi"/>
                <w:color w:val="000000"/>
              </w:rPr>
            </w:pPr>
          </w:p>
        </w:tc>
      </w:tr>
      <w:tr w:rsidR="00864EE2" w:rsidRPr="003360B8" w14:paraId="0FE3A925" w14:textId="59465A44" w:rsidTr="0005636B">
        <w:trPr>
          <w:trHeight w:val="288"/>
        </w:trPr>
        <w:tc>
          <w:tcPr>
            <w:tcW w:w="415" w:type="pct"/>
            <w:shd w:val="clear" w:color="000000" w:fill="FFFFFF"/>
            <w:vAlign w:val="center"/>
          </w:tcPr>
          <w:p w14:paraId="785FA9DD" w14:textId="1077CF0A" w:rsidR="00864EE2" w:rsidRPr="003360B8" w:rsidRDefault="006050D3" w:rsidP="006050D3">
            <w:pPr>
              <w:spacing w:after="0" w:line="240" w:lineRule="auto"/>
              <w:rPr>
                <w:rFonts w:eastAsia="Times New Roman" w:cstheme="minorHAnsi"/>
                <w:color w:val="000000"/>
              </w:rPr>
            </w:pPr>
            <w:r w:rsidRPr="003360B8">
              <w:rPr>
                <w:rFonts w:eastAsia="Times New Roman" w:cstheme="minorHAnsi"/>
                <w:color w:val="000000"/>
              </w:rPr>
              <w:t>SSF03</w:t>
            </w:r>
          </w:p>
        </w:tc>
        <w:tc>
          <w:tcPr>
            <w:tcW w:w="1217" w:type="pct"/>
            <w:shd w:val="clear" w:color="000000" w:fill="FFFFFF"/>
            <w:vAlign w:val="center"/>
            <w:hideMark/>
          </w:tcPr>
          <w:p w14:paraId="7204485D" w14:textId="7F740B8C"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Healthcare provider satisfaction with facilitated communication</w:t>
            </w:r>
          </w:p>
        </w:tc>
        <w:tc>
          <w:tcPr>
            <w:tcW w:w="2363" w:type="pct"/>
            <w:shd w:val="clear" w:color="000000" w:fill="FFFFFF"/>
            <w:vAlign w:val="center"/>
            <w:hideMark/>
          </w:tcPr>
          <w:p w14:paraId="295919B6" w14:textId="20B325E3" w:rsidR="00864EE2" w:rsidRPr="003360B8" w:rsidRDefault="00864EE2" w:rsidP="00BC1EB7">
            <w:pPr>
              <w:spacing w:after="0" w:line="240" w:lineRule="auto"/>
              <w:rPr>
                <w:rFonts w:eastAsia="Times New Roman" w:cstheme="minorHAnsi"/>
                <w:color w:val="000000"/>
              </w:rPr>
            </w:pPr>
            <w:r w:rsidRPr="003360B8">
              <w:rPr>
                <w:rFonts w:eastAsia="Times New Roman" w:cstheme="minorHAnsi"/>
                <w:color w:val="000000"/>
              </w:rPr>
              <w:t xml:space="preserve">Record the percentage of healthcare providers that responded that they were </w:t>
            </w:r>
            <w:r w:rsidR="00BC1EB7" w:rsidRPr="003360B8">
              <w:rPr>
                <w:rFonts w:eastAsia="Times New Roman" w:cstheme="minorHAnsi"/>
                <w:color w:val="000000"/>
              </w:rPr>
              <w:t xml:space="preserve">satisfied </w:t>
            </w:r>
            <w:r w:rsidRPr="003360B8">
              <w:rPr>
                <w:rFonts w:eastAsia="Times New Roman" w:cstheme="minorHAnsi"/>
                <w:color w:val="000000"/>
              </w:rPr>
              <w:t>with the facilitated communication</w:t>
            </w:r>
            <w:r w:rsidR="00131CD4" w:rsidRPr="003360B8">
              <w:rPr>
                <w:rFonts w:eastAsia="Times New Roman" w:cstheme="minorHAnsi"/>
                <w:color w:val="000000"/>
              </w:rPr>
              <w:t xml:space="preserve">. </w:t>
            </w:r>
          </w:p>
        </w:tc>
        <w:tc>
          <w:tcPr>
            <w:tcW w:w="452" w:type="pct"/>
            <w:shd w:val="clear" w:color="000000" w:fill="FFFFFF"/>
            <w:vAlign w:val="center"/>
            <w:hideMark/>
          </w:tcPr>
          <w:p w14:paraId="5A3C33C2" w14:textId="77777777"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Percent</w:t>
            </w:r>
          </w:p>
        </w:tc>
        <w:tc>
          <w:tcPr>
            <w:tcW w:w="553" w:type="pct"/>
            <w:vMerge/>
            <w:shd w:val="clear" w:color="000000" w:fill="FFFFFF"/>
          </w:tcPr>
          <w:p w14:paraId="7B01D770" w14:textId="77777777" w:rsidR="00864EE2" w:rsidRPr="003360B8" w:rsidRDefault="00864EE2" w:rsidP="00D62636">
            <w:pPr>
              <w:spacing w:after="0" w:line="240" w:lineRule="auto"/>
              <w:rPr>
                <w:rFonts w:eastAsia="Times New Roman" w:cstheme="minorHAnsi"/>
                <w:color w:val="000000"/>
              </w:rPr>
            </w:pPr>
          </w:p>
        </w:tc>
      </w:tr>
      <w:tr w:rsidR="00864EE2" w:rsidRPr="003360B8" w14:paraId="4A7FE0B3" w14:textId="10B2E3BE" w:rsidTr="0005636B">
        <w:trPr>
          <w:trHeight w:val="288"/>
        </w:trPr>
        <w:tc>
          <w:tcPr>
            <w:tcW w:w="415" w:type="pct"/>
            <w:shd w:val="clear" w:color="000000" w:fill="FFFFFF"/>
            <w:vAlign w:val="center"/>
          </w:tcPr>
          <w:p w14:paraId="0E96B454" w14:textId="0AFF6734" w:rsidR="00864EE2" w:rsidRPr="003360B8" w:rsidRDefault="006050D3" w:rsidP="006050D3">
            <w:pPr>
              <w:spacing w:after="0" w:line="240" w:lineRule="auto"/>
              <w:rPr>
                <w:rFonts w:eastAsia="Times New Roman" w:cstheme="minorHAnsi"/>
                <w:color w:val="000000"/>
              </w:rPr>
            </w:pPr>
            <w:r w:rsidRPr="003360B8">
              <w:rPr>
                <w:rFonts w:eastAsia="Times New Roman" w:cstheme="minorHAnsi"/>
                <w:color w:val="000000"/>
              </w:rPr>
              <w:t>SSF04</w:t>
            </w:r>
          </w:p>
        </w:tc>
        <w:tc>
          <w:tcPr>
            <w:tcW w:w="1217" w:type="pct"/>
            <w:shd w:val="clear" w:color="000000" w:fill="FFFFFF"/>
            <w:vAlign w:val="center"/>
            <w:hideMark/>
          </w:tcPr>
          <w:p w14:paraId="2BDCA7D1" w14:textId="5FF400EC"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Worker participant satisfaction with facilitated communication</w:t>
            </w:r>
          </w:p>
        </w:tc>
        <w:tc>
          <w:tcPr>
            <w:tcW w:w="2363" w:type="pct"/>
            <w:shd w:val="clear" w:color="000000" w:fill="FFFFFF"/>
            <w:vAlign w:val="center"/>
            <w:hideMark/>
          </w:tcPr>
          <w:p w14:paraId="4B1EB951" w14:textId="6678E130" w:rsidR="00864EE2" w:rsidRPr="003360B8" w:rsidRDefault="00864EE2" w:rsidP="00C53457">
            <w:pPr>
              <w:spacing w:after="0" w:line="240" w:lineRule="auto"/>
              <w:rPr>
                <w:rFonts w:eastAsia="Times New Roman" w:cstheme="minorHAnsi"/>
                <w:color w:val="000000"/>
              </w:rPr>
            </w:pPr>
            <w:r w:rsidRPr="003360B8">
              <w:rPr>
                <w:rFonts w:eastAsia="Times New Roman" w:cstheme="minorHAnsi"/>
                <w:color w:val="000000"/>
              </w:rPr>
              <w:t xml:space="preserve">Record the percentage of worker participants that responded that they were </w:t>
            </w:r>
            <w:r w:rsidR="00BC1EB7" w:rsidRPr="003360B8">
              <w:rPr>
                <w:rFonts w:eastAsia="Times New Roman" w:cstheme="minorHAnsi"/>
                <w:color w:val="000000"/>
              </w:rPr>
              <w:t xml:space="preserve">satisfied </w:t>
            </w:r>
            <w:r w:rsidRPr="003360B8">
              <w:rPr>
                <w:rFonts w:eastAsia="Times New Roman" w:cstheme="minorHAnsi"/>
                <w:color w:val="000000"/>
              </w:rPr>
              <w:t>with the facilitated communication</w:t>
            </w:r>
            <w:r w:rsidR="00131CD4" w:rsidRPr="003360B8">
              <w:rPr>
                <w:rFonts w:eastAsia="Times New Roman" w:cstheme="minorHAnsi"/>
                <w:color w:val="000000"/>
              </w:rPr>
              <w:t xml:space="preserve">. </w:t>
            </w:r>
          </w:p>
        </w:tc>
        <w:tc>
          <w:tcPr>
            <w:tcW w:w="452" w:type="pct"/>
            <w:shd w:val="clear" w:color="000000" w:fill="FFFFFF"/>
            <w:vAlign w:val="center"/>
            <w:hideMark/>
          </w:tcPr>
          <w:p w14:paraId="74B841B2" w14:textId="77777777"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Percent</w:t>
            </w:r>
          </w:p>
        </w:tc>
        <w:tc>
          <w:tcPr>
            <w:tcW w:w="553" w:type="pct"/>
            <w:vMerge/>
            <w:shd w:val="clear" w:color="000000" w:fill="FFFFFF"/>
          </w:tcPr>
          <w:p w14:paraId="39D7B3D6" w14:textId="77777777" w:rsidR="00864EE2" w:rsidRPr="003360B8" w:rsidRDefault="00864EE2" w:rsidP="00D62636">
            <w:pPr>
              <w:spacing w:after="0" w:line="240" w:lineRule="auto"/>
              <w:rPr>
                <w:rFonts w:eastAsia="Times New Roman" w:cstheme="minorHAnsi"/>
                <w:color w:val="000000"/>
              </w:rPr>
            </w:pPr>
          </w:p>
        </w:tc>
      </w:tr>
      <w:tr w:rsidR="00864EE2" w:rsidRPr="003360B8" w14:paraId="64B1C9D0" w14:textId="231ADAFB" w:rsidTr="0005636B">
        <w:trPr>
          <w:trHeight w:val="300"/>
        </w:trPr>
        <w:tc>
          <w:tcPr>
            <w:tcW w:w="415" w:type="pct"/>
            <w:vAlign w:val="center"/>
          </w:tcPr>
          <w:p w14:paraId="383BD1C4" w14:textId="214C7DF1" w:rsidR="00864EE2" w:rsidRPr="003360B8" w:rsidRDefault="006050D3" w:rsidP="006050D3">
            <w:pPr>
              <w:spacing w:after="0" w:line="240" w:lineRule="auto"/>
              <w:rPr>
                <w:rFonts w:eastAsia="Times New Roman" w:cstheme="minorHAnsi"/>
                <w:color w:val="000000"/>
              </w:rPr>
            </w:pPr>
            <w:r w:rsidRPr="003360B8">
              <w:rPr>
                <w:rFonts w:eastAsia="Times New Roman" w:cstheme="minorHAnsi"/>
                <w:color w:val="000000"/>
              </w:rPr>
              <w:t>SSF05</w:t>
            </w:r>
          </w:p>
        </w:tc>
        <w:tc>
          <w:tcPr>
            <w:tcW w:w="1217" w:type="pct"/>
            <w:vAlign w:val="center"/>
            <w:hideMark/>
          </w:tcPr>
          <w:p w14:paraId="26DC023A" w14:textId="17383EF7"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Worker participant satisfaction with support provided from employer</w:t>
            </w:r>
          </w:p>
        </w:tc>
        <w:tc>
          <w:tcPr>
            <w:tcW w:w="2363" w:type="pct"/>
            <w:shd w:val="clear" w:color="000000" w:fill="FFFFFF"/>
            <w:vAlign w:val="center"/>
            <w:hideMark/>
          </w:tcPr>
          <w:p w14:paraId="614E44AF" w14:textId="2E164D6F" w:rsidR="00864EE2" w:rsidRPr="003360B8" w:rsidRDefault="00864EE2" w:rsidP="00BC1EB7">
            <w:pPr>
              <w:spacing w:after="0" w:line="240" w:lineRule="auto"/>
              <w:rPr>
                <w:rFonts w:eastAsia="Times New Roman" w:cstheme="minorHAnsi"/>
                <w:color w:val="000000"/>
              </w:rPr>
            </w:pPr>
            <w:r w:rsidRPr="003360B8">
              <w:rPr>
                <w:rFonts w:eastAsia="Times New Roman" w:cstheme="minorHAnsi"/>
                <w:color w:val="000000"/>
              </w:rPr>
              <w:t>Record the p</w:t>
            </w:r>
            <w:r w:rsidR="00C53457" w:rsidRPr="003360B8">
              <w:rPr>
                <w:rFonts w:eastAsia="Times New Roman" w:cstheme="minorHAnsi"/>
                <w:color w:val="000000"/>
              </w:rPr>
              <w:t>ercentage of worker participant</w:t>
            </w:r>
            <w:r w:rsidRPr="003360B8">
              <w:rPr>
                <w:rFonts w:eastAsia="Times New Roman" w:cstheme="minorHAnsi"/>
                <w:color w:val="000000"/>
              </w:rPr>
              <w:t xml:space="preserve">s that responded that they were </w:t>
            </w:r>
            <w:r w:rsidR="00BC1EB7" w:rsidRPr="003360B8">
              <w:rPr>
                <w:rFonts w:eastAsia="Times New Roman" w:cstheme="minorHAnsi"/>
                <w:color w:val="000000"/>
              </w:rPr>
              <w:t xml:space="preserve">satisfied </w:t>
            </w:r>
            <w:r w:rsidRPr="003360B8">
              <w:rPr>
                <w:rFonts w:eastAsia="Times New Roman" w:cstheme="minorHAnsi"/>
                <w:color w:val="000000"/>
              </w:rPr>
              <w:t>with the support provided from their employer</w:t>
            </w:r>
            <w:r w:rsidR="00131CD4" w:rsidRPr="003360B8">
              <w:rPr>
                <w:rFonts w:eastAsia="Times New Roman" w:cstheme="minorHAnsi"/>
                <w:color w:val="000000"/>
              </w:rPr>
              <w:t xml:space="preserve">. </w:t>
            </w:r>
          </w:p>
        </w:tc>
        <w:tc>
          <w:tcPr>
            <w:tcW w:w="452" w:type="pct"/>
            <w:shd w:val="clear" w:color="000000" w:fill="FFFFFF"/>
            <w:vAlign w:val="center"/>
            <w:hideMark/>
          </w:tcPr>
          <w:p w14:paraId="12ADD0B5" w14:textId="77777777" w:rsidR="00864EE2" w:rsidRPr="003360B8" w:rsidRDefault="00864EE2" w:rsidP="00D62636">
            <w:pPr>
              <w:spacing w:after="0" w:line="240" w:lineRule="auto"/>
              <w:rPr>
                <w:rFonts w:eastAsia="Times New Roman" w:cstheme="minorHAnsi"/>
                <w:color w:val="000000"/>
              </w:rPr>
            </w:pPr>
            <w:r w:rsidRPr="003360B8">
              <w:rPr>
                <w:rFonts w:eastAsia="Times New Roman" w:cstheme="minorHAnsi"/>
                <w:color w:val="000000"/>
              </w:rPr>
              <w:t>Percent</w:t>
            </w:r>
          </w:p>
        </w:tc>
        <w:tc>
          <w:tcPr>
            <w:tcW w:w="553" w:type="pct"/>
            <w:vMerge/>
            <w:shd w:val="clear" w:color="000000" w:fill="FFFFFF"/>
          </w:tcPr>
          <w:p w14:paraId="584F988A" w14:textId="77777777" w:rsidR="00864EE2" w:rsidRPr="003360B8" w:rsidRDefault="00864EE2" w:rsidP="00D62636">
            <w:pPr>
              <w:spacing w:after="0" w:line="240" w:lineRule="auto"/>
              <w:rPr>
                <w:rFonts w:eastAsia="Times New Roman" w:cstheme="minorHAnsi"/>
                <w:color w:val="000000"/>
              </w:rPr>
            </w:pPr>
          </w:p>
        </w:tc>
      </w:tr>
    </w:tbl>
    <w:p w14:paraId="707A9AF1" w14:textId="77777777" w:rsidR="00B339F0" w:rsidRPr="003360B8" w:rsidRDefault="00B339F0" w:rsidP="005F7202">
      <w:pPr>
        <w:ind w:left="360"/>
        <w:rPr>
          <w:rFonts w:cstheme="minorHAnsi"/>
        </w:rPr>
      </w:pPr>
    </w:p>
    <w:p w14:paraId="6FEBDC91" w14:textId="081981F8" w:rsidR="00B81833" w:rsidRPr="003360B8" w:rsidRDefault="007A5BCF" w:rsidP="00D57CD4">
      <w:pPr>
        <w:pStyle w:val="Heading1"/>
        <w:rPr>
          <w:rFonts w:asciiTheme="minorHAnsi" w:hAnsiTheme="minorHAnsi" w:cstheme="minorHAnsi"/>
        </w:rPr>
      </w:pPr>
      <w:bookmarkStart w:id="24" w:name="_Toc3804671"/>
      <w:bookmarkStart w:id="25" w:name="Individualleveldatacollectrequirements"/>
      <w:r w:rsidRPr="003360B8">
        <w:rPr>
          <w:rFonts w:asciiTheme="minorHAnsi" w:hAnsiTheme="minorHAnsi" w:cstheme="minorHAnsi"/>
        </w:rPr>
        <w:t>3</w:t>
      </w:r>
      <w:r w:rsidR="00CB6DC2" w:rsidRPr="003360B8">
        <w:rPr>
          <w:rFonts w:asciiTheme="minorHAnsi" w:hAnsiTheme="minorHAnsi" w:cstheme="minorHAnsi"/>
        </w:rPr>
        <w:t>.</w:t>
      </w:r>
      <w:r w:rsidR="004B0E30" w:rsidRPr="003360B8">
        <w:rPr>
          <w:rFonts w:asciiTheme="minorHAnsi" w:hAnsiTheme="minorHAnsi" w:cstheme="minorHAnsi"/>
        </w:rPr>
        <w:t xml:space="preserve"> </w:t>
      </w:r>
      <w:r w:rsidR="00B81833" w:rsidRPr="003360B8">
        <w:rPr>
          <w:rFonts w:asciiTheme="minorHAnsi" w:hAnsiTheme="minorHAnsi" w:cstheme="minorHAnsi"/>
        </w:rPr>
        <w:t>Individual</w:t>
      </w:r>
      <w:r w:rsidR="00662C48" w:rsidRPr="003360B8">
        <w:rPr>
          <w:rFonts w:asciiTheme="minorHAnsi" w:hAnsiTheme="minorHAnsi" w:cstheme="minorHAnsi"/>
        </w:rPr>
        <w:t>-</w:t>
      </w:r>
      <w:r w:rsidR="00B81833" w:rsidRPr="003360B8">
        <w:rPr>
          <w:rFonts w:asciiTheme="minorHAnsi" w:hAnsiTheme="minorHAnsi" w:cstheme="minorHAnsi"/>
        </w:rPr>
        <w:t>Level Data Collection Requirements</w:t>
      </w:r>
      <w:bookmarkEnd w:id="24"/>
    </w:p>
    <w:bookmarkEnd w:id="25"/>
    <w:p w14:paraId="66BCD1DB" w14:textId="7DD5A081" w:rsidR="00874B82" w:rsidRPr="003360B8" w:rsidRDefault="00FC71D5" w:rsidP="00874B82">
      <w:pPr>
        <w:rPr>
          <w:rFonts w:cstheme="minorHAnsi"/>
        </w:rPr>
      </w:pPr>
      <w:r w:rsidRPr="003360B8">
        <w:rPr>
          <w:rFonts w:cstheme="minorHAnsi"/>
        </w:rPr>
        <w:t xml:space="preserve">This section includes information on the </w:t>
      </w:r>
      <w:r w:rsidR="00662C48" w:rsidRPr="003360B8">
        <w:rPr>
          <w:rFonts w:cstheme="minorHAnsi"/>
        </w:rPr>
        <w:t>individual-level</w:t>
      </w:r>
      <w:r w:rsidRPr="003360B8">
        <w:rPr>
          <w:rFonts w:cstheme="minorHAnsi"/>
        </w:rPr>
        <w:t xml:space="preserve"> data collection requirements as part of the RETAIN Quarterly Progress Reports (QPRs). There are </w:t>
      </w:r>
      <w:r w:rsidR="008464B4" w:rsidRPr="003360B8">
        <w:rPr>
          <w:rFonts w:cstheme="minorHAnsi"/>
        </w:rPr>
        <w:t>six</w:t>
      </w:r>
      <w:r w:rsidR="00B339F0" w:rsidRPr="003360B8">
        <w:rPr>
          <w:rFonts w:cstheme="minorHAnsi"/>
        </w:rPr>
        <w:t xml:space="preserve"> </w:t>
      </w:r>
      <w:r w:rsidRPr="003360B8">
        <w:rPr>
          <w:rFonts w:cstheme="minorHAnsi"/>
        </w:rPr>
        <w:t>categories:</w:t>
      </w:r>
    </w:p>
    <w:p w14:paraId="1E70DB21" w14:textId="201B2A8D" w:rsidR="007A5BCF" w:rsidRPr="003360B8" w:rsidRDefault="00DE0241" w:rsidP="007A5BCF">
      <w:pPr>
        <w:pStyle w:val="ListParagraph"/>
        <w:numPr>
          <w:ilvl w:val="0"/>
          <w:numId w:val="34"/>
        </w:numPr>
        <w:rPr>
          <w:rFonts w:cstheme="minorHAnsi"/>
        </w:rPr>
      </w:pPr>
      <w:hyperlink w:anchor="workerparticipantcharacteristics" w:history="1">
        <w:r w:rsidR="004D637C" w:rsidRPr="003360B8">
          <w:rPr>
            <w:rStyle w:val="Hyperlink"/>
            <w:rFonts w:cstheme="minorHAnsi"/>
          </w:rPr>
          <w:t>Worker Participant Characteristics</w:t>
        </w:r>
      </w:hyperlink>
    </w:p>
    <w:p w14:paraId="440A8481" w14:textId="3DC19311" w:rsidR="007A5BCF" w:rsidRPr="003360B8" w:rsidRDefault="00DE0241" w:rsidP="007A5BCF">
      <w:pPr>
        <w:pStyle w:val="ListParagraph"/>
        <w:numPr>
          <w:ilvl w:val="1"/>
          <w:numId w:val="38"/>
        </w:numPr>
        <w:rPr>
          <w:rFonts w:cstheme="minorHAnsi"/>
        </w:rPr>
      </w:pPr>
      <w:hyperlink w:anchor="rtwcservices" w:history="1">
        <w:r w:rsidR="004D637C" w:rsidRPr="003360B8">
          <w:rPr>
            <w:rStyle w:val="Hyperlink"/>
            <w:rFonts w:cstheme="minorHAnsi"/>
          </w:rPr>
          <w:t>Ret</w:t>
        </w:r>
        <w:r w:rsidR="007A5BCF" w:rsidRPr="003360B8">
          <w:rPr>
            <w:rStyle w:val="Hyperlink"/>
            <w:rFonts w:cstheme="minorHAnsi"/>
          </w:rPr>
          <w:t>urn to Work Coordinator Service</w:t>
        </w:r>
      </w:hyperlink>
    </w:p>
    <w:p w14:paraId="0AF1850E" w14:textId="5F7F0949" w:rsidR="007A5BCF" w:rsidRPr="003360B8" w:rsidRDefault="00DE0241" w:rsidP="007A5BCF">
      <w:pPr>
        <w:pStyle w:val="ListParagraph"/>
        <w:numPr>
          <w:ilvl w:val="1"/>
          <w:numId w:val="38"/>
        </w:numPr>
        <w:rPr>
          <w:rFonts w:cstheme="minorHAnsi"/>
        </w:rPr>
      </w:pPr>
      <w:hyperlink w:anchor="workerparticipantmainprovidertype" w:history="1">
        <w:r w:rsidR="008464B4" w:rsidRPr="003360B8">
          <w:rPr>
            <w:rStyle w:val="Hyperlink"/>
            <w:rFonts w:cstheme="minorHAnsi"/>
          </w:rPr>
          <w:t>Worker Participant Main Provider Type</w:t>
        </w:r>
      </w:hyperlink>
      <w:r w:rsidR="008464B4" w:rsidRPr="003360B8">
        <w:rPr>
          <w:rFonts w:cstheme="minorHAnsi"/>
        </w:rPr>
        <w:t xml:space="preserve"> </w:t>
      </w:r>
    </w:p>
    <w:p w14:paraId="5F341614" w14:textId="7E6A4116" w:rsidR="007A5BCF" w:rsidRPr="003360B8" w:rsidRDefault="00DE0241" w:rsidP="007A5BCF">
      <w:pPr>
        <w:pStyle w:val="ListParagraph"/>
        <w:numPr>
          <w:ilvl w:val="1"/>
          <w:numId w:val="38"/>
        </w:numPr>
        <w:rPr>
          <w:rFonts w:cstheme="minorHAnsi"/>
        </w:rPr>
      </w:pPr>
      <w:hyperlink w:anchor="employmentservices" w:history="1">
        <w:r w:rsidR="004D637C" w:rsidRPr="003360B8">
          <w:rPr>
            <w:rStyle w:val="Hyperlink"/>
            <w:rFonts w:cstheme="minorHAnsi"/>
          </w:rPr>
          <w:t>Employment</w:t>
        </w:r>
        <w:r w:rsidR="00525A70">
          <w:rPr>
            <w:rStyle w:val="Hyperlink"/>
            <w:rFonts w:cstheme="minorHAnsi"/>
          </w:rPr>
          <w:t xml:space="preserve"> </w:t>
        </w:r>
        <w:r w:rsidR="004D637C" w:rsidRPr="003360B8">
          <w:rPr>
            <w:rStyle w:val="Hyperlink"/>
            <w:rFonts w:cstheme="minorHAnsi"/>
          </w:rPr>
          <w:t>Services</w:t>
        </w:r>
      </w:hyperlink>
    </w:p>
    <w:p w14:paraId="7FA9643C" w14:textId="638DECD9" w:rsidR="007A5BCF" w:rsidRPr="003360B8" w:rsidRDefault="00DE0241" w:rsidP="007A5BCF">
      <w:pPr>
        <w:pStyle w:val="ListParagraph"/>
        <w:numPr>
          <w:ilvl w:val="1"/>
          <w:numId w:val="38"/>
        </w:numPr>
        <w:rPr>
          <w:rFonts w:cstheme="minorHAnsi"/>
        </w:rPr>
      </w:pPr>
      <w:hyperlink w:anchor="labormarketoutcomes" w:history="1">
        <w:r w:rsidR="004D637C" w:rsidRPr="003360B8">
          <w:rPr>
            <w:rStyle w:val="Hyperlink"/>
            <w:rFonts w:cstheme="minorHAnsi"/>
          </w:rPr>
          <w:t>Labor Market Outcomes</w:t>
        </w:r>
      </w:hyperlink>
    </w:p>
    <w:p w14:paraId="17E4623B" w14:textId="60231ABF" w:rsidR="004D637C" w:rsidRPr="003360B8" w:rsidRDefault="00DE0241" w:rsidP="007A5BCF">
      <w:pPr>
        <w:pStyle w:val="ListParagraph"/>
        <w:numPr>
          <w:ilvl w:val="1"/>
          <w:numId w:val="38"/>
        </w:numPr>
        <w:rPr>
          <w:rFonts w:cstheme="minorHAnsi"/>
        </w:rPr>
      </w:pPr>
      <w:hyperlink w:anchor="statusandreferral" w:history="1">
        <w:r w:rsidR="004D637C" w:rsidRPr="003360B8">
          <w:rPr>
            <w:rStyle w:val="Hyperlink"/>
            <w:rFonts w:cstheme="minorHAnsi"/>
          </w:rPr>
          <w:t>RETAIN Participation Status and Referral to Services after Exit</w:t>
        </w:r>
      </w:hyperlink>
    </w:p>
    <w:p w14:paraId="5BF71BE5" w14:textId="42789B6B" w:rsidR="00F00AB0" w:rsidRPr="003360B8" w:rsidRDefault="00F00AB0" w:rsidP="00F00AB0">
      <w:pPr>
        <w:rPr>
          <w:rFonts w:cstheme="minorHAnsi"/>
        </w:rPr>
      </w:pPr>
      <w:r w:rsidRPr="003360B8">
        <w:rPr>
          <w:rFonts w:cstheme="minorHAnsi"/>
        </w:rPr>
        <w:t>Unless otherwise instructed, any field for which data is missing should be left blank.</w:t>
      </w:r>
    </w:p>
    <w:p w14:paraId="5852890E" w14:textId="77777777" w:rsidR="00874B82" w:rsidRPr="003360B8" w:rsidRDefault="00874B82" w:rsidP="00874B82">
      <w:pPr>
        <w:rPr>
          <w:rFonts w:cstheme="minorHAnsi"/>
        </w:rPr>
      </w:pPr>
    </w:p>
    <w:p w14:paraId="172DADE0" w14:textId="77777777" w:rsidR="00B339F0" w:rsidRPr="003360B8" w:rsidRDefault="00B339F0" w:rsidP="00CF7034">
      <w:pPr>
        <w:rPr>
          <w:rFonts w:cstheme="minorHAnsi"/>
        </w:rPr>
      </w:pPr>
    </w:p>
    <w:p w14:paraId="02AC9971" w14:textId="77777777" w:rsidR="004D637C" w:rsidRPr="003360B8" w:rsidRDefault="004D637C">
      <w:pPr>
        <w:rPr>
          <w:rFonts w:eastAsiaTheme="majorEastAsia" w:cstheme="minorHAnsi"/>
          <w:color w:val="2E74B5" w:themeColor="accent1" w:themeShade="BF"/>
          <w:sz w:val="26"/>
          <w:szCs w:val="26"/>
        </w:rPr>
      </w:pPr>
      <w:r w:rsidRPr="003360B8">
        <w:rPr>
          <w:rFonts w:cstheme="minorHAnsi"/>
        </w:rPr>
        <w:br w:type="page"/>
      </w:r>
    </w:p>
    <w:p w14:paraId="41EA4F98" w14:textId="7499BB43" w:rsidR="00CF7034" w:rsidRPr="003360B8" w:rsidRDefault="007A5BCF" w:rsidP="00787283">
      <w:pPr>
        <w:pStyle w:val="Heading2"/>
        <w:rPr>
          <w:rFonts w:asciiTheme="minorHAnsi" w:hAnsiTheme="minorHAnsi" w:cstheme="minorHAnsi"/>
        </w:rPr>
      </w:pPr>
      <w:bookmarkStart w:id="26" w:name="_Toc3804672"/>
      <w:bookmarkStart w:id="27" w:name="workerparticipantcharacteristics"/>
      <w:r w:rsidRPr="003360B8">
        <w:rPr>
          <w:rFonts w:asciiTheme="minorHAnsi" w:hAnsiTheme="minorHAnsi" w:cstheme="minorHAnsi"/>
        </w:rPr>
        <w:t>3</w:t>
      </w:r>
      <w:r w:rsidR="00851883" w:rsidRPr="003360B8">
        <w:rPr>
          <w:rFonts w:asciiTheme="minorHAnsi" w:hAnsiTheme="minorHAnsi" w:cstheme="minorHAnsi"/>
        </w:rPr>
        <w:t xml:space="preserve">.1 </w:t>
      </w:r>
      <w:r w:rsidR="00CF7034" w:rsidRPr="003360B8">
        <w:rPr>
          <w:rFonts w:asciiTheme="minorHAnsi" w:hAnsiTheme="minorHAnsi" w:cstheme="minorHAnsi"/>
        </w:rPr>
        <w:t>Worker Participant Characteristics</w:t>
      </w:r>
      <w:bookmarkEnd w:id="26"/>
    </w:p>
    <w:bookmarkEnd w:id="27"/>
    <w:p w14:paraId="7E1950F7" w14:textId="21BBAFEC" w:rsidR="004D637C" w:rsidRPr="003360B8" w:rsidRDefault="004D637C" w:rsidP="008464B4">
      <w:pPr>
        <w:spacing w:after="0"/>
        <w:rPr>
          <w:rFonts w:cstheme="minorHAnsi"/>
        </w:rPr>
      </w:pPr>
      <w:r w:rsidRPr="003360B8">
        <w:rPr>
          <w:rFonts w:cstheme="minorHAnsi"/>
        </w:rPr>
        <w:t xml:space="preserve">The required worker participant characteristics are obtained from </w:t>
      </w:r>
      <w:r w:rsidR="009600F6" w:rsidRPr="003360B8">
        <w:rPr>
          <w:rFonts w:cstheme="minorHAnsi"/>
        </w:rPr>
        <w:t>Baseline Form</w:t>
      </w:r>
      <w:r w:rsidRPr="003360B8">
        <w:rPr>
          <w:rFonts w:cstheme="minorHAnsi"/>
        </w:rPr>
        <w:t>s 1 and 2.</w:t>
      </w:r>
    </w:p>
    <w:tbl>
      <w:tblPr>
        <w:tblStyle w:val="TableGrid"/>
        <w:tblW w:w="5000" w:type="pct"/>
        <w:tblLook w:val="04A0" w:firstRow="1" w:lastRow="0" w:firstColumn="1" w:lastColumn="0" w:noHBand="0" w:noVBand="1"/>
      </w:tblPr>
      <w:tblGrid>
        <w:gridCol w:w="1019"/>
        <w:gridCol w:w="1128"/>
        <w:gridCol w:w="6638"/>
        <w:gridCol w:w="3023"/>
        <w:gridCol w:w="1368"/>
      </w:tblGrid>
      <w:tr w:rsidR="00905BF3" w:rsidRPr="003360B8" w14:paraId="7BAD09FA" w14:textId="77777777" w:rsidTr="00905BF3">
        <w:tc>
          <w:tcPr>
            <w:tcW w:w="387" w:type="pct"/>
            <w:shd w:val="clear" w:color="auto" w:fill="BFBFBF" w:themeFill="background1" w:themeFillShade="BF"/>
            <w:vAlign w:val="center"/>
          </w:tcPr>
          <w:p w14:paraId="0D4E2B7D" w14:textId="77777777" w:rsidR="00DD160F" w:rsidRPr="003360B8" w:rsidRDefault="00DD160F" w:rsidP="00C060D4">
            <w:pPr>
              <w:jc w:val="center"/>
              <w:rPr>
                <w:rFonts w:cstheme="minorHAnsi"/>
                <w:b/>
              </w:rPr>
            </w:pPr>
            <w:r w:rsidRPr="003360B8">
              <w:rPr>
                <w:rFonts w:cstheme="minorHAnsi"/>
                <w:b/>
              </w:rPr>
              <w:t>Data Element Number</w:t>
            </w:r>
          </w:p>
        </w:tc>
        <w:tc>
          <w:tcPr>
            <w:tcW w:w="428" w:type="pct"/>
            <w:shd w:val="clear" w:color="auto" w:fill="BFBFBF" w:themeFill="background1" w:themeFillShade="BF"/>
            <w:vAlign w:val="center"/>
          </w:tcPr>
          <w:p w14:paraId="0AE70832" w14:textId="77777777" w:rsidR="00DD160F" w:rsidRPr="003360B8" w:rsidRDefault="00DD160F" w:rsidP="00C060D4">
            <w:pPr>
              <w:jc w:val="center"/>
              <w:rPr>
                <w:rFonts w:cstheme="minorHAnsi"/>
                <w:b/>
              </w:rPr>
            </w:pPr>
            <w:r w:rsidRPr="003360B8">
              <w:rPr>
                <w:rFonts w:cstheme="minorHAnsi"/>
                <w:b/>
              </w:rPr>
              <w:t>Data Element Name</w:t>
            </w:r>
          </w:p>
        </w:tc>
        <w:tc>
          <w:tcPr>
            <w:tcW w:w="2519" w:type="pct"/>
            <w:shd w:val="clear" w:color="auto" w:fill="BFBFBF" w:themeFill="background1" w:themeFillShade="BF"/>
            <w:vAlign w:val="center"/>
          </w:tcPr>
          <w:p w14:paraId="5C3218F7" w14:textId="77777777" w:rsidR="00DD160F" w:rsidRPr="003360B8" w:rsidRDefault="00DD160F" w:rsidP="00C060D4">
            <w:pPr>
              <w:jc w:val="center"/>
              <w:rPr>
                <w:rFonts w:cstheme="minorHAnsi"/>
                <w:b/>
              </w:rPr>
            </w:pPr>
            <w:r w:rsidRPr="003360B8">
              <w:rPr>
                <w:rFonts w:cstheme="minorHAnsi"/>
                <w:b/>
              </w:rPr>
              <w:t>Data</w:t>
            </w:r>
            <w:r w:rsidRPr="003360B8">
              <w:rPr>
                <w:rFonts w:cstheme="minorHAnsi"/>
                <w:b/>
                <w:vertAlign w:val="subscript"/>
              </w:rPr>
              <w:softHyphen/>
            </w:r>
            <w:r w:rsidRPr="003360B8">
              <w:rPr>
                <w:rFonts w:cstheme="minorHAnsi"/>
                <w:b/>
              </w:rPr>
              <w:t xml:space="preserve"> Element Definitions/Instructions</w:t>
            </w:r>
          </w:p>
        </w:tc>
        <w:tc>
          <w:tcPr>
            <w:tcW w:w="1147" w:type="pct"/>
            <w:shd w:val="clear" w:color="auto" w:fill="BFBFBF" w:themeFill="background1" w:themeFillShade="BF"/>
            <w:vAlign w:val="center"/>
          </w:tcPr>
          <w:p w14:paraId="08F49B6B" w14:textId="77777777" w:rsidR="00DD160F" w:rsidRPr="003360B8" w:rsidRDefault="00DD160F" w:rsidP="00C060D4">
            <w:pPr>
              <w:jc w:val="center"/>
              <w:rPr>
                <w:rFonts w:cstheme="minorHAnsi"/>
                <w:b/>
              </w:rPr>
            </w:pPr>
            <w:r w:rsidRPr="003360B8">
              <w:rPr>
                <w:rFonts w:cstheme="minorHAnsi"/>
                <w:b/>
              </w:rPr>
              <w:t>Code Value</w:t>
            </w:r>
          </w:p>
        </w:tc>
        <w:tc>
          <w:tcPr>
            <w:tcW w:w="519" w:type="pct"/>
            <w:shd w:val="clear" w:color="auto" w:fill="BFBFBF" w:themeFill="background1" w:themeFillShade="BF"/>
            <w:vAlign w:val="center"/>
          </w:tcPr>
          <w:p w14:paraId="2AFB09A0" w14:textId="77777777" w:rsidR="00DD160F" w:rsidRPr="003360B8" w:rsidRDefault="00DD160F" w:rsidP="00C060D4">
            <w:pPr>
              <w:jc w:val="center"/>
              <w:rPr>
                <w:rFonts w:cstheme="minorHAnsi"/>
                <w:b/>
              </w:rPr>
            </w:pPr>
            <w:r w:rsidRPr="003360B8">
              <w:rPr>
                <w:rFonts w:cstheme="minorHAnsi"/>
                <w:b/>
              </w:rPr>
              <w:t>Source</w:t>
            </w:r>
          </w:p>
        </w:tc>
      </w:tr>
      <w:tr w:rsidR="00905BF3" w:rsidRPr="003360B8" w14:paraId="1561B837" w14:textId="77777777" w:rsidTr="00905BF3">
        <w:tc>
          <w:tcPr>
            <w:tcW w:w="387" w:type="pct"/>
            <w:vAlign w:val="center"/>
          </w:tcPr>
          <w:p w14:paraId="3864A745" w14:textId="44D61A06" w:rsidR="00DD160F" w:rsidRPr="003360B8" w:rsidRDefault="00DD160F" w:rsidP="00783DC2">
            <w:pPr>
              <w:rPr>
                <w:rFonts w:cstheme="minorHAnsi"/>
              </w:rPr>
            </w:pPr>
            <w:r w:rsidRPr="003360B8">
              <w:rPr>
                <w:rFonts w:cstheme="minorHAnsi"/>
              </w:rPr>
              <w:t>RTN0</w:t>
            </w:r>
            <w:r w:rsidR="000A6113" w:rsidRPr="003360B8">
              <w:rPr>
                <w:rFonts w:cstheme="minorHAnsi"/>
              </w:rPr>
              <w:t>1</w:t>
            </w:r>
          </w:p>
        </w:tc>
        <w:tc>
          <w:tcPr>
            <w:tcW w:w="428" w:type="pct"/>
            <w:vAlign w:val="center"/>
          </w:tcPr>
          <w:p w14:paraId="0871C7D4" w14:textId="77777777" w:rsidR="00DD160F" w:rsidRPr="003360B8" w:rsidRDefault="00DD160F" w:rsidP="00783DC2">
            <w:pPr>
              <w:rPr>
                <w:rFonts w:cstheme="minorHAnsi"/>
              </w:rPr>
            </w:pPr>
            <w:r w:rsidRPr="003360B8">
              <w:rPr>
                <w:rFonts w:cstheme="minorHAnsi"/>
              </w:rPr>
              <w:t>Unique Individual Identifier</w:t>
            </w:r>
          </w:p>
        </w:tc>
        <w:tc>
          <w:tcPr>
            <w:tcW w:w="2519" w:type="pct"/>
            <w:vAlign w:val="center"/>
          </w:tcPr>
          <w:p w14:paraId="100BC79E" w14:textId="77777777" w:rsidR="00DD160F" w:rsidRPr="003360B8" w:rsidRDefault="00DD160F" w:rsidP="00783DC2">
            <w:pPr>
              <w:rPr>
                <w:rFonts w:cstheme="minorHAnsi"/>
              </w:rPr>
            </w:pPr>
            <w:r w:rsidRPr="003360B8">
              <w:rPr>
                <w:rFonts w:cstheme="minorHAnsi"/>
              </w:rPr>
              <w:t xml:space="preserve">Record a unique identification number assigned to the participant. There are no requirements for the number of digits. The code must uniquely identify the individual participant for current and future data collection efforts. </w:t>
            </w:r>
          </w:p>
        </w:tc>
        <w:tc>
          <w:tcPr>
            <w:tcW w:w="1147" w:type="pct"/>
            <w:vAlign w:val="center"/>
          </w:tcPr>
          <w:p w14:paraId="2EF5A355" w14:textId="77777777" w:rsidR="00DD160F" w:rsidRPr="003360B8" w:rsidRDefault="00DD160F" w:rsidP="00783DC2">
            <w:pPr>
              <w:rPr>
                <w:rFonts w:cstheme="minorHAnsi"/>
              </w:rPr>
            </w:pPr>
            <w:r w:rsidRPr="003360B8">
              <w:rPr>
                <w:rFonts w:cstheme="minorHAnsi"/>
              </w:rPr>
              <w:t>Text or numeric</w:t>
            </w:r>
          </w:p>
        </w:tc>
        <w:tc>
          <w:tcPr>
            <w:tcW w:w="519" w:type="pct"/>
            <w:vAlign w:val="center"/>
          </w:tcPr>
          <w:p w14:paraId="2087D0CB" w14:textId="77777777" w:rsidR="00DD160F" w:rsidRPr="003360B8" w:rsidRDefault="00DD160F" w:rsidP="00783DC2">
            <w:pPr>
              <w:rPr>
                <w:rFonts w:cstheme="minorHAnsi"/>
              </w:rPr>
            </w:pPr>
            <w:r w:rsidRPr="003360B8">
              <w:rPr>
                <w:rFonts w:cstheme="minorHAnsi"/>
              </w:rPr>
              <w:t>Created by Grantee</w:t>
            </w:r>
          </w:p>
        </w:tc>
      </w:tr>
      <w:tr w:rsidR="00905BF3" w:rsidRPr="003360B8" w14:paraId="47128759" w14:textId="77777777" w:rsidTr="00905BF3">
        <w:tc>
          <w:tcPr>
            <w:tcW w:w="387" w:type="pct"/>
            <w:vAlign w:val="center"/>
          </w:tcPr>
          <w:p w14:paraId="60E4DFDC" w14:textId="3F207DE1" w:rsidR="00DD160F" w:rsidRPr="003360B8" w:rsidRDefault="00DD160F" w:rsidP="00783DC2">
            <w:pPr>
              <w:rPr>
                <w:rFonts w:cstheme="minorHAnsi"/>
              </w:rPr>
            </w:pPr>
            <w:r w:rsidRPr="003360B8">
              <w:rPr>
                <w:rFonts w:cstheme="minorHAnsi"/>
              </w:rPr>
              <w:t>RTN0</w:t>
            </w:r>
            <w:r w:rsidR="000A6113" w:rsidRPr="003360B8">
              <w:rPr>
                <w:rFonts w:cstheme="minorHAnsi"/>
              </w:rPr>
              <w:t>2</w:t>
            </w:r>
          </w:p>
        </w:tc>
        <w:tc>
          <w:tcPr>
            <w:tcW w:w="428" w:type="pct"/>
            <w:vAlign w:val="center"/>
          </w:tcPr>
          <w:p w14:paraId="476CD882" w14:textId="77777777" w:rsidR="00DD160F" w:rsidRPr="003360B8" w:rsidRDefault="00DD160F" w:rsidP="00783DC2">
            <w:pPr>
              <w:rPr>
                <w:rFonts w:cstheme="minorHAnsi"/>
              </w:rPr>
            </w:pPr>
            <w:r w:rsidRPr="003360B8">
              <w:rPr>
                <w:rFonts w:cstheme="minorHAnsi"/>
              </w:rPr>
              <w:t>Age</w:t>
            </w:r>
          </w:p>
        </w:tc>
        <w:tc>
          <w:tcPr>
            <w:tcW w:w="2519" w:type="pct"/>
            <w:vAlign w:val="center"/>
          </w:tcPr>
          <w:p w14:paraId="35BAC80C" w14:textId="77777777" w:rsidR="00DD160F" w:rsidRPr="003360B8" w:rsidRDefault="00DD160F" w:rsidP="00783DC2">
            <w:pPr>
              <w:rPr>
                <w:rFonts w:cstheme="minorHAnsi"/>
              </w:rPr>
            </w:pPr>
            <w:r w:rsidRPr="003360B8">
              <w:rPr>
                <w:rFonts w:cstheme="minorHAnsi"/>
              </w:rPr>
              <w:t xml:space="preserve">Record the worker participant’s age at time of enrollment. </w:t>
            </w:r>
          </w:p>
        </w:tc>
        <w:tc>
          <w:tcPr>
            <w:tcW w:w="1147" w:type="pct"/>
            <w:vAlign w:val="center"/>
          </w:tcPr>
          <w:p w14:paraId="59993F83" w14:textId="77777777" w:rsidR="00DD160F" w:rsidRPr="003360B8" w:rsidRDefault="00DD160F" w:rsidP="00783DC2">
            <w:pPr>
              <w:rPr>
                <w:rFonts w:cstheme="minorHAnsi"/>
              </w:rPr>
            </w:pPr>
            <w:r w:rsidRPr="003360B8">
              <w:rPr>
                <w:rFonts w:cstheme="minorHAnsi"/>
              </w:rPr>
              <w:t>Count in Years</w:t>
            </w:r>
          </w:p>
        </w:tc>
        <w:tc>
          <w:tcPr>
            <w:tcW w:w="519" w:type="pct"/>
            <w:vAlign w:val="center"/>
          </w:tcPr>
          <w:p w14:paraId="6726658C" w14:textId="3F4C7300" w:rsidR="00DD160F" w:rsidRPr="003360B8" w:rsidRDefault="009600F6" w:rsidP="00783DC2">
            <w:pPr>
              <w:rPr>
                <w:rFonts w:cstheme="minorHAnsi"/>
              </w:rPr>
            </w:pPr>
            <w:r w:rsidRPr="003360B8">
              <w:rPr>
                <w:rFonts w:cstheme="minorHAnsi"/>
              </w:rPr>
              <w:t>Baseline Form</w:t>
            </w:r>
            <w:r w:rsidR="00DD160F" w:rsidRPr="003360B8">
              <w:rPr>
                <w:rFonts w:cstheme="minorHAnsi"/>
              </w:rPr>
              <w:t xml:space="preserve"> Parts 1 and 2 </w:t>
            </w:r>
          </w:p>
        </w:tc>
      </w:tr>
      <w:tr w:rsidR="00905BF3" w:rsidRPr="003360B8" w14:paraId="01B6A18E" w14:textId="77777777" w:rsidTr="00905BF3">
        <w:tc>
          <w:tcPr>
            <w:tcW w:w="387" w:type="pct"/>
            <w:vAlign w:val="center"/>
          </w:tcPr>
          <w:p w14:paraId="2CDF32DB" w14:textId="20A48D75" w:rsidR="00DD160F" w:rsidRPr="003360B8" w:rsidRDefault="00DD160F" w:rsidP="00783DC2">
            <w:pPr>
              <w:rPr>
                <w:rFonts w:cstheme="minorHAnsi"/>
              </w:rPr>
            </w:pPr>
            <w:r w:rsidRPr="003360B8">
              <w:rPr>
                <w:rFonts w:cstheme="minorHAnsi"/>
              </w:rPr>
              <w:t>RTN0</w:t>
            </w:r>
            <w:r w:rsidR="000A6113" w:rsidRPr="003360B8">
              <w:rPr>
                <w:rFonts w:cstheme="minorHAnsi"/>
              </w:rPr>
              <w:t>3</w:t>
            </w:r>
          </w:p>
        </w:tc>
        <w:tc>
          <w:tcPr>
            <w:tcW w:w="428" w:type="pct"/>
            <w:vAlign w:val="center"/>
          </w:tcPr>
          <w:p w14:paraId="09AEC704" w14:textId="77777777" w:rsidR="00DD160F" w:rsidRPr="003360B8" w:rsidRDefault="00DD160F" w:rsidP="00783DC2">
            <w:pPr>
              <w:rPr>
                <w:rFonts w:cstheme="minorHAnsi"/>
              </w:rPr>
            </w:pPr>
            <w:r w:rsidRPr="003360B8">
              <w:rPr>
                <w:rFonts w:cstheme="minorHAnsi"/>
              </w:rPr>
              <w:t>Sex</w:t>
            </w:r>
          </w:p>
        </w:tc>
        <w:tc>
          <w:tcPr>
            <w:tcW w:w="2519" w:type="pct"/>
            <w:vAlign w:val="center"/>
          </w:tcPr>
          <w:p w14:paraId="1115948F" w14:textId="77777777" w:rsidR="00DD160F" w:rsidRPr="003360B8" w:rsidRDefault="00DD160F" w:rsidP="00783DC2">
            <w:pPr>
              <w:rPr>
                <w:rFonts w:cstheme="minorHAnsi"/>
              </w:rPr>
            </w:pPr>
            <w:r w:rsidRPr="003360B8">
              <w:rPr>
                <w:rFonts w:cstheme="minorHAnsi"/>
              </w:rPr>
              <w:t>Record 1 if the participant indicates that he is male.</w:t>
            </w:r>
          </w:p>
          <w:p w14:paraId="03F0FCF5" w14:textId="77777777" w:rsidR="00DD160F" w:rsidRPr="003360B8" w:rsidRDefault="00DD160F" w:rsidP="00783DC2">
            <w:pPr>
              <w:rPr>
                <w:rFonts w:cstheme="minorHAnsi"/>
              </w:rPr>
            </w:pPr>
            <w:r w:rsidRPr="003360B8">
              <w:rPr>
                <w:rFonts w:cstheme="minorHAnsi"/>
              </w:rPr>
              <w:t xml:space="preserve">Record 2 if the participant indicates that she is female. </w:t>
            </w:r>
          </w:p>
        </w:tc>
        <w:tc>
          <w:tcPr>
            <w:tcW w:w="1147" w:type="pct"/>
            <w:vAlign w:val="center"/>
          </w:tcPr>
          <w:p w14:paraId="4F24EFA9" w14:textId="77777777" w:rsidR="00DD160F" w:rsidRPr="003360B8" w:rsidRDefault="00DD160F" w:rsidP="00783DC2">
            <w:pPr>
              <w:rPr>
                <w:rFonts w:cstheme="minorHAnsi"/>
              </w:rPr>
            </w:pPr>
            <w:r w:rsidRPr="003360B8">
              <w:rPr>
                <w:rFonts w:cstheme="minorHAnsi"/>
              </w:rPr>
              <w:t>1 = Male</w:t>
            </w:r>
          </w:p>
          <w:p w14:paraId="570B0A1F" w14:textId="77777777" w:rsidR="00DD160F" w:rsidRPr="003360B8" w:rsidRDefault="00DD160F" w:rsidP="00783DC2">
            <w:pPr>
              <w:contextualSpacing/>
              <w:rPr>
                <w:rFonts w:cstheme="minorHAnsi"/>
              </w:rPr>
            </w:pPr>
            <w:r w:rsidRPr="003360B8">
              <w:rPr>
                <w:rFonts w:cstheme="minorHAnsi"/>
              </w:rPr>
              <w:t>2 = Female</w:t>
            </w:r>
          </w:p>
        </w:tc>
        <w:tc>
          <w:tcPr>
            <w:tcW w:w="519" w:type="pct"/>
            <w:vAlign w:val="center"/>
          </w:tcPr>
          <w:p w14:paraId="5D903E65" w14:textId="472F12F6" w:rsidR="00DD160F" w:rsidRPr="003360B8" w:rsidRDefault="009600F6" w:rsidP="00783DC2">
            <w:pPr>
              <w:rPr>
                <w:rFonts w:cstheme="minorHAnsi"/>
              </w:rPr>
            </w:pPr>
            <w:r w:rsidRPr="003360B8">
              <w:rPr>
                <w:rFonts w:cstheme="minorHAnsi"/>
              </w:rPr>
              <w:t>Baseline Form</w:t>
            </w:r>
            <w:r w:rsidR="00DD160F" w:rsidRPr="003360B8">
              <w:rPr>
                <w:rFonts w:cstheme="minorHAnsi"/>
              </w:rPr>
              <w:t xml:space="preserve"> Part 1</w:t>
            </w:r>
          </w:p>
        </w:tc>
      </w:tr>
      <w:tr w:rsidR="00905BF3" w:rsidRPr="003360B8" w14:paraId="121B7889" w14:textId="77777777" w:rsidTr="00905BF3">
        <w:tc>
          <w:tcPr>
            <w:tcW w:w="387" w:type="pct"/>
            <w:vAlign w:val="center"/>
          </w:tcPr>
          <w:p w14:paraId="56607789" w14:textId="27A60E1C" w:rsidR="00DD160F" w:rsidRPr="003360B8" w:rsidRDefault="00DD160F" w:rsidP="00783DC2">
            <w:pPr>
              <w:rPr>
                <w:rFonts w:cstheme="minorHAnsi"/>
              </w:rPr>
            </w:pPr>
            <w:r w:rsidRPr="003360B8">
              <w:rPr>
                <w:rFonts w:cstheme="minorHAnsi"/>
              </w:rPr>
              <w:t>RTN0</w:t>
            </w:r>
            <w:r w:rsidR="000A6113" w:rsidRPr="003360B8">
              <w:rPr>
                <w:rFonts w:cstheme="minorHAnsi"/>
              </w:rPr>
              <w:t>4</w:t>
            </w:r>
          </w:p>
        </w:tc>
        <w:tc>
          <w:tcPr>
            <w:tcW w:w="428" w:type="pct"/>
            <w:vAlign w:val="center"/>
          </w:tcPr>
          <w:p w14:paraId="4DD6B064" w14:textId="77777777" w:rsidR="00DD160F" w:rsidRPr="003360B8" w:rsidRDefault="00DD160F" w:rsidP="00783DC2">
            <w:pPr>
              <w:rPr>
                <w:rFonts w:cstheme="minorHAnsi"/>
              </w:rPr>
            </w:pPr>
            <w:r w:rsidRPr="003360B8">
              <w:rPr>
                <w:rFonts w:cstheme="minorHAnsi"/>
              </w:rPr>
              <w:t>Hispanic</w:t>
            </w:r>
          </w:p>
        </w:tc>
        <w:tc>
          <w:tcPr>
            <w:tcW w:w="2519" w:type="pct"/>
            <w:vAlign w:val="center"/>
          </w:tcPr>
          <w:p w14:paraId="4039D334" w14:textId="77777777" w:rsidR="00DD160F" w:rsidRPr="003360B8" w:rsidRDefault="00DD160F" w:rsidP="00783DC2">
            <w:pPr>
              <w:rPr>
                <w:rFonts w:cstheme="minorHAnsi"/>
              </w:rPr>
            </w:pPr>
            <w:r w:rsidRPr="003360B8">
              <w:rPr>
                <w:rFonts w:cstheme="minorHAnsi"/>
              </w:rPr>
              <w:t>Record 1 if the participant indicates being of Hispanic, Latino, or Spanish origin</w:t>
            </w:r>
          </w:p>
          <w:p w14:paraId="05685ACB" w14:textId="77777777" w:rsidR="00DD160F" w:rsidRPr="003360B8" w:rsidRDefault="00DD160F" w:rsidP="00783DC2">
            <w:pPr>
              <w:rPr>
                <w:rFonts w:cstheme="minorHAnsi"/>
              </w:rPr>
            </w:pPr>
            <w:r w:rsidRPr="003360B8">
              <w:rPr>
                <w:rFonts w:cstheme="minorHAnsi"/>
              </w:rPr>
              <w:t>Record 0 otherwise</w:t>
            </w:r>
          </w:p>
        </w:tc>
        <w:tc>
          <w:tcPr>
            <w:tcW w:w="1147" w:type="pct"/>
            <w:vAlign w:val="center"/>
          </w:tcPr>
          <w:p w14:paraId="0F6FDC9D" w14:textId="77777777" w:rsidR="00DD160F" w:rsidRPr="003360B8" w:rsidRDefault="00DD160F" w:rsidP="00783DC2">
            <w:pPr>
              <w:numPr>
                <w:ilvl w:val="0"/>
                <w:numId w:val="10"/>
              </w:numPr>
              <w:contextualSpacing/>
              <w:rPr>
                <w:rFonts w:cstheme="minorHAnsi"/>
              </w:rPr>
            </w:pPr>
            <w:r w:rsidRPr="003360B8">
              <w:rPr>
                <w:rFonts w:cstheme="minorHAnsi"/>
              </w:rPr>
              <w:t xml:space="preserve"> = Hispanic, Latino, or Spanish origin</w:t>
            </w:r>
          </w:p>
          <w:p w14:paraId="516F35B8" w14:textId="77777777" w:rsidR="00DD160F" w:rsidRPr="003360B8" w:rsidRDefault="00DD160F" w:rsidP="00783DC2">
            <w:pPr>
              <w:contextualSpacing/>
              <w:rPr>
                <w:rFonts w:cstheme="minorHAnsi"/>
              </w:rPr>
            </w:pPr>
            <w:r w:rsidRPr="003360B8">
              <w:rPr>
                <w:rFonts w:cstheme="minorHAnsi"/>
              </w:rPr>
              <w:t>0 = Otherwise</w:t>
            </w:r>
          </w:p>
        </w:tc>
        <w:tc>
          <w:tcPr>
            <w:tcW w:w="519" w:type="pct"/>
            <w:vAlign w:val="center"/>
          </w:tcPr>
          <w:p w14:paraId="326CC702" w14:textId="6D59F945" w:rsidR="00DD160F" w:rsidRPr="003360B8" w:rsidRDefault="009600F6" w:rsidP="00783DC2">
            <w:pPr>
              <w:rPr>
                <w:rFonts w:cstheme="minorHAnsi"/>
              </w:rPr>
            </w:pPr>
            <w:r w:rsidRPr="003360B8">
              <w:rPr>
                <w:rFonts w:cstheme="minorHAnsi"/>
              </w:rPr>
              <w:t>Baseline Form</w:t>
            </w:r>
            <w:r w:rsidR="00DD160F" w:rsidRPr="003360B8">
              <w:rPr>
                <w:rFonts w:cstheme="minorHAnsi"/>
              </w:rPr>
              <w:t xml:space="preserve"> Part 1</w:t>
            </w:r>
          </w:p>
        </w:tc>
      </w:tr>
      <w:tr w:rsidR="00905BF3" w:rsidRPr="003360B8" w14:paraId="32F790C9" w14:textId="77777777" w:rsidTr="00905BF3">
        <w:tc>
          <w:tcPr>
            <w:tcW w:w="387" w:type="pct"/>
            <w:vAlign w:val="center"/>
          </w:tcPr>
          <w:p w14:paraId="42EBED52" w14:textId="50FA9C83" w:rsidR="00DD160F" w:rsidRPr="003360B8" w:rsidRDefault="00DD160F" w:rsidP="00783DC2">
            <w:pPr>
              <w:rPr>
                <w:rFonts w:cstheme="minorHAnsi"/>
              </w:rPr>
            </w:pPr>
            <w:r w:rsidRPr="003360B8">
              <w:rPr>
                <w:rFonts w:cstheme="minorHAnsi"/>
              </w:rPr>
              <w:t>RTN0</w:t>
            </w:r>
            <w:r w:rsidR="000A6113" w:rsidRPr="003360B8">
              <w:rPr>
                <w:rFonts w:cstheme="minorHAnsi"/>
              </w:rPr>
              <w:t>5</w:t>
            </w:r>
            <w:r w:rsidR="00905BF3">
              <w:rPr>
                <w:rFonts w:cstheme="minorHAnsi"/>
              </w:rPr>
              <w:t>-1</w:t>
            </w:r>
          </w:p>
        </w:tc>
        <w:tc>
          <w:tcPr>
            <w:tcW w:w="428" w:type="pct"/>
            <w:vAlign w:val="center"/>
          </w:tcPr>
          <w:p w14:paraId="6FFC3C8D" w14:textId="6EBC6867" w:rsidR="00DD160F" w:rsidRPr="003360B8" w:rsidRDefault="00905BF3" w:rsidP="00783DC2">
            <w:pPr>
              <w:rPr>
                <w:rFonts w:cstheme="minorHAnsi"/>
              </w:rPr>
            </w:pPr>
            <w:r>
              <w:rPr>
                <w:rFonts w:cstheme="minorHAnsi"/>
              </w:rPr>
              <w:t>Race – White</w:t>
            </w:r>
          </w:p>
        </w:tc>
        <w:tc>
          <w:tcPr>
            <w:tcW w:w="2519" w:type="pct"/>
            <w:vAlign w:val="center"/>
          </w:tcPr>
          <w:p w14:paraId="3AABDE4A" w14:textId="3C7B28D7" w:rsidR="00DD160F" w:rsidRDefault="00DD160F" w:rsidP="00783DC2">
            <w:pPr>
              <w:rPr>
                <w:rFonts w:cstheme="minorHAnsi"/>
              </w:rPr>
            </w:pPr>
            <w:r w:rsidRPr="003360B8">
              <w:rPr>
                <w:rFonts w:cstheme="minorHAnsi"/>
              </w:rPr>
              <w:t xml:space="preserve">Record 1 if the participant </w:t>
            </w:r>
            <w:r w:rsidR="00905BF3">
              <w:rPr>
                <w:rFonts w:cstheme="minorHAnsi"/>
              </w:rPr>
              <w:t>indicates being</w:t>
            </w:r>
            <w:r w:rsidRPr="003360B8">
              <w:rPr>
                <w:rFonts w:cstheme="minorHAnsi"/>
              </w:rPr>
              <w:t xml:space="preserve"> White</w:t>
            </w:r>
          </w:p>
          <w:p w14:paraId="77332B56" w14:textId="732863CF" w:rsidR="00DD160F" w:rsidRPr="003360B8" w:rsidRDefault="00905BF3" w:rsidP="00FF767A">
            <w:pPr>
              <w:rPr>
                <w:rFonts w:cstheme="minorHAnsi"/>
              </w:rPr>
            </w:pPr>
            <w:r>
              <w:rPr>
                <w:rFonts w:cstheme="minorHAnsi"/>
              </w:rPr>
              <w:t>Record 0 otherwise</w:t>
            </w:r>
          </w:p>
        </w:tc>
        <w:tc>
          <w:tcPr>
            <w:tcW w:w="1147" w:type="pct"/>
            <w:vAlign w:val="center"/>
          </w:tcPr>
          <w:p w14:paraId="01126BD2" w14:textId="0557530F" w:rsidR="00DD160F" w:rsidRDefault="00905BF3" w:rsidP="00905BF3">
            <w:pPr>
              <w:pStyle w:val="ListParagraph"/>
              <w:ind w:left="0"/>
              <w:rPr>
                <w:rFonts w:cstheme="minorHAnsi"/>
              </w:rPr>
            </w:pPr>
            <w:r>
              <w:rPr>
                <w:rFonts w:cstheme="minorHAnsi"/>
              </w:rPr>
              <w:t xml:space="preserve">1 </w:t>
            </w:r>
            <w:r w:rsidR="00DD160F" w:rsidRPr="00905BF3">
              <w:rPr>
                <w:rFonts w:cstheme="minorHAnsi"/>
              </w:rPr>
              <w:t>= White</w:t>
            </w:r>
          </w:p>
          <w:p w14:paraId="7C5FE8A9" w14:textId="5A56CCC5" w:rsidR="00DD160F" w:rsidRPr="003360B8" w:rsidRDefault="00905BF3" w:rsidP="00905BF3">
            <w:pPr>
              <w:pStyle w:val="ListParagraph"/>
              <w:ind w:left="0"/>
              <w:rPr>
                <w:rFonts w:cstheme="minorHAnsi"/>
              </w:rPr>
            </w:pPr>
            <w:r>
              <w:rPr>
                <w:rFonts w:cstheme="minorHAnsi"/>
              </w:rPr>
              <w:t>0 = Otherwise</w:t>
            </w:r>
          </w:p>
        </w:tc>
        <w:tc>
          <w:tcPr>
            <w:tcW w:w="519" w:type="pct"/>
            <w:vAlign w:val="center"/>
          </w:tcPr>
          <w:p w14:paraId="066D8798" w14:textId="793A41B5" w:rsidR="00DD160F" w:rsidRPr="003360B8" w:rsidRDefault="009600F6" w:rsidP="00783DC2">
            <w:pPr>
              <w:rPr>
                <w:rFonts w:cstheme="minorHAnsi"/>
              </w:rPr>
            </w:pPr>
            <w:r w:rsidRPr="003360B8">
              <w:rPr>
                <w:rFonts w:cstheme="minorHAnsi"/>
              </w:rPr>
              <w:t>Baseline Form</w:t>
            </w:r>
            <w:r w:rsidR="00DD160F" w:rsidRPr="003360B8">
              <w:rPr>
                <w:rFonts w:cstheme="minorHAnsi"/>
              </w:rPr>
              <w:t xml:space="preserve"> Part 1</w:t>
            </w:r>
          </w:p>
        </w:tc>
      </w:tr>
      <w:tr w:rsidR="00905BF3" w:rsidRPr="003360B8" w14:paraId="343714AE" w14:textId="77777777" w:rsidTr="00905BF3">
        <w:tc>
          <w:tcPr>
            <w:tcW w:w="387" w:type="pct"/>
            <w:vAlign w:val="center"/>
          </w:tcPr>
          <w:p w14:paraId="7AABB79B" w14:textId="6B35FD84" w:rsidR="00905BF3" w:rsidRPr="003360B8" w:rsidRDefault="00905BF3" w:rsidP="00783DC2">
            <w:pPr>
              <w:rPr>
                <w:rFonts w:cstheme="minorHAnsi"/>
              </w:rPr>
            </w:pPr>
            <w:r w:rsidRPr="003360B8">
              <w:rPr>
                <w:rFonts w:cstheme="minorHAnsi"/>
              </w:rPr>
              <w:t>RTN05</w:t>
            </w:r>
            <w:r>
              <w:rPr>
                <w:rFonts w:cstheme="minorHAnsi"/>
              </w:rPr>
              <w:t>-2</w:t>
            </w:r>
          </w:p>
        </w:tc>
        <w:tc>
          <w:tcPr>
            <w:tcW w:w="428" w:type="pct"/>
            <w:vAlign w:val="center"/>
          </w:tcPr>
          <w:p w14:paraId="28AF9F8F" w14:textId="0619EE9A" w:rsidR="00905BF3" w:rsidRPr="003360B8" w:rsidRDefault="00905BF3" w:rsidP="00783DC2">
            <w:pPr>
              <w:rPr>
                <w:rFonts w:cstheme="minorHAnsi"/>
              </w:rPr>
            </w:pPr>
            <w:r>
              <w:rPr>
                <w:rFonts w:cstheme="minorHAnsi"/>
              </w:rPr>
              <w:t>Race – Black</w:t>
            </w:r>
          </w:p>
        </w:tc>
        <w:tc>
          <w:tcPr>
            <w:tcW w:w="2519" w:type="pct"/>
            <w:vAlign w:val="center"/>
          </w:tcPr>
          <w:p w14:paraId="076EE230" w14:textId="53699890" w:rsidR="00905BF3" w:rsidRDefault="00905BF3" w:rsidP="00905BF3">
            <w:pPr>
              <w:rPr>
                <w:rFonts w:cstheme="minorHAnsi"/>
              </w:rPr>
            </w:pPr>
            <w:r w:rsidRPr="003360B8">
              <w:rPr>
                <w:rFonts w:cstheme="minorHAnsi"/>
              </w:rPr>
              <w:t xml:space="preserve">Record 1 if the participant </w:t>
            </w:r>
            <w:r>
              <w:rPr>
                <w:rFonts w:cstheme="minorHAnsi"/>
              </w:rPr>
              <w:t>indicates being Black or African-American</w:t>
            </w:r>
          </w:p>
          <w:p w14:paraId="7488FA4D" w14:textId="6F64A967" w:rsidR="00905BF3" w:rsidRPr="003360B8" w:rsidRDefault="00905BF3" w:rsidP="00783DC2">
            <w:pPr>
              <w:rPr>
                <w:rFonts w:cstheme="minorHAnsi"/>
              </w:rPr>
            </w:pPr>
            <w:r>
              <w:rPr>
                <w:rFonts w:cstheme="minorHAnsi"/>
              </w:rPr>
              <w:t>Record 0 otherwise</w:t>
            </w:r>
          </w:p>
        </w:tc>
        <w:tc>
          <w:tcPr>
            <w:tcW w:w="1147" w:type="pct"/>
            <w:vAlign w:val="center"/>
          </w:tcPr>
          <w:p w14:paraId="4D79D37B" w14:textId="26145939" w:rsidR="00905BF3" w:rsidRDefault="00905BF3" w:rsidP="00905BF3">
            <w:pPr>
              <w:pStyle w:val="ListParagraph"/>
              <w:ind w:left="0"/>
              <w:rPr>
                <w:rFonts w:cstheme="minorHAnsi"/>
              </w:rPr>
            </w:pPr>
            <w:r>
              <w:rPr>
                <w:rFonts w:cstheme="minorHAnsi"/>
              </w:rPr>
              <w:t xml:space="preserve">1 </w:t>
            </w:r>
            <w:r w:rsidRPr="00905BF3">
              <w:rPr>
                <w:rFonts w:cstheme="minorHAnsi"/>
              </w:rPr>
              <w:t xml:space="preserve">= </w:t>
            </w:r>
            <w:r>
              <w:rPr>
                <w:rFonts w:cstheme="minorHAnsi"/>
              </w:rPr>
              <w:t>Black or African-American</w:t>
            </w:r>
          </w:p>
          <w:p w14:paraId="45F75582" w14:textId="1B8CAEE1" w:rsidR="00905BF3" w:rsidRPr="003360B8" w:rsidRDefault="00905BF3" w:rsidP="00905BF3">
            <w:pPr>
              <w:pStyle w:val="ListParagraph"/>
              <w:ind w:left="0"/>
              <w:rPr>
                <w:rFonts w:cstheme="minorHAnsi"/>
              </w:rPr>
            </w:pPr>
            <w:r>
              <w:rPr>
                <w:rFonts w:cstheme="minorHAnsi"/>
              </w:rPr>
              <w:t>0 = Otherwise</w:t>
            </w:r>
          </w:p>
        </w:tc>
        <w:tc>
          <w:tcPr>
            <w:tcW w:w="519" w:type="pct"/>
            <w:vAlign w:val="center"/>
          </w:tcPr>
          <w:p w14:paraId="3C9827AE" w14:textId="04F7E46C" w:rsidR="00905BF3" w:rsidRPr="003360B8" w:rsidRDefault="00905BF3" w:rsidP="00783DC2">
            <w:pPr>
              <w:rPr>
                <w:rFonts w:cstheme="minorHAnsi"/>
              </w:rPr>
            </w:pPr>
            <w:r w:rsidRPr="003360B8">
              <w:rPr>
                <w:rFonts w:cstheme="minorHAnsi"/>
              </w:rPr>
              <w:t>Baseline Form Part 1</w:t>
            </w:r>
          </w:p>
        </w:tc>
      </w:tr>
      <w:tr w:rsidR="00905BF3" w:rsidRPr="003360B8" w14:paraId="0C43CD4E" w14:textId="77777777" w:rsidTr="00905BF3">
        <w:tc>
          <w:tcPr>
            <w:tcW w:w="387" w:type="pct"/>
            <w:vAlign w:val="center"/>
          </w:tcPr>
          <w:p w14:paraId="5FF04554" w14:textId="77DF4E4C" w:rsidR="00905BF3" w:rsidRPr="003360B8" w:rsidRDefault="00905BF3" w:rsidP="00783DC2">
            <w:pPr>
              <w:rPr>
                <w:rFonts w:cstheme="minorHAnsi"/>
              </w:rPr>
            </w:pPr>
            <w:r w:rsidRPr="003360B8">
              <w:rPr>
                <w:rFonts w:cstheme="minorHAnsi"/>
              </w:rPr>
              <w:t>RTN05</w:t>
            </w:r>
            <w:r>
              <w:rPr>
                <w:rFonts w:cstheme="minorHAnsi"/>
              </w:rPr>
              <w:t>-3</w:t>
            </w:r>
          </w:p>
        </w:tc>
        <w:tc>
          <w:tcPr>
            <w:tcW w:w="428" w:type="pct"/>
            <w:vAlign w:val="center"/>
          </w:tcPr>
          <w:p w14:paraId="1FA091B1" w14:textId="247AD3F1" w:rsidR="00905BF3" w:rsidRPr="003360B8" w:rsidRDefault="00905BF3" w:rsidP="00783DC2">
            <w:pPr>
              <w:rPr>
                <w:rFonts w:cstheme="minorHAnsi"/>
              </w:rPr>
            </w:pPr>
            <w:r>
              <w:rPr>
                <w:rFonts w:cstheme="minorHAnsi"/>
              </w:rPr>
              <w:t>Race – Am Ind</w:t>
            </w:r>
            <w:r w:rsidR="0005494B">
              <w:rPr>
                <w:rFonts w:cstheme="minorHAnsi"/>
              </w:rPr>
              <w:t>ian</w:t>
            </w:r>
          </w:p>
        </w:tc>
        <w:tc>
          <w:tcPr>
            <w:tcW w:w="2519" w:type="pct"/>
            <w:vAlign w:val="center"/>
          </w:tcPr>
          <w:p w14:paraId="5A873B75" w14:textId="212DF0B3" w:rsidR="00905BF3" w:rsidRDefault="00905BF3" w:rsidP="00905BF3">
            <w:pPr>
              <w:rPr>
                <w:rFonts w:cstheme="minorHAnsi"/>
              </w:rPr>
            </w:pPr>
            <w:r w:rsidRPr="003360B8">
              <w:rPr>
                <w:rFonts w:cstheme="minorHAnsi"/>
              </w:rPr>
              <w:t xml:space="preserve">Record 1 if the participant </w:t>
            </w:r>
            <w:r>
              <w:rPr>
                <w:rFonts w:cstheme="minorHAnsi"/>
              </w:rPr>
              <w:t>indicates being American Indian or Alaska Native</w:t>
            </w:r>
          </w:p>
          <w:p w14:paraId="6E01F589" w14:textId="71B29284" w:rsidR="00905BF3" w:rsidRPr="003360B8" w:rsidRDefault="00905BF3" w:rsidP="00783DC2">
            <w:pPr>
              <w:rPr>
                <w:rFonts w:cstheme="minorHAnsi"/>
              </w:rPr>
            </w:pPr>
            <w:r>
              <w:rPr>
                <w:rFonts w:cstheme="minorHAnsi"/>
              </w:rPr>
              <w:t>Record 0 otherwise</w:t>
            </w:r>
          </w:p>
        </w:tc>
        <w:tc>
          <w:tcPr>
            <w:tcW w:w="1147" w:type="pct"/>
            <w:vAlign w:val="center"/>
          </w:tcPr>
          <w:p w14:paraId="20F8517E" w14:textId="0FC22177" w:rsidR="00905BF3" w:rsidRDefault="00905BF3" w:rsidP="00905BF3">
            <w:pPr>
              <w:pStyle w:val="ListParagraph"/>
              <w:ind w:left="0"/>
              <w:rPr>
                <w:rFonts w:cstheme="minorHAnsi"/>
              </w:rPr>
            </w:pPr>
            <w:r>
              <w:rPr>
                <w:rFonts w:cstheme="minorHAnsi"/>
              </w:rPr>
              <w:t xml:space="preserve">1 </w:t>
            </w:r>
            <w:r w:rsidRPr="00905BF3">
              <w:rPr>
                <w:rFonts w:cstheme="minorHAnsi"/>
              </w:rPr>
              <w:t xml:space="preserve">= </w:t>
            </w:r>
            <w:r>
              <w:rPr>
                <w:rFonts w:cstheme="minorHAnsi"/>
              </w:rPr>
              <w:t>American Indian or Alaska Native</w:t>
            </w:r>
          </w:p>
          <w:p w14:paraId="5C35787C" w14:textId="7612DC27" w:rsidR="00905BF3" w:rsidRPr="003360B8" w:rsidRDefault="00905BF3" w:rsidP="00905BF3">
            <w:pPr>
              <w:pStyle w:val="ListParagraph"/>
              <w:ind w:left="0"/>
              <w:rPr>
                <w:rFonts w:cstheme="minorHAnsi"/>
              </w:rPr>
            </w:pPr>
            <w:r>
              <w:rPr>
                <w:rFonts w:cstheme="minorHAnsi"/>
              </w:rPr>
              <w:t>0 = Otherwise</w:t>
            </w:r>
          </w:p>
        </w:tc>
        <w:tc>
          <w:tcPr>
            <w:tcW w:w="519" w:type="pct"/>
            <w:vAlign w:val="center"/>
          </w:tcPr>
          <w:p w14:paraId="0A5C26A9" w14:textId="5B938266" w:rsidR="00905BF3" w:rsidRPr="003360B8" w:rsidRDefault="00905BF3" w:rsidP="00783DC2">
            <w:pPr>
              <w:rPr>
                <w:rFonts w:cstheme="minorHAnsi"/>
              </w:rPr>
            </w:pPr>
            <w:r w:rsidRPr="003360B8">
              <w:rPr>
                <w:rFonts w:cstheme="minorHAnsi"/>
              </w:rPr>
              <w:t>Baseline Form Part 1</w:t>
            </w:r>
          </w:p>
        </w:tc>
      </w:tr>
      <w:tr w:rsidR="00905BF3" w:rsidRPr="003360B8" w14:paraId="76CA5896" w14:textId="77777777" w:rsidTr="00905BF3">
        <w:tc>
          <w:tcPr>
            <w:tcW w:w="387" w:type="pct"/>
            <w:vAlign w:val="center"/>
          </w:tcPr>
          <w:p w14:paraId="39E735E2" w14:textId="355F364E" w:rsidR="00905BF3" w:rsidRPr="003360B8" w:rsidRDefault="00905BF3" w:rsidP="00783DC2">
            <w:pPr>
              <w:rPr>
                <w:rFonts w:cstheme="minorHAnsi"/>
              </w:rPr>
            </w:pPr>
            <w:r w:rsidRPr="003360B8">
              <w:rPr>
                <w:rFonts w:cstheme="minorHAnsi"/>
              </w:rPr>
              <w:t>RTN05</w:t>
            </w:r>
            <w:r>
              <w:rPr>
                <w:rFonts w:cstheme="minorHAnsi"/>
              </w:rPr>
              <w:t>-4</w:t>
            </w:r>
          </w:p>
        </w:tc>
        <w:tc>
          <w:tcPr>
            <w:tcW w:w="428" w:type="pct"/>
            <w:vAlign w:val="center"/>
          </w:tcPr>
          <w:p w14:paraId="760AE169" w14:textId="31801A79" w:rsidR="00905BF3" w:rsidRPr="003360B8" w:rsidRDefault="00905BF3" w:rsidP="00783DC2">
            <w:pPr>
              <w:rPr>
                <w:rFonts w:cstheme="minorHAnsi"/>
              </w:rPr>
            </w:pPr>
            <w:r>
              <w:rPr>
                <w:rFonts w:cstheme="minorHAnsi"/>
              </w:rPr>
              <w:t>Race – Asian</w:t>
            </w:r>
          </w:p>
        </w:tc>
        <w:tc>
          <w:tcPr>
            <w:tcW w:w="2519" w:type="pct"/>
            <w:vAlign w:val="center"/>
          </w:tcPr>
          <w:p w14:paraId="6E278CD8" w14:textId="1AE968EE" w:rsidR="00905BF3" w:rsidRDefault="00905BF3" w:rsidP="00905BF3">
            <w:pPr>
              <w:rPr>
                <w:rFonts w:cstheme="minorHAnsi"/>
              </w:rPr>
            </w:pPr>
            <w:r w:rsidRPr="003360B8">
              <w:rPr>
                <w:rFonts w:cstheme="minorHAnsi"/>
              </w:rPr>
              <w:t xml:space="preserve">Record 1 if the participant </w:t>
            </w:r>
            <w:r>
              <w:rPr>
                <w:rFonts w:cstheme="minorHAnsi"/>
              </w:rPr>
              <w:t>indicates being Asian</w:t>
            </w:r>
          </w:p>
          <w:p w14:paraId="1A766FD5" w14:textId="52F3B637" w:rsidR="00905BF3" w:rsidRPr="003360B8" w:rsidRDefault="00905BF3" w:rsidP="00783DC2">
            <w:pPr>
              <w:rPr>
                <w:rFonts w:cstheme="minorHAnsi"/>
              </w:rPr>
            </w:pPr>
            <w:r>
              <w:rPr>
                <w:rFonts w:cstheme="minorHAnsi"/>
              </w:rPr>
              <w:t>Record 0 otherwise</w:t>
            </w:r>
          </w:p>
        </w:tc>
        <w:tc>
          <w:tcPr>
            <w:tcW w:w="1147" w:type="pct"/>
            <w:vAlign w:val="center"/>
          </w:tcPr>
          <w:p w14:paraId="6C05BCBE" w14:textId="0DF05C9C" w:rsidR="00905BF3" w:rsidRDefault="00905BF3" w:rsidP="00905BF3">
            <w:pPr>
              <w:pStyle w:val="ListParagraph"/>
              <w:ind w:left="0"/>
              <w:rPr>
                <w:rFonts w:cstheme="minorHAnsi"/>
              </w:rPr>
            </w:pPr>
            <w:r>
              <w:rPr>
                <w:rFonts w:cstheme="minorHAnsi"/>
              </w:rPr>
              <w:t xml:space="preserve">1 </w:t>
            </w:r>
            <w:r w:rsidRPr="00905BF3">
              <w:rPr>
                <w:rFonts w:cstheme="minorHAnsi"/>
              </w:rPr>
              <w:t xml:space="preserve">= </w:t>
            </w:r>
            <w:r>
              <w:rPr>
                <w:rFonts w:cstheme="minorHAnsi"/>
              </w:rPr>
              <w:t>Asian</w:t>
            </w:r>
          </w:p>
          <w:p w14:paraId="4CAD0D6E" w14:textId="78CC7211" w:rsidR="00905BF3" w:rsidRPr="003360B8" w:rsidRDefault="00905BF3" w:rsidP="00905BF3">
            <w:pPr>
              <w:pStyle w:val="ListParagraph"/>
              <w:ind w:left="0"/>
              <w:rPr>
                <w:rFonts w:cstheme="minorHAnsi"/>
              </w:rPr>
            </w:pPr>
            <w:r>
              <w:rPr>
                <w:rFonts w:cstheme="minorHAnsi"/>
              </w:rPr>
              <w:t>0 = Otherwise</w:t>
            </w:r>
          </w:p>
        </w:tc>
        <w:tc>
          <w:tcPr>
            <w:tcW w:w="519" w:type="pct"/>
            <w:vAlign w:val="center"/>
          </w:tcPr>
          <w:p w14:paraId="25E900A4" w14:textId="103A6DC4" w:rsidR="00905BF3" w:rsidRPr="003360B8" w:rsidRDefault="00905BF3" w:rsidP="00783DC2">
            <w:pPr>
              <w:rPr>
                <w:rFonts w:cstheme="minorHAnsi"/>
              </w:rPr>
            </w:pPr>
            <w:r w:rsidRPr="003360B8">
              <w:rPr>
                <w:rFonts w:cstheme="minorHAnsi"/>
              </w:rPr>
              <w:t>Baseline Form Part 1</w:t>
            </w:r>
          </w:p>
        </w:tc>
      </w:tr>
      <w:tr w:rsidR="00905BF3" w:rsidRPr="003360B8" w14:paraId="4935B74F" w14:textId="77777777" w:rsidTr="00905BF3">
        <w:tc>
          <w:tcPr>
            <w:tcW w:w="387" w:type="pct"/>
            <w:vAlign w:val="center"/>
          </w:tcPr>
          <w:p w14:paraId="5E8B6311" w14:textId="47FD954C" w:rsidR="00905BF3" w:rsidRPr="003360B8" w:rsidRDefault="00905BF3" w:rsidP="00783DC2">
            <w:pPr>
              <w:rPr>
                <w:rFonts w:cstheme="minorHAnsi"/>
              </w:rPr>
            </w:pPr>
            <w:r w:rsidRPr="003360B8">
              <w:rPr>
                <w:rFonts w:cstheme="minorHAnsi"/>
              </w:rPr>
              <w:t>RTN05</w:t>
            </w:r>
            <w:r>
              <w:rPr>
                <w:rFonts w:cstheme="minorHAnsi"/>
              </w:rPr>
              <w:t>-5</w:t>
            </w:r>
          </w:p>
        </w:tc>
        <w:tc>
          <w:tcPr>
            <w:tcW w:w="428" w:type="pct"/>
            <w:vAlign w:val="center"/>
          </w:tcPr>
          <w:p w14:paraId="24646E8D" w14:textId="5D972163" w:rsidR="00905BF3" w:rsidRPr="003360B8" w:rsidRDefault="00905BF3" w:rsidP="00783DC2">
            <w:pPr>
              <w:rPr>
                <w:rFonts w:cstheme="minorHAnsi"/>
              </w:rPr>
            </w:pPr>
            <w:r>
              <w:rPr>
                <w:rFonts w:cstheme="minorHAnsi"/>
              </w:rPr>
              <w:t>Race – Hawaii or PI</w:t>
            </w:r>
          </w:p>
        </w:tc>
        <w:tc>
          <w:tcPr>
            <w:tcW w:w="2519" w:type="pct"/>
            <w:vAlign w:val="center"/>
          </w:tcPr>
          <w:p w14:paraId="229D26FA" w14:textId="33DCF968" w:rsidR="00905BF3" w:rsidRDefault="00905BF3" w:rsidP="00905BF3">
            <w:pPr>
              <w:rPr>
                <w:rFonts w:cstheme="minorHAnsi"/>
              </w:rPr>
            </w:pPr>
            <w:r w:rsidRPr="003360B8">
              <w:rPr>
                <w:rFonts w:cstheme="minorHAnsi"/>
              </w:rPr>
              <w:t xml:space="preserve">Record 1 if the participant </w:t>
            </w:r>
            <w:r>
              <w:rPr>
                <w:rFonts w:cstheme="minorHAnsi"/>
              </w:rPr>
              <w:t>indicates being Hawaiian or Pacific Islander</w:t>
            </w:r>
          </w:p>
          <w:p w14:paraId="3BF1D5DD" w14:textId="4AAC4B4A" w:rsidR="00905BF3" w:rsidRPr="003360B8" w:rsidRDefault="00905BF3" w:rsidP="00783DC2">
            <w:pPr>
              <w:rPr>
                <w:rFonts w:cstheme="minorHAnsi"/>
              </w:rPr>
            </w:pPr>
            <w:r>
              <w:rPr>
                <w:rFonts w:cstheme="minorHAnsi"/>
              </w:rPr>
              <w:t>Record 0 otherwise</w:t>
            </w:r>
          </w:p>
        </w:tc>
        <w:tc>
          <w:tcPr>
            <w:tcW w:w="1147" w:type="pct"/>
            <w:vAlign w:val="center"/>
          </w:tcPr>
          <w:p w14:paraId="7B797B4B" w14:textId="2647ACDA" w:rsidR="00905BF3" w:rsidRDefault="00905BF3" w:rsidP="00905BF3">
            <w:pPr>
              <w:pStyle w:val="ListParagraph"/>
              <w:ind w:left="0"/>
              <w:rPr>
                <w:rFonts w:cstheme="minorHAnsi"/>
              </w:rPr>
            </w:pPr>
            <w:r>
              <w:rPr>
                <w:rFonts w:cstheme="minorHAnsi"/>
              </w:rPr>
              <w:t xml:space="preserve">1 </w:t>
            </w:r>
            <w:r w:rsidRPr="00905BF3">
              <w:rPr>
                <w:rFonts w:cstheme="minorHAnsi"/>
              </w:rPr>
              <w:t xml:space="preserve">= </w:t>
            </w:r>
            <w:r>
              <w:rPr>
                <w:rFonts w:cstheme="minorHAnsi"/>
              </w:rPr>
              <w:t>Hawaiian or Pacific Islander</w:t>
            </w:r>
          </w:p>
          <w:p w14:paraId="47A6536E" w14:textId="5CE1D98A" w:rsidR="00905BF3" w:rsidRPr="003360B8" w:rsidRDefault="00905BF3" w:rsidP="00905BF3">
            <w:pPr>
              <w:pStyle w:val="ListParagraph"/>
              <w:ind w:left="0"/>
              <w:rPr>
                <w:rFonts w:cstheme="minorHAnsi"/>
              </w:rPr>
            </w:pPr>
            <w:r>
              <w:rPr>
                <w:rFonts w:cstheme="minorHAnsi"/>
              </w:rPr>
              <w:t>0 = Otherwise</w:t>
            </w:r>
          </w:p>
        </w:tc>
        <w:tc>
          <w:tcPr>
            <w:tcW w:w="519" w:type="pct"/>
            <w:vAlign w:val="center"/>
          </w:tcPr>
          <w:p w14:paraId="52DB7C20" w14:textId="3057FA93" w:rsidR="00905BF3" w:rsidRPr="003360B8" w:rsidRDefault="00905BF3" w:rsidP="00783DC2">
            <w:pPr>
              <w:rPr>
                <w:rFonts w:cstheme="minorHAnsi"/>
              </w:rPr>
            </w:pPr>
            <w:r w:rsidRPr="003360B8">
              <w:rPr>
                <w:rFonts w:cstheme="minorHAnsi"/>
              </w:rPr>
              <w:t>Baseline Form Part 1</w:t>
            </w:r>
          </w:p>
        </w:tc>
      </w:tr>
    </w:tbl>
    <w:p w14:paraId="0DDBFBE7" w14:textId="77777777" w:rsidR="00905BF3" w:rsidRDefault="00905BF3" w:rsidP="00787283">
      <w:pPr>
        <w:tabs>
          <w:tab w:val="left" w:pos="1995"/>
        </w:tabs>
        <w:spacing w:after="0"/>
        <w:rPr>
          <w:rFonts w:cstheme="minorHAnsi"/>
          <w:color w:val="2E74B5" w:themeColor="accent1" w:themeShade="BF"/>
          <w:sz w:val="26"/>
          <w:szCs w:val="26"/>
        </w:rPr>
      </w:pPr>
    </w:p>
    <w:p w14:paraId="3C0402C5" w14:textId="79694E0E" w:rsidR="00905BF3" w:rsidRDefault="00905BF3" w:rsidP="00787283">
      <w:pPr>
        <w:tabs>
          <w:tab w:val="left" w:pos="1995"/>
        </w:tabs>
        <w:spacing w:after="0"/>
        <w:rPr>
          <w:rFonts w:cstheme="minorHAnsi"/>
          <w:color w:val="2E74B5" w:themeColor="accent1" w:themeShade="BF"/>
          <w:sz w:val="26"/>
          <w:szCs w:val="26"/>
        </w:rPr>
      </w:pPr>
    </w:p>
    <w:p w14:paraId="57E46AB7" w14:textId="0E3C087D" w:rsidR="00C12D99" w:rsidRDefault="00C12D99" w:rsidP="00787283">
      <w:pPr>
        <w:tabs>
          <w:tab w:val="left" w:pos="1995"/>
        </w:tabs>
        <w:spacing w:after="0"/>
        <w:rPr>
          <w:rFonts w:cstheme="minorHAnsi"/>
          <w:color w:val="2E74B5" w:themeColor="accent1" w:themeShade="BF"/>
          <w:sz w:val="26"/>
          <w:szCs w:val="26"/>
        </w:rPr>
      </w:pPr>
    </w:p>
    <w:p w14:paraId="301E59F6" w14:textId="77777777" w:rsidR="00C12D99" w:rsidRDefault="00C12D99" w:rsidP="00787283">
      <w:pPr>
        <w:tabs>
          <w:tab w:val="left" w:pos="1995"/>
        </w:tabs>
        <w:spacing w:after="0"/>
        <w:rPr>
          <w:rFonts w:cstheme="minorHAnsi"/>
          <w:color w:val="2E74B5" w:themeColor="accent1" w:themeShade="BF"/>
          <w:sz w:val="26"/>
          <w:szCs w:val="26"/>
        </w:rPr>
      </w:pPr>
    </w:p>
    <w:p w14:paraId="7E784957" w14:textId="7E69CDAB" w:rsidR="00C0219B" w:rsidRPr="003360B8" w:rsidRDefault="007A5BCF" w:rsidP="00787283">
      <w:pPr>
        <w:tabs>
          <w:tab w:val="left" w:pos="1995"/>
        </w:tabs>
        <w:spacing w:after="0"/>
        <w:rPr>
          <w:rFonts w:cstheme="minorHAnsi"/>
          <w:color w:val="2E74B5" w:themeColor="accent1" w:themeShade="BF"/>
          <w:sz w:val="26"/>
          <w:szCs w:val="26"/>
        </w:rPr>
      </w:pPr>
      <w:r w:rsidRPr="003360B8">
        <w:rPr>
          <w:rFonts w:cstheme="minorHAnsi"/>
          <w:color w:val="2E74B5" w:themeColor="accent1" w:themeShade="BF"/>
          <w:sz w:val="26"/>
          <w:szCs w:val="26"/>
        </w:rPr>
        <w:t>3</w:t>
      </w:r>
      <w:r w:rsidR="00B339F0" w:rsidRPr="003360B8">
        <w:rPr>
          <w:rFonts w:cstheme="minorHAnsi"/>
          <w:color w:val="2E74B5" w:themeColor="accent1" w:themeShade="BF"/>
          <w:sz w:val="26"/>
          <w:szCs w:val="26"/>
        </w:rPr>
        <w:t xml:space="preserve">.1. </w:t>
      </w:r>
      <w:r w:rsidR="00D61E8A" w:rsidRPr="003360B8">
        <w:rPr>
          <w:rFonts w:cstheme="minorHAnsi"/>
          <w:color w:val="2E74B5" w:themeColor="accent1" w:themeShade="BF"/>
          <w:sz w:val="26"/>
          <w:szCs w:val="26"/>
        </w:rPr>
        <w:t>Worker Participant Characteristics, continued</w:t>
      </w:r>
    </w:p>
    <w:tbl>
      <w:tblPr>
        <w:tblStyle w:val="TableGrid"/>
        <w:tblW w:w="5000" w:type="pct"/>
        <w:tblLook w:val="04A0" w:firstRow="1" w:lastRow="0" w:firstColumn="1" w:lastColumn="0" w:noHBand="0" w:noVBand="1"/>
      </w:tblPr>
      <w:tblGrid>
        <w:gridCol w:w="973"/>
        <w:gridCol w:w="1356"/>
        <w:gridCol w:w="6694"/>
        <w:gridCol w:w="2958"/>
        <w:gridCol w:w="1195"/>
      </w:tblGrid>
      <w:tr w:rsidR="00DD160F" w:rsidRPr="003360B8" w14:paraId="135DC5AD" w14:textId="77777777" w:rsidTr="00905BF3">
        <w:tc>
          <w:tcPr>
            <w:tcW w:w="380" w:type="pct"/>
            <w:shd w:val="clear" w:color="auto" w:fill="BFBFBF" w:themeFill="background1" w:themeFillShade="BF"/>
            <w:vAlign w:val="center"/>
          </w:tcPr>
          <w:p w14:paraId="066FE53C" w14:textId="77777777" w:rsidR="00DD160F" w:rsidRPr="003360B8" w:rsidRDefault="00DD160F" w:rsidP="00C060D4">
            <w:pPr>
              <w:jc w:val="center"/>
              <w:rPr>
                <w:rFonts w:cstheme="minorHAnsi"/>
                <w:b/>
              </w:rPr>
            </w:pPr>
            <w:r w:rsidRPr="003360B8">
              <w:rPr>
                <w:rFonts w:cstheme="minorHAnsi"/>
                <w:b/>
              </w:rPr>
              <w:t>Data Element Number</w:t>
            </w:r>
          </w:p>
        </w:tc>
        <w:tc>
          <w:tcPr>
            <w:tcW w:w="348" w:type="pct"/>
            <w:shd w:val="clear" w:color="auto" w:fill="BFBFBF" w:themeFill="background1" w:themeFillShade="BF"/>
            <w:vAlign w:val="center"/>
          </w:tcPr>
          <w:p w14:paraId="0DB9D982" w14:textId="77777777" w:rsidR="00DD160F" w:rsidRPr="003360B8" w:rsidRDefault="00DD160F" w:rsidP="00C060D4">
            <w:pPr>
              <w:jc w:val="center"/>
              <w:rPr>
                <w:rFonts w:cstheme="minorHAnsi"/>
                <w:b/>
              </w:rPr>
            </w:pPr>
            <w:r w:rsidRPr="003360B8">
              <w:rPr>
                <w:rFonts w:cstheme="minorHAnsi"/>
                <w:b/>
              </w:rPr>
              <w:t>Data Element Name</w:t>
            </w:r>
          </w:p>
        </w:tc>
        <w:tc>
          <w:tcPr>
            <w:tcW w:w="2613" w:type="pct"/>
            <w:shd w:val="clear" w:color="auto" w:fill="BFBFBF" w:themeFill="background1" w:themeFillShade="BF"/>
            <w:vAlign w:val="center"/>
          </w:tcPr>
          <w:p w14:paraId="2DDA183C" w14:textId="77777777" w:rsidR="00DD160F" w:rsidRPr="003360B8" w:rsidRDefault="00DD160F" w:rsidP="00C060D4">
            <w:pPr>
              <w:jc w:val="center"/>
              <w:rPr>
                <w:rFonts w:cstheme="minorHAnsi"/>
                <w:b/>
              </w:rPr>
            </w:pPr>
            <w:r w:rsidRPr="003360B8">
              <w:rPr>
                <w:rFonts w:cstheme="minorHAnsi"/>
                <w:b/>
              </w:rPr>
              <w:t>Data</w:t>
            </w:r>
            <w:r w:rsidRPr="003360B8">
              <w:rPr>
                <w:rFonts w:cstheme="minorHAnsi"/>
                <w:b/>
                <w:vertAlign w:val="subscript"/>
              </w:rPr>
              <w:softHyphen/>
            </w:r>
            <w:r w:rsidRPr="003360B8">
              <w:rPr>
                <w:rFonts w:cstheme="minorHAnsi"/>
                <w:b/>
              </w:rPr>
              <w:t xml:space="preserve"> Element Definitions/Instructions</w:t>
            </w:r>
          </w:p>
        </w:tc>
        <w:tc>
          <w:tcPr>
            <w:tcW w:w="1164" w:type="pct"/>
            <w:shd w:val="clear" w:color="auto" w:fill="BFBFBF" w:themeFill="background1" w:themeFillShade="BF"/>
            <w:vAlign w:val="center"/>
          </w:tcPr>
          <w:p w14:paraId="22E07EA1" w14:textId="77777777" w:rsidR="00DD160F" w:rsidRPr="003360B8" w:rsidRDefault="00DD160F" w:rsidP="00C060D4">
            <w:pPr>
              <w:jc w:val="center"/>
              <w:rPr>
                <w:rFonts w:cstheme="minorHAnsi"/>
                <w:b/>
              </w:rPr>
            </w:pPr>
            <w:r w:rsidRPr="003360B8">
              <w:rPr>
                <w:rFonts w:cstheme="minorHAnsi"/>
                <w:b/>
              </w:rPr>
              <w:t>Code Value</w:t>
            </w:r>
          </w:p>
        </w:tc>
        <w:tc>
          <w:tcPr>
            <w:tcW w:w="495" w:type="pct"/>
            <w:shd w:val="clear" w:color="auto" w:fill="BFBFBF" w:themeFill="background1" w:themeFillShade="BF"/>
            <w:vAlign w:val="center"/>
          </w:tcPr>
          <w:p w14:paraId="1966AF3F" w14:textId="77777777" w:rsidR="00DD160F" w:rsidRPr="003360B8" w:rsidRDefault="00DD160F" w:rsidP="00C060D4">
            <w:pPr>
              <w:jc w:val="center"/>
              <w:rPr>
                <w:rFonts w:cstheme="minorHAnsi"/>
                <w:b/>
              </w:rPr>
            </w:pPr>
            <w:r w:rsidRPr="003360B8">
              <w:rPr>
                <w:rFonts w:cstheme="minorHAnsi"/>
                <w:b/>
              </w:rPr>
              <w:t>Source</w:t>
            </w:r>
          </w:p>
        </w:tc>
      </w:tr>
      <w:tr w:rsidR="00905BF3" w:rsidRPr="003360B8" w14:paraId="36B382CF" w14:textId="77777777" w:rsidTr="00905BF3">
        <w:tc>
          <w:tcPr>
            <w:tcW w:w="380" w:type="pct"/>
            <w:vAlign w:val="center"/>
          </w:tcPr>
          <w:p w14:paraId="45D16860" w14:textId="3026D187" w:rsidR="00905BF3" w:rsidRPr="003360B8" w:rsidRDefault="00905BF3" w:rsidP="00905BF3">
            <w:pPr>
              <w:rPr>
                <w:rFonts w:cstheme="minorHAnsi"/>
              </w:rPr>
            </w:pPr>
            <w:r w:rsidRPr="003360B8">
              <w:rPr>
                <w:rFonts w:cstheme="minorHAnsi"/>
              </w:rPr>
              <w:t>RTN06</w:t>
            </w:r>
          </w:p>
        </w:tc>
        <w:tc>
          <w:tcPr>
            <w:tcW w:w="348" w:type="pct"/>
            <w:vAlign w:val="center"/>
          </w:tcPr>
          <w:p w14:paraId="0D9DFB6D" w14:textId="5C40FE6F" w:rsidR="00905BF3" w:rsidRPr="003360B8" w:rsidRDefault="00905BF3" w:rsidP="00905BF3">
            <w:pPr>
              <w:rPr>
                <w:rFonts w:cstheme="minorHAnsi"/>
              </w:rPr>
            </w:pPr>
            <w:r w:rsidRPr="003360B8">
              <w:rPr>
                <w:rFonts w:cstheme="minorHAnsi"/>
              </w:rPr>
              <w:t>Education</w:t>
            </w:r>
          </w:p>
        </w:tc>
        <w:tc>
          <w:tcPr>
            <w:tcW w:w="2613" w:type="pct"/>
            <w:vAlign w:val="center"/>
          </w:tcPr>
          <w:p w14:paraId="446DD2B9" w14:textId="77777777" w:rsidR="00905BF3" w:rsidRPr="003360B8" w:rsidRDefault="00905BF3" w:rsidP="00905BF3">
            <w:pPr>
              <w:rPr>
                <w:rFonts w:cstheme="minorHAnsi"/>
              </w:rPr>
            </w:pPr>
            <w:r w:rsidRPr="003360B8">
              <w:rPr>
                <w:rFonts w:cstheme="minorHAnsi"/>
              </w:rPr>
              <w:t xml:space="preserve">Record 1 if the participant indicates attaining less than a high school diploma. </w:t>
            </w:r>
          </w:p>
          <w:p w14:paraId="4439DA59" w14:textId="77777777" w:rsidR="00905BF3" w:rsidRPr="003360B8" w:rsidRDefault="00905BF3" w:rsidP="00905BF3">
            <w:pPr>
              <w:rPr>
                <w:rFonts w:cstheme="minorHAnsi"/>
              </w:rPr>
            </w:pPr>
            <w:r w:rsidRPr="003360B8">
              <w:rPr>
                <w:rFonts w:cstheme="minorHAnsi"/>
              </w:rPr>
              <w:t xml:space="preserve">Record 2 if the participant indicates attaining a high school diploma or equivalent. </w:t>
            </w:r>
          </w:p>
          <w:p w14:paraId="7A7A6BAF" w14:textId="77777777" w:rsidR="00905BF3" w:rsidRPr="003360B8" w:rsidRDefault="00905BF3" w:rsidP="00905BF3">
            <w:pPr>
              <w:rPr>
                <w:rFonts w:cstheme="minorHAnsi"/>
              </w:rPr>
            </w:pPr>
            <w:r w:rsidRPr="003360B8">
              <w:rPr>
                <w:rFonts w:cstheme="minorHAnsi"/>
              </w:rPr>
              <w:t xml:space="preserve">Record 3 if the participant indicates attaining an occupational or 2-year college degree. </w:t>
            </w:r>
          </w:p>
          <w:p w14:paraId="4582133B" w14:textId="77777777" w:rsidR="00905BF3" w:rsidRPr="003360B8" w:rsidRDefault="00905BF3" w:rsidP="00905BF3">
            <w:pPr>
              <w:rPr>
                <w:rFonts w:cstheme="minorHAnsi"/>
              </w:rPr>
            </w:pPr>
            <w:r w:rsidRPr="003360B8">
              <w:rPr>
                <w:rFonts w:cstheme="minorHAnsi"/>
              </w:rPr>
              <w:t xml:space="preserve">Record 4 if the participant indicates attaining a 4-year college (bachelor’s) degree. </w:t>
            </w:r>
          </w:p>
          <w:p w14:paraId="00C34231" w14:textId="2A28A59D" w:rsidR="00905BF3" w:rsidRPr="003360B8" w:rsidRDefault="00905BF3" w:rsidP="00905BF3">
            <w:pPr>
              <w:rPr>
                <w:rFonts w:cstheme="minorHAnsi"/>
              </w:rPr>
            </w:pPr>
            <w:r w:rsidRPr="003360B8">
              <w:rPr>
                <w:rFonts w:cstheme="minorHAnsi"/>
              </w:rPr>
              <w:t xml:space="preserve">Record 5 if the participant indicates attaining a post-graduate degree. </w:t>
            </w:r>
          </w:p>
        </w:tc>
        <w:tc>
          <w:tcPr>
            <w:tcW w:w="1164" w:type="pct"/>
            <w:vAlign w:val="center"/>
          </w:tcPr>
          <w:p w14:paraId="74663014" w14:textId="77777777" w:rsidR="00905BF3" w:rsidRPr="003360B8" w:rsidRDefault="00905BF3" w:rsidP="00905BF3">
            <w:pPr>
              <w:rPr>
                <w:rFonts w:cstheme="minorHAnsi"/>
              </w:rPr>
            </w:pPr>
            <w:r w:rsidRPr="003360B8">
              <w:rPr>
                <w:rFonts w:cstheme="minorHAnsi"/>
              </w:rPr>
              <w:t>1 = Less than high school</w:t>
            </w:r>
          </w:p>
          <w:p w14:paraId="0F4F6A60" w14:textId="77777777" w:rsidR="00905BF3" w:rsidRPr="003360B8" w:rsidRDefault="00905BF3" w:rsidP="00905BF3">
            <w:pPr>
              <w:rPr>
                <w:rFonts w:cstheme="minorHAnsi"/>
              </w:rPr>
            </w:pPr>
            <w:r w:rsidRPr="003360B8">
              <w:rPr>
                <w:rFonts w:cstheme="minorHAnsi"/>
              </w:rPr>
              <w:t>2 = High school diploma or equivalent</w:t>
            </w:r>
          </w:p>
          <w:p w14:paraId="74B0A922" w14:textId="659B5C53" w:rsidR="00905BF3" w:rsidRPr="003360B8" w:rsidRDefault="00905BF3" w:rsidP="00905BF3">
            <w:pPr>
              <w:rPr>
                <w:rFonts w:cstheme="minorHAnsi"/>
              </w:rPr>
            </w:pPr>
            <w:r w:rsidRPr="003360B8">
              <w:rPr>
                <w:rFonts w:cstheme="minorHAnsi"/>
              </w:rPr>
              <w:t>3 = Occupational / 2-year college</w:t>
            </w:r>
          </w:p>
          <w:p w14:paraId="4D9FDCFE" w14:textId="4E9B6A94" w:rsidR="00905BF3" w:rsidRPr="00905BF3" w:rsidRDefault="00905BF3" w:rsidP="00905BF3">
            <w:pPr>
              <w:rPr>
                <w:rFonts w:cstheme="minorHAnsi"/>
              </w:rPr>
            </w:pPr>
            <w:r>
              <w:rPr>
                <w:rFonts w:cstheme="minorHAnsi"/>
              </w:rPr>
              <w:t xml:space="preserve">4 = Four year college </w:t>
            </w:r>
            <w:r w:rsidRPr="00905BF3">
              <w:rPr>
                <w:rFonts w:cstheme="minorHAnsi"/>
              </w:rPr>
              <w:t>(bachelor’s)</w:t>
            </w:r>
          </w:p>
          <w:p w14:paraId="5DCF111D" w14:textId="0EB99CDE" w:rsidR="00905BF3" w:rsidRPr="00905BF3" w:rsidRDefault="00905BF3" w:rsidP="00905BF3">
            <w:pPr>
              <w:rPr>
                <w:rFonts w:cstheme="minorHAnsi"/>
              </w:rPr>
            </w:pPr>
            <w:r w:rsidRPr="00905BF3">
              <w:rPr>
                <w:rFonts w:cstheme="minorHAnsi"/>
              </w:rPr>
              <w:t>5 = Post-graduate</w:t>
            </w:r>
            <w:r>
              <w:rPr>
                <w:rFonts w:cstheme="minorHAnsi"/>
              </w:rPr>
              <w:t xml:space="preserve"> </w:t>
            </w:r>
          </w:p>
        </w:tc>
        <w:tc>
          <w:tcPr>
            <w:tcW w:w="495" w:type="pct"/>
            <w:vAlign w:val="center"/>
          </w:tcPr>
          <w:p w14:paraId="6BD07208" w14:textId="41A07285" w:rsidR="00905BF3" w:rsidRPr="003360B8" w:rsidRDefault="00905BF3" w:rsidP="00905BF3">
            <w:pPr>
              <w:rPr>
                <w:rFonts w:cstheme="minorHAnsi"/>
              </w:rPr>
            </w:pPr>
            <w:r w:rsidRPr="003360B8">
              <w:rPr>
                <w:rFonts w:cstheme="minorHAnsi"/>
              </w:rPr>
              <w:t>Baseline Form Part 1</w:t>
            </w:r>
          </w:p>
        </w:tc>
      </w:tr>
      <w:tr w:rsidR="00905BF3" w:rsidRPr="003360B8" w14:paraId="066ED97F" w14:textId="77777777" w:rsidTr="00905BF3">
        <w:tc>
          <w:tcPr>
            <w:tcW w:w="380" w:type="pct"/>
            <w:vAlign w:val="center"/>
          </w:tcPr>
          <w:p w14:paraId="0F7543C2" w14:textId="4968A1AD" w:rsidR="00905BF3" w:rsidRPr="003360B8" w:rsidDel="00213801" w:rsidRDefault="00905BF3" w:rsidP="00905BF3">
            <w:pPr>
              <w:rPr>
                <w:rFonts w:cstheme="minorHAnsi"/>
              </w:rPr>
            </w:pPr>
            <w:r w:rsidRPr="003360B8">
              <w:rPr>
                <w:rFonts w:cstheme="minorHAnsi"/>
              </w:rPr>
              <w:t>RTN07</w:t>
            </w:r>
          </w:p>
        </w:tc>
        <w:tc>
          <w:tcPr>
            <w:tcW w:w="348" w:type="pct"/>
            <w:vAlign w:val="center"/>
          </w:tcPr>
          <w:p w14:paraId="20B52F03" w14:textId="77777777" w:rsidR="00905BF3" w:rsidRPr="003360B8" w:rsidRDefault="00905BF3" w:rsidP="00905BF3">
            <w:pPr>
              <w:rPr>
                <w:rFonts w:cstheme="minorHAnsi"/>
              </w:rPr>
            </w:pPr>
            <w:r w:rsidRPr="003360B8">
              <w:rPr>
                <w:rFonts w:cstheme="minorHAnsi"/>
              </w:rPr>
              <w:t>Health Status</w:t>
            </w:r>
          </w:p>
        </w:tc>
        <w:tc>
          <w:tcPr>
            <w:tcW w:w="2613" w:type="pct"/>
            <w:vAlign w:val="center"/>
          </w:tcPr>
          <w:p w14:paraId="61D94F25" w14:textId="3B6AFBF4" w:rsidR="00905BF3" w:rsidRPr="003360B8" w:rsidRDefault="00905BF3" w:rsidP="00905BF3">
            <w:pPr>
              <w:rPr>
                <w:rFonts w:cstheme="minorHAnsi"/>
              </w:rPr>
            </w:pPr>
            <w:r w:rsidRPr="003360B8">
              <w:rPr>
                <w:rFonts w:cstheme="minorHAnsi"/>
              </w:rPr>
              <w:t>Record 1 if the participant indicates excellent health</w:t>
            </w:r>
            <w:r>
              <w:rPr>
                <w:rFonts w:cstheme="minorHAnsi"/>
              </w:rPr>
              <w:t>.</w:t>
            </w:r>
          </w:p>
          <w:p w14:paraId="68BE1C1A" w14:textId="2DFB40BE" w:rsidR="00905BF3" w:rsidRPr="003360B8" w:rsidRDefault="00905BF3" w:rsidP="00905BF3">
            <w:pPr>
              <w:rPr>
                <w:rFonts w:cstheme="minorHAnsi"/>
              </w:rPr>
            </w:pPr>
            <w:r w:rsidRPr="003360B8">
              <w:rPr>
                <w:rFonts w:cstheme="minorHAnsi"/>
              </w:rPr>
              <w:t>Record 2 if the participant indicates very good health</w:t>
            </w:r>
            <w:r>
              <w:rPr>
                <w:rFonts w:cstheme="minorHAnsi"/>
              </w:rPr>
              <w:t>.</w:t>
            </w:r>
          </w:p>
          <w:p w14:paraId="6048ED3B" w14:textId="1723241B" w:rsidR="00905BF3" w:rsidRPr="003360B8" w:rsidRDefault="00905BF3" w:rsidP="00905BF3">
            <w:pPr>
              <w:rPr>
                <w:rFonts w:cstheme="minorHAnsi"/>
              </w:rPr>
            </w:pPr>
            <w:r w:rsidRPr="003360B8">
              <w:rPr>
                <w:rFonts w:cstheme="minorHAnsi"/>
              </w:rPr>
              <w:t>Record 3 if the participant indicates good health</w:t>
            </w:r>
            <w:r>
              <w:rPr>
                <w:rFonts w:cstheme="minorHAnsi"/>
              </w:rPr>
              <w:t>.</w:t>
            </w:r>
          </w:p>
          <w:p w14:paraId="68C1DDD4" w14:textId="7497A441" w:rsidR="00905BF3" w:rsidRPr="003360B8" w:rsidRDefault="00905BF3" w:rsidP="00905BF3">
            <w:pPr>
              <w:rPr>
                <w:rFonts w:cstheme="minorHAnsi"/>
              </w:rPr>
            </w:pPr>
            <w:r w:rsidRPr="003360B8">
              <w:rPr>
                <w:rFonts w:cstheme="minorHAnsi"/>
              </w:rPr>
              <w:t>Record 4 if the participant indicates fair health</w:t>
            </w:r>
            <w:r>
              <w:rPr>
                <w:rFonts w:cstheme="minorHAnsi"/>
              </w:rPr>
              <w:t>.</w:t>
            </w:r>
          </w:p>
          <w:p w14:paraId="7067EF58" w14:textId="2C941BFD" w:rsidR="00905BF3" w:rsidRPr="003360B8" w:rsidRDefault="00905BF3" w:rsidP="00905BF3">
            <w:pPr>
              <w:rPr>
                <w:rFonts w:cstheme="minorHAnsi"/>
              </w:rPr>
            </w:pPr>
            <w:r w:rsidRPr="003360B8">
              <w:rPr>
                <w:rFonts w:cstheme="minorHAnsi"/>
              </w:rPr>
              <w:t>Record 5 if the participant indicates poor health</w:t>
            </w:r>
            <w:r>
              <w:rPr>
                <w:rFonts w:cstheme="minorHAnsi"/>
              </w:rPr>
              <w:t>.</w:t>
            </w:r>
          </w:p>
        </w:tc>
        <w:tc>
          <w:tcPr>
            <w:tcW w:w="1164" w:type="pct"/>
            <w:vAlign w:val="center"/>
          </w:tcPr>
          <w:p w14:paraId="5E56014C" w14:textId="77777777" w:rsidR="00905BF3" w:rsidRPr="003360B8" w:rsidRDefault="00905BF3" w:rsidP="00905BF3">
            <w:pPr>
              <w:rPr>
                <w:rFonts w:cstheme="minorHAnsi"/>
              </w:rPr>
            </w:pPr>
            <w:r w:rsidRPr="003360B8">
              <w:rPr>
                <w:rFonts w:cstheme="minorHAnsi"/>
              </w:rPr>
              <w:t>1 = Excellent</w:t>
            </w:r>
          </w:p>
          <w:p w14:paraId="247CA40B" w14:textId="77777777" w:rsidR="00905BF3" w:rsidRPr="003360B8" w:rsidRDefault="00905BF3" w:rsidP="00905BF3">
            <w:pPr>
              <w:rPr>
                <w:rFonts w:cstheme="minorHAnsi"/>
              </w:rPr>
            </w:pPr>
            <w:r w:rsidRPr="003360B8">
              <w:rPr>
                <w:rFonts w:cstheme="minorHAnsi"/>
              </w:rPr>
              <w:t>2 = Very good</w:t>
            </w:r>
          </w:p>
          <w:p w14:paraId="5CADEEE5" w14:textId="77777777" w:rsidR="00905BF3" w:rsidRPr="003360B8" w:rsidRDefault="00905BF3" w:rsidP="00905BF3">
            <w:pPr>
              <w:rPr>
                <w:rFonts w:cstheme="minorHAnsi"/>
              </w:rPr>
            </w:pPr>
            <w:r w:rsidRPr="003360B8">
              <w:rPr>
                <w:rFonts w:cstheme="minorHAnsi"/>
              </w:rPr>
              <w:t>3 = Good</w:t>
            </w:r>
          </w:p>
          <w:p w14:paraId="17B2AA2D" w14:textId="0FEC954F" w:rsidR="00905BF3" w:rsidRPr="003360B8" w:rsidRDefault="00905BF3" w:rsidP="00905BF3">
            <w:pPr>
              <w:rPr>
                <w:rFonts w:cstheme="minorHAnsi"/>
              </w:rPr>
            </w:pPr>
            <w:r>
              <w:rPr>
                <w:rFonts w:cstheme="minorHAnsi"/>
              </w:rPr>
              <w:t>4 = Fair</w:t>
            </w:r>
          </w:p>
          <w:p w14:paraId="3C3731CD" w14:textId="77777777" w:rsidR="00905BF3" w:rsidRPr="003360B8" w:rsidRDefault="00905BF3" w:rsidP="00905BF3">
            <w:pPr>
              <w:rPr>
                <w:rFonts w:cstheme="minorHAnsi"/>
              </w:rPr>
            </w:pPr>
            <w:r w:rsidRPr="003360B8">
              <w:rPr>
                <w:rFonts w:cstheme="minorHAnsi"/>
              </w:rPr>
              <w:t>5 = Poor</w:t>
            </w:r>
          </w:p>
        </w:tc>
        <w:tc>
          <w:tcPr>
            <w:tcW w:w="495" w:type="pct"/>
            <w:vAlign w:val="center"/>
          </w:tcPr>
          <w:p w14:paraId="2C7E5AD1" w14:textId="3DD1ADCA" w:rsidR="00905BF3" w:rsidRPr="003360B8" w:rsidRDefault="00905BF3" w:rsidP="00905BF3">
            <w:pPr>
              <w:rPr>
                <w:rFonts w:cstheme="minorHAnsi"/>
              </w:rPr>
            </w:pPr>
            <w:r w:rsidRPr="003360B8">
              <w:rPr>
                <w:rFonts w:cstheme="minorHAnsi"/>
              </w:rPr>
              <w:t>Baseline Form Part 1</w:t>
            </w:r>
          </w:p>
        </w:tc>
      </w:tr>
      <w:tr w:rsidR="00905BF3" w:rsidRPr="003360B8" w14:paraId="305ADB74" w14:textId="77777777" w:rsidTr="00905BF3">
        <w:tc>
          <w:tcPr>
            <w:tcW w:w="380" w:type="pct"/>
            <w:vAlign w:val="center"/>
          </w:tcPr>
          <w:p w14:paraId="659AA13F" w14:textId="020FC61B" w:rsidR="00905BF3" w:rsidRPr="003360B8" w:rsidRDefault="00905BF3" w:rsidP="00905BF3">
            <w:pPr>
              <w:rPr>
                <w:rFonts w:cstheme="minorHAnsi"/>
              </w:rPr>
            </w:pPr>
            <w:r w:rsidRPr="003360B8">
              <w:rPr>
                <w:rFonts w:cstheme="minorHAnsi"/>
              </w:rPr>
              <w:t>RTN08</w:t>
            </w:r>
          </w:p>
        </w:tc>
        <w:tc>
          <w:tcPr>
            <w:tcW w:w="348" w:type="pct"/>
            <w:vAlign w:val="center"/>
          </w:tcPr>
          <w:p w14:paraId="7828CBFE" w14:textId="77777777" w:rsidR="00905BF3" w:rsidRPr="003360B8" w:rsidRDefault="00905BF3" w:rsidP="00905BF3">
            <w:pPr>
              <w:rPr>
                <w:rFonts w:cstheme="minorHAnsi"/>
              </w:rPr>
            </w:pPr>
            <w:r w:rsidRPr="003360B8">
              <w:rPr>
                <w:rFonts w:cstheme="minorHAnsi"/>
              </w:rPr>
              <w:t>Employment Status</w:t>
            </w:r>
          </w:p>
        </w:tc>
        <w:tc>
          <w:tcPr>
            <w:tcW w:w="2613" w:type="pct"/>
            <w:vAlign w:val="center"/>
          </w:tcPr>
          <w:p w14:paraId="5026D4DF" w14:textId="77777777" w:rsidR="00905BF3" w:rsidRPr="003360B8" w:rsidRDefault="00905BF3" w:rsidP="00905BF3">
            <w:pPr>
              <w:rPr>
                <w:rFonts w:cstheme="minorHAnsi"/>
              </w:rPr>
            </w:pPr>
            <w:r w:rsidRPr="003360B8">
              <w:rPr>
                <w:rFonts w:cstheme="minorHAnsi"/>
              </w:rPr>
              <w:t xml:space="preserve">Record 1 if the participant indicates they are currently not employed. </w:t>
            </w:r>
          </w:p>
          <w:p w14:paraId="7CC143C1" w14:textId="77777777" w:rsidR="00905BF3" w:rsidRPr="003360B8" w:rsidRDefault="00905BF3" w:rsidP="00905BF3">
            <w:pPr>
              <w:rPr>
                <w:rFonts w:cstheme="minorHAnsi"/>
              </w:rPr>
            </w:pPr>
            <w:r w:rsidRPr="003360B8">
              <w:rPr>
                <w:rFonts w:cstheme="minorHAnsi"/>
              </w:rPr>
              <w:t xml:space="preserve">Record 2 if the participant indicates they are currently self-employed. </w:t>
            </w:r>
          </w:p>
          <w:p w14:paraId="1D512DAA" w14:textId="77777777" w:rsidR="00905BF3" w:rsidRPr="003360B8" w:rsidRDefault="00905BF3" w:rsidP="00905BF3">
            <w:pPr>
              <w:rPr>
                <w:rFonts w:cstheme="minorHAnsi"/>
              </w:rPr>
            </w:pPr>
            <w:r w:rsidRPr="003360B8">
              <w:rPr>
                <w:rFonts w:cstheme="minorHAnsi"/>
              </w:rPr>
              <w:t xml:space="preserve">Record 3 if the participant indicates they are employed at a private company, non-profit, or government.  </w:t>
            </w:r>
          </w:p>
        </w:tc>
        <w:tc>
          <w:tcPr>
            <w:tcW w:w="1164" w:type="pct"/>
            <w:vAlign w:val="center"/>
          </w:tcPr>
          <w:p w14:paraId="4E51919F" w14:textId="6DF04539" w:rsidR="00905BF3" w:rsidRPr="003360B8" w:rsidRDefault="00905BF3" w:rsidP="00905BF3">
            <w:pPr>
              <w:rPr>
                <w:rFonts w:cstheme="minorHAnsi"/>
              </w:rPr>
            </w:pPr>
            <w:r w:rsidRPr="003360B8">
              <w:rPr>
                <w:rFonts w:cstheme="minorHAnsi"/>
              </w:rPr>
              <w:t>1 = Not employed</w:t>
            </w:r>
          </w:p>
          <w:p w14:paraId="2A4C69D0" w14:textId="77777777" w:rsidR="00905BF3" w:rsidRPr="003360B8" w:rsidRDefault="00905BF3" w:rsidP="00905BF3">
            <w:pPr>
              <w:rPr>
                <w:rFonts w:cstheme="minorHAnsi"/>
              </w:rPr>
            </w:pPr>
            <w:r w:rsidRPr="003360B8">
              <w:rPr>
                <w:rFonts w:cstheme="minorHAnsi"/>
              </w:rPr>
              <w:t>2 = Self-employed</w:t>
            </w:r>
          </w:p>
          <w:p w14:paraId="52E4E9C5" w14:textId="1C0024D6" w:rsidR="00905BF3" w:rsidRPr="003360B8" w:rsidRDefault="00905BF3" w:rsidP="00905BF3">
            <w:pPr>
              <w:rPr>
                <w:rFonts w:cstheme="minorHAnsi"/>
              </w:rPr>
            </w:pPr>
            <w:r w:rsidRPr="003360B8">
              <w:rPr>
                <w:rFonts w:cstheme="minorHAnsi"/>
              </w:rPr>
              <w:t>3 = Employed</w:t>
            </w:r>
          </w:p>
        </w:tc>
        <w:tc>
          <w:tcPr>
            <w:tcW w:w="495" w:type="pct"/>
            <w:vAlign w:val="center"/>
          </w:tcPr>
          <w:p w14:paraId="32E90468" w14:textId="48C4DF1D" w:rsidR="00905BF3" w:rsidRPr="003360B8" w:rsidRDefault="00905BF3" w:rsidP="00905BF3">
            <w:pPr>
              <w:rPr>
                <w:rFonts w:cstheme="minorHAnsi"/>
              </w:rPr>
            </w:pPr>
            <w:r w:rsidRPr="003360B8">
              <w:rPr>
                <w:rFonts w:cstheme="minorHAnsi"/>
              </w:rPr>
              <w:t>Baseline Form Part 1</w:t>
            </w:r>
          </w:p>
        </w:tc>
      </w:tr>
      <w:tr w:rsidR="00905BF3" w:rsidRPr="003360B8" w14:paraId="1193DBDE" w14:textId="77777777" w:rsidTr="00905BF3">
        <w:tc>
          <w:tcPr>
            <w:tcW w:w="380" w:type="pct"/>
            <w:vAlign w:val="center"/>
          </w:tcPr>
          <w:p w14:paraId="28A1CA88" w14:textId="432B5591" w:rsidR="00905BF3" w:rsidRPr="003360B8" w:rsidRDefault="00905BF3" w:rsidP="00905BF3">
            <w:pPr>
              <w:rPr>
                <w:rFonts w:cstheme="minorHAnsi"/>
              </w:rPr>
            </w:pPr>
            <w:r w:rsidRPr="003360B8">
              <w:rPr>
                <w:rFonts w:cstheme="minorHAnsi"/>
              </w:rPr>
              <w:t>RTN09</w:t>
            </w:r>
          </w:p>
        </w:tc>
        <w:tc>
          <w:tcPr>
            <w:tcW w:w="348" w:type="pct"/>
            <w:vAlign w:val="center"/>
          </w:tcPr>
          <w:p w14:paraId="61E391A1" w14:textId="77777777" w:rsidR="00905BF3" w:rsidRPr="003360B8" w:rsidRDefault="00905BF3" w:rsidP="00905BF3">
            <w:pPr>
              <w:rPr>
                <w:rFonts w:cstheme="minorHAnsi"/>
              </w:rPr>
            </w:pPr>
            <w:r w:rsidRPr="003360B8">
              <w:rPr>
                <w:rFonts w:cstheme="minorHAnsi"/>
              </w:rPr>
              <w:t>Hours Per Week</w:t>
            </w:r>
          </w:p>
        </w:tc>
        <w:tc>
          <w:tcPr>
            <w:tcW w:w="2613" w:type="pct"/>
            <w:vAlign w:val="center"/>
          </w:tcPr>
          <w:p w14:paraId="7256BF9A" w14:textId="77777777" w:rsidR="00905BF3" w:rsidRPr="003360B8" w:rsidRDefault="00905BF3" w:rsidP="00905BF3">
            <w:pPr>
              <w:rPr>
                <w:rFonts w:cstheme="minorHAnsi"/>
              </w:rPr>
            </w:pPr>
            <w:r w:rsidRPr="003360B8">
              <w:rPr>
                <w:rFonts w:cstheme="minorHAnsi"/>
              </w:rPr>
              <w:t xml:space="preserve">Record the number of hours per week usually worked. </w:t>
            </w:r>
          </w:p>
        </w:tc>
        <w:tc>
          <w:tcPr>
            <w:tcW w:w="1164" w:type="pct"/>
            <w:vAlign w:val="center"/>
          </w:tcPr>
          <w:p w14:paraId="4B6F61AE" w14:textId="24F06C2E" w:rsidR="00905BF3" w:rsidRPr="003360B8" w:rsidRDefault="00905BF3" w:rsidP="00905BF3">
            <w:pPr>
              <w:rPr>
                <w:rFonts w:cstheme="minorHAnsi"/>
              </w:rPr>
            </w:pPr>
            <w:r w:rsidRPr="003360B8">
              <w:rPr>
                <w:rFonts w:cstheme="minorHAnsi"/>
              </w:rPr>
              <w:t>Count in Hours</w:t>
            </w:r>
          </w:p>
        </w:tc>
        <w:tc>
          <w:tcPr>
            <w:tcW w:w="495" w:type="pct"/>
            <w:vAlign w:val="center"/>
          </w:tcPr>
          <w:p w14:paraId="0B031D9E" w14:textId="596F9BE2" w:rsidR="00905BF3" w:rsidRPr="003360B8" w:rsidRDefault="00905BF3" w:rsidP="00905BF3">
            <w:pPr>
              <w:rPr>
                <w:rFonts w:cstheme="minorHAnsi"/>
              </w:rPr>
            </w:pPr>
            <w:r w:rsidRPr="003360B8">
              <w:rPr>
                <w:rFonts w:cstheme="minorHAnsi"/>
              </w:rPr>
              <w:t>Baseline Form Part 1</w:t>
            </w:r>
          </w:p>
        </w:tc>
      </w:tr>
      <w:tr w:rsidR="00905BF3" w:rsidRPr="003360B8" w14:paraId="655F8B5F" w14:textId="77777777" w:rsidTr="00905BF3">
        <w:tc>
          <w:tcPr>
            <w:tcW w:w="380" w:type="pct"/>
            <w:vAlign w:val="center"/>
          </w:tcPr>
          <w:p w14:paraId="7066803A" w14:textId="7FF5F7A3" w:rsidR="00905BF3" w:rsidRPr="003360B8" w:rsidRDefault="00905BF3" w:rsidP="00905BF3">
            <w:pPr>
              <w:rPr>
                <w:rFonts w:cstheme="minorHAnsi"/>
              </w:rPr>
            </w:pPr>
            <w:r w:rsidRPr="003360B8">
              <w:rPr>
                <w:rFonts w:cstheme="minorHAnsi"/>
              </w:rPr>
              <w:t>RTN10</w:t>
            </w:r>
          </w:p>
        </w:tc>
        <w:tc>
          <w:tcPr>
            <w:tcW w:w="348" w:type="pct"/>
            <w:vAlign w:val="center"/>
          </w:tcPr>
          <w:p w14:paraId="27523432" w14:textId="77777777" w:rsidR="00905BF3" w:rsidRPr="003360B8" w:rsidRDefault="00905BF3" w:rsidP="00905BF3">
            <w:pPr>
              <w:rPr>
                <w:rFonts w:cstheme="minorHAnsi"/>
              </w:rPr>
            </w:pPr>
            <w:r w:rsidRPr="003360B8">
              <w:rPr>
                <w:rFonts w:cstheme="minorHAnsi"/>
              </w:rPr>
              <w:t>How Long Since Last at Work</w:t>
            </w:r>
          </w:p>
        </w:tc>
        <w:tc>
          <w:tcPr>
            <w:tcW w:w="2613" w:type="pct"/>
            <w:vAlign w:val="center"/>
          </w:tcPr>
          <w:p w14:paraId="17A93736" w14:textId="77777777" w:rsidR="00905BF3" w:rsidRPr="003360B8" w:rsidRDefault="00905BF3" w:rsidP="00905BF3">
            <w:pPr>
              <w:rPr>
                <w:rFonts w:cstheme="minorHAnsi"/>
              </w:rPr>
            </w:pPr>
            <w:r w:rsidRPr="003360B8">
              <w:rPr>
                <w:rFonts w:cstheme="minorHAnsi"/>
              </w:rPr>
              <w:t xml:space="preserve">Record 1 if the participant indicates the last time worked was today. </w:t>
            </w:r>
          </w:p>
          <w:p w14:paraId="51B7CC50" w14:textId="77777777" w:rsidR="00905BF3" w:rsidRPr="003360B8" w:rsidRDefault="00905BF3" w:rsidP="00905BF3">
            <w:pPr>
              <w:rPr>
                <w:rFonts w:cstheme="minorHAnsi"/>
              </w:rPr>
            </w:pPr>
            <w:r w:rsidRPr="003360B8">
              <w:rPr>
                <w:rFonts w:cstheme="minorHAnsi"/>
              </w:rPr>
              <w:t xml:space="preserve">Record 2 if the participant indicates the last time worked was no more than a week ago. </w:t>
            </w:r>
          </w:p>
          <w:p w14:paraId="1325EDA9" w14:textId="77777777" w:rsidR="00905BF3" w:rsidRPr="003360B8" w:rsidRDefault="00905BF3" w:rsidP="00905BF3">
            <w:pPr>
              <w:rPr>
                <w:rFonts w:cstheme="minorHAnsi"/>
              </w:rPr>
            </w:pPr>
            <w:r w:rsidRPr="003360B8">
              <w:rPr>
                <w:rFonts w:cstheme="minorHAnsi"/>
              </w:rPr>
              <w:t xml:space="preserve">Record 3 if the participant indicates the last time worked was more than a week ago but no more than a month ago.  </w:t>
            </w:r>
          </w:p>
          <w:p w14:paraId="311B22A5" w14:textId="77777777" w:rsidR="00905BF3" w:rsidRPr="003360B8" w:rsidRDefault="00905BF3" w:rsidP="00905BF3">
            <w:pPr>
              <w:rPr>
                <w:rFonts w:cstheme="minorHAnsi"/>
              </w:rPr>
            </w:pPr>
            <w:r w:rsidRPr="003360B8">
              <w:rPr>
                <w:rFonts w:cstheme="minorHAnsi"/>
              </w:rPr>
              <w:t xml:space="preserve">Record 4 if the participant indicates the last time worked was more than a month but no more than three months ago.  </w:t>
            </w:r>
          </w:p>
          <w:p w14:paraId="790CDAE5" w14:textId="77777777" w:rsidR="00905BF3" w:rsidRPr="003360B8" w:rsidRDefault="00905BF3" w:rsidP="00905BF3">
            <w:pPr>
              <w:rPr>
                <w:rFonts w:cstheme="minorHAnsi"/>
              </w:rPr>
            </w:pPr>
            <w:r w:rsidRPr="003360B8">
              <w:rPr>
                <w:rFonts w:cstheme="minorHAnsi"/>
              </w:rPr>
              <w:t xml:space="preserve">Record 5 if the participant indicates the last time worked was more than three months ago. </w:t>
            </w:r>
          </w:p>
        </w:tc>
        <w:tc>
          <w:tcPr>
            <w:tcW w:w="1164" w:type="pct"/>
            <w:vAlign w:val="center"/>
          </w:tcPr>
          <w:p w14:paraId="7D3683EA" w14:textId="77777777" w:rsidR="00905BF3" w:rsidRPr="003360B8" w:rsidRDefault="00905BF3" w:rsidP="00905BF3">
            <w:pPr>
              <w:rPr>
                <w:rFonts w:cstheme="minorHAnsi"/>
              </w:rPr>
            </w:pPr>
            <w:r w:rsidRPr="003360B8">
              <w:rPr>
                <w:rFonts w:cstheme="minorHAnsi"/>
              </w:rPr>
              <w:t>1 = Today</w:t>
            </w:r>
          </w:p>
          <w:p w14:paraId="2F6FAA9C" w14:textId="77777777" w:rsidR="00905BF3" w:rsidRPr="003360B8" w:rsidRDefault="00905BF3" w:rsidP="00905BF3">
            <w:pPr>
              <w:rPr>
                <w:rFonts w:cstheme="minorHAnsi"/>
              </w:rPr>
            </w:pPr>
            <w:r w:rsidRPr="003360B8">
              <w:rPr>
                <w:rFonts w:cstheme="minorHAnsi"/>
              </w:rPr>
              <w:t>2 = Between 1 day and 1 week</w:t>
            </w:r>
          </w:p>
          <w:p w14:paraId="69F0ED39" w14:textId="77777777" w:rsidR="00905BF3" w:rsidRPr="003360B8" w:rsidRDefault="00905BF3" w:rsidP="00905BF3">
            <w:pPr>
              <w:rPr>
                <w:rFonts w:cstheme="minorHAnsi"/>
              </w:rPr>
            </w:pPr>
            <w:r w:rsidRPr="003360B8">
              <w:rPr>
                <w:rFonts w:cstheme="minorHAnsi"/>
              </w:rPr>
              <w:t>3 = Between 1 week and 1 month</w:t>
            </w:r>
          </w:p>
          <w:p w14:paraId="5AC999A5" w14:textId="77777777" w:rsidR="00905BF3" w:rsidRPr="003360B8" w:rsidRDefault="00905BF3" w:rsidP="00905BF3">
            <w:pPr>
              <w:rPr>
                <w:rFonts w:cstheme="minorHAnsi"/>
              </w:rPr>
            </w:pPr>
            <w:r w:rsidRPr="003360B8">
              <w:rPr>
                <w:rFonts w:cstheme="minorHAnsi"/>
              </w:rPr>
              <w:t>4 = Between 1 month and 3 months</w:t>
            </w:r>
          </w:p>
          <w:p w14:paraId="0318250A" w14:textId="77777777" w:rsidR="00905BF3" w:rsidRPr="003360B8" w:rsidRDefault="00905BF3" w:rsidP="00905BF3">
            <w:pPr>
              <w:rPr>
                <w:rFonts w:cstheme="minorHAnsi"/>
              </w:rPr>
            </w:pPr>
            <w:r w:rsidRPr="003360B8">
              <w:rPr>
                <w:rFonts w:cstheme="minorHAnsi"/>
              </w:rPr>
              <w:t>5 = More than 3 months</w:t>
            </w:r>
          </w:p>
        </w:tc>
        <w:tc>
          <w:tcPr>
            <w:tcW w:w="495" w:type="pct"/>
            <w:vAlign w:val="center"/>
          </w:tcPr>
          <w:p w14:paraId="505198CB" w14:textId="2ED5EC8A" w:rsidR="00905BF3" w:rsidRPr="003360B8" w:rsidRDefault="00905BF3" w:rsidP="00905BF3">
            <w:pPr>
              <w:rPr>
                <w:rFonts w:cstheme="minorHAnsi"/>
              </w:rPr>
            </w:pPr>
            <w:r w:rsidRPr="003360B8">
              <w:rPr>
                <w:rFonts w:cstheme="minorHAnsi"/>
              </w:rPr>
              <w:t>Baseline Form Part 1</w:t>
            </w:r>
          </w:p>
        </w:tc>
      </w:tr>
    </w:tbl>
    <w:p w14:paraId="5069B3C4" w14:textId="4607231E" w:rsidR="00435B91" w:rsidRPr="003360B8" w:rsidRDefault="007A5BCF" w:rsidP="00D57CD4">
      <w:pPr>
        <w:tabs>
          <w:tab w:val="left" w:pos="1995"/>
        </w:tabs>
        <w:spacing w:after="0"/>
        <w:rPr>
          <w:rFonts w:cstheme="minorHAnsi"/>
          <w:color w:val="2E74B5" w:themeColor="accent1" w:themeShade="BF"/>
          <w:sz w:val="26"/>
          <w:szCs w:val="26"/>
        </w:rPr>
      </w:pPr>
      <w:r w:rsidRPr="003360B8">
        <w:rPr>
          <w:rFonts w:cstheme="minorHAnsi"/>
          <w:color w:val="2E74B5" w:themeColor="accent1" w:themeShade="BF"/>
          <w:sz w:val="26"/>
          <w:szCs w:val="26"/>
        </w:rPr>
        <w:t>3</w:t>
      </w:r>
      <w:r w:rsidR="00B339F0" w:rsidRPr="003360B8">
        <w:rPr>
          <w:rFonts w:cstheme="minorHAnsi"/>
          <w:color w:val="2E74B5" w:themeColor="accent1" w:themeShade="BF"/>
          <w:sz w:val="26"/>
          <w:szCs w:val="26"/>
        </w:rPr>
        <w:t xml:space="preserve">.1 </w:t>
      </w:r>
      <w:r w:rsidR="00435B91" w:rsidRPr="003360B8">
        <w:rPr>
          <w:rFonts w:cstheme="minorHAnsi"/>
          <w:color w:val="2E74B5" w:themeColor="accent1" w:themeShade="BF"/>
          <w:sz w:val="26"/>
          <w:szCs w:val="26"/>
        </w:rPr>
        <w:t>Worker Partici</w:t>
      </w:r>
      <w:r w:rsidR="00D61E8A" w:rsidRPr="003360B8">
        <w:rPr>
          <w:rFonts w:cstheme="minorHAnsi"/>
          <w:color w:val="2E74B5" w:themeColor="accent1" w:themeShade="BF"/>
          <w:sz w:val="26"/>
          <w:szCs w:val="26"/>
        </w:rPr>
        <w:t>pant Characteristics, continued</w:t>
      </w:r>
      <w:r w:rsidR="00435B91" w:rsidRPr="003360B8">
        <w:rPr>
          <w:rFonts w:cstheme="minorHAnsi"/>
          <w:color w:val="2E74B5" w:themeColor="accent1" w:themeShade="BF"/>
          <w:sz w:val="26"/>
          <w:szCs w:val="26"/>
        </w:rPr>
        <w:t xml:space="preserve"> </w:t>
      </w:r>
    </w:p>
    <w:tbl>
      <w:tblPr>
        <w:tblStyle w:val="TableGrid"/>
        <w:tblW w:w="5000" w:type="pct"/>
        <w:tblLook w:val="04A0" w:firstRow="1" w:lastRow="0" w:firstColumn="1" w:lastColumn="0" w:noHBand="0" w:noVBand="1"/>
      </w:tblPr>
      <w:tblGrid>
        <w:gridCol w:w="991"/>
        <w:gridCol w:w="1623"/>
        <w:gridCol w:w="6812"/>
        <w:gridCol w:w="2327"/>
        <w:gridCol w:w="1423"/>
      </w:tblGrid>
      <w:tr w:rsidR="00DD160F" w:rsidRPr="003360B8" w14:paraId="00640689" w14:textId="77777777" w:rsidTr="00E35170">
        <w:tc>
          <w:tcPr>
            <w:tcW w:w="376" w:type="pct"/>
            <w:shd w:val="clear" w:color="auto" w:fill="BFBFBF" w:themeFill="background1" w:themeFillShade="BF"/>
            <w:vAlign w:val="center"/>
          </w:tcPr>
          <w:p w14:paraId="538250AB" w14:textId="77777777" w:rsidR="00DD160F" w:rsidRPr="003360B8" w:rsidRDefault="00DD160F" w:rsidP="00C060D4">
            <w:pPr>
              <w:jc w:val="center"/>
              <w:rPr>
                <w:rFonts w:cstheme="minorHAnsi"/>
                <w:b/>
              </w:rPr>
            </w:pPr>
            <w:r w:rsidRPr="003360B8">
              <w:rPr>
                <w:rFonts w:cstheme="minorHAnsi"/>
                <w:b/>
              </w:rPr>
              <w:t>Data Element Number</w:t>
            </w:r>
          </w:p>
        </w:tc>
        <w:tc>
          <w:tcPr>
            <w:tcW w:w="616" w:type="pct"/>
            <w:shd w:val="clear" w:color="auto" w:fill="BFBFBF" w:themeFill="background1" w:themeFillShade="BF"/>
            <w:vAlign w:val="center"/>
          </w:tcPr>
          <w:p w14:paraId="495D7FFF" w14:textId="77777777" w:rsidR="00DD160F" w:rsidRPr="003360B8" w:rsidRDefault="00DD160F" w:rsidP="00C060D4">
            <w:pPr>
              <w:jc w:val="center"/>
              <w:rPr>
                <w:rFonts w:cstheme="minorHAnsi"/>
                <w:b/>
              </w:rPr>
            </w:pPr>
            <w:r w:rsidRPr="003360B8">
              <w:rPr>
                <w:rFonts w:cstheme="minorHAnsi"/>
                <w:b/>
              </w:rPr>
              <w:t>Data Element Name</w:t>
            </w:r>
          </w:p>
        </w:tc>
        <w:tc>
          <w:tcPr>
            <w:tcW w:w="2585" w:type="pct"/>
            <w:shd w:val="clear" w:color="auto" w:fill="BFBFBF" w:themeFill="background1" w:themeFillShade="BF"/>
            <w:vAlign w:val="center"/>
          </w:tcPr>
          <w:p w14:paraId="2304253E" w14:textId="77777777" w:rsidR="00DD160F" w:rsidRPr="003360B8" w:rsidRDefault="00DD160F" w:rsidP="00C060D4">
            <w:pPr>
              <w:jc w:val="center"/>
              <w:rPr>
                <w:rFonts w:cstheme="minorHAnsi"/>
                <w:b/>
              </w:rPr>
            </w:pPr>
            <w:r w:rsidRPr="003360B8">
              <w:rPr>
                <w:rFonts w:cstheme="minorHAnsi"/>
                <w:b/>
              </w:rPr>
              <w:t>Data Element Definitions/Instructions</w:t>
            </w:r>
          </w:p>
        </w:tc>
        <w:tc>
          <w:tcPr>
            <w:tcW w:w="883" w:type="pct"/>
            <w:shd w:val="clear" w:color="auto" w:fill="BFBFBF" w:themeFill="background1" w:themeFillShade="BF"/>
            <w:vAlign w:val="center"/>
          </w:tcPr>
          <w:p w14:paraId="71157990" w14:textId="77777777" w:rsidR="00DD160F" w:rsidRPr="003360B8" w:rsidRDefault="00DD160F" w:rsidP="00C060D4">
            <w:pPr>
              <w:jc w:val="center"/>
              <w:rPr>
                <w:rFonts w:cstheme="minorHAnsi"/>
                <w:b/>
              </w:rPr>
            </w:pPr>
            <w:r w:rsidRPr="003360B8">
              <w:rPr>
                <w:rFonts w:cstheme="minorHAnsi"/>
                <w:b/>
              </w:rPr>
              <w:t>Code Value</w:t>
            </w:r>
          </w:p>
        </w:tc>
        <w:tc>
          <w:tcPr>
            <w:tcW w:w="540" w:type="pct"/>
            <w:shd w:val="clear" w:color="auto" w:fill="BFBFBF" w:themeFill="background1" w:themeFillShade="BF"/>
            <w:vAlign w:val="center"/>
          </w:tcPr>
          <w:p w14:paraId="5FE5726F" w14:textId="77777777" w:rsidR="00DD160F" w:rsidRPr="003360B8" w:rsidRDefault="00DD160F" w:rsidP="00C060D4">
            <w:pPr>
              <w:jc w:val="center"/>
              <w:rPr>
                <w:rFonts w:cstheme="minorHAnsi"/>
                <w:b/>
              </w:rPr>
            </w:pPr>
            <w:r w:rsidRPr="003360B8">
              <w:rPr>
                <w:rFonts w:cstheme="minorHAnsi"/>
                <w:b/>
              </w:rPr>
              <w:t>Source</w:t>
            </w:r>
          </w:p>
        </w:tc>
      </w:tr>
      <w:tr w:rsidR="00DD160F" w:rsidRPr="003360B8" w14:paraId="7FDF8296" w14:textId="77777777" w:rsidTr="00E35170">
        <w:tc>
          <w:tcPr>
            <w:tcW w:w="376" w:type="pct"/>
            <w:vAlign w:val="center"/>
          </w:tcPr>
          <w:p w14:paraId="185B7310" w14:textId="6C000AF1" w:rsidR="00DD160F" w:rsidRPr="003360B8" w:rsidRDefault="00DD160F" w:rsidP="000A6113">
            <w:pPr>
              <w:rPr>
                <w:rFonts w:cstheme="minorHAnsi"/>
              </w:rPr>
            </w:pPr>
            <w:r w:rsidRPr="003360B8">
              <w:rPr>
                <w:rFonts w:cstheme="minorHAnsi"/>
              </w:rPr>
              <w:t>RTN1</w:t>
            </w:r>
            <w:r w:rsidR="000A6113" w:rsidRPr="003360B8">
              <w:rPr>
                <w:rFonts w:cstheme="minorHAnsi"/>
              </w:rPr>
              <w:t>1</w:t>
            </w:r>
          </w:p>
        </w:tc>
        <w:tc>
          <w:tcPr>
            <w:tcW w:w="616" w:type="pct"/>
            <w:vAlign w:val="center"/>
          </w:tcPr>
          <w:p w14:paraId="0759F69F" w14:textId="77777777" w:rsidR="00DD160F" w:rsidRPr="003360B8" w:rsidRDefault="00DD160F" w:rsidP="00243EEE">
            <w:pPr>
              <w:rPr>
                <w:rFonts w:cstheme="minorHAnsi"/>
              </w:rPr>
            </w:pPr>
            <w:r w:rsidRPr="003360B8">
              <w:rPr>
                <w:rFonts w:cstheme="minorHAnsi"/>
              </w:rPr>
              <w:t>Job Tenure</w:t>
            </w:r>
          </w:p>
        </w:tc>
        <w:tc>
          <w:tcPr>
            <w:tcW w:w="2585" w:type="pct"/>
            <w:vAlign w:val="center"/>
          </w:tcPr>
          <w:p w14:paraId="2156F063" w14:textId="75F773C4" w:rsidR="00DD160F" w:rsidRPr="003360B8" w:rsidRDefault="00DD160F" w:rsidP="00243EEE">
            <w:pPr>
              <w:rPr>
                <w:rFonts w:cstheme="minorHAnsi"/>
              </w:rPr>
            </w:pPr>
            <w:r w:rsidRPr="003360B8">
              <w:rPr>
                <w:rFonts w:cstheme="minorHAnsi"/>
              </w:rPr>
              <w:t>Record 1 if the participant has been employed less than 6 months</w:t>
            </w:r>
            <w:r w:rsidR="00E35170" w:rsidRPr="003360B8">
              <w:rPr>
                <w:rFonts w:cstheme="minorHAnsi"/>
              </w:rPr>
              <w:t>.</w:t>
            </w:r>
          </w:p>
          <w:p w14:paraId="1F50BB99" w14:textId="142945BD" w:rsidR="00DD160F" w:rsidRPr="003360B8" w:rsidRDefault="00DD160F" w:rsidP="00243EEE">
            <w:pPr>
              <w:rPr>
                <w:rFonts w:cstheme="minorHAnsi"/>
              </w:rPr>
            </w:pPr>
            <w:r w:rsidRPr="003360B8">
              <w:rPr>
                <w:rFonts w:cstheme="minorHAnsi"/>
              </w:rPr>
              <w:t>Record 2 if the participant has been employed from 6 months to 1 year</w:t>
            </w:r>
            <w:r w:rsidR="00E35170" w:rsidRPr="003360B8">
              <w:rPr>
                <w:rFonts w:cstheme="minorHAnsi"/>
              </w:rPr>
              <w:t>.</w:t>
            </w:r>
          </w:p>
          <w:p w14:paraId="77399A05" w14:textId="24EC2424" w:rsidR="00DD160F" w:rsidRPr="003360B8" w:rsidRDefault="00DD160F" w:rsidP="00243EEE">
            <w:pPr>
              <w:rPr>
                <w:rFonts w:cstheme="minorHAnsi"/>
              </w:rPr>
            </w:pPr>
            <w:r w:rsidRPr="003360B8">
              <w:rPr>
                <w:rFonts w:cstheme="minorHAnsi"/>
              </w:rPr>
              <w:t>Record 3 if the participant has been employed from 1 year to 2 years</w:t>
            </w:r>
            <w:r w:rsidR="00E35170" w:rsidRPr="003360B8">
              <w:rPr>
                <w:rFonts w:cstheme="minorHAnsi"/>
              </w:rPr>
              <w:t>.</w:t>
            </w:r>
          </w:p>
          <w:p w14:paraId="77D6AFEB" w14:textId="40A719A6" w:rsidR="00DD160F" w:rsidRPr="003360B8" w:rsidRDefault="00DD160F" w:rsidP="00243EEE">
            <w:pPr>
              <w:rPr>
                <w:rFonts w:cstheme="minorHAnsi"/>
              </w:rPr>
            </w:pPr>
            <w:r w:rsidRPr="003360B8">
              <w:rPr>
                <w:rFonts w:cstheme="minorHAnsi"/>
              </w:rPr>
              <w:t>Record 4 if the participant has been employed from 2 years to 5 years</w:t>
            </w:r>
            <w:r w:rsidR="00E35170" w:rsidRPr="003360B8">
              <w:rPr>
                <w:rFonts w:cstheme="minorHAnsi"/>
              </w:rPr>
              <w:t>.</w:t>
            </w:r>
          </w:p>
          <w:p w14:paraId="0227BF30" w14:textId="2A53EF5F" w:rsidR="00DD160F" w:rsidRPr="003360B8" w:rsidRDefault="00DD160F" w:rsidP="00243EEE">
            <w:pPr>
              <w:rPr>
                <w:rFonts w:cstheme="minorHAnsi"/>
              </w:rPr>
            </w:pPr>
            <w:r w:rsidRPr="003360B8">
              <w:rPr>
                <w:rFonts w:cstheme="minorHAnsi"/>
              </w:rPr>
              <w:t>Record 5 if the participant has been employed more than 5 years</w:t>
            </w:r>
            <w:r w:rsidR="00E35170" w:rsidRPr="003360B8">
              <w:rPr>
                <w:rFonts w:cstheme="minorHAnsi"/>
              </w:rPr>
              <w:t>.</w:t>
            </w:r>
          </w:p>
        </w:tc>
        <w:tc>
          <w:tcPr>
            <w:tcW w:w="883" w:type="pct"/>
            <w:vAlign w:val="center"/>
          </w:tcPr>
          <w:p w14:paraId="49DE4ECE" w14:textId="77777777" w:rsidR="00DD160F" w:rsidRPr="003360B8" w:rsidRDefault="00DD160F" w:rsidP="00243EEE">
            <w:pPr>
              <w:rPr>
                <w:rFonts w:cstheme="minorHAnsi"/>
              </w:rPr>
            </w:pPr>
            <w:r w:rsidRPr="003360B8">
              <w:rPr>
                <w:rFonts w:cstheme="minorHAnsi"/>
              </w:rPr>
              <w:t>1 = Less than 6 months</w:t>
            </w:r>
          </w:p>
          <w:p w14:paraId="708221C8" w14:textId="77777777" w:rsidR="00DD160F" w:rsidRPr="003360B8" w:rsidRDefault="00DD160F" w:rsidP="00243EEE">
            <w:pPr>
              <w:rPr>
                <w:rFonts w:cstheme="minorHAnsi"/>
              </w:rPr>
            </w:pPr>
            <w:r w:rsidRPr="003360B8">
              <w:rPr>
                <w:rFonts w:cstheme="minorHAnsi"/>
              </w:rPr>
              <w:t>2 = Between 6 months and 1 years</w:t>
            </w:r>
          </w:p>
          <w:p w14:paraId="4B56EA8B" w14:textId="77777777" w:rsidR="00DD160F" w:rsidRPr="003360B8" w:rsidRDefault="00DD160F" w:rsidP="00243EEE">
            <w:pPr>
              <w:rPr>
                <w:rFonts w:cstheme="minorHAnsi"/>
              </w:rPr>
            </w:pPr>
            <w:r w:rsidRPr="003360B8">
              <w:rPr>
                <w:rFonts w:cstheme="minorHAnsi"/>
              </w:rPr>
              <w:t>3 = Between 1 year and 2 years</w:t>
            </w:r>
          </w:p>
          <w:p w14:paraId="6070BE1F" w14:textId="77777777" w:rsidR="00DD160F" w:rsidRPr="003360B8" w:rsidRDefault="00DD160F" w:rsidP="00243EEE">
            <w:pPr>
              <w:rPr>
                <w:rFonts w:cstheme="minorHAnsi"/>
              </w:rPr>
            </w:pPr>
            <w:r w:rsidRPr="003360B8">
              <w:rPr>
                <w:rFonts w:cstheme="minorHAnsi"/>
              </w:rPr>
              <w:t>4 = Between 2 years and 5 years</w:t>
            </w:r>
          </w:p>
          <w:p w14:paraId="603A8D1E" w14:textId="77777777" w:rsidR="00DD160F" w:rsidRPr="003360B8" w:rsidRDefault="00DD160F" w:rsidP="00243EEE">
            <w:pPr>
              <w:rPr>
                <w:rFonts w:cstheme="minorHAnsi"/>
              </w:rPr>
            </w:pPr>
            <w:r w:rsidRPr="003360B8">
              <w:rPr>
                <w:rFonts w:cstheme="minorHAnsi"/>
              </w:rPr>
              <w:t>5 = More than 5 years</w:t>
            </w:r>
          </w:p>
        </w:tc>
        <w:tc>
          <w:tcPr>
            <w:tcW w:w="540" w:type="pct"/>
            <w:vAlign w:val="center"/>
          </w:tcPr>
          <w:p w14:paraId="41449A48" w14:textId="3A5D1077"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1</w:t>
            </w:r>
          </w:p>
        </w:tc>
      </w:tr>
      <w:tr w:rsidR="00DD160F" w:rsidRPr="003360B8" w14:paraId="74A54D82" w14:textId="77777777" w:rsidTr="00E35170">
        <w:tc>
          <w:tcPr>
            <w:tcW w:w="376" w:type="pct"/>
            <w:vAlign w:val="center"/>
          </w:tcPr>
          <w:p w14:paraId="3CA1AACE" w14:textId="40248270" w:rsidR="00DD160F" w:rsidRPr="003360B8" w:rsidRDefault="00DD160F" w:rsidP="000A6113">
            <w:pPr>
              <w:rPr>
                <w:rFonts w:cstheme="minorHAnsi"/>
              </w:rPr>
            </w:pPr>
            <w:r w:rsidRPr="003360B8">
              <w:rPr>
                <w:rFonts w:cstheme="minorHAnsi"/>
              </w:rPr>
              <w:t>RTN1</w:t>
            </w:r>
            <w:r w:rsidR="000A6113" w:rsidRPr="003360B8">
              <w:rPr>
                <w:rFonts w:cstheme="minorHAnsi"/>
              </w:rPr>
              <w:t>2</w:t>
            </w:r>
          </w:p>
        </w:tc>
        <w:tc>
          <w:tcPr>
            <w:tcW w:w="616" w:type="pct"/>
            <w:vAlign w:val="center"/>
          </w:tcPr>
          <w:p w14:paraId="2122737C" w14:textId="77777777" w:rsidR="00DD160F" w:rsidRPr="003360B8" w:rsidRDefault="00DD160F" w:rsidP="00243EEE">
            <w:pPr>
              <w:rPr>
                <w:rFonts w:cstheme="minorHAnsi"/>
              </w:rPr>
            </w:pPr>
            <w:r w:rsidRPr="003360B8">
              <w:rPr>
                <w:rFonts w:cstheme="minorHAnsi"/>
              </w:rPr>
              <w:t xml:space="preserve">Date of Onset of Primary Injury/Illness </w:t>
            </w:r>
          </w:p>
        </w:tc>
        <w:tc>
          <w:tcPr>
            <w:tcW w:w="2585" w:type="pct"/>
            <w:vAlign w:val="center"/>
          </w:tcPr>
          <w:p w14:paraId="41B51CEF" w14:textId="77777777" w:rsidR="00DD160F" w:rsidRPr="003360B8" w:rsidRDefault="00DD160F" w:rsidP="00243EEE">
            <w:pPr>
              <w:rPr>
                <w:rFonts w:cstheme="minorHAnsi"/>
              </w:rPr>
            </w:pPr>
            <w:r w:rsidRPr="003360B8">
              <w:rPr>
                <w:rFonts w:cstheme="minorHAnsi"/>
              </w:rPr>
              <w:t xml:space="preserve">Record the participant’s date of onset of primary injury/illness. </w:t>
            </w:r>
          </w:p>
        </w:tc>
        <w:tc>
          <w:tcPr>
            <w:tcW w:w="883" w:type="pct"/>
            <w:vAlign w:val="center"/>
          </w:tcPr>
          <w:p w14:paraId="5C23E233" w14:textId="77777777" w:rsidR="00DD160F" w:rsidRPr="003360B8" w:rsidRDefault="00DD160F" w:rsidP="00243EEE">
            <w:pPr>
              <w:rPr>
                <w:rFonts w:cstheme="minorHAnsi"/>
              </w:rPr>
            </w:pPr>
            <w:r w:rsidRPr="003360B8">
              <w:rPr>
                <w:rFonts w:cstheme="minorHAnsi"/>
              </w:rPr>
              <w:t>YYYYMMDD</w:t>
            </w:r>
          </w:p>
        </w:tc>
        <w:tc>
          <w:tcPr>
            <w:tcW w:w="540" w:type="pct"/>
            <w:vAlign w:val="center"/>
          </w:tcPr>
          <w:p w14:paraId="67A9B583" w14:textId="79DD150C"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2</w:t>
            </w:r>
          </w:p>
        </w:tc>
      </w:tr>
      <w:tr w:rsidR="00DD160F" w:rsidRPr="003360B8" w14:paraId="09F220F2" w14:textId="77777777" w:rsidTr="00E35170">
        <w:tc>
          <w:tcPr>
            <w:tcW w:w="376" w:type="pct"/>
            <w:vAlign w:val="center"/>
          </w:tcPr>
          <w:p w14:paraId="049B7C27" w14:textId="400683D6" w:rsidR="00DD160F" w:rsidRPr="003360B8" w:rsidRDefault="00DD160F" w:rsidP="000A6113">
            <w:pPr>
              <w:rPr>
                <w:rFonts w:cstheme="minorHAnsi"/>
              </w:rPr>
            </w:pPr>
            <w:r w:rsidRPr="003360B8">
              <w:rPr>
                <w:rFonts w:cstheme="minorHAnsi"/>
              </w:rPr>
              <w:t>RTN1</w:t>
            </w:r>
            <w:r w:rsidR="000A6113" w:rsidRPr="003360B8">
              <w:rPr>
                <w:rFonts w:cstheme="minorHAnsi"/>
              </w:rPr>
              <w:t>3</w:t>
            </w:r>
          </w:p>
        </w:tc>
        <w:tc>
          <w:tcPr>
            <w:tcW w:w="616" w:type="pct"/>
            <w:vAlign w:val="center"/>
          </w:tcPr>
          <w:p w14:paraId="5BF68476" w14:textId="77777777" w:rsidR="00DD160F" w:rsidRPr="003360B8" w:rsidRDefault="00DD160F" w:rsidP="00243EEE">
            <w:pPr>
              <w:rPr>
                <w:rFonts w:cstheme="minorHAnsi"/>
              </w:rPr>
            </w:pPr>
            <w:r w:rsidRPr="003360B8">
              <w:rPr>
                <w:rFonts w:cstheme="minorHAnsi"/>
              </w:rPr>
              <w:t>Date of Enrollment in RETAIN</w:t>
            </w:r>
          </w:p>
        </w:tc>
        <w:tc>
          <w:tcPr>
            <w:tcW w:w="2585" w:type="pct"/>
            <w:vAlign w:val="center"/>
          </w:tcPr>
          <w:p w14:paraId="1B4487B9" w14:textId="77777777" w:rsidR="00DD160F" w:rsidRPr="003360B8" w:rsidRDefault="00DD160F" w:rsidP="00243EEE">
            <w:pPr>
              <w:rPr>
                <w:rFonts w:cstheme="minorHAnsi"/>
              </w:rPr>
            </w:pPr>
            <w:r w:rsidRPr="003360B8">
              <w:rPr>
                <w:rFonts w:cstheme="minorHAnsi"/>
              </w:rPr>
              <w:t xml:space="preserve">Record the participant’s date of enrollment in RETAIN. </w:t>
            </w:r>
          </w:p>
        </w:tc>
        <w:tc>
          <w:tcPr>
            <w:tcW w:w="883" w:type="pct"/>
            <w:vAlign w:val="center"/>
          </w:tcPr>
          <w:p w14:paraId="2F178A6B" w14:textId="77777777" w:rsidR="00DD160F" w:rsidRPr="003360B8" w:rsidRDefault="00DD160F" w:rsidP="00243EEE">
            <w:pPr>
              <w:rPr>
                <w:rFonts w:cstheme="minorHAnsi"/>
              </w:rPr>
            </w:pPr>
            <w:r w:rsidRPr="003360B8">
              <w:rPr>
                <w:rFonts w:cstheme="minorHAnsi"/>
              </w:rPr>
              <w:t>YYYYMMDD</w:t>
            </w:r>
          </w:p>
        </w:tc>
        <w:tc>
          <w:tcPr>
            <w:tcW w:w="540" w:type="pct"/>
            <w:vAlign w:val="center"/>
          </w:tcPr>
          <w:p w14:paraId="3525E5EA" w14:textId="30E74168"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2</w:t>
            </w:r>
          </w:p>
        </w:tc>
      </w:tr>
      <w:tr w:rsidR="00DD160F" w:rsidRPr="003360B8" w14:paraId="7F0E5BF9" w14:textId="77777777" w:rsidTr="00E35170">
        <w:tc>
          <w:tcPr>
            <w:tcW w:w="376" w:type="pct"/>
            <w:vAlign w:val="center"/>
          </w:tcPr>
          <w:p w14:paraId="28E69CB6" w14:textId="6F0A1BC7" w:rsidR="00DD160F" w:rsidRPr="003360B8" w:rsidRDefault="00DD160F" w:rsidP="000A6113">
            <w:pPr>
              <w:rPr>
                <w:rFonts w:cstheme="minorHAnsi"/>
              </w:rPr>
            </w:pPr>
            <w:r w:rsidRPr="003360B8">
              <w:rPr>
                <w:rFonts w:cstheme="minorHAnsi"/>
              </w:rPr>
              <w:t>RTN1</w:t>
            </w:r>
            <w:r w:rsidR="000A6113" w:rsidRPr="003360B8">
              <w:rPr>
                <w:rFonts w:cstheme="minorHAnsi"/>
              </w:rPr>
              <w:t>4</w:t>
            </w:r>
          </w:p>
        </w:tc>
        <w:tc>
          <w:tcPr>
            <w:tcW w:w="616" w:type="pct"/>
            <w:vAlign w:val="center"/>
          </w:tcPr>
          <w:p w14:paraId="3216BFD2" w14:textId="77777777" w:rsidR="00DD160F" w:rsidRPr="003360B8" w:rsidRDefault="00DD160F" w:rsidP="00243EEE">
            <w:pPr>
              <w:rPr>
                <w:rFonts w:cstheme="minorHAnsi"/>
              </w:rPr>
            </w:pPr>
            <w:r w:rsidRPr="003360B8">
              <w:rPr>
                <w:rFonts w:cstheme="minorHAnsi"/>
              </w:rPr>
              <w:t>ICD-10 Code of the Primary Injury/Illness</w:t>
            </w:r>
          </w:p>
        </w:tc>
        <w:tc>
          <w:tcPr>
            <w:tcW w:w="2585" w:type="pct"/>
            <w:vAlign w:val="center"/>
          </w:tcPr>
          <w:p w14:paraId="2DC99CA1" w14:textId="77777777" w:rsidR="00DD160F" w:rsidRPr="003360B8" w:rsidRDefault="00DD160F" w:rsidP="00243EEE">
            <w:pPr>
              <w:rPr>
                <w:rFonts w:cstheme="minorHAnsi"/>
              </w:rPr>
            </w:pPr>
            <w:r w:rsidRPr="003360B8">
              <w:rPr>
                <w:rFonts w:cstheme="minorHAnsi"/>
              </w:rPr>
              <w:t xml:space="preserve">Record the ICD-10 code of the participant’s primary injury or illness. </w:t>
            </w:r>
          </w:p>
        </w:tc>
        <w:tc>
          <w:tcPr>
            <w:tcW w:w="883" w:type="pct"/>
            <w:shd w:val="clear" w:color="auto" w:fill="auto"/>
            <w:vAlign w:val="center"/>
          </w:tcPr>
          <w:p w14:paraId="2A8A8EF4" w14:textId="77777777" w:rsidR="00DD160F" w:rsidRPr="003360B8" w:rsidRDefault="00DD160F" w:rsidP="00243EEE">
            <w:pPr>
              <w:rPr>
                <w:rFonts w:cstheme="minorHAnsi"/>
              </w:rPr>
            </w:pPr>
            <w:r w:rsidRPr="003360B8">
              <w:rPr>
                <w:rFonts w:cstheme="minorHAnsi"/>
              </w:rPr>
              <w:t>Text</w:t>
            </w:r>
          </w:p>
          <w:p w14:paraId="209ADE8A" w14:textId="77777777" w:rsidR="00DD160F" w:rsidRPr="003360B8" w:rsidRDefault="00DD160F" w:rsidP="00243EEE">
            <w:pPr>
              <w:rPr>
                <w:rFonts w:cstheme="minorHAnsi"/>
              </w:rPr>
            </w:pPr>
          </w:p>
        </w:tc>
        <w:tc>
          <w:tcPr>
            <w:tcW w:w="540" w:type="pct"/>
            <w:shd w:val="clear" w:color="auto" w:fill="auto"/>
            <w:vAlign w:val="center"/>
          </w:tcPr>
          <w:p w14:paraId="70581AF0" w14:textId="4B76AD76" w:rsidR="00DD160F" w:rsidRPr="003360B8" w:rsidRDefault="009600F6" w:rsidP="00243EEE">
            <w:pPr>
              <w:rPr>
                <w:rFonts w:cstheme="minorHAnsi"/>
                <w:color w:val="FFFFFF" w:themeColor="background1"/>
              </w:rPr>
            </w:pPr>
            <w:r w:rsidRPr="003360B8">
              <w:rPr>
                <w:rFonts w:cstheme="minorHAnsi"/>
              </w:rPr>
              <w:t>Baseline Form</w:t>
            </w:r>
            <w:r w:rsidR="00DD160F" w:rsidRPr="003360B8">
              <w:rPr>
                <w:rFonts w:cstheme="minorHAnsi"/>
              </w:rPr>
              <w:t xml:space="preserve"> Part 2</w:t>
            </w:r>
          </w:p>
        </w:tc>
      </w:tr>
      <w:tr w:rsidR="00DD160F" w:rsidRPr="003360B8" w14:paraId="31EF0EBC" w14:textId="77777777" w:rsidTr="00E35170">
        <w:tc>
          <w:tcPr>
            <w:tcW w:w="376" w:type="pct"/>
            <w:vAlign w:val="center"/>
          </w:tcPr>
          <w:p w14:paraId="64EB6A26" w14:textId="608CD13E" w:rsidR="00DD160F" w:rsidRPr="003360B8" w:rsidRDefault="00DD160F" w:rsidP="000A6113">
            <w:pPr>
              <w:rPr>
                <w:rFonts w:cstheme="minorHAnsi"/>
              </w:rPr>
            </w:pPr>
            <w:r w:rsidRPr="003360B8">
              <w:rPr>
                <w:rFonts w:cstheme="minorHAnsi"/>
              </w:rPr>
              <w:t>RTN1</w:t>
            </w:r>
            <w:r w:rsidR="000A6113" w:rsidRPr="003360B8">
              <w:rPr>
                <w:rFonts w:cstheme="minorHAnsi"/>
              </w:rPr>
              <w:t>5</w:t>
            </w:r>
          </w:p>
        </w:tc>
        <w:tc>
          <w:tcPr>
            <w:tcW w:w="616" w:type="pct"/>
            <w:vAlign w:val="center"/>
          </w:tcPr>
          <w:p w14:paraId="36541609" w14:textId="77777777" w:rsidR="00DD160F" w:rsidRPr="003360B8" w:rsidRDefault="00DD160F" w:rsidP="00243EEE">
            <w:pPr>
              <w:rPr>
                <w:rFonts w:cstheme="minorHAnsi"/>
              </w:rPr>
            </w:pPr>
            <w:r w:rsidRPr="003360B8">
              <w:rPr>
                <w:rFonts w:cstheme="minorHAnsi"/>
              </w:rPr>
              <w:t>Primary Injury/Illness</w:t>
            </w:r>
          </w:p>
        </w:tc>
        <w:tc>
          <w:tcPr>
            <w:tcW w:w="2585" w:type="pct"/>
            <w:vAlign w:val="center"/>
          </w:tcPr>
          <w:p w14:paraId="52DE3621" w14:textId="6E368FD9" w:rsidR="00DD160F" w:rsidRPr="003360B8" w:rsidRDefault="00DD160F" w:rsidP="00243EEE">
            <w:pPr>
              <w:rPr>
                <w:rFonts w:cstheme="minorHAnsi"/>
              </w:rPr>
            </w:pPr>
            <w:r w:rsidRPr="003360B8">
              <w:rPr>
                <w:rFonts w:cstheme="minorHAnsi"/>
              </w:rPr>
              <w:t xml:space="preserve">Report the text description of the worker participant’s injury or illness as written in </w:t>
            </w:r>
            <w:r w:rsidR="009600F6" w:rsidRPr="003360B8">
              <w:rPr>
                <w:rFonts w:cstheme="minorHAnsi"/>
              </w:rPr>
              <w:t>Baseline Form</w:t>
            </w:r>
            <w:r w:rsidRPr="003360B8">
              <w:rPr>
                <w:rFonts w:cstheme="minorHAnsi"/>
              </w:rPr>
              <w:t xml:space="preserve"> Part 2</w:t>
            </w:r>
          </w:p>
        </w:tc>
        <w:tc>
          <w:tcPr>
            <w:tcW w:w="883" w:type="pct"/>
            <w:vAlign w:val="center"/>
          </w:tcPr>
          <w:p w14:paraId="31CF682E" w14:textId="77777777" w:rsidR="00DD160F" w:rsidRPr="003360B8" w:rsidRDefault="00DD160F" w:rsidP="00243EEE">
            <w:pPr>
              <w:rPr>
                <w:rFonts w:cstheme="minorHAnsi"/>
              </w:rPr>
            </w:pPr>
            <w:r w:rsidRPr="003360B8">
              <w:rPr>
                <w:rFonts w:cstheme="minorHAnsi"/>
              </w:rPr>
              <w:t>Text</w:t>
            </w:r>
          </w:p>
        </w:tc>
        <w:tc>
          <w:tcPr>
            <w:tcW w:w="540" w:type="pct"/>
            <w:vAlign w:val="center"/>
          </w:tcPr>
          <w:p w14:paraId="7CDC7E87" w14:textId="38F91A0E"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2</w:t>
            </w:r>
          </w:p>
        </w:tc>
      </w:tr>
      <w:tr w:rsidR="00DD160F" w:rsidRPr="003360B8" w14:paraId="7AAFF593" w14:textId="77777777" w:rsidTr="00E35170">
        <w:tc>
          <w:tcPr>
            <w:tcW w:w="376" w:type="pct"/>
            <w:vAlign w:val="center"/>
          </w:tcPr>
          <w:p w14:paraId="3B15085B" w14:textId="084507EE" w:rsidR="00DD160F" w:rsidRPr="003360B8" w:rsidRDefault="00DD160F" w:rsidP="000A6113">
            <w:pPr>
              <w:rPr>
                <w:rFonts w:cstheme="minorHAnsi"/>
              </w:rPr>
            </w:pPr>
            <w:r w:rsidRPr="003360B8">
              <w:rPr>
                <w:rFonts w:cstheme="minorHAnsi"/>
              </w:rPr>
              <w:t>RTN1</w:t>
            </w:r>
            <w:r w:rsidR="000A6113" w:rsidRPr="003360B8">
              <w:rPr>
                <w:rFonts w:cstheme="minorHAnsi"/>
              </w:rPr>
              <w:t>6</w:t>
            </w:r>
          </w:p>
        </w:tc>
        <w:tc>
          <w:tcPr>
            <w:tcW w:w="616" w:type="pct"/>
            <w:vAlign w:val="center"/>
          </w:tcPr>
          <w:p w14:paraId="30EE5E88" w14:textId="77777777" w:rsidR="00DD160F" w:rsidRPr="003360B8" w:rsidRDefault="00DD160F" w:rsidP="00243EEE">
            <w:pPr>
              <w:rPr>
                <w:rFonts w:cstheme="minorHAnsi"/>
              </w:rPr>
            </w:pPr>
            <w:r w:rsidRPr="003360B8">
              <w:rPr>
                <w:rFonts w:cstheme="minorHAnsi"/>
              </w:rPr>
              <w:t>Work-Related Factors</w:t>
            </w:r>
          </w:p>
        </w:tc>
        <w:tc>
          <w:tcPr>
            <w:tcW w:w="2585" w:type="pct"/>
            <w:vAlign w:val="center"/>
          </w:tcPr>
          <w:p w14:paraId="43AD4838" w14:textId="77777777" w:rsidR="00DD160F" w:rsidRPr="003360B8" w:rsidRDefault="00DD160F" w:rsidP="00243EEE">
            <w:pPr>
              <w:rPr>
                <w:rFonts w:cstheme="minorHAnsi"/>
              </w:rPr>
            </w:pPr>
            <w:r w:rsidRPr="003360B8">
              <w:rPr>
                <w:rFonts w:cstheme="minorHAnsi"/>
              </w:rPr>
              <w:t xml:space="preserve">Record 1 if the primary injury or illness is caused, at least in part, by work-related factors. </w:t>
            </w:r>
          </w:p>
          <w:p w14:paraId="69B86AC0" w14:textId="77777777" w:rsidR="00DD160F" w:rsidRPr="003360B8" w:rsidRDefault="00DD160F" w:rsidP="00243EEE">
            <w:pPr>
              <w:rPr>
                <w:rFonts w:cstheme="minorHAnsi"/>
              </w:rPr>
            </w:pPr>
            <w:r w:rsidRPr="003360B8">
              <w:rPr>
                <w:rFonts w:cstheme="minorHAnsi"/>
              </w:rPr>
              <w:t xml:space="preserve">Record 0 if the primary injury or illness is not caused by work-related factors. </w:t>
            </w:r>
          </w:p>
        </w:tc>
        <w:tc>
          <w:tcPr>
            <w:tcW w:w="883" w:type="pct"/>
            <w:vAlign w:val="center"/>
          </w:tcPr>
          <w:p w14:paraId="62E442DB" w14:textId="77777777" w:rsidR="00DD160F" w:rsidRPr="003360B8" w:rsidRDefault="00DD160F" w:rsidP="00243EEE">
            <w:pPr>
              <w:rPr>
                <w:rFonts w:cstheme="minorHAnsi"/>
              </w:rPr>
            </w:pPr>
            <w:r w:rsidRPr="003360B8">
              <w:rPr>
                <w:rFonts w:cstheme="minorHAnsi"/>
              </w:rPr>
              <w:t>1 = Yes</w:t>
            </w:r>
          </w:p>
          <w:p w14:paraId="69E5B61B" w14:textId="77777777" w:rsidR="00DD160F" w:rsidRPr="003360B8" w:rsidRDefault="00DD160F" w:rsidP="00243EEE">
            <w:pPr>
              <w:rPr>
                <w:rFonts w:cstheme="minorHAnsi"/>
              </w:rPr>
            </w:pPr>
            <w:r w:rsidRPr="003360B8">
              <w:rPr>
                <w:rFonts w:cstheme="minorHAnsi"/>
              </w:rPr>
              <w:t>0 = No</w:t>
            </w:r>
          </w:p>
        </w:tc>
        <w:tc>
          <w:tcPr>
            <w:tcW w:w="540" w:type="pct"/>
            <w:vAlign w:val="center"/>
          </w:tcPr>
          <w:p w14:paraId="2C880EE3" w14:textId="315A4962"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2</w:t>
            </w:r>
          </w:p>
        </w:tc>
      </w:tr>
      <w:tr w:rsidR="00DD160F" w:rsidRPr="003360B8" w14:paraId="78C5F649" w14:textId="77777777" w:rsidTr="00E35170">
        <w:tc>
          <w:tcPr>
            <w:tcW w:w="376" w:type="pct"/>
            <w:vAlign w:val="center"/>
          </w:tcPr>
          <w:p w14:paraId="4B6D03CF" w14:textId="1556375D" w:rsidR="00DD160F" w:rsidRPr="003360B8" w:rsidRDefault="00DD160F" w:rsidP="000A6113">
            <w:pPr>
              <w:rPr>
                <w:rFonts w:cstheme="minorHAnsi"/>
              </w:rPr>
            </w:pPr>
            <w:r w:rsidRPr="003360B8">
              <w:rPr>
                <w:rFonts w:cstheme="minorHAnsi"/>
              </w:rPr>
              <w:t>RTN1</w:t>
            </w:r>
            <w:r w:rsidR="000A6113" w:rsidRPr="003360B8">
              <w:rPr>
                <w:rFonts w:cstheme="minorHAnsi"/>
              </w:rPr>
              <w:t>7</w:t>
            </w:r>
          </w:p>
        </w:tc>
        <w:tc>
          <w:tcPr>
            <w:tcW w:w="616" w:type="pct"/>
            <w:vAlign w:val="center"/>
          </w:tcPr>
          <w:p w14:paraId="3037FC55" w14:textId="77777777" w:rsidR="00DD160F" w:rsidRPr="003360B8" w:rsidRDefault="00DD160F" w:rsidP="00243EEE">
            <w:pPr>
              <w:rPr>
                <w:rFonts w:cstheme="minorHAnsi"/>
              </w:rPr>
            </w:pPr>
            <w:r w:rsidRPr="003360B8">
              <w:rPr>
                <w:rFonts w:cstheme="minorHAnsi"/>
              </w:rPr>
              <w:t>Workers’ Compensation Claim</w:t>
            </w:r>
          </w:p>
        </w:tc>
        <w:tc>
          <w:tcPr>
            <w:tcW w:w="2585" w:type="pct"/>
            <w:vAlign w:val="center"/>
          </w:tcPr>
          <w:p w14:paraId="6ED82470" w14:textId="77777777" w:rsidR="00DD160F" w:rsidRPr="003360B8" w:rsidRDefault="00DD160F" w:rsidP="00243EEE">
            <w:pPr>
              <w:rPr>
                <w:rFonts w:cstheme="minorHAnsi"/>
              </w:rPr>
            </w:pPr>
            <w:r w:rsidRPr="003360B8">
              <w:rPr>
                <w:rFonts w:cstheme="minorHAnsi"/>
              </w:rPr>
              <w:t xml:space="preserve">Record 1 if the participant has filed a workers’ compensation claim involving the primary injury or illness. </w:t>
            </w:r>
          </w:p>
          <w:p w14:paraId="74FADB8A" w14:textId="77777777" w:rsidR="00DD160F" w:rsidRPr="003360B8" w:rsidRDefault="00DD160F" w:rsidP="00243EEE">
            <w:pPr>
              <w:rPr>
                <w:rFonts w:cstheme="minorHAnsi"/>
              </w:rPr>
            </w:pPr>
            <w:r w:rsidRPr="003360B8">
              <w:rPr>
                <w:rFonts w:cstheme="minorHAnsi"/>
              </w:rPr>
              <w:t xml:space="preserve">Record 0 if the worker has not filed a workers’ compensation claim involving the primary injury or illness. </w:t>
            </w:r>
          </w:p>
        </w:tc>
        <w:tc>
          <w:tcPr>
            <w:tcW w:w="883" w:type="pct"/>
            <w:vAlign w:val="center"/>
          </w:tcPr>
          <w:p w14:paraId="56C52AE7" w14:textId="77777777" w:rsidR="00DD160F" w:rsidRPr="003360B8" w:rsidRDefault="00DD160F" w:rsidP="00243EEE">
            <w:pPr>
              <w:rPr>
                <w:rFonts w:cstheme="minorHAnsi"/>
              </w:rPr>
            </w:pPr>
            <w:r w:rsidRPr="003360B8">
              <w:rPr>
                <w:rFonts w:cstheme="minorHAnsi"/>
              </w:rPr>
              <w:t>1 = Yes</w:t>
            </w:r>
          </w:p>
          <w:p w14:paraId="650BBDCD" w14:textId="77777777" w:rsidR="00DD160F" w:rsidRPr="003360B8" w:rsidRDefault="00DD160F" w:rsidP="00243EEE">
            <w:pPr>
              <w:rPr>
                <w:rFonts w:cstheme="minorHAnsi"/>
              </w:rPr>
            </w:pPr>
            <w:r w:rsidRPr="003360B8">
              <w:rPr>
                <w:rFonts w:cstheme="minorHAnsi"/>
              </w:rPr>
              <w:t>0 = No</w:t>
            </w:r>
          </w:p>
        </w:tc>
        <w:tc>
          <w:tcPr>
            <w:tcW w:w="540" w:type="pct"/>
            <w:vAlign w:val="center"/>
          </w:tcPr>
          <w:p w14:paraId="0E7D522B" w14:textId="67514CD6"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2</w:t>
            </w:r>
          </w:p>
        </w:tc>
      </w:tr>
    </w:tbl>
    <w:p w14:paraId="393B5CEC" w14:textId="77777777" w:rsidR="00DD160F" w:rsidRPr="003360B8" w:rsidRDefault="00DD160F" w:rsidP="00D57CD4">
      <w:pPr>
        <w:tabs>
          <w:tab w:val="left" w:pos="1995"/>
        </w:tabs>
        <w:spacing w:after="0"/>
        <w:rPr>
          <w:rFonts w:cstheme="minorHAnsi"/>
          <w:color w:val="2E74B5" w:themeColor="accent1" w:themeShade="BF"/>
          <w:sz w:val="26"/>
          <w:szCs w:val="26"/>
        </w:rPr>
      </w:pPr>
    </w:p>
    <w:p w14:paraId="5DFE1C5A" w14:textId="77777777" w:rsidR="00DD160F" w:rsidRPr="003360B8" w:rsidRDefault="00DD160F" w:rsidP="00D57CD4">
      <w:pPr>
        <w:tabs>
          <w:tab w:val="left" w:pos="1995"/>
        </w:tabs>
        <w:spacing w:after="0"/>
        <w:rPr>
          <w:rFonts w:cstheme="minorHAnsi"/>
          <w:color w:val="2E74B5" w:themeColor="accent1" w:themeShade="BF"/>
          <w:sz w:val="26"/>
          <w:szCs w:val="26"/>
        </w:rPr>
      </w:pPr>
    </w:p>
    <w:p w14:paraId="208A7C72" w14:textId="6837203D" w:rsidR="00435B91" w:rsidRPr="003360B8" w:rsidRDefault="007A5BCF" w:rsidP="00D57CD4">
      <w:pPr>
        <w:tabs>
          <w:tab w:val="left" w:pos="1995"/>
        </w:tabs>
        <w:spacing w:after="0"/>
        <w:rPr>
          <w:rFonts w:cstheme="minorHAnsi"/>
          <w:color w:val="2E74B5" w:themeColor="accent1" w:themeShade="BF"/>
          <w:sz w:val="26"/>
          <w:szCs w:val="26"/>
        </w:rPr>
      </w:pPr>
      <w:r w:rsidRPr="003360B8">
        <w:rPr>
          <w:rFonts w:cstheme="minorHAnsi"/>
          <w:color w:val="2E74B5" w:themeColor="accent1" w:themeShade="BF"/>
          <w:sz w:val="26"/>
          <w:szCs w:val="26"/>
        </w:rPr>
        <w:t>3</w:t>
      </w:r>
      <w:r w:rsidR="00B339F0" w:rsidRPr="003360B8">
        <w:rPr>
          <w:rFonts w:cstheme="minorHAnsi"/>
          <w:color w:val="2E74B5" w:themeColor="accent1" w:themeShade="BF"/>
          <w:sz w:val="26"/>
          <w:szCs w:val="26"/>
        </w:rPr>
        <w:t xml:space="preserve">.1 </w:t>
      </w:r>
      <w:r w:rsidR="00435B91" w:rsidRPr="003360B8">
        <w:rPr>
          <w:rFonts w:cstheme="minorHAnsi"/>
          <w:color w:val="2E74B5" w:themeColor="accent1" w:themeShade="BF"/>
          <w:sz w:val="26"/>
          <w:szCs w:val="26"/>
        </w:rPr>
        <w:t>Worker Partici</w:t>
      </w:r>
      <w:r w:rsidR="00D61E8A" w:rsidRPr="003360B8">
        <w:rPr>
          <w:rFonts w:cstheme="minorHAnsi"/>
          <w:color w:val="2E74B5" w:themeColor="accent1" w:themeShade="BF"/>
          <w:sz w:val="26"/>
          <w:szCs w:val="26"/>
        </w:rPr>
        <w:t>pant Characteristics, continued</w:t>
      </w:r>
      <w:r w:rsidR="00435B91" w:rsidRPr="003360B8">
        <w:rPr>
          <w:rFonts w:cstheme="minorHAnsi"/>
          <w:color w:val="2E74B5" w:themeColor="accent1" w:themeShade="BF"/>
          <w:sz w:val="26"/>
          <w:szCs w:val="26"/>
        </w:rPr>
        <w:t xml:space="preserve"> </w:t>
      </w:r>
    </w:p>
    <w:tbl>
      <w:tblPr>
        <w:tblStyle w:val="TableGrid"/>
        <w:tblW w:w="5000" w:type="pct"/>
        <w:tblLook w:val="04A0" w:firstRow="1" w:lastRow="0" w:firstColumn="1" w:lastColumn="0" w:noHBand="0" w:noVBand="1"/>
      </w:tblPr>
      <w:tblGrid>
        <w:gridCol w:w="991"/>
        <w:gridCol w:w="1623"/>
        <w:gridCol w:w="6000"/>
        <w:gridCol w:w="3065"/>
        <w:gridCol w:w="1497"/>
      </w:tblGrid>
      <w:tr w:rsidR="00DD160F" w:rsidRPr="003360B8" w14:paraId="70FEE5FC" w14:textId="77777777" w:rsidTr="00C060D4">
        <w:tc>
          <w:tcPr>
            <w:tcW w:w="376" w:type="pct"/>
            <w:shd w:val="clear" w:color="auto" w:fill="BFBFBF" w:themeFill="background1" w:themeFillShade="BF"/>
            <w:vAlign w:val="center"/>
          </w:tcPr>
          <w:p w14:paraId="786B6035" w14:textId="77777777" w:rsidR="00DD160F" w:rsidRPr="003360B8" w:rsidRDefault="00DD160F" w:rsidP="00C060D4">
            <w:pPr>
              <w:jc w:val="center"/>
              <w:rPr>
                <w:rFonts w:cstheme="minorHAnsi"/>
                <w:b/>
              </w:rPr>
            </w:pPr>
            <w:r w:rsidRPr="003360B8">
              <w:rPr>
                <w:rFonts w:cstheme="minorHAnsi"/>
                <w:b/>
              </w:rPr>
              <w:t>Data Element Number</w:t>
            </w:r>
          </w:p>
        </w:tc>
        <w:tc>
          <w:tcPr>
            <w:tcW w:w="616" w:type="pct"/>
            <w:shd w:val="clear" w:color="auto" w:fill="BFBFBF" w:themeFill="background1" w:themeFillShade="BF"/>
            <w:vAlign w:val="center"/>
          </w:tcPr>
          <w:p w14:paraId="4A56DAF9" w14:textId="77777777" w:rsidR="00DD160F" w:rsidRPr="003360B8" w:rsidRDefault="00DD160F" w:rsidP="00C060D4">
            <w:pPr>
              <w:jc w:val="center"/>
              <w:rPr>
                <w:rFonts w:cstheme="minorHAnsi"/>
                <w:b/>
              </w:rPr>
            </w:pPr>
            <w:r w:rsidRPr="003360B8">
              <w:rPr>
                <w:rFonts w:cstheme="minorHAnsi"/>
                <w:b/>
              </w:rPr>
              <w:t>Data Element Name</w:t>
            </w:r>
          </w:p>
        </w:tc>
        <w:tc>
          <w:tcPr>
            <w:tcW w:w="2277" w:type="pct"/>
            <w:shd w:val="clear" w:color="auto" w:fill="BFBFBF" w:themeFill="background1" w:themeFillShade="BF"/>
            <w:vAlign w:val="center"/>
          </w:tcPr>
          <w:p w14:paraId="011B56E8" w14:textId="77777777" w:rsidR="00DD160F" w:rsidRPr="003360B8" w:rsidRDefault="00DD160F" w:rsidP="00C060D4">
            <w:pPr>
              <w:jc w:val="center"/>
              <w:rPr>
                <w:rFonts w:cstheme="minorHAnsi"/>
                <w:b/>
              </w:rPr>
            </w:pPr>
            <w:r w:rsidRPr="003360B8">
              <w:rPr>
                <w:rFonts w:cstheme="minorHAnsi"/>
                <w:b/>
              </w:rPr>
              <w:t>Data Element Definitions/Instructions</w:t>
            </w:r>
          </w:p>
        </w:tc>
        <w:tc>
          <w:tcPr>
            <w:tcW w:w="1163" w:type="pct"/>
            <w:shd w:val="clear" w:color="auto" w:fill="BFBFBF" w:themeFill="background1" w:themeFillShade="BF"/>
            <w:vAlign w:val="center"/>
          </w:tcPr>
          <w:p w14:paraId="10E1AA99" w14:textId="77777777" w:rsidR="00DD160F" w:rsidRPr="003360B8" w:rsidRDefault="00DD160F" w:rsidP="00C060D4">
            <w:pPr>
              <w:jc w:val="center"/>
              <w:rPr>
                <w:rFonts w:cstheme="minorHAnsi"/>
                <w:b/>
              </w:rPr>
            </w:pPr>
            <w:r w:rsidRPr="003360B8">
              <w:rPr>
                <w:rFonts w:cstheme="minorHAnsi"/>
                <w:b/>
              </w:rPr>
              <w:t>Code Value</w:t>
            </w:r>
          </w:p>
        </w:tc>
        <w:tc>
          <w:tcPr>
            <w:tcW w:w="568" w:type="pct"/>
            <w:shd w:val="clear" w:color="auto" w:fill="BFBFBF" w:themeFill="background1" w:themeFillShade="BF"/>
            <w:vAlign w:val="center"/>
          </w:tcPr>
          <w:p w14:paraId="3C5A586B" w14:textId="77777777" w:rsidR="00DD160F" w:rsidRPr="003360B8" w:rsidRDefault="00DD160F" w:rsidP="00C060D4">
            <w:pPr>
              <w:jc w:val="center"/>
              <w:rPr>
                <w:rFonts w:cstheme="minorHAnsi"/>
                <w:b/>
              </w:rPr>
            </w:pPr>
            <w:r w:rsidRPr="003360B8">
              <w:rPr>
                <w:rFonts w:cstheme="minorHAnsi"/>
                <w:b/>
              </w:rPr>
              <w:t>Source</w:t>
            </w:r>
          </w:p>
        </w:tc>
      </w:tr>
      <w:tr w:rsidR="00DD160F" w:rsidRPr="003360B8" w14:paraId="4C5F9215" w14:textId="77777777" w:rsidTr="00243EEE">
        <w:tc>
          <w:tcPr>
            <w:tcW w:w="376" w:type="pct"/>
            <w:vAlign w:val="center"/>
          </w:tcPr>
          <w:p w14:paraId="7DC9E649" w14:textId="08293B6F" w:rsidR="00DD160F" w:rsidRPr="003360B8" w:rsidRDefault="00DD160F" w:rsidP="000A6113">
            <w:pPr>
              <w:rPr>
                <w:rFonts w:cstheme="minorHAnsi"/>
              </w:rPr>
            </w:pPr>
            <w:r w:rsidRPr="003360B8">
              <w:rPr>
                <w:rFonts w:cstheme="minorHAnsi"/>
              </w:rPr>
              <w:t>RTN1</w:t>
            </w:r>
            <w:r w:rsidR="000A6113" w:rsidRPr="003360B8">
              <w:rPr>
                <w:rFonts w:cstheme="minorHAnsi"/>
              </w:rPr>
              <w:t>8</w:t>
            </w:r>
          </w:p>
        </w:tc>
        <w:tc>
          <w:tcPr>
            <w:tcW w:w="616" w:type="pct"/>
            <w:vAlign w:val="center"/>
          </w:tcPr>
          <w:p w14:paraId="45947488" w14:textId="77777777" w:rsidR="00DD160F" w:rsidRPr="003360B8" w:rsidRDefault="00DD160F" w:rsidP="00243EEE">
            <w:pPr>
              <w:rPr>
                <w:rFonts w:cstheme="minorHAnsi"/>
              </w:rPr>
            </w:pPr>
            <w:r w:rsidRPr="003360B8">
              <w:rPr>
                <w:rFonts w:cstheme="minorHAnsi"/>
              </w:rPr>
              <w:t>Accident/Injury</w:t>
            </w:r>
          </w:p>
        </w:tc>
        <w:tc>
          <w:tcPr>
            <w:tcW w:w="2277" w:type="pct"/>
            <w:vAlign w:val="center"/>
          </w:tcPr>
          <w:p w14:paraId="6B47628A" w14:textId="77777777" w:rsidR="00DD160F" w:rsidRPr="003360B8" w:rsidRDefault="00DD160F" w:rsidP="00243EEE">
            <w:pPr>
              <w:rPr>
                <w:rFonts w:cstheme="minorHAnsi"/>
              </w:rPr>
            </w:pPr>
            <w:r w:rsidRPr="003360B8">
              <w:rPr>
                <w:rFonts w:cstheme="minorHAnsi"/>
              </w:rPr>
              <w:t xml:space="preserve">Record 1 if the primary condition is a result of an accident or an injury. </w:t>
            </w:r>
          </w:p>
          <w:p w14:paraId="2C9C3FDF" w14:textId="77777777" w:rsidR="00DD160F" w:rsidRPr="003360B8" w:rsidRDefault="00DD160F" w:rsidP="00243EEE">
            <w:pPr>
              <w:rPr>
                <w:rFonts w:cstheme="minorHAnsi"/>
              </w:rPr>
            </w:pPr>
            <w:r w:rsidRPr="003360B8">
              <w:rPr>
                <w:rFonts w:cstheme="minorHAnsi"/>
              </w:rPr>
              <w:t xml:space="preserve">Record 2 if the primary condition is an illness. </w:t>
            </w:r>
          </w:p>
        </w:tc>
        <w:tc>
          <w:tcPr>
            <w:tcW w:w="1163" w:type="pct"/>
            <w:vAlign w:val="center"/>
          </w:tcPr>
          <w:p w14:paraId="014B0BAF" w14:textId="77777777" w:rsidR="00DD160F" w:rsidRPr="003360B8" w:rsidRDefault="00DD160F" w:rsidP="00243EEE">
            <w:pPr>
              <w:contextualSpacing/>
              <w:rPr>
                <w:rFonts w:cstheme="minorHAnsi"/>
              </w:rPr>
            </w:pPr>
            <w:r w:rsidRPr="003360B8">
              <w:rPr>
                <w:rFonts w:cstheme="minorHAnsi"/>
              </w:rPr>
              <w:t>1 = Accident or injury</w:t>
            </w:r>
          </w:p>
          <w:p w14:paraId="370BD87F" w14:textId="77777777" w:rsidR="00DD160F" w:rsidRPr="003360B8" w:rsidRDefault="00DD160F" w:rsidP="00243EEE">
            <w:pPr>
              <w:contextualSpacing/>
              <w:rPr>
                <w:rFonts w:cstheme="minorHAnsi"/>
              </w:rPr>
            </w:pPr>
            <w:r w:rsidRPr="003360B8">
              <w:rPr>
                <w:rFonts w:cstheme="minorHAnsi"/>
              </w:rPr>
              <w:t>2 = Illness</w:t>
            </w:r>
          </w:p>
        </w:tc>
        <w:tc>
          <w:tcPr>
            <w:tcW w:w="568" w:type="pct"/>
            <w:vAlign w:val="center"/>
          </w:tcPr>
          <w:p w14:paraId="5C7D4226" w14:textId="7F581900"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2</w:t>
            </w:r>
          </w:p>
        </w:tc>
      </w:tr>
      <w:tr w:rsidR="00DD160F" w:rsidRPr="003360B8" w14:paraId="4FC75BE9" w14:textId="77777777" w:rsidTr="00243EEE">
        <w:tc>
          <w:tcPr>
            <w:tcW w:w="376" w:type="pct"/>
            <w:vAlign w:val="center"/>
          </w:tcPr>
          <w:p w14:paraId="09740726" w14:textId="4A2B5762" w:rsidR="00DD160F" w:rsidRPr="003360B8" w:rsidRDefault="00DD160F" w:rsidP="000A6113">
            <w:pPr>
              <w:rPr>
                <w:rFonts w:cstheme="minorHAnsi"/>
              </w:rPr>
            </w:pPr>
            <w:r w:rsidRPr="003360B8">
              <w:rPr>
                <w:rFonts w:cstheme="minorHAnsi"/>
              </w:rPr>
              <w:t>RTN1</w:t>
            </w:r>
            <w:r w:rsidR="000A6113" w:rsidRPr="003360B8">
              <w:rPr>
                <w:rFonts w:cstheme="minorHAnsi"/>
              </w:rPr>
              <w:t>9</w:t>
            </w:r>
          </w:p>
        </w:tc>
        <w:tc>
          <w:tcPr>
            <w:tcW w:w="616" w:type="pct"/>
            <w:vAlign w:val="center"/>
          </w:tcPr>
          <w:p w14:paraId="4342F646" w14:textId="77777777" w:rsidR="00DD160F" w:rsidRPr="003360B8" w:rsidRDefault="00DD160F" w:rsidP="00243EEE">
            <w:pPr>
              <w:rPr>
                <w:rFonts w:cstheme="minorHAnsi"/>
              </w:rPr>
            </w:pPr>
            <w:r w:rsidRPr="003360B8">
              <w:rPr>
                <w:rFonts w:cstheme="minorHAnsi"/>
              </w:rPr>
              <w:t>New injury/illness</w:t>
            </w:r>
          </w:p>
        </w:tc>
        <w:tc>
          <w:tcPr>
            <w:tcW w:w="2277" w:type="pct"/>
            <w:vAlign w:val="center"/>
          </w:tcPr>
          <w:p w14:paraId="7AEEC17B" w14:textId="77777777" w:rsidR="00DD160F" w:rsidRPr="003360B8" w:rsidRDefault="00DD160F" w:rsidP="00243EEE">
            <w:pPr>
              <w:rPr>
                <w:rFonts w:cstheme="minorHAnsi"/>
              </w:rPr>
            </w:pPr>
            <w:r w:rsidRPr="003360B8">
              <w:rPr>
                <w:rFonts w:cstheme="minorHAnsi"/>
              </w:rPr>
              <w:t xml:space="preserve">Record 1 if the RETAIN-eligible injury or illness is a new condition. </w:t>
            </w:r>
          </w:p>
          <w:p w14:paraId="348174A9" w14:textId="77777777" w:rsidR="00DD160F" w:rsidRPr="003360B8" w:rsidRDefault="00DD160F" w:rsidP="00243EEE">
            <w:pPr>
              <w:rPr>
                <w:rFonts w:cstheme="minorHAnsi"/>
              </w:rPr>
            </w:pPr>
            <w:r w:rsidRPr="003360B8">
              <w:rPr>
                <w:rFonts w:cstheme="minorHAnsi"/>
              </w:rPr>
              <w:t xml:space="preserve">Record 2 if the RETAIN-eligible injury or illness is a worsening of an existing condition. </w:t>
            </w:r>
          </w:p>
        </w:tc>
        <w:tc>
          <w:tcPr>
            <w:tcW w:w="1163" w:type="pct"/>
            <w:vAlign w:val="center"/>
          </w:tcPr>
          <w:p w14:paraId="65653D4D" w14:textId="77777777" w:rsidR="00DD160F" w:rsidRPr="003360B8" w:rsidRDefault="00DD160F" w:rsidP="00243EEE">
            <w:pPr>
              <w:contextualSpacing/>
              <w:rPr>
                <w:rFonts w:cstheme="minorHAnsi"/>
              </w:rPr>
            </w:pPr>
            <w:r w:rsidRPr="003360B8">
              <w:rPr>
                <w:rFonts w:cstheme="minorHAnsi"/>
              </w:rPr>
              <w:t>1 = New condition</w:t>
            </w:r>
          </w:p>
          <w:p w14:paraId="77ED9EDE" w14:textId="77777777" w:rsidR="00DD160F" w:rsidRPr="003360B8" w:rsidRDefault="00DD160F" w:rsidP="00243EEE">
            <w:pPr>
              <w:contextualSpacing/>
              <w:rPr>
                <w:rFonts w:cstheme="minorHAnsi"/>
              </w:rPr>
            </w:pPr>
            <w:r w:rsidRPr="003360B8">
              <w:rPr>
                <w:rFonts w:cstheme="minorHAnsi"/>
              </w:rPr>
              <w:t>2 = Worsening of an existing condition</w:t>
            </w:r>
          </w:p>
        </w:tc>
        <w:tc>
          <w:tcPr>
            <w:tcW w:w="568" w:type="pct"/>
            <w:vAlign w:val="center"/>
          </w:tcPr>
          <w:p w14:paraId="71F49A10" w14:textId="0BB5EEE6"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2</w:t>
            </w:r>
          </w:p>
        </w:tc>
      </w:tr>
      <w:tr w:rsidR="00DD160F" w:rsidRPr="003360B8" w14:paraId="6CE2D0B6" w14:textId="77777777" w:rsidTr="00243EEE">
        <w:tc>
          <w:tcPr>
            <w:tcW w:w="376" w:type="pct"/>
            <w:vAlign w:val="center"/>
          </w:tcPr>
          <w:p w14:paraId="2E1DDC7A" w14:textId="6170B4BB" w:rsidR="00DD160F" w:rsidRPr="003360B8" w:rsidRDefault="00DD160F" w:rsidP="000A6113">
            <w:pPr>
              <w:rPr>
                <w:rFonts w:cstheme="minorHAnsi"/>
              </w:rPr>
            </w:pPr>
            <w:r w:rsidRPr="003360B8">
              <w:rPr>
                <w:rFonts w:cstheme="minorHAnsi"/>
              </w:rPr>
              <w:t>RTN</w:t>
            </w:r>
            <w:r w:rsidR="000A6113" w:rsidRPr="003360B8">
              <w:rPr>
                <w:rFonts w:cstheme="minorHAnsi"/>
              </w:rPr>
              <w:t>20</w:t>
            </w:r>
          </w:p>
        </w:tc>
        <w:tc>
          <w:tcPr>
            <w:tcW w:w="616" w:type="pct"/>
            <w:vAlign w:val="center"/>
          </w:tcPr>
          <w:p w14:paraId="4A9FFE33" w14:textId="77777777" w:rsidR="00DD160F" w:rsidRPr="003360B8" w:rsidRDefault="00DD160F" w:rsidP="00243EEE">
            <w:pPr>
              <w:rPr>
                <w:rFonts w:cstheme="minorHAnsi"/>
              </w:rPr>
            </w:pPr>
            <w:r w:rsidRPr="003360B8">
              <w:rPr>
                <w:rFonts w:cstheme="minorHAnsi"/>
              </w:rPr>
              <w:t>Industry classification of pre-injury/illness employer</w:t>
            </w:r>
          </w:p>
        </w:tc>
        <w:tc>
          <w:tcPr>
            <w:tcW w:w="2277" w:type="pct"/>
            <w:vAlign w:val="center"/>
          </w:tcPr>
          <w:p w14:paraId="400FC628" w14:textId="31A5AF90" w:rsidR="00852C66" w:rsidRPr="003360B8" w:rsidRDefault="00852C66" w:rsidP="00243EEE">
            <w:pPr>
              <w:rPr>
                <w:rFonts w:cstheme="minorHAnsi"/>
              </w:rPr>
            </w:pPr>
            <w:r w:rsidRPr="003360B8">
              <w:rPr>
                <w:rFonts w:cstheme="minorHAnsi"/>
              </w:rPr>
              <w:t xml:space="preserve">Note: see Section 4 for NAICS definitions. </w:t>
            </w:r>
          </w:p>
          <w:p w14:paraId="1D7700B3" w14:textId="77777777" w:rsidR="00852C66" w:rsidRPr="003360B8" w:rsidRDefault="00852C66" w:rsidP="00243EEE">
            <w:pPr>
              <w:rPr>
                <w:rFonts w:cstheme="minorHAnsi"/>
              </w:rPr>
            </w:pPr>
          </w:p>
          <w:p w14:paraId="76E7C81C" w14:textId="3EC774A2" w:rsidR="00DD160F" w:rsidRPr="003360B8" w:rsidRDefault="00DD160F" w:rsidP="00243EEE">
            <w:pPr>
              <w:rPr>
                <w:rFonts w:cstheme="minorHAnsi"/>
              </w:rPr>
            </w:pPr>
            <w:r w:rsidRPr="003360B8">
              <w:rPr>
                <w:rFonts w:cstheme="minorHAnsi"/>
              </w:rPr>
              <w:t xml:space="preserve">Record 1 if the </w:t>
            </w:r>
            <w:r w:rsidR="009F785B" w:rsidRPr="003360B8">
              <w:rPr>
                <w:rFonts w:cstheme="minorHAnsi"/>
              </w:rPr>
              <w:t>employer’s</w:t>
            </w:r>
            <w:r w:rsidRPr="003360B8">
              <w:rPr>
                <w:rFonts w:cstheme="minorHAnsi"/>
              </w:rPr>
              <w:t xml:space="preserve"> industry is Agriculture or Mining. </w:t>
            </w:r>
          </w:p>
          <w:p w14:paraId="34F4D55B" w14:textId="0F3DC786" w:rsidR="00DD160F" w:rsidRPr="003360B8" w:rsidRDefault="00DD160F" w:rsidP="00243EEE">
            <w:pPr>
              <w:rPr>
                <w:rFonts w:cstheme="minorHAnsi"/>
              </w:rPr>
            </w:pPr>
            <w:r w:rsidRPr="003360B8">
              <w:rPr>
                <w:rFonts w:cstheme="minorHAnsi"/>
              </w:rPr>
              <w:t xml:space="preserve">Record 2 if the </w:t>
            </w:r>
            <w:r w:rsidR="009F785B" w:rsidRPr="003360B8">
              <w:rPr>
                <w:rFonts w:cstheme="minorHAnsi"/>
              </w:rPr>
              <w:t>employer’s</w:t>
            </w:r>
            <w:r w:rsidRPr="003360B8">
              <w:rPr>
                <w:rFonts w:cstheme="minorHAnsi"/>
              </w:rPr>
              <w:t xml:space="preserve"> industry is Construction or Utilities. </w:t>
            </w:r>
          </w:p>
          <w:p w14:paraId="2FA9CF37" w14:textId="5F571FDE" w:rsidR="00DD160F" w:rsidRPr="003360B8" w:rsidRDefault="00DD160F" w:rsidP="00243EEE">
            <w:pPr>
              <w:rPr>
                <w:rFonts w:cstheme="minorHAnsi"/>
              </w:rPr>
            </w:pPr>
            <w:r w:rsidRPr="003360B8">
              <w:rPr>
                <w:rFonts w:cstheme="minorHAnsi"/>
              </w:rPr>
              <w:t xml:space="preserve">Record 3 if the </w:t>
            </w:r>
            <w:r w:rsidR="009F785B" w:rsidRPr="003360B8">
              <w:rPr>
                <w:rFonts w:cstheme="minorHAnsi"/>
              </w:rPr>
              <w:t>employer’s</w:t>
            </w:r>
            <w:r w:rsidRPr="003360B8">
              <w:rPr>
                <w:rFonts w:cstheme="minorHAnsi"/>
              </w:rPr>
              <w:t xml:space="preserve"> industry is Manufacturing. </w:t>
            </w:r>
          </w:p>
          <w:p w14:paraId="207F2B94" w14:textId="22AFDDCC" w:rsidR="00DD160F" w:rsidRPr="003360B8" w:rsidRDefault="00DD160F" w:rsidP="00243EEE">
            <w:pPr>
              <w:rPr>
                <w:rFonts w:cstheme="minorHAnsi"/>
              </w:rPr>
            </w:pPr>
            <w:r w:rsidRPr="003360B8">
              <w:rPr>
                <w:rFonts w:cstheme="minorHAnsi"/>
              </w:rPr>
              <w:t xml:space="preserve">Record 4 if the </w:t>
            </w:r>
            <w:r w:rsidR="009F785B" w:rsidRPr="003360B8">
              <w:rPr>
                <w:rFonts w:cstheme="minorHAnsi"/>
              </w:rPr>
              <w:t>employer’s</w:t>
            </w:r>
            <w:r w:rsidRPr="003360B8">
              <w:rPr>
                <w:rFonts w:cstheme="minorHAnsi"/>
              </w:rPr>
              <w:t xml:space="preserve"> industry is Retail Trade, Wholesale Trade, or Transportation. </w:t>
            </w:r>
          </w:p>
          <w:p w14:paraId="49B781E4" w14:textId="5FD78E4E" w:rsidR="00DD160F" w:rsidRPr="003360B8" w:rsidRDefault="00DD160F" w:rsidP="00243EEE">
            <w:pPr>
              <w:rPr>
                <w:rFonts w:cstheme="minorHAnsi"/>
              </w:rPr>
            </w:pPr>
            <w:r w:rsidRPr="003360B8">
              <w:rPr>
                <w:rFonts w:cstheme="minorHAnsi"/>
              </w:rPr>
              <w:t xml:space="preserve">Record 5 if the </w:t>
            </w:r>
            <w:r w:rsidR="009F785B" w:rsidRPr="003360B8">
              <w:rPr>
                <w:rFonts w:cstheme="minorHAnsi"/>
              </w:rPr>
              <w:t>employer’s</w:t>
            </w:r>
            <w:r w:rsidRPr="003360B8">
              <w:rPr>
                <w:rFonts w:cstheme="minorHAnsi"/>
              </w:rPr>
              <w:t xml:space="preserve"> industry is Information. </w:t>
            </w:r>
          </w:p>
          <w:p w14:paraId="1FFED95A" w14:textId="6D0CD5D6" w:rsidR="00DD160F" w:rsidRPr="003360B8" w:rsidRDefault="00DD160F" w:rsidP="00243EEE">
            <w:pPr>
              <w:rPr>
                <w:rFonts w:cstheme="minorHAnsi"/>
              </w:rPr>
            </w:pPr>
            <w:r w:rsidRPr="003360B8">
              <w:rPr>
                <w:rFonts w:cstheme="minorHAnsi"/>
              </w:rPr>
              <w:t xml:space="preserve">Record 6 if the </w:t>
            </w:r>
            <w:r w:rsidR="009F785B" w:rsidRPr="003360B8">
              <w:rPr>
                <w:rFonts w:cstheme="minorHAnsi"/>
              </w:rPr>
              <w:t>employer’s</w:t>
            </w:r>
            <w:r w:rsidRPr="003360B8">
              <w:rPr>
                <w:rFonts w:cstheme="minorHAnsi"/>
              </w:rPr>
              <w:t xml:space="preserve"> industry is Finance or Real Estate. </w:t>
            </w:r>
          </w:p>
          <w:p w14:paraId="0EE51D27" w14:textId="2D67CB4D" w:rsidR="00DD160F" w:rsidRPr="003360B8" w:rsidRDefault="00DD160F" w:rsidP="00243EEE">
            <w:pPr>
              <w:rPr>
                <w:rFonts w:cstheme="minorHAnsi"/>
              </w:rPr>
            </w:pPr>
            <w:r w:rsidRPr="003360B8">
              <w:rPr>
                <w:rFonts w:cstheme="minorHAnsi"/>
              </w:rPr>
              <w:t xml:space="preserve">Record 7 if the </w:t>
            </w:r>
            <w:r w:rsidR="009F785B" w:rsidRPr="003360B8">
              <w:rPr>
                <w:rFonts w:cstheme="minorHAnsi"/>
              </w:rPr>
              <w:t>employer’s</w:t>
            </w:r>
            <w:r w:rsidRPr="003360B8">
              <w:rPr>
                <w:rFonts w:cstheme="minorHAnsi"/>
              </w:rPr>
              <w:t xml:space="preserve"> industry is Professional, Management or Administrative Services. </w:t>
            </w:r>
          </w:p>
          <w:p w14:paraId="069C1147" w14:textId="4D28C1F8" w:rsidR="00DD160F" w:rsidRPr="003360B8" w:rsidRDefault="00DD160F" w:rsidP="00243EEE">
            <w:pPr>
              <w:rPr>
                <w:rFonts w:cstheme="minorHAnsi"/>
              </w:rPr>
            </w:pPr>
            <w:r w:rsidRPr="003360B8">
              <w:rPr>
                <w:rFonts w:cstheme="minorHAnsi"/>
              </w:rPr>
              <w:t xml:space="preserve">Record 8 if the </w:t>
            </w:r>
            <w:r w:rsidR="009F785B" w:rsidRPr="003360B8">
              <w:rPr>
                <w:rFonts w:cstheme="minorHAnsi"/>
              </w:rPr>
              <w:t>employer’s</w:t>
            </w:r>
            <w:r w:rsidRPr="003360B8">
              <w:rPr>
                <w:rFonts w:cstheme="minorHAnsi"/>
              </w:rPr>
              <w:t xml:space="preserve"> industry is Education or Health Care.  </w:t>
            </w:r>
          </w:p>
          <w:p w14:paraId="2C4F756F" w14:textId="12BD7FD7" w:rsidR="00DD160F" w:rsidRPr="003360B8" w:rsidRDefault="00DD160F" w:rsidP="00243EEE">
            <w:pPr>
              <w:rPr>
                <w:rFonts w:cstheme="minorHAnsi"/>
              </w:rPr>
            </w:pPr>
            <w:r w:rsidRPr="003360B8">
              <w:rPr>
                <w:rFonts w:cstheme="minorHAnsi"/>
              </w:rPr>
              <w:t xml:space="preserve">Record 9 if the </w:t>
            </w:r>
            <w:r w:rsidR="009F785B" w:rsidRPr="003360B8">
              <w:rPr>
                <w:rFonts w:cstheme="minorHAnsi"/>
              </w:rPr>
              <w:t>employer’s</w:t>
            </w:r>
            <w:r w:rsidRPr="003360B8">
              <w:rPr>
                <w:rFonts w:cstheme="minorHAnsi"/>
              </w:rPr>
              <w:t xml:space="preserve"> industry is Accommodation and Food Services or Arts and Entertainment. </w:t>
            </w:r>
          </w:p>
          <w:p w14:paraId="7F58F657" w14:textId="03F93AC5" w:rsidR="00DD160F" w:rsidRPr="003360B8" w:rsidRDefault="00DD160F" w:rsidP="00243EEE">
            <w:pPr>
              <w:rPr>
                <w:rFonts w:cstheme="minorHAnsi"/>
              </w:rPr>
            </w:pPr>
            <w:r w:rsidRPr="003360B8">
              <w:rPr>
                <w:rFonts w:cstheme="minorHAnsi"/>
              </w:rPr>
              <w:t xml:space="preserve">Record 10 if the </w:t>
            </w:r>
            <w:r w:rsidR="009F785B" w:rsidRPr="003360B8">
              <w:rPr>
                <w:rFonts w:cstheme="minorHAnsi"/>
              </w:rPr>
              <w:t>employer’s</w:t>
            </w:r>
            <w:r w:rsidRPr="003360B8">
              <w:rPr>
                <w:rFonts w:cstheme="minorHAnsi"/>
              </w:rPr>
              <w:t xml:space="preserve"> industry is Other Services. </w:t>
            </w:r>
          </w:p>
          <w:p w14:paraId="12EF71B4" w14:textId="23196E22" w:rsidR="00DD160F" w:rsidRPr="003360B8" w:rsidRDefault="00DD160F" w:rsidP="00243EEE">
            <w:pPr>
              <w:rPr>
                <w:rFonts w:cstheme="minorHAnsi"/>
              </w:rPr>
            </w:pPr>
            <w:r w:rsidRPr="003360B8">
              <w:rPr>
                <w:rFonts w:cstheme="minorHAnsi"/>
              </w:rPr>
              <w:t xml:space="preserve">Record 11 if the </w:t>
            </w:r>
            <w:r w:rsidR="009F785B" w:rsidRPr="003360B8">
              <w:rPr>
                <w:rFonts w:cstheme="minorHAnsi"/>
              </w:rPr>
              <w:t>employer’s</w:t>
            </w:r>
            <w:r w:rsidRPr="003360B8">
              <w:rPr>
                <w:rFonts w:cstheme="minorHAnsi"/>
              </w:rPr>
              <w:t xml:space="preserve"> industry is Public Administration. </w:t>
            </w:r>
          </w:p>
        </w:tc>
        <w:tc>
          <w:tcPr>
            <w:tcW w:w="1163" w:type="pct"/>
            <w:vAlign w:val="center"/>
          </w:tcPr>
          <w:p w14:paraId="06E9B0E1" w14:textId="77777777" w:rsidR="00DD160F" w:rsidRPr="003360B8" w:rsidRDefault="00DD160F" w:rsidP="00243EEE">
            <w:pPr>
              <w:contextualSpacing/>
              <w:rPr>
                <w:rFonts w:cstheme="minorHAnsi"/>
              </w:rPr>
            </w:pPr>
            <w:r w:rsidRPr="003360B8">
              <w:rPr>
                <w:rFonts w:cstheme="minorHAnsi"/>
              </w:rPr>
              <w:t>1 = Agriculture or Mining</w:t>
            </w:r>
          </w:p>
          <w:p w14:paraId="4E335AD7" w14:textId="77777777" w:rsidR="00DD160F" w:rsidRPr="003360B8" w:rsidRDefault="00DD160F" w:rsidP="00243EEE">
            <w:pPr>
              <w:contextualSpacing/>
              <w:rPr>
                <w:rFonts w:cstheme="minorHAnsi"/>
              </w:rPr>
            </w:pPr>
            <w:r w:rsidRPr="003360B8">
              <w:rPr>
                <w:rFonts w:cstheme="minorHAnsi"/>
              </w:rPr>
              <w:t>2 = Construction or Utilities</w:t>
            </w:r>
          </w:p>
          <w:p w14:paraId="2330BF4D" w14:textId="77777777" w:rsidR="00DD160F" w:rsidRPr="003360B8" w:rsidRDefault="00DD160F" w:rsidP="00243EEE">
            <w:pPr>
              <w:contextualSpacing/>
              <w:rPr>
                <w:rFonts w:cstheme="minorHAnsi"/>
              </w:rPr>
            </w:pPr>
            <w:r w:rsidRPr="003360B8">
              <w:rPr>
                <w:rFonts w:cstheme="minorHAnsi"/>
              </w:rPr>
              <w:t>3 = Manufacturing</w:t>
            </w:r>
          </w:p>
          <w:p w14:paraId="2027B49B" w14:textId="77777777" w:rsidR="00DD160F" w:rsidRPr="003360B8" w:rsidRDefault="00DD160F" w:rsidP="00243EEE">
            <w:pPr>
              <w:contextualSpacing/>
              <w:rPr>
                <w:rFonts w:cstheme="minorHAnsi"/>
              </w:rPr>
            </w:pPr>
            <w:r w:rsidRPr="003360B8">
              <w:rPr>
                <w:rFonts w:cstheme="minorHAnsi"/>
              </w:rPr>
              <w:t>4 = Retail Trade, Wholesale Trade, or Transportation</w:t>
            </w:r>
          </w:p>
          <w:p w14:paraId="2E486AA9" w14:textId="77777777" w:rsidR="00DD160F" w:rsidRPr="003360B8" w:rsidRDefault="00DD160F" w:rsidP="00243EEE">
            <w:pPr>
              <w:contextualSpacing/>
              <w:rPr>
                <w:rFonts w:cstheme="minorHAnsi"/>
              </w:rPr>
            </w:pPr>
            <w:r w:rsidRPr="003360B8">
              <w:rPr>
                <w:rFonts w:cstheme="minorHAnsi"/>
              </w:rPr>
              <w:t>5 = Information</w:t>
            </w:r>
          </w:p>
          <w:p w14:paraId="2B30B2C2" w14:textId="77777777" w:rsidR="00DD160F" w:rsidRPr="003360B8" w:rsidRDefault="00DD160F" w:rsidP="00243EEE">
            <w:pPr>
              <w:contextualSpacing/>
              <w:rPr>
                <w:rFonts w:cstheme="minorHAnsi"/>
              </w:rPr>
            </w:pPr>
            <w:r w:rsidRPr="003360B8">
              <w:rPr>
                <w:rFonts w:cstheme="minorHAnsi"/>
              </w:rPr>
              <w:t>6 = Finance or Real Estate</w:t>
            </w:r>
          </w:p>
          <w:p w14:paraId="06467C65" w14:textId="77777777" w:rsidR="00DD160F" w:rsidRPr="003360B8" w:rsidRDefault="00DD160F" w:rsidP="00243EEE">
            <w:pPr>
              <w:contextualSpacing/>
              <w:rPr>
                <w:rFonts w:cstheme="minorHAnsi"/>
              </w:rPr>
            </w:pPr>
            <w:r w:rsidRPr="003360B8">
              <w:rPr>
                <w:rFonts w:cstheme="minorHAnsi"/>
              </w:rPr>
              <w:t>7 = Professional, Management or Administrative Services</w:t>
            </w:r>
          </w:p>
          <w:p w14:paraId="591EDFD8" w14:textId="77777777" w:rsidR="00DD160F" w:rsidRPr="003360B8" w:rsidRDefault="00DD160F" w:rsidP="00243EEE">
            <w:pPr>
              <w:contextualSpacing/>
              <w:rPr>
                <w:rFonts w:cstheme="minorHAnsi"/>
              </w:rPr>
            </w:pPr>
            <w:r w:rsidRPr="003360B8">
              <w:rPr>
                <w:rFonts w:cstheme="minorHAnsi"/>
              </w:rPr>
              <w:t>8 = Education or Health Care</w:t>
            </w:r>
          </w:p>
          <w:p w14:paraId="107E414E" w14:textId="77777777" w:rsidR="00DD160F" w:rsidRPr="003360B8" w:rsidRDefault="00DD160F" w:rsidP="00243EEE">
            <w:pPr>
              <w:contextualSpacing/>
              <w:rPr>
                <w:rFonts w:cstheme="minorHAnsi"/>
              </w:rPr>
            </w:pPr>
            <w:r w:rsidRPr="003360B8">
              <w:rPr>
                <w:rFonts w:cstheme="minorHAnsi"/>
              </w:rPr>
              <w:t>9 = Accommodation and Food Services or Arts and Entertainment</w:t>
            </w:r>
          </w:p>
          <w:p w14:paraId="569C0D06" w14:textId="77777777" w:rsidR="00DD160F" w:rsidRPr="003360B8" w:rsidRDefault="00DD160F" w:rsidP="00243EEE">
            <w:pPr>
              <w:contextualSpacing/>
              <w:rPr>
                <w:rFonts w:cstheme="minorHAnsi"/>
              </w:rPr>
            </w:pPr>
            <w:r w:rsidRPr="003360B8">
              <w:rPr>
                <w:rFonts w:cstheme="minorHAnsi"/>
              </w:rPr>
              <w:t>10 = Other Services</w:t>
            </w:r>
          </w:p>
          <w:p w14:paraId="3BAC8828" w14:textId="77777777" w:rsidR="00DD160F" w:rsidRPr="003360B8" w:rsidRDefault="00DD160F" w:rsidP="00243EEE">
            <w:pPr>
              <w:contextualSpacing/>
              <w:rPr>
                <w:rFonts w:cstheme="minorHAnsi"/>
              </w:rPr>
            </w:pPr>
            <w:r w:rsidRPr="003360B8">
              <w:rPr>
                <w:rFonts w:cstheme="minorHAnsi"/>
              </w:rPr>
              <w:t>11 = Public Administration</w:t>
            </w:r>
          </w:p>
        </w:tc>
        <w:tc>
          <w:tcPr>
            <w:tcW w:w="568" w:type="pct"/>
            <w:vAlign w:val="center"/>
          </w:tcPr>
          <w:p w14:paraId="64F02C5D" w14:textId="0FB3467F"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2</w:t>
            </w:r>
          </w:p>
        </w:tc>
      </w:tr>
    </w:tbl>
    <w:p w14:paraId="26FCC411" w14:textId="63121AA6" w:rsidR="009F785B" w:rsidRPr="003360B8" w:rsidRDefault="009F785B" w:rsidP="00D57CD4">
      <w:pPr>
        <w:tabs>
          <w:tab w:val="left" w:pos="1995"/>
        </w:tabs>
        <w:rPr>
          <w:rFonts w:cstheme="minorHAnsi"/>
          <w:b/>
        </w:rPr>
      </w:pPr>
    </w:p>
    <w:p w14:paraId="489530DD" w14:textId="77777777" w:rsidR="009F785B" w:rsidRPr="003360B8" w:rsidRDefault="009F785B">
      <w:pPr>
        <w:rPr>
          <w:rFonts w:cstheme="minorHAnsi"/>
          <w:b/>
        </w:rPr>
      </w:pPr>
      <w:r w:rsidRPr="003360B8">
        <w:rPr>
          <w:rFonts w:cstheme="minorHAnsi"/>
          <w:b/>
        </w:rPr>
        <w:br w:type="page"/>
      </w:r>
    </w:p>
    <w:p w14:paraId="0C11A722" w14:textId="715FB4B7" w:rsidR="00D61E8A" w:rsidRPr="003360B8" w:rsidRDefault="007A5BCF" w:rsidP="00D61E8A">
      <w:pPr>
        <w:tabs>
          <w:tab w:val="left" w:pos="1995"/>
        </w:tabs>
        <w:spacing w:after="0"/>
        <w:rPr>
          <w:rFonts w:cstheme="minorHAnsi"/>
          <w:color w:val="2E74B5" w:themeColor="accent1" w:themeShade="BF"/>
          <w:sz w:val="26"/>
          <w:szCs w:val="26"/>
        </w:rPr>
      </w:pPr>
      <w:r w:rsidRPr="003360B8">
        <w:rPr>
          <w:rFonts w:cstheme="minorHAnsi"/>
          <w:color w:val="2E74B5" w:themeColor="accent1" w:themeShade="BF"/>
          <w:sz w:val="26"/>
          <w:szCs w:val="26"/>
        </w:rPr>
        <w:t>3</w:t>
      </w:r>
      <w:r w:rsidR="00B339F0" w:rsidRPr="003360B8">
        <w:rPr>
          <w:rFonts w:cstheme="minorHAnsi"/>
          <w:color w:val="2E74B5" w:themeColor="accent1" w:themeShade="BF"/>
          <w:sz w:val="26"/>
          <w:szCs w:val="26"/>
        </w:rPr>
        <w:t xml:space="preserve">.1 </w:t>
      </w:r>
      <w:r w:rsidR="00D61E8A" w:rsidRPr="003360B8">
        <w:rPr>
          <w:rFonts w:cstheme="minorHAnsi"/>
          <w:color w:val="2E74B5" w:themeColor="accent1" w:themeShade="BF"/>
          <w:sz w:val="26"/>
          <w:szCs w:val="26"/>
        </w:rPr>
        <w:t>Worker Participant Characteristics, continued</w:t>
      </w:r>
    </w:p>
    <w:tbl>
      <w:tblPr>
        <w:tblStyle w:val="TableGrid"/>
        <w:tblW w:w="5000" w:type="pct"/>
        <w:tblLook w:val="04A0" w:firstRow="1" w:lastRow="0" w:firstColumn="1" w:lastColumn="0" w:noHBand="0" w:noVBand="1"/>
      </w:tblPr>
      <w:tblGrid>
        <w:gridCol w:w="991"/>
        <w:gridCol w:w="1623"/>
        <w:gridCol w:w="6000"/>
        <w:gridCol w:w="3065"/>
        <w:gridCol w:w="1497"/>
      </w:tblGrid>
      <w:tr w:rsidR="00DD160F" w:rsidRPr="003360B8" w14:paraId="06BD22A8" w14:textId="77777777" w:rsidTr="00C060D4">
        <w:tc>
          <w:tcPr>
            <w:tcW w:w="376" w:type="pct"/>
            <w:shd w:val="clear" w:color="auto" w:fill="BFBFBF" w:themeFill="background1" w:themeFillShade="BF"/>
            <w:vAlign w:val="center"/>
          </w:tcPr>
          <w:p w14:paraId="1D8AE742" w14:textId="77777777" w:rsidR="00DD160F" w:rsidRPr="003360B8" w:rsidRDefault="00DD160F" w:rsidP="00C060D4">
            <w:pPr>
              <w:jc w:val="center"/>
              <w:rPr>
                <w:rFonts w:cstheme="minorHAnsi"/>
                <w:b/>
              </w:rPr>
            </w:pPr>
            <w:r w:rsidRPr="003360B8">
              <w:rPr>
                <w:rFonts w:cstheme="minorHAnsi"/>
                <w:b/>
              </w:rPr>
              <w:t>Data Element Number</w:t>
            </w:r>
          </w:p>
        </w:tc>
        <w:tc>
          <w:tcPr>
            <w:tcW w:w="616" w:type="pct"/>
            <w:shd w:val="clear" w:color="auto" w:fill="BFBFBF" w:themeFill="background1" w:themeFillShade="BF"/>
            <w:vAlign w:val="center"/>
          </w:tcPr>
          <w:p w14:paraId="74D68EE3" w14:textId="77777777" w:rsidR="00DD160F" w:rsidRPr="003360B8" w:rsidRDefault="00DD160F" w:rsidP="00C060D4">
            <w:pPr>
              <w:jc w:val="center"/>
              <w:rPr>
                <w:rFonts w:cstheme="minorHAnsi"/>
                <w:b/>
              </w:rPr>
            </w:pPr>
            <w:r w:rsidRPr="003360B8">
              <w:rPr>
                <w:rFonts w:cstheme="minorHAnsi"/>
                <w:b/>
              </w:rPr>
              <w:t>Data Element Name</w:t>
            </w:r>
          </w:p>
        </w:tc>
        <w:tc>
          <w:tcPr>
            <w:tcW w:w="2277" w:type="pct"/>
            <w:shd w:val="clear" w:color="auto" w:fill="BFBFBF" w:themeFill="background1" w:themeFillShade="BF"/>
            <w:vAlign w:val="center"/>
          </w:tcPr>
          <w:p w14:paraId="66349858" w14:textId="77777777" w:rsidR="00DD160F" w:rsidRPr="003360B8" w:rsidRDefault="00DD160F" w:rsidP="00C060D4">
            <w:pPr>
              <w:jc w:val="center"/>
              <w:rPr>
                <w:rFonts w:cstheme="minorHAnsi"/>
                <w:b/>
              </w:rPr>
            </w:pPr>
            <w:r w:rsidRPr="003360B8">
              <w:rPr>
                <w:rFonts w:cstheme="minorHAnsi"/>
                <w:b/>
              </w:rPr>
              <w:t>Data Element Definitions/Instructions</w:t>
            </w:r>
          </w:p>
        </w:tc>
        <w:tc>
          <w:tcPr>
            <w:tcW w:w="1163" w:type="pct"/>
            <w:shd w:val="clear" w:color="auto" w:fill="BFBFBF" w:themeFill="background1" w:themeFillShade="BF"/>
            <w:vAlign w:val="center"/>
          </w:tcPr>
          <w:p w14:paraId="0AC547CE" w14:textId="77777777" w:rsidR="00DD160F" w:rsidRPr="003360B8" w:rsidRDefault="00DD160F" w:rsidP="00C060D4">
            <w:pPr>
              <w:jc w:val="center"/>
              <w:rPr>
                <w:rFonts w:cstheme="minorHAnsi"/>
                <w:b/>
              </w:rPr>
            </w:pPr>
            <w:r w:rsidRPr="003360B8">
              <w:rPr>
                <w:rFonts w:cstheme="minorHAnsi"/>
                <w:b/>
              </w:rPr>
              <w:t>Code Value</w:t>
            </w:r>
          </w:p>
        </w:tc>
        <w:tc>
          <w:tcPr>
            <w:tcW w:w="569" w:type="pct"/>
            <w:shd w:val="clear" w:color="auto" w:fill="BFBFBF" w:themeFill="background1" w:themeFillShade="BF"/>
            <w:vAlign w:val="center"/>
          </w:tcPr>
          <w:p w14:paraId="4D606986" w14:textId="77777777" w:rsidR="00DD160F" w:rsidRPr="003360B8" w:rsidRDefault="00DD160F" w:rsidP="00C060D4">
            <w:pPr>
              <w:jc w:val="center"/>
              <w:rPr>
                <w:rFonts w:cstheme="minorHAnsi"/>
                <w:b/>
              </w:rPr>
            </w:pPr>
            <w:r w:rsidRPr="003360B8">
              <w:rPr>
                <w:rFonts w:cstheme="minorHAnsi"/>
                <w:b/>
              </w:rPr>
              <w:t>Source</w:t>
            </w:r>
          </w:p>
        </w:tc>
      </w:tr>
      <w:tr w:rsidR="00DD160F" w:rsidRPr="003360B8" w14:paraId="6C2DFB15" w14:textId="77777777" w:rsidTr="00243EEE">
        <w:tc>
          <w:tcPr>
            <w:tcW w:w="376" w:type="pct"/>
            <w:vAlign w:val="center"/>
          </w:tcPr>
          <w:p w14:paraId="20E74CDE" w14:textId="4300C737" w:rsidR="00DD160F" w:rsidRPr="003360B8" w:rsidRDefault="00DD160F" w:rsidP="000A6113">
            <w:pPr>
              <w:rPr>
                <w:rFonts w:cstheme="minorHAnsi"/>
              </w:rPr>
            </w:pPr>
            <w:r w:rsidRPr="003360B8">
              <w:rPr>
                <w:rFonts w:cstheme="minorHAnsi"/>
              </w:rPr>
              <w:t>RTN2</w:t>
            </w:r>
            <w:r w:rsidR="000A6113" w:rsidRPr="003360B8">
              <w:rPr>
                <w:rFonts w:cstheme="minorHAnsi"/>
              </w:rPr>
              <w:t>1</w:t>
            </w:r>
          </w:p>
        </w:tc>
        <w:tc>
          <w:tcPr>
            <w:tcW w:w="616" w:type="pct"/>
            <w:vAlign w:val="center"/>
          </w:tcPr>
          <w:p w14:paraId="647C9F36" w14:textId="77777777" w:rsidR="00DD160F" w:rsidRPr="003360B8" w:rsidRDefault="00DD160F" w:rsidP="00243EEE">
            <w:pPr>
              <w:rPr>
                <w:rFonts w:cstheme="minorHAnsi"/>
              </w:rPr>
            </w:pPr>
            <w:r w:rsidRPr="003360B8">
              <w:rPr>
                <w:rFonts w:cstheme="minorHAnsi"/>
              </w:rPr>
              <w:t>Occupational classification of pre-injury/illness job</w:t>
            </w:r>
          </w:p>
        </w:tc>
        <w:tc>
          <w:tcPr>
            <w:tcW w:w="2277" w:type="pct"/>
            <w:vAlign w:val="center"/>
          </w:tcPr>
          <w:p w14:paraId="45DC69F2" w14:textId="3D6F2F4C" w:rsidR="00852C66" w:rsidRPr="003360B8" w:rsidRDefault="00852C66" w:rsidP="00243EEE">
            <w:pPr>
              <w:rPr>
                <w:rFonts w:cstheme="minorHAnsi"/>
              </w:rPr>
            </w:pPr>
            <w:r w:rsidRPr="003360B8">
              <w:rPr>
                <w:rFonts w:cstheme="minorHAnsi"/>
              </w:rPr>
              <w:t xml:space="preserve">Note: See Section </w:t>
            </w:r>
            <w:r w:rsidR="008F7895" w:rsidRPr="003360B8">
              <w:rPr>
                <w:rFonts w:cstheme="minorHAnsi"/>
              </w:rPr>
              <w:t>4</w:t>
            </w:r>
            <w:r w:rsidRPr="003360B8">
              <w:rPr>
                <w:rFonts w:cstheme="minorHAnsi"/>
              </w:rPr>
              <w:t xml:space="preserve"> for Standard Occupation Classifications. </w:t>
            </w:r>
          </w:p>
          <w:p w14:paraId="077C8A45" w14:textId="77777777" w:rsidR="00852C66" w:rsidRPr="003360B8" w:rsidRDefault="00852C66" w:rsidP="00243EEE">
            <w:pPr>
              <w:rPr>
                <w:rFonts w:cstheme="minorHAnsi"/>
              </w:rPr>
            </w:pPr>
          </w:p>
          <w:p w14:paraId="1BF4CE29" w14:textId="5EF566FB" w:rsidR="00DD160F" w:rsidRPr="003360B8" w:rsidRDefault="00DD160F" w:rsidP="00243EEE">
            <w:pPr>
              <w:rPr>
                <w:rFonts w:cstheme="minorHAnsi"/>
              </w:rPr>
            </w:pPr>
            <w:r w:rsidRPr="003360B8">
              <w:rPr>
                <w:rFonts w:cstheme="minorHAnsi"/>
              </w:rPr>
              <w:t xml:space="preserve">Record 1 if the participant’s job is in Management, professional, and related fields. </w:t>
            </w:r>
          </w:p>
          <w:p w14:paraId="1995B1D2" w14:textId="77777777" w:rsidR="00DD160F" w:rsidRPr="003360B8" w:rsidRDefault="00DD160F" w:rsidP="00243EEE">
            <w:pPr>
              <w:rPr>
                <w:rFonts w:cstheme="minorHAnsi"/>
              </w:rPr>
            </w:pPr>
            <w:r w:rsidRPr="003360B8">
              <w:rPr>
                <w:rFonts w:cstheme="minorHAnsi"/>
              </w:rPr>
              <w:t xml:space="preserve">Record 2 if the participant’s job is in Service. </w:t>
            </w:r>
          </w:p>
          <w:p w14:paraId="1ED37E3D" w14:textId="77777777" w:rsidR="00DD160F" w:rsidRPr="003360B8" w:rsidRDefault="00DD160F" w:rsidP="00243EEE">
            <w:pPr>
              <w:rPr>
                <w:rFonts w:cstheme="minorHAnsi"/>
              </w:rPr>
            </w:pPr>
            <w:r w:rsidRPr="003360B8">
              <w:rPr>
                <w:rFonts w:cstheme="minorHAnsi"/>
              </w:rPr>
              <w:t xml:space="preserve">Record 3 if the participant’s job is in Sales and office. </w:t>
            </w:r>
          </w:p>
          <w:p w14:paraId="329E9F6F" w14:textId="77777777" w:rsidR="00DD160F" w:rsidRPr="003360B8" w:rsidRDefault="00DD160F" w:rsidP="00243EEE">
            <w:pPr>
              <w:rPr>
                <w:rFonts w:cstheme="minorHAnsi"/>
              </w:rPr>
            </w:pPr>
            <w:r w:rsidRPr="003360B8">
              <w:rPr>
                <w:rFonts w:cstheme="minorHAnsi"/>
              </w:rPr>
              <w:t xml:space="preserve">Record 4 if the participant’s job is in Natural resources, construction, or maintenance. </w:t>
            </w:r>
          </w:p>
          <w:p w14:paraId="0A5744C9" w14:textId="77777777" w:rsidR="00DD160F" w:rsidRPr="003360B8" w:rsidRDefault="00DD160F" w:rsidP="00243EEE">
            <w:pPr>
              <w:rPr>
                <w:rFonts w:cstheme="minorHAnsi"/>
              </w:rPr>
            </w:pPr>
            <w:r w:rsidRPr="003360B8">
              <w:rPr>
                <w:rFonts w:cstheme="minorHAnsi"/>
              </w:rPr>
              <w:t xml:space="preserve">Record 5 if the participant’s job is in Production, transportation, or material moving.  </w:t>
            </w:r>
          </w:p>
        </w:tc>
        <w:tc>
          <w:tcPr>
            <w:tcW w:w="1163" w:type="pct"/>
            <w:vAlign w:val="center"/>
          </w:tcPr>
          <w:p w14:paraId="50F6963B" w14:textId="77777777" w:rsidR="00DD160F" w:rsidRPr="003360B8" w:rsidRDefault="00DD160F" w:rsidP="00243EEE">
            <w:pPr>
              <w:contextualSpacing/>
              <w:rPr>
                <w:rFonts w:cstheme="minorHAnsi"/>
              </w:rPr>
            </w:pPr>
            <w:r w:rsidRPr="003360B8">
              <w:rPr>
                <w:rFonts w:cstheme="minorHAnsi"/>
              </w:rPr>
              <w:t>1 = Management, professional, or related</w:t>
            </w:r>
          </w:p>
          <w:p w14:paraId="1EEE2CA7" w14:textId="77777777" w:rsidR="00DD160F" w:rsidRPr="003360B8" w:rsidRDefault="00DD160F" w:rsidP="00243EEE">
            <w:pPr>
              <w:contextualSpacing/>
              <w:rPr>
                <w:rFonts w:cstheme="minorHAnsi"/>
              </w:rPr>
            </w:pPr>
            <w:r w:rsidRPr="003360B8">
              <w:rPr>
                <w:rFonts w:cstheme="minorHAnsi"/>
              </w:rPr>
              <w:t>2 = Service</w:t>
            </w:r>
          </w:p>
          <w:p w14:paraId="3233C6A1" w14:textId="77777777" w:rsidR="00DD160F" w:rsidRPr="003360B8" w:rsidRDefault="00DD160F" w:rsidP="00243EEE">
            <w:pPr>
              <w:contextualSpacing/>
              <w:rPr>
                <w:rFonts w:cstheme="minorHAnsi"/>
              </w:rPr>
            </w:pPr>
            <w:r w:rsidRPr="003360B8">
              <w:rPr>
                <w:rFonts w:cstheme="minorHAnsi"/>
              </w:rPr>
              <w:t>3 = Sales and office</w:t>
            </w:r>
          </w:p>
          <w:p w14:paraId="0757DEAA" w14:textId="77777777" w:rsidR="00DD160F" w:rsidRPr="003360B8" w:rsidRDefault="00DD160F" w:rsidP="00243EEE">
            <w:pPr>
              <w:contextualSpacing/>
              <w:rPr>
                <w:rFonts w:cstheme="minorHAnsi"/>
              </w:rPr>
            </w:pPr>
            <w:r w:rsidRPr="003360B8">
              <w:rPr>
                <w:rFonts w:cstheme="minorHAnsi"/>
              </w:rPr>
              <w:t>4 = Natural resources, construction, or maintenance</w:t>
            </w:r>
          </w:p>
          <w:p w14:paraId="5105E0DF" w14:textId="77777777" w:rsidR="00DD160F" w:rsidRPr="003360B8" w:rsidRDefault="00DD160F" w:rsidP="00243EEE">
            <w:pPr>
              <w:contextualSpacing/>
              <w:rPr>
                <w:rFonts w:cstheme="minorHAnsi"/>
              </w:rPr>
            </w:pPr>
            <w:r w:rsidRPr="003360B8">
              <w:rPr>
                <w:rFonts w:cstheme="minorHAnsi"/>
              </w:rPr>
              <w:t>5 = Production, transportation, or material moving</w:t>
            </w:r>
          </w:p>
        </w:tc>
        <w:tc>
          <w:tcPr>
            <w:tcW w:w="569" w:type="pct"/>
            <w:vAlign w:val="center"/>
          </w:tcPr>
          <w:p w14:paraId="69909EEE" w14:textId="1444B90E" w:rsidR="00DD160F" w:rsidRPr="003360B8" w:rsidRDefault="009600F6" w:rsidP="00243EEE">
            <w:pPr>
              <w:rPr>
                <w:rFonts w:cstheme="minorHAnsi"/>
              </w:rPr>
            </w:pPr>
            <w:r w:rsidRPr="003360B8">
              <w:rPr>
                <w:rFonts w:cstheme="minorHAnsi"/>
              </w:rPr>
              <w:t>Baseline Form</w:t>
            </w:r>
            <w:r w:rsidR="00DD160F" w:rsidRPr="003360B8">
              <w:rPr>
                <w:rFonts w:cstheme="minorHAnsi"/>
              </w:rPr>
              <w:t xml:space="preserve"> Part 2</w:t>
            </w:r>
          </w:p>
        </w:tc>
      </w:tr>
    </w:tbl>
    <w:p w14:paraId="7913FAE9" w14:textId="77777777" w:rsidR="00D61E8A" w:rsidRPr="003360B8" w:rsidRDefault="00D61E8A" w:rsidP="00D57CD4">
      <w:pPr>
        <w:tabs>
          <w:tab w:val="left" w:pos="1995"/>
        </w:tabs>
        <w:rPr>
          <w:rFonts w:cstheme="minorHAnsi"/>
          <w:b/>
        </w:rPr>
      </w:pPr>
    </w:p>
    <w:p w14:paraId="65758947" w14:textId="77777777" w:rsidR="00D61E8A" w:rsidRPr="003360B8" w:rsidRDefault="00D61E8A" w:rsidP="00D57CD4">
      <w:pPr>
        <w:tabs>
          <w:tab w:val="left" w:pos="1995"/>
        </w:tabs>
        <w:rPr>
          <w:rFonts w:cstheme="minorHAnsi"/>
          <w:b/>
        </w:rPr>
      </w:pPr>
    </w:p>
    <w:p w14:paraId="396E0648" w14:textId="7374DE00" w:rsidR="00FD5AE9" w:rsidRPr="003360B8" w:rsidRDefault="004B03F1" w:rsidP="00D57CD4">
      <w:pPr>
        <w:tabs>
          <w:tab w:val="left" w:pos="1995"/>
        </w:tabs>
        <w:rPr>
          <w:rFonts w:cstheme="minorHAnsi"/>
          <w:b/>
        </w:rPr>
      </w:pPr>
      <w:r w:rsidRPr="003360B8">
        <w:rPr>
          <w:rFonts w:cstheme="minorHAnsi"/>
          <w:b/>
        </w:rPr>
        <w:tab/>
      </w:r>
    </w:p>
    <w:p w14:paraId="770D68E2" w14:textId="77777777" w:rsidR="00D61E8A" w:rsidRPr="003360B8" w:rsidRDefault="00D61E8A">
      <w:pPr>
        <w:rPr>
          <w:rFonts w:eastAsiaTheme="majorEastAsia" w:cstheme="minorHAnsi"/>
          <w:color w:val="2E74B5" w:themeColor="accent1" w:themeShade="BF"/>
          <w:sz w:val="26"/>
          <w:szCs w:val="26"/>
        </w:rPr>
      </w:pPr>
      <w:r w:rsidRPr="003360B8">
        <w:rPr>
          <w:rFonts w:cstheme="minorHAnsi"/>
        </w:rPr>
        <w:br w:type="page"/>
      </w:r>
    </w:p>
    <w:p w14:paraId="0DC5C2F5" w14:textId="654792F0" w:rsidR="00D442F1" w:rsidRPr="003360B8" w:rsidRDefault="007A5BCF" w:rsidP="00D57CD4">
      <w:pPr>
        <w:pStyle w:val="Heading2"/>
        <w:rPr>
          <w:rFonts w:asciiTheme="minorHAnsi" w:hAnsiTheme="minorHAnsi" w:cstheme="minorHAnsi"/>
        </w:rPr>
      </w:pPr>
      <w:bookmarkStart w:id="28" w:name="_Toc3804673"/>
      <w:bookmarkStart w:id="29" w:name="rtwcservices"/>
      <w:r w:rsidRPr="003360B8">
        <w:rPr>
          <w:rFonts w:asciiTheme="minorHAnsi" w:hAnsiTheme="minorHAnsi" w:cstheme="minorHAnsi"/>
        </w:rPr>
        <w:t>3</w:t>
      </w:r>
      <w:r w:rsidR="00851883" w:rsidRPr="003360B8">
        <w:rPr>
          <w:rFonts w:asciiTheme="minorHAnsi" w:hAnsiTheme="minorHAnsi" w:cstheme="minorHAnsi"/>
        </w:rPr>
        <w:t xml:space="preserve">.2 </w:t>
      </w:r>
      <w:r w:rsidR="000933F8" w:rsidRPr="003360B8">
        <w:rPr>
          <w:rFonts w:asciiTheme="minorHAnsi" w:hAnsiTheme="minorHAnsi" w:cstheme="minorHAnsi"/>
        </w:rPr>
        <w:t>Return-to-Work Coordinator Services</w:t>
      </w:r>
      <w:bookmarkEnd w:id="28"/>
    </w:p>
    <w:bookmarkEnd w:id="29"/>
    <w:p w14:paraId="54419B82" w14:textId="6623A698" w:rsidR="008464B4" w:rsidRPr="003360B8" w:rsidRDefault="008464B4" w:rsidP="008464B4">
      <w:pPr>
        <w:rPr>
          <w:rFonts w:cstheme="minorHAnsi"/>
        </w:rPr>
      </w:pPr>
      <w:r w:rsidRPr="003360B8">
        <w:rPr>
          <w:rFonts w:cstheme="minorHAnsi"/>
        </w:rPr>
        <w:t xml:space="preserve">This section describes the RTW Coordinator services that must be tracked and reported.  </w:t>
      </w:r>
    </w:p>
    <w:tbl>
      <w:tblPr>
        <w:tblStyle w:val="TableGrid"/>
        <w:tblW w:w="5000" w:type="pct"/>
        <w:tblLook w:val="04A0" w:firstRow="1" w:lastRow="0" w:firstColumn="1" w:lastColumn="0" w:noHBand="0" w:noVBand="1"/>
      </w:tblPr>
      <w:tblGrid>
        <w:gridCol w:w="991"/>
        <w:gridCol w:w="2551"/>
        <w:gridCol w:w="7597"/>
        <w:gridCol w:w="2037"/>
      </w:tblGrid>
      <w:tr w:rsidR="00D442F1" w:rsidRPr="003360B8" w14:paraId="2DDA7322" w14:textId="77777777" w:rsidTr="00490B47">
        <w:tc>
          <w:tcPr>
            <w:tcW w:w="376" w:type="pct"/>
            <w:shd w:val="clear" w:color="auto" w:fill="BFBFBF" w:themeFill="background1" w:themeFillShade="BF"/>
            <w:vAlign w:val="center"/>
          </w:tcPr>
          <w:p w14:paraId="5AA8E521" w14:textId="74EA4C8F" w:rsidR="00206B22" w:rsidRPr="003360B8" w:rsidRDefault="00206B22" w:rsidP="00D57CD4">
            <w:pPr>
              <w:jc w:val="center"/>
              <w:rPr>
                <w:rFonts w:cstheme="minorHAnsi"/>
                <w:b/>
              </w:rPr>
            </w:pPr>
            <w:r w:rsidRPr="003360B8">
              <w:rPr>
                <w:rFonts w:cstheme="minorHAnsi"/>
                <w:b/>
              </w:rPr>
              <w:t>Data Element Number</w:t>
            </w:r>
          </w:p>
        </w:tc>
        <w:tc>
          <w:tcPr>
            <w:tcW w:w="968" w:type="pct"/>
            <w:shd w:val="clear" w:color="auto" w:fill="BFBFBF" w:themeFill="background1" w:themeFillShade="BF"/>
            <w:vAlign w:val="center"/>
          </w:tcPr>
          <w:p w14:paraId="3F447E19" w14:textId="1EBC85D4" w:rsidR="00206B22" w:rsidRPr="003360B8" w:rsidRDefault="00206B22" w:rsidP="00D57CD4">
            <w:pPr>
              <w:jc w:val="center"/>
              <w:rPr>
                <w:rFonts w:cstheme="minorHAnsi"/>
                <w:b/>
              </w:rPr>
            </w:pPr>
            <w:r w:rsidRPr="003360B8">
              <w:rPr>
                <w:rFonts w:cstheme="minorHAnsi"/>
                <w:b/>
              </w:rPr>
              <w:t>Data Element Name</w:t>
            </w:r>
          </w:p>
        </w:tc>
        <w:tc>
          <w:tcPr>
            <w:tcW w:w="2883" w:type="pct"/>
            <w:shd w:val="clear" w:color="auto" w:fill="BFBFBF" w:themeFill="background1" w:themeFillShade="BF"/>
            <w:vAlign w:val="center"/>
          </w:tcPr>
          <w:p w14:paraId="41A64F30" w14:textId="3F37042E" w:rsidR="00206B22" w:rsidRPr="003360B8" w:rsidRDefault="00C315CF" w:rsidP="00D57CD4">
            <w:pPr>
              <w:jc w:val="center"/>
              <w:rPr>
                <w:rFonts w:cstheme="minorHAnsi"/>
                <w:b/>
              </w:rPr>
            </w:pPr>
            <w:r w:rsidRPr="003360B8">
              <w:rPr>
                <w:rFonts w:cstheme="minorHAnsi"/>
                <w:b/>
              </w:rPr>
              <w:t xml:space="preserve">Data Element </w:t>
            </w:r>
            <w:r w:rsidR="00206B22" w:rsidRPr="003360B8">
              <w:rPr>
                <w:rFonts w:cstheme="minorHAnsi"/>
                <w:b/>
              </w:rPr>
              <w:t>Definitions/Instructions</w:t>
            </w:r>
          </w:p>
        </w:tc>
        <w:tc>
          <w:tcPr>
            <w:tcW w:w="773" w:type="pct"/>
            <w:shd w:val="clear" w:color="auto" w:fill="BFBFBF" w:themeFill="background1" w:themeFillShade="BF"/>
            <w:vAlign w:val="center"/>
          </w:tcPr>
          <w:p w14:paraId="18A2F033" w14:textId="3E5BA156" w:rsidR="00206B22" w:rsidRPr="003360B8" w:rsidRDefault="00206B22" w:rsidP="00D57CD4">
            <w:pPr>
              <w:jc w:val="center"/>
              <w:rPr>
                <w:rFonts w:cstheme="minorHAnsi"/>
                <w:b/>
              </w:rPr>
            </w:pPr>
            <w:r w:rsidRPr="003360B8">
              <w:rPr>
                <w:rFonts w:cstheme="minorHAnsi"/>
                <w:b/>
              </w:rPr>
              <w:t>Code Value</w:t>
            </w:r>
          </w:p>
        </w:tc>
      </w:tr>
      <w:tr w:rsidR="00D442F1" w:rsidRPr="003360B8" w14:paraId="1AE7276D" w14:textId="77777777" w:rsidTr="00243EEE">
        <w:tc>
          <w:tcPr>
            <w:tcW w:w="376" w:type="pct"/>
            <w:vAlign w:val="center"/>
          </w:tcPr>
          <w:p w14:paraId="04971F31" w14:textId="3A6282F0" w:rsidR="00206B22" w:rsidRPr="003360B8" w:rsidRDefault="00AB4A8A" w:rsidP="00243EEE">
            <w:pPr>
              <w:rPr>
                <w:rFonts w:cstheme="minorHAnsi"/>
              </w:rPr>
            </w:pPr>
            <w:r w:rsidRPr="003360B8">
              <w:rPr>
                <w:rFonts w:cstheme="minorHAnsi"/>
              </w:rPr>
              <w:t>RTN22</w:t>
            </w:r>
          </w:p>
        </w:tc>
        <w:tc>
          <w:tcPr>
            <w:tcW w:w="968" w:type="pct"/>
            <w:vAlign w:val="center"/>
          </w:tcPr>
          <w:p w14:paraId="6B8D1212" w14:textId="3B569B78" w:rsidR="00206B22" w:rsidRPr="003360B8" w:rsidRDefault="00206B22" w:rsidP="00243EEE">
            <w:pPr>
              <w:rPr>
                <w:rFonts w:cstheme="minorHAnsi"/>
              </w:rPr>
            </w:pPr>
            <w:r w:rsidRPr="003360B8">
              <w:rPr>
                <w:rFonts w:cstheme="minorHAnsi"/>
              </w:rPr>
              <w:t>RTW Coordinator Initial Communication with Worker Participant</w:t>
            </w:r>
          </w:p>
        </w:tc>
        <w:tc>
          <w:tcPr>
            <w:tcW w:w="2883" w:type="pct"/>
            <w:vAlign w:val="center"/>
          </w:tcPr>
          <w:p w14:paraId="1DFB3A59" w14:textId="58ECA983" w:rsidR="00206B22" w:rsidRPr="003360B8" w:rsidRDefault="00206B22" w:rsidP="00243EEE">
            <w:pPr>
              <w:rPr>
                <w:rFonts w:cstheme="minorHAnsi"/>
              </w:rPr>
            </w:pPr>
            <w:r w:rsidRPr="003360B8">
              <w:rPr>
                <w:rFonts w:cstheme="minorHAnsi"/>
              </w:rPr>
              <w:t xml:space="preserve">Record the date of the initial communication between </w:t>
            </w:r>
            <w:r w:rsidR="009F785B" w:rsidRPr="003360B8">
              <w:rPr>
                <w:rFonts w:cstheme="minorHAnsi"/>
              </w:rPr>
              <w:t xml:space="preserve">the </w:t>
            </w:r>
            <w:r w:rsidRPr="003360B8">
              <w:rPr>
                <w:rFonts w:cstheme="minorHAnsi"/>
              </w:rPr>
              <w:t>RTW Coordinator and</w:t>
            </w:r>
            <w:r w:rsidR="009F785B" w:rsidRPr="003360B8">
              <w:rPr>
                <w:rFonts w:cstheme="minorHAnsi"/>
              </w:rPr>
              <w:t xml:space="preserve"> the worker</w:t>
            </w:r>
            <w:r w:rsidRPr="003360B8">
              <w:rPr>
                <w:rFonts w:cstheme="minorHAnsi"/>
              </w:rPr>
              <w:t xml:space="preserve"> participant. </w:t>
            </w:r>
          </w:p>
        </w:tc>
        <w:tc>
          <w:tcPr>
            <w:tcW w:w="773" w:type="pct"/>
            <w:vAlign w:val="center"/>
          </w:tcPr>
          <w:p w14:paraId="6CE6EA04" w14:textId="78136F41" w:rsidR="00206B22" w:rsidRPr="003360B8" w:rsidDel="00BF24CC" w:rsidRDefault="00206B22" w:rsidP="00243EEE">
            <w:pPr>
              <w:rPr>
                <w:rFonts w:cstheme="minorHAnsi"/>
              </w:rPr>
            </w:pPr>
            <w:r w:rsidRPr="003360B8">
              <w:rPr>
                <w:rFonts w:cstheme="minorHAnsi"/>
              </w:rPr>
              <w:t>YYYYMMDD</w:t>
            </w:r>
          </w:p>
        </w:tc>
      </w:tr>
      <w:tr w:rsidR="00D442F1" w:rsidRPr="003360B8" w14:paraId="3D69ED9B" w14:textId="77777777" w:rsidTr="00243EEE">
        <w:tc>
          <w:tcPr>
            <w:tcW w:w="376" w:type="pct"/>
            <w:vAlign w:val="center"/>
          </w:tcPr>
          <w:p w14:paraId="38F626AE" w14:textId="60557D50" w:rsidR="00206B22" w:rsidRPr="003360B8" w:rsidRDefault="00AB4A8A" w:rsidP="00243EEE">
            <w:pPr>
              <w:rPr>
                <w:rFonts w:cstheme="minorHAnsi"/>
              </w:rPr>
            </w:pPr>
            <w:r w:rsidRPr="003360B8">
              <w:rPr>
                <w:rFonts w:cstheme="minorHAnsi"/>
              </w:rPr>
              <w:t>RTN23</w:t>
            </w:r>
          </w:p>
        </w:tc>
        <w:tc>
          <w:tcPr>
            <w:tcW w:w="968" w:type="pct"/>
            <w:vAlign w:val="center"/>
          </w:tcPr>
          <w:p w14:paraId="25D2BC36" w14:textId="3494510D" w:rsidR="00206B22" w:rsidRPr="003360B8" w:rsidRDefault="00206B22" w:rsidP="00243EEE">
            <w:pPr>
              <w:rPr>
                <w:rFonts w:cstheme="minorHAnsi"/>
              </w:rPr>
            </w:pPr>
            <w:r w:rsidRPr="003360B8">
              <w:rPr>
                <w:rFonts w:cstheme="minorHAnsi"/>
              </w:rPr>
              <w:t>RTW Coordinator Initial Communication with Employer</w:t>
            </w:r>
          </w:p>
        </w:tc>
        <w:tc>
          <w:tcPr>
            <w:tcW w:w="2883" w:type="pct"/>
            <w:vAlign w:val="center"/>
          </w:tcPr>
          <w:p w14:paraId="208B3345" w14:textId="491174FE" w:rsidR="00206B22" w:rsidRPr="003360B8" w:rsidRDefault="00206B22" w:rsidP="00243EEE">
            <w:pPr>
              <w:rPr>
                <w:rFonts w:cstheme="minorHAnsi"/>
              </w:rPr>
            </w:pPr>
            <w:r w:rsidRPr="003360B8">
              <w:rPr>
                <w:rFonts w:cstheme="minorHAnsi"/>
              </w:rPr>
              <w:t xml:space="preserve">Record the date of the initial communication between </w:t>
            </w:r>
            <w:r w:rsidR="009F785B" w:rsidRPr="003360B8">
              <w:rPr>
                <w:rFonts w:cstheme="minorHAnsi"/>
              </w:rPr>
              <w:t xml:space="preserve">the </w:t>
            </w:r>
            <w:r w:rsidRPr="003360B8">
              <w:rPr>
                <w:rFonts w:cstheme="minorHAnsi"/>
              </w:rPr>
              <w:t xml:space="preserve">RTW Coordinator and the participant’s employer.  </w:t>
            </w:r>
          </w:p>
        </w:tc>
        <w:tc>
          <w:tcPr>
            <w:tcW w:w="773" w:type="pct"/>
            <w:vAlign w:val="center"/>
          </w:tcPr>
          <w:p w14:paraId="00C9083D" w14:textId="24FC3FD9" w:rsidR="00206B22" w:rsidRPr="003360B8" w:rsidRDefault="00206B22" w:rsidP="00243EEE">
            <w:pPr>
              <w:rPr>
                <w:rFonts w:cstheme="minorHAnsi"/>
              </w:rPr>
            </w:pPr>
            <w:r w:rsidRPr="003360B8">
              <w:rPr>
                <w:rFonts w:cstheme="minorHAnsi"/>
              </w:rPr>
              <w:t>YYYYMMDD</w:t>
            </w:r>
          </w:p>
        </w:tc>
      </w:tr>
      <w:tr w:rsidR="00D442F1" w:rsidRPr="003360B8" w14:paraId="147F7577" w14:textId="77777777" w:rsidTr="00243EEE">
        <w:tc>
          <w:tcPr>
            <w:tcW w:w="376" w:type="pct"/>
            <w:vAlign w:val="center"/>
          </w:tcPr>
          <w:p w14:paraId="0CC6D27E" w14:textId="393BE74C" w:rsidR="00206B22" w:rsidRPr="003360B8" w:rsidRDefault="00AB4A8A" w:rsidP="00243EEE">
            <w:pPr>
              <w:rPr>
                <w:rFonts w:cstheme="minorHAnsi"/>
              </w:rPr>
            </w:pPr>
            <w:r w:rsidRPr="003360B8">
              <w:rPr>
                <w:rFonts w:cstheme="minorHAnsi"/>
              </w:rPr>
              <w:t>RTN24</w:t>
            </w:r>
          </w:p>
        </w:tc>
        <w:tc>
          <w:tcPr>
            <w:tcW w:w="968" w:type="pct"/>
            <w:vAlign w:val="center"/>
          </w:tcPr>
          <w:p w14:paraId="13692409" w14:textId="4D56A02B" w:rsidR="00206B22" w:rsidRPr="003360B8" w:rsidRDefault="00206B22" w:rsidP="00243EEE">
            <w:pPr>
              <w:rPr>
                <w:rFonts w:cstheme="minorHAnsi"/>
              </w:rPr>
            </w:pPr>
            <w:r w:rsidRPr="003360B8">
              <w:rPr>
                <w:rFonts w:cstheme="minorHAnsi"/>
              </w:rPr>
              <w:t>RTW Coordinator Initial Communication with Healthcare Provider</w:t>
            </w:r>
          </w:p>
        </w:tc>
        <w:tc>
          <w:tcPr>
            <w:tcW w:w="2883" w:type="pct"/>
            <w:vAlign w:val="center"/>
          </w:tcPr>
          <w:p w14:paraId="43983B0C" w14:textId="701F651F" w:rsidR="00206B22" w:rsidRPr="003360B8" w:rsidRDefault="00206B22" w:rsidP="00243EEE">
            <w:pPr>
              <w:rPr>
                <w:rFonts w:cstheme="minorHAnsi"/>
              </w:rPr>
            </w:pPr>
            <w:r w:rsidRPr="003360B8">
              <w:rPr>
                <w:rFonts w:cstheme="minorHAnsi"/>
              </w:rPr>
              <w:t xml:space="preserve">Record the date of the initial communication between </w:t>
            </w:r>
            <w:r w:rsidR="009F785B" w:rsidRPr="003360B8">
              <w:rPr>
                <w:rFonts w:cstheme="minorHAnsi"/>
              </w:rPr>
              <w:t xml:space="preserve">the </w:t>
            </w:r>
            <w:r w:rsidRPr="003360B8">
              <w:rPr>
                <w:rFonts w:cstheme="minorHAnsi"/>
              </w:rPr>
              <w:t>RTW Coordinator and the participant’s healthcare provider</w:t>
            </w:r>
            <w:r w:rsidR="00125C8D" w:rsidRPr="003360B8">
              <w:rPr>
                <w:rFonts w:cstheme="minorHAnsi"/>
              </w:rPr>
              <w:t xml:space="preserve"> (this includes any healthcare provider involved in the participant’s care)</w:t>
            </w:r>
            <w:r w:rsidRPr="003360B8">
              <w:rPr>
                <w:rFonts w:cstheme="minorHAnsi"/>
              </w:rPr>
              <w:t>.</w:t>
            </w:r>
          </w:p>
        </w:tc>
        <w:tc>
          <w:tcPr>
            <w:tcW w:w="773" w:type="pct"/>
            <w:vAlign w:val="center"/>
          </w:tcPr>
          <w:p w14:paraId="2F2B33FF" w14:textId="6A31BB37" w:rsidR="00206B22" w:rsidRPr="003360B8" w:rsidRDefault="00206B22" w:rsidP="00243EEE">
            <w:pPr>
              <w:rPr>
                <w:rFonts w:cstheme="minorHAnsi"/>
              </w:rPr>
            </w:pPr>
            <w:r w:rsidRPr="003360B8">
              <w:rPr>
                <w:rFonts w:cstheme="minorHAnsi"/>
              </w:rPr>
              <w:t>YYYYMMDD</w:t>
            </w:r>
          </w:p>
        </w:tc>
      </w:tr>
      <w:tr w:rsidR="00D442F1" w:rsidRPr="003360B8" w14:paraId="151399BD" w14:textId="77777777" w:rsidTr="00243EEE">
        <w:tc>
          <w:tcPr>
            <w:tcW w:w="376" w:type="pct"/>
            <w:vAlign w:val="center"/>
          </w:tcPr>
          <w:p w14:paraId="262E3C46" w14:textId="29DC5DF2" w:rsidR="00206B22" w:rsidRPr="003360B8" w:rsidRDefault="00AB4A8A" w:rsidP="00243EEE">
            <w:pPr>
              <w:rPr>
                <w:rFonts w:cstheme="minorHAnsi"/>
              </w:rPr>
            </w:pPr>
            <w:r w:rsidRPr="003360B8">
              <w:rPr>
                <w:rFonts w:cstheme="minorHAnsi"/>
              </w:rPr>
              <w:t>RTN25</w:t>
            </w:r>
          </w:p>
        </w:tc>
        <w:tc>
          <w:tcPr>
            <w:tcW w:w="968" w:type="pct"/>
            <w:vAlign w:val="center"/>
          </w:tcPr>
          <w:p w14:paraId="7A9B2E25" w14:textId="4285E851" w:rsidR="00206B22" w:rsidRPr="003360B8" w:rsidRDefault="00206B22" w:rsidP="00243EEE">
            <w:pPr>
              <w:rPr>
                <w:rFonts w:cstheme="minorHAnsi"/>
              </w:rPr>
            </w:pPr>
            <w:r w:rsidRPr="003360B8">
              <w:rPr>
                <w:rFonts w:cstheme="minorHAnsi"/>
              </w:rPr>
              <w:t>RTW Communications with Worker Participant</w:t>
            </w:r>
          </w:p>
        </w:tc>
        <w:tc>
          <w:tcPr>
            <w:tcW w:w="2883" w:type="pct"/>
            <w:vAlign w:val="center"/>
          </w:tcPr>
          <w:p w14:paraId="2E464624" w14:textId="266D258C" w:rsidR="00206B22" w:rsidRPr="003360B8" w:rsidRDefault="00206B22" w:rsidP="00243EEE">
            <w:pPr>
              <w:rPr>
                <w:rFonts w:cstheme="minorHAnsi"/>
              </w:rPr>
            </w:pPr>
            <w:r w:rsidRPr="003360B8">
              <w:rPr>
                <w:rFonts w:cstheme="minorHAnsi"/>
              </w:rPr>
              <w:t xml:space="preserve">Record the number of instances </w:t>
            </w:r>
            <w:r w:rsidR="009F785B" w:rsidRPr="003360B8">
              <w:rPr>
                <w:rFonts w:cstheme="minorHAnsi"/>
              </w:rPr>
              <w:t xml:space="preserve">the </w:t>
            </w:r>
            <w:r w:rsidRPr="003360B8">
              <w:rPr>
                <w:rFonts w:cstheme="minorHAnsi"/>
              </w:rPr>
              <w:t xml:space="preserve">RTW Coordinator(s) </w:t>
            </w:r>
            <w:r w:rsidR="00CB093D" w:rsidRPr="003360B8">
              <w:rPr>
                <w:rFonts w:cstheme="minorHAnsi"/>
              </w:rPr>
              <w:t xml:space="preserve">communicated with </w:t>
            </w:r>
            <w:r w:rsidRPr="003360B8">
              <w:rPr>
                <w:rFonts w:cstheme="minorHAnsi"/>
              </w:rPr>
              <w:t xml:space="preserve">the worker participant. A </w:t>
            </w:r>
            <w:r w:rsidR="003A1C0A" w:rsidRPr="003360B8">
              <w:rPr>
                <w:rFonts w:cstheme="minorHAnsi"/>
              </w:rPr>
              <w:t xml:space="preserve">communication </w:t>
            </w:r>
            <w:r w:rsidRPr="003360B8">
              <w:rPr>
                <w:rFonts w:cstheme="minorHAnsi"/>
              </w:rPr>
              <w:t xml:space="preserve">may include a phone call, in-person meeting, email, or other form of communication. </w:t>
            </w:r>
          </w:p>
        </w:tc>
        <w:tc>
          <w:tcPr>
            <w:tcW w:w="773" w:type="pct"/>
            <w:vAlign w:val="center"/>
          </w:tcPr>
          <w:p w14:paraId="07BE419D" w14:textId="7C847C49" w:rsidR="00206B22" w:rsidRPr="003360B8" w:rsidRDefault="00206B22" w:rsidP="00243EEE">
            <w:pPr>
              <w:rPr>
                <w:rFonts w:cstheme="minorHAnsi"/>
              </w:rPr>
            </w:pPr>
            <w:r w:rsidRPr="003360B8">
              <w:rPr>
                <w:rFonts w:cstheme="minorHAnsi"/>
              </w:rPr>
              <w:t xml:space="preserve">Cumulative count </w:t>
            </w:r>
          </w:p>
        </w:tc>
      </w:tr>
      <w:tr w:rsidR="00D442F1" w:rsidRPr="003360B8" w14:paraId="2636C27C" w14:textId="77777777" w:rsidTr="00243EEE">
        <w:tc>
          <w:tcPr>
            <w:tcW w:w="376" w:type="pct"/>
            <w:vAlign w:val="center"/>
          </w:tcPr>
          <w:p w14:paraId="4A068062" w14:textId="2CABBEEA" w:rsidR="00206B22" w:rsidRPr="003360B8" w:rsidRDefault="00AB4A8A" w:rsidP="00243EEE">
            <w:pPr>
              <w:rPr>
                <w:rFonts w:cstheme="minorHAnsi"/>
              </w:rPr>
            </w:pPr>
            <w:r w:rsidRPr="003360B8">
              <w:rPr>
                <w:rFonts w:cstheme="minorHAnsi"/>
              </w:rPr>
              <w:t>RTN26</w:t>
            </w:r>
          </w:p>
        </w:tc>
        <w:tc>
          <w:tcPr>
            <w:tcW w:w="968" w:type="pct"/>
            <w:vAlign w:val="center"/>
          </w:tcPr>
          <w:p w14:paraId="3C3813BF" w14:textId="56CB22E5" w:rsidR="00206B22" w:rsidRPr="003360B8" w:rsidRDefault="00206B22" w:rsidP="00243EEE">
            <w:pPr>
              <w:rPr>
                <w:rFonts w:cstheme="minorHAnsi"/>
              </w:rPr>
            </w:pPr>
            <w:r w:rsidRPr="003360B8">
              <w:rPr>
                <w:rFonts w:cstheme="minorHAnsi"/>
              </w:rPr>
              <w:t>RTW Communications with Employer</w:t>
            </w:r>
          </w:p>
        </w:tc>
        <w:tc>
          <w:tcPr>
            <w:tcW w:w="2883" w:type="pct"/>
            <w:vAlign w:val="center"/>
          </w:tcPr>
          <w:p w14:paraId="4E5A6C83" w14:textId="2F391A3C" w:rsidR="00206B22" w:rsidRPr="003360B8" w:rsidRDefault="00206B22" w:rsidP="00243EEE">
            <w:pPr>
              <w:rPr>
                <w:rFonts w:cstheme="minorHAnsi"/>
              </w:rPr>
            </w:pPr>
            <w:r w:rsidRPr="003360B8">
              <w:rPr>
                <w:rFonts w:cstheme="minorHAnsi"/>
              </w:rPr>
              <w:t xml:space="preserve">Record the number of instances </w:t>
            </w:r>
            <w:r w:rsidR="00B400B9" w:rsidRPr="003360B8">
              <w:rPr>
                <w:rFonts w:cstheme="minorHAnsi"/>
              </w:rPr>
              <w:t xml:space="preserve">the </w:t>
            </w:r>
            <w:r w:rsidRPr="003360B8">
              <w:rPr>
                <w:rFonts w:cstheme="minorHAnsi"/>
              </w:rPr>
              <w:t xml:space="preserve">RTW Coordinator(s) </w:t>
            </w:r>
            <w:r w:rsidR="00CB093D" w:rsidRPr="003360B8">
              <w:rPr>
                <w:rFonts w:cstheme="minorHAnsi"/>
              </w:rPr>
              <w:t xml:space="preserve">communicated with </w:t>
            </w:r>
            <w:r w:rsidRPr="003360B8">
              <w:rPr>
                <w:rFonts w:cstheme="minorHAnsi"/>
              </w:rPr>
              <w:t xml:space="preserve">the worker participant’s employer. A </w:t>
            </w:r>
            <w:r w:rsidR="003A1C0A" w:rsidRPr="003360B8">
              <w:rPr>
                <w:rFonts w:cstheme="minorHAnsi"/>
              </w:rPr>
              <w:t xml:space="preserve">communication </w:t>
            </w:r>
            <w:r w:rsidRPr="003360B8">
              <w:rPr>
                <w:rFonts w:cstheme="minorHAnsi"/>
              </w:rPr>
              <w:t>may include a phone call, in-person meeting, email, or other form of communication.</w:t>
            </w:r>
          </w:p>
        </w:tc>
        <w:tc>
          <w:tcPr>
            <w:tcW w:w="773" w:type="pct"/>
            <w:vAlign w:val="center"/>
          </w:tcPr>
          <w:p w14:paraId="618B6B07" w14:textId="01A0ED97" w:rsidR="00206B22" w:rsidRPr="003360B8" w:rsidRDefault="00206B22" w:rsidP="00243EEE">
            <w:pPr>
              <w:rPr>
                <w:rFonts w:cstheme="minorHAnsi"/>
              </w:rPr>
            </w:pPr>
            <w:r w:rsidRPr="003360B8">
              <w:rPr>
                <w:rFonts w:cstheme="minorHAnsi"/>
              </w:rPr>
              <w:t xml:space="preserve">Cumulative count </w:t>
            </w:r>
          </w:p>
        </w:tc>
      </w:tr>
      <w:tr w:rsidR="00D442F1" w:rsidRPr="003360B8" w14:paraId="2EB796EC" w14:textId="77777777" w:rsidTr="00243EEE">
        <w:tc>
          <w:tcPr>
            <w:tcW w:w="376" w:type="pct"/>
            <w:vAlign w:val="center"/>
          </w:tcPr>
          <w:p w14:paraId="791442EE" w14:textId="40F39816" w:rsidR="00206B22" w:rsidRPr="003360B8" w:rsidRDefault="00AB4A8A" w:rsidP="00243EEE">
            <w:pPr>
              <w:rPr>
                <w:rFonts w:cstheme="minorHAnsi"/>
              </w:rPr>
            </w:pPr>
            <w:r w:rsidRPr="003360B8">
              <w:rPr>
                <w:rFonts w:cstheme="minorHAnsi"/>
              </w:rPr>
              <w:t>RTN27</w:t>
            </w:r>
          </w:p>
        </w:tc>
        <w:tc>
          <w:tcPr>
            <w:tcW w:w="968" w:type="pct"/>
            <w:vAlign w:val="center"/>
          </w:tcPr>
          <w:p w14:paraId="48210C6F" w14:textId="0B63DB11" w:rsidR="00206B22" w:rsidRPr="003360B8" w:rsidRDefault="00206B22" w:rsidP="00243EEE">
            <w:pPr>
              <w:rPr>
                <w:rFonts w:cstheme="minorHAnsi"/>
              </w:rPr>
            </w:pPr>
            <w:r w:rsidRPr="003360B8">
              <w:rPr>
                <w:rFonts w:cstheme="minorHAnsi"/>
              </w:rPr>
              <w:t>RTW Communications with Healthcare Provider</w:t>
            </w:r>
          </w:p>
        </w:tc>
        <w:tc>
          <w:tcPr>
            <w:tcW w:w="2883" w:type="pct"/>
            <w:vAlign w:val="center"/>
          </w:tcPr>
          <w:p w14:paraId="36E6E93F" w14:textId="6A8F8EB6" w:rsidR="00206B22" w:rsidRPr="003360B8" w:rsidRDefault="00206B22" w:rsidP="00243EEE">
            <w:pPr>
              <w:rPr>
                <w:rFonts w:cstheme="minorHAnsi"/>
              </w:rPr>
            </w:pPr>
            <w:r w:rsidRPr="003360B8">
              <w:rPr>
                <w:rFonts w:cstheme="minorHAnsi"/>
              </w:rPr>
              <w:t xml:space="preserve">Record the number of instances </w:t>
            </w:r>
            <w:r w:rsidR="00B400B9" w:rsidRPr="003360B8">
              <w:rPr>
                <w:rFonts w:cstheme="minorHAnsi"/>
              </w:rPr>
              <w:t xml:space="preserve">the </w:t>
            </w:r>
            <w:r w:rsidRPr="003360B8">
              <w:rPr>
                <w:rFonts w:cstheme="minorHAnsi"/>
              </w:rPr>
              <w:t xml:space="preserve">RTW Coordinator(s) </w:t>
            </w:r>
            <w:r w:rsidR="00CB093D" w:rsidRPr="003360B8">
              <w:rPr>
                <w:rFonts w:cstheme="minorHAnsi"/>
              </w:rPr>
              <w:t xml:space="preserve">communicated with </w:t>
            </w:r>
            <w:r w:rsidRPr="003360B8">
              <w:rPr>
                <w:rFonts w:cstheme="minorHAnsi"/>
              </w:rPr>
              <w:t>the worker participant’s healthcare provider</w:t>
            </w:r>
            <w:r w:rsidR="00125C8D" w:rsidRPr="003360B8">
              <w:rPr>
                <w:rFonts w:cstheme="minorHAnsi"/>
              </w:rPr>
              <w:t xml:space="preserve"> (this includes any healthcare provider involved in the participant’s care)</w:t>
            </w:r>
            <w:r w:rsidRPr="003360B8">
              <w:rPr>
                <w:rFonts w:cstheme="minorHAnsi"/>
              </w:rPr>
              <w:t xml:space="preserve">. A </w:t>
            </w:r>
            <w:r w:rsidR="003A1C0A" w:rsidRPr="003360B8">
              <w:rPr>
                <w:rFonts w:cstheme="minorHAnsi"/>
              </w:rPr>
              <w:t xml:space="preserve">communication </w:t>
            </w:r>
            <w:r w:rsidRPr="003360B8">
              <w:rPr>
                <w:rFonts w:cstheme="minorHAnsi"/>
              </w:rPr>
              <w:t>may include a phone call, in-person meeting, email, or other form of communication.</w:t>
            </w:r>
          </w:p>
        </w:tc>
        <w:tc>
          <w:tcPr>
            <w:tcW w:w="773" w:type="pct"/>
            <w:vAlign w:val="center"/>
          </w:tcPr>
          <w:p w14:paraId="5A7F9E3A" w14:textId="15C77115" w:rsidR="00206B22" w:rsidRPr="003360B8" w:rsidRDefault="00206B22" w:rsidP="00243EEE">
            <w:pPr>
              <w:rPr>
                <w:rFonts w:cstheme="minorHAnsi"/>
              </w:rPr>
            </w:pPr>
            <w:r w:rsidRPr="003360B8">
              <w:rPr>
                <w:rFonts w:cstheme="minorHAnsi"/>
              </w:rPr>
              <w:t xml:space="preserve">Cumulative count </w:t>
            </w:r>
          </w:p>
        </w:tc>
      </w:tr>
      <w:tr w:rsidR="00125C8D" w:rsidRPr="003360B8" w14:paraId="676A5C6E" w14:textId="77777777" w:rsidTr="00243EEE">
        <w:tc>
          <w:tcPr>
            <w:tcW w:w="376" w:type="pct"/>
            <w:vAlign w:val="center"/>
          </w:tcPr>
          <w:p w14:paraId="722CC27A" w14:textId="2DB735BE" w:rsidR="00125C8D" w:rsidRPr="003360B8" w:rsidRDefault="00AD01E9" w:rsidP="00243EEE">
            <w:pPr>
              <w:rPr>
                <w:rFonts w:cstheme="minorHAnsi"/>
              </w:rPr>
            </w:pPr>
            <w:r>
              <w:rPr>
                <w:rFonts w:cstheme="minorHAnsi"/>
              </w:rPr>
              <w:t>RTN28</w:t>
            </w:r>
          </w:p>
        </w:tc>
        <w:tc>
          <w:tcPr>
            <w:tcW w:w="968" w:type="pct"/>
            <w:vAlign w:val="center"/>
          </w:tcPr>
          <w:p w14:paraId="3A2DC06D" w14:textId="0138C24E" w:rsidR="00125C8D" w:rsidRPr="003360B8" w:rsidRDefault="00125C8D" w:rsidP="00243EEE">
            <w:pPr>
              <w:rPr>
                <w:rFonts w:cstheme="minorHAnsi"/>
              </w:rPr>
            </w:pPr>
            <w:r w:rsidRPr="003360B8">
              <w:rPr>
                <w:rFonts w:cstheme="minorHAnsi"/>
              </w:rPr>
              <w:t>RTW Communications with Workforce Professionals</w:t>
            </w:r>
          </w:p>
        </w:tc>
        <w:tc>
          <w:tcPr>
            <w:tcW w:w="2883" w:type="pct"/>
            <w:vAlign w:val="center"/>
          </w:tcPr>
          <w:p w14:paraId="083BE40D" w14:textId="78FBBEF5" w:rsidR="00125C8D" w:rsidRPr="003360B8" w:rsidRDefault="00125C8D" w:rsidP="00243EEE">
            <w:pPr>
              <w:rPr>
                <w:rFonts w:cstheme="minorHAnsi"/>
              </w:rPr>
            </w:pPr>
            <w:r w:rsidRPr="003360B8">
              <w:rPr>
                <w:rFonts w:cstheme="minorHAnsi"/>
              </w:rPr>
              <w:t xml:space="preserve">Record the number of instances </w:t>
            </w:r>
            <w:r w:rsidR="00B400B9" w:rsidRPr="003360B8">
              <w:rPr>
                <w:rFonts w:cstheme="minorHAnsi"/>
              </w:rPr>
              <w:t xml:space="preserve">the </w:t>
            </w:r>
            <w:r w:rsidRPr="003360B8">
              <w:rPr>
                <w:rFonts w:cstheme="minorHAnsi"/>
              </w:rPr>
              <w:t>RTW Coordinator(s) communicated with a workforce professional to discuss the participant’s treatment plan. A communication may include a phone call, in-person meeting, email, or other form of communication.</w:t>
            </w:r>
          </w:p>
        </w:tc>
        <w:tc>
          <w:tcPr>
            <w:tcW w:w="773" w:type="pct"/>
            <w:vAlign w:val="center"/>
          </w:tcPr>
          <w:p w14:paraId="7CA88103" w14:textId="03D5203D" w:rsidR="00125C8D" w:rsidRPr="003360B8" w:rsidRDefault="00125C8D" w:rsidP="00243EEE">
            <w:pPr>
              <w:rPr>
                <w:rFonts w:cstheme="minorHAnsi"/>
              </w:rPr>
            </w:pPr>
            <w:r w:rsidRPr="003360B8">
              <w:rPr>
                <w:rFonts w:cstheme="minorHAnsi"/>
              </w:rPr>
              <w:t xml:space="preserve">Cumulative count </w:t>
            </w:r>
          </w:p>
        </w:tc>
      </w:tr>
      <w:tr w:rsidR="00125C8D" w:rsidRPr="003360B8" w14:paraId="22BB4681" w14:textId="77777777" w:rsidTr="00243EEE">
        <w:tc>
          <w:tcPr>
            <w:tcW w:w="376" w:type="pct"/>
            <w:vAlign w:val="center"/>
          </w:tcPr>
          <w:p w14:paraId="793F750B" w14:textId="305293AD" w:rsidR="00125C8D" w:rsidRPr="003360B8" w:rsidRDefault="00125C8D" w:rsidP="003B4CAE">
            <w:pPr>
              <w:rPr>
                <w:rFonts w:cstheme="minorHAnsi"/>
              </w:rPr>
            </w:pPr>
            <w:r w:rsidRPr="003360B8">
              <w:rPr>
                <w:rFonts w:cstheme="minorHAnsi"/>
              </w:rPr>
              <w:t>RTN2</w:t>
            </w:r>
            <w:r w:rsidR="00AD01E9">
              <w:rPr>
                <w:rFonts w:cstheme="minorHAnsi"/>
              </w:rPr>
              <w:t>9</w:t>
            </w:r>
          </w:p>
        </w:tc>
        <w:tc>
          <w:tcPr>
            <w:tcW w:w="968" w:type="pct"/>
            <w:vAlign w:val="center"/>
          </w:tcPr>
          <w:p w14:paraId="4683A739" w14:textId="17AD9525" w:rsidR="00125C8D" w:rsidRPr="003360B8" w:rsidRDefault="00125C8D" w:rsidP="00243EEE">
            <w:pPr>
              <w:rPr>
                <w:rFonts w:cstheme="minorHAnsi"/>
              </w:rPr>
            </w:pPr>
            <w:r w:rsidRPr="003360B8">
              <w:rPr>
                <w:rFonts w:cstheme="minorHAnsi"/>
              </w:rPr>
              <w:t>Technical Assistance to Implement Workplace Accommodations</w:t>
            </w:r>
          </w:p>
        </w:tc>
        <w:tc>
          <w:tcPr>
            <w:tcW w:w="2883" w:type="pct"/>
            <w:vAlign w:val="center"/>
          </w:tcPr>
          <w:p w14:paraId="43B315EA" w14:textId="11D34DC6" w:rsidR="00125C8D" w:rsidRPr="003360B8" w:rsidRDefault="00125C8D" w:rsidP="00243EEE">
            <w:pPr>
              <w:rPr>
                <w:rFonts w:cstheme="minorHAnsi"/>
              </w:rPr>
            </w:pPr>
            <w:r w:rsidRPr="003360B8">
              <w:rPr>
                <w:rFonts w:cstheme="minorHAnsi"/>
              </w:rPr>
              <w:t xml:space="preserve">Record the number of instances RETAIN staff provided direct technical assistance to employer(s) to implement workplace accommodation(s) for worker participant. Direct technical assistance includes providing a tool, or guiding the employer through tools, resources, planning, or design that supports the implementation of workplace accommodations. </w:t>
            </w:r>
          </w:p>
        </w:tc>
        <w:tc>
          <w:tcPr>
            <w:tcW w:w="773" w:type="pct"/>
            <w:vAlign w:val="center"/>
          </w:tcPr>
          <w:p w14:paraId="62EC9FBA" w14:textId="502CAC8C" w:rsidR="00125C8D" w:rsidRPr="003360B8" w:rsidRDefault="00125C8D" w:rsidP="00243EEE">
            <w:pPr>
              <w:rPr>
                <w:rFonts w:cstheme="minorHAnsi"/>
              </w:rPr>
            </w:pPr>
            <w:r w:rsidRPr="003360B8">
              <w:rPr>
                <w:rFonts w:cstheme="minorHAnsi"/>
              </w:rPr>
              <w:t xml:space="preserve">Cumulative count </w:t>
            </w:r>
          </w:p>
        </w:tc>
      </w:tr>
    </w:tbl>
    <w:p w14:paraId="5269F4CC" w14:textId="49A32DB3" w:rsidR="000933F8" w:rsidRPr="003360B8" w:rsidRDefault="007A5BCF" w:rsidP="00D61E8A">
      <w:pPr>
        <w:spacing w:after="0"/>
        <w:rPr>
          <w:rFonts w:cstheme="minorHAnsi"/>
          <w:color w:val="2E74B5" w:themeColor="accent1" w:themeShade="BF"/>
          <w:sz w:val="26"/>
          <w:szCs w:val="26"/>
        </w:rPr>
      </w:pPr>
      <w:r w:rsidRPr="003360B8">
        <w:rPr>
          <w:rFonts w:cstheme="minorHAnsi"/>
          <w:color w:val="2E74B5" w:themeColor="accent1" w:themeShade="BF"/>
          <w:sz w:val="26"/>
          <w:szCs w:val="26"/>
        </w:rPr>
        <w:t>3</w:t>
      </w:r>
      <w:r w:rsidR="00B339F0" w:rsidRPr="003360B8">
        <w:rPr>
          <w:rFonts w:cstheme="minorHAnsi"/>
          <w:color w:val="2E74B5" w:themeColor="accent1" w:themeShade="BF"/>
          <w:sz w:val="26"/>
          <w:szCs w:val="26"/>
        </w:rPr>
        <w:t xml:space="preserve">.2 </w:t>
      </w:r>
      <w:r w:rsidR="00D61E8A" w:rsidRPr="003360B8">
        <w:rPr>
          <w:rFonts w:cstheme="minorHAnsi"/>
          <w:color w:val="2E74B5" w:themeColor="accent1" w:themeShade="BF"/>
          <w:sz w:val="26"/>
          <w:szCs w:val="26"/>
        </w:rPr>
        <w:t>Return to Work Coordinator Services, continued</w:t>
      </w:r>
    </w:p>
    <w:tbl>
      <w:tblPr>
        <w:tblStyle w:val="TableGrid"/>
        <w:tblW w:w="5000" w:type="pct"/>
        <w:tblLook w:val="04A0" w:firstRow="1" w:lastRow="0" w:firstColumn="1" w:lastColumn="0" w:noHBand="0" w:noVBand="1"/>
      </w:tblPr>
      <w:tblGrid>
        <w:gridCol w:w="1146"/>
        <w:gridCol w:w="1871"/>
        <w:gridCol w:w="8844"/>
        <w:gridCol w:w="1315"/>
      </w:tblGrid>
      <w:tr w:rsidR="00D61E8A" w:rsidRPr="003360B8" w14:paraId="4C2F958A" w14:textId="77777777" w:rsidTr="000730B1">
        <w:tc>
          <w:tcPr>
            <w:tcW w:w="435" w:type="pct"/>
            <w:shd w:val="clear" w:color="auto" w:fill="BFBFBF" w:themeFill="background1" w:themeFillShade="BF"/>
            <w:vAlign w:val="center"/>
          </w:tcPr>
          <w:p w14:paraId="044ADB3D" w14:textId="77777777" w:rsidR="00D61E8A" w:rsidRPr="003360B8" w:rsidRDefault="00D61E8A" w:rsidP="008713C1">
            <w:pPr>
              <w:jc w:val="center"/>
              <w:rPr>
                <w:rFonts w:cstheme="minorHAnsi"/>
                <w:b/>
              </w:rPr>
            </w:pPr>
            <w:r w:rsidRPr="003360B8">
              <w:rPr>
                <w:rFonts w:cstheme="minorHAnsi"/>
                <w:b/>
              </w:rPr>
              <w:t>Data Element Number</w:t>
            </w:r>
          </w:p>
        </w:tc>
        <w:tc>
          <w:tcPr>
            <w:tcW w:w="710" w:type="pct"/>
            <w:shd w:val="clear" w:color="auto" w:fill="BFBFBF" w:themeFill="background1" w:themeFillShade="BF"/>
            <w:vAlign w:val="center"/>
          </w:tcPr>
          <w:p w14:paraId="46C9552D" w14:textId="77777777" w:rsidR="00D61E8A" w:rsidRPr="003360B8" w:rsidRDefault="00D61E8A" w:rsidP="008713C1">
            <w:pPr>
              <w:jc w:val="center"/>
              <w:rPr>
                <w:rFonts w:cstheme="minorHAnsi"/>
                <w:b/>
              </w:rPr>
            </w:pPr>
            <w:r w:rsidRPr="003360B8">
              <w:rPr>
                <w:rFonts w:cstheme="minorHAnsi"/>
                <w:b/>
              </w:rPr>
              <w:t>Data Element Name</w:t>
            </w:r>
          </w:p>
        </w:tc>
        <w:tc>
          <w:tcPr>
            <w:tcW w:w="3356" w:type="pct"/>
            <w:shd w:val="clear" w:color="auto" w:fill="BFBFBF" w:themeFill="background1" w:themeFillShade="BF"/>
            <w:vAlign w:val="center"/>
          </w:tcPr>
          <w:p w14:paraId="34D58B05" w14:textId="77777777" w:rsidR="00D61E8A" w:rsidRPr="003360B8" w:rsidRDefault="00D61E8A" w:rsidP="008713C1">
            <w:pPr>
              <w:jc w:val="center"/>
              <w:rPr>
                <w:rFonts w:cstheme="minorHAnsi"/>
                <w:b/>
              </w:rPr>
            </w:pPr>
            <w:r w:rsidRPr="003360B8">
              <w:rPr>
                <w:rFonts w:cstheme="minorHAnsi"/>
                <w:b/>
              </w:rPr>
              <w:t>Data Element Definitions/Instructions</w:t>
            </w:r>
          </w:p>
        </w:tc>
        <w:tc>
          <w:tcPr>
            <w:tcW w:w="499" w:type="pct"/>
            <w:shd w:val="clear" w:color="auto" w:fill="BFBFBF" w:themeFill="background1" w:themeFillShade="BF"/>
            <w:vAlign w:val="center"/>
          </w:tcPr>
          <w:p w14:paraId="7F431954" w14:textId="77777777" w:rsidR="00D61E8A" w:rsidRPr="003360B8" w:rsidRDefault="00D61E8A" w:rsidP="008713C1">
            <w:pPr>
              <w:jc w:val="center"/>
              <w:rPr>
                <w:rFonts w:cstheme="minorHAnsi"/>
                <w:b/>
              </w:rPr>
            </w:pPr>
            <w:r w:rsidRPr="003360B8">
              <w:rPr>
                <w:rFonts w:cstheme="minorHAnsi"/>
                <w:b/>
              </w:rPr>
              <w:t>Code Value</w:t>
            </w:r>
          </w:p>
        </w:tc>
      </w:tr>
      <w:tr w:rsidR="00D61E8A" w:rsidRPr="003360B8" w14:paraId="140CCD2E" w14:textId="77777777" w:rsidTr="00243EEE">
        <w:tc>
          <w:tcPr>
            <w:tcW w:w="435" w:type="pct"/>
            <w:vAlign w:val="center"/>
          </w:tcPr>
          <w:p w14:paraId="4EF70FD7" w14:textId="07981F92" w:rsidR="00D61E8A" w:rsidRPr="003360B8" w:rsidRDefault="006658CB" w:rsidP="00243EEE">
            <w:pPr>
              <w:rPr>
                <w:rFonts w:cstheme="minorHAnsi"/>
              </w:rPr>
            </w:pPr>
            <w:r w:rsidRPr="003360B8">
              <w:rPr>
                <w:rFonts w:cstheme="minorHAnsi"/>
              </w:rPr>
              <w:t>RTN30</w:t>
            </w:r>
          </w:p>
        </w:tc>
        <w:tc>
          <w:tcPr>
            <w:tcW w:w="710" w:type="pct"/>
            <w:vAlign w:val="center"/>
          </w:tcPr>
          <w:p w14:paraId="772799FF" w14:textId="4A999ADD" w:rsidR="00D61E8A" w:rsidRPr="003360B8" w:rsidRDefault="003C4B3D" w:rsidP="00243EEE">
            <w:pPr>
              <w:rPr>
                <w:rFonts w:cstheme="minorHAnsi"/>
              </w:rPr>
            </w:pPr>
            <w:r w:rsidRPr="003360B8">
              <w:rPr>
                <w:rFonts w:cstheme="minorHAnsi"/>
              </w:rPr>
              <w:t>Workplace Accommodation: Physical Change</w:t>
            </w:r>
          </w:p>
        </w:tc>
        <w:tc>
          <w:tcPr>
            <w:tcW w:w="3356" w:type="pct"/>
            <w:vAlign w:val="center"/>
          </w:tcPr>
          <w:p w14:paraId="36DD8103" w14:textId="1E375C18" w:rsidR="00D61E8A" w:rsidRPr="003360B8" w:rsidRDefault="00D61E8A" w:rsidP="00243EEE">
            <w:pPr>
              <w:rPr>
                <w:rFonts w:cstheme="minorHAnsi"/>
              </w:rPr>
            </w:pPr>
            <w:r w:rsidRPr="003360B8">
              <w:rPr>
                <w:rFonts w:cstheme="minorHAnsi"/>
              </w:rPr>
              <w:t xml:space="preserve">Record </w:t>
            </w:r>
            <w:r w:rsidR="00161F7C" w:rsidRPr="003360B8">
              <w:rPr>
                <w:rFonts w:cstheme="minorHAnsi"/>
              </w:rPr>
              <w:t>1 if the worker participant’s</w:t>
            </w:r>
            <w:r w:rsidRPr="003360B8">
              <w:rPr>
                <w:rFonts w:cstheme="minorHAnsi"/>
              </w:rPr>
              <w:t xml:space="preserve"> employer </w:t>
            </w:r>
            <w:r w:rsidR="00161F7C" w:rsidRPr="003360B8">
              <w:rPr>
                <w:rFonts w:cstheme="minorHAnsi"/>
              </w:rPr>
              <w:t xml:space="preserve">accommodated the worker by making </w:t>
            </w:r>
            <w:r w:rsidR="006E7E7A" w:rsidRPr="003360B8">
              <w:rPr>
                <w:rFonts w:cstheme="minorHAnsi"/>
              </w:rPr>
              <w:t xml:space="preserve">a </w:t>
            </w:r>
            <w:r w:rsidR="00161F7C" w:rsidRPr="003360B8">
              <w:rPr>
                <w:rFonts w:cstheme="minorHAnsi"/>
              </w:rPr>
              <w:t>physical change to the workplace</w:t>
            </w:r>
            <w:r w:rsidRPr="003360B8">
              <w:rPr>
                <w:rFonts w:cstheme="minorHAnsi"/>
              </w:rPr>
              <w:t xml:space="preserve">. </w:t>
            </w:r>
          </w:p>
          <w:p w14:paraId="7BE4761F" w14:textId="77777777" w:rsidR="00161F7C" w:rsidRPr="003360B8" w:rsidRDefault="00161F7C" w:rsidP="00243EEE">
            <w:pPr>
              <w:rPr>
                <w:rFonts w:cstheme="minorHAnsi"/>
              </w:rPr>
            </w:pPr>
            <w:r w:rsidRPr="003360B8">
              <w:rPr>
                <w:rFonts w:cstheme="minorHAnsi"/>
              </w:rPr>
              <w:t xml:space="preserve">Record 0 if the worker participant’s employer did not make a physical change to accommodate the worker or it is unknown. </w:t>
            </w:r>
          </w:p>
          <w:p w14:paraId="690CC6CE" w14:textId="77777777" w:rsidR="00161F7C" w:rsidRPr="003360B8" w:rsidRDefault="00161F7C" w:rsidP="00243EEE">
            <w:pPr>
              <w:rPr>
                <w:rFonts w:cstheme="minorHAnsi"/>
              </w:rPr>
            </w:pPr>
          </w:p>
          <w:p w14:paraId="454BC53F" w14:textId="7DE5A7A9" w:rsidR="00161F7C" w:rsidRPr="00C47A40" w:rsidRDefault="00161F7C" w:rsidP="002F2506">
            <w:pPr>
              <w:pStyle w:val="TableText"/>
              <w:keepNext/>
            </w:pPr>
            <w:r w:rsidRPr="003360B8">
              <w:rPr>
                <w:rFonts w:cstheme="minorHAnsi"/>
              </w:rPr>
              <w:t xml:space="preserve">Examples of physical accommodations include </w:t>
            </w:r>
            <w:r w:rsidR="007E0A9A">
              <w:rPr>
                <w:rFonts w:cstheme="minorHAnsi"/>
              </w:rPr>
              <w:t xml:space="preserve">modifying work equipment or the </w:t>
            </w:r>
            <w:r w:rsidR="002F2506">
              <w:rPr>
                <w:rFonts w:cstheme="minorHAnsi"/>
              </w:rPr>
              <w:t xml:space="preserve">layout of a </w:t>
            </w:r>
            <w:r w:rsidR="007E0A9A">
              <w:rPr>
                <w:rFonts w:cstheme="minorHAnsi"/>
              </w:rPr>
              <w:t xml:space="preserve">workspace by, for instance, installing a ramp. </w:t>
            </w:r>
          </w:p>
        </w:tc>
        <w:tc>
          <w:tcPr>
            <w:tcW w:w="499" w:type="pct"/>
            <w:vAlign w:val="center"/>
          </w:tcPr>
          <w:p w14:paraId="475C1AC1" w14:textId="2E571AAB" w:rsidR="00D61E8A" w:rsidRPr="003360B8" w:rsidRDefault="003F1753" w:rsidP="00243EEE">
            <w:pPr>
              <w:rPr>
                <w:rFonts w:cstheme="minorHAnsi"/>
              </w:rPr>
            </w:pPr>
            <w:r w:rsidRPr="003360B8">
              <w:rPr>
                <w:rFonts w:cstheme="minorHAnsi"/>
              </w:rPr>
              <w:t>1 = Yes</w:t>
            </w:r>
          </w:p>
          <w:p w14:paraId="06DAD43D" w14:textId="5D273F83" w:rsidR="00161F7C" w:rsidRPr="003360B8" w:rsidRDefault="00161F7C" w:rsidP="00243EEE">
            <w:pPr>
              <w:rPr>
                <w:rFonts w:cstheme="minorHAnsi"/>
                <w:highlight w:val="yellow"/>
              </w:rPr>
            </w:pPr>
            <w:r w:rsidRPr="003360B8">
              <w:rPr>
                <w:rFonts w:cstheme="minorHAnsi"/>
              </w:rPr>
              <w:t>0 = No</w:t>
            </w:r>
          </w:p>
        </w:tc>
      </w:tr>
      <w:tr w:rsidR="00D02A58" w:rsidRPr="003360B8" w14:paraId="73CA2E27" w14:textId="77777777" w:rsidTr="00243EEE">
        <w:tc>
          <w:tcPr>
            <w:tcW w:w="435" w:type="pct"/>
            <w:vAlign w:val="center"/>
          </w:tcPr>
          <w:p w14:paraId="6761C1A1" w14:textId="1A8A9D1F" w:rsidR="00D02A58" w:rsidRPr="003360B8" w:rsidRDefault="002A36FE" w:rsidP="00243EEE">
            <w:pPr>
              <w:rPr>
                <w:rFonts w:cstheme="minorHAnsi"/>
              </w:rPr>
            </w:pPr>
            <w:r w:rsidRPr="003360B8">
              <w:rPr>
                <w:rFonts w:cstheme="minorHAnsi"/>
              </w:rPr>
              <w:t>RTN31</w:t>
            </w:r>
          </w:p>
        </w:tc>
        <w:tc>
          <w:tcPr>
            <w:tcW w:w="710" w:type="pct"/>
            <w:vAlign w:val="center"/>
          </w:tcPr>
          <w:p w14:paraId="2C4E296D" w14:textId="069D5BC2" w:rsidR="00D02A58" w:rsidRPr="003360B8" w:rsidRDefault="00D02A58" w:rsidP="00972323">
            <w:pPr>
              <w:rPr>
                <w:rFonts w:cstheme="minorHAnsi"/>
              </w:rPr>
            </w:pPr>
            <w:r w:rsidRPr="003360B8">
              <w:rPr>
                <w:rFonts w:cstheme="minorHAnsi"/>
              </w:rPr>
              <w:t xml:space="preserve">Workplace Accommodation: Accessible </w:t>
            </w:r>
            <w:r w:rsidR="00972323">
              <w:rPr>
                <w:rFonts w:cstheme="minorHAnsi"/>
              </w:rPr>
              <w:t>Communication and Assistive Technologies</w:t>
            </w:r>
          </w:p>
        </w:tc>
        <w:tc>
          <w:tcPr>
            <w:tcW w:w="3356" w:type="pct"/>
            <w:vAlign w:val="center"/>
          </w:tcPr>
          <w:p w14:paraId="102DC649" w14:textId="06D9EE40" w:rsidR="00D02A58" w:rsidRPr="003360B8" w:rsidRDefault="00D02A58" w:rsidP="00243EEE">
            <w:pPr>
              <w:rPr>
                <w:rFonts w:cstheme="minorHAnsi"/>
              </w:rPr>
            </w:pPr>
            <w:r w:rsidRPr="003360B8">
              <w:rPr>
                <w:rFonts w:cstheme="minorHAnsi"/>
              </w:rPr>
              <w:t xml:space="preserve">Record </w:t>
            </w:r>
            <w:r w:rsidR="00161F7C" w:rsidRPr="003360B8">
              <w:rPr>
                <w:rFonts w:cstheme="minorHAnsi"/>
              </w:rPr>
              <w:t>1 if the worker participant’s</w:t>
            </w:r>
            <w:r w:rsidRPr="003360B8">
              <w:rPr>
                <w:rFonts w:cstheme="minorHAnsi"/>
              </w:rPr>
              <w:t xml:space="preserve"> employer </w:t>
            </w:r>
            <w:r w:rsidR="00161F7C" w:rsidRPr="003360B8">
              <w:rPr>
                <w:rFonts w:cstheme="minorHAnsi"/>
              </w:rPr>
              <w:t xml:space="preserve">accommodated the worker by implementing </w:t>
            </w:r>
            <w:r w:rsidRPr="003360B8">
              <w:rPr>
                <w:rFonts w:cstheme="minorHAnsi"/>
              </w:rPr>
              <w:t xml:space="preserve">accessible </w:t>
            </w:r>
            <w:r w:rsidR="00972323">
              <w:rPr>
                <w:rFonts w:cstheme="minorHAnsi"/>
              </w:rPr>
              <w:t xml:space="preserve">communication </w:t>
            </w:r>
            <w:r w:rsidRPr="003360B8">
              <w:rPr>
                <w:rFonts w:cstheme="minorHAnsi"/>
              </w:rPr>
              <w:t xml:space="preserve">and assistive technologies. </w:t>
            </w:r>
          </w:p>
          <w:p w14:paraId="75952688" w14:textId="446B331D" w:rsidR="00161F7C" w:rsidRPr="003360B8" w:rsidRDefault="00161F7C" w:rsidP="00243EEE">
            <w:pPr>
              <w:rPr>
                <w:rFonts w:cstheme="minorHAnsi"/>
              </w:rPr>
            </w:pPr>
            <w:r w:rsidRPr="003360B8">
              <w:rPr>
                <w:rFonts w:cstheme="minorHAnsi"/>
              </w:rPr>
              <w:t xml:space="preserve">Record 0 if the worker participant’s employer did not accommodate the worker with accessible </w:t>
            </w:r>
            <w:r w:rsidR="00972323">
              <w:rPr>
                <w:rFonts w:cstheme="minorHAnsi"/>
              </w:rPr>
              <w:t xml:space="preserve">communication </w:t>
            </w:r>
            <w:r w:rsidRPr="003360B8">
              <w:rPr>
                <w:rFonts w:cstheme="minorHAnsi"/>
              </w:rPr>
              <w:t xml:space="preserve">and assistive technologies or it is unknown. </w:t>
            </w:r>
          </w:p>
          <w:p w14:paraId="5C8B42F3" w14:textId="77777777" w:rsidR="00161F7C" w:rsidRPr="003360B8" w:rsidRDefault="00161F7C" w:rsidP="00243EEE">
            <w:pPr>
              <w:rPr>
                <w:rFonts w:cstheme="minorHAnsi"/>
              </w:rPr>
            </w:pPr>
          </w:p>
          <w:p w14:paraId="4D97F3FE" w14:textId="68714B08" w:rsidR="00161F7C" w:rsidRPr="003360B8" w:rsidRDefault="00161F7C" w:rsidP="00972323">
            <w:pPr>
              <w:rPr>
                <w:rFonts w:cstheme="minorHAnsi"/>
              </w:rPr>
            </w:pPr>
            <w:r w:rsidRPr="003360B8">
              <w:rPr>
                <w:rFonts w:cstheme="minorHAnsi"/>
              </w:rPr>
              <w:t xml:space="preserve">Examples of accessible </w:t>
            </w:r>
            <w:r w:rsidR="00972323">
              <w:rPr>
                <w:rFonts w:cstheme="minorHAnsi"/>
              </w:rPr>
              <w:t xml:space="preserve">communication </w:t>
            </w:r>
            <w:r w:rsidRPr="003360B8">
              <w:rPr>
                <w:rFonts w:cstheme="minorHAnsi"/>
              </w:rPr>
              <w:t xml:space="preserve">and assistive technologies include accessible computer software, </w:t>
            </w:r>
            <w:r w:rsidR="00972323">
              <w:rPr>
                <w:rFonts w:cstheme="minorHAnsi"/>
              </w:rPr>
              <w:t xml:space="preserve">screen reader software, </w:t>
            </w:r>
            <w:r w:rsidRPr="003360B8">
              <w:rPr>
                <w:rFonts w:cstheme="minorHAnsi"/>
              </w:rPr>
              <w:t>using videophones to facilitate communications</w:t>
            </w:r>
            <w:r w:rsidR="00972323">
              <w:rPr>
                <w:rFonts w:cstheme="minorHAnsi"/>
              </w:rPr>
              <w:t>, providing sign language interpreters or closed captioning at meetings</w:t>
            </w:r>
            <w:r w:rsidRPr="003360B8">
              <w:rPr>
                <w:rFonts w:cstheme="minorHAnsi"/>
              </w:rPr>
              <w:t xml:space="preserve">. </w:t>
            </w:r>
          </w:p>
        </w:tc>
        <w:tc>
          <w:tcPr>
            <w:tcW w:w="499" w:type="pct"/>
            <w:vAlign w:val="center"/>
          </w:tcPr>
          <w:p w14:paraId="42EE66A0" w14:textId="77777777" w:rsidR="00D02A58" w:rsidRPr="003360B8" w:rsidRDefault="00D02A58" w:rsidP="00243EEE">
            <w:pPr>
              <w:rPr>
                <w:rFonts w:cstheme="minorHAnsi"/>
              </w:rPr>
            </w:pPr>
            <w:r w:rsidRPr="003360B8">
              <w:rPr>
                <w:rFonts w:cstheme="minorHAnsi"/>
              </w:rPr>
              <w:t>1 = Yes</w:t>
            </w:r>
          </w:p>
          <w:p w14:paraId="5978365B" w14:textId="6CC3B162" w:rsidR="00161F7C" w:rsidRPr="003360B8" w:rsidRDefault="00161F7C" w:rsidP="00243EEE">
            <w:pPr>
              <w:rPr>
                <w:rFonts w:cstheme="minorHAnsi"/>
              </w:rPr>
            </w:pPr>
            <w:r w:rsidRPr="003360B8">
              <w:rPr>
                <w:rFonts w:cstheme="minorHAnsi"/>
              </w:rPr>
              <w:t>0 = No</w:t>
            </w:r>
          </w:p>
        </w:tc>
      </w:tr>
      <w:tr w:rsidR="00D02A58" w:rsidRPr="003360B8" w14:paraId="1CDFD0B9" w14:textId="77777777" w:rsidTr="00243EEE">
        <w:tc>
          <w:tcPr>
            <w:tcW w:w="435" w:type="pct"/>
            <w:vAlign w:val="center"/>
          </w:tcPr>
          <w:p w14:paraId="42B802FD" w14:textId="6EA7E8AD" w:rsidR="00D02A58" w:rsidRPr="003360B8" w:rsidRDefault="002A36FE" w:rsidP="00243EEE">
            <w:pPr>
              <w:rPr>
                <w:rFonts w:cstheme="minorHAnsi"/>
              </w:rPr>
            </w:pPr>
            <w:r w:rsidRPr="003360B8">
              <w:rPr>
                <w:rFonts w:cstheme="minorHAnsi"/>
              </w:rPr>
              <w:t>RTN32</w:t>
            </w:r>
          </w:p>
        </w:tc>
        <w:tc>
          <w:tcPr>
            <w:tcW w:w="710" w:type="pct"/>
            <w:vAlign w:val="center"/>
          </w:tcPr>
          <w:p w14:paraId="28577210" w14:textId="6291C50A" w:rsidR="00D02A58" w:rsidRPr="003360B8" w:rsidRDefault="00D02A58" w:rsidP="00972323">
            <w:pPr>
              <w:rPr>
                <w:rFonts w:cstheme="minorHAnsi"/>
              </w:rPr>
            </w:pPr>
            <w:r w:rsidRPr="003360B8">
              <w:rPr>
                <w:rFonts w:cstheme="minorHAnsi"/>
              </w:rPr>
              <w:t xml:space="preserve">Workplace Accommodation: </w:t>
            </w:r>
            <w:r w:rsidR="00972323">
              <w:rPr>
                <w:rFonts w:cstheme="minorHAnsi"/>
              </w:rPr>
              <w:t>Modified Work Tasks</w:t>
            </w:r>
          </w:p>
        </w:tc>
        <w:tc>
          <w:tcPr>
            <w:tcW w:w="3356" w:type="pct"/>
            <w:vAlign w:val="center"/>
          </w:tcPr>
          <w:p w14:paraId="02CCAB0A" w14:textId="77777777" w:rsidR="000730B1" w:rsidRPr="003360B8" w:rsidRDefault="00D02A58" w:rsidP="00243EEE">
            <w:pPr>
              <w:rPr>
                <w:rFonts w:cstheme="minorHAnsi"/>
              </w:rPr>
            </w:pPr>
            <w:r w:rsidRPr="003360B8">
              <w:rPr>
                <w:rFonts w:cstheme="minorHAnsi"/>
              </w:rPr>
              <w:t xml:space="preserve">Record </w:t>
            </w:r>
            <w:r w:rsidR="00161F7C" w:rsidRPr="003360B8">
              <w:rPr>
                <w:rFonts w:cstheme="minorHAnsi"/>
              </w:rPr>
              <w:t xml:space="preserve">1 if the worker participant’s </w:t>
            </w:r>
            <w:r w:rsidRPr="003360B8">
              <w:rPr>
                <w:rFonts w:cstheme="minorHAnsi"/>
              </w:rPr>
              <w:t xml:space="preserve">employer </w:t>
            </w:r>
            <w:r w:rsidR="000730B1" w:rsidRPr="003360B8">
              <w:rPr>
                <w:rFonts w:cstheme="minorHAnsi"/>
              </w:rPr>
              <w:t xml:space="preserve">accommodated the worker by implementing accessible communication tools. </w:t>
            </w:r>
          </w:p>
          <w:p w14:paraId="48A0FF1F" w14:textId="77777777" w:rsidR="000730B1" w:rsidRPr="003360B8" w:rsidRDefault="000730B1" w:rsidP="00243EEE">
            <w:pPr>
              <w:rPr>
                <w:rFonts w:cstheme="minorHAnsi"/>
              </w:rPr>
            </w:pPr>
            <w:r w:rsidRPr="003360B8">
              <w:rPr>
                <w:rFonts w:cstheme="minorHAnsi"/>
              </w:rPr>
              <w:t xml:space="preserve">Record 0 if the worker participant’s employer did not accommodate the worker with accessible communication tools or it is unknown. </w:t>
            </w:r>
          </w:p>
          <w:p w14:paraId="16FC0B7A" w14:textId="77777777" w:rsidR="000730B1" w:rsidRPr="003360B8" w:rsidRDefault="000730B1" w:rsidP="00243EEE">
            <w:pPr>
              <w:rPr>
                <w:rFonts w:cstheme="minorHAnsi"/>
              </w:rPr>
            </w:pPr>
          </w:p>
          <w:p w14:paraId="3DBF9499" w14:textId="76E66B1F" w:rsidR="00D02A58" w:rsidRPr="003360B8" w:rsidRDefault="000730B1" w:rsidP="007E0A9A">
            <w:pPr>
              <w:rPr>
                <w:rFonts w:cstheme="minorHAnsi"/>
              </w:rPr>
            </w:pPr>
            <w:r w:rsidRPr="003360B8">
              <w:rPr>
                <w:rFonts w:cstheme="minorHAnsi"/>
              </w:rPr>
              <w:t xml:space="preserve">Examples of </w:t>
            </w:r>
            <w:r w:rsidR="00972323">
              <w:rPr>
                <w:rFonts w:cstheme="minorHAnsi"/>
              </w:rPr>
              <w:t xml:space="preserve">modified work tasks include any change in </w:t>
            </w:r>
            <w:r w:rsidR="007E0A9A">
              <w:rPr>
                <w:rFonts w:cstheme="minorHAnsi"/>
              </w:rPr>
              <w:t xml:space="preserve">work tasks or functions such as light-duty assignment. </w:t>
            </w:r>
            <w:r w:rsidRPr="003360B8">
              <w:rPr>
                <w:rFonts w:cstheme="minorHAnsi"/>
              </w:rPr>
              <w:t xml:space="preserve"> </w:t>
            </w:r>
            <w:r w:rsidR="00D02A58" w:rsidRPr="003360B8">
              <w:rPr>
                <w:rFonts w:cstheme="minorHAnsi"/>
              </w:rPr>
              <w:t xml:space="preserve"> </w:t>
            </w:r>
          </w:p>
        </w:tc>
        <w:tc>
          <w:tcPr>
            <w:tcW w:w="499" w:type="pct"/>
            <w:vAlign w:val="center"/>
          </w:tcPr>
          <w:p w14:paraId="70E7553D" w14:textId="77777777" w:rsidR="00D02A58" w:rsidRPr="003360B8" w:rsidRDefault="00D02A58" w:rsidP="00243EEE">
            <w:pPr>
              <w:rPr>
                <w:rFonts w:cstheme="minorHAnsi"/>
              </w:rPr>
            </w:pPr>
            <w:r w:rsidRPr="003360B8">
              <w:rPr>
                <w:rFonts w:cstheme="minorHAnsi"/>
              </w:rPr>
              <w:t>1 = Yes</w:t>
            </w:r>
          </w:p>
          <w:p w14:paraId="79B481AD" w14:textId="22E888F7" w:rsidR="000730B1" w:rsidRPr="003360B8" w:rsidRDefault="000730B1" w:rsidP="00243EEE">
            <w:pPr>
              <w:rPr>
                <w:rFonts w:cstheme="minorHAnsi"/>
              </w:rPr>
            </w:pPr>
            <w:r w:rsidRPr="003360B8">
              <w:rPr>
                <w:rFonts w:cstheme="minorHAnsi"/>
              </w:rPr>
              <w:t>0 = No</w:t>
            </w:r>
          </w:p>
        </w:tc>
      </w:tr>
      <w:tr w:rsidR="00D02A58" w:rsidRPr="003360B8" w14:paraId="40A35130" w14:textId="77777777" w:rsidTr="00243EEE">
        <w:tc>
          <w:tcPr>
            <w:tcW w:w="435" w:type="pct"/>
            <w:vAlign w:val="center"/>
          </w:tcPr>
          <w:p w14:paraId="023C2FCD" w14:textId="23BE89FF" w:rsidR="00D02A58" w:rsidRPr="003360B8" w:rsidRDefault="002A36FE" w:rsidP="00243EEE">
            <w:pPr>
              <w:rPr>
                <w:rFonts w:cstheme="minorHAnsi"/>
              </w:rPr>
            </w:pPr>
            <w:r w:rsidRPr="003360B8">
              <w:rPr>
                <w:rFonts w:cstheme="minorHAnsi"/>
              </w:rPr>
              <w:t>RTN33</w:t>
            </w:r>
          </w:p>
        </w:tc>
        <w:tc>
          <w:tcPr>
            <w:tcW w:w="710" w:type="pct"/>
            <w:vAlign w:val="center"/>
          </w:tcPr>
          <w:p w14:paraId="5A0282D8" w14:textId="155A63E8" w:rsidR="00D02A58" w:rsidRPr="003360B8" w:rsidRDefault="00D02A58" w:rsidP="00243EEE">
            <w:pPr>
              <w:rPr>
                <w:rFonts w:cstheme="minorHAnsi"/>
              </w:rPr>
            </w:pPr>
            <w:r w:rsidRPr="003360B8">
              <w:rPr>
                <w:rFonts w:cstheme="minorHAnsi"/>
              </w:rPr>
              <w:t>Workplace Accommodation: Policy Enhancements</w:t>
            </w:r>
          </w:p>
        </w:tc>
        <w:tc>
          <w:tcPr>
            <w:tcW w:w="3356" w:type="pct"/>
            <w:vAlign w:val="center"/>
          </w:tcPr>
          <w:p w14:paraId="1F1F1DF7" w14:textId="77777777" w:rsidR="000730B1" w:rsidRPr="003360B8" w:rsidRDefault="00D02A58" w:rsidP="00243EEE">
            <w:pPr>
              <w:rPr>
                <w:rFonts w:cstheme="minorHAnsi"/>
              </w:rPr>
            </w:pPr>
            <w:r w:rsidRPr="003360B8">
              <w:rPr>
                <w:rFonts w:cstheme="minorHAnsi"/>
              </w:rPr>
              <w:t xml:space="preserve">Record </w:t>
            </w:r>
            <w:r w:rsidR="000730B1" w:rsidRPr="003360B8">
              <w:rPr>
                <w:rFonts w:cstheme="minorHAnsi"/>
              </w:rPr>
              <w:t>1 if the worker participant’s</w:t>
            </w:r>
            <w:r w:rsidRPr="003360B8">
              <w:rPr>
                <w:rFonts w:cstheme="minorHAnsi"/>
              </w:rPr>
              <w:t xml:space="preserve"> employer </w:t>
            </w:r>
            <w:r w:rsidR="000730B1" w:rsidRPr="003360B8">
              <w:rPr>
                <w:rFonts w:cstheme="minorHAnsi"/>
              </w:rPr>
              <w:t xml:space="preserve">accommodated the worker by enhancing workplace policies. </w:t>
            </w:r>
          </w:p>
          <w:p w14:paraId="056CCF77" w14:textId="77777777" w:rsidR="000730B1" w:rsidRPr="003360B8" w:rsidRDefault="000730B1" w:rsidP="00243EEE">
            <w:pPr>
              <w:rPr>
                <w:rFonts w:cstheme="minorHAnsi"/>
              </w:rPr>
            </w:pPr>
            <w:r w:rsidRPr="003360B8">
              <w:rPr>
                <w:rFonts w:cstheme="minorHAnsi"/>
              </w:rPr>
              <w:t xml:space="preserve">Record 0 if the worker participant’s employer did not accommodate the worker by enhancing workplace policies or it is unknown. </w:t>
            </w:r>
          </w:p>
          <w:p w14:paraId="43DF9639" w14:textId="77777777" w:rsidR="000730B1" w:rsidRPr="003360B8" w:rsidRDefault="000730B1" w:rsidP="00243EEE">
            <w:pPr>
              <w:rPr>
                <w:rFonts w:cstheme="minorHAnsi"/>
              </w:rPr>
            </w:pPr>
          </w:p>
          <w:p w14:paraId="2D627B3A" w14:textId="02EAD00D" w:rsidR="00D02A58" w:rsidRPr="003360B8" w:rsidRDefault="000730B1" w:rsidP="00243EEE">
            <w:pPr>
              <w:rPr>
                <w:rFonts w:cstheme="minorHAnsi"/>
              </w:rPr>
            </w:pPr>
            <w:r w:rsidRPr="003360B8">
              <w:rPr>
                <w:rFonts w:cstheme="minorHAnsi"/>
              </w:rPr>
              <w:t xml:space="preserve">Examples of policy enhancements include modifying a policy to allow a service animal in a business setting or allowing for flexible work schedules. </w:t>
            </w:r>
            <w:r w:rsidR="00D02A58" w:rsidRPr="003360B8">
              <w:rPr>
                <w:rFonts w:cstheme="minorHAnsi"/>
              </w:rPr>
              <w:t xml:space="preserve"> </w:t>
            </w:r>
          </w:p>
        </w:tc>
        <w:tc>
          <w:tcPr>
            <w:tcW w:w="499" w:type="pct"/>
            <w:vAlign w:val="center"/>
          </w:tcPr>
          <w:p w14:paraId="7E2B1518" w14:textId="77777777" w:rsidR="00D02A58" w:rsidRPr="003360B8" w:rsidRDefault="00D02A58" w:rsidP="00243EEE">
            <w:pPr>
              <w:rPr>
                <w:rFonts w:cstheme="minorHAnsi"/>
              </w:rPr>
            </w:pPr>
            <w:r w:rsidRPr="003360B8">
              <w:rPr>
                <w:rFonts w:cstheme="minorHAnsi"/>
              </w:rPr>
              <w:t>1 = Yes</w:t>
            </w:r>
          </w:p>
          <w:p w14:paraId="361E39FC" w14:textId="4AE1C0EA" w:rsidR="000730B1" w:rsidRPr="003360B8" w:rsidRDefault="000730B1" w:rsidP="00243EEE">
            <w:pPr>
              <w:rPr>
                <w:rFonts w:cstheme="minorHAnsi"/>
              </w:rPr>
            </w:pPr>
            <w:r w:rsidRPr="003360B8">
              <w:rPr>
                <w:rFonts w:cstheme="minorHAnsi"/>
              </w:rPr>
              <w:t>0 = No</w:t>
            </w:r>
          </w:p>
        </w:tc>
      </w:tr>
    </w:tbl>
    <w:p w14:paraId="58F901B5" w14:textId="09CDD5E4" w:rsidR="00DD160F" w:rsidRPr="002F2506" w:rsidRDefault="00C47A40">
      <w:pPr>
        <w:rPr>
          <w:rFonts w:eastAsiaTheme="majorEastAsia" w:cstheme="minorHAnsi"/>
        </w:rPr>
      </w:pPr>
      <w:r w:rsidRPr="002F2506">
        <w:rPr>
          <w:rFonts w:eastAsiaTheme="majorEastAsia" w:cstheme="minorHAnsi"/>
        </w:rPr>
        <w:t xml:space="preserve">NOTE: For more information on the categories </w:t>
      </w:r>
      <w:r w:rsidR="002F2506" w:rsidRPr="002F2506">
        <w:rPr>
          <w:rFonts w:eastAsiaTheme="majorEastAsia" w:cstheme="minorHAnsi"/>
        </w:rPr>
        <w:t xml:space="preserve">of accommodation types, visit: </w:t>
      </w:r>
      <w:hyperlink r:id="rId15" w:history="1">
        <w:r w:rsidR="002F2506" w:rsidRPr="002F2506">
          <w:rPr>
            <w:rStyle w:val="Hyperlink"/>
            <w:rFonts w:cstheme="minorHAnsi"/>
          </w:rPr>
          <w:t>https://www.dol.gov/odep/topics/Accommodations.htm</w:t>
        </w:r>
      </w:hyperlink>
    </w:p>
    <w:p w14:paraId="010004B7" w14:textId="0D89C7B0" w:rsidR="000730B1" w:rsidRPr="003360B8" w:rsidRDefault="000730B1" w:rsidP="000730B1">
      <w:pPr>
        <w:spacing w:after="0"/>
        <w:rPr>
          <w:rFonts w:eastAsiaTheme="majorEastAsia" w:cstheme="minorHAnsi"/>
          <w:color w:val="2E74B5" w:themeColor="accent1" w:themeShade="BF"/>
          <w:sz w:val="26"/>
          <w:szCs w:val="26"/>
        </w:rPr>
      </w:pPr>
      <w:r w:rsidRPr="003360B8">
        <w:rPr>
          <w:rFonts w:eastAsiaTheme="majorEastAsia" w:cstheme="minorHAnsi"/>
          <w:color w:val="2E74B5" w:themeColor="accent1" w:themeShade="BF"/>
          <w:sz w:val="26"/>
          <w:szCs w:val="26"/>
        </w:rPr>
        <w:t>3.2. Return to Work Coordinator Services, continued</w:t>
      </w:r>
    </w:p>
    <w:tbl>
      <w:tblPr>
        <w:tblStyle w:val="TableGrid"/>
        <w:tblW w:w="5000" w:type="pct"/>
        <w:tblLook w:val="04A0" w:firstRow="1" w:lastRow="0" w:firstColumn="1" w:lastColumn="0" w:noHBand="0" w:noVBand="1"/>
      </w:tblPr>
      <w:tblGrid>
        <w:gridCol w:w="1146"/>
        <w:gridCol w:w="1871"/>
        <w:gridCol w:w="8844"/>
        <w:gridCol w:w="1315"/>
      </w:tblGrid>
      <w:tr w:rsidR="000730B1" w:rsidRPr="003360B8" w14:paraId="6376E52C" w14:textId="77777777" w:rsidTr="00620518">
        <w:tc>
          <w:tcPr>
            <w:tcW w:w="435" w:type="pct"/>
            <w:shd w:val="clear" w:color="auto" w:fill="BFBFBF" w:themeFill="background1" w:themeFillShade="BF"/>
            <w:vAlign w:val="center"/>
          </w:tcPr>
          <w:p w14:paraId="47B364E7" w14:textId="77777777" w:rsidR="000730B1" w:rsidRPr="003360B8" w:rsidRDefault="000730B1" w:rsidP="00620518">
            <w:pPr>
              <w:jc w:val="center"/>
              <w:rPr>
                <w:rFonts w:cstheme="minorHAnsi"/>
                <w:b/>
              </w:rPr>
            </w:pPr>
            <w:r w:rsidRPr="003360B8">
              <w:rPr>
                <w:rFonts w:cstheme="minorHAnsi"/>
                <w:b/>
              </w:rPr>
              <w:t>Data Element Number</w:t>
            </w:r>
          </w:p>
        </w:tc>
        <w:tc>
          <w:tcPr>
            <w:tcW w:w="710" w:type="pct"/>
            <w:shd w:val="clear" w:color="auto" w:fill="BFBFBF" w:themeFill="background1" w:themeFillShade="BF"/>
            <w:vAlign w:val="center"/>
          </w:tcPr>
          <w:p w14:paraId="4832CB4F" w14:textId="77777777" w:rsidR="000730B1" w:rsidRPr="003360B8" w:rsidRDefault="000730B1" w:rsidP="00620518">
            <w:pPr>
              <w:jc w:val="center"/>
              <w:rPr>
                <w:rFonts w:cstheme="minorHAnsi"/>
                <w:b/>
              </w:rPr>
            </w:pPr>
            <w:r w:rsidRPr="003360B8">
              <w:rPr>
                <w:rFonts w:cstheme="minorHAnsi"/>
                <w:b/>
              </w:rPr>
              <w:t>Data Element Name</w:t>
            </w:r>
          </w:p>
        </w:tc>
        <w:tc>
          <w:tcPr>
            <w:tcW w:w="3356" w:type="pct"/>
            <w:shd w:val="clear" w:color="auto" w:fill="BFBFBF" w:themeFill="background1" w:themeFillShade="BF"/>
            <w:vAlign w:val="center"/>
          </w:tcPr>
          <w:p w14:paraId="5FAE63EC" w14:textId="77777777" w:rsidR="000730B1" w:rsidRPr="003360B8" w:rsidRDefault="000730B1" w:rsidP="00620518">
            <w:pPr>
              <w:jc w:val="center"/>
              <w:rPr>
                <w:rFonts w:cstheme="minorHAnsi"/>
                <w:b/>
              </w:rPr>
            </w:pPr>
            <w:r w:rsidRPr="003360B8">
              <w:rPr>
                <w:rFonts w:cstheme="minorHAnsi"/>
                <w:b/>
              </w:rPr>
              <w:t>Data Element Definitions/Instructions</w:t>
            </w:r>
          </w:p>
        </w:tc>
        <w:tc>
          <w:tcPr>
            <w:tcW w:w="499" w:type="pct"/>
            <w:shd w:val="clear" w:color="auto" w:fill="BFBFBF" w:themeFill="background1" w:themeFillShade="BF"/>
            <w:vAlign w:val="center"/>
          </w:tcPr>
          <w:p w14:paraId="403C46DA" w14:textId="77777777" w:rsidR="000730B1" w:rsidRPr="003360B8" w:rsidRDefault="000730B1" w:rsidP="00620518">
            <w:pPr>
              <w:jc w:val="center"/>
              <w:rPr>
                <w:rFonts w:cstheme="minorHAnsi"/>
                <w:b/>
              </w:rPr>
            </w:pPr>
            <w:r w:rsidRPr="003360B8">
              <w:rPr>
                <w:rFonts w:cstheme="minorHAnsi"/>
                <w:b/>
              </w:rPr>
              <w:t>Code Value</w:t>
            </w:r>
          </w:p>
        </w:tc>
      </w:tr>
      <w:tr w:rsidR="000730B1" w:rsidRPr="003360B8" w14:paraId="3EDD3AA5" w14:textId="77777777" w:rsidTr="00243EEE">
        <w:tc>
          <w:tcPr>
            <w:tcW w:w="435" w:type="pct"/>
            <w:vAlign w:val="center"/>
          </w:tcPr>
          <w:p w14:paraId="39B3BEA3" w14:textId="77777777" w:rsidR="000730B1" w:rsidRPr="003360B8" w:rsidRDefault="000730B1" w:rsidP="00243EEE">
            <w:pPr>
              <w:rPr>
                <w:rFonts w:cstheme="minorHAnsi"/>
              </w:rPr>
            </w:pPr>
            <w:r w:rsidRPr="003360B8">
              <w:rPr>
                <w:rFonts w:cstheme="minorHAnsi"/>
              </w:rPr>
              <w:t>RTN34</w:t>
            </w:r>
          </w:p>
        </w:tc>
        <w:tc>
          <w:tcPr>
            <w:tcW w:w="710" w:type="pct"/>
            <w:vAlign w:val="center"/>
          </w:tcPr>
          <w:p w14:paraId="3FA54C3B" w14:textId="77777777" w:rsidR="000730B1" w:rsidRPr="003360B8" w:rsidRDefault="000730B1" w:rsidP="00243EEE">
            <w:pPr>
              <w:rPr>
                <w:rFonts w:cstheme="minorHAnsi"/>
              </w:rPr>
            </w:pPr>
            <w:r w:rsidRPr="003360B8">
              <w:rPr>
                <w:rFonts w:cstheme="minorHAnsi"/>
              </w:rPr>
              <w:t>Workplace Accommodation: Other</w:t>
            </w:r>
          </w:p>
        </w:tc>
        <w:tc>
          <w:tcPr>
            <w:tcW w:w="3356" w:type="pct"/>
            <w:vAlign w:val="center"/>
          </w:tcPr>
          <w:p w14:paraId="497F8080" w14:textId="0ACCBD79" w:rsidR="000730B1" w:rsidRPr="003360B8" w:rsidRDefault="002A7F7E" w:rsidP="00243EEE">
            <w:pPr>
              <w:rPr>
                <w:rFonts w:cstheme="minorHAnsi"/>
              </w:rPr>
            </w:pPr>
            <w:r w:rsidRPr="003360B8">
              <w:rPr>
                <w:rFonts w:cstheme="minorHAnsi"/>
              </w:rPr>
              <w:t xml:space="preserve">Record </w:t>
            </w:r>
            <w:r w:rsidR="000730B1" w:rsidRPr="003360B8">
              <w:rPr>
                <w:rFonts w:cstheme="minorHAnsi"/>
              </w:rPr>
              <w:t xml:space="preserve">brief text that describes any other workplace accommodation that was made in addition to or different than the categories listed in RTN30-RTN33. </w:t>
            </w:r>
          </w:p>
          <w:p w14:paraId="436A452E" w14:textId="4CC2FF36" w:rsidR="000730B1" w:rsidRPr="003360B8" w:rsidRDefault="000730B1" w:rsidP="00243EEE">
            <w:pPr>
              <w:rPr>
                <w:rFonts w:cstheme="minorHAnsi"/>
              </w:rPr>
            </w:pPr>
          </w:p>
        </w:tc>
        <w:tc>
          <w:tcPr>
            <w:tcW w:w="499" w:type="pct"/>
            <w:vAlign w:val="center"/>
          </w:tcPr>
          <w:p w14:paraId="5EECD611" w14:textId="77777777" w:rsidR="000730B1" w:rsidRPr="003360B8" w:rsidRDefault="000730B1" w:rsidP="00243EEE">
            <w:pPr>
              <w:rPr>
                <w:rFonts w:cstheme="minorHAnsi"/>
              </w:rPr>
            </w:pPr>
            <w:r w:rsidRPr="003360B8">
              <w:rPr>
                <w:rFonts w:cstheme="minorHAnsi"/>
              </w:rPr>
              <w:t>Text</w:t>
            </w:r>
          </w:p>
        </w:tc>
      </w:tr>
      <w:tr w:rsidR="000730B1" w:rsidRPr="003360B8" w14:paraId="5DE9EA31" w14:textId="77777777" w:rsidTr="00243EEE">
        <w:tc>
          <w:tcPr>
            <w:tcW w:w="435" w:type="pct"/>
            <w:vAlign w:val="center"/>
          </w:tcPr>
          <w:p w14:paraId="481F9812" w14:textId="77777777" w:rsidR="000730B1" w:rsidRPr="003360B8" w:rsidRDefault="000730B1" w:rsidP="00243EEE">
            <w:pPr>
              <w:rPr>
                <w:rFonts w:cstheme="minorHAnsi"/>
              </w:rPr>
            </w:pPr>
            <w:r w:rsidRPr="003360B8">
              <w:rPr>
                <w:rFonts w:cstheme="minorHAnsi"/>
              </w:rPr>
              <w:t>RTN35</w:t>
            </w:r>
          </w:p>
        </w:tc>
        <w:tc>
          <w:tcPr>
            <w:tcW w:w="710" w:type="pct"/>
            <w:vAlign w:val="center"/>
          </w:tcPr>
          <w:p w14:paraId="7F19B2FE" w14:textId="77777777" w:rsidR="000730B1" w:rsidRPr="003360B8" w:rsidRDefault="000730B1" w:rsidP="00243EEE">
            <w:pPr>
              <w:rPr>
                <w:rFonts w:cstheme="minorHAnsi"/>
              </w:rPr>
            </w:pPr>
            <w:r w:rsidRPr="003360B8">
              <w:rPr>
                <w:rFonts w:cstheme="minorHAnsi"/>
              </w:rPr>
              <w:t>Date Referred to an Employee Assistance Program (EAP)</w:t>
            </w:r>
          </w:p>
        </w:tc>
        <w:tc>
          <w:tcPr>
            <w:tcW w:w="3356" w:type="pct"/>
            <w:vAlign w:val="center"/>
          </w:tcPr>
          <w:p w14:paraId="17F4ACEB" w14:textId="5A3DA42F" w:rsidR="000730B1" w:rsidRPr="003360B8" w:rsidRDefault="008B7F32" w:rsidP="008B7F32">
            <w:pPr>
              <w:rPr>
                <w:rFonts w:cstheme="minorHAnsi"/>
              </w:rPr>
            </w:pPr>
            <w:r>
              <w:rPr>
                <w:rFonts w:cstheme="minorHAnsi"/>
              </w:rPr>
              <w:t xml:space="preserve">If grantee is referring worker participants to an </w:t>
            </w:r>
            <w:r w:rsidRPr="003360B8">
              <w:rPr>
                <w:rFonts w:cstheme="minorHAnsi"/>
              </w:rPr>
              <w:t xml:space="preserve">Employee Assistance Program </w:t>
            </w:r>
            <w:r>
              <w:rPr>
                <w:rFonts w:cstheme="minorHAnsi"/>
              </w:rPr>
              <w:t>(EAP) and has done so for this worker participant, r</w:t>
            </w:r>
            <w:r w:rsidR="000730B1" w:rsidRPr="003360B8">
              <w:rPr>
                <w:rFonts w:cstheme="minorHAnsi"/>
              </w:rPr>
              <w:t>ecord</w:t>
            </w:r>
            <w:r>
              <w:rPr>
                <w:rFonts w:cstheme="minorHAnsi"/>
              </w:rPr>
              <w:t xml:space="preserve"> the date here</w:t>
            </w:r>
            <w:r w:rsidR="000730B1" w:rsidRPr="003360B8">
              <w:rPr>
                <w:rFonts w:cstheme="minorHAnsi"/>
              </w:rPr>
              <w:t xml:space="preserve">. </w:t>
            </w:r>
          </w:p>
        </w:tc>
        <w:tc>
          <w:tcPr>
            <w:tcW w:w="499" w:type="pct"/>
            <w:vAlign w:val="center"/>
          </w:tcPr>
          <w:p w14:paraId="209A638D" w14:textId="77777777" w:rsidR="000730B1" w:rsidRPr="003360B8" w:rsidRDefault="000730B1" w:rsidP="00243EEE">
            <w:pPr>
              <w:rPr>
                <w:rFonts w:cstheme="minorHAnsi"/>
              </w:rPr>
            </w:pPr>
            <w:r w:rsidRPr="003360B8">
              <w:rPr>
                <w:rFonts w:cstheme="minorHAnsi"/>
              </w:rPr>
              <w:t>YYYYMMD</w:t>
            </w:r>
          </w:p>
        </w:tc>
      </w:tr>
      <w:tr w:rsidR="000730B1" w:rsidRPr="003360B8" w14:paraId="01A63C84" w14:textId="77777777" w:rsidTr="00243EEE">
        <w:tc>
          <w:tcPr>
            <w:tcW w:w="435" w:type="pct"/>
            <w:vAlign w:val="center"/>
          </w:tcPr>
          <w:p w14:paraId="71CA4F10" w14:textId="77777777" w:rsidR="000730B1" w:rsidRPr="003360B8" w:rsidRDefault="000730B1" w:rsidP="00243EEE">
            <w:pPr>
              <w:rPr>
                <w:rFonts w:cstheme="minorHAnsi"/>
              </w:rPr>
            </w:pPr>
            <w:r w:rsidRPr="003360B8">
              <w:rPr>
                <w:rFonts w:cstheme="minorHAnsi"/>
              </w:rPr>
              <w:t>RTN36</w:t>
            </w:r>
          </w:p>
        </w:tc>
        <w:tc>
          <w:tcPr>
            <w:tcW w:w="710" w:type="pct"/>
            <w:vAlign w:val="center"/>
          </w:tcPr>
          <w:p w14:paraId="7947FCEA" w14:textId="77777777" w:rsidR="000730B1" w:rsidRPr="003360B8" w:rsidRDefault="000730B1" w:rsidP="00243EEE">
            <w:pPr>
              <w:rPr>
                <w:rFonts w:cstheme="minorHAnsi"/>
              </w:rPr>
            </w:pPr>
            <w:r w:rsidRPr="003360B8">
              <w:rPr>
                <w:rFonts w:cstheme="minorHAnsi"/>
              </w:rPr>
              <w:t>Date Referred to the Job Accommodation Network (JAN)</w:t>
            </w:r>
          </w:p>
        </w:tc>
        <w:tc>
          <w:tcPr>
            <w:tcW w:w="3356" w:type="pct"/>
            <w:vAlign w:val="center"/>
          </w:tcPr>
          <w:p w14:paraId="59BE909F" w14:textId="0926F446" w:rsidR="000730B1" w:rsidRPr="003360B8" w:rsidRDefault="008B7F32" w:rsidP="008B7F32">
            <w:pPr>
              <w:rPr>
                <w:rFonts w:cstheme="minorHAnsi"/>
              </w:rPr>
            </w:pPr>
            <w:r>
              <w:rPr>
                <w:rFonts w:cstheme="minorHAnsi"/>
              </w:rPr>
              <w:t xml:space="preserve">If grantee is referring </w:t>
            </w:r>
            <w:r w:rsidRPr="003360B8">
              <w:rPr>
                <w:rFonts w:cstheme="minorHAnsi"/>
              </w:rPr>
              <w:t>worker participant</w:t>
            </w:r>
            <w:r>
              <w:rPr>
                <w:rFonts w:cstheme="minorHAnsi"/>
              </w:rPr>
              <w:t>s</w:t>
            </w:r>
            <w:r w:rsidRPr="003360B8">
              <w:rPr>
                <w:rFonts w:cstheme="minorHAnsi"/>
              </w:rPr>
              <w:t xml:space="preserve"> or </w:t>
            </w:r>
            <w:r>
              <w:rPr>
                <w:rFonts w:cstheme="minorHAnsi"/>
              </w:rPr>
              <w:t xml:space="preserve">the worker participant’s </w:t>
            </w:r>
            <w:r w:rsidRPr="003360B8">
              <w:rPr>
                <w:rFonts w:cstheme="minorHAnsi"/>
              </w:rPr>
              <w:t>employer</w:t>
            </w:r>
            <w:r>
              <w:rPr>
                <w:rFonts w:cstheme="minorHAnsi"/>
              </w:rPr>
              <w:t>s</w:t>
            </w:r>
            <w:r w:rsidRPr="003360B8">
              <w:rPr>
                <w:rFonts w:cstheme="minorHAnsi"/>
              </w:rPr>
              <w:t xml:space="preserve"> to the </w:t>
            </w:r>
            <w:r>
              <w:rPr>
                <w:rFonts w:cstheme="minorHAnsi"/>
              </w:rPr>
              <w:t>Job Accommodation Network (JAN) for information about workplace accommodations</w:t>
            </w:r>
            <w:r w:rsidRPr="003360B8">
              <w:rPr>
                <w:rFonts w:cstheme="minorHAnsi"/>
              </w:rPr>
              <w:t xml:space="preserve"> </w:t>
            </w:r>
            <w:r>
              <w:rPr>
                <w:rFonts w:cstheme="minorHAnsi"/>
              </w:rPr>
              <w:t>and has done so for this worker participant, then r</w:t>
            </w:r>
            <w:r w:rsidR="000730B1" w:rsidRPr="003360B8">
              <w:rPr>
                <w:rFonts w:cstheme="minorHAnsi"/>
              </w:rPr>
              <w:t>ecord the date</w:t>
            </w:r>
            <w:r>
              <w:rPr>
                <w:rFonts w:cstheme="minorHAnsi"/>
              </w:rPr>
              <w:t xml:space="preserve"> here</w:t>
            </w:r>
            <w:r w:rsidR="00783DC2">
              <w:rPr>
                <w:rFonts w:cstheme="minorHAnsi"/>
              </w:rPr>
              <w:t xml:space="preserve">. </w:t>
            </w:r>
            <w:r w:rsidR="000730B1" w:rsidRPr="003360B8">
              <w:rPr>
                <w:rFonts w:cstheme="minorHAnsi"/>
              </w:rPr>
              <w:t xml:space="preserve"> </w:t>
            </w:r>
          </w:p>
        </w:tc>
        <w:tc>
          <w:tcPr>
            <w:tcW w:w="499" w:type="pct"/>
            <w:vAlign w:val="center"/>
          </w:tcPr>
          <w:p w14:paraId="7EBF0816" w14:textId="77777777" w:rsidR="000730B1" w:rsidRPr="003360B8" w:rsidRDefault="000730B1" w:rsidP="00243EEE">
            <w:pPr>
              <w:rPr>
                <w:rFonts w:cstheme="minorHAnsi"/>
              </w:rPr>
            </w:pPr>
            <w:r w:rsidRPr="003360B8">
              <w:rPr>
                <w:rFonts w:cstheme="minorHAnsi"/>
              </w:rPr>
              <w:t>YYYYMMDD</w:t>
            </w:r>
          </w:p>
        </w:tc>
      </w:tr>
      <w:tr w:rsidR="000730B1" w:rsidRPr="003360B8" w14:paraId="7838F9EA" w14:textId="77777777" w:rsidTr="00243EEE">
        <w:tc>
          <w:tcPr>
            <w:tcW w:w="435" w:type="pct"/>
            <w:vAlign w:val="center"/>
          </w:tcPr>
          <w:p w14:paraId="616C45A1" w14:textId="77777777" w:rsidR="000730B1" w:rsidRPr="003360B8" w:rsidRDefault="000730B1" w:rsidP="00243EEE">
            <w:pPr>
              <w:rPr>
                <w:rFonts w:cstheme="minorHAnsi"/>
              </w:rPr>
            </w:pPr>
            <w:r w:rsidRPr="003360B8">
              <w:rPr>
                <w:rFonts w:cstheme="minorHAnsi"/>
              </w:rPr>
              <w:t>RTN37</w:t>
            </w:r>
          </w:p>
        </w:tc>
        <w:tc>
          <w:tcPr>
            <w:tcW w:w="710" w:type="pct"/>
            <w:vAlign w:val="center"/>
          </w:tcPr>
          <w:p w14:paraId="11B81BBE" w14:textId="77777777" w:rsidR="000730B1" w:rsidRPr="003360B8" w:rsidRDefault="000730B1" w:rsidP="00243EEE">
            <w:pPr>
              <w:rPr>
                <w:rFonts w:cstheme="minorHAnsi"/>
              </w:rPr>
            </w:pPr>
            <w:r w:rsidRPr="003360B8">
              <w:rPr>
                <w:rFonts w:cstheme="minorHAnsi"/>
              </w:rPr>
              <w:t>Date Report of Accident Submitted</w:t>
            </w:r>
          </w:p>
        </w:tc>
        <w:tc>
          <w:tcPr>
            <w:tcW w:w="3356" w:type="pct"/>
            <w:vAlign w:val="center"/>
          </w:tcPr>
          <w:p w14:paraId="5F0CF654" w14:textId="1D7796B7" w:rsidR="000730B1" w:rsidRPr="003360B8" w:rsidRDefault="000730B1" w:rsidP="00243EEE">
            <w:pPr>
              <w:rPr>
                <w:rFonts w:cstheme="minorHAnsi"/>
              </w:rPr>
            </w:pPr>
            <w:r w:rsidRPr="003360B8">
              <w:rPr>
                <w:rFonts w:cstheme="minorHAnsi"/>
              </w:rPr>
              <w:t>For workers’ compensation claimants, if grantee’s state requires submission of a Report of Accident, First Report of Injury, or other equivalent form, the</w:t>
            </w:r>
            <w:r w:rsidR="002A7F7E" w:rsidRPr="003360B8">
              <w:rPr>
                <w:rFonts w:cstheme="minorHAnsi"/>
              </w:rPr>
              <w:t>n record date of submission</w:t>
            </w:r>
            <w:r w:rsidRPr="003360B8">
              <w:rPr>
                <w:rFonts w:cstheme="minorHAnsi"/>
              </w:rPr>
              <w:t xml:space="preserve">. </w:t>
            </w:r>
            <w:r w:rsidR="008466AA">
              <w:rPr>
                <w:rFonts w:cstheme="minorHAnsi"/>
              </w:rPr>
              <w:t xml:space="preserve">Leave blank if the worker is not a workers’ compensation claimant or no report of accident was submitted. </w:t>
            </w:r>
            <w:r w:rsidRPr="003360B8">
              <w:rPr>
                <w:rFonts w:cstheme="minorHAnsi"/>
              </w:rPr>
              <w:t xml:space="preserve"> </w:t>
            </w:r>
          </w:p>
        </w:tc>
        <w:tc>
          <w:tcPr>
            <w:tcW w:w="499" w:type="pct"/>
            <w:vAlign w:val="center"/>
          </w:tcPr>
          <w:p w14:paraId="0F52D819" w14:textId="77777777" w:rsidR="000730B1" w:rsidRPr="003360B8" w:rsidRDefault="000730B1" w:rsidP="00243EEE">
            <w:pPr>
              <w:rPr>
                <w:rFonts w:cstheme="minorHAnsi"/>
              </w:rPr>
            </w:pPr>
            <w:r w:rsidRPr="003360B8">
              <w:rPr>
                <w:rFonts w:cstheme="minorHAnsi"/>
              </w:rPr>
              <w:t>YYYYMMDD</w:t>
            </w:r>
          </w:p>
        </w:tc>
      </w:tr>
      <w:tr w:rsidR="000730B1" w:rsidRPr="003360B8" w14:paraId="2FB0036A" w14:textId="77777777" w:rsidTr="00243EEE">
        <w:tc>
          <w:tcPr>
            <w:tcW w:w="435" w:type="pct"/>
            <w:vAlign w:val="center"/>
          </w:tcPr>
          <w:p w14:paraId="3CD8871C" w14:textId="77777777" w:rsidR="000730B1" w:rsidRPr="003360B8" w:rsidRDefault="000730B1" w:rsidP="00243EEE">
            <w:pPr>
              <w:rPr>
                <w:rFonts w:cstheme="minorHAnsi"/>
              </w:rPr>
            </w:pPr>
            <w:r w:rsidRPr="003360B8">
              <w:rPr>
                <w:rFonts w:cstheme="minorHAnsi"/>
              </w:rPr>
              <w:t>RTN38</w:t>
            </w:r>
          </w:p>
        </w:tc>
        <w:tc>
          <w:tcPr>
            <w:tcW w:w="710" w:type="pct"/>
            <w:vAlign w:val="center"/>
          </w:tcPr>
          <w:p w14:paraId="59C415D0" w14:textId="77777777" w:rsidR="000730B1" w:rsidRPr="003360B8" w:rsidRDefault="000730B1" w:rsidP="00243EEE">
            <w:pPr>
              <w:rPr>
                <w:rFonts w:cstheme="minorHAnsi"/>
              </w:rPr>
            </w:pPr>
            <w:r w:rsidRPr="003360B8">
              <w:rPr>
                <w:rFonts w:cstheme="minorHAnsi"/>
              </w:rPr>
              <w:t>Date RTW Plan Finalized</w:t>
            </w:r>
          </w:p>
        </w:tc>
        <w:tc>
          <w:tcPr>
            <w:tcW w:w="3356" w:type="pct"/>
            <w:vAlign w:val="center"/>
          </w:tcPr>
          <w:p w14:paraId="5285A1D5" w14:textId="4CA4CF92" w:rsidR="000730B1" w:rsidRPr="003360B8" w:rsidRDefault="000730B1" w:rsidP="00243EEE">
            <w:pPr>
              <w:rPr>
                <w:rFonts w:cstheme="minorHAnsi"/>
              </w:rPr>
            </w:pPr>
            <w:r w:rsidRPr="003360B8">
              <w:rPr>
                <w:rFonts w:cstheme="minorHAnsi"/>
              </w:rPr>
              <w:t>Record the date the participant’s Return to Work Plan was finalized</w:t>
            </w:r>
            <w:r w:rsidR="005A785B">
              <w:rPr>
                <w:rFonts w:cstheme="minorHAnsi"/>
              </w:rPr>
              <w:t xml:space="preserve"> after enrolling in RETAIN</w:t>
            </w:r>
            <w:r w:rsidRPr="003360B8">
              <w:rPr>
                <w:rFonts w:cstheme="minorHAnsi"/>
              </w:rPr>
              <w:t>. A Return to Work Plan is defined as a plan to support the employee in returning to or staying at work by assessing the ill/injured worker’s barriers to employment and providing ways to overcome them.</w:t>
            </w:r>
            <w:r w:rsidR="008466AA">
              <w:rPr>
                <w:rFonts w:cstheme="minorHAnsi"/>
              </w:rPr>
              <w:t xml:space="preserve"> Leave blank if the worker’s RTW Plan has not been finalized. </w:t>
            </w:r>
          </w:p>
        </w:tc>
        <w:tc>
          <w:tcPr>
            <w:tcW w:w="499" w:type="pct"/>
            <w:vAlign w:val="center"/>
          </w:tcPr>
          <w:p w14:paraId="6B9E36FA" w14:textId="77777777" w:rsidR="000730B1" w:rsidRPr="003360B8" w:rsidRDefault="000730B1" w:rsidP="00243EEE">
            <w:pPr>
              <w:rPr>
                <w:rFonts w:cstheme="minorHAnsi"/>
              </w:rPr>
            </w:pPr>
            <w:r w:rsidRPr="003360B8">
              <w:rPr>
                <w:rFonts w:cstheme="minorHAnsi"/>
              </w:rPr>
              <w:t>YYYYMMDD</w:t>
            </w:r>
          </w:p>
        </w:tc>
      </w:tr>
      <w:tr w:rsidR="000730B1" w:rsidRPr="003360B8" w14:paraId="2D04688C" w14:textId="77777777" w:rsidTr="00243EEE">
        <w:tc>
          <w:tcPr>
            <w:tcW w:w="435" w:type="pct"/>
            <w:vAlign w:val="center"/>
          </w:tcPr>
          <w:p w14:paraId="0E7FD73F" w14:textId="77777777" w:rsidR="000730B1" w:rsidRPr="003360B8" w:rsidRDefault="000730B1" w:rsidP="00243EEE">
            <w:pPr>
              <w:rPr>
                <w:rFonts w:cstheme="minorHAnsi"/>
              </w:rPr>
            </w:pPr>
            <w:r w:rsidRPr="003360B8">
              <w:rPr>
                <w:rFonts w:cstheme="minorHAnsi"/>
              </w:rPr>
              <w:t>RTN39</w:t>
            </w:r>
          </w:p>
        </w:tc>
        <w:tc>
          <w:tcPr>
            <w:tcW w:w="710" w:type="pct"/>
            <w:vAlign w:val="center"/>
          </w:tcPr>
          <w:p w14:paraId="59714847" w14:textId="77777777" w:rsidR="000730B1" w:rsidRPr="003360B8" w:rsidRDefault="000730B1" w:rsidP="00243EEE">
            <w:pPr>
              <w:rPr>
                <w:rFonts w:cstheme="minorHAnsi"/>
              </w:rPr>
            </w:pPr>
            <w:r w:rsidRPr="003360B8">
              <w:rPr>
                <w:rFonts w:cstheme="minorHAnsi"/>
              </w:rPr>
              <w:t>Date of First Follow-up Communication after Worker Participant Returned to Work</w:t>
            </w:r>
          </w:p>
        </w:tc>
        <w:tc>
          <w:tcPr>
            <w:tcW w:w="3356" w:type="pct"/>
            <w:vAlign w:val="center"/>
          </w:tcPr>
          <w:p w14:paraId="69EEB511" w14:textId="523B8CC7" w:rsidR="000730B1" w:rsidRPr="003360B8" w:rsidRDefault="000730B1" w:rsidP="008466AA">
            <w:pPr>
              <w:rPr>
                <w:rFonts w:cstheme="minorHAnsi"/>
              </w:rPr>
            </w:pPr>
            <w:r w:rsidRPr="003360B8">
              <w:rPr>
                <w:rFonts w:cstheme="minorHAnsi"/>
              </w:rPr>
              <w:t>Record the date of the first follow-up communication between a RETAIN service provider and the worker participant after the worker</w:t>
            </w:r>
            <w:r w:rsidR="002A7F7E" w:rsidRPr="003360B8">
              <w:rPr>
                <w:rFonts w:cstheme="minorHAnsi"/>
              </w:rPr>
              <w:t xml:space="preserve">’s initial return to work or stay at work after injury/illness. </w:t>
            </w:r>
            <w:r w:rsidR="008466AA" w:rsidRPr="003360B8">
              <w:rPr>
                <w:rFonts w:cstheme="minorHAnsi"/>
              </w:rPr>
              <w:t xml:space="preserve">Leave blank if the </w:t>
            </w:r>
            <w:r w:rsidR="008466AA">
              <w:rPr>
                <w:rFonts w:cstheme="minorHAnsi"/>
              </w:rPr>
              <w:t xml:space="preserve">worker has not returned to work or has not received a follow-up communication. </w:t>
            </w:r>
          </w:p>
        </w:tc>
        <w:tc>
          <w:tcPr>
            <w:tcW w:w="499" w:type="pct"/>
            <w:vAlign w:val="center"/>
          </w:tcPr>
          <w:p w14:paraId="05A52EE3" w14:textId="77777777" w:rsidR="000730B1" w:rsidRPr="003360B8" w:rsidRDefault="000730B1" w:rsidP="00243EEE">
            <w:pPr>
              <w:rPr>
                <w:rFonts w:cstheme="minorHAnsi"/>
              </w:rPr>
            </w:pPr>
            <w:r w:rsidRPr="003360B8">
              <w:rPr>
                <w:rFonts w:cstheme="minorHAnsi"/>
              </w:rPr>
              <w:t>YYYYMMDD</w:t>
            </w:r>
          </w:p>
        </w:tc>
      </w:tr>
    </w:tbl>
    <w:p w14:paraId="53B83738" w14:textId="05DFE1E7" w:rsidR="000730B1" w:rsidRPr="003360B8" w:rsidRDefault="000730B1">
      <w:pPr>
        <w:rPr>
          <w:rFonts w:eastAsiaTheme="majorEastAsia" w:cstheme="minorHAnsi"/>
          <w:color w:val="2E74B5" w:themeColor="accent1" w:themeShade="BF"/>
          <w:sz w:val="26"/>
          <w:szCs w:val="26"/>
        </w:rPr>
      </w:pPr>
    </w:p>
    <w:p w14:paraId="7A19945B" w14:textId="38A65D42" w:rsidR="000730B1" w:rsidRPr="003360B8" w:rsidRDefault="000730B1">
      <w:pPr>
        <w:rPr>
          <w:rFonts w:eastAsiaTheme="majorEastAsia" w:cstheme="minorHAnsi"/>
          <w:color w:val="2E74B5" w:themeColor="accent1" w:themeShade="BF"/>
          <w:sz w:val="26"/>
          <w:szCs w:val="26"/>
        </w:rPr>
      </w:pPr>
    </w:p>
    <w:p w14:paraId="5259CA45" w14:textId="77777777" w:rsidR="00531F4D" w:rsidRDefault="00531F4D" w:rsidP="00FA4F8B">
      <w:pPr>
        <w:pStyle w:val="Heading2"/>
        <w:rPr>
          <w:rFonts w:asciiTheme="minorHAnsi" w:hAnsiTheme="minorHAnsi" w:cstheme="minorHAnsi"/>
        </w:rPr>
      </w:pPr>
      <w:bookmarkStart w:id="30" w:name="workerparticipantmainprovidertype"/>
      <w:bookmarkStart w:id="31" w:name="_Toc3804674"/>
    </w:p>
    <w:p w14:paraId="117E48DE" w14:textId="7706939C" w:rsidR="00D61E8A" w:rsidRPr="003360B8" w:rsidRDefault="007A5BCF" w:rsidP="00FA4F8B">
      <w:pPr>
        <w:pStyle w:val="Heading2"/>
        <w:rPr>
          <w:rFonts w:asciiTheme="minorHAnsi" w:hAnsiTheme="minorHAnsi" w:cstheme="minorHAnsi"/>
        </w:rPr>
      </w:pPr>
      <w:r w:rsidRPr="003360B8">
        <w:rPr>
          <w:rFonts w:asciiTheme="minorHAnsi" w:hAnsiTheme="minorHAnsi" w:cstheme="minorHAnsi"/>
        </w:rPr>
        <w:t>3</w:t>
      </w:r>
      <w:r w:rsidR="00FA4F8B" w:rsidRPr="003360B8">
        <w:rPr>
          <w:rFonts w:asciiTheme="minorHAnsi" w:hAnsiTheme="minorHAnsi" w:cstheme="minorHAnsi"/>
        </w:rPr>
        <w:t xml:space="preserve">.3 </w:t>
      </w:r>
      <w:r w:rsidR="00D149EB" w:rsidRPr="003360B8">
        <w:rPr>
          <w:rFonts w:asciiTheme="minorHAnsi" w:hAnsiTheme="minorHAnsi" w:cstheme="minorHAnsi"/>
        </w:rPr>
        <w:t>Worker Participant</w:t>
      </w:r>
      <w:r w:rsidR="0001052C" w:rsidRPr="003360B8">
        <w:rPr>
          <w:rFonts w:asciiTheme="minorHAnsi" w:hAnsiTheme="minorHAnsi" w:cstheme="minorHAnsi"/>
        </w:rPr>
        <w:t xml:space="preserve"> </w:t>
      </w:r>
      <w:r w:rsidR="00B95303" w:rsidRPr="003360B8">
        <w:rPr>
          <w:rFonts w:asciiTheme="minorHAnsi" w:hAnsiTheme="minorHAnsi" w:cstheme="minorHAnsi"/>
        </w:rPr>
        <w:t xml:space="preserve">Main </w:t>
      </w:r>
      <w:r w:rsidR="0001052C" w:rsidRPr="003360B8">
        <w:rPr>
          <w:rFonts w:asciiTheme="minorHAnsi" w:hAnsiTheme="minorHAnsi" w:cstheme="minorHAnsi"/>
        </w:rPr>
        <w:t>Provider Type</w:t>
      </w:r>
      <w:bookmarkEnd w:id="30"/>
      <w:bookmarkEnd w:id="31"/>
    </w:p>
    <w:p w14:paraId="49418457" w14:textId="7B655428" w:rsidR="007635A4" w:rsidRPr="003360B8" w:rsidRDefault="007635A4" w:rsidP="007635A4">
      <w:pPr>
        <w:rPr>
          <w:rFonts w:cstheme="minorHAnsi"/>
        </w:rPr>
      </w:pPr>
      <w:r w:rsidRPr="003360B8">
        <w:rPr>
          <w:rFonts w:cstheme="minorHAnsi"/>
        </w:rPr>
        <w:t xml:space="preserve">This section asks for the type of provider </w:t>
      </w:r>
      <w:r w:rsidR="00A26BA4">
        <w:rPr>
          <w:rFonts w:cstheme="minorHAnsi"/>
        </w:rPr>
        <w:t xml:space="preserve">from whom the worker participant has received the majority of his/her care. </w:t>
      </w:r>
    </w:p>
    <w:tbl>
      <w:tblPr>
        <w:tblStyle w:val="TableGrid"/>
        <w:tblW w:w="5000" w:type="pct"/>
        <w:tblLook w:val="04A0" w:firstRow="1" w:lastRow="0" w:firstColumn="1" w:lastColumn="0" w:noHBand="0" w:noVBand="1"/>
      </w:tblPr>
      <w:tblGrid>
        <w:gridCol w:w="991"/>
        <w:gridCol w:w="1294"/>
        <w:gridCol w:w="8235"/>
        <w:gridCol w:w="2656"/>
      </w:tblGrid>
      <w:tr w:rsidR="00FA4F8B" w:rsidRPr="003360B8" w14:paraId="4E5AB45A" w14:textId="77777777" w:rsidTr="005461AE">
        <w:tc>
          <w:tcPr>
            <w:tcW w:w="376" w:type="pct"/>
            <w:shd w:val="clear" w:color="auto" w:fill="BFBFBF" w:themeFill="background1" w:themeFillShade="BF"/>
            <w:vAlign w:val="center"/>
          </w:tcPr>
          <w:p w14:paraId="4070BF32" w14:textId="77777777" w:rsidR="00FA4F8B" w:rsidRPr="003360B8" w:rsidRDefault="00FA4F8B" w:rsidP="00CF764B">
            <w:pPr>
              <w:jc w:val="center"/>
              <w:rPr>
                <w:rFonts w:cstheme="minorHAnsi"/>
                <w:b/>
              </w:rPr>
            </w:pPr>
            <w:r w:rsidRPr="003360B8">
              <w:rPr>
                <w:rFonts w:cstheme="minorHAnsi"/>
                <w:b/>
              </w:rPr>
              <w:t>Data Element Number</w:t>
            </w:r>
          </w:p>
        </w:tc>
        <w:tc>
          <w:tcPr>
            <w:tcW w:w="491" w:type="pct"/>
            <w:shd w:val="clear" w:color="auto" w:fill="BFBFBF" w:themeFill="background1" w:themeFillShade="BF"/>
            <w:vAlign w:val="center"/>
          </w:tcPr>
          <w:p w14:paraId="4063BE9A" w14:textId="77777777" w:rsidR="00FA4F8B" w:rsidRPr="003360B8" w:rsidRDefault="00FA4F8B" w:rsidP="00CF764B">
            <w:pPr>
              <w:jc w:val="center"/>
              <w:rPr>
                <w:rFonts w:cstheme="minorHAnsi"/>
                <w:b/>
              </w:rPr>
            </w:pPr>
            <w:r w:rsidRPr="003360B8">
              <w:rPr>
                <w:rFonts w:cstheme="minorHAnsi"/>
                <w:b/>
              </w:rPr>
              <w:t>Data Element Name</w:t>
            </w:r>
          </w:p>
        </w:tc>
        <w:tc>
          <w:tcPr>
            <w:tcW w:w="3125" w:type="pct"/>
            <w:shd w:val="clear" w:color="auto" w:fill="BFBFBF" w:themeFill="background1" w:themeFillShade="BF"/>
            <w:vAlign w:val="center"/>
          </w:tcPr>
          <w:p w14:paraId="4D93E0D4" w14:textId="77777777" w:rsidR="00FA4F8B" w:rsidRPr="003360B8" w:rsidRDefault="00FA4F8B" w:rsidP="00CF764B">
            <w:pPr>
              <w:jc w:val="center"/>
              <w:rPr>
                <w:rFonts w:cstheme="minorHAnsi"/>
                <w:b/>
              </w:rPr>
            </w:pPr>
            <w:r w:rsidRPr="003360B8">
              <w:rPr>
                <w:rFonts w:cstheme="minorHAnsi"/>
                <w:b/>
              </w:rPr>
              <w:t>Data Element Definitions/Instructions</w:t>
            </w:r>
          </w:p>
        </w:tc>
        <w:tc>
          <w:tcPr>
            <w:tcW w:w="1008" w:type="pct"/>
            <w:shd w:val="clear" w:color="auto" w:fill="BFBFBF" w:themeFill="background1" w:themeFillShade="BF"/>
            <w:vAlign w:val="center"/>
          </w:tcPr>
          <w:p w14:paraId="3D24F869" w14:textId="77777777" w:rsidR="00FA4F8B" w:rsidRPr="003360B8" w:rsidRDefault="00FA4F8B" w:rsidP="00CF764B">
            <w:pPr>
              <w:jc w:val="center"/>
              <w:rPr>
                <w:rFonts w:cstheme="minorHAnsi"/>
                <w:b/>
              </w:rPr>
            </w:pPr>
            <w:r w:rsidRPr="003360B8">
              <w:rPr>
                <w:rFonts w:cstheme="minorHAnsi"/>
                <w:b/>
              </w:rPr>
              <w:t>Code Value</w:t>
            </w:r>
          </w:p>
        </w:tc>
      </w:tr>
      <w:tr w:rsidR="00FA4F8B" w:rsidRPr="003360B8" w14:paraId="46504E59" w14:textId="77777777" w:rsidTr="00243EEE">
        <w:trPr>
          <w:trHeight w:val="70"/>
        </w:trPr>
        <w:tc>
          <w:tcPr>
            <w:tcW w:w="376" w:type="pct"/>
            <w:vAlign w:val="center"/>
          </w:tcPr>
          <w:p w14:paraId="08C5C33B" w14:textId="74E992C1" w:rsidR="00FA4F8B" w:rsidRPr="003360B8" w:rsidRDefault="002A36FE" w:rsidP="00243EEE">
            <w:pPr>
              <w:rPr>
                <w:rFonts w:cstheme="minorHAnsi"/>
              </w:rPr>
            </w:pPr>
            <w:r w:rsidRPr="003360B8">
              <w:rPr>
                <w:rFonts w:cstheme="minorHAnsi"/>
              </w:rPr>
              <w:t>RTN40</w:t>
            </w:r>
          </w:p>
        </w:tc>
        <w:tc>
          <w:tcPr>
            <w:tcW w:w="491" w:type="pct"/>
            <w:vAlign w:val="center"/>
          </w:tcPr>
          <w:p w14:paraId="25DF5C71" w14:textId="7D1686F4" w:rsidR="00FA4F8B" w:rsidRPr="003360B8" w:rsidRDefault="00B95303" w:rsidP="00243EEE">
            <w:pPr>
              <w:rPr>
                <w:rFonts w:cstheme="minorHAnsi"/>
              </w:rPr>
            </w:pPr>
            <w:r w:rsidRPr="003360B8">
              <w:rPr>
                <w:rFonts w:cstheme="minorHAnsi"/>
              </w:rPr>
              <w:t>Worker Main</w:t>
            </w:r>
            <w:r w:rsidR="0001052C" w:rsidRPr="003360B8">
              <w:rPr>
                <w:rFonts w:cstheme="minorHAnsi"/>
              </w:rPr>
              <w:t xml:space="preserve"> Provider Type</w:t>
            </w:r>
          </w:p>
        </w:tc>
        <w:tc>
          <w:tcPr>
            <w:tcW w:w="3125" w:type="pct"/>
            <w:vAlign w:val="center"/>
          </w:tcPr>
          <w:p w14:paraId="14C2518E" w14:textId="34BB9506" w:rsidR="00FA4F8B" w:rsidRPr="003360B8" w:rsidRDefault="00FA4F8B" w:rsidP="00243EEE">
            <w:pPr>
              <w:rPr>
                <w:rFonts w:cstheme="minorHAnsi"/>
              </w:rPr>
            </w:pPr>
            <w:r w:rsidRPr="003360B8">
              <w:rPr>
                <w:rFonts w:cstheme="minorHAnsi"/>
              </w:rPr>
              <w:t xml:space="preserve">Record 1 if </w:t>
            </w:r>
            <w:r w:rsidR="007635A4" w:rsidRPr="003360B8">
              <w:rPr>
                <w:rFonts w:cstheme="minorHAnsi"/>
              </w:rPr>
              <w:t>most</w:t>
            </w:r>
            <w:r w:rsidR="00D149EB" w:rsidRPr="003360B8">
              <w:rPr>
                <w:rFonts w:cstheme="minorHAnsi"/>
              </w:rPr>
              <w:t xml:space="preserve"> of the </w:t>
            </w:r>
            <w:r w:rsidRPr="003360B8">
              <w:rPr>
                <w:rFonts w:cstheme="minorHAnsi"/>
              </w:rPr>
              <w:t xml:space="preserve">worker participant’s care </w:t>
            </w:r>
            <w:r w:rsidR="00D149EB" w:rsidRPr="003360B8">
              <w:rPr>
                <w:rFonts w:cstheme="minorHAnsi"/>
              </w:rPr>
              <w:t xml:space="preserve">is provided by a </w:t>
            </w:r>
            <w:r w:rsidRPr="003360B8">
              <w:rPr>
                <w:rFonts w:cstheme="minorHAnsi"/>
              </w:rPr>
              <w:t xml:space="preserve">Primary Care Physician. </w:t>
            </w:r>
          </w:p>
          <w:p w14:paraId="7177C815" w14:textId="06516B76" w:rsidR="00D149EB" w:rsidRPr="003360B8" w:rsidRDefault="00D149EB" w:rsidP="00243EEE">
            <w:pPr>
              <w:rPr>
                <w:rFonts w:cstheme="minorHAnsi"/>
              </w:rPr>
            </w:pPr>
            <w:r w:rsidRPr="003360B8">
              <w:rPr>
                <w:rFonts w:cstheme="minorHAnsi"/>
              </w:rPr>
              <w:t xml:space="preserve">Record 2 if </w:t>
            </w:r>
            <w:r w:rsidR="007635A4" w:rsidRPr="003360B8">
              <w:rPr>
                <w:rFonts w:cstheme="minorHAnsi"/>
              </w:rPr>
              <w:t>most</w:t>
            </w:r>
            <w:r w:rsidRPr="003360B8">
              <w:rPr>
                <w:rFonts w:cstheme="minorHAnsi"/>
                <w:i/>
              </w:rPr>
              <w:t xml:space="preserve"> </w:t>
            </w:r>
            <w:r w:rsidRPr="003360B8">
              <w:rPr>
                <w:rFonts w:cstheme="minorHAnsi"/>
              </w:rPr>
              <w:t xml:space="preserve">of the worker participant’s care is provided by an Occupational Medicine Physician. </w:t>
            </w:r>
          </w:p>
          <w:p w14:paraId="060068B1" w14:textId="5EE65B47" w:rsidR="00D149EB" w:rsidRPr="003360B8" w:rsidRDefault="00D149EB" w:rsidP="00243EEE">
            <w:pPr>
              <w:rPr>
                <w:rFonts w:cstheme="minorHAnsi"/>
              </w:rPr>
            </w:pPr>
            <w:r w:rsidRPr="003360B8">
              <w:rPr>
                <w:rFonts w:cstheme="minorHAnsi"/>
              </w:rPr>
              <w:t xml:space="preserve">Record 3 if </w:t>
            </w:r>
            <w:r w:rsidR="007635A4" w:rsidRPr="003360B8">
              <w:rPr>
                <w:rFonts w:cstheme="minorHAnsi"/>
              </w:rPr>
              <w:t>most</w:t>
            </w:r>
            <w:r w:rsidRPr="003360B8">
              <w:rPr>
                <w:rFonts w:cstheme="minorHAnsi"/>
              </w:rPr>
              <w:t xml:space="preserve"> of the worker participant’s care is provided by a </w:t>
            </w:r>
            <w:r w:rsidR="005461AE" w:rsidRPr="003360B8">
              <w:rPr>
                <w:rFonts w:cstheme="minorHAnsi"/>
              </w:rPr>
              <w:t xml:space="preserve">Physical Medicine and Rehabilitation Specialist. </w:t>
            </w:r>
          </w:p>
          <w:p w14:paraId="0B6E3E02" w14:textId="69676797" w:rsidR="00D149EB" w:rsidRPr="003360B8" w:rsidRDefault="00D149EB" w:rsidP="00243EEE">
            <w:pPr>
              <w:rPr>
                <w:rFonts w:cstheme="minorHAnsi"/>
              </w:rPr>
            </w:pPr>
            <w:r w:rsidRPr="003360B8">
              <w:rPr>
                <w:rFonts w:cstheme="minorHAnsi"/>
              </w:rPr>
              <w:t xml:space="preserve">Record 4 if </w:t>
            </w:r>
            <w:r w:rsidR="007635A4" w:rsidRPr="003360B8">
              <w:rPr>
                <w:rFonts w:cstheme="minorHAnsi"/>
              </w:rPr>
              <w:t>most</w:t>
            </w:r>
            <w:r w:rsidRPr="003360B8">
              <w:rPr>
                <w:rFonts w:cstheme="minorHAnsi"/>
              </w:rPr>
              <w:t xml:space="preserve"> of the worker participant’s care is provided by a</w:t>
            </w:r>
            <w:r w:rsidR="005461AE" w:rsidRPr="003360B8">
              <w:rPr>
                <w:rFonts w:cstheme="minorHAnsi"/>
              </w:rPr>
              <w:t>n</w:t>
            </w:r>
            <w:r w:rsidRPr="003360B8">
              <w:rPr>
                <w:rFonts w:cstheme="minorHAnsi"/>
              </w:rPr>
              <w:t xml:space="preserve"> </w:t>
            </w:r>
            <w:r w:rsidR="005461AE" w:rsidRPr="003360B8">
              <w:rPr>
                <w:rFonts w:cstheme="minorHAnsi"/>
              </w:rPr>
              <w:t>Orthopedic Surgeon</w:t>
            </w:r>
            <w:r w:rsidRPr="003360B8">
              <w:rPr>
                <w:rFonts w:cstheme="minorHAnsi"/>
              </w:rPr>
              <w:t xml:space="preserve">. </w:t>
            </w:r>
          </w:p>
          <w:p w14:paraId="4CA3E2C5" w14:textId="2ECBDF0B" w:rsidR="00D149EB" w:rsidRPr="003360B8" w:rsidRDefault="00D149EB" w:rsidP="00243EEE">
            <w:pPr>
              <w:rPr>
                <w:rFonts w:cstheme="minorHAnsi"/>
              </w:rPr>
            </w:pPr>
            <w:r w:rsidRPr="003360B8">
              <w:rPr>
                <w:rFonts w:cstheme="minorHAnsi"/>
              </w:rPr>
              <w:t xml:space="preserve">Record 5 if </w:t>
            </w:r>
            <w:r w:rsidR="007635A4" w:rsidRPr="003360B8">
              <w:rPr>
                <w:rFonts w:cstheme="minorHAnsi"/>
              </w:rPr>
              <w:t>most</w:t>
            </w:r>
            <w:r w:rsidRPr="003360B8">
              <w:rPr>
                <w:rFonts w:cstheme="minorHAnsi"/>
              </w:rPr>
              <w:t xml:space="preserve"> of the worker part</w:t>
            </w:r>
            <w:r w:rsidR="005461AE" w:rsidRPr="003360B8">
              <w:rPr>
                <w:rFonts w:cstheme="minorHAnsi"/>
              </w:rPr>
              <w:t xml:space="preserve">icipant’s care is provided by a Neurosurgeon. </w:t>
            </w:r>
          </w:p>
          <w:p w14:paraId="36C45EE8" w14:textId="35DB41A0" w:rsidR="00D149EB" w:rsidRPr="003360B8" w:rsidRDefault="00D149EB" w:rsidP="00243EEE">
            <w:pPr>
              <w:rPr>
                <w:rFonts w:cstheme="minorHAnsi"/>
              </w:rPr>
            </w:pPr>
            <w:r w:rsidRPr="003360B8">
              <w:rPr>
                <w:rFonts w:cstheme="minorHAnsi"/>
              </w:rPr>
              <w:t xml:space="preserve">Record 6 if </w:t>
            </w:r>
            <w:r w:rsidR="007635A4" w:rsidRPr="003360B8">
              <w:rPr>
                <w:rFonts w:cstheme="minorHAnsi"/>
              </w:rPr>
              <w:t>most</w:t>
            </w:r>
            <w:r w:rsidRPr="003360B8">
              <w:rPr>
                <w:rFonts w:cstheme="minorHAnsi"/>
              </w:rPr>
              <w:t xml:space="preserve"> of the worker participant’s care is provided by a</w:t>
            </w:r>
            <w:r w:rsidR="005461AE" w:rsidRPr="003360B8">
              <w:rPr>
                <w:rFonts w:cstheme="minorHAnsi"/>
              </w:rPr>
              <w:t xml:space="preserve"> Physical Therapist. </w:t>
            </w:r>
          </w:p>
          <w:p w14:paraId="07FD442B" w14:textId="16694102" w:rsidR="00D149EB" w:rsidRPr="003360B8" w:rsidRDefault="00D149EB" w:rsidP="00243EEE">
            <w:pPr>
              <w:rPr>
                <w:rFonts w:cstheme="minorHAnsi"/>
              </w:rPr>
            </w:pPr>
            <w:r w:rsidRPr="003360B8">
              <w:rPr>
                <w:rFonts w:cstheme="minorHAnsi"/>
              </w:rPr>
              <w:t xml:space="preserve">Record 7 if </w:t>
            </w:r>
            <w:r w:rsidR="007635A4" w:rsidRPr="003360B8">
              <w:rPr>
                <w:rFonts w:cstheme="minorHAnsi"/>
              </w:rPr>
              <w:t>most</w:t>
            </w:r>
            <w:r w:rsidRPr="003360B8">
              <w:rPr>
                <w:rFonts w:cstheme="minorHAnsi"/>
              </w:rPr>
              <w:t xml:space="preserve"> of the worker participant’s care is provided by a </w:t>
            </w:r>
            <w:r w:rsidR="005461AE" w:rsidRPr="003360B8">
              <w:rPr>
                <w:rFonts w:cstheme="minorHAnsi"/>
              </w:rPr>
              <w:t xml:space="preserve">Chiropractor. </w:t>
            </w:r>
          </w:p>
          <w:p w14:paraId="629F806E" w14:textId="2B5D0F52" w:rsidR="00D149EB" w:rsidRPr="003360B8" w:rsidRDefault="00D149EB" w:rsidP="00243EEE">
            <w:pPr>
              <w:rPr>
                <w:rFonts w:cstheme="minorHAnsi"/>
              </w:rPr>
            </w:pPr>
            <w:r w:rsidRPr="003360B8">
              <w:rPr>
                <w:rFonts w:cstheme="minorHAnsi"/>
              </w:rPr>
              <w:t xml:space="preserve">Record 8 if </w:t>
            </w:r>
            <w:r w:rsidR="007635A4" w:rsidRPr="003360B8">
              <w:rPr>
                <w:rFonts w:cstheme="minorHAnsi"/>
              </w:rPr>
              <w:t>most</w:t>
            </w:r>
            <w:r w:rsidRPr="003360B8">
              <w:rPr>
                <w:rFonts w:cstheme="minorHAnsi"/>
              </w:rPr>
              <w:t xml:space="preserve"> of the worker participant’s care is provided by a </w:t>
            </w:r>
            <w:r w:rsidR="005461AE" w:rsidRPr="003360B8">
              <w:rPr>
                <w:rFonts w:cstheme="minorHAnsi"/>
              </w:rPr>
              <w:t xml:space="preserve">Registered Nurse. </w:t>
            </w:r>
          </w:p>
          <w:p w14:paraId="53D926F8" w14:textId="1CCDD07E" w:rsidR="005461AE" w:rsidRPr="003360B8" w:rsidRDefault="00D149EB" w:rsidP="00243EEE">
            <w:pPr>
              <w:rPr>
                <w:rFonts w:cstheme="minorHAnsi"/>
              </w:rPr>
            </w:pPr>
            <w:r w:rsidRPr="003360B8">
              <w:rPr>
                <w:rFonts w:cstheme="minorHAnsi"/>
              </w:rPr>
              <w:t xml:space="preserve">Record 9 if </w:t>
            </w:r>
            <w:r w:rsidR="007635A4" w:rsidRPr="003360B8">
              <w:rPr>
                <w:rFonts w:cstheme="minorHAnsi"/>
              </w:rPr>
              <w:t>most</w:t>
            </w:r>
            <w:r w:rsidRPr="003360B8">
              <w:rPr>
                <w:rFonts w:cstheme="minorHAnsi"/>
              </w:rPr>
              <w:t xml:space="preserve"> of the worker participant’s care is provided by </w:t>
            </w:r>
            <w:r w:rsidR="005461AE" w:rsidRPr="003360B8">
              <w:rPr>
                <w:rFonts w:cstheme="minorHAnsi"/>
              </w:rPr>
              <w:t xml:space="preserve">a Nurse Practitioner. </w:t>
            </w:r>
          </w:p>
          <w:p w14:paraId="6FBB672C" w14:textId="6AAFA20D" w:rsidR="005461AE" w:rsidRPr="003360B8" w:rsidRDefault="005461AE" w:rsidP="00243EEE">
            <w:pPr>
              <w:rPr>
                <w:rFonts w:cstheme="minorHAnsi"/>
              </w:rPr>
            </w:pPr>
            <w:r w:rsidRPr="003360B8">
              <w:rPr>
                <w:rFonts w:cstheme="minorHAnsi"/>
              </w:rPr>
              <w:t xml:space="preserve">Record 10 if </w:t>
            </w:r>
            <w:r w:rsidR="007635A4" w:rsidRPr="003360B8">
              <w:rPr>
                <w:rFonts w:cstheme="minorHAnsi"/>
              </w:rPr>
              <w:t>most</w:t>
            </w:r>
            <w:r w:rsidRPr="003360B8">
              <w:rPr>
                <w:rFonts w:cstheme="minorHAnsi"/>
              </w:rPr>
              <w:t xml:space="preserve"> of the worker participant’s care is provided by a Physician Assistant. </w:t>
            </w:r>
          </w:p>
          <w:p w14:paraId="7AE5D930" w14:textId="71A34D71" w:rsidR="005461AE" w:rsidRPr="003360B8" w:rsidRDefault="005461AE" w:rsidP="00243EEE">
            <w:pPr>
              <w:rPr>
                <w:rFonts w:cstheme="minorHAnsi"/>
              </w:rPr>
            </w:pPr>
            <w:r w:rsidRPr="003360B8">
              <w:rPr>
                <w:rFonts w:cstheme="minorHAnsi"/>
              </w:rPr>
              <w:t xml:space="preserve">Record11 if </w:t>
            </w:r>
            <w:r w:rsidR="007635A4" w:rsidRPr="003360B8">
              <w:rPr>
                <w:rFonts w:cstheme="minorHAnsi"/>
              </w:rPr>
              <w:t>most</w:t>
            </w:r>
            <w:r w:rsidRPr="003360B8">
              <w:rPr>
                <w:rFonts w:cstheme="minorHAnsi"/>
              </w:rPr>
              <w:t xml:space="preserve"> of the worker participant’s care is provided by a Mental Health Professional. </w:t>
            </w:r>
          </w:p>
          <w:p w14:paraId="77EA76A2" w14:textId="225E58EA" w:rsidR="005461AE" w:rsidRPr="003360B8" w:rsidRDefault="005461AE" w:rsidP="00243EEE">
            <w:pPr>
              <w:rPr>
                <w:rFonts w:cstheme="minorHAnsi"/>
              </w:rPr>
            </w:pPr>
            <w:r w:rsidRPr="003360B8">
              <w:rPr>
                <w:rFonts w:cstheme="minorHAnsi"/>
              </w:rPr>
              <w:t xml:space="preserve">Record 12 if </w:t>
            </w:r>
            <w:r w:rsidR="007635A4" w:rsidRPr="003360B8">
              <w:rPr>
                <w:rFonts w:cstheme="minorHAnsi"/>
              </w:rPr>
              <w:t>most</w:t>
            </w:r>
            <w:r w:rsidRPr="003360B8">
              <w:rPr>
                <w:rFonts w:cstheme="minorHAnsi"/>
              </w:rPr>
              <w:t xml:space="preserve"> of the worker participant’s care is provided by an “Other” type of Physician or Clinician not listed. </w:t>
            </w:r>
          </w:p>
          <w:p w14:paraId="5051E71C" w14:textId="60403453" w:rsidR="005461AE" w:rsidRPr="003360B8" w:rsidRDefault="005461AE" w:rsidP="00243EEE">
            <w:pPr>
              <w:rPr>
                <w:rFonts w:cstheme="minorHAnsi"/>
              </w:rPr>
            </w:pPr>
            <w:r w:rsidRPr="003360B8">
              <w:rPr>
                <w:rFonts w:cstheme="minorHAnsi"/>
              </w:rPr>
              <w:t xml:space="preserve">Record 13 if </w:t>
            </w:r>
            <w:r w:rsidR="007635A4" w:rsidRPr="003360B8">
              <w:rPr>
                <w:rFonts w:cstheme="minorHAnsi"/>
              </w:rPr>
              <w:t>most</w:t>
            </w:r>
            <w:r w:rsidRPr="003360B8">
              <w:rPr>
                <w:rFonts w:cstheme="minorHAnsi"/>
              </w:rPr>
              <w:t xml:space="preserve"> of the worker participant’s care is provided by a Workforce Development Professional.</w:t>
            </w:r>
          </w:p>
          <w:p w14:paraId="68F871D6" w14:textId="7D4C69AB" w:rsidR="005461AE" w:rsidRPr="003360B8" w:rsidRDefault="005461AE" w:rsidP="00243EEE">
            <w:pPr>
              <w:rPr>
                <w:rFonts w:cstheme="minorHAnsi"/>
              </w:rPr>
            </w:pPr>
            <w:r w:rsidRPr="003360B8">
              <w:rPr>
                <w:rFonts w:cstheme="minorHAnsi"/>
              </w:rPr>
              <w:t xml:space="preserve">Record 14 if </w:t>
            </w:r>
            <w:r w:rsidR="007635A4" w:rsidRPr="003360B8">
              <w:rPr>
                <w:rFonts w:cstheme="minorHAnsi"/>
              </w:rPr>
              <w:t>most</w:t>
            </w:r>
            <w:r w:rsidRPr="003360B8">
              <w:rPr>
                <w:rFonts w:cstheme="minorHAnsi"/>
              </w:rPr>
              <w:t xml:space="preserve"> of the worker participant’s care is provided by a Vocational Rehabilitation Counselor. </w:t>
            </w:r>
          </w:p>
          <w:p w14:paraId="04EA22C3" w14:textId="3B5AA242" w:rsidR="00FA4F8B" w:rsidRPr="003360B8" w:rsidRDefault="005461AE" w:rsidP="00243EEE">
            <w:pPr>
              <w:rPr>
                <w:rFonts w:cstheme="minorHAnsi"/>
              </w:rPr>
            </w:pPr>
            <w:r w:rsidRPr="003360B8">
              <w:rPr>
                <w:rFonts w:cstheme="minorHAnsi"/>
              </w:rPr>
              <w:t xml:space="preserve">Record 15 if </w:t>
            </w:r>
            <w:r w:rsidR="007635A4" w:rsidRPr="003360B8">
              <w:rPr>
                <w:rFonts w:cstheme="minorHAnsi"/>
              </w:rPr>
              <w:t>most</w:t>
            </w:r>
            <w:r w:rsidRPr="003360B8">
              <w:rPr>
                <w:rFonts w:cstheme="minorHAnsi"/>
              </w:rPr>
              <w:t xml:space="preserve"> of the worker participant’s care is provided by an “Other” Workforce Professional not listed. </w:t>
            </w:r>
          </w:p>
        </w:tc>
        <w:tc>
          <w:tcPr>
            <w:tcW w:w="1008" w:type="pct"/>
            <w:vAlign w:val="center"/>
          </w:tcPr>
          <w:p w14:paraId="1A2B906C" w14:textId="77777777" w:rsidR="00FA4F8B" w:rsidRPr="003360B8" w:rsidRDefault="00FA4F8B" w:rsidP="00243EEE">
            <w:pPr>
              <w:rPr>
                <w:rFonts w:cstheme="minorHAnsi"/>
              </w:rPr>
            </w:pPr>
            <w:r w:rsidRPr="003360B8">
              <w:rPr>
                <w:rFonts w:cstheme="minorHAnsi"/>
              </w:rPr>
              <w:t>1 = Primary Care Physician</w:t>
            </w:r>
          </w:p>
          <w:p w14:paraId="79654F01" w14:textId="50C2DD2A" w:rsidR="00FA4F8B" w:rsidRPr="003360B8" w:rsidRDefault="00FA4F8B" w:rsidP="00243EEE">
            <w:pPr>
              <w:rPr>
                <w:rFonts w:cstheme="minorHAnsi"/>
              </w:rPr>
            </w:pPr>
            <w:r w:rsidRPr="003360B8">
              <w:rPr>
                <w:rFonts w:cstheme="minorHAnsi"/>
              </w:rPr>
              <w:t>2 = Occupational Medicine Physician</w:t>
            </w:r>
          </w:p>
          <w:p w14:paraId="7DD4372D" w14:textId="420C9FAE" w:rsidR="005461AE" w:rsidRPr="003360B8" w:rsidRDefault="005461AE" w:rsidP="00243EEE">
            <w:pPr>
              <w:pStyle w:val="ListParagraph"/>
              <w:numPr>
                <w:ilvl w:val="0"/>
                <w:numId w:val="10"/>
              </w:numPr>
              <w:rPr>
                <w:rFonts w:cstheme="minorHAnsi"/>
              </w:rPr>
            </w:pPr>
            <w:r w:rsidRPr="003360B8">
              <w:rPr>
                <w:rFonts w:cstheme="minorHAnsi"/>
              </w:rPr>
              <w:t xml:space="preserve"> = Physical Medicine and Rehabilitation Specialist</w:t>
            </w:r>
          </w:p>
          <w:p w14:paraId="7956B2BF" w14:textId="18BA7519" w:rsidR="005461AE" w:rsidRPr="003360B8" w:rsidRDefault="005461AE" w:rsidP="00243EEE">
            <w:pPr>
              <w:pStyle w:val="ListParagraph"/>
              <w:numPr>
                <w:ilvl w:val="0"/>
                <w:numId w:val="10"/>
              </w:numPr>
              <w:rPr>
                <w:rFonts w:cstheme="minorHAnsi"/>
              </w:rPr>
            </w:pPr>
            <w:r w:rsidRPr="003360B8">
              <w:rPr>
                <w:rFonts w:cstheme="minorHAnsi"/>
              </w:rPr>
              <w:t xml:space="preserve"> = Orthopedic Surgeon</w:t>
            </w:r>
          </w:p>
          <w:p w14:paraId="442AF0A3" w14:textId="478DB1B4" w:rsidR="005461AE" w:rsidRPr="003360B8" w:rsidRDefault="005461AE" w:rsidP="00243EEE">
            <w:pPr>
              <w:pStyle w:val="ListParagraph"/>
              <w:numPr>
                <w:ilvl w:val="0"/>
                <w:numId w:val="10"/>
              </w:numPr>
              <w:rPr>
                <w:rFonts w:cstheme="minorHAnsi"/>
              </w:rPr>
            </w:pPr>
            <w:r w:rsidRPr="003360B8">
              <w:rPr>
                <w:rFonts w:cstheme="minorHAnsi"/>
              </w:rPr>
              <w:t xml:space="preserve"> = Neurosurgeon</w:t>
            </w:r>
          </w:p>
          <w:p w14:paraId="21E7154B" w14:textId="425F5937" w:rsidR="005461AE" w:rsidRPr="003360B8" w:rsidRDefault="005461AE" w:rsidP="00243EEE">
            <w:pPr>
              <w:pStyle w:val="ListParagraph"/>
              <w:numPr>
                <w:ilvl w:val="0"/>
                <w:numId w:val="10"/>
              </w:numPr>
              <w:rPr>
                <w:rFonts w:cstheme="minorHAnsi"/>
              </w:rPr>
            </w:pPr>
            <w:r w:rsidRPr="003360B8">
              <w:rPr>
                <w:rFonts w:cstheme="minorHAnsi"/>
              </w:rPr>
              <w:t xml:space="preserve"> = Physical Therapist</w:t>
            </w:r>
          </w:p>
          <w:p w14:paraId="5EEE749C" w14:textId="6B94C393" w:rsidR="005461AE" w:rsidRPr="003360B8" w:rsidRDefault="005461AE" w:rsidP="00243EEE">
            <w:pPr>
              <w:pStyle w:val="ListParagraph"/>
              <w:numPr>
                <w:ilvl w:val="0"/>
                <w:numId w:val="10"/>
              </w:numPr>
              <w:rPr>
                <w:rFonts w:cstheme="minorHAnsi"/>
              </w:rPr>
            </w:pPr>
            <w:r w:rsidRPr="003360B8">
              <w:rPr>
                <w:rFonts w:cstheme="minorHAnsi"/>
              </w:rPr>
              <w:t xml:space="preserve"> = Chiropractor</w:t>
            </w:r>
          </w:p>
          <w:p w14:paraId="451FCE92" w14:textId="45B8F5FE" w:rsidR="005461AE" w:rsidRPr="003360B8" w:rsidRDefault="005461AE" w:rsidP="00243EEE">
            <w:pPr>
              <w:pStyle w:val="ListParagraph"/>
              <w:numPr>
                <w:ilvl w:val="0"/>
                <w:numId w:val="10"/>
              </w:numPr>
              <w:rPr>
                <w:rFonts w:cstheme="minorHAnsi"/>
              </w:rPr>
            </w:pPr>
            <w:r w:rsidRPr="003360B8">
              <w:rPr>
                <w:rFonts w:cstheme="minorHAnsi"/>
              </w:rPr>
              <w:t xml:space="preserve"> = Registered Nurse</w:t>
            </w:r>
          </w:p>
          <w:p w14:paraId="63C1F23B" w14:textId="52400998" w:rsidR="005461AE" w:rsidRPr="003360B8" w:rsidRDefault="005461AE" w:rsidP="00243EEE">
            <w:pPr>
              <w:pStyle w:val="ListParagraph"/>
              <w:numPr>
                <w:ilvl w:val="0"/>
                <w:numId w:val="10"/>
              </w:numPr>
              <w:rPr>
                <w:rFonts w:cstheme="minorHAnsi"/>
              </w:rPr>
            </w:pPr>
            <w:r w:rsidRPr="003360B8">
              <w:rPr>
                <w:rFonts w:cstheme="minorHAnsi"/>
              </w:rPr>
              <w:t xml:space="preserve"> = Nurse Practitioner</w:t>
            </w:r>
          </w:p>
          <w:p w14:paraId="7DBCF796" w14:textId="44A8FE63" w:rsidR="005461AE" w:rsidRPr="003360B8" w:rsidRDefault="005461AE" w:rsidP="00243EEE">
            <w:pPr>
              <w:pStyle w:val="ListParagraph"/>
              <w:numPr>
                <w:ilvl w:val="0"/>
                <w:numId w:val="10"/>
              </w:numPr>
              <w:rPr>
                <w:rFonts w:cstheme="minorHAnsi"/>
              </w:rPr>
            </w:pPr>
            <w:r w:rsidRPr="003360B8">
              <w:rPr>
                <w:rFonts w:cstheme="minorHAnsi"/>
              </w:rPr>
              <w:t xml:space="preserve"> = Physician Assistant</w:t>
            </w:r>
          </w:p>
          <w:p w14:paraId="2233E925" w14:textId="7FDB7020" w:rsidR="005461AE" w:rsidRPr="003360B8" w:rsidRDefault="005461AE" w:rsidP="00243EEE">
            <w:pPr>
              <w:pStyle w:val="ListParagraph"/>
              <w:numPr>
                <w:ilvl w:val="0"/>
                <w:numId w:val="10"/>
              </w:numPr>
              <w:rPr>
                <w:rFonts w:cstheme="minorHAnsi"/>
              </w:rPr>
            </w:pPr>
            <w:r w:rsidRPr="003360B8">
              <w:rPr>
                <w:rFonts w:cstheme="minorHAnsi"/>
              </w:rPr>
              <w:t xml:space="preserve"> = Mental Health Professional</w:t>
            </w:r>
          </w:p>
          <w:p w14:paraId="20698439" w14:textId="211E3743" w:rsidR="005461AE" w:rsidRPr="003360B8" w:rsidRDefault="005461AE" w:rsidP="00243EEE">
            <w:pPr>
              <w:pStyle w:val="ListParagraph"/>
              <w:numPr>
                <w:ilvl w:val="0"/>
                <w:numId w:val="10"/>
              </w:numPr>
              <w:rPr>
                <w:rFonts w:cstheme="minorHAnsi"/>
              </w:rPr>
            </w:pPr>
            <w:r w:rsidRPr="003360B8">
              <w:rPr>
                <w:rFonts w:cstheme="minorHAnsi"/>
              </w:rPr>
              <w:t xml:space="preserve"> = Other type of Physician or Clinician</w:t>
            </w:r>
          </w:p>
          <w:p w14:paraId="1F3AD36B" w14:textId="6F811D98" w:rsidR="005461AE" w:rsidRPr="003360B8" w:rsidRDefault="005461AE" w:rsidP="00243EEE">
            <w:pPr>
              <w:pStyle w:val="ListParagraph"/>
              <w:numPr>
                <w:ilvl w:val="0"/>
                <w:numId w:val="10"/>
              </w:numPr>
              <w:rPr>
                <w:rFonts w:cstheme="minorHAnsi"/>
              </w:rPr>
            </w:pPr>
            <w:r w:rsidRPr="003360B8">
              <w:rPr>
                <w:rFonts w:cstheme="minorHAnsi"/>
              </w:rPr>
              <w:t xml:space="preserve"> = Workforce Development Professional</w:t>
            </w:r>
          </w:p>
          <w:p w14:paraId="475933A6" w14:textId="1B7958B5" w:rsidR="005461AE" w:rsidRPr="003360B8" w:rsidRDefault="005461AE" w:rsidP="00243EEE">
            <w:pPr>
              <w:pStyle w:val="ListParagraph"/>
              <w:numPr>
                <w:ilvl w:val="0"/>
                <w:numId w:val="10"/>
              </w:numPr>
              <w:rPr>
                <w:rFonts w:cstheme="minorHAnsi"/>
              </w:rPr>
            </w:pPr>
            <w:r w:rsidRPr="003360B8">
              <w:rPr>
                <w:rFonts w:cstheme="minorHAnsi"/>
              </w:rPr>
              <w:t xml:space="preserve"> = Vocational Rehabilitation Counselor</w:t>
            </w:r>
          </w:p>
          <w:p w14:paraId="194CEAED" w14:textId="622C4BA0" w:rsidR="005461AE" w:rsidRPr="003360B8" w:rsidRDefault="005461AE" w:rsidP="00243EEE">
            <w:pPr>
              <w:pStyle w:val="ListParagraph"/>
              <w:numPr>
                <w:ilvl w:val="0"/>
                <w:numId w:val="10"/>
              </w:numPr>
              <w:rPr>
                <w:rFonts w:cstheme="minorHAnsi"/>
              </w:rPr>
            </w:pPr>
            <w:r w:rsidRPr="003360B8">
              <w:rPr>
                <w:rFonts w:cstheme="minorHAnsi"/>
              </w:rPr>
              <w:t xml:space="preserve"> = Other type of Workforce Professional </w:t>
            </w:r>
          </w:p>
          <w:p w14:paraId="25443FCC" w14:textId="43497443" w:rsidR="007E7FD2" w:rsidRPr="003360B8" w:rsidRDefault="007E7FD2" w:rsidP="00243EEE">
            <w:pPr>
              <w:rPr>
                <w:rFonts w:cstheme="minorHAnsi"/>
                <w:highlight w:val="yellow"/>
              </w:rPr>
            </w:pPr>
          </w:p>
        </w:tc>
      </w:tr>
    </w:tbl>
    <w:p w14:paraId="45E127B4" w14:textId="2D9514FB" w:rsidR="000933F8" w:rsidRPr="003360B8" w:rsidRDefault="00D61E8A" w:rsidP="00085555">
      <w:pPr>
        <w:pStyle w:val="Heading2"/>
        <w:rPr>
          <w:rFonts w:asciiTheme="minorHAnsi" w:hAnsiTheme="minorHAnsi" w:cstheme="minorHAnsi"/>
        </w:rPr>
      </w:pPr>
      <w:r w:rsidRPr="003360B8">
        <w:rPr>
          <w:rFonts w:asciiTheme="minorHAnsi" w:hAnsiTheme="minorHAnsi" w:cstheme="minorHAnsi"/>
        </w:rPr>
        <w:br w:type="page"/>
      </w:r>
      <w:bookmarkStart w:id="32" w:name="employmentservices"/>
      <w:bookmarkStart w:id="33" w:name="_Toc3804675"/>
      <w:r w:rsidR="007A5BCF" w:rsidRPr="003360B8">
        <w:rPr>
          <w:rFonts w:asciiTheme="minorHAnsi" w:hAnsiTheme="minorHAnsi" w:cstheme="minorHAnsi"/>
        </w:rPr>
        <w:t>3</w:t>
      </w:r>
      <w:r w:rsidR="007E7FD2" w:rsidRPr="003360B8">
        <w:rPr>
          <w:rFonts w:asciiTheme="minorHAnsi" w:hAnsiTheme="minorHAnsi" w:cstheme="minorHAnsi"/>
        </w:rPr>
        <w:t>.4</w:t>
      </w:r>
      <w:r w:rsidR="00851883" w:rsidRPr="003360B8">
        <w:rPr>
          <w:rFonts w:asciiTheme="minorHAnsi" w:hAnsiTheme="minorHAnsi" w:cstheme="minorHAnsi"/>
        </w:rPr>
        <w:t xml:space="preserve"> </w:t>
      </w:r>
      <w:r w:rsidR="000933F8" w:rsidRPr="003360B8">
        <w:rPr>
          <w:rFonts w:asciiTheme="minorHAnsi" w:hAnsiTheme="minorHAnsi" w:cstheme="minorHAnsi"/>
        </w:rPr>
        <w:t>Employment Services</w:t>
      </w:r>
      <w:bookmarkEnd w:id="32"/>
      <w:bookmarkEnd w:id="33"/>
    </w:p>
    <w:p w14:paraId="7A40F15A" w14:textId="650552B1" w:rsidR="001A4379" w:rsidRPr="003360B8" w:rsidRDefault="008464B4" w:rsidP="008464B4">
      <w:pPr>
        <w:rPr>
          <w:rFonts w:cstheme="minorHAnsi"/>
        </w:rPr>
      </w:pPr>
      <w:r w:rsidRPr="003360B8">
        <w:rPr>
          <w:rFonts w:cstheme="minorHAnsi"/>
        </w:rPr>
        <w:t>This section describes the services within the workforce development system that must be tracked and reported. Many of the metrics are aligned to data elements in DOL’s Employment and Training Administration (ETA) Participant Individual Record Layout (PIRL) that is used for reporting under the Workforce Innovation and Opportunity Act (WIOA). In cases where the elements are aligned, the specific PIRL data element number is incl</w:t>
      </w:r>
      <w:r w:rsidR="001A4379" w:rsidRPr="003360B8">
        <w:rPr>
          <w:rFonts w:cstheme="minorHAnsi"/>
        </w:rPr>
        <w:t>uded.  NOTE: Grantees must ensure that the state PIRL system can identify RETAIN worker participants to track, collect, and report these metrics to DOL.</w:t>
      </w:r>
    </w:p>
    <w:tbl>
      <w:tblPr>
        <w:tblStyle w:val="TableGrid"/>
        <w:tblW w:w="5000" w:type="pct"/>
        <w:tblLook w:val="04A0" w:firstRow="1" w:lastRow="0" w:firstColumn="1" w:lastColumn="0" w:noHBand="0" w:noVBand="1"/>
      </w:tblPr>
      <w:tblGrid>
        <w:gridCol w:w="990"/>
        <w:gridCol w:w="2301"/>
        <w:gridCol w:w="8570"/>
        <w:gridCol w:w="1315"/>
      </w:tblGrid>
      <w:tr w:rsidR="008466AA" w:rsidRPr="003360B8" w14:paraId="7D59BDC4" w14:textId="77777777" w:rsidTr="008466AA">
        <w:tc>
          <w:tcPr>
            <w:tcW w:w="376" w:type="pct"/>
            <w:shd w:val="clear" w:color="auto" w:fill="BFBFBF" w:themeFill="background1" w:themeFillShade="BF"/>
            <w:vAlign w:val="center"/>
          </w:tcPr>
          <w:p w14:paraId="69BCF16A" w14:textId="77777777" w:rsidR="000933F8" w:rsidRPr="003360B8" w:rsidRDefault="000933F8" w:rsidP="005B6841">
            <w:pPr>
              <w:jc w:val="center"/>
              <w:rPr>
                <w:rFonts w:cstheme="minorHAnsi"/>
                <w:b/>
              </w:rPr>
            </w:pPr>
            <w:r w:rsidRPr="003360B8">
              <w:rPr>
                <w:rFonts w:cstheme="minorHAnsi"/>
                <w:b/>
              </w:rPr>
              <w:t>Data Element Name</w:t>
            </w:r>
          </w:p>
        </w:tc>
        <w:tc>
          <w:tcPr>
            <w:tcW w:w="873" w:type="pct"/>
            <w:shd w:val="clear" w:color="auto" w:fill="BFBFBF" w:themeFill="background1" w:themeFillShade="BF"/>
            <w:vAlign w:val="center"/>
          </w:tcPr>
          <w:p w14:paraId="10866539" w14:textId="77777777" w:rsidR="000933F8" w:rsidRPr="003360B8" w:rsidRDefault="000933F8" w:rsidP="005B6841">
            <w:pPr>
              <w:jc w:val="center"/>
              <w:rPr>
                <w:rFonts w:cstheme="minorHAnsi"/>
                <w:b/>
              </w:rPr>
            </w:pPr>
            <w:r w:rsidRPr="003360B8">
              <w:rPr>
                <w:rFonts w:cstheme="minorHAnsi"/>
                <w:b/>
              </w:rPr>
              <w:t>Data Element Number</w:t>
            </w:r>
          </w:p>
        </w:tc>
        <w:tc>
          <w:tcPr>
            <w:tcW w:w="3252" w:type="pct"/>
            <w:shd w:val="clear" w:color="auto" w:fill="BFBFBF" w:themeFill="background1" w:themeFillShade="BF"/>
            <w:vAlign w:val="center"/>
          </w:tcPr>
          <w:p w14:paraId="0EE5FCE6" w14:textId="77777777" w:rsidR="000933F8" w:rsidRPr="003360B8" w:rsidRDefault="000933F8" w:rsidP="005B6841">
            <w:pPr>
              <w:jc w:val="center"/>
              <w:rPr>
                <w:rFonts w:cstheme="minorHAnsi"/>
                <w:b/>
              </w:rPr>
            </w:pPr>
            <w:r w:rsidRPr="003360B8">
              <w:rPr>
                <w:rFonts w:cstheme="minorHAnsi"/>
                <w:b/>
              </w:rPr>
              <w:t>Data Element Definitions/Instructions</w:t>
            </w:r>
          </w:p>
        </w:tc>
        <w:tc>
          <w:tcPr>
            <w:tcW w:w="499" w:type="pct"/>
            <w:shd w:val="clear" w:color="auto" w:fill="BFBFBF" w:themeFill="background1" w:themeFillShade="BF"/>
            <w:vAlign w:val="center"/>
          </w:tcPr>
          <w:p w14:paraId="2823B815" w14:textId="77777777" w:rsidR="000933F8" w:rsidRPr="003360B8" w:rsidRDefault="000933F8" w:rsidP="005B6841">
            <w:pPr>
              <w:jc w:val="center"/>
              <w:rPr>
                <w:rFonts w:cstheme="minorHAnsi"/>
                <w:b/>
              </w:rPr>
            </w:pPr>
            <w:r w:rsidRPr="003360B8">
              <w:rPr>
                <w:rFonts w:cstheme="minorHAnsi"/>
                <w:b/>
              </w:rPr>
              <w:t>Code Value</w:t>
            </w:r>
          </w:p>
        </w:tc>
      </w:tr>
      <w:tr w:rsidR="008A432D" w:rsidRPr="003360B8" w14:paraId="092D71E8" w14:textId="427E8A17" w:rsidTr="008466AA">
        <w:trPr>
          <w:trHeight w:val="269"/>
        </w:trPr>
        <w:tc>
          <w:tcPr>
            <w:tcW w:w="376" w:type="pct"/>
            <w:vAlign w:val="center"/>
          </w:tcPr>
          <w:p w14:paraId="101F9C1B" w14:textId="655FB245" w:rsidR="008A432D" w:rsidRPr="003360B8" w:rsidRDefault="002A36FE" w:rsidP="00243EEE">
            <w:pPr>
              <w:rPr>
                <w:rFonts w:cstheme="minorHAnsi"/>
              </w:rPr>
            </w:pPr>
            <w:r w:rsidRPr="003360B8">
              <w:rPr>
                <w:rFonts w:cstheme="minorHAnsi"/>
              </w:rPr>
              <w:t>RTN41</w:t>
            </w:r>
          </w:p>
        </w:tc>
        <w:tc>
          <w:tcPr>
            <w:tcW w:w="873" w:type="pct"/>
            <w:vAlign w:val="center"/>
          </w:tcPr>
          <w:p w14:paraId="0B847E02" w14:textId="59584A06" w:rsidR="008A432D" w:rsidRPr="003360B8" w:rsidRDefault="0054420F" w:rsidP="00243EEE">
            <w:pPr>
              <w:rPr>
                <w:rFonts w:cstheme="minorHAnsi"/>
              </w:rPr>
            </w:pPr>
            <w:r w:rsidRPr="003360B8">
              <w:rPr>
                <w:rFonts w:cstheme="minorHAnsi"/>
              </w:rPr>
              <w:t xml:space="preserve">Date of </w:t>
            </w:r>
            <w:r w:rsidR="005069BB" w:rsidRPr="003360B8">
              <w:rPr>
                <w:rFonts w:cstheme="minorHAnsi"/>
              </w:rPr>
              <w:t xml:space="preserve">First </w:t>
            </w:r>
            <w:r w:rsidRPr="003360B8">
              <w:rPr>
                <w:rFonts w:cstheme="minorHAnsi"/>
              </w:rPr>
              <w:t>Referral to Employment Services</w:t>
            </w:r>
          </w:p>
        </w:tc>
        <w:tc>
          <w:tcPr>
            <w:tcW w:w="3252" w:type="pct"/>
            <w:vAlign w:val="center"/>
          </w:tcPr>
          <w:p w14:paraId="74E2D602" w14:textId="576BB845" w:rsidR="008A432D" w:rsidRPr="003360B8" w:rsidRDefault="008A432D" w:rsidP="00AD01E9">
            <w:pPr>
              <w:rPr>
                <w:rFonts w:cstheme="minorHAnsi"/>
              </w:rPr>
            </w:pPr>
            <w:r w:rsidRPr="003360B8">
              <w:rPr>
                <w:rFonts w:cstheme="minorHAnsi"/>
              </w:rPr>
              <w:t xml:space="preserve">Record the date the participant was </w:t>
            </w:r>
            <w:r w:rsidR="005069BB" w:rsidRPr="003360B8">
              <w:rPr>
                <w:rFonts w:cstheme="minorHAnsi"/>
              </w:rPr>
              <w:t xml:space="preserve">first </w:t>
            </w:r>
            <w:r w:rsidRPr="003360B8">
              <w:rPr>
                <w:rFonts w:cstheme="minorHAnsi"/>
              </w:rPr>
              <w:t>referred to employment</w:t>
            </w:r>
            <w:r w:rsidR="00AD01E9">
              <w:rPr>
                <w:rFonts w:cstheme="minorHAnsi"/>
              </w:rPr>
              <w:t xml:space="preserve"> services</w:t>
            </w:r>
            <w:r w:rsidRPr="003360B8">
              <w:rPr>
                <w:rFonts w:cstheme="minorHAnsi"/>
              </w:rPr>
              <w:t xml:space="preserve"> </w:t>
            </w:r>
            <w:r w:rsidR="00FD3D45" w:rsidRPr="003360B8">
              <w:rPr>
                <w:rFonts w:cstheme="minorHAnsi"/>
              </w:rPr>
              <w:t>on or after the date of enrollment in RETAIN</w:t>
            </w:r>
            <w:r w:rsidR="008466AA">
              <w:rPr>
                <w:rFonts w:cstheme="minorHAnsi"/>
              </w:rPr>
              <w:t xml:space="preserve">. </w:t>
            </w:r>
            <w:r w:rsidR="008466AA" w:rsidRPr="003360B8">
              <w:rPr>
                <w:rFonts w:cstheme="minorHAnsi"/>
              </w:rPr>
              <w:t>Leave blank if the participant did not receive this service or if it does not apply to the participant.</w:t>
            </w:r>
          </w:p>
        </w:tc>
        <w:tc>
          <w:tcPr>
            <w:tcW w:w="499" w:type="pct"/>
            <w:vAlign w:val="center"/>
          </w:tcPr>
          <w:p w14:paraId="3D390F46" w14:textId="4E38B545" w:rsidR="008A432D" w:rsidRPr="003360B8" w:rsidRDefault="008A432D" w:rsidP="00243EEE">
            <w:pPr>
              <w:rPr>
                <w:rFonts w:cstheme="minorHAnsi"/>
              </w:rPr>
            </w:pPr>
            <w:r w:rsidRPr="003360B8">
              <w:rPr>
                <w:rFonts w:cstheme="minorHAnsi"/>
              </w:rPr>
              <w:t>YYYYMMDD</w:t>
            </w:r>
          </w:p>
        </w:tc>
      </w:tr>
      <w:tr w:rsidR="008A432D" w:rsidRPr="003360B8" w14:paraId="59A1C514" w14:textId="77777777" w:rsidTr="008466AA">
        <w:trPr>
          <w:trHeight w:val="638"/>
        </w:trPr>
        <w:tc>
          <w:tcPr>
            <w:tcW w:w="376" w:type="pct"/>
            <w:vAlign w:val="center"/>
          </w:tcPr>
          <w:p w14:paraId="1B29C931" w14:textId="2182E3E5" w:rsidR="008A432D" w:rsidRPr="003360B8" w:rsidRDefault="002A36FE" w:rsidP="00243EEE">
            <w:pPr>
              <w:rPr>
                <w:rFonts w:cstheme="minorHAnsi"/>
              </w:rPr>
            </w:pPr>
            <w:r w:rsidRPr="003360B8">
              <w:rPr>
                <w:rFonts w:cstheme="minorHAnsi"/>
              </w:rPr>
              <w:t>RTN42</w:t>
            </w:r>
          </w:p>
        </w:tc>
        <w:tc>
          <w:tcPr>
            <w:tcW w:w="873" w:type="pct"/>
            <w:vAlign w:val="center"/>
          </w:tcPr>
          <w:p w14:paraId="2D182DE0" w14:textId="7F18C36C" w:rsidR="008A432D" w:rsidRPr="003360B8" w:rsidRDefault="0054420F" w:rsidP="00243EEE">
            <w:pPr>
              <w:rPr>
                <w:rFonts w:cstheme="minorHAnsi"/>
              </w:rPr>
            </w:pPr>
            <w:r w:rsidRPr="003360B8">
              <w:rPr>
                <w:rFonts w:cstheme="minorHAnsi"/>
              </w:rPr>
              <w:t>Date Participant Began Any Employment Services</w:t>
            </w:r>
          </w:p>
        </w:tc>
        <w:tc>
          <w:tcPr>
            <w:tcW w:w="3252" w:type="pct"/>
            <w:vAlign w:val="center"/>
          </w:tcPr>
          <w:p w14:paraId="13A4B262" w14:textId="02C18289" w:rsidR="008A432D" w:rsidRPr="003360B8" w:rsidRDefault="008A432D" w:rsidP="00AD01E9">
            <w:pPr>
              <w:rPr>
                <w:rFonts w:cstheme="minorHAnsi"/>
              </w:rPr>
            </w:pPr>
            <w:r w:rsidRPr="003360B8">
              <w:rPr>
                <w:rFonts w:cstheme="minorHAnsi"/>
              </w:rPr>
              <w:t>Record the date the participant began employment services</w:t>
            </w:r>
            <w:r w:rsidR="00125C8D" w:rsidRPr="003360B8">
              <w:rPr>
                <w:rFonts w:cstheme="minorHAnsi"/>
              </w:rPr>
              <w:t xml:space="preserve"> </w:t>
            </w:r>
            <w:r w:rsidR="00FD3D45" w:rsidRPr="003360B8">
              <w:rPr>
                <w:rFonts w:cstheme="minorHAnsi"/>
              </w:rPr>
              <w:t>on or after the date of enrollment in RETAIN</w:t>
            </w:r>
            <w:r w:rsidR="008466AA">
              <w:rPr>
                <w:rFonts w:cstheme="minorHAnsi"/>
              </w:rPr>
              <w:t xml:space="preserve">. </w:t>
            </w:r>
            <w:r w:rsidR="008466AA" w:rsidRPr="003360B8">
              <w:rPr>
                <w:rFonts w:cstheme="minorHAnsi"/>
              </w:rPr>
              <w:t>Leave blank if the participant did not receive this service or if it does not apply to the participant.</w:t>
            </w:r>
          </w:p>
        </w:tc>
        <w:tc>
          <w:tcPr>
            <w:tcW w:w="499" w:type="pct"/>
            <w:vAlign w:val="center"/>
          </w:tcPr>
          <w:p w14:paraId="305C226F" w14:textId="682C4667" w:rsidR="008A432D" w:rsidRPr="003360B8" w:rsidRDefault="008A432D" w:rsidP="00243EEE">
            <w:pPr>
              <w:rPr>
                <w:rFonts w:cstheme="minorHAnsi"/>
              </w:rPr>
            </w:pPr>
            <w:r w:rsidRPr="003360B8">
              <w:rPr>
                <w:rFonts w:cstheme="minorHAnsi"/>
              </w:rPr>
              <w:t>YYYYMMDD</w:t>
            </w:r>
          </w:p>
        </w:tc>
      </w:tr>
      <w:tr w:rsidR="008A432D" w:rsidRPr="003360B8" w14:paraId="564A529C" w14:textId="77777777" w:rsidTr="008466AA">
        <w:tc>
          <w:tcPr>
            <w:tcW w:w="376" w:type="pct"/>
            <w:vAlign w:val="center"/>
          </w:tcPr>
          <w:p w14:paraId="14E4DB3E" w14:textId="39870788" w:rsidR="008A432D" w:rsidRPr="003360B8" w:rsidRDefault="002A36FE" w:rsidP="00243EEE">
            <w:pPr>
              <w:rPr>
                <w:rFonts w:cstheme="minorHAnsi"/>
              </w:rPr>
            </w:pPr>
            <w:r w:rsidRPr="003360B8">
              <w:rPr>
                <w:rFonts w:cstheme="minorHAnsi"/>
              </w:rPr>
              <w:t>RTN43</w:t>
            </w:r>
          </w:p>
        </w:tc>
        <w:tc>
          <w:tcPr>
            <w:tcW w:w="873" w:type="pct"/>
            <w:vAlign w:val="center"/>
          </w:tcPr>
          <w:p w14:paraId="2ABBA0EF" w14:textId="253DAA9F" w:rsidR="008A432D" w:rsidRPr="003360B8" w:rsidRDefault="007A62F2" w:rsidP="00243EEE">
            <w:pPr>
              <w:rPr>
                <w:rFonts w:cstheme="minorHAnsi"/>
              </w:rPr>
            </w:pPr>
            <w:r w:rsidRPr="003360B8">
              <w:rPr>
                <w:rFonts w:cstheme="minorHAnsi"/>
              </w:rPr>
              <w:t>Date of First Basic Career Service (Self-Service)</w:t>
            </w:r>
          </w:p>
        </w:tc>
        <w:tc>
          <w:tcPr>
            <w:tcW w:w="3252" w:type="pct"/>
            <w:vAlign w:val="center"/>
          </w:tcPr>
          <w:p w14:paraId="7B19A845" w14:textId="560B64B2" w:rsidR="008A432D" w:rsidRPr="003360B8" w:rsidRDefault="007A62F2" w:rsidP="00243EEE">
            <w:pPr>
              <w:rPr>
                <w:rFonts w:cstheme="minorHAnsi"/>
              </w:rPr>
            </w:pPr>
            <w:r w:rsidRPr="003360B8">
              <w:rPr>
                <w:rFonts w:cstheme="minorHAnsi"/>
              </w:rPr>
              <w:t xml:space="preserve">Record the first date a participant accessed self-services </w:t>
            </w:r>
            <w:r w:rsidR="00FD3D45" w:rsidRPr="003360B8">
              <w:rPr>
                <w:rFonts w:cstheme="minorHAnsi"/>
              </w:rPr>
              <w:t>on or after the date of enrollment in RETAIN</w:t>
            </w:r>
            <w:r w:rsidRPr="003360B8">
              <w:rPr>
                <w:rFonts w:cstheme="minorHAnsi"/>
              </w:rPr>
              <w:t xml:space="preserve">, either in a physical location or remotely via the use of electronic technologies. </w:t>
            </w:r>
            <w:r w:rsidR="008466AA" w:rsidRPr="003360B8">
              <w:rPr>
                <w:rFonts w:cstheme="minorHAnsi"/>
              </w:rPr>
              <w:t>Leave blank if the participant did not receive this service or if it does not apply to the participant.</w:t>
            </w:r>
            <w:r w:rsidR="008466AA">
              <w:rPr>
                <w:rFonts w:cstheme="minorHAnsi"/>
              </w:rPr>
              <w:t xml:space="preserve"> </w:t>
            </w:r>
            <w:r w:rsidRPr="003360B8">
              <w:rPr>
                <w:rFonts w:cstheme="minorHAnsi"/>
              </w:rPr>
              <w:t xml:space="preserve">Corresponds to PIRL data element 1000. </w:t>
            </w:r>
          </w:p>
        </w:tc>
        <w:tc>
          <w:tcPr>
            <w:tcW w:w="499" w:type="pct"/>
            <w:vAlign w:val="center"/>
          </w:tcPr>
          <w:p w14:paraId="225948CB" w14:textId="28CFD3C0" w:rsidR="008A432D" w:rsidRPr="003360B8" w:rsidRDefault="008A432D" w:rsidP="00243EEE">
            <w:pPr>
              <w:rPr>
                <w:rFonts w:cstheme="minorHAnsi"/>
              </w:rPr>
            </w:pPr>
            <w:r w:rsidRPr="003360B8">
              <w:rPr>
                <w:rFonts w:cstheme="minorHAnsi"/>
              </w:rPr>
              <w:t>YYYYMMDD</w:t>
            </w:r>
          </w:p>
        </w:tc>
      </w:tr>
      <w:tr w:rsidR="0073733C" w:rsidRPr="003360B8" w14:paraId="615B4C20" w14:textId="77777777" w:rsidTr="008466AA">
        <w:tc>
          <w:tcPr>
            <w:tcW w:w="376" w:type="pct"/>
            <w:vAlign w:val="center"/>
          </w:tcPr>
          <w:p w14:paraId="3169A46E" w14:textId="216BE578" w:rsidR="0073733C" w:rsidRPr="003360B8" w:rsidRDefault="002A36FE" w:rsidP="00243EEE">
            <w:pPr>
              <w:rPr>
                <w:rFonts w:cstheme="minorHAnsi"/>
              </w:rPr>
            </w:pPr>
            <w:r w:rsidRPr="003360B8">
              <w:rPr>
                <w:rFonts w:cstheme="minorHAnsi"/>
              </w:rPr>
              <w:t>RTN44</w:t>
            </w:r>
          </w:p>
        </w:tc>
        <w:tc>
          <w:tcPr>
            <w:tcW w:w="873" w:type="pct"/>
            <w:vAlign w:val="center"/>
          </w:tcPr>
          <w:p w14:paraId="3CD5DAD1" w14:textId="4CBEC06B" w:rsidR="0073733C" w:rsidRPr="003360B8" w:rsidRDefault="0073733C" w:rsidP="00243EEE">
            <w:pPr>
              <w:rPr>
                <w:rFonts w:cstheme="minorHAnsi"/>
              </w:rPr>
            </w:pPr>
            <w:r w:rsidRPr="003360B8">
              <w:rPr>
                <w:rFonts w:cstheme="minorHAnsi"/>
              </w:rPr>
              <w:t>Date of First Basic Career Service (Staff-Assisted)</w:t>
            </w:r>
          </w:p>
        </w:tc>
        <w:tc>
          <w:tcPr>
            <w:tcW w:w="3252" w:type="pct"/>
            <w:vAlign w:val="center"/>
          </w:tcPr>
          <w:p w14:paraId="73384902" w14:textId="2E8914F8" w:rsidR="0073733C" w:rsidRPr="003360B8" w:rsidRDefault="0073733C" w:rsidP="00243EEE">
            <w:pPr>
              <w:rPr>
                <w:rFonts w:cstheme="minorHAnsi"/>
              </w:rPr>
            </w:pPr>
            <w:r w:rsidRPr="003360B8">
              <w:rPr>
                <w:rFonts w:cstheme="minorHAnsi"/>
              </w:rPr>
              <w:t>Record the first date the participant received any staff-assisted basic services</w:t>
            </w:r>
            <w:r w:rsidR="00125C8D" w:rsidRPr="003360B8">
              <w:rPr>
                <w:rFonts w:cstheme="minorHAnsi"/>
              </w:rPr>
              <w:t xml:space="preserve"> </w:t>
            </w:r>
            <w:r w:rsidR="00FD3D45" w:rsidRPr="003360B8">
              <w:rPr>
                <w:rFonts w:cstheme="minorHAnsi"/>
              </w:rPr>
              <w:t xml:space="preserve">on or after the date of enrollment in RETAIN </w:t>
            </w:r>
            <w:r w:rsidRPr="003360B8">
              <w:rPr>
                <w:rFonts w:cstheme="minorHAnsi"/>
              </w:rPr>
              <w:t xml:space="preserve">(includes any career service under WIOA section 134(c)(2)(A)(i)-(xi) that is not provided via self-service or information-only services and activities). </w:t>
            </w:r>
            <w:r w:rsidR="008466AA" w:rsidRPr="003360B8">
              <w:rPr>
                <w:rFonts w:cstheme="minorHAnsi"/>
              </w:rPr>
              <w:t>Leave blank if the participant did not receive this service or if it does not apply to the participant.</w:t>
            </w:r>
            <w:r w:rsidR="008466AA">
              <w:rPr>
                <w:rFonts w:cstheme="minorHAnsi"/>
              </w:rPr>
              <w:t xml:space="preserve"> </w:t>
            </w:r>
            <w:r w:rsidRPr="003360B8">
              <w:rPr>
                <w:rFonts w:cstheme="minorHAnsi"/>
              </w:rPr>
              <w:t xml:space="preserve">Corresponds to PIRL data element 1001. </w:t>
            </w:r>
          </w:p>
        </w:tc>
        <w:tc>
          <w:tcPr>
            <w:tcW w:w="499" w:type="pct"/>
            <w:vAlign w:val="center"/>
          </w:tcPr>
          <w:p w14:paraId="5155BDB3" w14:textId="4FA952C8" w:rsidR="0073733C" w:rsidRPr="003360B8" w:rsidRDefault="0073733C" w:rsidP="00243EEE">
            <w:pPr>
              <w:rPr>
                <w:rFonts w:cstheme="minorHAnsi"/>
              </w:rPr>
            </w:pPr>
            <w:r w:rsidRPr="003360B8">
              <w:rPr>
                <w:rFonts w:cstheme="minorHAnsi"/>
              </w:rPr>
              <w:t>YYYYMMDD</w:t>
            </w:r>
          </w:p>
        </w:tc>
      </w:tr>
      <w:tr w:rsidR="00F063EF" w:rsidRPr="003360B8" w14:paraId="4D5E6648" w14:textId="77777777" w:rsidTr="008466AA">
        <w:tc>
          <w:tcPr>
            <w:tcW w:w="376" w:type="pct"/>
            <w:vAlign w:val="center"/>
          </w:tcPr>
          <w:p w14:paraId="1213BAB0" w14:textId="42F7FFB5" w:rsidR="00F063EF" w:rsidRPr="003360B8" w:rsidRDefault="002A36FE" w:rsidP="00243EEE">
            <w:pPr>
              <w:rPr>
                <w:rFonts w:cstheme="minorHAnsi"/>
              </w:rPr>
            </w:pPr>
            <w:r w:rsidRPr="003360B8">
              <w:rPr>
                <w:rFonts w:cstheme="minorHAnsi"/>
              </w:rPr>
              <w:t>RTN45</w:t>
            </w:r>
          </w:p>
        </w:tc>
        <w:tc>
          <w:tcPr>
            <w:tcW w:w="873" w:type="pct"/>
            <w:vAlign w:val="center"/>
          </w:tcPr>
          <w:p w14:paraId="19EDAB2F" w14:textId="74EAD3A5" w:rsidR="00F063EF" w:rsidRPr="003360B8" w:rsidRDefault="00F063EF" w:rsidP="00243EEE">
            <w:pPr>
              <w:rPr>
                <w:rFonts w:cstheme="minorHAnsi"/>
              </w:rPr>
            </w:pPr>
            <w:r w:rsidRPr="003360B8">
              <w:rPr>
                <w:rFonts w:cstheme="minorHAnsi"/>
              </w:rPr>
              <w:t>Most Recent Date Received Basic Career Services (Self-Service)</w:t>
            </w:r>
          </w:p>
        </w:tc>
        <w:tc>
          <w:tcPr>
            <w:tcW w:w="3252" w:type="pct"/>
            <w:vAlign w:val="center"/>
          </w:tcPr>
          <w:p w14:paraId="4DCCFB39" w14:textId="48F0B2F3" w:rsidR="00F063EF" w:rsidRPr="003360B8" w:rsidRDefault="00F063EF" w:rsidP="00243EEE">
            <w:pPr>
              <w:rPr>
                <w:rFonts w:cstheme="minorHAnsi"/>
              </w:rPr>
            </w:pPr>
            <w:r w:rsidRPr="003360B8">
              <w:rPr>
                <w:rFonts w:cstheme="minorHAnsi"/>
              </w:rPr>
              <w:t>Record the most recent date a job seeker accessed self-services during the reporting period</w:t>
            </w:r>
            <w:r w:rsidR="00FD3D45" w:rsidRPr="003360B8">
              <w:rPr>
                <w:rFonts w:cstheme="minorHAnsi"/>
              </w:rPr>
              <w:t xml:space="preserve"> and on or after the date of enrollment in RETAIN</w:t>
            </w:r>
            <w:r w:rsidRPr="003360B8">
              <w:rPr>
                <w:rFonts w:cstheme="minorHAnsi"/>
              </w:rPr>
              <w:t xml:space="preserve">, either a physical location or remotely via the use of electronic technologies. </w:t>
            </w:r>
            <w:r w:rsidR="008466AA" w:rsidRPr="003360B8">
              <w:rPr>
                <w:rFonts w:cstheme="minorHAnsi"/>
              </w:rPr>
              <w:t>Leave blank if the participant did not receive this service or if it does not apply to the participant.</w:t>
            </w:r>
            <w:r w:rsidR="008466AA">
              <w:rPr>
                <w:rFonts w:cstheme="minorHAnsi"/>
              </w:rPr>
              <w:t xml:space="preserve"> </w:t>
            </w:r>
            <w:r w:rsidRPr="003360B8">
              <w:rPr>
                <w:rFonts w:cstheme="minorHAnsi"/>
              </w:rPr>
              <w:t xml:space="preserve">Corresponds to PIRL data element 1002. </w:t>
            </w:r>
          </w:p>
        </w:tc>
        <w:tc>
          <w:tcPr>
            <w:tcW w:w="499" w:type="pct"/>
            <w:vAlign w:val="center"/>
          </w:tcPr>
          <w:p w14:paraId="4BCE88AE" w14:textId="3A737098" w:rsidR="00F063EF" w:rsidRPr="003360B8" w:rsidRDefault="00F063EF" w:rsidP="00243EEE">
            <w:pPr>
              <w:rPr>
                <w:rFonts w:cstheme="minorHAnsi"/>
              </w:rPr>
            </w:pPr>
            <w:r w:rsidRPr="003360B8">
              <w:rPr>
                <w:rFonts w:cstheme="minorHAnsi"/>
              </w:rPr>
              <w:t>YYYYMMDD</w:t>
            </w:r>
          </w:p>
        </w:tc>
      </w:tr>
      <w:tr w:rsidR="00CC079D" w:rsidRPr="003360B8" w14:paraId="0A07F190" w14:textId="77777777" w:rsidTr="008466AA">
        <w:tc>
          <w:tcPr>
            <w:tcW w:w="376" w:type="pct"/>
            <w:vAlign w:val="center"/>
          </w:tcPr>
          <w:p w14:paraId="13D0FBBD" w14:textId="21030CCE" w:rsidR="00CC079D" w:rsidRPr="003360B8" w:rsidRDefault="00CC079D" w:rsidP="00243EEE">
            <w:pPr>
              <w:rPr>
                <w:rFonts w:cstheme="minorHAnsi"/>
              </w:rPr>
            </w:pPr>
            <w:r w:rsidRPr="003360B8">
              <w:rPr>
                <w:rFonts w:cstheme="minorHAnsi"/>
              </w:rPr>
              <w:t>RTN46</w:t>
            </w:r>
          </w:p>
        </w:tc>
        <w:tc>
          <w:tcPr>
            <w:tcW w:w="873" w:type="pct"/>
            <w:vAlign w:val="center"/>
          </w:tcPr>
          <w:p w14:paraId="53563CA1" w14:textId="0D0EF4D5" w:rsidR="00CC079D" w:rsidRPr="003360B8" w:rsidRDefault="00CC079D" w:rsidP="00243EEE">
            <w:pPr>
              <w:rPr>
                <w:rFonts w:cstheme="minorHAnsi"/>
              </w:rPr>
            </w:pPr>
            <w:r w:rsidRPr="003360B8">
              <w:rPr>
                <w:rFonts w:cstheme="minorHAnsi"/>
              </w:rPr>
              <w:t>Most Recent Date Received Basic Career Services (Staff-Assisted)</w:t>
            </w:r>
          </w:p>
        </w:tc>
        <w:tc>
          <w:tcPr>
            <w:tcW w:w="3252" w:type="pct"/>
            <w:vAlign w:val="center"/>
          </w:tcPr>
          <w:p w14:paraId="2E60C475" w14:textId="7FAE0740" w:rsidR="00CC079D" w:rsidRPr="003360B8" w:rsidRDefault="00CC079D" w:rsidP="00243EEE">
            <w:pPr>
              <w:rPr>
                <w:rFonts w:cstheme="minorHAnsi"/>
              </w:rPr>
            </w:pPr>
            <w:r w:rsidRPr="003360B8">
              <w:rPr>
                <w:rFonts w:cstheme="minorHAnsi"/>
              </w:rPr>
              <w:t xml:space="preserve">Record the most recent date on which the participant received any basic career service on or after the date of enrollment in RETAIN (includes any career service under WIOA section 134(c)(2)(A)(i)-(xi) that is not provided via self-service or information-only services and activities). </w:t>
            </w:r>
            <w:r w:rsidR="008466AA" w:rsidRPr="003360B8">
              <w:rPr>
                <w:rFonts w:cstheme="minorHAnsi"/>
              </w:rPr>
              <w:t xml:space="preserve">Leave blank if the participant did not receive this service or if it does not apply to the participant. </w:t>
            </w:r>
            <w:r w:rsidRPr="003360B8">
              <w:rPr>
                <w:rFonts w:cstheme="minorHAnsi"/>
              </w:rPr>
              <w:t xml:space="preserve">Corresponds to PIRL data element 1003. </w:t>
            </w:r>
          </w:p>
        </w:tc>
        <w:tc>
          <w:tcPr>
            <w:tcW w:w="499" w:type="pct"/>
            <w:vAlign w:val="center"/>
          </w:tcPr>
          <w:p w14:paraId="515D796B" w14:textId="741CB62C" w:rsidR="00CC079D" w:rsidRPr="003360B8" w:rsidRDefault="00CC079D" w:rsidP="00243EEE">
            <w:pPr>
              <w:rPr>
                <w:rFonts w:cstheme="minorHAnsi"/>
              </w:rPr>
            </w:pPr>
            <w:r w:rsidRPr="003360B8">
              <w:rPr>
                <w:rFonts w:cstheme="minorHAnsi"/>
              </w:rPr>
              <w:t>YYYYMMDD</w:t>
            </w:r>
          </w:p>
        </w:tc>
      </w:tr>
    </w:tbl>
    <w:p w14:paraId="63449388" w14:textId="0B582D2F" w:rsidR="00D61E8A" w:rsidRPr="003360B8" w:rsidRDefault="007A5BCF" w:rsidP="00D61E8A">
      <w:pPr>
        <w:spacing w:after="0"/>
        <w:rPr>
          <w:rFonts w:cstheme="minorHAnsi"/>
          <w:color w:val="2E74B5" w:themeColor="accent1" w:themeShade="BF"/>
          <w:sz w:val="26"/>
          <w:szCs w:val="26"/>
        </w:rPr>
      </w:pPr>
      <w:r w:rsidRPr="003360B8">
        <w:rPr>
          <w:rFonts w:cstheme="minorHAnsi"/>
          <w:color w:val="2E74B5" w:themeColor="accent1" w:themeShade="BF"/>
          <w:sz w:val="26"/>
          <w:szCs w:val="26"/>
        </w:rPr>
        <w:t>3</w:t>
      </w:r>
      <w:r w:rsidR="007E7FD2" w:rsidRPr="003360B8">
        <w:rPr>
          <w:rFonts w:cstheme="minorHAnsi"/>
          <w:color w:val="2E74B5" w:themeColor="accent1" w:themeShade="BF"/>
          <w:sz w:val="26"/>
          <w:szCs w:val="26"/>
        </w:rPr>
        <w:t>.4</w:t>
      </w:r>
      <w:r w:rsidR="00B339F0" w:rsidRPr="003360B8">
        <w:rPr>
          <w:rFonts w:cstheme="minorHAnsi"/>
          <w:color w:val="2E74B5" w:themeColor="accent1" w:themeShade="BF"/>
          <w:sz w:val="26"/>
          <w:szCs w:val="26"/>
        </w:rPr>
        <w:t xml:space="preserve"> </w:t>
      </w:r>
      <w:r w:rsidR="00D61E8A" w:rsidRPr="003360B8">
        <w:rPr>
          <w:rFonts w:cstheme="minorHAnsi"/>
          <w:color w:val="2E74B5" w:themeColor="accent1" w:themeShade="BF"/>
          <w:sz w:val="26"/>
          <w:szCs w:val="26"/>
        </w:rPr>
        <w:t>Employment Services, continued</w:t>
      </w:r>
    </w:p>
    <w:tbl>
      <w:tblPr>
        <w:tblStyle w:val="TableGrid"/>
        <w:tblW w:w="5000" w:type="pct"/>
        <w:tblLook w:val="04A0" w:firstRow="1" w:lastRow="0" w:firstColumn="1" w:lastColumn="0" w:noHBand="0" w:noVBand="1"/>
      </w:tblPr>
      <w:tblGrid>
        <w:gridCol w:w="1460"/>
        <w:gridCol w:w="2717"/>
        <w:gridCol w:w="7539"/>
        <w:gridCol w:w="1460"/>
      </w:tblGrid>
      <w:tr w:rsidR="00D61E8A" w:rsidRPr="003360B8" w14:paraId="53715AF1" w14:textId="77777777" w:rsidTr="008713C1">
        <w:tc>
          <w:tcPr>
            <w:tcW w:w="554" w:type="pct"/>
            <w:shd w:val="clear" w:color="auto" w:fill="BFBFBF" w:themeFill="background1" w:themeFillShade="BF"/>
            <w:vAlign w:val="center"/>
          </w:tcPr>
          <w:p w14:paraId="0BBF046E" w14:textId="77777777" w:rsidR="00D61E8A" w:rsidRPr="003360B8" w:rsidRDefault="00D61E8A" w:rsidP="008713C1">
            <w:pPr>
              <w:jc w:val="center"/>
              <w:rPr>
                <w:rFonts w:cstheme="minorHAnsi"/>
                <w:b/>
              </w:rPr>
            </w:pPr>
            <w:r w:rsidRPr="003360B8">
              <w:rPr>
                <w:rFonts w:cstheme="minorHAnsi"/>
                <w:b/>
              </w:rPr>
              <w:t>Data Element Name</w:t>
            </w:r>
          </w:p>
        </w:tc>
        <w:tc>
          <w:tcPr>
            <w:tcW w:w="1031" w:type="pct"/>
            <w:shd w:val="clear" w:color="auto" w:fill="BFBFBF" w:themeFill="background1" w:themeFillShade="BF"/>
            <w:vAlign w:val="center"/>
          </w:tcPr>
          <w:p w14:paraId="3A199CD8" w14:textId="77777777" w:rsidR="00D61E8A" w:rsidRPr="003360B8" w:rsidRDefault="00D61E8A" w:rsidP="008713C1">
            <w:pPr>
              <w:jc w:val="center"/>
              <w:rPr>
                <w:rFonts w:cstheme="minorHAnsi"/>
                <w:b/>
              </w:rPr>
            </w:pPr>
            <w:r w:rsidRPr="003360B8">
              <w:rPr>
                <w:rFonts w:cstheme="minorHAnsi"/>
                <w:b/>
              </w:rPr>
              <w:t>Data Element Number</w:t>
            </w:r>
          </w:p>
        </w:tc>
        <w:tc>
          <w:tcPr>
            <w:tcW w:w="2861" w:type="pct"/>
            <w:shd w:val="clear" w:color="auto" w:fill="BFBFBF" w:themeFill="background1" w:themeFillShade="BF"/>
            <w:vAlign w:val="center"/>
          </w:tcPr>
          <w:p w14:paraId="03A2DCBE" w14:textId="77777777" w:rsidR="00D61E8A" w:rsidRPr="003360B8" w:rsidRDefault="00D61E8A" w:rsidP="008713C1">
            <w:pPr>
              <w:jc w:val="center"/>
              <w:rPr>
                <w:rFonts w:cstheme="minorHAnsi"/>
                <w:b/>
              </w:rPr>
            </w:pPr>
            <w:r w:rsidRPr="003360B8">
              <w:rPr>
                <w:rFonts w:cstheme="minorHAnsi"/>
                <w:b/>
              </w:rPr>
              <w:t>Data Element Definitions/Instructions</w:t>
            </w:r>
          </w:p>
        </w:tc>
        <w:tc>
          <w:tcPr>
            <w:tcW w:w="554" w:type="pct"/>
            <w:shd w:val="clear" w:color="auto" w:fill="BFBFBF" w:themeFill="background1" w:themeFillShade="BF"/>
            <w:vAlign w:val="center"/>
          </w:tcPr>
          <w:p w14:paraId="19FB2970" w14:textId="77777777" w:rsidR="00D61E8A" w:rsidRPr="003360B8" w:rsidRDefault="00D61E8A" w:rsidP="008713C1">
            <w:pPr>
              <w:jc w:val="center"/>
              <w:rPr>
                <w:rFonts w:cstheme="minorHAnsi"/>
                <w:b/>
              </w:rPr>
            </w:pPr>
            <w:r w:rsidRPr="003360B8">
              <w:rPr>
                <w:rFonts w:cstheme="minorHAnsi"/>
                <w:b/>
              </w:rPr>
              <w:t>Code Value</w:t>
            </w:r>
          </w:p>
        </w:tc>
      </w:tr>
      <w:tr w:rsidR="00BE41CF" w:rsidRPr="003360B8" w14:paraId="0D79E818" w14:textId="77777777" w:rsidTr="00243EEE">
        <w:tc>
          <w:tcPr>
            <w:tcW w:w="554" w:type="pct"/>
            <w:vAlign w:val="center"/>
          </w:tcPr>
          <w:p w14:paraId="27484844" w14:textId="3B1662A7" w:rsidR="00BE41CF" w:rsidRPr="003360B8" w:rsidRDefault="002A36FE" w:rsidP="00243EEE">
            <w:pPr>
              <w:rPr>
                <w:rFonts w:cstheme="minorHAnsi"/>
              </w:rPr>
            </w:pPr>
            <w:r w:rsidRPr="003360B8">
              <w:rPr>
                <w:rFonts w:cstheme="minorHAnsi"/>
              </w:rPr>
              <w:t>RTN47</w:t>
            </w:r>
          </w:p>
        </w:tc>
        <w:tc>
          <w:tcPr>
            <w:tcW w:w="1031" w:type="pct"/>
            <w:vAlign w:val="center"/>
          </w:tcPr>
          <w:p w14:paraId="1B09316C" w14:textId="77777777" w:rsidR="00BE41CF" w:rsidRPr="003360B8" w:rsidRDefault="00BE41CF" w:rsidP="00243EEE">
            <w:pPr>
              <w:rPr>
                <w:rFonts w:cstheme="minorHAnsi"/>
              </w:rPr>
            </w:pPr>
            <w:r w:rsidRPr="003360B8">
              <w:rPr>
                <w:rFonts w:cstheme="minorHAnsi"/>
              </w:rPr>
              <w:t>Date of First Individualized Service</w:t>
            </w:r>
          </w:p>
        </w:tc>
        <w:tc>
          <w:tcPr>
            <w:tcW w:w="2861" w:type="pct"/>
            <w:vAlign w:val="center"/>
          </w:tcPr>
          <w:p w14:paraId="07F01D47" w14:textId="50CF03FB" w:rsidR="00BE41CF" w:rsidRPr="003360B8" w:rsidRDefault="00BE41CF" w:rsidP="00243EEE">
            <w:pPr>
              <w:rPr>
                <w:rFonts w:cstheme="minorHAnsi"/>
              </w:rPr>
            </w:pPr>
            <w:r w:rsidRPr="003360B8">
              <w:rPr>
                <w:rFonts w:cstheme="minorHAnsi"/>
              </w:rPr>
              <w:t>Record the first date the participant received any individualized career service on or af</w:t>
            </w:r>
            <w:r w:rsidR="00FD3D45" w:rsidRPr="003360B8">
              <w:rPr>
                <w:rFonts w:cstheme="minorHAnsi"/>
              </w:rPr>
              <w:t xml:space="preserve">ter the date of enrollment in RETAIN. </w:t>
            </w:r>
            <w:r w:rsidRPr="003360B8">
              <w:rPr>
                <w:rFonts w:cstheme="minorHAnsi"/>
              </w:rPr>
              <w:t xml:space="preserve">Individualized Career Services include development of an Individual Employment Plan, Pre-Vocational Services, provision of comprehensive skills and career assessments, internships or work experiences, financial literacy services, English as Second Language Services, or any other service that comprises a significant amount of staff time with an individual participant as described in WIOA sec. 134(c)(2)(xii). </w:t>
            </w:r>
            <w:r w:rsidR="008466AA" w:rsidRPr="003360B8">
              <w:rPr>
                <w:rFonts w:cstheme="minorHAnsi"/>
              </w:rPr>
              <w:t xml:space="preserve">Leave blank if the participant did not receive this service or if it does not apply to the participant. </w:t>
            </w:r>
            <w:r w:rsidR="008466AA">
              <w:rPr>
                <w:rFonts w:cstheme="minorHAnsi"/>
              </w:rPr>
              <w:t xml:space="preserve"> </w:t>
            </w:r>
            <w:r w:rsidRPr="003360B8">
              <w:rPr>
                <w:rFonts w:cstheme="minorHAnsi"/>
              </w:rPr>
              <w:t xml:space="preserve">Corresponds to PIRL data element 1200. </w:t>
            </w:r>
          </w:p>
        </w:tc>
        <w:tc>
          <w:tcPr>
            <w:tcW w:w="554" w:type="pct"/>
            <w:vAlign w:val="center"/>
          </w:tcPr>
          <w:p w14:paraId="219FE0A5" w14:textId="77777777" w:rsidR="00BE41CF" w:rsidRPr="003360B8" w:rsidRDefault="00BE41CF" w:rsidP="00243EEE">
            <w:pPr>
              <w:rPr>
                <w:rFonts w:cstheme="minorHAnsi"/>
              </w:rPr>
            </w:pPr>
            <w:r w:rsidRPr="003360B8">
              <w:rPr>
                <w:rFonts w:cstheme="minorHAnsi"/>
              </w:rPr>
              <w:t>YYYYMMDD</w:t>
            </w:r>
          </w:p>
        </w:tc>
      </w:tr>
      <w:tr w:rsidR="00BE41CF" w:rsidRPr="003360B8" w14:paraId="19113EAF" w14:textId="77777777" w:rsidTr="00243EEE">
        <w:tc>
          <w:tcPr>
            <w:tcW w:w="554" w:type="pct"/>
            <w:vAlign w:val="center"/>
          </w:tcPr>
          <w:p w14:paraId="18C9A581" w14:textId="5D0C155D" w:rsidR="00BE41CF" w:rsidRPr="003360B8" w:rsidRDefault="002A36FE" w:rsidP="00243EEE">
            <w:pPr>
              <w:rPr>
                <w:rFonts w:cstheme="minorHAnsi"/>
              </w:rPr>
            </w:pPr>
            <w:r w:rsidRPr="003360B8">
              <w:rPr>
                <w:rFonts w:cstheme="minorHAnsi"/>
              </w:rPr>
              <w:t>RTN48</w:t>
            </w:r>
          </w:p>
        </w:tc>
        <w:tc>
          <w:tcPr>
            <w:tcW w:w="1031" w:type="pct"/>
            <w:vAlign w:val="center"/>
          </w:tcPr>
          <w:p w14:paraId="0ADF15F7" w14:textId="741A9E37" w:rsidR="00BE41CF" w:rsidRPr="003360B8" w:rsidRDefault="00BE41CF" w:rsidP="00243EEE">
            <w:pPr>
              <w:rPr>
                <w:rFonts w:cstheme="minorHAnsi"/>
              </w:rPr>
            </w:pPr>
            <w:r w:rsidRPr="003360B8">
              <w:rPr>
                <w:rFonts w:cstheme="minorHAnsi"/>
              </w:rPr>
              <w:t>Most Recent Date Received Individualized Career Service</w:t>
            </w:r>
          </w:p>
        </w:tc>
        <w:tc>
          <w:tcPr>
            <w:tcW w:w="2861" w:type="pct"/>
            <w:vAlign w:val="center"/>
          </w:tcPr>
          <w:p w14:paraId="2B5A5EE0" w14:textId="70E0D4A1" w:rsidR="00BE41CF" w:rsidRPr="003360B8" w:rsidRDefault="00BE41CF" w:rsidP="00243EEE">
            <w:pPr>
              <w:rPr>
                <w:rFonts w:cstheme="minorHAnsi"/>
              </w:rPr>
            </w:pPr>
            <w:r w:rsidRPr="003360B8">
              <w:rPr>
                <w:rFonts w:cstheme="minorHAnsi"/>
              </w:rPr>
              <w:t xml:space="preserve">Record the most recent date </w:t>
            </w:r>
            <w:r w:rsidR="00317E03" w:rsidRPr="003360B8">
              <w:rPr>
                <w:rFonts w:cstheme="minorHAnsi"/>
              </w:rPr>
              <w:t xml:space="preserve">on or after the date of enrollment in RETAIN </w:t>
            </w:r>
            <w:r w:rsidRPr="003360B8">
              <w:rPr>
                <w:rFonts w:cstheme="minorHAnsi"/>
              </w:rPr>
              <w:t>on which the participant received individualized career services as described in WIOA se</w:t>
            </w:r>
            <w:r w:rsidR="00317E03" w:rsidRPr="003360B8">
              <w:rPr>
                <w:rFonts w:cstheme="minorHAnsi"/>
              </w:rPr>
              <w:t>c. 134(c)(2)(xii)</w:t>
            </w:r>
            <w:r w:rsidR="008466AA">
              <w:rPr>
                <w:rFonts w:cstheme="minorHAnsi"/>
              </w:rPr>
              <w:t xml:space="preserve">. </w:t>
            </w:r>
            <w:r w:rsidR="008466AA" w:rsidRPr="003360B8">
              <w:rPr>
                <w:rFonts w:cstheme="minorHAnsi"/>
              </w:rPr>
              <w:t xml:space="preserve">Leave blank if the participant did not receive this service or if it does not apply to the participant. </w:t>
            </w:r>
            <w:r w:rsidR="00317E03" w:rsidRPr="003360B8">
              <w:rPr>
                <w:rFonts w:cstheme="minorHAnsi"/>
              </w:rPr>
              <w:t xml:space="preserve"> </w:t>
            </w:r>
            <w:r w:rsidRPr="003360B8">
              <w:rPr>
                <w:rFonts w:cstheme="minorHAnsi"/>
              </w:rPr>
              <w:t xml:space="preserve"> </w:t>
            </w:r>
          </w:p>
          <w:p w14:paraId="44F68F6A" w14:textId="77777777" w:rsidR="00BE41CF" w:rsidRPr="003360B8" w:rsidRDefault="00BE41CF" w:rsidP="00243EEE">
            <w:pPr>
              <w:rPr>
                <w:rFonts w:cstheme="minorHAnsi"/>
              </w:rPr>
            </w:pPr>
            <w:r w:rsidRPr="003360B8">
              <w:rPr>
                <w:rFonts w:cstheme="minorHAnsi"/>
              </w:rPr>
              <w:t xml:space="preserve">Corresponds to PIRL data element 1201. </w:t>
            </w:r>
          </w:p>
        </w:tc>
        <w:tc>
          <w:tcPr>
            <w:tcW w:w="554" w:type="pct"/>
            <w:vAlign w:val="center"/>
          </w:tcPr>
          <w:p w14:paraId="41E8BFC2" w14:textId="77777777" w:rsidR="00BE41CF" w:rsidRPr="003360B8" w:rsidRDefault="00BE41CF" w:rsidP="00243EEE">
            <w:pPr>
              <w:rPr>
                <w:rFonts w:cstheme="minorHAnsi"/>
              </w:rPr>
            </w:pPr>
            <w:r w:rsidRPr="003360B8">
              <w:rPr>
                <w:rFonts w:cstheme="minorHAnsi"/>
              </w:rPr>
              <w:t>YYYYMMDD</w:t>
            </w:r>
          </w:p>
        </w:tc>
      </w:tr>
      <w:tr w:rsidR="00BE41CF" w:rsidRPr="003360B8" w14:paraId="1098C8CD" w14:textId="77777777" w:rsidTr="00243EEE">
        <w:tc>
          <w:tcPr>
            <w:tcW w:w="554" w:type="pct"/>
            <w:vAlign w:val="center"/>
          </w:tcPr>
          <w:p w14:paraId="459E84CF" w14:textId="14CD069A" w:rsidR="00BE41CF" w:rsidRPr="003360B8" w:rsidRDefault="002A36FE" w:rsidP="00243EEE">
            <w:pPr>
              <w:rPr>
                <w:rFonts w:cstheme="minorHAnsi"/>
              </w:rPr>
            </w:pPr>
            <w:r w:rsidRPr="003360B8">
              <w:rPr>
                <w:rFonts w:cstheme="minorHAnsi"/>
              </w:rPr>
              <w:t>RTN49</w:t>
            </w:r>
          </w:p>
        </w:tc>
        <w:tc>
          <w:tcPr>
            <w:tcW w:w="1031" w:type="pct"/>
            <w:vAlign w:val="center"/>
          </w:tcPr>
          <w:p w14:paraId="6D59CCBE" w14:textId="754708EB" w:rsidR="00BE41CF" w:rsidRPr="003360B8" w:rsidRDefault="00BE41CF" w:rsidP="00243EEE">
            <w:pPr>
              <w:rPr>
                <w:rFonts w:cstheme="minorHAnsi"/>
              </w:rPr>
            </w:pPr>
            <w:r w:rsidRPr="003360B8">
              <w:rPr>
                <w:rFonts w:cstheme="minorHAnsi"/>
              </w:rPr>
              <w:t>Date Individual Employment Plan Created</w:t>
            </w:r>
          </w:p>
        </w:tc>
        <w:tc>
          <w:tcPr>
            <w:tcW w:w="2861" w:type="pct"/>
            <w:vAlign w:val="center"/>
          </w:tcPr>
          <w:p w14:paraId="2910832B" w14:textId="34823897" w:rsidR="00BE41CF" w:rsidRPr="003360B8" w:rsidRDefault="00BE41CF" w:rsidP="00243EEE">
            <w:pPr>
              <w:rPr>
                <w:rFonts w:cstheme="minorHAnsi"/>
              </w:rPr>
            </w:pPr>
            <w:r w:rsidRPr="003360B8">
              <w:rPr>
                <w:rFonts w:cstheme="minorHAnsi"/>
              </w:rPr>
              <w:t xml:space="preserve">Record the date </w:t>
            </w:r>
            <w:r w:rsidR="00317E03" w:rsidRPr="003360B8">
              <w:rPr>
                <w:rFonts w:cstheme="minorHAnsi"/>
              </w:rPr>
              <w:t xml:space="preserve">on or after the date of enrollment in RETAIN </w:t>
            </w:r>
            <w:r w:rsidRPr="003360B8">
              <w:rPr>
                <w:rFonts w:cstheme="minorHAnsi"/>
              </w:rPr>
              <w:t xml:space="preserve">on which the participant’s Individual Employment Plan (IEP) was created or otherwise established to identify the participant’s employment goals, their appropriate achievement goals, and the appropriate combination of services for the participant to achieve the employment goals. </w:t>
            </w:r>
            <w:r w:rsidR="008466AA" w:rsidRPr="003360B8">
              <w:rPr>
                <w:rFonts w:cstheme="minorHAnsi"/>
              </w:rPr>
              <w:t>Leave blank if the participant did not receive this service or if it does not apply to the participant.</w:t>
            </w:r>
          </w:p>
          <w:p w14:paraId="7984E30E" w14:textId="77777777" w:rsidR="00BE41CF" w:rsidRPr="003360B8" w:rsidRDefault="00BE41CF" w:rsidP="00243EEE">
            <w:pPr>
              <w:rPr>
                <w:rFonts w:cstheme="minorHAnsi"/>
              </w:rPr>
            </w:pPr>
            <w:r w:rsidRPr="003360B8">
              <w:rPr>
                <w:rFonts w:cstheme="minorHAnsi"/>
              </w:rPr>
              <w:t xml:space="preserve">Corresponds to PIRL data element 1202. </w:t>
            </w:r>
          </w:p>
        </w:tc>
        <w:tc>
          <w:tcPr>
            <w:tcW w:w="554" w:type="pct"/>
            <w:vAlign w:val="center"/>
          </w:tcPr>
          <w:p w14:paraId="7A079980" w14:textId="77777777" w:rsidR="00BE41CF" w:rsidRPr="003360B8" w:rsidRDefault="00BE41CF" w:rsidP="00243EEE">
            <w:pPr>
              <w:rPr>
                <w:rFonts w:cstheme="minorHAnsi"/>
              </w:rPr>
            </w:pPr>
            <w:r w:rsidRPr="003360B8">
              <w:rPr>
                <w:rFonts w:cstheme="minorHAnsi"/>
              </w:rPr>
              <w:t>YYYYMMDD</w:t>
            </w:r>
          </w:p>
        </w:tc>
      </w:tr>
      <w:tr w:rsidR="001A4379" w:rsidRPr="003360B8" w14:paraId="1ED2C762" w14:textId="77777777" w:rsidTr="00243EEE">
        <w:tc>
          <w:tcPr>
            <w:tcW w:w="554" w:type="pct"/>
            <w:vAlign w:val="center"/>
          </w:tcPr>
          <w:p w14:paraId="7766EE64" w14:textId="085EBAD9" w:rsidR="001A4379" w:rsidRPr="003360B8" w:rsidRDefault="002A36FE" w:rsidP="00243EEE">
            <w:pPr>
              <w:rPr>
                <w:rFonts w:cstheme="minorHAnsi"/>
              </w:rPr>
            </w:pPr>
            <w:r w:rsidRPr="003360B8">
              <w:rPr>
                <w:rFonts w:cstheme="minorHAnsi"/>
              </w:rPr>
              <w:t>RTN50</w:t>
            </w:r>
          </w:p>
        </w:tc>
        <w:tc>
          <w:tcPr>
            <w:tcW w:w="1031" w:type="pct"/>
            <w:vAlign w:val="center"/>
          </w:tcPr>
          <w:p w14:paraId="42D468A4" w14:textId="71BDF77D" w:rsidR="001A4379" w:rsidRPr="003360B8" w:rsidRDefault="001A4379" w:rsidP="00243EEE">
            <w:pPr>
              <w:rPr>
                <w:rFonts w:cstheme="minorHAnsi"/>
              </w:rPr>
            </w:pPr>
            <w:r w:rsidRPr="003360B8">
              <w:rPr>
                <w:rFonts w:cstheme="minorHAnsi"/>
              </w:rPr>
              <w:t>Date Entered Training</w:t>
            </w:r>
          </w:p>
        </w:tc>
        <w:tc>
          <w:tcPr>
            <w:tcW w:w="2861" w:type="pct"/>
            <w:vAlign w:val="center"/>
          </w:tcPr>
          <w:p w14:paraId="1FCC756A" w14:textId="3981F773" w:rsidR="001A4379" w:rsidRPr="003360B8" w:rsidRDefault="001A4379" w:rsidP="00243EEE">
            <w:pPr>
              <w:rPr>
                <w:rFonts w:cstheme="minorHAnsi"/>
              </w:rPr>
            </w:pPr>
            <w:r w:rsidRPr="003360B8">
              <w:rPr>
                <w:rFonts w:cstheme="minorHAnsi"/>
              </w:rPr>
              <w:t xml:space="preserve">Record the date </w:t>
            </w:r>
            <w:r w:rsidR="00317E03" w:rsidRPr="003360B8">
              <w:rPr>
                <w:rFonts w:cstheme="minorHAnsi"/>
              </w:rPr>
              <w:t xml:space="preserve">on or after the date of enrollment in RETAIN </w:t>
            </w:r>
            <w:r w:rsidRPr="003360B8">
              <w:rPr>
                <w:rFonts w:cstheme="minorHAnsi"/>
              </w:rPr>
              <w:t xml:space="preserve">on which the participant’s first training service began. Leave blank if the participant did not receive any training or this data element does not apply to the participant. </w:t>
            </w:r>
          </w:p>
          <w:p w14:paraId="69BF2E39" w14:textId="01C138DB" w:rsidR="001A4379" w:rsidRPr="003360B8" w:rsidRDefault="001A4379" w:rsidP="00243EEE">
            <w:pPr>
              <w:rPr>
                <w:rFonts w:cstheme="minorHAnsi"/>
              </w:rPr>
            </w:pPr>
            <w:r w:rsidRPr="003360B8">
              <w:rPr>
                <w:rFonts w:cstheme="minorHAnsi"/>
              </w:rPr>
              <w:t xml:space="preserve">Corresponds to PIRL data element 1302. </w:t>
            </w:r>
          </w:p>
        </w:tc>
        <w:tc>
          <w:tcPr>
            <w:tcW w:w="554" w:type="pct"/>
            <w:vAlign w:val="center"/>
          </w:tcPr>
          <w:p w14:paraId="665D27F5" w14:textId="6CAED8C3" w:rsidR="001A4379" w:rsidRPr="003360B8" w:rsidRDefault="001A4379" w:rsidP="00243EEE">
            <w:pPr>
              <w:rPr>
                <w:rFonts w:cstheme="minorHAnsi"/>
              </w:rPr>
            </w:pPr>
            <w:r w:rsidRPr="003360B8">
              <w:rPr>
                <w:rFonts w:cstheme="minorHAnsi"/>
              </w:rPr>
              <w:t>YYYYMMDD</w:t>
            </w:r>
          </w:p>
        </w:tc>
      </w:tr>
      <w:tr w:rsidR="001A4379" w:rsidRPr="003360B8" w14:paraId="1B2560AA" w14:textId="77777777" w:rsidTr="00243EEE">
        <w:tc>
          <w:tcPr>
            <w:tcW w:w="554" w:type="pct"/>
            <w:vAlign w:val="center"/>
          </w:tcPr>
          <w:p w14:paraId="0EACB601" w14:textId="74112F5D" w:rsidR="001A4379" w:rsidRPr="003360B8" w:rsidRDefault="002A36FE" w:rsidP="00243EEE">
            <w:pPr>
              <w:rPr>
                <w:rFonts w:cstheme="minorHAnsi"/>
              </w:rPr>
            </w:pPr>
            <w:r w:rsidRPr="003360B8">
              <w:rPr>
                <w:rFonts w:cstheme="minorHAnsi"/>
              </w:rPr>
              <w:t>RTN51</w:t>
            </w:r>
          </w:p>
        </w:tc>
        <w:tc>
          <w:tcPr>
            <w:tcW w:w="1031" w:type="pct"/>
            <w:vAlign w:val="center"/>
          </w:tcPr>
          <w:p w14:paraId="12CEF418" w14:textId="4D59412D" w:rsidR="001A4379" w:rsidRPr="003360B8" w:rsidRDefault="001A4379" w:rsidP="00243EEE">
            <w:pPr>
              <w:rPr>
                <w:rFonts w:cstheme="minorHAnsi"/>
              </w:rPr>
            </w:pPr>
            <w:r w:rsidRPr="003360B8">
              <w:rPr>
                <w:rFonts w:cstheme="minorHAnsi"/>
              </w:rPr>
              <w:t>Most Recent Date Received Follow-up Service</w:t>
            </w:r>
          </w:p>
        </w:tc>
        <w:tc>
          <w:tcPr>
            <w:tcW w:w="2861" w:type="pct"/>
            <w:vAlign w:val="center"/>
          </w:tcPr>
          <w:p w14:paraId="74263183" w14:textId="7005E19E" w:rsidR="001A4379" w:rsidRPr="003360B8" w:rsidRDefault="001A4379" w:rsidP="00243EEE">
            <w:pPr>
              <w:rPr>
                <w:rFonts w:cstheme="minorHAnsi"/>
              </w:rPr>
            </w:pPr>
            <w:r w:rsidRPr="003360B8">
              <w:rPr>
                <w:rFonts w:cstheme="minorHAnsi"/>
              </w:rPr>
              <w:t xml:space="preserve">Record the most recent date </w:t>
            </w:r>
            <w:r w:rsidR="00317E03" w:rsidRPr="003360B8">
              <w:rPr>
                <w:rFonts w:cstheme="minorHAnsi"/>
              </w:rPr>
              <w:t xml:space="preserve">on or after the date of enrollment in RETAIN </w:t>
            </w:r>
            <w:r w:rsidRPr="003360B8">
              <w:rPr>
                <w:rFonts w:cstheme="minorHAnsi"/>
              </w:rPr>
              <w:t xml:space="preserve">on which the participant received follow-up services, which may include counseling in the workplace. Leave blank if the participant did not receive this service or if it does not apply to the participant. </w:t>
            </w:r>
          </w:p>
          <w:p w14:paraId="28770B3F" w14:textId="78466A71" w:rsidR="001A4379" w:rsidRPr="003360B8" w:rsidRDefault="001A4379" w:rsidP="00243EEE">
            <w:pPr>
              <w:rPr>
                <w:rFonts w:cstheme="minorHAnsi"/>
              </w:rPr>
            </w:pPr>
            <w:r w:rsidRPr="003360B8">
              <w:rPr>
                <w:rFonts w:cstheme="minorHAnsi"/>
              </w:rPr>
              <w:t xml:space="preserve">Corresponds to PIRL data element 1503. </w:t>
            </w:r>
          </w:p>
        </w:tc>
        <w:tc>
          <w:tcPr>
            <w:tcW w:w="554" w:type="pct"/>
            <w:vAlign w:val="center"/>
          </w:tcPr>
          <w:p w14:paraId="79F73125" w14:textId="406E7AFE" w:rsidR="001A4379" w:rsidRPr="003360B8" w:rsidRDefault="001A4379" w:rsidP="00243EEE">
            <w:pPr>
              <w:rPr>
                <w:rFonts w:cstheme="minorHAnsi"/>
              </w:rPr>
            </w:pPr>
            <w:r w:rsidRPr="003360B8">
              <w:rPr>
                <w:rFonts w:cstheme="minorHAnsi"/>
              </w:rPr>
              <w:t>YYYYMMDD</w:t>
            </w:r>
          </w:p>
        </w:tc>
      </w:tr>
    </w:tbl>
    <w:p w14:paraId="06A6DC3B" w14:textId="6A9EF67F" w:rsidR="006D4EEC" w:rsidRPr="008466AA" w:rsidRDefault="007A5BCF" w:rsidP="008466AA">
      <w:pPr>
        <w:pStyle w:val="Heading2"/>
        <w:rPr>
          <w:rFonts w:asciiTheme="minorHAnsi" w:hAnsiTheme="minorHAnsi" w:cstheme="minorHAnsi"/>
        </w:rPr>
      </w:pPr>
      <w:bookmarkStart w:id="34" w:name="_Toc3804676"/>
      <w:bookmarkStart w:id="35" w:name="labormarketoutcomes"/>
      <w:r w:rsidRPr="008466AA">
        <w:rPr>
          <w:rFonts w:asciiTheme="minorHAnsi" w:hAnsiTheme="minorHAnsi" w:cstheme="minorHAnsi"/>
        </w:rPr>
        <w:t>3</w:t>
      </w:r>
      <w:r w:rsidR="007E7FD2" w:rsidRPr="008466AA">
        <w:rPr>
          <w:rFonts w:asciiTheme="minorHAnsi" w:hAnsiTheme="minorHAnsi" w:cstheme="minorHAnsi"/>
        </w:rPr>
        <w:t>.5</w:t>
      </w:r>
      <w:r w:rsidR="00851883" w:rsidRPr="008466AA">
        <w:rPr>
          <w:rFonts w:asciiTheme="minorHAnsi" w:hAnsiTheme="minorHAnsi" w:cstheme="minorHAnsi"/>
        </w:rPr>
        <w:t xml:space="preserve"> </w:t>
      </w:r>
      <w:r w:rsidR="006D4EEC" w:rsidRPr="008466AA">
        <w:rPr>
          <w:rFonts w:asciiTheme="minorHAnsi" w:hAnsiTheme="minorHAnsi" w:cstheme="minorHAnsi"/>
        </w:rPr>
        <w:t>Labor Market Outcomes</w:t>
      </w:r>
      <w:bookmarkEnd w:id="34"/>
    </w:p>
    <w:bookmarkEnd w:id="35"/>
    <w:p w14:paraId="14047A2F" w14:textId="6034AC34" w:rsidR="008464B4" w:rsidRPr="003360B8" w:rsidRDefault="008464B4" w:rsidP="008464B4">
      <w:pPr>
        <w:rPr>
          <w:rFonts w:cstheme="minorHAnsi"/>
        </w:rPr>
      </w:pPr>
      <w:r w:rsidRPr="003360B8">
        <w:rPr>
          <w:rFonts w:cstheme="minorHAnsi"/>
        </w:rPr>
        <w:t>These data elements track the employment outcomes of RETAIN worker participants.</w:t>
      </w:r>
      <w:r w:rsidR="00364599" w:rsidRPr="003360B8">
        <w:rPr>
          <w:rFonts w:cstheme="minorHAnsi"/>
        </w:rPr>
        <w:t xml:space="preserve">  For participants who held multiple jobs simultaneously prior to injury/illness, pre-injury/illness job and employer refer to the job and employer where participant worked the most hours.</w:t>
      </w:r>
    </w:p>
    <w:tbl>
      <w:tblPr>
        <w:tblStyle w:val="TableGrid"/>
        <w:tblW w:w="5000" w:type="pct"/>
        <w:tblLook w:val="04A0" w:firstRow="1" w:lastRow="0" w:firstColumn="1" w:lastColumn="0" w:noHBand="0" w:noVBand="1"/>
      </w:tblPr>
      <w:tblGrid>
        <w:gridCol w:w="1059"/>
        <w:gridCol w:w="1684"/>
        <w:gridCol w:w="6043"/>
        <w:gridCol w:w="4390"/>
      </w:tblGrid>
      <w:tr w:rsidR="006D4EEC" w:rsidRPr="003360B8" w14:paraId="63BABBE0" w14:textId="77777777" w:rsidTr="001D1CDB">
        <w:trPr>
          <w:trHeight w:val="20"/>
        </w:trPr>
        <w:tc>
          <w:tcPr>
            <w:tcW w:w="402" w:type="pct"/>
            <w:shd w:val="clear" w:color="auto" w:fill="BFBFBF" w:themeFill="background1" w:themeFillShade="BF"/>
            <w:vAlign w:val="center"/>
          </w:tcPr>
          <w:p w14:paraId="4EFE4F9B" w14:textId="77777777" w:rsidR="006D4EEC" w:rsidRPr="003360B8" w:rsidRDefault="006D4EEC" w:rsidP="00097A8F">
            <w:pPr>
              <w:jc w:val="center"/>
              <w:rPr>
                <w:rFonts w:cstheme="minorHAnsi"/>
                <w:b/>
              </w:rPr>
            </w:pPr>
            <w:r w:rsidRPr="003360B8">
              <w:rPr>
                <w:rFonts w:cstheme="minorHAnsi"/>
                <w:b/>
              </w:rPr>
              <w:t>Data Element Number</w:t>
            </w:r>
          </w:p>
        </w:tc>
        <w:tc>
          <w:tcPr>
            <w:tcW w:w="639" w:type="pct"/>
            <w:shd w:val="clear" w:color="auto" w:fill="BFBFBF" w:themeFill="background1" w:themeFillShade="BF"/>
            <w:vAlign w:val="center"/>
          </w:tcPr>
          <w:p w14:paraId="0D40BFF5" w14:textId="77777777" w:rsidR="006D4EEC" w:rsidRPr="003360B8" w:rsidRDefault="006D4EEC" w:rsidP="00097A8F">
            <w:pPr>
              <w:jc w:val="center"/>
              <w:rPr>
                <w:rFonts w:cstheme="minorHAnsi"/>
                <w:b/>
              </w:rPr>
            </w:pPr>
            <w:r w:rsidRPr="003360B8">
              <w:rPr>
                <w:rFonts w:cstheme="minorHAnsi"/>
                <w:b/>
              </w:rPr>
              <w:t>Data Element Name</w:t>
            </w:r>
          </w:p>
        </w:tc>
        <w:tc>
          <w:tcPr>
            <w:tcW w:w="2293" w:type="pct"/>
            <w:shd w:val="clear" w:color="auto" w:fill="BFBFBF" w:themeFill="background1" w:themeFillShade="BF"/>
            <w:vAlign w:val="center"/>
          </w:tcPr>
          <w:p w14:paraId="0810DAE5" w14:textId="77777777" w:rsidR="006D4EEC" w:rsidRPr="003360B8" w:rsidRDefault="006D4EEC" w:rsidP="00097A8F">
            <w:pPr>
              <w:jc w:val="center"/>
              <w:rPr>
                <w:rFonts w:cstheme="minorHAnsi"/>
                <w:b/>
              </w:rPr>
            </w:pPr>
            <w:r w:rsidRPr="003360B8">
              <w:rPr>
                <w:rFonts w:cstheme="minorHAnsi"/>
                <w:b/>
              </w:rPr>
              <w:t>Data Element Definitions/Instructions</w:t>
            </w:r>
          </w:p>
        </w:tc>
        <w:tc>
          <w:tcPr>
            <w:tcW w:w="1666" w:type="pct"/>
            <w:shd w:val="clear" w:color="auto" w:fill="BFBFBF" w:themeFill="background1" w:themeFillShade="BF"/>
            <w:vAlign w:val="center"/>
          </w:tcPr>
          <w:p w14:paraId="09AA4236" w14:textId="77777777" w:rsidR="006D4EEC" w:rsidRPr="003360B8" w:rsidRDefault="006D4EEC" w:rsidP="00097A8F">
            <w:pPr>
              <w:jc w:val="center"/>
              <w:rPr>
                <w:rFonts w:cstheme="minorHAnsi"/>
                <w:b/>
              </w:rPr>
            </w:pPr>
            <w:r w:rsidRPr="003360B8">
              <w:rPr>
                <w:rFonts w:cstheme="minorHAnsi"/>
                <w:b/>
              </w:rPr>
              <w:t>Code Value</w:t>
            </w:r>
          </w:p>
        </w:tc>
      </w:tr>
      <w:tr w:rsidR="006D4EEC" w:rsidRPr="003360B8" w14:paraId="0BB374AB" w14:textId="77777777" w:rsidTr="00243EEE">
        <w:tc>
          <w:tcPr>
            <w:tcW w:w="402" w:type="pct"/>
            <w:vAlign w:val="center"/>
          </w:tcPr>
          <w:p w14:paraId="100F242B" w14:textId="0860B6A9" w:rsidR="006D4EEC" w:rsidRPr="003360B8" w:rsidRDefault="002A36FE" w:rsidP="00243EEE">
            <w:pPr>
              <w:rPr>
                <w:rFonts w:cstheme="minorHAnsi"/>
              </w:rPr>
            </w:pPr>
            <w:r w:rsidRPr="003360B8">
              <w:rPr>
                <w:rFonts w:cstheme="minorHAnsi"/>
              </w:rPr>
              <w:t>RTN52</w:t>
            </w:r>
          </w:p>
        </w:tc>
        <w:tc>
          <w:tcPr>
            <w:tcW w:w="639" w:type="pct"/>
            <w:vAlign w:val="center"/>
          </w:tcPr>
          <w:p w14:paraId="2FEB4C21" w14:textId="77777777" w:rsidR="006D4EEC" w:rsidRPr="003360B8" w:rsidRDefault="006D4EEC" w:rsidP="00243EEE">
            <w:pPr>
              <w:rPr>
                <w:rFonts w:cstheme="minorHAnsi"/>
              </w:rPr>
            </w:pPr>
            <w:r w:rsidRPr="003360B8">
              <w:rPr>
                <w:rFonts w:cstheme="minorHAnsi"/>
              </w:rPr>
              <w:t>Date Participant Began Absence from Work</w:t>
            </w:r>
          </w:p>
        </w:tc>
        <w:tc>
          <w:tcPr>
            <w:tcW w:w="2293" w:type="pct"/>
            <w:vAlign w:val="center"/>
          </w:tcPr>
          <w:p w14:paraId="70D464E7" w14:textId="203EF4C2" w:rsidR="006D4EEC" w:rsidRPr="003360B8" w:rsidRDefault="006D4EEC" w:rsidP="00243EEE">
            <w:pPr>
              <w:rPr>
                <w:rFonts w:cstheme="minorHAnsi"/>
              </w:rPr>
            </w:pPr>
            <w:r w:rsidRPr="003360B8">
              <w:rPr>
                <w:rFonts w:cstheme="minorHAnsi"/>
              </w:rPr>
              <w:t>Record t</w:t>
            </w:r>
            <w:r w:rsidR="00A04134" w:rsidRPr="003360B8">
              <w:rPr>
                <w:rFonts w:cstheme="minorHAnsi"/>
              </w:rPr>
              <w:t>he date the participant began initial</w:t>
            </w:r>
            <w:r w:rsidRPr="003360B8">
              <w:rPr>
                <w:rFonts w:cstheme="minorHAnsi"/>
              </w:rPr>
              <w:t xml:space="preserve"> absence from work</w:t>
            </w:r>
            <w:r w:rsidR="00A04134" w:rsidRPr="003360B8">
              <w:rPr>
                <w:rFonts w:cstheme="minorHAnsi"/>
              </w:rPr>
              <w:t xml:space="preserve"> following onset of </w:t>
            </w:r>
            <w:r w:rsidR="001D1CDB" w:rsidRPr="003360B8">
              <w:rPr>
                <w:rFonts w:cstheme="minorHAnsi"/>
              </w:rPr>
              <w:t xml:space="preserve">the RETAIN eligible </w:t>
            </w:r>
            <w:r w:rsidR="00A04134" w:rsidRPr="003360B8">
              <w:rPr>
                <w:rFonts w:cstheme="minorHAnsi"/>
              </w:rPr>
              <w:t>injury/illness</w:t>
            </w:r>
            <w:r w:rsidRPr="003360B8">
              <w:rPr>
                <w:rFonts w:cstheme="minorHAnsi"/>
              </w:rPr>
              <w:t xml:space="preserve">. If the participant did not experience an absence from work, leave this field blank. </w:t>
            </w:r>
          </w:p>
        </w:tc>
        <w:tc>
          <w:tcPr>
            <w:tcW w:w="1666" w:type="pct"/>
            <w:vAlign w:val="center"/>
          </w:tcPr>
          <w:p w14:paraId="1F2FE6BC" w14:textId="77777777" w:rsidR="006D4EEC" w:rsidRPr="003360B8" w:rsidRDefault="006D4EEC" w:rsidP="00243EEE">
            <w:pPr>
              <w:rPr>
                <w:rFonts w:cstheme="minorHAnsi"/>
              </w:rPr>
            </w:pPr>
            <w:r w:rsidRPr="003360B8">
              <w:rPr>
                <w:rFonts w:cstheme="minorHAnsi"/>
              </w:rPr>
              <w:t>YYYYMMDD</w:t>
            </w:r>
          </w:p>
        </w:tc>
      </w:tr>
      <w:tr w:rsidR="006D4EEC" w:rsidRPr="003360B8" w14:paraId="2828FF12" w14:textId="77777777" w:rsidTr="00243EEE">
        <w:tc>
          <w:tcPr>
            <w:tcW w:w="402" w:type="pct"/>
            <w:vAlign w:val="center"/>
          </w:tcPr>
          <w:p w14:paraId="63C8F946" w14:textId="2365A221" w:rsidR="006D4EEC" w:rsidRPr="003360B8" w:rsidRDefault="002A36FE" w:rsidP="00243EEE">
            <w:pPr>
              <w:rPr>
                <w:rFonts w:cstheme="minorHAnsi"/>
              </w:rPr>
            </w:pPr>
            <w:r w:rsidRPr="003360B8">
              <w:rPr>
                <w:rFonts w:cstheme="minorHAnsi"/>
              </w:rPr>
              <w:t>RTN53</w:t>
            </w:r>
          </w:p>
        </w:tc>
        <w:tc>
          <w:tcPr>
            <w:tcW w:w="639" w:type="pct"/>
            <w:vAlign w:val="center"/>
          </w:tcPr>
          <w:p w14:paraId="300FE333" w14:textId="77777777" w:rsidR="006D4EEC" w:rsidRPr="003360B8" w:rsidRDefault="006D4EEC" w:rsidP="00243EEE">
            <w:pPr>
              <w:rPr>
                <w:rFonts w:cstheme="minorHAnsi"/>
              </w:rPr>
            </w:pPr>
            <w:r w:rsidRPr="003360B8">
              <w:rPr>
                <w:rFonts w:cstheme="minorHAnsi"/>
              </w:rPr>
              <w:t>Work-Loss Days</w:t>
            </w:r>
          </w:p>
        </w:tc>
        <w:tc>
          <w:tcPr>
            <w:tcW w:w="2293" w:type="pct"/>
            <w:vAlign w:val="center"/>
          </w:tcPr>
          <w:p w14:paraId="6C8BDD2A" w14:textId="77777777" w:rsidR="006D4EEC" w:rsidRPr="003360B8" w:rsidRDefault="006D4EEC" w:rsidP="00243EEE">
            <w:pPr>
              <w:rPr>
                <w:rFonts w:cstheme="minorHAnsi"/>
              </w:rPr>
            </w:pPr>
            <w:r w:rsidRPr="003360B8">
              <w:rPr>
                <w:rFonts w:cstheme="minorHAnsi"/>
              </w:rPr>
              <w:t xml:space="preserve">Record the total number of work-loss days the participant experienced while enrolled in RETAIN. </w:t>
            </w:r>
          </w:p>
        </w:tc>
        <w:tc>
          <w:tcPr>
            <w:tcW w:w="1666" w:type="pct"/>
            <w:vAlign w:val="center"/>
          </w:tcPr>
          <w:p w14:paraId="4CB07298" w14:textId="77777777" w:rsidR="006D4EEC" w:rsidRPr="003360B8" w:rsidRDefault="006D4EEC" w:rsidP="00243EEE">
            <w:pPr>
              <w:rPr>
                <w:rFonts w:cstheme="minorHAnsi"/>
              </w:rPr>
            </w:pPr>
            <w:r w:rsidRPr="003360B8">
              <w:rPr>
                <w:rFonts w:cstheme="minorHAnsi"/>
              </w:rPr>
              <w:t>Days</w:t>
            </w:r>
          </w:p>
        </w:tc>
      </w:tr>
      <w:tr w:rsidR="001C79B2" w:rsidRPr="003360B8" w14:paraId="3128C576" w14:textId="77777777" w:rsidTr="00243EEE">
        <w:tc>
          <w:tcPr>
            <w:tcW w:w="402" w:type="pct"/>
            <w:vAlign w:val="center"/>
          </w:tcPr>
          <w:p w14:paraId="341904C1" w14:textId="65651B81" w:rsidR="001C79B2" w:rsidRPr="003360B8" w:rsidRDefault="002A36FE" w:rsidP="00243EEE">
            <w:pPr>
              <w:rPr>
                <w:rFonts w:cstheme="minorHAnsi"/>
              </w:rPr>
            </w:pPr>
            <w:r w:rsidRPr="003360B8">
              <w:rPr>
                <w:rFonts w:cstheme="minorHAnsi"/>
              </w:rPr>
              <w:t>RTN54</w:t>
            </w:r>
          </w:p>
        </w:tc>
        <w:tc>
          <w:tcPr>
            <w:tcW w:w="639" w:type="pct"/>
            <w:vAlign w:val="center"/>
          </w:tcPr>
          <w:p w14:paraId="3ED83708" w14:textId="0FE6D044" w:rsidR="001C79B2" w:rsidRPr="003360B8" w:rsidRDefault="00390487" w:rsidP="00243EEE">
            <w:pPr>
              <w:rPr>
                <w:rFonts w:cstheme="minorHAnsi"/>
              </w:rPr>
            </w:pPr>
            <w:r w:rsidRPr="003360B8">
              <w:rPr>
                <w:rFonts w:cstheme="minorHAnsi"/>
              </w:rPr>
              <w:t>Days of Restricted Work Activity</w:t>
            </w:r>
          </w:p>
        </w:tc>
        <w:tc>
          <w:tcPr>
            <w:tcW w:w="2293" w:type="pct"/>
            <w:vAlign w:val="center"/>
          </w:tcPr>
          <w:p w14:paraId="07C3FC5C" w14:textId="5D26AC31" w:rsidR="001C79B2" w:rsidRPr="003360B8" w:rsidRDefault="001C79B2" w:rsidP="00243EEE">
            <w:pPr>
              <w:rPr>
                <w:rFonts w:cstheme="minorHAnsi"/>
              </w:rPr>
            </w:pPr>
            <w:r w:rsidRPr="003360B8">
              <w:rPr>
                <w:rFonts w:cstheme="minorHAnsi"/>
              </w:rPr>
              <w:t xml:space="preserve">Record the total number of days </w:t>
            </w:r>
            <w:r w:rsidR="0038696D" w:rsidRPr="003360B8">
              <w:rPr>
                <w:rFonts w:cstheme="minorHAnsi"/>
              </w:rPr>
              <w:t xml:space="preserve">of restricted work activity </w:t>
            </w:r>
            <w:r w:rsidRPr="003360B8">
              <w:rPr>
                <w:rFonts w:cstheme="minorHAnsi"/>
              </w:rPr>
              <w:t>the participant experienced while enrolled in RETAIN.</w:t>
            </w:r>
            <w:r w:rsidR="0010116D" w:rsidRPr="003360B8">
              <w:rPr>
                <w:rFonts w:cstheme="minorHAnsi"/>
              </w:rPr>
              <w:t xml:space="preserve"> </w:t>
            </w:r>
            <w:r w:rsidRPr="003360B8">
              <w:rPr>
                <w:rFonts w:cstheme="minorHAnsi"/>
              </w:rPr>
              <w:t xml:space="preserve"> </w:t>
            </w:r>
            <w:r w:rsidR="0010116D" w:rsidRPr="003360B8">
              <w:rPr>
                <w:rFonts w:cstheme="minorHAnsi"/>
              </w:rPr>
              <w:t>Work restriction cases occur when an employer or health care professional keeps, or recommends keeping, an employee from doing the routine functions of his or her job or from working the full workday that the employee would have been scheduled to work before the injury or illness occurred.</w:t>
            </w:r>
          </w:p>
        </w:tc>
        <w:tc>
          <w:tcPr>
            <w:tcW w:w="1666" w:type="pct"/>
            <w:vAlign w:val="center"/>
          </w:tcPr>
          <w:p w14:paraId="04B50FB8" w14:textId="78A63C08" w:rsidR="001C79B2" w:rsidRPr="003360B8" w:rsidRDefault="001C79B2" w:rsidP="00243EEE">
            <w:pPr>
              <w:rPr>
                <w:rFonts w:cstheme="minorHAnsi"/>
              </w:rPr>
            </w:pPr>
            <w:r w:rsidRPr="003360B8">
              <w:rPr>
                <w:rFonts w:cstheme="minorHAnsi"/>
              </w:rPr>
              <w:t>Days</w:t>
            </w:r>
          </w:p>
        </w:tc>
      </w:tr>
      <w:tr w:rsidR="001C79B2" w:rsidRPr="003360B8" w14:paraId="36A713DE" w14:textId="77777777" w:rsidTr="00243EEE">
        <w:tc>
          <w:tcPr>
            <w:tcW w:w="402" w:type="pct"/>
            <w:vAlign w:val="center"/>
          </w:tcPr>
          <w:p w14:paraId="4A672025" w14:textId="77F4EC00" w:rsidR="001C79B2" w:rsidRPr="003360B8" w:rsidRDefault="001C79B2" w:rsidP="00243EEE">
            <w:pPr>
              <w:rPr>
                <w:rFonts w:cstheme="minorHAnsi"/>
              </w:rPr>
            </w:pPr>
            <w:r w:rsidRPr="003360B8">
              <w:rPr>
                <w:rFonts w:cstheme="minorHAnsi"/>
              </w:rPr>
              <w:t>RTN5</w:t>
            </w:r>
            <w:r w:rsidR="002A36FE" w:rsidRPr="003360B8">
              <w:rPr>
                <w:rFonts w:cstheme="minorHAnsi"/>
              </w:rPr>
              <w:t>5</w:t>
            </w:r>
          </w:p>
        </w:tc>
        <w:tc>
          <w:tcPr>
            <w:tcW w:w="639" w:type="pct"/>
            <w:vAlign w:val="center"/>
          </w:tcPr>
          <w:p w14:paraId="71490A73" w14:textId="77777777" w:rsidR="001C79B2" w:rsidRPr="003360B8" w:rsidRDefault="001C79B2" w:rsidP="00243EEE">
            <w:pPr>
              <w:rPr>
                <w:rFonts w:cstheme="minorHAnsi"/>
              </w:rPr>
            </w:pPr>
            <w:r w:rsidRPr="003360B8">
              <w:rPr>
                <w:rFonts w:cstheme="minorHAnsi"/>
              </w:rPr>
              <w:t>Date of Return to Work</w:t>
            </w:r>
          </w:p>
        </w:tc>
        <w:tc>
          <w:tcPr>
            <w:tcW w:w="2293" w:type="pct"/>
            <w:vAlign w:val="center"/>
          </w:tcPr>
          <w:p w14:paraId="1A22C3E8" w14:textId="23BEF399" w:rsidR="001C79B2" w:rsidRPr="003360B8" w:rsidRDefault="001C79B2" w:rsidP="00243EEE">
            <w:pPr>
              <w:rPr>
                <w:rFonts w:cstheme="minorHAnsi"/>
              </w:rPr>
            </w:pPr>
            <w:r w:rsidRPr="003360B8">
              <w:rPr>
                <w:rFonts w:cstheme="minorHAnsi"/>
              </w:rPr>
              <w:t>Record th</w:t>
            </w:r>
            <w:r w:rsidR="00CC079D" w:rsidRPr="003360B8">
              <w:rPr>
                <w:rFonts w:cstheme="minorHAnsi"/>
              </w:rPr>
              <w:t xml:space="preserve">e date of the </w:t>
            </w:r>
            <w:r w:rsidRPr="003360B8">
              <w:rPr>
                <w:rFonts w:cstheme="minorHAnsi"/>
              </w:rPr>
              <w:t>participant</w:t>
            </w:r>
            <w:r w:rsidR="00CC079D" w:rsidRPr="003360B8">
              <w:rPr>
                <w:rFonts w:cstheme="minorHAnsi"/>
              </w:rPr>
              <w:t>’s initial return</w:t>
            </w:r>
            <w:r w:rsidRPr="003360B8">
              <w:rPr>
                <w:rFonts w:cstheme="minorHAnsi"/>
              </w:rPr>
              <w:t xml:space="preserve"> to work. If the participant has not returned to work (or </w:t>
            </w:r>
            <w:r w:rsidR="00F62C72" w:rsidRPr="003360B8">
              <w:rPr>
                <w:rFonts w:cstheme="minorHAnsi"/>
              </w:rPr>
              <w:t xml:space="preserve">if the participant </w:t>
            </w:r>
            <w:r w:rsidRPr="003360B8">
              <w:rPr>
                <w:rFonts w:cstheme="minorHAnsi"/>
              </w:rPr>
              <w:t xml:space="preserve">stayed at work), leave this field blank. </w:t>
            </w:r>
          </w:p>
        </w:tc>
        <w:tc>
          <w:tcPr>
            <w:tcW w:w="1666" w:type="pct"/>
            <w:vAlign w:val="center"/>
          </w:tcPr>
          <w:p w14:paraId="42C264F0" w14:textId="77777777" w:rsidR="001C79B2" w:rsidRPr="003360B8" w:rsidRDefault="001C79B2" w:rsidP="00243EEE">
            <w:pPr>
              <w:rPr>
                <w:rFonts w:cstheme="minorHAnsi"/>
              </w:rPr>
            </w:pPr>
            <w:r w:rsidRPr="003360B8">
              <w:rPr>
                <w:rFonts w:cstheme="minorHAnsi"/>
              </w:rPr>
              <w:t>YYYYMMDD</w:t>
            </w:r>
          </w:p>
        </w:tc>
      </w:tr>
      <w:tr w:rsidR="001C79B2" w:rsidRPr="003360B8" w14:paraId="074E7290" w14:textId="77777777" w:rsidTr="00243EEE">
        <w:tc>
          <w:tcPr>
            <w:tcW w:w="402" w:type="pct"/>
            <w:vAlign w:val="center"/>
          </w:tcPr>
          <w:p w14:paraId="43A31168" w14:textId="738E0A59" w:rsidR="001C79B2" w:rsidRPr="003360B8" w:rsidRDefault="002A36FE" w:rsidP="00243EEE">
            <w:pPr>
              <w:rPr>
                <w:rFonts w:cstheme="minorHAnsi"/>
              </w:rPr>
            </w:pPr>
            <w:r w:rsidRPr="003360B8">
              <w:rPr>
                <w:rFonts w:cstheme="minorHAnsi"/>
              </w:rPr>
              <w:t>RTN56</w:t>
            </w:r>
          </w:p>
        </w:tc>
        <w:tc>
          <w:tcPr>
            <w:tcW w:w="639" w:type="pct"/>
            <w:vAlign w:val="center"/>
          </w:tcPr>
          <w:p w14:paraId="61DFAE4D" w14:textId="2DBE6808" w:rsidR="001C79B2" w:rsidRPr="003360B8" w:rsidRDefault="001C79B2" w:rsidP="00243EEE">
            <w:pPr>
              <w:rPr>
                <w:rFonts w:cstheme="minorHAnsi"/>
              </w:rPr>
            </w:pPr>
            <w:r w:rsidRPr="003360B8">
              <w:rPr>
                <w:rFonts w:cstheme="minorHAnsi"/>
              </w:rPr>
              <w:t>Weekly Hours Worked Upon RTW/SAW</w:t>
            </w:r>
          </w:p>
        </w:tc>
        <w:tc>
          <w:tcPr>
            <w:tcW w:w="2293" w:type="pct"/>
            <w:vAlign w:val="center"/>
          </w:tcPr>
          <w:p w14:paraId="5D2EB2E9" w14:textId="3491C228" w:rsidR="001C79B2" w:rsidRPr="003360B8" w:rsidRDefault="001C79B2" w:rsidP="00243EEE">
            <w:pPr>
              <w:rPr>
                <w:rFonts w:cstheme="minorHAnsi"/>
              </w:rPr>
            </w:pPr>
            <w:r w:rsidRPr="003360B8">
              <w:rPr>
                <w:rFonts w:cstheme="minorHAnsi"/>
              </w:rPr>
              <w:t xml:space="preserve">Record the number of hours per week the participant worked upon </w:t>
            </w:r>
            <w:r w:rsidR="00317E03" w:rsidRPr="003360B8">
              <w:rPr>
                <w:rFonts w:cstheme="minorHAnsi"/>
              </w:rPr>
              <w:t xml:space="preserve">the initial </w:t>
            </w:r>
            <w:r w:rsidRPr="003360B8">
              <w:rPr>
                <w:rFonts w:cstheme="minorHAnsi"/>
              </w:rPr>
              <w:t xml:space="preserve">return-to-work (or stay-at-work). If the participant is not currently employed, leave this field blank. </w:t>
            </w:r>
          </w:p>
        </w:tc>
        <w:tc>
          <w:tcPr>
            <w:tcW w:w="1666" w:type="pct"/>
            <w:vAlign w:val="center"/>
          </w:tcPr>
          <w:p w14:paraId="639286E9" w14:textId="77777777" w:rsidR="001C79B2" w:rsidRPr="003360B8" w:rsidRDefault="001C79B2" w:rsidP="00243EEE">
            <w:pPr>
              <w:rPr>
                <w:rFonts w:cstheme="minorHAnsi"/>
              </w:rPr>
            </w:pPr>
            <w:r w:rsidRPr="003360B8">
              <w:rPr>
                <w:rFonts w:cstheme="minorHAnsi"/>
              </w:rPr>
              <w:t>Hours per week</w:t>
            </w:r>
          </w:p>
        </w:tc>
      </w:tr>
      <w:tr w:rsidR="001C79B2" w:rsidRPr="003360B8" w14:paraId="6CA5CE78" w14:textId="77777777" w:rsidTr="00243EEE">
        <w:tc>
          <w:tcPr>
            <w:tcW w:w="402" w:type="pct"/>
            <w:vAlign w:val="center"/>
          </w:tcPr>
          <w:p w14:paraId="41BC6620" w14:textId="44BE43FF" w:rsidR="001C79B2" w:rsidRPr="003360B8" w:rsidRDefault="002A36FE" w:rsidP="00243EEE">
            <w:pPr>
              <w:rPr>
                <w:rFonts w:cstheme="minorHAnsi"/>
              </w:rPr>
            </w:pPr>
            <w:r w:rsidRPr="003360B8">
              <w:rPr>
                <w:rFonts w:cstheme="minorHAnsi"/>
              </w:rPr>
              <w:t>RTN57</w:t>
            </w:r>
          </w:p>
        </w:tc>
        <w:tc>
          <w:tcPr>
            <w:tcW w:w="639" w:type="pct"/>
            <w:vAlign w:val="center"/>
          </w:tcPr>
          <w:p w14:paraId="73A6A839" w14:textId="2377F72D" w:rsidR="001C79B2" w:rsidRPr="003360B8" w:rsidRDefault="001C79B2" w:rsidP="00243EEE">
            <w:pPr>
              <w:rPr>
                <w:rFonts w:cstheme="minorHAnsi"/>
              </w:rPr>
            </w:pPr>
            <w:r w:rsidRPr="003360B8">
              <w:rPr>
                <w:rFonts w:cstheme="minorHAnsi"/>
              </w:rPr>
              <w:t>Return-to-Work/Stay-at-Work Job and Employer</w:t>
            </w:r>
          </w:p>
        </w:tc>
        <w:tc>
          <w:tcPr>
            <w:tcW w:w="2293" w:type="pct"/>
            <w:vAlign w:val="center"/>
          </w:tcPr>
          <w:p w14:paraId="5B90814D" w14:textId="521A6E69" w:rsidR="001C79B2" w:rsidRPr="003360B8" w:rsidRDefault="001C79B2" w:rsidP="00243EEE">
            <w:pPr>
              <w:rPr>
                <w:rFonts w:cstheme="minorHAnsi"/>
              </w:rPr>
            </w:pPr>
            <w:r w:rsidRPr="003360B8">
              <w:rPr>
                <w:rFonts w:cstheme="minorHAnsi"/>
              </w:rPr>
              <w:t xml:space="preserve">Record 1 if the participant has returned to </w:t>
            </w:r>
            <w:r w:rsidR="009756DF" w:rsidRPr="003360B8">
              <w:rPr>
                <w:rFonts w:cstheme="minorHAnsi"/>
              </w:rPr>
              <w:t>their</w:t>
            </w:r>
            <w:r w:rsidRPr="003360B8">
              <w:rPr>
                <w:rFonts w:cstheme="minorHAnsi"/>
              </w:rPr>
              <w:t xml:space="preserve"> pre-injury/illness job.</w:t>
            </w:r>
          </w:p>
          <w:p w14:paraId="51BD44B5" w14:textId="7B8878A9" w:rsidR="001C79B2" w:rsidRPr="003360B8" w:rsidRDefault="001C79B2" w:rsidP="00243EEE">
            <w:pPr>
              <w:rPr>
                <w:rFonts w:cstheme="minorHAnsi"/>
              </w:rPr>
            </w:pPr>
            <w:r w:rsidRPr="003360B8">
              <w:rPr>
                <w:rFonts w:cstheme="minorHAnsi"/>
              </w:rPr>
              <w:t xml:space="preserve">Record 2 if the participant has returned to work in a different job, but with </w:t>
            </w:r>
            <w:r w:rsidR="009756DF" w:rsidRPr="003360B8">
              <w:rPr>
                <w:rFonts w:cstheme="minorHAnsi"/>
              </w:rPr>
              <w:t>their</w:t>
            </w:r>
            <w:r w:rsidRPr="003360B8">
              <w:rPr>
                <w:rFonts w:cstheme="minorHAnsi"/>
              </w:rPr>
              <w:t xml:space="preserve"> pre-injury/illness employer. </w:t>
            </w:r>
          </w:p>
          <w:p w14:paraId="6501B682" w14:textId="230AF5F4" w:rsidR="001C79B2" w:rsidRPr="003360B8" w:rsidRDefault="001C79B2" w:rsidP="00243EEE">
            <w:pPr>
              <w:rPr>
                <w:rFonts w:cstheme="minorHAnsi"/>
              </w:rPr>
            </w:pPr>
            <w:r w:rsidRPr="003360B8">
              <w:rPr>
                <w:rFonts w:cstheme="minorHAnsi"/>
              </w:rPr>
              <w:t xml:space="preserve">Record 3 if the participant has returned to work at a different employer from pre-injury/illness employer. </w:t>
            </w:r>
          </w:p>
          <w:p w14:paraId="0DC38281" w14:textId="17D2FB1B" w:rsidR="001C79B2" w:rsidRPr="003360B8" w:rsidRDefault="001C79B2" w:rsidP="00243EEE">
            <w:pPr>
              <w:rPr>
                <w:rFonts w:cstheme="minorHAnsi"/>
              </w:rPr>
            </w:pPr>
            <w:r w:rsidRPr="003360B8">
              <w:rPr>
                <w:rFonts w:cstheme="minorHAnsi"/>
              </w:rPr>
              <w:t xml:space="preserve">Record 9 if the participant is not currently employed. </w:t>
            </w:r>
          </w:p>
        </w:tc>
        <w:tc>
          <w:tcPr>
            <w:tcW w:w="1666" w:type="pct"/>
            <w:vAlign w:val="center"/>
          </w:tcPr>
          <w:p w14:paraId="20724A35" w14:textId="77777777" w:rsidR="001C79B2" w:rsidRPr="003360B8" w:rsidRDefault="001C79B2" w:rsidP="00243EEE">
            <w:pPr>
              <w:rPr>
                <w:rFonts w:cstheme="minorHAnsi"/>
              </w:rPr>
            </w:pPr>
            <w:r w:rsidRPr="003360B8">
              <w:rPr>
                <w:rFonts w:cstheme="minorHAnsi"/>
              </w:rPr>
              <w:t>1 = Participant returned to pre-injury/illness job</w:t>
            </w:r>
          </w:p>
          <w:p w14:paraId="5B95A7B2" w14:textId="77777777" w:rsidR="001C79B2" w:rsidRPr="003360B8" w:rsidRDefault="001C79B2" w:rsidP="00243EEE">
            <w:pPr>
              <w:rPr>
                <w:rFonts w:cstheme="minorHAnsi"/>
              </w:rPr>
            </w:pPr>
            <w:r w:rsidRPr="003360B8">
              <w:rPr>
                <w:rFonts w:cstheme="minorHAnsi"/>
              </w:rPr>
              <w:t>2 = Participant returned to work in a different job with the pre-injury/illness employer</w:t>
            </w:r>
          </w:p>
          <w:p w14:paraId="174F4CB4" w14:textId="77777777" w:rsidR="001C79B2" w:rsidRPr="003360B8" w:rsidRDefault="001C79B2" w:rsidP="00243EEE">
            <w:pPr>
              <w:rPr>
                <w:rFonts w:cstheme="minorHAnsi"/>
              </w:rPr>
            </w:pPr>
            <w:r w:rsidRPr="003360B8">
              <w:rPr>
                <w:rFonts w:cstheme="minorHAnsi"/>
              </w:rPr>
              <w:t>3 = Participant returned to work with a different employer, not the pre-injury/illness employer</w:t>
            </w:r>
          </w:p>
          <w:p w14:paraId="583E6497" w14:textId="0C9C9F75" w:rsidR="001C79B2" w:rsidRPr="003360B8" w:rsidRDefault="001C79B2" w:rsidP="00243EEE">
            <w:pPr>
              <w:rPr>
                <w:rFonts w:cstheme="minorHAnsi"/>
              </w:rPr>
            </w:pPr>
            <w:r w:rsidRPr="003360B8">
              <w:rPr>
                <w:rFonts w:cstheme="minorHAnsi"/>
              </w:rPr>
              <w:t xml:space="preserve">9 = Participant </w:t>
            </w:r>
            <w:r w:rsidR="00157B41" w:rsidRPr="003360B8">
              <w:rPr>
                <w:rFonts w:cstheme="minorHAnsi"/>
              </w:rPr>
              <w:t>is not currently employed</w:t>
            </w:r>
          </w:p>
        </w:tc>
      </w:tr>
    </w:tbl>
    <w:p w14:paraId="35EBB30A" w14:textId="7167B044" w:rsidR="000933F8" w:rsidRPr="003360B8" w:rsidRDefault="007A5BCF" w:rsidP="00DD160F">
      <w:pPr>
        <w:pStyle w:val="Heading2"/>
        <w:rPr>
          <w:rFonts w:asciiTheme="minorHAnsi" w:hAnsiTheme="minorHAnsi" w:cstheme="minorHAnsi"/>
        </w:rPr>
      </w:pPr>
      <w:bookmarkStart w:id="36" w:name="_Toc3804677"/>
      <w:bookmarkStart w:id="37" w:name="statusandreferral"/>
      <w:r w:rsidRPr="003360B8">
        <w:rPr>
          <w:rFonts w:asciiTheme="minorHAnsi" w:hAnsiTheme="minorHAnsi" w:cstheme="minorHAnsi"/>
        </w:rPr>
        <w:t>3</w:t>
      </w:r>
      <w:r w:rsidR="00A04134" w:rsidRPr="003360B8">
        <w:rPr>
          <w:rFonts w:asciiTheme="minorHAnsi" w:hAnsiTheme="minorHAnsi" w:cstheme="minorHAnsi"/>
        </w:rPr>
        <w:t>.6</w:t>
      </w:r>
      <w:r w:rsidR="00B339F0" w:rsidRPr="003360B8">
        <w:rPr>
          <w:rFonts w:asciiTheme="minorHAnsi" w:hAnsiTheme="minorHAnsi" w:cstheme="minorHAnsi"/>
        </w:rPr>
        <w:t xml:space="preserve"> </w:t>
      </w:r>
      <w:r w:rsidR="00DD160F" w:rsidRPr="003360B8">
        <w:rPr>
          <w:rFonts w:asciiTheme="minorHAnsi" w:hAnsiTheme="minorHAnsi" w:cstheme="minorHAnsi"/>
        </w:rPr>
        <w:t>RETAIN Participation Status and Referral to Services after Exit</w:t>
      </w:r>
      <w:bookmarkEnd w:id="36"/>
    </w:p>
    <w:bookmarkEnd w:id="37"/>
    <w:p w14:paraId="31E22028" w14:textId="00D38AE5" w:rsidR="005B49C2" w:rsidRPr="003360B8" w:rsidRDefault="005B49C2" w:rsidP="005B49C2">
      <w:pPr>
        <w:rPr>
          <w:rFonts w:cstheme="minorHAnsi"/>
        </w:rPr>
      </w:pPr>
      <w:r w:rsidRPr="003360B8">
        <w:rPr>
          <w:rFonts w:cstheme="minorHAnsi"/>
        </w:rPr>
        <w:t>Exit from RETAIN is defined as not having received any RETAIN communications or services for at least 90 days from the date of last RETAIN communication or service.</w:t>
      </w:r>
    </w:p>
    <w:tbl>
      <w:tblPr>
        <w:tblStyle w:val="TableGrid"/>
        <w:tblW w:w="5000" w:type="pct"/>
        <w:tblLook w:val="04A0" w:firstRow="1" w:lastRow="0" w:firstColumn="1" w:lastColumn="0" w:noHBand="0" w:noVBand="1"/>
      </w:tblPr>
      <w:tblGrid>
        <w:gridCol w:w="1059"/>
        <w:gridCol w:w="2050"/>
        <w:gridCol w:w="6043"/>
        <w:gridCol w:w="4024"/>
      </w:tblGrid>
      <w:tr w:rsidR="00D61E8A" w:rsidRPr="003360B8" w14:paraId="097C767B" w14:textId="77777777" w:rsidTr="008713C1">
        <w:trPr>
          <w:trHeight w:val="20"/>
        </w:trPr>
        <w:tc>
          <w:tcPr>
            <w:tcW w:w="402" w:type="pct"/>
            <w:shd w:val="clear" w:color="auto" w:fill="BFBFBF" w:themeFill="background1" w:themeFillShade="BF"/>
            <w:vAlign w:val="center"/>
          </w:tcPr>
          <w:p w14:paraId="5556CBCD" w14:textId="77777777" w:rsidR="00D61E8A" w:rsidRPr="003360B8" w:rsidRDefault="00D61E8A" w:rsidP="008713C1">
            <w:pPr>
              <w:jc w:val="center"/>
              <w:rPr>
                <w:rFonts w:cstheme="minorHAnsi"/>
                <w:b/>
              </w:rPr>
            </w:pPr>
            <w:r w:rsidRPr="003360B8">
              <w:rPr>
                <w:rFonts w:cstheme="minorHAnsi"/>
                <w:b/>
              </w:rPr>
              <w:t>Data Element Number</w:t>
            </w:r>
          </w:p>
        </w:tc>
        <w:tc>
          <w:tcPr>
            <w:tcW w:w="778" w:type="pct"/>
            <w:shd w:val="clear" w:color="auto" w:fill="BFBFBF" w:themeFill="background1" w:themeFillShade="BF"/>
            <w:vAlign w:val="center"/>
          </w:tcPr>
          <w:p w14:paraId="7DD55ECC" w14:textId="77777777" w:rsidR="00D61E8A" w:rsidRPr="003360B8" w:rsidRDefault="00D61E8A" w:rsidP="008713C1">
            <w:pPr>
              <w:jc w:val="center"/>
              <w:rPr>
                <w:rFonts w:cstheme="minorHAnsi"/>
                <w:b/>
              </w:rPr>
            </w:pPr>
            <w:r w:rsidRPr="003360B8">
              <w:rPr>
                <w:rFonts w:cstheme="minorHAnsi"/>
                <w:b/>
              </w:rPr>
              <w:t>Data Element Name</w:t>
            </w:r>
          </w:p>
        </w:tc>
        <w:tc>
          <w:tcPr>
            <w:tcW w:w="2293" w:type="pct"/>
            <w:shd w:val="clear" w:color="auto" w:fill="BFBFBF" w:themeFill="background1" w:themeFillShade="BF"/>
            <w:vAlign w:val="center"/>
          </w:tcPr>
          <w:p w14:paraId="7DA2A474" w14:textId="77777777" w:rsidR="00D61E8A" w:rsidRPr="003360B8" w:rsidRDefault="00D61E8A" w:rsidP="008713C1">
            <w:pPr>
              <w:jc w:val="center"/>
              <w:rPr>
                <w:rFonts w:cstheme="minorHAnsi"/>
                <w:b/>
              </w:rPr>
            </w:pPr>
            <w:r w:rsidRPr="003360B8">
              <w:rPr>
                <w:rFonts w:cstheme="minorHAnsi"/>
                <w:b/>
              </w:rPr>
              <w:t>Data Element Definitions/Instructions</w:t>
            </w:r>
          </w:p>
        </w:tc>
        <w:tc>
          <w:tcPr>
            <w:tcW w:w="1527" w:type="pct"/>
            <w:shd w:val="clear" w:color="auto" w:fill="BFBFBF" w:themeFill="background1" w:themeFillShade="BF"/>
            <w:vAlign w:val="center"/>
          </w:tcPr>
          <w:p w14:paraId="638BE927" w14:textId="77777777" w:rsidR="00D61E8A" w:rsidRPr="003360B8" w:rsidRDefault="00D61E8A" w:rsidP="008713C1">
            <w:pPr>
              <w:jc w:val="center"/>
              <w:rPr>
                <w:rFonts w:cstheme="minorHAnsi"/>
                <w:b/>
              </w:rPr>
            </w:pPr>
            <w:r w:rsidRPr="003360B8">
              <w:rPr>
                <w:rFonts w:cstheme="minorHAnsi"/>
                <w:b/>
              </w:rPr>
              <w:t>Code Value</w:t>
            </w:r>
          </w:p>
        </w:tc>
      </w:tr>
      <w:tr w:rsidR="00DD160F" w:rsidRPr="003360B8" w14:paraId="52439854" w14:textId="77777777" w:rsidTr="00243EEE">
        <w:tc>
          <w:tcPr>
            <w:tcW w:w="402" w:type="pct"/>
            <w:vAlign w:val="center"/>
          </w:tcPr>
          <w:p w14:paraId="072023A5" w14:textId="07EBB531" w:rsidR="00DD160F" w:rsidRPr="003360B8" w:rsidRDefault="002A36FE" w:rsidP="00243EEE">
            <w:pPr>
              <w:rPr>
                <w:rFonts w:cstheme="minorHAnsi"/>
              </w:rPr>
            </w:pPr>
            <w:r w:rsidRPr="003360B8">
              <w:rPr>
                <w:rFonts w:cstheme="minorHAnsi"/>
              </w:rPr>
              <w:t>RTN58</w:t>
            </w:r>
          </w:p>
        </w:tc>
        <w:tc>
          <w:tcPr>
            <w:tcW w:w="778" w:type="pct"/>
            <w:vAlign w:val="center"/>
          </w:tcPr>
          <w:p w14:paraId="77041DF8" w14:textId="521312B9" w:rsidR="00DD160F" w:rsidRPr="003360B8" w:rsidRDefault="00DD160F" w:rsidP="00243EEE">
            <w:pPr>
              <w:rPr>
                <w:rFonts w:cstheme="minorHAnsi"/>
              </w:rPr>
            </w:pPr>
            <w:r w:rsidRPr="003360B8">
              <w:rPr>
                <w:rFonts w:cstheme="minorHAnsi"/>
              </w:rPr>
              <w:t>RETAIN Participation Status</w:t>
            </w:r>
          </w:p>
        </w:tc>
        <w:tc>
          <w:tcPr>
            <w:tcW w:w="2293" w:type="pct"/>
            <w:vAlign w:val="center"/>
          </w:tcPr>
          <w:p w14:paraId="40C21448" w14:textId="79E0C6AE" w:rsidR="00DD160F" w:rsidRPr="003360B8" w:rsidRDefault="00DD160F" w:rsidP="00243EEE">
            <w:pPr>
              <w:rPr>
                <w:rFonts w:cstheme="minorHAnsi"/>
              </w:rPr>
            </w:pPr>
            <w:r w:rsidRPr="003360B8">
              <w:rPr>
                <w:rFonts w:cstheme="minorHAnsi"/>
              </w:rPr>
              <w:t>Record 1 if the pa</w:t>
            </w:r>
            <w:r w:rsidR="00C51266" w:rsidRPr="003360B8">
              <w:rPr>
                <w:rFonts w:cstheme="minorHAnsi"/>
              </w:rPr>
              <w:t>rticipant is enrolled in RETAIN</w:t>
            </w:r>
          </w:p>
          <w:p w14:paraId="73FEB9AA" w14:textId="6EE6FEFE" w:rsidR="00DD160F" w:rsidRPr="003360B8" w:rsidRDefault="00DD160F" w:rsidP="00243EEE">
            <w:pPr>
              <w:rPr>
                <w:rFonts w:cstheme="minorHAnsi"/>
              </w:rPr>
            </w:pPr>
            <w:r w:rsidRPr="003360B8">
              <w:rPr>
                <w:rFonts w:cstheme="minorHAnsi"/>
              </w:rPr>
              <w:t xml:space="preserve">Record 2 if the participant </w:t>
            </w:r>
            <w:r w:rsidR="00C51266" w:rsidRPr="003360B8">
              <w:rPr>
                <w:rFonts w:cstheme="minorHAnsi"/>
              </w:rPr>
              <w:t>has exited RETAIN</w:t>
            </w:r>
            <w:r w:rsidRPr="003360B8">
              <w:rPr>
                <w:rFonts w:cstheme="minorHAnsi"/>
              </w:rPr>
              <w:t xml:space="preserve"> </w:t>
            </w:r>
          </w:p>
        </w:tc>
        <w:tc>
          <w:tcPr>
            <w:tcW w:w="1527" w:type="pct"/>
            <w:vAlign w:val="center"/>
          </w:tcPr>
          <w:p w14:paraId="7F74D216" w14:textId="31BDD541" w:rsidR="00DD160F" w:rsidRPr="003360B8" w:rsidRDefault="00DD160F" w:rsidP="00243EEE">
            <w:pPr>
              <w:rPr>
                <w:rFonts w:cstheme="minorHAnsi"/>
              </w:rPr>
            </w:pPr>
            <w:r w:rsidRPr="003360B8">
              <w:rPr>
                <w:rFonts w:cstheme="minorHAnsi"/>
              </w:rPr>
              <w:t xml:space="preserve">1 = Participant is enrolled in RETAIN </w:t>
            </w:r>
          </w:p>
          <w:p w14:paraId="0E25914B" w14:textId="3576AEE7" w:rsidR="00DD160F" w:rsidRPr="003360B8" w:rsidRDefault="00DD160F" w:rsidP="00243EEE">
            <w:pPr>
              <w:rPr>
                <w:rFonts w:cstheme="minorHAnsi"/>
              </w:rPr>
            </w:pPr>
            <w:r w:rsidRPr="003360B8">
              <w:rPr>
                <w:rFonts w:cstheme="minorHAnsi"/>
              </w:rPr>
              <w:t xml:space="preserve">2 = Participant </w:t>
            </w:r>
            <w:r w:rsidR="00C51266" w:rsidRPr="003360B8">
              <w:rPr>
                <w:rFonts w:cstheme="minorHAnsi"/>
              </w:rPr>
              <w:t>has exited RETAIN</w:t>
            </w:r>
          </w:p>
        </w:tc>
      </w:tr>
      <w:tr w:rsidR="00DD160F" w:rsidRPr="003360B8" w14:paraId="2C191727" w14:textId="77777777" w:rsidTr="00243EEE">
        <w:tc>
          <w:tcPr>
            <w:tcW w:w="402" w:type="pct"/>
            <w:vAlign w:val="center"/>
          </w:tcPr>
          <w:p w14:paraId="3F9175B8" w14:textId="593C9957" w:rsidR="00DD160F" w:rsidRPr="003360B8" w:rsidRDefault="002A36FE" w:rsidP="00243EEE">
            <w:pPr>
              <w:rPr>
                <w:rFonts w:cstheme="minorHAnsi"/>
              </w:rPr>
            </w:pPr>
            <w:r w:rsidRPr="003360B8">
              <w:rPr>
                <w:rFonts w:cstheme="minorHAnsi"/>
              </w:rPr>
              <w:t>RTN59</w:t>
            </w:r>
          </w:p>
        </w:tc>
        <w:tc>
          <w:tcPr>
            <w:tcW w:w="778" w:type="pct"/>
            <w:vAlign w:val="center"/>
          </w:tcPr>
          <w:p w14:paraId="4A5DDBA0" w14:textId="11D3F4EF" w:rsidR="00DD160F" w:rsidRPr="003360B8" w:rsidRDefault="00DD160F" w:rsidP="00243EEE">
            <w:pPr>
              <w:rPr>
                <w:rFonts w:cstheme="minorHAnsi"/>
              </w:rPr>
            </w:pPr>
            <w:r w:rsidRPr="003360B8">
              <w:rPr>
                <w:rFonts w:cstheme="minorHAnsi"/>
              </w:rPr>
              <w:t>Date of Exit from RETAIN</w:t>
            </w:r>
          </w:p>
        </w:tc>
        <w:tc>
          <w:tcPr>
            <w:tcW w:w="2293" w:type="pct"/>
            <w:vAlign w:val="center"/>
          </w:tcPr>
          <w:p w14:paraId="0DBF636B" w14:textId="346E6F87" w:rsidR="00DD160F" w:rsidRPr="003360B8" w:rsidRDefault="00C51266" w:rsidP="00243EEE">
            <w:pPr>
              <w:rPr>
                <w:rFonts w:cstheme="minorHAnsi"/>
              </w:rPr>
            </w:pPr>
            <w:r w:rsidRPr="003360B8">
              <w:rPr>
                <w:rFonts w:cstheme="minorHAnsi"/>
              </w:rPr>
              <w:t>For participants who exited RETAIN, r</w:t>
            </w:r>
            <w:r w:rsidR="00DD160F" w:rsidRPr="003360B8">
              <w:rPr>
                <w:rFonts w:cstheme="minorHAnsi"/>
              </w:rPr>
              <w:t xml:space="preserve">ecord the date </w:t>
            </w:r>
            <w:r w:rsidRPr="003360B8">
              <w:rPr>
                <w:rFonts w:cstheme="minorHAnsi"/>
              </w:rPr>
              <w:t>of last RETAIN communication or service.</w:t>
            </w:r>
          </w:p>
        </w:tc>
        <w:tc>
          <w:tcPr>
            <w:tcW w:w="1527" w:type="pct"/>
            <w:vAlign w:val="center"/>
          </w:tcPr>
          <w:p w14:paraId="0255AEA1" w14:textId="37F58B97" w:rsidR="00DD160F" w:rsidRPr="003360B8" w:rsidRDefault="00DD160F" w:rsidP="00243EEE">
            <w:pPr>
              <w:rPr>
                <w:rFonts w:cstheme="minorHAnsi"/>
              </w:rPr>
            </w:pPr>
            <w:r w:rsidRPr="003360B8">
              <w:rPr>
                <w:rFonts w:cstheme="minorHAnsi"/>
              </w:rPr>
              <w:t>YYYYMMDD</w:t>
            </w:r>
          </w:p>
        </w:tc>
      </w:tr>
      <w:tr w:rsidR="00DD160F" w:rsidRPr="003360B8" w14:paraId="6EDB6805" w14:textId="77777777" w:rsidTr="00243EEE">
        <w:tc>
          <w:tcPr>
            <w:tcW w:w="402" w:type="pct"/>
            <w:vAlign w:val="center"/>
          </w:tcPr>
          <w:p w14:paraId="3DF06B7F" w14:textId="7A09AE22" w:rsidR="00DD160F" w:rsidRPr="003360B8" w:rsidRDefault="002A36FE" w:rsidP="00243EEE">
            <w:pPr>
              <w:rPr>
                <w:rFonts w:cstheme="minorHAnsi"/>
              </w:rPr>
            </w:pPr>
            <w:r w:rsidRPr="003360B8">
              <w:rPr>
                <w:rFonts w:cstheme="minorHAnsi"/>
              </w:rPr>
              <w:t>RTN60</w:t>
            </w:r>
          </w:p>
        </w:tc>
        <w:tc>
          <w:tcPr>
            <w:tcW w:w="778" w:type="pct"/>
            <w:vAlign w:val="center"/>
          </w:tcPr>
          <w:p w14:paraId="4B58CF96" w14:textId="74EB1707" w:rsidR="00DD160F" w:rsidRPr="003360B8" w:rsidRDefault="00DD160F" w:rsidP="00243EEE">
            <w:pPr>
              <w:rPr>
                <w:rFonts w:cstheme="minorHAnsi"/>
              </w:rPr>
            </w:pPr>
            <w:r w:rsidRPr="003360B8">
              <w:rPr>
                <w:rFonts w:cstheme="minorHAnsi"/>
              </w:rPr>
              <w:t>Referral to Services Beyond RETAIN After 6 Months</w:t>
            </w:r>
          </w:p>
        </w:tc>
        <w:tc>
          <w:tcPr>
            <w:tcW w:w="2293" w:type="pct"/>
            <w:vAlign w:val="center"/>
          </w:tcPr>
          <w:p w14:paraId="79DF6AD0" w14:textId="6C7D4C04" w:rsidR="00DD160F" w:rsidRPr="003360B8" w:rsidRDefault="00DD160F" w:rsidP="00243EEE">
            <w:pPr>
              <w:rPr>
                <w:rFonts w:cstheme="minorHAnsi"/>
              </w:rPr>
            </w:pPr>
            <w:r w:rsidRPr="003360B8">
              <w:rPr>
                <w:rFonts w:cstheme="minorHAnsi"/>
              </w:rPr>
              <w:t xml:space="preserve">If the participant did not return to work </w:t>
            </w:r>
            <w:r w:rsidR="00B427A5" w:rsidRPr="003360B8">
              <w:rPr>
                <w:rFonts w:cstheme="minorHAnsi"/>
              </w:rPr>
              <w:t>within</w:t>
            </w:r>
            <w:r w:rsidRPr="003360B8">
              <w:rPr>
                <w:rFonts w:cstheme="minorHAnsi"/>
              </w:rPr>
              <w:t xml:space="preserve"> 6 months of RETAIN </w:t>
            </w:r>
            <w:r w:rsidR="00B427A5" w:rsidRPr="003360B8">
              <w:rPr>
                <w:rFonts w:cstheme="minorHAnsi"/>
              </w:rPr>
              <w:t>enrollment</w:t>
            </w:r>
            <w:r w:rsidRPr="003360B8">
              <w:rPr>
                <w:rFonts w:cstheme="minorHAnsi"/>
              </w:rPr>
              <w:t xml:space="preserve">, indicate whether </w:t>
            </w:r>
            <w:r w:rsidR="00057635" w:rsidRPr="003360B8">
              <w:rPr>
                <w:rFonts w:cstheme="minorHAnsi"/>
              </w:rPr>
              <w:t>they</w:t>
            </w:r>
            <w:r w:rsidRPr="003360B8">
              <w:rPr>
                <w:rFonts w:cstheme="minorHAnsi"/>
              </w:rPr>
              <w:t xml:space="preserve"> was referred to services beyond RETAIN. The types of services may include additional vocational rehabilitation, workforce development, or additional healthcare services. </w:t>
            </w:r>
          </w:p>
          <w:p w14:paraId="0B11B6C2" w14:textId="77777777" w:rsidR="00DD160F" w:rsidRPr="003360B8" w:rsidRDefault="00DD160F" w:rsidP="00243EEE">
            <w:pPr>
              <w:rPr>
                <w:rFonts w:cstheme="minorHAnsi"/>
              </w:rPr>
            </w:pPr>
            <w:r w:rsidRPr="003360B8">
              <w:rPr>
                <w:rFonts w:cstheme="minorHAnsi"/>
              </w:rPr>
              <w:t xml:space="preserve">Record 1 if the participant did not return to work within 6 months of enrolling in RETAIN and was referred to services beyond RETAIN. </w:t>
            </w:r>
          </w:p>
          <w:p w14:paraId="419CFA6E" w14:textId="77777777" w:rsidR="00DD160F" w:rsidRPr="003360B8" w:rsidRDefault="00DD160F" w:rsidP="00243EEE">
            <w:pPr>
              <w:rPr>
                <w:rFonts w:cstheme="minorHAnsi"/>
              </w:rPr>
            </w:pPr>
            <w:r w:rsidRPr="003360B8">
              <w:rPr>
                <w:rFonts w:cstheme="minorHAnsi"/>
              </w:rPr>
              <w:t xml:space="preserve">Record 2 if the participant did not return to work within 6 months of enrolling in RETAIN and was not referred to services beyond RETAIN. </w:t>
            </w:r>
          </w:p>
          <w:p w14:paraId="29208F46" w14:textId="3E403284" w:rsidR="00DD160F" w:rsidRPr="003360B8" w:rsidRDefault="00DD160F" w:rsidP="00243EEE">
            <w:pPr>
              <w:rPr>
                <w:rFonts w:cstheme="minorHAnsi"/>
              </w:rPr>
            </w:pPr>
            <w:r w:rsidRPr="003360B8">
              <w:rPr>
                <w:rFonts w:cstheme="minorHAnsi"/>
              </w:rPr>
              <w:t xml:space="preserve">Record 9 if the participant is still enrolled in RETAIN and is receiving RETAIN services. </w:t>
            </w:r>
          </w:p>
        </w:tc>
        <w:tc>
          <w:tcPr>
            <w:tcW w:w="1527" w:type="pct"/>
            <w:vAlign w:val="center"/>
          </w:tcPr>
          <w:p w14:paraId="3FDEC2A7" w14:textId="77777777" w:rsidR="00DD160F" w:rsidRPr="003360B8" w:rsidRDefault="00DD160F" w:rsidP="00243EEE">
            <w:pPr>
              <w:rPr>
                <w:rFonts w:cstheme="minorHAnsi"/>
              </w:rPr>
            </w:pPr>
            <w:r w:rsidRPr="003360B8">
              <w:rPr>
                <w:rFonts w:cstheme="minorHAnsi"/>
              </w:rPr>
              <w:t xml:space="preserve">1 = Participant did not return to work within 6 months of enrolling in RETAIN and </w:t>
            </w:r>
            <w:r w:rsidRPr="003360B8">
              <w:rPr>
                <w:rFonts w:cstheme="minorHAnsi"/>
                <w:i/>
              </w:rPr>
              <w:t xml:space="preserve">was referred </w:t>
            </w:r>
            <w:r w:rsidRPr="003360B8">
              <w:rPr>
                <w:rFonts w:cstheme="minorHAnsi"/>
              </w:rPr>
              <w:t>to services beyond RETAIN</w:t>
            </w:r>
          </w:p>
          <w:p w14:paraId="5FDE4C32" w14:textId="77777777" w:rsidR="00DD160F" w:rsidRPr="003360B8" w:rsidRDefault="00DD160F" w:rsidP="00243EEE">
            <w:pPr>
              <w:rPr>
                <w:rFonts w:cstheme="minorHAnsi"/>
              </w:rPr>
            </w:pPr>
            <w:r w:rsidRPr="003360B8">
              <w:rPr>
                <w:rFonts w:cstheme="minorHAnsi"/>
              </w:rPr>
              <w:t xml:space="preserve">2 = Participant did not return to work within 6 months of enrolling in RETAIN and </w:t>
            </w:r>
            <w:r w:rsidRPr="003360B8">
              <w:rPr>
                <w:rFonts w:cstheme="minorHAnsi"/>
                <w:i/>
              </w:rPr>
              <w:t xml:space="preserve">was not referred </w:t>
            </w:r>
            <w:r w:rsidRPr="003360B8">
              <w:rPr>
                <w:rFonts w:cstheme="minorHAnsi"/>
              </w:rPr>
              <w:t>to services beyond RETAIN</w:t>
            </w:r>
          </w:p>
          <w:p w14:paraId="61254BD7" w14:textId="6E1DF799" w:rsidR="00DD160F" w:rsidRPr="003360B8" w:rsidRDefault="00DD160F" w:rsidP="00243EEE">
            <w:pPr>
              <w:rPr>
                <w:rFonts w:cstheme="minorHAnsi"/>
              </w:rPr>
            </w:pPr>
            <w:r w:rsidRPr="003360B8">
              <w:rPr>
                <w:rFonts w:cstheme="minorHAnsi"/>
              </w:rPr>
              <w:t>9 = Participant is still enrolled in RETAIN and is receiving RETAIN services</w:t>
            </w:r>
          </w:p>
        </w:tc>
      </w:tr>
    </w:tbl>
    <w:p w14:paraId="3EEDECF9" w14:textId="07E66238" w:rsidR="00F33FC7" w:rsidRPr="003360B8" w:rsidRDefault="00F33FC7" w:rsidP="008D00E4">
      <w:pPr>
        <w:rPr>
          <w:rFonts w:eastAsiaTheme="majorEastAsia" w:cstheme="minorHAnsi"/>
          <w:sz w:val="32"/>
          <w:szCs w:val="32"/>
        </w:rPr>
        <w:sectPr w:rsidR="00F33FC7" w:rsidRPr="003360B8" w:rsidSect="0039310D">
          <w:pgSz w:w="15840" w:h="12240" w:orient="landscape"/>
          <w:pgMar w:top="1440" w:right="1440" w:bottom="1440" w:left="1440" w:header="720" w:footer="720" w:gutter="0"/>
          <w:cols w:space="720"/>
          <w:docGrid w:linePitch="360"/>
        </w:sectPr>
      </w:pPr>
    </w:p>
    <w:p w14:paraId="0DCE1416" w14:textId="705F094E" w:rsidR="00C060D4" w:rsidRPr="003360B8" w:rsidRDefault="007A5BCF" w:rsidP="004D637C">
      <w:pPr>
        <w:pStyle w:val="Heading1"/>
        <w:rPr>
          <w:rFonts w:asciiTheme="minorHAnsi" w:hAnsiTheme="minorHAnsi" w:cstheme="minorHAnsi"/>
        </w:rPr>
      </w:pPr>
      <w:bookmarkStart w:id="38" w:name="_Ref3302145"/>
      <w:bookmarkStart w:id="39" w:name="_Toc3804678"/>
      <w:bookmarkStart w:id="40" w:name="NAICSdefinitions"/>
      <w:r w:rsidRPr="003360B8">
        <w:rPr>
          <w:rFonts w:asciiTheme="minorHAnsi" w:hAnsiTheme="minorHAnsi" w:cstheme="minorHAnsi"/>
        </w:rPr>
        <w:t>4</w:t>
      </w:r>
      <w:r w:rsidR="00852C66" w:rsidRPr="003360B8">
        <w:rPr>
          <w:rFonts w:asciiTheme="minorHAnsi" w:hAnsiTheme="minorHAnsi" w:cstheme="minorHAnsi"/>
        </w:rPr>
        <w:t xml:space="preserve">. </w:t>
      </w:r>
      <w:r w:rsidR="00C060D4" w:rsidRPr="003360B8">
        <w:rPr>
          <w:rFonts w:asciiTheme="minorHAnsi" w:hAnsiTheme="minorHAnsi" w:cstheme="minorHAnsi"/>
        </w:rPr>
        <w:t>North American Industry Classification System (NAICS) Definitions</w:t>
      </w:r>
      <w:bookmarkEnd w:id="38"/>
      <w:bookmarkEnd w:id="39"/>
    </w:p>
    <w:bookmarkEnd w:id="40"/>
    <w:p w14:paraId="2963C967" w14:textId="500CBAB5" w:rsidR="00C060D4" w:rsidRPr="003360B8" w:rsidRDefault="005B39F5" w:rsidP="0008346B">
      <w:pPr>
        <w:rPr>
          <w:rFonts w:cstheme="minorHAnsi"/>
        </w:rPr>
      </w:pPr>
      <w:r w:rsidRPr="003360B8">
        <w:rPr>
          <w:rFonts w:cstheme="minorHAnsi"/>
        </w:rPr>
        <w:t xml:space="preserve">This section provides information on the types of economic activities in each </w:t>
      </w:r>
      <w:r w:rsidR="0008346B" w:rsidRPr="003360B8">
        <w:rPr>
          <w:rFonts w:cstheme="minorHAnsi"/>
        </w:rPr>
        <w:t xml:space="preserve">of 20 sectors as classified by NAICS. This information will be useful for RTW Coordinators and Healthcare Providers filling out </w:t>
      </w:r>
      <w:r w:rsidR="009600F6" w:rsidRPr="003360B8">
        <w:rPr>
          <w:rFonts w:cstheme="minorHAnsi"/>
        </w:rPr>
        <w:t>Baseline Form</w:t>
      </w:r>
      <w:r w:rsidR="0008346B" w:rsidRPr="003360B8">
        <w:rPr>
          <w:rFonts w:cstheme="minorHAnsi"/>
        </w:rPr>
        <w:t xml:space="preserve"> Part 2. </w:t>
      </w:r>
      <w:r w:rsidR="00C060D4" w:rsidRPr="003360B8">
        <w:rPr>
          <w:rFonts w:cstheme="minorHAnsi"/>
        </w:rPr>
        <w:t>The NAICS sectors, their two-digit codes, and the distinguishing activities of each are:</w:t>
      </w:r>
    </w:p>
    <w:p w14:paraId="74323A19"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11 Agriculture, Forestry, Fishing and Hunting</w:t>
      </w:r>
      <w:r w:rsidRPr="003360B8">
        <w:rPr>
          <w:rFonts w:asciiTheme="minorHAnsi" w:hAnsiTheme="minorHAnsi" w:cstheme="minorHAnsi"/>
          <w:sz w:val="22"/>
          <w:szCs w:val="22"/>
        </w:rPr>
        <w:t>—Activities of this sector are growing crops, raising animals, harvesting timber, and harvesting fish and other animals from farms, ranches, or the animals' natural habitats.</w:t>
      </w:r>
    </w:p>
    <w:p w14:paraId="45EBCE70"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21 Mining, Quarrying, and Oil and Gas Extraction</w:t>
      </w:r>
      <w:r w:rsidRPr="003360B8">
        <w:rPr>
          <w:rFonts w:asciiTheme="minorHAnsi" w:hAnsiTheme="minorHAnsi" w:cstheme="minorHAnsi"/>
          <w:sz w:val="22"/>
          <w:szCs w:val="22"/>
        </w:rPr>
        <w:t>—Activities of this sector are extracting naturally occurring mineral solids, such as coal and ore; liquid minerals, such as crude petroleum; and gases, such as natural gas; and beneficiating (e.g., crushing, screening, washing, and flotation) and other preparation at the mine site, or as part of mining activity.</w:t>
      </w:r>
    </w:p>
    <w:p w14:paraId="025B742F"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22 Utilities</w:t>
      </w:r>
      <w:r w:rsidRPr="003360B8">
        <w:rPr>
          <w:rFonts w:asciiTheme="minorHAnsi" w:hAnsiTheme="minorHAnsi" w:cstheme="minorHAnsi"/>
          <w:sz w:val="22"/>
          <w:szCs w:val="22"/>
        </w:rPr>
        <w:t>—Activities of this sector are generating, transmitting, and/or distributing electricity, gas, steam, and water and removing sewage through a permanent infrastructure of lines, mains, and pipe.</w:t>
      </w:r>
    </w:p>
    <w:p w14:paraId="0984EC38" w14:textId="77777777" w:rsidR="00C060D4" w:rsidRPr="003360B8" w:rsidRDefault="00C060D4" w:rsidP="00C060D4">
      <w:pPr>
        <w:spacing w:after="240"/>
        <w:rPr>
          <w:rFonts w:cstheme="minorHAnsi"/>
        </w:rPr>
      </w:pPr>
      <w:r w:rsidRPr="003360B8">
        <w:rPr>
          <w:rFonts w:cstheme="minorHAnsi"/>
          <w:b/>
          <w:bCs/>
        </w:rPr>
        <w:t>23 Construction</w:t>
      </w:r>
      <w:r w:rsidRPr="003360B8">
        <w:rPr>
          <w:rFonts w:cstheme="minorHAnsi"/>
        </w:rPr>
        <w:t>—</w:t>
      </w:r>
      <w:r w:rsidRPr="003360B8">
        <w:rPr>
          <w:rFonts w:cstheme="minorHAnsi"/>
          <w:color w:val="000000"/>
        </w:rPr>
        <w:t>Activities of this sector are erecting buildings and other structures (including additions); heavy construction other than buildings; and alterations, reconstruction, installation, and maintenance and repairs</w:t>
      </w:r>
    </w:p>
    <w:p w14:paraId="4B66DC37"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31-33 Manufacturing</w:t>
      </w:r>
      <w:r w:rsidRPr="003360B8">
        <w:rPr>
          <w:rFonts w:asciiTheme="minorHAnsi" w:hAnsiTheme="minorHAnsi" w:cstheme="minorHAnsi"/>
          <w:sz w:val="22"/>
          <w:szCs w:val="22"/>
        </w:rPr>
        <w:t>—Activities of this sector are the mechanical, physical, or chemical transformation of materials, substances, or components into new products.</w:t>
      </w:r>
    </w:p>
    <w:p w14:paraId="441AF978" w14:textId="38DA2E48"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42 Wholesale Trade</w:t>
      </w:r>
      <w:r w:rsidRPr="003360B8">
        <w:rPr>
          <w:rFonts w:asciiTheme="minorHAnsi" w:hAnsiTheme="minorHAnsi" w:cstheme="minorHAnsi"/>
          <w:sz w:val="22"/>
          <w:szCs w:val="22"/>
        </w:rPr>
        <w:t>—Activities of this sector are selling or arranging for the purchase or sale of goods for resale; capital or durable non-consumer goods; and raw and intermediate materials and supplies used in production, and providing services incidental to the sale of the merchandise.</w:t>
      </w:r>
    </w:p>
    <w:p w14:paraId="59E156CB"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44-45 Retail Trade</w:t>
      </w:r>
      <w:r w:rsidRPr="003360B8">
        <w:rPr>
          <w:rFonts w:asciiTheme="minorHAnsi" w:hAnsiTheme="minorHAnsi" w:cstheme="minorHAnsi"/>
          <w:sz w:val="22"/>
          <w:szCs w:val="22"/>
        </w:rPr>
        <w:t>—Activities of this sector are retailing merchandise generally in small quantities to the general public and providing services incidental to the sale of the merchandise.</w:t>
      </w:r>
    </w:p>
    <w:p w14:paraId="34CBA0A9"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48-49 Transportation and Warehousing</w:t>
      </w:r>
      <w:r w:rsidRPr="003360B8">
        <w:rPr>
          <w:rFonts w:asciiTheme="minorHAnsi" w:hAnsiTheme="minorHAnsi" w:cstheme="minorHAnsi"/>
          <w:sz w:val="22"/>
          <w:szCs w:val="22"/>
        </w:rPr>
        <w:t>—Activities of this sector are providing transportation of passengers and cargo, warehousing and storing goods, scenic and sightseeing transportation, and supporting these activities.</w:t>
      </w:r>
    </w:p>
    <w:p w14:paraId="0C2FADFC" w14:textId="77777777" w:rsidR="008F7C36" w:rsidRPr="003360B8" w:rsidRDefault="00C060D4" w:rsidP="00E90736">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51 Information</w:t>
      </w:r>
      <w:r w:rsidRPr="003360B8">
        <w:rPr>
          <w:rFonts w:asciiTheme="minorHAnsi" w:hAnsiTheme="minorHAnsi" w:cstheme="minorHAnsi"/>
          <w:sz w:val="22"/>
          <w:szCs w:val="22"/>
        </w:rPr>
        <w:t>—Activities of this sector are distributing information and cultural products, providing the means to transmit or distribute these products as data or communications, and processing data.</w:t>
      </w:r>
    </w:p>
    <w:p w14:paraId="47671939" w14:textId="149A1236" w:rsidR="00C060D4" w:rsidRPr="003360B8" w:rsidRDefault="00C060D4" w:rsidP="008F7C36">
      <w:pPr>
        <w:pStyle w:val="Default"/>
        <w:spacing w:after="240"/>
        <w:ind w:left="720"/>
        <w:rPr>
          <w:rFonts w:asciiTheme="minorHAnsi" w:hAnsiTheme="minorHAnsi" w:cstheme="minorHAnsi"/>
          <w:sz w:val="22"/>
          <w:szCs w:val="22"/>
        </w:rPr>
      </w:pPr>
      <w:r w:rsidRPr="003360B8">
        <w:rPr>
          <w:rFonts w:asciiTheme="minorHAnsi" w:hAnsiTheme="minorHAnsi" w:cstheme="minorHAnsi"/>
          <w:b/>
          <w:sz w:val="22"/>
          <w:szCs w:val="22"/>
        </w:rPr>
        <w:t>Subcategories of 51</w:t>
      </w:r>
      <w:r w:rsidRPr="003360B8">
        <w:rPr>
          <w:rFonts w:asciiTheme="minorHAnsi" w:hAnsiTheme="minorHAnsi" w:cstheme="minorHAnsi"/>
          <w:sz w:val="22"/>
          <w:szCs w:val="22"/>
        </w:rPr>
        <w:t>: 511 Newspaper/Periodi</w:t>
      </w:r>
      <w:r w:rsidR="008F7C36" w:rsidRPr="003360B8">
        <w:rPr>
          <w:rFonts w:asciiTheme="minorHAnsi" w:hAnsiTheme="minorHAnsi" w:cstheme="minorHAnsi"/>
          <w:sz w:val="22"/>
          <w:szCs w:val="22"/>
        </w:rPr>
        <w:t xml:space="preserve">cal/Book/Software Publishing, </w:t>
      </w:r>
      <w:r w:rsidRPr="003360B8">
        <w:rPr>
          <w:rFonts w:asciiTheme="minorHAnsi" w:hAnsiTheme="minorHAnsi" w:cstheme="minorHAnsi"/>
          <w:sz w:val="22"/>
          <w:szCs w:val="22"/>
        </w:rPr>
        <w:t>512 Motion Picture and Sound Recording, 515 Broadca</w:t>
      </w:r>
      <w:r w:rsidR="008F7C36" w:rsidRPr="003360B8">
        <w:rPr>
          <w:rFonts w:asciiTheme="minorHAnsi" w:hAnsiTheme="minorHAnsi" w:cstheme="minorHAnsi"/>
          <w:sz w:val="22"/>
          <w:szCs w:val="22"/>
        </w:rPr>
        <w:t xml:space="preserve">sting, 517 Telecommunications, </w:t>
      </w:r>
      <w:r w:rsidRPr="003360B8">
        <w:rPr>
          <w:rFonts w:asciiTheme="minorHAnsi" w:hAnsiTheme="minorHAnsi" w:cstheme="minorHAnsi"/>
          <w:sz w:val="22"/>
          <w:szCs w:val="22"/>
        </w:rPr>
        <w:t>518 Data Processing/Hosting</w:t>
      </w:r>
    </w:p>
    <w:p w14:paraId="593F8C34"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52 Finance and Insurance—</w:t>
      </w:r>
      <w:r w:rsidRPr="003360B8">
        <w:rPr>
          <w:rFonts w:asciiTheme="minorHAnsi" w:hAnsiTheme="minorHAnsi" w:cstheme="minorHAnsi"/>
          <w:sz w:val="22"/>
          <w:szCs w:val="22"/>
        </w:rPr>
        <w:t>Activities of this sector involve the creation, liquidation, or change in ownership of financial assets (financial transactions) and/or facilitating financial transactions.</w:t>
      </w:r>
    </w:p>
    <w:p w14:paraId="75F29854"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53 Real Estate and Rental and Leasing—</w:t>
      </w:r>
      <w:r w:rsidRPr="003360B8">
        <w:rPr>
          <w:rFonts w:asciiTheme="minorHAnsi" w:hAnsiTheme="minorHAnsi" w:cstheme="minorHAnsi"/>
          <w:sz w:val="22"/>
          <w:szCs w:val="22"/>
        </w:rPr>
        <w:t>Activities of this sector are renting, leasing, or otherwise allowing the use of tangible or intangible assets (except copyrighted works), and providing related services.</w:t>
      </w:r>
    </w:p>
    <w:p w14:paraId="414B6BA3" w14:textId="77777777" w:rsidR="008F7C36"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54 Professional, Scientific, and Technical Services—</w:t>
      </w:r>
      <w:r w:rsidRPr="003360B8">
        <w:rPr>
          <w:rFonts w:asciiTheme="minorHAnsi" w:hAnsiTheme="minorHAnsi" w:cstheme="minorHAnsi"/>
          <w:sz w:val="22"/>
          <w:szCs w:val="22"/>
        </w:rPr>
        <w:t>Activities of this sector are performing professional, scientific, and technical services for the ope</w:t>
      </w:r>
      <w:r w:rsidR="008F7C36" w:rsidRPr="003360B8">
        <w:rPr>
          <w:rFonts w:asciiTheme="minorHAnsi" w:hAnsiTheme="minorHAnsi" w:cstheme="minorHAnsi"/>
          <w:sz w:val="22"/>
          <w:szCs w:val="22"/>
        </w:rPr>
        <w:t>rations of other organizations.</w:t>
      </w:r>
    </w:p>
    <w:p w14:paraId="5D6EFA55" w14:textId="022785FA" w:rsidR="00C060D4" w:rsidRPr="003360B8" w:rsidRDefault="00C060D4" w:rsidP="008F7C36">
      <w:pPr>
        <w:pStyle w:val="Default"/>
        <w:spacing w:after="240"/>
        <w:ind w:left="720"/>
        <w:rPr>
          <w:rFonts w:asciiTheme="minorHAnsi" w:hAnsiTheme="minorHAnsi" w:cstheme="minorHAnsi"/>
          <w:sz w:val="22"/>
          <w:szCs w:val="22"/>
        </w:rPr>
      </w:pPr>
      <w:r w:rsidRPr="003360B8">
        <w:rPr>
          <w:rFonts w:asciiTheme="minorHAnsi" w:hAnsiTheme="minorHAnsi" w:cstheme="minorHAnsi"/>
          <w:b/>
          <w:sz w:val="22"/>
          <w:szCs w:val="22"/>
        </w:rPr>
        <w:t>Subcategories of 54</w:t>
      </w:r>
      <w:r w:rsidRPr="003360B8">
        <w:rPr>
          <w:rFonts w:asciiTheme="minorHAnsi" w:hAnsiTheme="minorHAnsi" w:cstheme="minorHAnsi"/>
          <w:sz w:val="22"/>
          <w:szCs w:val="22"/>
        </w:rPr>
        <w:t>: 5411 Legal Services, 5412</w:t>
      </w:r>
      <w:r w:rsidR="00E90736" w:rsidRPr="003360B8">
        <w:rPr>
          <w:rFonts w:asciiTheme="minorHAnsi" w:hAnsiTheme="minorHAnsi" w:cstheme="minorHAnsi"/>
          <w:sz w:val="22"/>
          <w:szCs w:val="22"/>
        </w:rPr>
        <w:t xml:space="preserve"> Accounting/Tax Services, 5413 </w:t>
      </w:r>
      <w:r w:rsidRPr="003360B8">
        <w:rPr>
          <w:rFonts w:asciiTheme="minorHAnsi" w:hAnsiTheme="minorHAnsi" w:cstheme="minorHAnsi"/>
          <w:sz w:val="22"/>
          <w:szCs w:val="22"/>
        </w:rPr>
        <w:t xml:space="preserve">Architecture/Engineering Services, 5414 Specialized </w:t>
      </w:r>
      <w:r w:rsidR="00E90736" w:rsidRPr="003360B8">
        <w:rPr>
          <w:rFonts w:asciiTheme="minorHAnsi" w:hAnsiTheme="minorHAnsi" w:cstheme="minorHAnsi"/>
          <w:sz w:val="22"/>
          <w:szCs w:val="22"/>
        </w:rPr>
        <w:t xml:space="preserve">Design Services, 5415 Computer </w:t>
      </w:r>
      <w:r w:rsidRPr="003360B8">
        <w:rPr>
          <w:rFonts w:asciiTheme="minorHAnsi" w:hAnsiTheme="minorHAnsi" w:cstheme="minorHAnsi"/>
          <w:sz w:val="22"/>
          <w:szCs w:val="22"/>
        </w:rPr>
        <w:t>Design Services, 5416 Consulting Services, 5417 Scien</w:t>
      </w:r>
      <w:r w:rsidR="00E90736" w:rsidRPr="003360B8">
        <w:rPr>
          <w:rFonts w:asciiTheme="minorHAnsi" w:hAnsiTheme="minorHAnsi" w:cstheme="minorHAnsi"/>
          <w:sz w:val="22"/>
          <w:szCs w:val="22"/>
        </w:rPr>
        <w:t xml:space="preserve">tific Research and Development </w:t>
      </w:r>
      <w:r w:rsidRPr="003360B8">
        <w:rPr>
          <w:rFonts w:asciiTheme="minorHAnsi" w:hAnsiTheme="minorHAnsi" w:cstheme="minorHAnsi"/>
          <w:sz w:val="22"/>
          <w:szCs w:val="22"/>
        </w:rPr>
        <w:t>Services, 5418 Advertising/PR services</w:t>
      </w:r>
    </w:p>
    <w:p w14:paraId="05866713"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55 Management of Companies and Enterprises—</w:t>
      </w:r>
      <w:r w:rsidRPr="003360B8">
        <w:rPr>
          <w:rFonts w:asciiTheme="minorHAnsi" w:hAnsiTheme="minorHAnsi" w:cstheme="minorHAnsi"/>
          <w:sz w:val="22"/>
          <w:szCs w:val="22"/>
        </w:rPr>
        <w:t>Activities of this sector are the holding of securities of companies and enterprises, for the purpose of owning controlling interest or influencing their management decisions, or administering, overseeing, and managing other establishments of the same company or enterprise and normally undertaking the strategic or organizational planning and decision-making role of the company or enterprise.</w:t>
      </w:r>
    </w:p>
    <w:p w14:paraId="48338A6B" w14:textId="77777777" w:rsidR="008F7C36" w:rsidRPr="003360B8" w:rsidRDefault="00C060D4" w:rsidP="008F7C36">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56 Administrative and Support and Waste Management and Remediation Services—</w:t>
      </w:r>
      <w:r w:rsidRPr="003360B8">
        <w:rPr>
          <w:rFonts w:asciiTheme="minorHAnsi" w:hAnsiTheme="minorHAnsi" w:cstheme="minorHAnsi"/>
          <w:sz w:val="22"/>
          <w:szCs w:val="22"/>
        </w:rPr>
        <w:t>Activities of this sector are performing routine support activities for the day-to-day ope</w:t>
      </w:r>
      <w:r w:rsidR="008F7C36" w:rsidRPr="003360B8">
        <w:rPr>
          <w:rFonts w:asciiTheme="minorHAnsi" w:hAnsiTheme="minorHAnsi" w:cstheme="minorHAnsi"/>
          <w:sz w:val="22"/>
          <w:szCs w:val="22"/>
        </w:rPr>
        <w:t>rations of other organizations.</w:t>
      </w:r>
    </w:p>
    <w:p w14:paraId="7303A788" w14:textId="058ED2D4" w:rsidR="008F7C36" w:rsidRPr="003360B8" w:rsidRDefault="008F7C36" w:rsidP="008F7C36">
      <w:pPr>
        <w:pStyle w:val="Default"/>
        <w:spacing w:after="240"/>
        <w:ind w:left="720"/>
        <w:rPr>
          <w:rFonts w:asciiTheme="minorHAnsi" w:hAnsiTheme="minorHAnsi" w:cstheme="minorHAnsi"/>
          <w:sz w:val="22"/>
          <w:szCs w:val="22"/>
        </w:rPr>
      </w:pPr>
      <w:r w:rsidRPr="003360B8">
        <w:rPr>
          <w:rFonts w:asciiTheme="minorHAnsi" w:hAnsiTheme="minorHAnsi" w:cstheme="minorHAnsi"/>
          <w:b/>
          <w:sz w:val="22"/>
          <w:szCs w:val="22"/>
        </w:rPr>
        <w:t>Subcategories of 56</w:t>
      </w:r>
      <w:r w:rsidRPr="003360B8">
        <w:rPr>
          <w:rFonts w:asciiTheme="minorHAnsi" w:hAnsiTheme="minorHAnsi" w:cstheme="minorHAnsi"/>
          <w:sz w:val="22"/>
          <w:szCs w:val="22"/>
        </w:rPr>
        <w:t>: 5611 Office Administrative Services, 5612 Facilities Support Services, 5613 Employment Services, 5614 Business Support Services, 5615 Travel Services, 5616 Investigation and Security Services, 5617 Services to Buildings, 562 Waste Management and Remediation Services</w:t>
      </w:r>
    </w:p>
    <w:p w14:paraId="1AB622BC"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61 Educational Services—</w:t>
      </w:r>
      <w:r w:rsidRPr="003360B8">
        <w:rPr>
          <w:rFonts w:asciiTheme="minorHAnsi" w:hAnsiTheme="minorHAnsi" w:cstheme="minorHAnsi"/>
          <w:sz w:val="22"/>
          <w:szCs w:val="22"/>
        </w:rPr>
        <w:t>Activities of this sector are providing instruction and training in a wide variety of subjects.</w:t>
      </w:r>
    </w:p>
    <w:p w14:paraId="585F52CC" w14:textId="77777777" w:rsidR="00C060D4" w:rsidRPr="003360B8" w:rsidRDefault="00C060D4" w:rsidP="00C060D4">
      <w:pPr>
        <w:spacing w:after="240"/>
        <w:rPr>
          <w:rFonts w:cstheme="minorHAnsi"/>
        </w:rPr>
      </w:pPr>
      <w:r w:rsidRPr="003360B8">
        <w:rPr>
          <w:rFonts w:cstheme="minorHAnsi"/>
          <w:b/>
          <w:bCs/>
        </w:rPr>
        <w:t>62 Health Care and Social Assistance—</w:t>
      </w:r>
      <w:r w:rsidRPr="003360B8">
        <w:rPr>
          <w:rFonts w:cstheme="minorHAnsi"/>
        </w:rPr>
        <w:t>Activities of this sector are providing health care and social assistance for individuals.</w:t>
      </w:r>
    </w:p>
    <w:p w14:paraId="5BF84768"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71 Arts, Entertainment, and Recreation—</w:t>
      </w:r>
      <w:r w:rsidRPr="003360B8">
        <w:rPr>
          <w:rFonts w:asciiTheme="minorHAnsi" w:hAnsiTheme="minorHAnsi" w:cstheme="minorHAnsi"/>
          <w:sz w:val="22"/>
          <w:szCs w:val="22"/>
        </w:rPr>
        <w:t>Activities of this sector are operating or providing services to meet varied cultural, entertainment, and recreational interests of their patrons.</w:t>
      </w:r>
    </w:p>
    <w:p w14:paraId="5ED83ED1" w14:textId="77777777"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72 Accommodation and Food Services—</w:t>
      </w:r>
      <w:r w:rsidRPr="003360B8">
        <w:rPr>
          <w:rFonts w:asciiTheme="minorHAnsi" w:hAnsiTheme="minorHAnsi" w:cstheme="minorHAnsi"/>
          <w:sz w:val="22"/>
          <w:szCs w:val="22"/>
        </w:rPr>
        <w:t>Activities of this sector are providing customers with lodging and/or preparing meals, snacks, and beverages for immediate consumption.</w:t>
      </w:r>
    </w:p>
    <w:p w14:paraId="28EEB031" w14:textId="0A939DC6" w:rsidR="00C060D4" w:rsidRPr="003360B8" w:rsidRDefault="00C060D4" w:rsidP="00C060D4">
      <w:pPr>
        <w:pStyle w:val="Default"/>
        <w:spacing w:after="240"/>
        <w:rPr>
          <w:rFonts w:asciiTheme="minorHAnsi" w:hAnsiTheme="minorHAnsi" w:cstheme="minorHAnsi"/>
          <w:sz w:val="22"/>
          <w:szCs w:val="22"/>
        </w:rPr>
      </w:pPr>
      <w:r w:rsidRPr="003360B8">
        <w:rPr>
          <w:rFonts w:asciiTheme="minorHAnsi" w:hAnsiTheme="minorHAnsi" w:cstheme="minorHAnsi"/>
          <w:b/>
          <w:bCs/>
          <w:sz w:val="22"/>
          <w:szCs w:val="22"/>
        </w:rPr>
        <w:t>81 Other Services (except Public Administration)—</w:t>
      </w:r>
      <w:r w:rsidRPr="003360B8">
        <w:rPr>
          <w:rFonts w:asciiTheme="minorHAnsi" w:hAnsiTheme="minorHAnsi" w:cstheme="minorHAnsi"/>
          <w:sz w:val="22"/>
          <w:szCs w:val="22"/>
        </w:rPr>
        <w:t>Activities of this sector are providing services not elsewhere specified, including repairs, religious activities, grant</w:t>
      </w:r>
      <w:r w:rsidR="00E90736" w:rsidRPr="003360B8">
        <w:rPr>
          <w:rFonts w:asciiTheme="minorHAnsi" w:hAnsiTheme="minorHAnsi" w:cstheme="minorHAnsi"/>
          <w:sz w:val="22"/>
          <w:szCs w:val="22"/>
        </w:rPr>
        <w:t>-</w:t>
      </w:r>
      <w:r w:rsidRPr="003360B8">
        <w:rPr>
          <w:rFonts w:asciiTheme="minorHAnsi" w:hAnsiTheme="minorHAnsi" w:cstheme="minorHAnsi"/>
          <w:sz w:val="22"/>
          <w:szCs w:val="22"/>
        </w:rPr>
        <w:t>making, advocacy, laundry, personal care, death care, and other personal services.</w:t>
      </w:r>
    </w:p>
    <w:p w14:paraId="551A4F4E" w14:textId="3834D664" w:rsidR="007A5BCF" w:rsidRPr="003360B8" w:rsidRDefault="00C060D4" w:rsidP="007A5BCF">
      <w:pPr>
        <w:spacing w:after="240"/>
        <w:rPr>
          <w:rFonts w:cstheme="minorHAnsi"/>
        </w:rPr>
      </w:pPr>
      <w:r w:rsidRPr="003360B8">
        <w:rPr>
          <w:rFonts w:cstheme="minorHAnsi"/>
          <w:b/>
          <w:bCs/>
        </w:rPr>
        <w:t>92 Public Administration—</w:t>
      </w:r>
      <w:r w:rsidRPr="003360B8">
        <w:rPr>
          <w:rFonts w:cstheme="minorHAnsi"/>
        </w:rPr>
        <w:t>Activities of this sector are administration, management, and oversight of public programs by Federal, State, and local governments.</w:t>
      </w:r>
    </w:p>
    <w:p w14:paraId="70193686" w14:textId="06786DD6" w:rsidR="00035B9D" w:rsidRPr="003360B8" w:rsidRDefault="007A5BCF" w:rsidP="007A5BCF">
      <w:pPr>
        <w:pStyle w:val="Heading1"/>
        <w:rPr>
          <w:rFonts w:asciiTheme="minorHAnsi" w:hAnsiTheme="minorHAnsi" w:cstheme="minorHAnsi"/>
        </w:rPr>
      </w:pPr>
      <w:bookmarkStart w:id="41" w:name="_Toc3804679"/>
      <w:bookmarkStart w:id="42" w:name="SOCdefinitions"/>
      <w:r w:rsidRPr="003360B8">
        <w:rPr>
          <w:rFonts w:asciiTheme="minorHAnsi" w:hAnsiTheme="minorHAnsi" w:cstheme="minorHAnsi"/>
        </w:rPr>
        <w:t>5</w:t>
      </w:r>
      <w:r w:rsidR="00852C66" w:rsidRPr="003360B8">
        <w:rPr>
          <w:rFonts w:asciiTheme="minorHAnsi" w:hAnsiTheme="minorHAnsi" w:cstheme="minorHAnsi"/>
        </w:rPr>
        <w:t xml:space="preserve">. </w:t>
      </w:r>
      <w:r w:rsidR="00035B9D" w:rsidRPr="003360B8">
        <w:rPr>
          <w:rFonts w:asciiTheme="minorHAnsi" w:hAnsiTheme="minorHAnsi" w:cstheme="minorHAnsi"/>
        </w:rPr>
        <w:t>Standard Occupation Classification (SOC) Definitions</w:t>
      </w:r>
      <w:bookmarkEnd w:id="41"/>
    </w:p>
    <w:bookmarkEnd w:id="42"/>
    <w:p w14:paraId="124DAF24" w14:textId="6D95D063" w:rsidR="00035B9D" w:rsidRPr="003360B8" w:rsidRDefault="00035B9D" w:rsidP="00035B9D">
      <w:pPr>
        <w:rPr>
          <w:rFonts w:cstheme="minorHAnsi"/>
        </w:rPr>
      </w:pPr>
      <w:r w:rsidRPr="003360B8">
        <w:rPr>
          <w:rFonts w:cstheme="minorHAnsi"/>
        </w:rPr>
        <w:t xml:space="preserve">This section provides information on the types of occupations in the highest-level aggregations of occupations as </w:t>
      </w:r>
      <w:r w:rsidR="00446D0D" w:rsidRPr="003360B8">
        <w:rPr>
          <w:rFonts w:cstheme="minorHAnsi"/>
        </w:rPr>
        <w:t>categorized</w:t>
      </w:r>
      <w:r w:rsidRPr="003360B8">
        <w:rPr>
          <w:rFonts w:cstheme="minorHAnsi"/>
        </w:rPr>
        <w:t xml:space="preserve"> by SOC. This information will be useful for RTW Coordinators and Healthcare Providers filling out </w:t>
      </w:r>
      <w:r w:rsidR="009600F6" w:rsidRPr="003360B8">
        <w:rPr>
          <w:rFonts w:cstheme="minorHAnsi"/>
        </w:rPr>
        <w:t>Baseline Form</w:t>
      </w:r>
      <w:r w:rsidRPr="003360B8">
        <w:rPr>
          <w:rFonts w:cstheme="minorHAnsi"/>
        </w:rPr>
        <w:t xml:space="preserve"> Part 2. As a guideline for determining SOC code, workers should be assigned to a code based on work performed, and when multiple possibilities exist the category with the highest skill level should be used.</w:t>
      </w:r>
    </w:p>
    <w:p w14:paraId="6BD9C66F" w14:textId="60A6158B" w:rsidR="00E5686A" w:rsidRPr="003360B8" w:rsidRDefault="00E5686A" w:rsidP="00E5686A">
      <w:pPr>
        <w:rPr>
          <w:rFonts w:cstheme="minorHAnsi"/>
        </w:rPr>
      </w:pPr>
      <w:r w:rsidRPr="003360B8">
        <w:rPr>
          <w:rFonts w:cstheme="minorHAnsi"/>
          <w:b/>
        </w:rPr>
        <w:t>11-29 Management, professional, or related</w:t>
      </w:r>
      <w:r w:rsidRPr="003360B8">
        <w:rPr>
          <w:rFonts w:cstheme="minorHAnsi"/>
        </w:rPr>
        <w:t>: Includes 11 management, 13 business and financial operations, 15 computer and mathematical, 17 architecture and engineering, 19 life, physical, and social science, 21 community and social service, 23 legal, 25 educational instruction and library, 27 arts, design, entertainment, sports, and media occupations, 29 healthcare practitioners and technical occupations</w:t>
      </w:r>
    </w:p>
    <w:p w14:paraId="1C9E8C1C" w14:textId="00F25128" w:rsidR="00E5686A" w:rsidRPr="003360B8" w:rsidRDefault="00E5686A" w:rsidP="00E5686A">
      <w:pPr>
        <w:rPr>
          <w:rFonts w:cstheme="minorHAnsi"/>
        </w:rPr>
      </w:pPr>
      <w:r w:rsidRPr="003360B8">
        <w:rPr>
          <w:rFonts w:cstheme="minorHAnsi"/>
          <w:b/>
        </w:rPr>
        <w:t>31-39 Service</w:t>
      </w:r>
      <w:r w:rsidRPr="003360B8">
        <w:rPr>
          <w:rFonts w:cstheme="minorHAnsi"/>
        </w:rPr>
        <w:t>: Includes 31 healthcare support, 33 protective, 35 food preparation and serving related, 37 building and grounds cleaning and maintenance occupations, 39 personal care and service</w:t>
      </w:r>
      <w:r w:rsidR="00AA424B" w:rsidRPr="003360B8">
        <w:rPr>
          <w:rFonts w:cstheme="minorHAnsi"/>
        </w:rPr>
        <w:t xml:space="preserve"> occupations</w:t>
      </w:r>
    </w:p>
    <w:p w14:paraId="0971C459" w14:textId="05E09DB2" w:rsidR="00E5686A" w:rsidRPr="003360B8" w:rsidRDefault="00E5686A" w:rsidP="00E5686A">
      <w:pPr>
        <w:rPr>
          <w:rFonts w:cstheme="minorHAnsi"/>
        </w:rPr>
      </w:pPr>
      <w:r w:rsidRPr="003360B8">
        <w:rPr>
          <w:rFonts w:cstheme="minorHAnsi"/>
          <w:b/>
        </w:rPr>
        <w:t>4</w:t>
      </w:r>
      <w:r w:rsidR="00AA424B" w:rsidRPr="003360B8">
        <w:rPr>
          <w:rFonts w:cstheme="minorHAnsi"/>
          <w:b/>
        </w:rPr>
        <w:t>1</w:t>
      </w:r>
      <w:r w:rsidRPr="003360B8">
        <w:rPr>
          <w:rFonts w:cstheme="minorHAnsi"/>
          <w:b/>
        </w:rPr>
        <w:t xml:space="preserve">-43 </w:t>
      </w:r>
      <w:r w:rsidR="00AA424B" w:rsidRPr="003360B8">
        <w:rPr>
          <w:rFonts w:cstheme="minorHAnsi"/>
          <w:b/>
        </w:rPr>
        <w:t>Sales and office</w:t>
      </w:r>
      <w:r w:rsidR="00AA424B" w:rsidRPr="003360B8">
        <w:rPr>
          <w:rFonts w:cstheme="minorHAnsi"/>
        </w:rPr>
        <w:t>: Includes 41 sales and related, 43 office and administrative support</w:t>
      </w:r>
      <w:r w:rsidR="00D4242B" w:rsidRPr="003360B8">
        <w:rPr>
          <w:rFonts w:cstheme="minorHAnsi"/>
        </w:rPr>
        <w:t xml:space="preserve"> occupations</w:t>
      </w:r>
    </w:p>
    <w:p w14:paraId="6C864A52" w14:textId="4CA03034" w:rsidR="00E5686A" w:rsidRPr="003360B8" w:rsidRDefault="00E5686A" w:rsidP="00E5686A">
      <w:pPr>
        <w:rPr>
          <w:rFonts w:cstheme="minorHAnsi"/>
        </w:rPr>
      </w:pPr>
      <w:r w:rsidRPr="003360B8">
        <w:rPr>
          <w:rFonts w:cstheme="minorHAnsi"/>
          <w:b/>
        </w:rPr>
        <w:t>45-49 Natural resource</w:t>
      </w:r>
      <w:r w:rsidR="00AA424B" w:rsidRPr="003360B8">
        <w:rPr>
          <w:rFonts w:cstheme="minorHAnsi"/>
          <w:b/>
        </w:rPr>
        <w:t>s, construction, or maintenance</w:t>
      </w:r>
      <w:r w:rsidR="00AA424B" w:rsidRPr="003360B8">
        <w:rPr>
          <w:rFonts w:cstheme="minorHAnsi"/>
        </w:rPr>
        <w:t xml:space="preserve">: 45 farming, forestry, and fishing, 47 construction and extraction, </w:t>
      </w:r>
      <w:r w:rsidR="00492BB9" w:rsidRPr="003360B8">
        <w:rPr>
          <w:rFonts w:cstheme="minorHAnsi"/>
        </w:rPr>
        <w:t xml:space="preserve">49 </w:t>
      </w:r>
      <w:r w:rsidR="00AA424B" w:rsidRPr="003360B8">
        <w:rPr>
          <w:rFonts w:cstheme="minorHAnsi"/>
        </w:rPr>
        <w:t>installation, maintenance, and repair occupations</w:t>
      </w:r>
    </w:p>
    <w:p w14:paraId="6901CAFF" w14:textId="7B59C3A4" w:rsidR="007C2647" w:rsidRPr="003360B8" w:rsidRDefault="00E5686A" w:rsidP="00B4541D">
      <w:pPr>
        <w:rPr>
          <w:rFonts w:cstheme="minorHAnsi"/>
        </w:rPr>
      </w:pPr>
      <w:r w:rsidRPr="003360B8">
        <w:rPr>
          <w:rFonts w:cstheme="minorHAnsi"/>
          <w:b/>
        </w:rPr>
        <w:t>51-53 Production, transportation, or material moving</w:t>
      </w:r>
      <w:r w:rsidR="006D3EBD" w:rsidRPr="003360B8">
        <w:rPr>
          <w:rFonts w:cstheme="minorHAnsi"/>
        </w:rPr>
        <w:t>: 51 production, 53 transportation and material moving occupations</w:t>
      </w:r>
    </w:p>
    <w:p w14:paraId="3DB354D4" w14:textId="1CDB0C39" w:rsidR="00F10844" w:rsidRPr="003360B8" w:rsidRDefault="00F10844" w:rsidP="00B4541D">
      <w:pPr>
        <w:rPr>
          <w:rFonts w:cstheme="minorHAnsi"/>
        </w:rPr>
      </w:pPr>
    </w:p>
    <w:p w14:paraId="10B5EFD1" w14:textId="77777777" w:rsidR="003360B8" w:rsidRDefault="003360B8">
      <w:pPr>
        <w:rPr>
          <w:rFonts w:eastAsiaTheme="majorEastAsia" w:cstheme="minorHAnsi"/>
          <w:color w:val="2E74B5" w:themeColor="accent1" w:themeShade="BF"/>
          <w:sz w:val="32"/>
          <w:szCs w:val="32"/>
        </w:rPr>
      </w:pPr>
      <w:r>
        <w:rPr>
          <w:rFonts w:cstheme="minorHAnsi"/>
        </w:rPr>
        <w:br w:type="page"/>
      </w:r>
    </w:p>
    <w:p w14:paraId="682E0867" w14:textId="19349146" w:rsidR="00F10844" w:rsidRPr="003360B8" w:rsidRDefault="00F10844" w:rsidP="003360B8">
      <w:pPr>
        <w:pStyle w:val="Heading1"/>
        <w:rPr>
          <w:rFonts w:asciiTheme="minorHAnsi" w:hAnsiTheme="minorHAnsi" w:cstheme="minorHAnsi"/>
        </w:rPr>
      </w:pPr>
      <w:bookmarkStart w:id="43" w:name="_Toc3804680"/>
      <w:bookmarkStart w:id="44" w:name="Datacollectiontools"/>
      <w:r w:rsidRPr="003360B8">
        <w:rPr>
          <w:rFonts w:asciiTheme="minorHAnsi" w:hAnsiTheme="minorHAnsi" w:cstheme="minorHAnsi"/>
        </w:rPr>
        <w:t>6. Data Collection Tools</w:t>
      </w:r>
      <w:bookmarkEnd w:id="43"/>
    </w:p>
    <w:bookmarkEnd w:id="44"/>
    <w:p w14:paraId="70AE7988" w14:textId="24D5447D" w:rsidR="00525A70" w:rsidRDefault="00D53CDF" w:rsidP="00B4541D">
      <w:pPr>
        <w:rPr>
          <w:rFonts w:cstheme="minorHAnsi"/>
        </w:rPr>
      </w:pPr>
      <w:r>
        <w:rPr>
          <w:rFonts w:cstheme="minorHAnsi"/>
        </w:rPr>
        <w:t xml:space="preserve">Three data collection tools are provided by DOL to help grantees capture and report the required data elements for the QPR submissions. </w:t>
      </w:r>
      <w:r w:rsidRPr="00D53CDF">
        <w:rPr>
          <w:rFonts w:cstheme="minorHAnsi"/>
          <w:b/>
        </w:rPr>
        <w:t>Grantees are NOT required to use these data collection tools.</w:t>
      </w:r>
      <w:r>
        <w:rPr>
          <w:rFonts w:cstheme="minorHAnsi"/>
        </w:rPr>
        <w:t xml:space="preserve"> These tools only serve as a resource for grantees to help format and report data to DOL. The tools may be revised by the grantee as needed.  The three tools are described below. </w:t>
      </w:r>
    </w:p>
    <w:p w14:paraId="52D682B0" w14:textId="58E46A24" w:rsidR="00D53CDF" w:rsidRDefault="00D53CDF" w:rsidP="00D53CDF">
      <w:pPr>
        <w:pStyle w:val="ListParagraph"/>
        <w:numPr>
          <w:ilvl w:val="0"/>
          <w:numId w:val="39"/>
        </w:numPr>
        <w:rPr>
          <w:rFonts w:cstheme="minorHAnsi"/>
        </w:rPr>
      </w:pPr>
      <w:r w:rsidRPr="00DF57B2">
        <w:rPr>
          <w:rFonts w:cstheme="minorHAnsi"/>
          <w:b/>
        </w:rPr>
        <w:t>Appendix A Program Data Collection Tool</w:t>
      </w:r>
      <w:r>
        <w:rPr>
          <w:rFonts w:cstheme="minorHAnsi"/>
        </w:rPr>
        <w:t xml:space="preserve"> – this is a Microsoft Excel file that may serve as a template to collect and report aggregate program data to DOL as described in Section 2 of this document. The file includes four worksheets corresponding to sections 2.1 – 2.4 of this document. </w:t>
      </w:r>
    </w:p>
    <w:p w14:paraId="4DC8D094" w14:textId="081F5E33" w:rsidR="00D53CDF" w:rsidRDefault="00D53CDF" w:rsidP="00D53CDF">
      <w:pPr>
        <w:pStyle w:val="ListParagraph"/>
        <w:numPr>
          <w:ilvl w:val="0"/>
          <w:numId w:val="39"/>
        </w:numPr>
        <w:rPr>
          <w:rFonts w:cstheme="minorHAnsi"/>
        </w:rPr>
      </w:pPr>
      <w:r w:rsidRPr="00DF57B2">
        <w:rPr>
          <w:rFonts w:cstheme="minorHAnsi"/>
          <w:b/>
        </w:rPr>
        <w:t>Appendix A Individual Level Data Collection Tool</w:t>
      </w:r>
      <w:r>
        <w:rPr>
          <w:rFonts w:cstheme="minorHAnsi"/>
        </w:rPr>
        <w:t xml:space="preserve"> – this is a Microsoft Excel file that may serve as a template to collect and repot individual (worker participant) level data to DOL as described in Section 3 of this document. The file includes worksheets corresponding to sections 3.1-3.5 of this document. Additional worksheets are included to count the instances of communications between RTW coordinators and stakeholders (worker participant, employer representative, healthcare provider, employment service provider). </w:t>
      </w:r>
    </w:p>
    <w:p w14:paraId="366D89D8" w14:textId="4407F002" w:rsidR="00D53CDF" w:rsidRPr="00D53CDF" w:rsidRDefault="00D53CDF" w:rsidP="00D53CDF">
      <w:pPr>
        <w:pStyle w:val="ListParagraph"/>
        <w:numPr>
          <w:ilvl w:val="0"/>
          <w:numId w:val="39"/>
        </w:numPr>
        <w:rPr>
          <w:rFonts w:cstheme="minorHAnsi"/>
        </w:rPr>
      </w:pPr>
      <w:r w:rsidRPr="00DF57B2">
        <w:rPr>
          <w:rFonts w:cstheme="minorHAnsi"/>
          <w:b/>
        </w:rPr>
        <w:t>Return to Work Coordinator Data Collection Tool</w:t>
      </w:r>
      <w:r>
        <w:rPr>
          <w:rFonts w:cstheme="minorHAnsi"/>
        </w:rPr>
        <w:t xml:space="preserve"> – this is a Microsoft Word file that may serve as a template for RTW coordinators to collect information on RETAIN worker participants. </w:t>
      </w:r>
      <w:r w:rsidR="00DF57B2" w:rsidRPr="007E3364">
        <w:t xml:space="preserve">The </w:t>
      </w:r>
      <w:r w:rsidR="00DF57B2">
        <w:t>tool</w:t>
      </w:r>
      <w:r w:rsidR="00DF57B2" w:rsidRPr="007E3364">
        <w:t xml:space="preserve"> is designed to </w:t>
      </w:r>
      <w:r w:rsidR="00DF57B2">
        <w:t xml:space="preserve">help RTW coordinators </w:t>
      </w:r>
      <w:r w:rsidR="00DF57B2" w:rsidRPr="007E3364">
        <w:t xml:space="preserve">gather information on key indicators that </w:t>
      </w:r>
      <w:r w:rsidR="00DF57B2">
        <w:t>are</w:t>
      </w:r>
      <w:r w:rsidR="00DF57B2" w:rsidRPr="007E3364">
        <w:t xml:space="preserve"> required </w:t>
      </w:r>
      <w:r w:rsidR="00DF57B2">
        <w:t>as part of the QPR data submissions</w:t>
      </w:r>
      <w:r w:rsidR="00783DC2">
        <w:t>. This tool</w:t>
      </w:r>
      <w:r w:rsidR="00DF57B2">
        <w:t xml:space="preserve"> </w:t>
      </w:r>
      <w:r w:rsidR="00783DC2">
        <w:t>DOES NOT</w:t>
      </w:r>
      <w:r w:rsidR="00DF57B2">
        <w:t xml:space="preserve"> include ALL of the data elements that</w:t>
      </w:r>
      <w:r w:rsidR="00783DC2">
        <w:t xml:space="preserve"> must be submitted in each QPR and may be revised as necessary. </w:t>
      </w:r>
    </w:p>
    <w:p w14:paraId="27EE5A76" w14:textId="77777777" w:rsidR="00525A70" w:rsidRPr="003360B8" w:rsidRDefault="00525A70" w:rsidP="00B4541D">
      <w:pPr>
        <w:rPr>
          <w:rFonts w:cstheme="minorHAnsi"/>
        </w:rPr>
      </w:pPr>
    </w:p>
    <w:sectPr w:rsidR="00525A70" w:rsidRPr="003360B8" w:rsidSect="00C060D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121C9" w14:textId="77777777" w:rsidR="00905BF3" w:rsidRDefault="00905BF3" w:rsidP="00F97DE1">
      <w:pPr>
        <w:spacing w:after="0" w:line="240" w:lineRule="auto"/>
      </w:pPr>
      <w:r>
        <w:separator/>
      </w:r>
    </w:p>
  </w:endnote>
  <w:endnote w:type="continuationSeparator" w:id="0">
    <w:p w14:paraId="48CB1438" w14:textId="77777777" w:rsidR="00905BF3" w:rsidRDefault="00905BF3" w:rsidP="00F9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0B034" w14:textId="77777777" w:rsidR="00BF0120" w:rsidRDefault="00BF0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281551"/>
      <w:docPartObj>
        <w:docPartGallery w:val="Page Numbers (Bottom of Page)"/>
        <w:docPartUnique/>
      </w:docPartObj>
    </w:sdtPr>
    <w:sdtEndPr>
      <w:rPr>
        <w:noProof/>
      </w:rPr>
    </w:sdtEndPr>
    <w:sdtContent>
      <w:p w14:paraId="1C891BFA" w14:textId="2044EA95" w:rsidR="00905BF3" w:rsidRDefault="00905BF3">
        <w:pPr>
          <w:pStyle w:val="Footer"/>
          <w:jc w:val="right"/>
        </w:pPr>
        <w:r>
          <w:fldChar w:fldCharType="begin"/>
        </w:r>
        <w:r>
          <w:instrText xml:space="preserve"> PAGE   \* MERGEFORMAT </w:instrText>
        </w:r>
        <w:r>
          <w:fldChar w:fldCharType="separate"/>
        </w:r>
        <w:r w:rsidR="00DE0241">
          <w:rPr>
            <w:noProof/>
          </w:rPr>
          <w:t>1</w:t>
        </w:r>
        <w:r>
          <w:rPr>
            <w:noProof/>
          </w:rPr>
          <w:fldChar w:fldCharType="end"/>
        </w:r>
      </w:p>
    </w:sdtContent>
  </w:sdt>
  <w:p w14:paraId="53031625" w14:textId="77777777" w:rsidR="00905BF3" w:rsidRDefault="00905B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C60E6" w14:textId="77777777" w:rsidR="00BF0120" w:rsidRDefault="00BF0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5AEFB" w14:textId="77777777" w:rsidR="00905BF3" w:rsidRDefault="00905BF3" w:rsidP="00F97DE1">
      <w:pPr>
        <w:spacing w:after="0" w:line="240" w:lineRule="auto"/>
      </w:pPr>
      <w:r>
        <w:separator/>
      </w:r>
    </w:p>
  </w:footnote>
  <w:footnote w:type="continuationSeparator" w:id="0">
    <w:p w14:paraId="4D906D9E" w14:textId="77777777" w:rsidR="00905BF3" w:rsidRDefault="00905BF3" w:rsidP="00F97DE1">
      <w:pPr>
        <w:spacing w:after="0" w:line="240" w:lineRule="auto"/>
      </w:pPr>
      <w:r>
        <w:continuationSeparator/>
      </w:r>
    </w:p>
  </w:footnote>
  <w:footnote w:id="1">
    <w:p w14:paraId="4282379E" w14:textId="585A952A" w:rsidR="00905BF3" w:rsidRDefault="00905BF3" w:rsidP="009A1A84">
      <w:pPr>
        <w:pStyle w:val="FootnoteText"/>
      </w:pPr>
      <w:r>
        <w:rPr>
          <w:rStyle w:val="FootnoteReference"/>
        </w:rPr>
        <w:footnoteRef/>
      </w:r>
      <w:r>
        <w:t xml:space="preserve"> Please note that you will be reporting individual-level data to SSA and its contractor consistent with your evaluation design. This individual-level data will include data elements beyond those described in this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207C" w14:textId="77777777" w:rsidR="00BF0120" w:rsidRDefault="00BF01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A27D9" w14:textId="17FD23DB" w:rsidR="00905BF3" w:rsidRDefault="00905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A629" w14:textId="77777777" w:rsidR="00BF0120" w:rsidRDefault="00BF01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E4A"/>
    <w:multiLevelType w:val="hybridMultilevel"/>
    <w:tmpl w:val="D4F8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C34E2"/>
    <w:multiLevelType w:val="hybridMultilevel"/>
    <w:tmpl w:val="71042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A4563D"/>
    <w:multiLevelType w:val="hybridMultilevel"/>
    <w:tmpl w:val="5BE6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16C62"/>
    <w:multiLevelType w:val="hybridMultilevel"/>
    <w:tmpl w:val="166EB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7E6D7A"/>
    <w:multiLevelType w:val="multilevel"/>
    <w:tmpl w:val="7DF002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F910DB"/>
    <w:multiLevelType w:val="hybridMultilevel"/>
    <w:tmpl w:val="93F6F22C"/>
    <w:lvl w:ilvl="0" w:tplc="79229B1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F4E29"/>
    <w:multiLevelType w:val="multilevel"/>
    <w:tmpl w:val="83085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714B3F"/>
    <w:multiLevelType w:val="multilevel"/>
    <w:tmpl w:val="2BE44D84"/>
    <w:lvl w:ilvl="0">
      <w:start w:val="1"/>
      <w:numFmt w:val="decimal"/>
      <w:lvlText w:val="%1."/>
      <w:lvlJc w:val="left"/>
      <w:pPr>
        <w:ind w:left="765" w:hanging="360"/>
      </w:pPr>
    </w:lvl>
    <w:lvl w:ilvl="1">
      <w:start w:val="1"/>
      <w:numFmt w:val="decimal"/>
      <w:isLgl/>
      <w:lvlText w:val="%1.%2."/>
      <w:lvlJc w:val="left"/>
      <w:pPr>
        <w:ind w:left="765" w:hanging="360"/>
      </w:pPr>
      <w:rPr>
        <w:rFonts w:hint="default"/>
        <w:b w:val="0"/>
      </w:rPr>
    </w:lvl>
    <w:lvl w:ilvl="2">
      <w:start w:val="1"/>
      <w:numFmt w:val="decimal"/>
      <w:isLgl/>
      <w:lvlText w:val="%1.%2.%3."/>
      <w:lvlJc w:val="left"/>
      <w:pPr>
        <w:ind w:left="1125"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485" w:hanging="1080"/>
      </w:pPr>
      <w:rPr>
        <w:rFonts w:hint="default"/>
        <w:b/>
      </w:rPr>
    </w:lvl>
    <w:lvl w:ilvl="5">
      <w:start w:val="1"/>
      <w:numFmt w:val="decimal"/>
      <w:isLgl/>
      <w:lvlText w:val="%1.%2.%3.%4.%5.%6."/>
      <w:lvlJc w:val="left"/>
      <w:pPr>
        <w:ind w:left="1485" w:hanging="1080"/>
      </w:pPr>
      <w:rPr>
        <w:rFonts w:hint="default"/>
        <w:b/>
      </w:rPr>
    </w:lvl>
    <w:lvl w:ilvl="6">
      <w:start w:val="1"/>
      <w:numFmt w:val="decimal"/>
      <w:isLgl/>
      <w:lvlText w:val="%1.%2.%3.%4.%5.%6.%7."/>
      <w:lvlJc w:val="left"/>
      <w:pPr>
        <w:ind w:left="1845" w:hanging="1440"/>
      </w:pPr>
      <w:rPr>
        <w:rFonts w:hint="default"/>
        <w:b/>
      </w:rPr>
    </w:lvl>
    <w:lvl w:ilvl="7">
      <w:start w:val="1"/>
      <w:numFmt w:val="decimal"/>
      <w:isLgl/>
      <w:lvlText w:val="%1.%2.%3.%4.%5.%6.%7.%8."/>
      <w:lvlJc w:val="left"/>
      <w:pPr>
        <w:ind w:left="1845" w:hanging="1440"/>
      </w:pPr>
      <w:rPr>
        <w:rFonts w:hint="default"/>
        <w:b/>
      </w:rPr>
    </w:lvl>
    <w:lvl w:ilvl="8">
      <w:start w:val="1"/>
      <w:numFmt w:val="decimal"/>
      <w:isLgl/>
      <w:lvlText w:val="%1.%2.%3.%4.%5.%6.%7.%8.%9."/>
      <w:lvlJc w:val="left"/>
      <w:pPr>
        <w:ind w:left="2205" w:hanging="1800"/>
      </w:pPr>
      <w:rPr>
        <w:rFonts w:hint="default"/>
        <w:b/>
      </w:rPr>
    </w:lvl>
  </w:abstractNum>
  <w:abstractNum w:abstractNumId="8">
    <w:nsid w:val="1A600768"/>
    <w:multiLevelType w:val="hybridMultilevel"/>
    <w:tmpl w:val="A2E2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15E9E"/>
    <w:multiLevelType w:val="hybridMultilevel"/>
    <w:tmpl w:val="58FE5AD8"/>
    <w:lvl w:ilvl="0" w:tplc="F13C387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74BF7"/>
    <w:multiLevelType w:val="multilevel"/>
    <w:tmpl w:val="1E5AC0F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62A6408"/>
    <w:multiLevelType w:val="hybridMultilevel"/>
    <w:tmpl w:val="A1BC4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CE2FF3"/>
    <w:multiLevelType w:val="multilevel"/>
    <w:tmpl w:val="2BE44D84"/>
    <w:lvl w:ilvl="0">
      <w:start w:val="1"/>
      <w:numFmt w:val="decimal"/>
      <w:lvlText w:val="%1."/>
      <w:lvlJc w:val="left"/>
      <w:pPr>
        <w:ind w:left="765" w:hanging="360"/>
      </w:pPr>
    </w:lvl>
    <w:lvl w:ilvl="1">
      <w:start w:val="1"/>
      <w:numFmt w:val="decimal"/>
      <w:isLgl/>
      <w:lvlText w:val="%1.%2."/>
      <w:lvlJc w:val="left"/>
      <w:pPr>
        <w:ind w:left="765" w:hanging="360"/>
      </w:pPr>
      <w:rPr>
        <w:rFonts w:hint="default"/>
        <w:b w:val="0"/>
      </w:rPr>
    </w:lvl>
    <w:lvl w:ilvl="2">
      <w:start w:val="1"/>
      <w:numFmt w:val="decimal"/>
      <w:isLgl/>
      <w:lvlText w:val="%1.%2.%3."/>
      <w:lvlJc w:val="left"/>
      <w:pPr>
        <w:ind w:left="1125"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485" w:hanging="1080"/>
      </w:pPr>
      <w:rPr>
        <w:rFonts w:hint="default"/>
        <w:b/>
      </w:rPr>
    </w:lvl>
    <w:lvl w:ilvl="5">
      <w:start w:val="1"/>
      <w:numFmt w:val="decimal"/>
      <w:isLgl/>
      <w:lvlText w:val="%1.%2.%3.%4.%5.%6."/>
      <w:lvlJc w:val="left"/>
      <w:pPr>
        <w:ind w:left="1485" w:hanging="1080"/>
      </w:pPr>
      <w:rPr>
        <w:rFonts w:hint="default"/>
        <w:b/>
      </w:rPr>
    </w:lvl>
    <w:lvl w:ilvl="6">
      <w:start w:val="1"/>
      <w:numFmt w:val="decimal"/>
      <w:isLgl/>
      <w:lvlText w:val="%1.%2.%3.%4.%5.%6.%7."/>
      <w:lvlJc w:val="left"/>
      <w:pPr>
        <w:ind w:left="1845" w:hanging="1440"/>
      </w:pPr>
      <w:rPr>
        <w:rFonts w:hint="default"/>
        <w:b/>
      </w:rPr>
    </w:lvl>
    <w:lvl w:ilvl="7">
      <w:start w:val="1"/>
      <w:numFmt w:val="decimal"/>
      <w:isLgl/>
      <w:lvlText w:val="%1.%2.%3.%4.%5.%6.%7.%8."/>
      <w:lvlJc w:val="left"/>
      <w:pPr>
        <w:ind w:left="1845" w:hanging="1440"/>
      </w:pPr>
      <w:rPr>
        <w:rFonts w:hint="default"/>
        <w:b/>
      </w:rPr>
    </w:lvl>
    <w:lvl w:ilvl="8">
      <w:start w:val="1"/>
      <w:numFmt w:val="decimal"/>
      <w:isLgl/>
      <w:lvlText w:val="%1.%2.%3.%4.%5.%6.%7.%8.%9."/>
      <w:lvlJc w:val="left"/>
      <w:pPr>
        <w:ind w:left="2205" w:hanging="1800"/>
      </w:pPr>
      <w:rPr>
        <w:rFonts w:hint="default"/>
        <w:b/>
      </w:rPr>
    </w:lvl>
  </w:abstractNum>
  <w:abstractNum w:abstractNumId="13">
    <w:nsid w:val="31CD4C11"/>
    <w:multiLevelType w:val="hybridMultilevel"/>
    <w:tmpl w:val="C7F6D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30FB3"/>
    <w:multiLevelType w:val="hybridMultilevel"/>
    <w:tmpl w:val="EB90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7E66AF"/>
    <w:multiLevelType w:val="multilevel"/>
    <w:tmpl w:val="350EEB3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7422808"/>
    <w:multiLevelType w:val="hybridMultilevel"/>
    <w:tmpl w:val="135041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100592"/>
    <w:multiLevelType w:val="hybridMultilevel"/>
    <w:tmpl w:val="B68CB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4A556F"/>
    <w:multiLevelType w:val="hybridMultilevel"/>
    <w:tmpl w:val="E6BE8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906679"/>
    <w:multiLevelType w:val="hybridMultilevel"/>
    <w:tmpl w:val="58FE5AD8"/>
    <w:lvl w:ilvl="0" w:tplc="F13C387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FD4FDC"/>
    <w:multiLevelType w:val="hybridMultilevel"/>
    <w:tmpl w:val="D3FA9B44"/>
    <w:lvl w:ilvl="0" w:tplc="56788F86">
      <w:start w:val="4"/>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3055E91"/>
    <w:multiLevelType w:val="multilevel"/>
    <w:tmpl w:val="7C50952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66146F1"/>
    <w:multiLevelType w:val="hybridMultilevel"/>
    <w:tmpl w:val="91DC2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DC493A"/>
    <w:multiLevelType w:val="hybridMultilevel"/>
    <w:tmpl w:val="B038F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09459B"/>
    <w:multiLevelType w:val="hybridMultilevel"/>
    <w:tmpl w:val="838E8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A5D06"/>
    <w:multiLevelType w:val="multilevel"/>
    <w:tmpl w:val="CD18CEE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8E4901"/>
    <w:multiLevelType w:val="hybridMultilevel"/>
    <w:tmpl w:val="14F43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4B55CB7"/>
    <w:multiLevelType w:val="multilevel"/>
    <w:tmpl w:val="7C50952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7AF11DE"/>
    <w:multiLevelType w:val="hybridMultilevel"/>
    <w:tmpl w:val="B7F24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9B2453C"/>
    <w:multiLevelType w:val="hybridMultilevel"/>
    <w:tmpl w:val="BE1E013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4F663C"/>
    <w:multiLevelType w:val="hybridMultilevel"/>
    <w:tmpl w:val="90DE3028"/>
    <w:lvl w:ilvl="0" w:tplc="A66E5D38">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6126A"/>
    <w:multiLevelType w:val="multilevel"/>
    <w:tmpl w:val="2BE44D84"/>
    <w:lvl w:ilvl="0">
      <w:start w:val="1"/>
      <w:numFmt w:val="decimal"/>
      <w:lvlText w:val="%1."/>
      <w:lvlJc w:val="left"/>
      <w:pPr>
        <w:ind w:left="765" w:hanging="360"/>
      </w:pPr>
    </w:lvl>
    <w:lvl w:ilvl="1">
      <w:start w:val="1"/>
      <w:numFmt w:val="decimal"/>
      <w:isLgl/>
      <w:lvlText w:val="%1.%2."/>
      <w:lvlJc w:val="left"/>
      <w:pPr>
        <w:ind w:left="765" w:hanging="360"/>
      </w:pPr>
      <w:rPr>
        <w:rFonts w:hint="default"/>
        <w:b w:val="0"/>
      </w:rPr>
    </w:lvl>
    <w:lvl w:ilvl="2">
      <w:start w:val="1"/>
      <w:numFmt w:val="decimal"/>
      <w:isLgl/>
      <w:lvlText w:val="%1.%2.%3."/>
      <w:lvlJc w:val="left"/>
      <w:pPr>
        <w:ind w:left="1125"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485" w:hanging="1080"/>
      </w:pPr>
      <w:rPr>
        <w:rFonts w:hint="default"/>
        <w:b/>
      </w:rPr>
    </w:lvl>
    <w:lvl w:ilvl="5">
      <w:start w:val="1"/>
      <w:numFmt w:val="decimal"/>
      <w:isLgl/>
      <w:lvlText w:val="%1.%2.%3.%4.%5.%6."/>
      <w:lvlJc w:val="left"/>
      <w:pPr>
        <w:ind w:left="1485" w:hanging="1080"/>
      </w:pPr>
      <w:rPr>
        <w:rFonts w:hint="default"/>
        <w:b/>
      </w:rPr>
    </w:lvl>
    <w:lvl w:ilvl="6">
      <w:start w:val="1"/>
      <w:numFmt w:val="decimal"/>
      <w:isLgl/>
      <w:lvlText w:val="%1.%2.%3.%4.%5.%6.%7."/>
      <w:lvlJc w:val="left"/>
      <w:pPr>
        <w:ind w:left="1845" w:hanging="1440"/>
      </w:pPr>
      <w:rPr>
        <w:rFonts w:hint="default"/>
        <w:b/>
      </w:rPr>
    </w:lvl>
    <w:lvl w:ilvl="7">
      <w:start w:val="1"/>
      <w:numFmt w:val="decimal"/>
      <w:isLgl/>
      <w:lvlText w:val="%1.%2.%3.%4.%5.%6.%7.%8."/>
      <w:lvlJc w:val="left"/>
      <w:pPr>
        <w:ind w:left="1845" w:hanging="1440"/>
      </w:pPr>
      <w:rPr>
        <w:rFonts w:hint="default"/>
        <w:b/>
      </w:rPr>
    </w:lvl>
    <w:lvl w:ilvl="8">
      <w:start w:val="1"/>
      <w:numFmt w:val="decimal"/>
      <w:isLgl/>
      <w:lvlText w:val="%1.%2.%3.%4.%5.%6.%7.%8.%9."/>
      <w:lvlJc w:val="left"/>
      <w:pPr>
        <w:ind w:left="2205" w:hanging="1800"/>
      </w:pPr>
      <w:rPr>
        <w:rFonts w:hint="default"/>
        <w:b/>
      </w:rPr>
    </w:lvl>
  </w:abstractNum>
  <w:abstractNum w:abstractNumId="32">
    <w:nsid w:val="63840F7B"/>
    <w:multiLevelType w:val="hybridMultilevel"/>
    <w:tmpl w:val="18D04276"/>
    <w:lvl w:ilvl="0" w:tplc="24E271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3F91AB1"/>
    <w:multiLevelType w:val="hybridMultilevel"/>
    <w:tmpl w:val="3FD8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64616"/>
    <w:multiLevelType w:val="multilevel"/>
    <w:tmpl w:val="1DE8909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6833488C"/>
    <w:multiLevelType w:val="hybridMultilevel"/>
    <w:tmpl w:val="595A28AE"/>
    <w:lvl w:ilvl="0" w:tplc="BB9830B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3ED2BDB"/>
    <w:multiLevelType w:val="hybridMultilevel"/>
    <w:tmpl w:val="19D0C4AE"/>
    <w:lvl w:ilvl="0" w:tplc="8CA2850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3819FF"/>
    <w:multiLevelType w:val="multilevel"/>
    <w:tmpl w:val="8A683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77F11BDF"/>
    <w:multiLevelType w:val="hybridMultilevel"/>
    <w:tmpl w:val="D1DA4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8"/>
  </w:num>
  <w:num w:numId="3">
    <w:abstractNumId w:val="26"/>
  </w:num>
  <w:num w:numId="4">
    <w:abstractNumId w:val="28"/>
  </w:num>
  <w:num w:numId="5">
    <w:abstractNumId w:val="3"/>
  </w:num>
  <w:num w:numId="6">
    <w:abstractNumId w:val="23"/>
  </w:num>
  <w:num w:numId="7">
    <w:abstractNumId w:val="32"/>
  </w:num>
  <w:num w:numId="8">
    <w:abstractNumId w:val="31"/>
  </w:num>
  <w:num w:numId="9">
    <w:abstractNumId w:val="11"/>
  </w:num>
  <w:num w:numId="10">
    <w:abstractNumId w:val="36"/>
  </w:num>
  <w:num w:numId="11">
    <w:abstractNumId w:val="13"/>
  </w:num>
  <w:num w:numId="12">
    <w:abstractNumId w:val="38"/>
  </w:num>
  <w:num w:numId="13">
    <w:abstractNumId w:val="16"/>
  </w:num>
  <w:num w:numId="14">
    <w:abstractNumId w:val="4"/>
  </w:num>
  <w:num w:numId="15">
    <w:abstractNumId w:val="35"/>
  </w:num>
  <w:num w:numId="16">
    <w:abstractNumId w:val="34"/>
  </w:num>
  <w:num w:numId="17">
    <w:abstractNumId w:val="24"/>
  </w:num>
  <w:num w:numId="18">
    <w:abstractNumId w:val="27"/>
  </w:num>
  <w:num w:numId="19">
    <w:abstractNumId w:val="0"/>
  </w:num>
  <w:num w:numId="20">
    <w:abstractNumId w:val="18"/>
  </w:num>
  <w:num w:numId="21">
    <w:abstractNumId w:val="22"/>
  </w:num>
  <w:num w:numId="22">
    <w:abstractNumId w:val="1"/>
  </w:num>
  <w:num w:numId="23">
    <w:abstractNumId w:val="37"/>
  </w:num>
  <w:num w:numId="24">
    <w:abstractNumId w:val="33"/>
  </w:num>
  <w:num w:numId="25">
    <w:abstractNumId w:val="17"/>
  </w:num>
  <w:num w:numId="26">
    <w:abstractNumId w:val="21"/>
  </w:num>
  <w:num w:numId="27">
    <w:abstractNumId w:val="14"/>
  </w:num>
  <w:num w:numId="28">
    <w:abstractNumId w:val="7"/>
  </w:num>
  <w:num w:numId="29">
    <w:abstractNumId w:val="12"/>
  </w:num>
  <w:num w:numId="30">
    <w:abstractNumId w:val="5"/>
  </w:num>
  <w:num w:numId="31">
    <w:abstractNumId w:val="20"/>
  </w:num>
  <w:num w:numId="32">
    <w:abstractNumId w:val="25"/>
  </w:num>
  <w:num w:numId="33">
    <w:abstractNumId w:val="30"/>
  </w:num>
  <w:num w:numId="34">
    <w:abstractNumId w:val="19"/>
  </w:num>
  <w:num w:numId="35">
    <w:abstractNumId w:val="10"/>
  </w:num>
  <w:num w:numId="36">
    <w:abstractNumId w:val="9"/>
  </w:num>
  <w:num w:numId="37">
    <w:abstractNumId w:val="6"/>
  </w:num>
  <w:num w:numId="38">
    <w:abstractNumId w:val="15"/>
  </w:num>
  <w:num w:numId="3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BF"/>
    <w:rsid w:val="00000FF8"/>
    <w:rsid w:val="000072D8"/>
    <w:rsid w:val="0001052C"/>
    <w:rsid w:val="00016C29"/>
    <w:rsid w:val="00035B9D"/>
    <w:rsid w:val="00042F7C"/>
    <w:rsid w:val="00052CA2"/>
    <w:rsid w:val="0005494B"/>
    <w:rsid w:val="0005636B"/>
    <w:rsid w:val="00057635"/>
    <w:rsid w:val="000618D5"/>
    <w:rsid w:val="000649F4"/>
    <w:rsid w:val="00071740"/>
    <w:rsid w:val="000730B1"/>
    <w:rsid w:val="000741DB"/>
    <w:rsid w:val="00076C2A"/>
    <w:rsid w:val="00080C42"/>
    <w:rsid w:val="00081329"/>
    <w:rsid w:val="0008346B"/>
    <w:rsid w:val="00085555"/>
    <w:rsid w:val="00092B68"/>
    <w:rsid w:val="000933F8"/>
    <w:rsid w:val="000940B2"/>
    <w:rsid w:val="00097A8F"/>
    <w:rsid w:val="00097D6F"/>
    <w:rsid w:val="000A3D45"/>
    <w:rsid w:val="000A3E9B"/>
    <w:rsid w:val="000A6113"/>
    <w:rsid w:val="000A7709"/>
    <w:rsid w:val="000A7B4D"/>
    <w:rsid w:val="000B3115"/>
    <w:rsid w:val="000B7B49"/>
    <w:rsid w:val="000C1614"/>
    <w:rsid w:val="000C3006"/>
    <w:rsid w:val="000D7684"/>
    <w:rsid w:val="000E21FB"/>
    <w:rsid w:val="000E2483"/>
    <w:rsid w:val="000E444D"/>
    <w:rsid w:val="000E65B6"/>
    <w:rsid w:val="000F207C"/>
    <w:rsid w:val="000F6918"/>
    <w:rsid w:val="0010116D"/>
    <w:rsid w:val="00111600"/>
    <w:rsid w:val="001166B4"/>
    <w:rsid w:val="00116863"/>
    <w:rsid w:val="0012435C"/>
    <w:rsid w:val="00125C8D"/>
    <w:rsid w:val="00131CD4"/>
    <w:rsid w:val="00133C6E"/>
    <w:rsid w:val="00133F97"/>
    <w:rsid w:val="0013636C"/>
    <w:rsid w:val="0013679D"/>
    <w:rsid w:val="00144E87"/>
    <w:rsid w:val="00154BBC"/>
    <w:rsid w:val="00157B41"/>
    <w:rsid w:val="00161F7C"/>
    <w:rsid w:val="00162355"/>
    <w:rsid w:val="00181402"/>
    <w:rsid w:val="001869FD"/>
    <w:rsid w:val="001962CC"/>
    <w:rsid w:val="00197E12"/>
    <w:rsid w:val="001A3DF1"/>
    <w:rsid w:val="001A4379"/>
    <w:rsid w:val="001B2F21"/>
    <w:rsid w:val="001B305F"/>
    <w:rsid w:val="001B41A4"/>
    <w:rsid w:val="001B6BAA"/>
    <w:rsid w:val="001C5AD7"/>
    <w:rsid w:val="001C60C6"/>
    <w:rsid w:val="001C79B2"/>
    <w:rsid w:val="001D1CDB"/>
    <w:rsid w:val="001D269F"/>
    <w:rsid w:val="001D7D59"/>
    <w:rsid w:val="001E0792"/>
    <w:rsid w:val="001E3910"/>
    <w:rsid w:val="001E5D1D"/>
    <w:rsid w:val="001F3F5E"/>
    <w:rsid w:val="001F4430"/>
    <w:rsid w:val="002032E7"/>
    <w:rsid w:val="00204860"/>
    <w:rsid w:val="00206B22"/>
    <w:rsid w:val="0021139A"/>
    <w:rsid w:val="00213801"/>
    <w:rsid w:val="00227BE6"/>
    <w:rsid w:val="00232402"/>
    <w:rsid w:val="00232D2E"/>
    <w:rsid w:val="00237B42"/>
    <w:rsid w:val="00243EEE"/>
    <w:rsid w:val="00244C99"/>
    <w:rsid w:val="00246D5A"/>
    <w:rsid w:val="0025199B"/>
    <w:rsid w:val="00253A35"/>
    <w:rsid w:val="00274ACC"/>
    <w:rsid w:val="00275E9C"/>
    <w:rsid w:val="00280960"/>
    <w:rsid w:val="002843A6"/>
    <w:rsid w:val="002877BC"/>
    <w:rsid w:val="002A36FE"/>
    <w:rsid w:val="002A7F7E"/>
    <w:rsid w:val="002B0D0C"/>
    <w:rsid w:val="002B2276"/>
    <w:rsid w:val="002B3C14"/>
    <w:rsid w:val="002B6735"/>
    <w:rsid w:val="002B6840"/>
    <w:rsid w:val="002B6DB5"/>
    <w:rsid w:val="002D68E6"/>
    <w:rsid w:val="002D72CA"/>
    <w:rsid w:val="002F23E8"/>
    <w:rsid w:val="002F2506"/>
    <w:rsid w:val="00301EB1"/>
    <w:rsid w:val="0030574D"/>
    <w:rsid w:val="00310034"/>
    <w:rsid w:val="00310C7E"/>
    <w:rsid w:val="00317E03"/>
    <w:rsid w:val="00320FBF"/>
    <w:rsid w:val="003360B8"/>
    <w:rsid w:val="003558B1"/>
    <w:rsid w:val="00356238"/>
    <w:rsid w:val="003579FD"/>
    <w:rsid w:val="00364599"/>
    <w:rsid w:val="00370608"/>
    <w:rsid w:val="00371196"/>
    <w:rsid w:val="0037394E"/>
    <w:rsid w:val="003836F7"/>
    <w:rsid w:val="0038696D"/>
    <w:rsid w:val="00390487"/>
    <w:rsid w:val="0039288F"/>
    <w:rsid w:val="0039310D"/>
    <w:rsid w:val="00393ECF"/>
    <w:rsid w:val="003A1C0A"/>
    <w:rsid w:val="003B03A2"/>
    <w:rsid w:val="003B4CAE"/>
    <w:rsid w:val="003B5E8E"/>
    <w:rsid w:val="003C4B3D"/>
    <w:rsid w:val="003C65C5"/>
    <w:rsid w:val="003D1CB2"/>
    <w:rsid w:val="003D2F31"/>
    <w:rsid w:val="003F0F12"/>
    <w:rsid w:val="003F1753"/>
    <w:rsid w:val="003F3854"/>
    <w:rsid w:val="004053F7"/>
    <w:rsid w:val="00427405"/>
    <w:rsid w:val="00435B91"/>
    <w:rsid w:val="00440E0A"/>
    <w:rsid w:val="00441506"/>
    <w:rsid w:val="00442DD4"/>
    <w:rsid w:val="00443DDD"/>
    <w:rsid w:val="00446D0D"/>
    <w:rsid w:val="00456497"/>
    <w:rsid w:val="0046766B"/>
    <w:rsid w:val="004803BC"/>
    <w:rsid w:val="0048627F"/>
    <w:rsid w:val="00490B47"/>
    <w:rsid w:val="00492BB9"/>
    <w:rsid w:val="00494017"/>
    <w:rsid w:val="0049587D"/>
    <w:rsid w:val="004A1628"/>
    <w:rsid w:val="004B03F1"/>
    <w:rsid w:val="004B0E30"/>
    <w:rsid w:val="004C0CC4"/>
    <w:rsid w:val="004C7062"/>
    <w:rsid w:val="004D54C9"/>
    <w:rsid w:val="004D637C"/>
    <w:rsid w:val="004D67C4"/>
    <w:rsid w:val="004E4E22"/>
    <w:rsid w:val="005069BB"/>
    <w:rsid w:val="00513795"/>
    <w:rsid w:val="0052564F"/>
    <w:rsid w:val="00525A70"/>
    <w:rsid w:val="00531F4D"/>
    <w:rsid w:val="0054420F"/>
    <w:rsid w:val="005461AE"/>
    <w:rsid w:val="00546E74"/>
    <w:rsid w:val="0055361E"/>
    <w:rsid w:val="00555E9E"/>
    <w:rsid w:val="0055661F"/>
    <w:rsid w:val="005566C8"/>
    <w:rsid w:val="00574F73"/>
    <w:rsid w:val="00576783"/>
    <w:rsid w:val="00580333"/>
    <w:rsid w:val="005854C4"/>
    <w:rsid w:val="00593CE6"/>
    <w:rsid w:val="005A2F6C"/>
    <w:rsid w:val="005A3A3F"/>
    <w:rsid w:val="005A4A58"/>
    <w:rsid w:val="005A785B"/>
    <w:rsid w:val="005B17C7"/>
    <w:rsid w:val="005B1F8F"/>
    <w:rsid w:val="005B2373"/>
    <w:rsid w:val="005B39F5"/>
    <w:rsid w:val="005B49C2"/>
    <w:rsid w:val="005B6841"/>
    <w:rsid w:val="005E1C48"/>
    <w:rsid w:val="005E2B9C"/>
    <w:rsid w:val="005E31E6"/>
    <w:rsid w:val="005E3B33"/>
    <w:rsid w:val="005E43B9"/>
    <w:rsid w:val="005E4F4B"/>
    <w:rsid w:val="005E5385"/>
    <w:rsid w:val="005E5CA5"/>
    <w:rsid w:val="005F1291"/>
    <w:rsid w:val="005F268D"/>
    <w:rsid w:val="005F7202"/>
    <w:rsid w:val="00600EBC"/>
    <w:rsid w:val="006050D3"/>
    <w:rsid w:val="00613E09"/>
    <w:rsid w:val="00620518"/>
    <w:rsid w:val="00623FEE"/>
    <w:rsid w:val="00627375"/>
    <w:rsid w:val="00630FDB"/>
    <w:rsid w:val="00636A19"/>
    <w:rsid w:val="006429F2"/>
    <w:rsid w:val="006435B8"/>
    <w:rsid w:val="00645E83"/>
    <w:rsid w:val="00652AA7"/>
    <w:rsid w:val="00652BF1"/>
    <w:rsid w:val="006568AD"/>
    <w:rsid w:val="006610FA"/>
    <w:rsid w:val="00662C48"/>
    <w:rsid w:val="00663996"/>
    <w:rsid w:val="006658CB"/>
    <w:rsid w:val="00673150"/>
    <w:rsid w:val="006923C1"/>
    <w:rsid w:val="00692B86"/>
    <w:rsid w:val="006B2135"/>
    <w:rsid w:val="006B3CE7"/>
    <w:rsid w:val="006B5051"/>
    <w:rsid w:val="006B6148"/>
    <w:rsid w:val="006C05E9"/>
    <w:rsid w:val="006C4153"/>
    <w:rsid w:val="006D3EBD"/>
    <w:rsid w:val="006D4EEC"/>
    <w:rsid w:val="006E1D62"/>
    <w:rsid w:val="006E2365"/>
    <w:rsid w:val="006E7E7A"/>
    <w:rsid w:val="006F1101"/>
    <w:rsid w:val="006F44FD"/>
    <w:rsid w:val="006F5580"/>
    <w:rsid w:val="00710FC2"/>
    <w:rsid w:val="007124E9"/>
    <w:rsid w:val="00725CFB"/>
    <w:rsid w:val="00726302"/>
    <w:rsid w:val="0073733C"/>
    <w:rsid w:val="00740B02"/>
    <w:rsid w:val="0075543E"/>
    <w:rsid w:val="007635A4"/>
    <w:rsid w:val="00766727"/>
    <w:rsid w:val="007739F6"/>
    <w:rsid w:val="00783DC2"/>
    <w:rsid w:val="00787283"/>
    <w:rsid w:val="00794FB0"/>
    <w:rsid w:val="007A5BCF"/>
    <w:rsid w:val="007A62F2"/>
    <w:rsid w:val="007A78A5"/>
    <w:rsid w:val="007C2647"/>
    <w:rsid w:val="007C3DC7"/>
    <w:rsid w:val="007C502C"/>
    <w:rsid w:val="007D21B2"/>
    <w:rsid w:val="007D7838"/>
    <w:rsid w:val="007E0A9A"/>
    <w:rsid w:val="007E0D18"/>
    <w:rsid w:val="007E6106"/>
    <w:rsid w:val="007E7FD2"/>
    <w:rsid w:val="0080637E"/>
    <w:rsid w:val="00822865"/>
    <w:rsid w:val="008426DF"/>
    <w:rsid w:val="008464B4"/>
    <w:rsid w:val="008466AA"/>
    <w:rsid w:val="00851883"/>
    <w:rsid w:val="00852C66"/>
    <w:rsid w:val="00854C8C"/>
    <w:rsid w:val="00857798"/>
    <w:rsid w:val="00857D69"/>
    <w:rsid w:val="00863944"/>
    <w:rsid w:val="00864EE2"/>
    <w:rsid w:val="008657AE"/>
    <w:rsid w:val="00870BD7"/>
    <w:rsid w:val="008713C1"/>
    <w:rsid w:val="00874B82"/>
    <w:rsid w:val="008A0756"/>
    <w:rsid w:val="008A432D"/>
    <w:rsid w:val="008B4189"/>
    <w:rsid w:val="008B7F32"/>
    <w:rsid w:val="008D00E4"/>
    <w:rsid w:val="008D27EA"/>
    <w:rsid w:val="008D4360"/>
    <w:rsid w:val="008E28AB"/>
    <w:rsid w:val="008E5A4B"/>
    <w:rsid w:val="008E75C5"/>
    <w:rsid w:val="008F5351"/>
    <w:rsid w:val="008F6D42"/>
    <w:rsid w:val="008F7895"/>
    <w:rsid w:val="008F7C36"/>
    <w:rsid w:val="00903840"/>
    <w:rsid w:val="009046F5"/>
    <w:rsid w:val="00905BF3"/>
    <w:rsid w:val="00911A94"/>
    <w:rsid w:val="009238C3"/>
    <w:rsid w:val="00934B78"/>
    <w:rsid w:val="009360B8"/>
    <w:rsid w:val="00940CB5"/>
    <w:rsid w:val="0094656E"/>
    <w:rsid w:val="009600F6"/>
    <w:rsid w:val="00960771"/>
    <w:rsid w:val="00971C89"/>
    <w:rsid w:val="0097208F"/>
    <w:rsid w:val="00972323"/>
    <w:rsid w:val="009756DF"/>
    <w:rsid w:val="00997D7D"/>
    <w:rsid w:val="009A1A84"/>
    <w:rsid w:val="009A32DC"/>
    <w:rsid w:val="009A7759"/>
    <w:rsid w:val="009C3108"/>
    <w:rsid w:val="009D417A"/>
    <w:rsid w:val="009D4DE3"/>
    <w:rsid w:val="009F785B"/>
    <w:rsid w:val="00A04134"/>
    <w:rsid w:val="00A159A6"/>
    <w:rsid w:val="00A17B8C"/>
    <w:rsid w:val="00A17EA8"/>
    <w:rsid w:val="00A26BA4"/>
    <w:rsid w:val="00A3115B"/>
    <w:rsid w:val="00A41FD0"/>
    <w:rsid w:val="00A566EC"/>
    <w:rsid w:val="00A60028"/>
    <w:rsid w:val="00A6340E"/>
    <w:rsid w:val="00A7376E"/>
    <w:rsid w:val="00A77218"/>
    <w:rsid w:val="00A80885"/>
    <w:rsid w:val="00A9657D"/>
    <w:rsid w:val="00AA2087"/>
    <w:rsid w:val="00AA424B"/>
    <w:rsid w:val="00AB2757"/>
    <w:rsid w:val="00AB4A8A"/>
    <w:rsid w:val="00AC72FC"/>
    <w:rsid w:val="00AD01E9"/>
    <w:rsid w:val="00AD2875"/>
    <w:rsid w:val="00AD620C"/>
    <w:rsid w:val="00AE1E1C"/>
    <w:rsid w:val="00AE424E"/>
    <w:rsid w:val="00AE5081"/>
    <w:rsid w:val="00AE686C"/>
    <w:rsid w:val="00AF6DD3"/>
    <w:rsid w:val="00B0253D"/>
    <w:rsid w:val="00B170E0"/>
    <w:rsid w:val="00B1730D"/>
    <w:rsid w:val="00B315ED"/>
    <w:rsid w:val="00B339F0"/>
    <w:rsid w:val="00B36417"/>
    <w:rsid w:val="00B400B9"/>
    <w:rsid w:val="00B427A5"/>
    <w:rsid w:val="00B433BF"/>
    <w:rsid w:val="00B4541D"/>
    <w:rsid w:val="00B521EE"/>
    <w:rsid w:val="00B52F88"/>
    <w:rsid w:val="00B567DB"/>
    <w:rsid w:val="00B64DBA"/>
    <w:rsid w:val="00B65B89"/>
    <w:rsid w:val="00B66ADB"/>
    <w:rsid w:val="00B712DB"/>
    <w:rsid w:val="00B76E1A"/>
    <w:rsid w:val="00B81833"/>
    <w:rsid w:val="00B81975"/>
    <w:rsid w:val="00B85940"/>
    <w:rsid w:val="00B86493"/>
    <w:rsid w:val="00B87671"/>
    <w:rsid w:val="00B92837"/>
    <w:rsid w:val="00B93D3B"/>
    <w:rsid w:val="00B95303"/>
    <w:rsid w:val="00B95A11"/>
    <w:rsid w:val="00B97493"/>
    <w:rsid w:val="00BA5BAC"/>
    <w:rsid w:val="00BB6D15"/>
    <w:rsid w:val="00BC1A46"/>
    <w:rsid w:val="00BC1EB7"/>
    <w:rsid w:val="00BC2115"/>
    <w:rsid w:val="00BC23A3"/>
    <w:rsid w:val="00BD0054"/>
    <w:rsid w:val="00BE0356"/>
    <w:rsid w:val="00BE09B1"/>
    <w:rsid w:val="00BE41CF"/>
    <w:rsid w:val="00BF0120"/>
    <w:rsid w:val="00BF1E4E"/>
    <w:rsid w:val="00BF24CC"/>
    <w:rsid w:val="00BF6CBE"/>
    <w:rsid w:val="00C0219B"/>
    <w:rsid w:val="00C060D4"/>
    <w:rsid w:val="00C06B59"/>
    <w:rsid w:val="00C12D99"/>
    <w:rsid w:val="00C22C64"/>
    <w:rsid w:val="00C269A7"/>
    <w:rsid w:val="00C315CF"/>
    <w:rsid w:val="00C37BC2"/>
    <w:rsid w:val="00C45693"/>
    <w:rsid w:val="00C47A40"/>
    <w:rsid w:val="00C51266"/>
    <w:rsid w:val="00C53457"/>
    <w:rsid w:val="00C65C7B"/>
    <w:rsid w:val="00C716CF"/>
    <w:rsid w:val="00C76813"/>
    <w:rsid w:val="00C90302"/>
    <w:rsid w:val="00C91085"/>
    <w:rsid w:val="00C9558F"/>
    <w:rsid w:val="00C97025"/>
    <w:rsid w:val="00CA1369"/>
    <w:rsid w:val="00CA2C5D"/>
    <w:rsid w:val="00CA3FE5"/>
    <w:rsid w:val="00CB093D"/>
    <w:rsid w:val="00CB6DC2"/>
    <w:rsid w:val="00CC079D"/>
    <w:rsid w:val="00CC2722"/>
    <w:rsid w:val="00CC4CF8"/>
    <w:rsid w:val="00CC531B"/>
    <w:rsid w:val="00CF1758"/>
    <w:rsid w:val="00CF185B"/>
    <w:rsid w:val="00CF36D1"/>
    <w:rsid w:val="00CF585E"/>
    <w:rsid w:val="00CF7034"/>
    <w:rsid w:val="00CF764B"/>
    <w:rsid w:val="00D02A58"/>
    <w:rsid w:val="00D05B70"/>
    <w:rsid w:val="00D129A1"/>
    <w:rsid w:val="00D130C6"/>
    <w:rsid w:val="00D149EB"/>
    <w:rsid w:val="00D17FFD"/>
    <w:rsid w:val="00D227F9"/>
    <w:rsid w:val="00D31838"/>
    <w:rsid w:val="00D33538"/>
    <w:rsid w:val="00D34139"/>
    <w:rsid w:val="00D4242B"/>
    <w:rsid w:val="00D442F1"/>
    <w:rsid w:val="00D53CDF"/>
    <w:rsid w:val="00D55108"/>
    <w:rsid w:val="00D57CD4"/>
    <w:rsid w:val="00D61E8A"/>
    <w:rsid w:val="00D62636"/>
    <w:rsid w:val="00D712CC"/>
    <w:rsid w:val="00D76234"/>
    <w:rsid w:val="00D9195C"/>
    <w:rsid w:val="00D95097"/>
    <w:rsid w:val="00DA6240"/>
    <w:rsid w:val="00DB15F2"/>
    <w:rsid w:val="00DB3B95"/>
    <w:rsid w:val="00DC26DA"/>
    <w:rsid w:val="00DC3667"/>
    <w:rsid w:val="00DD160F"/>
    <w:rsid w:val="00DE0241"/>
    <w:rsid w:val="00DE7CED"/>
    <w:rsid w:val="00DF57B2"/>
    <w:rsid w:val="00E0759D"/>
    <w:rsid w:val="00E1071B"/>
    <w:rsid w:val="00E14EC8"/>
    <w:rsid w:val="00E216AC"/>
    <w:rsid w:val="00E248C8"/>
    <w:rsid w:val="00E34471"/>
    <w:rsid w:val="00E35170"/>
    <w:rsid w:val="00E3536F"/>
    <w:rsid w:val="00E5019B"/>
    <w:rsid w:val="00E52648"/>
    <w:rsid w:val="00E5686A"/>
    <w:rsid w:val="00E63C21"/>
    <w:rsid w:val="00E65C37"/>
    <w:rsid w:val="00E6612E"/>
    <w:rsid w:val="00E66827"/>
    <w:rsid w:val="00E67371"/>
    <w:rsid w:val="00E906EF"/>
    <w:rsid w:val="00E90736"/>
    <w:rsid w:val="00E9315B"/>
    <w:rsid w:val="00EB0A51"/>
    <w:rsid w:val="00EB326F"/>
    <w:rsid w:val="00EB719A"/>
    <w:rsid w:val="00EE395E"/>
    <w:rsid w:val="00EF51A0"/>
    <w:rsid w:val="00F00AB0"/>
    <w:rsid w:val="00F063EF"/>
    <w:rsid w:val="00F10844"/>
    <w:rsid w:val="00F111FC"/>
    <w:rsid w:val="00F1176E"/>
    <w:rsid w:val="00F12048"/>
    <w:rsid w:val="00F15518"/>
    <w:rsid w:val="00F31D4A"/>
    <w:rsid w:val="00F33FC7"/>
    <w:rsid w:val="00F35236"/>
    <w:rsid w:val="00F36549"/>
    <w:rsid w:val="00F51C24"/>
    <w:rsid w:val="00F539B4"/>
    <w:rsid w:val="00F54E30"/>
    <w:rsid w:val="00F62C72"/>
    <w:rsid w:val="00F738FF"/>
    <w:rsid w:val="00F97DE1"/>
    <w:rsid w:val="00FA4F8B"/>
    <w:rsid w:val="00FB50D4"/>
    <w:rsid w:val="00FC71D5"/>
    <w:rsid w:val="00FD3D45"/>
    <w:rsid w:val="00FD5AE9"/>
    <w:rsid w:val="00FD65EC"/>
    <w:rsid w:val="00FE7251"/>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C3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44"/>
  </w:style>
  <w:style w:type="paragraph" w:styleId="Heading1">
    <w:name w:val="heading 1"/>
    <w:basedOn w:val="Normal"/>
    <w:next w:val="Normal"/>
    <w:link w:val="Heading1Char"/>
    <w:uiPriority w:val="9"/>
    <w:qFormat/>
    <w:rsid w:val="008F6D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6D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4F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33BF"/>
    <w:rPr>
      <w:sz w:val="16"/>
      <w:szCs w:val="16"/>
    </w:rPr>
  </w:style>
  <w:style w:type="paragraph" w:styleId="CommentText">
    <w:name w:val="annotation text"/>
    <w:basedOn w:val="Normal"/>
    <w:link w:val="CommentTextChar"/>
    <w:uiPriority w:val="99"/>
    <w:unhideWhenUsed/>
    <w:rsid w:val="00B433BF"/>
    <w:pPr>
      <w:spacing w:line="240" w:lineRule="auto"/>
    </w:pPr>
    <w:rPr>
      <w:sz w:val="20"/>
      <w:szCs w:val="20"/>
    </w:rPr>
  </w:style>
  <w:style w:type="character" w:customStyle="1" w:styleId="CommentTextChar">
    <w:name w:val="Comment Text Char"/>
    <w:basedOn w:val="DefaultParagraphFont"/>
    <w:link w:val="CommentText"/>
    <w:uiPriority w:val="99"/>
    <w:rsid w:val="00B433BF"/>
    <w:rPr>
      <w:sz w:val="20"/>
      <w:szCs w:val="20"/>
    </w:rPr>
  </w:style>
  <w:style w:type="paragraph" w:styleId="BalloonText">
    <w:name w:val="Balloon Text"/>
    <w:basedOn w:val="Normal"/>
    <w:link w:val="BalloonTextChar"/>
    <w:uiPriority w:val="99"/>
    <w:semiHidden/>
    <w:unhideWhenUsed/>
    <w:rsid w:val="00B43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BF"/>
    <w:rPr>
      <w:rFonts w:ascii="Segoe UI" w:hAnsi="Segoe UI" w:cs="Segoe UI"/>
      <w:sz w:val="18"/>
      <w:szCs w:val="18"/>
    </w:rPr>
  </w:style>
  <w:style w:type="paragraph" w:styleId="ListParagraph">
    <w:name w:val="List Paragraph"/>
    <w:basedOn w:val="Normal"/>
    <w:uiPriority w:val="34"/>
    <w:qFormat/>
    <w:rsid w:val="00B433BF"/>
    <w:pPr>
      <w:ind w:left="720"/>
      <w:contextualSpacing/>
    </w:pPr>
  </w:style>
  <w:style w:type="table" w:styleId="TableGrid">
    <w:name w:val="Table Grid"/>
    <w:basedOn w:val="TableNormal"/>
    <w:uiPriority w:val="39"/>
    <w:rsid w:val="00CF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7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7DE1"/>
    <w:rPr>
      <w:sz w:val="20"/>
      <w:szCs w:val="20"/>
    </w:rPr>
  </w:style>
  <w:style w:type="character" w:styleId="FootnoteReference">
    <w:name w:val="footnote reference"/>
    <w:basedOn w:val="DefaultParagraphFont"/>
    <w:uiPriority w:val="99"/>
    <w:semiHidden/>
    <w:unhideWhenUsed/>
    <w:rsid w:val="00F97DE1"/>
    <w:rPr>
      <w:vertAlign w:val="superscript"/>
    </w:rPr>
  </w:style>
  <w:style w:type="paragraph" w:styleId="Footer">
    <w:name w:val="footer"/>
    <w:basedOn w:val="Normal"/>
    <w:link w:val="FooterChar"/>
    <w:uiPriority w:val="99"/>
    <w:unhideWhenUsed/>
    <w:rsid w:val="00F97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E1"/>
  </w:style>
  <w:style w:type="character" w:customStyle="1" w:styleId="Heading1Char">
    <w:name w:val="Heading 1 Char"/>
    <w:basedOn w:val="DefaultParagraphFont"/>
    <w:link w:val="Heading1"/>
    <w:uiPriority w:val="9"/>
    <w:rsid w:val="008F6D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6D4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95097"/>
    <w:pPr>
      <w:outlineLvl w:val="9"/>
    </w:pPr>
  </w:style>
  <w:style w:type="paragraph" w:styleId="TOC1">
    <w:name w:val="toc 1"/>
    <w:basedOn w:val="Normal"/>
    <w:next w:val="Normal"/>
    <w:autoRedefine/>
    <w:uiPriority w:val="39"/>
    <w:unhideWhenUsed/>
    <w:rsid w:val="00A6340E"/>
    <w:pPr>
      <w:tabs>
        <w:tab w:val="right" w:leader="dot" w:pos="12950"/>
      </w:tabs>
      <w:spacing w:after="100"/>
    </w:pPr>
  </w:style>
  <w:style w:type="paragraph" w:styleId="TOC2">
    <w:name w:val="toc 2"/>
    <w:basedOn w:val="Normal"/>
    <w:next w:val="Normal"/>
    <w:autoRedefine/>
    <w:uiPriority w:val="39"/>
    <w:unhideWhenUsed/>
    <w:rsid w:val="00D95097"/>
    <w:pPr>
      <w:spacing w:after="100"/>
      <w:ind w:left="220"/>
    </w:pPr>
  </w:style>
  <w:style w:type="character" w:styleId="Hyperlink">
    <w:name w:val="Hyperlink"/>
    <w:basedOn w:val="DefaultParagraphFont"/>
    <w:uiPriority w:val="99"/>
    <w:unhideWhenUsed/>
    <w:rsid w:val="00D9509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C2647"/>
    <w:rPr>
      <w:b/>
      <w:bCs/>
    </w:rPr>
  </w:style>
  <w:style w:type="character" w:customStyle="1" w:styleId="CommentSubjectChar">
    <w:name w:val="Comment Subject Char"/>
    <w:basedOn w:val="CommentTextChar"/>
    <w:link w:val="CommentSubject"/>
    <w:uiPriority w:val="99"/>
    <w:semiHidden/>
    <w:rsid w:val="007C2647"/>
    <w:rPr>
      <w:b/>
      <w:bCs/>
      <w:sz w:val="20"/>
      <w:szCs w:val="20"/>
    </w:rPr>
  </w:style>
  <w:style w:type="paragraph" w:customStyle="1" w:styleId="Default">
    <w:name w:val="Default"/>
    <w:rsid w:val="007C264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F33FC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F2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68D"/>
  </w:style>
  <w:style w:type="character" w:customStyle="1" w:styleId="Heading3Char">
    <w:name w:val="Heading 3 Char"/>
    <w:basedOn w:val="DefaultParagraphFont"/>
    <w:link w:val="Heading3"/>
    <w:uiPriority w:val="9"/>
    <w:rsid w:val="00FA4F8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44E87"/>
    <w:rPr>
      <w:color w:val="954F72" w:themeColor="followedHyperlink"/>
      <w:u w:val="single"/>
    </w:rPr>
  </w:style>
  <w:style w:type="paragraph" w:customStyle="1" w:styleId="TableText">
    <w:name w:val="Table Text"/>
    <w:basedOn w:val="Normal"/>
    <w:uiPriority w:val="15"/>
    <w:qFormat/>
    <w:rsid w:val="00C47A40"/>
    <w:pPr>
      <w:spacing w:before="20" w:after="2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44"/>
  </w:style>
  <w:style w:type="paragraph" w:styleId="Heading1">
    <w:name w:val="heading 1"/>
    <w:basedOn w:val="Normal"/>
    <w:next w:val="Normal"/>
    <w:link w:val="Heading1Char"/>
    <w:uiPriority w:val="9"/>
    <w:qFormat/>
    <w:rsid w:val="008F6D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6D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4F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33BF"/>
    <w:rPr>
      <w:sz w:val="16"/>
      <w:szCs w:val="16"/>
    </w:rPr>
  </w:style>
  <w:style w:type="paragraph" w:styleId="CommentText">
    <w:name w:val="annotation text"/>
    <w:basedOn w:val="Normal"/>
    <w:link w:val="CommentTextChar"/>
    <w:uiPriority w:val="99"/>
    <w:unhideWhenUsed/>
    <w:rsid w:val="00B433BF"/>
    <w:pPr>
      <w:spacing w:line="240" w:lineRule="auto"/>
    </w:pPr>
    <w:rPr>
      <w:sz w:val="20"/>
      <w:szCs w:val="20"/>
    </w:rPr>
  </w:style>
  <w:style w:type="character" w:customStyle="1" w:styleId="CommentTextChar">
    <w:name w:val="Comment Text Char"/>
    <w:basedOn w:val="DefaultParagraphFont"/>
    <w:link w:val="CommentText"/>
    <w:uiPriority w:val="99"/>
    <w:rsid w:val="00B433BF"/>
    <w:rPr>
      <w:sz w:val="20"/>
      <w:szCs w:val="20"/>
    </w:rPr>
  </w:style>
  <w:style w:type="paragraph" w:styleId="BalloonText">
    <w:name w:val="Balloon Text"/>
    <w:basedOn w:val="Normal"/>
    <w:link w:val="BalloonTextChar"/>
    <w:uiPriority w:val="99"/>
    <w:semiHidden/>
    <w:unhideWhenUsed/>
    <w:rsid w:val="00B43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BF"/>
    <w:rPr>
      <w:rFonts w:ascii="Segoe UI" w:hAnsi="Segoe UI" w:cs="Segoe UI"/>
      <w:sz w:val="18"/>
      <w:szCs w:val="18"/>
    </w:rPr>
  </w:style>
  <w:style w:type="paragraph" w:styleId="ListParagraph">
    <w:name w:val="List Paragraph"/>
    <w:basedOn w:val="Normal"/>
    <w:uiPriority w:val="34"/>
    <w:qFormat/>
    <w:rsid w:val="00B433BF"/>
    <w:pPr>
      <w:ind w:left="720"/>
      <w:contextualSpacing/>
    </w:pPr>
  </w:style>
  <w:style w:type="table" w:styleId="TableGrid">
    <w:name w:val="Table Grid"/>
    <w:basedOn w:val="TableNormal"/>
    <w:uiPriority w:val="39"/>
    <w:rsid w:val="00CF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7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7DE1"/>
    <w:rPr>
      <w:sz w:val="20"/>
      <w:szCs w:val="20"/>
    </w:rPr>
  </w:style>
  <w:style w:type="character" w:styleId="FootnoteReference">
    <w:name w:val="footnote reference"/>
    <w:basedOn w:val="DefaultParagraphFont"/>
    <w:uiPriority w:val="99"/>
    <w:semiHidden/>
    <w:unhideWhenUsed/>
    <w:rsid w:val="00F97DE1"/>
    <w:rPr>
      <w:vertAlign w:val="superscript"/>
    </w:rPr>
  </w:style>
  <w:style w:type="paragraph" w:styleId="Footer">
    <w:name w:val="footer"/>
    <w:basedOn w:val="Normal"/>
    <w:link w:val="FooterChar"/>
    <w:uiPriority w:val="99"/>
    <w:unhideWhenUsed/>
    <w:rsid w:val="00F97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E1"/>
  </w:style>
  <w:style w:type="character" w:customStyle="1" w:styleId="Heading1Char">
    <w:name w:val="Heading 1 Char"/>
    <w:basedOn w:val="DefaultParagraphFont"/>
    <w:link w:val="Heading1"/>
    <w:uiPriority w:val="9"/>
    <w:rsid w:val="008F6D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6D4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95097"/>
    <w:pPr>
      <w:outlineLvl w:val="9"/>
    </w:pPr>
  </w:style>
  <w:style w:type="paragraph" w:styleId="TOC1">
    <w:name w:val="toc 1"/>
    <w:basedOn w:val="Normal"/>
    <w:next w:val="Normal"/>
    <w:autoRedefine/>
    <w:uiPriority w:val="39"/>
    <w:unhideWhenUsed/>
    <w:rsid w:val="00A6340E"/>
    <w:pPr>
      <w:tabs>
        <w:tab w:val="right" w:leader="dot" w:pos="12950"/>
      </w:tabs>
      <w:spacing w:after="100"/>
    </w:pPr>
  </w:style>
  <w:style w:type="paragraph" w:styleId="TOC2">
    <w:name w:val="toc 2"/>
    <w:basedOn w:val="Normal"/>
    <w:next w:val="Normal"/>
    <w:autoRedefine/>
    <w:uiPriority w:val="39"/>
    <w:unhideWhenUsed/>
    <w:rsid w:val="00D95097"/>
    <w:pPr>
      <w:spacing w:after="100"/>
      <w:ind w:left="220"/>
    </w:pPr>
  </w:style>
  <w:style w:type="character" w:styleId="Hyperlink">
    <w:name w:val="Hyperlink"/>
    <w:basedOn w:val="DefaultParagraphFont"/>
    <w:uiPriority w:val="99"/>
    <w:unhideWhenUsed/>
    <w:rsid w:val="00D9509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C2647"/>
    <w:rPr>
      <w:b/>
      <w:bCs/>
    </w:rPr>
  </w:style>
  <w:style w:type="character" w:customStyle="1" w:styleId="CommentSubjectChar">
    <w:name w:val="Comment Subject Char"/>
    <w:basedOn w:val="CommentTextChar"/>
    <w:link w:val="CommentSubject"/>
    <w:uiPriority w:val="99"/>
    <w:semiHidden/>
    <w:rsid w:val="007C2647"/>
    <w:rPr>
      <w:b/>
      <w:bCs/>
      <w:sz w:val="20"/>
      <w:szCs w:val="20"/>
    </w:rPr>
  </w:style>
  <w:style w:type="paragraph" w:customStyle="1" w:styleId="Default">
    <w:name w:val="Default"/>
    <w:rsid w:val="007C264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F33FC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F2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68D"/>
  </w:style>
  <w:style w:type="character" w:customStyle="1" w:styleId="Heading3Char">
    <w:name w:val="Heading 3 Char"/>
    <w:basedOn w:val="DefaultParagraphFont"/>
    <w:link w:val="Heading3"/>
    <w:uiPriority w:val="9"/>
    <w:rsid w:val="00FA4F8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44E87"/>
    <w:rPr>
      <w:color w:val="954F72" w:themeColor="followedHyperlink"/>
      <w:u w:val="single"/>
    </w:rPr>
  </w:style>
  <w:style w:type="paragraph" w:customStyle="1" w:styleId="TableText">
    <w:name w:val="Table Text"/>
    <w:basedOn w:val="Normal"/>
    <w:uiPriority w:val="15"/>
    <w:qFormat/>
    <w:rsid w:val="00C47A40"/>
    <w:pPr>
      <w:spacing w:before="20" w:after="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9230">
      <w:bodyDiv w:val="1"/>
      <w:marLeft w:val="0"/>
      <w:marRight w:val="0"/>
      <w:marTop w:val="0"/>
      <w:marBottom w:val="0"/>
      <w:divBdr>
        <w:top w:val="none" w:sz="0" w:space="0" w:color="auto"/>
        <w:left w:val="none" w:sz="0" w:space="0" w:color="auto"/>
        <w:bottom w:val="none" w:sz="0" w:space="0" w:color="auto"/>
        <w:right w:val="none" w:sz="0" w:space="0" w:color="auto"/>
      </w:divBdr>
    </w:div>
    <w:div w:id="599919890">
      <w:bodyDiv w:val="1"/>
      <w:marLeft w:val="0"/>
      <w:marRight w:val="0"/>
      <w:marTop w:val="0"/>
      <w:marBottom w:val="0"/>
      <w:divBdr>
        <w:top w:val="none" w:sz="0" w:space="0" w:color="auto"/>
        <w:left w:val="none" w:sz="0" w:space="0" w:color="auto"/>
        <w:bottom w:val="none" w:sz="0" w:space="0" w:color="auto"/>
        <w:right w:val="none" w:sz="0" w:space="0" w:color="auto"/>
      </w:divBdr>
    </w:div>
    <w:div w:id="1026714571">
      <w:bodyDiv w:val="1"/>
      <w:marLeft w:val="0"/>
      <w:marRight w:val="0"/>
      <w:marTop w:val="0"/>
      <w:marBottom w:val="0"/>
      <w:divBdr>
        <w:top w:val="none" w:sz="0" w:space="0" w:color="auto"/>
        <w:left w:val="none" w:sz="0" w:space="0" w:color="auto"/>
        <w:bottom w:val="none" w:sz="0" w:space="0" w:color="auto"/>
        <w:right w:val="none" w:sz="0" w:space="0" w:color="auto"/>
      </w:divBdr>
    </w:div>
    <w:div w:id="1195190993">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868325051">
      <w:bodyDiv w:val="1"/>
      <w:marLeft w:val="0"/>
      <w:marRight w:val="0"/>
      <w:marTop w:val="0"/>
      <w:marBottom w:val="0"/>
      <w:divBdr>
        <w:top w:val="none" w:sz="0" w:space="0" w:color="auto"/>
        <w:left w:val="none" w:sz="0" w:space="0" w:color="auto"/>
        <w:bottom w:val="none" w:sz="0" w:space="0" w:color="auto"/>
        <w:right w:val="none" w:sz="0" w:space="0" w:color="auto"/>
      </w:divBdr>
    </w:div>
    <w:div w:id="21158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dol.gov/odep/topics/Accommodations.ht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CF24A-0F72-41EA-9F84-FB4CA0B4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10428</Words>
  <Characters>59442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Christopher F - ODEP</dc:creator>
  <cp:keywords/>
  <dc:description/>
  <cp:lastModifiedBy>SYSTEM</cp:lastModifiedBy>
  <cp:revision>2</cp:revision>
  <cp:lastPrinted>2019-03-14T20:25:00Z</cp:lastPrinted>
  <dcterms:created xsi:type="dcterms:W3CDTF">2019-04-02T17:42:00Z</dcterms:created>
  <dcterms:modified xsi:type="dcterms:W3CDTF">2019-04-02T17:42:00Z</dcterms:modified>
</cp:coreProperties>
</file>