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4E7B" w:rsidP="00994E7B" w:rsidRDefault="00994E7B" w14:paraId="1915A901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3145-0215)</w:t>
      </w:r>
    </w:p>
    <w:p w:rsidR="00994E7B" w:rsidP="00994E7B" w:rsidRDefault="00994E7B" w14:paraId="6F013BFD" w14:textId="77777777">
      <w:pPr>
        <w:rPr>
          <w:b/>
        </w:rPr>
      </w:pPr>
    </w:p>
    <w:p w:rsidRPr="009239AA" w:rsidR="00994E7B" w:rsidP="00994E7B" w:rsidRDefault="00994E7B" w14:paraId="1D6754B2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69983AC4" wp14:anchorId="700778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C07D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</w:p>
    <w:p w:rsidRPr="00EF6790" w:rsidR="00994E7B" w:rsidP="00994E7B" w:rsidRDefault="00994E7B" w14:paraId="2028E6D7" w14:textId="05B3B489">
      <w:pPr>
        <w:rPr>
          <w:rFonts w:cstheme="minorHAnsi"/>
        </w:rPr>
      </w:pPr>
      <w:r w:rsidRPr="00EF6790">
        <w:rPr>
          <w:rFonts w:cstheme="minorHAnsi"/>
        </w:rPr>
        <w:t xml:space="preserve">NSF </w:t>
      </w:r>
      <w:r>
        <w:rPr>
          <w:rFonts w:cstheme="minorHAnsi"/>
        </w:rPr>
        <w:t>Convergence Accelerator virtual Expo 2020</w:t>
      </w:r>
      <w:r w:rsidRPr="00EF6790">
        <w:rPr>
          <w:rFonts w:cstheme="minorHAnsi"/>
        </w:rPr>
        <w:t xml:space="preserve"> </w:t>
      </w:r>
      <w:r>
        <w:rPr>
          <w:rFonts w:cstheme="minorHAnsi"/>
        </w:rPr>
        <w:t xml:space="preserve">Attendees’ </w:t>
      </w:r>
      <w:r w:rsidRPr="00EF6790">
        <w:rPr>
          <w:rFonts w:cstheme="minorHAnsi"/>
        </w:rPr>
        <w:t>Survey</w:t>
      </w:r>
      <w:r>
        <w:rPr>
          <w:rFonts w:cstheme="minorHAnsi"/>
        </w:rPr>
        <w:t>, August 2020</w:t>
      </w:r>
      <w:r w:rsidRPr="00EF6790">
        <w:rPr>
          <w:rFonts w:cstheme="minorHAnsi"/>
        </w:rPr>
        <w:t xml:space="preserve"> </w:t>
      </w:r>
    </w:p>
    <w:p w:rsidR="00994E7B" w:rsidP="00994E7B" w:rsidRDefault="00994E7B" w14:paraId="5C2C8618" w14:textId="77777777"/>
    <w:p w:rsidR="00994E7B" w:rsidP="00994E7B" w:rsidRDefault="00994E7B" w14:paraId="33212534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994E7B" w:rsidP="00994E7B" w:rsidRDefault="00994E7B" w14:paraId="199D179B" w14:textId="77777777"/>
    <w:p w:rsidR="00994E7B" w:rsidP="00994E7B" w:rsidRDefault="00994E7B" w14:paraId="3A9F555F" w14:textId="6A15770B">
      <w:r>
        <w:rPr>
          <w:rFonts w:cstheme="minorHAnsi"/>
          <w:color w:val="000000"/>
        </w:rPr>
        <w:t xml:space="preserve">To gather </w:t>
      </w:r>
      <w:r w:rsidRPr="00446FBA">
        <w:rPr>
          <w:rFonts w:cstheme="minorHAnsi"/>
          <w:color w:val="000000"/>
        </w:rPr>
        <w:t xml:space="preserve">feedback </w:t>
      </w:r>
      <w:r>
        <w:rPr>
          <w:rFonts w:cstheme="minorHAnsi"/>
          <w:color w:val="000000"/>
        </w:rPr>
        <w:t xml:space="preserve">from individuals who attended the virtual Expo 2020, organized by C-Accel, July 1-2, 2020. </w:t>
      </w:r>
    </w:p>
    <w:p w:rsidR="00994E7B" w:rsidP="00994E7B" w:rsidRDefault="00994E7B" w14:paraId="0D9B02F8" w14:textId="77777777"/>
    <w:p w:rsidR="00994E7B" w:rsidP="00994E7B" w:rsidRDefault="00994E7B" w14:paraId="0ECD9553" w14:textId="77777777"/>
    <w:p w:rsidRPr="00434E33" w:rsidR="00994E7B" w:rsidP="00994E7B" w:rsidRDefault="00994E7B" w14:paraId="7FE65196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994E7B" w:rsidP="00994E7B" w:rsidRDefault="00994E7B" w14:paraId="41D4EFC9" w14:textId="77777777"/>
    <w:p w:rsidR="00994E7B" w:rsidP="00994E7B" w:rsidRDefault="00994E7B" w14:paraId="20FFDB72" w14:textId="2DDC398C">
      <w:r>
        <w:rPr>
          <w:rFonts w:cstheme="minorHAnsi"/>
          <w:color w:val="000000"/>
        </w:rPr>
        <w:t xml:space="preserve">Individuals who attended </w:t>
      </w:r>
      <w:r w:rsidR="00123E7C">
        <w:rPr>
          <w:rFonts w:cstheme="minorHAnsi"/>
          <w:color w:val="000000"/>
        </w:rPr>
        <w:t xml:space="preserve">the </w:t>
      </w:r>
      <w:r>
        <w:rPr>
          <w:rFonts w:cstheme="minorHAnsi"/>
          <w:color w:val="000000"/>
        </w:rPr>
        <w:t xml:space="preserve">virtual Expo 2020, organized by C-Accel, July 1-2, 2020. </w:t>
      </w:r>
    </w:p>
    <w:p w:rsidR="00994E7B" w:rsidP="00994E7B" w:rsidRDefault="00994E7B" w14:paraId="12926DB2" w14:textId="77777777"/>
    <w:p w:rsidR="00994E7B" w:rsidP="00994E7B" w:rsidRDefault="00994E7B" w14:paraId="168711DE" w14:textId="77777777">
      <w:pPr>
        <w:rPr>
          <w:b/>
        </w:rPr>
      </w:pPr>
    </w:p>
    <w:p w:rsidRPr="00F06866" w:rsidR="00994E7B" w:rsidP="00994E7B" w:rsidRDefault="00994E7B" w14:paraId="56C54112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994E7B" w:rsidP="00994E7B" w:rsidRDefault="00994E7B" w14:paraId="685E3E0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994E7B" w:rsidP="00994E7B" w:rsidRDefault="00994E7B" w14:paraId="027F9C3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 xml:space="preserve">[ </w:t>
      </w:r>
      <w:r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994E7B" w:rsidP="00994E7B" w:rsidRDefault="00994E7B" w14:paraId="7498D0D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Pr="00F06866" w:rsidR="00994E7B" w:rsidP="00994E7B" w:rsidRDefault="00994E7B" w14:paraId="25914A7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994E7B" w:rsidP="00994E7B" w:rsidRDefault="00994E7B" w14:paraId="51E266CF" w14:textId="77777777">
      <w:pPr>
        <w:pStyle w:val="Header"/>
        <w:tabs>
          <w:tab w:val="clear" w:pos="4320"/>
          <w:tab w:val="clear" w:pos="8640"/>
        </w:tabs>
      </w:pPr>
    </w:p>
    <w:p w:rsidR="00994E7B" w:rsidP="00994E7B" w:rsidRDefault="00994E7B" w14:paraId="758EFA26" w14:textId="77777777">
      <w:pPr>
        <w:rPr>
          <w:b/>
        </w:rPr>
      </w:pPr>
      <w:r>
        <w:rPr>
          <w:b/>
        </w:rPr>
        <w:t>CERTIFICATION:</w:t>
      </w:r>
    </w:p>
    <w:p w:rsidR="00994E7B" w:rsidP="00994E7B" w:rsidRDefault="00994E7B" w14:paraId="091F73AD" w14:textId="77777777">
      <w:pPr>
        <w:rPr>
          <w:sz w:val="16"/>
          <w:szCs w:val="16"/>
        </w:rPr>
      </w:pPr>
    </w:p>
    <w:p w:rsidRPr="009C13B9" w:rsidR="00994E7B" w:rsidP="00994E7B" w:rsidRDefault="00994E7B" w14:paraId="16A56EAB" w14:textId="77777777">
      <w:r>
        <w:t xml:space="preserve">I certify the following to be true: </w:t>
      </w:r>
    </w:p>
    <w:p w:rsidR="00994E7B" w:rsidP="00994E7B" w:rsidRDefault="00994E7B" w14:paraId="63936026" w14:textId="77777777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:rsidR="00994E7B" w:rsidP="00994E7B" w:rsidRDefault="00994E7B" w14:paraId="27DC7D54" w14:textId="77777777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 burden for respondents and low-cost for the Federal Government</w:t>
      </w:r>
      <w:r>
        <w:t>.</w:t>
      </w:r>
    </w:p>
    <w:p w:rsidR="00994E7B" w:rsidP="00994E7B" w:rsidRDefault="00994E7B" w14:paraId="50C0CC17" w14:textId="77777777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94E7B" w:rsidP="00994E7B" w:rsidRDefault="00994E7B" w14:paraId="0F6280A0" w14:textId="77777777">
      <w:pPr>
        <w:pStyle w:val="ListParagraph"/>
        <w:numPr>
          <w:ilvl w:val="0"/>
          <w:numId w:val="1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994E7B" w:rsidP="00994E7B" w:rsidRDefault="00994E7B" w14:paraId="50ED2DAD" w14:textId="77777777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994E7B" w:rsidP="00994E7B" w:rsidRDefault="00994E7B" w14:paraId="35FE1E7D" w14:textId="77777777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94E7B" w:rsidP="00994E7B" w:rsidRDefault="00994E7B" w14:paraId="70E476AD" w14:textId="77777777"/>
    <w:p w:rsidR="00994E7B" w:rsidP="00994E7B" w:rsidRDefault="00994E7B" w14:paraId="07A9BFD1" w14:textId="77777777">
      <w:proofErr w:type="spellStart"/>
      <w:proofErr w:type="gramStart"/>
      <w:r>
        <w:t>Name:_</w:t>
      </w:r>
      <w:proofErr w:type="gramEnd"/>
      <w:r>
        <w:t>_</w:t>
      </w:r>
      <w:r w:rsidRPr="00B76CD7">
        <w:rPr>
          <w:u w:val="single"/>
        </w:rPr>
        <w:t>Suzanne</w:t>
      </w:r>
      <w:proofErr w:type="spellEnd"/>
      <w:r w:rsidRPr="00B76CD7">
        <w:rPr>
          <w:u w:val="single"/>
        </w:rPr>
        <w:t xml:space="preserve"> H. Plimpton, NSF Reports Clearance Officer</w:t>
      </w:r>
      <w:r>
        <w:t>_______________________</w:t>
      </w:r>
    </w:p>
    <w:p w:rsidR="00994E7B" w:rsidP="00994E7B" w:rsidRDefault="00994E7B" w14:paraId="163056DF" w14:textId="77777777">
      <w:pPr>
        <w:pStyle w:val="ListParagraph"/>
        <w:ind w:left="360"/>
      </w:pPr>
    </w:p>
    <w:p w:rsidR="00994E7B" w:rsidP="00994E7B" w:rsidRDefault="00994E7B" w14:paraId="5781675A" w14:textId="77777777">
      <w:r>
        <w:t>To assist review, please provide answers to the following question:</w:t>
      </w:r>
    </w:p>
    <w:p w:rsidR="00994E7B" w:rsidP="00994E7B" w:rsidRDefault="00994E7B" w14:paraId="1A66C655" w14:textId="77777777">
      <w:pPr>
        <w:pStyle w:val="ListParagraph"/>
        <w:ind w:left="360"/>
      </w:pPr>
    </w:p>
    <w:p w:rsidRPr="00C86E91" w:rsidR="00994E7B" w:rsidP="00994E7B" w:rsidRDefault="00994E7B" w14:paraId="73D36E29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994E7B" w:rsidP="00994E7B" w:rsidRDefault="00994E7B" w14:paraId="11361F72" w14:textId="77777777">
      <w:pPr>
        <w:pStyle w:val="ListParagraph"/>
        <w:numPr>
          <w:ilvl w:val="0"/>
          <w:numId w:val="4"/>
        </w:numPr>
      </w:pPr>
      <w:r>
        <w:t xml:space="preserve">Is personally identifiable information (PII) collected?  </w:t>
      </w:r>
      <w:proofErr w:type="gramStart"/>
      <w:r>
        <w:t>[  ]</w:t>
      </w:r>
      <w:proofErr w:type="gramEnd"/>
      <w:r>
        <w:t xml:space="preserve"> Yes  [X ]  No </w:t>
      </w:r>
    </w:p>
    <w:p w:rsidR="00994E7B" w:rsidP="00994E7B" w:rsidRDefault="00994E7B" w14:paraId="64611853" w14:textId="77777777">
      <w:pPr>
        <w:pStyle w:val="ListParagraph"/>
        <w:numPr>
          <w:ilvl w:val="0"/>
          <w:numId w:val="4"/>
        </w:numPr>
      </w:pPr>
      <w:r>
        <w:t xml:space="preserve">If Yes, is the information that will be collected included in records that are subject to the Privacy Act of 1974?   </w:t>
      </w:r>
      <w:proofErr w:type="gramStart"/>
      <w:r>
        <w:t>[  ]</w:t>
      </w:r>
      <w:proofErr w:type="gramEnd"/>
      <w:r>
        <w:t xml:space="preserve"> Yes [  ] No   </w:t>
      </w:r>
    </w:p>
    <w:p w:rsidR="00994E7B" w:rsidP="00994E7B" w:rsidRDefault="00994E7B" w14:paraId="7BEF2607" w14:textId="77777777">
      <w:pPr>
        <w:pStyle w:val="ListParagraph"/>
        <w:numPr>
          <w:ilvl w:val="0"/>
          <w:numId w:val="4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  </w:t>
      </w:r>
      <w:r w:rsidRPr="00EF6790">
        <w:rPr>
          <w:b/>
          <w:bCs/>
        </w:rPr>
        <w:t>N/A</w:t>
      </w:r>
    </w:p>
    <w:p w:rsidR="004E2555" w:rsidP="00994E7B" w:rsidRDefault="004E2555" w14:paraId="2405800E" w14:textId="77777777">
      <w:pPr>
        <w:pStyle w:val="ListParagraph"/>
        <w:ind w:left="0"/>
        <w:rPr>
          <w:b/>
        </w:rPr>
      </w:pPr>
    </w:p>
    <w:p w:rsidR="004E2555" w:rsidP="00994E7B" w:rsidRDefault="004E2555" w14:paraId="7E8CC914" w14:textId="77777777">
      <w:pPr>
        <w:pStyle w:val="ListParagraph"/>
        <w:ind w:left="0"/>
        <w:rPr>
          <w:b/>
        </w:rPr>
      </w:pPr>
    </w:p>
    <w:p w:rsidRPr="00C86E91" w:rsidR="00994E7B" w:rsidP="00994E7B" w:rsidRDefault="00994E7B" w14:paraId="2092E0BE" w14:textId="020E6D89">
      <w:pPr>
        <w:pStyle w:val="ListParagraph"/>
        <w:ind w:left="0"/>
        <w:rPr>
          <w:b/>
        </w:rPr>
      </w:pPr>
      <w:r>
        <w:rPr>
          <w:b/>
        </w:rPr>
        <w:lastRenderedPageBreak/>
        <w:t>Gifts or Payments:</w:t>
      </w:r>
    </w:p>
    <w:p w:rsidR="00994E7B" w:rsidP="00994E7B" w:rsidRDefault="00994E7B" w14:paraId="3DC498CA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X ] No  </w:t>
      </w:r>
    </w:p>
    <w:p w:rsidR="00994E7B" w:rsidP="00994E7B" w:rsidRDefault="00994E7B" w14:paraId="3A2646F7" w14:textId="77777777">
      <w:pPr>
        <w:rPr>
          <w:b/>
        </w:rPr>
      </w:pPr>
    </w:p>
    <w:p w:rsidR="00994E7B" w:rsidP="00994E7B" w:rsidRDefault="00994E7B" w14:paraId="697D3371" w14:textId="77777777">
      <w:pPr>
        <w:rPr>
          <w:b/>
        </w:rPr>
      </w:pPr>
    </w:p>
    <w:p w:rsidR="00994E7B" w:rsidP="00994E7B" w:rsidRDefault="00994E7B" w14:paraId="032B5B5C" w14:textId="77777777">
      <w:pPr>
        <w:rPr>
          <w:b/>
        </w:rPr>
      </w:pPr>
    </w:p>
    <w:p w:rsidR="00994E7B" w:rsidP="00994E7B" w:rsidRDefault="00994E7B" w14:paraId="315C7BB7" w14:textId="77777777">
      <w:pPr>
        <w:rPr>
          <w:b/>
        </w:rPr>
      </w:pPr>
    </w:p>
    <w:p w:rsidR="00994E7B" w:rsidP="00994E7B" w:rsidRDefault="00994E7B" w14:paraId="4402E42A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994E7B" w:rsidP="00994E7B" w:rsidRDefault="00994E7B" w14:paraId="3DF7F114" w14:textId="77777777">
      <w:pPr>
        <w:keepNext/>
        <w:keepLines/>
        <w:rPr>
          <w:b/>
        </w:rPr>
      </w:pPr>
    </w:p>
    <w:tbl>
      <w:tblPr>
        <w:tblStyle w:val="TableGrid"/>
        <w:tblW w:w="9960" w:type="dxa"/>
        <w:tblLayout w:type="fixed"/>
        <w:tblLook w:val="01E0" w:firstRow="1" w:lastRow="1" w:firstColumn="1" w:lastColumn="1" w:noHBand="0" w:noVBand="0"/>
      </w:tblPr>
      <w:tblGrid>
        <w:gridCol w:w="5586"/>
        <w:gridCol w:w="1577"/>
        <w:gridCol w:w="1763"/>
        <w:gridCol w:w="1034"/>
      </w:tblGrid>
      <w:tr w:rsidR="00994E7B" w:rsidTr="0034539E" w14:paraId="18A8C9F2" w14:textId="77777777">
        <w:trPr>
          <w:trHeight w:val="280"/>
        </w:trPr>
        <w:tc>
          <w:tcPr>
            <w:tcW w:w="5586" w:type="dxa"/>
          </w:tcPr>
          <w:p w:rsidRPr="00F6240A" w:rsidR="00994E7B" w:rsidP="0034539E" w:rsidRDefault="00994E7B" w14:paraId="6BE87397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77" w:type="dxa"/>
          </w:tcPr>
          <w:p w:rsidRPr="00F6240A" w:rsidR="00994E7B" w:rsidP="0034539E" w:rsidRDefault="00994E7B" w14:paraId="4FA75433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63" w:type="dxa"/>
          </w:tcPr>
          <w:p w:rsidRPr="00F6240A" w:rsidR="00994E7B" w:rsidP="0034539E" w:rsidRDefault="00994E7B" w14:paraId="61561B8A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34" w:type="dxa"/>
          </w:tcPr>
          <w:p w:rsidRPr="00F6240A" w:rsidR="00994E7B" w:rsidP="0034539E" w:rsidRDefault="00994E7B" w14:paraId="3F6B765E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994E7B" w:rsidTr="0034539E" w14:paraId="224C5748" w14:textId="77777777">
        <w:trPr>
          <w:trHeight w:val="280"/>
        </w:trPr>
        <w:tc>
          <w:tcPr>
            <w:tcW w:w="5586" w:type="dxa"/>
          </w:tcPr>
          <w:p w:rsidR="00994E7B" w:rsidP="0034539E" w:rsidRDefault="00994E7B" w14:paraId="1E57FB91" w14:textId="77777777">
            <w:r>
              <w:t>Grant applicants (individuals)</w:t>
            </w:r>
          </w:p>
        </w:tc>
        <w:tc>
          <w:tcPr>
            <w:tcW w:w="1577" w:type="dxa"/>
          </w:tcPr>
          <w:p w:rsidR="00994E7B" w:rsidP="0034539E" w:rsidRDefault="00123E7C" w14:paraId="305ABB6D" w14:textId="077B6ED6">
            <w:r>
              <w:t>1400</w:t>
            </w:r>
          </w:p>
        </w:tc>
        <w:tc>
          <w:tcPr>
            <w:tcW w:w="1763" w:type="dxa"/>
          </w:tcPr>
          <w:p w:rsidR="00994E7B" w:rsidP="0034539E" w:rsidRDefault="00123E7C" w14:paraId="23D4FE98" w14:textId="1C253546">
            <w:r>
              <w:t>1</w:t>
            </w:r>
            <w:r w:rsidR="00994E7B">
              <w:t>0 minutes</w:t>
            </w:r>
          </w:p>
        </w:tc>
        <w:tc>
          <w:tcPr>
            <w:tcW w:w="1034" w:type="dxa"/>
          </w:tcPr>
          <w:p w:rsidR="00994E7B" w:rsidP="0034539E" w:rsidRDefault="00123E7C" w14:paraId="3D37D753" w14:textId="293B091B">
            <w:r>
              <w:t xml:space="preserve">14, </w:t>
            </w:r>
            <w:r w:rsidR="00994E7B">
              <w:t>000 minutes</w:t>
            </w:r>
          </w:p>
        </w:tc>
      </w:tr>
      <w:tr w:rsidR="00994E7B" w:rsidTr="0034539E" w14:paraId="19CA2847" w14:textId="77777777">
        <w:trPr>
          <w:trHeight w:val="295"/>
        </w:trPr>
        <w:tc>
          <w:tcPr>
            <w:tcW w:w="5586" w:type="dxa"/>
          </w:tcPr>
          <w:p w:rsidRPr="00F6240A" w:rsidR="00994E7B" w:rsidP="0034539E" w:rsidRDefault="00994E7B" w14:paraId="65BD2D9C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77" w:type="dxa"/>
          </w:tcPr>
          <w:p w:rsidRPr="00F6240A" w:rsidR="00994E7B" w:rsidP="0034539E" w:rsidRDefault="00994E7B" w14:paraId="258BAC50" w14:textId="77777777">
            <w:pPr>
              <w:rPr>
                <w:b/>
              </w:rPr>
            </w:pPr>
          </w:p>
        </w:tc>
        <w:tc>
          <w:tcPr>
            <w:tcW w:w="1763" w:type="dxa"/>
          </w:tcPr>
          <w:p w:rsidR="00994E7B" w:rsidP="0034539E" w:rsidRDefault="00994E7B" w14:paraId="7A5E4F74" w14:textId="77777777"/>
        </w:tc>
        <w:tc>
          <w:tcPr>
            <w:tcW w:w="1034" w:type="dxa"/>
          </w:tcPr>
          <w:p w:rsidRPr="00F6240A" w:rsidR="00994E7B" w:rsidP="0034539E" w:rsidRDefault="00123E7C" w14:paraId="0F1AFF8B" w14:textId="5E1AAB25">
            <w:pPr>
              <w:rPr>
                <w:b/>
              </w:rPr>
            </w:pPr>
            <w:r>
              <w:rPr>
                <w:b/>
              </w:rPr>
              <w:t>233</w:t>
            </w:r>
            <w:r w:rsidR="00E35749">
              <w:rPr>
                <w:b/>
              </w:rPr>
              <w:t xml:space="preserve"> </w:t>
            </w:r>
            <w:r w:rsidR="00994E7B">
              <w:rPr>
                <w:b/>
              </w:rPr>
              <w:t>hours</w:t>
            </w:r>
          </w:p>
        </w:tc>
      </w:tr>
    </w:tbl>
    <w:p w:rsidR="00994E7B" w:rsidP="00994E7B" w:rsidRDefault="00994E7B" w14:paraId="7B77E8C8" w14:textId="77777777"/>
    <w:p w:rsidR="00994E7B" w:rsidP="00994E7B" w:rsidRDefault="00994E7B" w14:paraId="422A3B50" w14:textId="77777777"/>
    <w:p w:rsidR="00994E7B" w:rsidP="00994E7B" w:rsidRDefault="00994E7B" w14:paraId="6932533D" w14:textId="77777777">
      <w:pPr>
        <w:rPr>
          <w:b/>
        </w:rPr>
      </w:pPr>
      <w:r>
        <w:rPr>
          <w:b/>
        </w:rPr>
        <w:t xml:space="preserve">FEDERAL COST:  </w:t>
      </w:r>
      <w:r>
        <w:t>The cost of this collection to the government is included in the program budget.</w:t>
      </w:r>
    </w:p>
    <w:p w:rsidR="00994E7B" w:rsidP="00994E7B" w:rsidRDefault="00994E7B" w14:paraId="4AB02992" w14:textId="77777777">
      <w:pPr>
        <w:rPr>
          <w:b/>
          <w:bCs/>
          <w:u w:val="single"/>
        </w:rPr>
      </w:pPr>
    </w:p>
    <w:p w:rsidR="00994E7B" w:rsidP="00994E7B" w:rsidRDefault="00994E7B" w14:paraId="63379AC8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994E7B" w:rsidP="00994E7B" w:rsidRDefault="00994E7B" w14:paraId="6739D534" w14:textId="77777777">
      <w:pPr>
        <w:rPr>
          <w:b/>
        </w:rPr>
      </w:pPr>
    </w:p>
    <w:p w:rsidR="00994E7B" w:rsidP="00994E7B" w:rsidRDefault="00994E7B" w14:paraId="30B510F8" w14:textId="77777777">
      <w:pPr>
        <w:rPr>
          <w:b/>
        </w:rPr>
      </w:pPr>
      <w:r>
        <w:rPr>
          <w:b/>
        </w:rPr>
        <w:t>The selection of your targeted respondents</w:t>
      </w:r>
    </w:p>
    <w:p w:rsidR="00994E7B" w:rsidP="00994E7B" w:rsidRDefault="00994E7B" w14:paraId="2D58D535" w14:textId="77777777">
      <w:pPr>
        <w:pStyle w:val="ListParagraph"/>
        <w:numPr>
          <w:ilvl w:val="0"/>
          <w:numId w:val="2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X]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994E7B" w:rsidP="00994E7B" w:rsidRDefault="00994E7B" w14:paraId="43F8274C" w14:textId="77777777">
      <w:pPr>
        <w:pStyle w:val="ListParagraph"/>
      </w:pPr>
    </w:p>
    <w:p w:rsidR="00994E7B" w:rsidP="00994E7B" w:rsidRDefault="00994E7B" w14:paraId="22086EAB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994E7B" w:rsidP="00994E7B" w:rsidRDefault="00994E7B" w14:paraId="388A6AB7" w14:textId="77777777">
      <w:pPr>
        <w:pStyle w:val="ListParagraph"/>
      </w:pPr>
    </w:p>
    <w:p w:rsidR="00994E7B" w:rsidP="00994E7B" w:rsidRDefault="00994E7B" w14:paraId="312CCB18" w14:textId="2D9F73DC">
      <w:r>
        <w:t xml:space="preserve">We will survey </w:t>
      </w:r>
      <w:r w:rsidR="00123E7C">
        <w:t xml:space="preserve">all registered </w:t>
      </w:r>
      <w:r w:rsidR="00E227C1">
        <w:t>individuals</w:t>
      </w:r>
      <w:r w:rsidR="00123E7C">
        <w:t xml:space="preserve"> </w:t>
      </w:r>
      <w:r>
        <w:t xml:space="preserve">assuming they all </w:t>
      </w:r>
      <w:r w:rsidR="00123E7C">
        <w:t xml:space="preserve">attended the virtual </w:t>
      </w:r>
      <w:r>
        <w:t xml:space="preserve">Expo 2020. We anticipate a 50% response rate. </w:t>
      </w:r>
    </w:p>
    <w:p w:rsidR="00994E7B" w:rsidP="00994E7B" w:rsidRDefault="00994E7B" w14:paraId="1E781EAE" w14:textId="77777777">
      <w:pPr>
        <w:rPr>
          <w:b/>
        </w:rPr>
      </w:pPr>
    </w:p>
    <w:p w:rsidR="00994E7B" w:rsidP="00994E7B" w:rsidRDefault="00994E7B" w14:paraId="013DAD37" w14:textId="77777777">
      <w:pPr>
        <w:rPr>
          <w:b/>
        </w:rPr>
      </w:pPr>
      <w:r>
        <w:rPr>
          <w:b/>
        </w:rPr>
        <w:t>Administration of the Instrument</w:t>
      </w:r>
    </w:p>
    <w:p w:rsidR="00994E7B" w:rsidP="00994E7B" w:rsidRDefault="00994E7B" w14:paraId="362ACCB4" w14:textId="77777777">
      <w:pPr>
        <w:pStyle w:val="ListParagraph"/>
        <w:numPr>
          <w:ilvl w:val="0"/>
          <w:numId w:val="3"/>
        </w:numPr>
      </w:pPr>
      <w:r>
        <w:t>How will you collect the information? (Check all that apply)</w:t>
      </w:r>
    </w:p>
    <w:p w:rsidR="00994E7B" w:rsidP="00994E7B" w:rsidRDefault="00994E7B" w14:paraId="22FBF84D" w14:textId="77777777">
      <w:pPr>
        <w:ind w:left="720"/>
      </w:pPr>
      <w:r>
        <w:t>[</w:t>
      </w:r>
      <w:proofErr w:type="gramStart"/>
      <w:r>
        <w:t>X ]</w:t>
      </w:r>
      <w:proofErr w:type="gramEnd"/>
      <w:r>
        <w:t xml:space="preserve"> Web-based or other forms of Social Media </w:t>
      </w:r>
    </w:p>
    <w:p w:rsidR="00994E7B" w:rsidP="00994E7B" w:rsidRDefault="00994E7B" w14:paraId="377157EC" w14:textId="77777777">
      <w:pPr>
        <w:ind w:left="720"/>
      </w:pPr>
      <w:proofErr w:type="gramStart"/>
      <w:r>
        <w:t>[  ]</w:t>
      </w:r>
      <w:proofErr w:type="gramEnd"/>
      <w:r>
        <w:t xml:space="preserve"> Telephone</w:t>
      </w:r>
      <w:r>
        <w:tab/>
      </w:r>
    </w:p>
    <w:p w:rsidR="00994E7B" w:rsidP="00994E7B" w:rsidRDefault="00994E7B" w14:paraId="1246CA2F" w14:textId="77777777">
      <w:pPr>
        <w:ind w:left="720"/>
      </w:pPr>
      <w:proofErr w:type="gramStart"/>
      <w:r>
        <w:t>[  ]</w:t>
      </w:r>
      <w:proofErr w:type="gramEnd"/>
      <w:r>
        <w:t xml:space="preserve"> In-person</w:t>
      </w:r>
      <w:r>
        <w:tab/>
      </w:r>
    </w:p>
    <w:p w:rsidR="00994E7B" w:rsidP="00994E7B" w:rsidRDefault="00994E7B" w14:paraId="40C7318F" w14:textId="77777777">
      <w:pPr>
        <w:ind w:left="720"/>
      </w:pPr>
      <w:proofErr w:type="gramStart"/>
      <w:r>
        <w:t>[  ]</w:t>
      </w:r>
      <w:proofErr w:type="gramEnd"/>
      <w:r>
        <w:t xml:space="preserve"> Mail </w:t>
      </w:r>
    </w:p>
    <w:p w:rsidR="00994E7B" w:rsidP="00994E7B" w:rsidRDefault="00994E7B" w14:paraId="34C5158A" w14:textId="77777777">
      <w:pPr>
        <w:ind w:left="720"/>
      </w:pPr>
      <w:proofErr w:type="gramStart"/>
      <w:r>
        <w:t>[  ]</w:t>
      </w:r>
      <w:proofErr w:type="gramEnd"/>
      <w:r>
        <w:t xml:space="preserve"> Other, Explain</w:t>
      </w:r>
    </w:p>
    <w:p w:rsidR="00994E7B" w:rsidP="00994E7B" w:rsidRDefault="00994E7B" w14:paraId="07D819C4" w14:textId="77777777">
      <w:pPr>
        <w:pStyle w:val="ListParagraph"/>
        <w:numPr>
          <w:ilvl w:val="0"/>
          <w:numId w:val="3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X ] No</w:t>
      </w:r>
    </w:p>
    <w:p w:rsidR="00994E7B" w:rsidP="00994E7B" w:rsidRDefault="00994E7B" w14:paraId="08612463" w14:textId="77777777">
      <w:pPr>
        <w:pStyle w:val="ListParagraph"/>
        <w:ind w:left="360"/>
      </w:pPr>
      <w:r>
        <w:t xml:space="preserve"> </w:t>
      </w:r>
    </w:p>
    <w:p w:rsidRPr="00F24CFC" w:rsidR="00994E7B" w:rsidP="00994E7B" w:rsidRDefault="00994E7B" w14:paraId="11BD9594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994E7B" w:rsidP="00994E7B" w:rsidRDefault="00994E7B" w14:paraId="311FF74E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994E7B" w:rsidP="00994E7B" w:rsidRDefault="00994E7B" w14:paraId="325F2914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994E7B" w:rsidP="00994E7B" w:rsidRDefault="00994E7B" w14:paraId="07B7B18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994E7B" w:rsidP="00994E7B" w:rsidRDefault="00994E7B" w14:paraId="2D21F935" w14:textId="77777777">
      <w:pPr>
        <w:rPr>
          <w:b/>
        </w:rPr>
      </w:pPr>
    </w:p>
    <w:p w:rsidR="00994E7B" w:rsidP="00994E7B" w:rsidRDefault="00994E7B" w14:paraId="0B624172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50A2A61D" wp14:anchorId="101354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3B8A7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</w:p>
    <w:p w:rsidRPr="008F50D4" w:rsidR="00994E7B" w:rsidP="00994E7B" w:rsidRDefault="00994E7B" w14:paraId="53756810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proofErr w:type="spellStart"/>
      <w:r>
        <w:t>xxxx</w:t>
      </w:r>
      <w:proofErr w:type="spellEnd"/>
      <w:r>
        <w:t>)</w:t>
      </w:r>
    </w:p>
    <w:p w:rsidRPr="008F50D4" w:rsidR="00994E7B" w:rsidP="00994E7B" w:rsidRDefault="00994E7B" w14:paraId="5A2609C0" w14:textId="77777777"/>
    <w:p w:rsidRPr="008F50D4" w:rsidR="00994E7B" w:rsidP="00994E7B" w:rsidRDefault="00994E7B" w14:paraId="0050DFB9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994E7B" w:rsidP="00994E7B" w:rsidRDefault="00994E7B" w14:paraId="39A36EE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994E7B" w:rsidP="00994E7B" w:rsidRDefault="00994E7B" w14:paraId="4DE39F8A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994E7B" w:rsidP="00994E7B" w:rsidRDefault="00994E7B" w14:paraId="306C5BC2" w14:textId="77777777">
      <w:pPr>
        <w:rPr>
          <w:b/>
        </w:rPr>
      </w:pPr>
    </w:p>
    <w:p w:rsidRPr="008F50D4" w:rsidR="00994E7B" w:rsidP="00994E7B" w:rsidRDefault="00994E7B" w14:paraId="4808E729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Pr="008F50D4" w:rsidR="00994E7B" w:rsidP="00994E7B" w:rsidRDefault="00994E7B" w14:paraId="1898E6E4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994E7B" w:rsidP="00994E7B" w:rsidRDefault="00994E7B" w14:paraId="3CDE67E2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994E7B" w:rsidP="00994E7B" w:rsidRDefault="00994E7B" w14:paraId="3B4425A3" w14:textId="77777777">
      <w:pPr>
        <w:rPr>
          <w:sz w:val="16"/>
          <w:szCs w:val="16"/>
        </w:rPr>
      </w:pPr>
    </w:p>
    <w:p w:rsidR="00994E7B" w:rsidP="00994E7B" w:rsidRDefault="00994E7B" w14:paraId="4064C491" w14:textId="77777777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Pr="008F50D4" w:rsidR="00994E7B" w:rsidP="00994E7B" w:rsidRDefault="00994E7B" w14:paraId="74D5CD28" w14:textId="77777777"/>
    <w:p w:rsidRPr="008F50D4" w:rsidR="00994E7B" w:rsidP="00994E7B" w:rsidRDefault="00994E7B" w14:paraId="492C799B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</w:t>
      </w:r>
      <w:proofErr w:type="gramStart"/>
      <w:r>
        <w:t>incentive</w:t>
      </w:r>
      <w:proofErr w:type="gramEnd"/>
      <w:r w:rsidRPr="008F50D4">
        <w:t xml:space="preserve"> and provide a justification for the amount.</w:t>
      </w:r>
    </w:p>
    <w:p w:rsidR="00994E7B" w:rsidP="00994E7B" w:rsidRDefault="00994E7B" w14:paraId="4A4215BC" w14:textId="77777777">
      <w:pPr>
        <w:rPr>
          <w:b/>
        </w:rPr>
      </w:pPr>
    </w:p>
    <w:p w:rsidR="00994E7B" w:rsidP="00994E7B" w:rsidRDefault="00994E7B" w14:paraId="6448B2BF" w14:textId="77777777">
      <w:pPr>
        <w:rPr>
          <w:b/>
        </w:rPr>
      </w:pPr>
      <w:r>
        <w:rPr>
          <w:b/>
        </w:rPr>
        <w:t>BURDEN HOURS:</w:t>
      </w:r>
    </w:p>
    <w:p w:rsidR="00994E7B" w:rsidP="00994E7B" w:rsidRDefault="00994E7B" w14:paraId="53FE4757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994E7B" w:rsidP="00994E7B" w:rsidRDefault="00994E7B" w14:paraId="5D03BB68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994E7B" w:rsidP="00994E7B" w:rsidRDefault="00994E7B" w14:paraId="733966B6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994E7B" w:rsidP="00994E7B" w:rsidRDefault="00994E7B" w14:paraId="7C263D77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Pr="006832D9" w:rsidR="00994E7B" w:rsidP="00994E7B" w:rsidRDefault="00994E7B" w14:paraId="6210E70E" w14:textId="77777777">
      <w:pPr>
        <w:keepNext/>
        <w:keepLines/>
        <w:rPr>
          <w:b/>
        </w:rPr>
      </w:pPr>
    </w:p>
    <w:p w:rsidR="00994E7B" w:rsidP="00994E7B" w:rsidRDefault="00994E7B" w14:paraId="3D7CE26C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994E7B" w:rsidP="00994E7B" w:rsidRDefault="00994E7B" w14:paraId="7B071702" w14:textId="77777777">
      <w:pPr>
        <w:rPr>
          <w:b/>
          <w:bCs/>
          <w:u w:val="single"/>
        </w:rPr>
      </w:pPr>
    </w:p>
    <w:p w:rsidR="00994E7B" w:rsidP="00994E7B" w:rsidRDefault="00994E7B" w14:paraId="5A0A9665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994E7B" w:rsidP="00994E7B" w:rsidRDefault="00994E7B" w14:paraId="63388578" w14:textId="77777777">
      <w:pPr>
        <w:rPr>
          <w:b/>
        </w:rPr>
      </w:pPr>
    </w:p>
    <w:p w:rsidR="00994E7B" w:rsidP="00994E7B" w:rsidRDefault="00994E7B" w14:paraId="0A653233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994E7B" w:rsidP="00994E7B" w:rsidRDefault="00994E7B" w14:paraId="67438DB1" w14:textId="77777777">
      <w:pPr>
        <w:rPr>
          <w:b/>
        </w:rPr>
      </w:pPr>
    </w:p>
    <w:p w:rsidRPr="003F1C5B" w:rsidR="00994E7B" w:rsidP="00994E7B" w:rsidRDefault="00994E7B" w14:paraId="259F9DDD" w14:textId="77777777">
      <w:r>
        <w:rPr>
          <w:b/>
        </w:rPr>
        <w:lastRenderedPageBreak/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994E7B" w:rsidP="00994E7B" w:rsidRDefault="00994E7B" w14:paraId="7777E399" w14:textId="77777777">
      <w:pPr>
        <w:pStyle w:val="ListParagraph"/>
        <w:ind w:left="360"/>
      </w:pPr>
    </w:p>
    <w:p w:rsidR="006E058A" w:rsidP="00994E7B" w:rsidRDefault="00994E7B" w14:paraId="0D159071" w14:textId="2AE512F5">
      <w:pPr>
        <w:rPr>
          <w:b/>
        </w:rPr>
        <w:sectPr w:rsidR="006E058A" w:rsidSect="00194AC6">
          <w:headerReference w:type="default" r:id="rId7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 w:rsidRPr="00F24CFC">
        <w:rPr>
          <w:b/>
        </w:rPr>
        <w:t>Please make sure that all instruments, instructions, and scripts are submitted with the request</w:t>
      </w:r>
    </w:p>
    <w:p w:rsidRPr="00015970" w:rsidR="004E2555" w:rsidP="00015970" w:rsidRDefault="004E2555" w14:paraId="3272A72D" w14:textId="0439725D">
      <w:pPr>
        <w:rPr>
          <w:sz w:val="22"/>
          <w:szCs w:val="22"/>
        </w:rPr>
      </w:pPr>
    </w:p>
    <w:p w:rsidR="00011121" w:rsidRDefault="00011121" w14:paraId="50DE42A0" w14:textId="77777777"/>
    <w:sectPr w:rsidR="00011121" w:rsidSect="00194AC6">
      <w:head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4713E" w14:textId="77777777" w:rsidR="00897D27" w:rsidRDefault="00897D27">
      <w:r>
        <w:separator/>
      </w:r>
    </w:p>
  </w:endnote>
  <w:endnote w:type="continuationSeparator" w:id="0">
    <w:p w14:paraId="11AF75B4" w14:textId="77777777" w:rsidR="00897D27" w:rsidRDefault="0089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488E4" w14:textId="77777777" w:rsidR="00897D27" w:rsidRDefault="00897D27">
      <w:r>
        <w:separator/>
      </w:r>
    </w:p>
  </w:footnote>
  <w:footnote w:type="continuationSeparator" w:id="0">
    <w:p w14:paraId="29C657B2" w14:textId="77777777" w:rsidR="00897D27" w:rsidRDefault="0089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35BAB" w14:textId="4B60ED9E" w:rsidR="006E058A" w:rsidRDefault="006E058A">
    <w:pPr>
      <w:pStyle w:val="Header"/>
    </w:pPr>
    <w:r>
      <w:t>Email Invitation</w:t>
    </w:r>
  </w:p>
  <w:p w14:paraId="0ACB8985" w14:textId="29737297" w:rsidR="00C26C02" w:rsidRDefault="00E357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56017" w14:textId="77777777" w:rsidR="00C26C02" w:rsidRDefault="008D3DCB">
    <w:pPr>
      <w:pStyle w:val="Header"/>
    </w:pPr>
    <w:r>
      <w:t>Respondent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72954"/>
    <w:multiLevelType w:val="hybridMultilevel"/>
    <w:tmpl w:val="F740EFC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50829"/>
    <w:multiLevelType w:val="hybridMultilevel"/>
    <w:tmpl w:val="58C4E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B0ADC"/>
    <w:multiLevelType w:val="hybridMultilevel"/>
    <w:tmpl w:val="A6463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8499C"/>
    <w:multiLevelType w:val="hybridMultilevel"/>
    <w:tmpl w:val="6DFA7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03FE1"/>
    <w:multiLevelType w:val="hybridMultilevel"/>
    <w:tmpl w:val="07CEC53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1407A89"/>
    <w:multiLevelType w:val="hybridMultilevel"/>
    <w:tmpl w:val="C6F8976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033B87"/>
    <w:multiLevelType w:val="hybridMultilevel"/>
    <w:tmpl w:val="EA22C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A76B99"/>
    <w:multiLevelType w:val="hybridMultilevel"/>
    <w:tmpl w:val="5C62B4A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BE94C18"/>
    <w:multiLevelType w:val="hybridMultilevel"/>
    <w:tmpl w:val="FE66358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3FD21C6"/>
    <w:multiLevelType w:val="hybridMultilevel"/>
    <w:tmpl w:val="E6A86F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C75AF9"/>
    <w:multiLevelType w:val="hybridMultilevel"/>
    <w:tmpl w:val="8EC8F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B66A2"/>
    <w:multiLevelType w:val="hybridMultilevel"/>
    <w:tmpl w:val="14BA7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24ACC"/>
    <w:multiLevelType w:val="hybridMultilevel"/>
    <w:tmpl w:val="FAFE85C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1601B7A"/>
    <w:multiLevelType w:val="hybridMultilevel"/>
    <w:tmpl w:val="34F29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25565"/>
    <w:multiLevelType w:val="hybridMultilevel"/>
    <w:tmpl w:val="CC72B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AE036A"/>
    <w:multiLevelType w:val="hybridMultilevel"/>
    <w:tmpl w:val="63566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66805"/>
    <w:multiLevelType w:val="hybridMultilevel"/>
    <w:tmpl w:val="37B8F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6"/>
  </w:num>
  <w:num w:numId="4">
    <w:abstractNumId w:val="8"/>
  </w:num>
  <w:num w:numId="5">
    <w:abstractNumId w:val="0"/>
  </w:num>
  <w:num w:numId="6">
    <w:abstractNumId w:val="9"/>
  </w:num>
  <w:num w:numId="7">
    <w:abstractNumId w:val="14"/>
  </w:num>
  <w:num w:numId="8">
    <w:abstractNumId w:val="15"/>
  </w:num>
  <w:num w:numId="9">
    <w:abstractNumId w:val="4"/>
  </w:num>
  <w:num w:numId="10">
    <w:abstractNumId w:val="5"/>
  </w:num>
  <w:num w:numId="11">
    <w:abstractNumId w:val="10"/>
  </w:num>
  <w:num w:numId="12">
    <w:abstractNumId w:val="18"/>
  </w:num>
  <w:num w:numId="13">
    <w:abstractNumId w:val="7"/>
  </w:num>
  <w:num w:numId="14">
    <w:abstractNumId w:val="20"/>
  </w:num>
  <w:num w:numId="15">
    <w:abstractNumId w:val="2"/>
  </w:num>
  <w:num w:numId="16">
    <w:abstractNumId w:val="11"/>
  </w:num>
  <w:num w:numId="17">
    <w:abstractNumId w:val="12"/>
  </w:num>
  <w:num w:numId="18">
    <w:abstractNumId w:val="3"/>
  </w:num>
  <w:num w:numId="19">
    <w:abstractNumId w:val="1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7B"/>
    <w:rsid w:val="00011121"/>
    <w:rsid w:val="00015970"/>
    <w:rsid w:val="00123E7C"/>
    <w:rsid w:val="00242C78"/>
    <w:rsid w:val="004E2555"/>
    <w:rsid w:val="006E058A"/>
    <w:rsid w:val="00764748"/>
    <w:rsid w:val="00897D27"/>
    <w:rsid w:val="008D3DCB"/>
    <w:rsid w:val="00992E18"/>
    <w:rsid w:val="00994E7B"/>
    <w:rsid w:val="00E227C1"/>
    <w:rsid w:val="00E35749"/>
    <w:rsid w:val="00E50DC8"/>
    <w:rsid w:val="00F4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7EFEA0"/>
  <w15:chartTrackingRefBased/>
  <w15:docId w15:val="{C1BE5C86-D08F-473E-ADD6-E97C169A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94E7B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4E7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994E7B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uiPriority w:val="99"/>
    <w:rsid w:val="00994E7B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BodyTextIndent">
    <w:name w:val="Body Text Indent"/>
    <w:basedOn w:val="Normal"/>
    <w:link w:val="BodyTextIndentChar"/>
    <w:rsid w:val="00994E7B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94E7B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leGrid">
    <w:name w:val="Table Grid"/>
    <w:basedOn w:val="TableNormal"/>
    <w:rsid w:val="00994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4E7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94E7B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6E0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58A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4E2555"/>
    <w:rPr>
      <w:rFonts w:ascii="Calibri" w:eastAsiaTheme="minorHAnsi" w:hAnsi="Calibri" w:cs="Calibri"/>
      <w:sz w:val="22"/>
      <w:szCs w:val="22"/>
    </w:rPr>
  </w:style>
  <w:style w:type="character" w:customStyle="1" w:styleId="normaltextrun1">
    <w:name w:val="normaltextrun1"/>
    <w:basedOn w:val="DefaultParagraphFont"/>
    <w:rsid w:val="004E2555"/>
  </w:style>
  <w:style w:type="character" w:customStyle="1" w:styleId="eop">
    <w:name w:val="eop"/>
    <w:basedOn w:val="DefaultParagraphFont"/>
    <w:rsid w:val="004E2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950</Words>
  <Characters>5073</Characters>
  <Application>Microsoft Office Word</Application>
  <DocSecurity>0</DocSecurity>
  <Lines>174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Petrova, Kitchka</dc:creator>
  <cp:keywords/>
  <dc:description/>
  <cp:lastModifiedBy>Plimpton, Suzanne H.</cp:lastModifiedBy>
  <cp:revision>3</cp:revision>
  <dcterms:created xsi:type="dcterms:W3CDTF">2020-08-21T16:32:00Z</dcterms:created>
  <dcterms:modified xsi:type="dcterms:W3CDTF">2020-08-21T16:38:00Z</dcterms:modified>
</cp:coreProperties>
</file>