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22B1" w:rsidR="00E52DD1" w:rsidP="007B22B1" w:rsidRDefault="00EE247E">
      <w:pPr>
        <w:pStyle w:val="WP9Heading"/>
        <w:keepLines/>
        <w:widowControl/>
        <w:tabs>
          <w:tab w:val="left" w:pos="10080"/>
          <w:tab w:val="left" w:pos="10800"/>
        </w:tabs>
        <w:jc w:val="right"/>
        <w:rPr>
          <w:rFonts w:ascii="Times New Roman" w:hAnsi="Times New Roman" w:cs="Times New Roman"/>
          <w:sz w:val="20"/>
          <w:szCs w:val="20"/>
        </w:rPr>
      </w:pPr>
      <w:bookmarkStart w:name="_GoBack" w:id="0"/>
      <w:bookmarkEnd w:id="0"/>
      <w:r w:rsidRPr="007B22B1">
        <w:rPr>
          <w:rFonts w:ascii="Times New Roman" w:hAnsi="Times New Roman" w:cs="Times New Roman"/>
          <w:sz w:val="20"/>
          <w:szCs w:val="20"/>
        </w:rPr>
        <w:t>OMB No. 0581-0093</w:t>
      </w:r>
    </w:p>
    <w:p w:rsidRPr="007B22B1" w:rsidR="007B22B1" w:rsidP="007B22B1" w:rsidRDefault="007B22B1">
      <w:pPr>
        <w:pStyle w:val="WP9Heading"/>
        <w:keepLines/>
        <w:widowControl/>
        <w:tabs>
          <w:tab w:val="left" w:pos="10080"/>
          <w:tab w:val="left" w:pos="10800"/>
        </w:tabs>
        <w:jc w:val="center"/>
        <w:rPr>
          <w:rFonts w:ascii="Times New Roman" w:hAnsi="Times New Roman" w:cs="Times New Roman"/>
          <w:sz w:val="24"/>
          <w:szCs w:val="28"/>
        </w:rPr>
      </w:pPr>
    </w:p>
    <w:p w:rsidRPr="007B22B1" w:rsidR="004128A0" w:rsidP="007B22B1" w:rsidRDefault="004128A0">
      <w:pPr>
        <w:pStyle w:val="WP9Heading"/>
        <w:keepLines/>
        <w:widowControl/>
        <w:tabs>
          <w:tab w:val="left" w:pos="10080"/>
          <w:tab w:val="left" w:pos="10800"/>
        </w:tabs>
        <w:jc w:val="center"/>
        <w:rPr>
          <w:rFonts w:ascii="Times New Roman" w:hAnsi="Times New Roman" w:cs="Times New Roman"/>
          <w:sz w:val="24"/>
          <w:szCs w:val="28"/>
        </w:rPr>
      </w:pPr>
      <w:r w:rsidRPr="007B22B1">
        <w:rPr>
          <w:rFonts w:ascii="Times New Roman" w:hAnsi="Times New Roman" w:cs="Times New Roman"/>
          <w:sz w:val="24"/>
          <w:szCs w:val="28"/>
        </w:rPr>
        <w:t>APPLICATION FOR RE</w:t>
      </w:r>
      <w:r w:rsidRPr="007B22B1" w:rsidR="00904608">
        <w:rPr>
          <w:rFonts w:ascii="Times New Roman" w:hAnsi="Times New Roman" w:cs="Times New Roman"/>
          <w:sz w:val="24"/>
          <w:szCs w:val="28"/>
        </w:rPr>
        <w:t>IMBURSEMENT</w:t>
      </w:r>
      <w:r w:rsidRPr="007B22B1">
        <w:rPr>
          <w:rFonts w:ascii="Times New Roman" w:hAnsi="Times New Roman" w:cs="Times New Roman"/>
          <w:sz w:val="24"/>
          <w:szCs w:val="28"/>
        </w:rPr>
        <w:t xml:space="preserve"> OF ASSESSMENT</w:t>
      </w:r>
    </w:p>
    <w:p w:rsidRPr="007B22B1" w:rsidR="00CA6570" w:rsidP="007B22B1" w:rsidRDefault="00D805EF">
      <w:pPr>
        <w:keepLines/>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Cs w:val="28"/>
        </w:rPr>
      </w:pPr>
      <w:r w:rsidRPr="007B22B1">
        <w:rPr>
          <w:b/>
          <w:bCs/>
          <w:szCs w:val="28"/>
        </w:rPr>
        <w:t>MAN</w:t>
      </w:r>
      <w:r w:rsidRPr="007B22B1" w:rsidR="00A77048">
        <w:rPr>
          <w:b/>
          <w:bCs/>
          <w:szCs w:val="28"/>
        </w:rPr>
        <w:t>G</w:t>
      </w:r>
      <w:r w:rsidRPr="007B22B1">
        <w:rPr>
          <w:b/>
          <w:bCs/>
          <w:szCs w:val="28"/>
        </w:rPr>
        <w:t>O</w:t>
      </w:r>
      <w:r w:rsidRPr="007B22B1" w:rsidR="004128A0">
        <w:rPr>
          <w:b/>
          <w:bCs/>
          <w:szCs w:val="28"/>
        </w:rPr>
        <w:t xml:space="preserve"> PROMOTION, RESEARCH, AND CONSUMER INFORMATION ORDER</w:t>
      </w:r>
    </w:p>
    <w:p w:rsidRPr="007B22B1" w:rsidR="004128A0" w:rsidP="007B22B1" w:rsidRDefault="004128A0">
      <w:pPr>
        <w:keepLines/>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Cs w:val="28"/>
        </w:rPr>
      </w:pPr>
      <w:r w:rsidRPr="007B22B1">
        <w:rPr>
          <w:b/>
          <w:bCs/>
          <w:szCs w:val="28"/>
        </w:rPr>
        <w:t>(7 CFR 120</w:t>
      </w:r>
      <w:r w:rsidRPr="007B22B1" w:rsidR="007F168D">
        <w:rPr>
          <w:b/>
          <w:bCs/>
          <w:szCs w:val="28"/>
        </w:rPr>
        <w:t>6</w:t>
      </w:r>
      <w:r w:rsidRPr="007B22B1">
        <w:rPr>
          <w:b/>
          <w:bCs/>
          <w:szCs w:val="28"/>
        </w:rPr>
        <w:t>)</w:t>
      </w:r>
    </w:p>
    <w:p w:rsidRPr="007B22B1" w:rsidR="004128A0" w:rsidP="007B22B1" w:rsidRDefault="004128A0">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8"/>
        </w:rPr>
      </w:pPr>
    </w:p>
    <w:p w:rsidRPr="00020B9D" w:rsidR="004128A0" w:rsidP="007B22B1" w:rsidRDefault="004128A0">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8"/>
        </w:rPr>
      </w:pPr>
      <w:r w:rsidRPr="00020B9D">
        <w:rPr>
          <w:szCs w:val="28"/>
        </w:rPr>
        <w:t xml:space="preserve">PLEASE READ THE INSTRUCTIONS </w:t>
      </w:r>
      <w:r w:rsidRPr="00020B9D" w:rsidR="00A62D94">
        <w:rPr>
          <w:szCs w:val="28"/>
        </w:rPr>
        <w:t>ON THE REVERSE SIDE</w:t>
      </w:r>
    </w:p>
    <w:p w:rsidRPr="00020B9D" w:rsidR="004128A0" w:rsidP="007B22B1" w:rsidRDefault="004128A0">
      <w:pPr>
        <w:widowControl/>
        <w:tabs>
          <w:tab w:val="center" w:pos="5400"/>
          <w:tab w:val="left" w:pos="5760"/>
          <w:tab w:val="left" w:pos="6480"/>
          <w:tab w:val="left" w:pos="7200"/>
          <w:tab w:val="left" w:pos="7920"/>
          <w:tab w:val="left" w:pos="8640"/>
          <w:tab w:val="left" w:pos="9360"/>
          <w:tab w:val="left" w:pos="10080"/>
          <w:tab w:val="left" w:pos="10800"/>
        </w:tabs>
        <w:jc w:val="center"/>
        <w:rPr>
          <w:szCs w:val="28"/>
        </w:rPr>
      </w:pPr>
      <w:r w:rsidRPr="00020B9D">
        <w:rPr>
          <w:szCs w:val="28"/>
        </w:rPr>
        <w:t>BEFORE COMPLETION (PLEASE TYPE OR PRINT)</w:t>
      </w:r>
    </w:p>
    <w:p w:rsidRPr="007B22B1" w:rsidR="004128A0" w:rsidRDefault="004128A0">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tbl>
      <w:tblPr>
        <w:tblW w:w="10578" w:type="dxa"/>
        <w:tblInd w:w="-489" w:type="dxa"/>
        <w:tblLayout w:type="fixed"/>
        <w:tblCellMar>
          <w:left w:w="141" w:type="dxa"/>
          <w:right w:w="141" w:type="dxa"/>
        </w:tblCellMar>
        <w:tblLook w:val="0000" w:firstRow="0" w:lastRow="0" w:firstColumn="0" w:lastColumn="0" w:noHBand="0" w:noVBand="0"/>
      </w:tblPr>
      <w:tblGrid>
        <w:gridCol w:w="4140"/>
        <w:gridCol w:w="2970"/>
        <w:gridCol w:w="3468"/>
      </w:tblGrid>
      <w:tr w:rsidRPr="007B22B1" w:rsidR="004128A0" w:rsidTr="007B22B1">
        <w:tblPrEx>
          <w:tblCellMar>
            <w:top w:w="0" w:type="dxa"/>
            <w:bottom w:w="0" w:type="dxa"/>
          </w:tblCellMar>
        </w:tblPrEx>
        <w:trPr>
          <w:trHeight w:val="432" w:hRule="exact"/>
        </w:trPr>
        <w:tc>
          <w:tcPr>
            <w:tcW w:w="4140" w:type="dxa"/>
            <w:tcBorders>
              <w:top w:val="single" w:color="000000" w:sz="6" w:space="0"/>
              <w:left w:val="single" w:color="000000" w:sz="6" w:space="0"/>
              <w:right w:val="single" w:color="000000" w:sz="6" w:space="0"/>
            </w:tcBorders>
          </w:tcPr>
          <w:p w:rsidRPr="007B22B1" w:rsidR="004128A0" w:rsidRDefault="004128A0">
            <w:pPr>
              <w:spacing w:line="4" w:lineRule="exact"/>
              <w:rPr>
                <w:sz w:val="18"/>
                <w:szCs w:val="18"/>
              </w:rPr>
            </w:pPr>
          </w:p>
          <w:p w:rsidRPr="007B22B1" w:rsidR="00D75859" w:rsidRDefault="006C35D7">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Name of Applicant</w:t>
            </w:r>
            <w:r w:rsidRPr="007B22B1" w:rsidR="00D75859">
              <w:rPr>
                <w:sz w:val="18"/>
                <w:szCs w:val="18"/>
              </w:rPr>
              <w:t xml:space="preserve"> (First handler or </w:t>
            </w:r>
            <w:r w:rsidRPr="007B22B1" w:rsidR="00505C5E">
              <w:rPr>
                <w:sz w:val="18"/>
                <w:szCs w:val="18"/>
              </w:rPr>
              <w:t>im</w:t>
            </w:r>
            <w:r w:rsidRPr="007B22B1" w:rsidR="00D75859">
              <w:rPr>
                <w:sz w:val="18"/>
                <w:szCs w:val="18"/>
              </w:rPr>
              <w:t xml:space="preserve">porter) </w:t>
            </w:r>
          </w:p>
          <w:p w:rsidRPr="007B22B1" w:rsidR="004128A0" w:rsidRDefault="008A17CB">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 xml:space="preserve"> (print)</w:t>
            </w:r>
          </w:p>
          <w:p w:rsidRPr="007B22B1" w:rsidR="00D75859" w:rsidP="007A27C0" w:rsidRDefault="00D75859">
            <w:pPr>
              <w:widowControl/>
              <w:tabs>
                <w:tab w:val="left" w:pos="0"/>
                <w:tab w:val="left" w:pos="600"/>
                <w:tab w:val="left" w:pos="720"/>
                <w:tab w:val="left" w:pos="174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D75859" w:rsidRDefault="00D75859">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282F4E" w:rsidRDefault="00282F4E">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282F4E" w:rsidRDefault="00282F4E">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282F4E" w:rsidRDefault="00282F4E">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tc>
        <w:tc>
          <w:tcPr>
            <w:tcW w:w="2970" w:type="dxa"/>
            <w:tcBorders>
              <w:top w:val="single" w:color="000000" w:sz="6" w:space="0"/>
              <w:left w:val="single" w:color="000000" w:sz="6" w:space="0"/>
              <w:right w:val="single" w:color="000000" w:sz="6" w:space="0"/>
            </w:tcBorders>
          </w:tcPr>
          <w:p w:rsidRPr="007B22B1" w:rsidR="004128A0" w:rsidRDefault="004128A0">
            <w:pPr>
              <w:spacing w:line="4" w:lineRule="exact"/>
              <w:rPr>
                <w:sz w:val="18"/>
                <w:szCs w:val="18"/>
              </w:rPr>
            </w:pPr>
          </w:p>
          <w:p w:rsidRPr="007B22B1" w:rsidR="004128A0" w:rsidRDefault="008A17CB">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Title</w:t>
            </w:r>
          </w:p>
        </w:tc>
        <w:tc>
          <w:tcPr>
            <w:tcW w:w="3468" w:type="dxa"/>
            <w:tcBorders>
              <w:top w:val="single" w:color="000000" w:sz="6" w:space="0"/>
              <w:left w:val="single" w:color="000000" w:sz="6" w:space="0"/>
              <w:right w:val="single" w:color="000000" w:sz="6" w:space="0"/>
            </w:tcBorders>
          </w:tcPr>
          <w:p w:rsidRPr="007B22B1" w:rsidR="00604952" w:rsidRDefault="006C35D7">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Business Telephone No. (include Area code)</w:t>
            </w:r>
          </w:p>
          <w:p w:rsidRPr="007B22B1" w:rsidR="00604952" w:rsidRDefault="0060495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604952" w:rsidRDefault="0060495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604952" w:rsidRDefault="00935A2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 xml:space="preserve">   </w:t>
            </w:r>
          </w:p>
          <w:p w:rsidRPr="007B22B1" w:rsidR="00604952" w:rsidRDefault="0060495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604952" w:rsidRDefault="0060495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604952" w:rsidRDefault="0060495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604952" w:rsidRDefault="0060495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604952" w:rsidRDefault="0060495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tc>
      </w:tr>
      <w:tr w:rsidRPr="007B22B1" w:rsidR="004128A0" w:rsidTr="007B22B1">
        <w:tblPrEx>
          <w:tblCellMar>
            <w:top w:w="0" w:type="dxa"/>
            <w:bottom w:w="0" w:type="dxa"/>
          </w:tblCellMar>
        </w:tblPrEx>
        <w:trPr>
          <w:trHeight w:val="405" w:hRule="exact"/>
        </w:trPr>
        <w:tc>
          <w:tcPr>
            <w:tcW w:w="4140" w:type="dxa"/>
            <w:tcBorders>
              <w:left w:val="single" w:color="000000" w:sz="6" w:space="0"/>
              <w:bottom w:val="single" w:color="000000" w:sz="6" w:space="0"/>
              <w:right w:val="single" w:color="000000" w:sz="6" w:space="0"/>
            </w:tcBorders>
          </w:tcPr>
          <w:p w:rsidRPr="007B22B1" w:rsidR="004128A0" w:rsidRDefault="004128A0">
            <w:pPr>
              <w:spacing w:line="4" w:lineRule="exact"/>
              <w:rPr>
                <w:sz w:val="18"/>
                <w:szCs w:val="18"/>
              </w:rPr>
            </w:pPr>
          </w:p>
          <w:p w:rsidRPr="007B22B1" w:rsidR="004128A0" w:rsidRDefault="004128A0">
            <w:pPr>
              <w:widowControl/>
              <w:pBdr>
                <w:top w:val="single" w:color="FFFFFF" w:sz="6" w:space="0"/>
                <w:left w:val="single" w:color="FFFFFF" w:sz="6" w:space="0"/>
                <w:bottom w:val="single" w:color="FFFFFF" w:sz="6" w:space="0"/>
                <w:right w:val="single" w:color="FFFFFF" w:sz="6" w:space="0"/>
              </w:pBdr>
              <w:tabs>
                <w:tab w:val="left" w:pos="0"/>
                <w:tab w:val="left" w:pos="45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4"/>
              <w:rPr>
                <w:sz w:val="18"/>
                <w:szCs w:val="18"/>
              </w:rPr>
            </w:pPr>
          </w:p>
        </w:tc>
        <w:tc>
          <w:tcPr>
            <w:tcW w:w="2970" w:type="dxa"/>
            <w:tcBorders>
              <w:left w:val="single" w:color="000000" w:sz="6" w:space="0"/>
              <w:bottom w:val="single" w:color="000000" w:sz="6" w:space="0"/>
              <w:right w:val="single" w:color="000000" w:sz="6" w:space="0"/>
            </w:tcBorders>
          </w:tcPr>
          <w:p w:rsidRPr="007B22B1" w:rsidR="004128A0" w:rsidRDefault="004128A0">
            <w:pPr>
              <w:spacing w:line="4" w:lineRule="exact"/>
              <w:rPr>
                <w:sz w:val="18"/>
                <w:szCs w:val="18"/>
              </w:rPr>
            </w:pPr>
          </w:p>
          <w:p w:rsidRPr="007B22B1" w:rsidR="004128A0" w:rsidRDefault="004128A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tc>
        <w:tc>
          <w:tcPr>
            <w:tcW w:w="3468" w:type="dxa"/>
            <w:tcBorders>
              <w:left w:val="single" w:color="000000" w:sz="6" w:space="0"/>
              <w:bottom w:val="single" w:color="000000" w:sz="6" w:space="0"/>
              <w:right w:val="single" w:color="000000" w:sz="6" w:space="0"/>
            </w:tcBorders>
          </w:tcPr>
          <w:p w:rsidRPr="007B22B1" w:rsidR="004128A0" w:rsidRDefault="004128A0">
            <w:pPr>
              <w:spacing w:line="4" w:lineRule="exact"/>
              <w:rPr>
                <w:sz w:val="18"/>
                <w:szCs w:val="18"/>
              </w:rPr>
            </w:pPr>
          </w:p>
          <w:p w:rsidRPr="007B22B1" w:rsidR="006C35D7" w:rsidP="006C35D7" w:rsidRDefault="006C35D7">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p>
          <w:p w:rsidRPr="007B22B1" w:rsidR="004128A0" w:rsidRDefault="004128A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
              <w:rPr>
                <w:sz w:val="18"/>
                <w:szCs w:val="18"/>
              </w:rPr>
            </w:pPr>
          </w:p>
        </w:tc>
      </w:tr>
      <w:tr w:rsidRPr="007B22B1" w:rsidR="00F4224B" w:rsidTr="007B22B1">
        <w:tblPrEx>
          <w:tblCellMar>
            <w:top w:w="0" w:type="dxa"/>
            <w:bottom w:w="0" w:type="dxa"/>
          </w:tblCellMar>
        </w:tblPrEx>
        <w:trPr>
          <w:trHeight w:val="288" w:hRule="exact"/>
        </w:trPr>
        <w:tc>
          <w:tcPr>
            <w:tcW w:w="7110" w:type="dxa"/>
            <w:gridSpan w:val="2"/>
            <w:vMerge w:val="restart"/>
            <w:tcBorders>
              <w:top w:val="single" w:color="000000" w:sz="6" w:space="0"/>
              <w:left w:val="single" w:color="000000" w:sz="6" w:space="0"/>
              <w:bottom w:val="single" w:color="000000" w:sz="6" w:space="0"/>
              <w:right w:val="single" w:color="000000" w:sz="6" w:space="0"/>
            </w:tcBorders>
          </w:tcPr>
          <w:p w:rsidRPr="007B22B1" w:rsidR="00F4224B" w:rsidRDefault="00F4224B">
            <w:pPr>
              <w:spacing w:line="4" w:lineRule="exact"/>
              <w:rPr>
                <w:sz w:val="18"/>
                <w:szCs w:val="18"/>
              </w:rPr>
            </w:pPr>
          </w:p>
          <w:p w:rsidRPr="007B22B1" w:rsidR="00F4224B" w:rsidRDefault="00F4224B">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Name of Business</w:t>
            </w:r>
          </w:p>
        </w:tc>
        <w:tc>
          <w:tcPr>
            <w:tcW w:w="3468" w:type="dxa"/>
            <w:tcBorders>
              <w:top w:val="single" w:color="000000" w:sz="6" w:space="0"/>
              <w:left w:val="single" w:color="000000" w:sz="6" w:space="0"/>
              <w:right w:val="single" w:color="000000" w:sz="6" w:space="0"/>
            </w:tcBorders>
          </w:tcPr>
          <w:p w:rsidRPr="007B22B1" w:rsidR="00F4224B" w:rsidRDefault="00F4224B">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 xml:space="preserve">Tax </w:t>
            </w:r>
            <w:r w:rsidRPr="007B22B1" w:rsidR="007746BE">
              <w:rPr>
                <w:sz w:val="18"/>
                <w:szCs w:val="18"/>
              </w:rPr>
              <w:t>ID# or Employer ID#</w:t>
            </w:r>
          </w:p>
        </w:tc>
      </w:tr>
      <w:tr w:rsidRPr="007B22B1" w:rsidR="00F4224B" w:rsidTr="007B22B1">
        <w:tblPrEx>
          <w:tblCellMar>
            <w:top w:w="0" w:type="dxa"/>
            <w:bottom w:w="0" w:type="dxa"/>
          </w:tblCellMar>
        </w:tblPrEx>
        <w:trPr>
          <w:trHeight w:val="375" w:hRule="exact"/>
        </w:trPr>
        <w:tc>
          <w:tcPr>
            <w:tcW w:w="7110" w:type="dxa"/>
            <w:gridSpan w:val="2"/>
            <w:vMerge/>
            <w:tcBorders>
              <w:top w:val="single" w:color="000000" w:sz="6" w:space="0"/>
              <w:left w:val="single" w:color="000000" w:sz="6" w:space="0"/>
              <w:bottom w:val="single" w:color="000000" w:sz="6" w:space="0"/>
              <w:right w:val="single" w:color="000000" w:sz="6" w:space="0"/>
            </w:tcBorders>
          </w:tcPr>
          <w:p w:rsidRPr="007B22B1" w:rsidR="00F4224B" w:rsidRDefault="00F4224B">
            <w:pPr>
              <w:spacing w:line="4" w:lineRule="exact"/>
              <w:rPr>
                <w:sz w:val="18"/>
                <w:szCs w:val="18"/>
              </w:rPr>
            </w:pPr>
          </w:p>
        </w:tc>
        <w:tc>
          <w:tcPr>
            <w:tcW w:w="3468" w:type="dxa"/>
            <w:tcBorders>
              <w:top w:val="single" w:color="000000" w:sz="6" w:space="0"/>
              <w:left w:val="single" w:color="000000" w:sz="6" w:space="0"/>
              <w:bottom w:val="single" w:color="000000" w:sz="6" w:space="0"/>
              <w:right w:val="single" w:color="000000" w:sz="6" w:space="0"/>
            </w:tcBorders>
          </w:tcPr>
          <w:p w:rsidRPr="007B22B1" w:rsidR="00F4224B" w:rsidRDefault="00F4224B">
            <w:pPr>
              <w:spacing w:line="4" w:lineRule="exact"/>
              <w:rPr>
                <w:sz w:val="18"/>
                <w:szCs w:val="18"/>
              </w:rPr>
            </w:pPr>
          </w:p>
        </w:tc>
      </w:tr>
      <w:tr w:rsidRPr="007B22B1" w:rsidR="004128A0" w:rsidTr="007B22B1">
        <w:tblPrEx>
          <w:tblCellMar>
            <w:top w:w="0" w:type="dxa"/>
            <w:bottom w:w="0" w:type="dxa"/>
          </w:tblCellMar>
        </w:tblPrEx>
        <w:trPr>
          <w:trHeight w:val="288" w:hRule="exact"/>
        </w:trPr>
        <w:tc>
          <w:tcPr>
            <w:tcW w:w="4140" w:type="dxa"/>
            <w:tcBorders>
              <w:top w:val="single" w:color="000000" w:sz="6" w:space="0"/>
              <w:left w:val="single" w:color="000000" w:sz="6" w:space="0"/>
              <w:right w:val="single" w:color="000000" w:sz="6" w:space="0"/>
            </w:tcBorders>
          </w:tcPr>
          <w:p w:rsidRPr="007B22B1" w:rsidR="004128A0" w:rsidRDefault="004128A0">
            <w:pPr>
              <w:spacing w:line="4" w:lineRule="exact"/>
              <w:rPr>
                <w:sz w:val="18"/>
                <w:szCs w:val="18"/>
              </w:rPr>
            </w:pPr>
          </w:p>
          <w:p w:rsidRPr="007B22B1" w:rsidR="004128A0" w:rsidRDefault="006C35D7">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Business Address</w:t>
            </w:r>
          </w:p>
        </w:tc>
        <w:tc>
          <w:tcPr>
            <w:tcW w:w="2970" w:type="dxa"/>
            <w:tcBorders>
              <w:top w:val="single" w:color="000000" w:sz="6" w:space="0"/>
              <w:left w:val="single" w:color="000000" w:sz="6" w:space="0"/>
              <w:right w:val="single" w:color="000000" w:sz="6" w:space="0"/>
            </w:tcBorders>
          </w:tcPr>
          <w:p w:rsidRPr="007B22B1" w:rsidR="004128A0" w:rsidRDefault="004128A0">
            <w:pPr>
              <w:spacing w:line="4" w:lineRule="exact"/>
              <w:rPr>
                <w:sz w:val="18"/>
                <w:szCs w:val="18"/>
              </w:rPr>
            </w:pPr>
          </w:p>
          <w:p w:rsidRPr="007B22B1" w:rsidR="004128A0" w:rsidRDefault="00CB506A">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City</w:t>
            </w:r>
          </w:p>
        </w:tc>
        <w:tc>
          <w:tcPr>
            <w:tcW w:w="3468" w:type="dxa"/>
            <w:tcBorders>
              <w:top w:val="single" w:color="000000" w:sz="6" w:space="0"/>
              <w:left w:val="single" w:color="000000" w:sz="6" w:space="0"/>
              <w:right w:val="single" w:color="000000" w:sz="6" w:space="0"/>
            </w:tcBorders>
          </w:tcPr>
          <w:p w:rsidRPr="007B22B1" w:rsidR="004128A0" w:rsidRDefault="004128A0">
            <w:pPr>
              <w:spacing w:line="4" w:lineRule="exact"/>
              <w:rPr>
                <w:sz w:val="18"/>
                <w:szCs w:val="18"/>
              </w:rPr>
            </w:pPr>
          </w:p>
          <w:p w:rsidRPr="007B22B1" w:rsidR="004128A0" w:rsidRDefault="006C35D7">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8"/>
                <w:szCs w:val="18"/>
              </w:rPr>
            </w:pPr>
            <w:r w:rsidRPr="007B22B1">
              <w:rPr>
                <w:sz w:val="18"/>
                <w:szCs w:val="18"/>
              </w:rPr>
              <w:t>State</w:t>
            </w:r>
            <w:r w:rsidRPr="007B22B1">
              <w:rPr>
                <w:sz w:val="18"/>
                <w:szCs w:val="18"/>
              </w:rPr>
              <w:tab/>
              <w:t xml:space="preserve">                                            Zip</w:t>
            </w:r>
          </w:p>
        </w:tc>
      </w:tr>
      <w:tr w:rsidRPr="007B22B1" w:rsidR="004128A0" w:rsidTr="007B22B1">
        <w:tblPrEx>
          <w:tblCellMar>
            <w:top w:w="0" w:type="dxa"/>
            <w:bottom w:w="0" w:type="dxa"/>
          </w:tblCellMar>
        </w:tblPrEx>
        <w:trPr>
          <w:trHeight w:val="315"/>
        </w:trPr>
        <w:tc>
          <w:tcPr>
            <w:tcW w:w="4140" w:type="dxa"/>
            <w:tcBorders>
              <w:left w:val="single" w:color="000000" w:sz="6" w:space="0"/>
              <w:bottom w:val="single" w:color="000000" w:sz="6" w:space="0"/>
              <w:right w:val="single" w:color="000000" w:sz="6" w:space="0"/>
            </w:tcBorders>
          </w:tcPr>
          <w:p w:rsidRPr="007B22B1" w:rsidR="004128A0" w:rsidRDefault="004128A0">
            <w:pPr>
              <w:spacing w:line="4" w:lineRule="exact"/>
              <w:rPr>
                <w:sz w:val="16"/>
                <w:szCs w:val="16"/>
              </w:rPr>
            </w:pPr>
          </w:p>
          <w:p w:rsidRPr="007B22B1" w:rsidR="004128A0" w:rsidRDefault="004128A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6"/>
                <w:szCs w:val="16"/>
              </w:rPr>
            </w:pPr>
          </w:p>
        </w:tc>
        <w:tc>
          <w:tcPr>
            <w:tcW w:w="2970" w:type="dxa"/>
            <w:tcBorders>
              <w:left w:val="single" w:color="000000" w:sz="6" w:space="0"/>
              <w:bottom w:val="single" w:color="000000" w:sz="6" w:space="0"/>
              <w:right w:val="single" w:color="000000" w:sz="6" w:space="0"/>
            </w:tcBorders>
          </w:tcPr>
          <w:p w:rsidRPr="007B22B1" w:rsidR="004128A0" w:rsidRDefault="004128A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6"/>
                <w:szCs w:val="16"/>
              </w:rPr>
            </w:pPr>
          </w:p>
        </w:tc>
        <w:tc>
          <w:tcPr>
            <w:tcW w:w="3468" w:type="dxa"/>
            <w:tcBorders>
              <w:left w:val="single" w:color="000000" w:sz="6" w:space="0"/>
              <w:bottom w:val="single" w:color="000000" w:sz="6" w:space="0"/>
              <w:right w:val="single" w:color="000000" w:sz="6" w:space="0"/>
            </w:tcBorders>
          </w:tcPr>
          <w:p w:rsidRPr="007B22B1" w:rsidR="004128A0" w:rsidRDefault="004128A0">
            <w:pPr>
              <w:spacing w:line="4" w:lineRule="exact"/>
              <w:rPr>
                <w:sz w:val="16"/>
                <w:szCs w:val="16"/>
              </w:rPr>
            </w:pPr>
          </w:p>
          <w:p w:rsidRPr="007B22B1" w:rsidR="004128A0" w:rsidRDefault="004128A0">
            <w:pPr>
              <w:pStyle w:val="WP9TOAHead"/>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
              <w:rPr>
                <w:sz w:val="16"/>
                <w:szCs w:val="16"/>
              </w:rPr>
            </w:pPr>
            <w:r w:rsidRPr="007B22B1">
              <w:rPr>
                <w:sz w:val="16"/>
                <w:szCs w:val="16"/>
              </w:rPr>
              <w:tab/>
            </w:r>
            <w:r w:rsidRPr="007B22B1">
              <w:rPr>
                <w:sz w:val="16"/>
                <w:szCs w:val="16"/>
              </w:rPr>
              <w:tab/>
            </w:r>
            <w:r w:rsidRPr="007B22B1">
              <w:rPr>
                <w:sz w:val="16"/>
                <w:szCs w:val="16"/>
              </w:rPr>
              <w:tab/>
            </w:r>
          </w:p>
        </w:tc>
      </w:tr>
    </w:tbl>
    <w:p w:rsidRPr="007B22B1" w:rsidR="00505C5E" w:rsidRDefault="00505C5E">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1"/>
        <w:gridCol w:w="1677"/>
        <w:gridCol w:w="1763"/>
        <w:gridCol w:w="1677"/>
        <w:gridCol w:w="1490"/>
      </w:tblGrid>
      <w:tr w:rsidRPr="007B22B1" w:rsidR="007A27C0" w:rsidTr="007B22B1">
        <w:tc>
          <w:tcPr>
            <w:tcW w:w="2501"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8"/>
                <w:szCs w:val="18"/>
              </w:rPr>
            </w:pPr>
            <w:r w:rsidRPr="007B22B1">
              <w:rPr>
                <w:sz w:val="18"/>
                <w:szCs w:val="18"/>
              </w:rPr>
              <w:t>Name and address of Producers from whom the First Handlers has received Domestic Mangos or Port of Entry and Entry No. for Imported Mangos</w:t>
            </w: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8"/>
                <w:szCs w:val="18"/>
              </w:rPr>
            </w:pPr>
            <w:r w:rsidRPr="007B22B1">
              <w:rPr>
                <w:sz w:val="18"/>
                <w:szCs w:val="18"/>
              </w:rPr>
              <w:t>Date that assessments were paid on Domestic Mangos or Entry Date for Imported Mangos</w:t>
            </w:r>
          </w:p>
        </w:tc>
        <w:tc>
          <w:tcPr>
            <w:tcW w:w="1763"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8"/>
                <w:szCs w:val="18"/>
              </w:rPr>
            </w:pPr>
            <w:r w:rsidRPr="007B22B1">
              <w:rPr>
                <w:sz w:val="18"/>
                <w:szCs w:val="18"/>
              </w:rPr>
              <w:t xml:space="preserve">Domestic pounds handled and </w:t>
            </w:r>
            <w:proofErr w:type="gramStart"/>
            <w:r w:rsidRPr="007B22B1">
              <w:rPr>
                <w:sz w:val="18"/>
                <w:szCs w:val="18"/>
              </w:rPr>
              <w:t>exported</w:t>
            </w:r>
            <w:proofErr w:type="gramEnd"/>
            <w:r w:rsidRPr="007B22B1">
              <w:rPr>
                <w:sz w:val="18"/>
                <w:szCs w:val="18"/>
              </w:rPr>
              <w:t xml:space="preserve"> or pounds imported</w:t>
            </w: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8"/>
                <w:szCs w:val="18"/>
              </w:rPr>
            </w:pPr>
            <w:r w:rsidRPr="007B22B1">
              <w:rPr>
                <w:sz w:val="18"/>
                <w:szCs w:val="18"/>
              </w:rPr>
              <w:t>Pounds of Domestic or imported mangos on which assessments were paid</w:t>
            </w:r>
          </w:p>
        </w:tc>
        <w:tc>
          <w:tcPr>
            <w:tcW w:w="1490"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8"/>
                <w:szCs w:val="18"/>
              </w:rPr>
            </w:pPr>
            <w:r w:rsidRPr="007B22B1">
              <w:rPr>
                <w:sz w:val="18"/>
                <w:szCs w:val="18"/>
              </w:rPr>
              <w:t>Amount of Assessments Collected</w:t>
            </w:r>
          </w:p>
        </w:tc>
      </w:tr>
      <w:tr w:rsidRPr="007B22B1" w:rsidR="007A27C0" w:rsidTr="007B22B1">
        <w:tc>
          <w:tcPr>
            <w:tcW w:w="2501"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505C5E" w:rsidP="00B022A8" w:rsidRDefault="00505C5E">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505C5E" w:rsidP="00B022A8" w:rsidRDefault="00505C5E">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763"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490"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r>
      <w:tr w:rsidRPr="007B22B1" w:rsidR="007A27C0" w:rsidTr="007B22B1">
        <w:tc>
          <w:tcPr>
            <w:tcW w:w="2501"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505C5E" w:rsidP="00B022A8" w:rsidRDefault="00505C5E">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505C5E" w:rsidP="00B022A8" w:rsidRDefault="00505C5E">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763"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490"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r>
      <w:tr w:rsidRPr="007B22B1" w:rsidR="007A27C0" w:rsidTr="007B22B1">
        <w:tc>
          <w:tcPr>
            <w:tcW w:w="2501"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505C5E" w:rsidP="00B022A8" w:rsidRDefault="00505C5E">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505C5E" w:rsidP="00B022A8" w:rsidRDefault="00505C5E">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763"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490"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r>
      <w:tr w:rsidRPr="007B22B1" w:rsidR="007A27C0" w:rsidTr="007B22B1">
        <w:tc>
          <w:tcPr>
            <w:tcW w:w="2501"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505C5E" w:rsidP="00B022A8" w:rsidRDefault="00505C5E">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505C5E" w:rsidP="00B022A8" w:rsidRDefault="00505C5E">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763"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677"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c>
          <w:tcPr>
            <w:tcW w:w="1490" w:type="dxa"/>
            <w:shd w:val="clear" w:color="auto" w:fill="auto"/>
          </w:tcPr>
          <w:p w:rsidRPr="007B22B1" w:rsidR="007A27C0" w:rsidP="00B022A8" w:rsidRDefault="007A27C0">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tc>
      </w:tr>
    </w:tbl>
    <w:p w:rsidRPr="007B22B1" w:rsidR="007A27C0" w:rsidRDefault="007A27C0">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szCs w:val="16"/>
        </w:rPr>
      </w:pPr>
    </w:p>
    <w:p w:rsidRPr="007B22B1" w:rsidR="007A27C0" w:rsidP="004A56DE" w:rsidRDefault="007A27C0">
      <w:pPr>
        <w:widowControl/>
        <w:pBdr>
          <w:top w:val="single" w:color="FFFFFF" w:sz="6" w:space="0"/>
          <w:left w:val="single" w:color="FFFFFF" w:sz="6" w:space="0"/>
          <w:bottom w:val="single" w:color="FFFFFF" w:sz="6" w:space="0"/>
          <w:right w:val="single" w:color="FFFFFF" w:sz="6" w:space="0"/>
        </w:pBdr>
        <w:rPr>
          <w:sz w:val="22"/>
        </w:rPr>
      </w:pPr>
      <w:r w:rsidRPr="007B22B1">
        <w:rPr>
          <w:sz w:val="22"/>
        </w:rPr>
        <w:t>Total amount of assessment collected to be reimbursed: ____________________</w:t>
      </w:r>
    </w:p>
    <w:p w:rsidRPr="007B22B1" w:rsidR="007A27C0" w:rsidRDefault="007A27C0">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2"/>
        </w:rPr>
      </w:pPr>
    </w:p>
    <w:p w:rsidRPr="007B22B1" w:rsidR="00A62D94" w:rsidP="007B22B1" w:rsidRDefault="00236D29">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r w:rsidRPr="007B22B1">
        <w:rPr>
          <w:sz w:val="22"/>
        </w:rPr>
        <w:t xml:space="preserve">Domestic mangos that are exported will not be assessed and Importers </w:t>
      </w:r>
      <w:r w:rsidRPr="007B22B1" w:rsidR="0019012D">
        <w:rPr>
          <w:sz w:val="22"/>
        </w:rPr>
        <w:t xml:space="preserve">and First Handlers </w:t>
      </w:r>
      <w:r w:rsidRPr="007B22B1">
        <w:rPr>
          <w:sz w:val="22"/>
        </w:rPr>
        <w:t>who receive a certificate of exemption are eligible for reimbursement of any assessments paid.  All requests for reimbursement must be submitted to the</w:t>
      </w:r>
      <w:r w:rsidRPr="007B22B1" w:rsidR="00A62D94">
        <w:rPr>
          <w:sz w:val="22"/>
        </w:rPr>
        <w:t xml:space="preserve"> National Mango Board (NMB)</w:t>
      </w:r>
      <w:r w:rsidRPr="007B22B1">
        <w:rPr>
          <w:sz w:val="22"/>
        </w:rPr>
        <w:t xml:space="preserve"> within 90 days of the last day of the calendar year the mangos were imported</w:t>
      </w:r>
      <w:r w:rsidRPr="007B22B1" w:rsidR="0019012D">
        <w:rPr>
          <w:sz w:val="22"/>
        </w:rPr>
        <w:t xml:space="preserve"> or sold domestically</w:t>
      </w:r>
      <w:r w:rsidRPr="007B22B1">
        <w:rPr>
          <w:sz w:val="22"/>
        </w:rPr>
        <w:t xml:space="preserve">.  </w:t>
      </w:r>
    </w:p>
    <w:p w:rsidRPr="007B22B1" w:rsidR="00A62D94" w:rsidP="007B22B1" w:rsidRDefault="00A62D9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p w:rsidRPr="007B22B1" w:rsidR="004128A0" w:rsidP="007B22B1" w:rsidRDefault="00D805EF">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r w:rsidRPr="007B22B1">
        <w:rPr>
          <w:sz w:val="22"/>
        </w:rPr>
        <w:t>Since I have been approved by NMB as an exempt importer or first handler, a</w:t>
      </w:r>
      <w:r w:rsidRPr="007B22B1" w:rsidR="004128A0">
        <w:rPr>
          <w:sz w:val="22"/>
        </w:rPr>
        <w:t xml:space="preserve"> re</w:t>
      </w:r>
      <w:r w:rsidRPr="007B22B1" w:rsidR="00904608">
        <w:rPr>
          <w:sz w:val="22"/>
        </w:rPr>
        <w:t xml:space="preserve">imbursement </w:t>
      </w:r>
      <w:r w:rsidRPr="007B22B1" w:rsidR="004128A0">
        <w:rPr>
          <w:sz w:val="22"/>
        </w:rPr>
        <w:t>is hereby requested for the assessment collected by the U.S.</w:t>
      </w:r>
      <w:r w:rsidRPr="007B22B1" w:rsidR="00A62D94">
        <w:rPr>
          <w:sz w:val="22"/>
        </w:rPr>
        <w:t xml:space="preserve"> C</w:t>
      </w:r>
      <w:r w:rsidRPr="007B22B1" w:rsidR="004128A0">
        <w:rPr>
          <w:sz w:val="22"/>
        </w:rPr>
        <w:t>ustoms Service</w:t>
      </w:r>
      <w:r w:rsidRPr="007B22B1">
        <w:rPr>
          <w:sz w:val="22"/>
        </w:rPr>
        <w:t xml:space="preserve"> or paid by a first handler on domestically produced mango</w:t>
      </w:r>
      <w:r w:rsidRPr="007B22B1" w:rsidR="00BC1FD6">
        <w:rPr>
          <w:sz w:val="22"/>
        </w:rPr>
        <w:t>s</w:t>
      </w:r>
      <w:r w:rsidRPr="007B22B1">
        <w:rPr>
          <w:sz w:val="22"/>
        </w:rPr>
        <w:t xml:space="preserve"> </w:t>
      </w:r>
      <w:r w:rsidRPr="007B22B1" w:rsidR="004128A0">
        <w:rPr>
          <w:sz w:val="22"/>
        </w:rPr>
        <w:t xml:space="preserve">and paid to </w:t>
      </w:r>
      <w:r w:rsidRPr="007B22B1">
        <w:rPr>
          <w:sz w:val="22"/>
        </w:rPr>
        <w:t>NMB</w:t>
      </w:r>
      <w:r w:rsidRPr="007B22B1" w:rsidR="004128A0">
        <w:rPr>
          <w:sz w:val="22"/>
        </w:rPr>
        <w:t xml:space="preserve"> on the above-described </w:t>
      </w:r>
      <w:r w:rsidRPr="007B22B1">
        <w:rPr>
          <w:sz w:val="22"/>
        </w:rPr>
        <w:t>mango</w:t>
      </w:r>
      <w:r w:rsidRPr="007B22B1" w:rsidR="004128A0">
        <w:rPr>
          <w:sz w:val="22"/>
        </w:rPr>
        <w:t>s.  I certify that the above information provided in this application for re</w:t>
      </w:r>
      <w:r w:rsidRPr="007B22B1" w:rsidR="00904608">
        <w:rPr>
          <w:sz w:val="22"/>
        </w:rPr>
        <w:t xml:space="preserve">imbursement </w:t>
      </w:r>
      <w:r w:rsidRPr="007B22B1" w:rsidR="004128A0">
        <w:rPr>
          <w:sz w:val="22"/>
        </w:rPr>
        <w:t>is true and correct to the best of my knowledge and I have not previously applied for a re</w:t>
      </w:r>
      <w:r w:rsidRPr="007B22B1" w:rsidR="00904608">
        <w:rPr>
          <w:sz w:val="22"/>
        </w:rPr>
        <w:t>imbursement</w:t>
      </w:r>
      <w:r w:rsidRPr="007B22B1" w:rsidR="004128A0">
        <w:rPr>
          <w:sz w:val="22"/>
        </w:rPr>
        <w:t xml:space="preserve"> on the above listed </w:t>
      </w:r>
      <w:r w:rsidRPr="007B22B1">
        <w:rPr>
          <w:sz w:val="22"/>
        </w:rPr>
        <w:t>mangos</w:t>
      </w:r>
      <w:r w:rsidRPr="007B22B1" w:rsidR="004128A0">
        <w:rPr>
          <w:sz w:val="22"/>
        </w:rPr>
        <w:t xml:space="preserve">.  I further certify that I am authorized to file this application on behalf of the </w:t>
      </w:r>
      <w:proofErr w:type="gramStart"/>
      <w:r w:rsidRPr="007B22B1" w:rsidR="004128A0">
        <w:rPr>
          <w:sz w:val="22"/>
        </w:rPr>
        <w:t>aforementioned business</w:t>
      </w:r>
      <w:proofErr w:type="gramEnd"/>
      <w:r w:rsidRPr="007B22B1" w:rsidR="004128A0">
        <w:rPr>
          <w:sz w:val="22"/>
        </w:rPr>
        <w:t xml:space="preserve">. </w:t>
      </w:r>
      <w:r w:rsidRPr="00020B9D" w:rsidR="004128A0">
        <w:rPr>
          <w:sz w:val="22"/>
          <w:u w:val="single"/>
          <w:vertAlign w:val="superscript"/>
        </w:rPr>
        <w:t>1</w:t>
      </w:r>
      <w:r w:rsidRPr="00020B9D" w:rsidR="004128A0">
        <w:rPr>
          <w:sz w:val="22"/>
          <w:vertAlign w:val="superscript"/>
        </w:rPr>
        <w:t>/</w:t>
      </w:r>
    </w:p>
    <w:p w:rsidRPr="007B22B1" w:rsidR="00046FFA" w:rsidP="007B22B1" w:rsidRDefault="00046FF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p>
    <w:p w:rsidRPr="007B22B1" w:rsidR="004128A0" w:rsidP="007B22B1" w:rsidRDefault="004128A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B22B1">
        <w:t>X_______________________________________</w:t>
      </w:r>
      <w:r w:rsidRPr="007B22B1" w:rsidR="0018152E">
        <w:t>__</w:t>
      </w:r>
      <w:r w:rsidR="007B22B1">
        <w:t xml:space="preserve">             </w:t>
      </w:r>
      <w:r w:rsidRPr="007B22B1">
        <w:t>_____________________________</w:t>
      </w:r>
    </w:p>
    <w:p w:rsidRPr="007B22B1" w:rsidR="004128A0" w:rsidP="007B22B1" w:rsidRDefault="009F37A1">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r w:rsidRPr="007B22B1">
        <w:t xml:space="preserve">                     </w:t>
      </w:r>
      <w:r w:rsidRPr="007B22B1" w:rsidR="004128A0">
        <w:t>Signature of Applicant</w:t>
      </w:r>
      <w:r w:rsidRPr="007B22B1" w:rsidR="004128A0">
        <w:tab/>
      </w:r>
      <w:r w:rsidRPr="007B22B1" w:rsidR="004128A0">
        <w:tab/>
      </w:r>
      <w:r w:rsidRPr="007B22B1" w:rsidR="004128A0">
        <w:tab/>
      </w:r>
      <w:r w:rsidRPr="007B22B1" w:rsidR="004128A0">
        <w:tab/>
      </w:r>
      <w:r w:rsidRPr="007B22B1" w:rsidR="0018152E">
        <w:t xml:space="preserve">                          </w:t>
      </w:r>
      <w:r w:rsidRPr="007B22B1" w:rsidR="004128A0">
        <w:t>Date</w:t>
      </w:r>
    </w:p>
    <w:p w:rsidRPr="007B22B1" w:rsidR="009171DD" w:rsidP="007B22B1" w:rsidRDefault="00015127">
      <w:pPr>
        <w:rPr>
          <w:sz w:val="18"/>
          <w:szCs w:val="18"/>
        </w:rPr>
      </w:pPr>
      <w:r w:rsidRPr="00020B9D">
        <w:rPr>
          <w:sz w:val="18"/>
          <w:szCs w:val="18"/>
          <w:u w:val="single"/>
          <w:vertAlign w:val="superscript"/>
        </w:rPr>
        <w:t>1</w:t>
      </w:r>
      <w:r w:rsidRPr="007B22B1">
        <w:rPr>
          <w:sz w:val="18"/>
          <w:szCs w:val="18"/>
        </w:rPr>
        <w:t xml:space="preserve">/ </w:t>
      </w:r>
      <w:r w:rsidRPr="007B22B1" w:rsidR="00073369">
        <w:rPr>
          <w:snapToGrid w:val="0"/>
          <w:sz w:val="16"/>
          <w:szCs w:val="16"/>
        </w:rPr>
        <w:t xml:space="preserve">The making of any false statement or representation on this form, knowing it to be false, is a violation of Title 18, </w:t>
      </w:r>
      <w:r w:rsidR="00072770">
        <w:rPr>
          <w:snapToGrid w:val="0"/>
          <w:sz w:val="16"/>
          <w:szCs w:val="16"/>
        </w:rPr>
        <w:t>§</w:t>
      </w:r>
      <w:r w:rsidRPr="007B22B1" w:rsidR="00073369">
        <w:rPr>
          <w:snapToGrid w:val="0"/>
          <w:sz w:val="16"/>
          <w:szCs w:val="16"/>
        </w:rPr>
        <w:t>1001 United States Code, which provides for the penalty of a fine of $10,000</w:t>
      </w:r>
      <w:r w:rsidR="00072770">
        <w:rPr>
          <w:snapToGrid w:val="0"/>
          <w:sz w:val="16"/>
          <w:szCs w:val="16"/>
        </w:rPr>
        <w:t>,</w:t>
      </w:r>
      <w:r w:rsidRPr="007B22B1" w:rsidR="00073369">
        <w:rPr>
          <w:snapToGrid w:val="0"/>
          <w:sz w:val="16"/>
          <w:szCs w:val="16"/>
        </w:rPr>
        <w:t xml:space="preserve"> imprisonment of not more than </w:t>
      </w:r>
      <w:r w:rsidR="00072770">
        <w:rPr>
          <w:snapToGrid w:val="0"/>
          <w:sz w:val="16"/>
          <w:szCs w:val="16"/>
        </w:rPr>
        <w:t>5</w:t>
      </w:r>
      <w:r w:rsidRPr="007B22B1" w:rsidR="00073369">
        <w:rPr>
          <w:snapToGrid w:val="0"/>
          <w:sz w:val="16"/>
          <w:szCs w:val="16"/>
        </w:rPr>
        <w:t xml:space="preserve"> years, or both.</w:t>
      </w:r>
    </w:p>
    <w:p w:rsidRPr="007B22B1" w:rsidR="007746BE" w:rsidP="00015127" w:rsidRDefault="007746BE">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Pr="007B22B1" w:rsidR="004128A0" w:rsidP="007B22B1" w:rsidRDefault="007B22B1">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jc w:val="center"/>
        <w:rPr>
          <w:sz w:val="28"/>
          <w:szCs w:val="28"/>
        </w:rPr>
      </w:pPr>
      <w:r>
        <w:rPr>
          <w:sz w:val="32"/>
          <w:szCs w:val="32"/>
        </w:rPr>
        <w:br w:type="page"/>
      </w:r>
      <w:r w:rsidRPr="007B22B1" w:rsidR="004128A0">
        <w:rPr>
          <w:sz w:val="28"/>
          <w:szCs w:val="28"/>
        </w:rPr>
        <w:lastRenderedPageBreak/>
        <w:t>INSTRUCTIONS</w:t>
      </w:r>
    </w:p>
    <w:p w:rsidRPr="007B22B1" w:rsidR="004128A0" w:rsidRDefault="004128A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4128A0" w:rsidRDefault="004128A0">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pPr>
      <w:r w:rsidRPr="007B22B1">
        <w:rPr>
          <w:sz w:val="16"/>
          <w:szCs w:val="16"/>
        </w:rPr>
        <w:tab/>
      </w:r>
      <w:r w:rsidRPr="007B22B1">
        <w:t xml:space="preserve">RECEIPTS OR COPIES THEREOF </w:t>
      </w:r>
      <w:r w:rsidRPr="007B22B1">
        <w:rPr>
          <w:u w:val="single"/>
        </w:rPr>
        <w:t>MUST</w:t>
      </w:r>
      <w:r w:rsidRPr="007B22B1">
        <w:t xml:space="preserve"> BE ATTACHED TO THIS APPLICATION</w:t>
      </w:r>
    </w:p>
    <w:p w:rsidRPr="007B22B1" w:rsidR="00D805EF" w:rsidP="00D805EF" w:rsidRDefault="004128A0">
      <w:pPr>
        <w:pStyle w:val="E-mailSignature"/>
        <w:jc w:val="center"/>
      </w:pPr>
      <w:r w:rsidRPr="007B22B1">
        <w:t>Return to the</w:t>
      </w:r>
      <w:r w:rsidRPr="007B22B1" w:rsidR="00D805EF">
        <w:t xml:space="preserve"> National Mango Board</w:t>
      </w:r>
    </w:p>
    <w:p w:rsidRPr="007B22B1" w:rsidR="00D805EF" w:rsidP="00D805EF" w:rsidRDefault="00F03DC3">
      <w:pPr>
        <w:pStyle w:val="E-mailSignature"/>
        <w:jc w:val="center"/>
      </w:pPr>
      <w:r w:rsidRPr="007B22B1">
        <w:t>Street</w:t>
      </w:r>
    </w:p>
    <w:p w:rsidRPr="007B22B1" w:rsidR="00D805EF" w:rsidP="00D805EF" w:rsidRDefault="00F03DC3">
      <w:pPr>
        <w:pStyle w:val="E-mailSignature"/>
        <w:jc w:val="center"/>
      </w:pPr>
      <w:r w:rsidRPr="007B22B1">
        <w:t xml:space="preserve">City, </w:t>
      </w:r>
      <w:proofErr w:type="gramStart"/>
      <w:r w:rsidRPr="007B22B1">
        <w:t>State</w:t>
      </w:r>
      <w:r w:rsidR="00072770">
        <w:t>,</w:t>
      </w:r>
      <w:r w:rsidRPr="007B22B1" w:rsidR="007C644E">
        <w:t xml:space="preserve"> </w:t>
      </w:r>
      <w:r w:rsidRPr="007B22B1">
        <w:t xml:space="preserve"> Zip</w:t>
      </w:r>
      <w:proofErr w:type="gramEnd"/>
      <w:r w:rsidRPr="007B22B1">
        <w:t xml:space="preserve"> Code</w:t>
      </w:r>
    </w:p>
    <w:p w:rsidR="004128A0" w:rsidRDefault="004128A0">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jc w:val="center"/>
        <w:rPr>
          <w:sz w:val="16"/>
          <w:szCs w:val="16"/>
        </w:rPr>
      </w:pPr>
    </w:p>
    <w:p w:rsidRPr="007B22B1" w:rsidR="007A7571" w:rsidRDefault="007A7571">
      <w:pPr>
        <w:widowControl/>
        <w:pBdr>
          <w:top w:val="single" w:color="FFFFFF" w:sz="6" w:space="0"/>
          <w:left w:val="single" w:color="FFFFFF" w:sz="6" w:space="0"/>
          <w:bottom w:val="single" w:color="FFFFFF" w:sz="6" w:space="0"/>
          <w:right w:val="single" w:color="FFFFFF" w:sz="6" w:space="0"/>
        </w:pBdr>
        <w:tabs>
          <w:tab w:val="center" w:pos="5688"/>
          <w:tab w:val="left" w:pos="5760"/>
          <w:tab w:val="left" w:pos="6480"/>
          <w:tab w:val="left" w:pos="7200"/>
          <w:tab w:val="left" w:pos="7920"/>
          <w:tab w:val="left" w:pos="8640"/>
          <w:tab w:val="left" w:pos="9360"/>
          <w:tab w:val="left" w:pos="10080"/>
          <w:tab w:val="left" w:pos="10800"/>
        </w:tabs>
        <w:jc w:val="center"/>
        <w:rPr>
          <w:sz w:val="16"/>
          <w:szCs w:val="16"/>
        </w:rPr>
      </w:pPr>
    </w:p>
    <w:p w:rsidRPr="007B22B1" w:rsidR="004128A0" w:rsidRDefault="004128A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7B22B1">
        <w:rPr>
          <w:sz w:val="18"/>
          <w:szCs w:val="18"/>
        </w:rPr>
        <w:t>Receipts or copies thereof, submitted with this application will not be returned.  Type or Print this application.  Attach additional pages if necessary.</w:t>
      </w:r>
    </w:p>
    <w:p w:rsidR="00E4377F" w:rsidRDefault="00E4377F">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Pr="007B22B1" w:rsidR="007A7571" w:rsidRDefault="007A7571">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Pr="007B22B1" w:rsidR="00534232" w:rsidP="00534232" w:rsidRDefault="00534232">
      <w:pPr>
        <w:rPr>
          <w:sz w:val="18"/>
          <w:szCs w:val="18"/>
        </w:rPr>
      </w:pPr>
      <w:r w:rsidRPr="007B22B1">
        <w:rPr>
          <w:b/>
          <w:sz w:val="18"/>
          <w:szCs w:val="18"/>
        </w:rPr>
        <w:t xml:space="preserve">NOTE:  </w:t>
      </w:r>
      <w:r w:rsidRPr="007B22B1">
        <w:rPr>
          <w:sz w:val="18"/>
          <w:szCs w:val="18"/>
        </w:rPr>
        <w:t>The following statements are made in accordance with the Privacy Act of 1974 (</w:t>
      </w:r>
      <w:r w:rsidR="00072770">
        <w:rPr>
          <w:sz w:val="18"/>
          <w:szCs w:val="18"/>
        </w:rPr>
        <w:t xml:space="preserve">5 </w:t>
      </w:r>
      <w:r w:rsidRPr="007B22B1">
        <w:rPr>
          <w:sz w:val="18"/>
          <w:szCs w:val="18"/>
        </w:rPr>
        <w:t>U.S.C.</w:t>
      </w:r>
      <w:r w:rsidR="00072770">
        <w:rPr>
          <w:sz w:val="18"/>
          <w:szCs w:val="18"/>
        </w:rPr>
        <w:t xml:space="preserve"> §</w:t>
      </w:r>
      <w:r w:rsidRPr="007B22B1">
        <w:rPr>
          <w:sz w:val="18"/>
          <w:szCs w:val="18"/>
        </w:rPr>
        <w:t xml:space="preserve">522a) and the Paperwork Reduction Act of 1995, as amended.  The authority for requesting this information to be supplied on this form is the Commodity Promotion, Research, and Information Act of 1996, Pub. L. 104-127, 110 Stat. 1032 (7 U.S.C. </w:t>
      </w:r>
      <w:r w:rsidR="00072770">
        <w:rPr>
          <w:sz w:val="18"/>
          <w:szCs w:val="18"/>
        </w:rPr>
        <w:t>§§</w:t>
      </w:r>
      <w:r w:rsidRPr="007B22B1">
        <w:rPr>
          <w:sz w:val="18"/>
          <w:szCs w:val="18"/>
        </w:rPr>
        <w:t>7411-7425).  Furnishing the requested information is necessary for the administration of this program.  Submission of Tax Identifi</w:t>
      </w:r>
      <w:r w:rsidRPr="007B22B1" w:rsidR="00073369">
        <w:rPr>
          <w:sz w:val="18"/>
          <w:szCs w:val="18"/>
        </w:rPr>
        <w:t>cation Number (TIN) or importer identification n</w:t>
      </w:r>
      <w:r w:rsidRPr="007B22B1">
        <w:rPr>
          <w:sz w:val="18"/>
          <w:szCs w:val="18"/>
        </w:rPr>
        <w:t xml:space="preserve">umber is </w:t>
      </w:r>
      <w:r w:rsidRPr="007B22B1" w:rsidR="00034952">
        <w:rPr>
          <w:sz w:val="18"/>
          <w:szCs w:val="18"/>
        </w:rPr>
        <w:t>mandatory and</w:t>
      </w:r>
      <w:r w:rsidRPr="007B22B1">
        <w:rPr>
          <w:sz w:val="18"/>
          <w:szCs w:val="18"/>
        </w:rPr>
        <w:t xml:space="preserve"> will be used to determine affiliation or entity identification.</w:t>
      </w:r>
    </w:p>
    <w:p w:rsidRPr="007B22B1" w:rsidR="001F1621" w:rsidRDefault="001F1621">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Pr="007B22B1" w:rsidR="004308E4" w:rsidRDefault="004128A0">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7B22B1">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7B22B1" w:rsidR="004308E4" w:rsidRDefault="004308E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Pr="007B22B1" w:rsidR="00073369" w:rsidP="00073369" w:rsidRDefault="00073369">
      <w:pPr>
        <w:rPr>
          <w:sz w:val="18"/>
          <w:szCs w:val="18"/>
        </w:rPr>
      </w:pPr>
      <w:r w:rsidRPr="007B22B1">
        <w:rPr>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7B22B1" w:rsidR="00073369" w:rsidP="00073369" w:rsidRDefault="00073369">
      <w:pPr>
        <w:rPr>
          <w:sz w:val="18"/>
          <w:szCs w:val="18"/>
        </w:rPr>
      </w:pPr>
    </w:p>
    <w:p w:rsidRPr="007B22B1" w:rsidR="00073369" w:rsidP="00073369" w:rsidRDefault="00073369">
      <w:pPr>
        <w:rPr>
          <w:sz w:val="18"/>
          <w:szCs w:val="18"/>
        </w:rPr>
      </w:pPr>
      <w:r w:rsidRPr="007B22B1">
        <w:rPr>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B22B1" w:rsidR="00073369" w:rsidP="00073369" w:rsidRDefault="00073369">
      <w:pPr>
        <w:rPr>
          <w:sz w:val="18"/>
          <w:szCs w:val="18"/>
        </w:rPr>
      </w:pPr>
    </w:p>
    <w:p w:rsidRPr="007B22B1" w:rsidR="00073369" w:rsidP="00073369" w:rsidRDefault="00073369">
      <w:pPr>
        <w:rPr>
          <w:sz w:val="18"/>
          <w:szCs w:val="18"/>
        </w:rPr>
      </w:pPr>
      <w:r w:rsidRPr="007B22B1">
        <w:rPr>
          <w:sz w:val="18"/>
          <w:szCs w:val="18"/>
        </w:rPr>
        <w:t xml:space="preserve">To file a program discrimination complaint, complete the USDA Program Discrimination Complaint Form, AD-3027, found online at </w:t>
      </w:r>
      <w:hyperlink w:history="1" r:id="rId6">
        <w:r w:rsidRPr="007B22B1">
          <w:rPr>
            <w:rStyle w:val="Hyperlink"/>
            <w:sz w:val="18"/>
            <w:szCs w:val="18"/>
          </w:rPr>
          <w:t>http://www.ascr.usda.gov/complaint_filing_cust.html</w:t>
        </w:r>
      </w:hyperlink>
      <w:r w:rsidRPr="007B22B1">
        <w:rPr>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072770">
        <w:rPr>
          <w:sz w:val="18"/>
          <w:szCs w:val="18"/>
        </w:rPr>
        <w:t>,</w:t>
      </w:r>
      <w:r w:rsidRPr="007B22B1">
        <w:rPr>
          <w:sz w:val="18"/>
          <w:szCs w:val="18"/>
        </w:rPr>
        <w:t xml:space="preserve"> 1400 Independence Avenue, SW</w:t>
      </w:r>
      <w:r w:rsidR="00072770">
        <w:rPr>
          <w:sz w:val="18"/>
          <w:szCs w:val="18"/>
        </w:rPr>
        <w:t>.,</w:t>
      </w:r>
      <w:r w:rsidRPr="007B22B1">
        <w:rPr>
          <w:sz w:val="18"/>
          <w:szCs w:val="18"/>
        </w:rPr>
        <w:t xml:space="preserve"> Washington, D.C. 20250-9410; 2) fax: (202) 690-7442; or 3) email: </w:t>
      </w:r>
      <w:hyperlink w:history="1" r:id="rId7">
        <w:r w:rsidRPr="007B22B1">
          <w:rPr>
            <w:rStyle w:val="Hyperlink"/>
            <w:sz w:val="18"/>
            <w:szCs w:val="18"/>
          </w:rPr>
          <w:t>program.intake@usda.gov</w:t>
        </w:r>
      </w:hyperlink>
      <w:r w:rsidRPr="007B22B1">
        <w:rPr>
          <w:sz w:val="18"/>
          <w:szCs w:val="18"/>
        </w:rPr>
        <w:t xml:space="preserve">. </w:t>
      </w:r>
    </w:p>
    <w:p w:rsidRPr="007B22B1" w:rsidR="00073369" w:rsidP="00073369" w:rsidRDefault="00073369">
      <w:pPr>
        <w:rPr>
          <w:sz w:val="18"/>
          <w:szCs w:val="18"/>
        </w:rPr>
      </w:pPr>
    </w:p>
    <w:p w:rsidRPr="007B22B1" w:rsidR="00073369" w:rsidP="00073369" w:rsidRDefault="00073369">
      <w:pPr>
        <w:jc w:val="center"/>
        <w:rPr>
          <w:sz w:val="18"/>
          <w:szCs w:val="18"/>
        </w:rPr>
      </w:pPr>
      <w:r w:rsidRPr="007B22B1">
        <w:rPr>
          <w:sz w:val="18"/>
          <w:szCs w:val="18"/>
        </w:rPr>
        <w:t>USDA is an equal opportunity provider, employer, and lender.</w:t>
      </w:r>
    </w:p>
    <w:p w:rsidRPr="007B22B1" w:rsidR="004128A0" w:rsidRDefault="004128A0">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Pr="007B22B1" w:rsidR="0025740C" w:rsidRDefault="0025740C">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25740C" w:rsidRDefault="0025740C">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25740C" w:rsidRDefault="0025740C">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rsidRPr="007B22B1" w:rsidR="007D25FD" w:rsidRDefault="007D25FD">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sectPr w:rsidRPr="007B22B1" w:rsidR="007D25FD" w:rsidSect="007D25FD">
      <w:headerReference w:type="even" r:id="rId8"/>
      <w:footerReference w:type="even" r:id="rId9"/>
      <w:footerReference w:type="default" r:id="rId10"/>
      <w:pgSz w:w="12240" w:h="15840"/>
      <w:pgMar w:top="1008" w:right="1440" w:bottom="72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EF9" w:rsidRDefault="006B2EF9">
      <w:r>
        <w:separator/>
      </w:r>
    </w:p>
  </w:endnote>
  <w:endnote w:type="continuationSeparator" w:id="0">
    <w:p w:rsidR="006B2EF9" w:rsidRDefault="006B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770" w:rsidRPr="007B22B1" w:rsidRDefault="00072770" w:rsidP="00072770">
    <w:pPr>
      <w:widowControl/>
      <w:pBdr>
        <w:top w:val="single" w:sz="6" w:space="0" w:color="FFFFFF"/>
        <w:left w:val="single" w:sz="6" w:space="0" w:color="FFFFFF"/>
        <w:bottom w:val="single" w:sz="6" w:space="0" w:color="FFFFFF"/>
        <w:right w:val="single" w:sz="6" w:space="0" w:color="FFFFFF"/>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7B22B1">
      <w:rPr>
        <w:sz w:val="18"/>
        <w:szCs w:val="18"/>
      </w:rPr>
      <w:t>MAN-AFR (</w:t>
    </w:r>
    <w:r>
      <w:rPr>
        <w:sz w:val="18"/>
        <w:szCs w:val="18"/>
      </w:rPr>
      <w:t>Expiration Date XX/XX/20XX)                   Page 2 of 2</w:t>
    </w:r>
  </w:p>
  <w:p w:rsidR="007B22B1" w:rsidRPr="00072770" w:rsidRDefault="007B22B1" w:rsidP="00072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2B1" w:rsidRPr="007B22B1" w:rsidRDefault="007B22B1" w:rsidP="007B22B1">
    <w:pPr>
      <w:widowControl/>
      <w:pBdr>
        <w:top w:val="single" w:sz="6" w:space="0" w:color="FFFFFF"/>
        <w:left w:val="single" w:sz="6" w:space="0" w:color="FFFFFF"/>
        <w:bottom w:val="single" w:sz="6" w:space="0" w:color="FFFFFF"/>
        <w:right w:val="single" w:sz="6" w:space="0" w:color="FFFFFF"/>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bookmarkStart w:id="1" w:name="_Hlk37752568"/>
    <w:bookmarkStart w:id="2" w:name="_Hlk37752569"/>
    <w:r w:rsidRPr="007B22B1">
      <w:rPr>
        <w:sz w:val="18"/>
        <w:szCs w:val="18"/>
      </w:rPr>
      <w:t>MAN-AFR (</w:t>
    </w:r>
    <w:r>
      <w:rPr>
        <w:sz w:val="18"/>
        <w:szCs w:val="18"/>
      </w:rPr>
      <w:t>Exp</w:t>
    </w:r>
    <w:r w:rsidR="00072770">
      <w:rPr>
        <w:sz w:val="18"/>
        <w:szCs w:val="18"/>
      </w:rPr>
      <w:t>iration</w:t>
    </w:r>
    <w:r>
      <w:rPr>
        <w:sz w:val="18"/>
        <w:szCs w:val="18"/>
      </w:rPr>
      <w:t xml:space="preserve"> Date XX/XX/</w:t>
    </w:r>
    <w:r w:rsidR="00072770">
      <w:rPr>
        <w:sz w:val="18"/>
        <w:szCs w:val="18"/>
      </w:rPr>
      <w:t>20</w:t>
    </w:r>
    <w:r>
      <w:rPr>
        <w:sz w:val="18"/>
        <w:szCs w:val="18"/>
      </w:rPr>
      <w:t>XX</w:t>
    </w:r>
    <w:r w:rsidR="00072770">
      <w:rPr>
        <w:sz w:val="18"/>
        <w:szCs w:val="18"/>
      </w:rPr>
      <w:t>)                   Page 1 of 2</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EF9" w:rsidRDefault="006B2EF9">
      <w:r>
        <w:separator/>
      </w:r>
    </w:p>
  </w:footnote>
  <w:footnote w:type="continuationSeparator" w:id="0">
    <w:p w:rsidR="006B2EF9" w:rsidRDefault="006B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122" w:rsidRDefault="00405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askerville Old Face" w:hAnsi="Baskerville Old Face" w:cs="Baskerville Old Face"/>
      </w:rPr>
    </w:pPr>
  </w:p>
  <w:p w:rsidR="00405122" w:rsidRDefault="00405122">
    <w:pPr>
      <w:rPr>
        <w:rFonts w:ascii="Baskerville Old Face" w:hAnsi="Baskerville Old Face" w:cs="Baskerville Old Fac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D78"/>
    <w:rsid w:val="00015127"/>
    <w:rsid w:val="00020B9D"/>
    <w:rsid w:val="00034952"/>
    <w:rsid w:val="00041E0D"/>
    <w:rsid w:val="00046FFA"/>
    <w:rsid w:val="00072770"/>
    <w:rsid w:val="00073369"/>
    <w:rsid w:val="000A7054"/>
    <w:rsid w:val="000F16F2"/>
    <w:rsid w:val="001024D2"/>
    <w:rsid w:val="00124A9F"/>
    <w:rsid w:val="001321A8"/>
    <w:rsid w:val="0014315C"/>
    <w:rsid w:val="0016173D"/>
    <w:rsid w:val="00166AF6"/>
    <w:rsid w:val="001700AD"/>
    <w:rsid w:val="0018152E"/>
    <w:rsid w:val="0019012D"/>
    <w:rsid w:val="001A11C0"/>
    <w:rsid w:val="001B398F"/>
    <w:rsid w:val="001F1621"/>
    <w:rsid w:val="00236D29"/>
    <w:rsid w:val="0025740C"/>
    <w:rsid w:val="00282F4E"/>
    <w:rsid w:val="002D277D"/>
    <w:rsid w:val="00315DBA"/>
    <w:rsid w:val="00383357"/>
    <w:rsid w:val="00386976"/>
    <w:rsid w:val="003A4D8D"/>
    <w:rsid w:val="003C0266"/>
    <w:rsid w:val="003E6921"/>
    <w:rsid w:val="003F041E"/>
    <w:rsid w:val="00405122"/>
    <w:rsid w:val="004128A0"/>
    <w:rsid w:val="00415C70"/>
    <w:rsid w:val="004308E4"/>
    <w:rsid w:val="00461D78"/>
    <w:rsid w:val="00497B83"/>
    <w:rsid w:val="004A56DE"/>
    <w:rsid w:val="004B4699"/>
    <w:rsid w:val="004D7248"/>
    <w:rsid w:val="004F0EBB"/>
    <w:rsid w:val="00505C5E"/>
    <w:rsid w:val="00507175"/>
    <w:rsid w:val="00534232"/>
    <w:rsid w:val="005358C5"/>
    <w:rsid w:val="00563B71"/>
    <w:rsid w:val="005764E4"/>
    <w:rsid w:val="005B6877"/>
    <w:rsid w:val="005D7D02"/>
    <w:rsid w:val="00604952"/>
    <w:rsid w:val="0061455F"/>
    <w:rsid w:val="00635A7E"/>
    <w:rsid w:val="00672BE3"/>
    <w:rsid w:val="006B2EF9"/>
    <w:rsid w:val="006C35D7"/>
    <w:rsid w:val="00742F8A"/>
    <w:rsid w:val="007746BE"/>
    <w:rsid w:val="007A27C0"/>
    <w:rsid w:val="007A7571"/>
    <w:rsid w:val="007B22B1"/>
    <w:rsid w:val="007B7250"/>
    <w:rsid w:val="007B7D8C"/>
    <w:rsid w:val="007C644E"/>
    <w:rsid w:val="007D25FD"/>
    <w:rsid w:val="007F168D"/>
    <w:rsid w:val="007F772F"/>
    <w:rsid w:val="00872FFB"/>
    <w:rsid w:val="00873869"/>
    <w:rsid w:val="00880041"/>
    <w:rsid w:val="00880D30"/>
    <w:rsid w:val="00894043"/>
    <w:rsid w:val="008A17CB"/>
    <w:rsid w:val="008B4799"/>
    <w:rsid w:val="008F4B9E"/>
    <w:rsid w:val="00904608"/>
    <w:rsid w:val="009171DD"/>
    <w:rsid w:val="00934DDB"/>
    <w:rsid w:val="00935A22"/>
    <w:rsid w:val="009656BC"/>
    <w:rsid w:val="009715DB"/>
    <w:rsid w:val="009F37A1"/>
    <w:rsid w:val="00A02487"/>
    <w:rsid w:val="00A27B68"/>
    <w:rsid w:val="00A62D94"/>
    <w:rsid w:val="00A77048"/>
    <w:rsid w:val="00AF409F"/>
    <w:rsid w:val="00B022A8"/>
    <w:rsid w:val="00B420AF"/>
    <w:rsid w:val="00B94B02"/>
    <w:rsid w:val="00BB50AF"/>
    <w:rsid w:val="00BB7446"/>
    <w:rsid w:val="00BC1FD6"/>
    <w:rsid w:val="00C02519"/>
    <w:rsid w:val="00C151C6"/>
    <w:rsid w:val="00C50708"/>
    <w:rsid w:val="00CA6570"/>
    <w:rsid w:val="00CB506A"/>
    <w:rsid w:val="00CE5CF6"/>
    <w:rsid w:val="00D257C6"/>
    <w:rsid w:val="00D33218"/>
    <w:rsid w:val="00D35611"/>
    <w:rsid w:val="00D75859"/>
    <w:rsid w:val="00D805EF"/>
    <w:rsid w:val="00D83A93"/>
    <w:rsid w:val="00DC3139"/>
    <w:rsid w:val="00E40695"/>
    <w:rsid w:val="00E4377F"/>
    <w:rsid w:val="00E52DD1"/>
    <w:rsid w:val="00E7428E"/>
    <w:rsid w:val="00E76646"/>
    <w:rsid w:val="00EE247E"/>
    <w:rsid w:val="00F03DC3"/>
    <w:rsid w:val="00F303EF"/>
    <w:rsid w:val="00F4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9D894C93-3C04-48A6-9685-92912848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WP9Heading">
    <w:name w:val="WP9_Heading"/>
    <w:basedOn w:val="Normal"/>
    <w:pPr>
      <w:tabs>
        <w:tab w:val="center" w:pos="5400"/>
        <w:tab w:val="left" w:pos="5760"/>
        <w:tab w:val="left" w:pos="6480"/>
        <w:tab w:val="left" w:pos="7200"/>
        <w:tab w:val="left" w:pos="7920"/>
        <w:tab w:val="left" w:pos="8640"/>
        <w:tab w:val="left" w:pos="9360"/>
      </w:tabs>
    </w:pPr>
    <w:rPr>
      <w:rFonts w:ascii="Times" w:hAnsi="Times" w:cs="Times"/>
      <w:b/>
      <w:bCs/>
      <w:sz w:val="32"/>
      <w:szCs w:val="32"/>
    </w:rPr>
  </w:style>
  <w:style w:type="paragraph" w:customStyle="1" w:styleId="WP9TOAHead">
    <w:name w:val="WP9_TOA Head"/>
    <w:basedOn w:val="Normal"/>
    <w:pPr>
      <w:tabs>
        <w:tab w:val="right" w:pos="9360"/>
      </w:tabs>
    </w:pPr>
  </w:style>
  <w:style w:type="paragraph" w:styleId="E-mailSignature">
    <w:name w:val="E-mail Signature"/>
    <w:basedOn w:val="Normal"/>
    <w:rsid w:val="00D805EF"/>
    <w:pPr>
      <w:widowControl/>
      <w:autoSpaceDE/>
      <w:autoSpaceDN/>
      <w:adjustRightInd/>
    </w:pPr>
  </w:style>
  <w:style w:type="paragraph" w:customStyle="1" w:styleId="InsideAddress">
    <w:name w:val="Inside Address"/>
    <w:basedOn w:val="Normal"/>
    <w:rsid w:val="009715DB"/>
  </w:style>
  <w:style w:type="paragraph" w:styleId="Title">
    <w:name w:val="Title"/>
    <w:basedOn w:val="Normal"/>
    <w:qFormat/>
    <w:rsid w:val="009715DB"/>
    <w:pPr>
      <w:spacing w:before="240" w:after="60"/>
      <w:jc w:val="center"/>
      <w:outlineLvl w:val="0"/>
    </w:pPr>
    <w:rPr>
      <w:rFonts w:ascii="Arial" w:hAnsi="Arial" w:cs="Arial"/>
      <w:b/>
      <w:bCs/>
      <w:kern w:val="28"/>
      <w:sz w:val="32"/>
      <w:szCs w:val="32"/>
    </w:rPr>
  </w:style>
  <w:style w:type="paragraph" w:styleId="BodyText">
    <w:name w:val="Body Text"/>
    <w:basedOn w:val="Normal"/>
    <w:rsid w:val="009715DB"/>
    <w:pPr>
      <w:spacing w:after="120"/>
    </w:pPr>
  </w:style>
  <w:style w:type="paragraph" w:styleId="Subtitle">
    <w:name w:val="Subtitle"/>
    <w:basedOn w:val="Normal"/>
    <w:qFormat/>
    <w:rsid w:val="009715DB"/>
    <w:pPr>
      <w:spacing w:after="60"/>
      <w:jc w:val="center"/>
      <w:outlineLvl w:val="1"/>
    </w:pPr>
    <w:rPr>
      <w:rFonts w:ascii="Arial" w:hAnsi="Arial" w:cs="Arial"/>
    </w:rPr>
  </w:style>
  <w:style w:type="paragraph" w:customStyle="1" w:styleId="ReferenceLine">
    <w:name w:val="Reference Line"/>
    <w:basedOn w:val="BodyText"/>
    <w:rsid w:val="009715DB"/>
  </w:style>
  <w:style w:type="paragraph" w:styleId="BodyTextIndent">
    <w:name w:val="Body Text Indent"/>
    <w:basedOn w:val="Normal"/>
    <w:rsid w:val="009715DB"/>
    <w:pPr>
      <w:spacing w:after="120"/>
      <w:ind w:left="360"/>
    </w:pPr>
  </w:style>
  <w:style w:type="paragraph" w:styleId="BodyTextFirstIndent2">
    <w:name w:val="Body Text First Indent 2"/>
    <w:basedOn w:val="BodyTextIndent"/>
    <w:rsid w:val="009715DB"/>
    <w:pPr>
      <w:ind w:firstLine="210"/>
    </w:pPr>
  </w:style>
  <w:style w:type="table" w:styleId="TableGrid">
    <w:name w:val="Table Grid"/>
    <w:basedOn w:val="TableNormal"/>
    <w:rsid w:val="007A27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73369"/>
    <w:rPr>
      <w:color w:val="0000FF"/>
      <w:u w:val="single"/>
    </w:rPr>
  </w:style>
  <w:style w:type="paragraph" w:styleId="BalloonText">
    <w:name w:val="Balloon Text"/>
    <w:basedOn w:val="Normal"/>
    <w:link w:val="BalloonTextChar"/>
    <w:rsid w:val="005358C5"/>
    <w:rPr>
      <w:rFonts w:ascii="Segoe UI" w:hAnsi="Segoe UI" w:cs="Segoe UI"/>
      <w:sz w:val="18"/>
      <w:szCs w:val="18"/>
    </w:rPr>
  </w:style>
  <w:style w:type="character" w:customStyle="1" w:styleId="BalloonTextChar">
    <w:name w:val="Balloon Text Char"/>
    <w:link w:val="BalloonText"/>
    <w:rsid w:val="005358C5"/>
    <w:rPr>
      <w:rFonts w:ascii="Segoe UI" w:hAnsi="Segoe UI" w:cs="Segoe UI"/>
      <w:sz w:val="18"/>
      <w:szCs w:val="18"/>
    </w:rPr>
  </w:style>
  <w:style w:type="paragraph" w:styleId="Header">
    <w:name w:val="header"/>
    <w:basedOn w:val="Normal"/>
    <w:link w:val="HeaderChar"/>
    <w:rsid w:val="007B22B1"/>
    <w:pPr>
      <w:tabs>
        <w:tab w:val="center" w:pos="4680"/>
        <w:tab w:val="right" w:pos="9360"/>
      </w:tabs>
    </w:pPr>
  </w:style>
  <w:style w:type="character" w:customStyle="1" w:styleId="HeaderChar">
    <w:name w:val="Header Char"/>
    <w:link w:val="Header"/>
    <w:rsid w:val="007B22B1"/>
    <w:rPr>
      <w:sz w:val="24"/>
      <w:szCs w:val="24"/>
    </w:rPr>
  </w:style>
  <w:style w:type="paragraph" w:styleId="Footer">
    <w:name w:val="footer"/>
    <w:basedOn w:val="Normal"/>
    <w:link w:val="FooterChar"/>
    <w:rsid w:val="007B22B1"/>
    <w:pPr>
      <w:tabs>
        <w:tab w:val="center" w:pos="4680"/>
        <w:tab w:val="right" w:pos="9360"/>
      </w:tabs>
    </w:pPr>
  </w:style>
  <w:style w:type="character" w:customStyle="1" w:styleId="FooterChar">
    <w:name w:val="Footer Char"/>
    <w:link w:val="Footer"/>
    <w:rsid w:val="007B22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40205">
      <w:bodyDiv w:val="1"/>
      <w:marLeft w:val="300"/>
      <w:marRight w:val="0"/>
      <w:marTop w:val="300"/>
      <w:marBottom w:val="0"/>
      <w:divBdr>
        <w:top w:val="none" w:sz="0" w:space="0" w:color="auto"/>
        <w:left w:val="none" w:sz="0" w:space="0" w:color="auto"/>
        <w:bottom w:val="none" w:sz="0" w:space="0" w:color="auto"/>
        <w:right w:val="none" w:sz="0" w:space="0" w:color="auto"/>
      </w:divBdr>
      <w:divsChild>
        <w:div w:id="49342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r.usda.gov/complaint_filing_cust.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USDA, AMS, Fruit &amp; Vegetable Programs</Company>
  <LinksUpToDate>false</LinksUpToDate>
  <CharactersWithSpaces>5834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kbirdsel</dc:creator>
  <cp:keywords/>
  <dc:description/>
  <cp:lastModifiedBy>Pish, Marylin - AMS</cp:lastModifiedBy>
  <cp:revision>2</cp:revision>
  <cp:lastPrinted>2020-04-22T12:28:00Z</cp:lastPrinted>
  <dcterms:created xsi:type="dcterms:W3CDTF">2020-04-22T12:29:00Z</dcterms:created>
  <dcterms:modified xsi:type="dcterms:W3CDTF">2020-04-22T12:29:00Z</dcterms:modified>
</cp:coreProperties>
</file>