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58CB" w:rsidR="001159AF" w:rsidP="006D1DCB" w:rsidRDefault="00F5129E">
      <w:pPr>
        <w:jc w:val="center"/>
        <w:rPr>
          <w:rFonts w:ascii="Times New Roman" w:hAnsi="Times New Roman"/>
        </w:rPr>
      </w:pPr>
      <w:bookmarkStart w:name="_GoBack" w:id="0"/>
      <w:bookmarkEnd w:id="0"/>
      <w:r>
        <w:rPr>
          <w:rFonts w:ascii="Times New Roman" w:hAnsi="Times New Roman"/>
          <w:b/>
        </w:rPr>
        <w:t>20</w:t>
      </w:r>
      <w:r w:rsidR="00FE1AD5">
        <w:rPr>
          <w:rFonts w:ascii="Times New Roman" w:hAnsi="Times New Roman"/>
          <w:b/>
        </w:rPr>
        <w:t>20</w:t>
      </w:r>
      <w:r w:rsidR="00DE7022">
        <w:rPr>
          <w:rFonts w:ascii="Times New Roman" w:hAnsi="Times New Roman"/>
          <w:b/>
        </w:rPr>
        <w:t xml:space="preserve"> </w:t>
      </w:r>
      <w:r w:rsidRPr="001158CB" w:rsidR="001159AF">
        <w:rPr>
          <w:rFonts w:ascii="Times New Roman" w:hAnsi="Times New Roman"/>
          <w:b/>
        </w:rPr>
        <w:t>SUPPORTING STATEMENT</w:t>
      </w:r>
    </w:p>
    <w:p w:rsidRPr="001158CB" w:rsidR="001159AF" w:rsidP="006D1DCB" w:rsidRDefault="001159AF">
      <w:pPr>
        <w:jc w:val="center"/>
        <w:rPr>
          <w:rFonts w:ascii="Times New Roman" w:hAnsi="Times New Roman"/>
          <w:b/>
        </w:rPr>
      </w:pPr>
      <w:r w:rsidRPr="001158CB">
        <w:rPr>
          <w:rFonts w:ascii="Times New Roman" w:hAnsi="Times New Roman"/>
          <w:b/>
        </w:rPr>
        <w:t>NATIONAL RESEARCH, PROMOTION</w:t>
      </w:r>
    </w:p>
    <w:p w:rsidRPr="001158CB" w:rsidR="001159AF" w:rsidP="006D1DCB" w:rsidRDefault="001159AF">
      <w:pPr>
        <w:jc w:val="center"/>
        <w:rPr>
          <w:rFonts w:ascii="Times New Roman" w:hAnsi="Times New Roman"/>
          <w:b/>
        </w:rPr>
      </w:pPr>
      <w:r w:rsidRPr="001158CB">
        <w:rPr>
          <w:rFonts w:ascii="Times New Roman" w:hAnsi="Times New Roman"/>
          <w:b/>
        </w:rPr>
        <w:t>AND CONSUMER INFORMATION PROGRAMS</w:t>
      </w:r>
    </w:p>
    <w:p w:rsidRPr="001158CB" w:rsidR="001159AF" w:rsidP="006D1DCB" w:rsidRDefault="001159AF">
      <w:pPr>
        <w:jc w:val="center"/>
        <w:rPr>
          <w:rFonts w:ascii="Times New Roman" w:hAnsi="Times New Roman"/>
        </w:rPr>
      </w:pPr>
    </w:p>
    <w:p w:rsidR="001159AF" w:rsidP="006D1DCB" w:rsidRDefault="001159AF">
      <w:pPr>
        <w:jc w:val="center"/>
        <w:rPr>
          <w:rFonts w:ascii="Times New Roman" w:hAnsi="Times New Roman"/>
          <w:b/>
        </w:rPr>
      </w:pPr>
      <w:r w:rsidRPr="001158CB">
        <w:rPr>
          <w:rFonts w:ascii="Times New Roman" w:hAnsi="Times New Roman"/>
          <w:b/>
        </w:rPr>
        <w:t>OMB NO. 0581-0093</w:t>
      </w:r>
    </w:p>
    <w:p w:rsidR="00EA2F4C" w:rsidP="006D1DCB" w:rsidRDefault="00EA2F4C">
      <w:pPr>
        <w:jc w:val="center"/>
        <w:rPr>
          <w:rFonts w:ascii="Times New Roman" w:hAnsi="Times New Roman"/>
          <w:b/>
        </w:rPr>
      </w:pPr>
    </w:p>
    <w:p w:rsidRPr="001158CB" w:rsidR="001159AF" w:rsidP="006D1DCB" w:rsidRDefault="001159AF">
      <w:pPr>
        <w:tabs>
          <w:tab w:val="left" w:pos="0"/>
          <w:tab w:val="left" w:pos="576"/>
        </w:tabs>
        <w:rPr>
          <w:rFonts w:ascii="Times New Roman" w:hAnsi="Times New Roman"/>
        </w:rPr>
      </w:pPr>
      <w:r w:rsidRPr="001158CB">
        <w:rPr>
          <w:rFonts w:ascii="Times New Roman" w:hAnsi="Times New Roman"/>
          <w:b/>
        </w:rPr>
        <w:t>A.</w:t>
      </w:r>
      <w:r w:rsidRPr="001158CB">
        <w:rPr>
          <w:rFonts w:ascii="Times New Roman" w:hAnsi="Times New Roman"/>
          <w:b/>
        </w:rPr>
        <w:tab/>
      </w:r>
      <w:r w:rsidRPr="001158CB">
        <w:rPr>
          <w:rFonts w:ascii="Times New Roman" w:hAnsi="Times New Roman"/>
          <w:b/>
          <w:u w:val="single"/>
        </w:rPr>
        <w:t>Justification</w:t>
      </w:r>
      <w:r w:rsidRPr="001158CB">
        <w:rPr>
          <w:rFonts w:ascii="Times New Roman" w:hAnsi="Times New Roman"/>
          <w:b/>
        </w:rPr>
        <w:t>.</w:t>
      </w:r>
    </w:p>
    <w:p w:rsidRPr="001158CB" w:rsidR="001159AF" w:rsidP="006D1DCB" w:rsidRDefault="001159AF">
      <w:pPr>
        <w:tabs>
          <w:tab w:val="left" w:pos="0"/>
          <w:tab w:val="left" w:pos="576"/>
        </w:tabs>
        <w:rPr>
          <w:rFonts w:ascii="Times New Roman" w:hAnsi="Times New Roman"/>
        </w:rPr>
      </w:pPr>
    </w:p>
    <w:p w:rsidRPr="001158CB" w:rsidR="001159AF" w:rsidP="006D1DCB" w:rsidRDefault="001159AF">
      <w:pPr>
        <w:tabs>
          <w:tab w:val="left" w:pos="0"/>
          <w:tab w:val="left" w:pos="576"/>
        </w:tabs>
        <w:ind w:left="576" w:hanging="576"/>
        <w:rPr>
          <w:rFonts w:ascii="Times New Roman" w:hAnsi="Times New Roman"/>
        </w:rPr>
      </w:pPr>
      <w:r w:rsidRPr="001158CB">
        <w:rPr>
          <w:rFonts w:ascii="Times New Roman" w:hAnsi="Times New Roman"/>
        </w:rPr>
        <w:t>1.</w:t>
      </w:r>
      <w:r w:rsidRPr="001158CB">
        <w:rPr>
          <w:rFonts w:ascii="Times New Roman" w:hAnsi="Times New Roman"/>
        </w:rPr>
        <w:tab/>
      </w:r>
      <w:r w:rsidRPr="001158CB">
        <w:rPr>
          <w:rFonts w:ascii="Times New Roman" w:hAnsi="Times New Roman"/>
          <w:b/>
        </w:rPr>
        <w:t>EXPLAIN THE CIRCUMSTANCES THAT MAKE THE COLLECTION OF INFORMATION NECESSARY.  IDENTIFY ANY LEGAL OR ADMINISTRATIVE REQUIREMENTS THAT NECESSITATE THE COLLECTION</w:t>
      </w:r>
      <w:r w:rsidRPr="001158CB">
        <w:rPr>
          <w:rFonts w:ascii="Times New Roman" w:hAnsi="Times New Roman"/>
        </w:rPr>
        <w:t>.</w:t>
      </w:r>
    </w:p>
    <w:p w:rsidRPr="001158CB" w:rsidR="001159AF" w:rsidP="006D1DCB" w:rsidRDefault="001159AF">
      <w:pPr>
        <w:tabs>
          <w:tab w:val="left" w:pos="0"/>
          <w:tab w:val="left" w:pos="576"/>
        </w:tabs>
        <w:rPr>
          <w:rFonts w:ascii="Times New Roman" w:hAnsi="Times New Roman"/>
        </w:rPr>
      </w:pPr>
    </w:p>
    <w:p w:rsidRPr="001158CB" w:rsidR="001159AF" w:rsidP="00DF2659" w:rsidRDefault="001159AF">
      <w:pPr>
        <w:tabs>
          <w:tab w:val="left" w:pos="0"/>
          <w:tab w:val="left" w:pos="576"/>
        </w:tabs>
        <w:ind w:left="576"/>
        <w:rPr>
          <w:rFonts w:ascii="Times New Roman" w:hAnsi="Times New Roman"/>
        </w:rPr>
      </w:pPr>
      <w:r w:rsidRPr="001158CB">
        <w:rPr>
          <w:rFonts w:ascii="Times New Roman" w:hAnsi="Times New Roman"/>
        </w:rPr>
        <w:t xml:space="preserve">Congress has delegated to the U.S. Department of Agriculture (USDA) the responsibility for implementing and overseeing programs for a variety of commodities, including beef, blueberries, cotton, dairy, eggs, fluid milk, honey, Hass avocados, lamb, mangos, mushrooms, </w:t>
      </w:r>
      <w:r w:rsidR="009B5F44">
        <w:rPr>
          <w:rFonts w:ascii="Times New Roman" w:hAnsi="Times New Roman"/>
        </w:rPr>
        <w:t xml:space="preserve">paper and paper-based packaging, </w:t>
      </w:r>
      <w:r w:rsidRPr="001158CB">
        <w:rPr>
          <w:rFonts w:ascii="Times New Roman" w:hAnsi="Times New Roman"/>
        </w:rPr>
        <w:t>peanuts, popcorn, pork, potatoes</w:t>
      </w:r>
      <w:r w:rsidR="001F544E">
        <w:rPr>
          <w:rFonts w:ascii="Times New Roman" w:hAnsi="Times New Roman"/>
        </w:rPr>
        <w:t>, sorghum</w:t>
      </w:r>
      <w:r w:rsidRPr="001158CB">
        <w:rPr>
          <w:rFonts w:ascii="Times New Roman" w:hAnsi="Times New Roman"/>
        </w:rPr>
        <w:t>, soybeans, and watermelon.  Each of these is established under specific freestanding legislation.  The enabling legislation includes the Beef Promotion and Research Act of 1985 (P</w:t>
      </w:r>
      <w:r w:rsidR="00A71655">
        <w:rPr>
          <w:rFonts w:ascii="Times New Roman" w:hAnsi="Times New Roman"/>
        </w:rPr>
        <w:t xml:space="preserve">ublic </w:t>
      </w:r>
      <w:r w:rsidRPr="001158CB">
        <w:rPr>
          <w:rFonts w:ascii="Times New Roman" w:hAnsi="Times New Roman"/>
        </w:rPr>
        <w:t>L</w:t>
      </w:r>
      <w:r w:rsidR="00A71655">
        <w:rPr>
          <w:rFonts w:ascii="Times New Roman" w:hAnsi="Times New Roman"/>
        </w:rPr>
        <w:t>aw (PL)</w:t>
      </w:r>
      <w:r w:rsidRPr="001158CB">
        <w:rPr>
          <w:rFonts w:ascii="Times New Roman" w:hAnsi="Times New Roman"/>
        </w:rPr>
        <w:t xml:space="preserve"> 94-294); Commodity Promotion, Research, and Information Act of 1996 (blueberries, </w:t>
      </w:r>
      <w:r w:rsidR="001F544E">
        <w:rPr>
          <w:rFonts w:ascii="Times New Roman" w:hAnsi="Times New Roman"/>
        </w:rPr>
        <w:t xml:space="preserve">honey, </w:t>
      </w:r>
      <w:r w:rsidRPr="001158CB">
        <w:rPr>
          <w:rFonts w:ascii="Times New Roman" w:hAnsi="Times New Roman"/>
        </w:rPr>
        <w:t>lamb, mangos,</w:t>
      </w:r>
      <w:r w:rsidR="001F544E">
        <w:rPr>
          <w:rFonts w:ascii="Times New Roman" w:hAnsi="Times New Roman"/>
        </w:rPr>
        <w:t xml:space="preserve"> sorghum, </w:t>
      </w:r>
      <w:r w:rsidRPr="001158CB">
        <w:rPr>
          <w:rFonts w:ascii="Times New Roman" w:hAnsi="Times New Roman"/>
        </w:rPr>
        <w:t xml:space="preserve">and peanuts); the Cotton Research </w:t>
      </w:r>
      <w:r w:rsidR="00AC2639">
        <w:rPr>
          <w:rFonts w:ascii="Times New Roman" w:hAnsi="Times New Roman"/>
        </w:rPr>
        <w:t>and</w:t>
      </w:r>
      <w:r w:rsidRPr="001158CB">
        <w:rPr>
          <w:rFonts w:ascii="Times New Roman" w:hAnsi="Times New Roman"/>
        </w:rPr>
        <w:t xml:space="preserve"> Promotion Act of 1966 (PL 89-502, as amended, July 13, 1966); the Dairy Production Stabilization Act of 1983 (PL 98-180, as amended, November 29, 1983); the Egg Research and Consumer Information Act (PL 93-428, October 1, 1974, as amended); the Fluid Milk Promotion Act of 1990 (PL 101-624, as amended, November 28, 1990); the Hass Avocado Promotion, Research, and Information Act of 2000 [7 U.S.C. </w:t>
      </w:r>
      <w:r w:rsidR="00AC2639">
        <w:rPr>
          <w:rFonts w:ascii="Times New Roman" w:hAnsi="Times New Roman"/>
        </w:rPr>
        <w:t>§</w:t>
      </w:r>
      <w:r w:rsidRPr="001158CB">
        <w:rPr>
          <w:rFonts w:ascii="Times New Roman" w:hAnsi="Times New Roman"/>
        </w:rPr>
        <w:t>7801-7813]; the Mushroom Promotion, Research, and Consumer Information Act of 1990 (PL 101-624, Title XIX, Subtitle B, 104 Stat. 3854, November 28, 1990); the Popcorn Promotion, Research and Consumer Information Act  (PL 104-127, April 4, 1996); the Pork Promotion, Research and Consumer Information Act of 1985 (PL 99-198); the Potato Research and Promotion Act (PL 101-624, 104 Stat, 3865, as amended, November 28, 1990);</w:t>
      </w:r>
      <w:r w:rsidR="002F3081">
        <w:rPr>
          <w:rFonts w:ascii="Times New Roman" w:hAnsi="Times New Roman"/>
        </w:rPr>
        <w:t xml:space="preserve"> the </w:t>
      </w:r>
      <w:r w:rsidR="005D636D">
        <w:rPr>
          <w:rFonts w:ascii="Times New Roman" w:hAnsi="Times New Roman"/>
        </w:rPr>
        <w:t>National Sheep Industry Improvement Center (PL 115-334, December 20, 2018);</w:t>
      </w:r>
      <w:r w:rsidRPr="001158CB">
        <w:rPr>
          <w:rFonts w:ascii="Times New Roman" w:hAnsi="Times New Roman"/>
        </w:rPr>
        <w:t xml:space="preserve"> the Soybean Promotion, Research, and Consumer Information Act (PL 101-624, November 28, 1990); and the Watermelon Research and Promotion Act (PL 101-189, 107 Stat 2259, as amended, December 14, 1993).</w:t>
      </w:r>
    </w:p>
    <w:p w:rsidRPr="001158CB" w:rsidR="001159AF" w:rsidP="006D1DCB" w:rsidRDefault="001159AF">
      <w:pPr>
        <w:tabs>
          <w:tab w:val="left" w:pos="0"/>
          <w:tab w:val="left" w:pos="576"/>
        </w:tabs>
        <w:rPr>
          <w:rFonts w:ascii="Times New Roman" w:hAnsi="Times New Roman"/>
        </w:rPr>
      </w:pPr>
    </w:p>
    <w:p w:rsidRPr="001158CB" w:rsidR="001159AF" w:rsidP="00DF2659" w:rsidRDefault="001159AF">
      <w:pPr>
        <w:tabs>
          <w:tab w:val="left" w:pos="0"/>
          <w:tab w:val="left" w:pos="576"/>
        </w:tabs>
        <w:ind w:left="576"/>
        <w:rPr>
          <w:rFonts w:ascii="Times New Roman" w:hAnsi="Times New Roman"/>
        </w:rPr>
      </w:pPr>
      <w:r w:rsidRPr="001158CB">
        <w:rPr>
          <w:rFonts w:ascii="Times New Roman" w:hAnsi="Times New Roman"/>
        </w:rPr>
        <w:t xml:space="preserve">These programs carry out projects relating to research, consumer information, advertising, sales promotion, producer information, market development and product research to assist, improve, or promote the marketing, distribution, and utilization of their respective commodities.  The funding for such programs is industry specific, usually through deductions from sales by producers, processors, marketers, importers, and/or others in the marketing chain, and the programs are directed by industry boards.  However, the Secretary of Agriculture </w:t>
      </w:r>
      <w:r w:rsidR="004709BD">
        <w:rPr>
          <w:rFonts w:ascii="Times New Roman" w:hAnsi="Times New Roman"/>
        </w:rPr>
        <w:t xml:space="preserve">(Secretary) </w:t>
      </w:r>
      <w:r w:rsidRPr="001158CB">
        <w:rPr>
          <w:rFonts w:ascii="Times New Roman" w:hAnsi="Times New Roman"/>
        </w:rPr>
        <w:t xml:space="preserve">appoints the board members and approves the boards’ budgets, plans, and projects.  The latter responsibility has been delegated to AMS and, for foreign projects, the Foreign Agricultural Service (FAS).  The AMS objective in carrying </w:t>
      </w:r>
      <w:r w:rsidRPr="001158CB">
        <w:rPr>
          <w:rFonts w:ascii="Times New Roman" w:hAnsi="Times New Roman"/>
        </w:rPr>
        <w:lastRenderedPageBreak/>
        <w:t xml:space="preserve">out this responsibility is to assure the following:  (1) funds are collected and properly accounted for; (2) expenditures of all funds are for the purposes authorized by the enabling legislation; and (3) the boards’ administration of the programs conforms to USDA policy.  The applicable commodity program areas within AMS have direct oversight of those freestanding programs.  The appointed boards are responsible for collecting assessments from the affected persons covered under these programs.  </w:t>
      </w:r>
      <w:r w:rsidRPr="001158CB" w:rsidR="00944C49">
        <w:rPr>
          <w:rFonts w:ascii="Times New Roman" w:hAnsi="Times New Roman"/>
        </w:rPr>
        <w:t>To</w:t>
      </w:r>
      <w:r w:rsidRPr="001158CB">
        <w:rPr>
          <w:rFonts w:ascii="Times New Roman" w:hAnsi="Times New Roman"/>
        </w:rPr>
        <w:t xml:space="preserve"> carry out their responsibilities, these programs require the use of the forms described in item 2 below.</w:t>
      </w:r>
    </w:p>
    <w:p w:rsidRPr="001158CB" w:rsidR="001159AF" w:rsidP="006D1DCB" w:rsidRDefault="001159AF">
      <w:pPr>
        <w:tabs>
          <w:tab w:val="left" w:pos="0"/>
          <w:tab w:val="left" w:pos="576"/>
        </w:tabs>
        <w:rPr>
          <w:rFonts w:ascii="Times New Roman" w:hAnsi="Times New Roman"/>
        </w:rPr>
      </w:pPr>
    </w:p>
    <w:p w:rsidR="001159AF" w:rsidP="006D1DCB" w:rsidRDefault="001159AF">
      <w:pPr>
        <w:tabs>
          <w:tab w:val="left" w:pos="0"/>
          <w:tab w:val="left" w:pos="576"/>
        </w:tabs>
        <w:ind w:left="576" w:hanging="576"/>
        <w:rPr>
          <w:rFonts w:ascii="Times New Roman" w:hAnsi="Times New Roman"/>
          <w:b/>
        </w:rPr>
      </w:pPr>
      <w:r w:rsidRPr="001158CB">
        <w:rPr>
          <w:rFonts w:ascii="Times New Roman" w:hAnsi="Times New Roman"/>
        </w:rPr>
        <w:t>2.</w:t>
      </w:r>
      <w:r w:rsidRPr="001158CB">
        <w:rPr>
          <w:rFonts w:ascii="Times New Roman" w:hAnsi="Times New Roman"/>
        </w:rPr>
        <w:tab/>
      </w:r>
      <w:r w:rsidRPr="001158CB">
        <w:rPr>
          <w:rFonts w:ascii="Times New Roman" w:hAnsi="Times New Roman"/>
          <w:b/>
        </w:rPr>
        <w:t>INDICATE HOW, BY WHOM, AND FOR WHAT PURPOSE THE INFORMATION IS TO BE USED.  EXCEPT FOR A NEW COLLECTION, INDICATE THE ACTUAL USE THE AGENCY HAS MADE OF THE INFORMATION FROM THE CURRENT COLLECTION.</w:t>
      </w:r>
    </w:p>
    <w:p w:rsidRPr="001158CB" w:rsidR="00DD5672" w:rsidP="006D1DCB" w:rsidRDefault="00DD5672">
      <w:pPr>
        <w:tabs>
          <w:tab w:val="left" w:pos="0"/>
          <w:tab w:val="left" w:pos="576"/>
        </w:tabs>
        <w:ind w:left="576" w:hanging="576"/>
        <w:rPr>
          <w:rFonts w:ascii="Times New Roman" w:hAnsi="Times New Roman"/>
        </w:rPr>
      </w:pPr>
    </w:p>
    <w:p w:rsidR="001159AF" w:rsidP="00DF2659" w:rsidRDefault="00646083">
      <w:pPr>
        <w:tabs>
          <w:tab w:val="left" w:pos="0"/>
          <w:tab w:val="left" w:pos="576"/>
        </w:tabs>
        <w:ind w:left="576"/>
        <w:rPr>
          <w:rFonts w:ascii="Times New Roman" w:hAnsi="Times New Roman"/>
        </w:rPr>
      </w:pPr>
      <w:r w:rsidRPr="00646083">
        <w:rPr>
          <w:rFonts w:ascii="Times New Roman" w:hAnsi="Times New Roman"/>
        </w:rPr>
        <w:t>S</w:t>
      </w:r>
      <w:r w:rsidRPr="00646083" w:rsidR="007F3815">
        <w:rPr>
          <w:rFonts w:ascii="Times New Roman" w:hAnsi="Times New Roman"/>
        </w:rPr>
        <w:t>light modifications to the formats of some of the forms have been made since the 201</w:t>
      </w:r>
      <w:r w:rsidR="00DF2659">
        <w:rPr>
          <w:rFonts w:ascii="Times New Roman" w:hAnsi="Times New Roman"/>
        </w:rPr>
        <w:t>7</w:t>
      </w:r>
      <w:r w:rsidRPr="00646083" w:rsidR="007F3815">
        <w:rPr>
          <w:rFonts w:ascii="Times New Roman" w:hAnsi="Times New Roman"/>
        </w:rPr>
        <w:t xml:space="preserve"> submission (</w:t>
      </w:r>
      <w:r w:rsidRPr="00646083">
        <w:rPr>
          <w:rFonts w:ascii="Times New Roman" w:hAnsi="Times New Roman"/>
        </w:rPr>
        <w:t xml:space="preserve">correcting spelling </w:t>
      </w:r>
      <w:r w:rsidR="00C33E6D">
        <w:rPr>
          <w:rFonts w:ascii="Times New Roman" w:hAnsi="Times New Roman"/>
        </w:rPr>
        <w:t xml:space="preserve">and grammar </w:t>
      </w:r>
      <w:r w:rsidRPr="00646083">
        <w:rPr>
          <w:rFonts w:ascii="Times New Roman" w:hAnsi="Times New Roman"/>
        </w:rPr>
        <w:t>errors</w:t>
      </w:r>
      <w:r w:rsidR="00C33E6D">
        <w:rPr>
          <w:rFonts w:ascii="Times New Roman" w:hAnsi="Times New Roman"/>
        </w:rPr>
        <w:t xml:space="preserve">, </w:t>
      </w:r>
      <w:r w:rsidRPr="00646083">
        <w:rPr>
          <w:rFonts w:ascii="Times New Roman" w:hAnsi="Times New Roman"/>
        </w:rPr>
        <w:t>etc.</w:t>
      </w:r>
      <w:r w:rsidRPr="00646083" w:rsidR="007F3815">
        <w:rPr>
          <w:rFonts w:ascii="Times New Roman" w:hAnsi="Times New Roman"/>
        </w:rPr>
        <w:t xml:space="preserve">) with no </w:t>
      </w:r>
      <w:r w:rsidRPr="00646083">
        <w:rPr>
          <w:rFonts w:ascii="Times New Roman" w:hAnsi="Times New Roman"/>
        </w:rPr>
        <w:t xml:space="preserve">resultant </w:t>
      </w:r>
      <w:r w:rsidRPr="00646083" w:rsidR="007F3815">
        <w:rPr>
          <w:rFonts w:ascii="Times New Roman" w:hAnsi="Times New Roman"/>
        </w:rPr>
        <w:t>change to the burden.</w:t>
      </w:r>
      <w:r w:rsidR="007F3815">
        <w:rPr>
          <w:rFonts w:ascii="Times New Roman" w:hAnsi="Times New Roman"/>
        </w:rPr>
        <w:t xml:space="preserve"> </w:t>
      </w:r>
    </w:p>
    <w:p w:rsidRPr="001158CB" w:rsidR="007F3815" w:rsidP="006D1DCB" w:rsidRDefault="007F3815">
      <w:pPr>
        <w:tabs>
          <w:tab w:val="left" w:pos="0"/>
          <w:tab w:val="left" w:pos="576"/>
        </w:tabs>
        <w:rPr>
          <w:rFonts w:ascii="Times New Roman" w:hAnsi="Times New Roman"/>
        </w:rPr>
      </w:pPr>
    </w:p>
    <w:p w:rsidR="001159AF" w:rsidP="00DF2659" w:rsidRDefault="001159AF">
      <w:pPr>
        <w:tabs>
          <w:tab w:val="left" w:pos="0"/>
          <w:tab w:val="left" w:pos="576"/>
        </w:tabs>
        <w:ind w:left="576"/>
        <w:rPr>
          <w:rFonts w:ascii="Times New Roman" w:hAnsi="Times New Roman"/>
        </w:rPr>
      </w:pPr>
      <w:r w:rsidRPr="001158CB">
        <w:rPr>
          <w:rFonts w:ascii="Times New Roman" w:hAnsi="Times New Roman"/>
        </w:rPr>
        <w:t xml:space="preserve">The boards administering the various programs utilize a variety of forms to carry out the responsibilities.  These forms require the minimum information necessary to carry out the requirements of the orders and their use is necessary to fulfill the intents of the respective </w:t>
      </w:r>
      <w:r w:rsidR="002909D9">
        <w:rPr>
          <w:rFonts w:ascii="Times New Roman" w:hAnsi="Times New Roman"/>
        </w:rPr>
        <w:t>a</w:t>
      </w:r>
      <w:r w:rsidRPr="001158CB">
        <w:rPr>
          <w:rFonts w:ascii="Times New Roman" w:hAnsi="Times New Roman"/>
        </w:rPr>
        <w:t xml:space="preserve">cts.  The forms are utilized to meet the responsibilities of the boards. The data and information utilized in filling out these forms has generally already been collected and tabulated by the responsible parties </w:t>
      </w:r>
      <w:r w:rsidRPr="001158CB" w:rsidR="00944C49">
        <w:rPr>
          <w:rFonts w:ascii="Times New Roman" w:hAnsi="Times New Roman"/>
        </w:rPr>
        <w:t>during</w:t>
      </w:r>
      <w:r w:rsidRPr="001158CB">
        <w:rPr>
          <w:rFonts w:ascii="Times New Roman" w:hAnsi="Times New Roman"/>
        </w:rPr>
        <w:t xml:space="preserve"> their general business operations.  </w:t>
      </w:r>
      <w:r w:rsidRPr="001158CB" w:rsidR="00944C49">
        <w:rPr>
          <w:rFonts w:ascii="Times New Roman" w:hAnsi="Times New Roman"/>
        </w:rPr>
        <w:t>All</w:t>
      </w:r>
      <w:r w:rsidRPr="001158CB">
        <w:rPr>
          <w:rFonts w:ascii="Times New Roman" w:hAnsi="Times New Roman"/>
        </w:rPr>
        <w:t xml:space="preserve"> the boards request the same general basic type of information and are summarized on Form AMS-71</w:t>
      </w:r>
      <w:r>
        <w:rPr>
          <w:rFonts w:ascii="Times New Roman" w:hAnsi="Times New Roman"/>
        </w:rPr>
        <w:t xml:space="preserve"> </w:t>
      </w:r>
      <w:r w:rsidRPr="004F2FDD" w:rsidR="004620C6">
        <w:rPr>
          <w:rFonts w:ascii="Times New Roman" w:hAnsi="Times New Roman"/>
        </w:rPr>
        <w:t>submitted under the Supplementary Documents in ROCIS</w:t>
      </w:r>
      <w:r w:rsidRPr="004F2FDD">
        <w:rPr>
          <w:rFonts w:ascii="Times New Roman" w:hAnsi="Times New Roman"/>
        </w:rPr>
        <w:t>.  These form</w:t>
      </w:r>
      <w:r w:rsidRPr="001158CB">
        <w:rPr>
          <w:rFonts w:ascii="Times New Roman" w:hAnsi="Times New Roman"/>
        </w:rPr>
        <w:t xml:space="preserve">s have all been approved in earlier submissions to OMB and this process is to extend their use for another </w:t>
      </w:r>
      <w:r>
        <w:rPr>
          <w:rFonts w:ascii="Times New Roman" w:hAnsi="Times New Roman"/>
        </w:rPr>
        <w:t>3 years</w:t>
      </w:r>
      <w:r w:rsidRPr="001158CB">
        <w:rPr>
          <w:rFonts w:ascii="Times New Roman" w:hAnsi="Times New Roman"/>
        </w:rPr>
        <w:t>.  The forms used by the boards fit into one or more of the categories of forms that are described in the following general types</w:t>
      </w:r>
      <w:r>
        <w:rPr>
          <w:rFonts w:ascii="Times New Roman" w:hAnsi="Times New Roman"/>
        </w:rPr>
        <w:t>.</w:t>
      </w:r>
      <w:r w:rsidRPr="001158CB">
        <w:rPr>
          <w:rFonts w:ascii="Times New Roman" w:hAnsi="Times New Roman"/>
        </w:rPr>
        <w:t xml:space="preserve"> </w:t>
      </w:r>
    </w:p>
    <w:p w:rsidRPr="001158CB" w:rsidR="001159AF" w:rsidP="006D1DCB" w:rsidRDefault="001159AF">
      <w:pPr>
        <w:tabs>
          <w:tab w:val="left" w:pos="0"/>
          <w:tab w:val="left" w:pos="576"/>
        </w:tabs>
        <w:rPr>
          <w:rFonts w:ascii="Times New Roman" w:hAnsi="Times New Roman"/>
        </w:rPr>
      </w:pPr>
    </w:p>
    <w:p w:rsidRPr="00E17FCA" w:rsidR="004E689C" w:rsidP="00E17FCA" w:rsidRDefault="001159AF">
      <w:pPr>
        <w:pStyle w:val="ListParagraph"/>
        <w:widowControl/>
        <w:numPr>
          <w:ilvl w:val="0"/>
          <w:numId w:val="23"/>
        </w:numPr>
        <w:tabs>
          <w:tab w:val="left" w:pos="0"/>
          <w:tab w:val="left" w:pos="990"/>
          <w:tab w:val="left" w:pos="1170"/>
          <w:tab w:val="left" w:pos="4770"/>
        </w:tabs>
        <w:rPr>
          <w:rFonts w:ascii="Times New Roman" w:hAnsi="Times New Roman"/>
        </w:rPr>
      </w:pPr>
      <w:r w:rsidRPr="00E17FCA">
        <w:rPr>
          <w:rFonts w:ascii="Times New Roman" w:hAnsi="Times New Roman"/>
          <w:b/>
          <w:u w:val="single"/>
        </w:rPr>
        <w:t xml:space="preserve">Designated Handler’s </w:t>
      </w:r>
      <w:r w:rsidRPr="00E17FCA" w:rsidR="00897735">
        <w:rPr>
          <w:rFonts w:ascii="Times New Roman" w:hAnsi="Times New Roman"/>
          <w:b/>
          <w:u w:val="single"/>
        </w:rPr>
        <w:t xml:space="preserve">or Monthly Assessment </w:t>
      </w:r>
      <w:r w:rsidRPr="00E17FCA">
        <w:rPr>
          <w:rFonts w:ascii="Times New Roman" w:hAnsi="Times New Roman"/>
          <w:b/>
          <w:u w:val="single"/>
        </w:rPr>
        <w:t>Report</w:t>
      </w:r>
      <w:r w:rsidRPr="00E17FCA" w:rsidR="009C5D8E">
        <w:rPr>
          <w:rFonts w:ascii="Times New Roman" w:hAnsi="Times New Roman"/>
          <w:b/>
          <w:u w:val="single"/>
        </w:rPr>
        <w:t xml:space="preserve"> (</w:t>
      </w:r>
      <w:r w:rsidRPr="00E17FCA" w:rsidR="00A1637A">
        <w:rPr>
          <w:rFonts w:ascii="Times New Roman" w:hAnsi="Times New Roman"/>
          <w:b/>
          <w:u w:val="single"/>
        </w:rPr>
        <w:t xml:space="preserve">BLU-FHR, BLU-GRF, </w:t>
      </w:r>
      <w:r w:rsidRPr="00E17FCA" w:rsidR="00C61325">
        <w:rPr>
          <w:rFonts w:ascii="Times New Roman" w:hAnsi="Times New Roman"/>
          <w:b/>
          <w:u w:val="single"/>
        </w:rPr>
        <w:t>LP-10,</w:t>
      </w:r>
      <w:r w:rsidRPr="00E17FCA" w:rsidR="00A1637A">
        <w:rPr>
          <w:rFonts w:ascii="Times New Roman" w:hAnsi="Times New Roman"/>
          <w:b/>
          <w:u w:val="single"/>
        </w:rPr>
        <w:t xml:space="preserve"> CB-1, </w:t>
      </w:r>
      <w:r w:rsidRPr="00E17FCA" w:rsidR="009C5D8E">
        <w:rPr>
          <w:rFonts w:ascii="Times New Roman" w:hAnsi="Times New Roman"/>
          <w:b/>
          <w:u w:val="single"/>
        </w:rPr>
        <w:t xml:space="preserve">DA-20, DA-20R, </w:t>
      </w:r>
      <w:r w:rsidRPr="00E17FCA" w:rsidR="00F54FA6">
        <w:rPr>
          <w:rFonts w:ascii="Times New Roman" w:hAnsi="Times New Roman"/>
          <w:b/>
          <w:u w:val="single"/>
        </w:rPr>
        <w:t xml:space="preserve">AVO-FHR, HON-FHR, HON-HIQ, </w:t>
      </w:r>
      <w:r w:rsidRPr="00E17FCA" w:rsidR="009C5D8E">
        <w:rPr>
          <w:rFonts w:ascii="Times New Roman" w:hAnsi="Times New Roman"/>
          <w:b/>
          <w:u w:val="single"/>
        </w:rPr>
        <w:t xml:space="preserve">LP-81, </w:t>
      </w:r>
      <w:r w:rsidRPr="00E17FCA" w:rsidR="00F54FA6">
        <w:rPr>
          <w:rFonts w:ascii="Times New Roman" w:hAnsi="Times New Roman"/>
          <w:b/>
          <w:u w:val="single"/>
        </w:rPr>
        <w:t xml:space="preserve">MAN-FHR, MUS-FHR, PAP-PIQ, PEA-FHR, POP-FHR, </w:t>
      </w:r>
      <w:r w:rsidRPr="00E17FCA" w:rsidR="009C5D8E">
        <w:rPr>
          <w:rFonts w:ascii="Times New Roman" w:hAnsi="Times New Roman"/>
          <w:b/>
          <w:u w:val="single"/>
        </w:rPr>
        <w:t xml:space="preserve">LP-101, </w:t>
      </w:r>
      <w:r w:rsidRPr="00E17FCA" w:rsidR="00F54FA6">
        <w:rPr>
          <w:rFonts w:ascii="Times New Roman" w:hAnsi="Times New Roman"/>
          <w:b/>
          <w:u w:val="single"/>
        </w:rPr>
        <w:t xml:space="preserve">POT-FHR, SWL-SIQ, </w:t>
      </w:r>
      <w:r w:rsidRPr="00E17FCA" w:rsidR="009C5D8E">
        <w:rPr>
          <w:rFonts w:ascii="Times New Roman" w:hAnsi="Times New Roman"/>
          <w:b/>
          <w:u w:val="single"/>
        </w:rPr>
        <w:t>LP-378, L</w:t>
      </w:r>
      <w:r w:rsidRPr="00E17FCA" w:rsidR="00DD5672">
        <w:rPr>
          <w:rFonts w:ascii="Times New Roman" w:hAnsi="Times New Roman"/>
          <w:b/>
          <w:u w:val="single"/>
        </w:rPr>
        <w:t>P</w:t>
      </w:r>
      <w:r w:rsidRPr="00E17FCA" w:rsidR="009C5D8E">
        <w:rPr>
          <w:rFonts w:ascii="Times New Roman" w:hAnsi="Times New Roman"/>
          <w:b/>
          <w:u w:val="single"/>
        </w:rPr>
        <w:t>-46, L</w:t>
      </w:r>
      <w:r w:rsidRPr="00E17FCA" w:rsidR="00DD5672">
        <w:rPr>
          <w:rFonts w:ascii="Times New Roman" w:hAnsi="Times New Roman"/>
          <w:b/>
          <w:u w:val="single"/>
        </w:rPr>
        <w:t>P</w:t>
      </w:r>
      <w:r w:rsidRPr="00E17FCA" w:rsidR="009C5D8E">
        <w:rPr>
          <w:rFonts w:ascii="Times New Roman" w:hAnsi="Times New Roman"/>
          <w:b/>
          <w:u w:val="single"/>
        </w:rPr>
        <w:t>-46-1</w:t>
      </w:r>
      <w:r w:rsidRPr="00E17FCA" w:rsidR="00CF0A24">
        <w:rPr>
          <w:rFonts w:ascii="Times New Roman" w:hAnsi="Times New Roman"/>
          <w:b/>
          <w:u w:val="single"/>
        </w:rPr>
        <w:t xml:space="preserve">, </w:t>
      </w:r>
      <w:r w:rsidRPr="00E17FCA" w:rsidR="0084115F">
        <w:rPr>
          <w:rFonts w:ascii="Times New Roman" w:hAnsi="Times New Roman"/>
          <w:b/>
          <w:u w:val="single"/>
        </w:rPr>
        <w:t>WAT-FHR, WAT-EFH</w:t>
      </w:r>
      <w:r w:rsidRPr="00E17FCA" w:rsidR="00A1637A">
        <w:rPr>
          <w:rFonts w:ascii="Times New Roman" w:hAnsi="Times New Roman"/>
          <w:b/>
          <w:u w:val="single"/>
        </w:rPr>
        <w:t>)</w:t>
      </w:r>
      <w:r w:rsidRPr="00E17FCA">
        <w:rPr>
          <w:rFonts w:ascii="Times New Roman" w:hAnsi="Times New Roman"/>
        </w:rPr>
        <w:t xml:space="preserve"> (for domestic use) is submitted on a regular basis during a product’s growing season or production and serves as a general summary of individual producer transactions.  Persons, such as handlers, importers or producer packers are required to submit this report to the employees of the Board.  The information contained in this report is necessary for the Board to perform its duties.  The information may include, but is not limited to, total quantity of commodity acquired during the reporting period; total quantity handled or processed during the period; amount of a commodity acquired from each producer, giving name and address of each producer, including those producers who claim exemption from assessment; copy of statement claiming exemption from assessment from those who claim such exemption; assessments collected or collectible during the reporting period; quantity of product processed for sale from producer-packer’s own </w:t>
      </w:r>
      <w:r w:rsidRPr="00E17FCA">
        <w:rPr>
          <w:rFonts w:ascii="Times New Roman" w:hAnsi="Times New Roman"/>
        </w:rPr>
        <w:lastRenderedPageBreak/>
        <w:t xml:space="preserve">production; and record of each transaction for product on which assessment had already been paid, including a statement of this fact.  This report may also serve to verify the accuracy of reported product production and sales.  Generally, first handlers are responsible for the collection and remittance of assessments to the applicable board.  In some cases, handlers may deduct assessment amounts from prices paid to producers and importers for a </w:t>
      </w:r>
      <w:proofErr w:type="gramStart"/>
      <w:r w:rsidRPr="00E17FCA">
        <w:rPr>
          <w:rFonts w:ascii="Times New Roman" w:hAnsi="Times New Roman"/>
        </w:rPr>
        <w:t>particular product</w:t>
      </w:r>
      <w:proofErr w:type="gramEnd"/>
      <w:r w:rsidRPr="00E17FCA">
        <w:rPr>
          <w:rFonts w:ascii="Times New Roman" w:hAnsi="Times New Roman"/>
        </w:rPr>
        <w:t>.  For some industries, some small-scale producers and importers may ask for, and will receive (if they meet the criteria), an exemption from assessments upon application to the applicable board.  In other cases, producers may claim credit against the assessment for payments to qualified State and regional dairy promotion programs.</w:t>
      </w:r>
      <w:r w:rsidR="00143113">
        <w:rPr>
          <w:rFonts w:ascii="Times New Roman" w:hAnsi="Times New Roman"/>
        </w:rPr>
        <w:t xml:space="preserve">  This request </w:t>
      </w:r>
      <w:r w:rsidRPr="00143113" w:rsidR="00143113">
        <w:rPr>
          <w:rFonts w:ascii="Times New Roman" w:hAnsi="Times New Roman"/>
        </w:rPr>
        <w:t>seeks information from producers in connection with compliance investigations.  This request is intended to allow producers to update or provide additional information on their operations.  The Board needs this information in order to verify the completeness of information provided by producers.</w:t>
      </w:r>
      <w:r w:rsidRPr="00E17FCA">
        <w:rPr>
          <w:rFonts w:ascii="Times New Roman" w:hAnsi="Times New Roman"/>
        </w:rPr>
        <w:t xml:space="preserve"> </w:t>
      </w:r>
      <w:r w:rsidR="00143113">
        <w:rPr>
          <w:rFonts w:ascii="Times New Roman" w:hAnsi="Times New Roman"/>
        </w:rPr>
        <w:t xml:space="preserve"> </w:t>
      </w:r>
      <w:r w:rsidRPr="00E17FCA">
        <w:rPr>
          <w:rFonts w:ascii="Times New Roman" w:hAnsi="Times New Roman"/>
        </w:rPr>
        <w:t xml:space="preserve">Pertinent information to verify such credit claims is also collected.  </w:t>
      </w:r>
      <w:r w:rsidRPr="00E17FCA" w:rsidR="004E689C">
        <w:rPr>
          <w:rFonts w:ascii="Times New Roman" w:hAnsi="Times New Roman"/>
        </w:rPr>
        <w:t>With the expected implementation of the Dairy Import Assessment, the Monthly Reporting will feature additional inclusive language for newly eligible importers paying into the assessment.</w:t>
      </w:r>
      <w:r w:rsidR="00143113">
        <w:rPr>
          <w:rFonts w:ascii="Times New Roman" w:hAnsi="Times New Roman"/>
        </w:rPr>
        <w:t xml:space="preserve">  </w:t>
      </w:r>
    </w:p>
    <w:p w:rsidRPr="001158CB" w:rsidR="001159AF" w:rsidP="006D1DCB" w:rsidRDefault="001159AF">
      <w:pPr>
        <w:tabs>
          <w:tab w:val="left" w:pos="0"/>
          <w:tab w:val="left" w:pos="576"/>
        </w:tabs>
        <w:ind w:left="576"/>
        <w:rPr>
          <w:rFonts w:ascii="Times New Roman" w:hAnsi="Times New Roman"/>
        </w:rPr>
      </w:pPr>
    </w:p>
    <w:p w:rsidRPr="001158CB" w:rsidR="001159AF" w:rsidP="006D1DCB" w:rsidRDefault="001159AF">
      <w:pPr>
        <w:tabs>
          <w:tab w:val="left" w:pos="0"/>
          <w:tab w:val="left" w:pos="900"/>
        </w:tabs>
        <w:ind w:left="951"/>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4"/>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Identification Data – Identification number, names and addresses of applicant and business, period of report, date of report, date of application, and telephone and facsimile numbers.  </w:t>
      </w:r>
    </w:p>
    <w:p w:rsidRPr="001158CB" w:rsidR="001159AF" w:rsidP="006D1DCB" w:rsidRDefault="001159AF">
      <w:pPr>
        <w:numPr>
          <w:ilvl w:val="0"/>
          <w:numId w:val="3"/>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Product Data – Production year, total assessment remittance, and total production and units.  </w:t>
      </w:r>
    </w:p>
    <w:p w:rsidRPr="001158CB" w:rsidR="001159AF" w:rsidP="006D1DCB" w:rsidRDefault="001159AF">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Assessment Data – Date of transaction, total units, handler’s or producer’s assessment, total assessment paid, date assessment paid, and </w:t>
      </w:r>
      <w:r w:rsidR="0084115F">
        <w:rPr>
          <w:rFonts w:ascii="Times New Roman" w:hAnsi="Times New Roman"/>
        </w:rPr>
        <w:t>S</w:t>
      </w:r>
      <w:r w:rsidRPr="001158CB">
        <w:rPr>
          <w:rFonts w:ascii="Times New Roman" w:hAnsi="Times New Roman"/>
        </w:rPr>
        <w:t>tate of origin.</w:t>
      </w:r>
    </w:p>
    <w:p w:rsidR="001159AF" w:rsidP="006D1DCB" w:rsidRDefault="001159AF">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Certification/Credit Data – Assessment rate, signature, title, date, and verifying agent’s signature.  </w:t>
      </w:r>
    </w:p>
    <w:p w:rsidR="002C1F72" w:rsidP="002C1F72" w:rsidRDefault="002C1F72">
      <w:pPr>
        <w:tabs>
          <w:tab w:val="left" w:pos="0"/>
          <w:tab w:val="left" w:pos="900"/>
        </w:tabs>
        <w:rPr>
          <w:rFonts w:ascii="Times New Roman" w:hAnsi="Times New Roman"/>
        </w:rPr>
      </w:pPr>
    </w:p>
    <w:p w:rsidRPr="00E17FCA" w:rsidR="00946D53" w:rsidP="00E17FCA" w:rsidRDefault="00681D9D">
      <w:pPr>
        <w:pStyle w:val="ListParagraph"/>
        <w:widowControl/>
        <w:numPr>
          <w:ilvl w:val="0"/>
          <w:numId w:val="23"/>
        </w:numPr>
        <w:tabs>
          <w:tab w:val="left" w:pos="0"/>
          <w:tab w:val="left" w:pos="990"/>
          <w:tab w:val="left" w:pos="1170"/>
          <w:tab w:val="left" w:pos="4770"/>
        </w:tabs>
        <w:rPr>
          <w:rFonts w:ascii="Times New Roman" w:hAnsi="Times New Roman"/>
        </w:rPr>
      </w:pPr>
      <w:r w:rsidRPr="00E17FCA">
        <w:rPr>
          <w:rFonts w:ascii="Times New Roman" w:hAnsi="Times New Roman"/>
          <w:b/>
          <w:u w:val="single"/>
        </w:rPr>
        <w:t xml:space="preserve">Producer Consent to Fund </w:t>
      </w:r>
      <w:r w:rsidRPr="00E17FCA" w:rsidR="00C90CA3">
        <w:rPr>
          <w:rFonts w:ascii="Times New Roman" w:hAnsi="Times New Roman"/>
          <w:b/>
          <w:u w:val="single"/>
        </w:rPr>
        <w:t xml:space="preserve">or Redirection of </w:t>
      </w:r>
      <w:r w:rsidRPr="00E17FCA" w:rsidR="002C1F72">
        <w:rPr>
          <w:rFonts w:ascii="Times New Roman" w:hAnsi="Times New Roman"/>
          <w:b/>
          <w:u w:val="single"/>
        </w:rPr>
        <w:t>Assessment</w:t>
      </w:r>
      <w:r w:rsidRPr="00E17FCA" w:rsidR="00C90CA3">
        <w:rPr>
          <w:rFonts w:ascii="Times New Roman" w:hAnsi="Times New Roman"/>
          <w:b/>
          <w:u w:val="single"/>
        </w:rPr>
        <w:t>s (Beef and Soybeans)</w:t>
      </w:r>
      <w:r w:rsidRPr="00E17FCA" w:rsidR="002C1F72">
        <w:rPr>
          <w:rFonts w:ascii="Times New Roman" w:hAnsi="Times New Roman"/>
          <w:b/>
          <w:u w:val="single"/>
        </w:rPr>
        <w:t xml:space="preserve"> (LP-2, LP-9, QSBC-1, QSSB-1)</w:t>
      </w:r>
      <w:r w:rsidRPr="00E17FCA" w:rsidR="002C1F72">
        <w:rPr>
          <w:rFonts w:ascii="Times New Roman" w:hAnsi="Times New Roman"/>
        </w:rPr>
        <w:t xml:space="preserve"> (for domestic use)</w:t>
      </w:r>
      <w:r w:rsidRPr="00E17FCA" w:rsidR="0033397C">
        <w:rPr>
          <w:rFonts w:ascii="Times New Roman" w:hAnsi="Times New Roman"/>
        </w:rPr>
        <w:t xml:space="preserve"> the producer consent to fund</w:t>
      </w:r>
      <w:r w:rsidRPr="00E17FCA" w:rsidR="002C1F72">
        <w:rPr>
          <w:rFonts w:ascii="Times New Roman" w:hAnsi="Times New Roman"/>
        </w:rPr>
        <w:t xml:space="preserve"> </w:t>
      </w:r>
      <w:r w:rsidR="00221041">
        <w:rPr>
          <w:rFonts w:ascii="Times New Roman" w:hAnsi="Times New Roman"/>
        </w:rPr>
        <w:t xml:space="preserve">form </w:t>
      </w:r>
      <w:r w:rsidRPr="00E17FCA" w:rsidR="002C1F72">
        <w:rPr>
          <w:rFonts w:ascii="Times New Roman" w:hAnsi="Times New Roman"/>
        </w:rPr>
        <w:t xml:space="preserve">is submitted </w:t>
      </w:r>
      <w:r w:rsidRPr="00E17FCA" w:rsidR="00C957CA">
        <w:rPr>
          <w:rFonts w:ascii="Times New Roman" w:hAnsi="Times New Roman"/>
        </w:rPr>
        <w:t xml:space="preserve">yearly or when </w:t>
      </w:r>
      <w:r w:rsidRPr="00E17FCA" w:rsidR="00946D53">
        <w:rPr>
          <w:rFonts w:ascii="Times New Roman" w:hAnsi="Times New Roman"/>
        </w:rPr>
        <w:t>cattle are sold under certain conditions</w:t>
      </w:r>
      <w:r w:rsidRPr="00E17FCA" w:rsidR="0038642B">
        <w:rPr>
          <w:rFonts w:ascii="Times New Roman" w:hAnsi="Times New Roman"/>
        </w:rPr>
        <w:t xml:space="preserve"> to provide producers the opportunity for the </w:t>
      </w:r>
      <w:r w:rsidR="00221041">
        <w:rPr>
          <w:rFonts w:ascii="Times New Roman" w:hAnsi="Times New Roman"/>
        </w:rPr>
        <w:t xml:space="preserve">Qualified </w:t>
      </w:r>
      <w:r w:rsidRPr="00E17FCA" w:rsidR="0038642B">
        <w:rPr>
          <w:rFonts w:ascii="Times New Roman" w:hAnsi="Times New Roman"/>
        </w:rPr>
        <w:t xml:space="preserve">State </w:t>
      </w:r>
      <w:r w:rsidR="00221041">
        <w:rPr>
          <w:rFonts w:ascii="Times New Roman" w:hAnsi="Times New Roman"/>
        </w:rPr>
        <w:t>B</w:t>
      </w:r>
      <w:r w:rsidRPr="00E17FCA" w:rsidR="0038642B">
        <w:rPr>
          <w:rFonts w:ascii="Times New Roman" w:hAnsi="Times New Roman"/>
        </w:rPr>
        <w:t xml:space="preserve">eef </w:t>
      </w:r>
      <w:r w:rsidR="00221041">
        <w:rPr>
          <w:rFonts w:ascii="Times New Roman" w:hAnsi="Times New Roman"/>
        </w:rPr>
        <w:t>C</w:t>
      </w:r>
      <w:r w:rsidRPr="00E17FCA" w:rsidR="0038642B">
        <w:rPr>
          <w:rFonts w:ascii="Times New Roman" w:hAnsi="Times New Roman"/>
        </w:rPr>
        <w:t xml:space="preserve">ouncils </w:t>
      </w:r>
      <w:r w:rsidR="002909D9">
        <w:rPr>
          <w:rFonts w:ascii="Times New Roman" w:hAnsi="Times New Roman"/>
        </w:rPr>
        <w:t xml:space="preserve">(QSBCs) </w:t>
      </w:r>
      <w:r w:rsidRPr="00E17FCA" w:rsidR="0038642B">
        <w:rPr>
          <w:rFonts w:ascii="Times New Roman" w:hAnsi="Times New Roman"/>
        </w:rPr>
        <w:t>to retain portion of the Federal assessment in the State in which assessments were collected.</w:t>
      </w:r>
      <w:r w:rsidRPr="00E17FCA" w:rsidR="0033397C">
        <w:rPr>
          <w:rFonts w:ascii="Times New Roman" w:hAnsi="Times New Roman"/>
        </w:rPr>
        <w:t xml:space="preserve">  The redirection of assessment </w:t>
      </w:r>
      <w:r w:rsidR="00221041">
        <w:rPr>
          <w:rFonts w:ascii="Times New Roman" w:hAnsi="Times New Roman"/>
        </w:rPr>
        <w:t xml:space="preserve">forms </w:t>
      </w:r>
      <w:r w:rsidRPr="00E17FCA" w:rsidR="00482905">
        <w:rPr>
          <w:rFonts w:ascii="Times New Roman" w:hAnsi="Times New Roman"/>
        </w:rPr>
        <w:t xml:space="preserve">will be </w:t>
      </w:r>
      <w:r w:rsidRPr="00E17FCA" w:rsidR="0033397C">
        <w:rPr>
          <w:rFonts w:ascii="Times New Roman" w:hAnsi="Times New Roman"/>
        </w:rPr>
        <w:t>used</w:t>
      </w:r>
      <w:r w:rsidRPr="00E17FCA" w:rsidR="00482905">
        <w:rPr>
          <w:rFonts w:ascii="Times New Roman" w:hAnsi="Times New Roman"/>
        </w:rPr>
        <w:t xml:space="preserve"> by certain beef or soybean producers who seek a redirection of their</w:t>
      </w:r>
      <w:r w:rsidRPr="00E17FCA" w:rsidR="00AB7C59">
        <w:rPr>
          <w:rFonts w:ascii="Times New Roman" w:hAnsi="Times New Roman"/>
        </w:rPr>
        <w:t xml:space="preserve"> full</w:t>
      </w:r>
      <w:r w:rsidRPr="00E17FCA" w:rsidR="00482905">
        <w:rPr>
          <w:rFonts w:ascii="Times New Roman" w:hAnsi="Times New Roman"/>
        </w:rPr>
        <w:t xml:space="preserve"> assessments to the</w:t>
      </w:r>
      <w:r w:rsidRPr="00E17FCA" w:rsidR="00AB7C59">
        <w:rPr>
          <w:rFonts w:ascii="Times New Roman" w:hAnsi="Times New Roman"/>
        </w:rPr>
        <w:t xml:space="preserve"> national boards.  These forms are not required but gives producers options on where </w:t>
      </w:r>
      <w:r w:rsidRPr="00E17FCA" w:rsidR="00F0503E">
        <w:rPr>
          <w:rFonts w:ascii="Times New Roman" w:hAnsi="Times New Roman"/>
        </w:rPr>
        <w:t>their</w:t>
      </w:r>
      <w:r w:rsidRPr="00E17FCA" w:rsidR="00AB7C59">
        <w:rPr>
          <w:rFonts w:ascii="Times New Roman" w:hAnsi="Times New Roman"/>
        </w:rPr>
        <w:t xml:space="preserve"> assessments go.</w:t>
      </w:r>
    </w:p>
    <w:p w:rsidR="00946D53" w:rsidP="002C1F72" w:rsidRDefault="00946D53">
      <w:pPr>
        <w:widowControl/>
        <w:tabs>
          <w:tab w:val="left" w:pos="0"/>
          <w:tab w:val="left" w:pos="990"/>
          <w:tab w:val="left" w:pos="1170"/>
          <w:tab w:val="left" w:pos="4770"/>
        </w:tabs>
        <w:ind w:left="990" w:hanging="414"/>
        <w:rPr>
          <w:rFonts w:ascii="Times New Roman" w:hAnsi="Times New Roman"/>
        </w:rPr>
      </w:pPr>
    </w:p>
    <w:p w:rsidRPr="001158CB" w:rsidR="002C1F72" w:rsidP="002C1F72" w:rsidRDefault="002C1F72">
      <w:pPr>
        <w:tabs>
          <w:tab w:val="left" w:pos="0"/>
          <w:tab w:val="left" w:pos="900"/>
        </w:tabs>
        <w:ind w:left="951"/>
        <w:rPr>
          <w:rFonts w:ascii="Times New Roman" w:hAnsi="Times New Roman"/>
        </w:rPr>
      </w:pPr>
      <w:r w:rsidRPr="001158CB">
        <w:rPr>
          <w:rFonts w:ascii="Times New Roman" w:hAnsi="Times New Roman"/>
        </w:rPr>
        <w:t>Data elements:</w:t>
      </w:r>
    </w:p>
    <w:p w:rsidRPr="001158CB" w:rsidR="002C1F72" w:rsidP="002C1F72" w:rsidRDefault="002C1F72">
      <w:pPr>
        <w:numPr>
          <w:ilvl w:val="0"/>
          <w:numId w:val="4"/>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Identification Data – </w:t>
      </w:r>
      <w:r w:rsidR="004C0EA9">
        <w:rPr>
          <w:rFonts w:ascii="Times New Roman" w:hAnsi="Times New Roman"/>
        </w:rPr>
        <w:t>N</w:t>
      </w:r>
      <w:r w:rsidRPr="001158CB">
        <w:rPr>
          <w:rFonts w:ascii="Times New Roman" w:hAnsi="Times New Roman"/>
        </w:rPr>
        <w:t xml:space="preserve">ames and addresses of applicant and business, date of application, </w:t>
      </w:r>
      <w:r w:rsidR="000155BC">
        <w:rPr>
          <w:rFonts w:ascii="Times New Roman" w:hAnsi="Times New Roman"/>
        </w:rPr>
        <w:t xml:space="preserve">email, </w:t>
      </w:r>
      <w:r w:rsidRPr="001158CB">
        <w:rPr>
          <w:rFonts w:ascii="Times New Roman" w:hAnsi="Times New Roman"/>
        </w:rPr>
        <w:t xml:space="preserve">and telephone and facsimile numbers.  </w:t>
      </w:r>
    </w:p>
    <w:p w:rsidRPr="001158CB" w:rsidR="002C1F72" w:rsidP="002C1F72" w:rsidRDefault="002C1F72">
      <w:pPr>
        <w:numPr>
          <w:ilvl w:val="0"/>
          <w:numId w:val="3"/>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Product Data – total assessment remittance, and total production and units.  </w:t>
      </w:r>
    </w:p>
    <w:p w:rsidRPr="001158CB" w:rsidR="002C1F72" w:rsidP="002C1F72" w:rsidRDefault="002C1F72">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Assessment Data – Date of transaction, total units, handler’s or producer’s </w:t>
      </w:r>
      <w:r w:rsidRPr="001158CB">
        <w:rPr>
          <w:rFonts w:ascii="Times New Roman" w:hAnsi="Times New Roman"/>
        </w:rPr>
        <w:lastRenderedPageBreak/>
        <w:t xml:space="preserve">assessment, total assessment paid, date assessment paid, and </w:t>
      </w:r>
      <w:r>
        <w:rPr>
          <w:rFonts w:ascii="Times New Roman" w:hAnsi="Times New Roman"/>
        </w:rPr>
        <w:t>S</w:t>
      </w:r>
      <w:r w:rsidRPr="001158CB">
        <w:rPr>
          <w:rFonts w:ascii="Times New Roman" w:hAnsi="Times New Roman"/>
        </w:rPr>
        <w:t>tate of origin.</w:t>
      </w:r>
    </w:p>
    <w:p w:rsidRPr="001158CB" w:rsidR="002C1F72" w:rsidP="002C1F72" w:rsidRDefault="002C1F72">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Certification/Credit Data – Assessment rate, signature, title, date, and verifying agent’s signature.  </w:t>
      </w:r>
    </w:p>
    <w:p w:rsidRPr="001158CB" w:rsidR="002C1F72" w:rsidP="002C1F72" w:rsidRDefault="002C1F72">
      <w:pPr>
        <w:tabs>
          <w:tab w:val="left" w:pos="0"/>
          <w:tab w:val="left" w:pos="576"/>
        </w:tabs>
        <w:rPr>
          <w:rFonts w:ascii="Times New Roman" w:hAnsi="Times New Roman"/>
        </w:rPr>
      </w:pPr>
    </w:p>
    <w:p w:rsidRPr="00E17FCA" w:rsidR="001159AF" w:rsidP="00E17FCA" w:rsidRDefault="001159AF">
      <w:pPr>
        <w:pStyle w:val="ListParagraph"/>
        <w:numPr>
          <w:ilvl w:val="0"/>
          <w:numId w:val="23"/>
        </w:numPr>
        <w:tabs>
          <w:tab w:val="left" w:pos="0"/>
          <w:tab w:val="left" w:pos="576"/>
        </w:tabs>
        <w:rPr>
          <w:rFonts w:ascii="Times New Roman" w:hAnsi="Times New Roman"/>
        </w:rPr>
      </w:pPr>
      <w:r w:rsidRPr="00E17FCA">
        <w:rPr>
          <w:rFonts w:ascii="Times New Roman" w:hAnsi="Times New Roman"/>
          <w:b/>
          <w:u w:val="single"/>
        </w:rPr>
        <w:t>No Cotton Purchased Report</w:t>
      </w:r>
      <w:r w:rsidR="003164D2">
        <w:rPr>
          <w:rFonts w:ascii="Times New Roman" w:hAnsi="Times New Roman"/>
          <w:b/>
          <w:u w:val="single"/>
        </w:rPr>
        <w:t xml:space="preserve"> (Cotton) (No Form Number)</w:t>
      </w:r>
      <w:r w:rsidRPr="00E17FCA">
        <w:rPr>
          <w:rFonts w:ascii="Times New Roman" w:hAnsi="Times New Roman"/>
        </w:rPr>
        <w:t xml:space="preserve"> is used to document that a handler did not purchase cotton during a </w:t>
      </w:r>
      <w:r w:rsidRPr="00E17FCA" w:rsidR="002909D9">
        <w:rPr>
          <w:rFonts w:ascii="Times New Roman" w:hAnsi="Times New Roman"/>
        </w:rPr>
        <w:t>month</w:t>
      </w:r>
      <w:r w:rsidRPr="00E17FCA">
        <w:rPr>
          <w:rFonts w:ascii="Times New Roman" w:hAnsi="Times New Roman"/>
        </w:rPr>
        <w:t xml:space="preserve">.  If the report were not </w:t>
      </w:r>
      <w:r w:rsidRPr="00E17FCA" w:rsidR="00944C49">
        <w:rPr>
          <w:rFonts w:ascii="Times New Roman" w:hAnsi="Times New Roman"/>
        </w:rPr>
        <w:t>filed,</w:t>
      </w:r>
      <w:r w:rsidRPr="00E17FCA">
        <w:rPr>
          <w:rFonts w:ascii="Times New Roman" w:hAnsi="Times New Roman"/>
        </w:rPr>
        <w:t xml:space="preserve"> then the handler would be considered to have purchased cotton and therefore be obligated for the assessment.  This allows the board to keep current records on the handlers and avoid unnecessary costs and efforts in determining what obligations are due.  </w:t>
      </w:r>
    </w:p>
    <w:p w:rsidRPr="001158CB" w:rsidR="001159AF" w:rsidP="006D1DCB" w:rsidRDefault="001159AF">
      <w:pPr>
        <w:tabs>
          <w:tab w:val="left" w:pos="0"/>
          <w:tab w:val="left" w:pos="576"/>
        </w:tabs>
        <w:ind w:left="576"/>
        <w:rPr>
          <w:rFonts w:ascii="Times New Roman" w:hAnsi="Times New Roman"/>
        </w:rPr>
      </w:pPr>
    </w:p>
    <w:p w:rsidRPr="001158CB" w:rsidR="001159AF" w:rsidP="006D1DCB" w:rsidRDefault="001159AF">
      <w:pPr>
        <w:tabs>
          <w:tab w:val="left" w:pos="0"/>
          <w:tab w:val="left" w:pos="576"/>
        </w:tabs>
        <w:ind w:left="576" w:firstLine="324"/>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5"/>
        </w:numPr>
        <w:tabs>
          <w:tab w:val="clear" w:pos="3687"/>
          <w:tab w:val="left" w:pos="0"/>
          <w:tab w:val="left" w:pos="576"/>
          <w:tab w:val="num" w:pos="1260"/>
        </w:tabs>
        <w:ind w:left="1260"/>
        <w:rPr>
          <w:rFonts w:ascii="Times New Roman" w:hAnsi="Times New Roman"/>
        </w:rPr>
      </w:pPr>
      <w:r w:rsidRPr="001158CB">
        <w:rPr>
          <w:rFonts w:ascii="Times New Roman" w:hAnsi="Times New Roman"/>
        </w:rPr>
        <w:t xml:space="preserve">Certification/Credit Data – Signature, title, and date.  </w:t>
      </w:r>
    </w:p>
    <w:p w:rsidRPr="001158CB" w:rsidR="001159AF" w:rsidP="006D1DCB" w:rsidRDefault="001159AF">
      <w:pPr>
        <w:tabs>
          <w:tab w:val="left" w:pos="0"/>
          <w:tab w:val="left" w:pos="576"/>
        </w:tabs>
        <w:rPr>
          <w:rFonts w:ascii="Times New Roman" w:hAnsi="Times New Roman"/>
        </w:rPr>
      </w:pPr>
    </w:p>
    <w:p w:rsidRPr="00E17FCA" w:rsidR="001159AF" w:rsidP="00E17FCA" w:rsidRDefault="00E17FCA">
      <w:pPr>
        <w:pStyle w:val="ListParagraph"/>
        <w:numPr>
          <w:ilvl w:val="0"/>
          <w:numId w:val="23"/>
        </w:numPr>
        <w:tabs>
          <w:tab w:val="left" w:pos="0"/>
          <w:tab w:val="left" w:pos="900"/>
        </w:tabs>
        <w:rPr>
          <w:rFonts w:ascii="Times New Roman" w:hAnsi="Times New Roman"/>
        </w:rPr>
      </w:pPr>
      <w:r>
        <w:rPr>
          <w:rFonts w:ascii="Times New Roman" w:hAnsi="Times New Roman"/>
          <w:b/>
        </w:rPr>
        <w:t xml:space="preserve"> </w:t>
      </w:r>
      <w:r w:rsidRPr="00E17FCA" w:rsidR="001159AF">
        <w:rPr>
          <w:rFonts w:ascii="Times New Roman" w:hAnsi="Times New Roman"/>
          <w:b/>
          <w:u w:val="single"/>
        </w:rPr>
        <w:t>End-of-Season Ginning Report</w:t>
      </w:r>
      <w:r w:rsidRPr="00E17FCA" w:rsidR="009C5D8E">
        <w:rPr>
          <w:rFonts w:ascii="Times New Roman" w:hAnsi="Times New Roman"/>
          <w:b/>
          <w:u w:val="single"/>
        </w:rPr>
        <w:t xml:space="preserve"> (</w:t>
      </w:r>
      <w:r w:rsidRPr="00E17FCA" w:rsidR="004F191C">
        <w:rPr>
          <w:rFonts w:ascii="Times New Roman" w:hAnsi="Times New Roman"/>
          <w:b/>
          <w:u w:val="single"/>
        </w:rPr>
        <w:t>Cotton) (</w:t>
      </w:r>
      <w:r w:rsidRPr="00E17FCA" w:rsidR="009C5D8E">
        <w:rPr>
          <w:rFonts w:ascii="Times New Roman" w:hAnsi="Times New Roman"/>
          <w:b/>
          <w:u w:val="single"/>
        </w:rPr>
        <w:t>CB-4</w:t>
      </w:r>
      <w:r w:rsidRPr="00E17FCA" w:rsidR="00AC2639">
        <w:rPr>
          <w:rFonts w:ascii="Times New Roman" w:hAnsi="Times New Roman"/>
          <w:b/>
          <w:u w:val="single"/>
        </w:rPr>
        <w:t xml:space="preserve"> </w:t>
      </w:r>
      <w:r w:rsidRPr="00E17FCA" w:rsidR="009C5D8E">
        <w:rPr>
          <w:rFonts w:ascii="Times New Roman" w:hAnsi="Times New Roman"/>
          <w:b/>
          <w:u w:val="single"/>
        </w:rPr>
        <w:t>R1)</w:t>
      </w:r>
      <w:r w:rsidRPr="00E17FCA" w:rsidR="001159AF">
        <w:rPr>
          <w:rFonts w:ascii="Times New Roman" w:hAnsi="Times New Roman"/>
        </w:rPr>
        <w:t xml:space="preserve"> is an annual collection of information by the board on the total </w:t>
      </w:r>
      <w:r w:rsidRPr="00E17FCA" w:rsidR="00AE19AE">
        <w:rPr>
          <w:rFonts w:ascii="Times New Roman" w:hAnsi="Times New Roman"/>
        </w:rPr>
        <w:t>ginning’s</w:t>
      </w:r>
      <w:r w:rsidRPr="00E17FCA" w:rsidR="001159AF">
        <w:rPr>
          <w:rFonts w:ascii="Times New Roman" w:hAnsi="Times New Roman"/>
        </w:rPr>
        <w:t xml:space="preserve"> for each producer.  It is used to verify that all assessments have been transmitted to the Cotton Board and that a producer does not request refunds on more bales than he/she has ginned. This recaps the amount of cotton ginned so that the board can reconcile the reports received from handlers </w:t>
      </w:r>
      <w:r w:rsidRPr="00E17FCA" w:rsidR="002909D9">
        <w:rPr>
          <w:rFonts w:ascii="Times New Roman" w:hAnsi="Times New Roman"/>
        </w:rPr>
        <w:t>during</w:t>
      </w:r>
      <w:r w:rsidRPr="00E17FCA" w:rsidR="001159AF">
        <w:rPr>
          <w:rFonts w:ascii="Times New Roman" w:hAnsi="Times New Roman"/>
        </w:rPr>
        <w:t xml:space="preserve"> the year.  This form provides an efficient means of determining if the appropriate records and assessments were received during the year, and pointing out areas where there may be problems in data and assessments reported and collected.  </w:t>
      </w:r>
    </w:p>
    <w:p w:rsidRPr="001158CB" w:rsidR="001159AF" w:rsidP="006D1DCB" w:rsidRDefault="001159AF">
      <w:pPr>
        <w:tabs>
          <w:tab w:val="left" w:pos="0"/>
          <w:tab w:val="left" w:pos="900"/>
        </w:tabs>
        <w:ind w:left="576"/>
        <w:rPr>
          <w:rFonts w:ascii="Times New Roman" w:hAnsi="Times New Roman"/>
        </w:rPr>
      </w:pPr>
    </w:p>
    <w:p w:rsidRPr="001158CB" w:rsidR="001159AF" w:rsidP="006D1DCB" w:rsidRDefault="001159AF">
      <w:pPr>
        <w:tabs>
          <w:tab w:val="left" w:pos="0"/>
          <w:tab w:val="left" w:pos="900"/>
        </w:tabs>
        <w:ind w:left="951"/>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5"/>
        </w:numPr>
        <w:tabs>
          <w:tab w:val="clear" w:pos="3687"/>
          <w:tab w:val="left" w:pos="0"/>
          <w:tab w:val="num" w:pos="1260"/>
        </w:tabs>
        <w:ind w:left="1260"/>
        <w:rPr>
          <w:rFonts w:ascii="Times New Roman" w:hAnsi="Times New Roman"/>
        </w:rPr>
      </w:pPr>
      <w:r w:rsidRPr="001158CB">
        <w:rPr>
          <w:rFonts w:ascii="Times New Roman" w:hAnsi="Times New Roman"/>
        </w:rPr>
        <w:t xml:space="preserve">Identification Data – Date of last report, and telephone number.   </w:t>
      </w:r>
    </w:p>
    <w:p w:rsidRPr="001158CB" w:rsidR="001159AF" w:rsidP="006D1DCB" w:rsidRDefault="001159AF">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 xml:space="preserve">Assessment Data – Total units and accounting period.  </w:t>
      </w:r>
    </w:p>
    <w:p w:rsidRPr="001158CB" w:rsidR="001159AF" w:rsidP="006D1DCB" w:rsidRDefault="001159AF">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Certification/Credit Data – Verifying agent’s signature, title, and telephone number.</w:t>
      </w:r>
    </w:p>
    <w:p w:rsidRPr="001158CB" w:rsidR="001159AF" w:rsidP="006D1DCB" w:rsidRDefault="001159AF">
      <w:pPr>
        <w:tabs>
          <w:tab w:val="left" w:pos="0"/>
          <w:tab w:val="left" w:pos="576"/>
        </w:tabs>
        <w:rPr>
          <w:rFonts w:ascii="Times New Roman" w:hAnsi="Times New Roman"/>
        </w:rPr>
      </w:pPr>
    </w:p>
    <w:p w:rsidR="001159AF" w:rsidP="00E17FCA" w:rsidRDefault="001159AF">
      <w:pPr>
        <w:numPr>
          <w:ilvl w:val="0"/>
          <w:numId w:val="23"/>
        </w:numPr>
        <w:tabs>
          <w:tab w:val="left" w:pos="0"/>
          <w:tab w:val="left" w:pos="900"/>
        </w:tabs>
        <w:rPr>
          <w:rFonts w:ascii="Times New Roman" w:hAnsi="Times New Roman"/>
        </w:rPr>
      </w:pPr>
      <w:r w:rsidRPr="001158CB">
        <w:rPr>
          <w:rFonts w:ascii="Times New Roman" w:hAnsi="Times New Roman"/>
        </w:rPr>
        <w:tab/>
      </w:r>
      <w:r w:rsidRPr="00DC2AFB">
        <w:rPr>
          <w:rFonts w:ascii="Times New Roman" w:hAnsi="Times New Roman"/>
          <w:b/>
          <w:u w:val="single"/>
        </w:rPr>
        <w:t>Private Treaty Sales Check-off Investment Form (Beef)</w:t>
      </w:r>
      <w:r w:rsidR="009C5D8E">
        <w:rPr>
          <w:rFonts w:ascii="Times New Roman" w:hAnsi="Times New Roman"/>
          <w:b/>
          <w:u w:val="single"/>
        </w:rPr>
        <w:t xml:space="preserve"> (LP-104)</w:t>
      </w:r>
      <w:r w:rsidRPr="001158CB">
        <w:rPr>
          <w:rFonts w:ascii="Times New Roman" w:hAnsi="Times New Roman"/>
        </w:rPr>
        <w:t xml:space="preserve"> is required any time a transaction occurs between two producers, producer and feeder, producer and stocker, etc., when the assessment is not automatically deducted.  Each person making payment to a producer for cattle purchased collects from the producer an assessment at the rate of $1.00 per head of cattle.  The person paying the producer shall give the producer a receipt indicating payment of the assessment.  This form is generally used during such types of transactions as producer</w:t>
      </w:r>
      <w:r w:rsidRPr="001158CB">
        <w:rPr>
          <w:rFonts w:ascii="Times New Roman" w:hAnsi="Times New Roman"/>
        </w:rPr>
        <w:noBreakHyphen/>
        <w:t>producer; producer</w:t>
      </w:r>
      <w:r w:rsidRPr="001158CB">
        <w:rPr>
          <w:rFonts w:ascii="Times New Roman" w:hAnsi="Times New Roman"/>
        </w:rPr>
        <w:noBreakHyphen/>
        <w:t>feeder; and neighbor</w:t>
      </w:r>
      <w:r w:rsidRPr="001158CB">
        <w:rPr>
          <w:rFonts w:ascii="Times New Roman" w:hAnsi="Times New Roman"/>
        </w:rPr>
        <w:noBreakHyphen/>
        <w:t xml:space="preserve">neighbor, where the purchaser is required to complete the form and forward the assessment to </w:t>
      </w:r>
      <w:r w:rsidR="00727E7C">
        <w:rPr>
          <w:rFonts w:ascii="Times New Roman" w:hAnsi="Times New Roman"/>
        </w:rPr>
        <w:t xml:space="preserve">QSBCs </w:t>
      </w:r>
      <w:r w:rsidRPr="001158CB">
        <w:rPr>
          <w:rFonts w:ascii="Times New Roman" w:hAnsi="Times New Roman"/>
        </w:rPr>
        <w:t>or the Cattlemen’s Beef Promotion and Research Board</w:t>
      </w:r>
      <w:r w:rsidR="00727E7C">
        <w:rPr>
          <w:rFonts w:ascii="Times New Roman" w:hAnsi="Times New Roman"/>
        </w:rPr>
        <w:t xml:space="preserve"> (Beef Board)</w:t>
      </w:r>
      <w:r w:rsidRPr="001158CB">
        <w:rPr>
          <w:rFonts w:ascii="Times New Roman" w:hAnsi="Times New Roman"/>
        </w:rPr>
        <w:t>.</w:t>
      </w:r>
    </w:p>
    <w:p w:rsidR="001159AF" w:rsidP="006D1DCB" w:rsidRDefault="001159AF">
      <w:pPr>
        <w:tabs>
          <w:tab w:val="left" w:pos="0"/>
          <w:tab w:val="left" w:pos="900"/>
        </w:tabs>
        <w:rPr>
          <w:rFonts w:ascii="Times New Roman" w:hAnsi="Times New Roman"/>
        </w:rPr>
      </w:pPr>
    </w:p>
    <w:p w:rsidRPr="001158CB" w:rsidR="001159AF" w:rsidP="006D1DCB" w:rsidRDefault="001159AF">
      <w:pPr>
        <w:tabs>
          <w:tab w:val="left" w:pos="0"/>
          <w:tab w:val="left" w:pos="900"/>
        </w:tabs>
        <w:rPr>
          <w:rFonts w:ascii="Times New Roman" w:hAnsi="Times New Roman"/>
        </w:rPr>
      </w:pPr>
      <w:r>
        <w:rPr>
          <w:rFonts w:ascii="Times New Roman" w:hAnsi="Times New Roman"/>
        </w:rPr>
        <w:tab/>
      </w:r>
      <w:r w:rsidRPr="001158CB">
        <w:rPr>
          <w:rFonts w:ascii="Times New Roman" w:hAnsi="Times New Roman"/>
        </w:rPr>
        <w:t>Data Elements:</w:t>
      </w:r>
    </w:p>
    <w:p w:rsidR="001159AF" w:rsidP="006D1DCB" w:rsidRDefault="001159AF">
      <w:pPr>
        <w:numPr>
          <w:ilvl w:val="0"/>
          <w:numId w:val="7"/>
        </w:numPr>
        <w:tabs>
          <w:tab w:val="clear" w:pos="3111"/>
          <w:tab w:val="left" w:pos="0"/>
          <w:tab w:val="left" w:pos="576"/>
          <w:tab w:val="num" w:pos="1260"/>
        </w:tabs>
        <w:ind w:left="900" w:firstLine="0"/>
        <w:rPr>
          <w:rFonts w:ascii="Times New Roman" w:hAnsi="Times New Roman"/>
        </w:rPr>
      </w:pPr>
      <w:r w:rsidRPr="001158CB">
        <w:rPr>
          <w:rFonts w:ascii="Times New Roman" w:hAnsi="Times New Roman"/>
        </w:rPr>
        <w:t xml:space="preserve">Identification Data – Name and address.  </w:t>
      </w:r>
    </w:p>
    <w:p w:rsidR="001159AF" w:rsidP="00727E7C" w:rsidRDefault="001159AF">
      <w:pPr>
        <w:numPr>
          <w:ilvl w:val="0"/>
          <w:numId w:val="7"/>
        </w:numPr>
        <w:tabs>
          <w:tab w:val="clear" w:pos="3111"/>
          <w:tab w:val="left" w:pos="0"/>
          <w:tab w:val="left" w:pos="576"/>
          <w:tab w:val="num" w:pos="1260"/>
        </w:tabs>
        <w:ind w:left="1260"/>
        <w:rPr>
          <w:rFonts w:ascii="Times New Roman" w:hAnsi="Times New Roman"/>
        </w:rPr>
      </w:pPr>
      <w:r>
        <w:rPr>
          <w:rFonts w:ascii="Times New Roman" w:hAnsi="Times New Roman"/>
        </w:rPr>
        <w:t>A</w:t>
      </w:r>
      <w:r w:rsidRPr="001158CB">
        <w:rPr>
          <w:rFonts w:ascii="Times New Roman" w:hAnsi="Times New Roman"/>
        </w:rPr>
        <w:t xml:space="preserve">ssessment Data – Assessment due, date of sell and transaction, </w:t>
      </w:r>
      <w:r w:rsidR="003164D2">
        <w:rPr>
          <w:rFonts w:ascii="Times New Roman" w:hAnsi="Times New Roman"/>
        </w:rPr>
        <w:t>S</w:t>
      </w:r>
      <w:r w:rsidRPr="001158CB">
        <w:rPr>
          <w:rFonts w:ascii="Times New Roman" w:hAnsi="Times New Roman"/>
        </w:rPr>
        <w:t>tate of origin, signature of buyer/seller, and total units.</w:t>
      </w:r>
    </w:p>
    <w:p w:rsidRPr="006A0CE4" w:rsidR="001159AF" w:rsidP="006D1DCB" w:rsidRDefault="001159AF">
      <w:pPr>
        <w:tabs>
          <w:tab w:val="left" w:pos="0"/>
          <w:tab w:val="left" w:pos="900"/>
        </w:tabs>
        <w:rPr>
          <w:rFonts w:ascii="Times New Roman" w:hAnsi="Times New Roman"/>
        </w:rPr>
      </w:pPr>
    </w:p>
    <w:p w:rsidR="001159AF" w:rsidP="00E17FCA" w:rsidRDefault="001159AF">
      <w:pPr>
        <w:numPr>
          <w:ilvl w:val="0"/>
          <w:numId w:val="23"/>
        </w:numPr>
        <w:tabs>
          <w:tab w:val="left" w:pos="0"/>
          <w:tab w:val="left" w:pos="900"/>
        </w:tabs>
        <w:rPr>
          <w:rFonts w:ascii="Times New Roman" w:hAnsi="Times New Roman"/>
        </w:rPr>
      </w:pPr>
      <w:r w:rsidRPr="00DC2AFB">
        <w:rPr>
          <w:rFonts w:ascii="Times New Roman" w:hAnsi="Times New Roman"/>
          <w:b/>
          <w:szCs w:val="24"/>
          <w:u w:val="single"/>
        </w:rPr>
        <w:lastRenderedPageBreak/>
        <w:t>Statement of Delinquent Handler Accounts</w:t>
      </w:r>
      <w:r w:rsidRPr="00DC2AFB">
        <w:rPr>
          <w:rFonts w:ascii="Times New Roman" w:hAnsi="Times New Roman"/>
          <w:b/>
          <w:u w:val="single"/>
        </w:rPr>
        <w:t xml:space="preserve"> (Eggs)</w:t>
      </w:r>
      <w:r w:rsidR="00436BAC">
        <w:rPr>
          <w:rFonts w:ascii="Times New Roman" w:hAnsi="Times New Roman"/>
          <w:b/>
          <w:u w:val="single"/>
        </w:rPr>
        <w:t xml:space="preserve"> (</w:t>
      </w:r>
      <w:r w:rsidR="00916EF0">
        <w:rPr>
          <w:rFonts w:ascii="Times New Roman" w:hAnsi="Times New Roman"/>
          <w:b/>
          <w:u w:val="single"/>
        </w:rPr>
        <w:t>No Form Number</w:t>
      </w:r>
      <w:r w:rsidR="00436BAC">
        <w:rPr>
          <w:rFonts w:ascii="Times New Roman" w:hAnsi="Times New Roman"/>
          <w:b/>
          <w:u w:val="single"/>
        </w:rPr>
        <w:t>)</w:t>
      </w:r>
      <w:r w:rsidRPr="001158CB">
        <w:rPr>
          <w:rFonts w:ascii="Times New Roman" w:hAnsi="Times New Roman"/>
        </w:rPr>
        <w:t xml:space="preserve"> is a two-fold</w:t>
      </w:r>
      <w:r w:rsidR="00CD0A12">
        <w:rPr>
          <w:rFonts w:ascii="Times New Roman" w:hAnsi="Times New Roman"/>
        </w:rPr>
        <w:t xml:space="preserve"> </w:t>
      </w:r>
      <w:r w:rsidRPr="001158CB">
        <w:rPr>
          <w:rFonts w:ascii="Times New Roman" w:hAnsi="Times New Roman"/>
        </w:rPr>
        <w:t xml:space="preserve">form.  It is sent to handlers who have not submitted handler reports or assessment payments within the prescribed time frame.  Information generated by computer onto the form details the late payment charges the handler will incur if the report and payment are more than 30 days overdue.  This form is also used to invoice handlers who file reports and pay assessments after the 30-day grace period.  Computer-generated information on the form </w:t>
      </w:r>
      <w:r w:rsidR="002A48E8">
        <w:rPr>
          <w:rFonts w:ascii="Times New Roman" w:hAnsi="Times New Roman"/>
        </w:rPr>
        <w:t>S</w:t>
      </w:r>
      <w:r w:rsidRPr="001158CB">
        <w:rPr>
          <w:rFonts w:ascii="Times New Roman" w:hAnsi="Times New Roman"/>
        </w:rPr>
        <w:t>tates the actual late charge owed by the handler.  The handler is required to return this invoice with the check covering the late charge.  No information from the handler is required on this form.</w:t>
      </w:r>
    </w:p>
    <w:p w:rsidR="001159AF" w:rsidP="006D1DCB" w:rsidRDefault="001159AF">
      <w:pPr>
        <w:tabs>
          <w:tab w:val="left" w:pos="0"/>
          <w:tab w:val="left" w:pos="900"/>
        </w:tabs>
        <w:ind w:left="576"/>
        <w:rPr>
          <w:rFonts w:ascii="Times New Roman" w:hAnsi="Times New Roman"/>
        </w:rPr>
      </w:pPr>
    </w:p>
    <w:p w:rsidR="001159AF" w:rsidP="00E65694" w:rsidRDefault="00E17FCA">
      <w:pPr>
        <w:numPr>
          <w:ilvl w:val="0"/>
          <w:numId w:val="23"/>
        </w:numPr>
        <w:tabs>
          <w:tab w:val="left" w:pos="0"/>
          <w:tab w:val="left" w:pos="900"/>
        </w:tabs>
        <w:ind w:left="900"/>
        <w:rPr>
          <w:rFonts w:ascii="Times New Roman" w:hAnsi="Times New Roman"/>
        </w:rPr>
      </w:pPr>
      <w:r w:rsidRPr="001F733D">
        <w:rPr>
          <w:rFonts w:ascii="Times New Roman" w:hAnsi="Times New Roman"/>
          <w:b/>
        </w:rPr>
        <w:t xml:space="preserve"> </w:t>
      </w:r>
      <w:r w:rsidRPr="001F733D" w:rsidR="001159AF">
        <w:rPr>
          <w:rFonts w:ascii="Times New Roman" w:hAnsi="Times New Roman"/>
          <w:b/>
          <w:u w:val="single"/>
        </w:rPr>
        <w:t>Referendum Ballot</w:t>
      </w:r>
      <w:r w:rsidRPr="001F733D" w:rsidR="009C5D8E">
        <w:rPr>
          <w:rFonts w:ascii="Times New Roman" w:hAnsi="Times New Roman"/>
          <w:b/>
          <w:u w:val="single"/>
        </w:rPr>
        <w:t xml:space="preserve"> (</w:t>
      </w:r>
      <w:r w:rsidR="00BC625A">
        <w:rPr>
          <w:rFonts w:ascii="Times New Roman" w:hAnsi="Times New Roman"/>
          <w:b/>
          <w:u w:val="single"/>
        </w:rPr>
        <w:t xml:space="preserve">LP-32, </w:t>
      </w:r>
      <w:r w:rsidRPr="001F733D" w:rsidR="009C5D8E">
        <w:rPr>
          <w:rFonts w:ascii="Times New Roman" w:hAnsi="Times New Roman"/>
          <w:b/>
          <w:u w:val="single"/>
        </w:rPr>
        <w:t xml:space="preserve">SC-261, CN-100, DA-21, DA-21-R, LP-1, </w:t>
      </w:r>
      <w:r w:rsidRPr="001F733D" w:rsidR="001F3BB8">
        <w:rPr>
          <w:rFonts w:ascii="Times New Roman" w:hAnsi="Times New Roman"/>
          <w:b/>
          <w:u w:val="single"/>
        </w:rPr>
        <w:t xml:space="preserve">AVO-ORB, HON-ORB, MAN-ORB, </w:t>
      </w:r>
      <w:r w:rsidRPr="001F733D" w:rsidR="009C5D8E">
        <w:rPr>
          <w:rFonts w:ascii="Times New Roman" w:hAnsi="Times New Roman"/>
          <w:b/>
          <w:u w:val="single"/>
        </w:rPr>
        <w:t xml:space="preserve">SC-229, </w:t>
      </w:r>
      <w:r w:rsidRPr="001F733D" w:rsidR="001F3BB8">
        <w:rPr>
          <w:rFonts w:ascii="Times New Roman" w:hAnsi="Times New Roman"/>
          <w:b/>
          <w:u w:val="single"/>
        </w:rPr>
        <w:t xml:space="preserve">PAP-ORB, </w:t>
      </w:r>
      <w:r w:rsidRPr="001F733D" w:rsidR="009C5D8E">
        <w:rPr>
          <w:rFonts w:ascii="Times New Roman" w:hAnsi="Times New Roman"/>
          <w:b/>
          <w:u w:val="single"/>
        </w:rPr>
        <w:t xml:space="preserve">SC-258, </w:t>
      </w:r>
      <w:r w:rsidRPr="001F733D" w:rsidR="00975C14">
        <w:rPr>
          <w:rFonts w:ascii="Times New Roman" w:hAnsi="Times New Roman"/>
          <w:b/>
          <w:u w:val="single"/>
        </w:rPr>
        <w:t xml:space="preserve">POP-ORB, POT-ORB, </w:t>
      </w:r>
      <w:r w:rsidRPr="001F733D" w:rsidR="007C6A55">
        <w:rPr>
          <w:rFonts w:ascii="Times New Roman" w:hAnsi="Times New Roman"/>
          <w:b/>
          <w:u w:val="single"/>
        </w:rPr>
        <w:t xml:space="preserve">SWL-ORB, </w:t>
      </w:r>
      <w:r w:rsidRPr="001F733D" w:rsidR="009C5D8E">
        <w:rPr>
          <w:rFonts w:ascii="Times New Roman" w:hAnsi="Times New Roman"/>
          <w:b/>
          <w:u w:val="single"/>
        </w:rPr>
        <w:t>LP-379, LP-49</w:t>
      </w:r>
      <w:r w:rsidRPr="001F733D" w:rsidR="00975C14">
        <w:rPr>
          <w:rFonts w:ascii="Times New Roman" w:hAnsi="Times New Roman"/>
          <w:b/>
          <w:u w:val="single"/>
        </w:rPr>
        <w:t>, WAT-ORB</w:t>
      </w:r>
      <w:r w:rsidRPr="001F733D" w:rsidR="009C5D8E">
        <w:rPr>
          <w:rFonts w:ascii="Times New Roman" w:hAnsi="Times New Roman"/>
          <w:b/>
          <w:u w:val="single"/>
        </w:rPr>
        <w:t>)</w:t>
      </w:r>
      <w:r w:rsidRPr="001F733D" w:rsidR="001159AF">
        <w:rPr>
          <w:rFonts w:ascii="Times New Roman" w:hAnsi="Times New Roman"/>
        </w:rPr>
        <w:t xml:space="preserve"> is used in voting for the implementation, amendment or continuation of national freestanding programs.  The other information requested on this form is used </w:t>
      </w:r>
      <w:r w:rsidRPr="001F733D" w:rsidR="00944C49">
        <w:rPr>
          <w:rFonts w:ascii="Times New Roman" w:hAnsi="Times New Roman"/>
        </w:rPr>
        <w:t>for</w:t>
      </w:r>
      <w:r w:rsidRPr="001F733D" w:rsidR="001159AF">
        <w:rPr>
          <w:rFonts w:ascii="Times New Roman" w:hAnsi="Times New Roman"/>
        </w:rPr>
        <w:t xml:space="preserve"> verification.  The form includes the Registration Statement, the Ballot</w:t>
      </w:r>
      <w:r w:rsidRPr="001F733D" w:rsidR="00277FD8">
        <w:rPr>
          <w:rFonts w:ascii="Times New Roman" w:hAnsi="Times New Roman"/>
        </w:rPr>
        <w:t>,</w:t>
      </w:r>
      <w:r w:rsidRPr="001F733D" w:rsidR="001159AF">
        <w:rPr>
          <w:rFonts w:ascii="Times New Roman" w:hAnsi="Times New Roman"/>
        </w:rPr>
        <w:t xml:space="preserve"> Certification Statement</w:t>
      </w:r>
      <w:r w:rsidRPr="001F733D" w:rsidR="00277FD8">
        <w:rPr>
          <w:rFonts w:ascii="Times New Roman" w:hAnsi="Times New Roman"/>
        </w:rPr>
        <w:t>, and envelope</w:t>
      </w:r>
      <w:r w:rsidRPr="001F733D" w:rsidR="001159AF">
        <w:rPr>
          <w:rFonts w:ascii="Times New Roman" w:hAnsi="Times New Roman"/>
        </w:rPr>
        <w:t xml:space="preserve">.  Referendum agents of the Secretary will tabulate the results of the referendum.  The agents are officials of USDA who are charged with promulgating and administering the proposed programs.  </w:t>
      </w:r>
    </w:p>
    <w:p w:rsidRPr="001F733D" w:rsidR="001F733D" w:rsidP="001F733D" w:rsidRDefault="001F733D">
      <w:pPr>
        <w:tabs>
          <w:tab w:val="left" w:pos="0"/>
          <w:tab w:val="left" w:pos="900"/>
        </w:tabs>
        <w:ind w:left="900"/>
        <w:rPr>
          <w:rFonts w:ascii="Times New Roman" w:hAnsi="Times New Roman"/>
        </w:rPr>
      </w:pPr>
    </w:p>
    <w:p w:rsidRPr="001158CB" w:rsidR="001159AF" w:rsidP="006D1DCB" w:rsidRDefault="001159AF">
      <w:pPr>
        <w:tabs>
          <w:tab w:val="left" w:pos="0"/>
          <w:tab w:val="left" w:pos="900"/>
        </w:tabs>
        <w:ind w:left="900"/>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Date of application, name of applicant, name and address of business or operation, telephone and facsimile numbers, identification numbers, relationship to application, sales certification, type of application, and type of business.</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Amendment or continuation of program, favorable/unfavorable implementation, number of units produced, and production period.</w:t>
      </w:r>
    </w:p>
    <w:p w:rsidRPr="001158CB" w:rsidR="001159AF" w:rsidP="006D1DCB" w:rsidRDefault="001159AF">
      <w:pPr>
        <w:tabs>
          <w:tab w:val="left" w:pos="0"/>
          <w:tab w:val="left" w:pos="576"/>
        </w:tabs>
        <w:rPr>
          <w:rFonts w:ascii="Times New Roman" w:hAnsi="Times New Roman"/>
        </w:rPr>
      </w:pPr>
    </w:p>
    <w:p w:rsidR="001159AF" w:rsidP="00E17FCA" w:rsidRDefault="00E17FCA">
      <w:pPr>
        <w:numPr>
          <w:ilvl w:val="0"/>
          <w:numId w:val="23"/>
        </w:numPr>
        <w:tabs>
          <w:tab w:val="left" w:pos="0"/>
          <w:tab w:val="left" w:pos="900"/>
        </w:tabs>
        <w:rPr>
          <w:rFonts w:ascii="Times New Roman" w:hAnsi="Times New Roman"/>
        </w:rPr>
      </w:pPr>
      <w:r>
        <w:rPr>
          <w:rFonts w:ascii="Times New Roman" w:hAnsi="Times New Roman"/>
          <w:b/>
        </w:rPr>
        <w:t xml:space="preserve"> </w:t>
      </w:r>
      <w:r w:rsidRPr="00DC2AFB" w:rsidR="001159AF">
        <w:rPr>
          <w:rFonts w:ascii="Times New Roman" w:hAnsi="Times New Roman"/>
          <w:b/>
          <w:u w:val="single"/>
        </w:rPr>
        <w:t>Registration to Vote (Hass avocados)</w:t>
      </w:r>
      <w:r w:rsidR="004908C5">
        <w:rPr>
          <w:rFonts w:ascii="Times New Roman" w:hAnsi="Times New Roman"/>
          <w:b/>
          <w:u w:val="single"/>
        </w:rPr>
        <w:t xml:space="preserve"> (SC</w:t>
      </w:r>
      <w:r w:rsidRPr="00DC2AFB" w:rsidR="00063E9D">
        <w:rPr>
          <w:rFonts w:ascii="Times New Roman" w:hAnsi="Times New Roman"/>
          <w:b/>
          <w:u w:val="single"/>
        </w:rPr>
        <w:t>-326)</w:t>
      </w:r>
      <w:r w:rsidR="001159AF">
        <w:rPr>
          <w:rFonts w:ascii="Times New Roman" w:hAnsi="Times New Roman"/>
        </w:rPr>
        <w:t xml:space="preserve"> is </w:t>
      </w:r>
      <w:r w:rsidRPr="001158CB" w:rsidR="001159AF">
        <w:rPr>
          <w:rFonts w:ascii="Times New Roman" w:hAnsi="Times New Roman"/>
        </w:rPr>
        <w:t>completed by industry members certifying they are eligible to vote in held referenda.</w:t>
      </w:r>
    </w:p>
    <w:p w:rsidR="001159AF" w:rsidP="006D1DCB" w:rsidRDefault="001159AF">
      <w:pPr>
        <w:tabs>
          <w:tab w:val="left" w:pos="0"/>
          <w:tab w:val="left" w:pos="900"/>
        </w:tabs>
        <w:ind w:left="576"/>
        <w:rPr>
          <w:rFonts w:ascii="Times New Roman" w:hAnsi="Times New Roman"/>
        </w:rPr>
      </w:pPr>
    </w:p>
    <w:p w:rsidRPr="001158CB" w:rsidR="001159AF" w:rsidP="006D1DCB" w:rsidRDefault="001159AF">
      <w:pPr>
        <w:tabs>
          <w:tab w:val="left" w:pos="0"/>
          <w:tab w:val="left" w:pos="900"/>
        </w:tabs>
        <w:ind w:left="900"/>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Name of applicant, title, name and address of business or operation, business telephone numbers.</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Number of pounds of Hass avocados produced or imported in specified year; Importers need to supply U.S. Customs Service importer number (SREL).</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w:t>
      </w:r>
      <w:r>
        <w:rPr>
          <w:rFonts w:ascii="Times New Roman" w:hAnsi="Times New Roman"/>
        </w:rPr>
        <w:t>ation Data – Signature and date.</w:t>
      </w:r>
    </w:p>
    <w:p w:rsidR="001159AF" w:rsidP="006D1DCB" w:rsidRDefault="001159AF">
      <w:pPr>
        <w:tabs>
          <w:tab w:val="left" w:pos="0"/>
          <w:tab w:val="left" w:pos="900"/>
        </w:tabs>
        <w:ind w:left="576"/>
        <w:rPr>
          <w:rFonts w:ascii="Times New Roman" w:hAnsi="Times New Roman"/>
        </w:rPr>
      </w:pPr>
    </w:p>
    <w:p w:rsidR="001159AF" w:rsidP="00E17FCA" w:rsidRDefault="001159AF">
      <w:pPr>
        <w:numPr>
          <w:ilvl w:val="0"/>
          <w:numId w:val="23"/>
        </w:numPr>
        <w:tabs>
          <w:tab w:val="left" w:pos="0"/>
          <w:tab w:val="left" w:pos="900"/>
        </w:tabs>
        <w:rPr>
          <w:rFonts w:ascii="Times New Roman" w:hAnsi="Times New Roman"/>
        </w:rPr>
      </w:pPr>
      <w:r w:rsidRPr="00DC2AFB">
        <w:rPr>
          <w:rFonts w:ascii="Times New Roman" w:hAnsi="Times New Roman"/>
          <w:b/>
          <w:u w:val="single"/>
        </w:rPr>
        <w:t>Request for Referendum (Soybeans)</w:t>
      </w:r>
      <w:r w:rsidR="00562215">
        <w:rPr>
          <w:rFonts w:ascii="Times New Roman" w:hAnsi="Times New Roman"/>
          <w:b/>
          <w:u w:val="single"/>
        </w:rPr>
        <w:t xml:space="preserve"> </w:t>
      </w:r>
      <w:r w:rsidR="00FD56EB">
        <w:rPr>
          <w:rFonts w:ascii="Times New Roman" w:hAnsi="Times New Roman"/>
          <w:b/>
          <w:u w:val="single"/>
        </w:rPr>
        <w:t>(LP-51-1)</w:t>
      </w:r>
      <w:r w:rsidRPr="00DC2AFB">
        <w:rPr>
          <w:rFonts w:ascii="Times New Roman" w:hAnsi="Times New Roman"/>
          <w:b/>
        </w:rPr>
        <w:t xml:space="preserve"> </w:t>
      </w:r>
      <w:r>
        <w:rPr>
          <w:rFonts w:ascii="Times New Roman" w:hAnsi="Times New Roman"/>
        </w:rPr>
        <w:t xml:space="preserve">is completed by industry members </w:t>
      </w:r>
      <w:r w:rsidRPr="001158CB">
        <w:rPr>
          <w:rFonts w:ascii="Times New Roman" w:hAnsi="Times New Roman"/>
        </w:rPr>
        <w:t>certifying they are soybean producers or producer ent</w:t>
      </w:r>
      <w:r>
        <w:rPr>
          <w:rFonts w:ascii="Times New Roman" w:hAnsi="Times New Roman"/>
        </w:rPr>
        <w:t xml:space="preserve">ities and want to request a </w:t>
      </w:r>
      <w:r w:rsidRPr="001158CB">
        <w:rPr>
          <w:rFonts w:ascii="Times New Roman" w:hAnsi="Times New Roman"/>
        </w:rPr>
        <w:t xml:space="preserve">referendum on the Soybean Promotion and Research Order.  </w:t>
      </w:r>
    </w:p>
    <w:p w:rsidR="001159AF" w:rsidP="006D1DCB" w:rsidRDefault="001159AF">
      <w:pPr>
        <w:tabs>
          <w:tab w:val="left" w:pos="0"/>
          <w:tab w:val="left" w:pos="900"/>
        </w:tabs>
        <w:rPr>
          <w:rFonts w:ascii="Times New Roman" w:hAnsi="Times New Roman"/>
        </w:rPr>
      </w:pPr>
    </w:p>
    <w:p w:rsidRPr="001158CB" w:rsidR="001159AF" w:rsidP="006D1DCB" w:rsidRDefault="001159AF">
      <w:pPr>
        <w:tabs>
          <w:tab w:val="left" w:pos="0"/>
          <w:tab w:val="left" w:pos="900"/>
        </w:tabs>
        <w:ind w:left="900"/>
        <w:rPr>
          <w:rFonts w:ascii="Times New Roman" w:hAnsi="Times New Roman"/>
        </w:rPr>
      </w:pPr>
      <w:r w:rsidRPr="001158CB">
        <w:rPr>
          <w:rFonts w:ascii="Times New Roman" w:hAnsi="Times New Roman"/>
        </w:rPr>
        <w:t>Data elements:</w:t>
      </w:r>
    </w:p>
    <w:p w:rsidRPr="001158CB"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lastRenderedPageBreak/>
        <w:t>Identification Data – Name of producer or producer entity,</w:t>
      </w:r>
      <w:r>
        <w:rPr>
          <w:rFonts w:ascii="Times New Roman" w:hAnsi="Times New Roman"/>
        </w:rPr>
        <w:t xml:space="preserve"> </w:t>
      </w:r>
      <w:r w:rsidRPr="001158CB">
        <w:rPr>
          <w:rFonts w:ascii="Times New Roman" w:hAnsi="Times New Roman"/>
        </w:rPr>
        <w:t>name and address, including county, of business or operation, business telephone numbers.</w:t>
      </w:r>
    </w:p>
    <w:p w:rsidR="001159AF" w:rsidP="006D1DCB" w:rsidRDefault="001159AF">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Certification Data – Signature, title</w:t>
      </w:r>
      <w:r w:rsidR="00562215">
        <w:rPr>
          <w:rFonts w:ascii="Times New Roman" w:hAnsi="Times New Roman"/>
        </w:rPr>
        <w:t>,</w:t>
      </w:r>
      <w:r w:rsidRPr="001158CB">
        <w:rPr>
          <w:rFonts w:ascii="Times New Roman" w:hAnsi="Times New Roman"/>
        </w:rPr>
        <w:t xml:space="preserve"> and date.</w:t>
      </w:r>
    </w:p>
    <w:p w:rsidR="001159AF" w:rsidP="006D1DCB" w:rsidRDefault="001159AF">
      <w:pPr>
        <w:tabs>
          <w:tab w:val="left" w:pos="0"/>
          <w:tab w:val="left" w:pos="900"/>
        </w:tabs>
        <w:rPr>
          <w:rFonts w:ascii="Times New Roman" w:hAnsi="Times New Roman"/>
        </w:rPr>
      </w:pPr>
    </w:p>
    <w:p w:rsidR="001159AF" w:rsidP="00E17FCA" w:rsidRDefault="001159AF">
      <w:pPr>
        <w:numPr>
          <w:ilvl w:val="0"/>
          <w:numId w:val="23"/>
        </w:numPr>
        <w:tabs>
          <w:tab w:val="left" w:pos="0"/>
          <w:tab w:val="left" w:pos="900"/>
        </w:tabs>
        <w:rPr>
          <w:rFonts w:ascii="Times New Roman" w:hAnsi="Times New Roman"/>
        </w:rPr>
      </w:pPr>
      <w:r w:rsidRPr="00DC2AFB">
        <w:rPr>
          <w:rFonts w:ascii="Times New Roman" w:hAnsi="Times New Roman"/>
          <w:b/>
          <w:u w:val="single"/>
        </w:rPr>
        <w:t>Producer or Importer Exemption Application</w:t>
      </w:r>
      <w:r w:rsidRPr="00DC2AFB" w:rsidR="00063E9D">
        <w:rPr>
          <w:rFonts w:ascii="Times New Roman" w:hAnsi="Times New Roman"/>
          <w:b/>
          <w:u w:val="single"/>
        </w:rPr>
        <w:t xml:space="preserve"> (same form used for both producers or importers)</w:t>
      </w:r>
      <w:r w:rsidR="00C32B20">
        <w:rPr>
          <w:rFonts w:ascii="Times New Roman" w:hAnsi="Times New Roman"/>
          <w:b/>
          <w:u w:val="single"/>
        </w:rPr>
        <w:t xml:space="preserve"> (</w:t>
      </w:r>
      <w:r w:rsidR="00E12AD2">
        <w:rPr>
          <w:rFonts w:ascii="Times New Roman" w:hAnsi="Times New Roman"/>
          <w:b/>
          <w:u w:val="single"/>
        </w:rPr>
        <w:t xml:space="preserve">LP-29, </w:t>
      </w:r>
      <w:r w:rsidR="007C6A55">
        <w:rPr>
          <w:rFonts w:ascii="Times New Roman" w:hAnsi="Times New Roman"/>
          <w:b/>
          <w:u w:val="single"/>
        </w:rPr>
        <w:t xml:space="preserve">BLU-AAE, Cotton, </w:t>
      </w:r>
      <w:r w:rsidR="00720233">
        <w:rPr>
          <w:rFonts w:ascii="Times New Roman" w:hAnsi="Times New Roman"/>
          <w:b/>
          <w:u w:val="single"/>
        </w:rPr>
        <w:t xml:space="preserve">LP-3, </w:t>
      </w:r>
      <w:r w:rsidR="007C6A55">
        <w:rPr>
          <w:rFonts w:ascii="Times New Roman" w:hAnsi="Times New Roman"/>
          <w:b/>
          <w:u w:val="single"/>
        </w:rPr>
        <w:t xml:space="preserve">HON-AAE, </w:t>
      </w:r>
      <w:r w:rsidR="006444B6">
        <w:rPr>
          <w:rFonts w:ascii="Times New Roman" w:hAnsi="Times New Roman"/>
          <w:b/>
          <w:u w:val="single"/>
        </w:rPr>
        <w:t>MAN-AAE, MUS-AAE, PAP-AAE, POP-AAE, SWL-AAE</w:t>
      </w:r>
      <w:r w:rsidR="00C32B20">
        <w:rPr>
          <w:rFonts w:ascii="Times New Roman" w:hAnsi="Times New Roman"/>
          <w:b/>
          <w:u w:val="single"/>
        </w:rPr>
        <w:t>)</w:t>
      </w:r>
      <w:r w:rsidRPr="001158CB">
        <w:rPr>
          <w:rFonts w:ascii="Times New Roman" w:hAnsi="Times New Roman"/>
        </w:rPr>
        <w:t xml:space="preserve"> is submitted by producers and importers who produce or import less than a predetermined quantity per year and can claim an exemption from assessments.  This form requires production and importation data, supporting documentation and certification.  S</w:t>
      </w:r>
      <w:r w:rsidRPr="001158CB">
        <w:rPr>
          <w:rFonts w:ascii="Times New Roman" w:hAnsi="Times New Roman"/>
          <w:szCs w:val="24"/>
        </w:rPr>
        <w:t>ome programs require that separate refund requests be made for each payment, while others may be required on a one-time basis.  The form requests the minimum information necessary for proof that producers, handlers, and importers paid the assessments</w:t>
      </w:r>
      <w:r>
        <w:rPr>
          <w:rFonts w:ascii="Times New Roman" w:hAnsi="Times New Roman"/>
          <w:szCs w:val="24"/>
        </w:rPr>
        <w:t>.</w:t>
      </w:r>
      <w:r w:rsidR="001F4499">
        <w:rPr>
          <w:rFonts w:ascii="Times New Roman" w:hAnsi="Times New Roman"/>
          <w:szCs w:val="24"/>
        </w:rPr>
        <w:t xml:space="preserve">  Note that the Cotton Board is requesting an Application for Exemption on Imported Cotton and Cotton Content of Imported Products.</w:t>
      </w:r>
    </w:p>
    <w:p w:rsidR="001159AF" w:rsidP="006D1DCB" w:rsidRDefault="001159AF">
      <w:pPr>
        <w:tabs>
          <w:tab w:val="left" w:pos="0"/>
          <w:tab w:val="left" w:pos="900"/>
        </w:tabs>
        <w:ind w:left="576"/>
        <w:rPr>
          <w:rFonts w:ascii="Times New Roman" w:hAnsi="Times New Roman"/>
        </w:rPr>
      </w:pPr>
    </w:p>
    <w:p w:rsidRPr="001158CB" w:rsidR="001159AF" w:rsidP="006D1DCB" w:rsidRDefault="001159AF">
      <w:pPr>
        <w:tabs>
          <w:tab w:val="left" w:pos="0"/>
          <w:tab w:val="left" w:pos="900"/>
        </w:tabs>
        <w:rPr>
          <w:rFonts w:ascii="Times New Roman" w:hAnsi="Times New Roman"/>
          <w:szCs w:val="24"/>
        </w:rPr>
      </w:pPr>
      <w:r>
        <w:rPr>
          <w:rFonts w:ascii="Times New Roman" w:hAnsi="Times New Roman"/>
          <w:szCs w:val="24"/>
        </w:rPr>
        <w:tab/>
      </w:r>
      <w:r w:rsidRPr="001158CB">
        <w:rPr>
          <w:rFonts w:ascii="Times New Roman" w:hAnsi="Times New Roman"/>
          <w:szCs w:val="24"/>
        </w:rPr>
        <w:t>Data Elements:</w:t>
      </w:r>
    </w:p>
    <w:p w:rsidRPr="001158CB" w:rsidR="001159AF" w:rsidP="006D1DCB" w:rsidRDefault="001159AF">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szCs w:val="24"/>
        </w:rPr>
        <w:t xml:space="preserve">Identification Data – </w:t>
      </w:r>
      <w:r w:rsidRPr="001158CB">
        <w:rPr>
          <w:rFonts w:ascii="Times New Roman" w:hAnsi="Times New Roman"/>
        </w:rPr>
        <w:t xml:space="preserve">Name of application, business telephone number, business </w:t>
      </w:r>
      <w:r w:rsidRPr="001158CB">
        <w:rPr>
          <w:rFonts w:ascii="Times New Roman" w:hAnsi="Times New Roman"/>
        </w:rPr>
        <w:tab/>
        <w:t>name and address, and identification number.</w:t>
      </w:r>
    </w:p>
    <w:p w:rsidRPr="001F4499" w:rsidR="001159AF" w:rsidP="006D1DCB" w:rsidRDefault="001159AF">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rPr>
        <w:t xml:space="preserve">Qualification Data – </w:t>
      </w:r>
      <w:r w:rsidR="00E12AD2">
        <w:rPr>
          <w:rFonts w:ascii="Times New Roman" w:hAnsi="Times New Roman"/>
        </w:rPr>
        <w:t>Heads, p</w:t>
      </w:r>
      <w:r w:rsidRPr="001158CB">
        <w:rPr>
          <w:rFonts w:ascii="Times New Roman" w:hAnsi="Times New Roman"/>
        </w:rPr>
        <w:t>ounds produced and imported.</w:t>
      </w:r>
    </w:p>
    <w:p w:rsidRPr="001158CB" w:rsidR="001F4499" w:rsidP="006D1DCB" w:rsidRDefault="001F4499">
      <w:pPr>
        <w:numPr>
          <w:ilvl w:val="0"/>
          <w:numId w:val="8"/>
        </w:numPr>
        <w:tabs>
          <w:tab w:val="clear" w:pos="3111"/>
          <w:tab w:val="left" w:pos="0"/>
          <w:tab w:val="num" w:pos="900"/>
          <w:tab w:val="left" w:pos="1260"/>
        </w:tabs>
        <w:ind w:left="900" w:firstLine="0"/>
        <w:rPr>
          <w:rFonts w:ascii="Times New Roman" w:hAnsi="Times New Roman"/>
          <w:szCs w:val="24"/>
        </w:rPr>
      </w:pPr>
      <w:r>
        <w:rPr>
          <w:rFonts w:ascii="Times New Roman" w:hAnsi="Times New Roman"/>
        </w:rPr>
        <w:t>Harmonized Tariff Schedule (HTS), if applicable, for imports.</w:t>
      </w:r>
    </w:p>
    <w:p w:rsidRPr="001158CB" w:rsidR="001159AF" w:rsidP="006D1DCB" w:rsidRDefault="001159AF">
      <w:pPr>
        <w:tabs>
          <w:tab w:val="left" w:pos="0"/>
          <w:tab w:val="left" w:pos="1260"/>
        </w:tabs>
        <w:rPr>
          <w:rFonts w:ascii="Times New Roman" w:hAnsi="Times New Roman"/>
        </w:rPr>
      </w:pPr>
    </w:p>
    <w:p w:rsidRPr="00795312" w:rsidR="001159AF" w:rsidP="006D1DCB" w:rsidRDefault="001159AF">
      <w:pPr>
        <w:tabs>
          <w:tab w:val="left" w:pos="0"/>
          <w:tab w:val="left" w:pos="1260"/>
        </w:tabs>
        <w:rPr>
          <w:rFonts w:ascii="Times New Roman" w:hAnsi="Times New Roman"/>
          <w:b/>
          <w:szCs w:val="24"/>
          <w:u w:val="single"/>
        </w:rPr>
      </w:pPr>
      <w:r w:rsidRPr="001158CB">
        <w:rPr>
          <w:rFonts w:ascii="Times New Roman" w:hAnsi="Times New Roman"/>
        </w:rPr>
        <w:tab/>
        <w:t xml:space="preserve">When an assessment exemption is approved a </w:t>
      </w:r>
      <w:r w:rsidRPr="00795312">
        <w:rPr>
          <w:rFonts w:ascii="Times New Roman" w:hAnsi="Times New Roman"/>
          <w:b/>
          <w:szCs w:val="24"/>
          <w:u w:val="single"/>
        </w:rPr>
        <w:t>Certificate of Exemption from</w:t>
      </w:r>
    </w:p>
    <w:p w:rsidRPr="001158CB" w:rsidR="001159AF" w:rsidP="006D1DCB" w:rsidRDefault="001159AF">
      <w:pPr>
        <w:tabs>
          <w:tab w:val="left" w:pos="0"/>
          <w:tab w:val="left" w:pos="1260"/>
        </w:tabs>
        <w:rPr>
          <w:rFonts w:ascii="Times New Roman" w:hAnsi="Times New Roman"/>
        </w:rPr>
      </w:pPr>
      <w:r w:rsidRPr="00795312">
        <w:rPr>
          <w:rFonts w:ascii="Times New Roman" w:hAnsi="Times New Roman"/>
          <w:b/>
          <w:szCs w:val="24"/>
        </w:rPr>
        <w:tab/>
      </w:r>
      <w:r w:rsidRPr="00795312">
        <w:rPr>
          <w:rFonts w:ascii="Times New Roman" w:hAnsi="Times New Roman"/>
          <w:b/>
          <w:szCs w:val="24"/>
          <w:u w:val="single"/>
        </w:rPr>
        <w:t>Assessments</w:t>
      </w:r>
      <w:r w:rsidRPr="001158CB">
        <w:rPr>
          <w:rFonts w:ascii="Times New Roman" w:hAnsi="Times New Roman"/>
          <w:szCs w:val="24"/>
        </w:rPr>
        <w:t xml:space="preserve"> is issued in accordance with applicable regulations.</w:t>
      </w:r>
    </w:p>
    <w:p w:rsidRPr="001158CB" w:rsidR="001159AF" w:rsidP="006D1DCB" w:rsidRDefault="001159AF">
      <w:pPr>
        <w:tabs>
          <w:tab w:val="left" w:pos="0"/>
          <w:tab w:val="left" w:pos="1260"/>
        </w:tabs>
        <w:rPr>
          <w:rFonts w:ascii="Times New Roman" w:hAnsi="Times New Roman"/>
          <w:szCs w:val="24"/>
        </w:rPr>
      </w:pPr>
    </w:p>
    <w:p w:rsidRPr="00143113" w:rsidR="001159AF" w:rsidP="006D1DCB" w:rsidRDefault="001159AF">
      <w:pPr>
        <w:numPr>
          <w:ilvl w:val="0"/>
          <w:numId w:val="14"/>
        </w:numPr>
        <w:tabs>
          <w:tab w:val="left" w:pos="0"/>
          <w:tab w:val="left" w:pos="900"/>
        </w:tabs>
        <w:rPr>
          <w:rFonts w:ascii="Times New Roman" w:hAnsi="Times New Roman"/>
        </w:rPr>
      </w:pPr>
      <w:r w:rsidRPr="001158CB">
        <w:rPr>
          <w:rFonts w:ascii="Times New Roman" w:hAnsi="Times New Roman"/>
          <w:szCs w:val="24"/>
        </w:rPr>
        <w:t>Assessment Data – Exempt producer/handler’s name, exemption number, i</w:t>
      </w:r>
      <w:r>
        <w:rPr>
          <w:rFonts w:ascii="Times New Roman" w:hAnsi="Times New Roman"/>
          <w:szCs w:val="24"/>
        </w:rPr>
        <w:t xml:space="preserve">ssuance </w:t>
      </w:r>
      <w:r w:rsidRPr="00143113">
        <w:rPr>
          <w:rFonts w:ascii="Times New Roman" w:hAnsi="Times New Roman"/>
          <w:szCs w:val="24"/>
        </w:rPr>
        <w:t>date, and expiration date.</w:t>
      </w:r>
    </w:p>
    <w:p w:rsidRPr="00143113" w:rsidR="001159AF" w:rsidP="006D1DCB" w:rsidRDefault="001159AF">
      <w:pPr>
        <w:tabs>
          <w:tab w:val="left" w:pos="0"/>
          <w:tab w:val="left" w:pos="900"/>
        </w:tabs>
        <w:ind w:left="576"/>
        <w:rPr>
          <w:rFonts w:ascii="Times New Roman" w:hAnsi="Times New Roman"/>
        </w:rPr>
      </w:pPr>
    </w:p>
    <w:p w:rsidRPr="00E12AD2" w:rsidR="003605F9" w:rsidP="00E17FCA" w:rsidRDefault="00CD0A12">
      <w:pPr>
        <w:numPr>
          <w:ilvl w:val="0"/>
          <w:numId w:val="23"/>
        </w:numPr>
        <w:tabs>
          <w:tab w:val="left" w:pos="0"/>
          <w:tab w:val="left" w:pos="900"/>
        </w:tabs>
        <w:rPr>
          <w:rFonts w:ascii="Times New Roman" w:hAnsi="Times New Roman"/>
        </w:rPr>
      </w:pPr>
      <w:r w:rsidRPr="00143113">
        <w:rPr>
          <w:rFonts w:ascii="Times New Roman" w:hAnsi="Times New Roman"/>
          <w:b/>
        </w:rPr>
        <w:t xml:space="preserve"> </w:t>
      </w:r>
      <w:r w:rsidRPr="00143113" w:rsidR="003605F9">
        <w:rPr>
          <w:rFonts w:ascii="Times New Roman" w:hAnsi="Times New Roman"/>
          <w:b/>
          <w:u w:val="single"/>
        </w:rPr>
        <w:t xml:space="preserve">Application for </w:t>
      </w:r>
      <w:r w:rsidRPr="00143113" w:rsidR="00F84F85">
        <w:rPr>
          <w:rFonts w:ascii="Times New Roman" w:hAnsi="Times New Roman"/>
          <w:b/>
          <w:u w:val="single"/>
        </w:rPr>
        <w:t>Reimbursement</w:t>
      </w:r>
      <w:r w:rsidRPr="00143113" w:rsidR="003605F9">
        <w:rPr>
          <w:rFonts w:ascii="Times New Roman" w:hAnsi="Times New Roman"/>
          <w:b/>
          <w:u w:val="single"/>
        </w:rPr>
        <w:t xml:space="preserve"> of Assessment on Imported Cotton and Cotton Content of Imported Products</w:t>
      </w:r>
      <w:r w:rsidRPr="00143113">
        <w:rPr>
          <w:rFonts w:ascii="Times New Roman" w:hAnsi="Times New Roman"/>
          <w:b/>
          <w:u w:val="single"/>
        </w:rPr>
        <w:t xml:space="preserve"> (Cotton) (No Form Number)</w:t>
      </w:r>
      <w:r w:rsidRPr="00143113" w:rsidR="003605F9">
        <w:rPr>
          <w:rFonts w:ascii="Times New Roman" w:hAnsi="Times New Roman"/>
          <w:b/>
        </w:rPr>
        <w:t>.</w:t>
      </w:r>
      <w:r w:rsidRPr="00143113" w:rsidR="003605F9">
        <w:rPr>
          <w:rFonts w:ascii="Times New Roman" w:hAnsi="Times New Roman"/>
        </w:rPr>
        <w:t xml:space="preserve">  </w:t>
      </w:r>
      <w:r w:rsidRPr="00143113" w:rsidR="00F84F85">
        <w:rPr>
          <w:rFonts w:ascii="Times New Roman" w:hAnsi="Times New Roman"/>
        </w:rPr>
        <w:t xml:space="preserve">This form is submitted by cotton importers who may have mistakenly paid the assessment when not </w:t>
      </w:r>
      <w:r w:rsidRPr="00E12AD2" w:rsidR="00F84F85">
        <w:rPr>
          <w:rFonts w:ascii="Times New Roman" w:hAnsi="Times New Roman"/>
        </w:rPr>
        <w:t>required or if the products are exempt.</w:t>
      </w:r>
    </w:p>
    <w:p w:rsidRPr="00E12AD2" w:rsidR="00F84F85" w:rsidP="00F84F85" w:rsidRDefault="00F84F85">
      <w:pPr>
        <w:tabs>
          <w:tab w:val="left" w:pos="0"/>
          <w:tab w:val="left" w:pos="900"/>
        </w:tabs>
        <w:ind w:left="951"/>
        <w:rPr>
          <w:rFonts w:ascii="Times New Roman" w:hAnsi="Times New Roman"/>
        </w:rPr>
      </w:pPr>
    </w:p>
    <w:p w:rsidRPr="00E12AD2" w:rsidR="0066441E" w:rsidP="006444B6" w:rsidRDefault="001159AF">
      <w:pPr>
        <w:numPr>
          <w:ilvl w:val="0"/>
          <w:numId w:val="23"/>
        </w:numPr>
        <w:tabs>
          <w:tab w:val="left" w:pos="0"/>
          <w:tab w:val="left" w:pos="900"/>
        </w:tabs>
        <w:rPr>
          <w:rFonts w:ascii="Times New Roman" w:hAnsi="Times New Roman"/>
        </w:rPr>
      </w:pPr>
      <w:r w:rsidRPr="00E12AD2">
        <w:rPr>
          <w:rFonts w:ascii="Times New Roman" w:hAnsi="Times New Roman"/>
          <w:b/>
          <w:u w:val="single"/>
        </w:rPr>
        <w:t>Status of Certification of Non-Producer Status</w:t>
      </w:r>
      <w:r w:rsidRPr="00E12AD2" w:rsidR="007C6A55">
        <w:rPr>
          <w:rFonts w:ascii="Times New Roman" w:hAnsi="Times New Roman"/>
          <w:b/>
          <w:u w:val="single"/>
        </w:rPr>
        <w:t xml:space="preserve"> (</w:t>
      </w:r>
      <w:r w:rsidRPr="00E12AD2" w:rsidR="009F4EC1">
        <w:rPr>
          <w:rFonts w:ascii="Times New Roman" w:hAnsi="Times New Roman"/>
          <w:b/>
          <w:u w:val="single"/>
        </w:rPr>
        <w:t xml:space="preserve">LP-8, </w:t>
      </w:r>
      <w:r w:rsidRPr="00E12AD2" w:rsidR="007C6A55">
        <w:rPr>
          <w:rFonts w:ascii="Times New Roman" w:hAnsi="Times New Roman"/>
          <w:b/>
          <w:u w:val="single"/>
        </w:rPr>
        <w:t>LP-11, LP-30</w:t>
      </w:r>
      <w:r w:rsidRPr="00E12AD2" w:rsidR="006444B6">
        <w:rPr>
          <w:rFonts w:ascii="Times New Roman" w:hAnsi="Times New Roman"/>
          <w:b/>
          <w:u w:val="single"/>
        </w:rPr>
        <w:t>, LP-</w:t>
      </w:r>
      <w:r w:rsidRPr="00E12AD2" w:rsidR="005050D4">
        <w:rPr>
          <w:rFonts w:ascii="Times New Roman" w:hAnsi="Times New Roman"/>
          <w:b/>
          <w:u w:val="single"/>
        </w:rPr>
        <w:t>7</w:t>
      </w:r>
      <w:r w:rsidRPr="00E12AD2" w:rsidR="006444B6">
        <w:rPr>
          <w:rFonts w:ascii="Times New Roman" w:hAnsi="Times New Roman"/>
          <w:b/>
          <w:u w:val="single"/>
        </w:rPr>
        <w:t>8, LP-</w:t>
      </w:r>
      <w:r w:rsidRPr="00E12AD2" w:rsidR="005050D4">
        <w:rPr>
          <w:rFonts w:ascii="Times New Roman" w:hAnsi="Times New Roman"/>
          <w:b/>
          <w:u w:val="single"/>
        </w:rPr>
        <w:t>4</w:t>
      </w:r>
      <w:r w:rsidRPr="00E12AD2" w:rsidR="006444B6">
        <w:rPr>
          <w:rFonts w:ascii="Times New Roman" w:hAnsi="Times New Roman"/>
          <w:b/>
          <w:u w:val="single"/>
        </w:rPr>
        <w:t>8</w:t>
      </w:r>
      <w:r w:rsidRPr="00E12AD2" w:rsidR="007C6A55">
        <w:rPr>
          <w:rFonts w:ascii="Times New Roman" w:hAnsi="Times New Roman"/>
          <w:b/>
          <w:u w:val="single"/>
        </w:rPr>
        <w:t>)</w:t>
      </w:r>
      <w:r w:rsidRPr="00E12AD2">
        <w:rPr>
          <w:rFonts w:ascii="Times New Roman" w:hAnsi="Times New Roman"/>
        </w:rPr>
        <w:t xml:space="preserve"> is used to document exemption for assessments in certain circumstances such as:  </w:t>
      </w:r>
      <w:r w:rsidRPr="00E12AD2" w:rsidR="006E467C">
        <w:rPr>
          <w:rFonts w:ascii="Times New Roman" w:hAnsi="Times New Roman"/>
        </w:rPr>
        <w:t>Beef</w:t>
      </w:r>
      <w:r w:rsidRPr="00E12AD2" w:rsidR="000F65C4">
        <w:rPr>
          <w:rFonts w:ascii="Times New Roman" w:hAnsi="Times New Roman"/>
        </w:rPr>
        <w:t>—(</w:t>
      </w:r>
      <w:r w:rsidRPr="00E12AD2">
        <w:rPr>
          <w:rFonts w:ascii="Times New Roman" w:hAnsi="Times New Roman"/>
        </w:rPr>
        <w:t>1) if a person certifies that the persons only share in the proceeds of a sale of cattle, beef</w:t>
      </w:r>
      <w:r w:rsidRPr="00E12AD2" w:rsidR="00277FD8">
        <w:rPr>
          <w:rFonts w:ascii="Times New Roman" w:hAnsi="Times New Roman"/>
        </w:rPr>
        <w:t>,</w:t>
      </w:r>
      <w:r w:rsidRPr="00E12AD2">
        <w:rPr>
          <w:rFonts w:ascii="Times New Roman" w:hAnsi="Times New Roman"/>
        </w:rPr>
        <w:t xml:space="preserve"> or beef products is a sales commission, handling fee or other service or (2) if the person certifies that the person acquiring ownership of cattle to facilitate the transfer of ownership of such cattle from the seller to a third party; such cattle were resold not later than 10 days from the date on which the person acquired the cattle; and the person certifies that the assessment levied upon the person from whom the person purchased cattle, if an assessment was due, has been collected and remitted in a timely fashion.</w:t>
      </w:r>
      <w:r w:rsidRPr="00E12AD2" w:rsidR="006444B6">
        <w:rPr>
          <w:rFonts w:ascii="Times New Roman" w:hAnsi="Times New Roman"/>
        </w:rPr>
        <w:t xml:space="preserve">  </w:t>
      </w:r>
      <w:r w:rsidRPr="00E12AD2" w:rsidR="006444B6">
        <w:rPr>
          <w:rFonts w:ascii="Times New Roman" w:hAnsi="Times New Roman"/>
          <w:szCs w:val="24"/>
        </w:rPr>
        <w:t xml:space="preserve">Note that the Beef Board is requesting an Application </w:t>
      </w:r>
      <w:r w:rsidRPr="00E12AD2" w:rsidR="00D63651">
        <w:rPr>
          <w:rFonts w:ascii="Times New Roman" w:hAnsi="Times New Roman"/>
          <w:szCs w:val="24"/>
        </w:rPr>
        <w:t xml:space="preserve">to Use Non-Producer </w:t>
      </w:r>
      <w:r w:rsidRPr="00E12AD2" w:rsidR="00D63651">
        <w:rPr>
          <w:rFonts w:ascii="Times New Roman" w:hAnsi="Times New Roman"/>
          <w:szCs w:val="24"/>
        </w:rPr>
        <w:lastRenderedPageBreak/>
        <w:t xml:space="preserve">Certification </w:t>
      </w:r>
      <w:r w:rsidRPr="00E12AD2" w:rsidR="00FE5C9B">
        <w:rPr>
          <w:rFonts w:ascii="Times New Roman" w:hAnsi="Times New Roman"/>
          <w:szCs w:val="24"/>
        </w:rPr>
        <w:t>s</w:t>
      </w:r>
      <w:r w:rsidRPr="00E12AD2" w:rsidR="00D63651">
        <w:rPr>
          <w:rFonts w:ascii="Times New Roman" w:hAnsi="Times New Roman"/>
          <w:szCs w:val="24"/>
        </w:rPr>
        <w:t>tamp</w:t>
      </w:r>
      <w:r w:rsidRPr="00E12AD2" w:rsidR="006444B6">
        <w:rPr>
          <w:rFonts w:ascii="Times New Roman" w:hAnsi="Times New Roman"/>
          <w:szCs w:val="24"/>
        </w:rPr>
        <w:t>.</w:t>
      </w:r>
      <w:r w:rsidRPr="00E12AD2" w:rsidR="006E467C">
        <w:rPr>
          <w:rFonts w:ascii="Times New Roman" w:hAnsi="Times New Roman"/>
          <w:szCs w:val="24"/>
        </w:rPr>
        <w:t xml:space="preserve">  </w:t>
      </w:r>
    </w:p>
    <w:p w:rsidRPr="00E12AD2" w:rsidR="0066441E" w:rsidP="0066441E" w:rsidRDefault="0066441E">
      <w:pPr>
        <w:tabs>
          <w:tab w:val="left" w:pos="0"/>
          <w:tab w:val="left" w:pos="900"/>
        </w:tabs>
        <w:ind w:left="960"/>
        <w:rPr>
          <w:rFonts w:ascii="Times New Roman" w:hAnsi="Times New Roman"/>
          <w:b/>
          <w:u w:val="single"/>
        </w:rPr>
      </w:pPr>
    </w:p>
    <w:p w:rsidR="0066441E" w:rsidP="0066441E" w:rsidRDefault="006E467C">
      <w:pPr>
        <w:tabs>
          <w:tab w:val="left" w:pos="0"/>
          <w:tab w:val="left" w:pos="900"/>
        </w:tabs>
        <w:ind w:left="960"/>
        <w:rPr>
          <w:rFonts w:ascii="Times New Roman" w:hAnsi="Times New Roman"/>
          <w:szCs w:val="24"/>
        </w:rPr>
      </w:pPr>
      <w:r w:rsidRPr="00E12AD2">
        <w:rPr>
          <w:rFonts w:ascii="Times New Roman" w:hAnsi="Times New Roman"/>
          <w:szCs w:val="24"/>
        </w:rPr>
        <w:t>Lamb</w:t>
      </w:r>
      <w:r w:rsidRPr="00E12AD2" w:rsidR="00BD70FD">
        <w:rPr>
          <w:rFonts w:ascii="Times New Roman" w:hAnsi="Times New Roman"/>
          <w:szCs w:val="24"/>
        </w:rPr>
        <w:t>—(</w:t>
      </w:r>
      <w:r w:rsidRPr="00E12AD2" w:rsidR="005050D4">
        <w:rPr>
          <w:rFonts w:ascii="Times New Roman" w:hAnsi="Times New Roman"/>
          <w:szCs w:val="24"/>
        </w:rPr>
        <w:t xml:space="preserve">1) </w:t>
      </w:r>
      <w:r w:rsidRPr="00E12AD2" w:rsidR="008D5138">
        <w:rPr>
          <w:rFonts w:ascii="Times New Roman" w:hAnsi="Times New Roman"/>
          <w:szCs w:val="24"/>
        </w:rPr>
        <w:t>the person’s only share in the proceeds of a sale of lambs is a sales commission, handling fee, or other service or (2) if the person acquired ownership of the lambs to facilitate the transfer of ownership of such lambs from seller to a third party, resold such lambs no later than 10 days from the date on which the person acquired ownership, and certified as required by regulations recommended by the boar</w:t>
      </w:r>
      <w:r w:rsidR="008D5138">
        <w:rPr>
          <w:rFonts w:ascii="Times New Roman" w:hAnsi="Times New Roman"/>
          <w:szCs w:val="24"/>
        </w:rPr>
        <w:t>d and prescribed by the Secretary, that the requirements of the provision are satisfied.</w:t>
      </w:r>
      <w:r w:rsidR="000F65C4">
        <w:rPr>
          <w:rFonts w:ascii="Times New Roman" w:hAnsi="Times New Roman"/>
          <w:szCs w:val="24"/>
        </w:rPr>
        <w:t xml:space="preserve">  </w:t>
      </w:r>
    </w:p>
    <w:p w:rsidR="0066441E" w:rsidP="0066441E" w:rsidRDefault="0066441E">
      <w:pPr>
        <w:tabs>
          <w:tab w:val="left" w:pos="0"/>
          <w:tab w:val="left" w:pos="900"/>
        </w:tabs>
        <w:ind w:left="960"/>
        <w:rPr>
          <w:rFonts w:ascii="Times New Roman" w:hAnsi="Times New Roman"/>
          <w:szCs w:val="24"/>
        </w:rPr>
      </w:pPr>
    </w:p>
    <w:p w:rsidR="00B91B74" w:rsidP="0066441E" w:rsidRDefault="000F65C4">
      <w:pPr>
        <w:tabs>
          <w:tab w:val="left" w:pos="0"/>
          <w:tab w:val="left" w:pos="900"/>
        </w:tabs>
        <w:ind w:left="960"/>
        <w:rPr>
          <w:rFonts w:ascii="Times New Roman" w:hAnsi="Times New Roman"/>
          <w:szCs w:val="24"/>
        </w:rPr>
      </w:pPr>
      <w:r>
        <w:rPr>
          <w:rFonts w:ascii="Times New Roman" w:hAnsi="Times New Roman"/>
          <w:szCs w:val="24"/>
        </w:rPr>
        <w:t>Soybeans—(1)</w:t>
      </w:r>
      <w:r w:rsidR="00CD0A12">
        <w:rPr>
          <w:rFonts w:ascii="Times New Roman" w:hAnsi="Times New Roman"/>
          <w:szCs w:val="24"/>
        </w:rPr>
        <w:t xml:space="preserve"> if the person’s only share in proceeds of soybean are sales commission, handling fee, or other service or (2) if the ownership of the soybeans to facilitate the transfer of ownership to a third party.</w:t>
      </w:r>
    </w:p>
    <w:p w:rsidR="00B91B74" w:rsidP="0066441E" w:rsidRDefault="00B91B74">
      <w:pPr>
        <w:tabs>
          <w:tab w:val="left" w:pos="0"/>
          <w:tab w:val="left" w:pos="900"/>
        </w:tabs>
        <w:ind w:left="960"/>
        <w:rPr>
          <w:rFonts w:ascii="Times New Roman" w:hAnsi="Times New Roman"/>
          <w:szCs w:val="24"/>
        </w:rPr>
      </w:pPr>
    </w:p>
    <w:p w:rsidR="001159AF" w:rsidP="004D2DD3" w:rsidRDefault="00D63651">
      <w:pPr>
        <w:numPr>
          <w:ilvl w:val="0"/>
          <w:numId w:val="23"/>
        </w:numPr>
        <w:tabs>
          <w:tab w:val="left" w:pos="0"/>
          <w:tab w:val="left" w:pos="900"/>
        </w:tabs>
        <w:rPr>
          <w:rFonts w:ascii="Times New Roman" w:hAnsi="Times New Roman"/>
        </w:rPr>
      </w:pPr>
      <w:r w:rsidRPr="00A3385F">
        <w:rPr>
          <w:rFonts w:ascii="Times New Roman" w:hAnsi="Times New Roman"/>
        </w:rPr>
        <w:t xml:space="preserve"> </w:t>
      </w:r>
      <w:r w:rsidRPr="00A3385F" w:rsidR="001159AF">
        <w:rPr>
          <w:rFonts w:ascii="Times New Roman" w:hAnsi="Times New Roman"/>
          <w:b/>
          <w:u w:val="single"/>
        </w:rPr>
        <w:t>Application for Refund</w:t>
      </w:r>
      <w:r w:rsidRPr="00A3385F" w:rsidR="009D3398">
        <w:rPr>
          <w:rFonts w:ascii="Times New Roman" w:hAnsi="Times New Roman"/>
          <w:b/>
          <w:u w:val="single"/>
        </w:rPr>
        <w:t xml:space="preserve"> (Letters for Blueberries and Watermelon, HON-AFR, MAN-AFR, MUS-AFR, PAP-AFR, SWL-AFR)</w:t>
      </w:r>
      <w:r w:rsidRPr="00A3385F" w:rsidR="001159AF">
        <w:rPr>
          <w:rFonts w:ascii="Times New Roman" w:hAnsi="Times New Roman"/>
        </w:rPr>
        <w:t xml:space="preserve"> </w:t>
      </w:r>
      <w:r w:rsidRPr="00A3385F" w:rsidR="009D3398">
        <w:rPr>
          <w:rFonts w:ascii="Times New Roman" w:hAnsi="Times New Roman"/>
        </w:rPr>
        <w:t>(</w:t>
      </w:r>
      <w:r w:rsidRPr="00A3385F" w:rsidR="001159AF">
        <w:rPr>
          <w:rFonts w:ascii="Times New Roman" w:hAnsi="Times New Roman"/>
        </w:rPr>
        <w:t>letter</w:t>
      </w:r>
      <w:r w:rsidRPr="00A3385F" w:rsidR="009D3398">
        <w:rPr>
          <w:rFonts w:ascii="Times New Roman" w:hAnsi="Times New Roman"/>
        </w:rPr>
        <w:t xml:space="preserve"> or form</w:t>
      </w:r>
      <w:r w:rsidRPr="00A3385F" w:rsidR="001159AF">
        <w:rPr>
          <w:rFonts w:ascii="Times New Roman" w:hAnsi="Times New Roman"/>
        </w:rPr>
        <w:t xml:space="preserve"> is submitted to request reimbursement when needed) allows exempted importers an opportunity to recover assessments paid to their respective board.  The U.S. Customs Service </w:t>
      </w:r>
      <w:r w:rsidRPr="00A3385F" w:rsidR="00277FD8">
        <w:rPr>
          <w:rFonts w:ascii="Times New Roman" w:hAnsi="Times New Roman"/>
        </w:rPr>
        <w:t xml:space="preserve">(USCS) </w:t>
      </w:r>
      <w:r w:rsidRPr="00A3385F" w:rsidR="001159AF">
        <w:rPr>
          <w:rFonts w:ascii="Times New Roman" w:hAnsi="Times New Roman"/>
        </w:rPr>
        <w:t xml:space="preserve">automatically collects these assessments on potatoes, watermelons, and mushrooms imported into the United States. When collecting assessments, </w:t>
      </w:r>
      <w:r w:rsidRPr="00A3385F" w:rsidR="00277FD8">
        <w:rPr>
          <w:rFonts w:ascii="Times New Roman" w:hAnsi="Times New Roman"/>
        </w:rPr>
        <w:t xml:space="preserve">USCS </w:t>
      </w:r>
      <w:r w:rsidRPr="00A3385F" w:rsidR="001159AF">
        <w:rPr>
          <w:rFonts w:ascii="Times New Roman" w:hAnsi="Times New Roman"/>
        </w:rPr>
        <w:t xml:space="preserve">does not distinguish between nonexempt importers and exempt importers.  Consequently, it becomes each board’s responsibility to reimburse exempt importers provided that such importers submit the appropriate paperwork.  The boards need the information on the form </w:t>
      </w:r>
      <w:r w:rsidRPr="00A3385F" w:rsidR="00944C49">
        <w:rPr>
          <w:rFonts w:ascii="Times New Roman" w:hAnsi="Times New Roman"/>
        </w:rPr>
        <w:t>to</w:t>
      </w:r>
      <w:r w:rsidRPr="00A3385F" w:rsidR="001159AF">
        <w:rPr>
          <w:rFonts w:ascii="Times New Roman" w:hAnsi="Times New Roman"/>
        </w:rPr>
        <w:t xml:space="preserve"> verify the status of importers claiming reimbursement.  </w:t>
      </w:r>
    </w:p>
    <w:p w:rsidR="00A3385F" w:rsidP="00A3385F" w:rsidRDefault="00A3385F">
      <w:pPr>
        <w:pStyle w:val="ListParagraph"/>
        <w:rPr>
          <w:rFonts w:ascii="Times New Roman" w:hAnsi="Times New Roman"/>
        </w:rPr>
      </w:pPr>
    </w:p>
    <w:p w:rsidR="001159AF" w:rsidP="006D1DCB" w:rsidRDefault="001159AF">
      <w:pPr>
        <w:tabs>
          <w:tab w:val="left" w:pos="0"/>
          <w:tab w:val="left" w:pos="900"/>
        </w:tabs>
        <w:ind w:left="900"/>
        <w:rPr>
          <w:rFonts w:ascii="Times New Roman" w:hAnsi="Times New Roman"/>
        </w:rPr>
      </w:pPr>
      <w:r w:rsidRPr="001158CB">
        <w:rPr>
          <w:rFonts w:ascii="Times New Roman" w:hAnsi="Times New Roman"/>
        </w:rPr>
        <w:t>Data elements:</w:t>
      </w:r>
    </w:p>
    <w:p w:rsidR="001159AF" w:rsidP="006D1DCB" w:rsidRDefault="001159AF">
      <w:pPr>
        <w:numPr>
          <w:ilvl w:val="0"/>
          <w:numId w:val="14"/>
        </w:numPr>
        <w:tabs>
          <w:tab w:val="left" w:pos="0"/>
          <w:tab w:val="left" w:pos="900"/>
        </w:tabs>
        <w:rPr>
          <w:rFonts w:ascii="Times New Roman" w:hAnsi="Times New Roman"/>
        </w:rPr>
      </w:pPr>
      <w:r>
        <w:rPr>
          <w:rFonts w:ascii="Times New Roman" w:hAnsi="Times New Roman"/>
        </w:rPr>
        <w:t>Q</w:t>
      </w:r>
      <w:r w:rsidRPr="001158CB">
        <w:rPr>
          <w:rFonts w:ascii="Times New Roman" w:hAnsi="Times New Roman"/>
        </w:rPr>
        <w:t>ualification Data – Name of applicant, name of business, business address, importer or broker number, certificate of exemption number, port of entry, entry number, entry date, quantity, and assessment collected.</w:t>
      </w:r>
    </w:p>
    <w:p w:rsidR="001159AF" w:rsidP="006D1DCB" w:rsidRDefault="001159AF">
      <w:pPr>
        <w:tabs>
          <w:tab w:val="left" w:pos="0"/>
          <w:tab w:val="left" w:pos="900"/>
        </w:tabs>
        <w:rPr>
          <w:rFonts w:ascii="Times New Roman" w:hAnsi="Times New Roman"/>
        </w:rPr>
      </w:pPr>
    </w:p>
    <w:p w:rsidR="001159AF" w:rsidP="00E17FCA" w:rsidRDefault="001159AF">
      <w:pPr>
        <w:numPr>
          <w:ilvl w:val="0"/>
          <w:numId w:val="23"/>
        </w:numPr>
        <w:tabs>
          <w:tab w:val="left" w:pos="0"/>
          <w:tab w:val="left" w:pos="576"/>
          <w:tab w:val="left" w:pos="4770"/>
        </w:tabs>
        <w:rPr>
          <w:rFonts w:ascii="Times New Roman" w:hAnsi="Times New Roman"/>
        </w:rPr>
      </w:pPr>
      <w:r w:rsidRPr="00DC2AFB">
        <w:rPr>
          <w:rFonts w:ascii="Times New Roman" w:hAnsi="Times New Roman"/>
          <w:b/>
          <w:u w:val="single"/>
        </w:rPr>
        <w:t>Egg Producer/</w:t>
      </w:r>
      <w:r w:rsidR="003530AA">
        <w:rPr>
          <w:rFonts w:ascii="Times New Roman" w:hAnsi="Times New Roman"/>
          <w:b/>
          <w:u w:val="single"/>
        </w:rPr>
        <w:t xml:space="preserve">Collecting </w:t>
      </w:r>
      <w:r w:rsidRPr="00DC2AFB">
        <w:rPr>
          <w:rFonts w:ascii="Times New Roman" w:hAnsi="Times New Roman"/>
          <w:b/>
          <w:u w:val="single"/>
        </w:rPr>
        <w:t xml:space="preserve">Handler </w:t>
      </w:r>
      <w:r w:rsidR="003530AA">
        <w:rPr>
          <w:rFonts w:ascii="Times New Roman" w:hAnsi="Times New Roman"/>
          <w:b/>
          <w:u w:val="single"/>
        </w:rPr>
        <w:t xml:space="preserve">Report </w:t>
      </w:r>
      <w:r w:rsidR="00CD0A12">
        <w:rPr>
          <w:rFonts w:ascii="Times New Roman" w:hAnsi="Times New Roman"/>
          <w:b/>
          <w:u w:val="single"/>
        </w:rPr>
        <w:t>(Egg</w:t>
      </w:r>
      <w:r w:rsidR="003530AA">
        <w:rPr>
          <w:rFonts w:ascii="Times New Roman" w:hAnsi="Times New Roman"/>
          <w:b/>
          <w:u w:val="single"/>
        </w:rPr>
        <w:t>s</w:t>
      </w:r>
      <w:r w:rsidR="00CD0A12">
        <w:rPr>
          <w:rFonts w:ascii="Times New Roman" w:hAnsi="Times New Roman"/>
          <w:b/>
          <w:u w:val="single"/>
        </w:rPr>
        <w:t>) (LP-</w:t>
      </w:r>
      <w:r w:rsidR="003530AA">
        <w:rPr>
          <w:rFonts w:ascii="Times New Roman" w:hAnsi="Times New Roman"/>
          <w:b/>
          <w:u w:val="single"/>
        </w:rPr>
        <w:t>6</w:t>
      </w:r>
      <w:r w:rsidR="00CD0A12">
        <w:rPr>
          <w:rFonts w:ascii="Times New Roman" w:hAnsi="Times New Roman"/>
          <w:b/>
          <w:u w:val="single"/>
        </w:rPr>
        <w:t>)</w:t>
      </w:r>
      <w:r w:rsidRPr="001158CB">
        <w:rPr>
          <w:rFonts w:ascii="Times New Roman" w:hAnsi="Times New Roman"/>
        </w:rPr>
        <w:t xml:space="preserve"> serves as a means of identifying handlers who handle only the commodity from exempted producers.</w:t>
      </w:r>
    </w:p>
    <w:p w:rsidR="001159AF" w:rsidP="006D1DCB" w:rsidRDefault="001159AF">
      <w:pPr>
        <w:tabs>
          <w:tab w:val="left" w:pos="0"/>
          <w:tab w:val="left" w:pos="576"/>
          <w:tab w:val="left" w:pos="4770"/>
        </w:tabs>
        <w:rPr>
          <w:rFonts w:ascii="Times New Roman" w:hAnsi="Times New Roman"/>
        </w:rPr>
      </w:pPr>
    </w:p>
    <w:p w:rsidR="001159AF" w:rsidP="00E17FCA" w:rsidRDefault="001159AF">
      <w:pPr>
        <w:numPr>
          <w:ilvl w:val="0"/>
          <w:numId w:val="23"/>
        </w:numPr>
        <w:tabs>
          <w:tab w:val="left" w:pos="0"/>
          <w:tab w:val="left" w:pos="576"/>
          <w:tab w:val="left" w:pos="4770"/>
        </w:tabs>
        <w:rPr>
          <w:rFonts w:ascii="Times New Roman" w:hAnsi="Times New Roman"/>
        </w:rPr>
      </w:pPr>
      <w:r w:rsidRPr="00DC2AFB">
        <w:rPr>
          <w:rFonts w:ascii="Times New Roman" w:hAnsi="Times New Roman"/>
          <w:b/>
          <w:u w:val="single"/>
        </w:rPr>
        <w:t>Collecting Handler Registration Statement (Eggs)</w:t>
      </w:r>
      <w:r w:rsidR="003530AA">
        <w:rPr>
          <w:rFonts w:ascii="Times New Roman" w:hAnsi="Times New Roman"/>
          <w:b/>
          <w:u w:val="single"/>
        </w:rPr>
        <w:t xml:space="preserve"> (LP-5)</w:t>
      </w:r>
      <w:r w:rsidRPr="001158CB">
        <w:rPr>
          <w:rFonts w:ascii="Times New Roman" w:hAnsi="Times New Roman"/>
        </w:rPr>
        <w:t xml:space="preserve"> enables the boards to establish an official record and reporting period for new businesses.</w:t>
      </w:r>
    </w:p>
    <w:p w:rsidR="001159AF" w:rsidP="006D1DCB" w:rsidRDefault="001159AF">
      <w:pPr>
        <w:tabs>
          <w:tab w:val="left" w:pos="0"/>
          <w:tab w:val="left" w:pos="576"/>
          <w:tab w:val="left" w:pos="4770"/>
        </w:tabs>
        <w:rPr>
          <w:rFonts w:ascii="Times New Roman" w:hAnsi="Times New Roman"/>
        </w:rPr>
      </w:pPr>
    </w:p>
    <w:p w:rsidR="004E689C" w:rsidP="00E17FCA" w:rsidRDefault="00C357A4">
      <w:pPr>
        <w:numPr>
          <w:ilvl w:val="0"/>
          <w:numId w:val="23"/>
        </w:numPr>
        <w:tabs>
          <w:tab w:val="left" w:pos="0"/>
          <w:tab w:val="left" w:pos="576"/>
          <w:tab w:val="left" w:pos="1170"/>
          <w:tab w:val="left" w:pos="4770"/>
        </w:tabs>
        <w:rPr>
          <w:rFonts w:ascii="Times New Roman" w:hAnsi="Times New Roman"/>
        </w:rPr>
      </w:pPr>
      <w:r>
        <w:rPr>
          <w:rFonts w:ascii="Times New Roman" w:hAnsi="Times New Roman"/>
          <w:b/>
          <w:u w:val="single"/>
        </w:rPr>
        <w:t xml:space="preserve">AMS-15 </w:t>
      </w:r>
      <w:r w:rsidRPr="00DC2AFB" w:rsidR="001159AF">
        <w:rPr>
          <w:rFonts w:ascii="Times New Roman" w:hAnsi="Times New Roman"/>
          <w:b/>
          <w:u w:val="single"/>
        </w:rPr>
        <w:t>Organic Exemption Request Form</w:t>
      </w:r>
      <w:r w:rsidR="00FE5C9B">
        <w:rPr>
          <w:rFonts w:ascii="Times New Roman" w:hAnsi="Times New Roman"/>
          <w:b/>
          <w:u w:val="single"/>
        </w:rPr>
        <w:t xml:space="preserve"> (All Commodities)</w:t>
      </w:r>
      <w:r w:rsidRPr="00B57B93" w:rsidR="001159AF">
        <w:rPr>
          <w:rFonts w:ascii="Times New Roman" w:hAnsi="Times New Roman"/>
        </w:rPr>
        <w:t xml:space="preserve"> is used</w:t>
      </w:r>
      <w:r w:rsidR="001159AF">
        <w:rPr>
          <w:rFonts w:ascii="Times New Roman" w:hAnsi="Times New Roman"/>
        </w:rPr>
        <w:t xml:space="preserve"> by </w:t>
      </w:r>
      <w:r w:rsidRPr="009B5F44" w:rsidR="0082137B">
        <w:rPr>
          <w:rFonts w:ascii="Times New Roman" w:hAnsi="Times New Roman"/>
          <w:szCs w:val="24"/>
        </w:rPr>
        <w:t>persons that produce, handle, market, process, manufacture, feed, or import “organic” and “100 percent organic” products to be exempt from paying assessments associated with commodity promotion activities, including paid advertising, conducted under a commodity promotion program administered by AMS, regardless of whether the person requesting the exemption also producers, handles, markets, processes, manufactures, feeds or imports convent</w:t>
      </w:r>
      <w:r w:rsidR="0082137B">
        <w:rPr>
          <w:rFonts w:ascii="Times New Roman" w:hAnsi="Times New Roman"/>
          <w:szCs w:val="24"/>
        </w:rPr>
        <w:t xml:space="preserve">ional or  nonorganic products. </w:t>
      </w:r>
      <w:r w:rsidR="001159AF">
        <w:rPr>
          <w:rFonts w:ascii="Times New Roman" w:hAnsi="Times New Roman"/>
        </w:rPr>
        <w:t>They</w:t>
      </w:r>
      <w:r w:rsidRPr="00B57B93" w:rsidR="001159AF">
        <w:rPr>
          <w:rFonts w:ascii="Times New Roman" w:hAnsi="Times New Roman"/>
        </w:rPr>
        <w:t xml:space="preserve"> apply for an assessment exemption on the Organic Exemption Request Form</w:t>
      </w:r>
      <w:r w:rsidR="001159AF">
        <w:rPr>
          <w:rFonts w:ascii="Times New Roman" w:hAnsi="Times New Roman"/>
        </w:rPr>
        <w:t xml:space="preserve"> and </w:t>
      </w:r>
      <w:r w:rsidRPr="00B57B93" w:rsidR="001159AF">
        <w:rPr>
          <w:rFonts w:ascii="Times New Roman" w:hAnsi="Times New Roman"/>
        </w:rPr>
        <w:t xml:space="preserve">renew their </w:t>
      </w:r>
      <w:r w:rsidRPr="00B57B93" w:rsidR="001159AF">
        <w:rPr>
          <w:rFonts w:ascii="Times New Roman" w:hAnsi="Times New Roman"/>
        </w:rPr>
        <w:lastRenderedPageBreak/>
        <w:t xml:space="preserve">exemption each year if they remain eligible. </w:t>
      </w:r>
    </w:p>
    <w:p w:rsidR="004E689C" w:rsidP="004E689C" w:rsidRDefault="004E689C">
      <w:pPr>
        <w:widowControl/>
        <w:tabs>
          <w:tab w:val="left" w:pos="0"/>
          <w:tab w:val="left" w:pos="576"/>
          <w:tab w:val="left" w:pos="1170"/>
          <w:tab w:val="left" w:pos="4770"/>
        </w:tabs>
        <w:ind w:left="951"/>
        <w:rPr>
          <w:rFonts w:ascii="Times New Roman" w:hAnsi="Times New Roman"/>
        </w:rPr>
      </w:pPr>
    </w:p>
    <w:p w:rsidRPr="001158CB" w:rsidR="001159AF" w:rsidP="004E689C" w:rsidRDefault="001159AF">
      <w:pPr>
        <w:pStyle w:val="BodyTextIndent2"/>
        <w:tabs>
          <w:tab w:val="clear" w:pos="0"/>
          <w:tab w:val="clear" w:pos="900"/>
          <w:tab w:val="clear" w:pos="2880"/>
          <w:tab w:val="clear" w:pos="4770"/>
        </w:tabs>
      </w:pPr>
      <w:r w:rsidRPr="001158CB">
        <w:t>Data Elements:</w:t>
      </w:r>
    </w:p>
    <w:p w:rsidRPr="001158CB" w:rsidR="001159AF" w:rsidP="006D1DCB" w:rsidRDefault="001159AF">
      <w:pPr>
        <w:pStyle w:val="BodyTextIndent2"/>
        <w:numPr>
          <w:ilvl w:val="0"/>
          <w:numId w:val="11"/>
        </w:numPr>
        <w:tabs>
          <w:tab w:val="clear" w:pos="0"/>
          <w:tab w:val="clear" w:pos="2880"/>
          <w:tab w:val="clear" w:pos="3111"/>
          <w:tab w:val="clear" w:pos="4770"/>
          <w:tab w:val="num" w:pos="900"/>
          <w:tab w:val="left" w:pos="1260"/>
        </w:tabs>
        <w:ind w:left="1260"/>
      </w:pPr>
      <w:r w:rsidRPr="001158CB">
        <w:t xml:space="preserve">Identification Data – </w:t>
      </w:r>
      <w:r>
        <w:t xml:space="preserve">Applicant’s name, name and address of company, telephone and fax numbers.  </w:t>
      </w:r>
    </w:p>
    <w:p w:rsidR="001159AF" w:rsidP="006D1DCB" w:rsidRDefault="001159AF">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w:t>
      </w:r>
      <w:r>
        <w:t xml:space="preserve">A copy of the applicant’s organic farm or organic handling operation </w:t>
      </w:r>
      <w:r w:rsidRPr="00B57B93">
        <w:t xml:space="preserve">certificate provided by a USDA-accredited certifying agent under the Organic Foods Production Act of 1990 (7 U.S.C. </w:t>
      </w:r>
      <w:r w:rsidR="001F401B">
        <w:t>§</w:t>
      </w:r>
      <w:r w:rsidRPr="00B57B93">
        <w:t>6502), a list of commodities marketed by the applicant and an indication of which commodities are produced by the applicant, and a signed certification that the applicant meets all of the requirements specified for an assessment exemption.</w:t>
      </w:r>
    </w:p>
    <w:p w:rsidR="001159AF" w:rsidP="006D1DCB" w:rsidRDefault="001159AF">
      <w:pPr>
        <w:tabs>
          <w:tab w:val="left" w:pos="0"/>
          <w:tab w:val="left" w:pos="576"/>
          <w:tab w:val="left" w:pos="1170"/>
          <w:tab w:val="left" w:pos="4770"/>
        </w:tabs>
        <w:rPr>
          <w:rFonts w:ascii="Times New Roman" w:hAnsi="Times New Roman"/>
        </w:rPr>
      </w:pPr>
    </w:p>
    <w:p w:rsidR="001159AF" w:rsidP="00E17FCA" w:rsidRDefault="001159AF">
      <w:pPr>
        <w:numPr>
          <w:ilvl w:val="0"/>
          <w:numId w:val="23"/>
        </w:numPr>
        <w:tabs>
          <w:tab w:val="left" w:pos="0"/>
          <w:tab w:val="left" w:pos="576"/>
          <w:tab w:val="left" w:pos="1170"/>
          <w:tab w:val="left" w:pos="4770"/>
        </w:tabs>
        <w:rPr>
          <w:rFonts w:ascii="Times New Roman" w:hAnsi="Times New Roman"/>
        </w:rPr>
      </w:pPr>
      <w:r w:rsidRPr="00DC2AFB">
        <w:rPr>
          <w:rFonts w:ascii="Times New Roman" w:hAnsi="Times New Roman"/>
          <w:b/>
          <w:u w:val="single"/>
        </w:rPr>
        <w:t xml:space="preserve">Application for Initial or Continued Qualification of State or Regional </w:t>
      </w:r>
      <w:r w:rsidR="00E12AD2">
        <w:rPr>
          <w:rFonts w:ascii="Times New Roman" w:hAnsi="Times New Roman"/>
          <w:b/>
          <w:u w:val="single"/>
        </w:rPr>
        <w:t>Board or Program</w:t>
      </w:r>
      <w:r w:rsidR="00601FA1">
        <w:rPr>
          <w:rFonts w:ascii="Times New Roman" w:hAnsi="Times New Roman"/>
          <w:b/>
          <w:u w:val="single"/>
        </w:rPr>
        <w:t xml:space="preserve"> </w:t>
      </w:r>
      <w:r w:rsidR="00E12AD2">
        <w:rPr>
          <w:rFonts w:ascii="Times New Roman" w:hAnsi="Times New Roman"/>
          <w:b/>
          <w:u w:val="single"/>
        </w:rPr>
        <w:t xml:space="preserve">(Dairy and Sorghum) </w:t>
      </w:r>
      <w:r w:rsidRPr="00DC2AFB" w:rsidR="00E245F7">
        <w:rPr>
          <w:rFonts w:ascii="Times New Roman" w:hAnsi="Times New Roman"/>
          <w:b/>
          <w:u w:val="single"/>
        </w:rPr>
        <w:t>(DA-15-CG</w:t>
      </w:r>
      <w:r w:rsidR="00E12AD2">
        <w:rPr>
          <w:rFonts w:ascii="Times New Roman" w:hAnsi="Times New Roman"/>
          <w:b/>
          <w:u w:val="single"/>
        </w:rPr>
        <w:t>, LP-31</w:t>
      </w:r>
      <w:r w:rsidRPr="00DC2AFB" w:rsidR="00E245F7">
        <w:rPr>
          <w:rFonts w:ascii="Times New Roman" w:hAnsi="Times New Roman"/>
          <w:b/>
          <w:u w:val="single"/>
        </w:rPr>
        <w:t>)</w:t>
      </w:r>
      <w:r w:rsidRPr="001158CB">
        <w:rPr>
          <w:rFonts w:ascii="Times New Roman" w:hAnsi="Times New Roman"/>
        </w:rPr>
        <w:t xml:space="preserve"> is used to determine whether applicant organizations are granted or denied qualification.  Organizations interested in receiving a portion of the assessment, as specified by the applicable legislation, must be qualified annually.  An accounting of funds and activities accompany the application for inclusion in an annual report to Congress.</w:t>
      </w:r>
    </w:p>
    <w:p w:rsidR="00E12AD2" w:rsidP="00E12AD2" w:rsidRDefault="00E12AD2">
      <w:pPr>
        <w:tabs>
          <w:tab w:val="left" w:pos="0"/>
          <w:tab w:val="left" w:pos="576"/>
          <w:tab w:val="left" w:pos="1170"/>
          <w:tab w:val="left" w:pos="4770"/>
        </w:tabs>
        <w:rPr>
          <w:rFonts w:ascii="Times New Roman" w:hAnsi="Times New Roman"/>
        </w:rPr>
      </w:pPr>
    </w:p>
    <w:p w:rsidR="001159AF" w:rsidP="00E17FCA" w:rsidRDefault="001159AF">
      <w:pPr>
        <w:numPr>
          <w:ilvl w:val="0"/>
          <w:numId w:val="23"/>
        </w:numPr>
        <w:tabs>
          <w:tab w:val="left" w:pos="0"/>
          <w:tab w:val="left" w:pos="576"/>
          <w:tab w:val="left" w:pos="4770"/>
        </w:tabs>
        <w:rPr>
          <w:rFonts w:ascii="Times New Roman" w:hAnsi="Times New Roman"/>
        </w:rPr>
      </w:pPr>
      <w:r w:rsidRPr="00DC2AFB">
        <w:rPr>
          <w:rFonts w:ascii="Times New Roman" w:hAnsi="Times New Roman"/>
          <w:b/>
          <w:u w:val="single"/>
        </w:rPr>
        <w:t>Application for Certification of Organization</w:t>
      </w:r>
      <w:r w:rsidR="004602C3">
        <w:rPr>
          <w:rFonts w:ascii="Times New Roman" w:hAnsi="Times New Roman"/>
          <w:b/>
          <w:u w:val="single"/>
        </w:rPr>
        <w:t xml:space="preserve"> (LP-25, </w:t>
      </w:r>
      <w:r w:rsidR="0001759D">
        <w:rPr>
          <w:rFonts w:ascii="Times New Roman" w:hAnsi="Times New Roman"/>
          <w:b/>
          <w:u w:val="single"/>
        </w:rPr>
        <w:t xml:space="preserve">Beef-Importer, </w:t>
      </w:r>
      <w:r w:rsidR="00601FA1">
        <w:rPr>
          <w:rFonts w:ascii="Times New Roman" w:hAnsi="Times New Roman"/>
          <w:b/>
          <w:u w:val="single"/>
        </w:rPr>
        <w:t xml:space="preserve">Cotton, </w:t>
      </w:r>
      <w:r w:rsidR="0001759D">
        <w:rPr>
          <w:rFonts w:ascii="Times New Roman" w:hAnsi="Times New Roman"/>
          <w:b/>
          <w:u w:val="single"/>
        </w:rPr>
        <w:t xml:space="preserve">Dairy Producer, Dairy Processor, </w:t>
      </w:r>
      <w:r w:rsidR="00601FA1">
        <w:rPr>
          <w:rFonts w:ascii="Times New Roman" w:hAnsi="Times New Roman"/>
          <w:b/>
          <w:u w:val="single"/>
        </w:rPr>
        <w:t xml:space="preserve">LP-4, HON-ACO, </w:t>
      </w:r>
      <w:r w:rsidR="004602C3">
        <w:rPr>
          <w:rFonts w:ascii="Times New Roman" w:hAnsi="Times New Roman"/>
          <w:b/>
          <w:u w:val="single"/>
        </w:rPr>
        <w:t>LP-82, SC-265, LP-27</w:t>
      </w:r>
      <w:r w:rsidR="0001759D">
        <w:rPr>
          <w:rFonts w:ascii="Times New Roman" w:hAnsi="Times New Roman"/>
          <w:bCs/>
        </w:rPr>
        <w:t xml:space="preserve"> </w:t>
      </w:r>
      <w:r w:rsidRPr="001158CB">
        <w:rPr>
          <w:rFonts w:ascii="Times New Roman" w:hAnsi="Times New Roman"/>
        </w:rPr>
        <w:t xml:space="preserve">is used to ascertain eligibility of producer/importer organizations wishing to be certified by the Secretary as eligible to nominate members to the board.  In general, some programs </w:t>
      </w:r>
      <w:proofErr w:type="gramStart"/>
      <w:r w:rsidRPr="001158CB">
        <w:rPr>
          <w:rFonts w:ascii="Times New Roman" w:hAnsi="Times New Roman"/>
        </w:rPr>
        <w:t>give consideration to</w:t>
      </w:r>
      <w:proofErr w:type="gramEnd"/>
      <w:r w:rsidRPr="001158CB">
        <w:rPr>
          <w:rFonts w:ascii="Times New Roman" w:hAnsi="Times New Roman"/>
        </w:rPr>
        <w:t xml:space="preserve"> those organizations, which produce a substantial volume of the commodity in a designated region</w:t>
      </w:r>
      <w:r w:rsidR="00601FA1">
        <w:rPr>
          <w:rFonts w:ascii="Times New Roman" w:hAnsi="Times New Roman"/>
        </w:rPr>
        <w:t>, unit,</w:t>
      </w:r>
      <w:r w:rsidRPr="001158CB">
        <w:rPr>
          <w:rFonts w:ascii="Times New Roman" w:hAnsi="Times New Roman"/>
        </w:rPr>
        <w:t xml:space="preserve"> or State.  For other programs, the requirements for certification are specified in the authorizing Act and Orders.</w:t>
      </w:r>
      <w:r w:rsidR="00A60CDF">
        <w:rPr>
          <w:rFonts w:ascii="Times New Roman" w:hAnsi="Times New Roman"/>
        </w:rPr>
        <w:t xml:space="preserve"> </w:t>
      </w:r>
    </w:p>
    <w:p w:rsidR="001159AF" w:rsidP="006D1DCB" w:rsidRDefault="001159AF">
      <w:pPr>
        <w:tabs>
          <w:tab w:val="left" w:pos="0"/>
          <w:tab w:val="left" w:pos="576"/>
          <w:tab w:val="left" w:pos="4770"/>
        </w:tabs>
        <w:rPr>
          <w:rFonts w:ascii="Times New Roman" w:hAnsi="Times New Roman"/>
        </w:rPr>
      </w:pPr>
    </w:p>
    <w:p w:rsidRPr="001158CB" w:rsidR="001159AF" w:rsidP="006D1DCB" w:rsidRDefault="001159AF">
      <w:pPr>
        <w:pStyle w:val="BodyTextIndent2"/>
        <w:tabs>
          <w:tab w:val="clear" w:pos="0"/>
          <w:tab w:val="clear" w:pos="900"/>
          <w:tab w:val="clear" w:pos="2880"/>
          <w:tab w:val="clear" w:pos="4770"/>
        </w:tabs>
        <w:ind w:left="900"/>
      </w:pPr>
      <w:r w:rsidRPr="001158CB">
        <w:t>Data Elements:</w:t>
      </w:r>
    </w:p>
    <w:p w:rsidRPr="001158CB" w:rsidR="001159AF" w:rsidP="006D1DCB" w:rsidRDefault="001159AF">
      <w:pPr>
        <w:pStyle w:val="BodyTextIndent2"/>
        <w:numPr>
          <w:ilvl w:val="0"/>
          <w:numId w:val="11"/>
        </w:numPr>
        <w:tabs>
          <w:tab w:val="clear" w:pos="0"/>
          <w:tab w:val="clear" w:pos="2880"/>
          <w:tab w:val="clear" w:pos="3111"/>
          <w:tab w:val="clear" w:pos="4770"/>
          <w:tab w:val="num" w:pos="900"/>
          <w:tab w:val="left" w:pos="1260"/>
        </w:tabs>
        <w:ind w:left="1260"/>
      </w:pPr>
      <w:r w:rsidRPr="001158CB">
        <w:t>Identification Data – Name of organization and signature of representative for organization.</w:t>
      </w:r>
    </w:p>
    <w:p w:rsidR="001159AF" w:rsidP="006D1DCB" w:rsidRDefault="001159AF">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Industry involvement; name, address, telephone and facsimile numbers of organization; and type of organization.  </w:t>
      </w:r>
    </w:p>
    <w:p w:rsidR="001159AF" w:rsidP="006D1DCB" w:rsidRDefault="001159AF">
      <w:pPr>
        <w:pStyle w:val="BodyTextIndent2"/>
        <w:numPr>
          <w:ilvl w:val="0"/>
          <w:numId w:val="11"/>
        </w:numPr>
        <w:tabs>
          <w:tab w:val="clear" w:pos="0"/>
          <w:tab w:val="clear" w:pos="900"/>
          <w:tab w:val="clear" w:pos="2880"/>
          <w:tab w:val="clear" w:pos="3111"/>
          <w:tab w:val="clear" w:pos="4770"/>
          <w:tab w:val="left" w:pos="1260"/>
        </w:tabs>
        <w:ind w:left="1260"/>
      </w:pPr>
      <w:r>
        <w:t>Cert</w:t>
      </w:r>
      <w:r w:rsidRPr="001158CB">
        <w:t>ification/Credit Data – Geographic territory within the State covered by the organization’s active membership; evidence of organization stability and permanency, number of members, and number of years in existence; sources of organization’s operating funds; functioning of organization; description of organization’s ability to further the aims and objectives of the promotion program.</w:t>
      </w:r>
    </w:p>
    <w:p w:rsidR="001159AF" w:rsidP="006D1DCB" w:rsidRDefault="001159AF">
      <w:pPr>
        <w:tabs>
          <w:tab w:val="left" w:pos="0"/>
          <w:tab w:val="left" w:pos="576"/>
          <w:tab w:val="left" w:pos="4770"/>
        </w:tabs>
        <w:rPr>
          <w:rFonts w:ascii="Times New Roman" w:hAnsi="Times New Roman"/>
        </w:rPr>
      </w:pPr>
    </w:p>
    <w:p w:rsidR="00643381" w:rsidP="00CC55B7" w:rsidRDefault="001159AF">
      <w:pPr>
        <w:widowControl/>
        <w:numPr>
          <w:ilvl w:val="0"/>
          <w:numId w:val="23"/>
        </w:numPr>
        <w:tabs>
          <w:tab w:val="left" w:pos="0"/>
          <w:tab w:val="left" w:pos="576"/>
          <w:tab w:val="left" w:pos="1170"/>
          <w:tab w:val="left" w:pos="4770"/>
        </w:tabs>
        <w:ind w:left="950" w:hanging="374"/>
        <w:rPr>
          <w:rFonts w:ascii="Times New Roman" w:hAnsi="Times New Roman"/>
        </w:rPr>
      </w:pPr>
      <w:r w:rsidRPr="00DC2AFB">
        <w:rPr>
          <w:rFonts w:ascii="Times New Roman" w:hAnsi="Times New Roman"/>
          <w:b/>
          <w:u w:val="single"/>
        </w:rPr>
        <w:t>Nomination and Selection Procedures</w:t>
      </w:r>
      <w:r w:rsidR="002A7B32">
        <w:rPr>
          <w:rFonts w:ascii="Times New Roman" w:hAnsi="Times New Roman"/>
          <w:b/>
          <w:u w:val="single"/>
        </w:rPr>
        <w:t xml:space="preserve"> (LP-26, LP-26-1, </w:t>
      </w:r>
      <w:r w:rsidR="00601FA1">
        <w:rPr>
          <w:rFonts w:ascii="Times New Roman" w:hAnsi="Times New Roman"/>
          <w:b/>
          <w:u w:val="single"/>
        </w:rPr>
        <w:t xml:space="preserve">BLU-NAF, BLU-NBF, </w:t>
      </w:r>
      <w:r w:rsidR="002A7B32">
        <w:rPr>
          <w:rFonts w:ascii="Times New Roman" w:hAnsi="Times New Roman"/>
          <w:b/>
          <w:u w:val="single"/>
        </w:rPr>
        <w:t xml:space="preserve">DA-19, DA-19-1, </w:t>
      </w:r>
      <w:r w:rsidR="00601FA1">
        <w:rPr>
          <w:rFonts w:ascii="Times New Roman" w:hAnsi="Times New Roman"/>
          <w:b/>
          <w:u w:val="single"/>
        </w:rPr>
        <w:t>A</w:t>
      </w:r>
      <w:r w:rsidR="002A7B32">
        <w:rPr>
          <w:rFonts w:ascii="Times New Roman" w:hAnsi="Times New Roman"/>
          <w:b/>
          <w:u w:val="single"/>
        </w:rPr>
        <w:t>EB</w:t>
      </w:r>
      <w:r w:rsidR="00601FA1">
        <w:rPr>
          <w:rFonts w:ascii="Times New Roman" w:hAnsi="Times New Roman"/>
          <w:b/>
          <w:u w:val="single"/>
        </w:rPr>
        <w:t>-1</w:t>
      </w:r>
      <w:r w:rsidR="002A7B32">
        <w:rPr>
          <w:rFonts w:ascii="Times New Roman" w:hAnsi="Times New Roman"/>
          <w:b/>
          <w:u w:val="single"/>
        </w:rPr>
        <w:t>, AEB</w:t>
      </w:r>
      <w:r w:rsidR="00601FA1">
        <w:rPr>
          <w:rFonts w:ascii="Times New Roman" w:hAnsi="Times New Roman"/>
          <w:b/>
          <w:u w:val="single"/>
        </w:rPr>
        <w:t>-2</w:t>
      </w:r>
      <w:r w:rsidR="002A7B32">
        <w:rPr>
          <w:rFonts w:ascii="Times New Roman" w:hAnsi="Times New Roman"/>
          <w:b/>
          <w:u w:val="single"/>
        </w:rPr>
        <w:t xml:space="preserve">, </w:t>
      </w:r>
      <w:r w:rsidR="00601FA1">
        <w:rPr>
          <w:rFonts w:ascii="Times New Roman" w:hAnsi="Times New Roman"/>
          <w:b/>
          <w:u w:val="single"/>
        </w:rPr>
        <w:t xml:space="preserve">AVO-OPS, AVO-OPB, AVO-OIS, AVO-OIB, AVO-CNF, AVO-NIF, AVO-PEF, AVO-IEF, HON-NOM, </w:t>
      </w:r>
      <w:r w:rsidR="002A7B32">
        <w:rPr>
          <w:rFonts w:ascii="Times New Roman" w:hAnsi="Times New Roman"/>
          <w:b/>
          <w:u w:val="single"/>
        </w:rPr>
        <w:t xml:space="preserve">LP-84, </w:t>
      </w:r>
      <w:r w:rsidR="00601FA1">
        <w:rPr>
          <w:rFonts w:ascii="Times New Roman" w:hAnsi="Times New Roman"/>
          <w:b/>
          <w:u w:val="single"/>
        </w:rPr>
        <w:t xml:space="preserve">MAN-NOM, MAN-BAL, MUS-NFC, MUS-NBF, </w:t>
      </w:r>
      <w:r w:rsidR="00CF0A24">
        <w:rPr>
          <w:rFonts w:ascii="Times New Roman" w:hAnsi="Times New Roman"/>
          <w:b/>
          <w:u w:val="single"/>
        </w:rPr>
        <w:t>LP-87</w:t>
      </w:r>
      <w:r w:rsidR="00601FA1">
        <w:rPr>
          <w:rFonts w:ascii="Times New Roman" w:hAnsi="Times New Roman"/>
          <w:b/>
          <w:u w:val="single"/>
        </w:rPr>
        <w:t xml:space="preserve">, </w:t>
      </w:r>
      <w:r w:rsidRPr="00AF42CF" w:rsidR="00601FA1">
        <w:rPr>
          <w:rFonts w:ascii="Times New Roman" w:hAnsi="Times New Roman"/>
          <w:b/>
          <w:u w:val="single"/>
        </w:rPr>
        <w:t>PAP-NOM</w:t>
      </w:r>
      <w:r w:rsidR="00601FA1">
        <w:rPr>
          <w:rFonts w:ascii="Times New Roman" w:hAnsi="Times New Roman"/>
          <w:b/>
          <w:u w:val="single"/>
        </w:rPr>
        <w:t xml:space="preserve">, SC-270, LP-35, SWL-NOM, </w:t>
      </w:r>
      <w:r w:rsidR="00CC55B7">
        <w:rPr>
          <w:rFonts w:ascii="Times New Roman" w:hAnsi="Times New Roman"/>
          <w:b/>
          <w:u w:val="single"/>
        </w:rPr>
        <w:t>LP-15, LP-45R</w:t>
      </w:r>
      <w:r w:rsidR="002A7B32">
        <w:rPr>
          <w:rFonts w:ascii="Times New Roman" w:hAnsi="Times New Roman"/>
          <w:b/>
          <w:u w:val="single"/>
        </w:rPr>
        <w:t>)</w:t>
      </w:r>
      <w:r w:rsidRPr="001158CB">
        <w:rPr>
          <w:rFonts w:ascii="Times New Roman" w:hAnsi="Times New Roman"/>
        </w:rPr>
        <w:t>.  Producers</w:t>
      </w:r>
      <w:r w:rsidR="00643381">
        <w:rPr>
          <w:rFonts w:ascii="Times New Roman" w:hAnsi="Times New Roman"/>
        </w:rPr>
        <w:t>, importers</w:t>
      </w:r>
      <w:r w:rsidRPr="001158CB">
        <w:rPr>
          <w:rFonts w:ascii="Times New Roman" w:hAnsi="Times New Roman"/>
        </w:rPr>
        <w:t xml:space="preserve"> and handlers from voting districts must </w:t>
      </w:r>
      <w:r w:rsidRPr="001158CB">
        <w:rPr>
          <w:rFonts w:ascii="Times New Roman" w:hAnsi="Times New Roman"/>
        </w:rPr>
        <w:lastRenderedPageBreak/>
        <w:t>submit to the applicable board their nominees for producer</w:t>
      </w:r>
      <w:r w:rsidR="00643381">
        <w:rPr>
          <w:rFonts w:ascii="Times New Roman" w:hAnsi="Times New Roman"/>
        </w:rPr>
        <w:t>, importer</w:t>
      </w:r>
      <w:r w:rsidRPr="001158CB">
        <w:rPr>
          <w:rFonts w:ascii="Times New Roman" w:hAnsi="Times New Roman"/>
        </w:rPr>
        <w:t xml:space="preserve"> and handler positions on the board.  Producers</w:t>
      </w:r>
      <w:r w:rsidR="00643381">
        <w:rPr>
          <w:rFonts w:ascii="Times New Roman" w:hAnsi="Times New Roman"/>
        </w:rPr>
        <w:t>, importers</w:t>
      </w:r>
      <w:r w:rsidRPr="001158CB">
        <w:rPr>
          <w:rFonts w:ascii="Times New Roman" w:hAnsi="Times New Roman"/>
        </w:rPr>
        <w:t xml:space="preserve"> and handlers engaged in the production</w:t>
      </w:r>
      <w:r w:rsidR="00643381">
        <w:rPr>
          <w:rFonts w:ascii="Times New Roman" w:hAnsi="Times New Roman"/>
        </w:rPr>
        <w:t>, importing</w:t>
      </w:r>
      <w:r w:rsidR="00277FD8">
        <w:rPr>
          <w:rFonts w:ascii="Times New Roman" w:hAnsi="Times New Roman"/>
        </w:rPr>
        <w:t>,</w:t>
      </w:r>
      <w:r w:rsidRPr="001158CB">
        <w:rPr>
          <w:rFonts w:ascii="Times New Roman" w:hAnsi="Times New Roman"/>
        </w:rPr>
        <w:t xml:space="preserve"> or handling of commodities in more than one State or district will participate in the nomination process within the State or district in which the producer</w:t>
      </w:r>
      <w:r w:rsidR="00643381">
        <w:rPr>
          <w:rFonts w:ascii="Times New Roman" w:hAnsi="Times New Roman"/>
        </w:rPr>
        <w:t>, importer</w:t>
      </w:r>
      <w:r w:rsidRPr="001158CB">
        <w:rPr>
          <w:rFonts w:ascii="Times New Roman" w:hAnsi="Times New Roman"/>
        </w:rPr>
        <w:t xml:space="preserve"> or handler so elects in writing to the applicable board.  Such election will remain valid until revoked in writing by the producer</w:t>
      </w:r>
      <w:r w:rsidR="00643381">
        <w:rPr>
          <w:rFonts w:ascii="Times New Roman" w:hAnsi="Times New Roman"/>
        </w:rPr>
        <w:t>, importer</w:t>
      </w:r>
      <w:r w:rsidRPr="001158CB">
        <w:rPr>
          <w:rFonts w:ascii="Times New Roman" w:hAnsi="Times New Roman"/>
        </w:rPr>
        <w:t xml:space="preserve"> or handler to the applicable board.  For the purpose of participation in the initial nomination process such election shall be made in writing to the USDA designated representative.</w:t>
      </w:r>
      <w:r w:rsidR="00643381">
        <w:rPr>
          <w:rFonts w:ascii="Times New Roman" w:hAnsi="Times New Roman"/>
        </w:rPr>
        <w:t xml:space="preserve">  </w:t>
      </w:r>
      <w:r w:rsidR="00465192">
        <w:rPr>
          <w:rFonts w:ascii="Times New Roman" w:hAnsi="Times New Roman"/>
        </w:rPr>
        <w:t>The Mango form is also translated into Spanish and Portuguese.</w:t>
      </w:r>
    </w:p>
    <w:p w:rsidR="00465192" w:rsidP="00CC55B7" w:rsidRDefault="00465192">
      <w:pPr>
        <w:widowControl/>
        <w:tabs>
          <w:tab w:val="left" w:pos="0"/>
          <w:tab w:val="left" w:pos="576"/>
          <w:tab w:val="left" w:pos="1170"/>
          <w:tab w:val="left" w:pos="4770"/>
        </w:tabs>
        <w:ind w:left="950"/>
        <w:rPr>
          <w:rFonts w:ascii="Times New Roman" w:hAnsi="Times New Roman"/>
        </w:rPr>
      </w:pPr>
    </w:p>
    <w:p w:rsidR="004E689C" w:rsidP="00CC55B7" w:rsidRDefault="004E689C">
      <w:pPr>
        <w:pStyle w:val="BodyTextIndent"/>
        <w:tabs>
          <w:tab w:val="clear" w:pos="0"/>
          <w:tab w:val="clear" w:pos="576"/>
          <w:tab w:val="clear" w:pos="1080"/>
          <w:tab w:val="clear" w:pos="4770"/>
        </w:tabs>
        <w:ind w:left="900"/>
      </w:pPr>
      <w:r w:rsidRPr="001158CB">
        <w:t>The nomination form is submitted to the applicable USDA designated representative to coordinate the nominations for selection by the Secretary.</w:t>
      </w:r>
    </w:p>
    <w:p w:rsidRPr="001158CB" w:rsidR="004E689C" w:rsidP="00CC55B7" w:rsidRDefault="004E689C">
      <w:pPr>
        <w:pStyle w:val="BodyTextIndent"/>
        <w:tabs>
          <w:tab w:val="clear" w:pos="0"/>
          <w:tab w:val="clear" w:pos="576"/>
          <w:tab w:val="clear" w:pos="1080"/>
          <w:tab w:val="clear" w:pos="4770"/>
        </w:tabs>
        <w:ind w:left="900"/>
      </w:pPr>
    </w:p>
    <w:p w:rsidRPr="001158CB" w:rsidR="001159AF" w:rsidP="00CC55B7" w:rsidRDefault="001159AF">
      <w:pPr>
        <w:pStyle w:val="BodyTextIndent"/>
        <w:tabs>
          <w:tab w:val="clear" w:pos="576"/>
          <w:tab w:val="clear" w:pos="1080"/>
          <w:tab w:val="clear" w:pos="4770"/>
        </w:tabs>
        <w:ind w:left="0" w:firstLine="900"/>
      </w:pPr>
      <w:r w:rsidRPr="001158CB">
        <w:t>Data elements:</w:t>
      </w:r>
    </w:p>
    <w:p w:rsidR="001159AF" w:rsidP="00CC55B7" w:rsidRDefault="001159AF">
      <w:pPr>
        <w:pStyle w:val="BodyTextIndent"/>
        <w:numPr>
          <w:ilvl w:val="0"/>
          <w:numId w:val="10"/>
        </w:numPr>
        <w:tabs>
          <w:tab w:val="clear" w:pos="0"/>
          <w:tab w:val="clear" w:pos="576"/>
          <w:tab w:val="clear" w:pos="1080"/>
          <w:tab w:val="clear" w:pos="3111"/>
          <w:tab w:val="clear" w:pos="4770"/>
          <w:tab w:val="left" w:pos="1260"/>
        </w:tabs>
        <w:ind w:left="1260"/>
      </w:pPr>
      <w:r w:rsidRPr="001158CB">
        <w:t xml:space="preserve">Identification Data – Name of applicant, identification number, mailing address, telephone and facsimile numbers, place and date of birth, and name and address of business, operation, or employer. </w:t>
      </w:r>
    </w:p>
    <w:p w:rsidR="001159AF" w:rsidP="00CC55B7" w:rsidRDefault="001159AF">
      <w:pPr>
        <w:pStyle w:val="BodyTextIndent"/>
        <w:numPr>
          <w:ilvl w:val="0"/>
          <w:numId w:val="10"/>
        </w:numPr>
        <w:tabs>
          <w:tab w:val="clear" w:pos="0"/>
          <w:tab w:val="clear" w:pos="576"/>
          <w:tab w:val="clear" w:pos="1080"/>
          <w:tab w:val="clear" w:pos="3111"/>
          <w:tab w:val="clear" w:pos="4770"/>
          <w:tab w:val="left" w:pos="1260"/>
        </w:tabs>
        <w:ind w:left="1260"/>
      </w:pPr>
      <w:r>
        <w:t>Q</w:t>
      </w:r>
      <w:r w:rsidRPr="001158CB">
        <w:t>ualification Data – Current status, experience, service as a community leader, advisory committee and/or board membership, education, size of operation, sources of income (in excess of $10,000), felony convictions, and any criminal or civil actions or judgments in Federal programs.</w:t>
      </w:r>
    </w:p>
    <w:p w:rsidR="0091478E" w:rsidP="00CC55B7" w:rsidRDefault="0091478E">
      <w:pPr>
        <w:pStyle w:val="BodyTextIndent"/>
        <w:tabs>
          <w:tab w:val="clear" w:pos="0"/>
          <w:tab w:val="clear" w:pos="576"/>
          <w:tab w:val="clear" w:pos="1080"/>
          <w:tab w:val="clear" w:pos="4770"/>
          <w:tab w:val="left" w:pos="1260"/>
        </w:tabs>
        <w:ind w:left="720"/>
      </w:pPr>
    </w:p>
    <w:p w:rsidRPr="001158CB" w:rsidR="000D5786" w:rsidP="00CC55B7" w:rsidRDefault="00D90478">
      <w:pPr>
        <w:pStyle w:val="BodyTextIndent"/>
        <w:numPr>
          <w:ilvl w:val="0"/>
          <w:numId w:val="23"/>
        </w:numPr>
        <w:tabs>
          <w:tab w:val="clear" w:pos="0"/>
          <w:tab w:val="clear" w:pos="576"/>
          <w:tab w:val="clear" w:pos="1080"/>
          <w:tab w:val="clear" w:pos="4770"/>
          <w:tab w:val="left" w:pos="1260"/>
        </w:tabs>
      </w:pPr>
      <w:r>
        <w:rPr>
          <w:b/>
          <w:u w:val="single"/>
        </w:rPr>
        <w:t xml:space="preserve">AD-755 </w:t>
      </w:r>
      <w:r w:rsidR="000D5786">
        <w:rPr>
          <w:b/>
          <w:u w:val="single"/>
        </w:rPr>
        <w:t>Background Information Form (OMB 0505-0001)</w:t>
      </w:r>
      <w:r>
        <w:t xml:space="preserve"> </w:t>
      </w:r>
      <w:r w:rsidR="000D5786">
        <w:t xml:space="preserve">This form contains                                                                          </w:t>
      </w:r>
      <w:r w:rsidR="00CC55B7">
        <w:t xml:space="preserve">  </w:t>
      </w:r>
      <w:r w:rsidR="000D5786">
        <w:t xml:space="preserve">questions to ascertain the nominee’s qualifications for consideration of appointment to the </w:t>
      </w:r>
      <w:r w:rsidR="00277FD8">
        <w:t>b</w:t>
      </w:r>
      <w:r w:rsidR="000D5786">
        <w:t xml:space="preserve">oard by the Secretary.  The form questions </w:t>
      </w:r>
      <w:proofErr w:type="gramStart"/>
      <w:r w:rsidR="000D5786">
        <w:t>include:</w:t>
      </w:r>
      <w:proofErr w:type="gramEnd"/>
      <w:r w:rsidR="000D5786">
        <w:t xml:space="preserve">  personal identification information, including name, social security number, date of birth, and address; length of time engaged in production; quantity produced; employment information; professional affiliation(s); education; income sources for amounts over $10,000; and criminal history.  The form would be completed by all </w:t>
      </w:r>
      <w:r w:rsidR="00277FD8">
        <w:t>b</w:t>
      </w:r>
      <w:r w:rsidR="000D5786">
        <w:t xml:space="preserve">oard nominees including producers.  This information would be provided to the </w:t>
      </w:r>
      <w:r w:rsidR="00277FD8">
        <w:t>b</w:t>
      </w:r>
      <w:r w:rsidR="000D5786">
        <w:t xml:space="preserve">oard and forwarded to USDA for use in the nomination process. </w:t>
      </w:r>
    </w:p>
    <w:p w:rsidR="001159AF" w:rsidP="00CC55B7" w:rsidRDefault="001159AF">
      <w:pPr>
        <w:tabs>
          <w:tab w:val="left" w:pos="0"/>
          <w:tab w:val="left" w:pos="576"/>
          <w:tab w:val="left" w:pos="1170"/>
          <w:tab w:val="left" w:pos="4770"/>
        </w:tabs>
        <w:rPr>
          <w:rFonts w:ascii="Times New Roman" w:hAnsi="Times New Roman"/>
        </w:rPr>
      </w:pPr>
    </w:p>
    <w:p w:rsidRPr="00CC55B7" w:rsidR="001159AF" w:rsidP="00CC55B7" w:rsidRDefault="006E0A57">
      <w:pPr>
        <w:pStyle w:val="ListParagraph"/>
        <w:numPr>
          <w:ilvl w:val="0"/>
          <w:numId w:val="23"/>
        </w:numPr>
        <w:tabs>
          <w:tab w:val="left" w:pos="0"/>
          <w:tab w:val="left" w:pos="576"/>
          <w:tab w:val="left" w:pos="1170"/>
          <w:tab w:val="left" w:pos="4770"/>
        </w:tabs>
        <w:rPr>
          <w:rFonts w:ascii="Times New Roman" w:hAnsi="Times New Roman"/>
        </w:rPr>
      </w:pPr>
      <w:r>
        <w:rPr>
          <w:rFonts w:ascii="Times New Roman" w:hAnsi="Times New Roman"/>
          <w:b/>
          <w:u w:val="single"/>
        </w:rPr>
        <w:t xml:space="preserve">Nominees </w:t>
      </w:r>
      <w:r w:rsidRPr="00CC55B7" w:rsidR="00E616A8">
        <w:rPr>
          <w:rFonts w:ascii="Times New Roman" w:hAnsi="Times New Roman"/>
          <w:b/>
          <w:u w:val="single"/>
        </w:rPr>
        <w:t xml:space="preserve">Background </w:t>
      </w:r>
      <w:r>
        <w:rPr>
          <w:rFonts w:ascii="Times New Roman" w:hAnsi="Times New Roman"/>
          <w:b/>
          <w:u w:val="single"/>
        </w:rPr>
        <w:t>Form/</w:t>
      </w:r>
      <w:r w:rsidRPr="00CC55B7" w:rsidR="00E616A8">
        <w:rPr>
          <w:rFonts w:ascii="Times New Roman" w:hAnsi="Times New Roman"/>
          <w:b/>
          <w:u w:val="single"/>
        </w:rPr>
        <w:t xml:space="preserve">Statement </w:t>
      </w:r>
      <w:r w:rsidRPr="00CC55B7" w:rsidR="00DD3A00">
        <w:rPr>
          <w:rFonts w:ascii="Times New Roman" w:hAnsi="Times New Roman"/>
          <w:b/>
          <w:u w:val="single"/>
        </w:rPr>
        <w:t>(SAMPLE</w:t>
      </w:r>
      <w:r>
        <w:rPr>
          <w:rFonts w:ascii="Times New Roman" w:hAnsi="Times New Roman"/>
          <w:b/>
          <w:u w:val="single"/>
        </w:rPr>
        <w:t>) (Paper and Softw</w:t>
      </w:r>
      <w:r w:rsidR="00B74BC0">
        <w:rPr>
          <w:rFonts w:ascii="Times New Roman" w:hAnsi="Times New Roman"/>
          <w:b/>
          <w:u w:val="single"/>
        </w:rPr>
        <w:t>ood</w:t>
      </w:r>
      <w:r w:rsidRPr="00CC55B7" w:rsidR="00DD3A00">
        <w:rPr>
          <w:rFonts w:ascii="Times New Roman" w:hAnsi="Times New Roman"/>
          <w:b/>
          <w:u w:val="single"/>
        </w:rPr>
        <w:t>)</w:t>
      </w:r>
      <w:r w:rsidRPr="00CC55B7" w:rsidR="00E616A8">
        <w:rPr>
          <w:rFonts w:ascii="Times New Roman" w:hAnsi="Times New Roman"/>
        </w:rPr>
        <w:t xml:space="preserve"> For some </w:t>
      </w:r>
      <w:r w:rsidR="00D97F69">
        <w:rPr>
          <w:rFonts w:ascii="Times New Roman" w:hAnsi="Times New Roman"/>
        </w:rPr>
        <w:t xml:space="preserve">research and promotion </w:t>
      </w:r>
      <w:r w:rsidRPr="00CC55B7" w:rsidR="00E616A8">
        <w:rPr>
          <w:rFonts w:ascii="Times New Roman" w:hAnsi="Times New Roman"/>
        </w:rPr>
        <w:t xml:space="preserve">programs, nominees may provide to the </w:t>
      </w:r>
      <w:r w:rsidR="00D97F69">
        <w:rPr>
          <w:rFonts w:ascii="Times New Roman" w:hAnsi="Times New Roman"/>
        </w:rPr>
        <w:t>b</w:t>
      </w:r>
      <w:r w:rsidRPr="00CC55B7" w:rsidR="00E616A8">
        <w:rPr>
          <w:rFonts w:ascii="Times New Roman" w:hAnsi="Times New Roman"/>
        </w:rPr>
        <w:t xml:space="preserve">oard a short background statement which provides an outline of their qualifications to serve on the </w:t>
      </w:r>
      <w:r w:rsidR="00D97F69">
        <w:rPr>
          <w:rFonts w:ascii="Times New Roman" w:hAnsi="Times New Roman"/>
        </w:rPr>
        <w:t>b</w:t>
      </w:r>
      <w:r w:rsidRPr="00CC55B7" w:rsidR="00E616A8">
        <w:rPr>
          <w:rFonts w:ascii="Times New Roman" w:hAnsi="Times New Roman"/>
        </w:rPr>
        <w:t>oard.</w:t>
      </w:r>
    </w:p>
    <w:p w:rsidR="001159AF" w:rsidP="00CC55B7" w:rsidRDefault="001159AF">
      <w:pPr>
        <w:tabs>
          <w:tab w:val="left" w:pos="0"/>
          <w:tab w:val="left" w:pos="576"/>
          <w:tab w:val="left" w:pos="4770"/>
        </w:tabs>
        <w:ind w:left="576"/>
        <w:rPr>
          <w:rFonts w:ascii="Times New Roman" w:hAnsi="Times New Roman"/>
        </w:rPr>
      </w:pPr>
    </w:p>
    <w:p w:rsidRPr="00CC55B7" w:rsidR="001159AF" w:rsidP="00CC55B7" w:rsidRDefault="001159AF">
      <w:pPr>
        <w:pStyle w:val="ListParagraph"/>
        <w:numPr>
          <w:ilvl w:val="0"/>
          <w:numId w:val="23"/>
        </w:numPr>
        <w:tabs>
          <w:tab w:val="left" w:pos="0"/>
          <w:tab w:val="left" w:pos="576"/>
          <w:tab w:val="left" w:pos="4770"/>
        </w:tabs>
        <w:rPr>
          <w:rFonts w:ascii="Times New Roman" w:hAnsi="Times New Roman"/>
        </w:rPr>
      </w:pPr>
      <w:r w:rsidRPr="00CC55B7">
        <w:rPr>
          <w:rFonts w:ascii="Times New Roman" w:hAnsi="Times New Roman"/>
          <w:b/>
          <w:u w:val="single"/>
        </w:rPr>
        <w:t xml:space="preserve">Acceptance </w:t>
      </w:r>
      <w:r w:rsidRPr="00CC55B7" w:rsidR="00756FFF">
        <w:rPr>
          <w:rFonts w:ascii="Times New Roman" w:hAnsi="Times New Roman"/>
          <w:b/>
          <w:u w:val="single"/>
        </w:rPr>
        <w:t>Letter/</w:t>
      </w:r>
      <w:r w:rsidRPr="00CC55B7">
        <w:rPr>
          <w:rFonts w:ascii="Times New Roman" w:hAnsi="Times New Roman"/>
          <w:b/>
          <w:u w:val="single"/>
        </w:rPr>
        <w:t>Statement</w:t>
      </w:r>
      <w:r w:rsidR="0001759D">
        <w:rPr>
          <w:rFonts w:ascii="Times New Roman" w:hAnsi="Times New Roman"/>
          <w:b/>
          <w:u w:val="single"/>
        </w:rPr>
        <w:t xml:space="preserve"> (Beef, Dairy, Eggs, Lamb, Mushrooms, Popcorn, Pork, Potatoes, Sheep Center, Soybeans, Sorghum, and Watermelon)</w:t>
      </w:r>
      <w:r w:rsidR="0001759D">
        <w:rPr>
          <w:rFonts w:ascii="Times New Roman" w:hAnsi="Times New Roman"/>
          <w:bCs/>
        </w:rPr>
        <w:t xml:space="preserve"> </w:t>
      </w:r>
      <w:r w:rsidR="0001759D">
        <w:rPr>
          <w:rFonts w:ascii="Times New Roman" w:hAnsi="Times New Roman"/>
        </w:rPr>
        <w:t>Forms have been eliminated and replaced with a standard acceptance letter statement that requires only signature</w:t>
      </w:r>
      <w:r w:rsidR="00DF71CE">
        <w:rPr>
          <w:rFonts w:ascii="Times New Roman" w:hAnsi="Times New Roman"/>
        </w:rPr>
        <w:t>; no burden</w:t>
      </w:r>
      <w:r w:rsidR="0001759D">
        <w:rPr>
          <w:rFonts w:ascii="Times New Roman" w:hAnsi="Times New Roman"/>
        </w:rPr>
        <w:t>. The statement</w:t>
      </w:r>
      <w:r w:rsidRPr="00CC55B7">
        <w:rPr>
          <w:rFonts w:ascii="Times New Roman" w:hAnsi="Times New Roman"/>
        </w:rPr>
        <w:t xml:space="preserve"> is submitted by each person nominated for membership to a board.  </w:t>
      </w:r>
      <w:r w:rsidR="0001759D">
        <w:rPr>
          <w:rFonts w:ascii="Times New Roman" w:hAnsi="Times New Roman"/>
        </w:rPr>
        <w:t>P</w:t>
      </w:r>
      <w:r w:rsidRPr="00CC55B7">
        <w:rPr>
          <w:rFonts w:ascii="Times New Roman" w:hAnsi="Times New Roman"/>
        </w:rPr>
        <w:t xml:space="preserve">ersons shall qualify for membership to a board by filing </w:t>
      </w:r>
      <w:r w:rsidR="00DF71CE">
        <w:rPr>
          <w:rFonts w:ascii="Times New Roman" w:hAnsi="Times New Roman"/>
        </w:rPr>
        <w:t xml:space="preserve">and </w:t>
      </w:r>
      <w:r w:rsidR="0001759D">
        <w:rPr>
          <w:rFonts w:ascii="Times New Roman" w:hAnsi="Times New Roman"/>
        </w:rPr>
        <w:t xml:space="preserve">signing </w:t>
      </w:r>
      <w:r w:rsidR="00DF71CE">
        <w:rPr>
          <w:rFonts w:ascii="Times New Roman" w:hAnsi="Times New Roman"/>
        </w:rPr>
        <w:t xml:space="preserve">an </w:t>
      </w:r>
      <w:r w:rsidRPr="00CC55B7">
        <w:rPr>
          <w:rFonts w:ascii="Times New Roman" w:hAnsi="Times New Roman"/>
        </w:rPr>
        <w:t>acceptance</w:t>
      </w:r>
      <w:r w:rsidR="0001759D">
        <w:rPr>
          <w:rFonts w:ascii="Times New Roman" w:hAnsi="Times New Roman"/>
        </w:rPr>
        <w:t xml:space="preserve"> letter </w:t>
      </w:r>
      <w:r w:rsidRPr="00CC55B7">
        <w:rPr>
          <w:rFonts w:ascii="Times New Roman" w:hAnsi="Times New Roman"/>
        </w:rPr>
        <w:t xml:space="preserve">prior to the Secretary’s selection of board-membership. </w:t>
      </w:r>
      <w:r w:rsidRPr="00CC55B7">
        <w:rPr>
          <w:rFonts w:ascii="Times New Roman" w:hAnsi="Times New Roman"/>
        </w:rPr>
        <w:lastRenderedPageBreak/>
        <w:t>(The person filing such acceptance also agrees to disclose any relationship with any entity or any other organization that has a contractual relationship with the board.)</w:t>
      </w:r>
      <w:r w:rsidR="00AF42CF">
        <w:rPr>
          <w:rFonts w:ascii="Times New Roman" w:hAnsi="Times New Roman"/>
        </w:rPr>
        <w:t xml:space="preserve"> </w:t>
      </w:r>
      <w:r w:rsidRPr="00CC55B7">
        <w:rPr>
          <w:rFonts w:ascii="Times New Roman" w:hAnsi="Times New Roman"/>
        </w:rPr>
        <w:t xml:space="preserve"> </w:t>
      </w:r>
      <w:r w:rsidRPr="00CC55B7" w:rsidR="00756FFF">
        <w:rPr>
          <w:rFonts w:ascii="Times New Roman" w:hAnsi="Times New Roman"/>
        </w:rPr>
        <w:t xml:space="preserve"> </w:t>
      </w:r>
    </w:p>
    <w:p w:rsidR="001159AF" w:rsidP="00CC55B7" w:rsidRDefault="001159AF">
      <w:pPr>
        <w:tabs>
          <w:tab w:val="left" w:pos="0"/>
          <w:tab w:val="left" w:pos="576"/>
          <w:tab w:val="left" w:pos="4770"/>
        </w:tabs>
        <w:ind w:left="576"/>
        <w:rPr>
          <w:rFonts w:ascii="Times New Roman" w:hAnsi="Times New Roman"/>
        </w:rPr>
      </w:pPr>
    </w:p>
    <w:p w:rsidRPr="00CC55B7" w:rsidR="001159AF" w:rsidP="00CC55B7" w:rsidRDefault="001159AF">
      <w:pPr>
        <w:pStyle w:val="ListParagraph"/>
        <w:numPr>
          <w:ilvl w:val="0"/>
          <w:numId w:val="23"/>
        </w:numPr>
        <w:tabs>
          <w:tab w:val="left" w:pos="0"/>
          <w:tab w:val="left" w:pos="576"/>
          <w:tab w:val="left" w:pos="1080"/>
        </w:tabs>
        <w:rPr>
          <w:rFonts w:ascii="Times New Roman" w:hAnsi="Times New Roman"/>
        </w:rPr>
      </w:pPr>
      <w:r w:rsidRPr="00CC55B7">
        <w:rPr>
          <w:rFonts w:ascii="Times New Roman" w:hAnsi="Times New Roman"/>
          <w:b/>
          <w:u w:val="single"/>
        </w:rPr>
        <w:t>Recordkeeping Requirements</w:t>
      </w:r>
      <w:r w:rsidRPr="00CC55B7">
        <w:rPr>
          <w:rFonts w:ascii="Times New Roman" w:hAnsi="Times New Roman"/>
        </w:rPr>
        <w:t>.  Records are required to be maintained and made available for inspection by the boards and the Secretary.  Recordkeeping requirements will help provide for the specific order’s smooth operation, its conformance with the specific acts, and compliance with the law.</w:t>
      </w:r>
    </w:p>
    <w:p w:rsidR="007472B1" w:rsidP="00CC55B7" w:rsidRDefault="007472B1">
      <w:pPr>
        <w:tabs>
          <w:tab w:val="left" w:pos="0"/>
          <w:tab w:val="left" w:pos="576"/>
          <w:tab w:val="left" w:pos="1080"/>
        </w:tabs>
        <w:ind w:left="576"/>
        <w:rPr>
          <w:rFonts w:ascii="Times New Roman" w:hAnsi="Times New Roman"/>
        </w:rPr>
      </w:pPr>
    </w:p>
    <w:p w:rsidRPr="001158CB" w:rsidR="001159AF" w:rsidP="00CC55B7" w:rsidRDefault="001159AF">
      <w:pPr>
        <w:tabs>
          <w:tab w:val="left" w:pos="0"/>
          <w:tab w:val="left" w:pos="576"/>
          <w:tab w:val="left" w:pos="1260"/>
          <w:tab w:val="left" w:pos="4770"/>
        </w:tabs>
        <w:ind w:left="570" w:hanging="570"/>
        <w:rPr>
          <w:rFonts w:ascii="Times New Roman" w:hAnsi="Times New Roman"/>
        </w:rPr>
      </w:pPr>
      <w:r w:rsidRPr="001158CB">
        <w:rPr>
          <w:rFonts w:ascii="Times New Roman" w:hAnsi="Times New Roman"/>
          <w:b/>
        </w:rPr>
        <w:t>3.</w:t>
      </w:r>
      <w:r w:rsidRPr="001158CB">
        <w:rPr>
          <w:rFonts w:ascii="Times New Roman" w:hAnsi="Times New Roman"/>
        </w:rPr>
        <w:tab/>
      </w:r>
      <w:r w:rsidRPr="001158CB">
        <w:rPr>
          <w:rFonts w:ascii="Times New Roman" w:hAnsi="Times New Roman"/>
          <w:b/>
        </w:rPr>
        <w:t xml:space="preserve">DESCRIBE WHETHER, AND TO WHAT EXTENT, THE COLLECTION OF </w:t>
      </w:r>
      <w:r w:rsidRPr="001158CB">
        <w:rPr>
          <w:rFonts w:ascii="Times New Roman" w:hAnsi="Times New Roman"/>
          <w:b/>
        </w:rPr>
        <w:tab/>
        <w:t xml:space="preserve">INFORMATION INVOLVES THE USE OF AUTOMATED, ELECTRONIC, </w:t>
      </w:r>
      <w:r w:rsidRPr="001158CB">
        <w:rPr>
          <w:rFonts w:ascii="Times New Roman" w:hAnsi="Times New Roman"/>
          <w:b/>
        </w:rPr>
        <w:tab/>
        <w:t xml:space="preserve">MECHANICAL, OR OTHER TECHNOLOGICAL COLLECTION TECHNIQUES </w:t>
      </w:r>
      <w:r w:rsidRPr="001158CB">
        <w:rPr>
          <w:rFonts w:ascii="Times New Roman" w:hAnsi="Times New Roman"/>
          <w:b/>
        </w:rPr>
        <w:tab/>
        <w:t xml:space="preserve">OR OTHER FORMS OF INFORMATION TECHNOLOGY, E.G. PERMITTING </w:t>
      </w:r>
      <w:r w:rsidRPr="001158CB">
        <w:rPr>
          <w:rFonts w:ascii="Times New Roman" w:hAnsi="Times New Roman"/>
          <w:b/>
        </w:rPr>
        <w:tab/>
        <w:t xml:space="preserve">ELECTRONIC SUBMISSION OF RESPONSES, AND THE BASIS FOR THE </w:t>
      </w:r>
      <w:r w:rsidRPr="001158CB">
        <w:rPr>
          <w:rFonts w:ascii="Times New Roman" w:hAnsi="Times New Roman"/>
          <w:b/>
        </w:rPr>
        <w:tab/>
        <w:t xml:space="preserve">DECISION FOR ADOPTING THIS MEANS OF COLLECTION.  ALSO </w:t>
      </w:r>
      <w:r w:rsidRPr="001158CB">
        <w:rPr>
          <w:rFonts w:ascii="Times New Roman" w:hAnsi="Times New Roman"/>
          <w:b/>
        </w:rPr>
        <w:tab/>
        <w:t>DESCRIBE ANY CONSIDERATION OF USING INFORMATION</w:t>
      </w:r>
      <w:r w:rsidR="004E689C">
        <w:rPr>
          <w:rFonts w:ascii="Times New Roman" w:hAnsi="Times New Roman"/>
          <w:b/>
        </w:rPr>
        <w:t xml:space="preserve"> </w:t>
      </w:r>
      <w:r w:rsidRPr="001158CB">
        <w:rPr>
          <w:rFonts w:ascii="Times New Roman" w:hAnsi="Times New Roman"/>
          <w:b/>
        </w:rPr>
        <w:t>TECHNOLOGY TO REDUCE BURDEN.</w:t>
      </w:r>
    </w:p>
    <w:p w:rsidRPr="001158CB" w:rsidR="001159AF" w:rsidP="00CC55B7" w:rsidRDefault="001159AF">
      <w:pPr>
        <w:tabs>
          <w:tab w:val="left" w:pos="0"/>
          <w:tab w:val="left" w:pos="576"/>
          <w:tab w:val="left" w:pos="1260"/>
          <w:tab w:val="left" w:pos="4770"/>
        </w:tabs>
        <w:rPr>
          <w:rFonts w:ascii="Times New Roman" w:hAnsi="Times New Roman"/>
        </w:rPr>
      </w:pPr>
    </w:p>
    <w:p w:rsidR="001159AF" w:rsidP="00CC55B7" w:rsidRDefault="00DF2659">
      <w:pPr>
        <w:tabs>
          <w:tab w:val="left" w:pos="0"/>
          <w:tab w:val="left" w:pos="576"/>
          <w:tab w:val="left" w:pos="1260"/>
          <w:tab w:val="left" w:pos="4770"/>
        </w:tabs>
        <w:ind w:left="570"/>
        <w:rPr>
          <w:rFonts w:ascii="Times New Roman" w:hAnsi="Times New Roman"/>
        </w:rPr>
      </w:pPr>
      <w:r>
        <w:rPr>
          <w:rFonts w:ascii="Times New Roman" w:hAnsi="Times New Roman"/>
        </w:rPr>
        <w:tab/>
      </w:r>
      <w:r w:rsidRPr="001158CB" w:rsidR="001159AF">
        <w:rPr>
          <w:rFonts w:ascii="Times New Roman" w:hAnsi="Times New Roman"/>
        </w:rPr>
        <w:t>These forms, excluding the Referendum Ballot, were designed to ensure ease in understanding, and to minimize the burden on producers, handlers and importers required to f</w:t>
      </w:r>
      <w:r w:rsidR="001159AF">
        <w:rPr>
          <w:rFonts w:ascii="Times New Roman" w:hAnsi="Times New Roman"/>
        </w:rPr>
        <w:t>i</w:t>
      </w:r>
      <w:r w:rsidRPr="001158CB" w:rsidR="001159AF">
        <w:rPr>
          <w:rFonts w:ascii="Times New Roman" w:hAnsi="Times New Roman"/>
        </w:rPr>
        <w:t xml:space="preserve">ll out the information, and to maximize the efficiency of a board’s collection system.  </w:t>
      </w:r>
      <w:r w:rsidR="001159AF">
        <w:rPr>
          <w:rFonts w:ascii="Times New Roman" w:hAnsi="Times New Roman"/>
        </w:rPr>
        <w:t xml:space="preserve">While </w:t>
      </w:r>
      <w:proofErr w:type="gramStart"/>
      <w:r w:rsidR="001159AF">
        <w:rPr>
          <w:rFonts w:ascii="Times New Roman" w:hAnsi="Times New Roman"/>
        </w:rPr>
        <w:t>a number of</w:t>
      </w:r>
      <w:proofErr w:type="gramEnd"/>
      <w:r w:rsidR="001159AF">
        <w:rPr>
          <w:rFonts w:ascii="Times New Roman" w:hAnsi="Times New Roman"/>
        </w:rPr>
        <w:t xml:space="preserve"> the forms are available electronically, m</w:t>
      </w:r>
      <w:r w:rsidRPr="001158CB" w:rsidR="001159AF">
        <w:rPr>
          <w:rFonts w:ascii="Times New Roman" w:hAnsi="Times New Roman"/>
        </w:rPr>
        <w:t>any of the forms require additional documentation to be provided (i.e., proof of assessments paid</w:t>
      </w:r>
      <w:r w:rsidR="001159AF">
        <w:rPr>
          <w:rFonts w:ascii="Times New Roman" w:hAnsi="Times New Roman"/>
        </w:rPr>
        <w:t>,</w:t>
      </w:r>
      <w:r w:rsidRPr="001158CB" w:rsidR="001159AF">
        <w:rPr>
          <w:rFonts w:ascii="Times New Roman" w:hAnsi="Times New Roman"/>
        </w:rPr>
        <w:t xml:space="preserve"> etc.) making these forms unavailable for electronic submission at this time.</w:t>
      </w:r>
    </w:p>
    <w:p w:rsidRPr="001158CB" w:rsidR="00905A64" w:rsidP="00CC55B7" w:rsidRDefault="00905A64">
      <w:pPr>
        <w:tabs>
          <w:tab w:val="left" w:pos="0"/>
          <w:tab w:val="left" w:pos="576"/>
          <w:tab w:val="left" w:pos="1260"/>
          <w:tab w:val="left" w:pos="4770"/>
        </w:tabs>
        <w:ind w:left="570"/>
        <w:rPr>
          <w:rFonts w:ascii="Times New Roman" w:hAnsi="Times New Roman"/>
        </w:rPr>
      </w:pPr>
    </w:p>
    <w:p w:rsidR="001159AF" w:rsidP="00CC55B7" w:rsidRDefault="001159AF">
      <w:pPr>
        <w:tabs>
          <w:tab w:val="left" w:pos="0"/>
          <w:tab w:val="left" w:pos="576"/>
          <w:tab w:val="left" w:pos="1260"/>
          <w:tab w:val="left" w:pos="4770"/>
        </w:tabs>
        <w:ind w:left="570"/>
        <w:rPr>
          <w:rFonts w:ascii="Times New Roman" w:hAnsi="Times New Roman"/>
        </w:rPr>
      </w:pPr>
      <w:r>
        <w:rPr>
          <w:rFonts w:ascii="Times New Roman" w:hAnsi="Times New Roman"/>
        </w:rPr>
        <w:tab/>
      </w:r>
      <w:r w:rsidRPr="001158CB">
        <w:rPr>
          <w:rFonts w:ascii="Times New Roman" w:hAnsi="Times New Roman"/>
        </w:rPr>
        <w:t xml:space="preserve">Dairy forms DA-19 and DA-15 CG </w:t>
      </w:r>
      <w:r>
        <w:rPr>
          <w:rFonts w:ascii="Times New Roman" w:hAnsi="Times New Roman"/>
        </w:rPr>
        <w:t>can be submitted electronically</w:t>
      </w:r>
      <w:r w:rsidR="006F7E77">
        <w:rPr>
          <w:rFonts w:ascii="Times New Roman" w:hAnsi="Times New Roman"/>
        </w:rPr>
        <w:t xml:space="preserve"> at </w:t>
      </w:r>
      <w:hyperlink w:history="1" r:id="rId11">
        <w:r w:rsidRPr="00D8496E" w:rsidR="00DF2659">
          <w:rPr>
            <w:rStyle w:val="Hyperlink"/>
            <w:rFonts w:ascii="Times New Roman" w:hAnsi="Times New Roman"/>
          </w:rPr>
          <w:t>http://eforms.ams.usda.gov/</w:t>
        </w:r>
      </w:hyperlink>
      <w:r>
        <w:rPr>
          <w:rFonts w:ascii="Times New Roman" w:hAnsi="Times New Roman"/>
        </w:rPr>
        <w:t xml:space="preserve">.  </w:t>
      </w:r>
      <w:r w:rsidR="006D19A4">
        <w:rPr>
          <w:rFonts w:ascii="Times New Roman" w:hAnsi="Times New Roman"/>
        </w:rPr>
        <w:t xml:space="preserve">The Cotton Collecting Handler report is available through the Cotton Board’s Website at </w:t>
      </w:r>
      <w:hyperlink w:history="1" r:id="rId12">
        <w:r w:rsidRPr="00E809C8" w:rsidR="006D19A4">
          <w:rPr>
            <w:rStyle w:val="Hyperlink"/>
            <w:rFonts w:ascii="Times New Roman" w:hAnsi="Times New Roman"/>
          </w:rPr>
          <w:t>https://reporting.cottonboard.org/</w:t>
        </w:r>
      </w:hyperlink>
      <w:r w:rsidR="006D19A4">
        <w:rPr>
          <w:rFonts w:ascii="Times New Roman" w:hAnsi="Times New Roman"/>
        </w:rPr>
        <w:t xml:space="preserve"> using a unique login and password.</w:t>
      </w:r>
      <w:r w:rsidR="00DF2659">
        <w:rPr>
          <w:rFonts w:ascii="Times New Roman" w:hAnsi="Times New Roman"/>
        </w:rPr>
        <w:t xml:space="preserve">  </w:t>
      </w:r>
      <w:r w:rsidR="004E5A65">
        <w:rPr>
          <w:rFonts w:ascii="Times New Roman" w:hAnsi="Times New Roman"/>
        </w:rPr>
        <w:t xml:space="preserve">The Watermelon website provides an Online Handler’s Report User’s Guide (WAT-EFH) which includes an electronic version of Designated Handler’s Report (WAT-FHR) and can be accessed on their website </w:t>
      </w:r>
      <w:hyperlink w:history="1" r:id="rId13">
        <w:r w:rsidRPr="00580BC9" w:rsidR="004E5A65">
          <w:rPr>
            <w:rStyle w:val="Hyperlink"/>
            <w:rFonts w:ascii="Times New Roman" w:hAnsi="Times New Roman"/>
          </w:rPr>
          <w:t>www.watermelon.org/audience/industry</w:t>
        </w:r>
      </w:hyperlink>
      <w:r w:rsidR="004E5A65">
        <w:rPr>
          <w:rFonts w:ascii="Times New Roman" w:hAnsi="Times New Roman"/>
        </w:rPr>
        <w:t xml:space="preserve">.  The burden for both versions is accounted for under the paper (WAT-FHR) version on the AMS-71 (Supplementary document).  </w:t>
      </w:r>
      <w:r w:rsidRPr="001158CB">
        <w:rPr>
          <w:rFonts w:ascii="Times New Roman" w:hAnsi="Times New Roman"/>
        </w:rPr>
        <w:t xml:space="preserve">Other applicable forms will be made available through USDA on each </w:t>
      </w:r>
      <w:r>
        <w:rPr>
          <w:rFonts w:ascii="Times New Roman" w:hAnsi="Times New Roman"/>
        </w:rPr>
        <w:t xml:space="preserve">board’s and/or </w:t>
      </w:r>
      <w:r w:rsidRPr="001158CB">
        <w:rPr>
          <w:rFonts w:ascii="Times New Roman" w:hAnsi="Times New Roman"/>
        </w:rPr>
        <w:t>program’s website</w:t>
      </w:r>
      <w:r>
        <w:rPr>
          <w:rFonts w:ascii="Times New Roman" w:hAnsi="Times New Roman"/>
        </w:rPr>
        <w:t>s</w:t>
      </w:r>
      <w:r w:rsidRPr="001158CB">
        <w:rPr>
          <w:rFonts w:ascii="Times New Roman" w:hAnsi="Times New Roman"/>
        </w:rPr>
        <w:t xml:space="preserve"> in a </w:t>
      </w:r>
      <w:r w:rsidR="008D1580">
        <w:rPr>
          <w:rFonts w:ascii="Times New Roman" w:hAnsi="Times New Roman"/>
        </w:rPr>
        <w:t xml:space="preserve">.doc, </w:t>
      </w:r>
      <w:r>
        <w:rPr>
          <w:rFonts w:ascii="Times New Roman" w:hAnsi="Times New Roman"/>
        </w:rPr>
        <w:t>.</w:t>
      </w:r>
      <w:r w:rsidRPr="001158CB">
        <w:rPr>
          <w:rFonts w:ascii="Times New Roman" w:hAnsi="Times New Roman"/>
        </w:rPr>
        <w:t>pdf</w:t>
      </w:r>
      <w:r w:rsidR="001F401B">
        <w:rPr>
          <w:rFonts w:ascii="Times New Roman" w:hAnsi="Times New Roman"/>
        </w:rPr>
        <w:t>,</w:t>
      </w:r>
      <w:r w:rsidRPr="001158CB">
        <w:rPr>
          <w:rFonts w:ascii="Times New Roman" w:hAnsi="Times New Roman"/>
        </w:rPr>
        <w:t xml:space="preserve"> </w:t>
      </w:r>
      <w:r w:rsidR="00AB1E30">
        <w:rPr>
          <w:rFonts w:ascii="Times New Roman" w:hAnsi="Times New Roman"/>
        </w:rPr>
        <w:t xml:space="preserve">or fillable .pdf </w:t>
      </w:r>
      <w:r w:rsidRPr="001158CB">
        <w:rPr>
          <w:rFonts w:ascii="Times New Roman" w:hAnsi="Times New Roman"/>
        </w:rPr>
        <w:t xml:space="preserve">file format.  The respondent will be able to download and print off a copy to complete and </w:t>
      </w:r>
      <w:r w:rsidR="00AB1E30">
        <w:rPr>
          <w:rFonts w:ascii="Times New Roman" w:hAnsi="Times New Roman"/>
        </w:rPr>
        <w:t xml:space="preserve">email, </w:t>
      </w:r>
      <w:r w:rsidRPr="001158CB">
        <w:rPr>
          <w:rFonts w:ascii="Times New Roman" w:hAnsi="Times New Roman"/>
        </w:rPr>
        <w:t>mail</w:t>
      </w:r>
      <w:r w:rsidR="001F401B">
        <w:rPr>
          <w:rFonts w:ascii="Times New Roman" w:hAnsi="Times New Roman"/>
        </w:rPr>
        <w:t>,</w:t>
      </w:r>
      <w:r w:rsidRPr="001158CB">
        <w:rPr>
          <w:rFonts w:ascii="Times New Roman" w:hAnsi="Times New Roman"/>
        </w:rPr>
        <w:t xml:space="preserve"> or fax into the </w:t>
      </w:r>
      <w:r w:rsidR="008B5806">
        <w:rPr>
          <w:rFonts w:ascii="Times New Roman" w:hAnsi="Times New Roman"/>
        </w:rPr>
        <w:t>b</w:t>
      </w:r>
      <w:r w:rsidRPr="001158CB">
        <w:rPr>
          <w:rFonts w:ascii="Times New Roman" w:hAnsi="Times New Roman"/>
        </w:rPr>
        <w:t>oard</w:t>
      </w:r>
      <w:r w:rsidR="008B5806">
        <w:rPr>
          <w:rFonts w:ascii="Times New Roman" w:hAnsi="Times New Roman"/>
        </w:rPr>
        <w:t>s</w:t>
      </w:r>
      <w:r w:rsidRPr="001158CB">
        <w:rPr>
          <w:rFonts w:ascii="Times New Roman" w:hAnsi="Times New Roman"/>
        </w:rPr>
        <w:t>.</w:t>
      </w:r>
    </w:p>
    <w:p w:rsidRPr="00193FC8" w:rsidR="008B5806" w:rsidP="00CC55B7" w:rsidRDefault="008B5806">
      <w:pPr>
        <w:pStyle w:val="ListParagraph"/>
        <w:rPr>
          <w:rFonts w:ascii="Times New Roman" w:hAnsi="Times New Roman"/>
          <w:highlight w:val="yellow"/>
        </w:rPr>
      </w:pPr>
    </w:p>
    <w:p w:rsidRPr="001158CB" w:rsidR="001159AF" w:rsidP="00CC55B7" w:rsidRDefault="00DF2659">
      <w:pPr>
        <w:tabs>
          <w:tab w:val="left" w:pos="0"/>
          <w:tab w:val="left" w:pos="576"/>
          <w:tab w:val="left" w:pos="1260"/>
          <w:tab w:val="left" w:pos="4770"/>
        </w:tabs>
        <w:ind w:left="570"/>
        <w:rPr>
          <w:rFonts w:ascii="Times New Roman" w:hAnsi="Times New Roman"/>
        </w:rPr>
      </w:pPr>
      <w:r>
        <w:rPr>
          <w:rFonts w:ascii="Times New Roman" w:hAnsi="Times New Roman"/>
        </w:rPr>
        <w:tab/>
      </w:r>
      <w:r w:rsidRPr="001158CB" w:rsidR="001159AF">
        <w:rPr>
          <w:rFonts w:ascii="Times New Roman" w:hAnsi="Times New Roman"/>
        </w:rPr>
        <w:t xml:space="preserve">The forms are used to submit information directly to the applicable </w:t>
      </w:r>
      <w:r w:rsidR="001F401B">
        <w:rPr>
          <w:rFonts w:ascii="Times New Roman" w:hAnsi="Times New Roman"/>
        </w:rPr>
        <w:t>r</w:t>
      </w:r>
      <w:r w:rsidRPr="001158CB" w:rsidR="001159AF">
        <w:rPr>
          <w:rFonts w:ascii="Times New Roman" w:hAnsi="Times New Roman"/>
        </w:rPr>
        <w:t xml:space="preserve">esearch and </w:t>
      </w:r>
      <w:r w:rsidR="001F401B">
        <w:rPr>
          <w:rFonts w:ascii="Times New Roman" w:hAnsi="Times New Roman"/>
        </w:rPr>
        <w:t>p</w:t>
      </w:r>
      <w:r w:rsidRPr="001158CB" w:rsidR="001159AF">
        <w:rPr>
          <w:rFonts w:ascii="Times New Roman" w:hAnsi="Times New Roman"/>
        </w:rPr>
        <w:t xml:space="preserve">romotion </w:t>
      </w:r>
      <w:r w:rsidR="001F401B">
        <w:rPr>
          <w:rFonts w:ascii="Times New Roman" w:hAnsi="Times New Roman"/>
        </w:rPr>
        <w:t>b</w:t>
      </w:r>
      <w:r w:rsidRPr="001158CB" w:rsidR="001159AF">
        <w:rPr>
          <w:rFonts w:ascii="Times New Roman" w:hAnsi="Times New Roman"/>
        </w:rPr>
        <w:t>oard</w:t>
      </w:r>
      <w:r w:rsidR="00D97F69">
        <w:rPr>
          <w:rFonts w:ascii="Times New Roman" w:hAnsi="Times New Roman"/>
        </w:rPr>
        <w:t>s</w:t>
      </w:r>
      <w:r w:rsidRPr="001158CB" w:rsidR="001159AF">
        <w:rPr>
          <w:rFonts w:ascii="Times New Roman" w:hAnsi="Times New Roman"/>
        </w:rPr>
        <w:t xml:space="preserve">.  The various </w:t>
      </w:r>
      <w:r w:rsidR="001F401B">
        <w:rPr>
          <w:rFonts w:ascii="Times New Roman" w:hAnsi="Times New Roman"/>
        </w:rPr>
        <w:t>r</w:t>
      </w:r>
      <w:r w:rsidRPr="001158CB" w:rsidR="001159AF">
        <w:rPr>
          <w:rFonts w:ascii="Times New Roman" w:hAnsi="Times New Roman"/>
        </w:rPr>
        <w:t xml:space="preserve">esearch and </w:t>
      </w:r>
      <w:r w:rsidR="001F401B">
        <w:rPr>
          <w:rFonts w:ascii="Times New Roman" w:hAnsi="Times New Roman"/>
        </w:rPr>
        <w:t>p</w:t>
      </w:r>
      <w:r w:rsidRPr="001158CB" w:rsidR="001159AF">
        <w:rPr>
          <w:rFonts w:ascii="Times New Roman" w:hAnsi="Times New Roman"/>
        </w:rPr>
        <w:t xml:space="preserve">romotion </w:t>
      </w:r>
      <w:r w:rsidR="001F401B">
        <w:rPr>
          <w:rFonts w:ascii="Times New Roman" w:hAnsi="Times New Roman"/>
        </w:rPr>
        <w:t>b</w:t>
      </w:r>
      <w:r w:rsidRPr="001158CB" w:rsidR="001159AF">
        <w:rPr>
          <w:rFonts w:ascii="Times New Roman" w:hAnsi="Times New Roman"/>
        </w:rPr>
        <w:t>oards are not part of an executive agency, but are composed of industry members that operate under Federal authority and oversight.  The source of funds to administer these forms is generated from assessments collected from handlers and importers.</w:t>
      </w:r>
    </w:p>
    <w:p w:rsidRPr="001158CB" w:rsidR="001159AF" w:rsidP="00CC55B7" w:rsidRDefault="001159AF">
      <w:pPr>
        <w:tabs>
          <w:tab w:val="left" w:pos="0"/>
          <w:tab w:val="left" w:pos="576"/>
          <w:tab w:val="left" w:pos="1260"/>
          <w:tab w:val="left" w:pos="4770"/>
        </w:tabs>
        <w:rPr>
          <w:rFonts w:ascii="Times New Roman" w:hAnsi="Times New Roman"/>
        </w:rPr>
      </w:pPr>
    </w:p>
    <w:p w:rsidRPr="001158CB" w:rsidR="00F5129E" w:rsidP="00CC55B7" w:rsidRDefault="001159AF">
      <w:pPr>
        <w:tabs>
          <w:tab w:val="left" w:pos="0"/>
          <w:tab w:val="left" w:pos="576"/>
          <w:tab w:val="left" w:pos="1260"/>
          <w:tab w:val="left" w:pos="4770"/>
        </w:tabs>
        <w:ind w:left="570"/>
        <w:rPr>
          <w:rFonts w:ascii="Times New Roman" w:hAnsi="Times New Roman"/>
        </w:rPr>
      </w:pPr>
      <w:r>
        <w:rPr>
          <w:rFonts w:ascii="Times New Roman" w:hAnsi="Times New Roman"/>
        </w:rPr>
        <w:tab/>
      </w:r>
      <w:r w:rsidRPr="001158CB">
        <w:rPr>
          <w:rFonts w:ascii="Times New Roman" w:hAnsi="Times New Roman"/>
        </w:rPr>
        <w:t xml:space="preserve">There is no technology currently available that would eliminate or reduce the need for the information solicited on the Referendum Ballot.  Completed ballots will be mailed back to </w:t>
      </w:r>
      <w:r w:rsidRPr="001158CB">
        <w:rPr>
          <w:rFonts w:ascii="Times New Roman" w:hAnsi="Times New Roman"/>
        </w:rPr>
        <w:lastRenderedPageBreak/>
        <w:t>USDA through the traditional method of self-addressed envelopes to the designated Referendum Agent.  The agents are officials of USDA.  In some cases, referendum ballots may be completed and delivered to a designated field office of USDA.</w:t>
      </w:r>
    </w:p>
    <w:p w:rsidRPr="001158CB" w:rsidR="001159AF" w:rsidP="00CC55B7" w:rsidRDefault="001159AF">
      <w:pPr>
        <w:tabs>
          <w:tab w:val="left" w:pos="0"/>
          <w:tab w:val="left" w:pos="576"/>
          <w:tab w:val="left" w:pos="1260"/>
          <w:tab w:val="left" w:pos="4770"/>
        </w:tabs>
        <w:ind w:left="576" w:hanging="576"/>
        <w:rPr>
          <w:rFonts w:ascii="Times New Roman" w:hAnsi="Times New Roman"/>
          <w:b/>
        </w:rPr>
      </w:pPr>
    </w:p>
    <w:p w:rsidRPr="001158CB" w:rsidR="001159AF" w:rsidP="00CC55B7" w:rsidRDefault="001159AF">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4.</w:t>
      </w:r>
      <w:r w:rsidRPr="001158CB">
        <w:rPr>
          <w:rFonts w:ascii="Times New Roman" w:hAnsi="Times New Roman"/>
          <w:b/>
        </w:rPr>
        <w:tab/>
        <w:t>DESCRIBE EFFORTS TO IDENTIFY DUPLICATION.  SHOW SPECIFICALLY WHY ANY SIMILAR INFORMATION ALREADY AVAILABLE CANNOT BE USED OR MODIFIED FOR USE FOR THE PURPOSE(S) DESCRIBED IN ITEM 2 ABOVE</w:t>
      </w:r>
      <w:r w:rsidRPr="001158CB">
        <w:rPr>
          <w:rFonts w:ascii="Times New Roman" w:hAnsi="Times New Roman"/>
        </w:rPr>
        <w:t xml:space="preserve">.  </w:t>
      </w:r>
    </w:p>
    <w:p w:rsidRPr="001158CB" w:rsidR="001159AF" w:rsidP="00CC55B7" w:rsidRDefault="001159AF">
      <w:pPr>
        <w:tabs>
          <w:tab w:val="left" w:pos="0"/>
          <w:tab w:val="left" w:pos="576"/>
          <w:tab w:val="left" w:pos="1260"/>
          <w:tab w:val="left" w:pos="4770"/>
        </w:tabs>
        <w:rPr>
          <w:rFonts w:ascii="Times New Roman" w:hAnsi="Times New Roman"/>
        </w:rPr>
      </w:pPr>
    </w:p>
    <w:p w:rsidRPr="001158CB" w:rsidR="001159AF" w:rsidP="00CC55B7" w:rsidRDefault="001159AF">
      <w:pPr>
        <w:tabs>
          <w:tab w:val="left" w:pos="0"/>
          <w:tab w:val="left" w:pos="576"/>
          <w:tab w:val="left" w:pos="1260"/>
          <w:tab w:val="left" w:pos="4770"/>
        </w:tabs>
        <w:ind w:left="576"/>
        <w:rPr>
          <w:rFonts w:ascii="Times New Roman" w:hAnsi="Times New Roman"/>
        </w:rPr>
      </w:pPr>
      <w:r w:rsidRPr="001158CB">
        <w:rPr>
          <w:rFonts w:ascii="Times New Roman" w:hAnsi="Times New Roman"/>
        </w:rPr>
        <w:t xml:space="preserve">The required information for these forms, excluding the Referendum Ballot, is not generally available from other sources because </w:t>
      </w:r>
      <w:r>
        <w:rPr>
          <w:rFonts w:ascii="Times New Roman" w:hAnsi="Times New Roman"/>
        </w:rPr>
        <w:t xml:space="preserve">the forms </w:t>
      </w:r>
      <w:r w:rsidRPr="001158CB">
        <w:rPr>
          <w:rFonts w:ascii="Times New Roman" w:hAnsi="Times New Roman"/>
        </w:rPr>
        <w:t>relate specifically to individual producers, handlers and importers.  The primary sources of data would be records, delivery receipts, import data, and sales records.  There is no practical method for collecting the information without the use of forms.  Reporting requirements have been reduced to the minimum necessary to effectively carry out the requirements of the various Acts.</w:t>
      </w:r>
    </w:p>
    <w:p w:rsidR="006C5316" w:rsidP="00CC55B7" w:rsidRDefault="006C5316">
      <w:pPr>
        <w:tabs>
          <w:tab w:val="left" w:pos="0"/>
          <w:tab w:val="left" w:pos="576"/>
          <w:tab w:val="left" w:pos="1260"/>
          <w:tab w:val="left" w:pos="4770"/>
        </w:tabs>
        <w:ind w:firstLine="576"/>
        <w:rPr>
          <w:rFonts w:ascii="Times New Roman" w:hAnsi="Times New Roman"/>
        </w:rPr>
      </w:pPr>
    </w:p>
    <w:p w:rsidRPr="001158CB" w:rsidR="001159AF" w:rsidP="00CC55B7" w:rsidRDefault="001159AF">
      <w:pPr>
        <w:tabs>
          <w:tab w:val="left" w:pos="0"/>
          <w:tab w:val="left" w:pos="576"/>
          <w:tab w:val="left" w:pos="1260"/>
          <w:tab w:val="left" w:pos="4770"/>
        </w:tabs>
        <w:ind w:left="576"/>
        <w:rPr>
          <w:rFonts w:ascii="Times New Roman" w:hAnsi="Times New Roman"/>
        </w:rPr>
      </w:pPr>
      <w:r w:rsidRPr="001158CB">
        <w:rPr>
          <w:rFonts w:ascii="Times New Roman" w:hAnsi="Times New Roman"/>
        </w:rPr>
        <w:t xml:space="preserve">In reference to the Referendum Ballot, the required information is not available from any other source because it relates specifically to issues related to each national program.  </w:t>
      </w:r>
      <w:r>
        <w:rPr>
          <w:rFonts w:ascii="Times New Roman" w:hAnsi="Times New Roman"/>
        </w:rPr>
        <w:t xml:space="preserve">Also, there is no </w:t>
      </w:r>
      <w:r w:rsidRPr="001158CB">
        <w:rPr>
          <w:rFonts w:ascii="Times New Roman" w:hAnsi="Times New Roman"/>
        </w:rPr>
        <w:t xml:space="preserve">need for the information </w:t>
      </w:r>
      <w:r>
        <w:rPr>
          <w:rFonts w:ascii="Times New Roman" w:hAnsi="Times New Roman"/>
        </w:rPr>
        <w:t xml:space="preserve">to be </w:t>
      </w:r>
      <w:r w:rsidRPr="001158CB">
        <w:rPr>
          <w:rFonts w:ascii="Times New Roman" w:hAnsi="Times New Roman"/>
        </w:rPr>
        <w:t xml:space="preserve">collected </w:t>
      </w:r>
      <w:r>
        <w:rPr>
          <w:rFonts w:ascii="Times New Roman" w:hAnsi="Times New Roman"/>
        </w:rPr>
        <w:t xml:space="preserve">until prior </w:t>
      </w:r>
      <w:r w:rsidRPr="001158CB">
        <w:rPr>
          <w:rFonts w:ascii="Times New Roman" w:hAnsi="Times New Roman"/>
        </w:rPr>
        <w:t>to a referendum.  The required information would not be available by other source</w:t>
      </w:r>
      <w:r>
        <w:rPr>
          <w:rFonts w:ascii="Times New Roman" w:hAnsi="Times New Roman"/>
        </w:rPr>
        <w:t>s</w:t>
      </w:r>
      <w:r w:rsidRPr="001158CB">
        <w:rPr>
          <w:rFonts w:ascii="Times New Roman" w:hAnsi="Times New Roman"/>
        </w:rPr>
        <w:t xml:space="preserve"> because it asks for specific information on production, quantities handled or imported during a representative period that precedes the referendum.</w:t>
      </w:r>
    </w:p>
    <w:p w:rsidR="006C5316" w:rsidP="00CC55B7" w:rsidRDefault="006C5316">
      <w:pPr>
        <w:pStyle w:val="BodyTextIndent3"/>
      </w:pPr>
    </w:p>
    <w:p w:rsidRPr="001158CB" w:rsidR="001159AF" w:rsidP="00CC55B7" w:rsidRDefault="001159AF">
      <w:pPr>
        <w:pStyle w:val="BodyTextIndent3"/>
        <w:ind w:left="576" w:firstLine="0"/>
      </w:pPr>
      <w:r w:rsidRPr="001158CB">
        <w:t>In some instances</w:t>
      </w:r>
      <w:r>
        <w:t>,</w:t>
      </w:r>
      <w:r w:rsidRPr="001158CB">
        <w:t xml:space="preserve"> other organizations may collect the same information.  When access to this information is not restricted, the policy of some boards will be to contract with these organizations to obtain the required information.  By contracting with such organizations, the board can further reduce the burden upon handlers and importers as well as the collection cost to it.  Organizations with which this relationship could exist would be USDA</w:t>
      </w:r>
      <w:r w:rsidR="001F401B">
        <w:t>’s</w:t>
      </w:r>
      <w:r w:rsidRPr="001158CB">
        <w:t xml:space="preserve"> Farm Service Agency, </w:t>
      </w:r>
      <w:r w:rsidR="008B5806">
        <w:t>the U.S. Customs Service,</w:t>
      </w:r>
      <w:r w:rsidRPr="001158CB">
        <w:t xml:space="preserve"> and major marketing cooperatives.</w:t>
      </w:r>
      <w:r w:rsidR="00905A64">
        <w:t xml:space="preserve"> </w:t>
      </w:r>
    </w:p>
    <w:p w:rsidRPr="001158CB" w:rsidR="001159AF" w:rsidP="00CC55B7" w:rsidRDefault="001159AF">
      <w:pPr>
        <w:tabs>
          <w:tab w:val="left" w:pos="0"/>
          <w:tab w:val="left" w:pos="576"/>
          <w:tab w:val="left" w:pos="1260"/>
          <w:tab w:val="left" w:pos="4770"/>
        </w:tabs>
        <w:rPr>
          <w:rFonts w:ascii="Times New Roman" w:hAnsi="Times New Roman"/>
          <w:b/>
        </w:rPr>
      </w:pPr>
    </w:p>
    <w:p w:rsidRPr="001158CB" w:rsidR="001159AF" w:rsidP="00CC55B7" w:rsidRDefault="001159AF">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5.</w:t>
      </w:r>
      <w:r w:rsidRPr="001158CB">
        <w:rPr>
          <w:rFonts w:ascii="Times New Roman" w:hAnsi="Times New Roman"/>
          <w:b/>
        </w:rPr>
        <w:tab/>
        <w:t>IF THE COLLECTION OF INFORMATION IMPACTS SMALL BUSINESSES OR OTHER SMALL ENTITIES (ITEM 5 OF THE OMB FORM 83-1), DESCRIBE THE METHODS USED TO MINIMIZE BURDEN.</w:t>
      </w:r>
    </w:p>
    <w:p w:rsidRPr="00E27A79" w:rsidR="001159AF" w:rsidP="00CC55B7" w:rsidRDefault="001159AF">
      <w:pPr>
        <w:tabs>
          <w:tab w:val="left" w:pos="0"/>
          <w:tab w:val="left" w:pos="576"/>
          <w:tab w:val="left" w:pos="1260"/>
          <w:tab w:val="left" w:pos="4770"/>
        </w:tabs>
        <w:rPr>
          <w:rFonts w:ascii="Times New Roman" w:hAnsi="Times New Roman"/>
          <w:i/>
        </w:rPr>
      </w:pPr>
    </w:p>
    <w:p w:rsidR="00686E43" w:rsidP="00CC55B7" w:rsidRDefault="00FC2AE6">
      <w:pPr>
        <w:tabs>
          <w:tab w:val="left" w:pos="0"/>
          <w:tab w:val="left" w:pos="576"/>
          <w:tab w:val="left" w:pos="1260"/>
          <w:tab w:val="left" w:pos="4770"/>
        </w:tabs>
        <w:ind w:left="576"/>
        <w:rPr>
          <w:rFonts w:ascii="Times New Roman" w:hAnsi="Times New Roman"/>
        </w:rPr>
      </w:pPr>
      <w:r>
        <w:rPr>
          <w:rFonts w:ascii="Times New Roman" w:hAnsi="Times New Roman"/>
        </w:rPr>
        <w:t xml:space="preserve">The Small Business Administration defines, in 13 CFR part 121, small agricultural producers as those having annual receipts of </w:t>
      </w:r>
      <w:r w:rsidR="00694D03">
        <w:rPr>
          <w:rFonts w:ascii="Times New Roman" w:hAnsi="Times New Roman"/>
        </w:rPr>
        <w:t>$</w:t>
      </w:r>
      <w:r w:rsidR="00B62CB4">
        <w:rPr>
          <w:rFonts w:ascii="Times New Roman" w:hAnsi="Times New Roman"/>
        </w:rPr>
        <w:t>1 million</w:t>
      </w:r>
      <w:r w:rsidR="00694D03">
        <w:rPr>
          <w:rFonts w:ascii="Times New Roman" w:hAnsi="Times New Roman"/>
        </w:rPr>
        <w:t xml:space="preserve"> or less</w:t>
      </w:r>
      <w:r>
        <w:rPr>
          <w:rFonts w:ascii="Times New Roman" w:hAnsi="Times New Roman"/>
        </w:rPr>
        <w:t xml:space="preserve"> and small agricultural service firms (first handlers and importers) as those having annual receipts of no more than $</w:t>
      </w:r>
      <w:r w:rsidR="00694D03">
        <w:rPr>
          <w:rFonts w:ascii="Times New Roman" w:hAnsi="Times New Roman"/>
        </w:rPr>
        <w:t>8</w:t>
      </w:r>
      <w:r>
        <w:rPr>
          <w:rFonts w:ascii="Times New Roman" w:hAnsi="Times New Roman"/>
        </w:rPr>
        <w:t xml:space="preserve"> million.  Under these definitions, </w:t>
      </w:r>
      <w:proofErr w:type="gramStart"/>
      <w:r>
        <w:rPr>
          <w:rFonts w:ascii="Times New Roman" w:hAnsi="Times New Roman"/>
        </w:rPr>
        <w:t>the majority of</w:t>
      </w:r>
      <w:proofErr w:type="gramEnd"/>
      <w:r>
        <w:rPr>
          <w:rFonts w:ascii="Times New Roman" w:hAnsi="Times New Roman"/>
        </w:rPr>
        <w:t xml:space="preserve"> producers, first handlers, and importers that would be affected are considered small entities.  We have estimated the number of respondents for this </w:t>
      </w:r>
      <w:r w:rsidRPr="008D1580">
        <w:rPr>
          <w:rFonts w:ascii="Times New Roman" w:hAnsi="Times New Roman"/>
        </w:rPr>
        <w:t>collectio</w:t>
      </w:r>
      <w:r w:rsidRPr="00C7336B">
        <w:rPr>
          <w:rFonts w:ascii="Times New Roman" w:hAnsi="Times New Roman"/>
        </w:rPr>
        <w:t>n i</w:t>
      </w:r>
      <w:r w:rsidRPr="003E5372">
        <w:rPr>
          <w:rFonts w:ascii="Times New Roman" w:hAnsi="Times New Roman"/>
        </w:rPr>
        <w:t xml:space="preserve">s </w:t>
      </w:r>
      <w:r w:rsidRPr="003E5372" w:rsidR="00E93676">
        <w:rPr>
          <w:rFonts w:ascii="Times New Roman" w:hAnsi="Times New Roman"/>
        </w:rPr>
        <w:t>16</w:t>
      </w:r>
      <w:r w:rsidRPr="003E5372" w:rsidR="008B5806">
        <w:rPr>
          <w:rFonts w:ascii="Times New Roman" w:hAnsi="Times New Roman"/>
        </w:rPr>
        <w:t>1</w:t>
      </w:r>
      <w:r w:rsidRPr="003E5372" w:rsidR="00E93676">
        <w:rPr>
          <w:rFonts w:ascii="Times New Roman" w:hAnsi="Times New Roman"/>
        </w:rPr>
        <w:t>,</w:t>
      </w:r>
      <w:r w:rsidRPr="003E5372" w:rsidR="008B5806">
        <w:rPr>
          <w:rFonts w:ascii="Times New Roman" w:hAnsi="Times New Roman"/>
        </w:rPr>
        <w:t>8</w:t>
      </w:r>
      <w:r w:rsidRPr="003E5372" w:rsidR="00E93676">
        <w:rPr>
          <w:rFonts w:ascii="Times New Roman" w:hAnsi="Times New Roman"/>
        </w:rPr>
        <w:t>2</w:t>
      </w:r>
      <w:r w:rsidRPr="003E5372" w:rsidR="008B5806">
        <w:rPr>
          <w:rFonts w:ascii="Times New Roman" w:hAnsi="Times New Roman"/>
        </w:rPr>
        <w:t>0</w:t>
      </w:r>
      <w:r w:rsidRPr="003E5372" w:rsidR="00686E43">
        <w:rPr>
          <w:rFonts w:ascii="Times New Roman" w:hAnsi="Times New Roman"/>
        </w:rPr>
        <w:t xml:space="preserve">, and we estimate that </w:t>
      </w:r>
      <w:r w:rsidRPr="003E5372" w:rsidR="00E93676">
        <w:rPr>
          <w:rFonts w:ascii="Times New Roman" w:hAnsi="Times New Roman"/>
        </w:rPr>
        <w:t>121,</w:t>
      </w:r>
      <w:r w:rsidRPr="003E5372" w:rsidR="003E5372">
        <w:rPr>
          <w:rFonts w:ascii="Times New Roman" w:hAnsi="Times New Roman"/>
        </w:rPr>
        <w:t>2</w:t>
      </w:r>
      <w:r w:rsidRPr="003E5372" w:rsidR="00E93676">
        <w:rPr>
          <w:rFonts w:ascii="Times New Roman" w:hAnsi="Times New Roman"/>
        </w:rPr>
        <w:t>6</w:t>
      </w:r>
      <w:r w:rsidRPr="003E5372" w:rsidR="003E5372">
        <w:rPr>
          <w:rFonts w:ascii="Times New Roman" w:hAnsi="Times New Roman"/>
        </w:rPr>
        <w:t>3</w:t>
      </w:r>
      <w:r w:rsidRPr="003E5372" w:rsidR="00686E43">
        <w:rPr>
          <w:rFonts w:ascii="Times New Roman" w:hAnsi="Times New Roman"/>
        </w:rPr>
        <w:t xml:space="preserve"> are considered small businesses.</w:t>
      </w:r>
      <w:r w:rsidR="00D62889">
        <w:rPr>
          <w:rFonts w:ascii="Times New Roman" w:hAnsi="Times New Roman"/>
        </w:rPr>
        <w:t xml:space="preserve">  </w:t>
      </w:r>
    </w:p>
    <w:p w:rsidR="006C5316" w:rsidP="00CC55B7" w:rsidRDefault="006C5316">
      <w:pPr>
        <w:tabs>
          <w:tab w:val="left" w:pos="0"/>
          <w:tab w:val="left" w:pos="576"/>
          <w:tab w:val="left" w:pos="1260"/>
          <w:tab w:val="left" w:pos="4770"/>
        </w:tabs>
        <w:ind w:firstLine="576"/>
        <w:rPr>
          <w:rFonts w:ascii="Times New Roman" w:hAnsi="Times New Roman"/>
        </w:rPr>
      </w:pPr>
    </w:p>
    <w:p w:rsidR="00FC2AE6" w:rsidP="00CC55B7" w:rsidRDefault="001159AF">
      <w:pPr>
        <w:tabs>
          <w:tab w:val="left" w:pos="0"/>
          <w:tab w:val="left" w:pos="576"/>
          <w:tab w:val="left" w:pos="1260"/>
          <w:tab w:val="left" w:pos="4770"/>
        </w:tabs>
        <w:ind w:left="576"/>
        <w:rPr>
          <w:rFonts w:ascii="Times New Roman" w:hAnsi="Times New Roman"/>
        </w:rPr>
      </w:pPr>
      <w:r w:rsidRPr="001158CB">
        <w:rPr>
          <w:rFonts w:ascii="Times New Roman" w:hAnsi="Times New Roman"/>
        </w:rPr>
        <w:t xml:space="preserve">Information collection requirements shall be reduced to the minimum requirements of the </w:t>
      </w:r>
      <w:r w:rsidRPr="001158CB">
        <w:rPr>
          <w:rFonts w:ascii="Times New Roman" w:hAnsi="Times New Roman"/>
        </w:rPr>
        <w:lastRenderedPageBreak/>
        <w:t xml:space="preserve">applicable order.  These forms require only a minimal amount of information, which can be supplied without data processing equipment or outside technical expertise.  The primary sources of data, which will be used to complete these forms, are routinely used in all business transactions.  </w:t>
      </w:r>
    </w:p>
    <w:p w:rsidR="006C5316" w:rsidP="00CC55B7" w:rsidRDefault="006C5316">
      <w:pPr>
        <w:tabs>
          <w:tab w:val="left" w:pos="0"/>
          <w:tab w:val="left" w:pos="576"/>
          <w:tab w:val="left" w:pos="1260"/>
          <w:tab w:val="left" w:pos="4770"/>
        </w:tabs>
        <w:ind w:firstLine="576"/>
        <w:rPr>
          <w:rFonts w:ascii="Times New Roman" w:hAnsi="Times New Roman"/>
        </w:rPr>
      </w:pPr>
    </w:p>
    <w:p w:rsidRPr="001158CB" w:rsidR="001159AF" w:rsidP="00CC55B7" w:rsidRDefault="001159AF">
      <w:pPr>
        <w:tabs>
          <w:tab w:val="left" w:pos="0"/>
          <w:tab w:val="left" w:pos="576"/>
          <w:tab w:val="left" w:pos="1260"/>
          <w:tab w:val="left" w:pos="4770"/>
        </w:tabs>
        <w:ind w:left="576"/>
        <w:rPr>
          <w:rFonts w:ascii="Times New Roman" w:hAnsi="Times New Roman"/>
        </w:rPr>
      </w:pPr>
      <w:r w:rsidRPr="001158CB">
        <w:rPr>
          <w:rFonts w:ascii="Times New Roman" w:hAnsi="Times New Roman"/>
        </w:rPr>
        <w:t xml:space="preserve">Thus, the information collection and reporting burden shall be relatively small and requiring the same reporting requirements for all producers, handlers and importers shall not significantly disadvantage any producer, handler or importer that is smaller than the industry average.  In some cases, producers and importers of small quantities of the product are exempt from the provisions of the </w:t>
      </w:r>
      <w:r w:rsidR="00D97F69">
        <w:rPr>
          <w:rFonts w:ascii="Times New Roman" w:hAnsi="Times New Roman"/>
        </w:rPr>
        <w:t>a</w:t>
      </w:r>
      <w:r w:rsidRPr="001158CB">
        <w:rPr>
          <w:rFonts w:ascii="Times New Roman" w:hAnsi="Times New Roman"/>
        </w:rPr>
        <w:t xml:space="preserve">ct, </w:t>
      </w:r>
      <w:r w:rsidR="00D97F69">
        <w:rPr>
          <w:rFonts w:ascii="Times New Roman" w:hAnsi="Times New Roman"/>
        </w:rPr>
        <w:t>o</w:t>
      </w:r>
      <w:r w:rsidRPr="001158CB">
        <w:rPr>
          <w:rFonts w:ascii="Times New Roman" w:hAnsi="Times New Roman"/>
        </w:rPr>
        <w:t xml:space="preserve">rder, and </w:t>
      </w:r>
      <w:r w:rsidR="00D97F69">
        <w:rPr>
          <w:rFonts w:ascii="Times New Roman" w:hAnsi="Times New Roman"/>
        </w:rPr>
        <w:t>r</w:t>
      </w:r>
      <w:r w:rsidRPr="001158CB">
        <w:rPr>
          <w:rFonts w:ascii="Times New Roman" w:hAnsi="Times New Roman"/>
        </w:rPr>
        <w:t xml:space="preserve">ules and </w:t>
      </w:r>
      <w:r w:rsidR="00D97F69">
        <w:rPr>
          <w:rFonts w:ascii="Times New Roman" w:hAnsi="Times New Roman"/>
        </w:rPr>
        <w:t>r</w:t>
      </w:r>
      <w:r w:rsidRPr="001158CB">
        <w:rPr>
          <w:rFonts w:ascii="Times New Roman" w:hAnsi="Times New Roman"/>
        </w:rPr>
        <w:t>egulations.</w:t>
      </w:r>
    </w:p>
    <w:p w:rsidRPr="001158CB" w:rsidR="001159AF" w:rsidP="00CC55B7" w:rsidRDefault="001159AF">
      <w:pPr>
        <w:tabs>
          <w:tab w:val="left" w:pos="0"/>
          <w:tab w:val="left" w:pos="576"/>
          <w:tab w:val="left" w:pos="1260"/>
          <w:tab w:val="left" w:pos="4770"/>
        </w:tabs>
        <w:ind w:firstLine="576"/>
        <w:rPr>
          <w:rFonts w:ascii="Times New Roman" w:hAnsi="Times New Roman"/>
        </w:rPr>
      </w:pPr>
    </w:p>
    <w:p w:rsidRPr="001158CB" w:rsidR="001159AF" w:rsidP="00CC55B7" w:rsidRDefault="001159AF">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6.</w:t>
      </w:r>
      <w:r w:rsidRPr="001158CB">
        <w:rPr>
          <w:rFonts w:ascii="Times New Roman" w:hAnsi="Times New Roman"/>
        </w:rPr>
        <w:tab/>
      </w:r>
      <w:r w:rsidRPr="001158C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1158CB" w:rsidR="001159AF" w:rsidP="00CC55B7" w:rsidRDefault="001159AF">
      <w:pPr>
        <w:tabs>
          <w:tab w:val="left" w:pos="0"/>
          <w:tab w:val="left" w:pos="576"/>
          <w:tab w:val="left" w:pos="1260"/>
          <w:tab w:val="left" w:pos="4770"/>
        </w:tabs>
        <w:rPr>
          <w:rFonts w:ascii="Times New Roman" w:hAnsi="Times New Roman"/>
        </w:rPr>
      </w:pPr>
    </w:p>
    <w:p w:rsidR="001159AF" w:rsidP="00CC55B7" w:rsidRDefault="001159AF">
      <w:pPr>
        <w:pStyle w:val="BodyTextIndent3"/>
        <w:ind w:left="576" w:firstLine="0"/>
      </w:pPr>
      <w:r w:rsidRPr="001158CB">
        <w:t xml:space="preserve">Collecting data less frequently would hinder data needed to collect and refund assessments in a timely manner and result in delayed or even lost revenue.  The boards would be unable to carry out the responsibilities of their respective </w:t>
      </w:r>
      <w:r w:rsidR="00D97F69">
        <w:t>a</w:t>
      </w:r>
      <w:r w:rsidRPr="001158CB">
        <w:t xml:space="preserve">cts.  Collecting information monthly generally coincides with normal business practices.  Requiring reports less frequently than monthly would impose additional record keeping requirements by requiring information from several months to be consolidated prior to filling out either the designated handler or processor reports rather than just copying end-of-month figures already available onto the form.  Additionally, </w:t>
      </w:r>
      <w:r w:rsidRPr="001158CB" w:rsidR="00944C49">
        <w:t>several</w:t>
      </w:r>
      <w:r w:rsidRPr="001158CB">
        <w:t xml:space="preserve"> </w:t>
      </w:r>
      <w:r w:rsidR="00D97F69">
        <w:t xml:space="preserve">of </w:t>
      </w:r>
      <w:r w:rsidRPr="001158CB">
        <w:t xml:space="preserve">the </w:t>
      </w:r>
      <w:r w:rsidR="00D97F69">
        <w:t>a</w:t>
      </w:r>
      <w:r w:rsidRPr="001158CB">
        <w:t xml:space="preserve">cts provide a penalty for failing to report expeditiously on a monthly basis. </w:t>
      </w:r>
    </w:p>
    <w:p w:rsidRPr="001158CB" w:rsidR="00DF2659" w:rsidP="00CC55B7" w:rsidRDefault="00DF2659">
      <w:pPr>
        <w:pStyle w:val="BodyTextIndent3"/>
        <w:ind w:left="576" w:firstLine="0"/>
      </w:pPr>
    </w:p>
    <w:p w:rsidRPr="001158CB" w:rsidR="001159AF" w:rsidP="00CC55B7" w:rsidRDefault="001159AF">
      <w:pPr>
        <w:tabs>
          <w:tab w:val="left" w:pos="0"/>
          <w:tab w:val="left" w:pos="576"/>
          <w:tab w:val="left" w:pos="1260"/>
          <w:tab w:val="left" w:pos="4770"/>
        </w:tabs>
        <w:ind w:left="576"/>
        <w:rPr>
          <w:rFonts w:ascii="Times New Roman" w:hAnsi="Times New Roman"/>
        </w:rPr>
      </w:pPr>
      <w:r>
        <w:rPr>
          <w:rFonts w:ascii="Times New Roman" w:hAnsi="Times New Roman"/>
        </w:rPr>
        <w:t xml:space="preserve">A </w:t>
      </w:r>
      <w:r w:rsidRPr="001158CB">
        <w:rPr>
          <w:rFonts w:ascii="Times New Roman" w:hAnsi="Times New Roman"/>
        </w:rPr>
        <w:t>referendum is needed to determine if the program is favored for implementation, amendment</w:t>
      </w:r>
      <w:r w:rsidR="00D97F69">
        <w:rPr>
          <w:rFonts w:ascii="Times New Roman" w:hAnsi="Times New Roman"/>
        </w:rPr>
        <w:t>,</w:t>
      </w:r>
      <w:r w:rsidRPr="001158CB">
        <w:rPr>
          <w:rFonts w:ascii="Times New Roman" w:hAnsi="Times New Roman"/>
        </w:rPr>
        <w:t xml:space="preserve"> or continuation by members of a specific commodity industry.  Timing and frequency of the reporting was established to meet the needs of the industry and yet minimize the burden of the reporting entities.</w:t>
      </w:r>
    </w:p>
    <w:p w:rsidRPr="001158CB" w:rsidR="001159AF" w:rsidP="00CC55B7" w:rsidRDefault="001159AF">
      <w:pPr>
        <w:tabs>
          <w:tab w:val="left" w:pos="0"/>
          <w:tab w:val="left" w:pos="576"/>
          <w:tab w:val="left" w:pos="1260"/>
          <w:tab w:val="left" w:pos="4770"/>
        </w:tabs>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b/>
          <w:u w:val="single"/>
        </w:rPr>
      </w:pPr>
      <w:r w:rsidRPr="001158CB">
        <w:rPr>
          <w:rFonts w:ascii="Times New Roman" w:hAnsi="Times New Roman"/>
        </w:rPr>
        <w:t>7.</w:t>
      </w:r>
      <w:r w:rsidRPr="001158CB">
        <w:rPr>
          <w:rFonts w:ascii="Times New Roman" w:hAnsi="Times New Roman"/>
        </w:rPr>
        <w:tab/>
      </w:r>
      <w:r w:rsidRPr="001158CB">
        <w:rPr>
          <w:rFonts w:ascii="Times New Roman" w:hAnsi="Times New Roman"/>
          <w:b/>
        </w:rPr>
        <w:t xml:space="preserve">EXPLAIN ANY SPECIAL CIRCUMSTANCES THAT WOULD CAUSE AN INFORMATION COLLECTION TO BE CONDUCTED IN A MANNER: </w:t>
      </w:r>
      <w:r w:rsidRPr="001158CB">
        <w:rPr>
          <w:rFonts w:ascii="Times New Roman" w:hAnsi="Times New Roman"/>
          <w:b/>
          <w:u w:val="single"/>
        </w:rPr>
        <w:t xml:space="preserve"> </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REPORT INFORMATION TO THE AGENCY MORE OFTEN THAN QUARTERLY;</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rPr>
          <w:rFonts w:ascii="Times New Roman" w:hAnsi="Times New Roman"/>
        </w:rPr>
      </w:pPr>
      <w:r w:rsidRPr="001158CB">
        <w:rPr>
          <w:rFonts w:ascii="Times New Roman" w:hAnsi="Times New Roman"/>
        </w:rPr>
        <w:t>Requiring reports less frequently than monthly would impose additional record keeping requirements by requiring information from several months to be consolidated prior to filling out either the designated handler or designated processor reports rather than just copying end-of-month figures already available onto the form.</w:t>
      </w:r>
    </w:p>
    <w:p w:rsidRPr="001158CB" w:rsidR="00DF2659" w:rsidP="00CC55B7" w:rsidRDefault="00DF2659">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 xml:space="preserve">REQUIRING RESPONDENTS TO PREPARE A WRITTEN RESPONSE TO </w:t>
      </w:r>
      <w:r w:rsidRPr="001158CB">
        <w:rPr>
          <w:rFonts w:ascii="Times New Roman" w:hAnsi="Times New Roman"/>
          <w:b/>
        </w:rPr>
        <w:lastRenderedPageBreak/>
        <w:t>A COLLECTION OF INFORMATION IN FEWER THAN 30 DAYS AFTER RECEIPT OF IT;</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pStyle w:val="BodyTextIndent3"/>
        <w:tabs>
          <w:tab w:val="clear" w:pos="4770"/>
        </w:tabs>
        <w:ind w:left="1260" w:firstLine="0"/>
      </w:pPr>
      <w:r w:rsidRPr="001158CB">
        <w:t xml:space="preserve">For implementation, amendatory, or continuance referenda to be conducted under these programs, USDA will mail eligible </w:t>
      </w:r>
      <w:r w:rsidRPr="001158CB" w:rsidR="00944C49">
        <w:t>voters’</w:t>
      </w:r>
      <w:r w:rsidRPr="001158CB">
        <w:t xml:space="preserve"> </w:t>
      </w:r>
      <w:r w:rsidRPr="001158CB" w:rsidR="00944C49">
        <w:t>ballots,</w:t>
      </w:r>
      <w:r w:rsidRPr="001158CB">
        <w:t xml:space="preserve"> or they may be picked up at USDA field offices in certain cases.  The voters could be required to vote, report their production, importation, or processing for the qualifying period, provide additional information, if applicable, and sign and mail the ballots to USDA within 30 days to facilitate the timely verification and tabulation of ballots.  The ballots would be mailed to eligible voters in </w:t>
      </w:r>
      <w:proofErr w:type="gramStart"/>
      <w:r w:rsidRPr="001158CB">
        <w:t>sufficient</w:t>
      </w:r>
      <w:proofErr w:type="gramEnd"/>
      <w:r w:rsidRPr="001158CB">
        <w:t xml:space="preserve"> time to ensure the ballots are received prior to the voting period.</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SUBMIT MORE THAN AN ORIGINAL AND TWO COPIES OF ANY DOCUMENT;</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rPr>
          <w:rFonts w:ascii="Times New Roman" w:hAnsi="Times New Roman"/>
        </w:rPr>
      </w:pPr>
      <w:r w:rsidRPr="001158CB">
        <w:rPr>
          <w:rFonts w:ascii="Times New Roman" w:hAnsi="Times New Roman"/>
        </w:rPr>
        <w:t xml:space="preserve">Some of these forms used for information collection would typically consist of an original and two copies in non-carbon paper set.  Any additional copies required would be in the form of an additional page(s) in the carbon set.    </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b/>
        </w:rPr>
        <w:tab/>
        <w:t>REQUIRING RESPONDENTS TO RETAIN RECORDS, OTHER THAN HEALTH, MEDICAL, GOVERNMENT CONTRACT, GRANT-IN-AID, OR TAX RECORDS FOR MORE THAN 3 YEARS;</w:t>
      </w:r>
    </w:p>
    <w:p w:rsidRPr="001158CB" w:rsidR="001159AF" w:rsidP="00CC55B7" w:rsidRDefault="001159AF">
      <w:pPr>
        <w:tabs>
          <w:tab w:val="left" w:pos="0"/>
          <w:tab w:val="left" w:pos="576"/>
          <w:tab w:val="left" w:pos="1260"/>
        </w:tabs>
        <w:rPr>
          <w:rFonts w:ascii="Times New Roman" w:hAnsi="Times New Roman"/>
          <w:b/>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 CONNECTION WITH A STATISTICAL SURVEY, THAT IS NOT DESIGNED TO PRODUCE VALID AND RELIABLE RESULTS THAT CAN BE GENERALIZED TO THE UNIVERSE OF STUDY;</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REQUIRING THE USE OF A STATISTICAL DATA CLASSIFICATION THAT HAS NOT BEEN REVIEWED AND APPROVED BY OMB;</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REQUIRING RESPONDENTS TO SUBMIT PROPRIETARY TRADE SECRETS, OR OTHER CONFIDENTIAL INFORMATION UNLESS THE AGENCY CAN DEMONSTRATE THAT I</w:t>
      </w:r>
      <w:r>
        <w:rPr>
          <w:rFonts w:ascii="Times New Roman" w:hAnsi="Times New Roman"/>
          <w:b/>
        </w:rPr>
        <w:t>T</w:t>
      </w:r>
      <w:r w:rsidRPr="001158CB">
        <w:rPr>
          <w:rFonts w:ascii="Times New Roman" w:hAnsi="Times New Roman"/>
          <w:b/>
        </w:rPr>
        <w:t xml:space="preserve"> HAS INSTITUTED PROCEDURES TO PROTECT THE INFORMATION’S CONFIDENTIALITY TO THE EXTENT PERMITTED BY LAW.</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540"/>
          <w:tab w:val="left" w:pos="576"/>
          <w:tab w:val="left" w:pos="1260"/>
        </w:tabs>
        <w:ind w:left="1260"/>
        <w:rPr>
          <w:rFonts w:ascii="Times New Roman" w:hAnsi="Times New Roman"/>
        </w:rPr>
      </w:pPr>
      <w:r w:rsidRPr="001158CB">
        <w:rPr>
          <w:rFonts w:ascii="Times New Roman" w:hAnsi="Times New Roman"/>
        </w:rPr>
        <w:lastRenderedPageBreak/>
        <w:t>There are no other such special circumstances.  The collection of information is conducted in a manner consistent with the guidelines in 5 CFR 1320.</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8.</w:t>
      </w:r>
      <w:r w:rsidRPr="001158CB">
        <w:rPr>
          <w:rFonts w:ascii="Times New Roman" w:hAnsi="Times New Roman"/>
        </w:rPr>
        <w:tab/>
      </w:r>
      <w:r w:rsidRPr="001158CB">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1158CB" w:rsidR="001159AF" w:rsidP="00CC55B7" w:rsidRDefault="001159AF">
      <w:pPr>
        <w:tabs>
          <w:tab w:val="left" w:pos="0"/>
          <w:tab w:val="left" w:pos="576"/>
          <w:tab w:val="left" w:pos="1260"/>
        </w:tabs>
        <w:rPr>
          <w:rFonts w:ascii="Times New Roman" w:hAnsi="Times New Roman"/>
        </w:rPr>
      </w:pPr>
    </w:p>
    <w:p w:rsidR="00535222" w:rsidP="00CC55B7" w:rsidRDefault="004E0DF8">
      <w:pPr>
        <w:tabs>
          <w:tab w:val="left" w:pos="540"/>
        </w:tabs>
        <w:ind w:left="540"/>
        <w:rPr>
          <w:rFonts w:ascii="Times New Roman" w:hAnsi="Times New Roman"/>
        </w:rPr>
      </w:pPr>
      <w:r>
        <w:rPr>
          <w:rFonts w:ascii="Times New Roman" w:hAnsi="Times New Roman"/>
        </w:rPr>
        <w:t>AMS</w:t>
      </w:r>
      <w:r w:rsidRPr="00B16B89" w:rsidR="001159AF">
        <w:rPr>
          <w:rFonts w:ascii="Times New Roman" w:hAnsi="Times New Roman"/>
        </w:rPr>
        <w:t xml:space="preserve"> published the notice of information collection and request for comments, in the </w:t>
      </w:r>
      <w:r w:rsidRPr="004E0DF8" w:rsidR="001159AF">
        <w:rPr>
          <w:rFonts w:ascii="Times New Roman" w:hAnsi="Times New Roman"/>
          <w:u w:val="single"/>
        </w:rPr>
        <w:t>Federal</w:t>
      </w:r>
      <w:r w:rsidRPr="00B16B89" w:rsidR="001159AF">
        <w:rPr>
          <w:rFonts w:ascii="Times New Roman" w:hAnsi="Times New Roman"/>
        </w:rPr>
        <w:t xml:space="preserve"> </w:t>
      </w:r>
      <w:r w:rsidRPr="004E0DF8" w:rsidR="001159AF">
        <w:rPr>
          <w:rFonts w:ascii="Times New Roman" w:hAnsi="Times New Roman"/>
          <w:u w:val="single"/>
        </w:rPr>
        <w:t>Register</w:t>
      </w:r>
      <w:r w:rsidRPr="00B16B89" w:rsidR="001159AF">
        <w:rPr>
          <w:rFonts w:ascii="Times New Roman" w:hAnsi="Times New Roman"/>
        </w:rPr>
        <w:t xml:space="preserve"> on </w:t>
      </w:r>
      <w:r>
        <w:rPr>
          <w:rFonts w:ascii="Times New Roman" w:hAnsi="Times New Roman"/>
        </w:rPr>
        <w:t xml:space="preserve">March </w:t>
      </w:r>
      <w:r w:rsidR="0091478E">
        <w:rPr>
          <w:rFonts w:ascii="Times New Roman" w:hAnsi="Times New Roman"/>
        </w:rPr>
        <w:t>3</w:t>
      </w:r>
      <w:r w:rsidR="00E44428">
        <w:rPr>
          <w:rFonts w:ascii="Times New Roman" w:hAnsi="Times New Roman"/>
        </w:rPr>
        <w:t>, 20</w:t>
      </w:r>
      <w:r>
        <w:rPr>
          <w:rFonts w:ascii="Times New Roman" w:hAnsi="Times New Roman"/>
        </w:rPr>
        <w:t>20</w:t>
      </w:r>
      <w:r w:rsidRPr="00B16B89" w:rsidR="001159AF">
        <w:rPr>
          <w:rFonts w:ascii="Times New Roman" w:hAnsi="Times New Roman"/>
        </w:rPr>
        <w:t>, V</w:t>
      </w:r>
      <w:r w:rsidRPr="003E5372" w:rsidR="001159AF">
        <w:rPr>
          <w:rFonts w:ascii="Times New Roman" w:hAnsi="Times New Roman"/>
        </w:rPr>
        <w:t xml:space="preserve">ol. </w:t>
      </w:r>
      <w:r w:rsidRPr="003E5372" w:rsidR="0091478E">
        <w:rPr>
          <w:rFonts w:ascii="Times New Roman" w:hAnsi="Times New Roman"/>
        </w:rPr>
        <w:t>8</w:t>
      </w:r>
      <w:r w:rsidRPr="003E5372" w:rsidR="00904FCF">
        <w:rPr>
          <w:rFonts w:ascii="Times New Roman" w:hAnsi="Times New Roman"/>
        </w:rPr>
        <w:t>5</w:t>
      </w:r>
      <w:r w:rsidRPr="003E5372" w:rsidR="001159AF">
        <w:rPr>
          <w:rFonts w:ascii="Times New Roman" w:hAnsi="Times New Roman"/>
        </w:rPr>
        <w:t xml:space="preserve">, No. </w:t>
      </w:r>
      <w:r w:rsidRPr="003E5372" w:rsidR="00904FCF">
        <w:rPr>
          <w:rFonts w:ascii="Times New Roman" w:hAnsi="Times New Roman"/>
        </w:rPr>
        <w:t>4</w:t>
      </w:r>
      <w:r w:rsidRPr="003E5372" w:rsidR="00E44428">
        <w:rPr>
          <w:rFonts w:ascii="Times New Roman" w:hAnsi="Times New Roman"/>
        </w:rPr>
        <w:t>2</w:t>
      </w:r>
      <w:r w:rsidRPr="003E5372" w:rsidR="001159AF">
        <w:rPr>
          <w:rFonts w:ascii="Times New Roman" w:hAnsi="Times New Roman"/>
        </w:rPr>
        <w:t xml:space="preserve">, pages </w:t>
      </w:r>
      <w:r w:rsidRPr="003E5372" w:rsidR="00904FCF">
        <w:rPr>
          <w:rFonts w:ascii="Times New Roman" w:hAnsi="Times New Roman"/>
        </w:rPr>
        <w:t>12494</w:t>
      </w:r>
      <w:r w:rsidRPr="003E5372" w:rsidR="00E44428">
        <w:rPr>
          <w:rFonts w:ascii="Times New Roman" w:hAnsi="Times New Roman"/>
        </w:rPr>
        <w:t>-</w:t>
      </w:r>
      <w:r w:rsidRPr="003E5372" w:rsidR="00904FCF">
        <w:rPr>
          <w:rFonts w:ascii="Times New Roman" w:hAnsi="Times New Roman"/>
        </w:rPr>
        <w:t>12495</w:t>
      </w:r>
      <w:r w:rsidRPr="003E5372" w:rsidR="001159AF">
        <w:rPr>
          <w:rFonts w:ascii="Times New Roman" w:hAnsi="Times New Roman"/>
        </w:rPr>
        <w:t xml:space="preserve">.  The 60-day comment period ended on </w:t>
      </w:r>
      <w:r w:rsidRPr="003E5372">
        <w:rPr>
          <w:rFonts w:ascii="Times New Roman" w:hAnsi="Times New Roman"/>
        </w:rPr>
        <w:t>May</w:t>
      </w:r>
      <w:r w:rsidRPr="003E5372" w:rsidR="0091478E">
        <w:rPr>
          <w:rFonts w:ascii="Times New Roman" w:hAnsi="Times New Roman"/>
        </w:rPr>
        <w:t xml:space="preserve"> </w:t>
      </w:r>
      <w:r w:rsidRPr="003E5372">
        <w:rPr>
          <w:rFonts w:ascii="Times New Roman" w:hAnsi="Times New Roman"/>
        </w:rPr>
        <w:t>4</w:t>
      </w:r>
      <w:r w:rsidRPr="003E5372" w:rsidR="0091478E">
        <w:rPr>
          <w:rFonts w:ascii="Times New Roman" w:hAnsi="Times New Roman"/>
        </w:rPr>
        <w:t>, 20</w:t>
      </w:r>
      <w:r w:rsidRPr="003E5372">
        <w:rPr>
          <w:rFonts w:ascii="Times New Roman" w:hAnsi="Times New Roman"/>
        </w:rPr>
        <w:t>20</w:t>
      </w:r>
      <w:r w:rsidRPr="003E5372" w:rsidR="001159AF">
        <w:rPr>
          <w:rFonts w:ascii="Times New Roman" w:hAnsi="Times New Roman"/>
        </w:rPr>
        <w:t>.</w:t>
      </w:r>
      <w:r w:rsidRPr="003E5372" w:rsidR="001F544E">
        <w:rPr>
          <w:rFonts w:ascii="Times New Roman" w:hAnsi="Times New Roman"/>
        </w:rPr>
        <w:t xml:space="preserve"> </w:t>
      </w:r>
      <w:r w:rsidRPr="003E5372" w:rsidR="00F72FCF">
        <w:rPr>
          <w:rFonts w:ascii="Times New Roman" w:hAnsi="Times New Roman"/>
        </w:rPr>
        <w:t xml:space="preserve">  </w:t>
      </w:r>
      <w:r w:rsidRPr="003E5372" w:rsidR="0091478E">
        <w:rPr>
          <w:rFonts w:ascii="Times New Roman" w:hAnsi="Times New Roman"/>
        </w:rPr>
        <w:t xml:space="preserve">One </w:t>
      </w:r>
      <w:r w:rsidRPr="003E5372" w:rsidR="00F72FCF">
        <w:rPr>
          <w:rFonts w:ascii="Times New Roman" w:hAnsi="Times New Roman"/>
        </w:rPr>
        <w:t>comment w</w:t>
      </w:r>
      <w:r w:rsidRPr="003E5372" w:rsidR="0091478E">
        <w:rPr>
          <w:rFonts w:ascii="Times New Roman" w:hAnsi="Times New Roman"/>
        </w:rPr>
        <w:t>as</w:t>
      </w:r>
      <w:r w:rsidRPr="003E5372" w:rsidR="00F72FCF">
        <w:rPr>
          <w:rFonts w:ascii="Times New Roman" w:hAnsi="Times New Roman"/>
        </w:rPr>
        <w:t xml:space="preserve"> received</w:t>
      </w:r>
      <w:r w:rsidRPr="003E5372" w:rsidR="0091478E">
        <w:rPr>
          <w:rFonts w:ascii="Times New Roman" w:hAnsi="Times New Roman"/>
        </w:rPr>
        <w:t xml:space="preserve"> that was not applicable to the subject matter</w:t>
      </w:r>
      <w:r w:rsidRPr="003E5372" w:rsidR="00F72FCF">
        <w:rPr>
          <w:rFonts w:ascii="Times New Roman" w:hAnsi="Times New Roman"/>
        </w:rPr>
        <w:t xml:space="preserve">. </w:t>
      </w:r>
      <w:r w:rsidR="00792247">
        <w:rPr>
          <w:rFonts w:ascii="Times New Roman" w:hAnsi="Times New Roman"/>
        </w:rPr>
        <w:t xml:space="preserve"> </w:t>
      </w:r>
    </w:p>
    <w:p w:rsidRPr="00B16B89" w:rsidR="001159AF" w:rsidP="00CC55B7" w:rsidRDefault="00535222">
      <w:pPr>
        <w:tabs>
          <w:tab w:val="left" w:pos="540"/>
          <w:tab w:val="left" w:pos="1260"/>
        </w:tabs>
        <w:ind w:left="540"/>
        <w:rPr>
          <w:rFonts w:ascii="Times New Roman" w:hAnsi="Times New Roman"/>
        </w:rPr>
      </w:pPr>
      <w:r>
        <w:rPr>
          <w:rFonts w:ascii="Times New Roman" w:hAnsi="Times New Roman"/>
        </w:rPr>
        <w:tab/>
      </w:r>
    </w:p>
    <w:p w:rsidRPr="001158CB" w:rsidR="001159AF" w:rsidP="00CC55B7" w:rsidRDefault="001159AF">
      <w:pPr>
        <w:ind w:left="576"/>
        <w:rPr>
          <w:rFonts w:ascii="Times New Roman" w:hAnsi="Times New Roman"/>
        </w:rPr>
      </w:pPr>
      <w:r w:rsidRPr="001158CB">
        <w:rPr>
          <w:rFonts w:ascii="Times New Roman" w:hAnsi="Times New Roman"/>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1158CB">
        <w:rPr>
          <w:rFonts w:ascii="Times New Roman" w:hAnsi="Times New Roman"/>
        </w:rPr>
        <w:t xml:space="preserve">.  </w:t>
      </w:r>
    </w:p>
    <w:p w:rsidRPr="001158CB" w:rsidR="001159AF" w:rsidP="00CC55B7" w:rsidRDefault="001159AF">
      <w:pPr>
        <w:tabs>
          <w:tab w:val="left" w:pos="0"/>
          <w:tab w:val="left" w:pos="576"/>
          <w:tab w:val="left" w:pos="1260"/>
        </w:tabs>
        <w:rPr>
          <w:rFonts w:ascii="Times New Roman" w:hAnsi="Times New Roman"/>
        </w:rPr>
      </w:pPr>
    </w:p>
    <w:p w:rsidRPr="003E5372" w:rsidR="00792247" w:rsidP="003E5372" w:rsidRDefault="001159AF">
      <w:pPr>
        <w:tabs>
          <w:tab w:val="left" w:pos="0"/>
          <w:tab w:val="left" w:pos="576"/>
          <w:tab w:val="left" w:pos="1260"/>
        </w:tabs>
        <w:ind w:left="576"/>
        <w:rPr>
          <w:rFonts w:ascii="Times New Roman" w:hAnsi="Times New Roman"/>
        </w:rPr>
      </w:pPr>
      <w:r w:rsidRPr="001158CB">
        <w:rPr>
          <w:rFonts w:ascii="Times New Roman" w:hAnsi="Times New Roman"/>
        </w:rPr>
        <w:t xml:space="preserve">Board members and staff are constantly alert to what is going on in other marketing program boards and committees through correspondence, meetings, and information received from other </w:t>
      </w:r>
      <w:r>
        <w:rPr>
          <w:rFonts w:ascii="Times New Roman" w:hAnsi="Times New Roman"/>
        </w:rPr>
        <w:t>boards and USDA.  The board</w:t>
      </w:r>
      <w:r w:rsidRPr="001158CB">
        <w:rPr>
          <w:rFonts w:ascii="Times New Roman" w:hAnsi="Times New Roman"/>
        </w:rPr>
        <w:t>s</w:t>
      </w:r>
      <w:r>
        <w:rPr>
          <w:rFonts w:ascii="Times New Roman" w:hAnsi="Times New Roman"/>
        </w:rPr>
        <w:t>’</w:t>
      </w:r>
      <w:r w:rsidRPr="001158CB">
        <w:rPr>
          <w:rFonts w:ascii="Times New Roman" w:hAnsi="Times New Roman"/>
        </w:rPr>
        <w:t xml:space="preserve"> offices will endeavor to consult with representatives from whom the information is to be obtained once every </w:t>
      </w:r>
      <w:r w:rsidR="00A2322E">
        <w:rPr>
          <w:rFonts w:ascii="Times New Roman" w:hAnsi="Times New Roman"/>
        </w:rPr>
        <w:t xml:space="preserve">3 </w:t>
      </w:r>
      <w:r w:rsidRPr="001158CB">
        <w:rPr>
          <w:rFonts w:ascii="Times New Roman" w:hAnsi="Times New Roman"/>
        </w:rPr>
        <w:t>years.  However, notice of the boards</w:t>
      </w:r>
      <w:r>
        <w:rPr>
          <w:rFonts w:ascii="Times New Roman" w:hAnsi="Times New Roman"/>
        </w:rPr>
        <w:t>’</w:t>
      </w:r>
      <w:r w:rsidRPr="001158CB">
        <w:rPr>
          <w:rFonts w:ascii="Times New Roman" w:hAnsi="Times New Roman"/>
        </w:rPr>
        <w:t xml:space="preserve"> annual meetings are sent to all those associated with the products industry, and any concerns regarding board </w:t>
      </w:r>
      <w:r w:rsidRPr="003E5372">
        <w:rPr>
          <w:rFonts w:ascii="Times New Roman" w:hAnsi="Times New Roman"/>
        </w:rPr>
        <w:t xml:space="preserve">business are welcome.  </w:t>
      </w:r>
      <w:bookmarkStart w:name="_Hlk34120176" w:id="1"/>
      <w:r w:rsidRPr="003E5372">
        <w:rPr>
          <w:rFonts w:ascii="Times New Roman" w:hAnsi="Times New Roman"/>
        </w:rPr>
        <w:t xml:space="preserve">Consultation regarding the use of these forms has occurred with the following board representatives:  </w:t>
      </w:r>
      <w:r w:rsidRPr="003E5372" w:rsidR="00AF7E0A">
        <w:rPr>
          <w:rFonts w:ascii="Times New Roman" w:hAnsi="Times New Roman"/>
          <w:b/>
        </w:rPr>
        <w:t xml:space="preserve">Mushrooms </w:t>
      </w:r>
      <w:r w:rsidRPr="003E5372" w:rsidR="00AF7E0A">
        <w:rPr>
          <w:rFonts w:ascii="Times New Roman" w:hAnsi="Times New Roman"/>
          <w:bCs/>
        </w:rPr>
        <w:t xml:space="preserve">– </w:t>
      </w:r>
      <w:r w:rsidRPr="003E5372" w:rsidR="00AF7E0A">
        <w:rPr>
          <w:rFonts w:ascii="Times New Roman" w:hAnsi="Times New Roman"/>
        </w:rPr>
        <w:t xml:space="preserve">Bart Minor, President, </w:t>
      </w:r>
      <w:r w:rsidRPr="003E5372" w:rsidR="00CF2C46">
        <w:rPr>
          <w:rFonts w:ascii="Times New Roman" w:hAnsi="Times New Roman"/>
        </w:rPr>
        <w:t>650-632-4250</w:t>
      </w:r>
      <w:r w:rsidRPr="003E5372" w:rsidR="00AF7E0A">
        <w:rPr>
          <w:rFonts w:ascii="Times New Roman" w:hAnsi="Times New Roman"/>
        </w:rPr>
        <w:t>;</w:t>
      </w:r>
      <w:r w:rsidRPr="003E5372" w:rsidR="00AF7E0A">
        <w:rPr>
          <w:rFonts w:ascii="Times New Roman" w:hAnsi="Times New Roman"/>
          <w:b/>
        </w:rPr>
        <w:t xml:space="preserve"> Potatoes </w:t>
      </w:r>
      <w:r w:rsidRPr="003E5372" w:rsidR="00AF7E0A">
        <w:rPr>
          <w:rFonts w:ascii="Times New Roman" w:hAnsi="Times New Roman"/>
          <w:bCs/>
        </w:rPr>
        <w:t>–</w:t>
      </w:r>
      <w:r w:rsidRPr="003E5372" w:rsidR="00AF7E0A">
        <w:rPr>
          <w:rFonts w:ascii="Times New Roman" w:hAnsi="Times New Roman"/>
          <w:b/>
        </w:rPr>
        <w:t xml:space="preserve"> </w:t>
      </w:r>
      <w:r w:rsidRPr="003E5372" w:rsidR="00AB1E30">
        <w:rPr>
          <w:rFonts w:ascii="Times New Roman" w:hAnsi="Times New Roman"/>
        </w:rPr>
        <w:t>Blair Richardson</w:t>
      </w:r>
      <w:r w:rsidRPr="003E5372" w:rsidR="00AF7E0A">
        <w:rPr>
          <w:rFonts w:ascii="Times New Roman" w:hAnsi="Times New Roman"/>
        </w:rPr>
        <w:t xml:space="preserve">, President, 303-369-7783; </w:t>
      </w:r>
      <w:r w:rsidRPr="003E5372" w:rsidR="00130296">
        <w:rPr>
          <w:rFonts w:ascii="Times New Roman" w:hAnsi="Times New Roman"/>
          <w:b/>
        </w:rPr>
        <w:t xml:space="preserve">Fluid </w:t>
      </w:r>
      <w:r w:rsidRPr="003E5372" w:rsidR="007C2A03">
        <w:rPr>
          <w:rFonts w:ascii="Times New Roman" w:hAnsi="Times New Roman"/>
          <w:b/>
        </w:rPr>
        <w:t>Milk</w:t>
      </w:r>
      <w:r w:rsidRPr="003E5372">
        <w:rPr>
          <w:rFonts w:ascii="Times New Roman" w:hAnsi="Times New Roman"/>
          <w:b/>
        </w:rPr>
        <w:t xml:space="preserve"> </w:t>
      </w:r>
      <w:r w:rsidRPr="003E5372">
        <w:rPr>
          <w:rFonts w:ascii="Times New Roman" w:hAnsi="Times New Roman"/>
          <w:bCs/>
        </w:rPr>
        <w:t xml:space="preserve">– </w:t>
      </w:r>
      <w:r w:rsidRPr="003E5372" w:rsidR="00AB1E30">
        <w:rPr>
          <w:rFonts w:ascii="Times New Roman" w:hAnsi="Times New Roman"/>
        </w:rPr>
        <w:t xml:space="preserve">Julia </w:t>
      </w:r>
      <w:proofErr w:type="spellStart"/>
      <w:r w:rsidRPr="003E5372" w:rsidR="00AB1E30">
        <w:rPr>
          <w:rFonts w:ascii="Times New Roman" w:hAnsi="Times New Roman"/>
        </w:rPr>
        <w:t>Kadison</w:t>
      </w:r>
      <w:proofErr w:type="spellEnd"/>
      <w:r w:rsidRPr="003E5372">
        <w:rPr>
          <w:rFonts w:ascii="Times New Roman" w:hAnsi="Times New Roman"/>
        </w:rPr>
        <w:t xml:space="preserve">, </w:t>
      </w:r>
      <w:r w:rsidRPr="003E5372" w:rsidR="007C2A03">
        <w:rPr>
          <w:rFonts w:ascii="Times New Roman" w:hAnsi="Times New Roman"/>
        </w:rPr>
        <w:t>Chief Executive Officer</w:t>
      </w:r>
      <w:r w:rsidRPr="003E5372">
        <w:rPr>
          <w:rFonts w:ascii="Times New Roman" w:hAnsi="Times New Roman"/>
        </w:rPr>
        <w:t xml:space="preserve">, </w:t>
      </w:r>
      <w:r w:rsidRPr="003E5372" w:rsidR="007C2A03">
        <w:rPr>
          <w:rFonts w:ascii="Times New Roman" w:hAnsi="Times New Roman"/>
        </w:rPr>
        <w:t>202-737-0153</w:t>
      </w:r>
      <w:r w:rsidRPr="003E5372" w:rsidR="001F401B">
        <w:rPr>
          <w:rFonts w:ascii="Times New Roman" w:hAnsi="Times New Roman"/>
        </w:rPr>
        <w:t xml:space="preserve">; </w:t>
      </w:r>
      <w:r w:rsidRPr="003E5372" w:rsidR="001F401B">
        <w:rPr>
          <w:rFonts w:ascii="Times New Roman" w:hAnsi="Times New Roman"/>
          <w:b/>
          <w:bCs/>
        </w:rPr>
        <w:t>Cotton</w:t>
      </w:r>
      <w:r w:rsidRPr="003E5372" w:rsidR="001F401B">
        <w:rPr>
          <w:rFonts w:ascii="Times New Roman" w:hAnsi="Times New Roman"/>
        </w:rPr>
        <w:t xml:space="preserve"> – William A. Gillon, President and Chief Executive Office, 901-271-1340; </w:t>
      </w:r>
      <w:r w:rsidRPr="003E5372" w:rsidR="00A422B7">
        <w:rPr>
          <w:rFonts w:ascii="Times New Roman" w:hAnsi="Times New Roman"/>
          <w:b/>
          <w:bCs/>
        </w:rPr>
        <w:t>Beef</w:t>
      </w:r>
      <w:r w:rsidRPr="003E5372" w:rsidR="00A422B7">
        <w:rPr>
          <w:rFonts w:ascii="Times New Roman" w:hAnsi="Times New Roman"/>
        </w:rPr>
        <w:t xml:space="preserve"> – Chad Smith, Director of Collections Compliance, 303-220-9890, </w:t>
      </w:r>
      <w:r w:rsidRPr="003E5372" w:rsidR="00A422B7">
        <w:rPr>
          <w:rFonts w:ascii="Times New Roman" w:hAnsi="Times New Roman"/>
          <w:b/>
          <w:bCs/>
        </w:rPr>
        <w:t>Soybeans</w:t>
      </w:r>
      <w:r w:rsidRPr="003E5372" w:rsidR="00A422B7">
        <w:rPr>
          <w:rFonts w:ascii="Times New Roman" w:hAnsi="Times New Roman"/>
        </w:rPr>
        <w:t xml:space="preserve"> – Audrey Green, </w:t>
      </w:r>
      <w:r w:rsidRPr="003E5372" w:rsidR="00CC7834">
        <w:rPr>
          <w:rFonts w:ascii="Times New Roman" w:hAnsi="Times New Roman"/>
        </w:rPr>
        <w:t>Governance and Compliance Manager, 800-989-8721,</w:t>
      </w:r>
      <w:r w:rsidRPr="003E5372" w:rsidR="00CD366C">
        <w:rPr>
          <w:rFonts w:ascii="Times New Roman" w:hAnsi="Times New Roman"/>
        </w:rPr>
        <w:t xml:space="preserve"> </w:t>
      </w:r>
      <w:r w:rsidRPr="003E5372" w:rsidR="00DD0823">
        <w:rPr>
          <w:rFonts w:ascii="Times New Roman" w:hAnsi="Times New Roman"/>
          <w:b/>
          <w:bCs/>
        </w:rPr>
        <w:t>Sorghum</w:t>
      </w:r>
      <w:r w:rsidRPr="003E5372" w:rsidR="00DD0823">
        <w:rPr>
          <w:rFonts w:ascii="Times New Roman" w:hAnsi="Times New Roman"/>
        </w:rPr>
        <w:t xml:space="preserve"> – Florentino Lopez, Executive Director, 806-687-8727, </w:t>
      </w:r>
      <w:r w:rsidRPr="003E5372" w:rsidR="00A71633">
        <w:rPr>
          <w:rFonts w:ascii="Times New Roman" w:hAnsi="Times New Roman"/>
        </w:rPr>
        <w:t xml:space="preserve">and </w:t>
      </w:r>
      <w:r w:rsidRPr="003E5372" w:rsidR="00DD0823">
        <w:rPr>
          <w:rFonts w:ascii="Times New Roman" w:hAnsi="Times New Roman"/>
          <w:b/>
          <w:bCs/>
        </w:rPr>
        <w:t>Lamb</w:t>
      </w:r>
      <w:r w:rsidRPr="003E5372" w:rsidR="00DD0823">
        <w:rPr>
          <w:rFonts w:ascii="Times New Roman" w:hAnsi="Times New Roman"/>
        </w:rPr>
        <w:t xml:space="preserve"> – Megan Wortman, </w:t>
      </w:r>
      <w:bookmarkEnd w:id="1"/>
      <w:r w:rsidRPr="003E5372" w:rsidR="00A71633">
        <w:rPr>
          <w:rFonts w:ascii="Times New Roman" w:hAnsi="Times New Roman"/>
        </w:rPr>
        <w:t>Executive Director, 303-759-3001.</w:t>
      </w:r>
      <w:r w:rsidRPr="003E5372" w:rsidR="00792247">
        <w:rPr>
          <w:rFonts w:ascii="Times New Roman" w:hAnsi="Times New Roman"/>
        </w:rPr>
        <w:t xml:space="preserve"> </w:t>
      </w:r>
      <w:r w:rsidR="003E5372">
        <w:rPr>
          <w:rFonts w:ascii="Times New Roman" w:hAnsi="Times New Roman"/>
        </w:rPr>
        <w:t xml:space="preserve"> Board representatives have </w:t>
      </w:r>
      <w:r w:rsidR="00D67525">
        <w:rPr>
          <w:rFonts w:ascii="Times New Roman" w:hAnsi="Times New Roman"/>
        </w:rPr>
        <w:t xml:space="preserve">reviewed forms and </w:t>
      </w:r>
      <w:r w:rsidR="003E5372">
        <w:rPr>
          <w:rFonts w:ascii="Times New Roman" w:hAnsi="Times New Roman"/>
        </w:rPr>
        <w:t xml:space="preserve">made suggested changes on several of the forms and </w:t>
      </w:r>
      <w:r w:rsidR="00D67525">
        <w:rPr>
          <w:rFonts w:ascii="Times New Roman" w:hAnsi="Times New Roman"/>
        </w:rPr>
        <w:t>n</w:t>
      </w:r>
      <w:r w:rsidR="003E5372">
        <w:rPr>
          <w:rFonts w:ascii="Times New Roman" w:hAnsi="Times New Roman"/>
        </w:rPr>
        <w:t xml:space="preserve">otified USDA on changes in the number of respondents on </w:t>
      </w:r>
      <w:r w:rsidR="00DE5721">
        <w:rPr>
          <w:rFonts w:ascii="Times New Roman" w:hAnsi="Times New Roman"/>
        </w:rPr>
        <w:t xml:space="preserve">some </w:t>
      </w:r>
      <w:r w:rsidR="003E5372">
        <w:rPr>
          <w:rFonts w:ascii="Times New Roman" w:hAnsi="Times New Roman"/>
        </w:rPr>
        <w:t xml:space="preserve">forms.  </w:t>
      </w:r>
    </w:p>
    <w:p w:rsidRPr="001158CB" w:rsidR="001159AF" w:rsidP="00CC55B7" w:rsidRDefault="001159AF">
      <w:pPr>
        <w:tabs>
          <w:tab w:val="left" w:pos="0"/>
          <w:tab w:val="left" w:pos="576"/>
          <w:tab w:val="left" w:pos="1260"/>
        </w:tabs>
        <w:ind w:left="576"/>
        <w:rPr>
          <w:rFonts w:ascii="Times New Roman" w:hAnsi="Times New Roman"/>
        </w:rPr>
      </w:pPr>
      <w:r w:rsidRPr="003E5372">
        <w:rPr>
          <w:rFonts w:ascii="Times New Roman" w:hAnsi="Times New Roman"/>
          <w:b/>
        </w:rPr>
        <w:lastRenderedPageBreak/>
        <w:t>CONSULTATION WITH REPRESENTATIV</w:t>
      </w:r>
      <w:r w:rsidRPr="001158CB">
        <w:rPr>
          <w:rFonts w:ascii="Times New Roman" w:hAnsi="Times New Roman"/>
          <w:b/>
        </w:rPr>
        <w:t>E OF THOSE FROM WHO INFORMATION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158CB">
        <w:rPr>
          <w:rFonts w:ascii="Times New Roman" w:hAnsi="Times New Roman"/>
        </w:rPr>
        <w:t>.</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rPr>
          <w:rFonts w:ascii="Times New Roman" w:hAnsi="Times New Roman"/>
        </w:rPr>
      </w:pPr>
      <w:r w:rsidRPr="001158CB">
        <w:rPr>
          <w:rFonts w:ascii="Times New Roman" w:hAnsi="Times New Roman"/>
        </w:rPr>
        <w:t xml:space="preserve">There are no obstacles to consulting with industry members who must submit information to these </w:t>
      </w:r>
      <w:r w:rsidR="00FA62B2">
        <w:rPr>
          <w:rFonts w:ascii="Times New Roman" w:hAnsi="Times New Roman"/>
        </w:rPr>
        <w:t>b</w:t>
      </w:r>
      <w:r w:rsidRPr="001158CB">
        <w:rPr>
          <w:rFonts w:ascii="Times New Roman" w:hAnsi="Times New Roman"/>
        </w:rPr>
        <w:t>oards.  Industry members are consulted on an ongoing basis on the information collection requirements.</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9.</w:t>
      </w:r>
      <w:r w:rsidRPr="001158CB">
        <w:rPr>
          <w:rFonts w:ascii="Times New Roman" w:hAnsi="Times New Roman"/>
          <w:b/>
        </w:rPr>
        <w:tab/>
        <w:t xml:space="preserve">EXPLAIN ANY DECISION TO PROVIDE ANY PAYMENT OR GIFT TO RESPONDENTS, OTHER THAN REMUNERATION OF CONTRACTORS OR GRANTEES. </w:t>
      </w:r>
      <w:r w:rsidRPr="001158CB">
        <w:rPr>
          <w:rFonts w:ascii="Times New Roman" w:hAnsi="Times New Roman"/>
          <w:b/>
          <w:u w:val="single"/>
        </w:rPr>
        <w:t xml:space="preserve"> </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firstLine="576"/>
        <w:rPr>
          <w:rFonts w:ascii="Times New Roman" w:hAnsi="Times New Roman"/>
        </w:rPr>
      </w:pPr>
      <w:r w:rsidRPr="001158CB">
        <w:rPr>
          <w:rFonts w:ascii="Times New Roman" w:hAnsi="Times New Roman"/>
        </w:rPr>
        <w:t>No payments or gifts are provided to respondents.</w:t>
      </w:r>
    </w:p>
    <w:p w:rsidRPr="001158CB" w:rsidR="001159AF" w:rsidP="00CC55B7" w:rsidRDefault="001159AF">
      <w:pPr>
        <w:tabs>
          <w:tab w:val="left" w:pos="0"/>
          <w:tab w:val="left" w:pos="576"/>
          <w:tab w:val="left" w:pos="1260"/>
        </w:tabs>
        <w:rPr>
          <w:rFonts w:ascii="Times New Roman" w:hAnsi="Times New Roman"/>
          <w:b/>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10.</w:t>
      </w:r>
      <w:r w:rsidRPr="001158CB">
        <w:rPr>
          <w:rFonts w:ascii="Times New Roman" w:hAnsi="Times New Roman"/>
          <w:b/>
        </w:rPr>
        <w:tab/>
        <w:t>DESCRIBE ANY ASSURANCE OF CONFIDENTIALITY PROVIDED TO RESPONDENTS AND THE BASIS FOR THE ASSURANCE IN STATUTE, REGULATION, OR AGENCY POLICY.</w:t>
      </w:r>
      <w:r w:rsidRPr="001158CB">
        <w:rPr>
          <w:rFonts w:ascii="Times New Roman" w:hAnsi="Times New Roman"/>
        </w:rPr>
        <w:t xml:space="preserve">  </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rPr>
          <w:rFonts w:ascii="Times New Roman" w:hAnsi="Times New Roman"/>
        </w:rPr>
      </w:pPr>
      <w:r w:rsidRPr="001158CB">
        <w:rPr>
          <w:rFonts w:ascii="Times New Roman" w:hAnsi="Times New Roman"/>
        </w:rPr>
        <w:t>To assist the boards and the Secretary in the collection of proper information, the research</w:t>
      </w:r>
      <w:r w:rsidR="00D97F69">
        <w:rPr>
          <w:rFonts w:ascii="Times New Roman" w:hAnsi="Times New Roman"/>
        </w:rPr>
        <w:t>,</w:t>
      </w:r>
      <w:r w:rsidRPr="001158CB">
        <w:rPr>
          <w:rFonts w:ascii="Times New Roman" w:hAnsi="Times New Roman"/>
        </w:rPr>
        <w:t xml:space="preserve"> and promotion orders provide that producers, handlers, and importers shall maintain and make available for inspection by the Secretary and the board such books and records prescribed by the orders.  The orders each provide specifically that all information obtained from those books and records or from reports filed under the orders shall be kept confidential by those having access to the information. In addition, the orders provide for fines, imprisonment, and removal from office for employees of </w:t>
      </w:r>
      <w:r w:rsidR="00D97F69">
        <w:rPr>
          <w:rFonts w:ascii="Times New Roman" w:hAnsi="Times New Roman"/>
        </w:rPr>
        <w:t xml:space="preserve">USDA </w:t>
      </w:r>
      <w:r w:rsidRPr="001158CB">
        <w:rPr>
          <w:rFonts w:ascii="Times New Roman" w:hAnsi="Times New Roman"/>
        </w:rPr>
        <w:t>or the board convicted of violating the confidentiality provisions of these orders.</w:t>
      </w:r>
    </w:p>
    <w:p w:rsidR="001159AF" w:rsidP="00CC55B7" w:rsidRDefault="001159AF">
      <w:pPr>
        <w:pStyle w:val="BodyTextIndent3"/>
        <w:tabs>
          <w:tab w:val="clear" w:pos="4770"/>
        </w:tabs>
      </w:pPr>
    </w:p>
    <w:p w:rsidR="001159AF" w:rsidP="00CC55B7" w:rsidRDefault="001159AF">
      <w:pPr>
        <w:pStyle w:val="BodyTextIndent3"/>
        <w:tabs>
          <w:tab w:val="clear" w:pos="4770"/>
        </w:tabs>
        <w:ind w:left="576" w:firstLine="0"/>
      </w:pPr>
      <w:r w:rsidRPr="001158CB">
        <w:t xml:space="preserve">The </w:t>
      </w:r>
      <w:r w:rsidR="00146120">
        <w:t>a</w:t>
      </w:r>
      <w:r w:rsidRPr="001158CB">
        <w:t xml:space="preserve">cts for all such programs provide that all information collected pursuant to a referendum will remain confidential.  Furthermore, the instructions on the ballot state that the information submitted on the ballot form will be held confidential.  Completed ballots will be kept in a </w:t>
      </w:r>
      <w:proofErr w:type="gramStart"/>
      <w:r w:rsidRPr="001158CB">
        <w:t>lock-box</w:t>
      </w:r>
      <w:proofErr w:type="gramEnd"/>
      <w:r w:rsidRPr="001158CB">
        <w:t xml:space="preserve"> or secured facility until all are received.  They will be tabulated at the same time, only by referendum agents of the Secretary.</w:t>
      </w:r>
    </w:p>
    <w:p w:rsidR="001C69F2" w:rsidP="00CC55B7" w:rsidRDefault="001C69F2">
      <w:pPr>
        <w:pStyle w:val="BodyTextIndent3"/>
        <w:tabs>
          <w:tab w:val="clear" w:pos="4770"/>
        </w:tabs>
        <w:ind w:left="576" w:firstLine="0"/>
      </w:pPr>
    </w:p>
    <w:p w:rsidRPr="001158CB" w:rsidR="001C69F2" w:rsidP="00CC55B7" w:rsidRDefault="001C69F2">
      <w:pPr>
        <w:pStyle w:val="BodyTextIndent3"/>
        <w:tabs>
          <w:tab w:val="clear" w:pos="4770"/>
        </w:tabs>
        <w:ind w:left="576" w:firstLine="0"/>
      </w:pPr>
      <w:r w:rsidRPr="00E525A3">
        <w:t xml:space="preserve">The SORN was published in the </w:t>
      </w:r>
      <w:r w:rsidRPr="00623845">
        <w:rPr>
          <w:u w:val="single"/>
        </w:rPr>
        <w:t>Federal</w:t>
      </w:r>
      <w:r w:rsidRPr="00E525A3">
        <w:t xml:space="preserve"> </w:t>
      </w:r>
      <w:r w:rsidRPr="00623845">
        <w:rPr>
          <w:u w:val="single"/>
        </w:rPr>
        <w:t>Register</w:t>
      </w:r>
      <w:r w:rsidRPr="00E525A3">
        <w:t xml:space="preserve"> on December 1</w:t>
      </w:r>
      <w:r w:rsidRPr="00E525A3" w:rsidR="00573D48">
        <w:t>5,</w:t>
      </w:r>
      <w:r w:rsidRPr="00E525A3">
        <w:t xml:space="preserve"> 2010.  This system of operation and enforcement for the Research and Promotion programs collects and protects confidential information and data collected on these forms</w:t>
      </w:r>
      <w:r w:rsidRPr="00E525A3" w:rsidR="00F5536C">
        <w:t>.  Data collected on these forms include</w:t>
      </w:r>
      <w:r w:rsidRPr="00E525A3" w:rsidR="00FD10D1">
        <w:t>s</w:t>
      </w:r>
      <w:r w:rsidRPr="00E525A3" w:rsidR="00F5536C">
        <w:t xml:space="preserve">, but is not limited </w:t>
      </w:r>
      <w:proofErr w:type="gramStart"/>
      <w:r w:rsidRPr="00E525A3" w:rsidR="00F5536C">
        <w:t>to:</w:t>
      </w:r>
      <w:proofErr w:type="gramEnd"/>
      <w:r w:rsidRPr="00E525A3">
        <w:t xml:space="preserve"> producers, handlers, importers </w:t>
      </w:r>
      <w:r w:rsidRPr="00E525A3" w:rsidR="00F5536C">
        <w:t>and others in the marketing chain</w:t>
      </w:r>
      <w:r w:rsidR="00E525A3">
        <w:t>:</w:t>
      </w:r>
      <w:r w:rsidRPr="00E525A3" w:rsidR="00F5536C">
        <w:t xml:space="preserve"> </w:t>
      </w:r>
      <w:r w:rsidRPr="00E525A3">
        <w:t>names</w:t>
      </w:r>
      <w:r w:rsidRPr="00E525A3" w:rsidR="00F5536C">
        <w:t>;</w:t>
      </w:r>
      <w:r w:rsidRPr="00E525A3">
        <w:t xml:space="preserve"> addresses</w:t>
      </w:r>
      <w:r w:rsidRPr="00E525A3" w:rsidR="00F5536C">
        <w:t>;</w:t>
      </w:r>
      <w:r w:rsidRPr="00E525A3">
        <w:t xml:space="preserve"> business identification numbers, </w:t>
      </w:r>
      <w:r w:rsidRPr="00E525A3" w:rsidR="00F5536C">
        <w:t xml:space="preserve">education; production, handler and importer data; assessments paid; </w:t>
      </w:r>
      <w:r w:rsidRPr="00E525A3">
        <w:t>and other contact information</w:t>
      </w:r>
    </w:p>
    <w:p w:rsidRPr="001158CB" w:rsidR="001159AF" w:rsidP="00CC55B7" w:rsidRDefault="001159AF">
      <w:pPr>
        <w:pStyle w:val="BodyTextIndent3"/>
        <w:tabs>
          <w:tab w:val="clear" w:pos="4770"/>
        </w:tabs>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lastRenderedPageBreak/>
        <w:t>11.</w:t>
      </w:r>
      <w:r w:rsidRPr="001158CB">
        <w:rPr>
          <w:rFonts w:ascii="Times New Roman" w:hAnsi="Times New Roman"/>
          <w:b/>
        </w:rPr>
        <w:tab/>
        <w:t>PROVIDE ADDITIONAL JUSTIFICATION FOR QUESTIONS ASKED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rPr>
          <w:rFonts w:ascii="Times New Roman" w:hAnsi="Times New Roman"/>
        </w:rPr>
      </w:pPr>
      <w:r w:rsidRPr="001158CB">
        <w:rPr>
          <w:rFonts w:ascii="Times New Roman" w:hAnsi="Times New Roman"/>
        </w:rPr>
        <w:t xml:space="preserve">The only questions of a sensitive nature are found on the </w:t>
      </w:r>
      <w:r w:rsidR="00A31834">
        <w:rPr>
          <w:rFonts w:ascii="Times New Roman" w:hAnsi="Times New Roman"/>
        </w:rPr>
        <w:t xml:space="preserve">background questionnaire information form for </w:t>
      </w:r>
      <w:r w:rsidRPr="001158CB">
        <w:rPr>
          <w:rFonts w:ascii="Times New Roman" w:hAnsi="Times New Roman"/>
        </w:rPr>
        <w:t xml:space="preserve">nominees </w:t>
      </w:r>
      <w:r w:rsidR="00A31834">
        <w:rPr>
          <w:rFonts w:ascii="Times New Roman" w:hAnsi="Times New Roman"/>
        </w:rPr>
        <w:t xml:space="preserve">that nominees </w:t>
      </w:r>
      <w:r w:rsidRPr="001158CB">
        <w:rPr>
          <w:rFonts w:ascii="Times New Roman" w:hAnsi="Times New Roman"/>
        </w:rPr>
        <w:t xml:space="preserve">must </w:t>
      </w:r>
      <w:r w:rsidR="00A31834">
        <w:rPr>
          <w:rFonts w:ascii="Times New Roman" w:hAnsi="Times New Roman"/>
        </w:rPr>
        <w:t xml:space="preserve">complete to be considered for the boards.  </w:t>
      </w:r>
      <w:r w:rsidRPr="001158CB">
        <w:rPr>
          <w:rFonts w:ascii="Times New Roman" w:hAnsi="Times New Roman"/>
        </w:rPr>
        <w:t xml:space="preserve">These questions are asked to ascertain their qualifications to serve on the board and are provided to the Secretary for use in </w:t>
      </w:r>
      <w:r w:rsidR="007270F9">
        <w:rPr>
          <w:rFonts w:ascii="Times New Roman" w:hAnsi="Times New Roman"/>
        </w:rPr>
        <w:t>the</w:t>
      </w:r>
      <w:r w:rsidRPr="001158CB">
        <w:rPr>
          <w:rFonts w:ascii="Times New Roman" w:hAnsi="Times New Roman"/>
        </w:rPr>
        <w:t xml:space="preserve"> selection process.</w:t>
      </w:r>
      <w:r w:rsidR="00A31834">
        <w:rPr>
          <w:rFonts w:ascii="Times New Roman" w:hAnsi="Times New Roman"/>
        </w:rPr>
        <w:t xml:space="preserve">  This burden is covered under OMB No. 0505-0001.</w:t>
      </w:r>
      <w:r w:rsidRPr="001158CB">
        <w:rPr>
          <w:rFonts w:ascii="Times New Roman" w:hAnsi="Times New Roman"/>
        </w:rPr>
        <w:t xml:space="preserve">  Otherwise, questions of a sensitive nature are not included on any other form.</w:t>
      </w:r>
      <w:r w:rsidR="00395435">
        <w:rPr>
          <w:rFonts w:ascii="Times New Roman" w:hAnsi="Times New Roman"/>
        </w:rPr>
        <w:t xml:space="preserve">  </w:t>
      </w:r>
    </w:p>
    <w:p w:rsidRPr="001158CB" w:rsidR="001159AF" w:rsidP="00CC55B7" w:rsidRDefault="001159AF">
      <w:pPr>
        <w:tabs>
          <w:tab w:val="left" w:pos="0"/>
          <w:tab w:val="left" w:pos="576"/>
          <w:tab w:val="left" w:pos="1260"/>
        </w:tabs>
        <w:rPr>
          <w:rFonts w:ascii="Times New Roman" w:hAnsi="Times New Roman"/>
          <w:b/>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12.</w:t>
      </w:r>
      <w:r w:rsidRPr="001158CB">
        <w:rPr>
          <w:rFonts w:ascii="Times New Roman" w:hAnsi="Times New Roman"/>
          <w:b/>
        </w:rPr>
        <w:tab/>
        <w:t>PROVIDE ESTIMATES OF THE HOUR BURDEN OF THE COLLECTION OF INFORMATION.  THE STATEMENT SHOULD:</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BE INCLUDE BURDEN HOURS FOR CUSTOMARY AND USUAL BUSINESS PRACTICES.</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rPr>
          <w:rFonts w:ascii="Times New Roman" w:hAnsi="Times New Roman"/>
        </w:rPr>
      </w:pPr>
      <w:r w:rsidRPr="001158CB">
        <w:rPr>
          <w:rFonts w:ascii="Times New Roman" w:hAnsi="Times New Roman"/>
        </w:rPr>
        <w:t>Estimates of the burden of collection of information have been summarized on the AMS Form 71.</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 xml:space="preserve">IF THIS REQUEST FOR APPROVAL COVERS MORE THAN ONE FORM, PROVIDE SEPARATE HOUR BURDEN ESTIMATES FOR EACH FORM AND AGGREGATE THE HOUR BURDENS IN ITEM 13 OF OMB FORM </w:t>
      </w:r>
    </w:p>
    <w:p w:rsidRPr="001158CB" w:rsidR="001159AF" w:rsidP="00CC55B7" w:rsidRDefault="001159AF">
      <w:pPr>
        <w:tabs>
          <w:tab w:val="left" w:pos="0"/>
          <w:tab w:val="left" w:pos="576"/>
          <w:tab w:val="left" w:pos="1260"/>
        </w:tabs>
        <w:ind w:firstLine="1260"/>
        <w:rPr>
          <w:rFonts w:ascii="Times New Roman" w:hAnsi="Times New Roman"/>
        </w:rPr>
      </w:pPr>
      <w:r w:rsidRPr="001158CB">
        <w:rPr>
          <w:rFonts w:ascii="Times New Roman" w:hAnsi="Times New Roman"/>
          <w:b/>
        </w:rPr>
        <w:t>83-I.</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4E0DF8">
      <w:pPr>
        <w:tabs>
          <w:tab w:val="left" w:pos="0"/>
          <w:tab w:val="left" w:pos="576"/>
          <w:tab w:val="left" w:pos="1260"/>
        </w:tabs>
        <w:ind w:firstLine="576"/>
        <w:rPr>
          <w:rFonts w:ascii="Times New Roman" w:hAnsi="Times New Roman"/>
        </w:rPr>
      </w:pPr>
      <w:r>
        <w:rPr>
          <w:rFonts w:ascii="Times New Roman" w:hAnsi="Times New Roman"/>
        </w:rPr>
        <w:tab/>
      </w:r>
      <w:r w:rsidRPr="001158CB" w:rsidR="001159AF">
        <w:rPr>
          <w:rFonts w:ascii="Times New Roman" w:hAnsi="Times New Roman"/>
        </w:rPr>
        <w:t>See AMS Form 71.</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lastRenderedPageBreak/>
        <w:t>-</w:t>
      </w:r>
      <w:r w:rsidRPr="001158CB">
        <w:rPr>
          <w:rFonts w:ascii="Times New Roman" w:hAnsi="Times New Roman"/>
          <w:b/>
        </w:rPr>
        <w:tab/>
        <w:t>PROVIDE ESTIMATES OF ANNUALIZED COST TO RESPONDENTS FOR THE HOUR BURDENS FOR COLLECTIONS OF INFORMATION, IDENTIFYING AND USING APP</w:t>
      </w:r>
      <w:r>
        <w:rPr>
          <w:rFonts w:ascii="Times New Roman" w:hAnsi="Times New Roman"/>
          <w:b/>
        </w:rPr>
        <w:t xml:space="preserve">ROPRIATE WAGE RATE CATEGORIES. </w:t>
      </w:r>
      <w:r w:rsidRPr="001158CB">
        <w:rPr>
          <w:rFonts w:ascii="Times New Roman" w:hAnsi="Times New Roman"/>
          <w:b/>
        </w:rPr>
        <w:t>THE COST OF CONTRACTING OUT OR PAYING OUTSIDE PARTIES FOR INFORMATION COLLECTION ACTIVITIES SHOULD NOT BE INCLUDED HERE.  INSTEAD, THIS COST SHOULD BE INCLUDED IN ITEM 14.</w:t>
      </w:r>
    </w:p>
    <w:p w:rsidR="00AE4DF0" w:rsidP="00CC55B7" w:rsidRDefault="001159AF">
      <w:pPr>
        <w:spacing w:before="100" w:beforeAutospacing="1" w:after="136"/>
        <w:ind w:left="1260"/>
        <w:outlineLvl w:val="1"/>
        <w:rPr>
          <w:rFonts w:ascii="Times New Roman" w:hAnsi="Times New Roman"/>
        </w:rPr>
      </w:pPr>
      <w:r w:rsidRPr="001874FC">
        <w:rPr>
          <w:rFonts w:ascii="Times New Roman" w:hAnsi="Times New Roman"/>
        </w:rPr>
        <w:t>The total annual estimated cost for producers, processors, handlers, and importers of the va</w:t>
      </w:r>
      <w:r w:rsidRPr="00B30B47">
        <w:rPr>
          <w:rFonts w:ascii="Times New Roman" w:hAnsi="Times New Roman"/>
        </w:rPr>
        <w:t>rious commodities in providing the information to the various commodity Boards is $</w:t>
      </w:r>
      <w:r w:rsidR="00AE4DF0">
        <w:rPr>
          <w:rFonts w:ascii="Times New Roman" w:hAnsi="Times New Roman"/>
        </w:rPr>
        <w:t>3</w:t>
      </w:r>
      <w:r w:rsidRPr="00B30B47" w:rsidR="00C7496F">
        <w:rPr>
          <w:rFonts w:ascii="Times New Roman" w:hAnsi="Times New Roman"/>
        </w:rPr>
        <w:t>,</w:t>
      </w:r>
      <w:r w:rsidR="00AE4DF0">
        <w:rPr>
          <w:rFonts w:ascii="Times New Roman" w:hAnsi="Times New Roman"/>
        </w:rPr>
        <w:t>515</w:t>
      </w:r>
      <w:r w:rsidRPr="00B30B47" w:rsidR="007F4172">
        <w:rPr>
          <w:rFonts w:ascii="Times New Roman" w:hAnsi="Times New Roman"/>
        </w:rPr>
        <w:t>,</w:t>
      </w:r>
      <w:r w:rsidR="00AE4DF0">
        <w:rPr>
          <w:rFonts w:ascii="Times New Roman" w:hAnsi="Times New Roman"/>
        </w:rPr>
        <w:t>0</w:t>
      </w:r>
      <w:r w:rsidR="00BC625A">
        <w:rPr>
          <w:rFonts w:ascii="Times New Roman" w:hAnsi="Times New Roman"/>
        </w:rPr>
        <w:t>31</w:t>
      </w:r>
      <w:r w:rsidRPr="00B30B47">
        <w:rPr>
          <w:rFonts w:ascii="Times New Roman" w:hAnsi="Times New Roman"/>
        </w:rPr>
        <w:t>.  This total has been estimated by multiplying</w:t>
      </w:r>
      <w:r w:rsidRPr="00B30B47" w:rsidR="00F26BED">
        <w:rPr>
          <w:rFonts w:ascii="Times New Roman" w:hAnsi="Times New Roman"/>
        </w:rPr>
        <w:t xml:space="preserve"> </w:t>
      </w:r>
      <w:r w:rsidRPr="00B30B47" w:rsidR="004A6156">
        <w:rPr>
          <w:rFonts w:ascii="Times New Roman" w:hAnsi="Times New Roman"/>
          <w:bCs/>
          <w:snapToGrid/>
          <w:szCs w:val="24"/>
        </w:rPr>
        <w:t>1</w:t>
      </w:r>
      <w:r w:rsidRPr="00B30B47" w:rsidR="00B30B47">
        <w:rPr>
          <w:rFonts w:ascii="Times New Roman" w:hAnsi="Times New Roman"/>
          <w:bCs/>
          <w:snapToGrid/>
          <w:szCs w:val="24"/>
        </w:rPr>
        <w:t>47</w:t>
      </w:r>
      <w:r w:rsidRPr="00B30B47" w:rsidR="004A6156">
        <w:rPr>
          <w:rFonts w:ascii="Times New Roman" w:hAnsi="Times New Roman"/>
          <w:bCs/>
          <w:snapToGrid/>
          <w:szCs w:val="24"/>
        </w:rPr>
        <w:t>,</w:t>
      </w:r>
      <w:r w:rsidR="00A31834">
        <w:rPr>
          <w:rFonts w:ascii="Times New Roman" w:hAnsi="Times New Roman"/>
          <w:bCs/>
          <w:snapToGrid/>
          <w:szCs w:val="24"/>
        </w:rPr>
        <w:t>9</w:t>
      </w:r>
      <w:r w:rsidRPr="00B30B47" w:rsidR="00B30B47">
        <w:rPr>
          <w:rFonts w:ascii="Times New Roman" w:hAnsi="Times New Roman"/>
          <w:bCs/>
          <w:snapToGrid/>
          <w:szCs w:val="24"/>
        </w:rPr>
        <w:t>3</w:t>
      </w:r>
      <w:r w:rsidR="00BC625A">
        <w:rPr>
          <w:rFonts w:ascii="Times New Roman" w:hAnsi="Times New Roman"/>
          <w:bCs/>
          <w:snapToGrid/>
          <w:szCs w:val="24"/>
        </w:rPr>
        <w:t>9</w:t>
      </w:r>
      <w:r w:rsidRPr="00B30B47" w:rsidR="00FE0278">
        <w:rPr>
          <w:rFonts w:ascii="Times New Roman" w:hAnsi="Times New Roman"/>
          <w:bCs/>
          <w:snapToGrid/>
          <w:szCs w:val="24"/>
        </w:rPr>
        <w:t xml:space="preserve"> </w:t>
      </w:r>
      <w:r w:rsidRPr="00B30B47">
        <w:rPr>
          <w:rFonts w:ascii="Times New Roman" w:hAnsi="Times New Roman"/>
        </w:rPr>
        <w:t>total</w:t>
      </w:r>
      <w:r w:rsidRPr="001874FC">
        <w:rPr>
          <w:rFonts w:ascii="Times New Roman" w:hAnsi="Times New Roman"/>
        </w:rPr>
        <w:t xml:space="preserve"> </w:t>
      </w:r>
      <w:r w:rsidRPr="00AD38D8">
        <w:rPr>
          <w:rFonts w:ascii="Times New Roman" w:hAnsi="Times New Roman"/>
        </w:rPr>
        <w:t>burden hours by $</w:t>
      </w:r>
      <w:r w:rsidR="00AE4DF0">
        <w:rPr>
          <w:rFonts w:ascii="Times New Roman" w:hAnsi="Times New Roman"/>
        </w:rPr>
        <w:t>23</w:t>
      </w:r>
      <w:r w:rsidRPr="00AD38D8" w:rsidR="007F4172">
        <w:rPr>
          <w:rFonts w:ascii="Times New Roman" w:hAnsi="Times New Roman"/>
        </w:rPr>
        <w:t>.</w:t>
      </w:r>
      <w:r w:rsidRPr="00AD38D8" w:rsidR="00BC02A9">
        <w:rPr>
          <w:rFonts w:ascii="Times New Roman" w:hAnsi="Times New Roman"/>
        </w:rPr>
        <w:t>7</w:t>
      </w:r>
      <w:r w:rsidR="00AE4DF0">
        <w:rPr>
          <w:rFonts w:ascii="Times New Roman" w:hAnsi="Times New Roman"/>
        </w:rPr>
        <w:t>6</w:t>
      </w:r>
      <w:r w:rsidRPr="00AD38D8">
        <w:rPr>
          <w:rFonts w:ascii="Times New Roman" w:hAnsi="Times New Roman"/>
        </w:rPr>
        <w:t xml:space="preserve">, the estimated wage rate of respondents.  </w:t>
      </w:r>
      <w:r w:rsidR="00AD38D8">
        <w:rPr>
          <w:rFonts w:ascii="Times New Roman" w:hAnsi="Times New Roman"/>
        </w:rPr>
        <w:t>AMS used t</w:t>
      </w:r>
      <w:r w:rsidRPr="00AD38D8">
        <w:rPr>
          <w:rFonts w:ascii="Times New Roman" w:hAnsi="Times New Roman"/>
        </w:rPr>
        <w:t xml:space="preserve">he hourly wage </w:t>
      </w:r>
      <w:r w:rsidR="00AD38D8">
        <w:rPr>
          <w:rFonts w:ascii="Times New Roman" w:hAnsi="Times New Roman"/>
        </w:rPr>
        <w:t xml:space="preserve">of farmworkers, farm, ranch, and </w:t>
      </w:r>
      <w:r w:rsidR="00727E7C">
        <w:rPr>
          <w:rFonts w:ascii="Times New Roman" w:hAnsi="Times New Roman"/>
        </w:rPr>
        <w:t>aquaculture</w:t>
      </w:r>
      <w:r w:rsidR="00AD38D8">
        <w:rPr>
          <w:rFonts w:ascii="Times New Roman" w:hAnsi="Times New Roman"/>
        </w:rPr>
        <w:t xml:space="preserve"> animals as obtained from the </w:t>
      </w:r>
      <w:r w:rsidRPr="00AD38D8">
        <w:rPr>
          <w:rFonts w:ascii="Times New Roman" w:hAnsi="Times New Roman"/>
        </w:rPr>
        <w:t xml:space="preserve">U.S. </w:t>
      </w:r>
      <w:r w:rsidRPr="00AD38D8" w:rsidR="002377D8">
        <w:rPr>
          <w:rFonts w:ascii="Times New Roman" w:hAnsi="Times New Roman"/>
        </w:rPr>
        <w:t xml:space="preserve">Bureau </w:t>
      </w:r>
      <w:r w:rsidRPr="00AD38D8">
        <w:rPr>
          <w:rFonts w:ascii="Times New Roman" w:hAnsi="Times New Roman"/>
        </w:rPr>
        <w:t>of Labor Statistics</w:t>
      </w:r>
      <w:r w:rsidR="00AD38D8">
        <w:rPr>
          <w:rFonts w:ascii="Times New Roman" w:hAnsi="Times New Roman"/>
        </w:rPr>
        <w:t>,</w:t>
      </w:r>
      <w:r w:rsidRPr="00AD38D8" w:rsidR="006E08C2">
        <w:rPr>
          <w:rFonts w:ascii="Times New Roman" w:hAnsi="Times New Roman"/>
        </w:rPr>
        <w:t xml:space="preserve"> </w:t>
      </w:r>
      <w:r w:rsidRPr="00AD38D8" w:rsidR="00C07EA1">
        <w:rPr>
          <w:rFonts w:ascii="Times New Roman" w:hAnsi="Times New Roman"/>
        </w:rPr>
        <w:t>Occupational Employment and Wage</w:t>
      </w:r>
      <w:r w:rsidR="00AD38D8">
        <w:rPr>
          <w:rFonts w:ascii="Times New Roman" w:hAnsi="Times New Roman"/>
        </w:rPr>
        <w:t xml:space="preserve">s, </w:t>
      </w:r>
      <w:r w:rsidRPr="00AD38D8">
        <w:rPr>
          <w:rFonts w:ascii="Times New Roman" w:hAnsi="Times New Roman"/>
        </w:rPr>
        <w:t xml:space="preserve">published </w:t>
      </w:r>
      <w:r w:rsidRPr="00AD38D8" w:rsidR="002377D8">
        <w:rPr>
          <w:rFonts w:ascii="Times New Roman" w:hAnsi="Times New Roman"/>
        </w:rPr>
        <w:t>May 20</w:t>
      </w:r>
      <w:r w:rsidRPr="00AD38D8" w:rsidR="00254F54">
        <w:rPr>
          <w:rFonts w:ascii="Times New Roman" w:hAnsi="Times New Roman"/>
        </w:rPr>
        <w:t>1</w:t>
      </w:r>
      <w:r w:rsidR="00AE4DF0">
        <w:rPr>
          <w:rFonts w:ascii="Times New Roman" w:hAnsi="Times New Roman"/>
        </w:rPr>
        <w:t>9</w:t>
      </w:r>
      <w:r w:rsidRPr="00AD38D8">
        <w:rPr>
          <w:rFonts w:ascii="Times New Roman" w:hAnsi="Times New Roman"/>
        </w:rPr>
        <w:t xml:space="preserve">.  This publication can be found at the following website:  </w:t>
      </w:r>
      <w:hyperlink w:history="1" r:id="rId14">
        <w:r w:rsidRPr="00AD38D8" w:rsidR="00BC02A9">
          <w:rPr>
            <w:rStyle w:val="Hyperlink"/>
            <w:rFonts w:ascii="Times New Roman" w:hAnsi="Times New Roman"/>
          </w:rPr>
          <w:t>https://www.bls.gov/oes/current/oes_nat.htm</w:t>
        </w:r>
      </w:hyperlink>
      <w:r w:rsidRPr="00AD38D8">
        <w:rPr>
          <w:rFonts w:ascii="Times New Roman" w:hAnsi="Times New Roman"/>
        </w:rPr>
        <w:t>.</w:t>
      </w:r>
      <w:r>
        <w:rPr>
          <w:rFonts w:ascii="Times New Roman" w:hAnsi="Times New Roman"/>
        </w:rPr>
        <w:t xml:space="preserve"> </w:t>
      </w:r>
    </w:p>
    <w:p w:rsidR="00AD38D8" w:rsidP="00CC55B7" w:rsidRDefault="00AD38D8">
      <w:pPr>
        <w:spacing w:before="100" w:beforeAutospacing="1" w:after="136"/>
        <w:ind w:left="1260"/>
        <w:outlineLvl w:val="1"/>
        <w:rPr>
          <w:rFonts w:ascii="Times New Roman" w:hAnsi="Times New Roman"/>
        </w:rPr>
      </w:pPr>
      <w:r>
        <w:rPr>
          <w:rFonts w:ascii="Times New Roman" w:hAnsi="Times New Roman"/>
        </w:rPr>
        <w:t>Based on the average medium hourly wage rate of $1</w:t>
      </w:r>
      <w:r w:rsidR="00AE4DF0">
        <w:rPr>
          <w:rFonts w:ascii="Times New Roman" w:hAnsi="Times New Roman"/>
        </w:rPr>
        <w:t>8</w:t>
      </w:r>
      <w:r>
        <w:rPr>
          <w:rFonts w:ascii="Times New Roman" w:hAnsi="Times New Roman"/>
        </w:rPr>
        <w:t>.</w:t>
      </w:r>
      <w:r w:rsidR="00AE4DF0">
        <w:rPr>
          <w:rFonts w:ascii="Times New Roman" w:hAnsi="Times New Roman"/>
        </w:rPr>
        <w:t>04</w:t>
      </w:r>
      <w:r>
        <w:rPr>
          <w:rFonts w:ascii="Times New Roman" w:hAnsi="Times New Roman"/>
        </w:rPr>
        <w:t xml:space="preserve"> with an additional 31.7 percent to account for benefits and compensation, for an hourly wage of $</w:t>
      </w:r>
      <w:r w:rsidR="00AE4DF0">
        <w:rPr>
          <w:rFonts w:ascii="Times New Roman" w:hAnsi="Times New Roman"/>
        </w:rPr>
        <w:t>23</w:t>
      </w:r>
      <w:r>
        <w:rPr>
          <w:rFonts w:ascii="Times New Roman" w:hAnsi="Times New Roman"/>
        </w:rPr>
        <w:t>.7</w:t>
      </w:r>
      <w:r w:rsidR="00AE4DF0">
        <w:rPr>
          <w:rFonts w:ascii="Times New Roman" w:hAnsi="Times New Roman"/>
        </w:rPr>
        <w:t>6</w:t>
      </w:r>
      <w:r>
        <w:rPr>
          <w:rFonts w:ascii="Times New Roman" w:hAnsi="Times New Roman"/>
        </w:rPr>
        <w:t xml:space="preserve"> was used to calculate annual cost.  Costs of benefits and compensation guidance provided by Bureau of Labor Statistics News Release issued December 14, 2018.</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13.</w:t>
      </w:r>
      <w:r w:rsidRPr="001158CB">
        <w:rPr>
          <w:rFonts w:ascii="Times New Roman" w:hAnsi="Times New Roman"/>
          <w:b/>
        </w:rPr>
        <w:tab/>
        <w:t>PROVIDE AN ESTIMATE OF THE TOTAL ANNUAL COST BURDEN TO RESPONDENTS OR RECORD-KEEPER RESULTING FROM THE COLLECTION OF INFORMATION.  (DO NOT INCLUDE THE COST OF ANY HOUR BURDEN SHOWN IN ITEMS 12 AND 14).</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158CB" w:rsidR="001159AF" w:rsidP="00CC55B7" w:rsidRDefault="001159AF">
      <w:pPr>
        <w:tabs>
          <w:tab w:val="left" w:pos="0"/>
          <w:tab w:val="left" w:pos="576"/>
          <w:tab w:val="left" w:pos="1260"/>
        </w:tabs>
        <w:ind w:left="1260" w:hanging="684"/>
        <w:rPr>
          <w:rFonts w:ascii="Times New Roman" w:hAnsi="Times New Roman"/>
          <w:b/>
        </w:rPr>
      </w:pPr>
      <w:r w:rsidRPr="001158CB">
        <w:rPr>
          <w:rFonts w:ascii="Times New Roman" w:hAnsi="Times New Roman"/>
          <w:b/>
        </w:rPr>
        <w:lastRenderedPageBreak/>
        <w:t>-</w:t>
      </w:r>
      <w:r w:rsidRPr="001158C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158CB" w:rsidR="001159AF" w:rsidP="00CC55B7" w:rsidRDefault="001159AF">
      <w:pPr>
        <w:tabs>
          <w:tab w:val="left" w:pos="0"/>
          <w:tab w:val="left" w:pos="576"/>
          <w:tab w:val="left" w:pos="1260"/>
        </w:tabs>
        <w:rPr>
          <w:rFonts w:ascii="Times New Roman" w:hAnsi="Times New Roman"/>
          <w:b/>
        </w:rPr>
      </w:pPr>
    </w:p>
    <w:p w:rsidRPr="001158CB" w:rsidR="001159AF" w:rsidP="00CC55B7" w:rsidRDefault="001159AF">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GENERALLY, ESTIMATES SHOULD NO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r w:rsidRPr="001158CB">
        <w:rPr>
          <w:rFonts w:ascii="Times New Roman" w:hAnsi="Times New Roman"/>
        </w:rPr>
        <w:t xml:space="preserve"> </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1260"/>
        <w:rPr>
          <w:rFonts w:ascii="Times New Roman" w:hAnsi="Times New Roman"/>
        </w:rPr>
      </w:pPr>
      <w:r w:rsidRPr="001158CB">
        <w:rPr>
          <w:rFonts w:ascii="Times New Roman" w:hAnsi="Times New Roman"/>
        </w:rPr>
        <w:t xml:space="preserve">There are no capital, startup, operation, or maintenance costs associated with these programs.  </w:t>
      </w:r>
    </w:p>
    <w:p w:rsidRPr="001158CB" w:rsidR="001159AF" w:rsidP="00CC55B7" w:rsidRDefault="001159AF">
      <w:pPr>
        <w:tabs>
          <w:tab w:val="left" w:pos="0"/>
          <w:tab w:val="left" w:pos="576"/>
          <w:tab w:val="left" w:pos="1260"/>
        </w:tabs>
        <w:ind w:firstLine="576"/>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b/>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 xml:space="preserve">14.  </w:t>
      </w:r>
      <w:r w:rsidRPr="001158CB">
        <w:rPr>
          <w:rFonts w:ascii="Times New Roman" w:hAnsi="Times New Roman"/>
          <w:b/>
        </w:rPr>
        <w:tab/>
        <w:t>PROVIDE ESTIMATES OF ANNUALIZED COST TO THE FEDERAL GOVERNMENT.  ALSO, PROVIDE A DESCRIPTION OF THE METHOD USED TO ESTIMATED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rPr>
          <w:rFonts w:ascii="Times New Roman" w:hAnsi="Times New Roman"/>
        </w:rPr>
      </w:pPr>
      <w:r w:rsidRPr="001158CB">
        <w:rPr>
          <w:rFonts w:ascii="Times New Roman" w:hAnsi="Times New Roman"/>
        </w:rPr>
        <w:t>The funds to cover the expenses of the board are obtained through assessments levied on producers, handlers, and importers.  All administrative costs incurred by the Federal Government are reimbursed by the affected industries through their respective boards.  Referendum costs incurred by the Federal Government will be reimbursed by the affected industry program.  Costs will vary among programs.</w:t>
      </w:r>
    </w:p>
    <w:p w:rsidRPr="001158CB" w:rsidR="001159AF" w:rsidP="00CC55B7" w:rsidRDefault="001159AF">
      <w:pPr>
        <w:tabs>
          <w:tab w:val="left" w:pos="0"/>
          <w:tab w:val="left" w:pos="576"/>
          <w:tab w:val="left" w:pos="1260"/>
        </w:tabs>
        <w:ind w:firstLine="576"/>
        <w:rPr>
          <w:rFonts w:ascii="Times New Roman" w:hAnsi="Times New Roman"/>
        </w:rPr>
      </w:pPr>
    </w:p>
    <w:p w:rsidRPr="001158CB" w:rsidR="001159AF" w:rsidP="00CC55B7" w:rsidRDefault="001159AF">
      <w:pPr>
        <w:tabs>
          <w:tab w:val="left" w:pos="0"/>
          <w:tab w:val="left" w:pos="576"/>
          <w:tab w:val="left" w:pos="1260"/>
        </w:tabs>
        <w:rPr>
          <w:rFonts w:ascii="Times New Roman" w:hAnsi="Times New Roman"/>
        </w:rPr>
      </w:pPr>
    </w:p>
    <w:p w:rsidR="001159AF" w:rsidP="00CC55B7" w:rsidRDefault="001159AF">
      <w:pPr>
        <w:tabs>
          <w:tab w:val="left" w:pos="0"/>
          <w:tab w:val="left" w:pos="576"/>
          <w:tab w:val="left" w:pos="1260"/>
        </w:tabs>
        <w:ind w:left="576" w:hanging="576"/>
        <w:rPr>
          <w:rFonts w:ascii="Times New Roman" w:hAnsi="Times New Roman"/>
          <w:b/>
        </w:rPr>
      </w:pPr>
      <w:r w:rsidRPr="001158CB">
        <w:rPr>
          <w:rFonts w:ascii="Times New Roman" w:hAnsi="Times New Roman"/>
          <w:b/>
        </w:rPr>
        <w:t>15.</w:t>
      </w:r>
      <w:r w:rsidRPr="001158CB">
        <w:rPr>
          <w:rFonts w:ascii="Times New Roman" w:hAnsi="Times New Roman"/>
          <w:b/>
        </w:rPr>
        <w:tab/>
        <w:t>EXPLAIN THE REASON FOR ANY PROGRAM CHANGE OR ADJUSTMENTS REPORTED IN ITEMS 13 OR 14 OF THE OMB FORM 83-I.</w:t>
      </w:r>
    </w:p>
    <w:p w:rsidRPr="001158CB" w:rsidR="007B1D6E" w:rsidP="00CC55B7" w:rsidRDefault="007B1D6E">
      <w:pPr>
        <w:tabs>
          <w:tab w:val="left" w:pos="0"/>
          <w:tab w:val="left" w:pos="576"/>
          <w:tab w:val="left" w:pos="1260"/>
        </w:tabs>
        <w:ind w:left="576" w:hanging="576"/>
        <w:rPr>
          <w:rFonts w:ascii="Times New Roman" w:hAnsi="Times New Roman"/>
        </w:rPr>
      </w:pPr>
    </w:p>
    <w:p w:rsidR="007B1D6E" w:rsidP="00CC55B7" w:rsidRDefault="00AD6923">
      <w:pPr>
        <w:tabs>
          <w:tab w:val="left" w:pos="0"/>
          <w:tab w:val="left" w:pos="576"/>
          <w:tab w:val="left" w:pos="1260"/>
        </w:tabs>
        <w:ind w:left="576"/>
        <w:rPr>
          <w:rFonts w:ascii="Times New Roman" w:hAnsi="Times New Roman"/>
          <w:color w:val="000000"/>
        </w:rPr>
      </w:pPr>
      <w:r w:rsidRPr="008D019E">
        <w:rPr>
          <w:rFonts w:ascii="Times New Roman" w:hAnsi="Times New Roman"/>
        </w:rPr>
        <w:lastRenderedPageBreak/>
        <w:t>T</w:t>
      </w:r>
      <w:r w:rsidRPr="008D019E" w:rsidR="001159AF">
        <w:rPr>
          <w:rFonts w:ascii="Times New Roman" w:hAnsi="Times New Roman"/>
        </w:rPr>
        <w:t xml:space="preserve">here is an </w:t>
      </w:r>
      <w:r w:rsidRPr="008D019E" w:rsidR="001159AF">
        <w:rPr>
          <w:rFonts w:ascii="Times New Roman" w:hAnsi="Times New Roman"/>
          <w:color w:val="000000"/>
        </w:rPr>
        <w:t xml:space="preserve">overall </w:t>
      </w:r>
      <w:r w:rsidRPr="008D019E" w:rsidR="00AF191A">
        <w:rPr>
          <w:rFonts w:ascii="Times New Roman" w:hAnsi="Times New Roman"/>
          <w:color w:val="000000"/>
        </w:rPr>
        <w:t xml:space="preserve">burden </w:t>
      </w:r>
      <w:r w:rsidRPr="008D019E" w:rsidR="0019540D">
        <w:rPr>
          <w:rFonts w:ascii="Times New Roman" w:hAnsi="Times New Roman"/>
          <w:color w:val="000000"/>
        </w:rPr>
        <w:t>de</w:t>
      </w:r>
      <w:r w:rsidRPr="008D019E" w:rsidR="00E4350D">
        <w:rPr>
          <w:rFonts w:ascii="Times New Roman" w:hAnsi="Times New Roman"/>
          <w:color w:val="000000"/>
        </w:rPr>
        <w:t>crease</w:t>
      </w:r>
      <w:r w:rsidRPr="008D019E" w:rsidR="00DE7AC7">
        <w:rPr>
          <w:rFonts w:ascii="Times New Roman" w:hAnsi="Times New Roman"/>
          <w:color w:val="000000"/>
        </w:rPr>
        <w:t xml:space="preserve"> of</w:t>
      </w:r>
      <w:r w:rsidRPr="008D019E" w:rsidR="008D019E">
        <w:rPr>
          <w:rFonts w:ascii="Times New Roman" w:hAnsi="Times New Roman"/>
          <w:color w:val="000000"/>
        </w:rPr>
        <w:t xml:space="preserve"> </w:t>
      </w:r>
      <w:r w:rsidR="00476D66">
        <w:rPr>
          <w:rFonts w:ascii="Times New Roman" w:hAnsi="Times New Roman"/>
          <w:color w:val="000000"/>
        </w:rPr>
        <w:t>2</w:t>
      </w:r>
      <w:r w:rsidRPr="008D019E" w:rsidR="008D019E">
        <w:rPr>
          <w:rFonts w:ascii="Times New Roman" w:hAnsi="Times New Roman"/>
          <w:color w:val="000000"/>
        </w:rPr>
        <w:t>,</w:t>
      </w:r>
      <w:r w:rsidR="00476D66">
        <w:rPr>
          <w:rFonts w:ascii="Times New Roman" w:hAnsi="Times New Roman"/>
          <w:color w:val="000000"/>
        </w:rPr>
        <w:t>9</w:t>
      </w:r>
      <w:r w:rsidR="00F47AC1">
        <w:rPr>
          <w:rFonts w:ascii="Times New Roman" w:hAnsi="Times New Roman"/>
          <w:color w:val="000000"/>
        </w:rPr>
        <w:t>95</w:t>
      </w:r>
      <w:r w:rsidRPr="008D019E" w:rsidR="0019540D">
        <w:rPr>
          <w:rFonts w:ascii="Times New Roman" w:hAnsi="Times New Roman"/>
          <w:color w:val="000000"/>
        </w:rPr>
        <w:t xml:space="preserve"> </w:t>
      </w:r>
      <w:r w:rsidRPr="008D019E">
        <w:rPr>
          <w:rFonts w:ascii="Times New Roman" w:hAnsi="Times New Roman"/>
          <w:color w:val="000000"/>
        </w:rPr>
        <w:t>hours</w:t>
      </w:r>
      <w:r w:rsidRPr="008D019E" w:rsidR="00AF191A">
        <w:rPr>
          <w:rFonts w:ascii="Times New Roman" w:hAnsi="Times New Roman"/>
          <w:color w:val="000000"/>
        </w:rPr>
        <w:t xml:space="preserve"> and </w:t>
      </w:r>
      <w:r w:rsidR="00623845">
        <w:rPr>
          <w:rFonts w:ascii="Times New Roman" w:hAnsi="Times New Roman"/>
          <w:color w:val="000000"/>
        </w:rPr>
        <w:t xml:space="preserve">a decrease of </w:t>
      </w:r>
      <w:r w:rsidRPr="008D019E" w:rsidR="00657AEC">
        <w:rPr>
          <w:rFonts w:ascii="Times New Roman" w:hAnsi="Times New Roman"/>
          <w:color w:val="000000"/>
        </w:rPr>
        <w:t>2</w:t>
      </w:r>
      <w:r w:rsidR="00476D66">
        <w:rPr>
          <w:rFonts w:ascii="Times New Roman" w:hAnsi="Times New Roman"/>
          <w:color w:val="000000"/>
        </w:rPr>
        <w:t>0</w:t>
      </w:r>
      <w:r w:rsidRPr="008D019E" w:rsidR="0024529B">
        <w:rPr>
          <w:rFonts w:ascii="Times New Roman" w:hAnsi="Times New Roman"/>
          <w:color w:val="000000"/>
        </w:rPr>
        <w:t>,</w:t>
      </w:r>
      <w:r w:rsidR="0043156E">
        <w:rPr>
          <w:rFonts w:ascii="Times New Roman" w:hAnsi="Times New Roman"/>
          <w:color w:val="000000"/>
        </w:rPr>
        <w:t>172</w:t>
      </w:r>
      <w:r w:rsidRPr="008D019E" w:rsidR="00AF191A">
        <w:rPr>
          <w:rFonts w:ascii="Times New Roman" w:hAnsi="Times New Roman"/>
          <w:color w:val="000000"/>
        </w:rPr>
        <w:t xml:space="preserve"> responses</w:t>
      </w:r>
      <w:r w:rsidRPr="008D019E" w:rsidR="000D27F4">
        <w:rPr>
          <w:rFonts w:ascii="Times New Roman" w:hAnsi="Times New Roman"/>
          <w:color w:val="000000"/>
        </w:rPr>
        <w:t xml:space="preserve"> since the last submission</w:t>
      </w:r>
      <w:r w:rsidRPr="008D019E" w:rsidR="00230C11">
        <w:rPr>
          <w:rFonts w:ascii="Times New Roman" w:hAnsi="Times New Roman"/>
          <w:color w:val="000000"/>
        </w:rPr>
        <w:t>.</w:t>
      </w:r>
      <w:r w:rsidRPr="008D019E" w:rsidR="006E08C2">
        <w:rPr>
          <w:rFonts w:ascii="Times New Roman" w:hAnsi="Times New Roman"/>
          <w:color w:val="000000"/>
        </w:rPr>
        <w:t xml:space="preserve">  </w:t>
      </w:r>
      <w:r w:rsidRPr="009B4CD3" w:rsidR="006E08C2">
        <w:rPr>
          <w:rFonts w:ascii="Times New Roman" w:hAnsi="Times New Roman"/>
          <w:color w:val="000000"/>
        </w:rPr>
        <w:t>T</w:t>
      </w:r>
      <w:r w:rsidRPr="009B4CD3" w:rsidR="00E04260">
        <w:rPr>
          <w:rFonts w:ascii="Times New Roman" w:hAnsi="Times New Roman"/>
          <w:color w:val="000000"/>
        </w:rPr>
        <w:t xml:space="preserve">his </w:t>
      </w:r>
      <w:r w:rsidRPr="009B4CD3" w:rsidR="0019540D">
        <w:rPr>
          <w:rFonts w:ascii="Times New Roman" w:hAnsi="Times New Roman"/>
          <w:color w:val="000000"/>
        </w:rPr>
        <w:t>de</w:t>
      </w:r>
      <w:r w:rsidRPr="009B4CD3" w:rsidR="00E04260">
        <w:rPr>
          <w:rFonts w:ascii="Times New Roman" w:hAnsi="Times New Roman"/>
          <w:color w:val="000000"/>
        </w:rPr>
        <w:t xml:space="preserve">crease is due </w:t>
      </w:r>
      <w:r w:rsidRPr="009B4CD3" w:rsidR="00BC11F2">
        <w:rPr>
          <w:rFonts w:ascii="Times New Roman" w:hAnsi="Times New Roman"/>
          <w:color w:val="000000"/>
        </w:rPr>
        <w:t xml:space="preserve">a combination of the following: </w:t>
      </w:r>
    </w:p>
    <w:p w:rsidR="007B1D6E" w:rsidP="007B1D6E" w:rsidRDefault="009B4CD3">
      <w:pPr>
        <w:pStyle w:val="ListParagraph"/>
        <w:numPr>
          <w:ilvl w:val="0"/>
          <w:numId w:val="14"/>
        </w:numPr>
        <w:tabs>
          <w:tab w:val="left" w:pos="0"/>
          <w:tab w:val="left" w:pos="576"/>
          <w:tab w:val="left" w:pos="1260"/>
        </w:tabs>
        <w:rPr>
          <w:rFonts w:ascii="Times New Roman" w:hAnsi="Times New Roman"/>
          <w:color w:val="000000"/>
        </w:rPr>
      </w:pPr>
      <w:r w:rsidRPr="007B1D6E">
        <w:rPr>
          <w:rFonts w:ascii="Times New Roman" w:hAnsi="Times New Roman"/>
          <w:color w:val="000000"/>
        </w:rPr>
        <w:t xml:space="preserve">The processed raspberry program was terminated </w:t>
      </w:r>
      <w:r w:rsidRPr="007B1D6E" w:rsidR="009173E8">
        <w:rPr>
          <w:rFonts w:ascii="Times New Roman" w:hAnsi="Times New Roman"/>
          <w:color w:val="000000"/>
        </w:rPr>
        <w:t xml:space="preserve">due to 57 percent of producers and importers voting to discontinue the program.  </w:t>
      </w:r>
      <w:r w:rsidRPr="007B1D6E" w:rsidR="00D97F69">
        <w:rPr>
          <w:rFonts w:ascii="Times New Roman" w:hAnsi="Times New Roman"/>
          <w:color w:val="000000"/>
        </w:rPr>
        <w:t>T</w:t>
      </w:r>
      <w:r w:rsidRPr="007B1D6E" w:rsidR="009173E8">
        <w:rPr>
          <w:rFonts w:ascii="Times New Roman" w:hAnsi="Times New Roman"/>
          <w:color w:val="000000"/>
        </w:rPr>
        <w:t xml:space="preserve">he processed raspberry program </w:t>
      </w:r>
      <w:r w:rsidRPr="007B1D6E" w:rsidR="00D97F69">
        <w:rPr>
          <w:rFonts w:ascii="Times New Roman" w:hAnsi="Times New Roman"/>
          <w:color w:val="000000"/>
        </w:rPr>
        <w:t>was</w:t>
      </w:r>
      <w:r w:rsidRPr="007B1D6E" w:rsidR="009173E8">
        <w:rPr>
          <w:rFonts w:ascii="Times New Roman" w:hAnsi="Times New Roman"/>
          <w:color w:val="000000"/>
        </w:rPr>
        <w:t xml:space="preserve"> terminated </w:t>
      </w:r>
      <w:r w:rsidRPr="007B1D6E" w:rsidR="00D97F69">
        <w:rPr>
          <w:rFonts w:ascii="Times New Roman" w:hAnsi="Times New Roman"/>
          <w:color w:val="000000"/>
        </w:rPr>
        <w:t xml:space="preserve">by </w:t>
      </w:r>
      <w:r w:rsidRPr="007B1D6E" w:rsidR="009173E8">
        <w:rPr>
          <w:rFonts w:ascii="Times New Roman" w:hAnsi="Times New Roman"/>
          <w:color w:val="000000"/>
        </w:rPr>
        <w:t xml:space="preserve">AMS </w:t>
      </w:r>
      <w:r w:rsidRPr="007B1D6E" w:rsidR="00D97F69">
        <w:rPr>
          <w:rFonts w:ascii="Times New Roman" w:hAnsi="Times New Roman"/>
          <w:color w:val="000000"/>
        </w:rPr>
        <w:t xml:space="preserve">and the forms used are being </w:t>
      </w:r>
      <w:r w:rsidRPr="007B1D6E">
        <w:rPr>
          <w:rFonts w:ascii="Times New Roman" w:hAnsi="Times New Roman"/>
          <w:color w:val="000000"/>
        </w:rPr>
        <w:t>delet</w:t>
      </w:r>
      <w:r w:rsidRPr="007B1D6E" w:rsidR="00D97F69">
        <w:rPr>
          <w:rFonts w:ascii="Times New Roman" w:hAnsi="Times New Roman"/>
          <w:color w:val="000000"/>
        </w:rPr>
        <w:t xml:space="preserve">ed from the information collection package </w:t>
      </w:r>
      <w:r w:rsidRPr="007B1D6E">
        <w:rPr>
          <w:rFonts w:ascii="Times New Roman" w:hAnsi="Times New Roman"/>
          <w:color w:val="000000"/>
        </w:rPr>
        <w:t>(</w:t>
      </w:r>
      <w:r w:rsidRPr="007B1D6E" w:rsidR="00D97F69">
        <w:rPr>
          <w:rFonts w:ascii="Times New Roman" w:hAnsi="Times New Roman"/>
          <w:color w:val="000000"/>
        </w:rPr>
        <w:t xml:space="preserve">the forms are </w:t>
      </w:r>
      <w:r w:rsidRPr="007B1D6E">
        <w:rPr>
          <w:rFonts w:ascii="Times New Roman" w:hAnsi="Times New Roman"/>
          <w:color w:val="000000"/>
        </w:rPr>
        <w:t xml:space="preserve">RAS-FHR, RAS-ORB, RAS-AAE, RAS-AFR, RAS-AAC, </w:t>
      </w:r>
      <w:r w:rsidRPr="007B1D6E" w:rsidR="00744E5C">
        <w:rPr>
          <w:rFonts w:ascii="Times New Roman" w:hAnsi="Times New Roman"/>
          <w:color w:val="000000"/>
        </w:rPr>
        <w:t xml:space="preserve">RAS-ACO, </w:t>
      </w:r>
      <w:r w:rsidRPr="007B1D6E">
        <w:rPr>
          <w:rFonts w:ascii="Times New Roman" w:hAnsi="Times New Roman"/>
          <w:color w:val="000000"/>
        </w:rPr>
        <w:t>RAS-NOM, RAS-BAL</w:t>
      </w:r>
      <w:r w:rsidRPr="007B1D6E" w:rsidR="00813642">
        <w:rPr>
          <w:rFonts w:ascii="Times New Roman" w:hAnsi="Times New Roman"/>
          <w:color w:val="000000"/>
        </w:rPr>
        <w:t>, AMS-15</w:t>
      </w:r>
      <w:r w:rsidRPr="007B1D6E">
        <w:rPr>
          <w:rFonts w:ascii="Times New Roman" w:hAnsi="Times New Roman"/>
          <w:color w:val="000000"/>
        </w:rPr>
        <w:t xml:space="preserve">) </w:t>
      </w:r>
      <w:r w:rsidRPr="007B1D6E" w:rsidR="00BC11F2">
        <w:rPr>
          <w:rFonts w:ascii="Times New Roman" w:hAnsi="Times New Roman"/>
          <w:color w:val="000000"/>
        </w:rPr>
        <w:t xml:space="preserve">(deletion of </w:t>
      </w:r>
      <w:r w:rsidRPr="007B1D6E" w:rsidR="009B1533">
        <w:rPr>
          <w:rFonts w:ascii="Times New Roman" w:hAnsi="Times New Roman"/>
          <w:color w:val="000000"/>
        </w:rPr>
        <w:t>245</w:t>
      </w:r>
      <w:r w:rsidRPr="007B1D6E" w:rsidR="008103F2">
        <w:rPr>
          <w:rFonts w:ascii="Times New Roman" w:hAnsi="Times New Roman"/>
          <w:color w:val="000000"/>
        </w:rPr>
        <w:t xml:space="preserve"> </w:t>
      </w:r>
      <w:r w:rsidRPr="007B1D6E" w:rsidR="00BC11F2">
        <w:rPr>
          <w:rFonts w:ascii="Times New Roman" w:hAnsi="Times New Roman"/>
          <w:color w:val="000000"/>
        </w:rPr>
        <w:t>respondents</w:t>
      </w:r>
      <w:r w:rsidRPr="007B1D6E" w:rsidR="00F778A3">
        <w:rPr>
          <w:rFonts w:ascii="Times New Roman" w:hAnsi="Times New Roman"/>
          <w:color w:val="000000"/>
        </w:rPr>
        <w:t xml:space="preserve"> for a total of </w:t>
      </w:r>
      <w:r w:rsidRPr="007B1D6E" w:rsidR="00813642">
        <w:rPr>
          <w:rFonts w:ascii="Times New Roman" w:hAnsi="Times New Roman"/>
          <w:color w:val="000000"/>
        </w:rPr>
        <w:t>10</w:t>
      </w:r>
      <w:r w:rsidRPr="007B1D6E" w:rsidR="009B1533">
        <w:rPr>
          <w:rFonts w:ascii="Times New Roman" w:hAnsi="Times New Roman"/>
          <w:color w:val="000000"/>
        </w:rPr>
        <w:t>9.</w:t>
      </w:r>
      <w:r w:rsidRPr="007B1D6E" w:rsidR="00BC11F2">
        <w:rPr>
          <w:rFonts w:ascii="Times New Roman" w:hAnsi="Times New Roman"/>
          <w:color w:val="000000"/>
        </w:rPr>
        <w:t>8</w:t>
      </w:r>
      <w:r w:rsidRPr="007B1D6E" w:rsidR="00813642">
        <w:rPr>
          <w:rFonts w:ascii="Times New Roman" w:hAnsi="Times New Roman"/>
          <w:color w:val="000000"/>
        </w:rPr>
        <w:t>3</w:t>
      </w:r>
      <w:r w:rsidRPr="007B1D6E" w:rsidR="009B1533">
        <w:rPr>
          <w:rFonts w:ascii="Times New Roman" w:hAnsi="Times New Roman"/>
          <w:color w:val="000000"/>
        </w:rPr>
        <w:t xml:space="preserve"> </w:t>
      </w:r>
      <w:r w:rsidRPr="007B1D6E" w:rsidR="00F778A3">
        <w:rPr>
          <w:rFonts w:ascii="Times New Roman" w:hAnsi="Times New Roman"/>
          <w:color w:val="000000"/>
        </w:rPr>
        <w:t>hours)</w:t>
      </w:r>
      <w:r w:rsidR="003643F4">
        <w:rPr>
          <w:rFonts w:ascii="Times New Roman" w:hAnsi="Times New Roman"/>
          <w:color w:val="000000"/>
        </w:rPr>
        <w:t xml:space="preserve"> (see </w:t>
      </w:r>
      <w:r w:rsidRPr="0043156E" w:rsidR="003643F4">
        <w:rPr>
          <w:rFonts w:ascii="Times New Roman" w:hAnsi="Times New Roman"/>
          <w:color w:val="000000"/>
          <w:u w:val="single"/>
        </w:rPr>
        <w:t>Federal</w:t>
      </w:r>
      <w:r w:rsidR="003643F4">
        <w:rPr>
          <w:rFonts w:ascii="Times New Roman" w:hAnsi="Times New Roman"/>
          <w:color w:val="000000"/>
        </w:rPr>
        <w:t xml:space="preserve"> </w:t>
      </w:r>
      <w:r w:rsidRPr="0043156E" w:rsidR="003643F4">
        <w:rPr>
          <w:rFonts w:ascii="Times New Roman" w:hAnsi="Times New Roman"/>
          <w:color w:val="000000"/>
          <w:u w:val="single"/>
        </w:rPr>
        <w:t>Register</w:t>
      </w:r>
      <w:r w:rsidR="003643F4">
        <w:rPr>
          <w:rFonts w:ascii="Times New Roman" w:hAnsi="Times New Roman"/>
          <w:color w:val="000000"/>
        </w:rPr>
        <w:t xml:space="preserve"> termination order under Supplementary documents</w:t>
      </w:r>
      <w:r w:rsidR="00C267A3">
        <w:rPr>
          <w:rFonts w:ascii="Times New Roman" w:hAnsi="Times New Roman"/>
          <w:color w:val="000000"/>
        </w:rPr>
        <w:t>)</w:t>
      </w:r>
      <w:r w:rsidRPr="007B1D6E" w:rsidR="00F778A3">
        <w:rPr>
          <w:rFonts w:ascii="Times New Roman" w:hAnsi="Times New Roman"/>
          <w:color w:val="000000"/>
        </w:rPr>
        <w:t xml:space="preserve">; </w:t>
      </w:r>
    </w:p>
    <w:p w:rsidR="007B1D6E" w:rsidP="007B1D6E" w:rsidRDefault="007B1D6E">
      <w:pPr>
        <w:pStyle w:val="ListParagraph"/>
        <w:numPr>
          <w:ilvl w:val="0"/>
          <w:numId w:val="14"/>
        </w:numPr>
        <w:tabs>
          <w:tab w:val="left" w:pos="0"/>
          <w:tab w:val="left" w:pos="576"/>
          <w:tab w:val="left" w:pos="1260"/>
        </w:tabs>
        <w:rPr>
          <w:rFonts w:ascii="Times New Roman" w:hAnsi="Times New Roman"/>
          <w:color w:val="000000"/>
        </w:rPr>
      </w:pPr>
      <w:r>
        <w:rPr>
          <w:rFonts w:ascii="Times New Roman" w:hAnsi="Times New Roman"/>
          <w:color w:val="000000"/>
        </w:rPr>
        <w:t>T</w:t>
      </w:r>
      <w:r w:rsidRPr="007B1D6E" w:rsidR="00621FA7">
        <w:rPr>
          <w:rFonts w:ascii="Times New Roman" w:hAnsi="Times New Roman"/>
          <w:color w:val="000000"/>
        </w:rPr>
        <w:t xml:space="preserve">wo beef </w:t>
      </w:r>
      <w:r w:rsidR="009E3668">
        <w:rPr>
          <w:rFonts w:ascii="Times New Roman" w:hAnsi="Times New Roman"/>
          <w:color w:val="000000"/>
        </w:rPr>
        <w:t xml:space="preserve">program </w:t>
      </w:r>
      <w:r w:rsidRPr="007B1D6E" w:rsidR="00621FA7">
        <w:rPr>
          <w:rFonts w:ascii="Times New Roman" w:hAnsi="Times New Roman"/>
          <w:color w:val="000000"/>
        </w:rPr>
        <w:t>forms (LP-9</w:t>
      </w:r>
      <w:r w:rsidRPr="007B1D6E" w:rsidR="00720053">
        <w:rPr>
          <w:rFonts w:ascii="Times New Roman" w:hAnsi="Times New Roman"/>
          <w:color w:val="000000"/>
        </w:rPr>
        <w:t xml:space="preserve">, LP-29) were </w:t>
      </w:r>
      <w:r w:rsidR="00151EED">
        <w:rPr>
          <w:rFonts w:ascii="Times New Roman" w:hAnsi="Times New Roman"/>
          <w:color w:val="000000"/>
        </w:rPr>
        <w:t>inadvertently</w:t>
      </w:r>
      <w:r w:rsidR="009E3668">
        <w:rPr>
          <w:rFonts w:ascii="Times New Roman" w:hAnsi="Times New Roman"/>
          <w:color w:val="000000"/>
        </w:rPr>
        <w:t xml:space="preserve"> omitted from previous submission and are now added</w:t>
      </w:r>
      <w:r w:rsidRPr="007B1D6E" w:rsidR="00720053">
        <w:rPr>
          <w:rFonts w:ascii="Times New Roman" w:hAnsi="Times New Roman"/>
          <w:color w:val="000000"/>
        </w:rPr>
        <w:t xml:space="preserve">; </w:t>
      </w:r>
    </w:p>
    <w:p w:rsidR="009E3668" w:rsidP="007B1D6E" w:rsidRDefault="007B1D6E">
      <w:pPr>
        <w:pStyle w:val="ListParagraph"/>
        <w:numPr>
          <w:ilvl w:val="0"/>
          <w:numId w:val="14"/>
        </w:numPr>
        <w:tabs>
          <w:tab w:val="left" w:pos="0"/>
          <w:tab w:val="left" w:pos="576"/>
          <w:tab w:val="left" w:pos="1260"/>
        </w:tabs>
        <w:rPr>
          <w:rFonts w:ascii="Times New Roman" w:hAnsi="Times New Roman"/>
          <w:color w:val="000000"/>
        </w:rPr>
      </w:pPr>
      <w:r>
        <w:rPr>
          <w:rFonts w:ascii="Times New Roman" w:hAnsi="Times New Roman"/>
          <w:color w:val="000000"/>
        </w:rPr>
        <w:t>T</w:t>
      </w:r>
      <w:r w:rsidRPr="007B1D6E" w:rsidR="00621FA7">
        <w:rPr>
          <w:rFonts w:ascii="Times New Roman" w:hAnsi="Times New Roman"/>
          <w:color w:val="000000"/>
        </w:rPr>
        <w:t xml:space="preserve">he </w:t>
      </w:r>
      <w:r w:rsidRPr="007B1D6E" w:rsidR="0019540D">
        <w:rPr>
          <w:rFonts w:ascii="Times New Roman" w:hAnsi="Times New Roman"/>
          <w:color w:val="000000"/>
        </w:rPr>
        <w:t>decrease in number of participants</w:t>
      </w:r>
      <w:r w:rsidRPr="007B1D6E" w:rsidR="00C953D0">
        <w:rPr>
          <w:rFonts w:ascii="Times New Roman" w:hAnsi="Times New Roman"/>
          <w:color w:val="000000"/>
        </w:rPr>
        <w:t xml:space="preserve"> </w:t>
      </w:r>
      <w:r w:rsidRPr="007B1D6E" w:rsidR="00EA2F4C">
        <w:rPr>
          <w:rFonts w:ascii="Times New Roman" w:hAnsi="Times New Roman"/>
          <w:color w:val="000000"/>
        </w:rPr>
        <w:t xml:space="preserve">and burden hours </w:t>
      </w:r>
      <w:r w:rsidRPr="007B1D6E" w:rsidR="00C953D0">
        <w:rPr>
          <w:rFonts w:ascii="Times New Roman" w:hAnsi="Times New Roman"/>
          <w:color w:val="000000"/>
        </w:rPr>
        <w:t>across most</w:t>
      </w:r>
      <w:r w:rsidRPr="007B1D6E" w:rsidR="00F778A3">
        <w:rPr>
          <w:rFonts w:ascii="Times New Roman" w:hAnsi="Times New Roman"/>
          <w:color w:val="000000"/>
        </w:rPr>
        <w:t xml:space="preserve"> programs</w:t>
      </w:r>
      <w:r w:rsidR="009E3668">
        <w:rPr>
          <w:rFonts w:ascii="Times New Roman" w:hAnsi="Times New Roman"/>
          <w:color w:val="000000"/>
        </w:rPr>
        <w:t xml:space="preserve"> is due to consolation in the industry</w:t>
      </w:r>
      <w:r w:rsidRPr="007B1D6E" w:rsidR="006E08C2">
        <w:rPr>
          <w:rFonts w:ascii="Times New Roman" w:hAnsi="Times New Roman"/>
          <w:color w:val="000000"/>
        </w:rPr>
        <w:t xml:space="preserve">.  </w:t>
      </w:r>
    </w:p>
    <w:p w:rsidR="009E3668" w:rsidP="007B1D6E" w:rsidRDefault="00946A1F">
      <w:pPr>
        <w:pStyle w:val="ListParagraph"/>
        <w:numPr>
          <w:ilvl w:val="0"/>
          <w:numId w:val="14"/>
        </w:numPr>
        <w:tabs>
          <w:tab w:val="left" w:pos="0"/>
          <w:tab w:val="left" w:pos="576"/>
          <w:tab w:val="left" w:pos="1260"/>
        </w:tabs>
        <w:rPr>
          <w:rFonts w:ascii="Times New Roman" w:hAnsi="Times New Roman"/>
          <w:color w:val="000000"/>
        </w:rPr>
      </w:pPr>
      <w:r w:rsidRPr="007B1D6E">
        <w:rPr>
          <w:rFonts w:ascii="Times New Roman" w:hAnsi="Times New Roman"/>
          <w:color w:val="000000"/>
        </w:rPr>
        <w:t xml:space="preserve">Slight difference in totals is due to ROCIS rounding.  </w:t>
      </w:r>
    </w:p>
    <w:p w:rsidRPr="007B1D6E" w:rsidR="00230C11" w:rsidP="007B1D6E" w:rsidRDefault="00757F0D">
      <w:pPr>
        <w:pStyle w:val="ListParagraph"/>
        <w:numPr>
          <w:ilvl w:val="0"/>
          <w:numId w:val="14"/>
        </w:numPr>
        <w:tabs>
          <w:tab w:val="left" w:pos="0"/>
          <w:tab w:val="left" w:pos="576"/>
          <w:tab w:val="left" w:pos="1260"/>
        </w:tabs>
        <w:rPr>
          <w:rFonts w:ascii="Times New Roman" w:hAnsi="Times New Roman"/>
          <w:color w:val="000000"/>
        </w:rPr>
      </w:pPr>
      <w:r w:rsidRPr="007B1D6E">
        <w:rPr>
          <w:rFonts w:ascii="Times New Roman" w:hAnsi="Times New Roman"/>
          <w:color w:val="000000"/>
        </w:rPr>
        <w:t xml:space="preserve">See </w:t>
      </w:r>
      <w:r w:rsidRPr="007B1D6E" w:rsidR="006E08C2">
        <w:rPr>
          <w:rFonts w:ascii="Times New Roman" w:hAnsi="Times New Roman"/>
          <w:color w:val="000000"/>
        </w:rPr>
        <w:t xml:space="preserve">attached </w:t>
      </w:r>
      <w:r w:rsidRPr="007B1D6E">
        <w:rPr>
          <w:rFonts w:ascii="Times New Roman" w:hAnsi="Times New Roman"/>
          <w:color w:val="000000"/>
        </w:rPr>
        <w:t>detailed breakout of Question 15</w:t>
      </w:r>
      <w:r w:rsidRPr="007B1D6E" w:rsidR="006E08C2">
        <w:rPr>
          <w:rFonts w:ascii="Times New Roman" w:hAnsi="Times New Roman"/>
          <w:color w:val="000000"/>
        </w:rPr>
        <w:t xml:space="preserve"> changes</w:t>
      </w:r>
      <w:r w:rsidRPr="007B1D6E">
        <w:rPr>
          <w:rFonts w:ascii="Times New Roman" w:hAnsi="Times New Roman"/>
          <w:color w:val="000000"/>
        </w:rPr>
        <w:t>.</w:t>
      </w:r>
      <w:r w:rsidRPr="007B1D6E" w:rsidR="00DE7AC7">
        <w:rPr>
          <w:rFonts w:ascii="Times New Roman" w:hAnsi="Times New Roman"/>
          <w:color w:val="000000"/>
        </w:rPr>
        <w:t xml:space="preserve"> </w:t>
      </w:r>
      <w:r w:rsidRPr="007B1D6E" w:rsidR="006E090F">
        <w:rPr>
          <w:rFonts w:ascii="Times New Roman" w:hAnsi="Times New Roman"/>
          <w:color w:val="000000"/>
        </w:rPr>
        <w:t xml:space="preserve">  </w:t>
      </w:r>
    </w:p>
    <w:p w:rsidR="00160B10" w:rsidP="00CC55B7" w:rsidRDefault="00E25F91">
      <w:pPr>
        <w:tabs>
          <w:tab w:val="left" w:pos="0"/>
          <w:tab w:val="left" w:pos="576"/>
          <w:tab w:val="left" w:pos="1260"/>
        </w:tabs>
        <w:rPr>
          <w:rFonts w:ascii="Times New Roman" w:hAnsi="Times New Roman"/>
        </w:rPr>
      </w:pPr>
      <w:r>
        <w:rPr>
          <w:rFonts w:ascii="Times New Roman" w:hAnsi="Times New Roman"/>
        </w:rPr>
        <w:t xml:space="preserve"> </w:t>
      </w:r>
    </w:p>
    <w:p w:rsidRPr="001158CB" w:rsidR="001159AF" w:rsidP="00CC55B7" w:rsidRDefault="001159AF">
      <w:pPr>
        <w:tabs>
          <w:tab w:val="left" w:pos="0"/>
          <w:tab w:val="left" w:pos="576"/>
          <w:tab w:val="left" w:pos="1260"/>
        </w:tabs>
        <w:ind w:left="576" w:hanging="576"/>
        <w:rPr>
          <w:rFonts w:ascii="Times New Roman" w:hAnsi="Times New Roman"/>
          <w:b/>
        </w:rPr>
      </w:pPr>
      <w:r w:rsidRPr="001158CB">
        <w:rPr>
          <w:rFonts w:ascii="Times New Roman" w:hAnsi="Times New Roman"/>
          <w:b/>
        </w:rPr>
        <w:t>16.</w:t>
      </w:r>
      <w:r w:rsidRPr="001158C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158CB" w:rsidR="001159AF" w:rsidP="00CC55B7" w:rsidRDefault="001159AF">
      <w:pPr>
        <w:tabs>
          <w:tab w:val="left" w:pos="0"/>
          <w:tab w:val="left" w:pos="576"/>
          <w:tab w:val="left" w:pos="1260"/>
        </w:tabs>
        <w:rPr>
          <w:rFonts w:ascii="Times New Roman" w:hAnsi="Times New Roman"/>
          <w:b/>
        </w:rPr>
      </w:pPr>
    </w:p>
    <w:p w:rsidRPr="001158CB" w:rsidR="001159AF" w:rsidP="00CC55B7" w:rsidRDefault="001159AF">
      <w:pPr>
        <w:tabs>
          <w:tab w:val="left" w:pos="0"/>
          <w:tab w:val="left" w:pos="576"/>
          <w:tab w:val="left" w:pos="1260"/>
        </w:tabs>
        <w:rPr>
          <w:rFonts w:ascii="Times New Roman" w:hAnsi="Times New Roman"/>
        </w:rPr>
      </w:pPr>
      <w:r>
        <w:rPr>
          <w:rFonts w:ascii="Times New Roman" w:hAnsi="Times New Roman"/>
        </w:rPr>
        <w:tab/>
      </w:r>
      <w:r w:rsidRPr="001158CB">
        <w:rPr>
          <w:rFonts w:ascii="Times New Roman" w:hAnsi="Times New Roman"/>
        </w:rPr>
        <w:t xml:space="preserve">The information and data collected on these forms is not for publication or statistical use. </w:t>
      </w:r>
    </w:p>
    <w:p w:rsidRPr="001158CB" w:rsidR="001159AF" w:rsidP="00CC55B7" w:rsidRDefault="004E0DF8">
      <w:pPr>
        <w:tabs>
          <w:tab w:val="left" w:pos="0"/>
          <w:tab w:val="left" w:pos="576"/>
          <w:tab w:val="left" w:pos="1260"/>
        </w:tabs>
        <w:rPr>
          <w:rFonts w:ascii="Times New Roman" w:hAnsi="Times New Roman"/>
        </w:rPr>
      </w:pPr>
      <w:r>
        <w:rPr>
          <w:rFonts w:ascii="Times New Roman" w:hAnsi="Times New Roman"/>
        </w:rPr>
        <w:tab/>
      </w:r>
      <w:r w:rsidRPr="001158CB" w:rsidR="001159AF">
        <w:rPr>
          <w:rFonts w:ascii="Times New Roman" w:hAnsi="Times New Roman"/>
        </w:rPr>
        <w:t>The collection of information does not employ statistical methods.</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17.</w:t>
      </w:r>
      <w:r w:rsidRPr="001158CB">
        <w:rPr>
          <w:rFonts w:ascii="Times New Roman" w:hAnsi="Times New Roman"/>
          <w:b/>
        </w:rPr>
        <w:tab/>
        <w:t>IF SEEKING APPROVAL TO NOT DISPLAY THE EXPIRATION DATE FOR OMB APPROVAL OF THE INFORMATION COLLECTION, EXPLAIN THE REASONS THAT DISPLAY WOULD BE INAPPROPRIATE.</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DD680B">
      <w:pPr>
        <w:tabs>
          <w:tab w:val="left" w:pos="0"/>
          <w:tab w:val="left" w:pos="576"/>
          <w:tab w:val="left" w:pos="1260"/>
        </w:tabs>
        <w:ind w:firstLine="576"/>
        <w:rPr>
          <w:rFonts w:ascii="Times New Roman" w:hAnsi="Times New Roman"/>
        </w:rPr>
      </w:pPr>
      <w:r>
        <w:rPr>
          <w:rFonts w:ascii="Times New Roman" w:hAnsi="Times New Roman"/>
        </w:rPr>
        <w:t>No such approval is requested.</w:t>
      </w:r>
    </w:p>
    <w:p w:rsidRPr="001158CB" w:rsidR="001159AF" w:rsidP="00CC55B7" w:rsidRDefault="001159AF">
      <w:pPr>
        <w:tabs>
          <w:tab w:val="left" w:pos="0"/>
          <w:tab w:val="left" w:pos="576"/>
          <w:tab w:val="left" w:pos="1260"/>
        </w:tabs>
        <w:ind w:firstLine="576"/>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sidRPr="001158CB">
        <w:rPr>
          <w:rFonts w:ascii="Times New Roman" w:hAnsi="Times New Roman"/>
          <w:b/>
        </w:rPr>
        <w:t>18.</w:t>
      </w:r>
      <w:r w:rsidRPr="001158CB">
        <w:rPr>
          <w:rFonts w:ascii="Times New Roman" w:hAnsi="Times New Roman"/>
          <w:b/>
        </w:rPr>
        <w:tab/>
        <w:t>EXPLAIN EACH EXCEPTION TO THE CERTIFICATION STATEMENT IDENTIFIED IN ITEM 19, CERTIFICATION FOR PAPERWORK REDUCTION ACT SUBMISSIONS, OF OMB FORM 83-I.</w:t>
      </w:r>
    </w:p>
    <w:p w:rsidRPr="001158CB" w:rsidR="001159AF" w:rsidP="00CC55B7" w:rsidRDefault="001159AF">
      <w:pPr>
        <w:tabs>
          <w:tab w:val="left" w:pos="0"/>
          <w:tab w:val="left" w:pos="576"/>
          <w:tab w:val="left" w:pos="1260"/>
        </w:tabs>
        <w:ind w:left="576" w:hanging="576"/>
        <w:rPr>
          <w:rFonts w:ascii="Times New Roman" w:hAnsi="Times New Roman"/>
        </w:rPr>
      </w:pPr>
    </w:p>
    <w:p w:rsidRPr="001158CB" w:rsidR="001159AF" w:rsidP="00CC55B7" w:rsidRDefault="001159AF">
      <w:pPr>
        <w:tabs>
          <w:tab w:val="left" w:pos="0"/>
          <w:tab w:val="left" w:pos="576"/>
          <w:tab w:val="left" w:pos="1260"/>
        </w:tabs>
        <w:ind w:left="576" w:hanging="576"/>
        <w:rPr>
          <w:rFonts w:ascii="Times New Roman" w:hAnsi="Times New Roman"/>
        </w:rPr>
      </w:pPr>
      <w:r>
        <w:rPr>
          <w:rFonts w:ascii="Times New Roman" w:hAnsi="Times New Roman"/>
        </w:rPr>
        <w:tab/>
      </w:r>
      <w:r w:rsidRPr="001158CB">
        <w:rPr>
          <w:rFonts w:ascii="Times New Roman" w:hAnsi="Times New Roman"/>
        </w:rPr>
        <w:t xml:space="preserve">The agency </w:t>
      </w:r>
      <w:proofErr w:type="gramStart"/>
      <w:r w:rsidRPr="001158CB">
        <w:rPr>
          <w:rFonts w:ascii="Times New Roman" w:hAnsi="Times New Roman"/>
        </w:rPr>
        <w:t>is able to</w:t>
      </w:r>
      <w:proofErr w:type="gramEnd"/>
      <w:r w:rsidRPr="001158CB">
        <w:rPr>
          <w:rFonts w:ascii="Times New Roman" w:hAnsi="Times New Roman"/>
        </w:rPr>
        <w:t xml:space="preserve"> certify compliance with all provisions under item 19 of OMB Form 83-I.</w:t>
      </w:r>
    </w:p>
    <w:p w:rsidRPr="001158CB" w:rsidR="001159AF" w:rsidP="00CC55B7" w:rsidRDefault="001159AF">
      <w:pPr>
        <w:tabs>
          <w:tab w:val="left" w:pos="0"/>
          <w:tab w:val="left" w:pos="576"/>
          <w:tab w:val="left" w:pos="1260"/>
        </w:tabs>
        <w:rPr>
          <w:rFonts w:ascii="Times New Roman" w:hAnsi="Times New Roman"/>
        </w:rPr>
      </w:pPr>
    </w:p>
    <w:p w:rsidRPr="001158CB" w:rsidR="001159AF" w:rsidP="00CC55B7" w:rsidRDefault="001159AF">
      <w:pPr>
        <w:tabs>
          <w:tab w:val="left" w:pos="0"/>
          <w:tab w:val="left" w:pos="576"/>
          <w:tab w:val="left" w:pos="1260"/>
        </w:tabs>
        <w:rPr>
          <w:rFonts w:ascii="Times New Roman" w:hAnsi="Times New Roman"/>
        </w:rPr>
      </w:pPr>
      <w:r w:rsidRPr="001158CB">
        <w:rPr>
          <w:rFonts w:ascii="Times New Roman" w:hAnsi="Times New Roman"/>
          <w:b/>
        </w:rPr>
        <w:t>B.</w:t>
      </w:r>
      <w:r w:rsidRPr="001158CB">
        <w:rPr>
          <w:rFonts w:ascii="Times New Roman" w:hAnsi="Times New Roman"/>
          <w:b/>
        </w:rPr>
        <w:tab/>
      </w:r>
      <w:r w:rsidRPr="001158CB">
        <w:rPr>
          <w:rFonts w:ascii="Times New Roman" w:hAnsi="Times New Roman"/>
          <w:b/>
          <w:u w:val="single"/>
        </w:rPr>
        <w:t>Collections of Information Employing Statistical Methods</w:t>
      </w:r>
    </w:p>
    <w:p w:rsidRPr="001158CB" w:rsidR="001159AF" w:rsidP="00CC55B7" w:rsidRDefault="001159AF">
      <w:pPr>
        <w:tabs>
          <w:tab w:val="left" w:pos="0"/>
          <w:tab w:val="left" w:pos="576"/>
          <w:tab w:val="left" w:pos="1260"/>
        </w:tabs>
        <w:rPr>
          <w:rFonts w:ascii="Times New Roman" w:hAnsi="Times New Roman"/>
        </w:rPr>
      </w:pPr>
    </w:p>
    <w:p w:rsidR="001159AF" w:rsidP="00534C32" w:rsidRDefault="001159AF">
      <w:pPr>
        <w:tabs>
          <w:tab w:val="left" w:pos="0"/>
          <w:tab w:val="left" w:pos="576"/>
          <w:tab w:val="left" w:pos="1260"/>
        </w:tabs>
      </w:pPr>
      <w:r>
        <w:rPr>
          <w:rFonts w:ascii="Times New Roman" w:hAnsi="Times New Roman"/>
        </w:rPr>
        <w:tab/>
      </w:r>
      <w:r w:rsidRPr="001158CB">
        <w:rPr>
          <w:rFonts w:ascii="Times New Roman" w:hAnsi="Times New Roman"/>
        </w:rPr>
        <w:t>This information collection does not employ statistical methods.</w:t>
      </w:r>
    </w:p>
    <w:sectPr w:rsidR="001159AF" w:rsidSect="001159AF">
      <w:footerReference w:type="default" r:id="rId1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11" w:rsidRDefault="00D52F11">
      <w:r>
        <w:separator/>
      </w:r>
    </w:p>
  </w:endnote>
  <w:endnote w:type="continuationSeparator" w:id="0">
    <w:p w:rsidR="00D52F11" w:rsidRDefault="00D5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FA9" w:rsidRDefault="00D26FA9">
    <w:pPr>
      <w:spacing w:line="240" w:lineRule="exact"/>
    </w:pPr>
  </w:p>
  <w:p w:rsidR="00D26FA9" w:rsidRPr="00B16B89" w:rsidRDefault="00E57DC0">
    <w:pPr>
      <w:framePr w:w="9361" w:wrap="notBeside" w:vAnchor="text" w:hAnchor="text" w:x="1" w:y="1"/>
      <w:jc w:val="center"/>
      <w:rPr>
        <w:rFonts w:ascii="Times New Roman" w:hAnsi="Times New Roman"/>
      </w:rPr>
    </w:pPr>
    <w:r w:rsidRPr="00B16B89">
      <w:rPr>
        <w:rFonts w:ascii="Times New Roman" w:hAnsi="Times New Roman"/>
      </w:rPr>
      <w:fldChar w:fldCharType="begin"/>
    </w:r>
    <w:r w:rsidR="00D26FA9" w:rsidRPr="00B16B89">
      <w:rPr>
        <w:rFonts w:ascii="Times New Roman" w:hAnsi="Times New Roman"/>
      </w:rPr>
      <w:instrText xml:space="preserve">PAGE </w:instrText>
    </w:r>
    <w:r w:rsidRPr="00B16B89">
      <w:rPr>
        <w:rFonts w:ascii="Times New Roman" w:hAnsi="Times New Roman"/>
      </w:rPr>
      <w:fldChar w:fldCharType="separate"/>
    </w:r>
    <w:r w:rsidR="005B5FD7">
      <w:rPr>
        <w:rFonts w:ascii="Times New Roman" w:hAnsi="Times New Roman"/>
        <w:noProof/>
      </w:rPr>
      <w:t>17</w:t>
    </w:r>
    <w:r w:rsidRPr="00B16B89">
      <w:rPr>
        <w:rFonts w:ascii="Times New Roman" w:hAnsi="Times New Roman"/>
      </w:rPr>
      <w:fldChar w:fldCharType="end"/>
    </w:r>
  </w:p>
  <w:p w:rsidR="00D26FA9" w:rsidRDefault="00D26F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11" w:rsidRDefault="00D52F11">
      <w:r>
        <w:separator/>
      </w:r>
    </w:p>
  </w:footnote>
  <w:footnote w:type="continuationSeparator" w:id="0">
    <w:p w:rsidR="00D52F11" w:rsidRDefault="00D52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7AE"/>
    <w:multiLevelType w:val="hybridMultilevel"/>
    <w:tmpl w:val="CC70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6AF9"/>
    <w:multiLevelType w:val="hybridMultilevel"/>
    <w:tmpl w:val="5DF4B7AE"/>
    <w:lvl w:ilvl="0" w:tplc="E18E9E9A">
      <w:start w:val="1"/>
      <w:numFmt w:val="bullet"/>
      <w:lvlText w:val=""/>
      <w:lvlJc w:val="left"/>
      <w:pPr>
        <w:tabs>
          <w:tab w:val="num" w:pos="3651"/>
        </w:tabs>
        <w:ind w:left="3651"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609277B"/>
    <w:multiLevelType w:val="hybridMultilevel"/>
    <w:tmpl w:val="DEAE4FB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3" w15:restartNumberingAfterBreak="0">
    <w:nsid w:val="06F9221F"/>
    <w:multiLevelType w:val="hybridMultilevel"/>
    <w:tmpl w:val="ED5C6E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0FB37D8C"/>
    <w:multiLevelType w:val="hybridMultilevel"/>
    <w:tmpl w:val="7CBA57B0"/>
    <w:lvl w:ilvl="0" w:tplc="C7D612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705A0"/>
    <w:multiLevelType w:val="hybridMultilevel"/>
    <w:tmpl w:val="0406ABB6"/>
    <w:lvl w:ilvl="0" w:tplc="0C743012">
      <w:start w:val="10"/>
      <w:numFmt w:val="lowerLetter"/>
      <w:lvlText w:val="(%1)"/>
      <w:lvlJc w:val="left"/>
      <w:pPr>
        <w:tabs>
          <w:tab w:val="num" w:pos="900"/>
        </w:tabs>
        <w:ind w:left="900" w:hanging="360"/>
      </w:pPr>
      <w:rPr>
        <w:rFonts w:hint="default"/>
      </w:rPr>
    </w:lvl>
    <w:lvl w:ilvl="1" w:tplc="E18E9E9A">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37502A2"/>
    <w:multiLevelType w:val="hybridMultilevel"/>
    <w:tmpl w:val="5418A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C68DA"/>
    <w:multiLevelType w:val="hybridMultilevel"/>
    <w:tmpl w:val="73564332"/>
    <w:lvl w:ilvl="0" w:tplc="C7D6129C">
      <w:start w:val="2"/>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5ED75F8"/>
    <w:multiLevelType w:val="hybridMultilevel"/>
    <w:tmpl w:val="11E28F8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6067EC"/>
    <w:multiLevelType w:val="hybridMultilevel"/>
    <w:tmpl w:val="4546F27A"/>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3FEC76E9"/>
    <w:multiLevelType w:val="singleLevel"/>
    <w:tmpl w:val="C7D6129C"/>
    <w:lvl w:ilvl="0">
      <w:start w:val="2"/>
      <w:numFmt w:val="lowerLetter"/>
      <w:lvlText w:val="(%1)"/>
      <w:lvlJc w:val="left"/>
      <w:pPr>
        <w:tabs>
          <w:tab w:val="num" w:pos="951"/>
        </w:tabs>
        <w:ind w:left="951" w:hanging="375"/>
      </w:pPr>
      <w:rPr>
        <w:rFonts w:hint="default"/>
      </w:rPr>
    </w:lvl>
  </w:abstractNum>
  <w:abstractNum w:abstractNumId="11" w15:restartNumberingAfterBreak="0">
    <w:nsid w:val="4106553F"/>
    <w:multiLevelType w:val="hybridMultilevel"/>
    <w:tmpl w:val="0060C5FC"/>
    <w:lvl w:ilvl="0" w:tplc="8CA418EA">
      <w:start w:val="1"/>
      <w:numFmt w:val="low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67B2161"/>
    <w:multiLevelType w:val="hybridMultilevel"/>
    <w:tmpl w:val="4922114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EE8690E"/>
    <w:multiLevelType w:val="hybridMultilevel"/>
    <w:tmpl w:val="2290626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4" w15:restartNumberingAfterBreak="0">
    <w:nsid w:val="5591664B"/>
    <w:multiLevelType w:val="hybridMultilevel"/>
    <w:tmpl w:val="E530E2AC"/>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9FC61AD"/>
    <w:multiLevelType w:val="hybridMultilevel"/>
    <w:tmpl w:val="F926D14A"/>
    <w:lvl w:ilvl="0" w:tplc="0409000F">
      <w:start w:val="1"/>
      <w:numFmt w:val="decimal"/>
      <w:lvlText w:val="%1."/>
      <w:lvlJc w:val="left"/>
      <w:pPr>
        <w:ind w:left="1311" w:hanging="360"/>
      </w:p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6" w15:restartNumberingAfterBreak="0">
    <w:nsid w:val="5F311B1C"/>
    <w:multiLevelType w:val="hybridMultilevel"/>
    <w:tmpl w:val="67BE7A70"/>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7" w15:restartNumberingAfterBreak="0">
    <w:nsid w:val="61663F40"/>
    <w:multiLevelType w:val="hybridMultilevel"/>
    <w:tmpl w:val="9FB8C4FE"/>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F60DC"/>
    <w:multiLevelType w:val="hybridMultilevel"/>
    <w:tmpl w:val="F288F4C4"/>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647232CE"/>
    <w:multiLevelType w:val="hybridMultilevel"/>
    <w:tmpl w:val="9AB20F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D94129C"/>
    <w:multiLevelType w:val="hybridMultilevel"/>
    <w:tmpl w:val="B1DE3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56727C"/>
    <w:multiLevelType w:val="hybridMultilevel"/>
    <w:tmpl w:val="1396E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12E14"/>
    <w:multiLevelType w:val="hybridMultilevel"/>
    <w:tmpl w:val="6D501B00"/>
    <w:lvl w:ilvl="0" w:tplc="E18E9E9A">
      <w:start w:val="1"/>
      <w:numFmt w:val="bullet"/>
      <w:lvlText w:val=""/>
      <w:lvlJc w:val="left"/>
      <w:pPr>
        <w:tabs>
          <w:tab w:val="num" w:pos="1350"/>
        </w:tabs>
        <w:ind w:left="1350"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10"/>
  </w:num>
  <w:num w:numId="2">
    <w:abstractNumId w:val="2"/>
  </w:num>
  <w:num w:numId="3">
    <w:abstractNumId w:val="16"/>
  </w:num>
  <w:num w:numId="4">
    <w:abstractNumId w:val="13"/>
  </w:num>
  <w:num w:numId="5">
    <w:abstractNumId w:val="9"/>
  </w:num>
  <w:num w:numId="6">
    <w:abstractNumId w:val="18"/>
  </w:num>
  <w:num w:numId="7">
    <w:abstractNumId w:val="17"/>
  </w:num>
  <w:num w:numId="8">
    <w:abstractNumId w:val="8"/>
  </w:num>
  <w:num w:numId="9">
    <w:abstractNumId w:val="22"/>
  </w:num>
  <w:num w:numId="10">
    <w:abstractNumId w:val="12"/>
  </w:num>
  <w:num w:numId="11">
    <w:abstractNumId w:val="14"/>
  </w:num>
  <w:num w:numId="12">
    <w:abstractNumId w:val="5"/>
  </w:num>
  <w:num w:numId="13">
    <w:abstractNumId w:val="1"/>
  </w:num>
  <w:num w:numId="14">
    <w:abstractNumId w:val="3"/>
  </w:num>
  <w:num w:numId="15">
    <w:abstractNumId w:val="15"/>
  </w:num>
  <w:num w:numId="16">
    <w:abstractNumId w:val="6"/>
  </w:num>
  <w:num w:numId="17">
    <w:abstractNumId w:val="21"/>
  </w:num>
  <w:num w:numId="18">
    <w:abstractNumId w:val="19"/>
  </w:num>
  <w:num w:numId="19">
    <w:abstractNumId w:val="0"/>
  </w:num>
  <w:num w:numId="20">
    <w:abstractNumId w:val="20"/>
  </w:num>
  <w:num w:numId="21">
    <w:abstractNumId w:val="7"/>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F"/>
    <w:rsid w:val="00000C02"/>
    <w:rsid w:val="000155BC"/>
    <w:rsid w:val="0001759D"/>
    <w:rsid w:val="0002743B"/>
    <w:rsid w:val="000313E9"/>
    <w:rsid w:val="000318D0"/>
    <w:rsid w:val="000443D3"/>
    <w:rsid w:val="00052068"/>
    <w:rsid w:val="00056A25"/>
    <w:rsid w:val="00056E72"/>
    <w:rsid w:val="00063E9D"/>
    <w:rsid w:val="00070382"/>
    <w:rsid w:val="00097A8D"/>
    <w:rsid w:val="000A09FF"/>
    <w:rsid w:val="000D0119"/>
    <w:rsid w:val="000D26C4"/>
    <w:rsid w:val="000D27F4"/>
    <w:rsid w:val="000D5786"/>
    <w:rsid w:val="000E18CE"/>
    <w:rsid w:val="000F192F"/>
    <w:rsid w:val="000F2F1A"/>
    <w:rsid w:val="000F4993"/>
    <w:rsid w:val="000F65C4"/>
    <w:rsid w:val="0010349E"/>
    <w:rsid w:val="001159AF"/>
    <w:rsid w:val="00130296"/>
    <w:rsid w:val="00143113"/>
    <w:rsid w:val="00146120"/>
    <w:rsid w:val="00151EED"/>
    <w:rsid w:val="00157F20"/>
    <w:rsid w:val="00160B10"/>
    <w:rsid w:val="001613A6"/>
    <w:rsid w:val="001613CC"/>
    <w:rsid w:val="00182688"/>
    <w:rsid w:val="00184877"/>
    <w:rsid w:val="001874FC"/>
    <w:rsid w:val="00190AAD"/>
    <w:rsid w:val="00193FC8"/>
    <w:rsid w:val="0019540D"/>
    <w:rsid w:val="001C5D17"/>
    <w:rsid w:val="001C69F2"/>
    <w:rsid w:val="001D60FE"/>
    <w:rsid w:val="001E0B10"/>
    <w:rsid w:val="001F3BB8"/>
    <w:rsid w:val="001F401B"/>
    <w:rsid w:val="001F4499"/>
    <w:rsid w:val="001F544E"/>
    <w:rsid w:val="001F733D"/>
    <w:rsid w:val="00201B04"/>
    <w:rsid w:val="002027C8"/>
    <w:rsid w:val="002048DA"/>
    <w:rsid w:val="00221041"/>
    <w:rsid w:val="0022293E"/>
    <w:rsid w:val="002278C4"/>
    <w:rsid w:val="00230C11"/>
    <w:rsid w:val="00234B2F"/>
    <w:rsid w:val="002377D8"/>
    <w:rsid w:val="00243303"/>
    <w:rsid w:val="0024529B"/>
    <w:rsid w:val="00254F54"/>
    <w:rsid w:val="0025653E"/>
    <w:rsid w:val="002638F4"/>
    <w:rsid w:val="00264269"/>
    <w:rsid w:val="00277FD8"/>
    <w:rsid w:val="002900D8"/>
    <w:rsid w:val="002909D9"/>
    <w:rsid w:val="002A48E8"/>
    <w:rsid w:val="002A7B32"/>
    <w:rsid w:val="002C1F72"/>
    <w:rsid w:val="002F3081"/>
    <w:rsid w:val="00300E2B"/>
    <w:rsid w:val="003026B0"/>
    <w:rsid w:val="00303459"/>
    <w:rsid w:val="003164D2"/>
    <w:rsid w:val="0033397C"/>
    <w:rsid w:val="00347A49"/>
    <w:rsid w:val="003530AA"/>
    <w:rsid w:val="003605F9"/>
    <w:rsid w:val="003643F4"/>
    <w:rsid w:val="00364748"/>
    <w:rsid w:val="0038182D"/>
    <w:rsid w:val="0038642B"/>
    <w:rsid w:val="00395435"/>
    <w:rsid w:val="003B47C7"/>
    <w:rsid w:val="003C588F"/>
    <w:rsid w:val="003E1447"/>
    <w:rsid w:val="003E5372"/>
    <w:rsid w:val="003E6A5E"/>
    <w:rsid w:val="004147FF"/>
    <w:rsid w:val="004236CE"/>
    <w:rsid w:val="0042569E"/>
    <w:rsid w:val="0043156E"/>
    <w:rsid w:val="00436BAC"/>
    <w:rsid w:val="004602C3"/>
    <w:rsid w:val="0046135A"/>
    <w:rsid w:val="004620C6"/>
    <w:rsid w:val="00465192"/>
    <w:rsid w:val="00466A03"/>
    <w:rsid w:val="004709BD"/>
    <w:rsid w:val="004751CC"/>
    <w:rsid w:val="00476D66"/>
    <w:rsid w:val="00482905"/>
    <w:rsid w:val="004908C5"/>
    <w:rsid w:val="00495C32"/>
    <w:rsid w:val="004A3F64"/>
    <w:rsid w:val="004A6156"/>
    <w:rsid w:val="004C0EA9"/>
    <w:rsid w:val="004E0DF8"/>
    <w:rsid w:val="004E5A65"/>
    <w:rsid w:val="004E689C"/>
    <w:rsid w:val="004F191C"/>
    <w:rsid w:val="004F2FDD"/>
    <w:rsid w:val="005050D4"/>
    <w:rsid w:val="00534A7D"/>
    <w:rsid w:val="00534C32"/>
    <w:rsid w:val="00535222"/>
    <w:rsid w:val="005353EF"/>
    <w:rsid w:val="0053586F"/>
    <w:rsid w:val="0055541E"/>
    <w:rsid w:val="00556788"/>
    <w:rsid w:val="00562215"/>
    <w:rsid w:val="00573D48"/>
    <w:rsid w:val="005B5FD7"/>
    <w:rsid w:val="005C7E03"/>
    <w:rsid w:val="005D636D"/>
    <w:rsid w:val="005F0AA2"/>
    <w:rsid w:val="005F56D0"/>
    <w:rsid w:val="00601FA1"/>
    <w:rsid w:val="006118ED"/>
    <w:rsid w:val="00621FA7"/>
    <w:rsid w:val="00623845"/>
    <w:rsid w:val="00632B57"/>
    <w:rsid w:val="00643381"/>
    <w:rsid w:val="006444B6"/>
    <w:rsid w:val="00646083"/>
    <w:rsid w:val="00646BC4"/>
    <w:rsid w:val="00657AEC"/>
    <w:rsid w:val="00662F67"/>
    <w:rsid w:val="0066441E"/>
    <w:rsid w:val="00664DF5"/>
    <w:rsid w:val="00665940"/>
    <w:rsid w:val="00676FC3"/>
    <w:rsid w:val="00681D9D"/>
    <w:rsid w:val="00686E43"/>
    <w:rsid w:val="00694D03"/>
    <w:rsid w:val="00697439"/>
    <w:rsid w:val="006A2440"/>
    <w:rsid w:val="006A5E92"/>
    <w:rsid w:val="006A7558"/>
    <w:rsid w:val="006A7AE8"/>
    <w:rsid w:val="006C5316"/>
    <w:rsid w:val="006D19A4"/>
    <w:rsid w:val="006D1DCB"/>
    <w:rsid w:val="006E08C2"/>
    <w:rsid w:val="006E090F"/>
    <w:rsid w:val="006E0A57"/>
    <w:rsid w:val="006E467C"/>
    <w:rsid w:val="006F58B9"/>
    <w:rsid w:val="006F7E77"/>
    <w:rsid w:val="00716784"/>
    <w:rsid w:val="00720053"/>
    <w:rsid w:val="00720233"/>
    <w:rsid w:val="007270F9"/>
    <w:rsid w:val="00727C6B"/>
    <w:rsid w:val="00727E7C"/>
    <w:rsid w:val="00744E5C"/>
    <w:rsid w:val="007472B1"/>
    <w:rsid w:val="00756FFF"/>
    <w:rsid w:val="00757F0D"/>
    <w:rsid w:val="00762531"/>
    <w:rsid w:val="00786182"/>
    <w:rsid w:val="00792247"/>
    <w:rsid w:val="00795312"/>
    <w:rsid w:val="007A47FF"/>
    <w:rsid w:val="007B1D6E"/>
    <w:rsid w:val="007C2A03"/>
    <w:rsid w:val="007C6A55"/>
    <w:rsid w:val="007D1A0E"/>
    <w:rsid w:val="007D76E9"/>
    <w:rsid w:val="007E442E"/>
    <w:rsid w:val="007F3815"/>
    <w:rsid w:val="007F4172"/>
    <w:rsid w:val="008103F2"/>
    <w:rsid w:val="00813642"/>
    <w:rsid w:val="0082137B"/>
    <w:rsid w:val="0084115F"/>
    <w:rsid w:val="0084752F"/>
    <w:rsid w:val="0085149E"/>
    <w:rsid w:val="008570F6"/>
    <w:rsid w:val="00863D15"/>
    <w:rsid w:val="00863DDA"/>
    <w:rsid w:val="00874D6C"/>
    <w:rsid w:val="00883AEB"/>
    <w:rsid w:val="00886CF4"/>
    <w:rsid w:val="0089469B"/>
    <w:rsid w:val="00897735"/>
    <w:rsid w:val="008A7E71"/>
    <w:rsid w:val="008B273F"/>
    <w:rsid w:val="008B2AFB"/>
    <w:rsid w:val="008B5806"/>
    <w:rsid w:val="008D019E"/>
    <w:rsid w:val="008D1580"/>
    <w:rsid w:val="008D5138"/>
    <w:rsid w:val="008F432E"/>
    <w:rsid w:val="00904FCF"/>
    <w:rsid w:val="00905A64"/>
    <w:rsid w:val="00912975"/>
    <w:rsid w:val="0091478E"/>
    <w:rsid w:val="00916EF0"/>
    <w:rsid w:val="009173E8"/>
    <w:rsid w:val="009261FC"/>
    <w:rsid w:val="00944C49"/>
    <w:rsid w:val="00946A1F"/>
    <w:rsid w:val="00946D53"/>
    <w:rsid w:val="00950516"/>
    <w:rsid w:val="009526E4"/>
    <w:rsid w:val="00953317"/>
    <w:rsid w:val="0097350D"/>
    <w:rsid w:val="00975C14"/>
    <w:rsid w:val="00987CD5"/>
    <w:rsid w:val="009B1533"/>
    <w:rsid w:val="009B4CD3"/>
    <w:rsid w:val="009B5F44"/>
    <w:rsid w:val="009C5A00"/>
    <w:rsid w:val="009C5D8E"/>
    <w:rsid w:val="009D2A68"/>
    <w:rsid w:val="009D3398"/>
    <w:rsid w:val="009D462B"/>
    <w:rsid w:val="009D59A8"/>
    <w:rsid w:val="009E3668"/>
    <w:rsid w:val="009F4EC1"/>
    <w:rsid w:val="009F5537"/>
    <w:rsid w:val="00A1637A"/>
    <w:rsid w:val="00A2322E"/>
    <w:rsid w:val="00A2582D"/>
    <w:rsid w:val="00A31834"/>
    <w:rsid w:val="00A3385F"/>
    <w:rsid w:val="00A422B7"/>
    <w:rsid w:val="00A52F40"/>
    <w:rsid w:val="00A60AD1"/>
    <w:rsid w:val="00A60CDF"/>
    <w:rsid w:val="00A66A3E"/>
    <w:rsid w:val="00A71633"/>
    <w:rsid w:val="00A71655"/>
    <w:rsid w:val="00A77ADA"/>
    <w:rsid w:val="00A90D4B"/>
    <w:rsid w:val="00A96AC1"/>
    <w:rsid w:val="00A96D99"/>
    <w:rsid w:val="00AB1E30"/>
    <w:rsid w:val="00AB55CE"/>
    <w:rsid w:val="00AB61B0"/>
    <w:rsid w:val="00AB7C59"/>
    <w:rsid w:val="00AC2639"/>
    <w:rsid w:val="00AD1026"/>
    <w:rsid w:val="00AD38D8"/>
    <w:rsid w:val="00AD6923"/>
    <w:rsid w:val="00AE19AE"/>
    <w:rsid w:val="00AE2A68"/>
    <w:rsid w:val="00AE4DF0"/>
    <w:rsid w:val="00AF191A"/>
    <w:rsid w:val="00AF42CF"/>
    <w:rsid w:val="00AF736E"/>
    <w:rsid w:val="00AF7E0A"/>
    <w:rsid w:val="00B17ED8"/>
    <w:rsid w:val="00B2240F"/>
    <w:rsid w:val="00B30B47"/>
    <w:rsid w:val="00B41C90"/>
    <w:rsid w:val="00B62CB4"/>
    <w:rsid w:val="00B70944"/>
    <w:rsid w:val="00B709FE"/>
    <w:rsid w:val="00B73C3A"/>
    <w:rsid w:val="00B74BC0"/>
    <w:rsid w:val="00B91B74"/>
    <w:rsid w:val="00B94AD7"/>
    <w:rsid w:val="00BB5D6C"/>
    <w:rsid w:val="00BB62C5"/>
    <w:rsid w:val="00BC02A9"/>
    <w:rsid w:val="00BC11F2"/>
    <w:rsid w:val="00BC625A"/>
    <w:rsid w:val="00BD70FD"/>
    <w:rsid w:val="00BE282B"/>
    <w:rsid w:val="00C07EA1"/>
    <w:rsid w:val="00C267A3"/>
    <w:rsid w:val="00C32B20"/>
    <w:rsid w:val="00C33E6D"/>
    <w:rsid w:val="00C357A4"/>
    <w:rsid w:val="00C379BB"/>
    <w:rsid w:val="00C43C25"/>
    <w:rsid w:val="00C61325"/>
    <w:rsid w:val="00C62F11"/>
    <w:rsid w:val="00C715A1"/>
    <w:rsid w:val="00C72091"/>
    <w:rsid w:val="00C7336B"/>
    <w:rsid w:val="00C7496F"/>
    <w:rsid w:val="00C84B08"/>
    <w:rsid w:val="00C90CA3"/>
    <w:rsid w:val="00C95291"/>
    <w:rsid w:val="00C953D0"/>
    <w:rsid w:val="00C957CA"/>
    <w:rsid w:val="00CA2CE3"/>
    <w:rsid w:val="00CA76FD"/>
    <w:rsid w:val="00CB4F03"/>
    <w:rsid w:val="00CC4BCF"/>
    <w:rsid w:val="00CC55B7"/>
    <w:rsid w:val="00CC7834"/>
    <w:rsid w:val="00CD0A12"/>
    <w:rsid w:val="00CD366C"/>
    <w:rsid w:val="00CF0A24"/>
    <w:rsid w:val="00CF2C46"/>
    <w:rsid w:val="00D25FA3"/>
    <w:rsid w:val="00D26FA9"/>
    <w:rsid w:val="00D40449"/>
    <w:rsid w:val="00D52F11"/>
    <w:rsid w:val="00D53491"/>
    <w:rsid w:val="00D62889"/>
    <w:rsid w:val="00D63651"/>
    <w:rsid w:val="00D67525"/>
    <w:rsid w:val="00D74BD3"/>
    <w:rsid w:val="00D85212"/>
    <w:rsid w:val="00D90478"/>
    <w:rsid w:val="00D96D45"/>
    <w:rsid w:val="00D97F69"/>
    <w:rsid w:val="00DB323D"/>
    <w:rsid w:val="00DB3644"/>
    <w:rsid w:val="00DB46AE"/>
    <w:rsid w:val="00DC2AFB"/>
    <w:rsid w:val="00DC63AA"/>
    <w:rsid w:val="00DC648A"/>
    <w:rsid w:val="00DD0823"/>
    <w:rsid w:val="00DD3A00"/>
    <w:rsid w:val="00DD5672"/>
    <w:rsid w:val="00DD680B"/>
    <w:rsid w:val="00DE4C79"/>
    <w:rsid w:val="00DE5721"/>
    <w:rsid w:val="00DE7022"/>
    <w:rsid w:val="00DE7AC7"/>
    <w:rsid w:val="00DF2659"/>
    <w:rsid w:val="00DF71CE"/>
    <w:rsid w:val="00E04260"/>
    <w:rsid w:val="00E1063E"/>
    <w:rsid w:val="00E1170A"/>
    <w:rsid w:val="00E12AD2"/>
    <w:rsid w:val="00E1435A"/>
    <w:rsid w:val="00E17FCA"/>
    <w:rsid w:val="00E245F7"/>
    <w:rsid w:val="00E25F91"/>
    <w:rsid w:val="00E27A79"/>
    <w:rsid w:val="00E35904"/>
    <w:rsid w:val="00E370EC"/>
    <w:rsid w:val="00E4350D"/>
    <w:rsid w:val="00E44428"/>
    <w:rsid w:val="00E525A3"/>
    <w:rsid w:val="00E57708"/>
    <w:rsid w:val="00E57DC0"/>
    <w:rsid w:val="00E616A8"/>
    <w:rsid w:val="00E65CF8"/>
    <w:rsid w:val="00E84D15"/>
    <w:rsid w:val="00E93676"/>
    <w:rsid w:val="00EA1DC5"/>
    <w:rsid w:val="00EA2F4C"/>
    <w:rsid w:val="00EB2765"/>
    <w:rsid w:val="00EC6E4B"/>
    <w:rsid w:val="00EC70AD"/>
    <w:rsid w:val="00ED5107"/>
    <w:rsid w:val="00ED55FC"/>
    <w:rsid w:val="00F0503E"/>
    <w:rsid w:val="00F1367F"/>
    <w:rsid w:val="00F17934"/>
    <w:rsid w:val="00F26BED"/>
    <w:rsid w:val="00F414EF"/>
    <w:rsid w:val="00F47AC1"/>
    <w:rsid w:val="00F5129E"/>
    <w:rsid w:val="00F51B48"/>
    <w:rsid w:val="00F54FA6"/>
    <w:rsid w:val="00F5536C"/>
    <w:rsid w:val="00F72FCF"/>
    <w:rsid w:val="00F76850"/>
    <w:rsid w:val="00F778A3"/>
    <w:rsid w:val="00F84F85"/>
    <w:rsid w:val="00FA572D"/>
    <w:rsid w:val="00FA62B2"/>
    <w:rsid w:val="00FB05E1"/>
    <w:rsid w:val="00FC2AE6"/>
    <w:rsid w:val="00FC70E0"/>
    <w:rsid w:val="00FD10D1"/>
    <w:rsid w:val="00FD56EB"/>
    <w:rsid w:val="00FE0278"/>
    <w:rsid w:val="00FE1AD5"/>
    <w:rsid w:val="00FE5C9B"/>
    <w:rsid w:val="00FE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E0467C-A91F-4EB2-9280-EAFB8D07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159A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9AF"/>
    <w:pPr>
      <w:tabs>
        <w:tab w:val="left" w:pos="0"/>
        <w:tab w:val="left" w:pos="576"/>
        <w:tab w:val="left" w:pos="1080"/>
        <w:tab w:val="left" w:pos="4770"/>
      </w:tabs>
      <w:ind w:left="1080"/>
    </w:pPr>
    <w:rPr>
      <w:rFonts w:ascii="Times New Roman" w:hAnsi="Times New Roman"/>
    </w:rPr>
  </w:style>
  <w:style w:type="paragraph" w:styleId="BodyTextIndent2">
    <w:name w:val="Body Text Indent 2"/>
    <w:basedOn w:val="Normal"/>
    <w:rsid w:val="001159AF"/>
    <w:pPr>
      <w:tabs>
        <w:tab w:val="left" w:pos="0"/>
        <w:tab w:val="left" w:pos="900"/>
        <w:tab w:val="left" w:pos="2880"/>
        <w:tab w:val="left" w:pos="4770"/>
      </w:tabs>
      <w:ind w:left="576"/>
    </w:pPr>
    <w:rPr>
      <w:rFonts w:ascii="Times New Roman" w:hAnsi="Times New Roman"/>
    </w:rPr>
  </w:style>
  <w:style w:type="paragraph" w:styleId="BodyTextIndent3">
    <w:name w:val="Body Text Indent 3"/>
    <w:basedOn w:val="Normal"/>
    <w:rsid w:val="001159AF"/>
    <w:pPr>
      <w:tabs>
        <w:tab w:val="left" w:pos="0"/>
        <w:tab w:val="left" w:pos="576"/>
        <w:tab w:val="left" w:pos="1260"/>
        <w:tab w:val="left" w:pos="4770"/>
      </w:tabs>
      <w:ind w:firstLine="576"/>
    </w:pPr>
    <w:rPr>
      <w:rFonts w:ascii="Times New Roman" w:hAnsi="Times New Roman"/>
    </w:rPr>
  </w:style>
  <w:style w:type="character" w:styleId="Hyperlink">
    <w:name w:val="Hyperlink"/>
    <w:rsid w:val="001159AF"/>
    <w:rPr>
      <w:color w:val="0000FF"/>
      <w:u w:val="single"/>
    </w:rPr>
  </w:style>
  <w:style w:type="paragraph" w:styleId="BalloonText">
    <w:name w:val="Balloon Text"/>
    <w:basedOn w:val="Normal"/>
    <w:link w:val="BalloonTextChar"/>
    <w:rsid w:val="001F544E"/>
    <w:rPr>
      <w:rFonts w:ascii="Tahoma" w:hAnsi="Tahoma" w:cs="Tahoma"/>
      <w:sz w:val="16"/>
      <w:szCs w:val="16"/>
    </w:rPr>
  </w:style>
  <w:style w:type="character" w:customStyle="1" w:styleId="BalloonTextChar">
    <w:name w:val="Balloon Text Char"/>
    <w:link w:val="BalloonText"/>
    <w:rsid w:val="001F544E"/>
    <w:rPr>
      <w:rFonts w:ascii="Tahoma" w:hAnsi="Tahoma" w:cs="Tahoma"/>
      <w:snapToGrid w:val="0"/>
      <w:sz w:val="16"/>
      <w:szCs w:val="16"/>
    </w:rPr>
  </w:style>
  <w:style w:type="character" w:styleId="FollowedHyperlink">
    <w:name w:val="FollowedHyperlink"/>
    <w:rsid w:val="00F26BED"/>
    <w:rPr>
      <w:color w:val="800080"/>
      <w:u w:val="single"/>
    </w:rPr>
  </w:style>
  <w:style w:type="paragraph" w:styleId="Revision">
    <w:name w:val="Revision"/>
    <w:hidden/>
    <w:uiPriority w:val="99"/>
    <w:semiHidden/>
    <w:rsid w:val="00BB5D6C"/>
    <w:rPr>
      <w:rFonts w:ascii="Courier" w:hAnsi="Courier"/>
      <w:snapToGrid w:val="0"/>
      <w:sz w:val="24"/>
    </w:rPr>
  </w:style>
  <w:style w:type="paragraph" w:styleId="Header">
    <w:name w:val="header"/>
    <w:basedOn w:val="Normal"/>
    <w:link w:val="HeaderChar"/>
    <w:rsid w:val="00F5129E"/>
    <w:pPr>
      <w:tabs>
        <w:tab w:val="center" w:pos="4680"/>
        <w:tab w:val="right" w:pos="9360"/>
      </w:tabs>
    </w:pPr>
  </w:style>
  <w:style w:type="character" w:customStyle="1" w:styleId="HeaderChar">
    <w:name w:val="Header Char"/>
    <w:link w:val="Header"/>
    <w:rsid w:val="00F5129E"/>
    <w:rPr>
      <w:rFonts w:ascii="Courier" w:hAnsi="Courier"/>
      <w:snapToGrid w:val="0"/>
      <w:sz w:val="24"/>
    </w:rPr>
  </w:style>
  <w:style w:type="paragraph" w:styleId="Footer">
    <w:name w:val="footer"/>
    <w:basedOn w:val="Normal"/>
    <w:link w:val="FooterChar"/>
    <w:rsid w:val="00F5129E"/>
    <w:pPr>
      <w:tabs>
        <w:tab w:val="center" w:pos="4680"/>
        <w:tab w:val="right" w:pos="9360"/>
      </w:tabs>
    </w:pPr>
  </w:style>
  <w:style w:type="character" w:customStyle="1" w:styleId="FooterChar">
    <w:name w:val="Footer Char"/>
    <w:link w:val="Footer"/>
    <w:rsid w:val="00F5129E"/>
    <w:rPr>
      <w:rFonts w:ascii="Courier" w:hAnsi="Courier"/>
      <w:snapToGrid w:val="0"/>
      <w:sz w:val="24"/>
    </w:rPr>
  </w:style>
  <w:style w:type="character" w:styleId="CommentReference">
    <w:name w:val="annotation reference"/>
    <w:rsid w:val="00E44428"/>
    <w:rPr>
      <w:sz w:val="16"/>
      <w:szCs w:val="16"/>
    </w:rPr>
  </w:style>
  <w:style w:type="paragraph" w:styleId="CommentText">
    <w:name w:val="annotation text"/>
    <w:basedOn w:val="Normal"/>
    <w:link w:val="CommentTextChar"/>
    <w:rsid w:val="00E44428"/>
    <w:rPr>
      <w:sz w:val="20"/>
    </w:rPr>
  </w:style>
  <w:style w:type="character" w:customStyle="1" w:styleId="CommentTextChar">
    <w:name w:val="Comment Text Char"/>
    <w:link w:val="CommentText"/>
    <w:rsid w:val="00E44428"/>
    <w:rPr>
      <w:rFonts w:ascii="Courier" w:hAnsi="Courier"/>
      <w:snapToGrid w:val="0"/>
    </w:rPr>
  </w:style>
  <w:style w:type="paragraph" w:styleId="CommentSubject">
    <w:name w:val="annotation subject"/>
    <w:basedOn w:val="CommentText"/>
    <w:next w:val="CommentText"/>
    <w:link w:val="CommentSubjectChar"/>
    <w:rsid w:val="00E44428"/>
    <w:rPr>
      <w:b/>
      <w:bCs/>
    </w:rPr>
  </w:style>
  <w:style w:type="character" w:customStyle="1" w:styleId="CommentSubjectChar">
    <w:name w:val="Comment Subject Char"/>
    <w:link w:val="CommentSubject"/>
    <w:rsid w:val="00E44428"/>
    <w:rPr>
      <w:rFonts w:ascii="Courier" w:hAnsi="Courier"/>
      <w:b/>
      <w:bCs/>
      <w:snapToGrid w:val="0"/>
    </w:rPr>
  </w:style>
  <w:style w:type="paragraph" w:styleId="ListParagraph">
    <w:name w:val="List Paragraph"/>
    <w:basedOn w:val="Normal"/>
    <w:uiPriority w:val="34"/>
    <w:qFormat/>
    <w:rsid w:val="00ED55FC"/>
    <w:pPr>
      <w:ind w:left="720"/>
      <w:contextualSpacing/>
    </w:pPr>
  </w:style>
  <w:style w:type="character" w:styleId="UnresolvedMention">
    <w:name w:val="Unresolved Mention"/>
    <w:basedOn w:val="DefaultParagraphFont"/>
    <w:uiPriority w:val="99"/>
    <w:semiHidden/>
    <w:unhideWhenUsed/>
    <w:rsid w:val="00DF2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1600">
      <w:bodyDiv w:val="1"/>
      <w:marLeft w:val="0"/>
      <w:marRight w:val="0"/>
      <w:marTop w:val="0"/>
      <w:marBottom w:val="0"/>
      <w:divBdr>
        <w:top w:val="none" w:sz="0" w:space="0" w:color="auto"/>
        <w:left w:val="none" w:sz="0" w:space="0" w:color="auto"/>
        <w:bottom w:val="none" w:sz="0" w:space="0" w:color="auto"/>
        <w:right w:val="none" w:sz="0" w:space="0" w:color="auto"/>
      </w:divBdr>
    </w:div>
    <w:div w:id="1101032407">
      <w:bodyDiv w:val="1"/>
      <w:marLeft w:val="0"/>
      <w:marRight w:val="0"/>
      <w:marTop w:val="0"/>
      <w:marBottom w:val="0"/>
      <w:divBdr>
        <w:top w:val="none" w:sz="0" w:space="0" w:color="auto"/>
        <w:left w:val="none" w:sz="0" w:space="0" w:color="auto"/>
        <w:bottom w:val="none" w:sz="0" w:space="0" w:color="auto"/>
        <w:right w:val="none" w:sz="0" w:space="0" w:color="auto"/>
      </w:divBdr>
    </w:div>
    <w:div w:id="1565405890">
      <w:bodyDiv w:val="1"/>
      <w:marLeft w:val="0"/>
      <w:marRight w:val="0"/>
      <w:marTop w:val="0"/>
      <w:marBottom w:val="0"/>
      <w:divBdr>
        <w:top w:val="none" w:sz="0" w:space="0" w:color="auto"/>
        <w:left w:val="none" w:sz="0" w:space="0" w:color="auto"/>
        <w:bottom w:val="none" w:sz="0" w:space="0" w:color="auto"/>
        <w:right w:val="none" w:sz="0" w:space="0" w:color="auto"/>
      </w:divBdr>
      <w:divsChild>
        <w:div w:id="11693583">
          <w:marLeft w:val="0"/>
          <w:marRight w:val="0"/>
          <w:marTop w:val="0"/>
          <w:marBottom w:val="0"/>
          <w:divBdr>
            <w:top w:val="none" w:sz="0" w:space="0" w:color="auto"/>
            <w:left w:val="none" w:sz="0" w:space="0" w:color="auto"/>
            <w:bottom w:val="none" w:sz="0" w:space="0" w:color="auto"/>
            <w:right w:val="none" w:sz="0" w:space="0" w:color="auto"/>
          </w:divBdr>
          <w:divsChild>
            <w:div w:id="1631594859">
              <w:marLeft w:val="0"/>
              <w:marRight w:val="0"/>
              <w:marTop w:val="0"/>
              <w:marBottom w:val="0"/>
              <w:divBdr>
                <w:top w:val="none" w:sz="0" w:space="0" w:color="auto"/>
                <w:left w:val="single" w:sz="6" w:space="0" w:color="E2E2E2"/>
                <w:bottom w:val="none" w:sz="0" w:space="0" w:color="auto"/>
                <w:right w:val="single" w:sz="6" w:space="0" w:color="E2E2E2"/>
              </w:divBdr>
              <w:divsChild>
                <w:div w:id="2143960998">
                  <w:marLeft w:val="0"/>
                  <w:marRight w:val="0"/>
                  <w:marTop w:val="0"/>
                  <w:marBottom w:val="0"/>
                  <w:divBdr>
                    <w:top w:val="none" w:sz="0" w:space="0" w:color="auto"/>
                    <w:left w:val="none" w:sz="0" w:space="0" w:color="auto"/>
                    <w:bottom w:val="none" w:sz="0" w:space="0" w:color="auto"/>
                    <w:right w:val="none" w:sz="0" w:space="0" w:color="auto"/>
                  </w:divBdr>
                  <w:divsChild>
                    <w:div w:id="707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termelon.org/audience/indust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rting.cottonboar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forms.am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84D45E23F604C9B24939B6A12CFBC" ma:contentTypeVersion="0" ma:contentTypeDescription="Create a new document." ma:contentTypeScope="" ma:versionID="af526e73a0dca815d7fa99fe611c5a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9668-8A20-4AB7-9309-66C32088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C7BB62-71EA-481E-9FA9-DF631D3EA28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F82A3AA2-AE5C-443D-9FAF-C60662F3CAB3}">
  <ds:schemaRefs>
    <ds:schemaRef ds:uri="http://schemas.microsoft.com/sharepoint/v3/contenttype/forms"/>
  </ds:schemaRefs>
</ds:datastoreItem>
</file>

<file path=customXml/itemProps4.xml><?xml version="1.0" encoding="utf-8"?>
<ds:datastoreItem xmlns:ds="http://schemas.openxmlformats.org/officeDocument/2006/customXml" ds:itemID="{780E2FCD-44E2-4E9A-A895-4B37F195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7117</Words>
  <Characters>41570</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AMS CA PA</Company>
  <LinksUpToDate>false</LinksUpToDate>
  <CharactersWithSpaces>48590</CharactersWithSpaces>
  <SharedDoc>false</SharedDoc>
  <HLinks>
    <vt:vector size="18" baseType="variant">
      <vt:variant>
        <vt:i4>5963819</vt:i4>
      </vt:variant>
      <vt:variant>
        <vt:i4>6</vt:i4>
      </vt:variant>
      <vt:variant>
        <vt:i4>0</vt:i4>
      </vt:variant>
      <vt:variant>
        <vt:i4>5</vt:i4>
      </vt:variant>
      <vt:variant>
        <vt:lpwstr>http://www.bls.gov/oes/current/oes_nat.htm</vt:lpwstr>
      </vt:variant>
      <vt:variant>
        <vt:lpwstr>top</vt:lpwstr>
      </vt:variant>
      <vt:variant>
        <vt:i4>3407913</vt:i4>
      </vt:variant>
      <vt:variant>
        <vt:i4>3</vt:i4>
      </vt:variant>
      <vt:variant>
        <vt:i4>0</vt:i4>
      </vt:variant>
      <vt:variant>
        <vt:i4>5</vt:i4>
      </vt:variant>
      <vt:variant>
        <vt:lpwstr>https://reporting.cottonboard.org/</vt:lpwstr>
      </vt:variant>
      <vt:variant>
        <vt:lpwstr/>
      </vt:variant>
      <vt:variant>
        <vt:i4>2228268</vt:i4>
      </vt:variant>
      <vt:variant>
        <vt:i4>0</vt:i4>
      </vt:variant>
      <vt:variant>
        <vt:i4>0</vt:i4>
      </vt:variant>
      <vt:variant>
        <vt:i4>5</vt:i4>
      </vt:variant>
      <vt:variant>
        <vt:lpwstr>http://eforms.ams.usda.gov/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mpish2</dc:creator>
  <cp:lastModifiedBy>Pish, Marylin - AMS</cp:lastModifiedBy>
  <cp:revision>2</cp:revision>
  <cp:lastPrinted>2020-07-01T15:48:00Z</cp:lastPrinted>
  <dcterms:created xsi:type="dcterms:W3CDTF">2020-07-20T12:46:00Z</dcterms:created>
  <dcterms:modified xsi:type="dcterms:W3CDTF">2020-07-20T12:46:00Z</dcterms:modified>
</cp:coreProperties>
</file>