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4.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06" w:rsidRDefault="00960A06" w:rsidP="00960A06">
      <w:pPr>
        <w:ind w:left="1440" w:firstLine="720"/>
        <w:jc w:val="right"/>
        <w:rPr>
          <w:rFonts w:ascii="Helvetica" w:hAnsi="Helvetica" w:cs="Helvetica"/>
        </w:rPr>
      </w:pPr>
      <w:bookmarkStart w:id="0" w:name="_GoBack"/>
      <w:bookmarkEnd w:id="0"/>
      <w:r>
        <w:rPr>
          <w:rFonts w:ascii="Helvetica" w:hAnsi="Helvetica" w:cs="Helvetica"/>
          <w:b/>
          <w:bCs/>
          <w:lang w:val="en-CA"/>
        </w:rPr>
        <w:tab/>
      </w:r>
      <w:r>
        <w:rPr>
          <w:rFonts w:ascii="Helvetica" w:hAnsi="Helvetica" w:cs="Helvetica"/>
          <w:b/>
          <w:bCs/>
          <w:lang w:val="en-CA"/>
        </w:rPr>
        <w:tab/>
      </w:r>
      <w:r>
        <w:rPr>
          <w:rFonts w:ascii="Helvetica" w:hAnsi="Helvetica" w:cs="Helvetica"/>
          <w:b/>
          <w:bCs/>
          <w:lang w:val="en-CA"/>
        </w:rPr>
        <w:tab/>
      </w:r>
      <w:r>
        <w:rPr>
          <w:rFonts w:ascii="Helvetica" w:hAnsi="Helvetica" w:cs="Helvetica"/>
          <w:b/>
          <w:bCs/>
          <w:lang w:val="en-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[Put Barcode here]</w:t>
      </w:r>
    </w:p>
    <w:p w:rsidR="00960A06" w:rsidRDefault="00960A06" w:rsidP="00960A06">
      <w:pPr>
        <w:ind w:left="1440" w:firstLine="720"/>
        <w:jc w:val="right"/>
        <w:rPr>
          <w:rFonts w:ascii="Helvetica" w:hAnsi="Helvetica" w:cs="Helvetica"/>
        </w:rPr>
      </w:pPr>
    </w:p>
    <w:p w:rsidR="00960A06" w:rsidRDefault="00960A06" w:rsidP="00960A06">
      <w:pPr>
        <w:rPr>
          <w:rFonts w:ascii="Helvetica" w:hAnsi="Helvetica" w:cs="Helvetica"/>
          <w:sz w:val="18"/>
          <w:szCs w:val="18"/>
        </w:rPr>
      </w:pPr>
      <w:r>
        <w:rPr>
          <w:rFonts w:ascii="Helvetica" w:hAnsi="Helvetica" w:cs="Helvetica"/>
          <w:sz w:val="16"/>
          <w:lang w:val="en-CA"/>
        </w:rPr>
        <w:t>FORM</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C23915">
        <w:rPr>
          <w:rFonts w:ascii="Helvetica" w:hAnsi="Helvetica" w:cs="Helvetica"/>
          <w:b/>
          <w:bCs/>
          <w:lang w:val="en-CA"/>
        </w:rPr>
        <w:t>D-</w:t>
      </w:r>
      <w:r w:rsidR="00A50400">
        <w:rPr>
          <w:rFonts w:ascii="Helvetica" w:hAnsi="Helvetica" w:cs="Helvetica"/>
          <w:b/>
          <w:bCs/>
          <w:lang w:val="en-CA"/>
        </w:rPr>
        <w:t>1340</w:t>
      </w:r>
      <w:r w:rsidRPr="00C23915">
        <w:rPr>
          <w:rFonts w:ascii="Helvetica" w:hAnsi="Helvetica" w:cs="Helvetica"/>
          <w:b/>
          <w:bCs/>
          <w:lang w:val="en-CA"/>
        </w:rPr>
        <w:t xml:space="preserve"> </w:t>
      </w:r>
      <w:r w:rsidRPr="00C23915">
        <w:rPr>
          <w:rFonts w:ascii="Helvetica" w:hAnsi="Helvetica" w:cs="Helvetica"/>
          <w:sz w:val="16"/>
          <w:lang w:val="en-CA"/>
        </w:rPr>
        <w:t>(</w:t>
      </w:r>
      <w:r w:rsidR="009A393B">
        <w:rPr>
          <w:rFonts w:ascii="Helvetica" w:hAnsi="Helvetica" w:cs="Helvetica"/>
          <w:sz w:val="16"/>
          <w:lang w:val="en-CA"/>
        </w:rPr>
        <w:t>08/01/2018</w:t>
      </w:r>
      <w:r w:rsidRPr="00C23915">
        <w:rPr>
          <w:rFonts w:ascii="Helvetica" w:hAnsi="Helvetica" w:cs="Helvetica"/>
          <w:sz w:val="16"/>
          <w:lang w:val="en-CA"/>
        </w:rPr>
        <w:t>)</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U.S. DEPARTMENT OF COMMERCE</w:t>
      </w:r>
    </w:p>
    <w:p w:rsidR="00960A06" w:rsidRDefault="00960A06" w:rsidP="00960A06">
      <w:pPr>
        <w:rPr>
          <w:rFonts w:ascii="Helvetica" w:hAnsi="Helvetica" w:cs="Helvetica"/>
          <w:sz w:val="18"/>
          <w:szCs w:val="18"/>
        </w:rPr>
      </w:pPr>
      <w:r>
        <w:rPr>
          <w:rFonts w:ascii="Helvetica" w:hAnsi="Helvetica" w:cs="Helvetica"/>
          <w:sz w:val="18"/>
          <w:szCs w:val="18"/>
        </w:rPr>
        <w:t xml:space="preserve">OMB No. </w:t>
      </w:r>
      <w:r w:rsidR="00F4533F" w:rsidRPr="00F4533F">
        <w:rPr>
          <w:rFonts w:ascii="Helvetica" w:hAnsi="Helvetica" w:cs="Helvetica"/>
          <w:sz w:val="18"/>
          <w:szCs w:val="18"/>
          <w:highlight w:val="lightGray"/>
        </w:rPr>
        <w:t>XXXX:XXXX</w:t>
      </w:r>
      <w:r>
        <w:rPr>
          <w:rFonts w:ascii="Helvetica" w:hAnsi="Helvetica" w:cs="Helvetica"/>
          <w:sz w:val="18"/>
          <w:szCs w:val="18"/>
        </w:rPr>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2"/>
          <w:szCs w:val="18"/>
        </w:rPr>
        <w:t>Economics and Statistics Administration</w:t>
      </w:r>
    </w:p>
    <w:p w:rsidR="00960A06" w:rsidRDefault="00960A06" w:rsidP="00960A06">
      <w:pPr>
        <w:rPr>
          <w:rFonts w:ascii="Helvetica" w:hAnsi="Helvetica" w:cs="Helvetica"/>
          <w:sz w:val="14"/>
          <w:szCs w:val="18"/>
        </w:rPr>
      </w:pPr>
      <w:r>
        <w:rPr>
          <w:rFonts w:ascii="Helvetica" w:hAnsi="Helvetica" w:cs="Helvetica"/>
          <w:sz w:val="18"/>
          <w:szCs w:val="18"/>
        </w:rPr>
        <w:t xml:space="preserve">Approval Expires </w:t>
      </w:r>
      <w:r w:rsidR="00F4533F" w:rsidRPr="00F4533F">
        <w:rPr>
          <w:rFonts w:ascii="Helvetica" w:hAnsi="Helvetica" w:cs="Helvetica"/>
          <w:sz w:val="18"/>
          <w:szCs w:val="18"/>
          <w:highlight w:val="lightGray"/>
        </w:rPr>
        <w:t>MM/DD/YYYY</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8"/>
        </w:rPr>
        <w:t>U.S. CENSUS BUREAU</w:t>
      </w:r>
    </w:p>
    <w:p w:rsidR="00960A06" w:rsidRDefault="00960A06" w:rsidP="00960A06">
      <w:pPr>
        <w:rPr>
          <w:rFonts w:ascii="Helvetica" w:hAnsi="Helvetica" w:cs="Helvetica"/>
          <w:sz w:val="14"/>
          <w:szCs w:val="18"/>
        </w:rPr>
      </w:pPr>
    </w:p>
    <w:p w:rsidR="00960A06" w:rsidRDefault="00960A06" w:rsidP="00960A06">
      <w:pPr>
        <w:jc w:val="center"/>
        <w:rPr>
          <w:rFonts w:ascii="Helvetica" w:hAnsi="Helvetica" w:cs="Helvetica"/>
          <w:sz w:val="14"/>
          <w:szCs w:val="18"/>
        </w:rPr>
      </w:pPr>
    </w:p>
    <w:p w:rsidR="00960A06" w:rsidRDefault="00960A06" w:rsidP="00960A06">
      <w:pPr>
        <w:jc w:val="center"/>
        <w:rPr>
          <w:rFonts w:ascii="Helvetica" w:hAnsi="Helvetica" w:cs="Helvetica"/>
          <w:sz w:val="12"/>
          <w:szCs w:val="18"/>
        </w:rPr>
      </w:pPr>
    </w:p>
    <w:p w:rsidR="00960A06" w:rsidRDefault="00960A06" w:rsidP="00960A06">
      <w:pPr>
        <w:pStyle w:val="Heading1"/>
        <w:jc w:val="center"/>
        <w:rPr>
          <w:rFonts w:cs="Helvetica"/>
          <w:sz w:val="28"/>
        </w:rPr>
      </w:pPr>
      <w:r>
        <w:rPr>
          <w:rFonts w:cs="Helvetica"/>
          <w:sz w:val="28"/>
        </w:rPr>
        <w:t>Post-Enumeration Survey (PES)</w:t>
      </w:r>
    </w:p>
    <w:p w:rsidR="00960A06" w:rsidRDefault="00A50400" w:rsidP="00960A06">
      <w:pPr>
        <w:pStyle w:val="Heading1"/>
        <w:jc w:val="center"/>
        <w:rPr>
          <w:rFonts w:cs="Helvetica"/>
          <w:sz w:val="28"/>
        </w:rPr>
      </w:pPr>
      <w:r>
        <w:rPr>
          <w:rFonts w:cs="Helvetica"/>
          <w:sz w:val="28"/>
        </w:rPr>
        <w:t>Final</w:t>
      </w:r>
      <w:r w:rsidR="00960A06">
        <w:rPr>
          <w:rFonts w:cs="Helvetica"/>
          <w:sz w:val="28"/>
        </w:rPr>
        <w:t xml:space="preserve"> Housing Unit Followup (</w:t>
      </w:r>
      <w:r w:rsidR="0069208D">
        <w:rPr>
          <w:rFonts w:cs="Helvetica"/>
          <w:sz w:val="28"/>
        </w:rPr>
        <w:t>FHUFU</w:t>
      </w:r>
      <w:r w:rsidR="00960A06">
        <w:rPr>
          <w:rFonts w:cs="Helvetica"/>
          <w:sz w:val="28"/>
        </w:rPr>
        <w:t>) Packet Cover Page</w:t>
      </w:r>
    </w:p>
    <w:p w:rsidR="00960A06" w:rsidRDefault="00960A06" w:rsidP="00960A06">
      <w:pPr>
        <w:pStyle w:val="Heading3"/>
      </w:pPr>
      <w:r>
        <w:t>20</w:t>
      </w:r>
      <w:r w:rsidR="001D336E">
        <w:t>2</w:t>
      </w:r>
      <w:r>
        <w:t>0 Census</w:t>
      </w:r>
    </w:p>
    <w:p w:rsidR="00960A06" w:rsidRDefault="00960A06" w:rsidP="00960A06">
      <w:pPr>
        <w:tabs>
          <w:tab w:val="left" w:pos="9600"/>
        </w:tabs>
      </w:pPr>
      <w:r>
        <w:tab/>
      </w:r>
    </w:p>
    <w:p w:rsidR="00960A06" w:rsidRDefault="00960A06" w:rsidP="00960A06">
      <w:pPr>
        <w:pStyle w:val="Heading2"/>
        <w:ind w:firstLine="0"/>
        <w:jc w:val="left"/>
      </w:pPr>
      <w:r>
        <w:t>A. BCU Identification</w:t>
      </w:r>
      <w:r>
        <w:tab/>
      </w:r>
      <w:r>
        <w:tab/>
      </w:r>
      <w:r>
        <w:tab/>
      </w:r>
      <w:r>
        <w:tab/>
        <w:t xml:space="preserve"> </w:t>
      </w:r>
      <w:r w:rsidR="00483089">
        <w:t xml:space="preserve">   </w:t>
      </w: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1650"/>
      </w:tblGrid>
      <w:tr w:rsidR="00960A06" w:rsidTr="00677D17">
        <w:trPr>
          <w:cantSplit/>
        </w:trPr>
        <w:tc>
          <w:tcPr>
            <w:tcW w:w="4908" w:type="dxa"/>
            <w:gridSpan w:val="2"/>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1.  BCU No.</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960A06" w:rsidTr="00677D17">
        <w:tc>
          <w:tcPr>
            <w:tcW w:w="3258"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2.  ACO name </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c>
          <w:tcPr>
            <w:tcW w:w="1650"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3.  Code</w:t>
            </w:r>
          </w:p>
        </w:tc>
      </w:tr>
      <w:tr w:rsidR="00960A06" w:rsidTr="00677D17">
        <w:tc>
          <w:tcPr>
            <w:tcW w:w="3258"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4.  County</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c>
          <w:tcPr>
            <w:tcW w:w="1650"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5.  Code</w:t>
            </w:r>
          </w:p>
        </w:tc>
      </w:tr>
      <w:tr w:rsidR="00960A06" w:rsidTr="00677D17">
        <w:tc>
          <w:tcPr>
            <w:tcW w:w="3258"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6.  State</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c>
          <w:tcPr>
            <w:tcW w:w="1650"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7.  Code</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960A06" w:rsidTr="00677D17">
        <w:trPr>
          <w:cantSplit/>
          <w:trHeight w:val="315"/>
        </w:trPr>
        <w:tc>
          <w:tcPr>
            <w:tcW w:w="4908" w:type="dxa"/>
            <w:gridSpan w:val="2"/>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8.  TEA</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960A06" w:rsidTr="00677D17">
        <w:trPr>
          <w:cantSplit/>
          <w:trHeight w:val="315"/>
        </w:trPr>
        <w:tc>
          <w:tcPr>
            <w:tcW w:w="3258"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9.  City</w:t>
            </w:r>
          </w:p>
        </w:tc>
        <w:tc>
          <w:tcPr>
            <w:tcW w:w="1650" w:type="dxa"/>
          </w:tcPr>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10. ZIP</w:t>
            </w:r>
          </w:p>
          <w:p w:rsidR="00960A06" w:rsidRDefault="00960A06"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483089" w:rsidTr="00483089">
        <w:trPr>
          <w:cantSplit/>
          <w:trHeight w:val="509"/>
        </w:trPr>
        <w:tc>
          <w:tcPr>
            <w:tcW w:w="4908" w:type="dxa"/>
            <w:gridSpan w:val="2"/>
            <w:vAlign w:val="center"/>
          </w:tcPr>
          <w:p w:rsidR="00483089" w:rsidRDefault="00483089" w:rsidP="00483089">
            <w:pPr>
              <w:rPr>
                <w:rFonts w:ascii="Helvetica" w:hAnsi="Helvetica" w:cs="Helvetica"/>
              </w:rPr>
            </w:pPr>
            <w:r>
              <w:rPr>
                <w:rFonts w:ascii="Helvetica" w:hAnsi="Helvetica" w:cs="Helvetica"/>
                <w:sz w:val="22"/>
              </w:rPr>
              <w:t>Total Number of Followup Units</w:t>
            </w:r>
            <w:r>
              <w:rPr>
                <w:rFonts w:ascii="Helvetica" w:hAnsi="Helvetica" w:cs="Helvetica"/>
              </w:rPr>
              <w:t>______</w:t>
            </w:r>
          </w:p>
        </w:tc>
      </w:tr>
    </w:tbl>
    <w:p w:rsidR="00960A06" w:rsidRPr="00960A06" w:rsidRDefault="00960A06" w:rsidP="00960A06">
      <w:pPr>
        <w:rPr>
          <w:vanish/>
        </w:rPr>
      </w:pPr>
    </w:p>
    <w:p w:rsidR="00960A06" w:rsidRDefault="00960A06" w:rsidP="00960A06">
      <w:pPr>
        <w:pStyle w:val="Header"/>
        <w:tabs>
          <w:tab w:val="clear" w:pos="4320"/>
          <w:tab w:val="clear" w:pos="8640"/>
        </w:tabs>
        <w:rPr>
          <w:rFonts w:ascii="Helvetica" w:hAnsi="Helvetica" w:cs="Helvetica"/>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960A06" w:rsidRDefault="00960A06" w:rsidP="00960A06">
      <w:pPr>
        <w:rPr>
          <w:rFonts w:ascii="Helvetica" w:hAnsi="Helvetica" w:cs="Helvetica"/>
        </w:rPr>
      </w:pPr>
    </w:p>
    <w:p w:rsidR="00960A06" w:rsidRDefault="00960A06" w:rsidP="00960A06">
      <w:pPr>
        <w:rPr>
          <w:rFonts w:ascii="Helvetica" w:hAnsi="Helvetica" w:cs="Helvetica"/>
        </w:rPr>
      </w:pPr>
    </w:p>
    <w:p w:rsidR="00960A06" w:rsidRDefault="00960A06" w:rsidP="00960A06">
      <w:pPr>
        <w:rPr>
          <w:rFonts w:ascii="Helvetica" w:hAnsi="Helvetica" w:cs="Helvetica"/>
        </w:rPr>
      </w:pPr>
    </w:p>
    <w:p w:rsidR="00960A06" w:rsidRDefault="00960A06" w:rsidP="00960A06">
      <w:pPr>
        <w:rPr>
          <w:rFonts w:ascii="Helvetica" w:hAnsi="Helvetica" w:cs="Helvetica"/>
          <w:b/>
          <w:bCs/>
        </w:rPr>
      </w:pPr>
    </w:p>
    <w:p w:rsidR="00960A06" w:rsidRDefault="00960A06" w:rsidP="00960A06">
      <w:pPr>
        <w:rPr>
          <w:rFonts w:ascii="Helvetica" w:hAnsi="Helvetica" w:cs="Helvetica"/>
          <w:b/>
          <w:bCs/>
        </w:rPr>
      </w:pPr>
    </w:p>
    <w:p w:rsidR="00960A06" w:rsidRDefault="00960A06" w:rsidP="00960A06">
      <w:pPr>
        <w:ind w:left="4320" w:firstLine="720"/>
        <w:rPr>
          <w:rFonts w:ascii="Helvetica" w:hAnsi="Helvetica" w:cs="Helvetica"/>
        </w:rPr>
      </w:pPr>
      <w:r>
        <w:rPr>
          <w:rFonts w:ascii="Helvetica" w:hAnsi="Helvetica" w:cs="Helvetica"/>
        </w:rPr>
        <w:t xml:space="preserve">    </w:t>
      </w:r>
    </w:p>
    <w:p w:rsidR="00960A06" w:rsidRDefault="00960A06" w:rsidP="00960A06">
      <w:pPr>
        <w:rPr>
          <w:rFonts w:ascii="Helvetica" w:hAnsi="Helvetica" w:cs="Helvetica"/>
          <w:b/>
          <w:bCs/>
        </w:rPr>
      </w:pPr>
    </w:p>
    <w:p w:rsidR="00960A06" w:rsidRDefault="00483089" w:rsidP="00483089">
      <w:pPr>
        <w:pStyle w:val="Heading2"/>
        <w:ind w:firstLine="0"/>
        <w:jc w:val="both"/>
        <w:rPr>
          <w:sz w:val="18"/>
        </w:rPr>
      </w:pPr>
      <w:r>
        <w:t>B</w:t>
      </w:r>
      <w:r w:rsidR="00960A06">
        <w:t>. Field Staff Identification</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30"/>
        <w:gridCol w:w="3150"/>
        <w:gridCol w:w="720"/>
        <w:gridCol w:w="990"/>
        <w:gridCol w:w="990"/>
        <w:gridCol w:w="990"/>
        <w:gridCol w:w="990"/>
      </w:tblGrid>
      <w:tr w:rsidR="00960A06" w:rsidTr="00523442">
        <w:trPr>
          <w:cantSplit/>
        </w:trPr>
        <w:tc>
          <w:tcPr>
            <w:tcW w:w="2178" w:type="dxa"/>
            <w:vMerge w:val="restart"/>
          </w:tcPr>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Position</w:t>
            </w:r>
          </w:p>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(a)</w:t>
            </w:r>
          </w:p>
        </w:tc>
        <w:tc>
          <w:tcPr>
            <w:tcW w:w="630" w:type="dxa"/>
            <w:vMerge w:val="restart"/>
          </w:tcPr>
          <w:p w:rsidR="00960A06" w:rsidRDefault="00960A06" w:rsidP="00677D17">
            <w:pPr>
              <w:jc w:val="center"/>
              <w:rPr>
                <w:rFonts w:ascii="Helvetica" w:hAnsi="Helvetica" w:cs="Helvetica"/>
                <w:sz w:val="18"/>
              </w:rPr>
            </w:pPr>
          </w:p>
          <w:p w:rsidR="00960A06" w:rsidRDefault="00B34CC6" w:rsidP="00677D17">
            <w:pPr>
              <w:jc w:val="center"/>
              <w:rPr>
                <w:rFonts w:ascii="Helvetica" w:hAnsi="Helvetica" w:cs="Helvetica"/>
                <w:sz w:val="18"/>
              </w:rPr>
            </w:pPr>
            <w:r>
              <w:rPr>
                <w:rFonts w:ascii="Helvetica" w:hAnsi="Helvetica" w:cs="Helvetica"/>
                <w:sz w:val="18"/>
              </w:rPr>
              <w:t>FSA</w:t>
            </w:r>
          </w:p>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(b)</w:t>
            </w:r>
          </w:p>
        </w:tc>
        <w:tc>
          <w:tcPr>
            <w:tcW w:w="3150" w:type="dxa"/>
            <w:vMerge w:val="restart"/>
          </w:tcPr>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Name</w:t>
            </w:r>
          </w:p>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(c)</w:t>
            </w:r>
          </w:p>
        </w:tc>
        <w:tc>
          <w:tcPr>
            <w:tcW w:w="720" w:type="dxa"/>
            <w:vMerge w:val="restart"/>
          </w:tcPr>
          <w:p w:rsidR="00960A06" w:rsidRDefault="00960A06" w:rsidP="00677D17">
            <w:pPr>
              <w:jc w:val="center"/>
              <w:rPr>
                <w:rFonts w:ascii="Helvetica" w:hAnsi="Helvetica" w:cs="Helvetica"/>
                <w:sz w:val="18"/>
              </w:rPr>
            </w:pPr>
          </w:p>
          <w:p w:rsidR="00960A06" w:rsidRDefault="00960A06" w:rsidP="00677D17">
            <w:pPr>
              <w:jc w:val="center"/>
              <w:rPr>
                <w:rFonts w:ascii="Helvetica" w:hAnsi="Helvetica" w:cs="Helvetica"/>
                <w:sz w:val="18"/>
              </w:rPr>
            </w:pPr>
            <w:r>
              <w:rPr>
                <w:rFonts w:ascii="Helvetica" w:hAnsi="Helvetica" w:cs="Helvetica"/>
                <w:sz w:val="18"/>
              </w:rPr>
              <w:t>FR Code</w:t>
            </w:r>
          </w:p>
          <w:p w:rsidR="00960A06" w:rsidRDefault="00960A06" w:rsidP="00677D17">
            <w:pPr>
              <w:jc w:val="center"/>
              <w:rPr>
                <w:rFonts w:ascii="Helvetica" w:hAnsi="Helvetica" w:cs="Helvetica"/>
                <w:sz w:val="18"/>
              </w:rPr>
            </w:pPr>
            <w:r>
              <w:rPr>
                <w:rFonts w:ascii="Helvetica" w:hAnsi="Helvetica" w:cs="Helvetica"/>
                <w:sz w:val="18"/>
              </w:rPr>
              <w:t>(d)</w:t>
            </w:r>
          </w:p>
        </w:tc>
        <w:tc>
          <w:tcPr>
            <w:tcW w:w="3960" w:type="dxa"/>
            <w:gridSpan w:val="4"/>
          </w:tcPr>
          <w:p w:rsidR="00960A06" w:rsidRDefault="00960A06" w:rsidP="00677D17">
            <w:pPr>
              <w:jc w:val="center"/>
              <w:rPr>
                <w:rFonts w:ascii="Helvetica" w:hAnsi="Helvetica" w:cs="Helvetica"/>
                <w:sz w:val="18"/>
              </w:rPr>
            </w:pPr>
            <w:r>
              <w:rPr>
                <w:rFonts w:ascii="Helvetica" w:hAnsi="Helvetica" w:cs="Helvetica"/>
                <w:sz w:val="18"/>
              </w:rPr>
              <w:t>Dates</w:t>
            </w:r>
          </w:p>
        </w:tc>
      </w:tr>
      <w:tr w:rsidR="00960A06" w:rsidTr="00523442">
        <w:trPr>
          <w:cantSplit/>
        </w:trPr>
        <w:tc>
          <w:tcPr>
            <w:tcW w:w="2178" w:type="dxa"/>
            <w:vMerge/>
          </w:tcPr>
          <w:p w:rsidR="00960A06" w:rsidRDefault="00960A06" w:rsidP="00677D17">
            <w:pPr>
              <w:jc w:val="center"/>
              <w:rPr>
                <w:rFonts w:ascii="Helvetica" w:hAnsi="Helvetica" w:cs="Helvetica"/>
                <w:sz w:val="18"/>
              </w:rPr>
            </w:pPr>
          </w:p>
        </w:tc>
        <w:tc>
          <w:tcPr>
            <w:tcW w:w="630" w:type="dxa"/>
            <w:vMerge/>
          </w:tcPr>
          <w:p w:rsidR="00960A06" w:rsidRDefault="00960A06" w:rsidP="00677D17">
            <w:pPr>
              <w:jc w:val="center"/>
              <w:rPr>
                <w:rFonts w:ascii="Helvetica" w:hAnsi="Helvetica" w:cs="Helvetica"/>
                <w:sz w:val="18"/>
              </w:rPr>
            </w:pPr>
          </w:p>
        </w:tc>
        <w:tc>
          <w:tcPr>
            <w:tcW w:w="3150" w:type="dxa"/>
            <w:vMerge/>
          </w:tcPr>
          <w:p w:rsidR="00960A06" w:rsidRDefault="00960A06" w:rsidP="00677D17">
            <w:pPr>
              <w:jc w:val="center"/>
              <w:rPr>
                <w:rFonts w:ascii="Helvetica" w:hAnsi="Helvetica" w:cs="Helvetica"/>
                <w:sz w:val="18"/>
              </w:rPr>
            </w:pPr>
          </w:p>
        </w:tc>
        <w:tc>
          <w:tcPr>
            <w:tcW w:w="720" w:type="dxa"/>
            <w:vMerge/>
          </w:tcPr>
          <w:p w:rsidR="00960A06" w:rsidRDefault="00960A06" w:rsidP="00677D17">
            <w:pPr>
              <w:jc w:val="center"/>
              <w:rPr>
                <w:rFonts w:ascii="Helvetica" w:hAnsi="Helvetica" w:cs="Helvetica"/>
                <w:sz w:val="18"/>
              </w:rPr>
            </w:pPr>
          </w:p>
        </w:tc>
        <w:tc>
          <w:tcPr>
            <w:tcW w:w="1980" w:type="dxa"/>
            <w:gridSpan w:val="2"/>
          </w:tcPr>
          <w:p w:rsidR="00960A06" w:rsidRDefault="00960A06" w:rsidP="00677D17">
            <w:pPr>
              <w:jc w:val="center"/>
              <w:rPr>
                <w:rFonts w:ascii="Helvetica" w:hAnsi="Helvetica" w:cs="Helvetica"/>
                <w:sz w:val="18"/>
              </w:rPr>
            </w:pPr>
            <w:r>
              <w:rPr>
                <w:rFonts w:ascii="Helvetica" w:hAnsi="Helvetica" w:cs="Helvetica"/>
                <w:sz w:val="18"/>
              </w:rPr>
              <w:t>Assigned</w:t>
            </w:r>
          </w:p>
          <w:p w:rsidR="00960A06" w:rsidRDefault="00960A06" w:rsidP="00677D17">
            <w:pPr>
              <w:jc w:val="center"/>
              <w:rPr>
                <w:rFonts w:ascii="Helvetica" w:hAnsi="Helvetica" w:cs="Helvetica"/>
                <w:sz w:val="18"/>
              </w:rPr>
            </w:pPr>
            <w:r>
              <w:rPr>
                <w:rFonts w:ascii="Helvetica" w:hAnsi="Helvetica" w:cs="Helvetica"/>
                <w:sz w:val="18"/>
              </w:rPr>
              <w:t>(e)</w:t>
            </w:r>
          </w:p>
        </w:tc>
        <w:tc>
          <w:tcPr>
            <w:tcW w:w="1980" w:type="dxa"/>
            <w:gridSpan w:val="2"/>
          </w:tcPr>
          <w:p w:rsidR="00960A06" w:rsidRDefault="00960A06" w:rsidP="00677D17">
            <w:pPr>
              <w:jc w:val="center"/>
              <w:rPr>
                <w:rFonts w:ascii="Helvetica" w:hAnsi="Helvetica" w:cs="Helvetica"/>
                <w:sz w:val="18"/>
              </w:rPr>
            </w:pPr>
            <w:r>
              <w:rPr>
                <w:rFonts w:ascii="Helvetica" w:hAnsi="Helvetica" w:cs="Helvetica"/>
                <w:sz w:val="18"/>
              </w:rPr>
              <w:t>Completed</w:t>
            </w:r>
          </w:p>
          <w:p w:rsidR="00960A06" w:rsidRDefault="00960A06" w:rsidP="00677D17">
            <w:pPr>
              <w:jc w:val="center"/>
              <w:rPr>
                <w:rFonts w:ascii="Helvetica" w:hAnsi="Helvetica" w:cs="Helvetica"/>
                <w:sz w:val="18"/>
              </w:rPr>
            </w:pPr>
            <w:r>
              <w:rPr>
                <w:rFonts w:ascii="Helvetica" w:hAnsi="Helvetica" w:cs="Helvetica"/>
                <w:sz w:val="18"/>
              </w:rPr>
              <w:t>(f)</w:t>
            </w:r>
          </w:p>
        </w:tc>
      </w:tr>
      <w:tr w:rsidR="00542E71" w:rsidTr="00523442">
        <w:trPr>
          <w:cantSplit/>
        </w:trPr>
        <w:tc>
          <w:tcPr>
            <w:tcW w:w="2178" w:type="dxa"/>
            <w:vMerge/>
          </w:tcPr>
          <w:p w:rsidR="00960A06" w:rsidRDefault="00960A06" w:rsidP="00677D17">
            <w:pPr>
              <w:jc w:val="center"/>
              <w:rPr>
                <w:rFonts w:ascii="Helvetica" w:hAnsi="Helvetica" w:cs="Helvetica"/>
                <w:sz w:val="18"/>
              </w:rPr>
            </w:pPr>
          </w:p>
        </w:tc>
        <w:tc>
          <w:tcPr>
            <w:tcW w:w="630" w:type="dxa"/>
            <w:vMerge/>
          </w:tcPr>
          <w:p w:rsidR="00960A06" w:rsidRDefault="00960A06" w:rsidP="00677D17">
            <w:pPr>
              <w:jc w:val="center"/>
              <w:rPr>
                <w:rFonts w:ascii="Helvetica" w:hAnsi="Helvetica" w:cs="Helvetica"/>
                <w:sz w:val="18"/>
              </w:rPr>
            </w:pPr>
          </w:p>
        </w:tc>
        <w:tc>
          <w:tcPr>
            <w:tcW w:w="3150" w:type="dxa"/>
            <w:vMerge/>
          </w:tcPr>
          <w:p w:rsidR="00960A06" w:rsidRDefault="00960A06" w:rsidP="00677D17">
            <w:pPr>
              <w:jc w:val="center"/>
              <w:rPr>
                <w:rFonts w:ascii="Helvetica" w:hAnsi="Helvetica" w:cs="Helvetica"/>
                <w:sz w:val="18"/>
              </w:rPr>
            </w:pPr>
          </w:p>
        </w:tc>
        <w:tc>
          <w:tcPr>
            <w:tcW w:w="720" w:type="dxa"/>
            <w:vMerge/>
          </w:tcPr>
          <w:p w:rsidR="00960A06" w:rsidRDefault="00960A06" w:rsidP="00677D17">
            <w:pPr>
              <w:jc w:val="center"/>
              <w:rPr>
                <w:rFonts w:ascii="Helvetica" w:hAnsi="Helvetica" w:cs="Helvetica"/>
                <w:sz w:val="18"/>
              </w:rPr>
            </w:pPr>
          </w:p>
        </w:tc>
        <w:tc>
          <w:tcPr>
            <w:tcW w:w="990" w:type="dxa"/>
          </w:tcPr>
          <w:p w:rsidR="00960A06" w:rsidRDefault="00960A06" w:rsidP="00677D17">
            <w:pPr>
              <w:jc w:val="center"/>
              <w:rPr>
                <w:rFonts w:ascii="Helvetica" w:hAnsi="Helvetica" w:cs="Helvetica"/>
                <w:sz w:val="18"/>
              </w:rPr>
            </w:pPr>
            <w:r>
              <w:rPr>
                <w:rFonts w:ascii="Helvetica" w:hAnsi="Helvetica" w:cs="Helvetica"/>
                <w:sz w:val="18"/>
              </w:rPr>
              <w:t>Month</w:t>
            </w:r>
          </w:p>
        </w:tc>
        <w:tc>
          <w:tcPr>
            <w:tcW w:w="990" w:type="dxa"/>
          </w:tcPr>
          <w:p w:rsidR="00960A06" w:rsidRDefault="00960A06" w:rsidP="00677D17">
            <w:pPr>
              <w:jc w:val="center"/>
              <w:rPr>
                <w:rFonts w:ascii="Helvetica" w:hAnsi="Helvetica" w:cs="Helvetica"/>
                <w:sz w:val="18"/>
              </w:rPr>
            </w:pPr>
            <w:r>
              <w:rPr>
                <w:rFonts w:ascii="Helvetica" w:hAnsi="Helvetica" w:cs="Helvetica"/>
                <w:sz w:val="18"/>
              </w:rPr>
              <w:t>Day</w:t>
            </w:r>
          </w:p>
        </w:tc>
        <w:tc>
          <w:tcPr>
            <w:tcW w:w="990" w:type="dxa"/>
          </w:tcPr>
          <w:p w:rsidR="00960A06" w:rsidRDefault="00960A06" w:rsidP="00677D17">
            <w:pPr>
              <w:jc w:val="center"/>
              <w:rPr>
                <w:rFonts w:ascii="Helvetica" w:hAnsi="Helvetica" w:cs="Helvetica"/>
                <w:sz w:val="18"/>
              </w:rPr>
            </w:pPr>
            <w:r>
              <w:rPr>
                <w:rFonts w:ascii="Helvetica" w:hAnsi="Helvetica" w:cs="Helvetica"/>
                <w:sz w:val="18"/>
              </w:rPr>
              <w:t>Month</w:t>
            </w:r>
          </w:p>
        </w:tc>
        <w:tc>
          <w:tcPr>
            <w:tcW w:w="990" w:type="dxa"/>
          </w:tcPr>
          <w:p w:rsidR="00960A06" w:rsidRDefault="00960A06" w:rsidP="00677D17">
            <w:pPr>
              <w:jc w:val="center"/>
              <w:rPr>
                <w:rFonts w:ascii="Helvetica" w:hAnsi="Helvetica" w:cs="Helvetica"/>
                <w:sz w:val="18"/>
              </w:rPr>
            </w:pPr>
            <w:r>
              <w:rPr>
                <w:rFonts w:ascii="Helvetica" w:hAnsi="Helvetica" w:cs="Helvetica"/>
                <w:sz w:val="18"/>
              </w:rPr>
              <w:t>Day</w:t>
            </w:r>
          </w:p>
        </w:tc>
      </w:tr>
      <w:tr w:rsidR="00542E71" w:rsidTr="00523442">
        <w:tc>
          <w:tcPr>
            <w:tcW w:w="2178" w:type="dxa"/>
          </w:tcPr>
          <w:p w:rsidR="00960A06" w:rsidRDefault="00960A06" w:rsidP="00523442">
            <w:pPr>
              <w:rPr>
                <w:rFonts w:ascii="Helvetica" w:hAnsi="Helvetica" w:cs="Helvetica"/>
                <w:sz w:val="18"/>
              </w:rPr>
            </w:pPr>
            <w:r>
              <w:rPr>
                <w:rFonts w:ascii="Helvetica" w:hAnsi="Helvetica" w:cs="Helvetica"/>
                <w:sz w:val="18"/>
              </w:rPr>
              <w:t xml:space="preserve">1.  </w:t>
            </w:r>
            <w:r w:rsidR="00523442">
              <w:rPr>
                <w:rFonts w:ascii="Helvetica" w:hAnsi="Helvetica" w:cs="Helvetica"/>
                <w:sz w:val="18"/>
              </w:rPr>
              <w:t>Field Supervisor</w:t>
            </w:r>
          </w:p>
        </w:tc>
        <w:tc>
          <w:tcPr>
            <w:tcW w:w="630" w:type="dxa"/>
          </w:tcPr>
          <w:p w:rsidR="00960A06" w:rsidRDefault="00960A06" w:rsidP="00677D17">
            <w:pPr>
              <w:rPr>
                <w:rFonts w:ascii="Helvetica" w:hAnsi="Helvetica" w:cs="Helvetica"/>
              </w:rPr>
            </w:pPr>
          </w:p>
        </w:tc>
        <w:tc>
          <w:tcPr>
            <w:tcW w:w="3150" w:type="dxa"/>
          </w:tcPr>
          <w:p w:rsidR="00960A06" w:rsidRDefault="00960A06" w:rsidP="00677D17">
            <w:pPr>
              <w:rPr>
                <w:rFonts w:ascii="Helvetica" w:hAnsi="Helvetica" w:cs="Helvetica"/>
              </w:rPr>
            </w:pPr>
          </w:p>
        </w:tc>
        <w:tc>
          <w:tcPr>
            <w:tcW w:w="720" w:type="dxa"/>
          </w:tcPr>
          <w:p w:rsidR="00960A06" w:rsidRDefault="00960A06" w:rsidP="00677D17">
            <w:pPr>
              <w:rPr>
                <w:rFonts w:ascii="Helvetica" w:hAnsi="Helvetica" w:cs="Helvetica"/>
              </w:rPr>
            </w:pP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r>
      <w:tr w:rsidR="00542E71" w:rsidTr="00523442">
        <w:tc>
          <w:tcPr>
            <w:tcW w:w="2178" w:type="dxa"/>
          </w:tcPr>
          <w:p w:rsidR="00960A06" w:rsidRDefault="00960A06" w:rsidP="00523442">
            <w:pPr>
              <w:rPr>
                <w:rFonts w:ascii="Helvetica" w:hAnsi="Helvetica" w:cs="Helvetica"/>
                <w:sz w:val="18"/>
              </w:rPr>
            </w:pPr>
            <w:r>
              <w:rPr>
                <w:rFonts w:ascii="Helvetica" w:hAnsi="Helvetica" w:cs="Helvetica"/>
                <w:sz w:val="18"/>
              </w:rPr>
              <w:t xml:space="preserve">2.  </w:t>
            </w:r>
            <w:r w:rsidR="00523442">
              <w:rPr>
                <w:rFonts w:ascii="Helvetica" w:hAnsi="Helvetica" w:cs="Helvetica"/>
                <w:sz w:val="18"/>
              </w:rPr>
              <w:t>Field Representative</w:t>
            </w:r>
          </w:p>
        </w:tc>
        <w:tc>
          <w:tcPr>
            <w:tcW w:w="630" w:type="dxa"/>
          </w:tcPr>
          <w:p w:rsidR="00960A06" w:rsidRDefault="00960A06" w:rsidP="00677D17">
            <w:pPr>
              <w:rPr>
                <w:rFonts w:ascii="Helvetica" w:hAnsi="Helvetica" w:cs="Helvetica"/>
              </w:rPr>
            </w:pPr>
          </w:p>
        </w:tc>
        <w:tc>
          <w:tcPr>
            <w:tcW w:w="3150" w:type="dxa"/>
          </w:tcPr>
          <w:p w:rsidR="00960A06" w:rsidRDefault="00960A06" w:rsidP="00677D17">
            <w:pPr>
              <w:rPr>
                <w:rFonts w:ascii="Helvetica" w:hAnsi="Helvetica" w:cs="Helvetica"/>
              </w:rPr>
            </w:pPr>
          </w:p>
        </w:tc>
        <w:tc>
          <w:tcPr>
            <w:tcW w:w="720" w:type="dxa"/>
          </w:tcPr>
          <w:p w:rsidR="00960A06" w:rsidRDefault="00960A06" w:rsidP="00677D17">
            <w:pPr>
              <w:rPr>
                <w:rFonts w:ascii="Helvetica" w:hAnsi="Helvetica" w:cs="Helvetica"/>
              </w:rPr>
            </w:pP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r>
      <w:tr w:rsidR="00542E71" w:rsidTr="00523442">
        <w:tc>
          <w:tcPr>
            <w:tcW w:w="2178" w:type="dxa"/>
          </w:tcPr>
          <w:p w:rsidR="00960A06" w:rsidRDefault="00960A06" w:rsidP="00523442">
            <w:pPr>
              <w:rPr>
                <w:rFonts w:ascii="Helvetica" w:hAnsi="Helvetica" w:cs="Helvetica"/>
                <w:sz w:val="18"/>
              </w:rPr>
            </w:pPr>
            <w:r>
              <w:rPr>
                <w:rFonts w:ascii="Helvetica" w:hAnsi="Helvetica" w:cs="Helvetica"/>
                <w:sz w:val="18"/>
              </w:rPr>
              <w:t xml:space="preserve">3.  </w:t>
            </w:r>
            <w:r w:rsidR="00523442">
              <w:rPr>
                <w:rFonts w:ascii="Helvetica" w:hAnsi="Helvetica" w:cs="Helvetica"/>
                <w:sz w:val="18"/>
              </w:rPr>
              <w:t>Field Representative</w:t>
            </w:r>
          </w:p>
        </w:tc>
        <w:tc>
          <w:tcPr>
            <w:tcW w:w="630" w:type="dxa"/>
          </w:tcPr>
          <w:p w:rsidR="00960A06" w:rsidRDefault="00960A06" w:rsidP="00677D17">
            <w:pPr>
              <w:rPr>
                <w:rFonts w:ascii="Helvetica" w:hAnsi="Helvetica" w:cs="Helvetica"/>
              </w:rPr>
            </w:pPr>
          </w:p>
        </w:tc>
        <w:tc>
          <w:tcPr>
            <w:tcW w:w="3150" w:type="dxa"/>
          </w:tcPr>
          <w:p w:rsidR="00960A06" w:rsidRDefault="00960A06" w:rsidP="00677D17">
            <w:pPr>
              <w:rPr>
                <w:rFonts w:ascii="Helvetica" w:hAnsi="Helvetica" w:cs="Helvetica"/>
              </w:rPr>
            </w:pPr>
          </w:p>
        </w:tc>
        <w:tc>
          <w:tcPr>
            <w:tcW w:w="720" w:type="dxa"/>
          </w:tcPr>
          <w:p w:rsidR="00960A06" w:rsidRDefault="00960A06" w:rsidP="00677D17">
            <w:pPr>
              <w:rPr>
                <w:rFonts w:ascii="Helvetica" w:hAnsi="Helvetica" w:cs="Helvetica"/>
              </w:rPr>
            </w:pP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c>
          <w:tcPr>
            <w:tcW w:w="990" w:type="dxa"/>
          </w:tcPr>
          <w:p w:rsidR="00960A06" w:rsidRDefault="00960A06" w:rsidP="00677D17">
            <w:pPr>
              <w:jc w:val="center"/>
              <w:rPr>
                <w:rFonts w:ascii="Helvetica" w:hAnsi="Helvetica" w:cs="Helvetica"/>
                <w:u w:val="single"/>
              </w:rPr>
            </w:pPr>
            <w:r>
              <w:rPr>
                <w:rFonts w:ascii="Helvetica" w:hAnsi="Helvetica" w:cs="Helvetica"/>
                <w:u w:val="single"/>
              </w:rPr>
              <w:t>|    |    |</w:t>
            </w:r>
          </w:p>
        </w:tc>
        <w:tc>
          <w:tcPr>
            <w:tcW w:w="990" w:type="dxa"/>
          </w:tcPr>
          <w:p w:rsidR="00960A06" w:rsidRDefault="00960A06" w:rsidP="00677D17">
            <w:pPr>
              <w:jc w:val="center"/>
              <w:rPr>
                <w:rFonts w:ascii="Helvetica" w:hAnsi="Helvetica" w:cs="Helvetica"/>
              </w:rPr>
            </w:pPr>
            <w:r>
              <w:rPr>
                <w:rFonts w:ascii="Helvetica" w:hAnsi="Helvetica" w:cs="Helvetica"/>
                <w:u w:val="single"/>
              </w:rPr>
              <w:t>|    |    |</w:t>
            </w:r>
          </w:p>
        </w:tc>
      </w:tr>
    </w:tbl>
    <w:p w:rsidR="00960A06" w:rsidRDefault="00960A06" w:rsidP="00960A06">
      <w:pPr>
        <w:rPr>
          <w:rFonts w:ascii="Helvetica" w:hAnsi="Helvetica" w:cs="Helvetica"/>
          <w:sz w:val="18"/>
        </w:rPr>
      </w:pPr>
      <w:r>
        <w:rPr>
          <w:rFonts w:ascii="Helvetica" w:hAnsi="Helvetica" w:cs="Helvetica"/>
          <w:sz w:val="18"/>
        </w:rPr>
        <w:t xml:space="preserve">Total # Maps: </w:t>
      </w:r>
    </w:p>
    <w:p w:rsidR="00960A06" w:rsidRDefault="00960A06" w:rsidP="00960A06">
      <w:pPr>
        <w:rPr>
          <w:rFonts w:ascii="Helvetica" w:hAnsi="Helvetica" w:cs="Helvetica"/>
          <w:sz w:val="18"/>
        </w:rPr>
      </w:pPr>
    </w:p>
    <w:p w:rsidR="00960A06" w:rsidRDefault="00960A06" w:rsidP="00960A06">
      <w:pPr>
        <w:rPr>
          <w:rFonts w:ascii="Helvetica" w:hAnsi="Helvetica" w:cs="Helvetica"/>
        </w:rPr>
      </w:pPr>
      <w:r>
        <w:rPr>
          <w:rFonts w:ascii="Helvetica" w:hAnsi="Helvetica" w:cs="Helvetica"/>
          <w:sz w:val="18"/>
          <w:szCs w:val="18"/>
        </w:rPr>
        <w:t xml:space="preserve">CENSUS CONFIDENTIAL: RESTRICTED DATA FOR OFFICIAL USE ONLY. Information contained in this report is for use by the Census Bureau and is confidential by law (Title 13, U.S.C.). It may be seen only by persons sworn to protect the confidentiality of the data and may be used only for statistical purposes.  Access restricted to authorized </w:t>
      </w:r>
      <w:r w:rsidR="00F0126B">
        <w:rPr>
          <w:rFonts w:ascii="Helvetica" w:hAnsi="Helvetica" w:cs="Helvetica"/>
          <w:sz w:val="18"/>
          <w:szCs w:val="18"/>
        </w:rPr>
        <w:t xml:space="preserve">PES </w:t>
      </w:r>
      <w:r>
        <w:rPr>
          <w:rFonts w:ascii="Helvetica" w:hAnsi="Helvetica" w:cs="Helvetica"/>
          <w:sz w:val="18"/>
          <w:szCs w:val="18"/>
        </w:rPr>
        <w:t>staff.</w:t>
      </w:r>
    </w:p>
    <w:p w:rsidR="00960A06" w:rsidRDefault="00960A06" w:rsidP="00960A06">
      <w:pPr>
        <w:rPr>
          <w:rFonts w:ascii="Helvetica" w:hAnsi="Helvetica" w:cs="Helvetica"/>
          <w:sz w:val="18"/>
          <w:szCs w:val="18"/>
        </w:rPr>
      </w:pPr>
    </w:p>
    <w:p w:rsidR="00960A06" w:rsidRDefault="00960A06" w:rsidP="00960A06">
      <w:pPr>
        <w:pStyle w:val="BodyText"/>
      </w:pPr>
      <w:r>
        <w:t>NOTICE TO FINDER:  If found, please either call 1-301-763-3301 to arrange for pickup OR mail to:  Field Division, U.S. Census Bureau, 4600 Silver Hill Road, Washington, DC 20233-5700, Attn:  Coverage Measurement Branch.</w:t>
      </w:r>
    </w:p>
    <w:p w:rsidR="009A393B" w:rsidRDefault="00960A06" w:rsidP="009A393B">
      <w:pPr>
        <w:numPr>
          <w:ilvl w:val="12"/>
          <w:numId w:val="0"/>
        </w:numPr>
        <w:tabs>
          <w:tab w:val="left" w:pos="0"/>
        </w:tabs>
        <w:jc w:val="both"/>
        <w:rPr>
          <w:b/>
          <w:bCs/>
        </w:rPr>
      </w:pPr>
      <w:r>
        <w:rPr>
          <w:rFonts w:ascii="Helvetica" w:hAnsi="Helvetica" w:cs="Helvetica"/>
          <w:lang w:val="en-CA"/>
        </w:rPr>
        <w:br w:type="page"/>
      </w:r>
      <w:r w:rsidR="009A393B">
        <w:rPr>
          <w:b/>
          <w:bCs/>
        </w:rPr>
        <w:lastRenderedPageBreak/>
        <w:t>Fields to be filled from CMMU on the Stateside Cover Page of the Final Housing Unit Followup Form</w:t>
      </w:r>
    </w:p>
    <w:p w:rsidR="009A393B" w:rsidRDefault="009A393B" w:rsidP="009A393B">
      <w:pPr>
        <w:numPr>
          <w:ilvl w:val="12"/>
          <w:numId w:val="0"/>
        </w:numPr>
        <w:tabs>
          <w:tab w:val="left" w:pos="0"/>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2160"/>
        <w:gridCol w:w="5058"/>
      </w:tblGrid>
      <w:tr w:rsidR="009A393B" w:rsidTr="0016646A">
        <w:tc>
          <w:tcPr>
            <w:tcW w:w="468" w:type="dxa"/>
          </w:tcPr>
          <w:p w:rsidR="009A393B" w:rsidRDefault="009A393B" w:rsidP="0016646A">
            <w:pPr>
              <w:numPr>
                <w:ilvl w:val="12"/>
                <w:numId w:val="0"/>
              </w:numPr>
              <w:tabs>
                <w:tab w:val="left" w:pos="0"/>
              </w:tabs>
              <w:jc w:val="both"/>
            </w:pPr>
          </w:p>
        </w:tc>
        <w:tc>
          <w:tcPr>
            <w:tcW w:w="2160" w:type="dxa"/>
          </w:tcPr>
          <w:p w:rsidR="009A393B" w:rsidRDefault="009A393B" w:rsidP="0016646A">
            <w:pPr>
              <w:numPr>
                <w:ilvl w:val="12"/>
                <w:numId w:val="0"/>
              </w:numPr>
              <w:tabs>
                <w:tab w:val="left" w:pos="0"/>
              </w:tabs>
              <w:jc w:val="both"/>
              <w:rPr>
                <w:b/>
                <w:bCs/>
              </w:rPr>
            </w:pPr>
            <w:r>
              <w:rPr>
                <w:b/>
                <w:bCs/>
              </w:rPr>
              <w:t>U.S. Field</w:t>
            </w:r>
          </w:p>
        </w:tc>
        <w:tc>
          <w:tcPr>
            <w:tcW w:w="5058" w:type="dxa"/>
          </w:tcPr>
          <w:p w:rsidR="009A393B" w:rsidRDefault="009A393B" w:rsidP="0016646A">
            <w:pPr>
              <w:numPr>
                <w:ilvl w:val="12"/>
                <w:numId w:val="0"/>
              </w:numPr>
              <w:tabs>
                <w:tab w:val="left" w:pos="0"/>
              </w:tabs>
              <w:jc w:val="both"/>
              <w:rPr>
                <w:b/>
                <w:bCs/>
              </w:rPr>
            </w:pPr>
            <w:r>
              <w:rPr>
                <w:b/>
                <w:bCs/>
              </w:rPr>
              <w:t>Description</w:t>
            </w:r>
          </w:p>
        </w:tc>
      </w:tr>
      <w:tr w:rsidR="009A393B" w:rsidTr="0016646A">
        <w:tc>
          <w:tcPr>
            <w:tcW w:w="468" w:type="dxa"/>
          </w:tcPr>
          <w:p w:rsidR="009A393B" w:rsidRDefault="009A393B" w:rsidP="0016646A">
            <w:pPr>
              <w:numPr>
                <w:ilvl w:val="12"/>
                <w:numId w:val="0"/>
              </w:numPr>
              <w:tabs>
                <w:tab w:val="left" w:pos="0"/>
              </w:tabs>
              <w:jc w:val="both"/>
            </w:pPr>
            <w:r>
              <w:t>1</w:t>
            </w:r>
          </w:p>
        </w:tc>
        <w:tc>
          <w:tcPr>
            <w:tcW w:w="2160" w:type="dxa"/>
          </w:tcPr>
          <w:p w:rsidR="009A393B" w:rsidRDefault="009A393B" w:rsidP="0016646A">
            <w:pPr>
              <w:numPr>
                <w:ilvl w:val="12"/>
                <w:numId w:val="0"/>
              </w:numPr>
              <w:tabs>
                <w:tab w:val="left" w:pos="0"/>
              </w:tabs>
              <w:jc w:val="both"/>
            </w:pPr>
            <w:r>
              <w:t>BCU No.</w:t>
            </w:r>
          </w:p>
        </w:tc>
        <w:tc>
          <w:tcPr>
            <w:tcW w:w="5058" w:type="dxa"/>
          </w:tcPr>
          <w:p w:rsidR="009A393B" w:rsidRDefault="009A393B" w:rsidP="0016646A">
            <w:pPr>
              <w:numPr>
                <w:ilvl w:val="12"/>
                <w:numId w:val="0"/>
              </w:numPr>
              <w:tabs>
                <w:tab w:val="left" w:pos="0"/>
              </w:tabs>
              <w:jc w:val="both"/>
            </w:pPr>
            <w:r>
              <w:t>Print the eight-digit basic collection unit number</w:t>
            </w:r>
          </w:p>
        </w:tc>
      </w:tr>
      <w:tr w:rsidR="009A393B" w:rsidTr="0016646A">
        <w:tc>
          <w:tcPr>
            <w:tcW w:w="468" w:type="dxa"/>
          </w:tcPr>
          <w:p w:rsidR="009A393B" w:rsidRDefault="009A393B" w:rsidP="0016646A">
            <w:pPr>
              <w:numPr>
                <w:ilvl w:val="12"/>
                <w:numId w:val="0"/>
              </w:numPr>
              <w:tabs>
                <w:tab w:val="left" w:pos="0"/>
              </w:tabs>
              <w:jc w:val="both"/>
            </w:pPr>
            <w:r>
              <w:t>2</w:t>
            </w:r>
          </w:p>
        </w:tc>
        <w:tc>
          <w:tcPr>
            <w:tcW w:w="2160" w:type="dxa"/>
          </w:tcPr>
          <w:p w:rsidR="009A393B" w:rsidRDefault="009A393B" w:rsidP="0016646A">
            <w:pPr>
              <w:numPr>
                <w:ilvl w:val="12"/>
                <w:numId w:val="0"/>
              </w:numPr>
              <w:tabs>
                <w:tab w:val="left" w:pos="0"/>
              </w:tabs>
              <w:jc w:val="both"/>
            </w:pPr>
            <w:r>
              <w:t>ACO Name</w:t>
            </w:r>
          </w:p>
        </w:tc>
        <w:tc>
          <w:tcPr>
            <w:tcW w:w="5058" w:type="dxa"/>
          </w:tcPr>
          <w:p w:rsidR="009A393B" w:rsidRDefault="009A393B" w:rsidP="0016646A">
            <w:pPr>
              <w:numPr>
                <w:ilvl w:val="12"/>
                <w:numId w:val="0"/>
              </w:numPr>
              <w:tabs>
                <w:tab w:val="left" w:pos="0"/>
              </w:tabs>
              <w:jc w:val="both"/>
            </w:pPr>
            <w:r>
              <w:t>Print the ACO Name</w:t>
            </w:r>
          </w:p>
        </w:tc>
      </w:tr>
      <w:tr w:rsidR="009A393B" w:rsidTr="0016646A">
        <w:tc>
          <w:tcPr>
            <w:tcW w:w="468" w:type="dxa"/>
          </w:tcPr>
          <w:p w:rsidR="009A393B" w:rsidRDefault="009A393B" w:rsidP="0016646A">
            <w:pPr>
              <w:numPr>
                <w:ilvl w:val="12"/>
                <w:numId w:val="0"/>
              </w:numPr>
              <w:tabs>
                <w:tab w:val="left" w:pos="0"/>
              </w:tabs>
              <w:jc w:val="both"/>
            </w:pPr>
            <w:r>
              <w:t>3</w:t>
            </w:r>
          </w:p>
        </w:tc>
        <w:tc>
          <w:tcPr>
            <w:tcW w:w="2160" w:type="dxa"/>
          </w:tcPr>
          <w:p w:rsidR="009A393B" w:rsidRDefault="009A393B" w:rsidP="0016646A">
            <w:pPr>
              <w:numPr>
                <w:ilvl w:val="12"/>
                <w:numId w:val="0"/>
              </w:numPr>
              <w:tabs>
                <w:tab w:val="left" w:pos="0"/>
              </w:tabs>
              <w:jc w:val="both"/>
            </w:pPr>
            <w:r>
              <w:t>ACO Code</w:t>
            </w:r>
          </w:p>
        </w:tc>
        <w:tc>
          <w:tcPr>
            <w:tcW w:w="5058" w:type="dxa"/>
          </w:tcPr>
          <w:p w:rsidR="009A393B" w:rsidRDefault="009A393B" w:rsidP="0016646A">
            <w:pPr>
              <w:numPr>
                <w:ilvl w:val="12"/>
                <w:numId w:val="0"/>
              </w:numPr>
              <w:tabs>
                <w:tab w:val="left" w:pos="0"/>
              </w:tabs>
            </w:pPr>
            <w:r>
              <w:t>Print the 4-digit ACO Code</w:t>
            </w:r>
          </w:p>
        </w:tc>
      </w:tr>
      <w:tr w:rsidR="009A393B" w:rsidTr="0016646A">
        <w:tc>
          <w:tcPr>
            <w:tcW w:w="468" w:type="dxa"/>
          </w:tcPr>
          <w:p w:rsidR="009A393B" w:rsidRDefault="009A393B" w:rsidP="0016646A">
            <w:pPr>
              <w:numPr>
                <w:ilvl w:val="12"/>
                <w:numId w:val="0"/>
              </w:numPr>
              <w:tabs>
                <w:tab w:val="left" w:pos="0"/>
              </w:tabs>
              <w:jc w:val="both"/>
            </w:pPr>
            <w:r>
              <w:t>4</w:t>
            </w:r>
          </w:p>
        </w:tc>
        <w:tc>
          <w:tcPr>
            <w:tcW w:w="2160" w:type="dxa"/>
          </w:tcPr>
          <w:p w:rsidR="009A393B" w:rsidRDefault="009A393B" w:rsidP="0016646A">
            <w:pPr>
              <w:numPr>
                <w:ilvl w:val="12"/>
                <w:numId w:val="0"/>
              </w:numPr>
              <w:tabs>
                <w:tab w:val="left" w:pos="0"/>
              </w:tabs>
              <w:jc w:val="both"/>
            </w:pPr>
            <w:r>
              <w:t>County</w:t>
            </w:r>
          </w:p>
        </w:tc>
        <w:tc>
          <w:tcPr>
            <w:tcW w:w="5058" w:type="dxa"/>
          </w:tcPr>
          <w:p w:rsidR="009A393B" w:rsidRDefault="009A393B" w:rsidP="0016646A">
            <w:pPr>
              <w:numPr>
                <w:ilvl w:val="12"/>
                <w:numId w:val="0"/>
              </w:numPr>
              <w:tabs>
                <w:tab w:val="left" w:pos="0"/>
              </w:tabs>
            </w:pPr>
            <w:r>
              <w:t>Enter the county name for U.S. BCUs</w:t>
            </w:r>
          </w:p>
        </w:tc>
      </w:tr>
      <w:tr w:rsidR="009A393B" w:rsidTr="0016646A">
        <w:tc>
          <w:tcPr>
            <w:tcW w:w="468" w:type="dxa"/>
          </w:tcPr>
          <w:p w:rsidR="009A393B" w:rsidRDefault="009A393B" w:rsidP="0016646A">
            <w:pPr>
              <w:numPr>
                <w:ilvl w:val="12"/>
                <w:numId w:val="0"/>
              </w:numPr>
              <w:tabs>
                <w:tab w:val="left" w:pos="0"/>
              </w:tabs>
              <w:jc w:val="both"/>
            </w:pPr>
            <w:r>
              <w:t>5</w:t>
            </w:r>
          </w:p>
        </w:tc>
        <w:tc>
          <w:tcPr>
            <w:tcW w:w="2160" w:type="dxa"/>
          </w:tcPr>
          <w:p w:rsidR="009A393B" w:rsidRDefault="009A393B" w:rsidP="0016646A">
            <w:pPr>
              <w:numPr>
                <w:ilvl w:val="12"/>
                <w:numId w:val="0"/>
              </w:numPr>
              <w:tabs>
                <w:tab w:val="left" w:pos="0"/>
              </w:tabs>
              <w:jc w:val="both"/>
            </w:pPr>
            <w:r>
              <w:t>County Code</w:t>
            </w:r>
          </w:p>
        </w:tc>
        <w:tc>
          <w:tcPr>
            <w:tcW w:w="5058" w:type="dxa"/>
          </w:tcPr>
          <w:p w:rsidR="009A393B" w:rsidRDefault="009A393B" w:rsidP="0016646A">
            <w:pPr>
              <w:numPr>
                <w:ilvl w:val="12"/>
                <w:numId w:val="0"/>
              </w:numPr>
              <w:tabs>
                <w:tab w:val="left" w:pos="0"/>
              </w:tabs>
            </w:pPr>
            <w:r>
              <w:t>Enter the three digit county code for U.S. BCUs</w:t>
            </w:r>
          </w:p>
        </w:tc>
      </w:tr>
      <w:tr w:rsidR="009A393B" w:rsidTr="0016646A">
        <w:tc>
          <w:tcPr>
            <w:tcW w:w="468" w:type="dxa"/>
          </w:tcPr>
          <w:p w:rsidR="009A393B" w:rsidRDefault="009A393B" w:rsidP="0016646A">
            <w:pPr>
              <w:numPr>
                <w:ilvl w:val="12"/>
                <w:numId w:val="0"/>
              </w:numPr>
              <w:tabs>
                <w:tab w:val="left" w:pos="0"/>
              </w:tabs>
              <w:jc w:val="both"/>
            </w:pPr>
            <w:r>
              <w:t>6</w:t>
            </w:r>
          </w:p>
        </w:tc>
        <w:tc>
          <w:tcPr>
            <w:tcW w:w="2160" w:type="dxa"/>
          </w:tcPr>
          <w:p w:rsidR="009A393B" w:rsidRDefault="009A393B" w:rsidP="0016646A">
            <w:pPr>
              <w:numPr>
                <w:ilvl w:val="12"/>
                <w:numId w:val="0"/>
              </w:numPr>
              <w:tabs>
                <w:tab w:val="left" w:pos="0"/>
              </w:tabs>
              <w:jc w:val="both"/>
            </w:pPr>
            <w:r>
              <w:t>State</w:t>
            </w:r>
          </w:p>
        </w:tc>
        <w:tc>
          <w:tcPr>
            <w:tcW w:w="5058" w:type="dxa"/>
          </w:tcPr>
          <w:p w:rsidR="009A393B" w:rsidRDefault="009A393B" w:rsidP="0016646A">
            <w:pPr>
              <w:numPr>
                <w:ilvl w:val="12"/>
                <w:numId w:val="0"/>
              </w:numPr>
              <w:tabs>
                <w:tab w:val="left" w:pos="0"/>
              </w:tabs>
            </w:pPr>
            <w:r>
              <w:t>Print the two-letter abbreviation</w:t>
            </w:r>
          </w:p>
        </w:tc>
      </w:tr>
      <w:tr w:rsidR="009A393B" w:rsidTr="0016646A">
        <w:tc>
          <w:tcPr>
            <w:tcW w:w="468" w:type="dxa"/>
          </w:tcPr>
          <w:p w:rsidR="009A393B" w:rsidRDefault="009A393B" w:rsidP="0016646A">
            <w:pPr>
              <w:numPr>
                <w:ilvl w:val="12"/>
                <w:numId w:val="0"/>
              </w:numPr>
              <w:tabs>
                <w:tab w:val="left" w:pos="0"/>
              </w:tabs>
              <w:jc w:val="both"/>
            </w:pPr>
            <w:r>
              <w:t>7</w:t>
            </w:r>
          </w:p>
        </w:tc>
        <w:tc>
          <w:tcPr>
            <w:tcW w:w="2160" w:type="dxa"/>
          </w:tcPr>
          <w:p w:rsidR="009A393B" w:rsidRDefault="009A393B" w:rsidP="0016646A">
            <w:pPr>
              <w:numPr>
                <w:ilvl w:val="12"/>
                <w:numId w:val="0"/>
              </w:numPr>
              <w:tabs>
                <w:tab w:val="left" w:pos="0"/>
              </w:tabs>
              <w:jc w:val="both"/>
            </w:pPr>
            <w:r>
              <w:t>State Code</w:t>
            </w:r>
          </w:p>
        </w:tc>
        <w:tc>
          <w:tcPr>
            <w:tcW w:w="5058" w:type="dxa"/>
          </w:tcPr>
          <w:p w:rsidR="009A393B" w:rsidRDefault="009A393B" w:rsidP="0016646A">
            <w:pPr>
              <w:numPr>
                <w:ilvl w:val="12"/>
                <w:numId w:val="0"/>
              </w:numPr>
              <w:tabs>
                <w:tab w:val="left" w:pos="0"/>
              </w:tabs>
              <w:jc w:val="both"/>
            </w:pPr>
            <w:r>
              <w:t>Enter the 2-digit state code</w:t>
            </w:r>
          </w:p>
        </w:tc>
      </w:tr>
      <w:tr w:rsidR="009A393B" w:rsidTr="0016646A">
        <w:tc>
          <w:tcPr>
            <w:tcW w:w="468" w:type="dxa"/>
          </w:tcPr>
          <w:p w:rsidR="009A393B" w:rsidRDefault="009A393B" w:rsidP="0016646A">
            <w:pPr>
              <w:numPr>
                <w:ilvl w:val="12"/>
                <w:numId w:val="0"/>
              </w:numPr>
              <w:tabs>
                <w:tab w:val="left" w:pos="0"/>
              </w:tabs>
              <w:jc w:val="both"/>
            </w:pPr>
            <w:r>
              <w:t>8</w:t>
            </w:r>
          </w:p>
        </w:tc>
        <w:tc>
          <w:tcPr>
            <w:tcW w:w="2160" w:type="dxa"/>
          </w:tcPr>
          <w:p w:rsidR="009A393B" w:rsidRDefault="009A393B" w:rsidP="0016646A">
            <w:pPr>
              <w:numPr>
                <w:ilvl w:val="12"/>
                <w:numId w:val="0"/>
              </w:numPr>
              <w:tabs>
                <w:tab w:val="left" w:pos="0"/>
              </w:tabs>
              <w:jc w:val="both"/>
            </w:pPr>
            <w:r>
              <w:t>TEA</w:t>
            </w:r>
          </w:p>
        </w:tc>
        <w:tc>
          <w:tcPr>
            <w:tcW w:w="5058" w:type="dxa"/>
          </w:tcPr>
          <w:p w:rsidR="009A393B" w:rsidRDefault="009A393B" w:rsidP="0016646A">
            <w:pPr>
              <w:numPr>
                <w:ilvl w:val="12"/>
                <w:numId w:val="0"/>
              </w:numPr>
              <w:tabs>
                <w:tab w:val="left" w:pos="0"/>
              </w:tabs>
              <w:rPr>
                <w:rFonts w:ascii="Times" w:hAnsi="Times"/>
              </w:rPr>
            </w:pPr>
            <w:r>
              <w:rPr>
                <w:rFonts w:ascii="Times" w:hAnsi="Times"/>
              </w:rPr>
              <w:t xml:space="preserve">Enter the </w:t>
            </w:r>
            <w:r w:rsidRPr="00F0126B">
              <w:rPr>
                <w:rFonts w:ascii="Times" w:hAnsi="Times"/>
              </w:rPr>
              <w:t>BCU</w:t>
            </w:r>
            <w:r>
              <w:rPr>
                <w:rFonts w:ascii="Times" w:hAnsi="Times"/>
                <w:strike/>
              </w:rPr>
              <w:t xml:space="preserve"> </w:t>
            </w:r>
            <w:r>
              <w:rPr>
                <w:rFonts w:ascii="Times" w:hAnsi="Times"/>
              </w:rPr>
              <w:t xml:space="preserve">TEA code </w:t>
            </w:r>
          </w:p>
          <w:p w:rsidR="009A393B" w:rsidRDefault="009A393B" w:rsidP="0016646A">
            <w:pPr>
              <w:pStyle w:val="Header"/>
              <w:numPr>
                <w:ilvl w:val="12"/>
                <w:numId w:val="0"/>
              </w:numPr>
              <w:tabs>
                <w:tab w:val="clear" w:pos="4320"/>
                <w:tab w:val="clear" w:pos="8640"/>
                <w:tab w:val="left" w:pos="0"/>
              </w:tabs>
              <w:rPr>
                <w:rFonts w:ascii="Times" w:hAnsi="Times"/>
                <w:szCs w:val="24"/>
              </w:rPr>
            </w:pPr>
            <w:r>
              <w:t xml:space="preserve"> </w:t>
            </w:r>
            <w:r>
              <w:rPr>
                <w:rFonts w:ascii="Times" w:hAnsi="Times"/>
                <w:szCs w:val="24"/>
              </w:rPr>
              <w:t xml:space="preserve"> 1 = City style</w:t>
            </w:r>
          </w:p>
          <w:p w:rsidR="009A393B" w:rsidRDefault="009A393B" w:rsidP="0016646A">
            <w:pPr>
              <w:pStyle w:val="Header"/>
              <w:numPr>
                <w:ilvl w:val="12"/>
                <w:numId w:val="0"/>
              </w:numPr>
              <w:tabs>
                <w:tab w:val="clear" w:pos="4320"/>
                <w:tab w:val="clear" w:pos="8640"/>
                <w:tab w:val="left" w:pos="0"/>
              </w:tabs>
            </w:pPr>
            <w:r>
              <w:t xml:space="preserve">  2 = Non-city style </w:t>
            </w:r>
          </w:p>
        </w:tc>
      </w:tr>
      <w:tr w:rsidR="009A393B" w:rsidTr="0016646A">
        <w:tc>
          <w:tcPr>
            <w:tcW w:w="468" w:type="dxa"/>
          </w:tcPr>
          <w:p w:rsidR="009A393B" w:rsidRDefault="009A393B" w:rsidP="0016646A">
            <w:pPr>
              <w:numPr>
                <w:ilvl w:val="12"/>
                <w:numId w:val="0"/>
              </w:numPr>
              <w:tabs>
                <w:tab w:val="left" w:pos="0"/>
              </w:tabs>
              <w:jc w:val="both"/>
            </w:pPr>
            <w:r>
              <w:t>9</w:t>
            </w:r>
          </w:p>
        </w:tc>
        <w:tc>
          <w:tcPr>
            <w:tcW w:w="2160" w:type="dxa"/>
          </w:tcPr>
          <w:p w:rsidR="009A393B" w:rsidRDefault="009A393B" w:rsidP="0016646A">
            <w:pPr>
              <w:numPr>
                <w:ilvl w:val="12"/>
                <w:numId w:val="0"/>
              </w:numPr>
              <w:tabs>
                <w:tab w:val="left" w:pos="0"/>
              </w:tabs>
              <w:jc w:val="both"/>
            </w:pPr>
            <w:r>
              <w:t>City</w:t>
            </w:r>
          </w:p>
        </w:tc>
        <w:tc>
          <w:tcPr>
            <w:tcW w:w="5058" w:type="dxa"/>
          </w:tcPr>
          <w:p w:rsidR="009A393B" w:rsidRDefault="009A393B" w:rsidP="0016646A">
            <w:pPr>
              <w:numPr>
                <w:ilvl w:val="12"/>
                <w:numId w:val="0"/>
              </w:numPr>
              <w:tabs>
                <w:tab w:val="left" w:pos="0"/>
              </w:tabs>
              <w:jc w:val="both"/>
            </w:pPr>
            <w:r>
              <w:rPr>
                <w:rFonts w:ascii="Times" w:hAnsi="Times"/>
              </w:rPr>
              <w:t>Enter the city name</w:t>
            </w:r>
            <w:r>
              <w:t xml:space="preserve"> for U.S. BCUs</w:t>
            </w:r>
          </w:p>
        </w:tc>
      </w:tr>
      <w:tr w:rsidR="009A393B" w:rsidTr="0016646A">
        <w:tc>
          <w:tcPr>
            <w:tcW w:w="468" w:type="dxa"/>
          </w:tcPr>
          <w:p w:rsidR="009A393B" w:rsidRDefault="009A393B" w:rsidP="0016646A">
            <w:pPr>
              <w:numPr>
                <w:ilvl w:val="12"/>
                <w:numId w:val="0"/>
              </w:numPr>
              <w:tabs>
                <w:tab w:val="left" w:pos="0"/>
              </w:tabs>
              <w:jc w:val="both"/>
            </w:pPr>
            <w:r>
              <w:t>10</w:t>
            </w:r>
          </w:p>
        </w:tc>
        <w:tc>
          <w:tcPr>
            <w:tcW w:w="2160" w:type="dxa"/>
          </w:tcPr>
          <w:p w:rsidR="009A393B" w:rsidRDefault="009A393B" w:rsidP="0016646A">
            <w:pPr>
              <w:numPr>
                <w:ilvl w:val="12"/>
                <w:numId w:val="0"/>
              </w:numPr>
              <w:tabs>
                <w:tab w:val="left" w:pos="0"/>
              </w:tabs>
              <w:jc w:val="both"/>
            </w:pPr>
            <w:r>
              <w:t>Zip</w:t>
            </w:r>
          </w:p>
        </w:tc>
        <w:tc>
          <w:tcPr>
            <w:tcW w:w="5058" w:type="dxa"/>
          </w:tcPr>
          <w:p w:rsidR="009A393B" w:rsidRDefault="009A393B" w:rsidP="0016646A">
            <w:pPr>
              <w:numPr>
                <w:ilvl w:val="12"/>
                <w:numId w:val="0"/>
              </w:numPr>
              <w:tabs>
                <w:tab w:val="left" w:pos="0"/>
              </w:tabs>
              <w:jc w:val="both"/>
              <w:rPr>
                <w:rFonts w:ascii="Times" w:hAnsi="Times"/>
              </w:rPr>
            </w:pPr>
            <w:r>
              <w:rPr>
                <w:rFonts w:ascii="Times" w:hAnsi="Times"/>
              </w:rPr>
              <w:t>Enter the 5-digit zip code</w:t>
            </w:r>
          </w:p>
        </w:tc>
      </w:tr>
      <w:tr w:rsidR="009A393B" w:rsidTr="0016646A">
        <w:tc>
          <w:tcPr>
            <w:tcW w:w="468" w:type="dxa"/>
          </w:tcPr>
          <w:p w:rsidR="009A393B" w:rsidRDefault="009A393B" w:rsidP="0016646A">
            <w:pPr>
              <w:numPr>
                <w:ilvl w:val="12"/>
                <w:numId w:val="0"/>
              </w:numPr>
              <w:tabs>
                <w:tab w:val="left" w:pos="0"/>
              </w:tabs>
              <w:jc w:val="both"/>
            </w:pPr>
            <w:r>
              <w:t>11</w:t>
            </w:r>
          </w:p>
        </w:tc>
        <w:tc>
          <w:tcPr>
            <w:tcW w:w="2160" w:type="dxa"/>
          </w:tcPr>
          <w:p w:rsidR="009A393B" w:rsidRDefault="009A393B" w:rsidP="0016646A">
            <w:pPr>
              <w:numPr>
                <w:ilvl w:val="12"/>
                <w:numId w:val="0"/>
              </w:numPr>
              <w:tabs>
                <w:tab w:val="left" w:pos="0"/>
              </w:tabs>
            </w:pPr>
            <w:r>
              <w:t>Total number of followup units</w:t>
            </w:r>
          </w:p>
        </w:tc>
        <w:tc>
          <w:tcPr>
            <w:tcW w:w="5058" w:type="dxa"/>
          </w:tcPr>
          <w:p w:rsidR="009A393B" w:rsidRDefault="009A393B" w:rsidP="0016646A">
            <w:pPr>
              <w:tabs>
                <w:tab w:val="left" w:pos="0"/>
              </w:tabs>
            </w:pPr>
            <w:r>
              <w:t>Insert the total number of housing units and potential group quarters requiring followup</w:t>
            </w:r>
          </w:p>
        </w:tc>
      </w:tr>
    </w:tbl>
    <w:p w:rsidR="00F83512" w:rsidRDefault="00F83512" w:rsidP="009A393B">
      <w:pPr>
        <w:numPr>
          <w:ilvl w:val="12"/>
          <w:numId w:val="0"/>
        </w:numPr>
        <w:tabs>
          <w:tab w:val="left" w:pos="0"/>
        </w:tabs>
        <w:jc w:val="both"/>
      </w:pPr>
    </w:p>
    <w:p w:rsidR="009A4AAF" w:rsidRDefault="009A4AAF">
      <w:pPr>
        <w:rPr>
          <w:rFonts w:ascii="Helvetica" w:hAnsi="Helvetica" w:cs="Helvetica"/>
          <w:lang w:val="en-CA"/>
        </w:rPr>
        <w:sectPr w:rsidR="009A4AAF" w:rsidSect="009A4AAF">
          <w:headerReference w:type="even" r:id="rId13"/>
          <w:headerReference w:type="default" r:id="rId14"/>
          <w:headerReference w:type="first" r:id="rId15"/>
          <w:type w:val="continuous"/>
          <w:pgSz w:w="12240" w:h="15840" w:code="1"/>
          <w:pgMar w:top="1440" w:right="1166" w:bottom="1440" w:left="1440" w:header="1440" w:footer="1440" w:gutter="0"/>
          <w:cols w:space="720"/>
          <w:docGrid w:linePitch="326"/>
        </w:sectPr>
      </w:pPr>
    </w:p>
    <w:p w:rsidR="00DE1B7F" w:rsidRDefault="00DE1B7F">
      <w:pPr>
        <w:rPr>
          <w:rFonts w:ascii="Helvetica" w:hAnsi="Helvetica" w:cs="Helvetica"/>
          <w:sz w:val="18"/>
          <w:szCs w:val="18"/>
        </w:rPr>
      </w:pPr>
      <w:r>
        <w:rPr>
          <w:rFonts w:ascii="Helvetica" w:hAnsi="Helvetica" w:cs="Helvetica"/>
          <w:lang w:val="en-CA"/>
        </w:rPr>
        <w:lastRenderedPageBreak/>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sz w:val="16"/>
          <w:lang w:val="en-CA"/>
        </w:rPr>
        <w:t>FORM</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C23915">
        <w:rPr>
          <w:rFonts w:ascii="Helvetica" w:hAnsi="Helvetica" w:cs="Helvetica"/>
          <w:b/>
          <w:bCs/>
          <w:lang w:val="en-CA"/>
        </w:rPr>
        <w:t>D-</w:t>
      </w:r>
      <w:r w:rsidR="00A50400">
        <w:rPr>
          <w:rFonts w:ascii="Helvetica" w:hAnsi="Helvetica" w:cs="Helvetica"/>
          <w:b/>
          <w:bCs/>
          <w:lang w:val="en-CA"/>
        </w:rPr>
        <w:t>1340</w:t>
      </w:r>
      <w:r w:rsidRPr="00C23915">
        <w:rPr>
          <w:rFonts w:ascii="Helvetica" w:hAnsi="Helvetica" w:cs="Helvetica"/>
          <w:b/>
          <w:bCs/>
          <w:lang w:val="en-CA"/>
        </w:rPr>
        <w:t xml:space="preserve">.Ref </w:t>
      </w:r>
      <w:r w:rsidRPr="00AD7B86">
        <w:rPr>
          <w:rFonts w:ascii="Helvetica" w:hAnsi="Helvetica" w:cs="Helvetica"/>
          <w:sz w:val="16"/>
          <w:lang w:val="en-CA"/>
        </w:rPr>
        <w:t>(</w:t>
      </w:r>
      <w:r w:rsidR="009A393B">
        <w:rPr>
          <w:rFonts w:ascii="Helvetica" w:hAnsi="Helvetica" w:cs="Helvetica"/>
          <w:sz w:val="16"/>
          <w:lang w:val="en-CA"/>
        </w:rPr>
        <w:t>08/01/2018</w:t>
      </w:r>
      <w:r w:rsidRPr="00AD7B86">
        <w:rPr>
          <w:rFonts w:ascii="Helvetica" w:hAnsi="Helvetica" w:cs="Helvetica"/>
          <w:sz w:val="16"/>
          <w:lang w:val="en-CA"/>
        </w:rPr>
        <w:t>)</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sidR="00F83512">
        <w:rPr>
          <w:rFonts w:ascii="Helvetica" w:hAnsi="Helvetica" w:cs="Helvetica"/>
          <w:sz w:val="16"/>
          <w:lang w:val="en-CA"/>
        </w:rPr>
        <w:t xml:space="preserve">         </w:t>
      </w:r>
      <w:r w:rsidR="005A232F">
        <w:rPr>
          <w:rFonts w:ascii="Helvetica" w:hAnsi="Helvetica" w:cs="Helvetica"/>
          <w:sz w:val="16"/>
          <w:lang w:val="en-CA"/>
        </w:rPr>
        <w:tab/>
      </w:r>
      <w:r w:rsidR="005A232F">
        <w:rPr>
          <w:rFonts w:ascii="Helvetica" w:hAnsi="Helvetica" w:cs="Helvetica"/>
          <w:sz w:val="16"/>
          <w:lang w:val="en-CA"/>
        </w:rPr>
        <w:tab/>
      </w:r>
      <w:r w:rsidR="005A232F">
        <w:rPr>
          <w:rFonts w:ascii="Helvetica" w:hAnsi="Helvetica" w:cs="Helvetica"/>
          <w:sz w:val="16"/>
          <w:lang w:val="en-CA"/>
        </w:rPr>
        <w:tab/>
      </w:r>
      <w:r w:rsidR="005A232F">
        <w:rPr>
          <w:rFonts w:ascii="Helvetica" w:hAnsi="Helvetica" w:cs="Helvetica"/>
          <w:sz w:val="16"/>
          <w:lang w:val="en-CA"/>
        </w:rPr>
        <w:tab/>
      </w:r>
      <w:r w:rsidR="005A232F">
        <w:rPr>
          <w:rFonts w:ascii="Helvetica" w:hAnsi="Helvetica" w:cs="Helvetica"/>
          <w:sz w:val="16"/>
          <w:lang w:val="en-CA"/>
        </w:rPr>
        <w:tab/>
        <w:t xml:space="preserve">   </w:t>
      </w:r>
      <w:r>
        <w:rPr>
          <w:rFonts w:ascii="Helvetica" w:hAnsi="Helvetica" w:cs="Helvetica"/>
          <w:sz w:val="16"/>
          <w:lang w:val="en-CA"/>
        </w:rPr>
        <w:t>U.S. DEPARTMENT OF COMMERCE</w:t>
      </w:r>
    </w:p>
    <w:p w:rsidR="00DE1B7F" w:rsidRDefault="00115E93">
      <w:pPr>
        <w:rPr>
          <w:rFonts w:ascii="Helvetica" w:hAnsi="Helvetica" w:cs="Helvetica"/>
          <w:sz w:val="18"/>
          <w:szCs w:val="18"/>
        </w:rPr>
      </w:pPr>
      <w:r>
        <w:rPr>
          <w:rFonts w:ascii="Helvetica" w:hAnsi="Helvetica" w:cs="Helvetica"/>
          <w:sz w:val="18"/>
          <w:szCs w:val="18"/>
        </w:rPr>
        <w:t xml:space="preserve">OMB No. </w:t>
      </w:r>
      <w:r w:rsidRPr="00C23915">
        <w:rPr>
          <w:rFonts w:ascii="Helvetica" w:hAnsi="Helvetica" w:cs="Helvetica"/>
          <w:sz w:val="18"/>
          <w:szCs w:val="18"/>
          <w:highlight w:val="lightGray"/>
        </w:rPr>
        <w:t>XXXX-XXXX</w:t>
      </w:r>
      <w:r w:rsidR="00DE1B7F">
        <w:rPr>
          <w:rFonts w:ascii="Helvetica" w:hAnsi="Helvetica" w:cs="Helvetica"/>
          <w:sz w:val="18"/>
          <w:szCs w:val="18"/>
        </w:rPr>
        <w:t xml:space="preserve"> </w:t>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t xml:space="preserve"> </w:t>
      </w:r>
      <w:r w:rsidR="00F83512">
        <w:rPr>
          <w:rFonts w:ascii="Helvetica" w:hAnsi="Helvetica" w:cs="Helvetica"/>
          <w:sz w:val="18"/>
          <w:szCs w:val="18"/>
        </w:rPr>
        <w:t xml:space="preserve">    </w:t>
      </w:r>
      <w:r w:rsidR="005A232F">
        <w:rPr>
          <w:rFonts w:ascii="Helvetica" w:hAnsi="Helvetica" w:cs="Helvetica"/>
          <w:sz w:val="18"/>
          <w:szCs w:val="18"/>
        </w:rPr>
        <w:tab/>
      </w:r>
      <w:r w:rsidR="005A232F">
        <w:rPr>
          <w:rFonts w:ascii="Helvetica" w:hAnsi="Helvetica" w:cs="Helvetica"/>
          <w:sz w:val="18"/>
          <w:szCs w:val="18"/>
        </w:rPr>
        <w:tab/>
      </w:r>
      <w:r w:rsidR="005A232F">
        <w:rPr>
          <w:rFonts w:ascii="Helvetica" w:hAnsi="Helvetica" w:cs="Helvetica"/>
          <w:sz w:val="18"/>
          <w:szCs w:val="18"/>
        </w:rPr>
        <w:tab/>
      </w:r>
      <w:r w:rsidR="005A232F">
        <w:rPr>
          <w:rFonts w:ascii="Helvetica" w:hAnsi="Helvetica" w:cs="Helvetica"/>
          <w:sz w:val="18"/>
          <w:szCs w:val="18"/>
        </w:rPr>
        <w:tab/>
      </w:r>
      <w:r w:rsidR="005A232F">
        <w:rPr>
          <w:rFonts w:ascii="Helvetica" w:hAnsi="Helvetica" w:cs="Helvetica"/>
          <w:sz w:val="18"/>
          <w:szCs w:val="18"/>
        </w:rPr>
        <w:tab/>
      </w:r>
      <w:r w:rsidR="00DE1B7F">
        <w:rPr>
          <w:rFonts w:ascii="Helvetica" w:hAnsi="Helvetica" w:cs="Helvetica"/>
          <w:sz w:val="12"/>
          <w:szCs w:val="18"/>
        </w:rPr>
        <w:t>Economics and Statistics Administration</w:t>
      </w:r>
    </w:p>
    <w:p w:rsidR="00DE1B7F" w:rsidRDefault="00DE1B7F">
      <w:pPr>
        <w:rPr>
          <w:rFonts w:ascii="Helvetica" w:hAnsi="Helvetica" w:cs="Helvetica"/>
          <w:sz w:val="12"/>
          <w:szCs w:val="18"/>
        </w:rPr>
      </w:pPr>
      <w:r>
        <w:rPr>
          <w:rFonts w:ascii="Helvetica" w:hAnsi="Helvetica" w:cs="Helvetica"/>
          <w:sz w:val="18"/>
          <w:szCs w:val="18"/>
        </w:rPr>
        <w:t xml:space="preserve">Approval Expires </w:t>
      </w:r>
      <w:r w:rsidR="00F4533F">
        <w:rPr>
          <w:rFonts w:ascii="Helvetica" w:hAnsi="Helvetica" w:cs="Helvetica"/>
          <w:sz w:val="18"/>
          <w:szCs w:val="18"/>
          <w:highlight w:val="lightGray"/>
        </w:rPr>
        <w:t>MM/DD/YYYY</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t xml:space="preserve">                  </w:t>
      </w:r>
      <w:r w:rsidR="005A232F">
        <w:rPr>
          <w:rFonts w:ascii="Helvetica" w:hAnsi="Helvetica" w:cs="Helvetica"/>
          <w:sz w:val="18"/>
          <w:szCs w:val="18"/>
        </w:rPr>
        <w:tab/>
      </w:r>
      <w:r w:rsidR="005A232F">
        <w:rPr>
          <w:rFonts w:ascii="Helvetica" w:hAnsi="Helvetica" w:cs="Helvetica"/>
          <w:sz w:val="18"/>
          <w:szCs w:val="18"/>
        </w:rPr>
        <w:tab/>
      </w:r>
      <w:r w:rsidR="005A232F">
        <w:rPr>
          <w:rFonts w:ascii="Helvetica" w:hAnsi="Helvetica" w:cs="Helvetica"/>
          <w:sz w:val="18"/>
          <w:szCs w:val="18"/>
        </w:rPr>
        <w:tab/>
      </w:r>
      <w:r w:rsidR="005A232F">
        <w:rPr>
          <w:rFonts w:ascii="Helvetica" w:hAnsi="Helvetica" w:cs="Helvetica"/>
          <w:sz w:val="18"/>
          <w:szCs w:val="18"/>
        </w:rPr>
        <w:tab/>
        <w:t xml:space="preserve">            </w:t>
      </w:r>
      <w:r>
        <w:rPr>
          <w:rFonts w:ascii="Helvetica" w:hAnsi="Helvetica" w:cs="Helvetica"/>
          <w:sz w:val="14"/>
          <w:szCs w:val="18"/>
        </w:rPr>
        <w:t>U.S. CENSUS BUREAU</w:t>
      </w:r>
    </w:p>
    <w:p w:rsidR="00F83512" w:rsidRDefault="00F83512">
      <w:pPr>
        <w:pStyle w:val="Heading1"/>
        <w:jc w:val="center"/>
        <w:rPr>
          <w:rFonts w:cs="Helvetica"/>
          <w:sz w:val="32"/>
        </w:rPr>
      </w:pPr>
    </w:p>
    <w:p w:rsidR="00DE1B7F" w:rsidRDefault="00A65743">
      <w:pPr>
        <w:pStyle w:val="Heading1"/>
        <w:jc w:val="center"/>
        <w:rPr>
          <w:rFonts w:cs="Helvetica"/>
          <w:sz w:val="32"/>
        </w:rPr>
      </w:pPr>
      <w:r>
        <w:rPr>
          <w:rFonts w:cs="Helvetica"/>
          <w:sz w:val="32"/>
        </w:rPr>
        <w:t>PES</w:t>
      </w:r>
      <w:r w:rsidR="00DE1B7F">
        <w:rPr>
          <w:rFonts w:cs="Helvetica"/>
          <w:sz w:val="32"/>
        </w:rPr>
        <w:t xml:space="preserve"> </w:t>
      </w:r>
      <w:r w:rsidR="00A50400">
        <w:rPr>
          <w:rFonts w:cs="Helvetica"/>
          <w:sz w:val="32"/>
        </w:rPr>
        <w:t>Final</w:t>
      </w:r>
      <w:r w:rsidR="00DE1B7F">
        <w:rPr>
          <w:rFonts w:cs="Helvetica"/>
          <w:sz w:val="32"/>
        </w:rPr>
        <w:t xml:space="preserve"> Housing Unit Reference List</w:t>
      </w:r>
    </w:p>
    <w:p w:rsidR="00DE1B7F" w:rsidRDefault="00A65743" w:rsidP="005A232F">
      <w:pPr>
        <w:rPr>
          <w:rFonts w:ascii="Helvetica" w:hAnsi="Helvetica" w:cs="Helvetica"/>
        </w:rPr>
      </w:pPr>
      <w:r>
        <w:rPr>
          <w:rFonts w:ascii="Helvetica" w:hAnsi="Helvetica" w:cs="Helvetica"/>
          <w:b/>
          <w:bCs/>
          <w:szCs w:val="30"/>
        </w:rPr>
        <w:t>BCU</w:t>
      </w:r>
      <w:r w:rsidR="00DE1B7F">
        <w:rPr>
          <w:rFonts w:ascii="Helvetica" w:hAnsi="Helvetica" w:cs="Helvetica"/>
          <w:b/>
          <w:bCs/>
          <w:szCs w:val="30"/>
        </w:rPr>
        <w:t>: 12345678</w:t>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t xml:space="preserve">  </w:t>
      </w:r>
      <w:r w:rsidR="00F83512">
        <w:rPr>
          <w:rFonts w:ascii="Helvetica" w:hAnsi="Helvetica" w:cs="Helvetica"/>
          <w:sz w:val="30"/>
          <w:szCs w:val="30"/>
        </w:rPr>
        <w:tab/>
      </w:r>
      <w:r w:rsidR="005A232F">
        <w:rPr>
          <w:rFonts w:ascii="Helvetica" w:hAnsi="Helvetica" w:cs="Helvetica"/>
          <w:sz w:val="30"/>
          <w:szCs w:val="30"/>
        </w:rPr>
        <w:tab/>
      </w:r>
      <w:r w:rsidR="005A232F">
        <w:rPr>
          <w:rFonts w:ascii="Helvetica" w:hAnsi="Helvetica" w:cs="Helvetica"/>
          <w:sz w:val="30"/>
          <w:szCs w:val="30"/>
        </w:rPr>
        <w:tab/>
      </w:r>
      <w:r w:rsidR="005A232F">
        <w:rPr>
          <w:rFonts w:ascii="Helvetica" w:hAnsi="Helvetica" w:cs="Helvetica"/>
          <w:sz w:val="30"/>
          <w:szCs w:val="30"/>
        </w:rPr>
        <w:tab/>
      </w:r>
      <w:r w:rsidR="005A232F">
        <w:rPr>
          <w:rFonts w:ascii="Helvetica" w:hAnsi="Helvetica" w:cs="Helvetica"/>
          <w:sz w:val="30"/>
          <w:szCs w:val="30"/>
        </w:rPr>
        <w:tab/>
        <w:t xml:space="preserve">     </w:t>
      </w:r>
      <w:r w:rsidR="00DE1B7F">
        <w:rPr>
          <w:rFonts w:ascii="Helvetica" w:hAnsi="Helvetica" w:cs="Helvetica"/>
          <w:szCs w:val="18"/>
        </w:rPr>
        <w:t>Page xxx of xxx</w:t>
      </w:r>
    </w:p>
    <w:p w:rsidR="00DE1B7F" w:rsidRDefault="00DE1B7F">
      <w:pPr>
        <w:pStyle w:val="Header"/>
        <w:tabs>
          <w:tab w:val="clear" w:pos="4320"/>
          <w:tab w:val="clear" w:pos="8640"/>
        </w:tabs>
        <w:rPr>
          <w:rFonts w:ascii="Helvetica" w:hAnsi="Helvetica" w:cs="Helvetica"/>
          <w:szCs w:val="24"/>
        </w:rPr>
      </w:pPr>
    </w:p>
    <w:tbl>
      <w:tblPr>
        <w:tblpPr w:leftFromText="180" w:rightFromText="180" w:vertAnchor="text" w:horzAnchor="margin" w:tblpY="1084"/>
        <w:tblW w:w="13200" w:type="dxa"/>
        <w:tblLayout w:type="fixed"/>
        <w:tblCellMar>
          <w:left w:w="24" w:type="dxa"/>
          <w:right w:w="24" w:type="dxa"/>
        </w:tblCellMar>
        <w:tblLook w:val="0000" w:firstRow="0" w:lastRow="0" w:firstColumn="0" w:lastColumn="0" w:noHBand="0" w:noVBand="0"/>
      </w:tblPr>
      <w:tblGrid>
        <w:gridCol w:w="720"/>
        <w:gridCol w:w="720"/>
        <w:gridCol w:w="720"/>
        <w:gridCol w:w="1080"/>
        <w:gridCol w:w="2724"/>
        <w:gridCol w:w="360"/>
        <w:gridCol w:w="540"/>
        <w:gridCol w:w="180"/>
        <w:gridCol w:w="756"/>
        <w:gridCol w:w="1404"/>
        <w:gridCol w:w="3060"/>
        <w:gridCol w:w="360"/>
        <w:gridCol w:w="576"/>
      </w:tblGrid>
      <w:tr w:rsidR="005A232F" w:rsidTr="005A232F">
        <w:trPr>
          <w:cantSplit/>
          <w:trHeight w:val="468"/>
        </w:trPr>
        <w:tc>
          <w:tcPr>
            <w:tcW w:w="6864" w:type="dxa"/>
            <w:gridSpan w:val="7"/>
            <w:tcBorders>
              <w:top w:val="single" w:sz="18" w:space="0" w:color="auto"/>
              <w:left w:val="single" w:sz="18" w:space="0" w:color="auto"/>
              <w:right w:val="single" w:sz="18" w:space="0" w:color="auto"/>
            </w:tcBorders>
            <w:vAlign w:val="center"/>
          </w:tcPr>
          <w:p w:rsidR="005A232F" w:rsidRDefault="005A232F" w:rsidP="005A232F">
            <w:pPr>
              <w:pBdr>
                <w:left w:val="double" w:sz="18" w:space="0" w:color="000000"/>
              </w:pBdr>
              <w:spacing w:before="94" w:after="43"/>
              <w:ind w:left="-720"/>
              <w:jc w:val="center"/>
              <w:rPr>
                <w:rFonts w:ascii="Helvetica" w:hAnsi="Helvetica" w:cs="Helvetica"/>
              </w:rPr>
            </w:pPr>
            <w:r>
              <w:rPr>
                <w:rFonts w:ascii="Helvetica" w:hAnsi="Helvetica" w:cs="Helvetica"/>
                <w:b/>
                <w:bCs/>
                <w:sz w:val="30"/>
                <w:szCs w:val="30"/>
              </w:rPr>
              <w:t>PES Column</w:t>
            </w:r>
          </w:p>
        </w:tc>
        <w:tc>
          <w:tcPr>
            <w:tcW w:w="180" w:type="dxa"/>
            <w:tcBorders>
              <w:left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rPr>
            </w:pPr>
          </w:p>
        </w:tc>
        <w:tc>
          <w:tcPr>
            <w:tcW w:w="6156" w:type="dxa"/>
            <w:gridSpan w:val="5"/>
            <w:tcBorders>
              <w:top w:val="single" w:sz="18" w:space="0" w:color="auto"/>
              <w:left w:val="single" w:sz="18" w:space="0" w:color="auto"/>
              <w:right w:val="single" w:sz="18" w:space="0" w:color="auto"/>
            </w:tcBorders>
            <w:vAlign w:val="center"/>
          </w:tcPr>
          <w:p w:rsidR="005A232F" w:rsidRDefault="005A232F" w:rsidP="005A232F">
            <w:pPr>
              <w:pBdr>
                <w:left w:val="double" w:sz="18" w:space="0" w:color="000000"/>
              </w:pBdr>
              <w:spacing w:before="94" w:after="43"/>
              <w:jc w:val="center"/>
              <w:rPr>
                <w:rFonts w:ascii="Helvetica" w:hAnsi="Helvetica" w:cs="Helvetica"/>
                <w:sz w:val="30"/>
                <w:szCs w:val="30"/>
              </w:rPr>
            </w:pPr>
            <w:r>
              <w:rPr>
                <w:rFonts w:ascii="Helvetica" w:hAnsi="Helvetica" w:cs="Helvetica"/>
                <w:b/>
                <w:bCs/>
                <w:sz w:val="30"/>
                <w:szCs w:val="30"/>
              </w:rPr>
              <w:t>Census Column</w:t>
            </w:r>
          </w:p>
        </w:tc>
      </w:tr>
      <w:tr w:rsidR="005A232F" w:rsidTr="005A232F">
        <w:trPr>
          <w:cantSplit/>
          <w:trHeight w:val="731"/>
        </w:trPr>
        <w:tc>
          <w:tcPr>
            <w:tcW w:w="720" w:type="dxa"/>
            <w:tcBorders>
              <w:top w:val="single" w:sz="6" w:space="0" w:color="000000"/>
              <w:left w:val="single" w:sz="18" w:space="0" w:color="auto"/>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BCU</w:t>
            </w:r>
          </w:p>
          <w:p w:rsidR="005A232F" w:rsidRDefault="005A232F" w:rsidP="005A232F">
            <w:pPr>
              <w:pBdr>
                <w:left w:val="double" w:sz="18" w:space="0" w:color="000000"/>
              </w:pBdr>
              <w:rPr>
                <w:rFonts w:ascii="Helvetica" w:hAnsi="Helvetica" w:cs="Helvetica"/>
                <w:b/>
                <w:bCs/>
                <w:sz w:val="18"/>
                <w:szCs w:val="18"/>
              </w:rPr>
            </w:pPr>
          </w:p>
          <w:p w:rsidR="005A232F" w:rsidRDefault="005A232F" w:rsidP="005A232F">
            <w:pPr>
              <w:pBdr>
                <w:left w:val="double" w:sz="18" w:space="0" w:color="000000"/>
              </w:pBdr>
              <w:spacing w:after="43"/>
              <w:rPr>
                <w:rFonts w:ascii="Helvetica" w:hAnsi="Helvetica" w:cs="Helvetica"/>
                <w:sz w:val="18"/>
                <w:szCs w:val="18"/>
              </w:rPr>
            </w:pPr>
          </w:p>
        </w:tc>
        <w:tc>
          <w:tcPr>
            <w:tcW w:w="72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after="43"/>
              <w:rPr>
                <w:rFonts w:ascii="Helvetica" w:hAnsi="Helvetica" w:cs="Helvetica"/>
                <w:sz w:val="18"/>
                <w:szCs w:val="18"/>
              </w:rPr>
            </w:pPr>
            <w:r>
              <w:rPr>
                <w:rFonts w:ascii="Helvetica" w:hAnsi="Helvetica" w:cs="Helvetica"/>
                <w:b/>
                <w:bCs/>
                <w:sz w:val="18"/>
                <w:szCs w:val="18"/>
              </w:rPr>
              <w:t>MSN</w:t>
            </w:r>
          </w:p>
        </w:tc>
        <w:tc>
          <w:tcPr>
            <w:tcW w:w="72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WMSN</w:t>
            </w:r>
          </w:p>
          <w:p w:rsidR="005A232F" w:rsidRDefault="005A232F" w:rsidP="005A232F">
            <w:pPr>
              <w:pBdr>
                <w:left w:val="double" w:sz="18" w:space="0" w:color="000000"/>
              </w:pBdr>
              <w:rPr>
                <w:rFonts w:ascii="Helvetica" w:hAnsi="Helvetica" w:cs="Helvetica"/>
                <w:b/>
                <w:bCs/>
                <w:sz w:val="18"/>
                <w:szCs w:val="18"/>
              </w:rPr>
            </w:pPr>
          </w:p>
          <w:p w:rsidR="005A232F" w:rsidRDefault="005A232F" w:rsidP="005A232F">
            <w:pPr>
              <w:pBdr>
                <w:left w:val="double" w:sz="18" w:space="0" w:color="000000"/>
              </w:pBdr>
              <w:spacing w:after="43"/>
              <w:rPr>
                <w:rFonts w:ascii="Helvetica" w:hAnsi="Helvetica" w:cs="Helvetica"/>
                <w:sz w:val="18"/>
                <w:szCs w:val="18"/>
              </w:rPr>
            </w:pPr>
            <w:r>
              <w:rPr>
                <w:rFonts w:ascii="Helvetica" w:hAnsi="Helvetica" w:cs="Helvetica"/>
                <w:b/>
                <w:bCs/>
                <w:sz w:val="18"/>
                <w:szCs w:val="18"/>
              </w:rPr>
              <w:t># Units</w:t>
            </w:r>
          </w:p>
        </w:tc>
        <w:tc>
          <w:tcPr>
            <w:tcW w:w="108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TOA</w:t>
            </w:r>
          </w:p>
          <w:p w:rsidR="005A232F" w:rsidRDefault="005A232F" w:rsidP="005A232F">
            <w:pPr>
              <w:pBdr>
                <w:left w:val="double" w:sz="18" w:space="0" w:color="000000"/>
              </w:pBdr>
              <w:rPr>
                <w:rFonts w:ascii="Helvetica" w:hAnsi="Helvetica" w:cs="Helvetica"/>
                <w:b/>
                <w:bCs/>
                <w:sz w:val="18"/>
                <w:szCs w:val="18"/>
              </w:rPr>
            </w:pPr>
          </w:p>
          <w:p w:rsidR="005A232F" w:rsidRDefault="005A232F" w:rsidP="005A232F">
            <w:pPr>
              <w:pBdr>
                <w:left w:val="double" w:sz="18" w:space="0" w:color="000000"/>
              </w:pBdr>
              <w:spacing w:after="43"/>
              <w:rPr>
                <w:rFonts w:ascii="Helvetica" w:hAnsi="Helvetica" w:cs="Helvetica"/>
                <w:sz w:val="18"/>
                <w:szCs w:val="18"/>
              </w:rPr>
            </w:pPr>
            <w:r>
              <w:rPr>
                <w:rFonts w:ascii="Helvetica" w:hAnsi="Helvetica" w:cs="Helvetica"/>
                <w:b/>
                <w:bCs/>
                <w:sz w:val="18"/>
                <w:szCs w:val="18"/>
              </w:rPr>
              <w:t>Unit Status</w:t>
            </w:r>
          </w:p>
        </w:tc>
        <w:tc>
          <w:tcPr>
            <w:tcW w:w="2724"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PES Address</w:t>
            </w:r>
            <w:r>
              <w:rPr>
                <w:rFonts w:ascii="Helvetica" w:hAnsi="Helvetica" w:cs="Helvetica"/>
                <w:b/>
                <w:bCs/>
                <w:sz w:val="18"/>
                <w:szCs w:val="18"/>
              </w:rPr>
              <w:tab/>
            </w:r>
          </w:p>
          <w:p w:rsidR="005A232F" w:rsidRDefault="005A232F" w:rsidP="005A232F">
            <w:pPr>
              <w:pBdr>
                <w:left w:val="double" w:sz="18" w:space="0" w:color="000000"/>
              </w:pBdr>
              <w:rPr>
                <w:rFonts w:ascii="Helvetica" w:hAnsi="Helvetica" w:cs="Helvetica"/>
                <w:b/>
                <w:bCs/>
                <w:sz w:val="18"/>
                <w:szCs w:val="18"/>
              </w:rPr>
            </w:pPr>
          </w:p>
          <w:p w:rsidR="005A232F" w:rsidRDefault="005A232F" w:rsidP="005A232F">
            <w:pPr>
              <w:pBdr>
                <w:left w:val="double" w:sz="18" w:space="0" w:color="000000"/>
              </w:pBdr>
              <w:rPr>
                <w:rFonts w:ascii="Helvetica" w:hAnsi="Helvetica" w:cs="Helvetica"/>
                <w:b/>
                <w:bCs/>
                <w:sz w:val="18"/>
                <w:szCs w:val="18"/>
              </w:rPr>
            </w:pPr>
            <w:r>
              <w:rPr>
                <w:rFonts w:ascii="Helvetica" w:hAnsi="Helvetica" w:cs="Helvetica"/>
                <w:b/>
                <w:bCs/>
                <w:sz w:val="18"/>
                <w:szCs w:val="18"/>
              </w:rPr>
              <w:t>Location Description</w:t>
            </w:r>
          </w:p>
        </w:tc>
        <w:tc>
          <w:tcPr>
            <w:tcW w:w="36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after="43"/>
              <w:rPr>
                <w:rFonts w:ascii="Helvetica" w:hAnsi="Helvetica" w:cs="Helvetica"/>
                <w:b/>
                <w:bCs/>
                <w:sz w:val="4"/>
                <w:szCs w:val="18"/>
              </w:rPr>
            </w:pPr>
          </w:p>
          <w:p w:rsidR="005A232F" w:rsidRDefault="005A232F" w:rsidP="005A232F">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540" w:type="dxa"/>
            <w:tcBorders>
              <w:top w:val="single" w:sz="6" w:space="0" w:color="000000"/>
              <w:left w:val="single" w:sz="6" w:space="0" w:color="000000"/>
              <w:bottom w:val="double" w:sz="9"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Page</w:t>
            </w:r>
          </w:p>
        </w:tc>
        <w:tc>
          <w:tcPr>
            <w:tcW w:w="180" w:type="dxa"/>
            <w:tcBorders>
              <w:left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BCU</w:t>
            </w:r>
          </w:p>
          <w:p w:rsidR="005A232F" w:rsidRDefault="005A232F" w:rsidP="005A232F">
            <w:pPr>
              <w:pBdr>
                <w:left w:val="double" w:sz="18" w:space="0" w:color="000000"/>
              </w:pBdr>
              <w:tabs>
                <w:tab w:val="right" w:pos="15117"/>
              </w:tabs>
              <w:spacing w:after="43"/>
              <w:rPr>
                <w:rFonts w:ascii="Helvetica" w:hAnsi="Helvetica" w:cs="Helvetica"/>
                <w:sz w:val="18"/>
                <w:szCs w:val="18"/>
              </w:rPr>
            </w:pPr>
            <w:r>
              <w:rPr>
                <w:rFonts w:ascii="Helvetica" w:hAnsi="Helvetica" w:cs="Helvetica"/>
                <w:sz w:val="18"/>
                <w:szCs w:val="18"/>
              </w:rPr>
              <w:tab/>
            </w:r>
          </w:p>
        </w:tc>
        <w:tc>
          <w:tcPr>
            <w:tcW w:w="1404"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Census ID</w:t>
            </w:r>
            <w:r>
              <w:rPr>
                <w:rFonts w:ascii="Helvetica" w:hAnsi="Helvetica" w:cs="Helvetica"/>
                <w:b/>
                <w:bCs/>
                <w:sz w:val="18"/>
                <w:szCs w:val="18"/>
              </w:rPr>
              <w:tab/>
            </w:r>
          </w:p>
          <w:p w:rsidR="005A232F" w:rsidRDefault="005A232F" w:rsidP="005A232F">
            <w:pPr>
              <w:pBdr>
                <w:left w:val="double" w:sz="18" w:space="0" w:color="000000"/>
              </w:pBdr>
              <w:spacing w:after="43"/>
              <w:rPr>
                <w:rFonts w:ascii="Helvetica" w:hAnsi="Helvetica" w:cs="Helvetica"/>
                <w:sz w:val="18"/>
                <w:szCs w:val="18"/>
              </w:rPr>
            </w:pPr>
            <w:r>
              <w:rPr>
                <w:rFonts w:ascii="Helvetica" w:hAnsi="Helvetica" w:cs="Helvetica"/>
                <w:b/>
                <w:bCs/>
                <w:sz w:val="18"/>
                <w:szCs w:val="18"/>
              </w:rPr>
              <w:t>MSN</w:t>
            </w:r>
          </w:p>
        </w:tc>
        <w:tc>
          <w:tcPr>
            <w:tcW w:w="306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Census Address</w:t>
            </w:r>
          </w:p>
          <w:p w:rsidR="005A232F" w:rsidRDefault="005A232F" w:rsidP="005A232F">
            <w:pPr>
              <w:pBdr>
                <w:left w:val="double" w:sz="18" w:space="0" w:color="000000"/>
              </w:pBdr>
              <w:tabs>
                <w:tab w:val="right" w:pos="15117"/>
              </w:tabs>
              <w:rPr>
                <w:rFonts w:ascii="Helvetica" w:hAnsi="Helvetica" w:cs="Helvetica"/>
                <w:b/>
                <w:bCs/>
                <w:sz w:val="18"/>
                <w:szCs w:val="18"/>
              </w:rPr>
            </w:pPr>
          </w:p>
          <w:p w:rsidR="005A232F" w:rsidRDefault="005A232F" w:rsidP="005A232F">
            <w:pPr>
              <w:pBdr>
                <w:left w:val="double" w:sz="18" w:space="0" w:color="000000"/>
              </w:pBdr>
              <w:tabs>
                <w:tab w:val="right" w:pos="15117"/>
              </w:tabs>
              <w:rPr>
                <w:rFonts w:ascii="Helvetica" w:hAnsi="Helvetica" w:cs="Helvetica"/>
                <w:b/>
                <w:bCs/>
                <w:sz w:val="18"/>
                <w:szCs w:val="18"/>
              </w:rPr>
            </w:pPr>
            <w:r>
              <w:rPr>
                <w:rFonts w:ascii="Helvetica" w:hAnsi="Helvetica" w:cs="Helvetica"/>
                <w:b/>
                <w:bCs/>
                <w:sz w:val="18"/>
                <w:szCs w:val="18"/>
              </w:rPr>
              <w:t>Location Description</w:t>
            </w:r>
            <w:r>
              <w:rPr>
                <w:rFonts w:ascii="Helvetica" w:hAnsi="Helvetica" w:cs="Helvetica"/>
                <w:b/>
                <w:bCs/>
                <w:sz w:val="18"/>
                <w:szCs w:val="18"/>
              </w:rPr>
              <w:tab/>
            </w:r>
          </w:p>
        </w:tc>
        <w:tc>
          <w:tcPr>
            <w:tcW w:w="360" w:type="dxa"/>
            <w:tcBorders>
              <w:top w:val="single" w:sz="6" w:space="0" w:color="000000"/>
              <w:left w:val="single" w:sz="6" w:space="0" w:color="000000"/>
              <w:bottom w:val="double" w:sz="9" w:space="0" w:color="000000"/>
            </w:tcBorders>
          </w:tcPr>
          <w:p w:rsidR="005A232F" w:rsidRDefault="005A232F" w:rsidP="005A232F">
            <w:pPr>
              <w:pBdr>
                <w:left w:val="double" w:sz="18" w:space="0" w:color="000000"/>
              </w:pBdr>
              <w:spacing w:after="43"/>
              <w:rPr>
                <w:rFonts w:ascii="Helvetica" w:hAnsi="Helvetica" w:cs="Helvetica"/>
                <w:b/>
                <w:bCs/>
                <w:sz w:val="4"/>
                <w:szCs w:val="18"/>
              </w:rPr>
            </w:pPr>
          </w:p>
          <w:p w:rsidR="005A232F" w:rsidRDefault="005A232F" w:rsidP="005A232F">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576" w:type="dxa"/>
            <w:tcBorders>
              <w:top w:val="single" w:sz="6" w:space="0" w:color="000000"/>
              <w:left w:val="single" w:sz="6" w:space="0" w:color="000000"/>
              <w:bottom w:val="double" w:sz="9"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Page</w:t>
            </w:r>
          </w:p>
        </w:tc>
      </w:tr>
      <w:tr w:rsidR="005A232F" w:rsidTr="005A232F">
        <w:trPr>
          <w:cantSplit/>
          <w:trHeight w:val="746"/>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629"/>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746"/>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731"/>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Symbol" w:hAnsi="Symbol" w:cs="Helvetica"/>
                <w:b/>
                <w:bCs/>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746"/>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731"/>
        </w:trPr>
        <w:tc>
          <w:tcPr>
            <w:tcW w:w="720"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5A232F" w:rsidRDefault="005A232F" w:rsidP="005A232F">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5A232F" w:rsidRDefault="005A232F" w:rsidP="005A232F">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r w:rsidR="005A232F" w:rsidTr="005A232F">
        <w:trPr>
          <w:cantSplit/>
          <w:trHeight w:val="629"/>
        </w:trPr>
        <w:tc>
          <w:tcPr>
            <w:tcW w:w="720" w:type="dxa"/>
            <w:tcBorders>
              <w:top w:val="single" w:sz="6" w:space="0" w:color="000000"/>
              <w:left w:val="single" w:sz="18" w:space="0" w:color="auto"/>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08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2724"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bottom w:val="single" w:sz="18" w:space="0" w:color="auto"/>
              <w:right w:val="single" w:sz="18" w:space="0" w:color="auto"/>
            </w:tcBorders>
          </w:tcPr>
          <w:p w:rsidR="005A232F" w:rsidRDefault="005A232F" w:rsidP="005A232F">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bottom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bottom w:val="single" w:sz="18" w:space="0" w:color="auto"/>
              <w:right w:val="single" w:sz="18" w:space="0" w:color="auto"/>
            </w:tcBorders>
          </w:tcPr>
          <w:p w:rsidR="005A232F" w:rsidRDefault="005A232F" w:rsidP="005A232F">
            <w:pPr>
              <w:pBdr>
                <w:left w:val="double" w:sz="18" w:space="0" w:color="000000"/>
              </w:pBdr>
              <w:spacing w:before="94" w:after="43"/>
              <w:rPr>
                <w:rFonts w:ascii="Helvetica" w:hAnsi="Helvetica" w:cs="Helvetica"/>
                <w:sz w:val="18"/>
                <w:szCs w:val="18"/>
              </w:rPr>
            </w:pPr>
          </w:p>
        </w:tc>
      </w:tr>
    </w:tbl>
    <w:p w:rsidR="00DE1B7F" w:rsidRDefault="00DE1B7F">
      <w:pPr>
        <w:pStyle w:val="BodyText2"/>
        <w:rPr>
          <w:lang w:val="en-CA"/>
        </w:rPr>
      </w:pPr>
      <w:r>
        <w:t>CENSUS CONFIDENTIAL: RESTRICTED DATA FOR OFFICIAL USE ONLY. Information contained in this report is for use by the Census Bureau and is confidential by law (Title 13, U.S.C.).</w:t>
      </w:r>
      <w:r>
        <w:rPr>
          <w:rFonts w:ascii="Helvetica" w:hAnsi="Helvetica" w:cs="Helvetica"/>
          <w:sz w:val="18"/>
          <w:szCs w:val="18"/>
        </w:rPr>
        <w:t xml:space="preserve"> and may be used only for statistical purposes. </w:t>
      </w:r>
      <w:r>
        <w:t xml:space="preserve">It may be seen only by persons sworn </w:t>
      </w:r>
      <w:r>
        <w:rPr>
          <w:sz w:val="18"/>
          <w:szCs w:val="18"/>
        </w:rPr>
        <w:t>to protect the confidentiality of the data</w:t>
      </w:r>
      <w:r>
        <w:rPr>
          <w:strike/>
        </w:rPr>
        <w:t xml:space="preserve"> </w:t>
      </w:r>
      <w:r>
        <w:t xml:space="preserve">and may be used only for statistical purposes.  Access is limited to </w:t>
      </w:r>
      <w:r w:rsidR="009E1B36">
        <w:t>PES</w:t>
      </w:r>
      <w:r>
        <w:t xml:space="preserve"> staff.</w:t>
      </w:r>
    </w:p>
    <w:p w:rsidR="00DE1B7F" w:rsidRDefault="00DE1B7F">
      <w:pPr>
        <w:pStyle w:val="Header"/>
        <w:tabs>
          <w:tab w:val="clear" w:pos="4320"/>
          <w:tab w:val="clear" w:pos="8640"/>
          <w:tab w:val="right" w:pos="9720"/>
        </w:tabs>
        <w:rPr>
          <w:szCs w:val="24"/>
          <w:lang w:val="en-CA"/>
        </w:rPr>
      </w:pPr>
    </w:p>
    <w:p w:rsidR="009A393B" w:rsidRDefault="009A393B">
      <w:pPr>
        <w:pStyle w:val="Header"/>
        <w:tabs>
          <w:tab w:val="clear" w:pos="4320"/>
          <w:tab w:val="clear" w:pos="8640"/>
          <w:tab w:val="right" w:pos="9720"/>
        </w:tabs>
        <w:rPr>
          <w:szCs w:val="24"/>
          <w:lang w:val="en-CA"/>
        </w:rPr>
        <w:sectPr w:rsidR="009A393B" w:rsidSect="009A4AAF">
          <w:headerReference w:type="even" r:id="rId16"/>
          <w:headerReference w:type="default" r:id="rId17"/>
          <w:headerReference w:type="first" r:id="rId18"/>
          <w:pgSz w:w="15840" w:h="12240" w:orient="landscape" w:code="1"/>
          <w:pgMar w:top="1440" w:right="1440" w:bottom="1166" w:left="1440" w:header="1440" w:footer="1440" w:gutter="0"/>
          <w:cols w:space="720"/>
          <w:docGrid w:linePitch="326"/>
        </w:sectPr>
      </w:pPr>
    </w:p>
    <w:p w:rsidR="009A393B" w:rsidRDefault="009A393B">
      <w:pPr>
        <w:pStyle w:val="Header"/>
        <w:tabs>
          <w:tab w:val="clear" w:pos="4320"/>
          <w:tab w:val="clear" w:pos="8640"/>
          <w:tab w:val="right" w:pos="9720"/>
        </w:tabs>
        <w:rPr>
          <w:szCs w:val="24"/>
          <w:lang w:val="en-CA"/>
        </w:rPr>
      </w:pPr>
    </w:p>
    <w:p w:rsidR="009A393B" w:rsidRDefault="009A393B" w:rsidP="009A393B">
      <w:pPr>
        <w:numPr>
          <w:ilvl w:val="12"/>
          <w:numId w:val="0"/>
        </w:numPr>
        <w:tabs>
          <w:tab w:val="left" w:pos="0"/>
        </w:tabs>
        <w:jc w:val="center"/>
      </w:pPr>
      <w:r>
        <w:rPr>
          <w:b/>
          <w:bCs/>
        </w:rPr>
        <w:t>Fields for the Final Housing Unit Reference List</w:t>
      </w:r>
    </w:p>
    <w:p w:rsidR="009A393B" w:rsidRDefault="009A393B" w:rsidP="009A393B">
      <w:pPr>
        <w:numPr>
          <w:ilvl w:val="12"/>
          <w:numId w:val="0"/>
        </w:numPr>
        <w:tabs>
          <w:tab w:val="left" w:pos="-900"/>
        </w:tabs>
        <w:ind w:left="-900"/>
        <w:rPr>
          <w:b/>
          <w:bCs/>
          <w:u w:val="single"/>
        </w:rPr>
      </w:pPr>
    </w:p>
    <w:p w:rsidR="009A393B" w:rsidRDefault="009A393B" w:rsidP="009A393B">
      <w:pPr>
        <w:numPr>
          <w:ilvl w:val="12"/>
          <w:numId w:val="0"/>
        </w:numPr>
        <w:tabs>
          <w:tab w:val="left" w:pos="-900"/>
        </w:tabs>
        <w:ind w:left="-900"/>
      </w:pPr>
      <w:r>
        <w:rPr>
          <w:b/>
          <w:bCs/>
          <w:u w:val="single"/>
        </w:rPr>
        <w:t>PES Side</w:t>
      </w:r>
      <w:r>
        <w:t xml:space="preserve"> – Print the following items from the IL Address Table, and label as follows: </w:t>
      </w:r>
    </w:p>
    <w:tbl>
      <w:tblPr>
        <w:tblW w:w="11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5596"/>
        <w:gridCol w:w="2666"/>
        <w:gridCol w:w="2737"/>
      </w:tblGrid>
      <w:tr w:rsidR="009A393B" w:rsidTr="0016646A">
        <w:trPr>
          <w:jc w:val="center"/>
        </w:trPr>
        <w:tc>
          <w:tcPr>
            <w:tcW w:w="255" w:type="dxa"/>
          </w:tcPr>
          <w:p w:rsidR="009A393B" w:rsidRDefault="009A393B" w:rsidP="0016646A">
            <w:pPr>
              <w:numPr>
                <w:ilvl w:val="12"/>
                <w:numId w:val="0"/>
              </w:numPr>
              <w:tabs>
                <w:tab w:val="left" w:pos="0"/>
              </w:tabs>
              <w:jc w:val="center"/>
              <w:rPr>
                <w:sz w:val="22"/>
              </w:rPr>
            </w:pPr>
          </w:p>
        </w:tc>
        <w:tc>
          <w:tcPr>
            <w:tcW w:w="5709" w:type="dxa"/>
          </w:tcPr>
          <w:p w:rsidR="009A393B" w:rsidRDefault="009A393B" w:rsidP="0016646A">
            <w:pPr>
              <w:pStyle w:val="Heading8"/>
              <w:rPr>
                <w:sz w:val="22"/>
              </w:rPr>
            </w:pPr>
            <w:r>
              <w:rPr>
                <w:sz w:val="22"/>
              </w:rPr>
              <w:t>Variable and Description</w:t>
            </w:r>
          </w:p>
        </w:tc>
        <w:tc>
          <w:tcPr>
            <w:tcW w:w="2696" w:type="dxa"/>
          </w:tcPr>
          <w:p w:rsidR="009A393B" w:rsidRDefault="009A393B" w:rsidP="0016646A">
            <w:pPr>
              <w:numPr>
                <w:ilvl w:val="12"/>
                <w:numId w:val="0"/>
              </w:numPr>
              <w:tabs>
                <w:tab w:val="left" w:pos="0"/>
              </w:tabs>
              <w:rPr>
                <w:b/>
                <w:bCs/>
                <w:sz w:val="22"/>
              </w:rPr>
            </w:pPr>
            <w:r>
              <w:rPr>
                <w:b/>
                <w:bCs/>
                <w:sz w:val="22"/>
              </w:rPr>
              <w:t>U.S. Label</w:t>
            </w:r>
          </w:p>
        </w:tc>
        <w:tc>
          <w:tcPr>
            <w:tcW w:w="2775" w:type="dxa"/>
          </w:tcPr>
          <w:p w:rsidR="009A393B" w:rsidRDefault="009A393B" w:rsidP="0016646A">
            <w:pPr>
              <w:numPr>
                <w:ilvl w:val="12"/>
                <w:numId w:val="0"/>
              </w:numPr>
              <w:tabs>
                <w:tab w:val="left" w:pos="0"/>
              </w:tabs>
              <w:rPr>
                <w:b/>
                <w:bCs/>
                <w:sz w:val="22"/>
              </w:rPr>
            </w:pPr>
            <w:r>
              <w:rPr>
                <w:b/>
                <w:bCs/>
                <w:sz w:val="22"/>
              </w:rPr>
              <w:t>Puerto Rico Label</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1</w:t>
            </w:r>
          </w:p>
        </w:tc>
        <w:tc>
          <w:tcPr>
            <w:tcW w:w="5709" w:type="dxa"/>
          </w:tcPr>
          <w:p w:rsidR="009A393B" w:rsidRDefault="009A393B" w:rsidP="0016646A">
            <w:pPr>
              <w:numPr>
                <w:ilvl w:val="12"/>
                <w:numId w:val="0"/>
              </w:numPr>
              <w:tabs>
                <w:tab w:val="left" w:pos="0"/>
              </w:tabs>
              <w:rPr>
                <w:sz w:val="22"/>
              </w:rPr>
            </w:pPr>
            <w:r>
              <w:rPr>
                <w:sz w:val="22"/>
              </w:rPr>
              <w:t>BCUNumber</w:t>
            </w:r>
          </w:p>
        </w:tc>
        <w:tc>
          <w:tcPr>
            <w:tcW w:w="2696" w:type="dxa"/>
          </w:tcPr>
          <w:p w:rsidR="009A393B" w:rsidRDefault="009A393B" w:rsidP="0016646A">
            <w:pPr>
              <w:numPr>
                <w:ilvl w:val="12"/>
                <w:numId w:val="0"/>
              </w:numPr>
              <w:tabs>
                <w:tab w:val="left" w:pos="0"/>
              </w:tabs>
              <w:rPr>
                <w:sz w:val="22"/>
              </w:rPr>
            </w:pPr>
            <w:r>
              <w:rPr>
                <w:sz w:val="22"/>
              </w:rPr>
              <w:t>“BCU”</w:t>
            </w:r>
          </w:p>
        </w:tc>
        <w:tc>
          <w:tcPr>
            <w:tcW w:w="2775" w:type="dxa"/>
          </w:tcPr>
          <w:p w:rsidR="009A393B" w:rsidRDefault="009A393B" w:rsidP="0016646A">
            <w:pPr>
              <w:numPr>
                <w:ilvl w:val="12"/>
                <w:numId w:val="0"/>
              </w:numPr>
              <w:tabs>
                <w:tab w:val="left" w:pos="0"/>
              </w:tabs>
              <w:rPr>
                <w:sz w:val="22"/>
              </w:rPr>
            </w:pPr>
            <w:r>
              <w:rPr>
                <w:sz w:val="22"/>
              </w:rPr>
              <w:t>“BCU”</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2</w:t>
            </w:r>
          </w:p>
        </w:tc>
        <w:tc>
          <w:tcPr>
            <w:tcW w:w="5709" w:type="dxa"/>
          </w:tcPr>
          <w:p w:rsidR="009A393B" w:rsidRDefault="009A393B" w:rsidP="0016646A">
            <w:pPr>
              <w:numPr>
                <w:ilvl w:val="12"/>
                <w:numId w:val="0"/>
              </w:numPr>
              <w:tabs>
                <w:tab w:val="left" w:pos="0"/>
              </w:tabs>
              <w:rPr>
                <w:sz w:val="22"/>
              </w:rPr>
            </w:pPr>
            <w:r>
              <w:rPr>
                <w:rFonts w:ascii="Times" w:hAnsi="Times"/>
                <w:sz w:val="22"/>
              </w:rPr>
              <w:t xml:space="preserve">MSN </w:t>
            </w:r>
            <w:r>
              <w:rPr>
                <w:rFonts w:ascii="Times" w:hAnsi="Times"/>
              </w:rPr>
              <w:t xml:space="preserve">(Map Spot Number) </w:t>
            </w:r>
            <w:r>
              <w:rPr>
                <w:rFonts w:ascii="Times" w:hAnsi="Times"/>
                <w:sz w:val="22"/>
              </w:rPr>
              <w:t>+ MSN Suffix</w:t>
            </w:r>
          </w:p>
        </w:tc>
        <w:tc>
          <w:tcPr>
            <w:tcW w:w="2696" w:type="dxa"/>
          </w:tcPr>
          <w:p w:rsidR="009A393B" w:rsidRDefault="009A393B" w:rsidP="0016646A">
            <w:pPr>
              <w:numPr>
                <w:ilvl w:val="12"/>
                <w:numId w:val="0"/>
              </w:numPr>
              <w:tabs>
                <w:tab w:val="left" w:pos="0"/>
              </w:tabs>
              <w:rPr>
                <w:sz w:val="22"/>
              </w:rPr>
            </w:pPr>
            <w:r>
              <w:rPr>
                <w:rFonts w:ascii="Times" w:hAnsi="Times"/>
                <w:sz w:val="22"/>
              </w:rPr>
              <w:t>“MSN”</w:t>
            </w:r>
          </w:p>
        </w:tc>
        <w:tc>
          <w:tcPr>
            <w:tcW w:w="2775" w:type="dxa"/>
          </w:tcPr>
          <w:p w:rsidR="009A393B" w:rsidRDefault="009A393B" w:rsidP="0016646A">
            <w:pPr>
              <w:numPr>
                <w:ilvl w:val="12"/>
                <w:numId w:val="0"/>
              </w:numPr>
              <w:tabs>
                <w:tab w:val="left" w:pos="0"/>
              </w:tabs>
              <w:rPr>
                <w:sz w:val="22"/>
              </w:rPr>
            </w:pPr>
            <w:r>
              <w:rPr>
                <w:rFonts w:ascii="Times" w:hAnsi="Times"/>
                <w:sz w:val="22"/>
              </w:rPr>
              <w:t>“MSN”</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3</w:t>
            </w:r>
          </w:p>
        </w:tc>
        <w:tc>
          <w:tcPr>
            <w:tcW w:w="5709" w:type="dxa"/>
          </w:tcPr>
          <w:p w:rsidR="009A393B" w:rsidRDefault="009A393B" w:rsidP="0016646A">
            <w:pPr>
              <w:numPr>
                <w:ilvl w:val="12"/>
                <w:numId w:val="0"/>
              </w:numPr>
              <w:tabs>
                <w:tab w:val="left" w:pos="0"/>
              </w:tabs>
              <w:rPr>
                <w:sz w:val="22"/>
              </w:rPr>
            </w:pPr>
            <w:r>
              <w:rPr>
                <w:sz w:val="22"/>
              </w:rPr>
              <w:t>WMSN</w:t>
            </w:r>
          </w:p>
        </w:tc>
        <w:tc>
          <w:tcPr>
            <w:tcW w:w="2696" w:type="dxa"/>
          </w:tcPr>
          <w:p w:rsidR="009A393B" w:rsidRDefault="009A393B" w:rsidP="0016646A">
            <w:pPr>
              <w:numPr>
                <w:ilvl w:val="12"/>
                <w:numId w:val="0"/>
              </w:numPr>
              <w:tabs>
                <w:tab w:val="left" w:pos="0"/>
              </w:tabs>
              <w:rPr>
                <w:sz w:val="22"/>
              </w:rPr>
            </w:pPr>
            <w:r>
              <w:rPr>
                <w:sz w:val="22"/>
              </w:rPr>
              <w:t>“WMSN”</w:t>
            </w:r>
          </w:p>
        </w:tc>
        <w:tc>
          <w:tcPr>
            <w:tcW w:w="2775" w:type="dxa"/>
          </w:tcPr>
          <w:p w:rsidR="009A393B" w:rsidRDefault="009A393B" w:rsidP="0016646A">
            <w:pPr>
              <w:numPr>
                <w:ilvl w:val="12"/>
                <w:numId w:val="0"/>
              </w:numPr>
              <w:tabs>
                <w:tab w:val="left" w:pos="0"/>
              </w:tabs>
              <w:rPr>
                <w:sz w:val="22"/>
              </w:rPr>
            </w:pPr>
            <w:r>
              <w:rPr>
                <w:sz w:val="22"/>
              </w:rPr>
              <w:t>“WMSN”</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4</w:t>
            </w:r>
          </w:p>
        </w:tc>
        <w:tc>
          <w:tcPr>
            <w:tcW w:w="5709" w:type="dxa"/>
          </w:tcPr>
          <w:p w:rsidR="009A393B" w:rsidRDefault="009A393B" w:rsidP="0016646A">
            <w:pPr>
              <w:numPr>
                <w:ilvl w:val="12"/>
                <w:numId w:val="0"/>
              </w:numPr>
              <w:tabs>
                <w:tab w:val="left" w:pos="0"/>
              </w:tabs>
              <w:rPr>
                <w:sz w:val="22"/>
              </w:rPr>
            </w:pPr>
            <w:r>
              <w:rPr>
                <w:sz w:val="22"/>
              </w:rPr>
              <w:t>UnitsAtBSA (Number of units in the structure)</w:t>
            </w:r>
          </w:p>
        </w:tc>
        <w:tc>
          <w:tcPr>
            <w:tcW w:w="2696" w:type="dxa"/>
          </w:tcPr>
          <w:p w:rsidR="009A393B" w:rsidRDefault="009A393B" w:rsidP="0016646A">
            <w:pPr>
              <w:numPr>
                <w:ilvl w:val="12"/>
                <w:numId w:val="0"/>
              </w:numPr>
              <w:tabs>
                <w:tab w:val="left" w:pos="0"/>
              </w:tabs>
              <w:rPr>
                <w:sz w:val="22"/>
              </w:rPr>
            </w:pPr>
            <w:r>
              <w:rPr>
                <w:sz w:val="22"/>
              </w:rPr>
              <w:t>“# Units”</w:t>
            </w:r>
          </w:p>
        </w:tc>
        <w:tc>
          <w:tcPr>
            <w:tcW w:w="2775" w:type="dxa"/>
          </w:tcPr>
          <w:p w:rsidR="009A393B" w:rsidRDefault="009A393B" w:rsidP="0016646A">
            <w:pPr>
              <w:numPr>
                <w:ilvl w:val="12"/>
                <w:numId w:val="0"/>
              </w:numPr>
              <w:tabs>
                <w:tab w:val="left" w:pos="0"/>
              </w:tabs>
              <w:rPr>
                <w:sz w:val="22"/>
              </w:rPr>
            </w:pPr>
            <w:r>
              <w:rPr>
                <w:sz w:val="22"/>
              </w:rPr>
              <w:t>“# de Unidades”</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5</w:t>
            </w:r>
          </w:p>
        </w:tc>
        <w:tc>
          <w:tcPr>
            <w:tcW w:w="5709" w:type="dxa"/>
          </w:tcPr>
          <w:p w:rsidR="009A393B" w:rsidRDefault="009A393B" w:rsidP="0016646A">
            <w:pPr>
              <w:numPr>
                <w:ilvl w:val="12"/>
                <w:numId w:val="0"/>
              </w:numPr>
              <w:tabs>
                <w:tab w:val="left" w:pos="0"/>
              </w:tabs>
              <w:rPr>
                <w:rFonts w:ascii="Times" w:hAnsi="Times"/>
                <w:sz w:val="22"/>
              </w:rPr>
            </w:pPr>
            <w:r>
              <w:rPr>
                <w:rFonts w:ascii="Times" w:hAnsi="Times"/>
                <w:sz w:val="22"/>
              </w:rPr>
              <w:t xml:space="preserve">AddressTypeCode (Type of address) </w:t>
            </w:r>
          </w:p>
          <w:p w:rsidR="009A393B" w:rsidRDefault="009A393B" w:rsidP="0016646A">
            <w:pPr>
              <w:numPr>
                <w:ilvl w:val="12"/>
                <w:numId w:val="0"/>
              </w:numPr>
              <w:tabs>
                <w:tab w:val="left" w:pos="0"/>
              </w:tabs>
              <w:rPr>
                <w:rFonts w:ascii="Times" w:hAnsi="Times"/>
                <w:sz w:val="22"/>
              </w:rPr>
            </w:pPr>
            <w:r>
              <w:rPr>
                <w:rFonts w:ascii="Times" w:hAnsi="Times"/>
                <w:sz w:val="22"/>
              </w:rPr>
              <w:t xml:space="preserve">1 = </w:t>
            </w:r>
            <w:r>
              <w:rPr>
                <w:rFonts w:ascii="Times" w:hAnsi="Times"/>
                <w:i/>
                <w:iCs/>
                <w:sz w:val="22"/>
              </w:rPr>
              <w:t>Single family house - occupied or vacant</w:t>
            </w:r>
          </w:p>
          <w:p w:rsidR="009A393B" w:rsidRDefault="009A393B" w:rsidP="0016646A">
            <w:pPr>
              <w:numPr>
                <w:ilvl w:val="12"/>
                <w:numId w:val="0"/>
              </w:numPr>
              <w:tabs>
                <w:tab w:val="left" w:pos="0"/>
              </w:tabs>
              <w:rPr>
                <w:rFonts w:ascii="Times" w:hAnsi="Times"/>
                <w:sz w:val="22"/>
              </w:rPr>
            </w:pPr>
            <w:r>
              <w:rPr>
                <w:rFonts w:ascii="Times" w:hAnsi="Times"/>
                <w:sz w:val="22"/>
              </w:rPr>
              <w:t xml:space="preserve">2 = </w:t>
            </w:r>
            <w:r>
              <w:rPr>
                <w:rFonts w:ascii="Times" w:hAnsi="Times"/>
                <w:i/>
                <w:iCs/>
                <w:sz w:val="22"/>
              </w:rPr>
              <w:t>BSA with two or more housing units</w:t>
            </w:r>
          </w:p>
          <w:p w:rsidR="009A393B" w:rsidRDefault="009A393B" w:rsidP="0016646A">
            <w:pPr>
              <w:numPr>
                <w:ilvl w:val="12"/>
                <w:numId w:val="0"/>
              </w:numPr>
              <w:tabs>
                <w:tab w:val="left" w:pos="0"/>
              </w:tabs>
              <w:rPr>
                <w:rFonts w:ascii="Times" w:hAnsi="Times"/>
                <w:i/>
                <w:iCs/>
                <w:sz w:val="22"/>
              </w:rPr>
            </w:pPr>
            <w:r>
              <w:rPr>
                <w:rFonts w:ascii="Times" w:hAnsi="Times"/>
                <w:sz w:val="22"/>
              </w:rPr>
              <w:t xml:space="preserve">3 = </w:t>
            </w:r>
            <w:r>
              <w:rPr>
                <w:rFonts w:ascii="Times" w:hAnsi="Times"/>
                <w:i/>
                <w:iCs/>
                <w:sz w:val="22"/>
              </w:rPr>
              <w:t>Mobile home or trailer</w:t>
            </w:r>
          </w:p>
          <w:p w:rsidR="009A393B" w:rsidRDefault="009A393B" w:rsidP="0016646A">
            <w:pPr>
              <w:numPr>
                <w:ilvl w:val="12"/>
                <w:numId w:val="0"/>
              </w:numPr>
              <w:tabs>
                <w:tab w:val="left" w:pos="0"/>
              </w:tabs>
              <w:rPr>
                <w:sz w:val="22"/>
              </w:rPr>
            </w:pPr>
            <w:r>
              <w:rPr>
                <w:rFonts w:ascii="Times" w:hAnsi="Times"/>
                <w:sz w:val="22"/>
              </w:rPr>
              <w:t xml:space="preserve">4 = </w:t>
            </w:r>
            <w:r>
              <w:rPr>
                <w:rFonts w:ascii="Times" w:hAnsi="Times"/>
                <w:i/>
                <w:iCs/>
                <w:sz w:val="22"/>
              </w:rPr>
              <w:t>Occupied camper, tent, van, boat, etc.</w:t>
            </w:r>
          </w:p>
        </w:tc>
        <w:tc>
          <w:tcPr>
            <w:tcW w:w="2696" w:type="dxa"/>
          </w:tcPr>
          <w:p w:rsidR="009A393B" w:rsidRDefault="009A393B" w:rsidP="0016646A">
            <w:pPr>
              <w:numPr>
                <w:ilvl w:val="12"/>
                <w:numId w:val="0"/>
              </w:numPr>
              <w:tabs>
                <w:tab w:val="left" w:pos="0"/>
              </w:tabs>
              <w:rPr>
                <w:rFonts w:ascii="Times" w:hAnsi="Times"/>
                <w:sz w:val="22"/>
              </w:rPr>
            </w:pPr>
            <w:r>
              <w:rPr>
                <w:rFonts w:ascii="Times" w:hAnsi="Times"/>
                <w:sz w:val="22"/>
              </w:rPr>
              <w:t>“TOA”</w:t>
            </w:r>
          </w:p>
          <w:p w:rsidR="009A393B" w:rsidRDefault="009A393B" w:rsidP="0016646A">
            <w:pPr>
              <w:numPr>
                <w:ilvl w:val="12"/>
                <w:numId w:val="0"/>
              </w:numPr>
              <w:tabs>
                <w:tab w:val="left" w:pos="0"/>
              </w:tabs>
              <w:rPr>
                <w:rFonts w:ascii="Times" w:hAnsi="Times"/>
                <w:sz w:val="22"/>
              </w:rPr>
            </w:pPr>
            <w:r>
              <w:rPr>
                <w:sz w:val="22"/>
              </w:rPr>
              <w:t xml:space="preserve">   1 = </w:t>
            </w:r>
            <w:r>
              <w:rPr>
                <w:rFonts w:ascii="Times" w:hAnsi="Times"/>
                <w:sz w:val="22"/>
              </w:rPr>
              <w:t>“Single”</w:t>
            </w:r>
          </w:p>
          <w:p w:rsidR="009A393B" w:rsidRDefault="009A393B" w:rsidP="0016646A">
            <w:pPr>
              <w:numPr>
                <w:ilvl w:val="12"/>
                <w:numId w:val="0"/>
              </w:numPr>
              <w:tabs>
                <w:tab w:val="left" w:pos="0"/>
              </w:tabs>
              <w:rPr>
                <w:rFonts w:ascii="Times" w:hAnsi="Times"/>
                <w:sz w:val="22"/>
              </w:rPr>
            </w:pPr>
            <w:r>
              <w:rPr>
                <w:rFonts w:ascii="Times" w:hAnsi="Times"/>
                <w:sz w:val="22"/>
              </w:rPr>
              <w:t xml:space="preserve">   2 = “Multi”</w:t>
            </w:r>
          </w:p>
          <w:p w:rsidR="009A393B" w:rsidRDefault="009A393B" w:rsidP="0016646A">
            <w:pPr>
              <w:numPr>
                <w:ilvl w:val="12"/>
                <w:numId w:val="0"/>
              </w:numPr>
              <w:tabs>
                <w:tab w:val="left" w:pos="0"/>
              </w:tabs>
              <w:rPr>
                <w:rFonts w:ascii="Times" w:hAnsi="Times"/>
                <w:sz w:val="22"/>
              </w:rPr>
            </w:pPr>
            <w:r>
              <w:rPr>
                <w:rFonts w:ascii="Times" w:hAnsi="Times"/>
                <w:sz w:val="22"/>
              </w:rPr>
              <w:t xml:space="preserve">   3 = “MH”</w:t>
            </w:r>
          </w:p>
          <w:p w:rsidR="009A393B" w:rsidRDefault="009A393B" w:rsidP="0016646A">
            <w:pPr>
              <w:numPr>
                <w:ilvl w:val="12"/>
                <w:numId w:val="0"/>
              </w:numPr>
              <w:tabs>
                <w:tab w:val="left" w:pos="0"/>
              </w:tabs>
              <w:rPr>
                <w:sz w:val="22"/>
              </w:rPr>
            </w:pPr>
            <w:r>
              <w:rPr>
                <w:rFonts w:ascii="Times" w:hAnsi="Times"/>
                <w:sz w:val="22"/>
              </w:rPr>
              <w:t xml:space="preserve">   4 = “Other”  </w:t>
            </w:r>
          </w:p>
        </w:tc>
        <w:tc>
          <w:tcPr>
            <w:tcW w:w="2775" w:type="dxa"/>
          </w:tcPr>
          <w:p w:rsidR="009A393B" w:rsidRDefault="009A393B" w:rsidP="0016646A">
            <w:pPr>
              <w:numPr>
                <w:ilvl w:val="12"/>
                <w:numId w:val="0"/>
              </w:numPr>
              <w:tabs>
                <w:tab w:val="left" w:pos="0"/>
              </w:tabs>
              <w:rPr>
                <w:rFonts w:ascii="Times" w:hAnsi="Times"/>
                <w:sz w:val="22"/>
              </w:rPr>
            </w:pPr>
            <w:r>
              <w:rPr>
                <w:rFonts w:ascii="Times" w:hAnsi="Times"/>
                <w:sz w:val="22"/>
              </w:rPr>
              <w:t>“TOA”</w:t>
            </w:r>
          </w:p>
          <w:p w:rsidR="009A393B" w:rsidRDefault="009A393B" w:rsidP="0016646A">
            <w:pPr>
              <w:numPr>
                <w:ilvl w:val="12"/>
                <w:numId w:val="0"/>
              </w:numPr>
              <w:tabs>
                <w:tab w:val="left" w:pos="0"/>
              </w:tabs>
              <w:rPr>
                <w:rFonts w:ascii="Times" w:hAnsi="Times"/>
                <w:sz w:val="22"/>
              </w:rPr>
            </w:pPr>
            <w:r>
              <w:rPr>
                <w:sz w:val="22"/>
              </w:rPr>
              <w:t xml:space="preserve">   1 = </w:t>
            </w:r>
            <w:r>
              <w:rPr>
                <w:rFonts w:ascii="Times" w:hAnsi="Times"/>
                <w:sz w:val="22"/>
              </w:rPr>
              <w:t>“Sola”</w:t>
            </w:r>
          </w:p>
          <w:p w:rsidR="009A393B" w:rsidRDefault="009A393B" w:rsidP="0016646A">
            <w:pPr>
              <w:numPr>
                <w:ilvl w:val="12"/>
                <w:numId w:val="0"/>
              </w:numPr>
              <w:tabs>
                <w:tab w:val="left" w:pos="0"/>
              </w:tabs>
              <w:rPr>
                <w:rFonts w:ascii="Times" w:hAnsi="Times"/>
                <w:sz w:val="22"/>
              </w:rPr>
            </w:pPr>
            <w:r>
              <w:rPr>
                <w:rFonts w:ascii="Times" w:hAnsi="Times"/>
                <w:sz w:val="22"/>
              </w:rPr>
              <w:t xml:space="preserve">   2 = “Multi”</w:t>
            </w:r>
          </w:p>
          <w:p w:rsidR="009A393B" w:rsidRDefault="009A393B" w:rsidP="0016646A">
            <w:pPr>
              <w:numPr>
                <w:ilvl w:val="12"/>
                <w:numId w:val="0"/>
              </w:numPr>
              <w:tabs>
                <w:tab w:val="left" w:pos="0"/>
              </w:tabs>
              <w:rPr>
                <w:rFonts w:ascii="Times" w:hAnsi="Times"/>
                <w:sz w:val="22"/>
              </w:rPr>
            </w:pPr>
            <w:r>
              <w:rPr>
                <w:rFonts w:ascii="Times" w:hAnsi="Times"/>
                <w:sz w:val="22"/>
              </w:rPr>
              <w:t xml:space="preserve">   3 = “CM”         </w:t>
            </w:r>
          </w:p>
          <w:p w:rsidR="009A393B" w:rsidRDefault="009A393B" w:rsidP="0016646A">
            <w:pPr>
              <w:numPr>
                <w:ilvl w:val="12"/>
                <w:numId w:val="0"/>
              </w:numPr>
              <w:tabs>
                <w:tab w:val="left" w:pos="0"/>
              </w:tabs>
              <w:rPr>
                <w:sz w:val="22"/>
              </w:rPr>
            </w:pPr>
            <w:r>
              <w:rPr>
                <w:rFonts w:ascii="Times" w:hAnsi="Times"/>
                <w:sz w:val="22"/>
              </w:rPr>
              <w:t xml:space="preserve">   4 = “Otra”  </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6</w:t>
            </w:r>
          </w:p>
        </w:tc>
        <w:tc>
          <w:tcPr>
            <w:tcW w:w="5709" w:type="dxa"/>
          </w:tcPr>
          <w:p w:rsidR="009A393B" w:rsidRDefault="009A393B" w:rsidP="0016646A">
            <w:pPr>
              <w:numPr>
                <w:ilvl w:val="12"/>
                <w:numId w:val="0"/>
              </w:numPr>
              <w:tabs>
                <w:tab w:val="left" w:pos="0"/>
              </w:tabs>
              <w:rPr>
                <w:sz w:val="22"/>
              </w:rPr>
            </w:pPr>
            <w:r>
              <w:rPr>
                <w:sz w:val="22"/>
              </w:rPr>
              <w:t>UnitStatusCode</w:t>
            </w:r>
          </w:p>
          <w:p w:rsidR="009A393B" w:rsidRDefault="009A393B" w:rsidP="0016646A">
            <w:pPr>
              <w:numPr>
                <w:ilvl w:val="12"/>
                <w:numId w:val="0"/>
              </w:numPr>
              <w:tabs>
                <w:tab w:val="left" w:pos="0"/>
              </w:tabs>
              <w:rPr>
                <w:sz w:val="22"/>
              </w:rPr>
            </w:pPr>
            <w:r>
              <w:rPr>
                <w:sz w:val="22"/>
              </w:rPr>
              <w:t xml:space="preserve">1 = </w:t>
            </w:r>
            <w:r>
              <w:rPr>
                <w:i/>
                <w:iCs/>
                <w:sz w:val="22"/>
              </w:rPr>
              <w:t>Occupied or vacant</w:t>
            </w:r>
          </w:p>
          <w:p w:rsidR="009A393B" w:rsidRDefault="009A393B" w:rsidP="0016646A">
            <w:pPr>
              <w:numPr>
                <w:ilvl w:val="12"/>
                <w:numId w:val="0"/>
              </w:numPr>
              <w:tabs>
                <w:tab w:val="left" w:pos="0"/>
              </w:tabs>
              <w:rPr>
                <w:sz w:val="22"/>
              </w:rPr>
            </w:pPr>
            <w:r>
              <w:rPr>
                <w:sz w:val="22"/>
              </w:rPr>
              <w:t xml:space="preserve">2 = </w:t>
            </w:r>
            <w:r>
              <w:rPr>
                <w:i/>
                <w:iCs/>
                <w:sz w:val="22"/>
              </w:rPr>
              <w:t>Under Construction (started)</w:t>
            </w:r>
          </w:p>
          <w:p w:rsidR="009A393B" w:rsidRDefault="009A393B" w:rsidP="0016646A">
            <w:pPr>
              <w:numPr>
                <w:ilvl w:val="12"/>
                <w:numId w:val="0"/>
              </w:numPr>
              <w:tabs>
                <w:tab w:val="left" w:pos="0"/>
              </w:tabs>
              <w:rPr>
                <w:sz w:val="22"/>
              </w:rPr>
            </w:pPr>
            <w:r>
              <w:rPr>
                <w:sz w:val="22"/>
              </w:rPr>
              <w:t xml:space="preserve">3 = </w:t>
            </w:r>
            <w:r>
              <w:rPr>
                <w:i/>
                <w:iCs/>
                <w:sz w:val="22"/>
              </w:rPr>
              <w:t>Future Construction (not started)</w:t>
            </w:r>
          </w:p>
          <w:p w:rsidR="009A393B" w:rsidRDefault="009A393B" w:rsidP="0016646A">
            <w:pPr>
              <w:numPr>
                <w:ilvl w:val="12"/>
                <w:numId w:val="0"/>
              </w:numPr>
              <w:tabs>
                <w:tab w:val="left" w:pos="0"/>
              </w:tabs>
              <w:rPr>
                <w:sz w:val="22"/>
              </w:rPr>
            </w:pPr>
            <w:r>
              <w:rPr>
                <w:sz w:val="22"/>
              </w:rPr>
              <w:t>4 = Uninhabitable</w:t>
            </w:r>
          </w:p>
          <w:p w:rsidR="009A393B" w:rsidRDefault="009A393B" w:rsidP="0016646A">
            <w:pPr>
              <w:numPr>
                <w:ilvl w:val="12"/>
                <w:numId w:val="0"/>
              </w:numPr>
              <w:tabs>
                <w:tab w:val="left" w:pos="0"/>
              </w:tabs>
              <w:rPr>
                <w:sz w:val="22"/>
              </w:rPr>
            </w:pPr>
            <w:r>
              <w:rPr>
                <w:sz w:val="22"/>
              </w:rPr>
              <w:t xml:space="preserve">5 = </w:t>
            </w:r>
            <w:r>
              <w:rPr>
                <w:i/>
                <w:iCs/>
                <w:sz w:val="22"/>
              </w:rPr>
              <w:t>Boarded up</w:t>
            </w:r>
          </w:p>
          <w:p w:rsidR="009A393B" w:rsidRDefault="009A393B" w:rsidP="0016646A">
            <w:pPr>
              <w:numPr>
                <w:ilvl w:val="12"/>
                <w:numId w:val="0"/>
              </w:numPr>
              <w:tabs>
                <w:tab w:val="left" w:pos="0"/>
              </w:tabs>
              <w:rPr>
                <w:sz w:val="22"/>
              </w:rPr>
            </w:pPr>
            <w:r>
              <w:rPr>
                <w:sz w:val="22"/>
              </w:rPr>
              <w:t xml:space="preserve">6 = </w:t>
            </w:r>
            <w:r>
              <w:rPr>
                <w:i/>
                <w:iCs/>
                <w:sz w:val="22"/>
              </w:rPr>
              <w:t>Storage of household goods</w:t>
            </w:r>
          </w:p>
          <w:p w:rsidR="009A393B" w:rsidRDefault="009A393B" w:rsidP="0016646A">
            <w:pPr>
              <w:numPr>
                <w:ilvl w:val="12"/>
                <w:numId w:val="0"/>
              </w:numPr>
              <w:tabs>
                <w:tab w:val="left" w:pos="0"/>
              </w:tabs>
              <w:rPr>
                <w:i/>
                <w:iCs/>
                <w:sz w:val="22"/>
              </w:rPr>
            </w:pPr>
            <w:r>
              <w:rPr>
                <w:sz w:val="22"/>
              </w:rPr>
              <w:t xml:space="preserve">7 = </w:t>
            </w:r>
            <w:r>
              <w:rPr>
                <w:i/>
                <w:iCs/>
                <w:sz w:val="22"/>
              </w:rPr>
              <w:t>Empty Mobile Home Site/Lot</w:t>
            </w:r>
          </w:p>
          <w:p w:rsidR="009A393B" w:rsidRDefault="009A393B" w:rsidP="0016646A">
            <w:pPr>
              <w:numPr>
                <w:ilvl w:val="12"/>
                <w:numId w:val="0"/>
              </w:numPr>
              <w:tabs>
                <w:tab w:val="left" w:pos="0"/>
              </w:tabs>
              <w:rPr>
                <w:sz w:val="22"/>
              </w:rPr>
            </w:pPr>
            <w:r>
              <w:rPr>
                <w:sz w:val="22"/>
              </w:rPr>
              <w:t xml:space="preserve">8 = </w:t>
            </w:r>
            <w:r>
              <w:rPr>
                <w:i/>
                <w:iCs/>
                <w:sz w:val="22"/>
              </w:rPr>
              <w:t>Other</w:t>
            </w:r>
          </w:p>
        </w:tc>
        <w:tc>
          <w:tcPr>
            <w:tcW w:w="2696" w:type="dxa"/>
          </w:tcPr>
          <w:p w:rsidR="009A393B" w:rsidRDefault="009A393B" w:rsidP="0016646A">
            <w:pPr>
              <w:numPr>
                <w:ilvl w:val="12"/>
                <w:numId w:val="0"/>
              </w:numPr>
              <w:tabs>
                <w:tab w:val="left" w:pos="0"/>
              </w:tabs>
              <w:rPr>
                <w:sz w:val="22"/>
              </w:rPr>
            </w:pPr>
            <w:r>
              <w:rPr>
                <w:sz w:val="22"/>
              </w:rPr>
              <w:t>“Unit Status”</w:t>
            </w:r>
          </w:p>
          <w:p w:rsidR="009A393B" w:rsidRDefault="009A393B" w:rsidP="0016646A">
            <w:pPr>
              <w:numPr>
                <w:ilvl w:val="12"/>
                <w:numId w:val="0"/>
              </w:numPr>
              <w:tabs>
                <w:tab w:val="left" w:pos="0"/>
              </w:tabs>
              <w:rPr>
                <w:sz w:val="22"/>
              </w:rPr>
            </w:pPr>
            <w:r>
              <w:rPr>
                <w:sz w:val="22"/>
              </w:rPr>
              <w:t xml:space="preserve">     1 = “Occ or Vac”  </w:t>
            </w:r>
            <w:r>
              <w:rPr>
                <w:sz w:val="22"/>
              </w:rPr>
              <w:tab/>
            </w:r>
          </w:p>
          <w:p w:rsidR="009A393B" w:rsidRDefault="009A393B" w:rsidP="0016646A">
            <w:pPr>
              <w:numPr>
                <w:ilvl w:val="12"/>
                <w:numId w:val="0"/>
              </w:numPr>
              <w:tabs>
                <w:tab w:val="left" w:pos="0"/>
              </w:tabs>
              <w:rPr>
                <w:sz w:val="22"/>
              </w:rPr>
            </w:pPr>
            <w:r>
              <w:rPr>
                <w:sz w:val="22"/>
              </w:rPr>
              <w:t xml:space="preserve">     2 = “Under Cons”  </w:t>
            </w:r>
          </w:p>
          <w:p w:rsidR="009A393B" w:rsidRDefault="009A393B" w:rsidP="0016646A">
            <w:pPr>
              <w:numPr>
                <w:ilvl w:val="12"/>
                <w:numId w:val="0"/>
              </w:numPr>
              <w:tabs>
                <w:tab w:val="left" w:pos="0"/>
              </w:tabs>
              <w:rPr>
                <w:sz w:val="22"/>
              </w:rPr>
            </w:pPr>
            <w:r>
              <w:rPr>
                <w:sz w:val="22"/>
              </w:rPr>
              <w:t xml:space="preserve">     3 = “Future Cons”</w:t>
            </w:r>
          </w:p>
          <w:p w:rsidR="009A393B" w:rsidRDefault="009A393B" w:rsidP="0016646A">
            <w:pPr>
              <w:numPr>
                <w:ilvl w:val="12"/>
                <w:numId w:val="0"/>
              </w:numPr>
              <w:tabs>
                <w:tab w:val="left" w:pos="0"/>
              </w:tabs>
              <w:rPr>
                <w:sz w:val="22"/>
              </w:rPr>
            </w:pPr>
            <w:r>
              <w:rPr>
                <w:sz w:val="22"/>
              </w:rPr>
              <w:t xml:space="preserve">     4 = “Uninhabitable”</w:t>
            </w:r>
          </w:p>
          <w:p w:rsidR="009A393B" w:rsidRDefault="009A393B" w:rsidP="0016646A">
            <w:pPr>
              <w:numPr>
                <w:ilvl w:val="12"/>
                <w:numId w:val="0"/>
              </w:numPr>
              <w:tabs>
                <w:tab w:val="left" w:pos="0"/>
              </w:tabs>
              <w:rPr>
                <w:sz w:val="22"/>
              </w:rPr>
            </w:pPr>
            <w:r>
              <w:rPr>
                <w:sz w:val="22"/>
              </w:rPr>
              <w:t xml:space="preserve">     5 = “Boarded Up”</w:t>
            </w:r>
            <w:r>
              <w:rPr>
                <w:sz w:val="22"/>
              </w:rPr>
              <w:tab/>
            </w:r>
          </w:p>
          <w:p w:rsidR="009A393B" w:rsidRDefault="009A393B" w:rsidP="0016646A">
            <w:pPr>
              <w:numPr>
                <w:ilvl w:val="12"/>
                <w:numId w:val="0"/>
              </w:numPr>
              <w:tabs>
                <w:tab w:val="left" w:pos="0"/>
              </w:tabs>
              <w:rPr>
                <w:sz w:val="22"/>
              </w:rPr>
            </w:pPr>
            <w:r>
              <w:rPr>
                <w:sz w:val="22"/>
              </w:rPr>
              <w:t xml:space="preserve">     6 = “Hsehld Goods”</w:t>
            </w:r>
          </w:p>
          <w:p w:rsidR="009A393B" w:rsidRDefault="009A393B" w:rsidP="0016646A">
            <w:pPr>
              <w:numPr>
                <w:ilvl w:val="12"/>
                <w:numId w:val="0"/>
              </w:numPr>
              <w:tabs>
                <w:tab w:val="left" w:pos="0"/>
              </w:tabs>
              <w:rPr>
                <w:sz w:val="22"/>
              </w:rPr>
            </w:pPr>
            <w:r>
              <w:rPr>
                <w:sz w:val="22"/>
              </w:rPr>
              <w:t xml:space="preserve">     7 = “Empty MH Site”</w:t>
            </w:r>
          </w:p>
          <w:p w:rsidR="009A393B" w:rsidRDefault="009A393B" w:rsidP="0016646A">
            <w:pPr>
              <w:numPr>
                <w:ilvl w:val="12"/>
                <w:numId w:val="0"/>
              </w:numPr>
              <w:tabs>
                <w:tab w:val="left" w:pos="0"/>
              </w:tabs>
              <w:rPr>
                <w:sz w:val="22"/>
              </w:rPr>
            </w:pPr>
            <w:r>
              <w:rPr>
                <w:sz w:val="22"/>
              </w:rPr>
              <w:t xml:space="preserve">     8 = “Other”</w:t>
            </w:r>
          </w:p>
        </w:tc>
        <w:tc>
          <w:tcPr>
            <w:tcW w:w="2775" w:type="dxa"/>
          </w:tcPr>
          <w:p w:rsidR="009A393B" w:rsidRDefault="009A393B" w:rsidP="0016646A">
            <w:pPr>
              <w:numPr>
                <w:ilvl w:val="12"/>
                <w:numId w:val="0"/>
              </w:numPr>
              <w:tabs>
                <w:tab w:val="left" w:pos="0"/>
              </w:tabs>
              <w:rPr>
                <w:sz w:val="22"/>
              </w:rPr>
            </w:pPr>
            <w:r>
              <w:rPr>
                <w:sz w:val="22"/>
              </w:rPr>
              <w:t>“Clasificación de la unidád”</w:t>
            </w:r>
          </w:p>
          <w:p w:rsidR="009A393B" w:rsidRDefault="009A393B" w:rsidP="0016646A">
            <w:pPr>
              <w:numPr>
                <w:ilvl w:val="12"/>
                <w:numId w:val="0"/>
              </w:numPr>
              <w:tabs>
                <w:tab w:val="left" w:pos="0"/>
              </w:tabs>
              <w:rPr>
                <w:sz w:val="22"/>
              </w:rPr>
            </w:pPr>
            <w:r>
              <w:rPr>
                <w:sz w:val="22"/>
              </w:rPr>
              <w:t xml:space="preserve">     1 = “Ocu or Vac”  </w:t>
            </w:r>
            <w:r>
              <w:rPr>
                <w:sz w:val="22"/>
              </w:rPr>
              <w:tab/>
            </w:r>
          </w:p>
          <w:p w:rsidR="009A393B" w:rsidRDefault="009A393B" w:rsidP="0016646A">
            <w:pPr>
              <w:numPr>
                <w:ilvl w:val="12"/>
                <w:numId w:val="0"/>
              </w:numPr>
              <w:tabs>
                <w:tab w:val="left" w:pos="0"/>
              </w:tabs>
              <w:rPr>
                <w:sz w:val="22"/>
              </w:rPr>
            </w:pPr>
            <w:r>
              <w:rPr>
                <w:sz w:val="22"/>
              </w:rPr>
              <w:t xml:space="preserve">     2 = “En Cons”  </w:t>
            </w:r>
          </w:p>
          <w:p w:rsidR="009A393B" w:rsidRDefault="009A393B" w:rsidP="0016646A">
            <w:pPr>
              <w:numPr>
                <w:ilvl w:val="12"/>
                <w:numId w:val="0"/>
              </w:numPr>
              <w:tabs>
                <w:tab w:val="left" w:pos="0"/>
              </w:tabs>
              <w:rPr>
                <w:sz w:val="22"/>
              </w:rPr>
            </w:pPr>
            <w:r>
              <w:rPr>
                <w:sz w:val="22"/>
              </w:rPr>
              <w:t xml:space="preserve">     3 = “Cons en el Fut”</w:t>
            </w:r>
          </w:p>
          <w:p w:rsidR="009A393B" w:rsidRDefault="009A393B" w:rsidP="0016646A">
            <w:pPr>
              <w:numPr>
                <w:ilvl w:val="12"/>
                <w:numId w:val="0"/>
              </w:numPr>
              <w:tabs>
                <w:tab w:val="left" w:pos="0"/>
              </w:tabs>
              <w:rPr>
                <w:sz w:val="22"/>
              </w:rPr>
            </w:pPr>
            <w:r>
              <w:rPr>
                <w:sz w:val="22"/>
              </w:rPr>
              <w:t xml:space="preserve">     4 = “Inhabitable”</w:t>
            </w:r>
          </w:p>
          <w:p w:rsidR="009A393B" w:rsidRDefault="009A393B" w:rsidP="0016646A">
            <w:pPr>
              <w:numPr>
                <w:ilvl w:val="12"/>
                <w:numId w:val="0"/>
              </w:numPr>
              <w:tabs>
                <w:tab w:val="left" w:pos="0"/>
              </w:tabs>
              <w:rPr>
                <w:sz w:val="22"/>
              </w:rPr>
            </w:pPr>
            <w:r>
              <w:rPr>
                <w:sz w:val="22"/>
              </w:rPr>
              <w:t xml:space="preserve">     5 = “Clausurada”</w:t>
            </w:r>
            <w:r>
              <w:rPr>
                <w:sz w:val="22"/>
              </w:rPr>
              <w:tab/>
            </w:r>
          </w:p>
          <w:p w:rsidR="009A393B" w:rsidRDefault="009A393B" w:rsidP="0016646A">
            <w:pPr>
              <w:numPr>
                <w:ilvl w:val="12"/>
                <w:numId w:val="0"/>
              </w:numPr>
              <w:tabs>
                <w:tab w:val="left" w:pos="0"/>
              </w:tabs>
              <w:rPr>
                <w:sz w:val="22"/>
              </w:rPr>
            </w:pPr>
            <w:r>
              <w:rPr>
                <w:sz w:val="22"/>
              </w:rPr>
              <w:t xml:space="preserve">     6 = “Alm de bienes dom”      </w:t>
            </w:r>
          </w:p>
          <w:p w:rsidR="009A393B" w:rsidRDefault="009A393B" w:rsidP="0016646A">
            <w:pPr>
              <w:pStyle w:val="CommentText"/>
              <w:numPr>
                <w:ilvl w:val="12"/>
                <w:numId w:val="0"/>
              </w:numPr>
              <w:tabs>
                <w:tab w:val="left" w:pos="0"/>
              </w:tabs>
              <w:rPr>
                <w:sz w:val="22"/>
                <w:szCs w:val="24"/>
              </w:rPr>
            </w:pPr>
            <w:r>
              <w:rPr>
                <w:sz w:val="22"/>
                <w:szCs w:val="24"/>
              </w:rPr>
              <w:t xml:space="preserve">     7 = “Lote/sitio de rem vac otra”</w:t>
            </w:r>
          </w:p>
          <w:p w:rsidR="009A393B" w:rsidRDefault="009A393B" w:rsidP="0016646A">
            <w:pPr>
              <w:numPr>
                <w:ilvl w:val="12"/>
                <w:numId w:val="0"/>
              </w:numPr>
              <w:tabs>
                <w:tab w:val="left" w:pos="0"/>
              </w:tabs>
              <w:rPr>
                <w:sz w:val="22"/>
              </w:rPr>
            </w:pPr>
            <w:r>
              <w:rPr>
                <w:sz w:val="22"/>
              </w:rPr>
              <w:t xml:space="preserve">     8 = “Otra”</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7</w:t>
            </w:r>
          </w:p>
        </w:tc>
        <w:tc>
          <w:tcPr>
            <w:tcW w:w="5709" w:type="dxa"/>
          </w:tcPr>
          <w:p w:rsidR="009A393B" w:rsidRDefault="009A393B" w:rsidP="0016646A">
            <w:pPr>
              <w:numPr>
                <w:ilvl w:val="12"/>
                <w:numId w:val="0"/>
              </w:numPr>
              <w:tabs>
                <w:tab w:val="left" w:pos="0"/>
              </w:tabs>
              <w:rPr>
                <w:sz w:val="22"/>
              </w:rPr>
            </w:pPr>
            <w:r>
              <w:rPr>
                <w:sz w:val="22"/>
              </w:rPr>
              <w:t>PES Address</w:t>
            </w:r>
          </w:p>
          <w:p w:rsidR="009A393B" w:rsidRDefault="009A393B" w:rsidP="0016646A">
            <w:pPr>
              <w:numPr>
                <w:ilvl w:val="12"/>
                <w:numId w:val="0"/>
              </w:numPr>
              <w:tabs>
                <w:tab w:val="left" w:pos="0"/>
              </w:tabs>
            </w:pPr>
            <w:r w:rsidRPr="00BF70B9">
              <w:rPr>
                <w:sz w:val="22"/>
                <w:u w:val="single"/>
              </w:rPr>
              <w:t>(For U.S.Addresses)</w:t>
            </w:r>
            <w:r w:rsidRPr="00BF70B9">
              <w:rPr>
                <w:sz w:val="22"/>
              </w:rPr>
              <w:t xml:space="preserve"> – Concatenate &amp; eliminate blanks from the following variables:   HouseNumber, Street, StructureID, Unit,  “RR” + RuralRoute, “BOX” + RuralBox</w:t>
            </w:r>
          </w:p>
          <w:p w:rsidR="009A393B" w:rsidRDefault="009A393B" w:rsidP="0016646A">
            <w:pPr>
              <w:numPr>
                <w:ilvl w:val="12"/>
                <w:numId w:val="0"/>
              </w:numPr>
              <w:tabs>
                <w:tab w:val="left" w:pos="0"/>
              </w:tabs>
              <w:rPr>
                <w:sz w:val="22"/>
              </w:rPr>
            </w:pPr>
            <w:r w:rsidRPr="00BF70B9">
              <w:rPr>
                <w:rFonts w:ascii="Times" w:hAnsi="Times"/>
                <w:sz w:val="22"/>
                <w:u w:val="single"/>
              </w:rPr>
              <w:t>(For PR Addresses)</w:t>
            </w:r>
            <w:r w:rsidRPr="00BF70B9">
              <w:rPr>
                <w:rFonts w:ascii="Times" w:hAnsi="Times"/>
                <w:color w:val="FF0000"/>
                <w:sz w:val="22"/>
              </w:rPr>
              <w:t xml:space="preserve"> </w:t>
            </w:r>
            <w:r w:rsidRPr="00BF70B9">
              <w:rPr>
                <w:rFonts w:ascii="Times" w:hAnsi="Times"/>
                <w:sz w:val="22"/>
              </w:rPr>
              <w:t>– Concatenate &amp; eliminate blanks from the following variables:</w:t>
            </w:r>
            <w:r w:rsidRPr="00BF70B9">
              <w:rPr>
                <w:sz w:val="22"/>
              </w:rPr>
              <w:t xml:space="preserve">    </w:t>
            </w:r>
            <w:r>
              <w:rPr>
                <w:sz w:val="22"/>
              </w:rPr>
              <w:t>Address</w:t>
            </w:r>
            <w:r w:rsidRPr="00BF70B9">
              <w:rPr>
                <w:sz w:val="22"/>
              </w:rPr>
              <w:t>Number, Street, Urbaniza</w:t>
            </w:r>
            <w:r>
              <w:rPr>
                <w:sz w:val="22"/>
              </w:rPr>
              <w:t>ción</w:t>
            </w:r>
            <w:r w:rsidRPr="00BF70B9">
              <w:rPr>
                <w:sz w:val="22"/>
              </w:rPr>
              <w:t>, Area1, Area2, KM + “.” + HM, StructureID, Unit, “RR” + RuralRoute, “BOX” + RuralBox</w:t>
            </w:r>
          </w:p>
        </w:tc>
        <w:tc>
          <w:tcPr>
            <w:tcW w:w="2696" w:type="dxa"/>
          </w:tcPr>
          <w:p w:rsidR="009A393B" w:rsidRDefault="009A393B" w:rsidP="0016646A">
            <w:pPr>
              <w:numPr>
                <w:ilvl w:val="12"/>
                <w:numId w:val="0"/>
              </w:numPr>
              <w:tabs>
                <w:tab w:val="left" w:pos="0"/>
              </w:tabs>
              <w:rPr>
                <w:sz w:val="22"/>
              </w:rPr>
            </w:pPr>
            <w:r>
              <w:rPr>
                <w:sz w:val="22"/>
              </w:rPr>
              <w:t xml:space="preserve"> “PES Address”</w:t>
            </w:r>
          </w:p>
        </w:tc>
        <w:tc>
          <w:tcPr>
            <w:tcW w:w="2775" w:type="dxa"/>
          </w:tcPr>
          <w:p w:rsidR="009A393B" w:rsidRDefault="009A393B" w:rsidP="0016646A">
            <w:pPr>
              <w:pStyle w:val="Header"/>
              <w:numPr>
                <w:ilvl w:val="12"/>
                <w:numId w:val="0"/>
              </w:numPr>
              <w:tabs>
                <w:tab w:val="clear" w:pos="4320"/>
                <w:tab w:val="clear" w:pos="8640"/>
                <w:tab w:val="left" w:pos="0"/>
              </w:tabs>
              <w:rPr>
                <w:sz w:val="22"/>
                <w:szCs w:val="18"/>
              </w:rPr>
            </w:pPr>
            <w:r>
              <w:rPr>
                <w:sz w:val="22"/>
                <w:szCs w:val="18"/>
              </w:rPr>
              <w:t>“Dirección de la PES”</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8</w:t>
            </w:r>
          </w:p>
        </w:tc>
        <w:tc>
          <w:tcPr>
            <w:tcW w:w="5709" w:type="dxa"/>
          </w:tcPr>
          <w:p w:rsidR="009A393B" w:rsidRDefault="009A393B" w:rsidP="0016646A">
            <w:pPr>
              <w:numPr>
                <w:ilvl w:val="12"/>
                <w:numId w:val="0"/>
              </w:numPr>
              <w:tabs>
                <w:tab w:val="left" w:pos="0"/>
              </w:tabs>
              <w:rPr>
                <w:sz w:val="22"/>
              </w:rPr>
            </w:pPr>
            <w:r>
              <w:rPr>
                <w:rFonts w:ascii="Times" w:hAnsi="Times"/>
                <w:sz w:val="22"/>
              </w:rPr>
              <w:t xml:space="preserve">PhysicalLocation </w:t>
            </w:r>
          </w:p>
        </w:tc>
        <w:tc>
          <w:tcPr>
            <w:tcW w:w="2696" w:type="dxa"/>
          </w:tcPr>
          <w:p w:rsidR="009A393B" w:rsidRDefault="009A393B" w:rsidP="0016646A">
            <w:pPr>
              <w:numPr>
                <w:ilvl w:val="12"/>
                <w:numId w:val="0"/>
              </w:numPr>
              <w:tabs>
                <w:tab w:val="left" w:pos="0"/>
              </w:tabs>
              <w:rPr>
                <w:sz w:val="22"/>
              </w:rPr>
            </w:pPr>
            <w:r>
              <w:rPr>
                <w:rFonts w:ascii="Times" w:hAnsi="Times"/>
                <w:sz w:val="22"/>
              </w:rPr>
              <w:t>“Location Description”</w:t>
            </w:r>
          </w:p>
        </w:tc>
        <w:tc>
          <w:tcPr>
            <w:tcW w:w="2775" w:type="dxa"/>
          </w:tcPr>
          <w:p w:rsidR="009A393B" w:rsidRDefault="009A393B" w:rsidP="0016646A">
            <w:pPr>
              <w:numPr>
                <w:ilvl w:val="12"/>
                <w:numId w:val="0"/>
              </w:numPr>
              <w:tabs>
                <w:tab w:val="left" w:pos="0"/>
              </w:tabs>
              <w:rPr>
                <w:sz w:val="22"/>
              </w:rPr>
            </w:pPr>
            <w:r>
              <w:rPr>
                <w:color w:val="000000"/>
                <w:sz w:val="22"/>
                <w:szCs w:val="16"/>
              </w:rPr>
              <w:t>“Descripción del lugar”</w:t>
            </w:r>
          </w:p>
        </w:tc>
      </w:tr>
      <w:tr w:rsidR="009A393B" w:rsidTr="0016646A">
        <w:trPr>
          <w:trHeight w:val="70"/>
          <w:jc w:val="center"/>
        </w:trPr>
        <w:tc>
          <w:tcPr>
            <w:tcW w:w="255" w:type="dxa"/>
          </w:tcPr>
          <w:p w:rsidR="009A393B" w:rsidRDefault="009A393B" w:rsidP="0016646A">
            <w:pPr>
              <w:numPr>
                <w:ilvl w:val="12"/>
                <w:numId w:val="0"/>
              </w:numPr>
              <w:tabs>
                <w:tab w:val="left" w:pos="0"/>
              </w:tabs>
              <w:rPr>
                <w:sz w:val="22"/>
              </w:rPr>
            </w:pPr>
            <w:r>
              <w:rPr>
                <w:sz w:val="22"/>
              </w:rPr>
              <w:t>9</w:t>
            </w:r>
          </w:p>
        </w:tc>
        <w:tc>
          <w:tcPr>
            <w:tcW w:w="5709" w:type="dxa"/>
          </w:tcPr>
          <w:p w:rsidR="009A393B" w:rsidRDefault="009A393B" w:rsidP="0016646A">
            <w:pPr>
              <w:numPr>
                <w:ilvl w:val="12"/>
                <w:numId w:val="0"/>
              </w:numPr>
              <w:tabs>
                <w:tab w:val="left" w:pos="0"/>
              </w:tabs>
              <w:rPr>
                <w:rFonts w:ascii="Times" w:hAnsi="Times"/>
                <w:sz w:val="22"/>
              </w:rPr>
            </w:pPr>
            <w:r>
              <w:rPr>
                <w:sz w:val="22"/>
              </w:rPr>
              <w:t>Follow-upFlag (Print a “Y” for U.S. and “S” for PR)</w:t>
            </w:r>
          </w:p>
        </w:tc>
        <w:tc>
          <w:tcPr>
            <w:tcW w:w="2696" w:type="dxa"/>
          </w:tcPr>
          <w:p w:rsidR="009A393B" w:rsidRDefault="009A393B" w:rsidP="0016646A">
            <w:pPr>
              <w:numPr>
                <w:ilvl w:val="12"/>
                <w:numId w:val="0"/>
              </w:numPr>
              <w:tabs>
                <w:tab w:val="left" w:pos="0"/>
              </w:tabs>
              <w:rPr>
                <w:rFonts w:ascii="Times" w:hAnsi="Times"/>
                <w:sz w:val="22"/>
              </w:rPr>
            </w:pPr>
            <w:r>
              <w:rPr>
                <w:rFonts w:ascii="Times" w:hAnsi="Times"/>
                <w:sz w:val="22"/>
              </w:rPr>
              <w:t>“FU”</w:t>
            </w:r>
          </w:p>
        </w:tc>
        <w:tc>
          <w:tcPr>
            <w:tcW w:w="2775" w:type="dxa"/>
          </w:tcPr>
          <w:p w:rsidR="009A393B" w:rsidRDefault="009A393B" w:rsidP="0016646A">
            <w:pPr>
              <w:numPr>
                <w:ilvl w:val="12"/>
                <w:numId w:val="0"/>
              </w:numPr>
              <w:tabs>
                <w:tab w:val="left" w:pos="0"/>
              </w:tabs>
              <w:rPr>
                <w:color w:val="000000"/>
                <w:sz w:val="22"/>
                <w:szCs w:val="16"/>
              </w:rPr>
            </w:pPr>
            <w:r>
              <w:rPr>
                <w:color w:val="000000"/>
                <w:sz w:val="22"/>
                <w:szCs w:val="16"/>
              </w:rPr>
              <w:t>“FU”</w:t>
            </w:r>
          </w:p>
        </w:tc>
      </w:tr>
      <w:tr w:rsidR="009A393B" w:rsidTr="0016646A">
        <w:trPr>
          <w:jc w:val="center"/>
        </w:trPr>
        <w:tc>
          <w:tcPr>
            <w:tcW w:w="255" w:type="dxa"/>
          </w:tcPr>
          <w:p w:rsidR="009A393B" w:rsidRDefault="009A393B" w:rsidP="0016646A">
            <w:pPr>
              <w:numPr>
                <w:ilvl w:val="12"/>
                <w:numId w:val="0"/>
              </w:numPr>
              <w:tabs>
                <w:tab w:val="left" w:pos="0"/>
              </w:tabs>
              <w:rPr>
                <w:sz w:val="22"/>
              </w:rPr>
            </w:pPr>
            <w:r>
              <w:rPr>
                <w:sz w:val="22"/>
              </w:rPr>
              <w:t>10</w:t>
            </w:r>
          </w:p>
        </w:tc>
        <w:tc>
          <w:tcPr>
            <w:tcW w:w="5709" w:type="dxa"/>
          </w:tcPr>
          <w:p w:rsidR="009A393B" w:rsidRDefault="009A393B" w:rsidP="0016646A">
            <w:pPr>
              <w:numPr>
                <w:ilvl w:val="12"/>
                <w:numId w:val="0"/>
              </w:numPr>
              <w:tabs>
                <w:tab w:val="left" w:pos="0"/>
              </w:tabs>
              <w:rPr>
                <w:sz w:val="22"/>
              </w:rPr>
            </w:pPr>
            <w:r>
              <w:rPr>
                <w:rFonts w:ascii="Times" w:hAnsi="Times"/>
                <w:sz w:val="22"/>
              </w:rPr>
              <w:t>1st page of followup form</w:t>
            </w:r>
          </w:p>
        </w:tc>
        <w:tc>
          <w:tcPr>
            <w:tcW w:w="2696" w:type="dxa"/>
          </w:tcPr>
          <w:p w:rsidR="009A393B" w:rsidRDefault="009A393B" w:rsidP="0016646A">
            <w:pPr>
              <w:numPr>
                <w:ilvl w:val="12"/>
                <w:numId w:val="0"/>
              </w:numPr>
              <w:tabs>
                <w:tab w:val="left" w:pos="0"/>
              </w:tabs>
              <w:rPr>
                <w:rFonts w:ascii="Times" w:hAnsi="Times"/>
                <w:sz w:val="22"/>
              </w:rPr>
            </w:pPr>
            <w:r>
              <w:rPr>
                <w:rFonts w:ascii="Times" w:hAnsi="Times"/>
                <w:sz w:val="22"/>
              </w:rPr>
              <w:t>“Page”</w:t>
            </w:r>
          </w:p>
        </w:tc>
        <w:tc>
          <w:tcPr>
            <w:tcW w:w="2775" w:type="dxa"/>
          </w:tcPr>
          <w:p w:rsidR="009A393B" w:rsidRDefault="009A393B" w:rsidP="0016646A">
            <w:pPr>
              <w:numPr>
                <w:ilvl w:val="12"/>
                <w:numId w:val="0"/>
              </w:numPr>
              <w:tabs>
                <w:tab w:val="left" w:pos="0"/>
              </w:tabs>
              <w:rPr>
                <w:color w:val="000000"/>
                <w:sz w:val="22"/>
                <w:szCs w:val="16"/>
              </w:rPr>
            </w:pPr>
            <w:r>
              <w:rPr>
                <w:color w:val="000000"/>
                <w:sz w:val="22"/>
                <w:szCs w:val="16"/>
              </w:rPr>
              <w:t>“Página”</w:t>
            </w:r>
          </w:p>
        </w:tc>
      </w:tr>
    </w:tbl>
    <w:p w:rsidR="009A393B" w:rsidRDefault="009A393B" w:rsidP="009A393B">
      <w:pPr>
        <w:tabs>
          <w:tab w:val="left" w:pos="-720"/>
        </w:tabs>
        <w:rPr>
          <w:sz w:val="20"/>
        </w:rPr>
      </w:pPr>
    </w:p>
    <w:p w:rsidR="009A393B" w:rsidRDefault="009A393B" w:rsidP="009A393B">
      <w:pPr>
        <w:tabs>
          <w:tab w:val="left" w:pos="-720"/>
        </w:tabs>
        <w:rPr>
          <w:rFonts w:ascii="Times" w:hAnsi="Times"/>
        </w:rPr>
      </w:pPr>
      <w:r>
        <w:rPr>
          <w:rFonts w:ascii="Times" w:hAnsi="Times"/>
          <w:b/>
          <w:bCs/>
          <w:u w:val="single"/>
        </w:rPr>
        <w:t>CENSUS SIDE</w:t>
      </w:r>
      <w:r>
        <w:rPr>
          <w:rFonts w:ascii="Times" w:hAnsi="Times"/>
        </w:rPr>
        <w:t xml:space="preserve"> - Print the following items from the Census Address Table and label as follows: </w:t>
      </w:r>
    </w:p>
    <w:tbl>
      <w:tblPr>
        <w:tblW w:w="11276"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5516"/>
        <w:gridCol w:w="2520"/>
        <w:gridCol w:w="2880"/>
      </w:tblGrid>
      <w:tr w:rsidR="009A393B" w:rsidTr="0016646A">
        <w:tc>
          <w:tcPr>
            <w:tcW w:w="360" w:type="dxa"/>
          </w:tcPr>
          <w:p w:rsidR="009A393B" w:rsidRDefault="009A393B" w:rsidP="0016646A">
            <w:pPr>
              <w:numPr>
                <w:ilvl w:val="12"/>
                <w:numId w:val="0"/>
              </w:numPr>
              <w:tabs>
                <w:tab w:val="left" w:pos="0"/>
              </w:tabs>
              <w:rPr>
                <w:sz w:val="22"/>
              </w:rPr>
            </w:pPr>
          </w:p>
        </w:tc>
        <w:tc>
          <w:tcPr>
            <w:tcW w:w="5516" w:type="dxa"/>
          </w:tcPr>
          <w:p w:rsidR="009A393B" w:rsidRDefault="009A393B" w:rsidP="0016646A">
            <w:pPr>
              <w:pStyle w:val="Heading8"/>
              <w:rPr>
                <w:sz w:val="22"/>
              </w:rPr>
            </w:pPr>
            <w:r>
              <w:rPr>
                <w:sz w:val="22"/>
              </w:rPr>
              <w:t>Variable and Description</w:t>
            </w:r>
          </w:p>
        </w:tc>
        <w:tc>
          <w:tcPr>
            <w:tcW w:w="2520" w:type="dxa"/>
          </w:tcPr>
          <w:p w:rsidR="009A393B" w:rsidRDefault="009A393B" w:rsidP="0016646A">
            <w:pPr>
              <w:numPr>
                <w:ilvl w:val="12"/>
                <w:numId w:val="0"/>
              </w:numPr>
              <w:tabs>
                <w:tab w:val="left" w:pos="0"/>
              </w:tabs>
              <w:rPr>
                <w:b/>
                <w:bCs/>
                <w:sz w:val="22"/>
              </w:rPr>
            </w:pPr>
            <w:r>
              <w:rPr>
                <w:b/>
                <w:bCs/>
                <w:sz w:val="22"/>
              </w:rPr>
              <w:t>U.S. Label</w:t>
            </w:r>
          </w:p>
        </w:tc>
        <w:tc>
          <w:tcPr>
            <w:tcW w:w="2880" w:type="dxa"/>
          </w:tcPr>
          <w:p w:rsidR="009A393B" w:rsidRDefault="009A393B" w:rsidP="0016646A">
            <w:pPr>
              <w:numPr>
                <w:ilvl w:val="12"/>
                <w:numId w:val="0"/>
              </w:numPr>
              <w:tabs>
                <w:tab w:val="left" w:pos="0"/>
              </w:tabs>
              <w:rPr>
                <w:b/>
                <w:bCs/>
                <w:sz w:val="22"/>
              </w:rPr>
            </w:pPr>
            <w:r>
              <w:rPr>
                <w:b/>
                <w:bCs/>
                <w:sz w:val="22"/>
              </w:rPr>
              <w:t>Puerto Rico Label</w:t>
            </w:r>
          </w:p>
        </w:tc>
      </w:tr>
      <w:tr w:rsidR="009A393B" w:rsidTr="0016646A">
        <w:tc>
          <w:tcPr>
            <w:tcW w:w="360" w:type="dxa"/>
          </w:tcPr>
          <w:p w:rsidR="009A393B" w:rsidRDefault="009A393B" w:rsidP="0016646A">
            <w:pPr>
              <w:numPr>
                <w:ilvl w:val="12"/>
                <w:numId w:val="0"/>
              </w:numPr>
              <w:tabs>
                <w:tab w:val="left" w:pos="0"/>
              </w:tabs>
              <w:rPr>
                <w:sz w:val="22"/>
              </w:rPr>
            </w:pPr>
            <w:r>
              <w:rPr>
                <w:sz w:val="22"/>
              </w:rPr>
              <w:t>1</w:t>
            </w:r>
          </w:p>
        </w:tc>
        <w:tc>
          <w:tcPr>
            <w:tcW w:w="5516" w:type="dxa"/>
          </w:tcPr>
          <w:p w:rsidR="009A393B" w:rsidRDefault="009A393B" w:rsidP="0016646A">
            <w:pPr>
              <w:numPr>
                <w:ilvl w:val="12"/>
                <w:numId w:val="0"/>
              </w:numPr>
              <w:tabs>
                <w:tab w:val="left" w:pos="0"/>
              </w:tabs>
              <w:rPr>
                <w:sz w:val="22"/>
              </w:rPr>
            </w:pPr>
            <w:r>
              <w:rPr>
                <w:sz w:val="22"/>
              </w:rPr>
              <w:t>BCUNumber</w:t>
            </w:r>
          </w:p>
        </w:tc>
        <w:tc>
          <w:tcPr>
            <w:tcW w:w="2520" w:type="dxa"/>
          </w:tcPr>
          <w:p w:rsidR="009A393B" w:rsidRDefault="009A393B" w:rsidP="0016646A">
            <w:pPr>
              <w:numPr>
                <w:ilvl w:val="12"/>
                <w:numId w:val="0"/>
              </w:numPr>
              <w:tabs>
                <w:tab w:val="left" w:pos="0"/>
              </w:tabs>
              <w:rPr>
                <w:sz w:val="22"/>
              </w:rPr>
            </w:pPr>
            <w:r>
              <w:rPr>
                <w:sz w:val="22"/>
              </w:rPr>
              <w:t>“BCU”</w:t>
            </w:r>
          </w:p>
        </w:tc>
        <w:tc>
          <w:tcPr>
            <w:tcW w:w="2880" w:type="dxa"/>
          </w:tcPr>
          <w:p w:rsidR="009A393B" w:rsidRDefault="009A393B" w:rsidP="0016646A">
            <w:pPr>
              <w:numPr>
                <w:ilvl w:val="12"/>
                <w:numId w:val="0"/>
              </w:numPr>
              <w:tabs>
                <w:tab w:val="left" w:pos="0"/>
              </w:tabs>
              <w:rPr>
                <w:sz w:val="22"/>
              </w:rPr>
            </w:pPr>
            <w:r>
              <w:rPr>
                <w:sz w:val="22"/>
              </w:rPr>
              <w:t>“BCU”</w:t>
            </w:r>
          </w:p>
        </w:tc>
      </w:tr>
      <w:tr w:rsidR="009A393B" w:rsidTr="0016646A">
        <w:tc>
          <w:tcPr>
            <w:tcW w:w="360" w:type="dxa"/>
          </w:tcPr>
          <w:p w:rsidR="009A393B" w:rsidRDefault="009A393B" w:rsidP="0016646A">
            <w:pPr>
              <w:numPr>
                <w:ilvl w:val="12"/>
                <w:numId w:val="0"/>
              </w:numPr>
              <w:tabs>
                <w:tab w:val="left" w:pos="0"/>
              </w:tabs>
              <w:rPr>
                <w:sz w:val="22"/>
              </w:rPr>
            </w:pPr>
            <w:r>
              <w:rPr>
                <w:sz w:val="22"/>
              </w:rPr>
              <w:t>2</w:t>
            </w:r>
          </w:p>
        </w:tc>
        <w:tc>
          <w:tcPr>
            <w:tcW w:w="5516" w:type="dxa"/>
          </w:tcPr>
          <w:p w:rsidR="009A393B" w:rsidRDefault="009A393B" w:rsidP="0016646A">
            <w:pPr>
              <w:numPr>
                <w:ilvl w:val="12"/>
                <w:numId w:val="0"/>
              </w:numPr>
              <w:tabs>
                <w:tab w:val="left" w:pos="0"/>
              </w:tabs>
              <w:rPr>
                <w:sz w:val="22"/>
              </w:rPr>
            </w:pPr>
            <w:r>
              <w:rPr>
                <w:rFonts w:ascii="Times" w:hAnsi="Times"/>
                <w:sz w:val="22"/>
              </w:rPr>
              <w:t>CID</w:t>
            </w:r>
          </w:p>
        </w:tc>
        <w:tc>
          <w:tcPr>
            <w:tcW w:w="2520" w:type="dxa"/>
          </w:tcPr>
          <w:p w:rsidR="009A393B" w:rsidRDefault="009A393B" w:rsidP="0016646A">
            <w:pPr>
              <w:numPr>
                <w:ilvl w:val="12"/>
                <w:numId w:val="0"/>
              </w:numPr>
              <w:tabs>
                <w:tab w:val="left" w:pos="0"/>
              </w:tabs>
              <w:rPr>
                <w:sz w:val="22"/>
              </w:rPr>
            </w:pPr>
            <w:r>
              <w:rPr>
                <w:rFonts w:ascii="Times" w:hAnsi="Times"/>
                <w:sz w:val="22"/>
              </w:rPr>
              <w:t>“Census ID”</w:t>
            </w:r>
          </w:p>
        </w:tc>
        <w:tc>
          <w:tcPr>
            <w:tcW w:w="2880" w:type="dxa"/>
          </w:tcPr>
          <w:p w:rsidR="009A393B" w:rsidRDefault="009A393B" w:rsidP="0016646A">
            <w:pPr>
              <w:numPr>
                <w:ilvl w:val="12"/>
                <w:numId w:val="0"/>
              </w:numPr>
              <w:tabs>
                <w:tab w:val="left" w:pos="0"/>
              </w:tabs>
              <w:rPr>
                <w:sz w:val="22"/>
              </w:rPr>
            </w:pPr>
            <w:r>
              <w:rPr>
                <w:sz w:val="22"/>
              </w:rPr>
              <w:t>“Identificación del Censo”</w:t>
            </w:r>
          </w:p>
        </w:tc>
      </w:tr>
      <w:tr w:rsidR="009A393B" w:rsidTr="0016646A">
        <w:tc>
          <w:tcPr>
            <w:tcW w:w="360" w:type="dxa"/>
          </w:tcPr>
          <w:p w:rsidR="009A393B" w:rsidRDefault="009A393B" w:rsidP="0016646A">
            <w:pPr>
              <w:numPr>
                <w:ilvl w:val="12"/>
                <w:numId w:val="0"/>
              </w:numPr>
              <w:tabs>
                <w:tab w:val="left" w:pos="0"/>
              </w:tabs>
              <w:rPr>
                <w:sz w:val="22"/>
              </w:rPr>
            </w:pPr>
            <w:r>
              <w:rPr>
                <w:sz w:val="22"/>
              </w:rPr>
              <w:t>3</w:t>
            </w:r>
          </w:p>
        </w:tc>
        <w:tc>
          <w:tcPr>
            <w:tcW w:w="5516" w:type="dxa"/>
          </w:tcPr>
          <w:p w:rsidR="009A393B" w:rsidRDefault="009A393B" w:rsidP="0016646A">
            <w:pPr>
              <w:numPr>
                <w:ilvl w:val="12"/>
                <w:numId w:val="0"/>
              </w:numPr>
              <w:tabs>
                <w:tab w:val="left" w:pos="0"/>
              </w:tabs>
              <w:rPr>
                <w:sz w:val="22"/>
              </w:rPr>
            </w:pPr>
            <w:r>
              <w:rPr>
                <w:rFonts w:ascii="Times" w:hAnsi="Times"/>
                <w:sz w:val="22"/>
              </w:rPr>
              <w:t>MSN + MSNNumber</w:t>
            </w:r>
          </w:p>
        </w:tc>
        <w:tc>
          <w:tcPr>
            <w:tcW w:w="2520" w:type="dxa"/>
          </w:tcPr>
          <w:p w:rsidR="009A393B" w:rsidRDefault="009A393B" w:rsidP="0016646A">
            <w:pPr>
              <w:numPr>
                <w:ilvl w:val="12"/>
                <w:numId w:val="0"/>
              </w:numPr>
              <w:tabs>
                <w:tab w:val="left" w:pos="0"/>
              </w:tabs>
              <w:rPr>
                <w:sz w:val="22"/>
              </w:rPr>
            </w:pPr>
            <w:r>
              <w:rPr>
                <w:sz w:val="22"/>
              </w:rPr>
              <w:t>“MSN”</w:t>
            </w:r>
          </w:p>
        </w:tc>
        <w:tc>
          <w:tcPr>
            <w:tcW w:w="2880" w:type="dxa"/>
          </w:tcPr>
          <w:p w:rsidR="009A393B" w:rsidRDefault="009A393B" w:rsidP="0016646A">
            <w:pPr>
              <w:numPr>
                <w:ilvl w:val="12"/>
                <w:numId w:val="0"/>
              </w:numPr>
              <w:tabs>
                <w:tab w:val="left" w:pos="0"/>
              </w:tabs>
              <w:rPr>
                <w:sz w:val="22"/>
              </w:rPr>
            </w:pPr>
            <w:r>
              <w:rPr>
                <w:sz w:val="22"/>
              </w:rPr>
              <w:t>“MSN</w:t>
            </w:r>
          </w:p>
        </w:tc>
      </w:tr>
      <w:tr w:rsidR="009A393B" w:rsidTr="0016646A">
        <w:tc>
          <w:tcPr>
            <w:tcW w:w="360" w:type="dxa"/>
          </w:tcPr>
          <w:p w:rsidR="009A393B" w:rsidRDefault="009A393B" w:rsidP="0016646A">
            <w:pPr>
              <w:numPr>
                <w:ilvl w:val="12"/>
                <w:numId w:val="0"/>
              </w:numPr>
              <w:tabs>
                <w:tab w:val="left" w:pos="0"/>
              </w:tabs>
              <w:rPr>
                <w:sz w:val="22"/>
              </w:rPr>
            </w:pPr>
            <w:r>
              <w:rPr>
                <w:sz w:val="22"/>
              </w:rPr>
              <w:t>4</w:t>
            </w:r>
          </w:p>
        </w:tc>
        <w:tc>
          <w:tcPr>
            <w:tcW w:w="5516" w:type="dxa"/>
          </w:tcPr>
          <w:p w:rsidR="009A393B" w:rsidRPr="00CA2F3D" w:rsidRDefault="009A393B" w:rsidP="0016646A">
            <w:pPr>
              <w:numPr>
                <w:ilvl w:val="12"/>
                <w:numId w:val="0"/>
              </w:numPr>
              <w:tabs>
                <w:tab w:val="left" w:pos="0"/>
              </w:tabs>
              <w:rPr>
                <w:sz w:val="22"/>
              </w:rPr>
            </w:pPr>
            <w:r w:rsidRPr="00CA2F3D">
              <w:rPr>
                <w:sz w:val="22"/>
              </w:rPr>
              <w:t>Census Address</w:t>
            </w:r>
          </w:p>
          <w:p w:rsidR="009A393B" w:rsidRDefault="009A393B" w:rsidP="0016646A">
            <w:pPr>
              <w:numPr>
                <w:ilvl w:val="12"/>
                <w:numId w:val="0"/>
              </w:numPr>
              <w:tabs>
                <w:tab w:val="left" w:pos="0"/>
              </w:tabs>
              <w:rPr>
                <w:rFonts w:ascii="Times" w:hAnsi="Times"/>
                <w:sz w:val="22"/>
              </w:rPr>
            </w:pPr>
            <w:r w:rsidRPr="0059190D">
              <w:rPr>
                <w:sz w:val="22"/>
                <w:u w:val="single"/>
              </w:rPr>
              <w:t>(For U.S.Addresses)</w:t>
            </w:r>
            <w:r w:rsidRPr="0059190D">
              <w:rPr>
                <w:sz w:val="22"/>
              </w:rPr>
              <w:t xml:space="preserve"> - Concatenate &amp; eliminate blanks from the following variables: </w:t>
            </w:r>
            <w:r w:rsidRPr="0059190D">
              <w:rPr>
                <w:rFonts w:ascii="Times" w:hAnsi="Times"/>
                <w:sz w:val="22"/>
              </w:rPr>
              <w:t>HouseNumber, Street, StructureID, Unit, RuralRoute, “BOX” + RuralBox</w:t>
            </w:r>
          </w:p>
          <w:p w:rsidR="009A393B" w:rsidRDefault="009A393B" w:rsidP="0016646A">
            <w:pPr>
              <w:numPr>
                <w:ilvl w:val="12"/>
                <w:numId w:val="0"/>
              </w:numPr>
              <w:tabs>
                <w:tab w:val="left" w:pos="0"/>
              </w:tabs>
              <w:rPr>
                <w:rFonts w:ascii="Times" w:hAnsi="Times"/>
                <w:sz w:val="22"/>
              </w:rPr>
            </w:pPr>
            <w:r w:rsidRPr="0059190D">
              <w:rPr>
                <w:rFonts w:ascii="Times" w:hAnsi="Times"/>
                <w:sz w:val="22"/>
                <w:u w:val="single"/>
              </w:rPr>
              <w:t>(For PR Addresses)</w:t>
            </w:r>
            <w:r w:rsidRPr="0059190D">
              <w:rPr>
                <w:rFonts w:ascii="Times" w:hAnsi="Times"/>
                <w:color w:val="FF0000"/>
                <w:sz w:val="22"/>
              </w:rPr>
              <w:t xml:space="preserve"> </w:t>
            </w:r>
            <w:r w:rsidRPr="0059190D">
              <w:rPr>
                <w:rFonts w:ascii="Times" w:hAnsi="Times"/>
                <w:sz w:val="22"/>
              </w:rPr>
              <w:t xml:space="preserve">– Concatenate &amp; eliminate blanks from the following variables:  </w:t>
            </w:r>
            <w:r>
              <w:rPr>
                <w:rFonts w:ascii="Times" w:hAnsi="Times"/>
                <w:sz w:val="22"/>
              </w:rPr>
              <w:t>Address</w:t>
            </w:r>
            <w:r w:rsidRPr="0059190D">
              <w:rPr>
                <w:rFonts w:ascii="Times" w:hAnsi="Times"/>
                <w:sz w:val="22"/>
              </w:rPr>
              <w:t>Number, Street, Urbaniza</w:t>
            </w:r>
            <w:r>
              <w:rPr>
                <w:rFonts w:ascii="Times" w:hAnsi="Times"/>
                <w:sz w:val="22"/>
              </w:rPr>
              <w:t>ción</w:t>
            </w:r>
            <w:r w:rsidRPr="0059190D">
              <w:rPr>
                <w:rFonts w:ascii="Times" w:hAnsi="Times"/>
                <w:sz w:val="22"/>
              </w:rPr>
              <w:t>, Area1, Area2, “KM/HM” + KMHM, StructureID, Unit, RuralRoute, “BOX” + RuralBox</w:t>
            </w:r>
          </w:p>
        </w:tc>
        <w:tc>
          <w:tcPr>
            <w:tcW w:w="2520" w:type="dxa"/>
          </w:tcPr>
          <w:p w:rsidR="009A393B" w:rsidRDefault="009A393B" w:rsidP="0016646A">
            <w:pPr>
              <w:numPr>
                <w:ilvl w:val="12"/>
                <w:numId w:val="0"/>
              </w:numPr>
              <w:tabs>
                <w:tab w:val="left" w:pos="0"/>
              </w:tabs>
              <w:rPr>
                <w:sz w:val="22"/>
              </w:rPr>
            </w:pPr>
            <w:r>
              <w:rPr>
                <w:rFonts w:ascii="Times" w:hAnsi="Times"/>
                <w:sz w:val="22"/>
              </w:rPr>
              <w:t>“Census Address”</w:t>
            </w:r>
          </w:p>
        </w:tc>
        <w:tc>
          <w:tcPr>
            <w:tcW w:w="2880" w:type="dxa"/>
          </w:tcPr>
          <w:p w:rsidR="009A393B" w:rsidRDefault="009A393B" w:rsidP="0016646A">
            <w:pPr>
              <w:numPr>
                <w:ilvl w:val="12"/>
                <w:numId w:val="0"/>
              </w:numPr>
              <w:tabs>
                <w:tab w:val="left" w:pos="0"/>
              </w:tabs>
              <w:rPr>
                <w:sz w:val="22"/>
              </w:rPr>
            </w:pPr>
            <w:r>
              <w:rPr>
                <w:sz w:val="22"/>
              </w:rPr>
              <w:t>“Dirección del Censo”</w:t>
            </w:r>
          </w:p>
        </w:tc>
      </w:tr>
      <w:tr w:rsidR="009A393B" w:rsidTr="0016646A">
        <w:tc>
          <w:tcPr>
            <w:tcW w:w="360" w:type="dxa"/>
          </w:tcPr>
          <w:p w:rsidR="009A393B" w:rsidRDefault="009A393B" w:rsidP="0016646A">
            <w:pPr>
              <w:numPr>
                <w:ilvl w:val="12"/>
                <w:numId w:val="0"/>
              </w:numPr>
              <w:tabs>
                <w:tab w:val="left" w:pos="0"/>
              </w:tabs>
              <w:rPr>
                <w:sz w:val="22"/>
              </w:rPr>
            </w:pPr>
            <w:r>
              <w:rPr>
                <w:sz w:val="22"/>
              </w:rPr>
              <w:t>5</w:t>
            </w:r>
          </w:p>
        </w:tc>
        <w:tc>
          <w:tcPr>
            <w:tcW w:w="5516" w:type="dxa"/>
          </w:tcPr>
          <w:p w:rsidR="009A393B" w:rsidRDefault="009A393B" w:rsidP="0016646A">
            <w:pPr>
              <w:numPr>
                <w:ilvl w:val="12"/>
                <w:numId w:val="0"/>
              </w:numPr>
              <w:tabs>
                <w:tab w:val="left" w:pos="0"/>
              </w:tabs>
              <w:rPr>
                <w:sz w:val="22"/>
              </w:rPr>
            </w:pPr>
            <w:r>
              <w:rPr>
                <w:sz w:val="22"/>
              </w:rPr>
              <w:t>PhysicalLocation</w:t>
            </w:r>
          </w:p>
        </w:tc>
        <w:tc>
          <w:tcPr>
            <w:tcW w:w="2520" w:type="dxa"/>
          </w:tcPr>
          <w:p w:rsidR="009A393B" w:rsidRDefault="009A393B" w:rsidP="0016646A">
            <w:pPr>
              <w:numPr>
                <w:ilvl w:val="12"/>
                <w:numId w:val="0"/>
              </w:numPr>
              <w:tabs>
                <w:tab w:val="left" w:pos="0"/>
              </w:tabs>
              <w:rPr>
                <w:rFonts w:ascii="Times" w:hAnsi="Times"/>
                <w:sz w:val="22"/>
              </w:rPr>
            </w:pPr>
            <w:r>
              <w:rPr>
                <w:rFonts w:ascii="Times" w:hAnsi="Times"/>
                <w:sz w:val="22"/>
              </w:rPr>
              <w:t>“Location Description”</w:t>
            </w:r>
          </w:p>
        </w:tc>
        <w:tc>
          <w:tcPr>
            <w:tcW w:w="2880" w:type="dxa"/>
          </w:tcPr>
          <w:p w:rsidR="009A393B" w:rsidRDefault="009A393B" w:rsidP="0016646A">
            <w:pPr>
              <w:numPr>
                <w:ilvl w:val="12"/>
                <w:numId w:val="0"/>
              </w:numPr>
              <w:tabs>
                <w:tab w:val="left" w:pos="0"/>
              </w:tabs>
              <w:rPr>
                <w:sz w:val="22"/>
              </w:rPr>
            </w:pPr>
            <w:r>
              <w:rPr>
                <w:color w:val="000000"/>
                <w:sz w:val="22"/>
                <w:szCs w:val="16"/>
              </w:rPr>
              <w:t>“Descripción del lugar”</w:t>
            </w:r>
          </w:p>
        </w:tc>
      </w:tr>
      <w:tr w:rsidR="009A393B" w:rsidTr="0016646A">
        <w:tc>
          <w:tcPr>
            <w:tcW w:w="360" w:type="dxa"/>
          </w:tcPr>
          <w:p w:rsidR="009A393B" w:rsidRDefault="009A393B" w:rsidP="0016646A">
            <w:pPr>
              <w:numPr>
                <w:ilvl w:val="12"/>
                <w:numId w:val="0"/>
              </w:numPr>
              <w:tabs>
                <w:tab w:val="left" w:pos="0"/>
              </w:tabs>
              <w:rPr>
                <w:sz w:val="22"/>
              </w:rPr>
            </w:pPr>
            <w:r>
              <w:rPr>
                <w:sz w:val="22"/>
              </w:rPr>
              <w:t>6</w:t>
            </w:r>
          </w:p>
        </w:tc>
        <w:tc>
          <w:tcPr>
            <w:tcW w:w="5516" w:type="dxa"/>
          </w:tcPr>
          <w:p w:rsidR="009A393B" w:rsidRDefault="009A393B" w:rsidP="0016646A">
            <w:pPr>
              <w:numPr>
                <w:ilvl w:val="12"/>
                <w:numId w:val="0"/>
              </w:numPr>
              <w:tabs>
                <w:tab w:val="left" w:pos="0"/>
              </w:tabs>
              <w:rPr>
                <w:rFonts w:ascii="Times" w:hAnsi="Times"/>
                <w:sz w:val="22"/>
              </w:rPr>
            </w:pPr>
            <w:r>
              <w:rPr>
                <w:sz w:val="22"/>
              </w:rPr>
              <w:t>Follow-upFlag (Print a “Y” for U.S. and “S” for PR)</w:t>
            </w:r>
          </w:p>
        </w:tc>
        <w:tc>
          <w:tcPr>
            <w:tcW w:w="2520" w:type="dxa"/>
          </w:tcPr>
          <w:p w:rsidR="009A393B" w:rsidRDefault="009A393B" w:rsidP="0016646A">
            <w:pPr>
              <w:numPr>
                <w:ilvl w:val="12"/>
                <w:numId w:val="0"/>
              </w:numPr>
              <w:tabs>
                <w:tab w:val="left" w:pos="0"/>
              </w:tabs>
              <w:rPr>
                <w:rFonts w:ascii="Times" w:hAnsi="Times"/>
                <w:sz w:val="22"/>
              </w:rPr>
            </w:pPr>
            <w:r>
              <w:rPr>
                <w:rFonts w:ascii="Times" w:hAnsi="Times"/>
                <w:sz w:val="22"/>
              </w:rPr>
              <w:t>“FU”</w:t>
            </w:r>
          </w:p>
        </w:tc>
        <w:tc>
          <w:tcPr>
            <w:tcW w:w="2880" w:type="dxa"/>
          </w:tcPr>
          <w:p w:rsidR="009A393B" w:rsidRDefault="009A393B" w:rsidP="0016646A">
            <w:pPr>
              <w:numPr>
                <w:ilvl w:val="12"/>
                <w:numId w:val="0"/>
              </w:numPr>
              <w:tabs>
                <w:tab w:val="left" w:pos="0"/>
              </w:tabs>
              <w:rPr>
                <w:color w:val="000000"/>
                <w:sz w:val="22"/>
                <w:szCs w:val="16"/>
              </w:rPr>
            </w:pPr>
            <w:r>
              <w:rPr>
                <w:color w:val="000000"/>
                <w:sz w:val="22"/>
                <w:szCs w:val="16"/>
              </w:rPr>
              <w:t>“FU”</w:t>
            </w:r>
          </w:p>
        </w:tc>
      </w:tr>
      <w:tr w:rsidR="009A393B" w:rsidTr="0016646A">
        <w:tc>
          <w:tcPr>
            <w:tcW w:w="360" w:type="dxa"/>
          </w:tcPr>
          <w:p w:rsidR="009A393B" w:rsidRDefault="009A393B" w:rsidP="0016646A">
            <w:pPr>
              <w:numPr>
                <w:ilvl w:val="12"/>
                <w:numId w:val="0"/>
              </w:numPr>
              <w:tabs>
                <w:tab w:val="left" w:pos="0"/>
              </w:tabs>
              <w:rPr>
                <w:sz w:val="22"/>
              </w:rPr>
            </w:pPr>
            <w:r>
              <w:rPr>
                <w:sz w:val="22"/>
              </w:rPr>
              <w:t>7</w:t>
            </w:r>
          </w:p>
        </w:tc>
        <w:tc>
          <w:tcPr>
            <w:tcW w:w="5516" w:type="dxa"/>
          </w:tcPr>
          <w:p w:rsidR="009A393B" w:rsidRDefault="009A393B" w:rsidP="0016646A">
            <w:pPr>
              <w:numPr>
                <w:ilvl w:val="12"/>
                <w:numId w:val="0"/>
              </w:numPr>
              <w:tabs>
                <w:tab w:val="left" w:pos="0"/>
              </w:tabs>
              <w:rPr>
                <w:sz w:val="22"/>
              </w:rPr>
            </w:pPr>
            <w:r>
              <w:rPr>
                <w:rFonts w:ascii="Times" w:hAnsi="Times"/>
                <w:sz w:val="22"/>
              </w:rPr>
              <w:t>1st page of followup form</w:t>
            </w:r>
          </w:p>
        </w:tc>
        <w:tc>
          <w:tcPr>
            <w:tcW w:w="2520" w:type="dxa"/>
          </w:tcPr>
          <w:p w:rsidR="009A393B" w:rsidRDefault="009A393B" w:rsidP="0016646A">
            <w:pPr>
              <w:numPr>
                <w:ilvl w:val="12"/>
                <w:numId w:val="0"/>
              </w:numPr>
              <w:tabs>
                <w:tab w:val="left" w:pos="0"/>
              </w:tabs>
              <w:rPr>
                <w:rFonts w:ascii="Times" w:hAnsi="Times"/>
                <w:sz w:val="22"/>
              </w:rPr>
            </w:pPr>
            <w:r>
              <w:rPr>
                <w:rFonts w:ascii="Times" w:hAnsi="Times"/>
                <w:sz w:val="22"/>
              </w:rPr>
              <w:t>“Page”</w:t>
            </w:r>
          </w:p>
        </w:tc>
        <w:tc>
          <w:tcPr>
            <w:tcW w:w="2880" w:type="dxa"/>
          </w:tcPr>
          <w:p w:rsidR="009A393B" w:rsidRDefault="009A393B" w:rsidP="0016646A">
            <w:pPr>
              <w:numPr>
                <w:ilvl w:val="12"/>
                <w:numId w:val="0"/>
              </w:numPr>
              <w:tabs>
                <w:tab w:val="left" w:pos="0"/>
              </w:tabs>
              <w:rPr>
                <w:color w:val="000000"/>
                <w:sz w:val="22"/>
                <w:szCs w:val="16"/>
              </w:rPr>
            </w:pPr>
            <w:r>
              <w:rPr>
                <w:color w:val="000000"/>
                <w:sz w:val="22"/>
                <w:szCs w:val="16"/>
              </w:rPr>
              <w:t>“Página”</w:t>
            </w:r>
          </w:p>
        </w:tc>
      </w:tr>
    </w:tbl>
    <w:p w:rsidR="009A393B" w:rsidRDefault="009A393B">
      <w:pPr>
        <w:pStyle w:val="Header"/>
        <w:tabs>
          <w:tab w:val="clear" w:pos="4320"/>
          <w:tab w:val="clear" w:pos="8640"/>
          <w:tab w:val="right" w:pos="9720"/>
        </w:tabs>
        <w:rPr>
          <w:szCs w:val="24"/>
          <w:lang w:val="en-CA"/>
        </w:rPr>
        <w:sectPr w:rsidR="009A393B" w:rsidSect="009A393B">
          <w:pgSz w:w="12240" w:h="15840" w:code="1"/>
          <w:pgMar w:top="1440" w:right="1166" w:bottom="1440" w:left="1440" w:header="1440" w:footer="1440" w:gutter="0"/>
          <w:cols w:space="720"/>
          <w:docGrid w:linePitch="326"/>
        </w:sectPr>
      </w:pP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tblGrid>
      <w:tr w:rsidR="00DE1B7F">
        <w:trPr>
          <w:trHeight w:val="555"/>
        </w:trPr>
        <w:tc>
          <w:tcPr>
            <w:tcW w:w="3312" w:type="dxa"/>
          </w:tcPr>
          <w:p w:rsidR="00DE1B7F" w:rsidRDefault="00DE1B7F">
            <w:pPr>
              <w:pStyle w:val="Title"/>
            </w:pPr>
            <w:r>
              <w:t>Put B</w:t>
            </w:r>
            <w:r w:rsidR="009E1B36">
              <w:t xml:space="preserve">CU </w:t>
            </w:r>
            <w:r>
              <w:t>Bar Code here</w:t>
            </w:r>
          </w:p>
          <w:p w:rsidR="00DE1B7F" w:rsidRDefault="00DE1B7F">
            <w:pPr>
              <w:pStyle w:val="Title"/>
              <w:rPr>
                <w:i/>
                <w:iCs/>
                <w:sz w:val="16"/>
                <w:u w:val="single"/>
              </w:rPr>
            </w:pPr>
            <w:r>
              <w:rPr>
                <w:b w:val="0"/>
                <w:bCs/>
                <w:i/>
                <w:iCs/>
                <w:sz w:val="16"/>
              </w:rPr>
              <w:t>Note: Bar code is the same layout and information as on HUFU packet sheet.</w:t>
            </w:r>
          </w:p>
        </w:tc>
      </w:tr>
    </w:tbl>
    <w:p w:rsidR="00DE1B7F" w:rsidRDefault="00DE1B7F">
      <w:pPr>
        <w:rPr>
          <w:rFonts w:ascii="Helvetica" w:hAnsi="Helvetica" w:cs="Helvetica"/>
          <w:sz w:val="16"/>
          <w:lang w:val="en-CA"/>
        </w:rPr>
      </w:pPr>
    </w:p>
    <w:p w:rsidR="00DE1B7F" w:rsidRDefault="00DE1B7F">
      <w:pPr>
        <w:rPr>
          <w:rFonts w:ascii="Helvetica" w:hAnsi="Helvetica" w:cs="Helvetica"/>
          <w:sz w:val="16"/>
          <w:lang w:val="en-CA"/>
        </w:rPr>
      </w:pPr>
    </w:p>
    <w:p w:rsidR="00DE1B7F" w:rsidRDefault="00DE1B7F">
      <w:pPr>
        <w:rPr>
          <w:rFonts w:ascii="Helvetica" w:hAnsi="Helvetica" w:cs="Helvetica"/>
          <w:sz w:val="16"/>
          <w:lang w:val="en-CA"/>
        </w:rPr>
      </w:pPr>
    </w:p>
    <w:p w:rsidR="00DE1B7F" w:rsidRDefault="00DE1B7F">
      <w:pPr>
        <w:rPr>
          <w:rFonts w:ascii="Helvetica" w:hAnsi="Helvetica" w:cs="Helvetica"/>
          <w:sz w:val="18"/>
          <w:szCs w:val="18"/>
        </w:rPr>
      </w:pPr>
      <w:r>
        <w:rPr>
          <w:rFonts w:ascii="Helvetica" w:hAnsi="Helvetica" w:cs="Helvetica"/>
          <w:sz w:val="16"/>
          <w:lang w:val="en-CA"/>
        </w:rPr>
        <w:t>FORM</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831FE7">
        <w:rPr>
          <w:rFonts w:ascii="Helvetica" w:hAnsi="Helvetica" w:cs="Helvetica"/>
          <w:b/>
          <w:bCs/>
          <w:lang w:val="en-CA"/>
        </w:rPr>
        <w:t>D-</w:t>
      </w:r>
      <w:r w:rsidR="00A50400">
        <w:rPr>
          <w:rFonts w:ascii="Helvetica" w:hAnsi="Helvetica" w:cs="Helvetica"/>
          <w:b/>
          <w:bCs/>
          <w:lang w:val="en-CA"/>
        </w:rPr>
        <w:t>1325</w:t>
      </w:r>
      <w:r w:rsidRPr="00AD7B86">
        <w:rPr>
          <w:rFonts w:ascii="Helvetica" w:hAnsi="Helvetica" w:cs="Helvetica"/>
          <w:b/>
          <w:bCs/>
          <w:lang w:val="en-CA"/>
        </w:rPr>
        <w:t xml:space="preserve"> </w:t>
      </w:r>
      <w:r w:rsidRPr="00AD7B86">
        <w:rPr>
          <w:rFonts w:ascii="Helvetica" w:hAnsi="Helvetica" w:cs="Helvetica"/>
          <w:sz w:val="16"/>
          <w:lang w:val="en-CA"/>
        </w:rPr>
        <w:t>(</w:t>
      </w:r>
      <w:r w:rsidR="009A393B">
        <w:rPr>
          <w:rFonts w:ascii="Helvetica" w:hAnsi="Helvetica" w:cs="Helvetica"/>
          <w:sz w:val="16"/>
          <w:lang w:val="en-CA"/>
        </w:rPr>
        <w:t>08/01/2018</w:t>
      </w:r>
      <w:r w:rsidRPr="00AD7B86">
        <w:rPr>
          <w:rFonts w:ascii="Helvetica" w:hAnsi="Helvetica" w:cs="Helvetica"/>
          <w:sz w:val="16"/>
          <w:lang w:val="en-CA"/>
        </w:rPr>
        <w:t>)</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U.S. DEPARTMENT OF COMMERCE</w:t>
      </w:r>
    </w:p>
    <w:p w:rsidR="00DE1B7F" w:rsidRDefault="009E1B36">
      <w:pPr>
        <w:rPr>
          <w:rFonts w:ascii="Helvetica" w:hAnsi="Helvetica" w:cs="Helvetica"/>
          <w:sz w:val="18"/>
          <w:szCs w:val="18"/>
        </w:rPr>
      </w:pPr>
      <w:r>
        <w:rPr>
          <w:rFonts w:ascii="Helvetica" w:hAnsi="Helvetica" w:cs="Helvetica"/>
          <w:sz w:val="18"/>
          <w:szCs w:val="18"/>
        </w:rPr>
        <w:t xml:space="preserve">OMB No. </w:t>
      </w:r>
      <w:r w:rsidRPr="00831FE7">
        <w:rPr>
          <w:rFonts w:ascii="Helvetica" w:hAnsi="Helvetica" w:cs="Helvetica"/>
          <w:sz w:val="18"/>
          <w:szCs w:val="18"/>
          <w:highlight w:val="lightGray"/>
        </w:rPr>
        <w:t>XXXX-XXXX</w:t>
      </w:r>
      <w:r w:rsidR="00DE1B7F">
        <w:rPr>
          <w:rFonts w:ascii="Helvetica" w:hAnsi="Helvetica" w:cs="Helvetica"/>
          <w:sz w:val="18"/>
          <w:szCs w:val="18"/>
        </w:rPr>
        <w:t xml:space="preserve"> </w:t>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t xml:space="preserve">     </w:t>
      </w:r>
      <w:r w:rsidR="00DE1B7F">
        <w:rPr>
          <w:rFonts w:ascii="Helvetica" w:hAnsi="Helvetica" w:cs="Helvetica"/>
          <w:sz w:val="12"/>
          <w:szCs w:val="18"/>
        </w:rPr>
        <w:t>Economics and Statistics Administration</w:t>
      </w:r>
    </w:p>
    <w:p w:rsidR="00DE1B7F" w:rsidRDefault="00DE1B7F">
      <w:pPr>
        <w:rPr>
          <w:rFonts w:ascii="Helvetica" w:hAnsi="Helvetica" w:cs="Helvetica"/>
          <w:sz w:val="12"/>
          <w:szCs w:val="18"/>
        </w:rPr>
      </w:pPr>
      <w:r>
        <w:rPr>
          <w:rFonts w:ascii="Helvetica" w:hAnsi="Helvetica" w:cs="Helvetica"/>
          <w:sz w:val="18"/>
          <w:szCs w:val="18"/>
        </w:rPr>
        <w:t xml:space="preserve">Approval Expires </w:t>
      </w:r>
      <w:r w:rsidR="00F4533F" w:rsidRPr="00F4533F">
        <w:rPr>
          <w:rFonts w:ascii="Helvetica" w:hAnsi="Helvetica" w:cs="Helvetica"/>
          <w:sz w:val="18"/>
          <w:szCs w:val="18"/>
          <w:highlight w:val="lightGray"/>
        </w:rPr>
        <w:t>MM/DD/YYYY</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8"/>
        </w:rPr>
        <w:t>U.S. CENSUS BUREAU</w:t>
      </w:r>
    </w:p>
    <w:p w:rsidR="00DE1B7F" w:rsidRDefault="009E1B36">
      <w:pPr>
        <w:pStyle w:val="Heading1"/>
        <w:jc w:val="center"/>
        <w:rPr>
          <w:rFonts w:cs="Helvetica"/>
          <w:szCs w:val="18"/>
        </w:rPr>
      </w:pPr>
      <w:r>
        <w:rPr>
          <w:rFonts w:cs="Helvetica"/>
          <w:szCs w:val="18"/>
        </w:rPr>
        <w:t>Post-Enumeration Survey (PES)</w:t>
      </w:r>
    </w:p>
    <w:p w:rsidR="00DE1B7F" w:rsidRDefault="00A50400">
      <w:pPr>
        <w:pStyle w:val="Heading5"/>
        <w:jc w:val="center"/>
        <w:rPr>
          <w:b/>
          <w:bCs/>
        </w:rPr>
      </w:pPr>
      <w:r>
        <w:rPr>
          <w:b/>
          <w:bCs/>
        </w:rPr>
        <w:t>Final</w:t>
      </w:r>
      <w:r w:rsidR="00DE1B7F">
        <w:rPr>
          <w:b/>
          <w:bCs/>
        </w:rPr>
        <w:t xml:space="preserve"> Housing Unit Followup (</w:t>
      </w:r>
      <w:r w:rsidR="0069208D">
        <w:rPr>
          <w:b/>
          <w:bCs/>
        </w:rPr>
        <w:t>FHUFU</w:t>
      </w:r>
      <w:r w:rsidR="00DE1B7F">
        <w:rPr>
          <w:b/>
          <w:bCs/>
        </w:rPr>
        <w:t>) Quality Control (QC) Form</w:t>
      </w:r>
    </w:p>
    <w:p w:rsidR="00DE1B7F" w:rsidRDefault="00DE1B7F">
      <w:pPr>
        <w:pStyle w:val="Heading4"/>
        <w:rPr>
          <w:rFonts w:ascii="Times New Roman" w:hAnsi="Times New Roman"/>
          <w:szCs w:val="24"/>
        </w:rPr>
      </w:pPr>
      <w:r>
        <w:rPr>
          <w:rFonts w:ascii="Times New Roman" w:hAnsi="Times New Roman"/>
          <w:szCs w:val="24"/>
        </w:rPr>
        <w:t>20</w:t>
      </w:r>
      <w:r w:rsidR="009E1B36">
        <w:rPr>
          <w:rFonts w:ascii="Times New Roman" w:hAnsi="Times New Roman"/>
          <w:szCs w:val="24"/>
        </w:rPr>
        <w:t>2</w:t>
      </w:r>
      <w:r>
        <w:rPr>
          <w:rFonts w:ascii="Times New Roman" w:hAnsi="Times New Roman"/>
          <w:szCs w:val="24"/>
        </w:rPr>
        <w:t>0 Census</w:t>
      </w:r>
    </w:p>
    <w:p w:rsidR="00DE1B7F" w:rsidRDefault="00DE1B7F">
      <w:pPr>
        <w:ind w:left="7920" w:firstLine="720"/>
        <w:jc w:val="center"/>
      </w:pPr>
      <w:r>
        <w:t xml:space="preserve">   Page XX of NN </w:t>
      </w:r>
    </w:p>
    <w:p w:rsidR="00DE1B7F" w:rsidRDefault="00DE1B7F">
      <w:r>
        <w:rPr>
          <w:sz w:val="20"/>
        </w:rPr>
        <w:t xml:space="preserve">INTRODUCTION – </w:t>
      </w:r>
      <w:r>
        <w:rPr>
          <w:b/>
          <w:bCs/>
          <w:sz w:val="20"/>
        </w:rPr>
        <w:t xml:space="preserve">Hello.  I am </w:t>
      </w:r>
      <w:r>
        <w:rPr>
          <w:sz w:val="20"/>
        </w:rPr>
        <w:t>(</w:t>
      </w:r>
      <w:r>
        <w:rPr>
          <w:i/>
          <w:iCs/>
          <w:sz w:val="20"/>
        </w:rPr>
        <w:t>your name</w:t>
      </w:r>
      <w:r>
        <w:rPr>
          <w:sz w:val="20"/>
        </w:rPr>
        <w:t>)</w:t>
      </w:r>
      <w:r>
        <w:rPr>
          <w:b/>
          <w:bCs/>
          <w:sz w:val="20"/>
        </w:rPr>
        <w:t xml:space="preserve"> from the U.S. Census Bureau.  Here is my identification.  Recently, Census employees checked addresses in this area as part of the 20</w:t>
      </w:r>
      <w:r w:rsidR="00DD625B">
        <w:rPr>
          <w:b/>
          <w:bCs/>
          <w:sz w:val="20"/>
        </w:rPr>
        <w:t>2</w:t>
      </w:r>
      <w:r>
        <w:rPr>
          <w:b/>
          <w:bCs/>
          <w:sz w:val="20"/>
        </w:rPr>
        <w:t>0 Decennial Census.  I am here to check the quality of their work.  My questions should only take a few minutes.  This notice explains that your answers are confidential.</w:t>
      </w:r>
      <w:r>
        <w:rPr>
          <w:sz w:val="20"/>
        </w:rPr>
        <w:t xml:space="preserve">  (</w:t>
      </w:r>
      <w:r>
        <w:rPr>
          <w:i/>
          <w:iCs/>
          <w:sz w:val="20"/>
        </w:rPr>
        <w:t>Hand the respondent a Confidentiality Notice and allow time for him or her to read it</w:t>
      </w:r>
      <w:r>
        <w:rPr>
          <w:sz w:val="20"/>
        </w:rPr>
        <w:t>).</w:t>
      </w:r>
      <w:r>
        <w:tab/>
      </w:r>
      <w:r>
        <w:tab/>
      </w:r>
      <w:r>
        <w:tab/>
      </w:r>
      <w:r>
        <w:tab/>
      </w:r>
      <w:r>
        <w:tab/>
      </w:r>
    </w:p>
    <w:tbl>
      <w:tblPr>
        <w:tblW w:w="110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
        <w:gridCol w:w="1234"/>
        <w:gridCol w:w="543"/>
        <w:gridCol w:w="177"/>
        <w:gridCol w:w="360"/>
        <w:gridCol w:w="890"/>
        <w:gridCol w:w="1273"/>
        <w:gridCol w:w="1440"/>
        <w:gridCol w:w="675"/>
        <w:gridCol w:w="225"/>
        <w:gridCol w:w="537"/>
        <w:gridCol w:w="160"/>
        <w:gridCol w:w="743"/>
        <w:gridCol w:w="162"/>
        <w:gridCol w:w="900"/>
        <w:gridCol w:w="18"/>
        <w:gridCol w:w="1080"/>
      </w:tblGrid>
      <w:tr w:rsidR="00DE1B7F">
        <w:trPr>
          <w:cantSplit/>
          <w:trHeight w:val="217"/>
        </w:trPr>
        <w:tc>
          <w:tcPr>
            <w:tcW w:w="11040" w:type="dxa"/>
            <w:gridSpan w:val="17"/>
            <w:tcBorders>
              <w:top w:val="single" w:sz="12" w:space="0" w:color="auto"/>
              <w:left w:val="single" w:sz="12" w:space="0" w:color="auto"/>
              <w:bottom w:val="single" w:sz="4" w:space="0" w:color="auto"/>
              <w:right w:val="single" w:sz="12" w:space="0" w:color="auto"/>
            </w:tcBorders>
          </w:tcPr>
          <w:p w:rsidR="00DE1B7F" w:rsidRDefault="00DE1B7F">
            <w:pPr>
              <w:pStyle w:val="Heading2"/>
              <w:ind w:firstLine="0"/>
              <w:jc w:val="left"/>
              <w:rPr>
                <w:sz w:val="20"/>
              </w:rPr>
            </w:pPr>
            <w:r>
              <w:t>Section A: Identification</w:t>
            </w:r>
          </w:p>
        </w:tc>
      </w:tr>
      <w:tr w:rsidR="00DE1B7F" w:rsidTr="00523442">
        <w:trPr>
          <w:cantSplit/>
          <w:trHeight w:val="217"/>
        </w:trPr>
        <w:tc>
          <w:tcPr>
            <w:tcW w:w="2577" w:type="dxa"/>
            <w:gridSpan w:val="4"/>
            <w:tcBorders>
              <w:top w:val="single" w:sz="12" w:space="0" w:color="auto"/>
              <w:left w:val="single" w:sz="12" w:space="0" w:color="auto"/>
              <w:bottom w:val="single" w:sz="4" w:space="0" w:color="auto"/>
            </w:tcBorders>
          </w:tcPr>
          <w:p w:rsidR="00DE1B7F" w:rsidRDefault="00DE1B7F" w:rsidP="00C50EA1">
            <w:pPr>
              <w:rPr>
                <w:sz w:val="18"/>
              </w:rPr>
            </w:pPr>
            <w:r>
              <w:rPr>
                <w:sz w:val="20"/>
              </w:rPr>
              <w:t xml:space="preserve"> 1. </w:t>
            </w:r>
            <w:r w:rsidR="00C50EA1">
              <w:rPr>
                <w:sz w:val="20"/>
              </w:rPr>
              <w:t>BCU</w:t>
            </w:r>
            <w:r>
              <w:rPr>
                <w:sz w:val="20"/>
              </w:rPr>
              <w:t xml:space="preserve"> No</w:t>
            </w:r>
            <w:r>
              <w:rPr>
                <w:sz w:val="18"/>
              </w:rPr>
              <w:t>.:  XXXXXXXX</w:t>
            </w:r>
          </w:p>
        </w:tc>
        <w:tc>
          <w:tcPr>
            <w:tcW w:w="6303" w:type="dxa"/>
            <w:gridSpan w:val="9"/>
            <w:tcBorders>
              <w:top w:val="single" w:sz="12" w:space="0" w:color="auto"/>
              <w:left w:val="single" w:sz="4" w:space="0" w:color="auto"/>
              <w:bottom w:val="single" w:sz="4" w:space="0" w:color="auto"/>
              <w:right w:val="single" w:sz="4" w:space="0" w:color="auto"/>
            </w:tcBorders>
          </w:tcPr>
          <w:p w:rsidR="00DE1B7F" w:rsidRDefault="00DE1B7F" w:rsidP="00C50EA1">
            <w:pPr>
              <w:rPr>
                <w:sz w:val="18"/>
              </w:rPr>
            </w:pPr>
            <w:r>
              <w:rPr>
                <w:sz w:val="18"/>
              </w:rPr>
              <w:t xml:space="preserve"> </w:t>
            </w:r>
            <w:r>
              <w:rPr>
                <w:sz w:val="20"/>
              </w:rPr>
              <w:t xml:space="preserve">2. </w:t>
            </w:r>
            <w:r w:rsidR="00C50EA1">
              <w:rPr>
                <w:sz w:val="20"/>
              </w:rPr>
              <w:t>A</w:t>
            </w:r>
            <w:r>
              <w:rPr>
                <w:sz w:val="20"/>
              </w:rPr>
              <w:t>CO Name</w:t>
            </w:r>
            <w:r>
              <w:rPr>
                <w:sz w:val="18"/>
              </w:rPr>
              <w:t>:  XXXXXXXXXXXXXXXXXXXXXXXXXXXXXXXXXXXXX</w:t>
            </w:r>
          </w:p>
        </w:tc>
        <w:tc>
          <w:tcPr>
            <w:tcW w:w="2160" w:type="dxa"/>
            <w:gridSpan w:val="4"/>
            <w:tcBorders>
              <w:top w:val="single" w:sz="12" w:space="0" w:color="auto"/>
              <w:left w:val="single" w:sz="4" w:space="0" w:color="auto"/>
              <w:bottom w:val="single" w:sz="4" w:space="0" w:color="auto"/>
              <w:right w:val="single" w:sz="12" w:space="0" w:color="auto"/>
            </w:tcBorders>
          </w:tcPr>
          <w:p w:rsidR="00DE1B7F" w:rsidRDefault="00DE1B7F">
            <w:pPr>
              <w:rPr>
                <w:sz w:val="18"/>
              </w:rPr>
            </w:pPr>
            <w:r>
              <w:rPr>
                <w:sz w:val="18"/>
              </w:rPr>
              <w:t xml:space="preserve"> </w:t>
            </w:r>
            <w:r w:rsidR="00C50EA1">
              <w:rPr>
                <w:sz w:val="20"/>
              </w:rPr>
              <w:t>3. A</w:t>
            </w:r>
            <w:r>
              <w:rPr>
                <w:sz w:val="20"/>
              </w:rPr>
              <w:t>CO Code</w:t>
            </w:r>
            <w:r>
              <w:rPr>
                <w:sz w:val="18"/>
              </w:rPr>
              <w:t>:  XXXX</w:t>
            </w:r>
          </w:p>
        </w:tc>
      </w:tr>
      <w:tr w:rsidR="00DE1B7F">
        <w:trPr>
          <w:trHeight w:val="271"/>
        </w:trPr>
        <w:tc>
          <w:tcPr>
            <w:tcW w:w="11040" w:type="dxa"/>
            <w:gridSpan w:val="17"/>
            <w:tcBorders>
              <w:top w:val="single" w:sz="12" w:space="0" w:color="auto"/>
              <w:left w:val="single" w:sz="12" w:space="0" w:color="auto"/>
              <w:bottom w:val="single" w:sz="12" w:space="0" w:color="auto"/>
              <w:right w:val="single" w:sz="12" w:space="0" w:color="auto"/>
            </w:tcBorders>
          </w:tcPr>
          <w:p w:rsidR="00DE1B7F" w:rsidRDefault="00DE1B7F">
            <w:pPr>
              <w:pStyle w:val="Heading1"/>
              <w:ind w:firstLine="0"/>
            </w:pPr>
            <w:r>
              <w:t>Section B: Assignment Information</w:t>
            </w:r>
          </w:p>
        </w:tc>
      </w:tr>
      <w:tr w:rsidR="00DE1B7F" w:rsidTr="00523442">
        <w:trPr>
          <w:cantSplit/>
        </w:trPr>
        <w:tc>
          <w:tcPr>
            <w:tcW w:w="2400" w:type="dxa"/>
            <w:gridSpan w:val="3"/>
            <w:vMerge w:val="restart"/>
            <w:tcBorders>
              <w:top w:val="single" w:sz="12" w:space="0" w:color="auto"/>
              <w:left w:val="single" w:sz="12" w:space="0" w:color="auto"/>
              <w:right w:val="single" w:sz="4" w:space="0" w:color="auto"/>
            </w:tcBorders>
            <w:vAlign w:val="center"/>
          </w:tcPr>
          <w:p w:rsidR="00DE1B7F" w:rsidRDefault="00DE1B7F">
            <w:pPr>
              <w:jc w:val="center"/>
              <w:rPr>
                <w:sz w:val="20"/>
              </w:rPr>
            </w:pPr>
          </w:p>
          <w:p w:rsidR="00DE1B7F" w:rsidRDefault="00DE1B7F">
            <w:pPr>
              <w:jc w:val="center"/>
              <w:rPr>
                <w:sz w:val="20"/>
              </w:rPr>
            </w:pPr>
            <w:r>
              <w:rPr>
                <w:sz w:val="20"/>
              </w:rPr>
              <w:t>Position</w:t>
            </w:r>
          </w:p>
          <w:p w:rsidR="00DE1B7F" w:rsidRDefault="00DE1B7F">
            <w:pPr>
              <w:jc w:val="center"/>
              <w:rPr>
                <w:sz w:val="16"/>
              </w:rPr>
            </w:pPr>
            <w:r>
              <w:rPr>
                <w:sz w:val="16"/>
              </w:rPr>
              <w:t>(a)</w:t>
            </w:r>
          </w:p>
          <w:p w:rsidR="00DE1B7F" w:rsidRDefault="00DE1B7F">
            <w:pPr>
              <w:jc w:val="center"/>
              <w:rPr>
                <w:sz w:val="16"/>
              </w:rPr>
            </w:pPr>
          </w:p>
        </w:tc>
        <w:tc>
          <w:tcPr>
            <w:tcW w:w="537" w:type="dxa"/>
            <w:gridSpan w:val="2"/>
            <w:vMerge w:val="restart"/>
            <w:tcBorders>
              <w:top w:val="single" w:sz="12" w:space="0" w:color="auto"/>
              <w:left w:val="single" w:sz="4" w:space="0" w:color="auto"/>
              <w:right w:val="single" w:sz="4" w:space="0" w:color="auto"/>
            </w:tcBorders>
            <w:vAlign w:val="center"/>
          </w:tcPr>
          <w:p w:rsidR="00DE1B7F" w:rsidRDefault="00AD7B86">
            <w:pPr>
              <w:jc w:val="center"/>
              <w:rPr>
                <w:sz w:val="20"/>
              </w:rPr>
            </w:pPr>
            <w:r>
              <w:rPr>
                <w:sz w:val="20"/>
              </w:rPr>
              <w:t>FSA</w:t>
            </w:r>
          </w:p>
          <w:p w:rsidR="00DE1B7F" w:rsidRDefault="00DE1B7F">
            <w:pPr>
              <w:jc w:val="center"/>
              <w:rPr>
                <w:sz w:val="20"/>
              </w:rPr>
            </w:pPr>
            <w:r w:rsidRPr="005F6BDE">
              <w:rPr>
                <w:sz w:val="16"/>
              </w:rPr>
              <w:t>(b)</w:t>
            </w:r>
          </w:p>
        </w:tc>
        <w:tc>
          <w:tcPr>
            <w:tcW w:w="3603" w:type="dxa"/>
            <w:gridSpan w:val="3"/>
            <w:vMerge w:val="restart"/>
            <w:tcBorders>
              <w:top w:val="single" w:sz="12" w:space="0" w:color="auto"/>
              <w:left w:val="single" w:sz="4" w:space="0" w:color="auto"/>
              <w:right w:val="single" w:sz="4" w:space="0" w:color="auto"/>
            </w:tcBorders>
            <w:vAlign w:val="center"/>
          </w:tcPr>
          <w:p w:rsidR="00DE1B7F" w:rsidRDefault="00DE1B7F">
            <w:pPr>
              <w:jc w:val="center"/>
              <w:rPr>
                <w:sz w:val="16"/>
              </w:rPr>
            </w:pPr>
            <w:r w:rsidRPr="005F6BDE">
              <w:rPr>
                <w:sz w:val="20"/>
              </w:rPr>
              <w:t>Name</w:t>
            </w:r>
          </w:p>
          <w:p w:rsidR="00DE1B7F" w:rsidRDefault="00DE1B7F">
            <w:pPr>
              <w:jc w:val="center"/>
              <w:rPr>
                <w:sz w:val="16"/>
              </w:rPr>
            </w:pPr>
            <w:r w:rsidRPr="005F6BDE">
              <w:rPr>
                <w:sz w:val="16"/>
              </w:rPr>
              <w:t>(c)</w:t>
            </w:r>
          </w:p>
        </w:tc>
        <w:tc>
          <w:tcPr>
            <w:tcW w:w="675" w:type="dxa"/>
            <w:vMerge w:val="restart"/>
            <w:tcBorders>
              <w:top w:val="single" w:sz="12" w:space="0" w:color="auto"/>
              <w:left w:val="single" w:sz="4" w:space="0" w:color="auto"/>
              <w:bottom w:val="single" w:sz="4" w:space="0" w:color="auto"/>
              <w:right w:val="single" w:sz="4" w:space="0" w:color="auto"/>
            </w:tcBorders>
            <w:vAlign w:val="center"/>
          </w:tcPr>
          <w:p w:rsidR="00DE1B7F" w:rsidRDefault="00DE1B7F">
            <w:pPr>
              <w:jc w:val="center"/>
              <w:rPr>
                <w:sz w:val="20"/>
              </w:rPr>
            </w:pPr>
            <w:r>
              <w:rPr>
                <w:sz w:val="20"/>
              </w:rPr>
              <w:t>FR Code</w:t>
            </w:r>
          </w:p>
          <w:p w:rsidR="00DE1B7F" w:rsidRDefault="00DE1B7F">
            <w:pPr>
              <w:jc w:val="center"/>
              <w:rPr>
                <w:sz w:val="16"/>
              </w:rPr>
            </w:pPr>
            <w:r>
              <w:rPr>
                <w:sz w:val="16"/>
              </w:rPr>
              <w:t>(d)</w:t>
            </w:r>
          </w:p>
        </w:tc>
        <w:tc>
          <w:tcPr>
            <w:tcW w:w="3825" w:type="dxa"/>
            <w:gridSpan w:val="8"/>
            <w:tcBorders>
              <w:top w:val="single" w:sz="12" w:space="0" w:color="auto"/>
              <w:left w:val="single" w:sz="4" w:space="0" w:color="auto"/>
              <w:bottom w:val="single" w:sz="4" w:space="0" w:color="auto"/>
              <w:right w:val="single" w:sz="12" w:space="0" w:color="auto"/>
            </w:tcBorders>
          </w:tcPr>
          <w:p w:rsidR="00DE1B7F" w:rsidRDefault="00DE1B7F">
            <w:pPr>
              <w:jc w:val="center"/>
              <w:rPr>
                <w:sz w:val="20"/>
              </w:rPr>
            </w:pPr>
            <w:r>
              <w:rPr>
                <w:sz w:val="20"/>
              </w:rPr>
              <w:t>Dates</w:t>
            </w:r>
          </w:p>
        </w:tc>
      </w:tr>
      <w:tr w:rsidR="00DE1B7F" w:rsidTr="00523442">
        <w:trPr>
          <w:cantSplit/>
        </w:trPr>
        <w:tc>
          <w:tcPr>
            <w:tcW w:w="2400" w:type="dxa"/>
            <w:gridSpan w:val="3"/>
            <w:vMerge/>
            <w:tcBorders>
              <w:left w:val="single" w:sz="12" w:space="0" w:color="auto"/>
              <w:right w:val="single" w:sz="4" w:space="0" w:color="auto"/>
            </w:tcBorders>
          </w:tcPr>
          <w:p w:rsidR="00DE1B7F" w:rsidRDefault="00DE1B7F">
            <w:pPr>
              <w:rPr>
                <w:sz w:val="20"/>
              </w:rPr>
            </w:pPr>
          </w:p>
        </w:tc>
        <w:tc>
          <w:tcPr>
            <w:tcW w:w="537" w:type="dxa"/>
            <w:gridSpan w:val="2"/>
            <w:vMerge/>
            <w:tcBorders>
              <w:left w:val="single" w:sz="4" w:space="0" w:color="auto"/>
              <w:right w:val="single" w:sz="4" w:space="0" w:color="auto"/>
            </w:tcBorders>
          </w:tcPr>
          <w:p w:rsidR="00DE1B7F" w:rsidRDefault="00DE1B7F">
            <w:pPr>
              <w:rPr>
                <w:sz w:val="20"/>
              </w:rPr>
            </w:pPr>
          </w:p>
        </w:tc>
        <w:tc>
          <w:tcPr>
            <w:tcW w:w="3603" w:type="dxa"/>
            <w:gridSpan w:val="3"/>
            <w:vMerge/>
            <w:tcBorders>
              <w:left w:val="single" w:sz="4" w:space="0" w:color="auto"/>
              <w:right w:val="single" w:sz="4" w:space="0" w:color="auto"/>
            </w:tcBorders>
          </w:tcPr>
          <w:p w:rsidR="00DE1B7F" w:rsidRDefault="00DE1B7F">
            <w:pPr>
              <w:rPr>
                <w:sz w:val="20"/>
              </w:rPr>
            </w:pPr>
          </w:p>
        </w:tc>
        <w:tc>
          <w:tcPr>
            <w:tcW w:w="675" w:type="dxa"/>
            <w:vMerge/>
            <w:tcBorders>
              <w:left w:val="single" w:sz="4" w:space="0" w:color="auto"/>
              <w:right w:val="single" w:sz="4" w:space="0" w:color="auto"/>
            </w:tcBorders>
          </w:tcPr>
          <w:p w:rsidR="00DE1B7F" w:rsidRDefault="00DE1B7F">
            <w:pPr>
              <w:rPr>
                <w:sz w:val="20"/>
              </w:rPr>
            </w:pPr>
          </w:p>
        </w:tc>
        <w:tc>
          <w:tcPr>
            <w:tcW w:w="1827" w:type="dxa"/>
            <w:gridSpan w:val="5"/>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Assigned</w:t>
            </w:r>
          </w:p>
          <w:p w:rsidR="00DE1B7F" w:rsidRDefault="00DE1B7F">
            <w:pPr>
              <w:jc w:val="center"/>
              <w:rPr>
                <w:sz w:val="16"/>
              </w:rPr>
            </w:pPr>
            <w:r>
              <w:rPr>
                <w:sz w:val="16"/>
              </w:rPr>
              <w:t>(e)</w:t>
            </w:r>
          </w:p>
        </w:tc>
        <w:tc>
          <w:tcPr>
            <w:tcW w:w="1998" w:type="dxa"/>
            <w:gridSpan w:val="3"/>
            <w:tcBorders>
              <w:top w:val="single" w:sz="4" w:space="0" w:color="auto"/>
              <w:left w:val="single" w:sz="4" w:space="0" w:color="auto"/>
              <w:bottom w:val="single" w:sz="4" w:space="0" w:color="auto"/>
              <w:right w:val="single" w:sz="12" w:space="0" w:color="auto"/>
            </w:tcBorders>
          </w:tcPr>
          <w:p w:rsidR="00DE1B7F" w:rsidRDefault="00DE1B7F">
            <w:pPr>
              <w:jc w:val="center"/>
              <w:rPr>
                <w:sz w:val="20"/>
              </w:rPr>
            </w:pPr>
            <w:r>
              <w:rPr>
                <w:sz w:val="20"/>
              </w:rPr>
              <w:t>Completed</w:t>
            </w:r>
          </w:p>
          <w:p w:rsidR="00DE1B7F" w:rsidRDefault="00DE1B7F">
            <w:pPr>
              <w:jc w:val="center"/>
              <w:rPr>
                <w:sz w:val="16"/>
              </w:rPr>
            </w:pPr>
            <w:r>
              <w:rPr>
                <w:sz w:val="16"/>
              </w:rPr>
              <w:t>(f)</w:t>
            </w:r>
          </w:p>
        </w:tc>
      </w:tr>
      <w:tr w:rsidR="00DE1B7F" w:rsidTr="00523442">
        <w:trPr>
          <w:cantSplit/>
        </w:trPr>
        <w:tc>
          <w:tcPr>
            <w:tcW w:w="2400" w:type="dxa"/>
            <w:gridSpan w:val="3"/>
            <w:vMerge/>
            <w:tcBorders>
              <w:left w:val="single" w:sz="12" w:space="0" w:color="auto"/>
              <w:bottom w:val="single" w:sz="4" w:space="0" w:color="auto"/>
              <w:right w:val="single" w:sz="4" w:space="0" w:color="auto"/>
            </w:tcBorders>
          </w:tcPr>
          <w:p w:rsidR="00DE1B7F" w:rsidRDefault="00DE1B7F">
            <w:pPr>
              <w:rPr>
                <w:sz w:val="20"/>
              </w:rPr>
            </w:pPr>
          </w:p>
        </w:tc>
        <w:tc>
          <w:tcPr>
            <w:tcW w:w="537" w:type="dxa"/>
            <w:gridSpan w:val="2"/>
            <w:vMerge/>
            <w:tcBorders>
              <w:left w:val="single" w:sz="4" w:space="0" w:color="auto"/>
              <w:bottom w:val="single" w:sz="4" w:space="0" w:color="auto"/>
              <w:right w:val="single" w:sz="4" w:space="0" w:color="auto"/>
            </w:tcBorders>
          </w:tcPr>
          <w:p w:rsidR="00DE1B7F" w:rsidRDefault="00DE1B7F">
            <w:pPr>
              <w:rPr>
                <w:sz w:val="20"/>
              </w:rPr>
            </w:pPr>
          </w:p>
        </w:tc>
        <w:tc>
          <w:tcPr>
            <w:tcW w:w="3603" w:type="dxa"/>
            <w:gridSpan w:val="3"/>
            <w:vMerge/>
            <w:tcBorders>
              <w:left w:val="single" w:sz="4" w:space="0" w:color="auto"/>
              <w:bottom w:val="single" w:sz="4" w:space="0" w:color="auto"/>
              <w:right w:val="single" w:sz="4" w:space="0" w:color="auto"/>
            </w:tcBorders>
          </w:tcPr>
          <w:p w:rsidR="00DE1B7F" w:rsidRDefault="00DE1B7F">
            <w:pPr>
              <w:rPr>
                <w:sz w:val="20"/>
              </w:rPr>
            </w:pPr>
          </w:p>
        </w:tc>
        <w:tc>
          <w:tcPr>
            <w:tcW w:w="675" w:type="dxa"/>
            <w:vMerge/>
            <w:tcBorders>
              <w:left w:val="single" w:sz="4" w:space="0" w:color="auto"/>
              <w:bottom w:val="single" w:sz="4" w:space="0" w:color="auto"/>
              <w:right w:val="single" w:sz="4" w:space="0" w:color="auto"/>
            </w:tcBorders>
          </w:tcPr>
          <w:p w:rsidR="00DE1B7F" w:rsidRDefault="00DE1B7F">
            <w:pP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Month</w:t>
            </w:r>
          </w:p>
        </w:tc>
        <w:tc>
          <w:tcPr>
            <w:tcW w:w="905" w:type="dxa"/>
            <w:gridSpan w:val="2"/>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Day</w:t>
            </w:r>
          </w:p>
        </w:tc>
        <w:tc>
          <w:tcPr>
            <w:tcW w:w="900" w:type="dxa"/>
            <w:tcBorders>
              <w:top w:val="single" w:sz="4" w:space="0" w:color="auto"/>
              <w:left w:val="single" w:sz="4" w:space="0" w:color="auto"/>
              <w:right w:val="single" w:sz="4" w:space="0" w:color="auto"/>
            </w:tcBorders>
          </w:tcPr>
          <w:p w:rsidR="00DE1B7F" w:rsidRDefault="00DE1B7F">
            <w:pPr>
              <w:jc w:val="center"/>
              <w:rPr>
                <w:sz w:val="20"/>
              </w:rPr>
            </w:pPr>
            <w:r>
              <w:rPr>
                <w:sz w:val="20"/>
              </w:rPr>
              <w:t>Month</w:t>
            </w:r>
          </w:p>
        </w:tc>
        <w:tc>
          <w:tcPr>
            <w:tcW w:w="1098" w:type="dxa"/>
            <w:gridSpan w:val="2"/>
            <w:tcBorders>
              <w:top w:val="single" w:sz="4" w:space="0" w:color="auto"/>
              <w:left w:val="single" w:sz="4" w:space="0" w:color="auto"/>
              <w:right w:val="single" w:sz="12" w:space="0" w:color="auto"/>
            </w:tcBorders>
          </w:tcPr>
          <w:p w:rsidR="00DE1B7F" w:rsidRDefault="00DE1B7F">
            <w:pPr>
              <w:jc w:val="center"/>
              <w:rPr>
                <w:sz w:val="20"/>
              </w:rPr>
            </w:pPr>
            <w:r>
              <w:rPr>
                <w:sz w:val="20"/>
              </w:rPr>
              <w:t>Day</w:t>
            </w:r>
          </w:p>
        </w:tc>
      </w:tr>
      <w:tr w:rsidR="00DE1B7F" w:rsidTr="00523442">
        <w:trPr>
          <w:cantSplit/>
        </w:trPr>
        <w:tc>
          <w:tcPr>
            <w:tcW w:w="2400" w:type="dxa"/>
            <w:gridSpan w:val="3"/>
            <w:tcBorders>
              <w:top w:val="single" w:sz="4" w:space="0" w:color="auto"/>
              <w:left w:val="single" w:sz="12" w:space="0" w:color="auto"/>
              <w:bottom w:val="single" w:sz="4" w:space="0" w:color="auto"/>
              <w:right w:val="single" w:sz="4" w:space="0" w:color="auto"/>
            </w:tcBorders>
          </w:tcPr>
          <w:p w:rsidR="00DE1B7F" w:rsidRDefault="00DE1B7F" w:rsidP="00523442">
            <w:pPr>
              <w:rPr>
                <w:sz w:val="20"/>
              </w:rPr>
            </w:pPr>
            <w:r>
              <w:rPr>
                <w:sz w:val="20"/>
              </w:rPr>
              <w:t xml:space="preserve"> 1. QC </w:t>
            </w:r>
            <w:r w:rsidR="00523442">
              <w:rPr>
                <w:sz w:val="20"/>
              </w:rPr>
              <w:t>Field Supervisor</w:t>
            </w:r>
          </w:p>
        </w:tc>
        <w:tc>
          <w:tcPr>
            <w:tcW w:w="537" w:type="dxa"/>
            <w:gridSpan w:val="2"/>
            <w:tcBorders>
              <w:top w:val="single" w:sz="4" w:space="0" w:color="auto"/>
              <w:left w:val="single" w:sz="4" w:space="0" w:color="auto"/>
              <w:bottom w:val="single" w:sz="4" w:space="0" w:color="auto"/>
              <w:right w:val="single" w:sz="4" w:space="0" w:color="auto"/>
            </w:tcBorders>
          </w:tcPr>
          <w:p w:rsidR="00DE1B7F" w:rsidRDefault="00DE1B7F">
            <w:pPr>
              <w:rPr>
                <w:sz w:val="20"/>
              </w:rPr>
            </w:pPr>
          </w:p>
        </w:tc>
        <w:tc>
          <w:tcPr>
            <w:tcW w:w="3603" w:type="dxa"/>
            <w:gridSpan w:val="3"/>
            <w:tcBorders>
              <w:top w:val="single" w:sz="4" w:space="0" w:color="auto"/>
              <w:left w:val="single" w:sz="4" w:space="0" w:color="auto"/>
              <w:bottom w:val="single" w:sz="4" w:space="0" w:color="auto"/>
              <w:right w:val="single" w:sz="4" w:space="0" w:color="auto"/>
            </w:tcBorders>
          </w:tcPr>
          <w:p w:rsidR="00DE1B7F" w:rsidRDefault="00DE1B7F">
            <w:pPr>
              <w:rPr>
                <w:sz w:val="20"/>
              </w:rPr>
            </w:pPr>
          </w:p>
        </w:tc>
        <w:tc>
          <w:tcPr>
            <w:tcW w:w="675" w:type="dxa"/>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right w:val="single" w:sz="12"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rsidTr="00523442">
        <w:trPr>
          <w:cantSplit/>
        </w:trPr>
        <w:tc>
          <w:tcPr>
            <w:tcW w:w="2400" w:type="dxa"/>
            <w:gridSpan w:val="3"/>
            <w:tcBorders>
              <w:top w:val="single" w:sz="4" w:space="0" w:color="auto"/>
              <w:left w:val="single" w:sz="12" w:space="0" w:color="auto"/>
              <w:bottom w:val="single" w:sz="4" w:space="0" w:color="auto"/>
              <w:right w:val="single" w:sz="4" w:space="0" w:color="auto"/>
            </w:tcBorders>
          </w:tcPr>
          <w:p w:rsidR="00DE1B7F" w:rsidRDefault="00DE1B7F">
            <w:pPr>
              <w:rPr>
                <w:sz w:val="20"/>
              </w:rPr>
            </w:pPr>
            <w:r>
              <w:rPr>
                <w:sz w:val="20"/>
              </w:rPr>
              <w:t xml:space="preserve"> 2. QC </w:t>
            </w:r>
            <w:r w:rsidR="00523442">
              <w:rPr>
                <w:sz w:val="20"/>
              </w:rPr>
              <w:t>Field Representative</w:t>
            </w:r>
          </w:p>
        </w:tc>
        <w:tc>
          <w:tcPr>
            <w:tcW w:w="537" w:type="dxa"/>
            <w:gridSpan w:val="2"/>
            <w:tcBorders>
              <w:top w:val="single" w:sz="4" w:space="0" w:color="auto"/>
              <w:left w:val="single" w:sz="4" w:space="0" w:color="auto"/>
              <w:bottom w:val="single" w:sz="4" w:space="0" w:color="auto"/>
              <w:right w:val="single" w:sz="4" w:space="0" w:color="auto"/>
            </w:tcBorders>
          </w:tcPr>
          <w:p w:rsidR="00DE1B7F" w:rsidRDefault="00DE1B7F">
            <w:pPr>
              <w:rPr>
                <w:sz w:val="20"/>
              </w:rPr>
            </w:pPr>
          </w:p>
        </w:tc>
        <w:tc>
          <w:tcPr>
            <w:tcW w:w="3603" w:type="dxa"/>
            <w:gridSpan w:val="3"/>
            <w:tcBorders>
              <w:top w:val="single" w:sz="4" w:space="0" w:color="auto"/>
              <w:left w:val="single" w:sz="4" w:space="0" w:color="auto"/>
              <w:bottom w:val="single" w:sz="4" w:space="0" w:color="auto"/>
              <w:right w:val="single" w:sz="4" w:space="0" w:color="auto"/>
            </w:tcBorders>
          </w:tcPr>
          <w:p w:rsidR="00DE1B7F" w:rsidRDefault="00DE1B7F">
            <w:pPr>
              <w:rPr>
                <w:sz w:val="20"/>
              </w:rPr>
            </w:pPr>
          </w:p>
        </w:tc>
        <w:tc>
          <w:tcPr>
            <w:tcW w:w="675" w:type="dxa"/>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right w:val="single" w:sz="12"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rsidTr="00523442">
        <w:trPr>
          <w:cantSplit/>
        </w:trPr>
        <w:tc>
          <w:tcPr>
            <w:tcW w:w="2400" w:type="dxa"/>
            <w:gridSpan w:val="3"/>
            <w:tcBorders>
              <w:top w:val="single" w:sz="4" w:space="0" w:color="auto"/>
              <w:left w:val="single" w:sz="12" w:space="0" w:color="auto"/>
              <w:bottom w:val="single" w:sz="12" w:space="0" w:color="auto"/>
              <w:right w:val="single" w:sz="4" w:space="0" w:color="auto"/>
            </w:tcBorders>
          </w:tcPr>
          <w:p w:rsidR="00DE1B7F" w:rsidRDefault="00523442">
            <w:pPr>
              <w:rPr>
                <w:sz w:val="20"/>
              </w:rPr>
            </w:pPr>
            <w:r>
              <w:rPr>
                <w:sz w:val="20"/>
              </w:rPr>
              <w:t xml:space="preserve"> 3. QC Field Representative</w:t>
            </w:r>
          </w:p>
        </w:tc>
        <w:tc>
          <w:tcPr>
            <w:tcW w:w="537" w:type="dxa"/>
            <w:gridSpan w:val="2"/>
            <w:tcBorders>
              <w:top w:val="single" w:sz="4" w:space="0" w:color="auto"/>
              <w:left w:val="single" w:sz="4" w:space="0" w:color="auto"/>
              <w:bottom w:val="single" w:sz="12" w:space="0" w:color="auto"/>
              <w:right w:val="single" w:sz="4" w:space="0" w:color="auto"/>
            </w:tcBorders>
          </w:tcPr>
          <w:p w:rsidR="00DE1B7F" w:rsidRDefault="00DE1B7F">
            <w:pPr>
              <w:rPr>
                <w:sz w:val="20"/>
              </w:rPr>
            </w:pPr>
          </w:p>
        </w:tc>
        <w:tc>
          <w:tcPr>
            <w:tcW w:w="3603" w:type="dxa"/>
            <w:gridSpan w:val="3"/>
            <w:tcBorders>
              <w:top w:val="single" w:sz="4" w:space="0" w:color="auto"/>
              <w:left w:val="single" w:sz="4" w:space="0" w:color="auto"/>
              <w:bottom w:val="single" w:sz="12" w:space="0" w:color="auto"/>
              <w:right w:val="single" w:sz="4" w:space="0" w:color="auto"/>
            </w:tcBorders>
          </w:tcPr>
          <w:p w:rsidR="00DE1B7F" w:rsidRDefault="00DE1B7F">
            <w:pPr>
              <w:rPr>
                <w:sz w:val="20"/>
              </w:rPr>
            </w:pPr>
          </w:p>
        </w:tc>
        <w:tc>
          <w:tcPr>
            <w:tcW w:w="675" w:type="dxa"/>
            <w:tcBorders>
              <w:top w:val="single" w:sz="4" w:space="0" w:color="auto"/>
              <w:left w:val="single" w:sz="4" w:space="0" w:color="auto"/>
              <w:bottom w:val="single" w:sz="12" w:space="0" w:color="auto"/>
              <w:right w:val="single" w:sz="4" w:space="0" w:color="auto"/>
            </w:tcBorders>
          </w:tcPr>
          <w:p w:rsidR="00DE1B7F" w:rsidRDefault="00DE1B7F">
            <w:pPr>
              <w:jc w:val="center"/>
              <w:rPr>
                <w:sz w:val="20"/>
              </w:rPr>
            </w:pPr>
          </w:p>
        </w:tc>
        <w:tc>
          <w:tcPr>
            <w:tcW w:w="922" w:type="dxa"/>
            <w:gridSpan w:val="3"/>
            <w:tcBorders>
              <w:top w:val="single" w:sz="4" w:space="0" w:color="auto"/>
              <w:left w:val="single" w:sz="4" w:space="0" w:color="auto"/>
              <w:bottom w:val="single" w:sz="12"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12"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bottom w:val="single" w:sz="12" w:space="0" w:color="auto"/>
              <w:right w:val="single" w:sz="4"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bottom w:val="single" w:sz="12" w:space="0" w:color="auto"/>
              <w:right w:val="single" w:sz="12" w:space="0" w:color="auto"/>
            </w:tcBorders>
          </w:tcPr>
          <w:p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tc>
          <w:tcPr>
            <w:tcW w:w="11040" w:type="dxa"/>
            <w:gridSpan w:val="17"/>
            <w:tcBorders>
              <w:top w:val="single" w:sz="12" w:space="0" w:color="auto"/>
              <w:left w:val="single" w:sz="12" w:space="0" w:color="auto"/>
              <w:bottom w:val="single" w:sz="12" w:space="0" w:color="auto"/>
              <w:right w:val="single" w:sz="12" w:space="0" w:color="auto"/>
            </w:tcBorders>
          </w:tcPr>
          <w:p w:rsidR="00DE1B7F" w:rsidRDefault="00DE1B7F">
            <w:pPr>
              <w:pStyle w:val="Heading1"/>
              <w:ind w:firstLine="0"/>
            </w:pPr>
            <w:r>
              <w:t>Section C: QC Check</w:t>
            </w:r>
          </w:p>
        </w:tc>
      </w:tr>
      <w:tr w:rsidR="00DE1B7F">
        <w:trPr>
          <w:cantSplit/>
        </w:trPr>
        <w:tc>
          <w:tcPr>
            <w:tcW w:w="8880" w:type="dxa"/>
            <w:gridSpan w:val="13"/>
            <w:tcBorders>
              <w:top w:val="single" w:sz="12" w:space="0" w:color="auto"/>
              <w:left w:val="single" w:sz="12" w:space="0" w:color="auto"/>
              <w:bottom w:val="single" w:sz="4" w:space="0" w:color="auto"/>
              <w:right w:val="single" w:sz="4" w:space="0" w:color="auto"/>
            </w:tcBorders>
          </w:tcPr>
          <w:p w:rsidR="00DE1B7F" w:rsidRDefault="00DE1B7F">
            <w:pPr>
              <w:pStyle w:val="Heading1"/>
              <w:jc w:val="center"/>
              <w:rPr>
                <w:b w:val="0"/>
                <w:bCs w:val="0"/>
              </w:rPr>
            </w:pPr>
            <w:r>
              <w:rPr>
                <w:b w:val="0"/>
                <w:bCs w:val="0"/>
              </w:rPr>
              <w:t>Followup Cases Selected for QC Check</w:t>
            </w:r>
          </w:p>
        </w:tc>
        <w:tc>
          <w:tcPr>
            <w:tcW w:w="2160" w:type="dxa"/>
            <w:gridSpan w:val="4"/>
            <w:tcBorders>
              <w:top w:val="single" w:sz="12" w:space="0" w:color="auto"/>
              <w:left w:val="single" w:sz="4" w:space="0" w:color="auto"/>
              <w:bottom w:val="single" w:sz="4" w:space="0" w:color="auto"/>
              <w:right w:val="single" w:sz="12" w:space="0" w:color="auto"/>
            </w:tcBorders>
          </w:tcPr>
          <w:p w:rsidR="00DE1B7F" w:rsidRDefault="00DE1B7F">
            <w:pPr>
              <w:pStyle w:val="Heading1"/>
              <w:ind w:firstLine="0"/>
              <w:jc w:val="center"/>
              <w:rPr>
                <w:b w:val="0"/>
                <w:bCs w:val="0"/>
              </w:rPr>
            </w:pPr>
            <w:r>
              <w:rPr>
                <w:b w:val="0"/>
                <w:bCs w:val="0"/>
              </w:rPr>
              <w:t>QC Check Results</w:t>
            </w:r>
          </w:p>
        </w:tc>
      </w:tr>
      <w:tr w:rsidR="00DE1B7F" w:rsidTr="00523442">
        <w:trPr>
          <w:cantSplit/>
        </w:trPr>
        <w:tc>
          <w:tcPr>
            <w:tcW w:w="623" w:type="dxa"/>
            <w:vMerge w:val="restart"/>
            <w:tcBorders>
              <w:top w:val="single" w:sz="4" w:space="0" w:color="auto"/>
              <w:left w:val="single" w:sz="12" w:space="0" w:color="auto"/>
              <w:bottom w:val="single" w:sz="4" w:space="0" w:color="auto"/>
              <w:right w:val="single" w:sz="8" w:space="0" w:color="auto"/>
            </w:tcBorders>
          </w:tcPr>
          <w:p w:rsidR="00DE1B7F" w:rsidRDefault="00DE1B7F">
            <w:pPr>
              <w:jc w:val="center"/>
              <w:rPr>
                <w:sz w:val="16"/>
              </w:rPr>
            </w:pPr>
          </w:p>
          <w:p w:rsidR="00DE1B7F" w:rsidRDefault="00DE1B7F">
            <w:pPr>
              <w:jc w:val="center"/>
              <w:rPr>
                <w:sz w:val="16"/>
              </w:rPr>
            </w:pPr>
          </w:p>
          <w:p w:rsidR="00DE1B7F" w:rsidRDefault="00DE1B7F">
            <w:pPr>
              <w:jc w:val="center"/>
              <w:rPr>
                <w:sz w:val="16"/>
              </w:rPr>
            </w:pPr>
            <w:r>
              <w:rPr>
                <w:sz w:val="20"/>
              </w:rPr>
              <w:t>Page #</w:t>
            </w:r>
          </w:p>
          <w:p w:rsidR="00DE1B7F" w:rsidRDefault="00DE1B7F">
            <w:pPr>
              <w:jc w:val="center"/>
              <w:rPr>
                <w:sz w:val="16"/>
              </w:rPr>
            </w:pPr>
            <w:r>
              <w:rPr>
                <w:sz w:val="16"/>
              </w:rPr>
              <w:t>(a)</w:t>
            </w:r>
          </w:p>
        </w:tc>
        <w:tc>
          <w:tcPr>
            <w:tcW w:w="3204" w:type="dxa"/>
            <w:gridSpan w:val="5"/>
            <w:tcBorders>
              <w:top w:val="single" w:sz="4" w:space="0" w:color="auto"/>
              <w:left w:val="single" w:sz="8" w:space="0" w:color="auto"/>
              <w:bottom w:val="single" w:sz="4" w:space="0" w:color="auto"/>
              <w:right w:val="single" w:sz="4" w:space="0" w:color="auto"/>
            </w:tcBorders>
          </w:tcPr>
          <w:p w:rsidR="00DE1B7F" w:rsidRDefault="00DE1B7F" w:rsidP="00C50EA1">
            <w:pPr>
              <w:pStyle w:val="Heading1"/>
              <w:rPr>
                <w:b w:val="0"/>
                <w:bCs w:val="0"/>
                <w:sz w:val="20"/>
              </w:rPr>
            </w:pPr>
            <w:r>
              <w:rPr>
                <w:b w:val="0"/>
                <w:bCs w:val="0"/>
                <w:sz w:val="20"/>
              </w:rPr>
              <w:t xml:space="preserve">           </w:t>
            </w:r>
            <w:r w:rsidR="00C50EA1">
              <w:rPr>
                <w:b w:val="0"/>
                <w:bCs w:val="0"/>
                <w:sz w:val="20"/>
              </w:rPr>
              <w:t>PES</w:t>
            </w:r>
          </w:p>
        </w:tc>
        <w:tc>
          <w:tcPr>
            <w:tcW w:w="3613" w:type="dxa"/>
            <w:gridSpan w:val="4"/>
            <w:tcBorders>
              <w:top w:val="single" w:sz="4" w:space="0" w:color="auto"/>
              <w:left w:val="single" w:sz="4" w:space="0" w:color="auto"/>
              <w:bottom w:val="single" w:sz="4" w:space="0" w:color="auto"/>
              <w:right w:val="single" w:sz="4" w:space="0" w:color="auto"/>
            </w:tcBorders>
          </w:tcPr>
          <w:p w:rsidR="00DE1B7F" w:rsidRDefault="00DE1B7F">
            <w:pPr>
              <w:pStyle w:val="Heading1"/>
              <w:rPr>
                <w:b w:val="0"/>
                <w:bCs w:val="0"/>
                <w:sz w:val="20"/>
              </w:rPr>
            </w:pPr>
            <w:r>
              <w:rPr>
                <w:b w:val="0"/>
                <w:bCs w:val="0"/>
                <w:sz w:val="20"/>
              </w:rPr>
              <w:t xml:space="preserve">              Census</w:t>
            </w:r>
          </w:p>
        </w:tc>
        <w:tc>
          <w:tcPr>
            <w:tcW w:w="1440" w:type="dxa"/>
            <w:gridSpan w:val="3"/>
            <w:vMerge w:val="restart"/>
            <w:tcBorders>
              <w:top w:val="single" w:sz="4" w:space="0" w:color="auto"/>
              <w:left w:val="single" w:sz="4" w:space="0" w:color="auto"/>
              <w:right w:val="single" w:sz="4" w:space="0" w:color="auto"/>
            </w:tcBorders>
            <w:vAlign w:val="center"/>
          </w:tcPr>
          <w:p w:rsidR="00DE1B7F" w:rsidRDefault="00DE1B7F">
            <w:pPr>
              <w:pStyle w:val="Heading1"/>
              <w:ind w:firstLine="0"/>
              <w:jc w:val="center"/>
              <w:rPr>
                <w:b w:val="0"/>
                <w:bCs w:val="0"/>
                <w:sz w:val="20"/>
              </w:rPr>
            </w:pPr>
            <w:r>
              <w:rPr>
                <w:b w:val="0"/>
                <w:bCs w:val="0"/>
                <w:sz w:val="20"/>
              </w:rPr>
              <w:t>Followup Code</w:t>
            </w:r>
          </w:p>
          <w:p w:rsidR="00DE1B7F" w:rsidRDefault="00DE1B7F">
            <w:pPr>
              <w:jc w:val="center"/>
              <w:rPr>
                <w:sz w:val="16"/>
              </w:rPr>
            </w:pPr>
            <w:r>
              <w:rPr>
                <w:sz w:val="16"/>
              </w:rPr>
              <w:t>(h)</w:t>
            </w:r>
          </w:p>
        </w:tc>
        <w:tc>
          <w:tcPr>
            <w:tcW w:w="1080" w:type="dxa"/>
            <w:gridSpan w:val="3"/>
            <w:vMerge w:val="restart"/>
            <w:tcBorders>
              <w:top w:val="single" w:sz="4" w:space="0" w:color="auto"/>
              <w:left w:val="single" w:sz="4" w:space="0" w:color="auto"/>
              <w:right w:val="single" w:sz="4" w:space="0" w:color="auto"/>
            </w:tcBorders>
          </w:tcPr>
          <w:p w:rsidR="00DE1B7F" w:rsidRDefault="00DE1B7F">
            <w:pPr>
              <w:pStyle w:val="Heading1"/>
              <w:ind w:firstLine="0"/>
              <w:jc w:val="center"/>
              <w:rPr>
                <w:b w:val="0"/>
                <w:bCs w:val="0"/>
                <w:sz w:val="20"/>
              </w:rPr>
            </w:pPr>
            <w:r>
              <w:rPr>
                <w:b w:val="0"/>
                <w:bCs w:val="0"/>
                <w:sz w:val="20"/>
              </w:rPr>
              <w:t>Case</w:t>
            </w:r>
          </w:p>
          <w:p w:rsidR="00DE1B7F" w:rsidRDefault="00DE1B7F">
            <w:pPr>
              <w:pStyle w:val="Heading1"/>
              <w:ind w:firstLine="0"/>
              <w:jc w:val="center"/>
              <w:rPr>
                <w:b w:val="0"/>
                <w:bCs w:val="0"/>
                <w:sz w:val="20"/>
              </w:rPr>
            </w:pPr>
            <w:r>
              <w:rPr>
                <w:b w:val="0"/>
                <w:bCs w:val="0"/>
                <w:sz w:val="20"/>
              </w:rPr>
              <w:t>Correct</w:t>
            </w:r>
          </w:p>
          <w:p w:rsidR="00DE1B7F" w:rsidRDefault="00DE1B7F">
            <w:pPr>
              <w:jc w:val="center"/>
              <w:rPr>
                <w:sz w:val="16"/>
              </w:rPr>
            </w:pPr>
            <w:r>
              <w:rPr>
                <w:sz w:val="16"/>
              </w:rPr>
              <w:t xml:space="preserve">(No Critical </w:t>
            </w:r>
          </w:p>
          <w:p w:rsidR="00DE1B7F" w:rsidRDefault="00DE1B7F">
            <w:pPr>
              <w:jc w:val="center"/>
              <w:rPr>
                <w:sz w:val="16"/>
              </w:rPr>
            </w:pPr>
            <w:r>
              <w:rPr>
                <w:sz w:val="16"/>
              </w:rPr>
              <w:t>Errors)*</w:t>
            </w:r>
          </w:p>
          <w:p w:rsidR="00DE1B7F" w:rsidRDefault="00DE1B7F">
            <w:pPr>
              <w:jc w:val="center"/>
              <w:rPr>
                <w:sz w:val="16"/>
              </w:rPr>
            </w:pPr>
            <w:r>
              <w:rPr>
                <w:sz w:val="16"/>
              </w:rPr>
              <w:t>(i)</w:t>
            </w:r>
          </w:p>
        </w:tc>
        <w:tc>
          <w:tcPr>
            <w:tcW w:w="1080" w:type="dxa"/>
            <w:vMerge w:val="restart"/>
            <w:tcBorders>
              <w:top w:val="single" w:sz="4" w:space="0" w:color="auto"/>
              <w:left w:val="single" w:sz="4" w:space="0" w:color="auto"/>
              <w:right w:val="single" w:sz="12" w:space="0" w:color="auto"/>
            </w:tcBorders>
          </w:tcPr>
          <w:p w:rsidR="00DE1B7F" w:rsidRDefault="00DE1B7F">
            <w:pPr>
              <w:pStyle w:val="Heading1"/>
              <w:ind w:firstLine="0"/>
              <w:jc w:val="center"/>
              <w:rPr>
                <w:b w:val="0"/>
                <w:bCs w:val="0"/>
                <w:sz w:val="20"/>
              </w:rPr>
            </w:pPr>
            <w:r>
              <w:rPr>
                <w:b w:val="0"/>
                <w:bCs w:val="0"/>
                <w:sz w:val="20"/>
              </w:rPr>
              <w:t>Case</w:t>
            </w:r>
          </w:p>
          <w:p w:rsidR="00DE1B7F" w:rsidRDefault="00DE1B7F">
            <w:pPr>
              <w:pStyle w:val="Heading1"/>
              <w:ind w:firstLine="0"/>
              <w:jc w:val="center"/>
              <w:rPr>
                <w:b w:val="0"/>
                <w:bCs w:val="0"/>
                <w:sz w:val="20"/>
              </w:rPr>
            </w:pPr>
            <w:r>
              <w:rPr>
                <w:b w:val="0"/>
                <w:bCs w:val="0"/>
                <w:sz w:val="20"/>
              </w:rPr>
              <w:t>Incorrect</w:t>
            </w:r>
          </w:p>
          <w:p w:rsidR="00DE1B7F" w:rsidRDefault="00DE1B7F">
            <w:pPr>
              <w:jc w:val="center"/>
              <w:rPr>
                <w:sz w:val="16"/>
              </w:rPr>
            </w:pPr>
            <w:r>
              <w:rPr>
                <w:sz w:val="16"/>
              </w:rPr>
              <w:t xml:space="preserve">(One or More </w:t>
            </w:r>
          </w:p>
          <w:p w:rsidR="00DE1B7F" w:rsidRDefault="00DE1B7F">
            <w:pPr>
              <w:jc w:val="center"/>
              <w:rPr>
                <w:sz w:val="16"/>
              </w:rPr>
            </w:pPr>
            <w:r>
              <w:rPr>
                <w:sz w:val="16"/>
              </w:rPr>
              <w:t>Critical Errors)</w:t>
            </w:r>
          </w:p>
          <w:p w:rsidR="00DE1B7F" w:rsidRDefault="00DE1B7F">
            <w:pPr>
              <w:jc w:val="center"/>
              <w:rPr>
                <w:sz w:val="16"/>
              </w:rPr>
            </w:pPr>
            <w:r>
              <w:rPr>
                <w:sz w:val="16"/>
              </w:rPr>
              <w:t>(j)</w:t>
            </w:r>
          </w:p>
        </w:tc>
      </w:tr>
      <w:tr w:rsidR="00DE1B7F" w:rsidTr="00523442">
        <w:trPr>
          <w:cantSplit/>
        </w:trPr>
        <w:tc>
          <w:tcPr>
            <w:tcW w:w="623" w:type="dxa"/>
            <w:vMerge/>
            <w:tcBorders>
              <w:left w:val="single" w:sz="12" w:space="0" w:color="auto"/>
              <w:bottom w:val="single" w:sz="4" w:space="0" w:color="auto"/>
              <w:right w:val="single" w:sz="8" w:space="0" w:color="auto"/>
            </w:tcBorders>
          </w:tcPr>
          <w:p w:rsidR="00DE1B7F" w:rsidRDefault="00DE1B7F">
            <w:pPr>
              <w:pStyle w:val="Heading1"/>
              <w:rPr>
                <w:b w:val="0"/>
                <w:bCs w:val="0"/>
                <w:sz w:val="20"/>
              </w:rPr>
            </w:pPr>
          </w:p>
        </w:tc>
        <w:tc>
          <w:tcPr>
            <w:tcW w:w="1234" w:type="dxa"/>
            <w:tcBorders>
              <w:left w:val="single" w:sz="8" w:space="0" w:color="auto"/>
              <w:bottom w:val="single" w:sz="4" w:space="0" w:color="auto"/>
              <w:right w:val="single" w:sz="4" w:space="0" w:color="auto"/>
            </w:tcBorders>
          </w:tcPr>
          <w:p w:rsidR="00DE1B7F" w:rsidRDefault="00DE1B7F">
            <w:pPr>
              <w:jc w:val="center"/>
              <w:rPr>
                <w:sz w:val="20"/>
              </w:rPr>
            </w:pPr>
          </w:p>
          <w:p w:rsidR="00DE1B7F" w:rsidRPr="00E270C8" w:rsidRDefault="00C50EA1">
            <w:pPr>
              <w:jc w:val="center"/>
              <w:rPr>
                <w:rFonts w:ascii="Helvetica" w:hAnsi="Helvetica" w:cs="Helvetica"/>
                <w:sz w:val="16"/>
              </w:rPr>
            </w:pPr>
            <w:r w:rsidRPr="00E270C8">
              <w:rPr>
                <w:rFonts w:ascii="Helvetica" w:hAnsi="Helvetica" w:cs="Helvetica"/>
                <w:sz w:val="20"/>
              </w:rPr>
              <w:t>PES</w:t>
            </w:r>
            <w:r w:rsidR="00DE1B7F" w:rsidRPr="00E270C8">
              <w:rPr>
                <w:rFonts w:ascii="Helvetica" w:hAnsi="Helvetica" w:cs="Helvetica"/>
                <w:sz w:val="20"/>
              </w:rPr>
              <w:t xml:space="preserve"> </w:t>
            </w:r>
            <w:r w:rsidR="00C66D7B" w:rsidRPr="00E270C8">
              <w:rPr>
                <w:rFonts w:ascii="Helvetica" w:hAnsi="Helvetica" w:cs="Helvetica"/>
                <w:sz w:val="20"/>
              </w:rPr>
              <w:t>BCU</w:t>
            </w:r>
          </w:p>
          <w:p w:rsidR="00DE1B7F" w:rsidRDefault="00DE1B7F">
            <w:pPr>
              <w:pStyle w:val="Heading1"/>
              <w:ind w:firstLine="0"/>
              <w:jc w:val="center"/>
              <w:rPr>
                <w:b w:val="0"/>
                <w:bCs w:val="0"/>
                <w:sz w:val="20"/>
              </w:rPr>
            </w:pPr>
            <w:r>
              <w:rPr>
                <w:b w:val="0"/>
                <w:bCs w:val="0"/>
                <w:sz w:val="16"/>
              </w:rPr>
              <w:t>(b)</w:t>
            </w:r>
          </w:p>
        </w:tc>
        <w:tc>
          <w:tcPr>
            <w:tcW w:w="1080" w:type="dxa"/>
            <w:gridSpan w:val="3"/>
            <w:tcBorders>
              <w:top w:val="single" w:sz="4" w:space="0" w:color="auto"/>
              <w:left w:val="single" w:sz="4" w:space="0" w:color="auto"/>
              <w:bottom w:val="single" w:sz="4" w:space="0" w:color="auto"/>
            </w:tcBorders>
          </w:tcPr>
          <w:p w:rsidR="00DE1B7F" w:rsidRDefault="00DE1B7F">
            <w:pPr>
              <w:pStyle w:val="Heading1"/>
              <w:ind w:firstLine="0"/>
              <w:jc w:val="center"/>
              <w:rPr>
                <w:b w:val="0"/>
                <w:bCs w:val="0"/>
                <w:sz w:val="20"/>
              </w:rPr>
            </w:pPr>
          </w:p>
          <w:p w:rsidR="00DE1B7F" w:rsidRDefault="00DE1B7F">
            <w:pPr>
              <w:pStyle w:val="Heading1"/>
              <w:ind w:firstLine="0"/>
              <w:jc w:val="center"/>
              <w:rPr>
                <w:b w:val="0"/>
                <w:bCs w:val="0"/>
                <w:sz w:val="20"/>
              </w:rPr>
            </w:pPr>
            <w:r>
              <w:rPr>
                <w:b w:val="0"/>
                <w:bCs w:val="0"/>
                <w:sz w:val="20"/>
              </w:rPr>
              <w:t>MSN</w:t>
            </w:r>
          </w:p>
          <w:p w:rsidR="00DE1B7F" w:rsidRDefault="00DE1B7F">
            <w:pPr>
              <w:jc w:val="center"/>
              <w:rPr>
                <w:sz w:val="16"/>
              </w:rPr>
            </w:pPr>
            <w:r>
              <w:rPr>
                <w:sz w:val="16"/>
              </w:rPr>
              <w:t>(c)</w:t>
            </w:r>
          </w:p>
        </w:tc>
        <w:tc>
          <w:tcPr>
            <w:tcW w:w="890" w:type="dxa"/>
            <w:tcBorders>
              <w:top w:val="single" w:sz="4" w:space="0" w:color="auto"/>
              <w:bottom w:val="single" w:sz="4" w:space="0" w:color="auto"/>
              <w:right w:val="single" w:sz="4" w:space="0" w:color="auto"/>
            </w:tcBorders>
          </w:tcPr>
          <w:p w:rsidR="00DE1B7F" w:rsidRDefault="00DE1B7F">
            <w:pPr>
              <w:pStyle w:val="Heading1"/>
              <w:ind w:firstLine="3"/>
              <w:jc w:val="center"/>
              <w:rPr>
                <w:b w:val="0"/>
                <w:bCs w:val="0"/>
                <w:sz w:val="20"/>
              </w:rPr>
            </w:pPr>
          </w:p>
          <w:p w:rsidR="00DE1B7F" w:rsidRDefault="00DE1B7F">
            <w:pPr>
              <w:pStyle w:val="Heading1"/>
              <w:ind w:firstLine="3"/>
              <w:jc w:val="center"/>
              <w:rPr>
                <w:b w:val="0"/>
                <w:bCs w:val="0"/>
                <w:sz w:val="20"/>
              </w:rPr>
            </w:pPr>
            <w:r>
              <w:rPr>
                <w:b w:val="0"/>
                <w:bCs w:val="0"/>
                <w:sz w:val="20"/>
              </w:rPr>
              <w:t>WMSN</w:t>
            </w:r>
          </w:p>
          <w:p w:rsidR="00DE1B7F" w:rsidRDefault="00DE1B7F">
            <w:pPr>
              <w:jc w:val="center"/>
              <w:rPr>
                <w:sz w:val="16"/>
              </w:rPr>
            </w:pPr>
            <w:r>
              <w:rPr>
                <w:sz w:val="16"/>
              </w:rPr>
              <w:t>(d)</w:t>
            </w:r>
          </w:p>
        </w:tc>
        <w:tc>
          <w:tcPr>
            <w:tcW w:w="1273" w:type="dxa"/>
            <w:tcBorders>
              <w:top w:val="single" w:sz="4" w:space="0" w:color="auto"/>
              <w:left w:val="single" w:sz="4" w:space="0" w:color="auto"/>
              <w:bottom w:val="single" w:sz="4" w:space="0" w:color="auto"/>
            </w:tcBorders>
          </w:tcPr>
          <w:p w:rsidR="00DE1B7F" w:rsidRDefault="00DE1B7F">
            <w:pPr>
              <w:pStyle w:val="Heading1"/>
              <w:ind w:firstLine="13"/>
              <w:jc w:val="center"/>
              <w:rPr>
                <w:b w:val="0"/>
                <w:bCs w:val="0"/>
                <w:sz w:val="20"/>
              </w:rPr>
            </w:pPr>
          </w:p>
          <w:p w:rsidR="00DE1B7F" w:rsidRDefault="00DE1B7F">
            <w:pPr>
              <w:pStyle w:val="Heading1"/>
              <w:ind w:firstLine="13"/>
              <w:jc w:val="center"/>
              <w:rPr>
                <w:b w:val="0"/>
                <w:bCs w:val="0"/>
                <w:sz w:val="20"/>
              </w:rPr>
            </w:pPr>
            <w:r>
              <w:rPr>
                <w:b w:val="0"/>
                <w:bCs w:val="0"/>
                <w:sz w:val="20"/>
              </w:rPr>
              <w:t xml:space="preserve">Census </w:t>
            </w:r>
            <w:r w:rsidR="00C66D7B">
              <w:rPr>
                <w:b w:val="0"/>
                <w:bCs w:val="0"/>
                <w:sz w:val="20"/>
              </w:rPr>
              <w:t>BCU</w:t>
            </w:r>
          </w:p>
          <w:p w:rsidR="00DE1B7F" w:rsidRDefault="00DE1B7F">
            <w:pPr>
              <w:jc w:val="center"/>
            </w:pPr>
            <w:r>
              <w:rPr>
                <w:sz w:val="16"/>
              </w:rPr>
              <w:t>(e)</w:t>
            </w:r>
          </w:p>
        </w:tc>
        <w:tc>
          <w:tcPr>
            <w:tcW w:w="1440" w:type="dxa"/>
            <w:tcBorders>
              <w:top w:val="single" w:sz="4" w:space="0" w:color="auto"/>
              <w:left w:val="single" w:sz="4" w:space="0" w:color="auto"/>
              <w:bottom w:val="single" w:sz="4" w:space="0" w:color="auto"/>
            </w:tcBorders>
          </w:tcPr>
          <w:p w:rsidR="00DE1B7F" w:rsidRDefault="00DE1B7F">
            <w:pPr>
              <w:jc w:val="center"/>
              <w:rPr>
                <w:rFonts w:ascii="Helvetica" w:hAnsi="Helvetica" w:cs="Helvetica"/>
                <w:sz w:val="20"/>
              </w:rPr>
            </w:pPr>
          </w:p>
          <w:p w:rsidR="00DE1B7F" w:rsidRDefault="00DE1B7F">
            <w:pPr>
              <w:jc w:val="center"/>
              <w:rPr>
                <w:rFonts w:ascii="Helvetica" w:hAnsi="Helvetica" w:cs="Helvetica"/>
                <w:sz w:val="16"/>
              </w:rPr>
            </w:pPr>
            <w:r>
              <w:rPr>
                <w:rFonts w:ascii="Helvetica" w:hAnsi="Helvetica" w:cs="Helvetica"/>
                <w:sz w:val="20"/>
              </w:rPr>
              <w:t>Census ID</w:t>
            </w:r>
            <w:r>
              <w:rPr>
                <w:rFonts w:ascii="Helvetica" w:hAnsi="Helvetica" w:cs="Helvetica"/>
                <w:sz w:val="16"/>
              </w:rPr>
              <w:t xml:space="preserve"> </w:t>
            </w:r>
          </w:p>
          <w:p w:rsidR="00DE1B7F" w:rsidRDefault="00DE1B7F">
            <w:pPr>
              <w:jc w:val="center"/>
              <w:rPr>
                <w:sz w:val="16"/>
              </w:rPr>
            </w:pPr>
            <w:r>
              <w:rPr>
                <w:sz w:val="16"/>
              </w:rPr>
              <w:t>(f)</w:t>
            </w:r>
          </w:p>
        </w:tc>
        <w:tc>
          <w:tcPr>
            <w:tcW w:w="900" w:type="dxa"/>
            <w:gridSpan w:val="2"/>
            <w:tcBorders>
              <w:top w:val="single" w:sz="4" w:space="0" w:color="auto"/>
              <w:bottom w:val="single" w:sz="4" w:space="0" w:color="auto"/>
              <w:right w:val="single" w:sz="4" w:space="0" w:color="auto"/>
            </w:tcBorders>
          </w:tcPr>
          <w:p w:rsidR="00DE1B7F" w:rsidRDefault="00DE1B7F">
            <w:pPr>
              <w:pStyle w:val="Heading1"/>
              <w:ind w:firstLine="0"/>
              <w:jc w:val="center"/>
              <w:rPr>
                <w:b w:val="0"/>
                <w:bCs w:val="0"/>
                <w:sz w:val="20"/>
              </w:rPr>
            </w:pPr>
          </w:p>
          <w:p w:rsidR="00DE1B7F" w:rsidRDefault="00DE1B7F">
            <w:pPr>
              <w:pStyle w:val="Heading1"/>
              <w:ind w:firstLine="0"/>
              <w:jc w:val="center"/>
              <w:rPr>
                <w:b w:val="0"/>
                <w:bCs w:val="0"/>
                <w:sz w:val="20"/>
              </w:rPr>
            </w:pPr>
            <w:r>
              <w:rPr>
                <w:b w:val="0"/>
                <w:bCs w:val="0"/>
                <w:sz w:val="20"/>
              </w:rPr>
              <w:t>MSN</w:t>
            </w:r>
          </w:p>
          <w:p w:rsidR="00DE1B7F" w:rsidRDefault="00DE1B7F">
            <w:pPr>
              <w:jc w:val="center"/>
              <w:rPr>
                <w:sz w:val="16"/>
              </w:rPr>
            </w:pPr>
            <w:r>
              <w:rPr>
                <w:sz w:val="16"/>
              </w:rPr>
              <w:t>(g)</w:t>
            </w:r>
          </w:p>
        </w:tc>
        <w:tc>
          <w:tcPr>
            <w:tcW w:w="1440" w:type="dxa"/>
            <w:gridSpan w:val="3"/>
            <w:vMerge/>
            <w:tcBorders>
              <w:left w:val="single" w:sz="4" w:space="0" w:color="auto"/>
              <w:bottom w:val="single" w:sz="4" w:space="0" w:color="auto"/>
              <w:right w:val="single" w:sz="4" w:space="0" w:color="auto"/>
            </w:tcBorders>
          </w:tcPr>
          <w:p w:rsidR="00DE1B7F" w:rsidRDefault="00DE1B7F">
            <w:pPr>
              <w:pStyle w:val="Heading1"/>
              <w:rPr>
                <w:sz w:val="20"/>
              </w:rPr>
            </w:pPr>
          </w:p>
        </w:tc>
        <w:tc>
          <w:tcPr>
            <w:tcW w:w="1080" w:type="dxa"/>
            <w:gridSpan w:val="3"/>
            <w:vMerge/>
            <w:tcBorders>
              <w:left w:val="single" w:sz="4" w:space="0" w:color="auto"/>
              <w:bottom w:val="single" w:sz="4" w:space="0" w:color="auto"/>
              <w:right w:val="single" w:sz="4" w:space="0" w:color="auto"/>
            </w:tcBorders>
          </w:tcPr>
          <w:p w:rsidR="00DE1B7F" w:rsidRDefault="00DE1B7F">
            <w:pPr>
              <w:pStyle w:val="Heading1"/>
            </w:pPr>
          </w:p>
        </w:tc>
        <w:tc>
          <w:tcPr>
            <w:tcW w:w="1080" w:type="dxa"/>
            <w:vMerge/>
            <w:tcBorders>
              <w:left w:val="single" w:sz="4" w:space="0" w:color="auto"/>
              <w:bottom w:val="single" w:sz="4" w:space="0" w:color="auto"/>
              <w:right w:val="single" w:sz="12" w:space="0" w:color="auto"/>
            </w:tcBorders>
          </w:tcPr>
          <w:p w:rsidR="00DE1B7F" w:rsidRDefault="00DE1B7F">
            <w:pPr>
              <w:pStyle w:val="Heading1"/>
            </w:pPr>
          </w:p>
        </w:tc>
      </w:tr>
      <w:tr w:rsidR="00DE1B7F" w:rsidTr="00523442">
        <w:trPr>
          <w:cantSplit/>
        </w:trPr>
        <w:tc>
          <w:tcPr>
            <w:tcW w:w="623" w:type="dxa"/>
            <w:tcBorders>
              <w:top w:val="single" w:sz="4" w:space="0" w:color="auto"/>
              <w:left w:val="single" w:sz="12" w:space="0" w:color="auto"/>
              <w:right w:val="single" w:sz="8" w:space="0" w:color="auto"/>
            </w:tcBorders>
          </w:tcPr>
          <w:p w:rsidR="00DE1B7F" w:rsidRDefault="00DE1B7F">
            <w:pPr>
              <w:jc w:val="center"/>
              <w:rPr>
                <w:sz w:val="20"/>
              </w:rPr>
            </w:pPr>
          </w:p>
        </w:tc>
        <w:tc>
          <w:tcPr>
            <w:tcW w:w="1234" w:type="dxa"/>
            <w:tcBorders>
              <w:top w:val="single" w:sz="4" w:space="0" w:color="auto"/>
              <w:left w:val="single" w:sz="8"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b w:val="0"/>
                <w:bCs w:val="0"/>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rsidTr="00523442">
        <w:trPr>
          <w:cantSplit/>
          <w:trHeight w:val="142"/>
        </w:trPr>
        <w:tc>
          <w:tcPr>
            <w:tcW w:w="623" w:type="dxa"/>
            <w:tcBorders>
              <w:left w:val="single" w:sz="12" w:space="0" w:color="auto"/>
              <w:right w:val="single" w:sz="8" w:space="0" w:color="auto"/>
            </w:tcBorders>
          </w:tcPr>
          <w:p w:rsidR="00DE1B7F" w:rsidRDefault="00DE1B7F">
            <w:pPr>
              <w:jc w:val="center"/>
              <w:rPr>
                <w:sz w:val="20"/>
              </w:rPr>
            </w:pPr>
          </w:p>
        </w:tc>
        <w:tc>
          <w:tcPr>
            <w:tcW w:w="1234" w:type="dxa"/>
            <w:tcBorders>
              <w:left w:val="single" w:sz="8"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rsidTr="00523442">
        <w:trPr>
          <w:cantSplit/>
        </w:trPr>
        <w:tc>
          <w:tcPr>
            <w:tcW w:w="623" w:type="dxa"/>
            <w:tcBorders>
              <w:left w:val="single" w:sz="12" w:space="0" w:color="auto"/>
              <w:right w:val="single" w:sz="8" w:space="0" w:color="auto"/>
            </w:tcBorders>
          </w:tcPr>
          <w:p w:rsidR="00DE1B7F" w:rsidRDefault="00DE1B7F">
            <w:pPr>
              <w:jc w:val="center"/>
              <w:rPr>
                <w:sz w:val="20"/>
              </w:rPr>
            </w:pPr>
          </w:p>
        </w:tc>
        <w:tc>
          <w:tcPr>
            <w:tcW w:w="1234" w:type="dxa"/>
            <w:tcBorders>
              <w:left w:val="single" w:sz="8"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rsidTr="00523442">
        <w:trPr>
          <w:cantSplit/>
        </w:trPr>
        <w:tc>
          <w:tcPr>
            <w:tcW w:w="623" w:type="dxa"/>
            <w:tcBorders>
              <w:left w:val="single" w:sz="12" w:space="0" w:color="auto"/>
              <w:right w:val="single" w:sz="8" w:space="0" w:color="auto"/>
            </w:tcBorders>
          </w:tcPr>
          <w:p w:rsidR="00DE1B7F" w:rsidRDefault="00DE1B7F">
            <w:pPr>
              <w:jc w:val="center"/>
              <w:rPr>
                <w:sz w:val="20"/>
              </w:rPr>
            </w:pPr>
          </w:p>
        </w:tc>
        <w:tc>
          <w:tcPr>
            <w:tcW w:w="1234" w:type="dxa"/>
            <w:tcBorders>
              <w:left w:val="single" w:sz="8"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rsidTr="00523442">
        <w:trPr>
          <w:cantSplit/>
        </w:trPr>
        <w:tc>
          <w:tcPr>
            <w:tcW w:w="623" w:type="dxa"/>
            <w:tcBorders>
              <w:left w:val="single" w:sz="12" w:space="0" w:color="auto"/>
              <w:right w:val="single" w:sz="8" w:space="0" w:color="auto"/>
            </w:tcBorders>
          </w:tcPr>
          <w:p w:rsidR="00DE1B7F" w:rsidRDefault="00DE1B7F">
            <w:pPr>
              <w:jc w:val="center"/>
              <w:rPr>
                <w:sz w:val="20"/>
              </w:rPr>
            </w:pPr>
          </w:p>
        </w:tc>
        <w:tc>
          <w:tcPr>
            <w:tcW w:w="1234" w:type="dxa"/>
            <w:tcBorders>
              <w:left w:val="single" w:sz="8"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rsidTr="00523442">
        <w:trPr>
          <w:cantSplit/>
        </w:trPr>
        <w:tc>
          <w:tcPr>
            <w:tcW w:w="623" w:type="dxa"/>
            <w:tcBorders>
              <w:left w:val="single" w:sz="12" w:space="0" w:color="auto"/>
              <w:bottom w:val="single" w:sz="4" w:space="0" w:color="auto"/>
              <w:right w:val="single" w:sz="8" w:space="0" w:color="auto"/>
            </w:tcBorders>
          </w:tcPr>
          <w:p w:rsidR="00DE1B7F" w:rsidRDefault="00DE1B7F">
            <w:pPr>
              <w:jc w:val="center"/>
              <w:rPr>
                <w:sz w:val="20"/>
              </w:rPr>
            </w:pPr>
          </w:p>
        </w:tc>
        <w:tc>
          <w:tcPr>
            <w:tcW w:w="1234" w:type="dxa"/>
            <w:tcBorders>
              <w:left w:val="single" w:sz="8" w:space="0" w:color="auto"/>
              <w:bottom w:val="single" w:sz="4" w:space="0" w:color="auto"/>
              <w:right w:val="single" w:sz="4" w:space="0" w:color="auto"/>
            </w:tcBorders>
          </w:tcPr>
          <w:p w:rsidR="00DE1B7F" w:rsidRDefault="00DE1B7F">
            <w:pPr>
              <w:jc w:val="center"/>
              <w:rPr>
                <w:sz w:val="20"/>
              </w:rPr>
            </w:pPr>
            <w:r>
              <w:rPr>
                <w:sz w:val="20"/>
              </w:rPr>
              <w:t>XXXXXXX</w:t>
            </w:r>
          </w:p>
        </w:tc>
        <w:tc>
          <w:tcPr>
            <w:tcW w:w="1080"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890" w:type="dxa"/>
            <w:tcBorders>
              <w:top w:val="single" w:sz="4" w:space="0" w:color="auto"/>
              <w:bottom w:val="single" w:sz="4" w:space="0" w:color="auto"/>
              <w:right w:val="single" w:sz="4" w:space="0" w:color="auto"/>
            </w:tcBorders>
          </w:tcPr>
          <w:p w:rsidR="00DE1B7F" w:rsidRDefault="00DE1B7F">
            <w:pPr>
              <w:jc w:val="center"/>
              <w:rPr>
                <w:sz w:val="20"/>
              </w:rPr>
            </w:pPr>
            <w:r>
              <w:rPr>
                <w:sz w:val="20"/>
              </w:rPr>
              <w:t>XXXX</w:t>
            </w:r>
          </w:p>
        </w:tc>
        <w:tc>
          <w:tcPr>
            <w:tcW w:w="1273" w:type="dxa"/>
            <w:tcBorders>
              <w:top w:val="single" w:sz="4" w:space="0" w:color="auto"/>
              <w:left w:val="single" w:sz="4" w:space="0" w:color="auto"/>
              <w:bottom w:val="single" w:sz="4" w:space="0" w:color="auto"/>
            </w:tcBorders>
          </w:tcPr>
          <w:p w:rsidR="00DE1B7F" w:rsidRDefault="00DE1B7F">
            <w:pPr>
              <w:jc w:val="center"/>
            </w:pPr>
            <w:r>
              <w:rPr>
                <w:sz w:val="20"/>
              </w:rPr>
              <w:t>XXXXXXX</w:t>
            </w:r>
          </w:p>
        </w:tc>
        <w:tc>
          <w:tcPr>
            <w:tcW w:w="1440" w:type="dxa"/>
            <w:tcBorders>
              <w:top w:val="single" w:sz="4" w:space="0" w:color="auto"/>
              <w:left w:val="single" w:sz="4" w:space="0" w:color="auto"/>
              <w:bottom w:val="single" w:sz="4" w:space="0" w:color="auto"/>
            </w:tcBorders>
          </w:tcPr>
          <w:p w:rsidR="00DE1B7F" w:rsidRDefault="00DE1B7F">
            <w:pPr>
              <w:jc w:val="center"/>
              <w:rPr>
                <w:sz w:val="20"/>
              </w:rPr>
            </w:pPr>
            <w:r>
              <w:rPr>
                <w:sz w:val="20"/>
              </w:rPr>
              <w:t>XXXXXXXXX</w:t>
            </w:r>
          </w:p>
        </w:tc>
        <w:tc>
          <w:tcPr>
            <w:tcW w:w="900" w:type="dxa"/>
            <w:gridSpan w:val="2"/>
            <w:tcBorders>
              <w:top w:val="single" w:sz="4" w:space="0" w:color="auto"/>
              <w:bottom w:val="single" w:sz="4" w:space="0" w:color="auto"/>
              <w:right w:val="single" w:sz="4" w:space="0" w:color="auto"/>
            </w:tcBorders>
          </w:tcPr>
          <w:p w:rsidR="00DE1B7F" w:rsidRDefault="00DE1B7F">
            <w:pPr>
              <w:jc w:val="center"/>
              <w:rPr>
                <w:sz w:val="20"/>
              </w:rPr>
            </w:pPr>
            <w:r>
              <w:rPr>
                <w:sz w:val="20"/>
              </w:rPr>
              <w:t>XXXXX</w:t>
            </w:r>
          </w:p>
        </w:tc>
        <w:tc>
          <w:tcPr>
            <w:tcW w:w="1440"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XXXXXXXX</w:t>
            </w:r>
          </w:p>
        </w:tc>
        <w:tc>
          <w:tcPr>
            <w:tcW w:w="1080" w:type="dxa"/>
            <w:gridSpan w:val="3"/>
            <w:tcBorders>
              <w:top w:val="single" w:sz="4" w:space="0" w:color="auto"/>
              <w:left w:val="single" w:sz="4" w:space="0" w:color="auto"/>
              <w:bottom w:val="single" w:sz="4" w:space="0" w:color="auto"/>
              <w:right w:val="single" w:sz="4" w:space="0" w:color="auto"/>
            </w:tcBorders>
          </w:tcPr>
          <w:p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rsidR="00DE1B7F" w:rsidRDefault="00DE1B7F">
            <w:pPr>
              <w:pStyle w:val="Heading1"/>
              <w:ind w:firstLine="0"/>
              <w:jc w:val="center"/>
              <w:rPr>
                <w:sz w:val="20"/>
              </w:rPr>
            </w:pPr>
            <w:r>
              <w:rPr>
                <w:b w:val="0"/>
                <w:bCs w:val="0"/>
                <w:sz w:val="20"/>
              </w:rPr>
              <w:t>[  ]</w:t>
            </w:r>
          </w:p>
        </w:tc>
      </w:tr>
      <w:tr w:rsidR="00DE1B7F">
        <w:trPr>
          <w:cantSplit/>
        </w:trPr>
        <w:tc>
          <w:tcPr>
            <w:tcW w:w="11040" w:type="dxa"/>
            <w:gridSpan w:val="17"/>
            <w:tcBorders>
              <w:top w:val="single" w:sz="4" w:space="0" w:color="auto"/>
              <w:left w:val="single" w:sz="12" w:space="0" w:color="auto"/>
              <w:bottom w:val="single" w:sz="12" w:space="0" w:color="auto"/>
              <w:right w:val="single" w:sz="12" w:space="0" w:color="auto"/>
            </w:tcBorders>
          </w:tcPr>
          <w:p w:rsidR="00DE1B7F" w:rsidRDefault="00DE1B7F">
            <w:pPr>
              <w:pStyle w:val="Heading1"/>
              <w:ind w:firstLine="0"/>
              <w:rPr>
                <w:b w:val="0"/>
                <w:bCs w:val="0"/>
                <w:i/>
                <w:iCs/>
                <w:sz w:val="20"/>
              </w:rPr>
            </w:pPr>
            <w:r>
              <w:rPr>
                <w:b w:val="0"/>
                <w:bCs w:val="0"/>
                <w:i/>
                <w:iCs/>
                <w:sz w:val="20"/>
              </w:rPr>
              <w:t>(Note: Listing of sample continues as needed, possibly causing section to scroll to second page.)</w:t>
            </w:r>
          </w:p>
        </w:tc>
      </w:tr>
      <w:tr w:rsidR="00DE1B7F">
        <w:trPr>
          <w:cantSplit/>
          <w:trHeight w:val="352"/>
        </w:trPr>
        <w:tc>
          <w:tcPr>
            <w:tcW w:w="5100" w:type="dxa"/>
            <w:gridSpan w:val="7"/>
            <w:vMerge w:val="restart"/>
            <w:tcBorders>
              <w:top w:val="single" w:sz="12" w:space="0" w:color="auto"/>
              <w:left w:val="single" w:sz="12" w:space="0" w:color="auto"/>
              <w:right w:val="single" w:sz="12" w:space="0" w:color="auto"/>
            </w:tcBorders>
            <w:vAlign w:val="center"/>
          </w:tcPr>
          <w:p w:rsidR="00DE1B7F" w:rsidRDefault="00DE1B7F">
            <w:pPr>
              <w:rPr>
                <w:sz w:val="20"/>
              </w:rPr>
            </w:pPr>
            <w:r>
              <w:rPr>
                <w:sz w:val="20"/>
              </w:rPr>
              <w:t>1. Total Number of Cases Selected for QC Check:  XX</w:t>
            </w:r>
          </w:p>
        </w:tc>
        <w:tc>
          <w:tcPr>
            <w:tcW w:w="3780" w:type="dxa"/>
            <w:gridSpan w:val="6"/>
            <w:vMerge w:val="restart"/>
            <w:tcBorders>
              <w:top w:val="single" w:sz="12" w:space="0" w:color="auto"/>
              <w:left w:val="single" w:sz="12" w:space="0" w:color="auto"/>
              <w:right w:val="single" w:sz="12" w:space="0" w:color="auto"/>
            </w:tcBorders>
            <w:vAlign w:val="center"/>
          </w:tcPr>
          <w:p w:rsidR="00DE1B7F" w:rsidRDefault="00DE1B7F">
            <w:pPr>
              <w:rPr>
                <w:sz w:val="20"/>
              </w:rPr>
            </w:pPr>
            <w:r>
              <w:rPr>
                <w:b/>
                <w:bCs/>
                <w:sz w:val="20"/>
              </w:rPr>
              <w:t xml:space="preserve"> </w:t>
            </w:r>
            <w:r>
              <w:rPr>
                <w:sz w:val="20"/>
              </w:rPr>
              <w:t>2.  Acceptance Number -</w:t>
            </w:r>
            <w:r w:rsidR="00062256">
              <w:rPr>
                <w:sz w:val="20"/>
              </w:rPr>
              <w:t>BCU</w:t>
            </w:r>
            <w:r>
              <w:rPr>
                <w:sz w:val="20"/>
              </w:rPr>
              <w:t xml:space="preserve"> passes if </w:t>
            </w:r>
          </w:p>
          <w:p w:rsidR="00DE1B7F" w:rsidRDefault="00DE1B7F">
            <w:pPr>
              <w:rPr>
                <w:sz w:val="20"/>
              </w:rPr>
            </w:pPr>
            <w:r>
              <w:rPr>
                <w:sz w:val="20"/>
              </w:rPr>
              <w:t>Total Incorrect is less than or equal to: XX</w:t>
            </w:r>
          </w:p>
        </w:tc>
        <w:tc>
          <w:tcPr>
            <w:tcW w:w="1080" w:type="dxa"/>
            <w:gridSpan w:val="3"/>
            <w:tcBorders>
              <w:top w:val="single" w:sz="12" w:space="0" w:color="auto"/>
              <w:left w:val="single" w:sz="12" w:space="0" w:color="auto"/>
              <w:bottom w:val="single" w:sz="12" w:space="0" w:color="auto"/>
              <w:right w:val="single" w:sz="4" w:space="0" w:color="auto"/>
            </w:tcBorders>
          </w:tcPr>
          <w:p w:rsidR="00DE1B7F" w:rsidRDefault="00DE1B7F">
            <w:pPr>
              <w:pStyle w:val="Heading1"/>
              <w:ind w:firstLine="0"/>
              <w:jc w:val="center"/>
              <w:rPr>
                <w:b w:val="0"/>
                <w:bCs w:val="0"/>
                <w:sz w:val="20"/>
              </w:rPr>
            </w:pPr>
            <w:r>
              <w:rPr>
                <w:b w:val="0"/>
                <w:bCs w:val="0"/>
                <w:sz w:val="20"/>
              </w:rPr>
              <w:t>3. Total Correct</w:t>
            </w:r>
          </w:p>
        </w:tc>
        <w:tc>
          <w:tcPr>
            <w:tcW w:w="1080" w:type="dxa"/>
            <w:tcBorders>
              <w:top w:val="single" w:sz="12" w:space="0" w:color="auto"/>
              <w:left w:val="single" w:sz="4" w:space="0" w:color="auto"/>
              <w:bottom w:val="single" w:sz="12" w:space="0" w:color="auto"/>
              <w:right w:val="single" w:sz="12" w:space="0" w:color="auto"/>
            </w:tcBorders>
          </w:tcPr>
          <w:p w:rsidR="00DE1B7F" w:rsidRDefault="00DE1B7F">
            <w:pPr>
              <w:pStyle w:val="Heading1"/>
              <w:ind w:firstLine="0"/>
              <w:jc w:val="center"/>
              <w:rPr>
                <w:b w:val="0"/>
                <w:bCs w:val="0"/>
                <w:sz w:val="20"/>
              </w:rPr>
            </w:pPr>
            <w:r>
              <w:rPr>
                <w:b w:val="0"/>
                <w:bCs w:val="0"/>
                <w:sz w:val="20"/>
              </w:rPr>
              <w:t>4. Total Incorrect</w:t>
            </w:r>
          </w:p>
        </w:tc>
      </w:tr>
      <w:tr w:rsidR="00DE1B7F">
        <w:trPr>
          <w:cantSplit/>
          <w:trHeight w:val="100"/>
        </w:trPr>
        <w:tc>
          <w:tcPr>
            <w:tcW w:w="5100" w:type="dxa"/>
            <w:gridSpan w:val="7"/>
            <w:vMerge/>
            <w:tcBorders>
              <w:left w:val="single" w:sz="12" w:space="0" w:color="auto"/>
              <w:bottom w:val="single" w:sz="12" w:space="0" w:color="auto"/>
              <w:right w:val="single" w:sz="12" w:space="0" w:color="auto"/>
            </w:tcBorders>
          </w:tcPr>
          <w:p w:rsidR="00DE1B7F" w:rsidRDefault="00DE1B7F">
            <w:pPr>
              <w:pStyle w:val="Heading1"/>
              <w:rPr>
                <w:b w:val="0"/>
                <w:bCs w:val="0"/>
              </w:rPr>
            </w:pPr>
          </w:p>
        </w:tc>
        <w:tc>
          <w:tcPr>
            <w:tcW w:w="3780" w:type="dxa"/>
            <w:gridSpan w:val="6"/>
            <w:vMerge/>
            <w:tcBorders>
              <w:left w:val="single" w:sz="12" w:space="0" w:color="auto"/>
              <w:bottom w:val="single" w:sz="12" w:space="0" w:color="auto"/>
              <w:right w:val="single" w:sz="12" w:space="0" w:color="auto"/>
            </w:tcBorders>
          </w:tcPr>
          <w:p w:rsidR="00DE1B7F" w:rsidRDefault="00DE1B7F">
            <w:pPr>
              <w:pStyle w:val="Heading1"/>
              <w:rPr>
                <w:b w:val="0"/>
                <w:bCs w:val="0"/>
              </w:rPr>
            </w:pPr>
          </w:p>
        </w:tc>
        <w:tc>
          <w:tcPr>
            <w:tcW w:w="1080" w:type="dxa"/>
            <w:gridSpan w:val="3"/>
            <w:tcBorders>
              <w:top w:val="single" w:sz="4" w:space="0" w:color="auto"/>
              <w:left w:val="single" w:sz="12" w:space="0" w:color="auto"/>
              <w:bottom w:val="single" w:sz="12" w:space="0" w:color="auto"/>
              <w:right w:val="single" w:sz="8" w:space="0" w:color="auto"/>
            </w:tcBorders>
          </w:tcPr>
          <w:p w:rsidR="00DE1B7F" w:rsidRDefault="00DE1B7F">
            <w:pPr>
              <w:pStyle w:val="Heading1"/>
            </w:pPr>
          </w:p>
        </w:tc>
        <w:tc>
          <w:tcPr>
            <w:tcW w:w="1080" w:type="dxa"/>
            <w:tcBorders>
              <w:top w:val="single" w:sz="12" w:space="0" w:color="auto"/>
              <w:left w:val="single" w:sz="8" w:space="0" w:color="auto"/>
              <w:bottom w:val="single" w:sz="12" w:space="0" w:color="auto"/>
              <w:right w:val="single" w:sz="12" w:space="0" w:color="auto"/>
            </w:tcBorders>
          </w:tcPr>
          <w:p w:rsidR="00DE1B7F" w:rsidRDefault="00DE1B7F">
            <w:pPr>
              <w:pStyle w:val="Heading1"/>
            </w:pPr>
          </w:p>
        </w:tc>
      </w:tr>
      <w:tr w:rsidR="00DE1B7F">
        <w:trPr>
          <w:cantSplit/>
          <w:trHeight w:val="298"/>
        </w:trPr>
        <w:tc>
          <w:tcPr>
            <w:tcW w:w="11040" w:type="dxa"/>
            <w:gridSpan w:val="17"/>
            <w:tcBorders>
              <w:top w:val="single" w:sz="12" w:space="0" w:color="auto"/>
              <w:left w:val="single" w:sz="12" w:space="0" w:color="auto"/>
              <w:bottom w:val="nil"/>
              <w:right w:val="single" w:sz="12" w:space="0" w:color="auto"/>
            </w:tcBorders>
            <w:vAlign w:val="bottom"/>
          </w:tcPr>
          <w:p w:rsidR="00DE1B7F" w:rsidRDefault="00DE1B7F">
            <w:r>
              <w:rPr>
                <w:sz w:val="20"/>
              </w:rPr>
              <w:t xml:space="preserve">5. QC Check Outcome </w:t>
            </w:r>
            <w:r>
              <w:rPr>
                <w:i/>
                <w:iCs/>
                <w:sz w:val="20"/>
              </w:rPr>
              <w:t>(Mark (X) one)</w:t>
            </w:r>
            <w:r w:rsidR="00062256">
              <w:rPr>
                <w:sz w:val="20"/>
              </w:rPr>
              <w:t xml:space="preserve">:       </w:t>
            </w:r>
            <w:r w:rsidR="00062256">
              <w:rPr>
                <w:sz w:val="20"/>
              </w:rPr>
              <w:tab/>
            </w:r>
            <w:r w:rsidR="00062256">
              <w:rPr>
                <w:sz w:val="20"/>
              </w:rPr>
              <w:tab/>
            </w:r>
            <w:r w:rsidR="00062256">
              <w:rPr>
                <w:sz w:val="20"/>
              </w:rPr>
              <w:tab/>
            </w:r>
            <w:r>
              <w:rPr>
                <w:sz w:val="20"/>
              </w:rPr>
              <w:t xml:space="preserve">  </w:t>
            </w:r>
            <w:r>
              <w:rPr>
                <w:sz w:val="20"/>
              </w:rPr>
              <w:sym w:font="Symbol" w:char="F0F0"/>
            </w:r>
            <w:r>
              <w:rPr>
                <w:sz w:val="20"/>
              </w:rPr>
              <w:t xml:space="preserve"> Pass</w:t>
            </w:r>
            <w:r w:rsidR="00062256">
              <w:rPr>
                <w:sz w:val="20"/>
              </w:rPr>
              <w:t xml:space="preserve">  (Outcome Code:882)       </w:t>
            </w:r>
            <w:r>
              <w:rPr>
                <w:sz w:val="20"/>
              </w:rPr>
              <w:sym w:font="Symbol" w:char="F0F0"/>
            </w:r>
            <w:r>
              <w:rPr>
                <w:sz w:val="20"/>
              </w:rPr>
              <w:t xml:space="preserve"> Fail – Rectify</w:t>
            </w:r>
            <w:r w:rsidR="00062256">
              <w:rPr>
                <w:sz w:val="20"/>
              </w:rPr>
              <w:t xml:space="preserve"> (Outcome Code: 883)</w:t>
            </w:r>
          </w:p>
        </w:tc>
      </w:tr>
      <w:tr w:rsidR="00DE1B7F">
        <w:trPr>
          <w:cantSplit/>
          <w:trHeight w:val="1288"/>
        </w:trPr>
        <w:tc>
          <w:tcPr>
            <w:tcW w:w="11040" w:type="dxa"/>
            <w:gridSpan w:val="17"/>
            <w:tcBorders>
              <w:top w:val="single" w:sz="12" w:space="0" w:color="auto"/>
              <w:left w:val="single" w:sz="12" w:space="0" w:color="auto"/>
              <w:bottom w:val="single" w:sz="12" w:space="0" w:color="auto"/>
              <w:right w:val="single" w:sz="12" w:space="0" w:color="auto"/>
            </w:tcBorders>
          </w:tcPr>
          <w:p w:rsidR="00DE1B7F" w:rsidRDefault="00DE1B7F">
            <w:pPr>
              <w:pStyle w:val="CommentText"/>
              <w:rPr>
                <w:szCs w:val="24"/>
              </w:rPr>
            </w:pPr>
            <w:r>
              <w:rPr>
                <w:szCs w:val="24"/>
              </w:rPr>
              <w:t>6. Notes</w:t>
            </w:r>
          </w:p>
        </w:tc>
      </w:tr>
      <w:tr w:rsidR="00DE1B7F">
        <w:trPr>
          <w:cantSplit/>
          <w:trHeight w:val="285"/>
        </w:trPr>
        <w:tc>
          <w:tcPr>
            <w:tcW w:w="11040" w:type="dxa"/>
            <w:gridSpan w:val="17"/>
            <w:tcBorders>
              <w:top w:val="single" w:sz="12" w:space="0" w:color="auto"/>
              <w:left w:val="single" w:sz="12" w:space="0" w:color="auto"/>
              <w:bottom w:val="single" w:sz="8" w:space="0" w:color="auto"/>
              <w:right w:val="single" w:sz="12" w:space="0" w:color="auto"/>
            </w:tcBorders>
          </w:tcPr>
          <w:p w:rsidR="00DE1B7F" w:rsidRDefault="00DE1B7F">
            <w:pPr>
              <w:rPr>
                <w:rFonts w:ascii="Helvetica" w:hAnsi="Helvetica" w:cs="Helvetica"/>
                <w:b/>
                <w:bCs/>
                <w:sz w:val="20"/>
              </w:rPr>
            </w:pPr>
            <w:r>
              <w:rPr>
                <w:rFonts w:ascii="Helvetica" w:hAnsi="Helvetica" w:cs="Helvetica"/>
                <w:b/>
                <w:bCs/>
              </w:rPr>
              <w:t>Section D: Rectification</w:t>
            </w:r>
          </w:p>
        </w:tc>
      </w:tr>
      <w:tr w:rsidR="00DE1B7F" w:rsidTr="00523442">
        <w:trPr>
          <w:cantSplit/>
          <w:trHeight w:val="253"/>
        </w:trPr>
        <w:tc>
          <w:tcPr>
            <w:tcW w:w="7977" w:type="dxa"/>
            <w:gridSpan w:val="11"/>
            <w:tcBorders>
              <w:top w:val="single" w:sz="12" w:space="0" w:color="auto"/>
              <w:left w:val="single" w:sz="12" w:space="0" w:color="auto"/>
              <w:bottom w:val="single" w:sz="8" w:space="0" w:color="auto"/>
              <w:right w:val="single" w:sz="8" w:space="0" w:color="auto"/>
            </w:tcBorders>
          </w:tcPr>
          <w:p w:rsidR="00DE1B7F" w:rsidRDefault="00DE1B7F" w:rsidP="005729A8">
            <w:pPr>
              <w:rPr>
                <w:sz w:val="20"/>
              </w:rPr>
            </w:pPr>
            <w:r>
              <w:rPr>
                <w:sz w:val="20"/>
              </w:rPr>
              <w:t xml:space="preserve">1.  Total Number of Followup Cases in </w:t>
            </w:r>
            <w:r w:rsidR="005729A8">
              <w:rPr>
                <w:sz w:val="20"/>
              </w:rPr>
              <w:t>BCU</w:t>
            </w:r>
            <w:r>
              <w:rPr>
                <w:sz w:val="20"/>
              </w:rPr>
              <w:tab/>
            </w:r>
          </w:p>
        </w:tc>
        <w:tc>
          <w:tcPr>
            <w:tcW w:w="3063" w:type="dxa"/>
            <w:gridSpan w:val="6"/>
            <w:tcBorders>
              <w:top w:val="single" w:sz="12" w:space="0" w:color="auto"/>
              <w:left w:val="single" w:sz="8" w:space="0" w:color="auto"/>
              <w:bottom w:val="single" w:sz="8" w:space="0" w:color="auto"/>
              <w:right w:val="single" w:sz="12" w:space="0" w:color="auto"/>
            </w:tcBorders>
          </w:tcPr>
          <w:p w:rsidR="00DE1B7F" w:rsidRDefault="00DE1B7F">
            <w:pPr>
              <w:ind w:left="60"/>
              <w:jc w:val="center"/>
              <w:rPr>
                <w:sz w:val="20"/>
              </w:rPr>
            </w:pPr>
            <w:r>
              <w:rPr>
                <w:sz w:val="20"/>
              </w:rPr>
              <w:t>XXXXX</w:t>
            </w:r>
          </w:p>
        </w:tc>
      </w:tr>
      <w:tr w:rsidR="00DE1B7F" w:rsidTr="00523442">
        <w:trPr>
          <w:cantSplit/>
          <w:trHeight w:val="281"/>
        </w:trPr>
        <w:tc>
          <w:tcPr>
            <w:tcW w:w="7977" w:type="dxa"/>
            <w:gridSpan w:val="11"/>
            <w:tcBorders>
              <w:top w:val="single" w:sz="8" w:space="0" w:color="auto"/>
              <w:left w:val="single" w:sz="12" w:space="0" w:color="auto"/>
              <w:bottom w:val="single" w:sz="12" w:space="0" w:color="auto"/>
              <w:right w:val="single" w:sz="8" w:space="0" w:color="auto"/>
            </w:tcBorders>
          </w:tcPr>
          <w:p w:rsidR="00DE1B7F" w:rsidRDefault="00DE1B7F" w:rsidP="005729A8">
            <w:pPr>
              <w:rPr>
                <w:sz w:val="20"/>
              </w:rPr>
            </w:pPr>
            <w:r>
              <w:rPr>
                <w:sz w:val="20"/>
              </w:rPr>
              <w:t xml:space="preserve">2.  Total Number of Incorrect Cases in </w:t>
            </w:r>
            <w:r w:rsidR="005729A8">
              <w:rPr>
                <w:sz w:val="20"/>
              </w:rPr>
              <w:t>BCU</w:t>
            </w:r>
            <w:r>
              <w:rPr>
                <w:sz w:val="20"/>
              </w:rPr>
              <w:t xml:space="preserve"> (Cases with One or More Critical Errors)</w:t>
            </w:r>
          </w:p>
        </w:tc>
        <w:tc>
          <w:tcPr>
            <w:tcW w:w="3063" w:type="dxa"/>
            <w:gridSpan w:val="6"/>
            <w:tcBorders>
              <w:top w:val="single" w:sz="8" w:space="0" w:color="auto"/>
              <w:left w:val="single" w:sz="8" w:space="0" w:color="auto"/>
              <w:bottom w:val="single" w:sz="12" w:space="0" w:color="auto"/>
              <w:right w:val="single" w:sz="12" w:space="0" w:color="auto"/>
            </w:tcBorders>
          </w:tcPr>
          <w:p w:rsidR="00DE1B7F" w:rsidRDefault="00DE1B7F">
            <w:pPr>
              <w:ind w:left="60"/>
              <w:rPr>
                <w:sz w:val="20"/>
              </w:rPr>
            </w:pPr>
          </w:p>
        </w:tc>
      </w:tr>
    </w:tbl>
    <w:p w:rsidR="00DE1B7F" w:rsidRDefault="00DE1B7F">
      <w:pPr>
        <w:rPr>
          <w:sz w:val="18"/>
        </w:rPr>
      </w:pPr>
    </w:p>
    <w:p w:rsidR="00DE1B7F" w:rsidRDefault="00DE1B7F">
      <w:pPr>
        <w:rPr>
          <w:sz w:val="18"/>
        </w:rPr>
      </w:pPr>
      <w:r>
        <w:rPr>
          <w:sz w:val="18"/>
        </w:rPr>
        <w:t>*List of Noncritical Errors:</w:t>
      </w:r>
    </w:p>
    <w:p w:rsidR="00DE1B7F" w:rsidRDefault="00DE1B7F" w:rsidP="0006141F">
      <w:pPr>
        <w:numPr>
          <w:ilvl w:val="0"/>
          <w:numId w:val="5"/>
        </w:numPr>
        <w:rPr>
          <w:sz w:val="18"/>
        </w:rPr>
      </w:pPr>
      <w:r>
        <w:rPr>
          <w:sz w:val="18"/>
        </w:rPr>
        <w:t>Spelling</w:t>
      </w:r>
    </w:p>
    <w:p w:rsidR="00DE1B7F" w:rsidRDefault="00DE1B7F" w:rsidP="0006141F">
      <w:pPr>
        <w:numPr>
          <w:ilvl w:val="0"/>
          <w:numId w:val="5"/>
        </w:numPr>
        <w:rPr>
          <w:sz w:val="18"/>
        </w:rPr>
      </w:pPr>
      <w:r>
        <w:rPr>
          <w:sz w:val="18"/>
        </w:rPr>
        <w:t>Street-type errors</w:t>
      </w:r>
    </w:p>
    <w:p w:rsidR="00DE1B7F" w:rsidRDefault="00DE1B7F" w:rsidP="0006141F">
      <w:pPr>
        <w:numPr>
          <w:ilvl w:val="0"/>
          <w:numId w:val="5"/>
        </w:numPr>
        <w:rPr>
          <w:sz w:val="18"/>
        </w:rPr>
      </w:pPr>
      <w:r>
        <w:rPr>
          <w:sz w:val="18"/>
        </w:rPr>
        <w:t>For a GQ, one of the fields for facility name or description is filled and correct, but the other is either incorrect or blank.</w:t>
      </w:r>
    </w:p>
    <w:p w:rsidR="00DE1B7F" w:rsidRDefault="00DE1B7F">
      <w:pPr>
        <w:rPr>
          <w:rFonts w:ascii="Helvetica" w:hAnsi="Helvetica" w:cs="Helvetica"/>
          <w:b/>
          <w:bCs/>
          <w:szCs w:val="18"/>
        </w:rPr>
      </w:pPr>
    </w:p>
    <w:p w:rsidR="00DE1B7F" w:rsidRDefault="00DE1B7F">
      <w:pPr>
        <w:rPr>
          <w:rFonts w:ascii="Helvetica" w:hAnsi="Helvetica" w:cs="Helvetica"/>
          <w:b/>
          <w:bCs/>
          <w:szCs w:val="18"/>
        </w:rPr>
        <w:sectPr w:rsidR="00DE1B7F">
          <w:headerReference w:type="even" r:id="rId19"/>
          <w:headerReference w:type="default" r:id="rId20"/>
          <w:footerReference w:type="default" r:id="rId21"/>
          <w:headerReference w:type="first" r:id="rId22"/>
          <w:pgSz w:w="12240" w:h="15840" w:code="1"/>
          <w:pgMar w:top="711" w:right="540" w:bottom="1080" w:left="540" w:header="360" w:footer="85" w:gutter="0"/>
          <w:cols w:space="720"/>
        </w:sectPr>
      </w:pPr>
    </w:p>
    <w:p w:rsidR="00DE1B7F" w:rsidRDefault="005729A8">
      <w:pPr>
        <w:pStyle w:val="Heading4"/>
        <w:rPr>
          <w:rFonts w:ascii="Times New Roman" w:hAnsi="Times New Roman"/>
          <w:szCs w:val="24"/>
        </w:rPr>
      </w:pPr>
      <w:r>
        <w:rPr>
          <w:rFonts w:ascii="Times New Roman" w:hAnsi="Times New Roman"/>
          <w:szCs w:val="24"/>
        </w:rPr>
        <w:t>PES</w:t>
      </w:r>
      <w:r w:rsidR="00DE1B7F">
        <w:rPr>
          <w:rFonts w:ascii="Times New Roman" w:hAnsi="Times New Roman"/>
          <w:szCs w:val="24"/>
        </w:rPr>
        <w:t xml:space="preserve"> Non-map Product Barcode Format Layout</w:t>
      </w:r>
    </w:p>
    <w:p w:rsidR="00DE1B7F" w:rsidRDefault="00DE1B7F"/>
    <w:p w:rsidR="00DE1B7F" w:rsidRDefault="00DE1B7F">
      <w:r>
        <w:t>The twenty-</w:t>
      </w:r>
      <w:r w:rsidR="005729A8">
        <w:t>four</w:t>
      </w:r>
      <w:r>
        <w:t xml:space="preserve"> character barcode described below shall be generated for tracking all </w:t>
      </w:r>
      <w:r w:rsidR="005729A8">
        <w:t>PES</w:t>
      </w:r>
      <w:r>
        <w:t xml:space="preserve"> paper questionnaires/forms.  This format accommodates all known </w:t>
      </w:r>
      <w:r w:rsidR="005729A8">
        <w:t>PES</w:t>
      </w:r>
      <w:r>
        <w:t xml:space="preserve"> products and should be able to handle any products introduced at a later date. </w:t>
      </w:r>
    </w:p>
    <w:tbl>
      <w:tblPr>
        <w:tblW w:w="0" w:type="auto"/>
        <w:tblInd w:w="85" w:type="dxa"/>
        <w:tblLayout w:type="fixed"/>
        <w:tblCellMar>
          <w:left w:w="85" w:type="dxa"/>
          <w:right w:w="85" w:type="dxa"/>
        </w:tblCellMar>
        <w:tblLook w:val="0000" w:firstRow="0" w:lastRow="0" w:firstColumn="0" w:lastColumn="0" w:noHBand="0" w:noVBand="0"/>
      </w:tblPr>
      <w:tblGrid>
        <w:gridCol w:w="2700"/>
        <w:gridCol w:w="720"/>
        <w:gridCol w:w="660"/>
        <w:gridCol w:w="5280"/>
      </w:tblGrid>
      <w:tr w:rsidR="00DE1B7F">
        <w:trPr>
          <w:cantSplit/>
          <w:tblHeader/>
        </w:trPr>
        <w:tc>
          <w:tcPr>
            <w:tcW w:w="2700" w:type="dxa"/>
            <w:tcBorders>
              <w:top w:val="single" w:sz="6" w:space="0" w:color="000000"/>
              <w:left w:val="single" w:sz="6" w:space="0" w:color="000000"/>
            </w:tcBorders>
          </w:tcPr>
          <w:p w:rsidR="00DE1B7F" w:rsidRDefault="00DE1B7F">
            <w:pPr>
              <w:tabs>
                <w:tab w:val="left" w:pos="0"/>
                <w:tab w:val="left" w:pos="720"/>
                <w:tab w:val="left" w:pos="1440"/>
                <w:tab w:val="left" w:pos="2160"/>
              </w:tabs>
              <w:spacing w:before="99"/>
            </w:pPr>
            <w:r>
              <w:rPr>
                <w:b/>
                <w:bCs/>
              </w:rPr>
              <w:t>Field Name</w:t>
            </w:r>
          </w:p>
        </w:tc>
        <w:tc>
          <w:tcPr>
            <w:tcW w:w="720" w:type="dxa"/>
            <w:tcBorders>
              <w:top w:val="single" w:sz="6" w:space="0" w:color="000000"/>
              <w:left w:val="single" w:sz="6" w:space="0" w:color="000000"/>
            </w:tcBorders>
          </w:tcPr>
          <w:p w:rsidR="00DE1B7F" w:rsidRDefault="00DE1B7F">
            <w:pPr>
              <w:tabs>
                <w:tab w:val="left" w:pos="0"/>
              </w:tabs>
            </w:pPr>
            <w:r>
              <w:rPr>
                <w:b/>
                <w:bCs/>
              </w:rPr>
              <w:t>Start</w:t>
            </w:r>
          </w:p>
        </w:tc>
        <w:tc>
          <w:tcPr>
            <w:tcW w:w="660" w:type="dxa"/>
            <w:tcBorders>
              <w:top w:val="single" w:sz="6" w:space="0" w:color="000000"/>
              <w:left w:val="single" w:sz="6" w:space="0" w:color="000000"/>
            </w:tcBorders>
          </w:tcPr>
          <w:p w:rsidR="00DE1B7F" w:rsidRDefault="00DE1B7F">
            <w:pPr>
              <w:tabs>
                <w:tab w:val="left" w:pos="0"/>
                <w:tab w:val="left" w:pos="720"/>
              </w:tabs>
            </w:pPr>
            <w:r>
              <w:rPr>
                <w:b/>
                <w:bCs/>
              </w:rPr>
              <w:t>End</w:t>
            </w:r>
          </w:p>
        </w:tc>
        <w:tc>
          <w:tcPr>
            <w:tcW w:w="5280" w:type="dxa"/>
            <w:tcBorders>
              <w:top w:val="single" w:sz="6" w:space="0" w:color="000000"/>
              <w:left w:val="single" w:sz="6" w:space="0" w:color="000000"/>
              <w:right w:val="single" w:sz="6" w:space="0" w:color="000000"/>
            </w:tcBorders>
          </w:tcPr>
          <w:p w:rsidR="00DE1B7F" w:rsidRDefault="00DE1B7F">
            <w:pPr>
              <w:tabs>
                <w:tab w:val="left" w:pos="0"/>
                <w:tab w:val="left" w:pos="720"/>
                <w:tab w:val="left" w:pos="1440"/>
                <w:tab w:val="left" w:pos="2160"/>
                <w:tab w:val="left" w:pos="2880"/>
                <w:tab w:val="left" w:pos="3600"/>
                <w:tab w:val="left" w:pos="4320"/>
                <w:tab w:val="left" w:pos="5040"/>
              </w:tabs>
            </w:pPr>
            <w:r>
              <w:rPr>
                <w:b/>
                <w:bCs/>
              </w:rPr>
              <w:t>Field Description</w:t>
            </w:r>
          </w:p>
        </w:tc>
      </w:tr>
      <w:tr w:rsidR="00DE1B7F">
        <w:trPr>
          <w:cantSplit/>
        </w:trPr>
        <w:tc>
          <w:tcPr>
            <w:tcW w:w="2700" w:type="dxa"/>
            <w:tcBorders>
              <w:top w:val="single" w:sz="6" w:space="0" w:color="000000"/>
              <w:left w:val="single" w:sz="6" w:space="0" w:color="000000"/>
            </w:tcBorders>
          </w:tcPr>
          <w:p w:rsidR="00DE1B7F" w:rsidRDefault="00DF0FF5">
            <w:pPr>
              <w:tabs>
                <w:tab w:val="left" w:pos="0"/>
                <w:tab w:val="left" w:pos="720"/>
                <w:tab w:val="left" w:pos="1440"/>
                <w:tab w:val="left" w:pos="2160"/>
              </w:tabs>
              <w:spacing w:before="99"/>
            </w:pPr>
            <w:r>
              <w:t>Area</w:t>
            </w:r>
            <w:r w:rsidR="00DE1B7F">
              <w:t xml:space="preserve"> Census Office code</w:t>
            </w:r>
          </w:p>
        </w:tc>
        <w:tc>
          <w:tcPr>
            <w:tcW w:w="720" w:type="dxa"/>
            <w:tcBorders>
              <w:top w:val="single" w:sz="6" w:space="0" w:color="000000"/>
              <w:left w:val="single" w:sz="6" w:space="0" w:color="000000"/>
            </w:tcBorders>
          </w:tcPr>
          <w:p w:rsidR="00DE1B7F" w:rsidRDefault="00DE1B7F">
            <w:pPr>
              <w:tabs>
                <w:tab w:val="left" w:pos="0"/>
              </w:tabs>
            </w:pPr>
            <w:r>
              <w:t>1</w:t>
            </w:r>
          </w:p>
        </w:tc>
        <w:tc>
          <w:tcPr>
            <w:tcW w:w="660" w:type="dxa"/>
            <w:tcBorders>
              <w:top w:val="single" w:sz="6" w:space="0" w:color="000000"/>
              <w:left w:val="single" w:sz="6" w:space="0" w:color="000000"/>
            </w:tcBorders>
          </w:tcPr>
          <w:p w:rsidR="00DE1B7F" w:rsidRDefault="00DE1B7F">
            <w:pPr>
              <w:tabs>
                <w:tab w:val="left" w:pos="0"/>
                <w:tab w:val="left" w:pos="720"/>
              </w:tabs>
            </w:pPr>
            <w:r>
              <w:t>4</w:t>
            </w:r>
          </w:p>
        </w:tc>
        <w:tc>
          <w:tcPr>
            <w:tcW w:w="5280" w:type="dxa"/>
            <w:tcBorders>
              <w:top w:val="single" w:sz="6" w:space="0" w:color="000000"/>
              <w:left w:val="single" w:sz="6" w:space="0" w:color="000000"/>
              <w:right w:val="single" w:sz="6" w:space="0" w:color="000000"/>
            </w:tcBorders>
          </w:tcPr>
          <w:p w:rsidR="00DE1B7F" w:rsidRDefault="00DE1B7F" w:rsidP="00DF0FF5">
            <w:pPr>
              <w:tabs>
                <w:tab w:val="left" w:pos="0"/>
                <w:tab w:val="left" w:pos="720"/>
                <w:tab w:val="left" w:pos="1440"/>
                <w:tab w:val="left" w:pos="2160"/>
                <w:tab w:val="left" w:pos="2880"/>
                <w:tab w:val="left" w:pos="3600"/>
                <w:tab w:val="left" w:pos="4320"/>
                <w:tab w:val="left" w:pos="5040"/>
              </w:tabs>
            </w:pPr>
            <w:r>
              <w:t>Four-digit numeric value.  The first two-digits represent the RCC number.  The</w:t>
            </w:r>
            <w:r w:rsidR="00DF0FF5">
              <w:t xml:space="preserve"> last two-digits represent the A</w:t>
            </w:r>
            <w:r>
              <w:t>CO</w:t>
            </w:r>
            <w:r w:rsidR="00DF0FF5">
              <w:t>.</w:t>
            </w:r>
          </w:p>
        </w:tc>
      </w:tr>
      <w:tr w:rsidR="00DE1B7F">
        <w:trPr>
          <w:cantSplit/>
        </w:trPr>
        <w:tc>
          <w:tcPr>
            <w:tcW w:w="2700" w:type="dxa"/>
            <w:tcBorders>
              <w:top w:val="single" w:sz="6" w:space="0" w:color="000000"/>
              <w:left w:val="single" w:sz="6" w:space="0" w:color="000000"/>
            </w:tcBorders>
          </w:tcPr>
          <w:p w:rsidR="00DE1B7F" w:rsidRDefault="00DE1B7F">
            <w:pPr>
              <w:tabs>
                <w:tab w:val="left" w:pos="0"/>
                <w:tab w:val="left" w:pos="720"/>
                <w:tab w:val="left" w:pos="1440"/>
                <w:tab w:val="left" w:pos="2160"/>
              </w:tabs>
              <w:spacing w:before="99"/>
            </w:pPr>
            <w:r>
              <w:t xml:space="preserve">Product Code </w:t>
            </w:r>
          </w:p>
        </w:tc>
        <w:tc>
          <w:tcPr>
            <w:tcW w:w="720" w:type="dxa"/>
            <w:tcBorders>
              <w:top w:val="single" w:sz="6" w:space="0" w:color="000000"/>
              <w:left w:val="single" w:sz="6" w:space="0" w:color="000000"/>
            </w:tcBorders>
          </w:tcPr>
          <w:p w:rsidR="00DE1B7F" w:rsidRDefault="00DE1B7F">
            <w:pPr>
              <w:tabs>
                <w:tab w:val="left" w:pos="0"/>
              </w:tabs>
            </w:pPr>
            <w:r>
              <w:t>5</w:t>
            </w:r>
          </w:p>
        </w:tc>
        <w:tc>
          <w:tcPr>
            <w:tcW w:w="660" w:type="dxa"/>
            <w:tcBorders>
              <w:top w:val="single" w:sz="6" w:space="0" w:color="000000"/>
              <w:left w:val="single" w:sz="6" w:space="0" w:color="000000"/>
            </w:tcBorders>
          </w:tcPr>
          <w:p w:rsidR="00DE1B7F" w:rsidRDefault="00DE1B7F">
            <w:pPr>
              <w:tabs>
                <w:tab w:val="left" w:pos="0"/>
                <w:tab w:val="left" w:pos="720"/>
              </w:tabs>
            </w:pPr>
            <w:r>
              <w:t>5</w:t>
            </w:r>
          </w:p>
        </w:tc>
        <w:tc>
          <w:tcPr>
            <w:tcW w:w="5280" w:type="dxa"/>
            <w:tcBorders>
              <w:top w:val="single" w:sz="6" w:space="0" w:color="000000"/>
              <w:left w:val="single" w:sz="6" w:space="0" w:color="000000"/>
              <w:right w:val="single" w:sz="6" w:space="0" w:color="000000"/>
            </w:tcBorders>
          </w:tcPr>
          <w:p w:rsidR="00DE1B7F" w:rsidRDefault="00DE1B7F">
            <w:pPr>
              <w:tabs>
                <w:tab w:val="left" w:pos="0"/>
                <w:tab w:val="left" w:pos="720"/>
                <w:tab w:val="left" w:pos="1440"/>
                <w:tab w:val="left" w:pos="2160"/>
                <w:tab w:val="left" w:pos="2880"/>
                <w:tab w:val="left" w:pos="3600"/>
                <w:tab w:val="left" w:pos="4320"/>
                <w:tab w:val="left" w:pos="5040"/>
              </w:tabs>
              <w:spacing w:before="99"/>
            </w:pPr>
            <w:r>
              <w:t>One-digit numeric code to identify the</w:t>
            </w:r>
          </w:p>
          <w:p w:rsidR="00DE1B7F" w:rsidRDefault="00DF0FF5">
            <w:pPr>
              <w:tabs>
                <w:tab w:val="left" w:pos="0"/>
                <w:tab w:val="left" w:pos="720"/>
                <w:tab w:val="left" w:pos="1440"/>
                <w:tab w:val="left" w:pos="2160"/>
                <w:tab w:val="left" w:pos="2880"/>
                <w:tab w:val="left" w:pos="3600"/>
                <w:tab w:val="left" w:pos="4320"/>
                <w:tab w:val="left" w:pos="5040"/>
              </w:tabs>
            </w:pPr>
            <w:r>
              <w:t>PES</w:t>
            </w:r>
            <w:r w:rsidR="00DE1B7F">
              <w:t xml:space="preserve"> products listed below:</w:t>
            </w:r>
          </w:p>
          <w:p w:rsidR="00DE1B7F" w:rsidRDefault="00DE1B7F">
            <w:pPr>
              <w:tabs>
                <w:tab w:val="left" w:pos="0"/>
                <w:tab w:val="left" w:pos="720"/>
                <w:tab w:val="left" w:pos="1440"/>
                <w:tab w:val="left" w:pos="2160"/>
                <w:tab w:val="left" w:pos="2880"/>
                <w:tab w:val="left" w:pos="3600"/>
                <w:tab w:val="left" w:pos="4320"/>
                <w:tab w:val="left" w:pos="5040"/>
              </w:tabs>
            </w:pPr>
            <w:r>
              <w:t>1 = IHUFU Packet</w:t>
            </w:r>
          </w:p>
          <w:p w:rsidR="00DE1B7F" w:rsidRDefault="00E843E9">
            <w:pPr>
              <w:tabs>
                <w:tab w:val="left" w:pos="0"/>
                <w:tab w:val="left" w:pos="720"/>
                <w:tab w:val="left" w:pos="1440"/>
                <w:tab w:val="left" w:pos="2160"/>
                <w:tab w:val="left" w:pos="2880"/>
                <w:tab w:val="left" w:pos="3600"/>
                <w:tab w:val="left" w:pos="4320"/>
                <w:tab w:val="left" w:pos="5040"/>
              </w:tabs>
            </w:pPr>
            <w:r>
              <w:t>2</w:t>
            </w:r>
            <w:r w:rsidR="00DE1B7F">
              <w:t xml:space="preserve"> = PFU Questionnaire</w:t>
            </w:r>
          </w:p>
          <w:p w:rsidR="00DE1B7F" w:rsidRDefault="00E843E9">
            <w:pPr>
              <w:tabs>
                <w:tab w:val="left" w:pos="0"/>
                <w:tab w:val="left" w:pos="720"/>
                <w:tab w:val="left" w:pos="1440"/>
                <w:tab w:val="left" w:pos="2160"/>
                <w:tab w:val="left" w:pos="2880"/>
                <w:tab w:val="left" w:pos="3600"/>
                <w:tab w:val="left" w:pos="4320"/>
                <w:tab w:val="left" w:pos="5040"/>
              </w:tabs>
            </w:pPr>
            <w:r>
              <w:t>3</w:t>
            </w:r>
            <w:r w:rsidR="00DE1B7F">
              <w:t xml:space="preserve"> = PFU RI Questionnaire</w:t>
            </w:r>
          </w:p>
          <w:p w:rsidR="00DE1B7F" w:rsidRDefault="00E843E9">
            <w:pPr>
              <w:tabs>
                <w:tab w:val="left" w:pos="0"/>
                <w:tab w:val="left" w:pos="720"/>
                <w:tab w:val="left" w:pos="1440"/>
                <w:tab w:val="left" w:pos="2160"/>
                <w:tab w:val="left" w:pos="2880"/>
                <w:tab w:val="left" w:pos="3600"/>
                <w:tab w:val="left" w:pos="4320"/>
                <w:tab w:val="left" w:pos="5040"/>
              </w:tabs>
            </w:pPr>
            <w:r>
              <w:t>4</w:t>
            </w:r>
            <w:r w:rsidR="00DE1B7F">
              <w:t xml:space="preserve"> = FHUFU Packet</w:t>
            </w:r>
          </w:p>
        </w:tc>
      </w:tr>
      <w:tr w:rsidR="00DE1B7F">
        <w:trPr>
          <w:cantSplit/>
        </w:trPr>
        <w:tc>
          <w:tcPr>
            <w:tcW w:w="2700" w:type="dxa"/>
            <w:tcBorders>
              <w:top w:val="single" w:sz="6" w:space="0" w:color="000000"/>
              <w:left w:val="single" w:sz="6" w:space="0" w:color="000000"/>
            </w:tcBorders>
          </w:tcPr>
          <w:p w:rsidR="00DE1B7F" w:rsidRDefault="00DE1B7F">
            <w:pPr>
              <w:tabs>
                <w:tab w:val="left" w:pos="0"/>
                <w:tab w:val="left" w:pos="720"/>
                <w:tab w:val="left" w:pos="1440"/>
                <w:tab w:val="left" w:pos="2160"/>
              </w:tabs>
              <w:spacing w:before="99"/>
            </w:pPr>
            <w:r>
              <w:t>PFU Nationwide Flag</w:t>
            </w:r>
          </w:p>
        </w:tc>
        <w:tc>
          <w:tcPr>
            <w:tcW w:w="720" w:type="dxa"/>
            <w:tcBorders>
              <w:top w:val="single" w:sz="6" w:space="0" w:color="000000"/>
              <w:left w:val="single" w:sz="6" w:space="0" w:color="000000"/>
            </w:tcBorders>
          </w:tcPr>
          <w:p w:rsidR="00DE1B7F" w:rsidRDefault="00DE1B7F">
            <w:pPr>
              <w:tabs>
                <w:tab w:val="left" w:pos="0"/>
              </w:tabs>
            </w:pPr>
            <w:r>
              <w:t>6</w:t>
            </w:r>
          </w:p>
        </w:tc>
        <w:tc>
          <w:tcPr>
            <w:tcW w:w="660" w:type="dxa"/>
            <w:tcBorders>
              <w:top w:val="single" w:sz="6" w:space="0" w:color="000000"/>
              <w:left w:val="single" w:sz="6" w:space="0" w:color="000000"/>
            </w:tcBorders>
          </w:tcPr>
          <w:p w:rsidR="00DE1B7F" w:rsidRDefault="00DE1B7F">
            <w:pPr>
              <w:tabs>
                <w:tab w:val="left" w:pos="0"/>
                <w:tab w:val="left" w:pos="720"/>
              </w:tabs>
            </w:pPr>
            <w:r>
              <w:t>6</w:t>
            </w:r>
          </w:p>
        </w:tc>
        <w:tc>
          <w:tcPr>
            <w:tcW w:w="5280" w:type="dxa"/>
            <w:tcBorders>
              <w:top w:val="single" w:sz="6" w:space="0" w:color="000000"/>
              <w:left w:val="single" w:sz="6" w:space="0" w:color="000000"/>
              <w:right w:val="single" w:sz="6" w:space="0" w:color="000000"/>
            </w:tcBorders>
          </w:tcPr>
          <w:p w:rsidR="00DE1B7F" w:rsidRDefault="00DE1B7F">
            <w:pPr>
              <w:spacing w:before="120" w:line="240" w:lineRule="atLeast"/>
              <w:rPr>
                <w:color w:val="000000"/>
              </w:rPr>
            </w:pPr>
            <w:r>
              <w:rPr>
                <w:color w:val="000000"/>
              </w:rPr>
              <w:t>One-digit numeric code to identify cases with PFU Nationwide (N/</w:t>
            </w:r>
            <w:r w:rsidR="00127D6D">
              <w:rPr>
                <w:color w:val="000000"/>
              </w:rPr>
              <w:t>W</w:t>
            </w:r>
            <w:r>
              <w:rPr>
                <w:color w:val="000000"/>
              </w:rPr>
              <w:t xml:space="preserve">) links.  Value is ‘0' for </w:t>
            </w:r>
            <w:r w:rsidR="00E843E9">
              <w:rPr>
                <w:color w:val="000000"/>
              </w:rPr>
              <w:t>IHUFU packets</w:t>
            </w:r>
            <w:r>
              <w:rPr>
                <w:color w:val="000000"/>
              </w:rPr>
              <w:t xml:space="preserve"> and FHUFU packets. For PFU, the values are:</w:t>
            </w:r>
          </w:p>
          <w:p w:rsidR="00DE1B7F" w:rsidRDefault="00DE1B7F">
            <w:pPr>
              <w:spacing w:line="240" w:lineRule="atLeast"/>
              <w:rPr>
                <w:color w:val="000000"/>
              </w:rPr>
            </w:pPr>
            <w:r>
              <w:rPr>
                <w:color w:val="000000"/>
              </w:rPr>
              <w:t>0 = Case with no N/</w:t>
            </w:r>
            <w:r w:rsidR="00127D6D">
              <w:rPr>
                <w:color w:val="000000"/>
              </w:rPr>
              <w:t>W</w:t>
            </w:r>
            <w:r>
              <w:rPr>
                <w:color w:val="000000"/>
              </w:rPr>
              <w:t xml:space="preserve"> links  </w:t>
            </w:r>
          </w:p>
          <w:p w:rsidR="00DE1B7F" w:rsidRDefault="00DE1B7F">
            <w:pPr>
              <w:rPr>
                <w:color w:val="000000"/>
              </w:rPr>
            </w:pPr>
            <w:r>
              <w:rPr>
                <w:color w:val="000000"/>
              </w:rPr>
              <w:t>1 = Case with N/</w:t>
            </w:r>
            <w:r w:rsidR="00127D6D">
              <w:rPr>
                <w:color w:val="000000"/>
              </w:rPr>
              <w:t>W</w:t>
            </w:r>
            <w:r>
              <w:rPr>
                <w:color w:val="000000"/>
              </w:rPr>
              <w:t xml:space="preserve"> person(s) linked within the </w:t>
            </w:r>
            <w:r w:rsidR="00E843E9">
              <w:rPr>
                <w:color w:val="000000"/>
              </w:rPr>
              <w:t>BCU</w:t>
            </w:r>
          </w:p>
          <w:p w:rsidR="00DE1B7F" w:rsidRDefault="00DE1B7F" w:rsidP="00E843E9">
            <w:r>
              <w:rPr>
                <w:color w:val="000000"/>
              </w:rPr>
              <w:t xml:space="preserve">2 = Case with within </w:t>
            </w:r>
            <w:r w:rsidR="00E843E9">
              <w:rPr>
                <w:color w:val="000000"/>
              </w:rPr>
              <w:t>BCU</w:t>
            </w:r>
            <w:r>
              <w:rPr>
                <w:color w:val="000000"/>
              </w:rPr>
              <w:t xml:space="preserve"> person(s) linked to N/</w:t>
            </w:r>
            <w:r w:rsidR="00127D6D">
              <w:rPr>
                <w:color w:val="000000"/>
              </w:rPr>
              <w:t>W</w:t>
            </w:r>
          </w:p>
        </w:tc>
      </w:tr>
      <w:tr w:rsidR="00285101">
        <w:trPr>
          <w:cantSplit/>
        </w:trPr>
        <w:tc>
          <w:tcPr>
            <w:tcW w:w="2700" w:type="dxa"/>
            <w:tcBorders>
              <w:top w:val="single" w:sz="6" w:space="0" w:color="000000"/>
              <w:left w:val="single" w:sz="6" w:space="0" w:color="000000"/>
            </w:tcBorders>
          </w:tcPr>
          <w:p w:rsidR="00285101" w:rsidRDefault="00285101">
            <w:pPr>
              <w:tabs>
                <w:tab w:val="left" w:pos="0"/>
                <w:tab w:val="left" w:pos="720"/>
                <w:tab w:val="left" w:pos="1440"/>
                <w:tab w:val="left" w:pos="2160"/>
              </w:tabs>
              <w:spacing w:before="99"/>
            </w:pPr>
            <w:r>
              <w:t>State Code</w:t>
            </w:r>
          </w:p>
        </w:tc>
        <w:tc>
          <w:tcPr>
            <w:tcW w:w="720" w:type="dxa"/>
            <w:tcBorders>
              <w:top w:val="single" w:sz="6" w:space="0" w:color="000000"/>
              <w:left w:val="single" w:sz="6" w:space="0" w:color="000000"/>
            </w:tcBorders>
          </w:tcPr>
          <w:p w:rsidR="00285101" w:rsidRDefault="00285101">
            <w:pPr>
              <w:tabs>
                <w:tab w:val="left" w:pos="0"/>
              </w:tabs>
            </w:pPr>
            <w:r>
              <w:t>7</w:t>
            </w:r>
          </w:p>
        </w:tc>
        <w:tc>
          <w:tcPr>
            <w:tcW w:w="660" w:type="dxa"/>
            <w:tcBorders>
              <w:top w:val="single" w:sz="6" w:space="0" w:color="000000"/>
              <w:left w:val="single" w:sz="6" w:space="0" w:color="000000"/>
            </w:tcBorders>
          </w:tcPr>
          <w:p w:rsidR="00285101" w:rsidRDefault="00285101">
            <w:pPr>
              <w:tabs>
                <w:tab w:val="left" w:pos="0"/>
                <w:tab w:val="left" w:pos="720"/>
              </w:tabs>
            </w:pPr>
            <w:r>
              <w:t>8</w:t>
            </w:r>
          </w:p>
        </w:tc>
        <w:tc>
          <w:tcPr>
            <w:tcW w:w="5280" w:type="dxa"/>
            <w:tcBorders>
              <w:top w:val="single" w:sz="6" w:space="0" w:color="000000"/>
              <w:left w:val="single" w:sz="6" w:space="0" w:color="000000"/>
              <w:right w:val="single" w:sz="6" w:space="0" w:color="000000"/>
            </w:tcBorders>
          </w:tcPr>
          <w:p w:rsidR="00285101" w:rsidRDefault="00285101">
            <w:pPr>
              <w:spacing w:before="120" w:line="240" w:lineRule="atLeast"/>
              <w:rPr>
                <w:color w:val="000000"/>
              </w:rPr>
            </w:pPr>
            <w:r>
              <w:rPr>
                <w:color w:val="000000"/>
              </w:rPr>
              <w:t>Two-digit numeric code to identify the state.</w:t>
            </w:r>
          </w:p>
        </w:tc>
      </w:tr>
      <w:tr w:rsidR="00285101">
        <w:trPr>
          <w:cantSplit/>
        </w:trPr>
        <w:tc>
          <w:tcPr>
            <w:tcW w:w="2700" w:type="dxa"/>
            <w:tcBorders>
              <w:top w:val="single" w:sz="6" w:space="0" w:color="000000"/>
              <w:left w:val="single" w:sz="6" w:space="0" w:color="000000"/>
            </w:tcBorders>
          </w:tcPr>
          <w:p w:rsidR="00285101" w:rsidRDefault="00285101">
            <w:pPr>
              <w:tabs>
                <w:tab w:val="left" w:pos="0"/>
                <w:tab w:val="left" w:pos="720"/>
                <w:tab w:val="left" w:pos="1440"/>
                <w:tab w:val="left" w:pos="2160"/>
              </w:tabs>
              <w:spacing w:before="99"/>
            </w:pPr>
            <w:r>
              <w:t>County Code</w:t>
            </w:r>
          </w:p>
        </w:tc>
        <w:tc>
          <w:tcPr>
            <w:tcW w:w="720" w:type="dxa"/>
            <w:tcBorders>
              <w:top w:val="single" w:sz="6" w:space="0" w:color="000000"/>
              <w:left w:val="single" w:sz="6" w:space="0" w:color="000000"/>
            </w:tcBorders>
          </w:tcPr>
          <w:p w:rsidR="00285101" w:rsidRDefault="00285101">
            <w:pPr>
              <w:tabs>
                <w:tab w:val="left" w:pos="0"/>
              </w:tabs>
            </w:pPr>
            <w:r>
              <w:t>9</w:t>
            </w:r>
          </w:p>
        </w:tc>
        <w:tc>
          <w:tcPr>
            <w:tcW w:w="660" w:type="dxa"/>
            <w:tcBorders>
              <w:top w:val="single" w:sz="6" w:space="0" w:color="000000"/>
              <w:left w:val="single" w:sz="6" w:space="0" w:color="000000"/>
            </w:tcBorders>
          </w:tcPr>
          <w:p w:rsidR="00285101" w:rsidRDefault="00285101">
            <w:pPr>
              <w:tabs>
                <w:tab w:val="left" w:pos="0"/>
                <w:tab w:val="left" w:pos="720"/>
              </w:tabs>
            </w:pPr>
            <w:r>
              <w:t>11</w:t>
            </w:r>
          </w:p>
        </w:tc>
        <w:tc>
          <w:tcPr>
            <w:tcW w:w="5280" w:type="dxa"/>
            <w:tcBorders>
              <w:top w:val="single" w:sz="6" w:space="0" w:color="000000"/>
              <w:left w:val="single" w:sz="6" w:space="0" w:color="000000"/>
              <w:right w:val="single" w:sz="6" w:space="0" w:color="000000"/>
            </w:tcBorders>
          </w:tcPr>
          <w:p w:rsidR="00285101" w:rsidRDefault="00487F9B" w:rsidP="00335A2B">
            <w:pPr>
              <w:spacing w:before="120" w:line="240" w:lineRule="atLeast"/>
              <w:rPr>
                <w:color w:val="000000"/>
              </w:rPr>
            </w:pPr>
            <w:r>
              <w:rPr>
                <w:color w:val="000000"/>
              </w:rPr>
              <w:t xml:space="preserve">Stateside: </w:t>
            </w:r>
            <w:r w:rsidR="00285101">
              <w:rPr>
                <w:color w:val="000000"/>
              </w:rPr>
              <w:t>Three-digit numeric code to identify the county.</w:t>
            </w:r>
          </w:p>
          <w:p w:rsidR="00487F9B" w:rsidRDefault="00487F9B" w:rsidP="00335A2B">
            <w:pPr>
              <w:spacing w:before="120" w:line="240" w:lineRule="atLeast"/>
              <w:rPr>
                <w:color w:val="000000"/>
              </w:rPr>
            </w:pPr>
            <w:r>
              <w:rPr>
                <w:color w:val="000000"/>
              </w:rPr>
              <w:t>Puerto Rico: Three-digit numeric code to identify the municipio.</w:t>
            </w:r>
          </w:p>
        </w:tc>
      </w:tr>
      <w:tr w:rsidR="00DE1B7F">
        <w:trPr>
          <w:cantSplit/>
        </w:trPr>
        <w:tc>
          <w:tcPr>
            <w:tcW w:w="2700" w:type="dxa"/>
            <w:tcBorders>
              <w:top w:val="single" w:sz="6" w:space="0" w:color="000000"/>
              <w:left w:val="single" w:sz="6" w:space="0" w:color="000000"/>
            </w:tcBorders>
          </w:tcPr>
          <w:p w:rsidR="00DE1B7F" w:rsidRDefault="00285101" w:rsidP="00285101">
            <w:pPr>
              <w:tabs>
                <w:tab w:val="left" w:pos="0"/>
                <w:tab w:val="left" w:pos="720"/>
                <w:tab w:val="left" w:pos="1440"/>
                <w:tab w:val="left" w:pos="2160"/>
              </w:tabs>
              <w:spacing w:before="99"/>
            </w:pPr>
            <w:r>
              <w:t>BCU ID</w:t>
            </w:r>
            <w:r w:rsidR="00DE1B7F">
              <w:t xml:space="preserve"> Number </w:t>
            </w:r>
          </w:p>
        </w:tc>
        <w:tc>
          <w:tcPr>
            <w:tcW w:w="720" w:type="dxa"/>
            <w:tcBorders>
              <w:top w:val="single" w:sz="6" w:space="0" w:color="000000"/>
              <w:left w:val="single" w:sz="6" w:space="0" w:color="000000"/>
            </w:tcBorders>
          </w:tcPr>
          <w:p w:rsidR="00DE1B7F" w:rsidRDefault="00285101">
            <w:pPr>
              <w:tabs>
                <w:tab w:val="left" w:pos="0"/>
              </w:tabs>
            </w:pPr>
            <w:r>
              <w:t>12</w:t>
            </w:r>
          </w:p>
        </w:tc>
        <w:tc>
          <w:tcPr>
            <w:tcW w:w="660" w:type="dxa"/>
            <w:tcBorders>
              <w:top w:val="single" w:sz="6" w:space="0" w:color="000000"/>
              <w:left w:val="single" w:sz="6" w:space="0" w:color="000000"/>
            </w:tcBorders>
          </w:tcPr>
          <w:p w:rsidR="00DE1B7F" w:rsidRDefault="00285101">
            <w:pPr>
              <w:tabs>
                <w:tab w:val="left" w:pos="0"/>
                <w:tab w:val="left" w:pos="720"/>
              </w:tabs>
            </w:pPr>
            <w:r>
              <w:t>19</w:t>
            </w:r>
          </w:p>
        </w:tc>
        <w:tc>
          <w:tcPr>
            <w:tcW w:w="5280" w:type="dxa"/>
            <w:tcBorders>
              <w:top w:val="single" w:sz="6" w:space="0" w:color="000000"/>
              <w:left w:val="single" w:sz="6" w:space="0" w:color="000000"/>
              <w:right w:val="single" w:sz="6" w:space="0" w:color="000000"/>
            </w:tcBorders>
          </w:tcPr>
          <w:p w:rsidR="00DE1B7F" w:rsidRDefault="00DE1B7F" w:rsidP="00285101">
            <w:pPr>
              <w:tabs>
                <w:tab w:val="left" w:pos="0"/>
                <w:tab w:val="left" w:pos="720"/>
                <w:tab w:val="left" w:pos="1440"/>
                <w:tab w:val="left" w:pos="2160"/>
                <w:tab w:val="left" w:pos="2880"/>
                <w:tab w:val="left" w:pos="3600"/>
                <w:tab w:val="left" w:pos="4320"/>
                <w:tab w:val="left" w:pos="5040"/>
              </w:tabs>
            </w:pPr>
            <w:r>
              <w:t xml:space="preserve">Eight-digit numeric code to identify the </w:t>
            </w:r>
            <w:r w:rsidR="00285101">
              <w:t>PES BCU</w:t>
            </w:r>
            <w:r>
              <w:t>.</w:t>
            </w:r>
          </w:p>
        </w:tc>
      </w:tr>
      <w:tr w:rsidR="00DE1B7F">
        <w:trPr>
          <w:cantSplit/>
        </w:trPr>
        <w:tc>
          <w:tcPr>
            <w:tcW w:w="2700" w:type="dxa"/>
            <w:tcBorders>
              <w:top w:val="single" w:sz="6" w:space="0" w:color="000000"/>
              <w:left w:val="single" w:sz="6" w:space="0" w:color="000000"/>
            </w:tcBorders>
          </w:tcPr>
          <w:p w:rsidR="00DE1B7F" w:rsidRDefault="00DE1B7F">
            <w:pPr>
              <w:tabs>
                <w:tab w:val="left" w:pos="0"/>
                <w:tab w:val="left" w:pos="720"/>
                <w:tab w:val="left" w:pos="1440"/>
                <w:tab w:val="left" w:pos="2160"/>
              </w:tabs>
              <w:spacing w:before="99"/>
            </w:pPr>
            <w:r>
              <w:t>Sequence Number</w:t>
            </w:r>
          </w:p>
        </w:tc>
        <w:tc>
          <w:tcPr>
            <w:tcW w:w="720" w:type="dxa"/>
            <w:tcBorders>
              <w:top w:val="single" w:sz="6" w:space="0" w:color="000000"/>
              <w:left w:val="single" w:sz="6" w:space="0" w:color="000000"/>
            </w:tcBorders>
          </w:tcPr>
          <w:p w:rsidR="00DE1B7F" w:rsidRDefault="00285101">
            <w:pPr>
              <w:tabs>
                <w:tab w:val="left" w:pos="0"/>
              </w:tabs>
            </w:pPr>
            <w:r>
              <w:t>20</w:t>
            </w:r>
          </w:p>
        </w:tc>
        <w:tc>
          <w:tcPr>
            <w:tcW w:w="660" w:type="dxa"/>
            <w:tcBorders>
              <w:top w:val="single" w:sz="6" w:space="0" w:color="000000"/>
              <w:left w:val="single" w:sz="6" w:space="0" w:color="000000"/>
            </w:tcBorders>
          </w:tcPr>
          <w:p w:rsidR="00DE1B7F" w:rsidRDefault="00285101">
            <w:pPr>
              <w:tabs>
                <w:tab w:val="left" w:pos="0"/>
                <w:tab w:val="left" w:pos="720"/>
              </w:tabs>
            </w:pPr>
            <w:r>
              <w:t>22</w:t>
            </w:r>
          </w:p>
        </w:tc>
        <w:tc>
          <w:tcPr>
            <w:tcW w:w="5280" w:type="dxa"/>
            <w:tcBorders>
              <w:top w:val="single" w:sz="6" w:space="0" w:color="000000"/>
              <w:left w:val="single" w:sz="6" w:space="0" w:color="000000"/>
              <w:right w:val="single" w:sz="6" w:space="0" w:color="000000"/>
            </w:tcBorders>
          </w:tcPr>
          <w:p w:rsidR="00DE1B7F" w:rsidRDefault="00285101" w:rsidP="00285101">
            <w:pPr>
              <w:tabs>
                <w:tab w:val="left" w:pos="0"/>
                <w:tab w:val="left" w:pos="720"/>
                <w:tab w:val="left" w:pos="1440"/>
                <w:tab w:val="left" w:pos="2160"/>
                <w:tab w:val="left" w:pos="2880"/>
                <w:tab w:val="left" w:pos="3600"/>
                <w:tab w:val="left" w:pos="4320"/>
                <w:tab w:val="left" w:pos="5040"/>
              </w:tabs>
            </w:pPr>
            <w:r>
              <w:t>Three</w:t>
            </w:r>
            <w:r w:rsidR="00DE1B7F">
              <w:t>-digit uniqu</w:t>
            </w:r>
            <w:r>
              <w:t>e sequence number.  Value is ‘0</w:t>
            </w:r>
            <w:r w:rsidR="00DE1B7F">
              <w:t>00' for</w:t>
            </w:r>
            <w:r>
              <w:t xml:space="preserve"> IHUFU packets</w:t>
            </w:r>
            <w:r w:rsidR="00DE1B7F">
              <w:t xml:space="preserve"> and FHUFU packets.</w:t>
            </w:r>
          </w:p>
        </w:tc>
      </w:tr>
      <w:tr w:rsidR="00DE1B7F">
        <w:trPr>
          <w:cantSplit/>
        </w:trPr>
        <w:tc>
          <w:tcPr>
            <w:tcW w:w="2700" w:type="dxa"/>
            <w:tcBorders>
              <w:top w:val="single" w:sz="6" w:space="0" w:color="000000"/>
              <w:left w:val="single" w:sz="6" w:space="0" w:color="000000"/>
              <w:bottom w:val="single" w:sz="6" w:space="0" w:color="000000"/>
            </w:tcBorders>
          </w:tcPr>
          <w:p w:rsidR="00DE1B7F" w:rsidRDefault="00DE1B7F">
            <w:pPr>
              <w:tabs>
                <w:tab w:val="left" w:pos="0"/>
                <w:tab w:val="left" w:pos="720"/>
                <w:tab w:val="left" w:pos="1440"/>
                <w:tab w:val="left" w:pos="2160"/>
              </w:tabs>
              <w:spacing w:before="99"/>
            </w:pPr>
            <w:r>
              <w:t xml:space="preserve">Check digit </w:t>
            </w:r>
          </w:p>
        </w:tc>
        <w:tc>
          <w:tcPr>
            <w:tcW w:w="720" w:type="dxa"/>
            <w:tcBorders>
              <w:top w:val="single" w:sz="6" w:space="0" w:color="000000"/>
              <w:left w:val="single" w:sz="6" w:space="0" w:color="000000"/>
              <w:bottom w:val="single" w:sz="6" w:space="0" w:color="000000"/>
            </w:tcBorders>
          </w:tcPr>
          <w:p w:rsidR="00DE1B7F" w:rsidRDefault="00DB4616">
            <w:pPr>
              <w:tabs>
                <w:tab w:val="left" w:pos="0"/>
              </w:tabs>
            </w:pPr>
            <w:r>
              <w:t>23</w:t>
            </w:r>
          </w:p>
        </w:tc>
        <w:tc>
          <w:tcPr>
            <w:tcW w:w="660" w:type="dxa"/>
            <w:tcBorders>
              <w:top w:val="single" w:sz="6" w:space="0" w:color="000000"/>
              <w:left w:val="single" w:sz="6" w:space="0" w:color="000000"/>
              <w:bottom w:val="single" w:sz="6" w:space="0" w:color="000000"/>
            </w:tcBorders>
          </w:tcPr>
          <w:p w:rsidR="00DE1B7F" w:rsidRDefault="00DB4616">
            <w:pPr>
              <w:tabs>
                <w:tab w:val="left" w:pos="0"/>
                <w:tab w:val="left" w:pos="720"/>
              </w:tabs>
            </w:pPr>
            <w:r>
              <w:t>24</w:t>
            </w:r>
          </w:p>
        </w:tc>
        <w:tc>
          <w:tcPr>
            <w:tcW w:w="5280" w:type="dxa"/>
            <w:tcBorders>
              <w:top w:val="single" w:sz="6" w:space="0" w:color="000000"/>
              <w:left w:val="single" w:sz="6" w:space="0" w:color="000000"/>
              <w:bottom w:val="single" w:sz="6" w:space="0" w:color="000000"/>
              <w:right w:val="single" w:sz="6" w:space="0" w:color="000000"/>
            </w:tcBorders>
          </w:tcPr>
          <w:p w:rsidR="00DE1B7F" w:rsidRDefault="00DE1B7F">
            <w:pPr>
              <w:tabs>
                <w:tab w:val="left" w:pos="0"/>
                <w:tab w:val="left" w:pos="720"/>
                <w:tab w:val="left" w:pos="1440"/>
                <w:tab w:val="left" w:pos="2160"/>
                <w:tab w:val="left" w:pos="2880"/>
                <w:tab w:val="left" w:pos="3600"/>
                <w:tab w:val="left" w:pos="4320"/>
                <w:tab w:val="left" w:pos="5040"/>
              </w:tabs>
            </w:pPr>
            <w:r>
              <w:t xml:space="preserve">MAD97 check digits.  </w:t>
            </w:r>
          </w:p>
        </w:tc>
      </w:tr>
    </w:tbl>
    <w:p w:rsidR="00DE1B7F" w:rsidRDefault="00DE1B7F">
      <w:pPr>
        <w:tabs>
          <w:tab w:val="left" w:pos="0"/>
        </w:tabs>
      </w:pPr>
      <w:r>
        <w:tab/>
      </w:r>
      <w:r>
        <w:tab/>
      </w:r>
      <w:r>
        <w:tab/>
      </w:r>
      <w:r>
        <w:tab/>
      </w:r>
      <w:r>
        <w:tab/>
      </w:r>
      <w:r>
        <w:tab/>
      </w:r>
      <w:r>
        <w:tab/>
      </w:r>
      <w:r>
        <w:tab/>
      </w:r>
      <w:r>
        <w:tab/>
      </w:r>
    </w:p>
    <w:p w:rsidR="00DE1B7F" w:rsidRDefault="00DE1B7F">
      <w:pPr>
        <w:rPr>
          <w:color w:val="000000"/>
        </w:rPr>
      </w:pPr>
      <w:r>
        <w:rPr>
          <w:color w:val="000000"/>
        </w:rPr>
        <w:t>Acronym Definitions:</w:t>
      </w:r>
    </w:p>
    <w:p w:rsidR="00DE1B7F" w:rsidRDefault="00DE1B7F">
      <w:pPr>
        <w:spacing w:line="240" w:lineRule="atLeast"/>
        <w:rPr>
          <w:color w:val="000000"/>
        </w:rPr>
      </w:pPr>
      <w:r>
        <w:rPr>
          <w:color w:val="000000"/>
        </w:rPr>
        <w:t>FHUFU-- Final Housing Unit Followup</w:t>
      </w:r>
    </w:p>
    <w:p w:rsidR="00DE1B7F" w:rsidRDefault="00DE1B7F">
      <w:pPr>
        <w:spacing w:line="240" w:lineRule="atLeast"/>
        <w:rPr>
          <w:color w:val="000000"/>
        </w:rPr>
      </w:pPr>
      <w:r>
        <w:rPr>
          <w:color w:val="000000"/>
        </w:rPr>
        <w:t>IHUFU-- Initial Housing Unit Followup</w:t>
      </w:r>
    </w:p>
    <w:p w:rsidR="00DE1B7F" w:rsidRDefault="00DE1B7F">
      <w:pPr>
        <w:spacing w:line="240" w:lineRule="atLeast"/>
        <w:rPr>
          <w:color w:val="000000"/>
        </w:rPr>
      </w:pPr>
      <w:r>
        <w:rPr>
          <w:color w:val="000000"/>
        </w:rPr>
        <w:t>PFU-- Person Followup</w:t>
      </w:r>
    </w:p>
    <w:p w:rsidR="00DE1B7F" w:rsidRDefault="00DE1B7F">
      <w:pPr>
        <w:spacing w:line="240" w:lineRule="atLeast"/>
        <w:rPr>
          <w:color w:val="000000"/>
        </w:rPr>
      </w:pPr>
      <w:r>
        <w:rPr>
          <w:color w:val="000000"/>
        </w:rPr>
        <w:t>PFU RI-- Person Followup Reinterview</w:t>
      </w:r>
    </w:p>
    <w:p w:rsidR="00DE1B7F" w:rsidRDefault="00DE1B7F">
      <w:pPr>
        <w:pStyle w:val="Header"/>
        <w:tabs>
          <w:tab w:val="clear" w:pos="4320"/>
          <w:tab w:val="clear" w:pos="8640"/>
          <w:tab w:val="left" w:pos="0"/>
        </w:tabs>
        <w:rPr>
          <w:szCs w:val="24"/>
        </w:rPr>
      </w:pPr>
    </w:p>
    <w:p w:rsidR="00DE1B7F" w:rsidRDefault="00DE1B7F">
      <w:pPr>
        <w:jc w:val="center"/>
        <w:rPr>
          <w:sz w:val="28"/>
          <w:szCs w:val="40"/>
        </w:rPr>
      </w:pPr>
      <w:r>
        <w:br w:type="page"/>
      </w:r>
      <w:r>
        <w:rPr>
          <w:sz w:val="28"/>
          <w:lang w:val="en-CA"/>
        </w:rPr>
        <w:fldChar w:fldCharType="begin"/>
      </w:r>
      <w:r>
        <w:rPr>
          <w:sz w:val="28"/>
          <w:lang w:val="en-CA"/>
        </w:rPr>
        <w:instrText xml:space="preserve"> SEQ CHAPTER \h \r 1</w:instrText>
      </w:r>
      <w:r>
        <w:rPr>
          <w:sz w:val="28"/>
          <w:lang w:val="en-CA"/>
        </w:rPr>
        <w:fldChar w:fldCharType="end"/>
      </w:r>
      <w:r>
        <w:rPr>
          <w:sz w:val="28"/>
          <w:szCs w:val="40"/>
        </w:rPr>
        <w:t>MAD97 Algorithm</w:t>
      </w:r>
    </w:p>
    <w:p w:rsidR="00DE1B7F" w:rsidRDefault="00DE1B7F">
      <w:pPr>
        <w:pStyle w:val="Header"/>
        <w:tabs>
          <w:tab w:val="clear" w:pos="4320"/>
          <w:tab w:val="clear" w:pos="8640"/>
        </w:tabs>
        <w:rPr>
          <w:szCs w:val="40"/>
        </w:rPr>
      </w:pPr>
    </w:p>
    <w:p w:rsidR="00DE1B7F" w:rsidRDefault="00DE1B7F">
      <w:r>
        <w:t>The MAD97 algorithm will calculate a two-digit check digit for any string of ASCII characters including numeric, alphabetic and special characters.  The ASCII character set has a decimal equivalent of 0 through 255.  The table below gives the decimal equivalent for the ASCII numeric characters.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320"/>
      </w:tblGrid>
      <w:tr w:rsidR="00DE1B7F">
        <w:trPr>
          <w:jc w:val="center"/>
        </w:trPr>
        <w:tc>
          <w:tcPr>
            <w:tcW w:w="1308" w:type="dxa"/>
          </w:tcPr>
          <w:p w:rsidR="00DE1B7F" w:rsidRDefault="00DE1B7F">
            <w:pPr>
              <w:jc w:val="center"/>
            </w:pPr>
            <w:r>
              <w:t>ASCII</w:t>
            </w:r>
          </w:p>
          <w:p w:rsidR="00DE1B7F" w:rsidRDefault="00DE1B7F">
            <w:pPr>
              <w:jc w:val="center"/>
            </w:pPr>
            <w:r>
              <w:t>Character</w:t>
            </w:r>
          </w:p>
        </w:tc>
        <w:tc>
          <w:tcPr>
            <w:tcW w:w="1320" w:type="dxa"/>
          </w:tcPr>
          <w:p w:rsidR="00DE1B7F" w:rsidRDefault="00DE1B7F">
            <w:pPr>
              <w:jc w:val="center"/>
            </w:pPr>
            <w:r>
              <w:t>Decimal</w:t>
            </w:r>
          </w:p>
          <w:p w:rsidR="00DE1B7F" w:rsidRDefault="00DE1B7F">
            <w:pPr>
              <w:jc w:val="center"/>
            </w:pPr>
            <w:r>
              <w:t>Equivalent</w:t>
            </w:r>
          </w:p>
        </w:tc>
      </w:tr>
      <w:tr w:rsidR="00DE1B7F">
        <w:trPr>
          <w:jc w:val="center"/>
        </w:trPr>
        <w:tc>
          <w:tcPr>
            <w:tcW w:w="1308" w:type="dxa"/>
          </w:tcPr>
          <w:p w:rsidR="00DE1B7F" w:rsidRDefault="00DE1B7F">
            <w:pPr>
              <w:jc w:val="center"/>
            </w:pPr>
            <w:r>
              <w:t>0</w:t>
            </w:r>
          </w:p>
        </w:tc>
        <w:tc>
          <w:tcPr>
            <w:tcW w:w="1320" w:type="dxa"/>
          </w:tcPr>
          <w:p w:rsidR="00DE1B7F" w:rsidRDefault="00DE1B7F">
            <w:pPr>
              <w:jc w:val="center"/>
            </w:pPr>
            <w:r>
              <w:t>48</w:t>
            </w:r>
          </w:p>
        </w:tc>
      </w:tr>
      <w:tr w:rsidR="00DE1B7F">
        <w:trPr>
          <w:jc w:val="center"/>
        </w:trPr>
        <w:tc>
          <w:tcPr>
            <w:tcW w:w="1308" w:type="dxa"/>
          </w:tcPr>
          <w:p w:rsidR="00DE1B7F" w:rsidRDefault="00DE1B7F">
            <w:pPr>
              <w:jc w:val="center"/>
            </w:pPr>
            <w:r>
              <w:t>1</w:t>
            </w:r>
          </w:p>
        </w:tc>
        <w:tc>
          <w:tcPr>
            <w:tcW w:w="1320" w:type="dxa"/>
          </w:tcPr>
          <w:p w:rsidR="00DE1B7F" w:rsidRDefault="00DE1B7F">
            <w:pPr>
              <w:jc w:val="center"/>
            </w:pPr>
            <w:r>
              <w:t>49</w:t>
            </w:r>
          </w:p>
        </w:tc>
      </w:tr>
      <w:tr w:rsidR="00DE1B7F">
        <w:trPr>
          <w:jc w:val="center"/>
        </w:trPr>
        <w:tc>
          <w:tcPr>
            <w:tcW w:w="1308" w:type="dxa"/>
          </w:tcPr>
          <w:p w:rsidR="00DE1B7F" w:rsidRDefault="00DE1B7F">
            <w:pPr>
              <w:jc w:val="center"/>
            </w:pPr>
            <w:r>
              <w:t>2</w:t>
            </w:r>
          </w:p>
        </w:tc>
        <w:tc>
          <w:tcPr>
            <w:tcW w:w="1320" w:type="dxa"/>
          </w:tcPr>
          <w:p w:rsidR="00DE1B7F" w:rsidRDefault="00DE1B7F">
            <w:pPr>
              <w:jc w:val="center"/>
            </w:pPr>
            <w:r>
              <w:t>50</w:t>
            </w:r>
          </w:p>
        </w:tc>
      </w:tr>
      <w:tr w:rsidR="00DE1B7F">
        <w:trPr>
          <w:jc w:val="center"/>
        </w:trPr>
        <w:tc>
          <w:tcPr>
            <w:tcW w:w="1308" w:type="dxa"/>
          </w:tcPr>
          <w:p w:rsidR="00DE1B7F" w:rsidRDefault="00DE1B7F">
            <w:pPr>
              <w:jc w:val="center"/>
            </w:pPr>
            <w:r>
              <w:t>3</w:t>
            </w:r>
          </w:p>
        </w:tc>
        <w:tc>
          <w:tcPr>
            <w:tcW w:w="1320" w:type="dxa"/>
          </w:tcPr>
          <w:p w:rsidR="00DE1B7F" w:rsidRDefault="00DE1B7F">
            <w:pPr>
              <w:jc w:val="center"/>
            </w:pPr>
            <w:r>
              <w:t>51</w:t>
            </w:r>
          </w:p>
        </w:tc>
      </w:tr>
      <w:tr w:rsidR="00DE1B7F">
        <w:trPr>
          <w:jc w:val="center"/>
        </w:trPr>
        <w:tc>
          <w:tcPr>
            <w:tcW w:w="1308" w:type="dxa"/>
          </w:tcPr>
          <w:p w:rsidR="00DE1B7F" w:rsidRDefault="00DE1B7F">
            <w:pPr>
              <w:jc w:val="center"/>
            </w:pPr>
            <w:r>
              <w:t>4</w:t>
            </w:r>
          </w:p>
        </w:tc>
        <w:tc>
          <w:tcPr>
            <w:tcW w:w="1320" w:type="dxa"/>
          </w:tcPr>
          <w:p w:rsidR="00DE1B7F" w:rsidRDefault="00DE1B7F">
            <w:pPr>
              <w:jc w:val="center"/>
            </w:pPr>
            <w:r>
              <w:t>52</w:t>
            </w:r>
          </w:p>
        </w:tc>
      </w:tr>
      <w:tr w:rsidR="00DE1B7F">
        <w:trPr>
          <w:jc w:val="center"/>
        </w:trPr>
        <w:tc>
          <w:tcPr>
            <w:tcW w:w="1308" w:type="dxa"/>
          </w:tcPr>
          <w:p w:rsidR="00DE1B7F" w:rsidRDefault="00DE1B7F">
            <w:pPr>
              <w:jc w:val="center"/>
            </w:pPr>
            <w:r>
              <w:t>5</w:t>
            </w:r>
          </w:p>
        </w:tc>
        <w:tc>
          <w:tcPr>
            <w:tcW w:w="1320" w:type="dxa"/>
          </w:tcPr>
          <w:p w:rsidR="00DE1B7F" w:rsidRDefault="00DE1B7F">
            <w:pPr>
              <w:jc w:val="center"/>
            </w:pPr>
            <w:r>
              <w:t>53</w:t>
            </w:r>
          </w:p>
        </w:tc>
      </w:tr>
      <w:tr w:rsidR="00DE1B7F">
        <w:trPr>
          <w:jc w:val="center"/>
        </w:trPr>
        <w:tc>
          <w:tcPr>
            <w:tcW w:w="1308" w:type="dxa"/>
          </w:tcPr>
          <w:p w:rsidR="00DE1B7F" w:rsidRDefault="00DE1B7F">
            <w:pPr>
              <w:jc w:val="center"/>
            </w:pPr>
            <w:r>
              <w:t>6</w:t>
            </w:r>
          </w:p>
        </w:tc>
        <w:tc>
          <w:tcPr>
            <w:tcW w:w="1320" w:type="dxa"/>
          </w:tcPr>
          <w:p w:rsidR="00DE1B7F" w:rsidRDefault="00DE1B7F">
            <w:pPr>
              <w:jc w:val="center"/>
            </w:pPr>
            <w:r>
              <w:t>54</w:t>
            </w:r>
          </w:p>
        </w:tc>
      </w:tr>
      <w:tr w:rsidR="00DE1B7F">
        <w:trPr>
          <w:jc w:val="center"/>
        </w:trPr>
        <w:tc>
          <w:tcPr>
            <w:tcW w:w="1308" w:type="dxa"/>
          </w:tcPr>
          <w:p w:rsidR="00DE1B7F" w:rsidRDefault="00DE1B7F">
            <w:pPr>
              <w:jc w:val="center"/>
            </w:pPr>
            <w:r>
              <w:t>7</w:t>
            </w:r>
          </w:p>
        </w:tc>
        <w:tc>
          <w:tcPr>
            <w:tcW w:w="1320" w:type="dxa"/>
          </w:tcPr>
          <w:p w:rsidR="00DE1B7F" w:rsidRDefault="00DE1B7F">
            <w:pPr>
              <w:jc w:val="center"/>
            </w:pPr>
            <w:r>
              <w:t>55</w:t>
            </w:r>
          </w:p>
        </w:tc>
      </w:tr>
      <w:tr w:rsidR="00DE1B7F">
        <w:trPr>
          <w:jc w:val="center"/>
        </w:trPr>
        <w:tc>
          <w:tcPr>
            <w:tcW w:w="1308" w:type="dxa"/>
          </w:tcPr>
          <w:p w:rsidR="00DE1B7F" w:rsidRDefault="00DE1B7F">
            <w:pPr>
              <w:jc w:val="center"/>
            </w:pPr>
            <w:r>
              <w:t>8</w:t>
            </w:r>
          </w:p>
        </w:tc>
        <w:tc>
          <w:tcPr>
            <w:tcW w:w="1320" w:type="dxa"/>
          </w:tcPr>
          <w:p w:rsidR="00DE1B7F" w:rsidRDefault="00DE1B7F">
            <w:pPr>
              <w:jc w:val="center"/>
            </w:pPr>
            <w:r>
              <w:t>56</w:t>
            </w:r>
          </w:p>
        </w:tc>
      </w:tr>
      <w:tr w:rsidR="00DE1B7F">
        <w:trPr>
          <w:jc w:val="center"/>
        </w:trPr>
        <w:tc>
          <w:tcPr>
            <w:tcW w:w="1308" w:type="dxa"/>
          </w:tcPr>
          <w:p w:rsidR="00DE1B7F" w:rsidRDefault="00DE1B7F">
            <w:pPr>
              <w:jc w:val="center"/>
            </w:pPr>
            <w:r>
              <w:t>9</w:t>
            </w:r>
          </w:p>
        </w:tc>
        <w:tc>
          <w:tcPr>
            <w:tcW w:w="1320" w:type="dxa"/>
          </w:tcPr>
          <w:p w:rsidR="00DE1B7F" w:rsidRDefault="00DE1B7F">
            <w:pPr>
              <w:jc w:val="center"/>
            </w:pPr>
            <w:r>
              <w:t>57</w:t>
            </w:r>
          </w:p>
        </w:tc>
      </w:tr>
    </w:tbl>
    <w:p w:rsidR="00DE1B7F" w:rsidRDefault="00DE1B7F">
      <w:r>
        <w:t xml:space="preserve">  </w:t>
      </w:r>
    </w:p>
    <w:p w:rsidR="00DE1B7F" w:rsidRDefault="00DE1B7F">
      <w:r>
        <w:t>The decimal equivalent of the first character is multiplied by 1,000.  The decimal equivalent of the second character is added to the above product.  The result is divided by 97.</w:t>
      </w:r>
    </w:p>
    <w:p w:rsidR="00DE1B7F" w:rsidRDefault="00DE1B7F"/>
    <w:p w:rsidR="00DE1B7F" w:rsidRDefault="00DE1B7F">
      <w:r>
        <w:t>The remainder from that division is multiplied by 1,000 and the decimal equivalent of the third character is added to that product.  The result is divided by 97.  And so on.</w:t>
      </w:r>
    </w:p>
    <w:p w:rsidR="00DE1B7F" w:rsidRDefault="00DE1B7F"/>
    <w:p w:rsidR="00DE1B7F" w:rsidRDefault="00DE1B7F">
      <w:r>
        <w:t>For example, for the ASCII character string “9876":</w:t>
      </w:r>
    </w:p>
    <w:p w:rsidR="00DE1B7F" w:rsidRDefault="00DE1B7F"/>
    <w:p w:rsidR="00DE1B7F" w:rsidRDefault="00DE1B7F">
      <w:r>
        <w:t xml:space="preserve"> The decimal equivalent of ASCII “9" is 57</w:t>
      </w:r>
    </w:p>
    <w:p w:rsidR="00DE1B7F" w:rsidRDefault="00DE1B7F">
      <w:r>
        <w:t xml:space="preserve"> Multiply 57 by 1,000 = 57,000</w:t>
      </w:r>
    </w:p>
    <w:p w:rsidR="00DE1B7F" w:rsidRDefault="00DE1B7F">
      <w:r>
        <w:t xml:space="preserve"> The decimal equivalent of ASCII “8" is 56</w:t>
      </w:r>
    </w:p>
    <w:p w:rsidR="00DE1B7F" w:rsidRDefault="00DE1B7F">
      <w:r>
        <w:t xml:space="preserve"> Add 56 and 57,000 = 57,056</w:t>
      </w:r>
    </w:p>
    <w:p w:rsidR="00DE1B7F" w:rsidRDefault="00DE1B7F">
      <w:r>
        <w:t xml:space="preserve"> Divide 57,056 by 97; the remainder is 20</w:t>
      </w:r>
    </w:p>
    <w:p w:rsidR="00DE1B7F" w:rsidRDefault="00DE1B7F"/>
    <w:p w:rsidR="00DE1B7F" w:rsidRDefault="00DE1B7F">
      <w:r>
        <w:t xml:space="preserve"> Multiply 20 by 1,000 = 20,000</w:t>
      </w:r>
    </w:p>
    <w:p w:rsidR="00DE1B7F" w:rsidRDefault="00DE1B7F">
      <w:r>
        <w:t xml:space="preserve"> The decimal equivalent of ASCII “7" is 55</w:t>
      </w:r>
    </w:p>
    <w:p w:rsidR="00DE1B7F" w:rsidRDefault="00DE1B7F">
      <w:r>
        <w:t xml:space="preserve"> Add 55 and 20,000 = 20,055</w:t>
      </w:r>
    </w:p>
    <w:p w:rsidR="00DE1B7F" w:rsidRDefault="00DE1B7F">
      <w:r>
        <w:t xml:space="preserve"> Divide 20,055 by 97; the remainder is 73</w:t>
      </w:r>
    </w:p>
    <w:p w:rsidR="00DE1B7F" w:rsidRDefault="00DE1B7F"/>
    <w:p w:rsidR="00DE1B7F" w:rsidRDefault="00DE1B7F">
      <w:r>
        <w:t xml:space="preserve"> Multiply 73 by 1,000 = 73,000</w:t>
      </w:r>
    </w:p>
    <w:p w:rsidR="00DE1B7F" w:rsidRDefault="00DE1B7F">
      <w:r>
        <w:t xml:space="preserve"> The decimal equivalent of ASCII “6" is 54</w:t>
      </w:r>
    </w:p>
    <w:p w:rsidR="00DE1B7F" w:rsidRDefault="00DE1B7F">
      <w:r>
        <w:t xml:space="preserve"> Add 54 and 73,000 = 73,054</w:t>
      </w:r>
    </w:p>
    <w:p w:rsidR="00DE1B7F" w:rsidRDefault="00DE1B7F">
      <w:r>
        <w:t xml:space="preserve"> Divide 73,054 by 97; the remainder is 13</w:t>
      </w:r>
    </w:p>
    <w:p w:rsidR="00DE1B7F" w:rsidRDefault="00DE1B7F">
      <w:pPr>
        <w:numPr>
          <w:ilvl w:val="12"/>
          <w:numId w:val="0"/>
        </w:numPr>
        <w:tabs>
          <w:tab w:val="left" w:pos="0"/>
        </w:tabs>
        <w:sectPr w:rsidR="00DE1B7F">
          <w:headerReference w:type="even" r:id="rId23"/>
          <w:headerReference w:type="default" r:id="rId24"/>
          <w:footerReference w:type="default" r:id="rId25"/>
          <w:headerReference w:type="first" r:id="rId26"/>
          <w:pgSz w:w="12240" w:h="15840" w:code="1"/>
          <w:pgMar w:top="1260" w:right="1166" w:bottom="1440" w:left="1440" w:header="540" w:footer="1440" w:gutter="0"/>
          <w:cols w:space="720"/>
          <w:titlePg/>
        </w:sectPr>
      </w:pPr>
      <w:r>
        <w:t xml:space="preserve"> The MAD97 check digits for the character string “9876" are “13".</w:t>
      </w:r>
    </w:p>
    <w:p w:rsidR="00DE1B7F" w:rsidRDefault="00DE1B7F">
      <w:pPr>
        <w:numPr>
          <w:ilvl w:val="12"/>
          <w:numId w:val="0"/>
        </w:numPr>
        <w:tabs>
          <w:tab w:val="left" w:pos="0"/>
        </w:tabs>
        <w:jc w:val="both"/>
      </w:pPr>
    </w:p>
    <w:p w:rsidR="00DE1B7F" w:rsidRDefault="00DE1B7F">
      <w:pPr>
        <w:numPr>
          <w:ilvl w:val="12"/>
          <w:numId w:val="0"/>
        </w:numPr>
        <w:tabs>
          <w:tab w:val="left" w:pos="0"/>
        </w:tabs>
        <w:jc w:val="both"/>
      </w:pPr>
    </w:p>
    <w:p w:rsidR="00DE1B7F" w:rsidRDefault="00DE1B7F">
      <w:pPr>
        <w:numPr>
          <w:ilvl w:val="12"/>
          <w:numId w:val="0"/>
        </w:numPr>
        <w:tabs>
          <w:tab w:val="left" w:pos="0"/>
        </w:tabs>
        <w:jc w:val="both"/>
      </w:pPr>
    </w:p>
    <w:p w:rsidR="00DE1B7F" w:rsidRDefault="00DE1B7F">
      <w:pPr>
        <w:tabs>
          <w:tab w:val="left" w:pos="0"/>
        </w:tabs>
        <w:ind w:left="60"/>
        <w:sectPr w:rsidR="00DE1B7F">
          <w:headerReference w:type="even" r:id="rId27"/>
          <w:headerReference w:type="default" r:id="rId28"/>
          <w:headerReference w:type="first" r:id="rId29"/>
          <w:type w:val="continuous"/>
          <w:pgSz w:w="12240" w:h="15840"/>
          <w:pgMar w:top="1080" w:right="1170" w:bottom="1440" w:left="1440" w:header="540" w:footer="1440" w:gutter="0"/>
          <w:cols w:space="720"/>
        </w:sectPr>
      </w:pPr>
    </w:p>
    <w:p w:rsidR="00DE1B7F" w:rsidRDefault="00DE1B7F">
      <w:pPr>
        <w:jc w:val="center"/>
        <w:rPr>
          <w:b/>
          <w:sz w:val="22"/>
        </w:rPr>
      </w:pPr>
      <w:r>
        <w:rPr>
          <w:sz w:val="22"/>
        </w:rPr>
        <w:t xml:space="preserve">           </w:t>
      </w:r>
      <w:r>
        <w:rPr>
          <w:b/>
          <w:sz w:val="22"/>
        </w:rPr>
        <w:t xml:space="preserve">Goal of each </w:t>
      </w:r>
      <w:r w:rsidR="00A50400">
        <w:rPr>
          <w:b/>
          <w:sz w:val="22"/>
        </w:rPr>
        <w:t>Final</w:t>
      </w:r>
      <w:r w:rsidR="00612330">
        <w:rPr>
          <w:b/>
          <w:sz w:val="22"/>
        </w:rPr>
        <w:t xml:space="preserve"> Housing Unit Followup </w:t>
      </w:r>
      <w:r>
        <w:rPr>
          <w:b/>
          <w:sz w:val="22"/>
        </w:rPr>
        <w:t xml:space="preserve">Form </w:t>
      </w:r>
    </w:p>
    <w:p w:rsidR="00DE1B7F" w:rsidRDefault="00DE1B7F">
      <w:pPr>
        <w:jc w:val="center"/>
        <w:rPr>
          <w:rFonts w:ascii="Helvetica" w:hAnsi="Helvetica" w:cs="Helvetica"/>
          <w:sz w:val="20"/>
        </w:rPr>
      </w:pPr>
    </w:p>
    <w:p w:rsidR="00DE1B7F" w:rsidRPr="0068663F" w:rsidRDefault="00DE1B7F">
      <w:pPr>
        <w:rPr>
          <w:sz w:val="22"/>
          <w:szCs w:val="22"/>
        </w:rPr>
      </w:pPr>
      <w:r w:rsidRPr="0068663F">
        <w:rPr>
          <w:b/>
          <w:bCs/>
          <w:sz w:val="22"/>
          <w:szCs w:val="22"/>
        </w:rPr>
        <w:t>M/DE</w:t>
      </w:r>
      <w:r w:rsidRPr="0068663F">
        <w:rPr>
          <w:sz w:val="22"/>
          <w:szCs w:val="22"/>
        </w:rPr>
        <w:t xml:space="preserve"> = The </w:t>
      </w:r>
      <w:r w:rsidR="00A15DB1" w:rsidRPr="0068663F">
        <w:rPr>
          <w:sz w:val="22"/>
          <w:szCs w:val="22"/>
        </w:rPr>
        <w:t>PES</w:t>
      </w:r>
      <w:r w:rsidRPr="0068663F">
        <w:rPr>
          <w:sz w:val="22"/>
          <w:szCs w:val="22"/>
        </w:rPr>
        <w:t xml:space="preserve"> and census address match.  The census address is a possible duplicate with another census address.  </w:t>
      </w:r>
      <w:r w:rsidRPr="0068663F">
        <w:rPr>
          <w:iCs/>
          <w:sz w:val="22"/>
          <w:szCs w:val="22"/>
        </w:rPr>
        <w:t xml:space="preserve">Determine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M/DE/DE</w:t>
      </w:r>
      <w:r w:rsidRPr="0068663F">
        <w:rPr>
          <w:sz w:val="22"/>
          <w:szCs w:val="22"/>
        </w:rPr>
        <w:t xml:space="preserve"> = The </w:t>
      </w:r>
      <w:r w:rsidR="00A15DB1" w:rsidRPr="0068663F">
        <w:rPr>
          <w:sz w:val="22"/>
          <w:szCs w:val="22"/>
        </w:rPr>
        <w:t>PES</w:t>
      </w:r>
      <w:r w:rsidRPr="0068663F">
        <w:rPr>
          <w:sz w:val="22"/>
          <w:szCs w:val="22"/>
        </w:rPr>
        <w:t xml:space="preserve"> and census address match.  The census addresses are possible duplicates with other census addresses.  </w:t>
      </w:r>
      <w:r w:rsidRPr="0068663F">
        <w:rPr>
          <w:iCs/>
          <w:sz w:val="22"/>
          <w:szCs w:val="22"/>
        </w:rPr>
        <w:t xml:space="preserve">Determine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 xml:space="preserve">M/DI </w:t>
      </w:r>
      <w:r w:rsidRPr="0068663F">
        <w:rPr>
          <w:sz w:val="22"/>
          <w:szCs w:val="22"/>
        </w:rPr>
        <w:t xml:space="preserve">= The </w:t>
      </w:r>
      <w:r w:rsidR="00A15DB1" w:rsidRPr="0068663F">
        <w:rPr>
          <w:sz w:val="22"/>
          <w:szCs w:val="22"/>
        </w:rPr>
        <w:t>PES</w:t>
      </w:r>
      <w:r w:rsidRPr="0068663F">
        <w:rPr>
          <w:sz w:val="22"/>
          <w:szCs w:val="22"/>
        </w:rPr>
        <w:t xml:space="preserve"> and census address match.  The </w:t>
      </w:r>
      <w:r w:rsidR="00A15DB1" w:rsidRPr="0068663F">
        <w:rPr>
          <w:sz w:val="22"/>
          <w:szCs w:val="22"/>
        </w:rPr>
        <w:t>PES</w:t>
      </w:r>
      <w:r w:rsidRPr="0068663F">
        <w:rPr>
          <w:sz w:val="22"/>
          <w:szCs w:val="22"/>
        </w:rPr>
        <w:t xml:space="preserve"> address is a possible duplicate with another </w:t>
      </w:r>
      <w:r w:rsidR="00A15DB1" w:rsidRPr="0068663F">
        <w:rPr>
          <w:sz w:val="22"/>
          <w:szCs w:val="22"/>
        </w:rPr>
        <w:t>PES</w:t>
      </w:r>
      <w:r w:rsidRPr="0068663F">
        <w:rPr>
          <w:sz w:val="22"/>
          <w:szCs w:val="22"/>
        </w:rPr>
        <w:t xml:space="preserve"> address.  </w:t>
      </w:r>
      <w:r w:rsidRPr="0068663F">
        <w:rPr>
          <w:iCs/>
          <w:sz w:val="22"/>
          <w:szCs w:val="22"/>
        </w:rPr>
        <w:t xml:space="preserve">Determine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M/DI/DI</w:t>
      </w:r>
      <w:r w:rsidRPr="0068663F">
        <w:rPr>
          <w:sz w:val="22"/>
          <w:szCs w:val="22"/>
        </w:rPr>
        <w:t xml:space="preserve"> = The </w:t>
      </w:r>
      <w:r w:rsidR="00A15DB1" w:rsidRPr="0068663F">
        <w:rPr>
          <w:sz w:val="22"/>
          <w:szCs w:val="22"/>
        </w:rPr>
        <w:t>PES</w:t>
      </w:r>
      <w:r w:rsidRPr="0068663F">
        <w:rPr>
          <w:sz w:val="22"/>
          <w:szCs w:val="22"/>
        </w:rPr>
        <w:t xml:space="preserve"> and census address match.  The </w:t>
      </w:r>
      <w:r w:rsidR="00A15DB1" w:rsidRPr="0068663F">
        <w:rPr>
          <w:sz w:val="22"/>
          <w:szCs w:val="22"/>
        </w:rPr>
        <w:t>PES</w:t>
      </w:r>
      <w:r w:rsidRPr="0068663F">
        <w:rPr>
          <w:sz w:val="22"/>
          <w:szCs w:val="22"/>
        </w:rPr>
        <w:t xml:space="preserve"> addresses are possible duplicates with other </w:t>
      </w:r>
      <w:r w:rsidR="00A15DB1" w:rsidRPr="0068663F">
        <w:rPr>
          <w:sz w:val="22"/>
          <w:szCs w:val="22"/>
        </w:rPr>
        <w:t>PES</w:t>
      </w:r>
      <w:r w:rsidRPr="0068663F">
        <w:rPr>
          <w:sz w:val="22"/>
          <w:szCs w:val="22"/>
        </w:rPr>
        <w:t xml:space="preserve"> addresses.  </w:t>
      </w:r>
      <w:r w:rsidRPr="0068663F">
        <w:rPr>
          <w:iCs/>
          <w:sz w:val="22"/>
          <w:szCs w:val="22"/>
        </w:rPr>
        <w:t xml:space="preserve">Determine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NE</w:t>
      </w:r>
      <w:r w:rsidRPr="0068663F">
        <w:rPr>
          <w:sz w:val="22"/>
          <w:szCs w:val="22"/>
        </w:rPr>
        <w:t xml:space="preserve"> = The </w:t>
      </w:r>
      <w:r w:rsidR="00D52F95" w:rsidRPr="0068663F">
        <w:rPr>
          <w:sz w:val="22"/>
          <w:szCs w:val="22"/>
        </w:rPr>
        <w:t>census</w:t>
      </w:r>
      <w:r w:rsidRPr="0068663F">
        <w:rPr>
          <w:sz w:val="22"/>
          <w:szCs w:val="22"/>
        </w:rPr>
        <w:t xml:space="preserve"> listed an address that </w:t>
      </w:r>
      <w:r w:rsidR="00A15DB1" w:rsidRPr="0068663F">
        <w:rPr>
          <w:sz w:val="22"/>
          <w:szCs w:val="22"/>
        </w:rPr>
        <w:t>PES</w:t>
      </w:r>
      <w:r w:rsidRPr="0068663F">
        <w:rPr>
          <w:sz w:val="22"/>
          <w:szCs w:val="22"/>
        </w:rPr>
        <w:t xml:space="preserve"> did not.  Determine if the </w:t>
      </w:r>
      <w:r w:rsidR="00D52F95" w:rsidRPr="0068663F">
        <w:rPr>
          <w:sz w:val="22"/>
          <w:szCs w:val="22"/>
        </w:rPr>
        <w:t>census</w:t>
      </w:r>
      <w:r w:rsidRPr="0068663F">
        <w:rPr>
          <w:sz w:val="22"/>
          <w:szCs w:val="22"/>
        </w:rPr>
        <w:t xml:space="preserve"> address is a housing unit.</w:t>
      </w:r>
    </w:p>
    <w:p w:rsidR="00DE1B7F" w:rsidRPr="0068663F" w:rsidRDefault="00DE1B7F">
      <w:pPr>
        <w:rPr>
          <w:sz w:val="22"/>
          <w:szCs w:val="22"/>
        </w:rPr>
      </w:pPr>
    </w:p>
    <w:p w:rsidR="00DE1B7F" w:rsidRPr="0068663F" w:rsidRDefault="00DE1B7F">
      <w:pPr>
        <w:rPr>
          <w:iCs/>
          <w:sz w:val="22"/>
          <w:szCs w:val="22"/>
        </w:rPr>
      </w:pPr>
      <w:r w:rsidRPr="0068663F">
        <w:rPr>
          <w:b/>
          <w:bCs/>
          <w:sz w:val="22"/>
          <w:szCs w:val="22"/>
        </w:rPr>
        <w:t>NE/DE</w:t>
      </w:r>
      <w:r w:rsidRPr="0068663F">
        <w:rPr>
          <w:sz w:val="22"/>
          <w:szCs w:val="22"/>
        </w:rPr>
        <w:t xml:space="preserve"> = The </w:t>
      </w:r>
      <w:r w:rsidR="00D52F95" w:rsidRPr="0068663F">
        <w:rPr>
          <w:sz w:val="22"/>
          <w:szCs w:val="22"/>
        </w:rPr>
        <w:t>census</w:t>
      </w:r>
      <w:r w:rsidRPr="0068663F">
        <w:rPr>
          <w:sz w:val="22"/>
          <w:szCs w:val="22"/>
        </w:rPr>
        <w:t xml:space="preserve"> listed an address that </w:t>
      </w:r>
      <w:r w:rsidR="00A15DB1" w:rsidRPr="0068663F">
        <w:rPr>
          <w:sz w:val="22"/>
          <w:szCs w:val="22"/>
        </w:rPr>
        <w:t>PES</w:t>
      </w:r>
      <w:r w:rsidRPr="0068663F">
        <w:rPr>
          <w:sz w:val="22"/>
          <w:szCs w:val="22"/>
        </w:rPr>
        <w:t xml:space="preserve"> did not. The census address is a possible duplicate with another census address.  Determine if the </w:t>
      </w:r>
      <w:r w:rsidR="00D52F95" w:rsidRPr="0068663F">
        <w:rPr>
          <w:sz w:val="22"/>
          <w:szCs w:val="22"/>
        </w:rPr>
        <w:t>census</w:t>
      </w:r>
      <w:r w:rsidRPr="0068663F">
        <w:rPr>
          <w:sz w:val="22"/>
          <w:szCs w:val="22"/>
        </w:rPr>
        <w:t xml:space="preserve"> address is a housing unit and </w:t>
      </w:r>
      <w:r w:rsidRPr="0068663F">
        <w:rPr>
          <w:iCs/>
          <w:sz w:val="22"/>
          <w:szCs w:val="22"/>
        </w:rPr>
        <w:t xml:space="preserve">if the addresses on the </w:t>
      </w:r>
      <w:r w:rsidR="00D52F95" w:rsidRPr="0068663F">
        <w:rPr>
          <w:iCs/>
          <w:sz w:val="22"/>
          <w:szCs w:val="22"/>
        </w:rPr>
        <w:t>census</w:t>
      </w:r>
      <w:r w:rsidRPr="0068663F">
        <w:rPr>
          <w:iCs/>
          <w:sz w:val="22"/>
          <w:szCs w:val="22"/>
        </w:rPr>
        <w:t xml:space="preserve"> list are the same.</w:t>
      </w:r>
    </w:p>
    <w:p w:rsidR="00DE1B7F" w:rsidRPr="0068663F" w:rsidRDefault="00DE1B7F">
      <w:pPr>
        <w:rPr>
          <w:iCs/>
          <w:sz w:val="22"/>
          <w:szCs w:val="22"/>
        </w:rPr>
      </w:pPr>
    </w:p>
    <w:p w:rsidR="00DE1B7F" w:rsidRPr="0068663F" w:rsidRDefault="00DE1B7F">
      <w:pPr>
        <w:rPr>
          <w:sz w:val="22"/>
          <w:szCs w:val="22"/>
        </w:rPr>
      </w:pPr>
      <w:r w:rsidRPr="0068663F">
        <w:rPr>
          <w:b/>
          <w:bCs/>
          <w:sz w:val="22"/>
          <w:szCs w:val="22"/>
        </w:rPr>
        <w:t>NE/DE/DE</w:t>
      </w:r>
      <w:r w:rsidRPr="0068663F">
        <w:rPr>
          <w:sz w:val="22"/>
          <w:szCs w:val="22"/>
        </w:rPr>
        <w:t xml:space="preserve"> = The </w:t>
      </w:r>
      <w:r w:rsidR="00D52F95" w:rsidRPr="0068663F">
        <w:rPr>
          <w:sz w:val="22"/>
          <w:szCs w:val="22"/>
        </w:rPr>
        <w:t>census</w:t>
      </w:r>
      <w:r w:rsidRPr="0068663F">
        <w:rPr>
          <w:sz w:val="22"/>
          <w:szCs w:val="22"/>
        </w:rPr>
        <w:t xml:space="preserve"> listed an address that </w:t>
      </w:r>
      <w:r w:rsidR="00A15DB1" w:rsidRPr="0068663F">
        <w:rPr>
          <w:sz w:val="22"/>
          <w:szCs w:val="22"/>
        </w:rPr>
        <w:t>PES</w:t>
      </w:r>
      <w:r w:rsidRPr="0068663F">
        <w:rPr>
          <w:sz w:val="22"/>
          <w:szCs w:val="22"/>
        </w:rPr>
        <w:t xml:space="preserve"> did not. The </w:t>
      </w:r>
      <w:r w:rsidR="00D52F95" w:rsidRPr="0068663F">
        <w:rPr>
          <w:sz w:val="22"/>
          <w:szCs w:val="22"/>
        </w:rPr>
        <w:t>census</w:t>
      </w:r>
      <w:r w:rsidRPr="0068663F">
        <w:rPr>
          <w:sz w:val="22"/>
          <w:szCs w:val="22"/>
        </w:rPr>
        <w:t xml:space="preserve"> addresses are possible duplicates with other </w:t>
      </w:r>
      <w:r w:rsidR="00D52F95" w:rsidRPr="0068663F">
        <w:rPr>
          <w:sz w:val="22"/>
          <w:szCs w:val="22"/>
        </w:rPr>
        <w:t>census</w:t>
      </w:r>
      <w:r w:rsidRPr="0068663F">
        <w:rPr>
          <w:sz w:val="22"/>
          <w:szCs w:val="22"/>
        </w:rPr>
        <w:t xml:space="preserve"> addresses.  Determine if the </w:t>
      </w:r>
      <w:r w:rsidR="00D52F95" w:rsidRPr="0068663F">
        <w:rPr>
          <w:sz w:val="22"/>
          <w:szCs w:val="22"/>
        </w:rPr>
        <w:t>census</w:t>
      </w:r>
      <w:r w:rsidRPr="0068663F">
        <w:rPr>
          <w:sz w:val="22"/>
          <w:szCs w:val="22"/>
        </w:rPr>
        <w:t xml:space="preserve"> address is a housing unit and </w:t>
      </w:r>
      <w:r w:rsidRPr="0068663F">
        <w:rPr>
          <w:iCs/>
          <w:sz w:val="22"/>
          <w:szCs w:val="22"/>
        </w:rPr>
        <w:t xml:space="preserve">if the addresses on the </w:t>
      </w:r>
      <w:r w:rsidR="00D52F95" w:rsidRPr="0068663F">
        <w:rPr>
          <w:iCs/>
          <w:sz w:val="22"/>
          <w:szCs w:val="22"/>
        </w:rPr>
        <w:t>census</w:t>
      </w:r>
      <w:r w:rsidRPr="0068663F">
        <w:rPr>
          <w:iCs/>
          <w:sz w:val="22"/>
          <w:szCs w:val="22"/>
        </w:rPr>
        <w:t xml:space="preserve"> list are the same.</w:t>
      </w:r>
    </w:p>
    <w:p w:rsidR="00DE1B7F" w:rsidRPr="0068663F" w:rsidRDefault="00DE1B7F">
      <w:pPr>
        <w:pStyle w:val="Level1"/>
        <w:rPr>
          <w:i/>
          <w:sz w:val="22"/>
          <w:szCs w:val="22"/>
        </w:rPr>
      </w:pPr>
    </w:p>
    <w:p w:rsidR="00DE1B7F" w:rsidRPr="0068663F" w:rsidRDefault="00DE1B7F">
      <w:pPr>
        <w:rPr>
          <w:sz w:val="22"/>
          <w:szCs w:val="22"/>
        </w:rPr>
      </w:pPr>
      <w:r w:rsidRPr="0068663F">
        <w:rPr>
          <w:b/>
          <w:bCs/>
          <w:sz w:val="22"/>
          <w:szCs w:val="22"/>
        </w:rPr>
        <w:t>NI</w:t>
      </w:r>
      <w:r w:rsidRPr="0068663F">
        <w:rPr>
          <w:sz w:val="22"/>
          <w:szCs w:val="22"/>
        </w:rPr>
        <w:t xml:space="preserve"> = The </w:t>
      </w:r>
      <w:r w:rsidR="00A15DB1" w:rsidRPr="0068663F">
        <w:rPr>
          <w:sz w:val="22"/>
          <w:szCs w:val="22"/>
        </w:rPr>
        <w:t>PES</w:t>
      </w:r>
      <w:r w:rsidRPr="0068663F">
        <w:rPr>
          <w:sz w:val="22"/>
          <w:szCs w:val="22"/>
        </w:rPr>
        <w:t xml:space="preserve"> listed an address that the </w:t>
      </w:r>
      <w:r w:rsidR="00D52F95" w:rsidRPr="0068663F">
        <w:rPr>
          <w:sz w:val="22"/>
          <w:szCs w:val="22"/>
        </w:rPr>
        <w:t>census</w:t>
      </w:r>
      <w:r w:rsidRPr="0068663F">
        <w:rPr>
          <w:sz w:val="22"/>
          <w:szCs w:val="22"/>
        </w:rPr>
        <w:t xml:space="preserve"> did not.  Determine if the </w:t>
      </w:r>
      <w:r w:rsidR="00A15DB1" w:rsidRPr="0068663F">
        <w:rPr>
          <w:sz w:val="22"/>
          <w:szCs w:val="22"/>
        </w:rPr>
        <w:t>PES</w:t>
      </w:r>
      <w:r w:rsidRPr="0068663F">
        <w:rPr>
          <w:sz w:val="22"/>
          <w:szCs w:val="22"/>
        </w:rPr>
        <w:t xml:space="preserve"> address is a housing unit.</w:t>
      </w:r>
    </w:p>
    <w:p w:rsidR="00DE1B7F" w:rsidRPr="0068663F" w:rsidRDefault="00DE1B7F">
      <w:pPr>
        <w:rPr>
          <w:sz w:val="22"/>
          <w:szCs w:val="22"/>
        </w:rPr>
      </w:pPr>
    </w:p>
    <w:p w:rsidR="00DE1B7F" w:rsidRPr="0068663F" w:rsidRDefault="00DE1B7F">
      <w:pPr>
        <w:rPr>
          <w:iCs/>
          <w:sz w:val="22"/>
          <w:szCs w:val="22"/>
        </w:rPr>
      </w:pPr>
      <w:r w:rsidRPr="0068663F">
        <w:rPr>
          <w:b/>
          <w:bCs/>
          <w:sz w:val="22"/>
          <w:szCs w:val="22"/>
        </w:rPr>
        <w:t>NI/DI</w:t>
      </w:r>
      <w:r w:rsidRPr="0068663F">
        <w:rPr>
          <w:sz w:val="22"/>
          <w:szCs w:val="22"/>
        </w:rPr>
        <w:t xml:space="preserve"> = The </w:t>
      </w:r>
      <w:r w:rsidR="00A15DB1" w:rsidRPr="0068663F">
        <w:rPr>
          <w:sz w:val="22"/>
          <w:szCs w:val="22"/>
        </w:rPr>
        <w:t>PES</w:t>
      </w:r>
      <w:r w:rsidRPr="0068663F">
        <w:rPr>
          <w:sz w:val="22"/>
          <w:szCs w:val="22"/>
        </w:rPr>
        <w:t xml:space="preserve"> listed an address that the </w:t>
      </w:r>
      <w:r w:rsidR="00D52F95" w:rsidRPr="0068663F">
        <w:rPr>
          <w:sz w:val="22"/>
          <w:szCs w:val="22"/>
        </w:rPr>
        <w:t>census</w:t>
      </w:r>
      <w:r w:rsidRPr="0068663F">
        <w:rPr>
          <w:sz w:val="22"/>
          <w:szCs w:val="22"/>
        </w:rPr>
        <w:t xml:space="preserve"> did not.  The </w:t>
      </w:r>
      <w:r w:rsidR="00A15DB1" w:rsidRPr="0068663F">
        <w:rPr>
          <w:sz w:val="22"/>
          <w:szCs w:val="22"/>
        </w:rPr>
        <w:t>PES</w:t>
      </w:r>
      <w:r w:rsidRPr="0068663F">
        <w:rPr>
          <w:sz w:val="22"/>
          <w:szCs w:val="22"/>
        </w:rPr>
        <w:t xml:space="preserve"> address is a possible duplicate with another </w:t>
      </w:r>
      <w:r w:rsidR="00A15DB1" w:rsidRPr="0068663F">
        <w:rPr>
          <w:sz w:val="22"/>
          <w:szCs w:val="22"/>
        </w:rPr>
        <w:t>PES</w:t>
      </w:r>
      <w:r w:rsidRPr="0068663F">
        <w:rPr>
          <w:sz w:val="22"/>
          <w:szCs w:val="22"/>
        </w:rPr>
        <w:t xml:space="preserve"> address.  Determine if the </w:t>
      </w:r>
      <w:r w:rsidR="00A15DB1" w:rsidRPr="0068663F">
        <w:rPr>
          <w:sz w:val="22"/>
          <w:szCs w:val="22"/>
        </w:rPr>
        <w:t>PES</w:t>
      </w:r>
      <w:r w:rsidRPr="0068663F">
        <w:rPr>
          <w:sz w:val="22"/>
          <w:szCs w:val="22"/>
        </w:rPr>
        <w:t xml:space="preserve"> address is a housing unit</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w:t>
      </w:r>
    </w:p>
    <w:p w:rsidR="00DE1B7F" w:rsidRPr="0068663F" w:rsidRDefault="00DE1B7F">
      <w:pPr>
        <w:rPr>
          <w:iCs/>
          <w:sz w:val="22"/>
          <w:szCs w:val="22"/>
        </w:rPr>
      </w:pPr>
    </w:p>
    <w:p w:rsidR="00DE1B7F" w:rsidRDefault="00DE1B7F" w:rsidP="004E5A5D">
      <w:pPr>
        <w:pStyle w:val="Title"/>
        <w:jc w:val="left"/>
      </w:pPr>
      <w:r w:rsidRPr="0068663F">
        <w:rPr>
          <w:rFonts w:ascii="Times New Roman" w:hAnsi="Times New Roman"/>
          <w:sz w:val="22"/>
          <w:szCs w:val="22"/>
        </w:rPr>
        <w:t xml:space="preserve">NI/DI/DI = </w:t>
      </w:r>
      <w:r w:rsidRPr="0068663F">
        <w:rPr>
          <w:rFonts w:ascii="Times New Roman" w:hAnsi="Times New Roman"/>
          <w:b w:val="0"/>
          <w:bCs/>
          <w:sz w:val="22"/>
          <w:szCs w:val="22"/>
        </w:rPr>
        <w:t xml:space="preserve">The </w:t>
      </w:r>
      <w:r w:rsidR="00A15DB1" w:rsidRPr="0068663F">
        <w:rPr>
          <w:rFonts w:ascii="Times New Roman" w:hAnsi="Times New Roman"/>
          <w:b w:val="0"/>
          <w:bCs/>
          <w:sz w:val="22"/>
          <w:szCs w:val="22"/>
        </w:rPr>
        <w:t>PES</w:t>
      </w:r>
      <w:r w:rsidRPr="0068663F">
        <w:rPr>
          <w:rFonts w:ascii="Times New Roman" w:hAnsi="Times New Roman"/>
          <w:b w:val="0"/>
          <w:bCs/>
          <w:sz w:val="22"/>
          <w:szCs w:val="22"/>
        </w:rPr>
        <w:t xml:space="preserve"> listed an address that the </w:t>
      </w:r>
      <w:r w:rsidR="00D52F95" w:rsidRPr="0068663F">
        <w:rPr>
          <w:rFonts w:ascii="Times New Roman" w:hAnsi="Times New Roman"/>
          <w:b w:val="0"/>
          <w:bCs/>
          <w:sz w:val="22"/>
          <w:szCs w:val="22"/>
        </w:rPr>
        <w:t>census</w:t>
      </w:r>
      <w:r w:rsidRPr="0068663F">
        <w:rPr>
          <w:rFonts w:ascii="Times New Roman" w:hAnsi="Times New Roman"/>
          <w:b w:val="0"/>
          <w:bCs/>
          <w:sz w:val="22"/>
          <w:szCs w:val="22"/>
        </w:rPr>
        <w:t xml:space="preserve"> did not.  The </w:t>
      </w:r>
      <w:r w:rsidR="00A15DB1" w:rsidRPr="0068663F">
        <w:rPr>
          <w:rFonts w:ascii="Times New Roman" w:hAnsi="Times New Roman"/>
          <w:b w:val="0"/>
          <w:bCs/>
          <w:sz w:val="22"/>
          <w:szCs w:val="22"/>
        </w:rPr>
        <w:t>PES</w:t>
      </w:r>
      <w:r w:rsidRPr="0068663F">
        <w:rPr>
          <w:rFonts w:ascii="Times New Roman" w:hAnsi="Times New Roman"/>
          <w:b w:val="0"/>
          <w:bCs/>
          <w:sz w:val="22"/>
          <w:szCs w:val="22"/>
        </w:rPr>
        <w:t xml:space="preserve"> addresses are possible duplicates with other </w:t>
      </w:r>
      <w:r w:rsidR="00A15DB1" w:rsidRPr="0068663F">
        <w:rPr>
          <w:rFonts w:ascii="Times New Roman" w:hAnsi="Times New Roman"/>
          <w:b w:val="0"/>
          <w:bCs/>
          <w:sz w:val="22"/>
          <w:szCs w:val="22"/>
        </w:rPr>
        <w:t>PES</w:t>
      </w:r>
      <w:r w:rsidRPr="0068663F">
        <w:rPr>
          <w:rFonts w:ascii="Times New Roman" w:hAnsi="Times New Roman"/>
          <w:b w:val="0"/>
          <w:bCs/>
          <w:sz w:val="22"/>
          <w:szCs w:val="22"/>
        </w:rPr>
        <w:t xml:space="preserve"> addresses.  Determine if the </w:t>
      </w:r>
      <w:r w:rsidR="00A15DB1" w:rsidRPr="0068663F">
        <w:rPr>
          <w:rFonts w:ascii="Times New Roman" w:hAnsi="Times New Roman"/>
          <w:b w:val="0"/>
          <w:bCs/>
          <w:sz w:val="22"/>
          <w:szCs w:val="22"/>
        </w:rPr>
        <w:t>PES</w:t>
      </w:r>
      <w:r w:rsidRPr="0068663F">
        <w:rPr>
          <w:rFonts w:ascii="Times New Roman" w:hAnsi="Times New Roman"/>
          <w:b w:val="0"/>
          <w:bCs/>
          <w:sz w:val="22"/>
          <w:szCs w:val="22"/>
        </w:rPr>
        <w:t xml:space="preserve"> address is a housing unit</w:t>
      </w:r>
      <w:r w:rsidRPr="0068663F">
        <w:rPr>
          <w:rFonts w:ascii="Times New Roman" w:hAnsi="Times New Roman"/>
          <w:b w:val="0"/>
          <w:bCs/>
          <w:iCs/>
          <w:sz w:val="22"/>
          <w:szCs w:val="22"/>
        </w:rPr>
        <w:t xml:space="preserve"> and if the addresses on the </w:t>
      </w:r>
      <w:r w:rsidR="00A15DB1" w:rsidRPr="0068663F">
        <w:rPr>
          <w:rFonts w:ascii="Times New Roman" w:hAnsi="Times New Roman"/>
          <w:b w:val="0"/>
          <w:bCs/>
          <w:iCs/>
          <w:sz w:val="22"/>
          <w:szCs w:val="22"/>
        </w:rPr>
        <w:t>PES</w:t>
      </w:r>
      <w:r w:rsidRPr="0068663F">
        <w:rPr>
          <w:rFonts w:ascii="Times New Roman" w:hAnsi="Times New Roman"/>
          <w:b w:val="0"/>
          <w:bCs/>
          <w:iCs/>
          <w:sz w:val="22"/>
          <w:szCs w:val="22"/>
        </w:rPr>
        <w:t xml:space="preserve"> list are the same.</w:t>
      </w:r>
    </w:p>
    <w:p w:rsidR="00DE1B7F" w:rsidRDefault="00DE1B7F">
      <w:pPr>
        <w:ind w:right="-180"/>
        <w:rPr>
          <w:b/>
          <w:bCs/>
          <w:sz w:val="22"/>
          <w:szCs w:val="22"/>
        </w:rPr>
      </w:pPr>
    </w:p>
    <w:p w:rsidR="00DE1B7F" w:rsidRPr="0068663F" w:rsidRDefault="00DE1B7F">
      <w:pPr>
        <w:ind w:right="-180"/>
        <w:rPr>
          <w:iCs/>
          <w:sz w:val="22"/>
          <w:szCs w:val="22"/>
        </w:rPr>
      </w:pPr>
      <w:r w:rsidRPr="0068663F">
        <w:rPr>
          <w:b/>
          <w:bCs/>
          <w:sz w:val="22"/>
          <w:szCs w:val="22"/>
        </w:rPr>
        <w:t xml:space="preserve">M* (unit status update) </w:t>
      </w:r>
      <w:r w:rsidRPr="0068663F">
        <w:rPr>
          <w:sz w:val="22"/>
          <w:szCs w:val="22"/>
        </w:rPr>
        <w:t xml:space="preserve">=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match, but the unit status was listed by </w:t>
      </w:r>
      <w:r w:rsidR="00A15DB1" w:rsidRPr="0068663F">
        <w:rPr>
          <w:sz w:val="22"/>
          <w:szCs w:val="22"/>
        </w:rPr>
        <w:t>PES</w:t>
      </w:r>
      <w:r w:rsidRPr="0068663F">
        <w:rPr>
          <w:sz w:val="22"/>
          <w:szCs w:val="22"/>
        </w:rPr>
        <w:t xml:space="preserve"> as something other than occupied or vacant.  Determine the unit status of the </w:t>
      </w:r>
      <w:r w:rsidR="00A15DB1" w:rsidRPr="0068663F">
        <w:rPr>
          <w:sz w:val="22"/>
          <w:szCs w:val="22"/>
        </w:rPr>
        <w:t>PES</w:t>
      </w:r>
      <w:r w:rsidRPr="0068663F">
        <w:rPr>
          <w:sz w:val="22"/>
          <w:szCs w:val="22"/>
        </w:rPr>
        <w:t xml:space="preserve"> address.</w:t>
      </w:r>
    </w:p>
    <w:p w:rsidR="00DE1B7F" w:rsidRPr="0068663F" w:rsidRDefault="00DE1B7F">
      <w:pPr>
        <w:rPr>
          <w:b/>
          <w:bCs/>
          <w:sz w:val="22"/>
          <w:szCs w:val="22"/>
        </w:rPr>
      </w:pPr>
    </w:p>
    <w:p w:rsidR="00DE1B7F" w:rsidRPr="0068663F" w:rsidRDefault="00DE1B7F">
      <w:pPr>
        <w:rPr>
          <w:iCs/>
          <w:sz w:val="22"/>
          <w:szCs w:val="22"/>
        </w:rPr>
      </w:pPr>
      <w:r w:rsidRPr="0068663F">
        <w:rPr>
          <w:b/>
          <w:bCs/>
          <w:sz w:val="22"/>
          <w:szCs w:val="22"/>
        </w:rPr>
        <w:t xml:space="preserve">M* (unit status update)/DE </w:t>
      </w:r>
      <w:r w:rsidRPr="0068663F">
        <w:rPr>
          <w:sz w:val="22"/>
          <w:szCs w:val="22"/>
        </w:rPr>
        <w:t xml:space="preserve">=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match, but the unit status was listed by </w:t>
      </w:r>
      <w:r w:rsidR="00A15DB1" w:rsidRPr="0068663F">
        <w:rPr>
          <w:sz w:val="22"/>
          <w:szCs w:val="22"/>
        </w:rPr>
        <w:t>PES</w:t>
      </w:r>
      <w:r w:rsidRPr="0068663F">
        <w:rPr>
          <w:sz w:val="22"/>
          <w:szCs w:val="22"/>
        </w:rPr>
        <w:t xml:space="preserve"> as something other than occupied or vacant.  The census address is a possible duplicate with another census address.  Determine the unit status of the </w:t>
      </w:r>
      <w:r w:rsidR="00A15DB1" w:rsidRPr="0068663F">
        <w:rPr>
          <w:sz w:val="22"/>
          <w:szCs w:val="22"/>
        </w:rPr>
        <w:t>PES</w:t>
      </w:r>
      <w:r w:rsidRPr="0068663F">
        <w:rPr>
          <w:sz w:val="22"/>
          <w:szCs w:val="22"/>
        </w:rPr>
        <w:t xml:space="preserve"> address and </w:t>
      </w:r>
      <w:r w:rsidRPr="0068663F">
        <w:rPr>
          <w:iCs/>
          <w:sz w:val="22"/>
          <w:szCs w:val="22"/>
        </w:rPr>
        <w:t xml:space="preserve">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iCs/>
          <w:sz w:val="22"/>
          <w:szCs w:val="22"/>
        </w:rPr>
      </w:pPr>
    </w:p>
    <w:p w:rsidR="00DE1B7F" w:rsidRPr="0068663F" w:rsidRDefault="00DE1B7F">
      <w:pPr>
        <w:rPr>
          <w:iCs/>
          <w:sz w:val="22"/>
          <w:szCs w:val="22"/>
        </w:rPr>
      </w:pPr>
      <w:r w:rsidRPr="0068663F">
        <w:rPr>
          <w:b/>
          <w:bCs/>
          <w:sz w:val="22"/>
          <w:szCs w:val="22"/>
        </w:rPr>
        <w:t>M*</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/DI</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match, but the unit status was listed by </w:t>
      </w:r>
      <w:r w:rsidR="00A15DB1" w:rsidRPr="0068663F">
        <w:rPr>
          <w:sz w:val="22"/>
          <w:szCs w:val="22"/>
        </w:rPr>
        <w:t>PES</w:t>
      </w:r>
      <w:r w:rsidRPr="0068663F">
        <w:rPr>
          <w:sz w:val="22"/>
          <w:szCs w:val="22"/>
        </w:rPr>
        <w:t xml:space="preserve"> as something other than occupied or vacant.  The </w:t>
      </w:r>
      <w:r w:rsidR="00A15DB1" w:rsidRPr="0068663F">
        <w:rPr>
          <w:sz w:val="22"/>
          <w:szCs w:val="22"/>
        </w:rPr>
        <w:t>PES</w:t>
      </w:r>
      <w:r w:rsidRPr="0068663F">
        <w:rPr>
          <w:sz w:val="22"/>
          <w:szCs w:val="22"/>
        </w:rPr>
        <w:t xml:space="preserve"> address is a possible duplicate with another </w:t>
      </w:r>
      <w:r w:rsidR="00A15DB1" w:rsidRPr="0068663F">
        <w:rPr>
          <w:sz w:val="22"/>
          <w:szCs w:val="22"/>
        </w:rPr>
        <w:t>PES</w:t>
      </w:r>
      <w:r w:rsidRPr="0068663F">
        <w:rPr>
          <w:sz w:val="22"/>
          <w:szCs w:val="22"/>
        </w:rPr>
        <w:t xml:space="preserve"> address.  Determine the unit status of the </w:t>
      </w:r>
      <w:r w:rsidR="00A15DB1" w:rsidRPr="0068663F">
        <w:rPr>
          <w:sz w:val="22"/>
          <w:szCs w:val="22"/>
        </w:rPr>
        <w:t>PES</w:t>
      </w:r>
      <w:r w:rsidRPr="0068663F">
        <w:rPr>
          <w:sz w:val="22"/>
          <w:szCs w:val="22"/>
        </w:rPr>
        <w:t xml:space="preserve"> address and</w:t>
      </w:r>
      <w:r w:rsidRPr="0068663F">
        <w:rPr>
          <w:iCs/>
          <w:sz w:val="22"/>
          <w:szCs w:val="22"/>
        </w:rPr>
        <w:t xml:space="preserve">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iCs/>
          <w:sz w:val="22"/>
          <w:szCs w:val="22"/>
        </w:rPr>
      </w:pPr>
    </w:p>
    <w:p w:rsidR="00DE1B7F" w:rsidRPr="0068663F" w:rsidRDefault="00DE1B7F">
      <w:pPr>
        <w:rPr>
          <w:iCs/>
          <w:sz w:val="22"/>
          <w:szCs w:val="22"/>
        </w:rPr>
      </w:pPr>
      <w:r w:rsidRPr="0068663F">
        <w:rPr>
          <w:b/>
          <w:bCs/>
          <w:sz w:val="22"/>
          <w:szCs w:val="22"/>
        </w:rPr>
        <w:t>M*</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/DE/DE</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match, but the unit status was listed by </w:t>
      </w:r>
      <w:r w:rsidR="00A15DB1" w:rsidRPr="0068663F">
        <w:rPr>
          <w:sz w:val="22"/>
          <w:szCs w:val="22"/>
        </w:rPr>
        <w:t>PES</w:t>
      </w:r>
      <w:r w:rsidRPr="0068663F">
        <w:rPr>
          <w:sz w:val="22"/>
          <w:szCs w:val="22"/>
        </w:rPr>
        <w:t xml:space="preserve"> as something other than occupied or vacant.  The census addresses are possible duplicates with other census addresses. Determine the unit status of the </w:t>
      </w:r>
      <w:r w:rsidR="00A15DB1" w:rsidRPr="0068663F">
        <w:rPr>
          <w:sz w:val="22"/>
          <w:szCs w:val="22"/>
        </w:rPr>
        <w:t>PES</w:t>
      </w:r>
      <w:r w:rsidRPr="0068663F">
        <w:rPr>
          <w:sz w:val="22"/>
          <w:szCs w:val="22"/>
        </w:rPr>
        <w:t xml:space="preserve"> address and</w:t>
      </w:r>
      <w:r w:rsidRPr="0068663F">
        <w:rPr>
          <w:iCs/>
          <w:sz w:val="22"/>
          <w:szCs w:val="22"/>
        </w:rPr>
        <w:t xml:space="preserve"> if the addresses on the </w:t>
      </w:r>
      <w:r w:rsidR="00D52F95" w:rsidRPr="0068663F">
        <w:rPr>
          <w:iCs/>
          <w:sz w:val="22"/>
          <w:szCs w:val="22"/>
        </w:rPr>
        <w:t>census</w:t>
      </w:r>
      <w:r w:rsidRPr="0068663F">
        <w:rPr>
          <w:iCs/>
          <w:sz w:val="22"/>
          <w:szCs w:val="22"/>
        </w:rPr>
        <w:t xml:space="preserve"> list are the same.</w:t>
      </w:r>
    </w:p>
    <w:p w:rsidR="00DE1B7F" w:rsidRPr="0068663F" w:rsidRDefault="00DE1B7F">
      <w:pPr>
        <w:rPr>
          <w:sz w:val="22"/>
          <w:szCs w:val="22"/>
        </w:rPr>
      </w:pPr>
    </w:p>
    <w:p w:rsidR="00DE1B7F" w:rsidRPr="0068663F" w:rsidRDefault="00DE1B7F">
      <w:pPr>
        <w:rPr>
          <w:sz w:val="22"/>
          <w:szCs w:val="22"/>
        </w:rPr>
      </w:pPr>
      <w:r w:rsidRPr="0068663F">
        <w:rPr>
          <w:b/>
          <w:bCs/>
          <w:sz w:val="22"/>
          <w:szCs w:val="22"/>
        </w:rPr>
        <w:t>M*</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/DI/DI</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match, but the unit status was listed by </w:t>
      </w:r>
      <w:r w:rsidR="00A15DB1" w:rsidRPr="0068663F">
        <w:rPr>
          <w:sz w:val="22"/>
          <w:szCs w:val="22"/>
        </w:rPr>
        <w:t>PES</w:t>
      </w:r>
      <w:r w:rsidRPr="0068663F">
        <w:rPr>
          <w:sz w:val="22"/>
          <w:szCs w:val="22"/>
        </w:rPr>
        <w:t xml:space="preserve"> as something other than occupied or vacant.  The </w:t>
      </w:r>
      <w:r w:rsidR="00A15DB1" w:rsidRPr="0068663F">
        <w:rPr>
          <w:sz w:val="22"/>
          <w:szCs w:val="22"/>
        </w:rPr>
        <w:t>PES</w:t>
      </w:r>
      <w:r w:rsidRPr="0068663F">
        <w:rPr>
          <w:sz w:val="22"/>
          <w:szCs w:val="22"/>
        </w:rPr>
        <w:t xml:space="preserve"> addresses are possible duplicates with other </w:t>
      </w:r>
      <w:r w:rsidR="00A15DB1" w:rsidRPr="0068663F">
        <w:rPr>
          <w:sz w:val="22"/>
          <w:szCs w:val="22"/>
        </w:rPr>
        <w:t>PES</w:t>
      </w:r>
      <w:r w:rsidRPr="0068663F">
        <w:rPr>
          <w:sz w:val="22"/>
          <w:szCs w:val="22"/>
        </w:rPr>
        <w:t xml:space="preserve"> addresses.  Determine the unit status of the </w:t>
      </w:r>
      <w:r w:rsidR="00A15DB1" w:rsidRPr="0068663F">
        <w:rPr>
          <w:sz w:val="22"/>
          <w:szCs w:val="22"/>
        </w:rPr>
        <w:t>PES</w:t>
      </w:r>
      <w:r w:rsidRPr="0068663F">
        <w:rPr>
          <w:sz w:val="22"/>
          <w:szCs w:val="22"/>
        </w:rPr>
        <w:t xml:space="preserve"> address and</w:t>
      </w:r>
      <w:r w:rsidRPr="0068663F">
        <w:rPr>
          <w:iCs/>
          <w:sz w:val="22"/>
          <w:szCs w:val="22"/>
        </w:rPr>
        <w:t xml:space="preserve">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iCs/>
          <w:sz w:val="22"/>
          <w:szCs w:val="22"/>
        </w:rPr>
      </w:pPr>
    </w:p>
    <w:p w:rsidR="004E5A5D" w:rsidRDefault="004E5A5D" w:rsidP="004E5A5D">
      <w:pPr>
        <w:ind w:right="-180"/>
        <w:jc w:val="center"/>
        <w:rPr>
          <w:b/>
          <w:bCs/>
          <w:sz w:val="22"/>
          <w:szCs w:val="22"/>
        </w:rPr>
      </w:pPr>
      <w:r>
        <w:rPr>
          <w:b/>
        </w:rPr>
        <w:t xml:space="preserve">Goal of each </w:t>
      </w:r>
      <w:r>
        <w:rPr>
          <w:b/>
          <w:sz w:val="22"/>
        </w:rPr>
        <w:t>Final Housing Unit Followup</w:t>
      </w:r>
      <w:r>
        <w:rPr>
          <w:b/>
        </w:rPr>
        <w:t xml:space="preserve"> Form (con’t)</w:t>
      </w:r>
    </w:p>
    <w:p w:rsidR="004E5A5D" w:rsidRDefault="004E5A5D">
      <w:pPr>
        <w:rPr>
          <w:b/>
          <w:bCs/>
          <w:iCs/>
          <w:sz w:val="22"/>
          <w:szCs w:val="22"/>
        </w:rPr>
      </w:pPr>
    </w:p>
    <w:p w:rsidR="00DE1B7F" w:rsidRPr="0068663F" w:rsidRDefault="00DE1B7F">
      <w:pPr>
        <w:rPr>
          <w:iCs/>
          <w:sz w:val="22"/>
          <w:szCs w:val="22"/>
        </w:rPr>
      </w:pPr>
      <w:r w:rsidRPr="0068663F">
        <w:rPr>
          <w:b/>
          <w:bCs/>
          <w:iCs/>
          <w:sz w:val="22"/>
          <w:szCs w:val="22"/>
        </w:rPr>
        <w:t xml:space="preserve">M* (surrounding </w:t>
      </w:r>
      <w:r w:rsidR="003A6F67" w:rsidRPr="0068663F">
        <w:rPr>
          <w:b/>
          <w:bCs/>
          <w:iCs/>
          <w:sz w:val="22"/>
          <w:szCs w:val="22"/>
        </w:rPr>
        <w:t>BCU</w:t>
      </w:r>
      <w:r w:rsidRPr="0068663F">
        <w:rPr>
          <w:b/>
          <w:bCs/>
          <w:iCs/>
          <w:sz w:val="22"/>
          <w:szCs w:val="22"/>
        </w:rPr>
        <w:t xml:space="preserve"> match)</w:t>
      </w:r>
      <w:r w:rsidRPr="0068663F">
        <w:rPr>
          <w:iCs/>
          <w:sz w:val="22"/>
          <w:szCs w:val="22"/>
        </w:rPr>
        <w:t xml:space="preserve"> = 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the </w:t>
      </w:r>
      <w:r w:rsidR="003A6F67" w:rsidRPr="0068663F">
        <w:rPr>
          <w:iCs/>
          <w:sz w:val="22"/>
          <w:szCs w:val="22"/>
        </w:rPr>
        <w:t>BCU</w:t>
      </w:r>
      <w:r w:rsidRPr="0068663F">
        <w:rPr>
          <w:iCs/>
          <w:sz w:val="22"/>
          <w:szCs w:val="22"/>
        </w:rPr>
        <w:t xml:space="preserve">s for the two addresses are different.  Determine the correct </w:t>
      </w:r>
      <w:r w:rsidR="003A6F67" w:rsidRPr="0068663F">
        <w:rPr>
          <w:iCs/>
          <w:sz w:val="22"/>
          <w:szCs w:val="22"/>
        </w:rPr>
        <w:t>BCU</w:t>
      </w:r>
      <w:r w:rsidRPr="0068663F">
        <w:rPr>
          <w:iCs/>
          <w:sz w:val="22"/>
          <w:szCs w:val="22"/>
        </w:rPr>
        <w:t xml:space="preserv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 xml:space="preserve">M*(surrounding </w:t>
      </w:r>
      <w:r w:rsidR="003A6F67" w:rsidRPr="0068663F">
        <w:rPr>
          <w:b/>
          <w:bCs/>
          <w:sz w:val="22"/>
          <w:szCs w:val="22"/>
        </w:rPr>
        <w:t>BCU</w:t>
      </w:r>
      <w:r w:rsidRPr="0068663F">
        <w:rPr>
          <w:b/>
          <w:bCs/>
          <w:sz w:val="22"/>
          <w:szCs w:val="22"/>
        </w:rPr>
        <w:t xml:space="preserve"> match)/DE </w:t>
      </w:r>
      <w:r w:rsidRPr="0068663F">
        <w:rPr>
          <w:sz w:val="22"/>
          <w:szCs w:val="22"/>
        </w:rPr>
        <w:t xml:space="preserve">=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census address is a possible duplicate with another census address.  </w:t>
      </w:r>
      <w:r w:rsidRPr="0068663F">
        <w:rPr>
          <w:iCs/>
          <w:sz w:val="22"/>
          <w:szCs w:val="22"/>
        </w:rPr>
        <w:t xml:space="preserve">Determine 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b/>
          <w:bCs/>
          <w:sz w:val="22"/>
          <w:szCs w:val="22"/>
        </w:rPr>
      </w:pPr>
    </w:p>
    <w:p w:rsidR="00DE1B7F" w:rsidRPr="0068663F" w:rsidRDefault="00DE1B7F">
      <w:pPr>
        <w:rPr>
          <w:sz w:val="22"/>
          <w:szCs w:val="22"/>
        </w:rPr>
      </w:pPr>
      <w:r w:rsidRPr="0068663F">
        <w:rPr>
          <w:b/>
          <w:bCs/>
          <w:sz w:val="22"/>
          <w:szCs w:val="22"/>
        </w:rPr>
        <w:t xml:space="preserve">M*(surrounding </w:t>
      </w:r>
      <w:r w:rsidR="003A6F67" w:rsidRPr="0068663F">
        <w:rPr>
          <w:b/>
          <w:bCs/>
          <w:sz w:val="22"/>
          <w:szCs w:val="22"/>
        </w:rPr>
        <w:t>BCU</w:t>
      </w:r>
      <w:r w:rsidRPr="0068663F">
        <w:rPr>
          <w:b/>
          <w:bCs/>
          <w:sz w:val="22"/>
          <w:szCs w:val="22"/>
        </w:rPr>
        <w:t xml:space="preserve"> match)/DI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w:t>
      </w:r>
      <w:r w:rsidR="00A15DB1" w:rsidRPr="0068663F">
        <w:rPr>
          <w:sz w:val="22"/>
          <w:szCs w:val="22"/>
        </w:rPr>
        <w:t>PES</w:t>
      </w:r>
      <w:r w:rsidRPr="0068663F">
        <w:rPr>
          <w:sz w:val="22"/>
          <w:szCs w:val="22"/>
        </w:rPr>
        <w:t xml:space="preserve"> address is a possible duplicate with another </w:t>
      </w:r>
      <w:r w:rsidR="00A15DB1" w:rsidRPr="0068663F">
        <w:rPr>
          <w:sz w:val="22"/>
          <w:szCs w:val="22"/>
        </w:rPr>
        <w:t>PES</w:t>
      </w:r>
      <w:r w:rsidRPr="0068663F">
        <w:rPr>
          <w:sz w:val="22"/>
          <w:szCs w:val="22"/>
        </w:rPr>
        <w:t xml:space="preserve"> address.  </w:t>
      </w:r>
      <w:r w:rsidRPr="0068663F">
        <w:rPr>
          <w:iCs/>
          <w:sz w:val="22"/>
          <w:szCs w:val="22"/>
        </w:rPr>
        <w:t xml:space="preserve">Determine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b/>
          <w:bCs/>
          <w:sz w:val="22"/>
          <w:szCs w:val="22"/>
        </w:rPr>
      </w:pPr>
    </w:p>
    <w:p w:rsidR="00DE1B7F" w:rsidRPr="0068663F" w:rsidRDefault="00DE1B7F">
      <w:pPr>
        <w:rPr>
          <w:sz w:val="22"/>
          <w:szCs w:val="22"/>
        </w:rPr>
      </w:pPr>
      <w:r w:rsidRPr="0068663F">
        <w:rPr>
          <w:b/>
          <w:bCs/>
          <w:sz w:val="22"/>
          <w:szCs w:val="22"/>
        </w:rPr>
        <w:t xml:space="preserve">M*(surrounding </w:t>
      </w:r>
      <w:r w:rsidR="003A6F67" w:rsidRPr="0068663F">
        <w:rPr>
          <w:b/>
          <w:bCs/>
          <w:sz w:val="22"/>
          <w:szCs w:val="22"/>
        </w:rPr>
        <w:t>BCU</w:t>
      </w:r>
      <w:r w:rsidRPr="0068663F">
        <w:rPr>
          <w:b/>
          <w:bCs/>
          <w:sz w:val="22"/>
          <w:szCs w:val="22"/>
        </w:rPr>
        <w:t xml:space="preserve"> match)/DE/DE</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census addresses are possible duplicates with other census addresses.  </w:t>
      </w:r>
      <w:r w:rsidRPr="0068663F">
        <w:rPr>
          <w:iCs/>
          <w:sz w:val="22"/>
          <w:szCs w:val="22"/>
        </w:rPr>
        <w:t xml:space="preserve">Determine 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iCs/>
          <w:sz w:val="22"/>
          <w:szCs w:val="22"/>
        </w:rPr>
      </w:pPr>
      <w:r w:rsidRPr="0068663F">
        <w:rPr>
          <w:b/>
          <w:bCs/>
          <w:sz w:val="22"/>
          <w:szCs w:val="22"/>
        </w:rPr>
        <w:t xml:space="preserve">M*(surrounding </w:t>
      </w:r>
      <w:r w:rsidR="003A6F67" w:rsidRPr="0068663F">
        <w:rPr>
          <w:b/>
          <w:bCs/>
          <w:sz w:val="22"/>
          <w:szCs w:val="22"/>
        </w:rPr>
        <w:t>BCU</w:t>
      </w:r>
      <w:r w:rsidRPr="0068663F">
        <w:rPr>
          <w:b/>
          <w:bCs/>
          <w:sz w:val="22"/>
          <w:szCs w:val="22"/>
        </w:rPr>
        <w:t xml:space="preserve"> match)/DI/DI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w:t>
      </w:r>
      <w:r w:rsidR="00A15DB1" w:rsidRPr="0068663F">
        <w:rPr>
          <w:sz w:val="22"/>
          <w:szCs w:val="22"/>
        </w:rPr>
        <w:t>PES</w:t>
      </w:r>
      <w:r w:rsidRPr="0068663F">
        <w:rPr>
          <w:sz w:val="22"/>
          <w:szCs w:val="22"/>
        </w:rPr>
        <w:t xml:space="preserve"> addresses are possible duplicates with other </w:t>
      </w:r>
      <w:r w:rsidR="00A15DB1" w:rsidRPr="0068663F">
        <w:rPr>
          <w:sz w:val="22"/>
          <w:szCs w:val="22"/>
        </w:rPr>
        <w:t>PES</w:t>
      </w:r>
      <w:r w:rsidRPr="0068663F">
        <w:rPr>
          <w:sz w:val="22"/>
          <w:szCs w:val="22"/>
        </w:rPr>
        <w:t xml:space="preserve"> addresses.  </w:t>
      </w:r>
      <w:r w:rsidRPr="0068663F">
        <w:rPr>
          <w:iCs/>
          <w:sz w:val="22"/>
          <w:szCs w:val="22"/>
        </w:rPr>
        <w:t xml:space="preserve">Determine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iCs/>
          <w:sz w:val="22"/>
          <w:szCs w:val="22"/>
        </w:rPr>
      </w:pPr>
    </w:p>
    <w:p w:rsidR="00DE1B7F" w:rsidRPr="0068663F" w:rsidRDefault="00DE1B7F">
      <w:pPr>
        <w:rPr>
          <w:iCs/>
          <w:sz w:val="22"/>
          <w:szCs w:val="22"/>
        </w:rPr>
      </w:pPr>
      <w:r w:rsidRPr="0068663F">
        <w:rPr>
          <w:b/>
          <w:bCs/>
          <w:iCs/>
          <w:sz w:val="22"/>
          <w:szCs w:val="22"/>
        </w:rPr>
        <w:t xml:space="preserve">M* (unit status and surrounding </w:t>
      </w:r>
      <w:r w:rsidR="003A6F67" w:rsidRPr="0068663F">
        <w:rPr>
          <w:b/>
          <w:bCs/>
          <w:iCs/>
          <w:sz w:val="22"/>
          <w:szCs w:val="22"/>
        </w:rPr>
        <w:t>BCU</w:t>
      </w:r>
      <w:r w:rsidRPr="0068663F">
        <w:rPr>
          <w:b/>
          <w:bCs/>
          <w:iCs/>
          <w:sz w:val="22"/>
          <w:szCs w:val="22"/>
        </w:rPr>
        <w:t xml:space="preserve"> match)</w:t>
      </w:r>
      <w:r w:rsidRPr="0068663F">
        <w:rPr>
          <w:iCs/>
          <w:sz w:val="22"/>
          <w:szCs w:val="22"/>
        </w:rPr>
        <w:t xml:space="preserve"> = 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Determine </w:t>
      </w:r>
      <w:r w:rsidRPr="0068663F">
        <w:rPr>
          <w:sz w:val="22"/>
          <w:szCs w:val="22"/>
        </w:rPr>
        <w:t>the unit status</w:t>
      </w:r>
      <w:r w:rsidRPr="0068663F">
        <w:rPr>
          <w:iCs/>
          <w:sz w:val="22"/>
          <w:szCs w:val="22"/>
        </w:rPr>
        <w:t xml:space="preserve"> and the correct </w:t>
      </w:r>
      <w:r w:rsidR="003A6F67" w:rsidRPr="0068663F">
        <w:rPr>
          <w:iCs/>
          <w:sz w:val="22"/>
          <w:szCs w:val="22"/>
        </w:rPr>
        <w:t>BCU</w:t>
      </w:r>
      <w:r w:rsidRPr="0068663F">
        <w:rPr>
          <w:iCs/>
          <w:sz w:val="22"/>
          <w:szCs w:val="22"/>
        </w:rPr>
        <w:t xml:space="preserve">. </w:t>
      </w:r>
    </w:p>
    <w:p w:rsidR="00DE1B7F" w:rsidRPr="0068663F" w:rsidRDefault="00DE1B7F">
      <w:pPr>
        <w:rPr>
          <w:iCs/>
          <w:sz w:val="22"/>
          <w:szCs w:val="22"/>
        </w:rPr>
      </w:pPr>
    </w:p>
    <w:p w:rsidR="00DE1B7F" w:rsidRPr="0068663F" w:rsidRDefault="00DE1B7F">
      <w:pPr>
        <w:rPr>
          <w:iCs/>
          <w:sz w:val="22"/>
          <w:szCs w:val="22"/>
        </w:rPr>
        <w:sectPr w:rsidR="00DE1B7F" w:rsidRPr="0068663F">
          <w:headerReference w:type="even" r:id="rId30"/>
          <w:headerReference w:type="default" r:id="rId31"/>
          <w:headerReference w:type="first" r:id="rId32"/>
          <w:pgSz w:w="12240" w:h="15840"/>
          <w:pgMar w:top="720" w:right="1166" w:bottom="900" w:left="1440" w:header="540" w:footer="630" w:gutter="0"/>
          <w:cols w:space="720"/>
          <w:titlePg/>
        </w:sectPr>
      </w:pPr>
      <w:r w:rsidRPr="0068663F">
        <w:rPr>
          <w:b/>
          <w:bCs/>
          <w:sz w:val="22"/>
          <w:szCs w:val="22"/>
        </w:rPr>
        <w:t>M*(</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match)/DE </w:t>
      </w:r>
      <w:r w:rsidRPr="0068663F">
        <w:rPr>
          <w:sz w:val="22"/>
          <w:szCs w:val="22"/>
        </w:rPr>
        <w:t xml:space="preserve">=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census address is a possible duplicate with another census address.  </w:t>
      </w:r>
      <w:r w:rsidRPr="0068663F">
        <w:rPr>
          <w:iCs/>
          <w:sz w:val="22"/>
          <w:szCs w:val="22"/>
        </w:rPr>
        <w:t xml:space="preserve">Determine </w:t>
      </w:r>
      <w:r w:rsidRPr="0068663F">
        <w:rPr>
          <w:sz w:val="22"/>
          <w:szCs w:val="22"/>
        </w:rPr>
        <w:t xml:space="preserve">the unit status, </w:t>
      </w:r>
      <w:r w:rsidRPr="0068663F">
        <w:rPr>
          <w:iCs/>
          <w:sz w:val="22"/>
          <w:szCs w:val="22"/>
        </w:rPr>
        <w:t xml:space="preserve">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jc w:val="center"/>
        <w:rPr>
          <w:b/>
        </w:rPr>
      </w:pPr>
      <w:r w:rsidRPr="0068663F">
        <w:rPr>
          <w:b/>
        </w:rPr>
        <w:t xml:space="preserve">Goal of each </w:t>
      </w:r>
      <w:r w:rsidR="00A50400" w:rsidRPr="0068663F">
        <w:rPr>
          <w:b/>
          <w:sz w:val="22"/>
        </w:rPr>
        <w:t>Final</w:t>
      </w:r>
      <w:r w:rsidR="00612330" w:rsidRPr="0068663F">
        <w:rPr>
          <w:b/>
          <w:sz w:val="22"/>
        </w:rPr>
        <w:t xml:space="preserve"> Housing Unit Followup</w:t>
      </w:r>
      <w:r w:rsidRPr="0068663F">
        <w:rPr>
          <w:b/>
        </w:rPr>
        <w:t xml:space="preserve"> Form (con’t)</w:t>
      </w:r>
    </w:p>
    <w:p w:rsidR="00DE1B7F" w:rsidRPr="0068663F" w:rsidRDefault="00DE1B7F">
      <w:pPr>
        <w:jc w:val="center"/>
        <w:rPr>
          <w:b/>
          <w:bCs/>
          <w:sz w:val="22"/>
          <w:szCs w:val="22"/>
        </w:rPr>
      </w:pPr>
    </w:p>
    <w:p w:rsidR="00DE1B7F" w:rsidRPr="0068663F" w:rsidRDefault="00DE1B7F">
      <w:pPr>
        <w:rPr>
          <w:sz w:val="22"/>
          <w:szCs w:val="22"/>
        </w:rPr>
      </w:pPr>
      <w:r w:rsidRPr="0068663F">
        <w:rPr>
          <w:b/>
          <w:bCs/>
          <w:sz w:val="22"/>
          <w:szCs w:val="22"/>
        </w:rPr>
        <w:t>M*(</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w:t>
      </w:r>
      <w:r w:rsidR="00A15DB1" w:rsidRPr="0068663F">
        <w:rPr>
          <w:sz w:val="22"/>
          <w:szCs w:val="22"/>
        </w:rPr>
        <w:t>PES</w:t>
      </w:r>
      <w:r w:rsidRPr="0068663F">
        <w:rPr>
          <w:sz w:val="22"/>
          <w:szCs w:val="22"/>
        </w:rPr>
        <w:t xml:space="preserve"> address is a possible duplicate with another </w:t>
      </w:r>
      <w:r w:rsidR="00A15DB1" w:rsidRPr="0068663F">
        <w:rPr>
          <w:sz w:val="22"/>
          <w:szCs w:val="22"/>
        </w:rPr>
        <w:t>PES</w:t>
      </w:r>
      <w:r w:rsidRPr="0068663F">
        <w:rPr>
          <w:sz w:val="22"/>
          <w:szCs w:val="22"/>
        </w:rPr>
        <w:t xml:space="preserve"> address.  </w:t>
      </w:r>
      <w:r w:rsidRPr="0068663F">
        <w:rPr>
          <w:iCs/>
          <w:sz w:val="22"/>
          <w:szCs w:val="22"/>
        </w:rPr>
        <w:t xml:space="preserve">Determine the unit status,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b/>
          <w:bCs/>
          <w:sz w:val="22"/>
          <w:szCs w:val="22"/>
        </w:rPr>
      </w:pPr>
    </w:p>
    <w:p w:rsidR="00DE1B7F" w:rsidRPr="0068663F" w:rsidRDefault="00DE1B7F">
      <w:pPr>
        <w:rPr>
          <w:sz w:val="22"/>
          <w:szCs w:val="22"/>
        </w:rPr>
      </w:pPr>
      <w:r w:rsidRPr="0068663F">
        <w:rPr>
          <w:b/>
          <w:bCs/>
          <w:sz w:val="22"/>
          <w:szCs w:val="22"/>
        </w:rPr>
        <w:t>M*(</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match)/DE/DE</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w:t>
      </w:r>
      <w:r w:rsidRPr="0068663F">
        <w:rPr>
          <w:sz w:val="22"/>
          <w:szCs w:val="22"/>
        </w:rPr>
        <w:t xml:space="preserve"> 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census addresses are possible duplicates with other census addresses.  </w:t>
      </w:r>
      <w:r w:rsidRPr="0068663F">
        <w:rPr>
          <w:iCs/>
          <w:sz w:val="22"/>
          <w:szCs w:val="22"/>
        </w:rPr>
        <w:t xml:space="preserve">Determine the unit status, 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M*(</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match)/DI/DI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were matched, but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w:t>
      </w:r>
      <w:r w:rsidRPr="0068663F">
        <w:rPr>
          <w:sz w:val="22"/>
          <w:szCs w:val="22"/>
        </w:rPr>
        <w:t xml:space="preserve">The </w:t>
      </w:r>
      <w:r w:rsidR="00A15DB1" w:rsidRPr="0068663F">
        <w:rPr>
          <w:sz w:val="22"/>
          <w:szCs w:val="22"/>
        </w:rPr>
        <w:t>PES</w:t>
      </w:r>
      <w:r w:rsidRPr="0068663F">
        <w:rPr>
          <w:sz w:val="22"/>
          <w:szCs w:val="22"/>
        </w:rPr>
        <w:t xml:space="preserve"> addresses are possible duplicates with other </w:t>
      </w:r>
      <w:r w:rsidR="00A15DB1" w:rsidRPr="0068663F">
        <w:rPr>
          <w:sz w:val="22"/>
          <w:szCs w:val="22"/>
        </w:rPr>
        <w:t>PES</w:t>
      </w:r>
      <w:r w:rsidRPr="0068663F">
        <w:rPr>
          <w:sz w:val="22"/>
          <w:szCs w:val="22"/>
        </w:rPr>
        <w:t xml:space="preserve"> addresses. </w:t>
      </w:r>
      <w:r w:rsidRPr="0068663F">
        <w:rPr>
          <w:iCs/>
          <w:sz w:val="22"/>
          <w:szCs w:val="22"/>
        </w:rPr>
        <w:t xml:space="preserve"> Determine the unit status,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iCs/>
          <w:sz w:val="22"/>
          <w:szCs w:val="22"/>
        </w:rPr>
      </w:pPr>
      <w:r w:rsidRPr="0068663F">
        <w:rPr>
          <w:b/>
          <w:bCs/>
          <w:sz w:val="22"/>
          <w:szCs w:val="22"/>
        </w:rPr>
        <w:t xml:space="preserve">P* (unit status update) </w:t>
      </w:r>
      <w:r w:rsidRPr="0068663F">
        <w:rPr>
          <w:sz w:val="22"/>
          <w:szCs w:val="22"/>
        </w:rPr>
        <w:t xml:space="preserve">=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are possible matches, and the unit status was listed by </w:t>
      </w:r>
      <w:r w:rsidR="00A15DB1" w:rsidRPr="0068663F">
        <w:rPr>
          <w:sz w:val="22"/>
          <w:szCs w:val="22"/>
        </w:rPr>
        <w:t>PES</w:t>
      </w:r>
      <w:r w:rsidRPr="0068663F">
        <w:rPr>
          <w:sz w:val="22"/>
          <w:szCs w:val="22"/>
        </w:rPr>
        <w:t xml:space="preserve"> as something other than occupied or vacant.  Determine if the addresses are the same and the unit status of the </w:t>
      </w:r>
      <w:r w:rsidR="00A15DB1" w:rsidRPr="0068663F">
        <w:rPr>
          <w:sz w:val="22"/>
          <w:szCs w:val="22"/>
        </w:rPr>
        <w:t>PES</w:t>
      </w:r>
      <w:r w:rsidRPr="0068663F">
        <w:rPr>
          <w:sz w:val="22"/>
          <w:szCs w:val="22"/>
        </w:rPr>
        <w:t xml:space="preserve"> address.</w:t>
      </w:r>
    </w:p>
    <w:p w:rsidR="00DE1B7F" w:rsidRPr="0068663F" w:rsidRDefault="00DE1B7F">
      <w:pPr>
        <w:rPr>
          <w:iCs/>
          <w:sz w:val="22"/>
          <w:szCs w:val="22"/>
        </w:rPr>
      </w:pPr>
    </w:p>
    <w:p w:rsidR="00DE1B7F" w:rsidRPr="0068663F" w:rsidRDefault="00DE1B7F">
      <w:pPr>
        <w:rPr>
          <w:iCs/>
          <w:sz w:val="22"/>
          <w:szCs w:val="22"/>
        </w:rPr>
      </w:pPr>
      <w:r w:rsidRPr="0068663F">
        <w:rPr>
          <w:b/>
          <w:bCs/>
          <w:sz w:val="22"/>
          <w:szCs w:val="22"/>
        </w:rPr>
        <w:t xml:space="preserve">P* (unit status update)/DE </w:t>
      </w:r>
      <w:r w:rsidRPr="0068663F">
        <w:rPr>
          <w:sz w:val="22"/>
          <w:szCs w:val="22"/>
        </w:rPr>
        <w:t xml:space="preserve">=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are possible matches, and the unit status was listed by </w:t>
      </w:r>
      <w:r w:rsidR="00A15DB1" w:rsidRPr="0068663F">
        <w:rPr>
          <w:sz w:val="22"/>
          <w:szCs w:val="22"/>
        </w:rPr>
        <w:t>PES</w:t>
      </w:r>
      <w:r w:rsidRPr="0068663F">
        <w:rPr>
          <w:sz w:val="22"/>
          <w:szCs w:val="22"/>
        </w:rPr>
        <w:t xml:space="preserve"> as something other than occupied or vacant.  </w:t>
      </w:r>
      <w:r w:rsidR="00C24B59" w:rsidRPr="0068663F">
        <w:rPr>
          <w:sz w:val="22"/>
          <w:szCs w:val="22"/>
        </w:rPr>
        <w:t xml:space="preserve">The census address is a possible duplicate with another census address.  </w:t>
      </w:r>
      <w:r w:rsidRPr="0068663F">
        <w:rPr>
          <w:sz w:val="22"/>
          <w:szCs w:val="22"/>
        </w:rPr>
        <w:t xml:space="preserve">Determine if the addresses are the same, the unit status of the </w:t>
      </w:r>
      <w:r w:rsidR="00A15DB1" w:rsidRPr="0068663F">
        <w:rPr>
          <w:sz w:val="22"/>
          <w:szCs w:val="22"/>
        </w:rPr>
        <w:t>PES</w:t>
      </w:r>
      <w:r w:rsidRPr="0068663F">
        <w:rPr>
          <w:sz w:val="22"/>
          <w:szCs w:val="22"/>
        </w:rPr>
        <w:t xml:space="preserve"> address, and </w:t>
      </w:r>
      <w:r w:rsidRPr="0068663F">
        <w:rPr>
          <w:iCs/>
          <w:sz w:val="22"/>
          <w:szCs w:val="22"/>
        </w:rPr>
        <w:t xml:space="preserve">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iCs/>
          <w:sz w:val="22"/>
          <w:szCs w:val="22"/>
        </w:rPr>
      </w:pPr>
    </w:p>
    <w:p w:rsidR="00DE1B7F" w:rsidRPr="0068663F" w:rsidRDefault="00DE1B7F">
      <w:pPr>
        <w:rPr>
          <w:iCs/>
          <w:sz w:val="22"/>
          <w:szCs w:val="22"/>
        </w:rPr>
      </w:pPr>
      <w:r w:rsidRPr="0068663F">
        <w:rPr>
          <w:b/>
          <w:bCs/>
          <w:sz w:val="22"/>
          <w:szCs w:val="22"/>
        </w:rPr>
        <w:t>P*</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/DI</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are possible matches, and the unit status was listed by </w:t>
      </w:r>
      <w:r w:rsidR="00A15DB1" w:rsidRPr="0068663F">
        <w:rPr>
          <w:sz w:val="22"/>
          <w:szCs w:val="22"/>
        </w:rPr>
        <w:t>PES</w:t>
      </w:r>
      <w:r w:rsidRPr="0068663F">
        <w:rPr>
          <w:sz w:val="22"/>
          <w:szCs w:val="22"/>
        </w:rPr>
        <w:t xml:space="preserve"> as something other than occupied or vacant. </w:t>
      </w:r>
      <w:r w:rsidR="00C24B59" w:rsidRPr="0068663F">
        <w:rPr>
          <w:sz w:val="22"/>
          <w:szCs w:val="22"/>
        </w:rPr>
        <w:t xml:space="preserve">The PES address is a possible duplicate with another PES address. </w:t>
      </w:r>
      <w:r w:rsidRPr="0068663F">
        <w:rPr>
          <w:sz w:val="22"/>
          <w:szCs w:val="22"/>
        </w:rPr>
        <w:t xml:space="preserve"> Determine </w:t>
      </w:r>
      <w:r w:rsidR="00DB675E" w:rsidRPr="0068663F">
        <w:rPr>
          <w:sz w:val="22"/>
          <w:szCs w:val="22"/>
        </w:rPr>
        <w:t xml:space="preserve">if the addresses are the same, </w:t>
      </w:r>
      <w:r w:rsidRPr="0068663F">
        <w:rPr>
          <w:sz w:val="22"/>
          <w:szCs w:val="22"/>
        </w:rPr>
        <w:t xml:space="preserve">the unit status of the </w:t>
      </w:r>
      <w:r w:rsidR="000779C2" w:rsidRPr="0068663F">
        <w:rPr>
          <w:sz w:val="22"/>
          <w:szCs w:val="22"/>
        </w:rPr>
        <w:t xml:space="preserve">PES </w:t>
      </w:r>
      <w:r w:rsidRPr="0068663F">
        <w:rPr>
          <w:sz w:val="22"/>
          <w:szCs w:val="22"/>
        </w:rPr>
        <w:t>address and</w:t>
      </w:r>
      <w:r w:rsidRPr="0068663F">
        <w:rPr>
          <w:iCs/>
          <w:sz w:val="22"/>
          <w:szCs w:val="22"/>
        </w:rPr>
        <w:t xml:space="preserve">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iCs/>
          <w:sz w:val="22"/>
          <w:szCs w:val="22"/>
        </w:rPr>
      </w:pPr>
    </w:p>
    <w:p w:rsidR="00DE1B7F" w:rsidRPr="0068663F" w:rsidRDefault="00DE1B7F">
      <w:pPr>
        <w:rPr>
          <w:iCs/>
          <w:sz w:val="22"/>
          <w:szCs w:val="22"/>
        </w:rPr>
      </w:pPr>
      <w:r w:rsidRPr="0068663F">
        <w:rPr>
          <w:b/>
          <w:bCs/>
          <w:sz w:val="22"/>
          <w:szCs w:val="22"/>
        </w:rPr>
        <w:t>P*</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/DE/DE</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are possible matches, </w:t>
      </w:r>
      <w:r w:rsidR="000779C2" w:rsidRPr="0068663F">
        <w:rPr>
          <w:sz w:val="22"/>
          <w:szCs w:val="22"/>
        </w:rPr>
        <w:t xml:space="preserve">and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 </w:t>
      </w:r>
      <w:r w:rsidR="00C24B59" w:rsidRPr="0068663F">
        <w:rPr>
          <w:sz w:val="22"/>
          <w:szCs w:val="22"/>
        </w:rPr>
        <w:t xml:space="preserve">The census addresses are possible duplicates with other census addresses. </w:t>
      </w:r>
      <w:r w:rsidRPr="0068663F">
        <w:rPr>
          <w:sz w:val="22"/>
          <w:szCs w:val="22"/>
        </w:rPr>
        <w:t xml:space="preserve">Determine if the addresses are the same, the unit status of the </w:t>
      </w:r>
      <w:r w:rsidR="00A15DB1" w:rsidRPr="0068663F">
        <w:rPr>
          <w:sz w:val="22"/>
          <w:szCs w:val="22"/>
        </w:rPr>
        <w:t>PES</w:t>
      </w:r>
      <w:r w:rsidRPr="0068663F">
        <w:rPr>
          <w:sz w:val="22"/>
          <w:szCs w:val="22"/>
        </w:rPr>
        <w:t xml:space="preserve"> address, and</w:t>
      </w:r>
      <w:r w:rsidRPr="0068663F">
        <w:rPr>
          <w:iCs/>
          <w:sz w:val="22"/>
          <w:szCs w:val="22"/>
        </w:rPr>
        <w:t xml:space="preserve"> if the addresses on the </w:t>
      </w:r>
      <w:r w:rsidR="00D52F95" w:rsidRPr="0068663F">
        <w:rPr>
          <w:iCs/>
          <w:sz w:val="22"/>
          <w:szCs w:val="22"/>
        </w:rPr>
        <w:t>census</w:t>
      </w:r>
      <w:r w:rsidRPr="0068663F">
        <w:rPr>
          <w:iCs/>
          <w:sz w:val="22"/>
          <w:szCs w:val="22"/>
        </w:rPr>
        <w:t xml:space="preserve"> list are the same.</w:t>
      </w:r>
    </w:p>
    <w:p w:rsidR="00DE1B7F" w:rsidRPr="0068663F" w:rsidRDefault="00DE1B7F">
      <w:pPr>
        <w:rPr>
          <w:sz w:val="22"/>
          <w:szCs w:val="22"/>
        </w:rPr>
      </w:pPr>
    </w:p>
    <w:p w:rsidR="00B74060" w:rsidRPr="004E5A5D" w:rsidRDefault="00DE1B7F">
      <w:pPr>
        <w:rPr>
          <w:sz w:val="22"/>
          <w:szCs w:val="22"/>
        </w:rPr>
      </w:pPr>
      <w:r w:rsidRPr="0068663F">
        <w:rPr>
          <w:b/>
          <w:bCs/>
          <w:sz w:val="22"/>
          <w:szCs w:val="22"/>
        </w:rPr>
        <w:t>P*</w:t>
      </w:r>
      <w:r w:rsidRPr="0068663F">
        <w:rPr>
          <w:sz w:val="22"/>
          <w:szCs w:val="22"/>
        </w:rPr>
        <w:t>(</w:t>
      </w:r>
      <w:r w:rsidRPr="0068663F">
        <w:rPr>
          <w:b/>
          <w:bCs/>
          <w:sz w:val="22"/>
          <w:szCs w:val="22"/>
        </w:rPr>
        <w:t>unit status update</w:t>
      </w:r>
      <w:r w:rsidRPr="0068663F">
        <w:rPr>
          <w:sz w:val="22"/>
          <w:szCs w:val="22"/>
        </w:rPr>
        <w:t>)</w:t>
      </w:r>
      <w:r w:rsidRPr="0068663F">
        <w:rPr>
          <w:b/>
          <w:bCs/>
          <w:sz w:val="22"/>
          <w:szCs w:val="22"/>
        </w:rPr>
        <w:t>/DI/DI</w:t>
      </w:r>
      <w:r w:rsidRPr="0068663F">
        <w:rPr>
          <w:sz w:val="22"/>
          <w:szCs w:val="22"/>
        </w:rPr>
        <w:t xml:space="preserve"> = The </w:t>
      </w:r>
      <w:r w:rsidR="00A15DB1" w:rsidRPr="0068663F">
        <w:rPr>
          <w:sz w:val="22"/>
          <w:szCs w:val="22"/>
        </w:rPr>
        <w:t>PES</w:t>
      </w:r>
      <w:r w:rsidRPr="0068663F">
        <w:rPr>
          <w:sz w:val="22"/>
          <w:szCs w:val="22"/>
        </w:rPr>
        <w:t xml:space="preserve"> and </w:t>
      </w:r>
      <w:r w:rsidR="00D52F95" w:rsidRPr="0068663F">
        <w:rPr>
          <w:sz w:val="22"/>
          <w:szCs w:val="22"/>
        </w:rPr>
        <w:t>census</w:t>
      </w:r>
      <w:r w:rsidRPr="0068663F">
        <w:rPr>
          <w:sz w:val="22"/>
          <w:szCs w:val="22"/>
        </w:rPr>
        <w:t xml:space="preserve"> addresses are possible matches, and the unit status was listed by </w:t>
      </w:r>
      <w:r w:rsidR="00A15DB1" w:rsidRPr="0068663F">
        <w:rPr>
          <w:sz w:val="22"/>
          <w:szCs w:val="22"/>
        </w:rPr>
        <w:t>PES</w:t>
      </w:r>
      <w:r w:rsidRPr="0068663F">
        <w:rPr>
          <w:sz w:val="22"/>
          <w:szCs w:val="22"/>
        </w:rPr>
        <w:t xml:space="preserve"> as something other than occupied or vacant.  </w:t>
      </w:r>
      <w:r w:rsidR="00C24B59" w:rsidRPr="0068663F">
        <w:rPr>
          <w:sz w:val="22"/>
          <w:szCs w:val="22"/>
        </w:rPr>
        <w:t xml:space="preserve">The PES addresses are possible duplicates with other PES addresses. </w:t>
      </w:r>
      <w:r w:rsidRPr="0068663F">
        <w:rPr>
          <w:sz w:val="22"/>
          <w:szCs w:val="22"/>
        </w:rPr>
        <w:t xml:space="preserve">Determine if the addresses are the same, the unit status of the </w:t>
      </w:r>
      <w:r w:rsidR="00A15DB1" w:rsidRPr="0068663F">
        <w:rPr>
          <w:sz w:val="22"/>
          <w:szCs w:val="22"/>
        </w:rPr>
        <w:t>PES</w:t>
      </w:r>
      <w:r w:rsidRPr="0068663F">
        <w:rPr>
          <w:sz w:val="22"/>
          <w:szCs w:val="22"/>
        </w:rPr>
        <w:t xml:space="preserve"> address, and</w:t>
      </w:r>
      <w:r w:rsidRPr="0068663F">
        <w:rPr>
          <w:iCs/>
          <w:sz w:val="22"/>
          <w:szCs w:val="22"/>
        </w:rPr>
        <w:t xml:space="preserve"> if the addresses on the </w:t>
      </w:r>
      <w:r w:rsidR="00A15DB1" w:rsidRPr="0068663F">
        <w:rPr>
          <w:iCs/>
          <w:sz w:val="22"/>
          <w:szCs w:val="22"/>
        </w:rPr>
        <w:t>PES</w:t>
      </w:r>
      <w:r w:rsidRPr="0068663F">
        <w:rPr>
          <w:iCs/>
          <w:sz w:val="22"/>
          <w:szCs w:val="22"/>
        </w:rPr>
        <w:t xml:space="preserve"> list are the same.</w:t>
      </w:r>
      <w:r>
        <w:rPr>
          <w:iCs/>
          <w:sz w:val="22"/>
          <w:szCs w:val="22"/>
        </w:rPr>
        <w:t xml:space="preserve"> </w:t>
      </w:r>
    </w:p>
    <w:p w:rsidR="00DE1B7F" w:rsidRDefault="00DE1B7F">
      <w:pPr>
        <w:rPr>
          <w:iCs/>
          <w:sz w:val="22"/>
          <w:szCs w:val="22"/>
        </w:rPr>
      </w:pPr>
    </w:p>
    <w:p w:rsidR="00DE1B7F" w:rsidRPr="0068663F" w:rsidRDefault="00DE1B7F">
      <w:pPr>
        <w:rPr>
          <w:iCs/>
          <w:sz w:val="22"/>
          <w:szCs w:val="22"/>
        </w:rPr>
      </w:pPr>
      <w:r w:rsidRPr="0068663F">
        <w:rPr>
          <w:b/>
          <w:bCs/>
          <w:iCs/>
          <w:sz w:val="22"/>
          <w:szCs w:val="22"/>
        </w:rPr>
        <w:t xml:space="preserve">P* (unit status and surrounding </w:t>
      </w:r>
      <w:r w:rsidR="003A6F67" w:rsidRPr="0068663F">
        <w:rPr>
          <w:b/>
          <w:bCs/>
          <w:iCs/>
          <w:sz w:val="22"/>
          <w:szCs w:val="22"/>
        </w:rPr>
        <w:t>BCU</w:t>
      </w:r>
      <w:r w:rsidRPr="0068663F">
        <w:rPr>
          <w:b/>
          <w:bCs/>
          <w:iCs/>
          <w:sz w:val="22"/>
          <w:szCs w:val="22"/>
        </w:rPr>
        <w:t xml:space="preserve"> match)</w:t>
      </w:r>
      <w:r w:rsidRPr="0068663F">
        <w:rPr>
          <w:iCs/>
          <w:sz w:val="22"/>
          <w:szCs w:val="22"/>
        </w:rPr>
        <w:t xml:space="preserve"> = 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t>
      </w:r>
      <w:r w:rsidRPr="0068663F">
        <w:rPr>
          <w:sz w:val="22"/>
          <w:szCs w:val="22"/>
        </w:rPr>
        <w:t>are possible matches</w:t>
      </w:r>
      <w:r w:rsidRPr="0068663F">
        <w:rPr>
          <w:iCs/>
          <w:sz w:val="22"/>
          <w:szCs w:val="22"/>
        </w:rPr>
        <w:t xml:space="preserve">,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Determine if the addresses are the same, </w:t>
      </w:r>
      <w:r w:rsidRPr="0068663F">
        <w:rPr>
          <w:sz w:val="22"/>
          <w:szCs w:val="22"/>
        </w:rPr>
        <w:t>the unit status,</w:t>
      </w:r>
      <w:r w:rsidRPr="0068663F">
        <w:rPr>
          <w:iCs/>
          <w:sz w:val="22"/>
          <w:szCs w:val="22"/>
        </w:rPr>
        <w:t xml:space="preserve"> and the correct </w:t>
      </w:r>
      <w:r w:rsidR="003A6F67" w:rsidRPr="0068663F">
        <w:rPr>
          <w:iCs/>
          <w:sz w:val="22"/>
          <w:szCs w:val="22"/>
        </w:rPr>
        <w:t>BCU</w:t>
      </w:r>
      <w:r w:rsidRPr="0068663F">
        <w:rPr>
          <w:iCs/>
          <w:sz w:val="22"/>
          <w:szCs w:val="22"/>
        </w:rPr>
        <w:t xml:space="preserv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P*(</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match)/DE </w:t>
      </w:r>
      <w:r w:rsidRPr="0068663F">
        <w:rPr>
          <w:sz w:val="22"/>
          <w:szCs w:val="22"/>
        </w:rPr>
        <w:t xml:space="preserve">=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t>
      </w:r>
      <w:r w:rsidRPr="0068663F">
        <w:rPr>
          <w:sz w:val="22"/>
          <w:szCs w:val="22"/>
        </w:rPr>
        <w:t>are possible matches</w:t>
      </w:r>
      <w:r w:rsidRPr="0068663F">
        <w:rPr>
          <w:iCs/>
          <w:sz w:val="22"/>
          <w:szCs w:val="22"/>
        </w:rPr>
        <w:t xml:space="preserve">,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 xml:space="preserve">s for the two addresses are different. </w:t>
      </w:r>
      <w:r w:rsidR="00DB675E" w:rsidRPr="0068663F">
        <w:rPr>
          <w:sz w:val="22"/>
          <w:szCs w:val="22"/>
        </w:rPr>
        <w:t xml:space="preserve">The census addresses is a possible duplicate with another census address. </w:t>
      </w:r>
      <w:r w:rsidRPr="0068663F">
        <w:rPr>
          <w:iCs/>
          <w:sz w:val="22"/>
          <w:szCs w:val="22"/>
        </w:rPr>
        <w:t xml:space="preserve"> Determine if the addresses are the same, </w:t>
      </w:r>
      <w:r w:rsidRPr="0068663F">
        <w:rPr>
          <w:sz w:val="22"/>
          <w:szCs w:val="22"/>
        </w:rPr>
        <w:t xml:space="preserve">the unit status, </w:t>
      </w:r>
      <w:r w:rsidRPr="0068663F">
        <w:rPr>
          <w:iCs/>
          <w:sz w:val="22"/>
          <w:szCs w:val="22"/>
        </w:rPr>
        <w:t xml:space="preserve">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Default="00DE1B7F">
      <w:pPr>
        <w:rPr>
          <w:b/>
          <w:bCs/>
          <w:sz w:val="22"/>
          <w:szCs w:val="22"/>
        </w:rPr>
      </w:pPr>
    </w:p>
    <w:p w:rsidR="004E5A5D" w:rsidRDefault="004E5A5D">
      <w:pPr>
        <w:rPr>
          <w:b/>
          <w:bCs/>
          <w:sz w:val="22"/>
          <w:szCs w:val="22"/>
        </w:rPr>
      </w:pPr>
    </w:p>
    <w:p w:rsidR="004E5A5D" w:rsidRDefault="004E5A5D">
      <w:pPr>
        <w:rPr>
          <w:b/>
          <w:bCs/>
          <w:sz w:val="22"/>
          <w:szCs w:val="22"/>
        </w:rPr>
      </w:pPr>
    </w:p>
    <w:p w:rsidR="004E5A5D" w:rsidRDefault="004E5A5D">
      <w:pPr>
        <w:rPr>
          <w:b/>
          <w:bCs/>
          <w:sz w:val="22"/>
          <w:szCs w:val="22"/>
        </w:rPr>
      </w:pPr>
    </w:p>
    <w:p w:rsidR="004E5A5D" w:rsidRDefault="004E5A5D" w:rsidP="004E5A5D">
      <w:pPr>
        <w:jc w:val="center"/>
        <w:rPr>
          <w:b/>
        </w:rPr>
      </w:pPr>
      <w:r>
        <w:rPr>
          <w:b/>
        </w:rPr>
        <w:t xml:space="preserve">Goal of each </w:t>
      </w:r>
      <w:r>
        <w:rPr>
          <w:b/>
          <w:sz w:val="22"/>
        </w:rPr>
        <w:t>Final Housing Unit Followup</w:t>
      </w:r>
      <w:r>
        <w:rPr>
          <w:b/>
        </w:rPr>
        <w:t xml:space="preserve"> Form (con’t)</w:t>
      </w:r>
    </w:p>
    <w:p w:rsidR="004E5A5D" w:rsidRPr="0068663F" w:rsidRDefault="004E5A5D">
      <w:pPr>
        <w:rPr>
          <w:b/>
          <w:bCs/>
          <w:sz w:val="22"/>
          <w:szCs w:val="22"/>
        </w:rPr>
      </w:pPr>
    </w:p>
    <w:p w:rsidR="00DE1B7F" w:rsidRPr="0068663F" w:rsidRDefault="00DE1B7F">
      <w:pPr>
        <w:rPr>
          <w:sz w:val="22"/>
          <w:szCs w:val="22"/>
        </w:rPr>
      </w:pPr>
      <w:r w:rsidRPr="0068663F">
        <w:rPr>
          <w:b/>
          <w:bCs/>
          <w:sz w:val="22"/>
          <w:szCs w:val="22"/>
        </w:rPr>
        <w:t>P*(</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t>
      </w:r>
      <w:r w:rsidRPr="0068663F">
        <w:rPr>
          <w:sz w:val="22"/>
          <w:szCs w:val="22"/>
        </w:rPr>
        <w:t>are possible matches</w:t>
      </w:r>
      <w:r w:rsidRPr="0068663F">
        <w:rPr>
          <w:iCs/>
          <w:sz w:val="22"/>
          <w:szCs w:val="22"/>
        </w:rPr>
        <w:t xml:space="preserve">,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 </w:t>
      </w:r>
      <w:r w:rsidRPr="0068663F">
        <w:rPr>
          <w:iCs/>
          <w:sz w:val="22"/>
          <w:szCs w:val="22"/>
        </w:rPr>
        <w:t xml:space="preserve">and the </w:t>
      </w:r>
      <w:r w:rsidR="003A6F67" w:rsidRPr="0068663F">
        <w:rPr>
          <w:iCs/>
          <w:sz w:val="22"/>
          <w:szCs w:val="22"/>
        </w:rPr>
        <w:t>BCU</w:t>
      </w:r>
      <w:r w:rsidRPr="0068663F">
        <w:rPr>
          <w:iCs/>
          <w:sz w:val="22"/>
          <w:szCs w:val="22"/>
        </w:rPr>
        <w:t xml:space="preserve">s for the two addresses are different. </w:t>
      </w:r>
      <w:r w:rsidR="00DB675E" w:rsidRPr="0068663F">
        <w:rPr>
          <w:sz w:val="22"/>
          <w:szCs w:val="22"/>
        </w:rPr>
        <w:t xml:space="preserve">The PES address is a possible duplicate with another PES address. </w:t>
      </w:r>
      <w:r w:rsidRPr="0068663F">
        <w:rPr>
          <w:iCs/>
          <w:sz w:val="22"/>
          <w:szCs w:val="22"/>
        </w:rPr>
        <w:t xml:space="preserve"> Determine if the addresses are the same, the unit status,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b/>
          <w:bCs/>
          <w:sz w:val="22"/>
          <w:szCs w:val="22"/>
        </w:rPr>
      </w:pPr>
    </w:p>
    <w:p w:rsidR="00DE1B7F" w:rsidRPr="0068663F" w:rsidRDefault="00DE1B7F">
      <w:pPr>
        <w:rPr>
          <w:sz w:val="22"/>
          <w:szCs w:val="22"/>
        </w:rPr>
      </w:pPr>
      <w:r w:rsidRPr="0068663F">
        <w:rPr>
          <w:b/>
          <w:bCs/>
          <w:sz w:val="22"/>
          <w:szCs w:val="22"/>
        </w:rPr>
        <w:t>P*(</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match)/DE/DE</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t>
      </w:r>
      <w:r w:rsidRPr="0068663F">
        <w:rPr>
          <w:sz w:val="22"/>
          <w:szCs w:val="22"/>
        </w:rPr>
        <w:t>are possible matches,</w:t>
      </w:r>
      <w:r w:rsidRPr="0068663F">
        <w:rPr>
          <w:iCs/>
          <w:sz w:val="22"/>
          <w:szCs w:val="22"/>
        </w:rPr>
        <w:t xml:space="preserve">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w:t>
      </w:r>
      <w:r w:rsidRPr="0068663F">
        <w:rPr>
          <w:iCs/>
          <w:sz w:val="22"/>
          <w:szCs w:val="22"/>
        </w:rPr>
        <w:t xml:space="preserve">, and the </w:t>
      </w:r>
      <w:r w:rsidR="003A6F67" w:rsidRPr="0068663F">
        <w:rPr>
          <w:iCs/>
          <w:sz w:val="22"/>
          <w:szCs w:val="22"/>
        </w:rPr>
        <w:t>BCU</w:t>
      </w:r>
      <w:r w:rsidRPr="0068663F">
        <w:rPr>
          <w:iCs/>
          <w:sz w:val="22"/>
          <w:szCs w:val="22"/>
        </w:rPr>
        <w:t>s for the two addresses are different.</w:t>
      </w:r>
      <w:r w:rsidR="00DB675E" w:rsidRPr="0068663F">
        <w:rPr>
          <w:sz w:val="22"/>
          <w:szCs w:val="22"/>
        </w:rPr>
        <w:t xml:space="preserve"> The census addresses are possible duplicates with other census addresses. </w:t>
      </w:r>
      <w:r w:rsidRPr="0068663F">
        <w:rPr>
          <w:iCs/>
          <w:sz w:val="22"/>
          <w:szCs w:val="22"/>
        </w:rPr>
        <w:t xml:space="preserve">  Determine if the addresses are the same, the unit status, the correct </w:t>
      </w:r>
      <w:r w:rsidR="003A6F67" w:rsidRPr="0068663F">
        <w:rPr>
          <w:iCs/>
          <w:sz w:val="22"/>
          <w:szCs w:val="22"/>
        </w:rPr>
        <w:t>BCU</w:t>
      </w:r>
      <w:r w:rsidRPr="0068663F">
        <w:rPr>
          <w:iCs/>
          <w:sz w:val="22"/>
          <w:szCs w:val="22"/>
        </w:rPr>
        <w:t xml:space="preserve">, and if the addresses on the </w:t>
      </w:r>
      <w:r w:rsidR="00D52F95" w:rsidRPr="0068663F">
        <w:rPr>
          <w:iCs/>
          <w:sz w:val="22"/>
          <w:szCs w:val="22"/>
        </w:rPr>
        <w:t>census</w:t>
      </w:r>
      <w:r w:rsidRPr="0068663F">
        <w:rPr>
          <w:iCs/>
          <w:sz w:val="22"/>
          <w:szCs w:val="22"/>
        </w:rPr>
        <w:t xml:space="preserve"> list are the same. </w:t>
      </w:r>
    </w:p>
    <w:p w:rsidR="00DE1B7F" w:rsidRPr="0068663F" w:rsidRDefault="00DE1B7F">
      <w:pPr>
        <w:rPr>
          <w:sz w:val="22"/>
          <w:szCs w:val="22"/>
        </w:rPr>
      </w:pPr>
    </w:p>
    <w:p w:rsidR="00DE1B7F" w:rsidRPr="0068663F" w:rsidRDefault="00DE1B7F">
      <w:pPr>
        <w:rPr>
          <w:sz w:val="22"/>
          <w:szCs w:val="22"/>
        </w:rPr>
      </w:pPr>
      <w:r w:rsidRPr="0068663F">
        <w:rPr>
          <w:b/>
          <w:bCs/>
          <w:sz w:val="22"/>
          <w:szCs w:val="22"/>
        </w:rPr>
        <w:t>P*(</w:t>
      </w:r>
      <w:r w:rsidRPr="0068663F">
        <w:rPr>
          <w:b/>
          <w:bCs/>
          <w:iCs/>
          <w:sz w:val="22"/>
          <w:szCs w:val="22"/>
        </w:rPr>
        <w:t>unit status and</w:t>
      </w:r>
      <w:r w:rsidRPr="0068663F">
        <w:rPr>
          <w:b/>
          <w:bCs/>
          <w:sz w:val="22"/>
          <w:szCs w:val="22"/>
        </w:rPr>
        <w:t xml:space="preserve"> surrounding </w:t>
      </w:r>
      <w:r w:rsidR="003A6F67" w:rsidRPr="0068663F">
        <w:rPr>
          <w:b/>
          <w:bCs/>
          <w:sz w:val="22"/>
          <w:szCs w:val="22"/>
        </w:rPr>
        <w:t>BCU</w:t>
      </w:r>
      <w:r w:rsidRPr="0068663F">
        <w:rPr>
          <w:b/>
          <w:bCs/>
          <w:sz w:val="22"/>
          <w:szCs w:val="22"/>
        </w:rPr>
        <w:t xml:space="preserve"> match)/DI/DI</w:t>
      </w:r>
      <w:r w:rsidRPr="0068663F">
        <w:rPr>
          <w:sz w:val="22"/>
          <w:szCs w:val="22"/>
        </w:rPr>
        <w:t xml:space="preserve"> = </w:t>
      </w:r>
      <w:r w:rsidRPr="0068663F">
        <w:rPr>
          <w:iCs/>
          <w:sz w:val="22"/>
          <w:szCs w:val="22"/>
        </w:rPr>
        <w:t xml:space="preserve">The </w:t>
      </w:r>
      <w:r w:rsidR="00A15DB1" w:rsidRPr="0068663F">
        <w:rPr>
          <w:iCs/>
          <w:sz w:val="22"/>
          <w:szCs w:val="22"/>
        </w:rPr>
        <w:t>PES</w:t>
      </w:r>
      <w:r w:rsidRPr="0068663F">
        <w:rPr>
          <w:iCs/>
          <w:sz w:val="22"/>
          <w:szCs w:val="22"/>
        </w:rPr>
        <w:t xml:space="preserve"> and </w:t>
      </w:r>
      <w:r w:rsidR="00D52F95" w:rsidRPr="0068663F">
        <w:rPr>
          <w:iCs/>
          <w:sz w:val="22"/>
          <w:szCs w:val="22"/>
        </w:rPr>
        <w:t>census</w:t>
      </w:r>
      <w:r w:rsidRPr="0068663F">
        <w:rPr>
          <w:iCs/>
          <w:sz w:val="22"/>
          <w:szCs w:val="22"/>
        </w:rPr>
        <w:t xml:space="preserve"> addresses </w:t>
      </w:r>
      <w:r w:rsidRPr="0068663F">
        <w:rPr>
          <w:sz w:val="22"/>
          <w:szCs w:val="22"/>
        </w:rPr>
        <w:t>are possible matches,</w:t>
      </w:r>
      <w:r w:rsidRPr="0068663F">
        <w:rPr>
          <w:iCs/>
          <w:sz w:val="22"/>
          <w:szCs w:val="22"/>
        </w:rPr>
        <w:t xml:space="preserve"> </w:t>
      </w:r>
      <w:r w:rsidRPr="0068663F">
        <w:rPr>
          <w:sz w:val="22"/>
          <w:szCs w:val="22"/>
        </w:rPr>
        <w:t xml:space="preserve">the unit status was listed by </w:t>
      </w:r>
      <w:r w:rsidR="00A15DB1" w:rsidRPr="0068663F">
        <w:rPr>
          <w:sz w:val="22"/>
          <w:szCs w:val="22"/>
        </w:rPr>
        <w:t>PES</w:t>
      </w:r>
      <w:r w:rsidRPr="0068663F">
        <w:rPr>
          <w:sz w:val="22"/>
          <w:szCs w:val="22"/>
        </w:rPr>
        <w:t xml:space="preserve"> as something other than occupied or vacant, </w:t>
      </w:r>
      <w:r w:rsidRPr="0068663F">
        <w:rPr>
          <w:iCs/>
          <w:sz w:val="22"/>
          <w:szCs w:val="22"/>
        </w:rPr>
        <w:t xml:space="preserve">and the </w:t>
      </w:r>
      <w:r w:rsidR="003A6F67" w:rsidRPr="0068663F">
        <w:rPr>
          <w:iCs/>
          <w:sz w:val="22"/>
          <w:szCs w:val="22"/>
        </w:rPr>
        <w:t>BCU</w:t>
      </w:r>
      <w:r w:rsidRPr="0068663F">
        <w:rPr>
          <w:iCs/>
          <w:sz w:val="22"/>
          <w:szCs w:val="22"/>
        </w:rPr>
        <w:t xml:space="preserve">s for the two addresses are different. </w:t>
      </w:r>
      <w:r w:rsidR="00DB675E" w:rsidRPr="0068663F">
        <w:rPr>
          <w:sz w:val="22"/>
          <w:szCs w:val="22"/>
        </w:rPr>
        <w:t>The PES addresses are possible duplicates with other PES addresses.</w:t>
      </w:r>
      <w:r w:rsidRPr="0068663F">
        <w:rPr>
          <w:iCs/>
          <w:sz w:val="22"/>
          <w:szCs w:val="22"/>
        </w:rPr>
        <w:t xml:space="preserve"> Determine if the addresses are the same, the unit status, the correct </w:t>
      </w:r>
      <w:r w:rsidR="003A6F67" w:rsidRPr="0068663F">
        <w:rPr>
          <w:iCs/>
          <w:sz w:val="22"/>
          <w:szCs w:val="22"/>
        </w:rPr>
        <w:t>BCU</w:t>
      </w:r>
      <w:r w:rsidRPr="0068663F">
        <w:rPr>
          <w:iCs/>
          <w:sz w:val="22"/>
          <w:szCs w:val="22"/>
        </w:rPr>
        <w:t xml:space="preserve">, and if the addresses on the </w:t>
      </w:r>
      <w:r w:rsidR="00A15DB1" w:rsidRPr="0068663F">
        <w:rPr>
          <w:iCs/>
          <w:sz w:val="22"/>
          <w:szCs w:val="22"/>
        </w:rPr>
        <w:t>PES</w:t>
      </w:r>
      <w:r w:rsidRPr="0068663F">
        <w:rPr>
          <w:iCs/>
          <w:sz w:val="22"/>
          <w:szCs w:val="22"/>
        </w:rPr>
        <w:t xml:space="preserve"> list are the same. </w:t>
      </w:r>
    </w:p>
    <w:p w:rsidR="00DE1B7F" w:rsidRPr="0068663F" w:rsidRDefault="00DE1B7F">
      <w:pPr>
        <w:rPr>
          <w:b/>
          <w:bCs/>
          <w:sz w:val="22"/>
          <w:szCs w:val="22"/>
        </w:rPr>
      </w:pPr>
    </w:p>
    <w:p w:rsidR="0068663F" w:rsidRDefault="00DE1B7F">
      <w:pPr>
        <w:rPr>
          <w:iCs/>
          <w:sz w:val="22"/>
          <w:szCs w:val="22"/>
        </w:rPr>
      </w:pPr>
      <w:r w:rsidRPr="0068663F">
        <w:rPr>
          <w:b/>
          <w:bCs/>
          <w:sz w:val="22"/>
          <w:szCs w:val="22"/>
        </w:rPr>
        <w:t>GQ</w:t>
      </w:r>
      <w:r w:rsidRPr="0068663F">
        <w:rPr>
          <w:sz w:val="22"/>
          <w:szCs w:val="22"/>
        </w:rPr>
        <w:t xml:space="preserve"> = </w:t>
      </w:r>
      <w:r w:rsidR="00A15DB1" w:rsidRPr="0068663F">
        <w:rPr>
          <w:sz w:val="22"/>
          <w:szCs w:val="22"/>
        </w:rPr>
        <w:t>PES</w:t>
      </w:r>
      <w:r w:rsidRPr="0068663F">
        <w:rPr>
          <w:sz w:val="22"/>
          <w:szCs w:val="22"/>
        </w:rPr>
        <w:t xml:space="preserve"> listed the address as a housing unit, but </w:t>
      </w:r>
      <w:r w:rsidR="00D52F95" w:rsidRPr="0068663F">
        <w:rPr>
          <w:sz w:val="22"/>
          <w:szCs w:val="22"/>
        </w:rPr>
        <w:t>census</w:t>
      </w:r>
      <w:r w:rsidRPr="0068663F">
        <w:rPr>
          <w:sz w:val="22"/>
          <w:szCs w:val="22"/>
        </w:rPr>
        <w:t xml:space="preserve"> listed it as a group quarters.  </w:t>
      </w:r>
      <w:r w:rsidRPr="0068663F">
        <w:rPr>
          <w:iCs/>
          <w:sz w:val="22"/>
          <w:szCs w:val="22"/>
        </w:rPr>
        <w:t xml:space="preserve">Determine if the </w:t>
      </w:r>
      <w:r w:rsidR="00A15DB1" w:rsidRPr="0068663F">
        <w:rPr>
          <w:iCs/>
          <w:sz w:val="22"/>
          <w:szCs w:val="22"/>
        </w:rPr>
        <w:t>PES</w:t>
      </w:r>
      <w:r w:rsidRPr="0068663F">
        <w:rPr>
          <w:iCs/>
          <w:sz w:val="22"/>
          <w:szCs w:val="22"/>
        </w:rPr>
        <w:t xml:space="preserve"> address is a housing unit or a group quarters.</w:t>
      </w:r>
    </w:p>
    <w:p w:rsidR="0068663F" w:rsidRDefault="0068663F">
      <w:pPr>
        <w:rPr>
          <w:iCs/>
          <w:sz w:val="22"/>
          <w:szCs w:val="22"/>
        </w:rPr>
      </w:pPr>
    </w:p>
    <w:p w:rsidR="003D08B5" w:rsidRPr="0068663F" w:rsidRDefault="003D08B5" w:rsidP="003D08B5">
      <w:pPr>
        <w:rPr>
          <w:sz w:val="22"/>
          <w:szCs w:val="22"/>
        </w:rPr>
      </w:pPr>
      <w:r>
        <w:rPr>
          <w:b/>
          <w:bCs/>
          <w:sz w:val="22"/>
          <w:szCs w:val="22"/>
        </w:rPr>
        <w:t>XI</w:t>
      </w:r>
      <w:r w:rsidRPr="0068663F">
        <w:rPr>
          <w:b/>
          <w:bCs/>
          <w:sz w:val="22"/>
          <w:szCs w:val="22"/>
        </w:rPr>
        <w:t>/DI</w:t>
      </w:r>
      <w:r w:rsidRPr="0068663F">
        <w:rPr>
          <w:sz w:val="22"/>
          <w:szCs w:val="22"/>
        </w:rPr>
        <w:t xml:space="preserve"> = </w:t>
      </w:r>
      <w:r w:rsidRPr="00975DA1">
        <w:rPr>
          <w:iCs/>
          <w:sz w:val="22"/>
          <w:szCs w:val="22"/>
        </w:rPr>
        <w:t>The P</w:t>
      </w:r>
      <w:r>
        <w:rPr>
          <w:iCs/>
          <w:sz w:val="22"/>
          <w:szCs w:val="22"/>
        </w:rPr>
        <w:t>ES</w:t>
      </w:r>
      <w:r w:rsidRPr="00975DA1">
        <w:rPr>
          <w:iCs/>
          <w:sz w:val="22"/>
          <w:szCs w:val="22"/>
        </w:rPr>
        <w:t xml:space="preserve"> address did not refer </w:t>
      </w:r>
      <w:r>
        <w:rPr>
          <w:iCs/>
          <w:sz w:val="22"/>
          <w:szCs w:val="22"/>
        </w:rPr>
        <w:t xml:space="preserve">to a housing unit on Census Day. </w:t>
      </w:r>
      <w:r w:rsidRPr="0068663F">
        <w:rPr>
          <w:sz w:val="22"/>
          <w:szCs w:val="22"/>
        </w:rPr>
        <w:t>The PES address</w:t>
      </w:r>
      <w:r>
        <w:rPr>
          <w:sz w:val="22"/>
          <w:szCs w:val="22"/>
        </w:rPr>
        <w:t xml:space="preserve"> is a</w:t>
      </w:r>
      <w:r w:rsidRPr="0068663F">
        <w:rPr>
          <w:sz w:val="22"/>
          <w:szCs w:val="22"/>
        </w:rPr>
        <w:t xml:space="preserve"> possible duplicate with </w:t>
      </w:r>
      <w:r>
        <w:rPr>
          <w:sz w:val="22"/>
          <w:szCs w:val="22"/>
        </w:rPr>
        <w:t>another PES address</w:t>
      </w:r>
      <w:r w:rsidRPr="0068663F">
        <w:rPr>
          <w:sz w:val="22"/>
          <w:szCs w:val="22"/>
        </w:rPr>
        <w:t>.</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addresses on the PES list are the same. </w:t>
      </w:r>
    </w:p>
    <w:p w:rsidR="003D08B5" w:rsidRDefault="003D08B5" w:rsidP="00975DA1">
      <w:pPr>
        <w:rPr>
          <w:b/>
          <w:bCs/>
          <w:sz w:val="22"/>
          <w:szCs w:val="22"/>
        </w:rPr>
      </w:pPr>
    </w:p>
    <w:p w:rsidR="00975DA1" w:rsidRPr="0068663F" w:rsidRDefault="00975DA1" w:rsidP="00975DA1">
      <w:pPr>
        <w:rPr>
          <w:sz w:val="22"/>
          <w:szCs w:val="22"/>
        </w:rPr>
      </w:pPr>
      <w:r>
        <w:rPr>
          <w:b/>
          <w:bCs/>
          <w:sz w:val="22"/>
          <w:szCs w:val="22"/>
        </w:rPr>
        <w:t>XI</w:t>
      </w:r>
      <w:r w:rsidRPr="0068663F">
        <w:rPr>
          <w:b/>
          <w:bCs/>
          <w:sz w:val="22"/>
          <w:szCs w:val="22"/>
        </w:rPr>
        <w:t>/DI/DI</w:t>
      </w:r>
      <w:r w:rsidRPr="0068663F">
        <w:rPr>
          <w:sz w:val="22"/>
          <w:szCs w:val="22"/>
        </w:rPr>
        <w:t xml:space="preserve"> = </w:t>
      </w:r>
      <w:r w:rsidRPr="00975DA1">
        <w:rPr>
          <w:iCs/>
          <w:sz w:val="22"/>
          <w:szCs w:val="22"/>
        </w:rPr>
        <w:t>The P</w:t>
      </w:r>
      <w:r>
        <w:rPr>
          <w:iCs/>
          <w:sz w:val="22"/>
          <w:szCs w:val="22"/>
        </w:rPr>
        <w:t>ES</w:t>
      </w:r>
      <w:r w:rsidRPr="00975DA1">
        <w:rPr>
          <w:iCs/>
          <w:sz w:val="22"/>
          <w:szCs w:val="22"/>
        </w:rPr>
        <w:t xml:space="preserve"> address did not refer </w:t>
      </w:r>
      <w:r>
        <w:rPr>
          <w:iCs/>
          <w:sz w:val="22"/>
          <w:szCs w:val="22"/>
        </w:rPr>
        <w:t xml:space="preserve">to a housing unit on Census Day. </w:t>
      </w:r>
      <w:r w:rsidRPr="0068663F">
        <w:rPr>
          <w:sz w:val="22"/>
          <w:szCs w:val="22"/>
        </w:rPr>
        <w:t>The PES addresses are possible duplicates with other PES addresses.</w:t>
      </w:r>
      <w:r w:rsidR="003D08B5">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w:t>
      </w:r>
      <w:r w:rsidR="003D08B5">
        <w:rPr>
          <w:iCs/>
          <w:sz w:val="22"/>
          <w:szCs w:val="22"/>
        </w:rPr>
        <w:t>es</w:t>
      </w:r>
      <w:r w:rsidRPr="0068663F">
        <w:rPr>
          <w:iCs/>
          <w:sz w:val="22"/>
          <w:szCs w:val="22"/>
        </w:rPr>
        <w:t xml:space="preserve"> on the PES list are the same. </w:t>
      </w:r>
    </w:p>
    <w:p w:rsidR="003D08B5" w:rsidRDefault="003D08B5" w:rsidP="003D08B5">
      <w:pPr>
        <w:rPr>
          <w:iCs/>
          <w:sz w:val="22"/>
          <w:szCs w:val="22"/>
        </w:rPr>
      </w:pPr>
    </w:p>
    <w:p w:rsidR="003D08B5" w:rsidRPr="0068663F" w:rsidRDefault="003D08B5" w:rsidP="003D08B5">
      <w:pPr>
        <w:rPr>
          <w:sz w:val="22"/>
          <w:szCs w:val="22"/>
        </w:rPr>
      </w:pPr>
      <w:r>
        <w:rPr>
          <w:b/>
          <w:bCs/>
          <w:sz w:val="22"/>
          <w:szCs w:val="22"/>
        </w:rPr>
        <w:t>EE/DE</w:t>
      </w:r>
      <w:r w:rsidRPr="0068663F">
        <w:rPr>
          <w:sz w:val="22"/>
          <w:szCs w:val="22"/>
        </w:rPr>
        <w:t xml:space="preserve"> = </w:t>
      </w:r>
      <w:r w:rsidRPr="00975DA1">
        <w:rPr>
          <w:iCs/>
          <w:sz w:val="22"/>
          <w:szCs w:val="22"/>
        </w:rPr>
        <w:t xml:space="preserve">The </w:t>
      </w:r>
      <w:r>
        <w:rPr>
          <w:iCs/>
          <w:sz w:val="22"/>
          <w:szCs w:val="22"/>
        </w:rPr>
        <w:t>Census</w:t>
      </w:r>
      <w:r w:rsidRPr="00975DA1">
        <w:rPr>
          <w:iCs/>
          <w:sz w:val="22"/>
          <w:szCs w:val="22"/>
        </w:rPr>
        <w:t xml:space="preserve"> address did not refer </w:t>
      </w:r>
      <w:r>
        <w:rPr>
          <w:iCs/>
          <w:sz w:val="22"/>
          <w:szCs w:val="22"/>
        </w:rPr>
        <w:t xml:space="preserve">to a housing unit on Census Day. </w:t>
      </w:r>
      <w:r w:rsidRPr="0068663F">
        <w:rPr>
          <w:sz w:val="22"/>
          <w:szCs w:val="22"/>
        </w:rPr>
        <w:t xml:space="preserve">The </w:t>
      </w:r>
      <w:r>
        <w:rPr>
          <w:sz w:val="22"/>
          <w:szCs w:val="22"/>
        </w:rPr>
        <w:t>Census</w:t>
      </w:r>
      <w:r w:rsidRPr="0068663F">
        <w:rPr>
          <w:sz w:val="22"/>
          <w:szCs w:val="22"/>
        </w:rPr>
        <w:t xml:space="preserve"> address</w:t>
      </w:r>
      <w:r>
        <w:rPr>
          <w:sz w:val="22"/>
          <w:szCs w:val="22"/>
        </w:rPr>
        <w:t xml:space="preserve"> is a</w:t>
      </w:r>
      <w:r w:rsidRPr="0068663F">
        <w:rPr>
          <w:sz w:val="22"/>
          <w:szCs w:val="22"/>
        </w:rPr>
        <w:t xml:space="preserve"> possible duplicate with </w:t>
      </w:r>
      <w:r>
        <w:rPr>
          <w:sz w:val="22"/>
          <w:szCs w:val="22"/>
        </w:rPr>
        <w:t>another Census address</w:t>
      </w:r>
      <w:r w:rsidRPr="0068663F">
        <w:rPr>
          <w:sz w:val="22"/>
          <w:szCs w:val="22"/>
        </w:rPr>
        <w:t>.</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addresses on the </w:t>
      </w:r>
      <w:r>
        <w:rPr>
          <w:iCs/>
          <w:sz w:val="22"/>
          <w:szCs w:val="22"/>
        </w:rPr>
        <w:t>Census</w:t>
      </w:r>
      <w:r w:rsidRPr="0068663F">
        <w:rPr>
          <w:iCs/>
          <w:sz w:val="22"/>
          <w:szCs w:val="22"/>
        </w:rPr>
        <w:t xml:space="preserve"> list are the same. </w:t>
      </w:r>
    </w:p>
    <w:p w:rsidR="003D08B5" w:rsidRDefault="003D08B5" w:rsidP="003D08B5">
      <w:pPr>
        <w:rPr>
          <w:b/>
          <w:bCs/>
          <w:sz w:val="22"/>
          <w:szCs w:val="22"/>
        </w:rPr>
      </w:pPr>
    </w:p>
    <w:p w:rsidR="0068663F" w:rsidRPr="0068663F" w:rsidRDefault="003D08B5" w:rsidP="003D08B5">
      <w:pPr>
        <w:rPr>
          <w:rFonts w:eastAsia="Calibri"/>
        </w:rPr>
      </w:pPr>
      <w:r>
        <w:rPr>
          <w:b/>
          <w:bCs/>
          <w:sz w:val="22"/>
          <w:szCs w:val="22"/>
        </w:rPr>
        <w:t>EE/DE/DE</w:t>
      </w:r>
      <w:r w:rsidRPr="0068663F">
        <w:rPr>
          <w:sz w:val="22"/>
          <w:szCs w:val="22"/>
        </w:rPr>
        <w:t xml:space="preserve"> = </w:t>
      </w:r>
      <w:r w:rsidRPr="00975DA1">
        <w:rPr>
          <w:iCs/>
          <w:sz w:val="22"/>
          <w:szCs w:val="22"/>
        </w:rPr>
        <w:t xml:space="preserve">The </w:t>
      </w:r>
      <w:r>
        <w:rPr>
          <w:iCs/>
          <w:sz w:val="22"/>
          <w:szCs w:val="22"/>
        </w:rPr>
        <w:t>Census</w:t>
      </w:r>
      <w:r w:rsidRPr="0068663F">
        <w:rPr>
          <w:iCs/>
          <w:sz w:val="22"/>
          <w:szCs w:val="22"/>
        </w:rPr>
        <w:t xml:space="preserve"> </w:t>
      </w:r>
      <w:r w:rsidRPr="00975DA1">
        <w:rPr>
          <w:iCs/>
          <w:sz w:val="22"/>
          <w:szCs w:val="22"/>
        </w:rPr>
        <w:t xml:space="preserve">address did not refer </w:t>
      </w:r>
      <w:r>
        <w:rPr>
          <w:iCs/>
          <w:sz w:val="22"/>
          <w:szCs w:val="22"/>
        </w:rPr>
        <w:t xml:space="preserve">to a housing unit on Census Day. </w:t>
      </w:r>
      <w:r w:rsidRPr="0068663F">
        <w:rPr>
          <w:sz w:val="22"/>
          <w:szCs w:val="22"/>
        </w:rPr>
        <w:t xml:space="preserve">The </w:t>
      </w:r>
      <w:r>
        <w:rPr>
          <w:iCs/>
          <w:sz w:val="22"/>
          <w:szCs w:val="22"/>
        </w:rPr>
        <w:t>Census</w:t>
      </w:r>
      <w:r w:rsidRPr="0068663F">
        <w:rPr>
          <w:iCs/>
          <w:sz w:val="22"/>
          <w:szCs w:val="22"/>
        </w:rPr>
        <w:t xml:space="preserve"> </w:t>
      </w:r>
      <w:r w:rsidRPr="0068663F">
        <w:rPr>
          <w:sz w:val="22"/>
          <w:szCs w:val="22"/>
        </w:rPr>
        <w:t xml:space="preserve">addresses are possible duplicates with other </w:t>
      </w:r>
      <w:r>
        <w:rPr>
          <w:iCs/>
          <w:sz w:val="22"/>
          <w:szCs w:val="22"/>
        </w:rPr>
        <w:t>Census</w:t>
      </w:r>
      <w:r w:rsidRPr="0068663F">
        <w:rPr>
          <w:iCs/>
          <w:sz w:val="22"/>
          <w:szCs w:val="22"/>
        </w:rPr>
        <w:t xml:space="preserve"> </w:t>
      </w:r>
      <w:r w:rsidRPr="0068663F">
        <w:rPr>
          <w:sz w:val="22"/>
          <w:szCs w:val="22"/>
        </w:rPr>
        <w:t>addresses.</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w:t>
      </w:r>
      <w:r>
        <w:rPr>
          <w:iCs/>
          <w:sz w:val="22"/>
          <w:szCs w:val="22"/>
        </w:rPr>
        <w:t>es</w:t>
      </w:r>
      <w:r w:rsidRPr="0068663F">
        <w:rPr>
          <w:iCs/>
          <w:sz w:val="22"/>
          <w:szCs w:val="22"/>
        </w:rPr>
        <w:t xml:space="preserve"> on the </w:t>
      </w:r>
      <w:r>
        <w:rPr>
          <w:iCs/>
          <w:sz w:val="22"/>
          <w:szCs w:val="22"/>
        </w:rPr>
        <w:t>Census</w:t>
      </w:r>
      <w:r w:rsidRPr="0068663F">
        <w:rPr>
          <w:iCs/>
          <w:sz w:val="22"/>
          <w:szCs w:val="22"/>
        </w:rPr>
        <w:t xml:space="preserve"> list are the same. </w:t>
      </w:r>
    </w:p>
    <w:p w:rsidR="00DE1B7F" w:rsidRDefault="00DE1B7F">
      <w:pPr>
        <w:rPr>
          <w:iCs/>
          <w:sz w:val="22"/>
          <w:szCs w:val="22"/>
        </w:rPr>
      </w:pPr>
      <w:r>
        <w:rPr>
          <w:iCs/>
          <w:sz w:val="22"/>
          <w:szCs w:val="22"/>
        </w:rPr>
        <w:t xml:space="preserve">  </w:t>
      </w:r>
    </w:p>
    <w:p w:rsidR="00DE1B7F" w:rsidRDefault="00DE1B7F">
      <w:pPr>
        <w:ind w:firstLine="720"/>
        <w:rPr>
          <w:rFonts w:ascii="Helvetica" w:hAnsi="Helvetica"/>
          <w:sz w:val="20"/>
        </w:rPr>
      </w:pPr>
    </w:p>
    <w:p w:rsidR="00DE1B7F" w:rsidRDefault="00DE1B7F">
      <w:pPr>
        <w:ind w:firstLine="720"/>
        <w:rPr>
          <w:rFonts w:ascii="Helvetica" w:hAnsi="Helvetica"/>
          <w:sz w:val="20"/>
        </w:rPr>
      </w:pPr>
    </w:p>
    <w:p w:rsidR="00DE1B7F" w:rsidRDefault="00DE1B7F">
      <w:pPr>
        <w:pStyle w:val="Header"/>
        <w:numPr>
          <w:ilvl w:val="12"/>
          <w:numId w:val="0"/>
        </w:numPr>
        <w:tabs>
          <w:tab w:val="clear" w:pos="4320"/>
          <w:tab w:val="clear" w:pos="8640"/>
          <w:tab w:val="left" w:pos="0"/>
        </w:tabs>
        <w:rPr>
          <w:szCs w:val="24"/>
        </w:rPr>
        <w:sectPr w:rsidR="00DE1B7F">
          <w:headerReference w:type="even" r:id="rId33"/>
          <w:headerReference w:type="default" r:id="rId34"/>
          <w:headerReference w:type="first" r:id="rId35"/>
          <w:pgSz w:w="12240" w:h="15840"/>
          <w:pgMar w:top="720" w:right="1166" w:bottom="900" w:left="1440" w:header="540" w:footer="630" w:gutter="0"/>
          <w:cols w:space="720"/>
          <w:titlePg/>
        </w:sectPr>
      </w:pPr>
    </w:p>
    <w:p w:rsidR="00DE1B7F" w:rsidRDefault="00DE1B7F">
      <w:pPr>
        <w:pStyle w:val="Heading4"/>
        <w:numPr>
          <w:ilvl w:val="12"/>
          <w:numId w:val="0"/>
        </w:numPr>
        <w:tabs>
          <w:tab w:val="left" w:pos="0"/>
        </w:tabs>
        <w:rPr>
          <w:rFonts w:ascii="Times New Roman" w:hAnsi="Times New Roman"/>
          <w:color w:val="FF0000"/>
          <w:szCs w:val="24"/>
        </w:rPr>
      </w:pPr>
      <w:r>
        <w:rPr>
          <w:rFonts w:ascii="Times New Roman" w:hAnsi="Times New Roman"/>
          <w:szCs w:val="24"/>
        </w:rPr>
        <w:t xml:space="preserve">Fields Contained in the </w:t>
      </w:r>
      <w:r w:rsidR="00A50400">
        <w:rPr>
          <w:rFonts w:ascii="Times New Roman" w:hAnsi="Times New Roman"/>
          <w:szCs w:val="24"/>
        </w:rPr>
        <w:t>Final</w:t>
      </w:r>
      <w:r>
        <w:rPr>
          <w:rFonts w:ascii="Times New Roman" w:hAnsi="Times New Roman"/>
          <w:szCs w:val="24"/>
        </w:rPr>
        <w:t xml:space="preserve"> Housing Unit Followup Form</w:t>
      </w:r>
    </w:p>
    <w:p w:rsidR="00DE1B7F" w:rsidRDefault="001908B5">
      <w:pPr>
        <w:pStyle w:val="Heading7"/>
      </w:pPr>
      <w:r>
        <w:t>PES</w:t>
      </w:r>
      <w:r w:rsidR="00DE1B7F">
        <w:t xml:space="preserve"> Addresses</w:t>
      </w:r>
    </w:p>
    <w:p w:rsidR="00DE1B7F" w:rsidRDefault="00DE1B7F">
      <w:pPr>
        <w:numPr>
          <w:ilvl w:val="12"/>
          <w:numId w:val="0"/>
        </w:numPr>
        <w:tabs>
          <w:tab w:val="left" w:pos="0"/>
        </w:tabs>
      </w:pPr>
      <w:r>
        <w:t>Print the following items from the IL Address Table and label the fields as follows:</w:t>
      </w: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
        <w:gridCol w:w="4992"/>
        <w:gridCol w:w="2700"/>
        <w:gridCol w:w="3240"/>
      </w:tblGrid>
      <w:tr w:rsidR="00DE1B7F">
        <w:tc>
          <w:tcPr>
            <w:tcW w:w="408" w:type="dxa"/>
          </w:tcPr>
          <w:p w:rsidR="00DE1B7F" w:rsidRDefault="00DE1B7F">
            <w:pPr>
              <w:numPr>
                <w:ilvl w:val="12"/>
                <w:numId w:val="0"/>
              </w:numPr>
              <w:tabs>
                <w:tab w:val="left" w:pos="0"/>
              </w:tabs>
              <w:rPr>
                <w:sz w:val="22"/>
              </w:rPr>
            </w:pPr>
          </w:p>
        </w:tc>
        <w:tc>
          <w:tcPr>
            <w:tcW w:w="4992" w:type="dxa"/>
          </w:tcPr>
          <w:p w:rsidR="00DE1B7F" w:rsidRDefault="00DE1B7F">
            <w:pPr>
              <w:pStyle w:val="Heading8"/>
              <w:rPr>
                <w:sz w:val="22"/>
              </w:rPr>
            </w:pPr>
            <w:r>
              <w:rPr>
                <w:sz w:val="22"/>
              </w:rPr>
              <w:t>Variable and Description</w:t>
            </w:r>
          </w:p>
        </w:tc>
        <w:tc>
          <w:tcPr>
            <w:tcW w:w="2700" w:type="dxa"/>
          </w:tcPr>
          <w:p w:rsidR="00DE1B7F" w:rsidRDefault="00DE1B7F">
            <w:pPr>
              <w:numPr>
                <w:ilvl w:val="12"/>
                <w:numId w:val="0"/>
              </w:numPr>
              <w:tabs>
                <w:tab w:val="left" w:pos="0"/>
              </w:tabs>
              <w:rPr>
                <w:b/>
                <w:bCs/>
                <w:sz w:val="22"/>
              </w:rPr>
            </w:pPr>
            <w:r>
              <w:rPr>
                <w:b/>
                <w:bCs/>
                <w:sz w:val="22"/>
              </w:rPr>
              <w:t>U.S. Label</w:t>
            </w:r>
          </w:p>
        </w:tc>
        <w:tc>
          <w:tcPr>
            <w:tcW w:w="3240" w:type="dxa"/>
          </w:tcPr>
          <w:p w:rsidR="00DE1B7F" w:rsidRDefault="00DE1B7F">
            <w:pPr>
              <w:numPr>
                <w:ilvl w:val="12"/>
                <w:numId w:val="0"/>
              </w:numPr>
              <w:tabs>
                <w:tab w:val="left" w:pos="0"/>
              </w:tabs>
              <w:rPr>
                <w:b/>
                <w:bCs/>
                <w:sz w:val="22"/>
              </w:rPr>
            </w:pPr>
            <w:r>
              <w:rPr>
                <w:b/>
                <w:bCs/>
                <w:sz w:val="22"/>
              </w:rPr>
              <w:t>Puerto Rico Label</w:t>
            </w:r>
          </w:p>
        </w:tc>
      </w:tr>
      <w:tr w:rsidR="00DE1B7F">
        <w:tc>
          <w:tcPr>
            <w:tcW w:w="408" w:type="dxa"/>
          </w:tcPr>
          <w:p w:rsidR="00DE1B7F" w:rsidRDefault="00DE1B7F">
            <w:pPr>
              <w:numPr>
                <w:ilvl w:val="12"/>
                <w:numId w:val="0"/>
              </w:numPr>
              <w:tabs>
                <w:tab w:val="left" w:pos="0"/>
              </w:tabs>
              <w:rPr>
                <w:sz w:val="22"/>
              </w:rPr>
            </w:pPr>
            <w:r>
              <w:rPr>
                <w:sz w:val="22"/>
              </w:rPr>
              <w:t>1</w:t>
            </w:r>
          </w:p>
        </w:tc>
        <w:tc>
          <w:tcPr>
            <w:tcW w:w="4992" w:type="dxa"/>
          </w:tcPr>
          <w:p w:rsidR="00DE1B7F" w:rsidRDefault="001908B5">
            <w:pPr>
              <w:numPr>
                <w:ilvl w:val="12"/>
                <w:numId w:val="0"/>
              </w:numPr>
              <w:tabs>
                <w:tab w:val="left" w:pos="0"/>
              </w:tabs>
              <w:rPr>
                <w:sz w:val="22"/>
              </w:rPr>
            </w:pPr>
            <w:r>
              <w:rPr>
                <w:sz w:val="22"/>
              </w:rPr>
              <w:t>BCUNumber</w:t>
            </w:r>
          </w:p>
        </w:tc>
        <w:tc>
          <w:tcPr>
            <w:tcW w:w="2700" w:type="dxa"/>
          </w:tcPr>
          <w:p w:rsidR="00DE1B7F" w:rsidRDefault="00DE1B7F" w:rsidP="001908B5">
            <w:pPr>
              <w:numPr>
                <w:ilvl w:val="12"/>
                <w:numId w:val="0"/>
              </w:numPr>
              <w:tabs>
                <w:tab w:val="left" w:pos="0"/>
              </w:tabs>
              <w:rPr>
                <w:sz w:val="22"/>
              </w:rPr>
            </w:pPr>
            <w:r>
              <w:rPr>
                <w:sz w:val="22"/>
              </w:rPr>
              <w:t>“</w:t>
            </w:r>
            <w:r w:rsidR="001908B5">
              <w:rPr>
                <w:sz w:val="22"/>
              </w:rPr>
              <w:t>BCU</w:t>
            </w:r>
            <w:r>
              <w:rPr>
                <w:sz w:val="22"/>
              </w:rPr>
              <w:t>”</w:t>
            </w:r>
          </w:p>
        </w:tc>
        <w:tc>
          <w:tcPr>
            <w:tcW w:w="3240" w:type="dxa"/>
          </w:tcPr>
          <w:p w:rsidR="00DE1B7F" w:rsidRPr="001908B5" w:rsidRDefault="00DE1B7F" w:rsidP="00B74060">
            <w:pPr>
              <w:numPr>
                <w:ilvl w:val="12"/>
                <w:numId w:val="0"/>
              </w:numPr>
              <w:tabs>
                <w:tab w:val="left" w:pos="0"/>
              </w:tabs>
              <w:rPr>
                <w:sz w:val="22"/>
                <w:highlight w:val="yellow"/>
              </w:rPr>
            </w:pPr>
            <w:r w:rsidRPr="00232D68">
              <w:rPr>
                <w:sz w:val="22"/>
              </w:rPr>
              <w:t>“</w:t>
            </w:r>
            <w:r w:rsidR="00B74060">
              <w:rPr>
                <w:sz w:val="22"/>
              </w:rPr>
              <w:t>BCU</w:t>
            </w:r>
            <w:r w:rsidRPr="00232D68">
              <w:rPr>
                <w:sz w:val="22"/>
              </w:rPr>
              <w:t>”</w:t>
            </w:r>
          </w:p>
        </w:tc>
      </w:tr>
      <w:tr w:rsidR="00DE1B7F">
        <w:tc>
          <w:tcPr>
            <w:tcW w:w="408" w:type="dxa"/>
          </w:tcPr>
          <w:p w:rsidR="00DE1B7F" w:rsidRDefault="00DE1B7F">
            <w:pPr>
              <w:numPr>
                <w:ilvl w:val="12"/>
                <w:numId w:val="0"/>
              </w:numPr>
              <w:tabs>
                <w:tab w:val="left" w:pos="0"/>
              </w:tabs>
              <w:rPr>
                <w:sz w:val="22"/>
              </w:rPr>
            </w:pPr>
            <w:r>
              <w:rPr>
                <w:sz w:val="22"/>
              </w:rPr>
              <w:t>2</w:t>
            </w:r>
          </w:p>
        </w:tc>
        <w:tc>
          <w:tcPr>
            <w:tcW w:w="4992" w:type="dxa"/>
          </w:tcPr>
          <w:p w:rsidR="00DE1B7F" w:rsidRDefault="00DE1B7F">
            <w:pPr>
              <w:numPr>
                <w:ilvl w:val="12"/>
                <w:numId w:val="0"/>
              </w:numPr>
              <w:tabs>
                <w:tab w:val="left" w:pos="0"/>
              </w:tabs>
              <w:rPr>
                <w:sz w:val="22"/>
              </w:rPr>
            </w:pPr>
            <w:r>
              <w:rPr>
                <w:rFonts w:ascii="Times" w:hAnsi="Times"/>
                <w:sz w:val="22"/>
              </w:rPr>
              <w:t>MSN (Map Spot Number) + MSNSuffix</w:t>
            </w:r>
          </w:p>
        </w:tc>
        <w:tc>
          <w:tcPr>
            <w:tcW w:w="2700" w:type="dxa"/>
          </w:tcPr>
          <w:p w:rsidR="00DE1B7F" w:rsidRDefault="00DE1B7F">
            <w:pPr>
              <w:numPr>
                <w:ilvl w:val="12"/>
                <w:numId w:val="0"/>
              </w:numPr>
              <w:tabs>
                <w:tab w:val="left" w:pos="0"/>
              </w:tabs>
              <w:rPr>
                <w:sz w:val="22"/>
              </w:rPr>
            </w:pPr>
            <w:r>
              <w:rPr>
                <w:rFonts w:ascii="Times" w:hAnsi="Times"/>
                <w:sz w:val="22"/>
              </w:rPr>
              <w:t>“MSN”</w:t>
            </w:r>
          </w:p>
        </w:tc>
        <w:tc>
          <w:tcPr>
            <w:tcW w:w="3240" w:type="dxa"/>
          </w:tcPr>
          <w:p w:rsidR="00DE1B7F" w:rsidRDefault="00DE1B7F">
            <w:pPr>
              <w:numPr>
                <w:ilvl w:val="12"/>
                <w:numId w:val="0"/>
              </w:numPr>
              <w:tabs>
                <w:tab w:val="left" w:pos="0"/>
              </w:tabs>
              <w:rPr>
                <w:sz w:val="22"/>
              </w:rPr>
            </w:pPr>
            <w:r>
              <w:rPr>
                <w:rFonts w:ascii="Times" w:hAnsi="Times"/>
                <w:sz w:val="22"/>
              </w:rPr>
              <w:t>“MSN”</w:t>
            </w:r>
          </w:p>
        </w:tc>
      </w:tr>
      <w:tr w:rsidR="00DE1B7F">
        <w:tc>
          <w:tcPr>
            <w:tcW w:w="408" w:type="dxa"/>
          </w:tcPr>
          <w:p w:rsidR="00DE1B7F" w:rsidRDefault="00DE1B7F">
            <w:pPr>
              <w:numPr>
                <w:ilvl w:val="12"/>
                <w:numId w:val="0"/>
              </w:numPr>
              <w:tabs>
                <w:tab w:val="left" w:pos="0"/>
              </w:tabs>
              <w:rPr>
                <w:sz w:val="22"/>
              </w:rPr>
            </w:pPr>
            <w:r>
              <w:rPr>
                <w:sz w:val="22"/>
              </w:rPr>
              <w:t>3</w:t>
            </w:r>
          </w:p>
        </w:tc>
        <w:tc>
          <w:tcPr>
            <w:tcW w:w="4992" w:type="dxa"/>
          </w:tcPr>
          <w:p w:rsidR="00DE1B7F" w:rsidRDefault="00DE1B7F">
            <w:pPr>
              <w:numPr>
                <w:ilvl w:val="12"/>
                <w:numId w:val="0"/>
              </w:numPr>
              <w:tabs>
                <w:tab w:val="left" w:pos="0"/>
              </w:tabs>
              <w:rPr>
                <w:sz w:val="22"/>
              </w:rPr>
            </w:pPr>
            <w:r>
              <w:rPr>
                <w:sz w:val="22"/>
              </w:rPr>
              <w:t>WMSN</w:t>
            </w:r>
          </w:p>
        </w:tc>
        <w:tc>
          <w:tcPr>
            <w:tcW w:w="2700" w:type="dxa"/>
          </w:tcPr>
          <w:p w:rsidR="00DE1B7F" w:rsidRDefault="00DE1B7F">
            <w:pPr>
              <w:numPr>
                <w:ilvl w:val="12"/>
                <w:numId w:val="0"/>
              </w:numPr>
              <w:tabs>
                <w:tab w:val="left" w:pos="0"/>
              </w:tabs>
              <w:rPr>
                <w:sz w:val="22"/>
              </w:rPr>
            </w:pPr>
            <w:r>
              <w:rPr>
                <w:sz w:val="22"/>
              </w:rPr>
              <w:t>“WMSN”</w:t>
            </w:r>
          </w:p>
        </w:tc>
        <w:tc>
          <w:tcPr>
            <w:tcW w:w="3240" w:type="dxa"/>
          </w:tcPr>
          <w:p w:rsidR="00DE1B7F" w:rsidRDefault="00DE1B7F">
            <w:pPr>
              <w:numPr>
                <w:ilvl w:val="12"/>
                <w:numId w:val="0"/>
              </w:numPr>
              <w:tabs>
                <w:tab w:val="left" w:pos="0"/>
              </w:tabs>
              <w:rPr>
                <w:sz w:val="22"/>
              </w:rPr>
            </w:pPr>
            <w:r>
              <w:rPr>
                <w:sz w:val="22"/>
              </w:rPr>
              <w:t>“WMSN”</w:t>
            </w:r>
          </w:p>
        </w:tc>
      </w:tr>
      <w:tr w:rsidR="00DE1B7F">
        <w:tc>
          <w:tcPr>
            <w:tcW w:w="408" w:type="dxa"/>
          </w:tcPr>
          <w:p w:rsidR="00DE1B7F" w:rsidRDefault="00DE1B7F">
            <w:pPr>
              <w:numPr>
                <w:ilvl w:val="12"/>
                <w:numId w:val="0"/>
              </w:numPr>
              <w:tabs>
                <w:tab w:val="left" w:pos="0"/>
              </w:tabs>
              <w:rPr>
                <w:sz w:val="22"/>
              </w:rPr>
            </w:pPr>
            <w:r>
              <w:rPr>
                <w:sz w:val="22"/>
              </w:rPr>
              <w:t>4</w:t>
            </w:r>
          </w:p>
        </w:tc>
        <w:tc>
          <w:tcPr>
            <w:tcW w:w="4992" w:type="dxa"/>
          </w:tcPr>
          <w:p w:rsidR="00DE1B7F" w:rsidRDefault="00DE1B7F">
            <w:pPr>
              <w:numPr>
                <w:ilvl w:val="12"/>
                <w:numId w:val="0"/>
              </w:numPr>
              <w:tabs>
                <w:tab w:val="left" w:pos="0"/>
              </w:tabs>
              <w:rPr>
                <w:rFonts w:ascii="Times" w:hAnsi="Times"/>
                <w:sz w:val="22"/>
              </w:rPr>
            </w:pPr>
            <w:r>
              <w:rPr>
                <w:rFonts w:ascii="Times" w:hAnsi="Times"/>
                <w:sz w:val="22"/>
              </w:rPr>
              <w:t>AddressTypeCode (Type of address</w:t>
            </w:r>
            <w:r w:rsidR="00D302C0">
              <w:rPr>
                <w:rFonts w:ascii="Times" w:hAnsi="Times"/>
                <w:sz w:val="22"/>
              </w:rPr>
              <w:t>)</w:t>
            </w:r>
          </w:p>
          <w:p w:rsidR="00DE1B7F" w:rsidRDefault="00DE1B7F">
            <w:pPr>
              <w:numPr>
                <w:ilvl w:val="12"/>
                <w:numId w:val="0"/>
              </w:numPr>
              <w:tabs>
                <w:tab w:val="left" w:pos="0"/>
              </w:tabs>
              <w:rPr>
                <w:rFonts w:ascii="Times" w:hAnsi="Times"/>
                <w:sz w:val="22"/>
              </w:rPr>
            </w:pPr>
            <w:r>
              <w:rPr>
                <w:rFonts w:ascii="Times" w:hAnsi="Times"/>
                <w:sz w:val="22"/>
              </w:rPr>
              <w:t xml:space="preserve">1 = </w:t>
            </w:r>
            <w:r>
              <w:rPr>
                <w:rFonts w:ascii="Times" w:hAnsi="Times"/>
                <w:i/>
                <w:iCs/>
                <w:sz w:val="22"/>
              </w:rPr>
              <w:t>Single family house - occupied or vacant</w:t>
            </w:r>
          </w:p>
          <w:p w:rsidR="00DE1B7F" w:rsidRDefault="00DE1B7F">
            <w:pPr>
              <w:numPr>
                <w:ilvl w:val="12"/>
                <w:numId w:val="0"/>
              </w:numPr>
              <w:tabs>
                <w:tab w:val="left" w:pos="0"/>
              </w:tabs>
              <w:rPr>
                <w:rFonts w:ascii="Times" w:hAnsi="Times"/>
                <w:sz w:val="22"/>
              </w:rPr>
            </w:pPr>
            <w:r>
              <w:rPr>
                <w:rFonts w:ascii="Times" w:hAnsi="Times"/>
                <w:sz w:val="22"/>
              </w:rPr>
              <w:t xml:space="preserve">2 = </w:t>
            </w:r>
            <w:r>
              <w:rPr>
                <w:rFonts w:ascii="Times" w:hAnsi="Times"/>
                <w:i/>
                <w:iCs/>
                <w:sz w:val="22"/>
              </w:rPr>
              <w:t>BSA with two or more housing units</w:t>
            </w:r>
          </w:p>
          <w:p w:rsidR="009B6DBB" w:rsidRDefault="00DE1B7F">
            <w:pPr>
              <w:numPr>
                <w:ilvl w:val="12"/>
                <w:numId w:val="0"/>
              </w:numPr>
              <w:tabs>
                <w:tab w:val="left" w:pos="0"/>
              </w:tabs>
              <w:rPr>
                <w:rFonts w:ascii="Times" w:hAnsi="Times"/>
                <w:i/>
                <w:iCs/>
                <w:sz w:val="22"/>
              </w:rPr>
            </w:pPr>
            <w:r>
              <w:rPr>
                <w:rFonts w:ascii="Times" w:hAnsi="Times"/>
                <w:sz w:val="22"/>
              </w:rPr>
              <w:t xml:space="preserve">3 = </w:t>
            </w:r>
            <w:r>
              <w:rPr>
                <w:rFonts w:ascii="Times" w:hAnsi="Times"/>
                <w:i/>
                <w:iCs/>
                <w:sz w:val="22"/>
              </w:rPr>
              <w:t xml:space="preserve">Mobile home or trailer </w:t>
            </w:r>
          </w:p>
          <w:p w:rsidR="00DE1B7F" w:rsidRDefault="008E4DB2">
            <w:pPr>
              <w:numPr>
                <w:ilvl w:val="12"/>
                <w:numId w:val="0"/>
              </w:numPr>
              <w:tabs>
                <w:tab w:val="left" w:pos="0"/>
              </w:tabs>
              <w:rPr>
                <w:sz w:val="22"/>
              </w:rPr>
            </w:pPr>
            <w:r>
              <w:rPr>
                <w:rFonts w:ascii="Times" w:hAnsi="Times"/>
                <w:sz w:val="22"/>
              </w:rPr>
              <w:t>4</w:t>
            </w:r>
            <w:r w:rsidR="00DE1B7F">
              <w:rPr>
                <w:rFonts w:ascii="Times" w:hAnsi="Times"/>
                <w:sz w:val="22"/>
              </w:rPr>
              <w:t xml:space="preserve"> = </w:t>
            </w:r>
            <w:r w:rsidR="00DE1B7F">
              <w:rPr>
                <w:rFonts w:ascii="Times" w:hAnsi="Times"/>
                <w:i/>
                <w:iCs/>
                <w:sz w:val="22"/>
              </w:rPr>
              <w:t>Occupied camper, tent, van, boat, etc.</w:t>
            </w:r>
          </w:p>
        </w:tc>
        <w:tc>
          <w:tcPr>
            <w:tcW w:w="2700" w:type="dxa"/>
          </w:tcPr>
          <w:p w:rsidR="00DE1B7F" w:rsidRDefault="00DE1B7F">
            <w:pPr>
              <w:numPr>
                <w:ilvl w:val="12"/>
                <w:numId w:val="0"/>
              </w:numPr>
              <w:tabs>
                <w:tab w:val="left" w:pos="0"/>
              </w:tabs>
              <w:rPr>
                <w:rFonts w:ascii="Times" w:hAnsi="Times"/>
                <w:sz w:val="22"/>
              </w:rPr>
            </w:pPr>
            <w:r>
              <w:rPr>
                <w:rFonts w:ascii="Times" w:hAnsi="Times"/>
                <w:sz w:val="22"/>
              </w:rPr>
              <w:t>“TOA”</w:t>
            </w:r>
          </w:p>
          <w:p w:rsidR="00DE1B7F" w:rsidRDefault="00DE1B7F">
            <w:pPr>
              <w:numPr>
                <w:ilvl w:val="12"/>
                <w:numId w:val="0"/>
              </w:numPr>
              <w:tabs>
                <w:tab w:val="left" w:pos="0"/>
              </w:tabs>
              <w:rPr>
                <w:rFonts w:ascii="Times" w:hAnsi="Times"/>
                <w:sz w:val="22"/>
              </w:rPr>
            </w:pPr>
            <w:r>
              <w:rPr>
                <w:sz w:val="22"/>
              </w:rPr>
              <w:t xml:space="preserve">   1 = </w:t>
            </w:r>
            <w:r>
              <w:rPr>
                <w:rFonts w:ascii="Times" w:hAnsi="Times"/>
                <w:sz w:val="22"/>
              </w:rPr>
              <w:t>“Single”</w:t>
            </w:r>
          </w:p>
          <w:p w:rsidR="00DE1B7F" w:rsidRDefault="00DE1B7F">
            <w:pPr>
              <w:numPr>
                <w:ilvl w:val="12"/>
                <w:numId w:val="0"/>
              </w:numPr>
              <w:tabs>
                <w:tab w:val="left" w:pos="0"/>
              </w:tabs>
              <w:rPr>
                <w:rFonts w:ascii="Times" w:hAnsi="Times"/>
                <w:sz w:val="22"/>
              </w:rPr>
            </w:pPr>
            <w:r>
              <w:rPr>
                <w:rFonts w:ascii="Times" w:hAnsi="Times"/>
                <w:sz w:val="22"/>
              </w:rPr>
              <w:t xml:space="preserve">   2 = “Multi”</w:t>
            </w:r>
          </w:p>
          <w:p w:rsidR="00DE1B7F" w:rsidRDefault="00DE1B7F">
            <w:pPr>
              <w:numPr>
                <w:ilvl w:val="12"/>
                <w:numId w:val="0"/>
              </w:numPr>
              <w:tabs>
                <w:tab w:val="left" w:pos="0"/>
              </w:tabs>
              <w:rPr>
                <w:rFonts w:ascii="Times" w:hAnsi="Times"/>
                <w:sz w:val="22"/>
              </w:rPr>
            </w:pPr>
            <w:r>
              <w:rPr>
                <w:rFonts w:ascii="Times" w:hAnsi="Times"/>
                <w:sz w:val="22"/>
              </w:rPr>
              <w:t xml:space="preserve">   3 = “MH”</w:t>
            </w:r>
          </w:p>
          <w:p w:rsidR="00DE1B7F" w:rsidRDefault="00DE1B7F">
            <w:pPr>
              <w:numPr>
                <w:ilvl w:val="12"/>
                <w:numId w:val="0"/>
              </w:numPr>
              <w:tabs>
                <w:tab w:val="left" w:pos="0"/>
              </w:tabs>
              <w:rPr>
                <w:sz w:val="22"/>
              </w:rPr>
            </w:pPr>
            <w:r>
              <w:rPr>
                <w:rFonts w:ascii="Times" w:hAnsi="Times"/>
                <w:sz w:val="22"/>
              </w:rPr>
              <w:t xml:space="preserve">  </w:t>
            </w:r>
            <w:r w:rsidR="009B6DBB">
              <w:rPr>
                <w:rFonts w:ascii="Times" w:hAnsi="Times"/>
                <w:sz w:val="22"/>
              </w:rPr>
              <w:t xml:space="preserve"> </w:t>
            </w:r>
            <w:r w:rsidR="008E4DB2">
              <w:rPr>
                <w:rFonts w:ascii="Times" w:hAnsi="Times"/>
                <w:sz w:val="22"/>
              </w:rPr>
              <w:t>4</w:t>
            </w:r>
            <w:r>
              <w:rPr>
                <w:rFonts w:ascii="Times" w:hAnsi="Times"/>
                <w:sz w:val="22"/>
              </w:rPr>
              <w:t xml:space="preserve"> = “Other”  </w:t>
            </w:r>
          </w:p>
        </w:tc>
        <w:tc>
          <w:tcPr>
            <w:tcW w:w="3240" w:type="dxa"/>
          </w:tcPr>
          <w:p w:rsidR="00DE1B7F" w:rsidRDefault="00DE1B7F">
            <w:pPr>
              <w:numPr>
                <w:ilvl w:val="12"/>
                <w:numId w:val="0"/>
              </w:numPr>
              <w:tabs>
                <w:tab w:val="left" w:pos="0"/>
              </w:tabs>
              <w:rPr>
                <w:rFonts w:ascii="Times" w:hAnsi="Times"/>
                <w:sz w:val="22"/>
              </w:rPr>
            </w:pPr>
            <w:r>
              <w:rPr>
                <w:rFonts w:ascii="Times" w:hAnsi="Times"/>
                <w:sz w:val="22"/>
              </w:rPr>
              <w:t>“TOA”</w:t>
            </w:r>
          </w:p>
          <w:p w:rsidR="00DE1B7F" w:rsidRDefault="00DE1B7F">
            <w:pPr>
              <w:numPr>
                <w:ilvl w:val="12"/>
                <w:numId w:val="0"/>
              </w:numPr>
              <w:tabs>
                <w:tab w:val="left" w:pos="0"/>
              </w:tabs>
              <w:rPr>
                <w:rFonts w:ascii="Times" w:hAnsi="Times"/>
                <w:sz w:val="22"/>
              </w:rPr>
            </w:pPr>
            <w:r>
              <w:rPr>
                <w:sz w:val="22"/>
              </w:rPr>
              <w:t xml:space="preserve">   1 = </w:t>
            </w:r>
            <w:r>
              <w:rPr>
                <w:rFonts w:ascii="Times" w:hAnsi="Times"/>
                <w:sz w:val="22"/>
              </w:rPr>
              <w:t>“Sola”</w:t>
            </w:r>
          </w:p>
          <w:p w:rsidR="00DE1B7F" w:rsidRDefault="00DE1B7F">
            <w:pPr>
              <w:numPr>
                <w:ilvl w:val="12"/>
                <w:numId w:val="0"/>
              </w:numPr>
              <w:tabs>
                <w:tab w:val="left" w:pos="0"/>
              </w:tabs>
              <w:rPr>
                <w:rFonts w:ascii="Times" w:hAnsi="Times"/>
                <w:sz w:val="22"/>
              </w:rPr>
            </w:pPr>
            <w:r>
              <w:rPr>
                <w:rFonts w:ascii="Times" w:hAnsi="Times"/>
                <w:sz w:val="22"/>
              </w:rPr>
              <w:t xml:space="preserve">   2 = “Multi”</w:t>
            </w:r>
          </w:p>
          <w:p w:rsidR="00DE1B7F" w:rsidRDefault="00DE1B7F">
            <w:pPr>
              <w:numPr>
                <w:ilvl w:val="12"/>
                <w:numId w:val="0"/>
              </w:numPr>
              <w:tabs>
                <w:tab w:val="left" w:pos="0"/>
              </w:tabs>
              <w:rPr>
                <w:rFonts w:ascii="Times" w:hAnsi="Times"/>
                <w:sz w:val="22"/>
              </w:rPr>
            </w:pPr>
            <w:r>
              <w:rPr>
                <w:rFonts w:ascii="Times" w:hAnsi="Times"/>
                <w:sz w:val="22"/>
              </w:rPr>
              <w:t xml:space="preserve">   3 = “CM”         </w:t>
            </w:r>
          </w:p>
          <w:p w:rsidR="00DE1B7F" w:rsidRDefault="00DE1B7F">
            <w:pPr>
              <w:numPr>
                <w:ilvl w:val="12"/>
                <w:numId w:val="0"/>
              </w:numPr>
              <w:tabs>
                <w:tab w:val="left" w:pos="0"/>
              </w:tabs>
              <w:rPr>
                <w:sz w:val="22"/>
              </w:rPr>
            </w:pPr>
            <w:r>
              <w:rPr>
                <w:rFonts w:ascii="Times" w:hAnsi="Times"/>
                <w:sz w:val="22"/>
              </w:rPr>
              <w:t xml:space="preserve">   </w:t>
            </w:r>
            <w:r w:rsidR="008E4DB2">
              <w:rPr>
                <w:rFonts w:ascii="Times" w:hAnsi="Times"/>
                <w:sz w:val="22"/>
              </w:rPr>
              <w:t>4</w:t>
            </w:r>
            <w:r>
              <w:rPr>
                <w:rFonts w:ascii="Times" w:hAnsi="Times"/>
                <w:sz w:val="22"/>
              </w:rPr>
              <w:t xml:space="preserve"> = “Otra”  </w:t>
            </w:r>
          </w:p>
        </w:tc>
      </w:tr>
      <w:tr w:rsidR="00DE1B7F">
        <w:tc>
          <w:tcPr>
            <w:tcW w:w="408" w:type="dxa"/>
          </w:tcPr>
          <w:p w:rsidR="00DE1B7F" w:rsidRDefault="00A25626">
            <w:pPr>
              <w:numPr>
                <w:ilvl w:val="12"/>
                <w:numId w:val="0"/>
              </w:numPr>
              <w:tabs>
                <w:tab w:val="left" w:pos="0"/>
              </w:tabs>
              <w:rPr>
                <w:sz w:val="22"/>
              </w:rPr>
            </w:pPr>
            <w:r>
              <w:rPr>
                <w:sz w:val="22"/>
              </w:rPr>
              <w:t>5</w:t>
            </w:r>
          </w:p>
        </w:tc>
        <w:tc>
          <w:tcPr>
            <w:tcW w:w="4992" w:type="dxa"/>
          </w:tcPr>
          <w:p w:rsidR="00DE1B7F" w:rsidRDefault="00DE1B7F">
            <w:pPr>
              <w:numPr>
                <w:ilvl w:val="12"/>
                <w:numId w:val="0"/>
              </w:numPr>
              <w:tabs>
                <w:tab w:val="left" w:pos="0"/>
              </w:tabs>
              <w:rPr>
                <w:sz w:val="22"/>
              </w:rPr>
            </w:pPr>
            <w:r>
              <w:rPr>
                <w:sz w:val="22"/>
              </w:rPr>
              <w:t>UnitsAtBSA (Number of units in the structure)</w:t>
            </w:r>
          </w:p>
        </w:tc>
        <w:tc>
          <w:tcPr>
            <w:tcW w:w="2700" w:type="dxa"/>
          </w:tcPr>
          <w:p w:rsidR="00DE1B7F" w:rsidRDefault="00DE1B7F">
            <w:pPr>
              <w:numPr>
                <w:ilvl w:val="12"/>
                <w:numId w:val="0"/>
              </w:numPr>
              <w:tabs>
                <w:tab w:val="left" w:pos="0"/>
              </w:tabs>
              <w:rPr>
                <w:sz w:val="22"/>
              </w:rPr>
            </w:pPr>
            <w:r>
              <w:rPr>
                <w:sz w:val="22"/>
              </w:rPr>
              <w:t>“# Units”</w:t>
            </w:r>
          </w:p>
        </w:tc>
        <w:tc>
          <w:tcPr>
            <w:tcW w:w="3240" w:type="dxa"/>
          </w:tcPr>
          <w:p w:rsidR="00DE1B7F" w:rsidRDefault="00DE1B7F">
            <w:pPr>
              <w:numPr>
                <w:ilvl w:val="12"/>
                <w:numId w:val="0"/>
              </w:numPr>
              <w:tabs>
                <w:tab w:val="left" w:pos="0"/>
              </w:tabs>
              <w:rPr>
                <w:sz w:val="22"/>
              </w:rPr>
            </w:pPr>
            <w:r>
              <w:rPr>
                <w:sz w:val="22"/>
              </w:rPr>
              <w:t>“# de Unidades”</w:t>
            </w:r>
          </w:p>
        </w:tc>
      </w:tr>
      <w:tr w:rsidR="00DE1B7F">
        <w:tc>
          <w:tcPr>
            <w:tcW w:w="408" w:type="dxa"/>
          </w:tcPr>
          <w:p w:rsidR="00DE1B7F" w:rsidRDefault="00A25626">
            <w:pPr>
              <w:numPr>
                <w:ilvl w:val="12"/>
                <w:numId w:val="0"/>
              </w:numPr>
              <w:tabs>
                <w:tab w:val="left" w:pos="0"/>
              </w:tabs>
              <w:rPr>
                <w:sz w:val="22"/>
              </w:rPr>
            </w:pPr>
            <w:r>
              <w:rPr>
                <w:sz w:val="22"/>
              </w:rPr>
              <w:t>6</w:t>
            </w:r>
          </w:p>
        </w:tc>
        <w:tc>
          <w:tcPr>
            <w:tcW w:w="4992" w:type="dxa"/>
          </w:tcPr>
          <w:p w:rsidR="00D302C0" w:rsidRDefault="001908B5" w:rsidP="00D302C0">
            <w:pPr>
              <w:numPr>
                <w:ilvl w:val="12"/>
                <w:numId w:val="0"/>
              </w:numPr>
              <w:tabs>
                <w:tab w:val="left" w:pos="0"/>
              </w:tabs>
              <w:rPr>
                <w:sz w:val="22"/>
              </w:rPr>
            </w:pPr>
            <w:r>
              <w:rPr>
                <w:sz w:val="22"/>
              </w:rPr>
              <w:t>PES</w:t>
            </w:r>
            <w:r w:rsidR="00D302C0">
              <w:rPr>
                <w:sz w:val="22"/>
              </w:rPr>
              <w:t xml:space="preserve"> Address</w:t>
            </w:r>
          </w:p>
          <w:p w:rsidR="00D302C0" w:rsidRPr="00E1242D" w:rsidRDefault="00D302C0" w:rsidP="00D302C0">
            <w:pPr>
              <w:numPr>
                <w:ilvl w:val="12"/>
                <w:numId w:val="0"/>
              </w:numPr>
              <w:tabs>
                <w:tab w:val="left" w:pos="0"/>
              </w:tabs>
              <w:rPr>
                <w:sz w:val="22"/>
              </w:rPr>
            </w:pPr>
            <w:r w:rsidRPr="00E1242D">
              <w:rPr>
                <w:sz w:val="22"/>
                <w:u w:val="single"/>
              </w:rPr>
              <w:t>(For U.S.Addresses)</w:t>
            </w:r>
            <w:r w:rsidRPr="00E1242D">
              <w:rPr>
                <w:sz w:val="22"/>
              </w:rPr>
              <w:t xml:space="preserve"> – Concatenate &amp; eliminate blanks from the following variables:   HouseNumber, Street, StructureID, Unit,  “RR” + RuralRoute, “BOX” + RuralBox, PhysicalLocation (only display in question text if HouseNumber, Street, Unit, RuralRoute, and RuralBox are all blank.  Display in the address header and reference list always.)  </w:t>
            </w:r>
          </w:p>
          <w:p w:rsidR="00DE1B7F" w:rsidRDefault="00D302C0" w:rsidP="001D336E">
            <w:pPr>
              <w:numPr>
                <w:ilvl w:val="12"/>
                <w:numId w:val="0"/>
              </w:numPr>
              <w:tabs>
                <w:tab w:val="left" w:pos="0"/>
              </w:tabs>
              <w:rPr>
                <w:sz w:val="22"/>
              </w:rPr>
            </w:pPr>
            <w:r w:rsidRPr="00E1242D">
              <w:rPr>
                <w:rFonts w:ascii="Times" w:hAnsi="Times"/>
                <w:sz w:val="22"/>
                <w:u w:val="single"/>
              </w:rPr>
              <w:t>(For PR Addresses)</w:t>
            </w:r>
            <w:r w:rsidRPr="00E1242D">
              <w:rPr>
                <w:rFonts w:ascii="Times" w:hAnsi="Times"/>
                <w:color w:val="FF0000"/>
                <w:sz w:val="22"/>
              </w:rPr>
              <w:t xml:space="preserve"> </w:t>
            </w:r>
            <w:r w:rsidRPr="00E1242D">
              <w:rPr>
                <w:rFonts w:ascii="Times" w:hAnsi="Times"/>
                <w:sz w:val="22"/>
              </w:rPr>
              <w:t>– Concatenate &amp; eliminate blanks from the following variables:</w:t>
            </w:r>
            <w:r w:rsidRPr="00E1242D">
              <w:rPr>
                <w:sz w:val="22"/>
              </w:rPr>
              <w:t xml:space="preserve">    HouseNumber, Street, </w:t>
            </w:r>
            <w:r w:rsidR="00F81C04" w:rsidRPr="0059190D">
              <w:rPr>
                <w:rFonts w:ascii="Times" w:hAnsi="Times"/>
                <w:sz w:val="22"/>
              </w:rPr>
              <w:t>Urbaniza</w:t>
            </w:r>
            <w:r w:rsidR="00F81C04">
              <w:rPr>
                <w:rFonts w:ascii="Times" w:hAnsi="Times"/>
                <w:sz w:val="22"/>
              </w:rPr>
              <w:t>ción</w:t>
            </w:r>
            <w:r w:rsidRPr="00E1242D">
              <w:rPr>
                <w:sz w:val="22"/>
              </w:rPr>
              <w:t xml:space="preserve">, Area1, Area2, KM + “.” + HM, StructureID, Unit, “RR” + RuralRoute, “BOX” + RuralBox, PhysicalLocation (only display in question text if HouseNumber, Street, Unit, </w:t>
            </w:r>
            <w:r w:rsidR="00F81C04" w:rsidRPr="0059190D">
              <w:rPr>
                <w:rFonts w:ascii="Times" w:hAnsi="Times"/>
                <w:sz w:val="22"/>
              </w:rPr>
              <w:t>Urbaniza</w:t>
            </w:r>
            <w:r w:rsidR="00F81C04">
              <w:rPr>
                <w:rFonts w:ascii="Times" w:hAnsi="Times"/>
                <w:sz w:val="22"/>
              </w:rPr>
              <w:t>ción</w:t>
            </w:r>
            <w:r w:rsidRPr="00E1242D">
              <w:rPr>
                <w:sz w:val="22"/>
              </w:rPr>
              <w:t>, Area1, Area2, RuralRoute, and RuralBox are all blank .  Display this in the address header and reference list always.)</w:t>
            </w:r>
            <w:r>
              <w:rPr>
                <w:sz w:val="22"/>
              </w:rPr>
              <w:t xml:space="preserve">  </w:t>
            </w:r>
          </w:p>
        </w:tc>
        <w:tc>
          <w:tcPr>
            <w:tcW w:w="2700" w:type="dxa"/>
          </w:tcPr>
          <w:p w:rsidR="00DE1B7F" w:rsidRDefault="00DE1B7F" w:rsidP="001908B5">
            <w:pPr>
              <w:numPr>
                <w:ilvl w:val="12"/>
                <w:numId w:val="0"/>
              </w:numPr>
              <w:tabs>
                <w:tab w:val="left" w:pos="0"/>
              </w:tabs>
              <w:rPr>
                <w:sz w:val="22"/>
              </w:rPr>
            </w:pPr>
            <w:r>
              <w:rPr>
                <w:sz w:val="22"/>
              </w:rPr>
              <w:t xml:space="preserve"> “</w:t>
            </w:r>
            <w:r w:rsidR="001908B5">
              <w:rPr>
                <w:sz w:val="22"/>
              </w:rPr>
              <w:t>PES</w:t>
            </w:r>
            <w:r>
              <w:rPr>
                <w:sz w:val="22"/>
              </w:rPr>
              <w:t xml:space="preserve"> Address”</w:t>
            </w:r>
          </w:p>
        </w:tc>
        <w:tc>
          <w:tcPr>
            <w:tcW w:w="3240" w:type="dxa"/>
          </w:tcPr>
          <w:p w:rsidR="00DE1B7F" w:rsidRDefault="00DE1B7F" w:rsidP="001908B5">
            <w:pPr>
              <w:pStyle w:val="Header"/>
              <w:numPr>
                <w:ilvl w:val="12"/>
                <w:numId w:val="0"/>
              </w:numPr>
              <w:tabs>
                <w:tab w:val="clear" w:pos="4320"/>
                <w:tab w:val="clear" w:pos="8640"/>
                <w:tab w:val="left" w:pos="0"/>
              </w:tabs>
              <w:rPr>
                <w:sz w:val="22"/>
                <w:szCs w:val="18"/>
              </w:rPr>
            </w:pPr>
            <w:r>
              <w:rPr>
                <w:sz w:val="22"/>
                <w:szCs w:val="18"/>
              </w:rPr>
              <w:t xml:space="preserve">“Dirección de la </w:t>
            </w:r>
            <w:r w:rsidR="001908B5">
              <w:rPr>
                <w:sz w:val="22"/>
                <w:szCs w:val="18"/>
              </w:rPr>
              <w:t>PES</w:t>
            </w:r>
            <w:r>
              <w:rPr>
                <w:sz w:val="22"/>
                <w:szCs w:val="18"/>
              </w:rPr>
              <w:t>”</w:t>
            </w:r>
          </w:p>
        </w:tc>
      </w:tr>
    </w:tbl>
    <w:p w:rsidR="00D302C0" w:rsidRDefault="00D302C0">
      <w:pPr>
        <w:numPr>
          <w:ilvl w:val="12"/>
          <w:numId w:val="0"/>
        </w:numPr>
        <w:tabs>
          <w:tab w:val="left" w:pos="0"/>
        </w:tabs>
        <w:rPr>
          <w:rFonts w:ascii="Times" w:hAnsi="Times"/>
        </w:rPr>
      </w:pPr>
    </w:p>
    <w:p w:rsidR="00DE1B7F" w:rsidRDefault="00D302C0">
      <w:pPr>
        <w:numPr>
          <w:ilvl w:val="12"/>
          <w:numId w:val="0"/>
        </w:numPr>
        <w:tabs>
          <w:tab w:val="left" w:pos="0"/>
        </w:tabs>
        <w:rPr>
          <w:b/>
          <w:bCs/>
          <w:u w:val="single"/>
        </w:rPr>
      </w:pPr>
      <w:r>
        <w:rPr>
          <w:rFonts w:ascii="Times" w:hAnsi="Times"/>
        </w:rPr>
        <w:br w:type="page"/>
      </w:r>
      <w:r w:rsidR="00DE1B7F">
        <w:rPr>
          <w:rFonts w:ascii="Times" w:hAnsi="Times"/>
        </w:rPr>
        <w:tab/>
      </w:r>
      <w:r w:rsidR="00DE1B7F">
        <w:t xml:space="preserve">    </w:t>
      </w:r>
    </w:p>
    <w:p w:rsidR="00DE1B7F" w:rsidRDefault="00DE1B7F">
      <w:pPr>
        <w:pStyle w:val="Heading7"/>
      </w:pPr>
      <w:r>
        <w:t>Census Addresses</w:t>
      </w:r>
    </w:p>
    <w:p w:rsidR="00DE1B7F" w:rsidRDefault="00DE1B7F">
      <w:pPr>
        <w:numPr>
          <w:ilvl w:val="12"/>
          <w:numId w:val="0"/>
        </w:numPr>
        <w:tabs>
          <w:tab w:val="left" w:pos="0"/>
        </w:tabs>
      </w:pPr>
      <w:r>
        <w:t>Print the following items from the Census Address Table and label the fields as follows:</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5172"/>
        <w:gridCol w:w="2520"/>
        <w:gridCol w:w="2988"/>
      </w:tblGrid>
      <w:tr w:rsidR="00DE1B7F">
        <w:tc>
          <w:tcPr>
            <w:tcW w:w="336" w:type="dxa"/>
          </w:tcPr>
          <w:p w:rsidR="00DE1B7F" w:rsidRDefault="00DE1B7F">
            <w:pPr>
              <w:numPr>
                <w:ilvl w:val="12"/>
                <w:numId w:val="0"/>
              </w:numPr>
              <w:tabs>
                <w:tab w:val="left" w:pos="0"/>
              </w:tabs>
              <w:rPr>
                <w:sz w:val="22"/>
              </w:rPr>
            </w:pPr>
          </w:p>
        </w:tc>
        <w:tc>
          <w:tcPr>
            <w:tcW w:w="5172" w:type="dxa"/>
          </w:tcPr>
          <w:p w:rsidR="00DE1B7F" w:rsidRDefault="00DE1B7F">
            <w:pPr>
              <w:pStyle w:val="Heading8"/>
              <w:rPr>
                <w:sz w:val="22"/>
              </w:rPr>
            </w:pPr>
            <w:r>
              <w:rPr>
                <w:sz w:val="22"/>
              </w:rPr>
              <w:t>Variable and Description</w:t>
            </w:r>
          </w:p>
        </w:tc>
        <w:tc>
          <w:tcPr>
            <w:tcW w:w="2520" w:type="dxa"/>
          </w:tcPr>
          <w:p w:rsidR="00DE1B7F" w:rsidRDefault="00DE1B7F">
            <w:pPr>
              <w:numPr>
                <w:ilvl w:val="12"/>
                <w:numId w:val="0"/>
              </w:numPr>
              <w:tabs>
                <w:tab w:val="left" w:pos="0"/>
              </w:tabs>
              <w:rPr>
                <w:b/>
                <w:bCs/>
                <w:sz w:val="22"/>
              </w:rPr>
            </w:pPr>
            <w:r>
              <w:rPr>
                <w:b/>
                <w:bCs/>
                <w:sz w:val="22"/>
              </w:rPr>
              <w:t>U.S. Label</w:t>
            </w:r>
          </w:p>
        </w:tc>
        <w:tc>
          <w:tcPr>
            <w:tcW w:w="2988" w:type="dxa"/>
          </w:tcPr>
          <w:p w:rsidR="00DE1B7F" w:rsidRDefault="00DE1B7F">
            <w:pPr>
              <w:numPr>
                <w:ilvl w:val="12"/>
                <w:numId w:val="0"/>
              </w:numPr>
              <w:tabs>
                <w:tab w:val="left" w:pos="0"/>
              </w:tabs>
              <w:rPr>
                <w:b/>
                <w:bCs/>
                <w:sz w:val="22"/>
              </w:rPr>
            </w:pPr>
            <w:r>
              <w:rPr>
                <w:b/>
                <w:bCs/>
                <w:sz w:val="22"/>
              </w:rPr>
              <w:t>Puerto Rico Label</w:t>
            </w:r>
          </w:p>
        </w:tc>
      </w:tr>
      <w:tr w:rsidR="00DE1B7F">
        <w:tc>
          <w:tcPr>
            <w:tcW w:w="336" w:type="dxa"/>
          </w:tcPr>
          <w:p w:rsidR="00DE1B7F" w:rsidRDefault="00DE1B7F">
            <w:pPr>
              <w:numPr>
                <w:ilvl w:val="12"/>
                <w:numId w:val="0"/>
              </w:numPr>
              <w:tabs>
                <w:tab w:val="left" w:pos="0"/>
              </w:tabs>
              <w:rPr>
                <w:sz w:val="22"/>
              </w:rPr>
            </w:pPr>
            <w:r>
              <w:rPr>
                <w:sz w:val="22"/>
              </w:rPr>
              <w:t>1</w:t>
            </w:r>
          </w:p>
        </w:tc>
        <w:tc>
          <w:tcPr>
            <w:tcW w:w="5172" w:type="dxa"/>
          </w:tcPr>
          <w:p w:rsidR="00DE1B7F" w:rsidRDefault="00E1242D" w:rsidP="00E1242D">
            <w:pPr>
              <w:numPr>
                <w:ilvl w:val="12"/>
                <w:numId w:val="0"/>
              </w:numPr>
              <w:tabs>
                <w:tab w:val="left" w:pos="0"/>
              </w:tabs>
              <w:rPr>
                <w:sz w:val="22"/>
              </w:rPr>
            </w:pPr>
            <w:r>
              <w:rPr>
                <w:sz w:val="22"/>
              </w:rPr>
              <w:t>BCUNumber</w:t>
            </w:r>
          </w:p>
        </w:tc>
        <w:tc>
          <w:tcPr>
            <w:tcW w:w="2520" w:type="dxa"/>
          </w:tcPr>
          <w:p w:rsidR="00DE1B7F" w:rsidRDefault="00DE1B7F" w:rsidP="00E1242D">
            <w:pPr>
              <w:numPr>
                <w:ilvl w:val="12"/>
                <w:numId w:val="0"/>
              </w:numPr>
              <w:tabs>
                <w:tab w:val="left" w:pos="0"/>
              </w:tabs>
              <w:rPr>
                <w:sz w:val="22"/>
              </w:rPr>
            </w:pPr>
            <w:r>
              <w:rPr>
                <w:sz w:val="22"/>
              </w:rPr>
              <w:t>“</w:t>
            </w:r>
            <w:r w:rsidR="00E1242D">
              <w:rPr>
                <w:sz w:val="22"/>
              </w:rPr>
              <w:t>BCU</w:t>
            </w:r>
            <w:r>
              <w:rPr>
                <w:sz w:val="22"/>
              </w:rPr>
              <w:t>”</w:t>
            </w:r>
          </w:p>
        </w:tc>
        <w:tc>
          <w:tcPr>
            <w:tcW w:w="2988" w:type="dxa"/>
          </w:tcPr>
          <w:p w:rsidR="00DE1B7F" w:rsidRDefault="00DE1B7F" w:rsidP="009B6DBB">
            <w:pPr>
              <w:numPr>
                <w:ilvl w:val="12"/>
                <w:numId w:val="0"/>
              </w:numPr>
              <w:tabs>
                <w:tab w:val="left" w:pos="0"/>
              </w:tabs>
              <w:rPr>
                <w:sz w:val="22"/>
              </w:rPr>
            </w:pPr>
            <w:r>
              <w:rPr>
                <w:sz w:val="22"/>
              </w:rPr>
              <w:t>“</w:t>
            </w:r>
            <w:r w:rsidR="009B6DBB">
              <w:rPr>
                <w:sz w:val="22"/>
              </w:rPr>
              <w:t>BCU”</w:t>
            </w:r>
          </w:p>
        </w:tc>
      </w:tr>
      <w:tr w:rsidR="00DE1B7F">
        <w:tc>
          <w:tcPr>
            <w:tcW w:w="336" w:type="dxa"/>
          </w:tcPr>
          <w:p w:rsidR="00DE1B7F" w:rsidRDefault="00DE1B7F">
            <w:pPr>
              <w:numPr>
                <w:ilvl w:val="12"/>
                <w:numId w:val="0"/>
              </w:numPr>
              <w:tabs>
                <w:tab w:val="left" w:pos="0"/>
              </w:tabs>
              <w:rPr>
                <w:sz w:val="22"/>
              </w:rPr>
            </w:pPr>
            <w:r>
              <w:rPr>
                <w:sz w:val="22"/>
              </w:rPr>
              <w:t>2</w:t>
            </w:r>
          </w:p>
        </w:tc>
        <w:tc>
          <w:tcPr>
            <w:tcW w:w="5172" w:type="dxa"/>
          </w:tcPr>
          <w:p w:rsidR="00DE1B7F" w:rsidRDefault="00DE1B7F">
            <w:pPr>
              <w:numPr>
                <w:ilvl w:val="12"/>
                <w:numId w:val="0"/>
              </w:numPr>
              <w:tabs>
                <w:tab w:val="left" w:pos="0"/>
              </w:tabs>
              <w:rPr>
                <w:sz w:val="22"/>
              </w:rPr>
            </w:pPr>
            <w:r>
              <w:rPr>
                <w:rFonts w:ascii="Times" w:hAnsi="Times"/>
                <w:sz w:val="22"/>
              </w:rPr>
              <w:t>CID</w:t>
            </w:r>
          </w:p>
        </w:tc>
        <w:tc>
          <w:tcPr>
            <w:tcW w:w="2520" w:type="dxa"/>
          </w:tcPr>
          <w:p w:rsidR="00DE1B7F" w:rsidRDefault="00DE1B7F">
            <w:pPr>
              <w:numPr>
                <w:ilvl w:val="12"/>
                <w:numId w:val="0"/>
              </w:numPr>
              <w:tabs>
                <w:tab w:val="left" w:pos="0"/>
              </w:tabs>
              <w:rPr>
                <w:sz w:val="22"/>
              </w:rPr>
            </w:pPr>
            <w:r>
              <w:rPr>
                <w:rFonts w:ascii="Times" w:hAnsi="Times"/>
                <w:sz w:val="22"/>
              </w:rPr>
              <w:t>“Census ID”</w:t>
            </w:r>
          </w:p>
        </w:tc>
        <w:tc>
          <w:tcPr>
            <w:tcW w:w="2988" w:type="dxa"/>
          </w:tcPr>
          <w:p w:rsidR="00DE1B7F" w:rsidRDefault="00DE1B7F">
            <w:pPr>
              <w:numPr>
                <w:ilvl w:val="12"/>
                <w:numId w:val="0"/>
              </w:numPr>
              <w:tabs>
                <w:tab w:val="left" w:pos="0"/>
              </w:tabs>
              <w:rPr>
                <w:sz w:val="22"/>
              </w:rPr>
            </w:pPr>
            <w:r>
              <w:rPr>
                <w:sz w:val="22"/>
              </w:rPr>
              <w:t>“Identificación del Censo”</w:t>
            </w:r>
          </w:p>
        </w:tc>
      </w:tr>
      <w:tr w:rsidR="00DE1B7F">
        <w:tc>
          <w:tcPr>
            <w:tcW w:w="336" w:type="dxa"/>
          </w:tcPr>
          <w:p w:rsidR="00DE1B7F" w:rsidRDefault="00DE1B7F">
            <w:pPr>
              <w:numPr>
                <w:ilvl w:val="12"/>
                <w:numId w:val="0"/>
              </w:numPr>
              <w:tabs>
                <w:tab w:val="left" w:pos="0"/>
              </w:tabs>
              <w:rPr>
                <w:sz w:val="22"/>
              </w:rPr>
            </w:pPr>
            <w:r>
              <w:rPr>
                <w:sz w:val="22"/>
              </w:rPr>
              <w:t>3</w:t>
            </w:r>
          </w:p>
        </w:tc>
        <w:tc>
          <w:tcPr>
            <w:tcW w:w="5172" w:type="dxa"/>
          </w:tcPr>
          <w:p w:rsidR="00DE1B7F" w:rsidRDefault="00DE1B7F">
            <w:pPr>
              <w:numPr>
                <w:ilvl w:val="12"/>
                <w:numId w:val="0"/>
              </w:numPr>
              <w:tabs>
                <w:tab w:val="left" w:pos="0"/>
              </w:tabs>
              <w:rPr>
                <w:sz w:val="22"/>
              </w:rPr>
            </w:pPr>
            <w:r>
              <w:rPr>
                <w:rFonts w:ascii="Times" w:hAnsi="Times"/>
                <w:sz w:val="22"/>
              </w:rPr>
              <w:t>MSN (Map Spot Number) + MSNSuffix</w:t>
            </w:r>
          </w:p>
        </w:tc>
        <w:tc>
          <w:tcPr>
            <w:tcW w:w="2520" w:type="dxa"/>
          </w:tcPr>
          <w:p w:rsidR="00DE1B7F" w:rsidRDefault="00DE1B7F">
            <w:pPr>
              <w:numPr>
                <w:ilvl w:val="12"/>
                <w:numId w:val="0"/>
              </w:numPr>
              <w:tabs>
                <w:tab w:val="left" w:pos="0"/>
              </w:tabs>
              <w:rPr>
                <w:sz w:val="22"/>
              </w:rPr>
            </w:pPr>
            <w:r>
              <w:rPr>
                <w:sz w:val="22"/>
              </w:rPr>
              <w:t>“MSN”</w:t>
            </w:r>
          </w:p>
        </w:tc>
        <w:tc>
          <w:tcPr>
            <w:tcW w:w="2988" w:type="dxa"/>
          </w:tcPr>
          <w:p w:rsidR="00DE1B7F" w:rsidRDefault="00DE1B7F">
            <w:pPr>
              <w:numPr>
                <w:ilvl w:val="12"/>
                <w:numId w:val="0"/>
              </w:numPr>
              <w:tabs>
                <w:tab w:val="left" w:pos="0"/>
              </w:tabs>
              <w:rPr>
                <w:sz w:val="22"/>
              </w:rPr>
            </w:pPr>
            <w:r>
              <w:rPr>
                <w:sz w:val="22"/>
              </w:rPr>
              <w:t>“MSN</w:t>
            </w:r>
          </w:p>
        </w:tc>
      </w:tr>
      <w:tr w:rsidR="00DE1B7F">
        <w:tc>
          <w:tcPr>
            <w:tcW w:w="336" w:type="dxa"/>
          </w:tcPr>
          <w:p w:rsidR="00DE1B7F" w:rsidRDefault="00DE1B7F">
            <w:pPr>
              <w:numPr>
                <w:ilvl w:val="12"/>
                <w:numId w:val="0"/>
              </w:numPr>
              <w:tabs>
                <w:tab w:val="left" w:pos="0"/>
              </w:tabs>
              <w:rPr>
                <w:sz w:val="22"/>
              </w:rPr>
            </w:pPr>
            <w:r>
              <w:rPr>
                <w:sz w:val="22"/>
              </w:rPr>
              <w:t>4</w:t>
            </w:r>
          </w:p>
        </w:tc>
        <w:tc>
          <w:tcPr>
            <w:tcW w:w="5172" w:type="dxa"/>
          </w:tcPr>
          <w:p w:rsidR="00D302C0" w:rsidRPr="00CA2F3D" w:rsidRDefault="00D302C0" w:rsidP="00D302C0">
            <w:pPr>
              <w:numPr>
                <w:ilvl w:val="12"/>
                <w:numId w:val="0"/>
              </w:numPr>
              <w:tabs>
                <w:tab w:val="left" w:pos="0"/>
              </w:tabs>
              <w:rPr>
                <w:sz w:val="22"/>
              </w:rPr>
            </w:pPr>
            <w:r w:rsidRPr="00CA2F3D">
              <w:rPr>
                <w:sz w:val="22"/>
              </w:rPr>
              <w:t>Census Address</w:t>
            </w:r>
          </w:p>
          <w:p w:rsidR="00D302C0" w:rsidRPr="00E1242D" w:rsidRDefault="00D302C0" w:rsidP="00D302C0">
            <w:pPr>
              <w:numPr>
                <w:ilvl w:val="12"/>
                <w:numId w:val="0"/>
              </w:numPr>
              <w:tabs>
                <w:tab w:val="left" w:pos="0"/>
              </w:tabs>
              <w:rPr>
                <w:rFonts w:ascii="Times" w:hAnsi="Times"/>
                <w:sz w:val="22"/>
              </w:rPr>
            </w:pPr>
            <w:r w:rsidRPr="00E1242D">
              <w:rPr>
                <w:sz w:val="22"/>
                <w:u w:val="single"/>
              </w:rPr>
              <w:t>(For U.S.Addresses)</w:t>
            </w:r>
            <w:r w:rsidRPr="00E1242D">
              <w:rPr>
                <w:sz w:val="22"/>
              </w:rPr>
              <w:t xml:space="preserve"> - Concatenate &amp; eliminate blanks from the following variables: </w:t>
            </w:r>
            <w:r w:rsidRPr="00E1242D">
              <w:rPr>
                <w:rFonts w:ascii="Times" w:hAnsi="Times"/>
                <w:sz w:val="22"/>
              </w:rPr>
              <w:t>HouseNumber, Street, StructureID, Unit, RuralRoute, “BOX” + RuralBox, PhysicalLocation</w:t>
            </w:r>
            <w:r w:rsidRPr="00E1242D">
              <w:rPr>
                <w:sz w:val="22"/>
              </w:rPr>
              <w:t xml:space="preserve">(only display in question text if HouseNumber, Street, Unit, RuralRoute, and RuralBox are all blank.  Display in the address header and reference list always.)  </w:t>
            </w:r>
          </w:p>
          <w:p w:rsidR="00DE1B7F" w:rsidRDefault="00D302C0" w:rsidP="005E34BB">
            <w:pPr>
              <w:numPr>
                <w:ilvl w:val="12"/>
                <w:numId w:val="0"/>
              </w:numPr>
              <w:tabs>
                <w:tab w:val="left" w:pos="0"/>
              </w:tabs>
              <w:rPr>
                <w:rFonts w:ascii="Times" w:hAnsi="Times"/>
                <w:sz w:val="22"/>
              </w:rPr>
            </w:pPr>
            <w:r w:rsidRPr="00E1242D">
              <w:rPr>
                <w:rFonts w:ascii="Times" w:hAnsi="Times"/>
                <w:sz w:val="22"/>
                <w:u w:val="single"/>
              </w:rPr>
              <w:t>(For PR Addresses)</w:t>
            </w:r>
            <w:r w:rsidRPr="00E1242D">
              <w:rPr>
                <w:rFonts w:ascii="Times" w:hAnsi="Times"/>
                <w:color w:val="FF0000"/>
                <w:sz w:val="22"/>
              </w:rPr>
              <w:t xml:space="preserve"> </w:t>
            </w:r>
            <w:r w:rsidRPr="00E1242D">
              <w:rPr>
                <w:rFonts w:ascii="Times" w:hAnsi="Times"/>
                <w:sz w:val="22"/>
              </w:rPr>
              <w:t xml:space="preserve">– Concatenate &amp; eliminate blanks from the following variables:  HouseNumber, Street, </w:t>
            </w:r>
            <w:r w:rsidR="00F81C04" w:rsidRPr="0059190D">
              <w:rPr>
                <w:rFonts w:ascii="Times" w:hAnsi="Times"/>
                <w:sz w:val="22"/>
              </w:rPr>
              <w:t>Urbaniza</w:t>
            </w:r>
            <w:r w:rsidR="00F81C04">
              <w:rPr>
                <w:rFonts w:ascii="Times" w:hAnsi="Times"/>
                <w:sz w:val="22"/>
              </w:rPr>
              <w:t>ción</w:t>
            </w:r>
            <w:r w:rsidRPr="00E1242D">
              <w:rPr>
                <w:rFonts w:ascii="Times" w:hAnsi="Times"/>
                <w:sz w:val="22"/>
              </w:rPr>
              <w:t xml:space="preserve">, Area1, Area2, “KM/HM” + KMHM, StructureID, Unit, RuralRoute, “BOX” + RuralBox, PhysicalLocation </w:t>
            </w:r>
            <w:r w:rsidRPr="00E1242D">
              <w:rPr>
                <w:sz w:val="22"/>
              </w:rPr>
              <w:t xml:space="preserve">(only display in question text if HouseNumber, Street, Unit, </w:t>
            </w:r>
            <w:r w:rsidR="00F81C04" w:rsidRPr="0059190D">
              <w:rPr>
                <w:rFonts w:ascii="Times" w:hAnsi="Times"/>
                <w:sz w:val="22"/>
              </w:rPr>
              <w:t>Urbaniza</w:t>
            </w:r>
            <w:r w:rsidR="00F81C04">
              <w:rPr>
                <w:rFonts w:ascii="Times" w:hAnsi="Times"/>
                <w:sz w:val="22"/>
              </w:rPr>
              <w:t>ción</w:t>
            </w:r>
            <w:r w:rsidRPr="00E1242D">
              <w:rPr>
                <w:sz w:val="22"/>
              </w:rPr>
              <w:t>, Area1, Area2, RuralRoute, and RuralBox are all blank .  Display this in the address header and reference list always.)</w:t>
            </w:r>
            <w:r w:rsidRPr="00CA2F3D">
              <w:rPr>
                <w:sz w:val="22"/>
              </w:rPr>
              <w:t xml:space="preserve">  </w:t>
            </w:r>
          </w:p>
        </w:tc>
        <w:tc>
          <w:tcPr>
            <w:tcW w:w="2520" w:type="dxa"/>
          </w:tcPr>
          <w:p w:rsidR="00DE1B7F" w:rsidRDefault="00DE1B7F">
            <w:pPr>
              <w:numPr>
                <w:ilvl w:val="12"/>
                <w:numId w:val="0"/>
              </w:numPr>
              <w:tabs>
                <w:tab w:val="left" w:pos="0"/>
              </w:tabs>
              <w:rPr>
                <w:sz w:val="22"/>
              </w:rPr>
            </w:pPr>
            <w:r>
              <w:rPr>
                <w:rFonts w:ascii="Times" w:hAnsi="Times"/>
                <w:sz w:val="22"/>
              </w:rPr>
              <w:t>“Census Address”</w:t>
            </w:r>
          </w:p>
        </w:tc>
        <w:tc>
          <w:tcPr>
            <w:tcW w:w="2988" w:type="dxa"/>
          </w:tcPr>
          <w:p w:rsidR="00DE1B7F" w:rsidRDefault="00DE1B7F">
            <w:pPr>
              <w:numPr>
                <w:ilvl w:val="12"/>
                <w:numId w:val="0"/>
              </w:numPr>
              <w:tabs>
                <w:tab w:val="left" w:pos="0"/>
              </w:tabs>
              <w:rPr>
                <w:sz w:val="22"/>
              </w:rPr>
            </w:pPr>
            <w:r>
              <w:rPr>
                <w:sz w:val="22"/>
              </w:rPr>
              <w:t>“Dirección del Censo”</w:t>
            </w:r>
          </w:p>
        </w:tc>
      </w:tr>
    </w:tbl>
    <w:p w:rsidR="00DE1B7F" w:rsidRDefault="00DE1B7F">
      <w:pPr>
        <w:pStyle w:val="Header"/>
        <w:numPr>
          <w:ilvl w:val="12"/>
          <w:numId w:val="0"/>
        </w:numPr>
        <w:tabs>
          <w:tab w:val="clear" w:pos="4320"/>
          <w:tab w:val="clear" w:pos="8640"/>
          <w:tab w:val="left" w:pos="0"/>
        </w:tabs>
        <w:jc w:val="center"/>
        <w:rPr>
          <w:b/>
          <w:bCs/>
        </w:rPr>
        <w:sectPr w:rsidR="00DE1B7F">
          <w:headerReference w:type="even" r:id="rId36"/>
          <w:headerReference w:type="default" r:id="rId37"/>
          <w:footerReference w:type="default" r:id="rId38"/>
          <w:headerReference w:type="first" r:id="rId39"/>
          <w:pgSz w:w="12240" w:h="15840" w:code="1"/>
          <w:pgMar w:top="540" w:right="720" w:bottom="360" w:left="720" w:header="360" w:footer="360" w:gutter="0"/>
          <w:cols w:space="720"/>
          <w:docGrid w:linePitch="360"/>
        </w:sectPr>
      </w:pPr>
    </w:p>
    <w:p w:rsidR="00DE1B7F" w:rsidRDefault="00DE1B7F">
      <w:pPr>
        <w:pStyle w:val="Header"/>
        <w:numPr>
          <w:ilvl w:val="12"/>
          <w:numId w:val="0"/>
        </w:numPr>
        <w:tabs>
          <w:tab w:val="clear" w:pos="4320"/>
          <w:tab w:val="clear" w:pos="8640"/>
          <w:tab w:val="left" w:pos="0"/>
        </w:tabs>
        <w:jc w:val="center"/>
        <w:rPr>
          <w:b/>
          <w:bCs/>
        </w:rPr>
      </w:pPr>
      <w:r>
        <w:rPr>
          <w:b/>
          <w:bCs/>
        </w:rPr>
        <w:t xml:space="preserve">List of Questions that can be asked on the </w:t>
      </w:r>
      <w:r w:rsidR="00A50400">
        <w:rPr>
          <w:b/>
          <w:bCs/>
        </w:rPr>
        <w:t>Final</w:t>
      </w:r>
      <w:r>
        <w:rPr>
          <w:b/>
          <w:bCs/>
        </w:rPr>
        <w:t xml:space="preserve"> Housing Unit Followup Form</w:t>
      </w:r>
    </w:p>
    <w:p w:rsidR="00DE1B7F" w:rsidRDefault="006946D8" w:rsidP="0006141F">
      <w:pPr>
        <w:numPr>
          <w:ilvl w:val="0"/>
          <w:numId w:val="3"/>
        </w:numPr>
        <w:tabs>
          <w:tab w:val="clear" w:pos="1440"/>
          <w:tab w:val="num" w:pos="720"/>
          <w:tab w:val="left" w:pos="2160"/>
          <w:tab w:val="left" w:pos="2880"/>
          <w:tab w:val="left" w:pos="3600"/>
          <w:tab w:val="left" w:pos="4320"/>
          <w:tab w:val="left" w:pos="5040"/>
          <w:tab w:val="left" w:pos="5760"/>
          <w:tab w:val="left" w:pos="6480"/>
          <w:tab w:val="left" w:pos="8640"/>
        </w:tabs>
        <w:ind w:left="720"/>
        <w:rPr>
          <w:rFonts w:ascii="Helvetica" w:hAnsi="Helvetica"/>
          <w:sz w:val="18"/>
        </w:rPr>
      </w:pPr>
      <w:r>
        <w:rPr>
          <w:rFonts w:ascii="Helvetica" w:hAnsi="Helvetica"/>
          <w:b/>
          <w:sz w:val="18"/>
          <w:szCs w:val="18"/>
        </w:rPr>
        <w:t xml:space="preserve"> Wa</w:t>
      </w:r>
      <w:r w:rsidR="00DE1B7F">
        <w:rPr>
          <w:rFonts w:ascii="Helvetica" w:hAnsi="Helvetica"/>
          <w:b/>
          <w:sz w:val="18"/>
          <w:szCs w:val="18"/>
        </w:rPr>
        <w:t>s there a housing unit at</w:t>
      </w:r>
      <w:r w:rsidR="00DE1B7F">
        <w:rPr>
          <w:rFonts w:ascii="Helvetica" w:hAnsi="Helvetica"/>
          <w:sz w:val="18"/>
          <w:szCs w:val="18"/>
        </w:rPr>
        <w:t xml:space="preserve"> </w:t>
      </w:r>
      <w:r w:rsidR="00DE1B7F">
        <w:rPr>
          <w:rFonts w:ascii="Helvetica" w:hAnsi="Helvetica"/>
          <w:b/>
          <w:sz w:val="18"/>
        </w:rPr>
        <w:t xml:space="preserve">&lt; </w:t>
      </w:r>
      <w:r w:rsidR="00DE1B7F">
        <w:rPr>
          <w:rFonts w:ascii="Helvetica" w:hAnsi="Helvetica"/>
          <w:b/>
          <w:i/>
          <w:iCs/>
          <w:sz w:val="18"/>
        </w:rPr>
        <w:t>Appropriate Address</w:t>
      </w:r>
      <w:r w:rsidR="00DE1B7F">
        <w:rPr>
          <w:rFonts w:ascii="Helvetica" w:hAnsi="Helvetica"/>
          <w:b/>
          <w:sz w:val="18"/>
        </w:rPr>
        <w:t>&gt;</w:t>
      </w:r>
      <w:r>
        <w:rPr>
          <w:rFonts w:ascii="Helvetica" w:hAnsi="Helvetica"/>
          <w:b/>
          <w:sz w:val="18"/>
        </w:rPr>
        <w:t xml:space="preserve"> on April 1</w:t>
      </w:r>
      <w:r w:rsidRPr="006946D8">
        <w:rPr>
          <w:rFonts w:ascii="Helvetica" w:hAnsi="Helvetica"/>
          <w:b/>
          <w:sz w:val="18"/>
          <w:vertAlign w:val="superscript"/>
        </w:rPr>
        <w:t>st</w:t>
      </w:r>
      <w:r w:rsidR="007267F8">
        <w:rPr>
          <w:rFonts w:ascii="Helvetica" w:hAnsi="Helvetica"/>
          <w:b/>
          <w:sz w:val="18"/>
        </w:rPr>
        <w:t xml:space="preserve">, </w:t>
      </w:r>
      <w:r>
        <w:rPr>
          <w:rFonts w:ascii="Helvetica" w:hAnsi="Helvetica"/>
          <w:b/>
          <w:sz w:val="18"/>
        </w:rPr>
        <w:t>2020</w:t>
      </w:r>
      <w:r w:rsidR="00DE1B7F">
        <w:rPr>
          <w:rFonts w:ascii="Helvetica" w:hAnsi="Helvetica"/>
          <w:b/>
          <w:sz w:val="18"/>
          <w:szCs w:val="18"/>
        </w:rPr>
        <w:t>?</w:t>
      </w:r>
      <w:r w:rsidR="007267F8">
        <w:rPr>
          <w:rFonts w:ascii="Helvetica" w:hAnsi="Helvetica"/>
          <w:b/>
          <w:sz w:val="18"/>
          <w:szCs w:val="18"/>
        </w:rPr>
        <w:t xml:space="preserve"> </w:t>
      </w:r>
      <w:r w:rsidR="00DE1B7F">
        <w:rPr>
          <w:rFonts w:ascii="Helvetica" w:hAnsi="Helvetica"/>
          <w:sz w:val="18"/>
        </w:rPr>
        <w:t xml:space="preserve">   </w:t>
      </w:r>
      <w:r w:rsidR="00DE1B7F">
        <w:rPr>
          <w:rFonts w:ascii="Helvetica" w:hAnsi="Helvetica"/>
          <w:sz w:val="18"/>
        </w:rPr>
        <w:tab/>
        <w:t xml:space="preserve">       </w:t>
      </w:r>
      <w:r w:rsidR="00DE1B7F">
        <w:rPr>
          <w:rFonts w:ascii="Helvetica" w:hAnsi="Helvetica"/>
          <w:sz w:val="18"/>
        </w:rPr>
        <w:tab/>
      </w:r>
      <w:r w:rsidR="00DE1B7F">
        <w:rPr>
          <w:rFonts w:ascii="Helvetica" w:hAnsi="Helvetica"/>
          <w:sz w:val="18"/>
        </w:rPr>
        <w:tab/>
        <w:t xml:space="preserve">(A) </w:t>
      </w:r>
      <w:r w:rsidR="00DE1B7F">
        <w:rPr>
          <w:rFonts w:ascii="Helvetica" w:hAnsi="Helvetica"/>
          <w:sz w:val="18"/>
        </w:rPr>
        <w:tab/>
        <w:t xml:space="preserve">                                     </w:t>
      </w:r>
      <w:r w:rsidR="00DE1B7F">
        <w:rPr>
          <w:rFonts w:ascii="Helvetica" w:hAnsi="Helvetica"/>
          <w:sz w:val="26"/>
        </w:rPr>
        <w:sym w:font="Symbol" w:char="F080"/>
      </w:r>
      <w:r w:rsidR="00DE1B7F">
        <w:rPr>
          <w:rFonts w:ascii="Helvetica" w:hAnsi="Helvetica"/>
          <w:sz w:val="18"/>
        </w:rPr>
        <w:t xml:space="preserve">   Yes, and address is correct</w:t>
      </w:r>
    </w:p>
    <w:p w:rsidR="00DE1B7F" w:rsidRDefault="00DE1B7F">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DE1B7F" w:rsidRDefault="00DE1B7F">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  </w:t>
      </w:r>
      <w:r>
        <w:rPr>
          <w:rFonts w:ascii="Helvetica" w:hAnsi="Helvetica"/>
          <w:sz w:val="18"/>
        </w:rPr>
        <w:tab/>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Please describe the status of &lt;Appropriate Address&gt;</w:t>
      </w:r>
      <w:r>
        <w:rPr>
          <w:rFonts w:ascii="Helvetica" w:hAnsi="Helvetica"/>
          <w:sz w:val="18"/>
          <w:szCs w:val="18"/>
        </w:rPr>
        <w:t xml:space="preserve"> </w:t>
      </w:r>
      <w:r>
        <w:rPr>
          <w:rFonts w:ascii="Helvetica" w:hAnsi="Helvetica"/>
          <w:sz w:val="18"/>
        </w:rPr>
        <w:t xml:space="preserve">                                                                </w:t>
      </w:r>
      <w:r>
        <w:rPr>
          <w:rFonts w:ascii="Helvetica" w:hAnsi="Helvetica"/>
          <w:sz w:val="18"/>
        </w:rPr>
        <w:tab/>
        <w:t xml:space="preserve">                 </w:t>
      </w:r>
    </w:p>
    <w:p w:rsidR="00DE1B7F" w:rsidRDefault="00F4533F" w:rsidP="0006141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noProof/>
          <w:sz w:val="18"/>
          <w:szCs w:val="18"/>
        </w:rPr>
        <mc:AlternateContent>
          <mc:Choice Requires="wps">
            <w:drawing>
              <wp:anchor distT="0" distB="0" distL="114300" distR="114300" simplePos="0" relativeHeight="251657216" behindDoc="0" locked="0" layoutInCell="1" allowOverlap="1" wp14:anchorId="1387E892" wp14:editId="5FF1DDB6">
                <wp:simplePos x="0" y="0"/>
                <wp:positionH relativeFrom="column">
                  <wp:posOffset>6057900</wp:posOffset>
                </wp:positionH>
                <wp:positionV relativeFrom="paragraph">
                  <wp:posOffset>70485</wp:posOffset>
                </wp:positionV>
                <wp:extent cx="114300" cy="2286000"/>
                <wp:effectExtent l="9525"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0"/>
                        </a:xfrm>
                        <a:prstGeom prst="rightBrace">
                          <a:avLst>
                            <a:gd name="adj1" fmla="val 1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C6FE8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77pt;margin-top:5.55pt;width:9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nhggIAAC8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"/>
            </w:pict>
          </mc:Fallback>
        </mc:AlternateContent>
      </w:r>
      <w:r w:rsidR="00DE1B7F">
        <w:rPr>
          <w:rFonts w:ascii="Helvetica" w:hAnsi="Helvetica"/>
          <w:sz w:val="18"/>
        </w:rPr>
        <w:t>Under construction (doors, windows, or floors NOT in place)…………………………………………….</w:t>
      </w:r>
    </w:p>
    <w:p w:rsidR="00DE1B7F" w:rsidRDefault="00DE1B7F" w:rsidP="0006141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w:t>
      </w:r>
      <w:r w:rsidR="0003186A">
        <w:rPr>
          <w:rFonts w:ascii="Helvetica" w:hAnsi="Helvetica"/>
          <w:sz w:val="18"/>
        </w:rPr>
        <w:t>Uninhabitable</w:t>
      </w:r>
      <w:r w:rsidR="00DB08C1">
        <w:rPr>
          <w:rFonts w:ascii="Helvetica" w:hAnsi="Helvetica"/>
          <w:sz w:val="18"/>
        </w:rPr>
        <w:t xml:space="preserve"> </w:t>
      </w:r>
      <w:r>
        <w:rPr>
          <w:rFonts w:ascii="Helvetica" w:hAnsi="Helvetica"/>
          <w:sz w:val="18"/>
        </w:rPr>
        <w:t>(condemned or open to the elements) and unoccupied……………………………..</w:t>
      </w:r>
    </w:p>
    <w:p w:rsidR="00DE1B7F" w:rsidRDefault="00DE1B7F" w:rsidP="0006141F">
      <w:pPr>
        <w:numPr>
          <w:ilvl w:val="0"/>
          <w:numId w:val="2"/>
        </w:numPr>
        <w:tabs>
          <w:tab w:val="left" w:pos="720"/>
          <w:tab w:val="left" w:pos="1440"/>
        </w:tabs>
        <w:rPr>
          <w:rFonts w:ascii="Helvetica" w:hAnsi="Helvetica"/>
          <w:sz w:val="18"/>
        </w:rPr>
      </w:pPr>
      <w:r>
        <w:rPr>
          <w:rFonts w:ascii="Helvetica" w:hAnsi="Helvetica"/>
          <w:sz w:val="18"/>
        </w:rPr>
        <w:t>Demolished or burned down…………………………………………………………………………………..</w:t>
      </w:r>
    </w:p>
    <w:p w:rsidR="00DE1B7F" w:rsidRDefault="00DE1B7F" w:rsidP="0006141F">
      <w:pPr>
        <w:numPr>
          <w:ilvl w:val="0"/>
          <w:numId w:val="2"/>
        </w:numPr>
        <w:tabs>
          <w:tab w:val="left" w:pos="720"/>
          <w:tab w:val="left" w:pos="1440"/>
        </w:tabs>
        <w:rPr>
          <w:rFonts w:ascii="Helvetica" w:hAnsi="Helvetica"/>
          <w:sz w:val="18"/>
        </w:rPr>
      </w:pPr>
      <w:r>
        <w:rPr>
          <w:rFonts w:ascii="Helvetica" w:hAnsi="Helvetica"/>
          <w:sz w:val="18"/>
        </w:rPr>
        <w:t>Boarded up………………………………………………………………………………………………………</w:t>
      </w:r>
    </w:p>
    <w:p w:rsidR="00DE1B7F" w:rsidRDefault="00DE1B7F">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DE1B7F" w:rsidRDefault="00DE1B7F">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B</w:t>
      </w:r>
      <w:r>
        <w:rPr>
          <w:rFonts w:ascii="Helvetica" w:hAnsi="Helvetica"/>
          <w:sz w:val="18"/>
        </w:rPr>
        <w:t xml:space="preserve"> </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          </w:t>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DE1B7F" w:rsidRDefault="00DE1B7F">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           </w:t>
      </w:r>
    </w:p>
    <w:p w:rsidR="00DE1B7F" w:rsidRDefault="00DE1B7F">
      <w:pPr>
        <w:rPr>
          <w:rFonts w:ascii="Helvetica" w:hAnsi="Helvetica"/>
          <w:sz w:val="18"/>
        </w:rPr>
      </w:pPr>
    </w:p>
    <w:p w:rsidR="00DE1B7F" w:rsidRDefault="00DE1B7F">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w:t>
      </w:r>
    </w:p>
    <w:p w:rsidR="00DE1B7F" w:rsidRDefault="00DE1B7F">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DE1B7F" w:rsidRDefault="00DE1B7F">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DE1B7F" w:rsidRDefault="00DE1B7F">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DE1B7F" w:rsidRDefault="00DE1B7F">
      <w:pPr>
        <w:ind w:left="1050"/>
        <w:rPr>
          <w:rFonts w:ascii="Helvetica" w:hAnsi="Helvetica"/>
          <w:sz w:val="18"/>
        </w:rPr>
      </w:pPr>
      <w:r>
        <w:rPr>
          <w:rFonts w:ascii="Helvetica" w:hAnsi="Helvetica"/>
          <w:sz w:val="18"/>
        </w:rPr>
        <w:t>________________________________________________________________</w:t>
      </w:r>
      <w:r>
        <w:rPr>
          <w:rFonts w:ascii="Helvetica" w:hAnsi="Helvetica"/>
          <w:sz w:val="18"/>
        </w:rPr>
        <w:softHyphen/>
        <w:t>_________________________                                  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 Question A, C1, or N</w:t>
      </w:r>
    </w:p>
    <w:p w:rsidR="00DE1B7F" w:rsidRDefault="00DE1B7F">
      <w:pPr>
        <w:ind w:firstLine="720"/>
        <w:rPr>
          <w:rFonts w:ascii="Helvetica" w:hAnsi="Helvetica"/>
          <w:sz w:val="18"/>
          <w:lang w:val="en-CA"/>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280"/>
        <w:rPr>
          <w:rFonts w:ascii="Helvetica" w:hAnsi="Helvetica"/>
          <w:bCs/>
          <w:sz w:val="18"/>
        </w:rPr>
      </w:pPr>
      <w:r>
        <w:rPr>
          <w:rFonts w:ascii="Helvetica" w:hAnsi="Helvetica"/>
          <w:sz w:val="18"/>
          <w:lang w:val="en-CA"/>
        </w:rPr>
        <w:t xml:space="preserve">2.  </w:t>
      </w:r>
      <w:r>
        <w:rPr>
          <w:rFonts w:ascii="Helvetica" w:hAnsi="Helvetica"/>
          <w:sz w:val="18"/>
          <w:lang w:val="en-CA"/>
        </w:rPr>
        <w:tab/>
      </w:r>
      <w:r>
        <w:rPr>
          <w:rFonts w:ascii="Helvetica" w:hAnsi="Helvetica"/>
          <w:bCs/>
          <w:sz w:val="18"/>
          <w:lang w:val="en-CA"/>
        </w:rPr>
        <w:fldChar w:fldCharType="begin"/>
      </w:r>
      <w:r>
        <w:rPr>
          <w:rFonts w:ascii="Helvetica" w:hAnsi="Helvetica"/>
          <w:bCs/>
          <w:sz w:val="18"/>
          <w:lang w:val="en-CA"/>
        </w:rPr>
        <w:instrText xml:space="preserve"> SEQ CHAPTER \h \r 1</w:instrText>
      </w:r>
      <w:r>
        <w:rPr>
          <w:rFonts w:ascii="Helvetica" w:hAnsi="Helvetica"/>
          <w:bCs/>
          <w:sz w:val="18"/>
          <w:lang w:val="en-CA"/>
        </w:rPr>
        <w:fldChar w:fldCharType="end"/>
      </w:r>
      <w:r>
        <w:rPr>
          <w:rFonts w:ascii="Helvetica" w:hAnsi="Helvetica"/>
          <w:bCs/>
          <w:sz w:val="18"/>
        </w:rPr>
        <w:t>Is &lt;</w:t>
      </w:r>
      <w:r>
        <w:rPr>
          <w:rFonts w:ascii="Helvetica" w:hAnsi="Helvetica"/>
          <w:bCs/>
          <w:i/>
          <w:iCs/>
          <w:sz w:val="18"/>
        </w:rPr>
        <w:t>Appropriate Address</w:t>
      </w:r>
      <w:r>
        <w:rPr>
          <w:rFonts w:ascii="Helvetica" w:hAnsi="Helvetica"/>
          <w:bCs/>
          <w:sz w:val="18"/>
        </w:rPr>
        <w:t xml:space="preserve">&gt; located in </w:t>
      </w:r>
      <w:r w:rsidR="00E1242D">
        <w:rPr>
          <w:rFonts w:ascii="Helvetica" w:hAnsi="Helvetica"/>
          <w:bCs/>
          <w:sz w:val="18"/>
        </w:rPr>
        <w:t>BCU</w:t>
      </w:r>
      <w:r>
        <w:rPr>
          <w:rFonts w:ascii="Helvetica" w:hAnsi="Helvetica"/>
          <w:bCs/>
          <w:sz w:val="18"/>
        </w:rPr>
        <w:t xml:space="preserve"> &lt;</w:t>
      </w:r>
      <w:r w:rsidR="00E1242D">
        <w:rPr>
          <w:rFonts w:ascii="Helvetica" w:hAnsi="Helvetica"/>
          <w:bCs/>
          <w:i/>
          <w:iCs/>
          <w:sz w:val="18"/>
        </w:rPr>
        <w:t>BCU</w:t>
      </w:r>
      <w:r>
        <w:rPr>
          <w:rFonts w:ascii="Helvetica" w:hAnsi="Helvetica"/>
          <w:bCs/>
          <w:i/>
          <w:iCs/>
          <w:sz w:val="18"/>
        </w:rPr>
        <w:t xml:space="preserve"> for Appropriate Addres</w:t>
      </w:r>
      <w:r>
        <w:rPr>
          <w:rFonts w:ascii="Helvetica" w:hAnsi="Helvetica"/>
          <w:bCs/>
          <w:sz w:val="18"/>
        </w:rPr>
        <w:t>s&gt;?</w:t>
      </w:r>
      <w:r>
        <w:rPr>
          <w:rFonts w:ascii="Helvetica" w:hAnsi="Helvetica"/>
          <w:bCs/>
          <w:sz w:val="18"/>
        </w:rPr>
        <w:tab/>
        <w:t xml:space="preserve">   </w:t>
      </w:r>
      <w:r>
        <w:rPr>
          <w:rFonts w:ascii="Helvetica" w:hAnsi="Helvetica"/>
          <w:bCs/>
          <w:sz w:val="18"/>
        </w:rPr>
        <w:tab/>
      </w:r>
      <w:r>
        <w:rPr>
          <w:rFonts w:ascii="Helvetica" w:hAnsi="Helvetica"/>
          <w:bCs/>
          <w:sz w:val="18"/>
        </w:rPr>
        <w:tab/>
      </w:r>
      <w:r>
        <w:rPr>
          <w:rFonts w:ascii="Helvetica" w:hAnsi="Helvetica"/>
          <w:bCs/>
          <w:sz w:val="18"/>
        </w:rPr>
        <w:tab/>
        <w:t xml:space="preserve">  </w:t>
      </w:r>
      <w:r>
        <w:rPr>
          <w:rFonts w:ascii="Helvetica" w:hAnsi="Helvetica"/>
          <w:bCs/>
          <w:sz w:val="18"/>
        </w:rPr>
        <w:tab/>
        <w:t xml:space="preserve">       </w:t>
      </w:r>
      <w:r>
        <w:rPr>
          <w:rFonts w:ascii="Helvetica" w:hAnsi="Helvetica"/>
          <w:sz w:val="18"/>
          <w:lang w:val="en-CA"/>
        </w:rPr>
        <w:t>(B)</w:t>
      </w:r>
      <w:r>
        <w:rPr>
          <w:rFonts w:ascii="Helvetica" w:hAnsi="Helvetica"/>
          <w:bCs/>
          <w:sz w:val="18"/>
        </w:rPr>
        <w:tab/>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b/>
          <w:sz w:val="18"/>
        </w:rPr>
        <w:tab/>
      </w:r>
      <w:r>
        <w:rPr>
          <w:rFonts w:ascii="Helvetica" w:hAnsi="Helvetica"/>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DE1B7F" w:rsidRDefault="00DE1B7F">
      <w:pPr>
        <w:ind w:firstLine="720"/>
        <w:rPr>
          <w:rFonts w:ascii="Helvetica" w:hAnsi="Helvetica"/>
          <w:sz w:val="18"/>
        </w:rPr>
      </w:pPr>
      <w:r>
        <w:rPr>
          <w:rFonts w:ascii="Helvetica" w:hAnsi="Helvetica"/>
        </w:rPr>
        <w:sym w:font="Symbol" w:char="F080"/>
      </w:r>
      <w:r>
        <w:rPr>
          <w:rFonts w:ascii="Helvetica" w:hAnsi="Helvetica"/>
          <w:sz w:val="18"/>
        </w:rPr>
        <w:t xml:space="preserve">   No </w:t>
      </w:r>
      <w:r>
        <w:rPr>
          <w:rFonts w:ascii="Helvetica" w:hAnsi="Helvetica"/>
        </w:rPr>
        <w:sym w:font="Symbol" w:char="F0AE"/>
      </w:r>
      <w:r>
        <w:rPr>
          <w:rFonts w:ascii="Helvetica" w:hAnsi="Helvetica"/>
          <w:bCs/>
          <w:sz w:val="18"/>
        </w:rPr>
        <w:t xml:space="preserve"> In what </w:t>
      </w:r>
      <w:r w:rsidR="00E1242D">
        <w:rPr>
          <w:rFonts w:ascii="Helvetica" w:hAnsi="Helvetica"/>
          <w:bCs/>
          <w:sz w:val="18"/>
        </w:rPr>
        <w:t>BCU</w:t>
      </w:r>
      <w:r>
        <w:rPr>
          <w:rFonts w:ascii="Helvetica" w:hAnsi="Helvetica"/>
          <w:bCs/>
          <w:sz w:val="18"/>
        </w:rPr>
        <w:t xml:space="preserve"> number is &lt; </w:t>
      </w:r>
      <w:r>
        <w:rPr>
          <w:rFonts w:ascii="Helvetica" w:hAnsi="Helvetica"/>
          <w:bCs/>
          <w:i/>
          <w:iCs/>
          <w:sz w:val="18"/>
        </w:rPr>
        <w:t>Appropriate Address</w:t>
      </w:r>
      <w:r>
        <w:rPr>
          <w:rFonts w:ascii="Helvetica" w:hAnsi="Helvetica"/>
          <w:bCs/>
          <w:sz w:val="18"/>
        </w:rPr>
        <w:t xml:space="preserve">&gt;? </w:t>
      </w:r>
      <w:r>
        <w:rPr>
          <w:rFonts w:ascii="Helvetica" w:hAnsi="Helvetica"/>
          <w:sz w:val="18"/>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Pr>
          <w:rFonts w:ascii="Helvetica" w:hAnsi="Helvetica"/>
          <w:color w:val="999999"/>
          <w:u w:val="single"/>
        </w:rPr>
        <w:t xml:space="preserve">  </w:t>
      </w:r>
      <w:r>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sz w:val="18"/>
        </w:rPr>
        <w:t xml:space="preserve">        </w:t>
      </w:r>
      <w:r w:rsidR="00DB08C1">
        <w:rPr>
          <w:rFonts w:ascii="Helvetica" w:hAnsi="Helvetica"/>
          <w:sz w:val="18"/>
        </w:rPr>
        <w:tab/>
      </w:r>
      <w:r>
        <w:rPr>
          <w:rFonts w:ascii="Helvetica" w:hAnsi="Helvetica"/>
          <w:sz w:val="18"/>
        </w:rPr>
        <w:t xml:space="preserve">        </w:t>
      </w:r>
      <w:r>
        <w:rPr>
          <w:rFonts w:ascii="Helvetica" w:hAnsi="Helvetica"/>
          <w:sz w:val="18"/>
        </w:rPr>
        <w:tab/>
        <w:t xml:space="preserve">  </w:t>
      </w:r>
      <w:r>
        <w:rPr>
          <w:rFonts w:ascii="Helvetica" w:hAnsi="Helvetica"/>
          <w:sz w:val="18"/>
        </w:rPr>
        <w:tab/>
      </w:r>
      <w:r>
        <w:rPr>
          <w:rFonts w:ascii="Helvetica" w:hAnsi="Helvetica"/>
          <w:sz w:val="18"/>
        </w:rPr>
        <w:tab/>
      </w:r>
    </w:p>
    <w:p w:rsidR="00DE1B7F" w:rsidRDefault="00DE1B7F">
      <w:pPr>
        <w:rPr>
          <w:rFonts w:ascii="Helvetica" w:hAnsi="Helvetica"/>
          <w:sz w:val="18"/>
        </w:rPr>
      </w:pPr>
      <w:r>
        <w:rPr>
          <w:rFonts w:ascii="Helvetica" w:hAnsi="Helvetica"/>
          <w:sz w:val="18"/>
        </w:rPr>
        <w:tab/>
        <w:t xml:space="preserve">       </w:t>
      </w:r>
    </w:p>
    <w:p w:rsidR="00DE1B7F" w:rsidRDefault="00DE1B7F" w:rsidP="0006141F">
      <w:pPr>
        <w:numPr>
          <w:ilvl w:val="0"/>
          <w:numId w:val="1"/>
        </w:numPr>
        <w:tabs>
          <w:tab w:val="clear" w:pos="1080"/>
          <w:tab w:val="num" w:pos="720"/>
        </w:tabs>
        <w:ind w:hanging="720"/>
        <w:rPr>
          <w:rFonts w:ascii="Helvetica" w:hAnsi="Helvetica"/>
          <w:sz w:val="18"/>
        </w:rPr>
      </w:pPr>
      <w:r>
        <w:rPr>
          <w:rFonts w:ascii="Helvetica" w:hAnsi="Helvetica" w:cs="Helvetica"/>
          <w:b/>
          <w:sz w:val="18"/>
          <w:lang w:val="en-CA"/>
        </w:rPr>
        <w:fldChar w:fldCharType="begin"/>
      </w:r>
      <w:r>
        <w:rPr>
          <w:rFonts w:ascii="Helvetica" w:hAnsi="Helvetica" w:cs="Helvetica"/>
          <w:b/>
          <w:sz w:val="18"/>
          <w:lang w:val="en-CA"/>
        </w:rPr>
        <w:instrText xml:space="preserve"> SEQ CHAPTER \h \r 1</w:instrText>
      </w:r>
      <w:r>
        <w:rPr>
          <w:rFonts w:ascii="Helvetica" w:hAnsi="Helvetica" w:cs="Helvetica"/>
          <w:b/>
          <w:sz w:val="18"/>
          <w:lang w:val="en-CA"/>
        </w:rPr>
        <w:fldChar w:fldCharType="end"/>
      </w:r>
      <w:r>
        <w:rPr>
          <w:rFonts w:ascii="Helvetica" w:hAnsi="Helvetica" w:cs="Helvetica"/>
          <w:b/>
          <w:sz w:val="18"/>
        </w:rPr>
        <w:t>Do &lt;</w:t>
      </w:r>
      <w:r>
        <w:rPr>
          <w:rFonts w:ascii="Helvetica" w:hAnsi="Helvetica" w:cs="Helvetica"/>
          <w:b/>
          <w:i/>
          <w:iCs/>
          <w:sz w:val="18"/>
        </w:rPr>
        <w:t>Appropriate Address</w:t>
      </w:r>
      <w:r>
        <w:rPr>
          <w:rFonts w:ascii="Helvetica" w:hAnsi="Helvetica" w:cs="Helvetica"/>
          <w:b/>
          <w:sz w:val="18"/>
        </w:rPr>
        <w:t xml:space="preserve">&gt; and </w:t>
      </w:r>
      <w:r>
        <w:rPr>
          <w:rFonts w:ascii="Helvetica" w:hAnsi="Helvetica"/>
          <w:b/>
          <w:sz w:val="18"/>
        </w:rPr>
        <w:t>&lt;</w:t>
      </w:r>
      <w:r>
        <w:rPr>
          <w:rFonts w:ascii="Helvetica" w:hAnsi="Helvetica"/>
          <w:b/>
          <w:i/>
          <w:iCs/>
          <w:sz w:val="18"/>
        </w:rPr>
        <w:t>Possible Match or Duplicate Address</w:t>
      </w:r>
      <w:r>
        <w:rPr>
          <w:rFonts w:ascii="Helvetica" w:hAnsi="Helvetica"/>
          <w:b/>
          <w:sz w:val="18"/>
        </w:rPr>
        <w:t xml:space="preserve">&gt; </w:t>
      </w:r>
      <w:r>
        <w:rPr>
          <w:rFonts w:ascii="Helvetica" w:hAnsi="Helvetica" w:cs="Helvetica"/>
          <w:b/>
          <w:sz w:val="18"/>
        </w:rPr>
        <w:t>refer to the same housing unit?</w:t>
      </w:r>
      <w:r>
        <w:rPr>
          <w:rFonts w:ascii="Helvetica" w:hAnsi="Helvetica" w:cs="Helvetica"/>
          <w:bCs/>
          <w:sz w:val="18"/>
        </w:rPr>
        <w:t xml:space="preserve">                </w:t>
      </w:r>
      <w:r>
        <w:rPr>
          <w:rFonts w:ascii="Helvetica" w:hAnsi="Helvetica"/>
          <w:sz w:val="18"/>
        </w:rPr>
        <w:t xml:space="preserve"> </w:t>
      </w:r>
      <w:r>
        <w:rPr>
          <w:rFonts w:ascii="Helvetica" w:hAnsi="Helvetica" w:cs="Helvetica"/>
          <w:bCs/>
          <w:sz w:val="18"/>
          <w:lang w:val="en-CA"/>
        </w:rPr>
        <w:t>(C1)</w:t>
      </w:r>
      <w:r>
        <w:rPr>
          <w:rFonts w:ascii="Helvetica" w:hAnsi="Helvetica"/>
          <w:sz w:val="18"/>
        </w:rPr>
        <w:t xml:space="preserve">     </w:t>
      </w:r>
    </w:p>
    <w:p w:rsidR="00DE1B7F" w:rsidRDefault="00DE1B7F">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DE1B7F" w:rsidRDefault="00DE1B7F">
      <w:pPr>
        <w:ind w:left="2505"/>
        <w:rPr>
          <w:rFonts w:ascii="Helvetica" w:hAnsi="Helvetica"/>
          <w:sz w:val="18"/>
        </w:rPr>
      </w:pPr>
      <w:r>
        <w:rPr>
          <w:rFonts w:ascii="Helvetica" w:hAnsi="Helvetica"/>
          <w:sz w:val="18"/>
        </w:rPr>
        <w:t>[</w:t>
      </w:r>
      <w:r>
        <w:rPr>
          <w:rFonts w:ascii="Helvetica" w:hAnsi="Helvetica"/>
          <w:i/>
          <w:sz w:val="18"/>
        </w:rPr>
        <w:t>If &lt;Appropriate Address&gt; and &lt;Possible Match or Duplicate Address&gt; are exactly the same display these response categories</w:t>
      </w:r>
      <w:r>
        <w:rPr>
          <w:rFonts w:ascii="Helvetica" w:hAnsi="Helvetica"/>
          <w:sz w:val="18"/>
        </w:rPr>
        <w:t>]</w:t>
      </w:r>
    </w:p>
    <w:p w:rsidR="00DE1B7F" w:rsidRDefault="00DE1B7F">
      <w:pPr>
        <w:rPr>
          <w:rFonts w:ascii="Helvetica" w:hAnsi="Helvetica"/>
        </w:rPr>
      </w:pP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rPr>
        <w:sym w:font="Symbol" w:char="F080"/>
      </w:r>
      <w:r>
        <w:rPr>
          <w:rFonts w:ascii="Helvetica" w:hAnsi="Helvetica"/>
        </w:rPr>
        <w:t xml:space="preserve">  &lt;</w:t>
      </w:r>
      <w:r>
        <w:rPr>
          <w:rFonts w:ascii="Helvetica" w:hAnsi="Helvetica"/>
          <w:i/>
          <w:sz w:val="18"/>
        </w:rPr>
        <w:t>Appropriate Address&gt;/&lt;Possible Match or Duplicate Address</w:t>
      </w:r>
      <w:r>
        <w:rPr>
          <w:rFonts w:ascii="Helvetica" w:hAnsi="Helvetica"/>
          <w:iCs/>
          <w:sz w:val="18"/>
        </w:rPr>
        <w:t>&gt;</w:t>
      </w:r>
      <w:r>
        <w:rPr>
          <w:rFonts w:ascii="Helvetica" w:hAnsi="Helvetica"/>
          <w:i/>
          <w:sz w:val="18"/>
        </w:rPr>
        <w:t xml:space="preserve"> </w:t>
      </w:r>
    </w:p>
    <w:p w:rsidR="00DE1B7F" w:rsidRDefault="00DE1B7F">
      <w:pPr>
        <w:rPr>
          <w:rFonts w:ascii="Helvetica" w:hAnsi="Helvetica"/>
          <w:sz w:val="18"/>
        </w:rPr>
      </w:pPr>
      <w:r>
        <w:rPr>
          <w:rFonts w:ascii="Helvetica" w:hAnsi="Helvetica"/>
        </w:rPr>
        <w:tab/>
      </w:r>
      <w:r>
        <w:rPr>
          <w:rFonts w:ascii="Helvetica" w:hAnsi="Helvetica"/>
        </w:rPr>
        <w:tab/>
      </w:r>
      <w:r>
        <w:rPr>
          <w:rFonts w:ascii="Helvetica" w:hAnsi="Helvetica"/>
        </w:rPr>
        <w:tab/>
        <w:t xml:space="preserve">     </w:t>
      </w:r>
      <w:r>
        <w:rPr>
          <w:rFonts w:ascii="Helvetica" w:hAnsi="Helvetica"/>
        </w:rPr>
        <w:sym w:font="Symbol" w:char="F080"/>
      </w:r>
      <w:r>
        <w:rPr>
          <w:rFonts w:ascii="Helvetica" w:hAnsi="Helvetica"/>
          <w:sz w:val="18"/>
        </w:rPr>
        <w:t xml:space="preserve">   Other _________________________________________________  </w:t>
      </w:r>
    </w:p>
    <w:p w:rsidR="00DE1B7F" w:rsidRDefault="00DE1B7F">
      <w:pPr>
        <w:ind w:left="2505"/>
        <w:rPr>
          <w:rFonts w:ascii="Helvetica" w:hAnsi="Helvetica"/>
          <w:sz w:val="18"/>
        </w:rPr>
      </w:pPr>
      <w:r>
        <w:rPr>
          <w:rFonts w:ascii="Helvetica" w:hAnsi="Helvetica"/>
          <w:sz w:val="18"/>
        </w:rPr>
        <w:t>[</w:t>
      </w:r>
      <w:r>
        <w:rPr>
          <w:rFonts w:ascii="Helvetica" w:hAnsi="Helvetica"/>
          <w:i/>
          <w:sz w:val="18"/>
        </w:rPr>
        <w:t>If &lt;Appropriate Address&gt; and &lt;Possible Match or Duplicate Address&gt; are different in any way display these response categories</w:t>
      </w:r>
      <w:r>
        <w:rPr>
          <w:rFonts w:ascii="Helvetica" w:hAnsi="Helvetica"/>
          <w:sz w:val="18"/>
        </w:rPr>
        <w:t>]</w:t>
      </w:r>
    </w:p>
    <w:p w:rsidR="00DE1B7F" w:rsidRDefault="00DE1B7F">
      <w:pPr>
        <w:rPr>
          <w:rFonts w:ascii="Helvetica" w:hAnsi="Helvetica"/>
        </w:rPr>
      </w:pP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rPr>
        <w:sym w:font="Symbol" w:char="F080"/>
      </w:r>
      <w:r>
        <w:rPr>
          <w:rFonts w:ascii="Helvetica" w:hAnsi="Helvetica"/>
        </w:rPr>
        <w:t xml:space="preserve">  &lt;</w:t>
      </w:r>
      <w:r>
        <w:rPr>
          <w:rFonts w:ascii="Helvetica" w:hAnsi="Helvetica"/>
          <w:i/>
          <w:sz w:val="18"/>
        </w:rPr>
        <w:t>Appropriate Address</w:t>
      </w:r>
      <w:r>
        <w:rPr>
          <w:rFonts w:ascii="Helvetica" w:hAnsi="Helvetica"/>
          <w:iCs/>
          <w:sz w:val="18"/>
        </w:rPr>
        <w:t>&gt;</w:t>
      </w:r>
    </w:p>
    <w:p w:rsidR="00DE1B7F" w:rsidRDefault="00DE1B7F">
      <w:pPr>
        <w:rPr>
          <w:rFonts w:ascii="Helvetica" w:hAnsi="Helvetica"/>
        </w:rPr>
      </w:pPr>
      <w:r>
        <w:rPr>
          <w:rFonts w:ascii="Helvetica" w:hAnsi="Helvetica"/>
        </w:rPr>
        <w:tab/>
      </w:r>
      <w:r>
        <w:rPr>
          <w:rFonts w:ascii="Helvetica" w:hAnsi="Helvetica"/>
        </w:rPr>
        <w:tab/>
      </w:r>
      <w:r>
        <w:rPr>
          <w:rFonts w:ascii="Helvetica" w:hAnsi="Helvetica"/>
        </w:rPr>
        <w:tab/>
        <w:t xml:space="preserve">     </w:t>
      </w:r>
      <w:r>
        <w:rPr>
          <w:rFonts w:ascii="Helvetica" w:hAnsi="Helvetica"/>
        </w:rPr>
        <w:sym w:font="Symbol" w:char="F080"/>
      </w:r>
      <w:r>
        <w:rPr>
          <w:rFonts w:ascii="Helvetica" w:hAnsi="Helvetica"/>
        </w:rPr>
        <w:t xml:space="preserve">  &lt;</w:t>
      </w:r>
      <w:r>
        <w:rPr>
          <w:rFonts w:ascii="Helvetica" w:hAnsi="Helvetica"/>
          <w:i/>
          <w:sz w:val="18"/>
        </w:rPr>
        <w:t>Possible Match or Duplicate Address</w:t>
      </w:r>
      <w:r>
        <w:rPr>
          <w:rFonts w:ascii="Helvetica" w:hAnsi="Helvetica"/>
          <w:iCs/>
          <w:sz w:val="18"/>
        </w:rPr>
        <w:t>&gt;</w:t>
      </w:r>
    </w:p>
    <w:p w:rsidR="00DE1B7F" w:rsidRDefault="00DE1B7F">
      <w:pPr>
        <w:ind w:left="216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DE1B7F" w:rsidRDefault="00DE1B7F">
      <w:pPr>
        <w:ind w:left="1440" w:firstLine="720"/>
        <w:rPr>
          <w:rFonts w:ascii="Helvetica" w:hAnsi="Helvetica"/>
          <w:sz w:val="18"/>
        </w:rPr>
      </w:pPr>
      <w:r>
        <w:rPr>
          <w:rFonts w:ascii="Helvetica" w:hAnsi="Helvetica"/>
          <w:sz w:val="18"/>
        </w:rPr>
        <w:t xml:space="preserve">             What is the correct address? _____________________________________________________  </w:t>
      </w:r>
    </w:p>
    <w:p w:rsidR="00DE1B7F" w:rsidRDefault="00DE1B7F">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bCs/>
          <w:sz w:val="18"/>
        </w:rPr>
        <w:t xml:space="preserve">What is the correct </w:t>
      </w:r>
      <w:r w:rsidR="00E1242D">
        <w:rPr>
          <w:rFonts w:ascii="Helvetica" w:hAnsi="Helvetica"/>
          <w:bCs/>
          <w:sz w:val="18"/>
        </w:rPr>
        <w:t>BCU</w:t>
      </w:r>
      <w:r>
        <w:rPr>
          <w:rFonts w:ascii="Helvetica" w:hAnsi="Helvetica"/>
          <w:bCs/>
          <w:sz w:val="18"/>
        </w:rPr>
        <w:t>?</w:t>
      </w:r>
      <w:r>
        <w:rPr>
          <w:rFonts w:ascii="Helvetica" w:hAnsi="Helvetica"/>
          <w:bCs/>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(C2)</w:t>
      </w:r>
    </w:p>
    <w:p w:rsidR="00DE1B7F" w:rsidRDefault="00DE1B7F">
      <w:pPr>
        <w:ind w:left="2550"/>
        <w:rPr>
          <w:rFonts w:ascii="Helvetica" w:hAnsi="Helvetica"/>
          <w:sz w:val="18"/>
        </w:rPr>
      </w:pPr>
      <w:r>
        <w:rPr>
          <w:rFonts w:ascii="Helvetica" w:hAnsi="Helvetica"/>
          <w:sz w:val="18"/>
        </w:rPr>
        <w:t>[</w:t>
      </w:r>
      <w:r>
        <w:rPr>
          <w:rFonts w:ascii="Helvetica" w:hAnsi="Helvetica"/>
          <w:i/>
          <w:sz w:val="18"/>
        </w:rPr>
        <w:t>If &lt;</w:t>
      </w:r>
      <w:r w:rsidR="00E1242D">
        <w:rPr>
          <w:rFonts w:ascii="Helvetica" w:hAnsi="Helvetica"/>
          <w:i/>
          <w:sz w:val="18"/>
        </w:rPr>
        <w:t>BCU</w:t>
      </w:r>
      <w:r>
        <w:rPr>
          <w:rFonts w:ascii="Helvetica" w:hAnsi="Helvetica"/>
          <w:i/>
          <w:sz w:val="18"/>
        </w:rPr>
        <w:t xml:space="preserve"> for Appropriate Address&gt; and &lt;</w:t>
      </w:r>
      <w:r w:rsidR="00E1242D">
        <w:rPr>
          <w:rFonts w:ascii="Helvetica" w:hAnsi="Helvetica"/>
          <w:i/>
          <w:sz w:val="18"/>
        </w:rPr>
        <w:t>BCU</w:t>
      </w:r>
      <w:r>
        <w:rPr>
          <w:rFonts w:ascii="Helvetica" w:hAnsi="Helvetica"/>
          <w:i/>
          <w:sz w:val="18"/>
        </w:rPr>
        <w:t xml:space="preserve"> for Possible Match or Duplicate Address&gt; are exactly the same display these response categories</w:t>
      </w:r>
      <w:r>
        <w:rPr>
          <w:rFonts w:ascii="Helvetica" w:hAnsi="Helvetica"/>
          <w:sz w:val="18"/>
        </w:rPr>
        <w:t>]</w:t>
      </w:r>
    </w:p>
    <w:p w:rsidR="00DE1B7F" w:rsidRDefault="00DE1B7F">
      <w:pPr>
        <w:ind w:left="2550"/>
        <w:rPr>
          <w:rFonts w:ascii="Helvetica" w:hAnsi="Helvetica"/>
          <w:i/>
          <w:iCs/>
          <w:sz w:val="18"/>
        </w:rPr>
      </w:pPr>
      <w:r>
        <w:rPr>
          <w:rFonts w:ascii="Helvetica" w:hAnsi="Helvetica"/>
        </w:rPr>
        <w:sym w:font="Symbol" w:char="F080"/>
      </w:r>
      <w:r>
        <w:rPr>
          <w:rFonts w:ascii="Helvetica" w:hAnsi="Helvetica"/>
        </w:rPr>
        <w:t xml:space="preserve">   &lt;</w:t>
      </w:r>
      <w:r w:rsidR="00E1242D">
        <w:rPr>
          <w:rFonts w:ascii="Helvetica" w:hAnsi="Helvetica"/>
          <w:i/>
          <w:sz w:val="18"/>
        </w:rPr>
        <w:t>BCU</w:t>
      </w:r>
      <w:r>
        <w:rPr>
          <w:rFonts w:ascii="Helvetica" w:hAnsi="Helvetica"/>
          <w:i/>
          <w:sz w:val="18"/>
        </w:rPr>
        <w:t xml:space="preserve"> for Appropriate Address</w:t>
      </w:r>
      <w:r>
        <w:rPr>
          <w:rFonts w:ascii="Helvetica" w:hAnsi="Helvetica"/>
          <w:iCs/>
          <w:sz w:val="18"/>
        </w:rPr>
        <w:t>&gt;/&lt;</w:t>
      </w:r>
      <w:r>
        <w:rPr>
          <w:rFonts w:ascii="Helvetica" w:hAnsi="Helvetica"/>
          <w:i/>
          <w:sz w:val="18"/>
        </w:rPr>
        <w:t xml:space="preserve"> </w:t>
      </w:r>
      <w:r w:rsidR="00E1242D">
        <w:rPr>
          <w:rFonts w:ascii="Helvetica" w:hAnsi="Helvetica"/>
          <w:i/>
          <w:sz w:val="18"/>
        </w:rPr>
        <w:t>BCU</w:t>
      </w:r>
      <w:r>
        <w:rPr>
          <w:rFonts w:ascii="Helvetica" w:hAnsi="Helvetica"/>
          <w:i/>
          <w:sz w:val="18"/>
        </w:rPr>
        <w:t xml:space="preserve"> for Possible Match or Duplicate</w:t>
      </w:r>
      <w:r>
        <w:rPr>
          <w:rFonts w:ascii="Helvetica" w:hAnsi="Helvetica"/>
          <w:iCs/>
          <w:sz w:val="18"/>
        </w:rPr>
        <w:t xml:space="preserve">&gt; </w:t>
      </w:r>
      <w:r>
        <w:rPr>
          <w:rFonts w:ascii="Helvetica" w:hAnsi="Helvetica"/>
        </w:rPr>
        <w:sym w:font="Symbol" w:char="F0AE"/>
      </w:r>
      <w:r>
        <w:rPr>
          <w:rFonts w:ascii="Helvetica" w:hAnsi="Helvetica"/>
        </w:rPr>
        <w:t xml:space="preserve"> </w:t>
      </w:r>
      <w:r>
        <w:rPr>
          <w:rFonts w:ascii="Helvetica" w:hAnsi="Helvetica"/>
          <w:i/>
          <w:iCs/>
          <w:sz w:val="18"/>
        </w:rPr>
        <w:t xml:space="preserve">Skip to Question A,  </w:t>
      </w:r>
    </w:p>
    <w:p w:rsidR="00DE1B7F" w:rsidRDefault="00DE1B7F">
      <w:pPr>
        <w:ind w:left="2550"/>
        <w:rPr>
          <w:rFonts w:ascii="Helvetica" w:hAnsi="Helvetica"/>
        </w:rPr>
      </w:pPr>
      <w:r>
        <w:rPr>
          <w:rFonts w:ascii="Helvetica" w:hAnsi="Helvetica"/>
          <w:i/>
          <w:iCs/>
          <w:sz w:val="18"/>
        </w:rPr>
        <w:t xml:space="preserve">                                                                                                                                     C1, N, or No Skip</w:t>
      </w:r>
    </w:p>
    <w:p w:rsidR="00DE1B7F" w:rsidRDefault="00DE1B7F">
      <w:pPr>
        <w:rPr>
          <w:rFonts w:ascii="Helvetica" w:hAnsi="Helvetica"/>
          <w:i/>
          <w:iCs/>
          <w:sz w:val="18"/>
        </w:rPr>
      </w:pPr>
      <w:r>
        <w:rPr>
          <w:rFonts w:ascii="Helvetica" w:hAnsi="Helvetica"/>
        </w:rPr>
        <w:tab/>
      </w:r>
      <w:r>
        <w:rPr>
          <w:rFonts w:ascii="Helvetica" w:hAnsi="Helvetica"/>
        </w:rPr>
        <w:tab/>
      </w:r>
      <w:r>
        <w:rPr>
          <w:rFonts w:ascii="Helvetica" w:hAnsi="Helvetica"/>
        </w:rPr>
        <w:tab/>
        <w:t xml:space="preserve">      </w:t>
      </w:r>
      <w:r>
        <w:rPr>
          <w:rFonts w:ascii="Helvetica" w:hAnsi="Helvetica"/>
        </w:rPr>
        <w:sym w:font="Symbol" w:char="F080"/>
      </w:r>
      <w:r>
        <w:rPr>
          <w:rFonts w:ascii="Helvetica" w:hAnsi="Helvetica"/>
          <w:sz w:val="18"/>
        </w:rPr>
        <w:t xml:space="preserve">   Other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sz w:val="18"/>
        </w:rPr>
        <w:t xml:space="preserve"> </w:t>
      </w:r>
      <w:r>
        <w:rPr>
          <w:rFonts w:ascii="Helvetica" w:hAnsi="Helvetica"/>
          <w:sz w:val="18"/>
        </w:rPr>
        <w:t xml:space="preserve">____________________________  </w:t>
      </w:r>
      <w:r>
        <w:rPr>
          <w:rFonts w:ascii="Helvetica" w:hAnsi="Helvetica"/>
        </w:rPr>
        <w:sym w:font="Symbol" w:char="F0AE"/>
      </w:r>
      <w:r>
        <w:rPr>
          <w:rFonts w:ascii="Helvetica" w:hAnsi="Helvetica"/>
        </w:rPr>
        <w:t xml:space="preserve"> </w:t>
      </w:r>
      <w:r>
        <w:rPr>
          <w:rFonts w:ascii="Helvetica" w:hAnsi="Helvetica"/>
          <w:i/>
          <w:iCs/>
          <w:sz w:val="18"/>
        </w:rPr>
        <w:t xml:space="preserve">Skip to Question              </w:t>
      </w:r>
    </w:p>
    <w:p w:rsidR="00DE1B7F" w:rsidRDefault="00DE1B7F">
      <w:pPr>
        <w:rPr>
          <w:rFonts w:ascii="Helvetica" w:hAnsi="Helvetica"/>
        </w:rPr>
      </w:pPr>
      <w:r>
        <w:rPr>
          <w:rFonts w:ascii="Helvetica" w:hAnsi="Helvetica"/>
          <w:i/>
          <w:iCs/>
          <w:sz w:val="18"/>
        </w:rPr>
        <w:t xml:space="preserve">                                                                                                                                                                                      A, C1, N, or No Skip</w:t>
      </w:r>
    </w:p>
    <w:p w:rsidR="00DE1B7F" w:rsidRDefault="00DE1B7F">
      <w:pPr>
        <w:ind w:left="2595"/>
        <w:rPr>
          <w:rFonts w:ascii="Helvetica" w:hAnsi="Helvetica"/>
          <w:sz w:val="18"/>
        </w:rPr>
      </w:pPr>
      <w:r>
        <w:rPr>
          <w:rFonts w:ascii="Helvetica" w:hAnsi="Helvetica"/>
          <w:sz w:val="18"/>
        </w:rPr>
        <w:t>[</w:t>
      </w:r>
      <w:r>
        <w:rPr>
          <w:rFonts w:ascii="Helvetica" w:hAnsi="Helvetica"/>
          <w:i/>
          <w:sz w:val="18"/>
        </w:rPr>
        <w:t>If &lt;</w:t>
      </w:r>
      <w:r w:rsidR="00E1242D">
        <w:rPr>
          <w:rFonts w:ascii="Helvetica" w:hAnsi="Helvetica"/>
          <w:i/>
          <w:sz w:val="18"/>
        </w:rPr>
        <w:t>BCU</w:t>
      </w:r>
      <w:r>
        <w:rPr>
          <w:rFonts w:ascii="Helvetica" w:hAnsi="Helvetica"/>
          <w:i/>
          <w:sz w:val="18"/>
        </w:rPr>
        <w:t xml:space="preserve"> for Appropriate Address&gt; and &lt;</w:t>
      </w:r>
      <w:r w:rsidR="00E1242D">
        <w:rPr>
          <w:rFonts w:ascii="Helvetica" w:hAnsi="Helvetica"/>
          <w:i/>
          <w:sz w:val="18"/>
        </w:rPr>
        <w:t>BCU</w:t>
      </w:r>
      <w:r>
        <w:rPr>
          <w:rFonts w:ascii="Helvetica" w:hAnsi="Helvetica"/>
          <w:i/>
          <w:sz w:val="18"/>
        </w:rPr>
        <w:t xml:space="preserve"> for Possible Match or Duplicate Address&gt; are different in any way display these response categories</w:t>
      </w:r>
      <w:r>
        <w:rPr>
          <w:rFonts w:ascii="Helvetica" w:hAnsi="Helvetica"/>
          <w:sz w:val="18"/>
        </w:rPr>
        <w:t>]</w:t>
      </w:r>
    </w:p>
    <w:p w:rsidR="00DE1B7F" w:rsidRDefault="00DE1B7F">
      <w:pPr>
        <w:rPr>
          <w:rFonts w:ascii="Helvetica" w:hAnsi="Helvetica"/>
        </w:rPr>
      </w:pP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rPr>
        <w:sym w:font="Symbol" w:char="F080"/>
      </w:r>
      <w:r>
        <w:rPr>
          <w:rFonts w:ascii="Helvetica" w:hAnsi="Helvetica"/>
        </w:rPr>
        <w:t xml:space="preserve">  &lt;</w:t>
      </w:r>
      <w:r w:rsidR="00E1242D">
        <w:rPr>
          <w:rFonts w:ascii="Helvetica" w:hAnsi="Helvetica"/>
          <w:i/>
          <w:sz w:val="18"/>
        </w:rPr>
        <w:t>BCU</w:t>
      </w:r>
      <w:r>
        <w:rPr>
          <w:rFonts w:ascii="Helvetica" w:hAnsi="Helvetica"/>
          <w:i/>
          <w:sz w:val="18"/>
        </w:rPr>
        <w:t xml:space="preserve"> for Appropriate Address</w:t>
      </w:r>
      <w:r>
        <w:rPr>
          <w:rFonts w:ascii="Helvetica" w:hAnsi="Helvetica"/>
          <w:iCs/>
          <w:sz w:val="18"/>
        </w:rPr>
        <w:t>&gt;</w:t>
      </w:r>
      <w:r>
        <w:rPr>
          <w:rFonts w:ascii="Helvetica" w:hAnsi="Helvetica"/>
          <w:sz w:val="18"/>
        </w:rPr>
        <w:t xml:space="preserve"> </w:t>
      </w:r>
      <w:r>
        <w:rPr>
          <w:rFonts w:ascii="Helvetica" w:hAnsi="Helvetica"/>
        </w:rPr>
        <w:sym w:font="Symbol" w:char="F0AE"/>
      </w:r>
      <w:r>
        <w:rPr>
          <w:rFonts w:ascii="Helvetica" w:hAnsi="Helvetica"/>
        </w:rPr>
        <w:t xml:space="preserve"> </w:t>
      </w:r>
      <w:r>
        <w:rPr>
          <w:rFonts w:ascii="Helvetica" w:hAnsi="Helvetica"/>
          <w:i/>
          <w:iCs/>
          <w:sz w:val="18"/>
        </w:rPr>
        <w:t>Skip to Question A, C1, N, or No Skip</w:t>
      </w:r>
    </w:p>
    <w:p w:rsidR="00DE1B7F" w:rsidRDefault="00DE1B7F">
      <w:pPr>
        <w:rPr>
          <w:rFonts w:ascii="Helvetica" w:hAnsi="Helvetica"/>
        </w:rPr>
      </w:pPr>
      <w:r>
        <w:rPr>
          <w:rFonts w:ascii="Helvetica" w:hAnsi="Helvetica"/>
        </w:rPr>
        <w:tab/>
      </w:r>
      <w:r>
        <w:rPr>
          <w:rFonts w:ascii="Helvetica" w:hAnsi="Helvetica"/>
        </w:rPr>
        <w:tab/>
      </w:r>
      <w:r>
        <w:rPr>
          <w:rFonts w:ascii="Helvetica" w:hAnsi="Helvetica"/>
        </w:rPr>
        <w:tab/>
        <w:t xml:space="preserve">      </w:t>
      </w:r>
      <w:r>
        <w:rPr>
          <w:rFonts w:ascii="Helvetica" w:hAnsi="Helvetica"/>
        </w:rPr>
        <w:sym w:font="Symbol" w:char="F080"/>
      </w:r>
      <w:r>
        <w:rPr>
          <w:rFonts w:ascii="Helvetica" w:hAnsi="Helvetica"/>
        </w:rPr>
        <w:t xml:space="preserve">  &lt;</w:t>
      </w:r>
      <w:r>
        <w:rPr>
          <w:rFonts w:ascii="Helvetica" w:hAnsi="Helvetica"/>
          <w:i/>
          <w:sz w:val="18"/>
        </w:rPr>
        <w:t xml:space="preserve"> </w:t>
      </w:r>
      <w:r w:rsidR="00E1242D">
        <w:rPr>
          <w:rFonts w:ascii="Helvetica" w:hAnsi="Helvetica"/>
          <w:i/>
          <w:sz w:val="18"/>
        </w:rPr>
        <w:t>BCU</w:t>
      </w:r>
      <w:r>
        <w:rPr>
          <w:rFonts w:ascii="Helvetica" w:hAnsi="Helvetica"/>
          <w:i/>
          <w:sz w:val="18"/>
        </w:rPr>
        <w:t xml:space="preserve"> for</w:t>
      </w:r>
      <w:r>
        <w:rPr>
          <w:rFonts w:ascii="Helvetica" w:hAnsi="Helvetica"/>
          <w:iCs/>
          <w:sz w:val="18"/>
        </w:rPr>
        <w:t xml:space="preserve"> </w:t>
      </w:r>
      <w:r>
        <w:rPr>
          <w:rFonts w:ascii="Helvetica" w:hAnsi="Helvetica"/>
          <w:i/>
          <w:sz w:val="18"/>
        </w:rPr>
        <w:t>Possible Match or Duplicate Address</w:t>
      </w:r>
      <w:r>
        <w:rPr>
          <w:rFonts w:ascii="Helvetica" w:hAnsi="Helvetica"/>
          <w:iCs/>
          <w:sz w:val="18"/>
        </w:rPr>
        <w:t>&gt;</w:t>
      </w:r>
      <w:r>
        <w:rPr>
          <w:rFonts w:ascii="Helvetica" w:hAnsi="Helvetica"/>
          <w:sz w:val="18"/>
        </w:rPr>
        <w:t xml:space="preserve"> </w:t>
      </w:r>
      <w:r>
        <w:rPr>
          <w:rFonts w:ascii="Helvetica" w:hAnsi="Helvetica"/>
        </w:rPr>
        <w:sym w:font="Symbol" w:char="F0AE"/>
      </w:r>
      <w:r>
        <w:rPr>
          <w:rFonts w:ascii="Helvetica" w:hAnsi="Helvetica"/>
        </w:rPr>
        <w:t xml:space="preserve"> </w:t>
      </w:r>
      <w:r>
        <w:rPr>
          <w:rFonts w:ascii="Helvetica" w:hAnsi="Helvetica"/>
          <w:i/>
          <w:iCs/>
          <w:sz w:val="18"/>
        </w:rPr>
        <w:t>Skip to Question A, C1, N, or No Skip</w:t>
      </w:r>
    </w:p>
    <w:p w:rsidR="00DE1B7F" w:rsidRDefault="00DE1B7F">
      <w:pPr>
        <w:rPr>
          <w:rFonts w:ascii="Helvetica" w:hAnsi="Helvetica"/>
          <w:i/>
          <w:iCs/>
          <w:sz w:val="18"/>
        </w:rPr>
      </w:pPr>
      <w:r>
        <w:rPr>
          <w:rFonts w:ascii="Helvetica" w:hAnsi="Helvetica"/>
        </w:rPr>
        <w:t xml:space="preserve">     </w:t>
      </w:r>
      <w:r>
        <w:rPr>
          <w:rFonts w:ascii="Helvetica" w:hAnsi="Helvetica"/>
        </w:rPr>
        <w:tab/>
      </w:r>
      <w:r>
        <w:rPr>
          <w:rFonts w:ascii="Helvetica" w:hAnsi="Helvetica"/>
        </w:rPr>
        <w:tab/>
      </w:r>
      <w:r>
        <w:rPr>
          <w:rFonts w:ascii="Helvetica" w:hAnsi="Helvetica"/>
        </w:rPr>
        <w:tab/>
        <w:t xml:space="preserve">      </w:t>
      </w:r>
      <w:r>
        <w:rPr>
          <w:rFonts w:ascii="Helvetica" w:hAnsi="Helvetica"/>
        </w:rPr>
        <w:sym w:font="Symbol" w:char="F080"/>
      </w:r>
      <w:r>
        <w:rPr>
          <w:rFonts w:ascii="Helvetica" w:hAnsi="Helvetica"/>
          <w:sz w:val="18"/>
        </w:rPr>
        <w:t xml:space="preserve">   Other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color w:val="999999"/>
          <w:u w:val="single"/>
        </w:rPr>
        <w:t xml:space="preserve">  </w:t>
      </w:r>
      <w:r w:rsidR="00DB08C1">
        <w:rPr>
          <w:rFonts w:ascii="Helvetica" w:hAnsi="Helvetica"/>
          <w:color w:val="999999"/>
          <w:u w:val="single"/>
        </w:rPr>
        <w:sym w:font="Symbol" w:char="F0BD"/>
      </w:r>
      <w:r w:rsidR="00DB08C1">
        <w:rPr>
          <w:rFonts w:ascii="Helvetica" w:hAnsi="Helvetica"/>
          <w:sz w:val="18"/>
        </w:rPr>
        <w:t xml:space="preserve">  </w:t>
      </w:r>
      <w:r>
        <w:rPr>
          <w:rFonts w:ascii="Helvetica" w:hAnsi="Helvetica"/>
          <w:sz w:val="18"/>
        </w:rPr>
        <w:t xml:space="preserve">_____________________________  </w:t>
      </w:r>
      <w:r>
        <w:rPr>
          <w:rFonts w:ascii="Helvetica" w:hAnsi="Helvetica"/>
        </w:rPr>
        <w:sym w:font="Symbol" w:char="F0AE"/>
      </w:r>
      <w:r>
        <w:rPr>
          <w:rFonts w:ascii="Helvetica" w:hAnsi="Helvetica"/>
        </w:rPr>
        <w:t xml:space="preserve"> </w:t>
      </w:r>
      <w:r>
        <w:rPr>
          <w:rFonts w:ascii="Helvetica" w:hAnsi="Helvetica"/>
          <w:i/>
          <w:iCs/>
          <w:sz w:val="18"/>
        </w:rPr>
        <w:t xml:space="preserve">Skip to Question A,  </w:t>
      </w:r>
    </w:p>
    <w:p w:rsidR="00DE1B7F" w:rsidRDefault="00DE1B7F">
      <w:pPr>
        <w:rPr>
          <w:rFonts w:ascii="Helvetica" w:hAnsi="Helvetica"/>
        </w:rPr>
      </w:pPr>
      <w:r>
        <w:rPr>
          <w:rFonts w:ascii="Helvetica" w:hAnsi="Helvetica"/>
          <w:i/>
          <w:iCs/>
          <w:sz w:val="18"/>
        </w:rPr>
        <w:t xml:space="preserve">                                                                                                                                                                                          C1, N or No Skip</w:t>
      </w:r>
    </w:p>
    <w:p w:rsidR="00DE1B7F" w:rsidRDefault="00DE1B7F">
      <w:pPr>
        <w:rPr>
          <w:rFonts w:ascii="Helvetica" w:hAnsi="Helvetica"/>
          <w:i/>
          <w:iCs/>
          <w:sz w:val="18"/>
        </w:rPr>
        <w:sectPr w:rsidR="00DE1B7F">
          <w:headerReference w:type="even" r:id="rId40"/>
          <w:headerReference w:type="default" r:id="rId41"/>
          <w:headerReference w:type="first" r:id="rId42"/>
          <w:pgSz w:w="12240" w:h="15840" w:code="1"/>
          <w:pgMar w:top="540" w:right="720" w:bottom="360" w:left="720" w:header="360" w:footer="360" w:gutter="0"/>
          <w:cols w:space="720"/>
          <w:docGrid w:linePitch="360"/>
        </w:sectPr>
      </w:pPr>
      <w:r>
        <w:rPr>
          <w:rFonts w:ascii="Helvetica" w:hAnsi="Helvetica"/>
        </w:rPr>
        <w:t xml:space="preserve">                       </w:t>
      </w: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i/>
          <w:iCs/>
          <w:sz w:val="18"/>
        </w:rPr>
        <w:t xml:space="preserve">Skip to Question A, L, N, or No Skip </w:t>
      </w:r>
    </w:p>
    <w:p w:rsidR="00DE1B7F" w:rsidRDefault="00DE1B7F">
      <w:pPr>
        <w:rPr>
          <w:rFonts w:ascii="Helvetica" w:hAnsi="Helvetica"/>
          <w:b/>
          <w:sz w:val="18"/>
          <w:lang w:val="en-CA"/>
        </w:rPr>
      </w:pPr>
      <w:r>
        <w:rPr>
          <w:rFonts w:ascii="Helvetica" w:hAnsi="Helvetica"/>
          <w:sz w:val="18"/>
        </w:rPr>
        <w:tab/>
      </w:r>
    </w:p>
    <w:p w:rsidR="00DE1B7F" w:rsidRDefault="00DE1B7F">
      <w:pPr>
        <w:ind w:firstLine="720"/>
        <w:rPr>
          <w:rFonts w:ascii="Helvetica" w:hAnsi="Helvetica"/>
          <w:sz w:val="18"/>
        </w:rPr>
      </w:pPr>
      <w:r>
        <w:rPr>
          <w:rFonts w:ascii="Helvetica" w:hAnsi="Helvetica"/>
          <w:sz w:val="18"/>
        </w:rPr>
        <w:t>[</w:t>
      </w:r>
      <w:r>
        <w:rPr>
          <w:rFonts w:ascii="Helvetica" w:hAnsi="Helvetica"/>
          <w:i/>
          <w:sz w:val="18"/>
        </w:rPr>
        <w:t xml:space="preserve">NOTE: Questions D and E are asked when looking for a match between a </w:t>
      </w:r>
      <w:r w:rsidR="00E1242D">
        <w:rPr>
          <w:rFonts w:ascii="Helvetica" w:hAnsi="Helvetica"/>
          <w:i/>
          <w:sz w:val="18"/>
        </w:rPr>
        <w:t>PES</w:t>
      </w:r>
      <w:r>
        <w:rPr>
          <w:rFonts w:ascii="Helvetica" w:hAnsi="Helvetica"/>
          <w:i/>
          <w:sz w:val="18"/>
        </w:rPr>
        <w:t xml:space="preserve"> and a </w:t>
      </w:r>
      <w:r w:rsidR="00D52F95">
        <w:rPr>
          <w:rFonts w:ascii="Helvetica" w:hAnsi="Helvetica"/>
          <w:i/>
          <w:sz w:val="18"/>
        </w:rPr>
        <w:t>census</w:t>
      </w:r>
      <w:r>
        <w:rPr>
          <w:rFonts w:ascii="Helvetica" w:hAnsi="Helvetica"/>
          <w:i/>
          <w:sz w:val="18"/>
        </w:rPr>
        <w:t xml:space="preserve"> address</w:t>
      </w:r>
      <w:r>
        <w:rPr>
          <w:rFonts w:ascii="Helvetica" w:hAnsi="Helvetica"/>
          <w:sz w:val="18"/>
        </w:rPr>
        <w:t>]</w:t>
      </w:r>
    </w:p>
    <w:p w:rsidR="00DE1B7F" w:rsidRDefault="00DE1B7F">
      <w:pPr>
        <w:ind w:left="720"/>
        <w:rPr>
          <w:rFonts w:ascii="Helvetica" w:hAnsi="Helvetica"/>
          <w:sz w:val="18"/>
          <w:lang w:val="en-CA"/>
        </w:rPr>
      </w:pPr>
      <w:r>
        <w:rPr>
          <w:rFonts w:ascii="Helvetica" w:hAnsi="Helvetica"/>
          <w:bCs/>
          <w:sz w:val="18"/>
          <w:lang w:val="en-CA"/>
        </w:rPr>
        <w:t xml:space="preserve">4.  </w:t>
      </w:r>
      <w:r>
        <w:rPr>
          <w:rFonts w:ascii="Helvetica" w:hAnsi="Helvetica"/>
          <w:bCs/>
          <w:i/>
          <w:iCs/>
          <w:sz w:val="18"/>
          <w:lang w:val="en-CA"/>
        </w:rPr>
        <w:t xml:space="preserve">Look at the </w:t>
      </w:r>
      <w:r w:rsidR="00E1242D">
        <w:rPr>
          <w:rFonts w:ascii="Helvetica" w:hAnsi="Helvetica"/>
          <w:i/>
          <w:iCs/>
          <w:sz w:val="18"/>
          <w:lang w:val="en-CA"/>
        </w:rPr>
        <w:t>PES</w:t>
      </w:r>
      <w:r>
        <w:rPr>
          <w:rFonts w:ascii="Helvetica" w:hAnsi="Helvetica"/>
          <w:i/>
          <w:iCs/>
          <w:sz w:val="18"/>
          <w:lang w:val="en-CA"/>
        </w:rPr>
        <w:t xml:space="preserve">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(D)      </w:t>
      </w:r>
    </w:p>
    <w:p w:rsidR="00DE1B7F" w:rsidRDefault="00DE1B7F">
      <w:pPr>
        <w:ind w:left="1440" w:hanging="720"/>
        <w:rPr>
          <w:rFonts w:ascii="Helvetica" w:hAnsi="Helvetica"/>
          <w:sz w:val="18"/>
        </w:rPr>
      </w:pPr>
      <w:r>
        <w:rPr>
          <w:rFonts w:ascii="Helvetica" w:hAnsi="Helvetica"/>
          <w:sz w:val="18"/>
          <w:lang w:val="en-CA"/>
        </w:rPr>
        <w:t>housing unit as</w:t>
      </w:r>
      <w:r>
        <w:rPr>
          <w:rFonts w:ascii="Helvetica" w:hAnsi="Helvetica"/>
          <w:sz w:val="18"/>
          <w:lang w:val="en-CA"/>
        </w:rPr>
        <w:fldChar w:fldCharType="begin"/>
      </w:r>
      <w:r>
        <w:rPr>
          <w:rFonts w:ascii="Helvetica" w:hAnsi="Helvetica"/>
          <w:sz w:val="18"/>
          <w:lang w:val="en-CA"/>
        </w:rPr>
        <w:instrText xml:space="preserve"> SEQ CHAPTER \h \r 1</w:instrText>
      </w:r>
      <w:r>
        <w:rPr>
          <w:rFonts w:ascii="Helvetica" w:hAnsi="Helvetica"/>
          <w:sz w:val="18"/>
          <w:lang w:val="en-CA"/>
        </w:rPr>
        <w:fldChar w:fldCharType="end"/>
      </w:r>
      <w:r>
        <w:rPr>
          <w:rFonts w:ascii="Helvetica" w:hAnsi="Helvetica"/>
          <w:bCs/>
          <w:sz w:val="18"/>
        </w:rPr>
        <w:t xml:space="preserve"> &lt;</w:t>
      </w:r>
      <w:r>
        <w:rPr>
          <w:rFonts w:ascii="Helvetica" w:hAnsi="Helvetica"/>
          <w:bCs/>
          <w:i/>
          <w:iCs/>
          <w:sz w:val="18"/>
        </w:rPr>
        <w:t>Appropriate Census Address</w:t>
      </w:r>
      <w:r>
        <w:rPr>
          <w:rFonts w:ascii="Helvetica" w:hAnsi="Helvetica"/>
          <w:bCs/>
          <w:sz w:val="18"/>
        </w:rPr>
        <w:t>&gt;</w:t>
      </w:r>
      <w:r>
        <w:rPr>
          <w:rFonts w:ascii="Helvetica" w:hAnsi="Helvetica"/>
          <w:sz w:val="18"/>
        </w:rPr>
        <w:t xml:space="preserve">?    </w:t>
      </w:r>
    </w:p>
    <w:p w:rsidR="00DE1B7F" w:rsidRDefault="00DE1B7F">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w:t>
      </w:r>
      <w:r w:rsidR="00E1242D">
        <w:rPr>
          <w:rFonts w:ascii="Helvetica" w:hAnsi="Helvetica"/>
          <w:i/>
          <w:sz w:val="18"/>
        </w:rPr>
        <w:t>PES</w:t>
      </w:r>
      <w:r>
        <w:rPr>
          <w:rFonts w:ascii="Helvetica" w:hAnsi="Helvetica"/>
          <w:i/>
          <w:sz w:val="18"/>
        </w:rPr>
        <w:t xml:space="preserve">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DE1B7F" w:rsidRDefault="00DE1B7F">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 xml:space="preserve">Add new map spot to the </w:t>
      </w:r>
      <w:r w:rsidR="00E1242D">
        <w:rPr>
          <w:rFonts w:ascii="Helvetica" w:hAnsi="Helvetica"/>
          <w:sz w:val="18"/>
        </w:rPr>
        <w:t>PES</w:t>
      </w:r>
      <w:r>
        <w:rPr>
          <w:rFonts w:ascii="Helvetica" w:hAnsi="Helvetica"/>
          <w:sz w:val="18"/>
        </w:rPr>
        <w:t xml:space="preserve"> </w:t>
      </w:r>
      <w:r w:rsidR="00F001CE" w:rsidRPr="00F001CE">
        <w:rPr>
          <w:rFonts w:ascii="Helvetica" w:hAnsi="Helvetica"/>
          <w:sz w:val="18"/>
        </w:rPr>
        <w:t>BCU</w:t>
      </w:r>
      <w:r>
        <w:rPr>
          <w:rFonts w:ascii="Helvetica" w:hAnsi="Helvetica"/>
          <w:sz w:val="18"/>
        </w:rPr>
        <w:t xml:space="preserve"> Map</w:t>
      </w:r>
      <w:r>
        <w:rPr>
          <w:rFonts w:ascii="Helvetica" w:hAnsi="Helvetica"/>
          <w:bCs/>
          <w:sz w:val="18"/>
        </w:rPr>
        <w:t xml:space="preserve"> ONLY if this address is a housing unit (answered “Yes” to </w:t>
      </w:r>
      <w:r>
        <w:rPr>
          <w:rFonts w:ascii="Helvetica" w:hAnsi="Helvetica"/>
          <w:bCs/>
          <w:sz w:val="18"/>
        </w:rPr>
        <w:tab/>
      </w:r>
      <w:r>
        <w:rPr>
          <w:rFonts w:ascii="Helvetica" w:hAnsi="Helvetica"/>
          <w:bCs/>
          <w:sz w:val="18"/>
        </w:rPr>
        <w:tab/>
        <w:t xml:space="preserve">      </w:t>
      </w:r>
      <w:r>
        <w:rPr>
          <w:rFonts w:ascii="Helvetica" w:hAnsi="Helvetica"/>
          <w:bCs/>
          <w:sz w:val="18"/>
        </w:rPr>
        <w:tab/>
        <w:t xml:space="preserve">      Question A),</w:t>
      </w:r>
      <w:r>
        <w:rPr>
          <w:rFonts w:ascii="Helvetica" w:hAnsi="Helvetica"/>
          <w:sz w:val="18"/>
        </w:rPr>
        <w:t xml:space="preserve"> then enter the map spot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DE1B7F" w:rsidRDefault="00DE1B7F">
      <w:pPr>
        <w:rPr>
          <w:rFonts w:ascii="Helvetica" w:hAnsi="Helvetica"/>
          <w:bCs/>
          <w:i/>
          <w:iCs/>
          <w:sz w:val="18"/>
          <w:lang w:val="en-CA"/>
        </w:rPr>
      </w:pPr>
      <w:r>
        <w:rPr>
          <w:rFonts w:ascii="Helvetica" w:hAnsi="Helvetica"/>
          <w:b/>
          <w:sz w:val="18"/>
          <w:lang w:val="en-CA"/>
        </w:rPr>
        <w:fldChar w:fldCharType="begin"/>
      </w:r>
      <w:r>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Cs/>
          <w:i/>
          <w:iCs/>
          <w:sz w:val="18"/>
          <w:lang w:val="en-CA"/>
        </w:rPr>
        <w:t xml:space="preserve"> </w:t>
      </w:r>
      <w:r>
        <w:rPr>
          <w:rFonts w:ascii="Helvetica" w:hAnsi="Helvetica"/>
          <w:bCs/>
          <w:i/>
          <w:iCs/>
          <w:sz w:val="18"/>
          <w:lang w:val="en-CA"/>
        </w:rPr>
        <w:tab/>
        <w:t xml:space="preserve"> </w:t>
      </w:r>
    </w:p>
    <w:p w:rsidR="00DE1B7F" w:rsidRDefault="00DE1B7F">
      <w:pPr>
        <w:ind w:left="720"/>
        <w:rPr>
          <w:rFonts w:ascii="Helvetica" w:hAnsi="Helvetica"/>
          <w:sz w:val="18"/>
          <w:lang w:val="en-CA"/>
        </w:rPr>
      </w:pPr>
      <w:r>
        <w:rPr>
          <w:rFonts w:ascii="Helvetica" w:hAnsi="Helvetica"/>
          <w:bCs/>
          <w:sz w:val="18"/>
        </w:rPr>
        <w:t>5.  L</w:t>
      </w:r>
      <w:r>
        <w:rPr>
          <w:rFonts w:ascii="Helvetica" w:hAnsi="Helvetica"/>
          <w:bCs/>
          <w:i/>
          <w:iCs/>
          <w:sz w:val="18"/>
          <w:lang w:val="en-CA"/>
        </w:rPr>
        <w:t xml:space="preserve">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(E)         </w:t>
      </w:r>
    </w:p>
    <w:p w:rsidR="00DE1B7F" w:rsidRDefault="00DE1B7F">
      <w:pPr>
        <w:ind w:left="720"/>
        <w:rPr>
          <w:rFonts w:ascii="Helvetica" w:hAnsi="Helvetica"/>
          <w:sz w:val="18"/>
        </w:rPr>
      </w:pPr>
      <w:r>
        <w:rPr>
          <w:rFonts w:ascii="Helvetica" w:hAnsi="Helvetica"/>
          <w:sz w:val="18"/>
          <w:lang w:val="en-CA"/>
        </w:rPr>
        <w:t xml:space="preserve">     housing unit as </w:t>
      </w:r>
      <w:r>
        <w:rPr>
          <w:rFonts w:ascii="Helvetica" w:hAnsi="Helvetica"/>
          <w:bCs/>
          <w:sz w:val="18"/>
        </w:rPr>
        <w:t>&lt;</w:t>
      </w:r>
      <w:r>
        <w:rPr>
          <w:rFonts w:ascii="Helvetica" w:hAnsi="Helvetica"/>
          <w:bCs/>
          <w:i/>
          <w:iCs/>
          <w:sz w:val="18"/>
        </w:rPr>
        <w:t xml:space="preserve">Appropriate </w:t>
      </w:r>
      <w:r w:rsidR="00A01691">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lang w:val="en-CA"/>
        </w:rPr>
        <w:fldChar w:fldCharType="begin"/>
      </w:r>
      <w:r>
        <w:rPr>
          <w:rFonts w:ascii="Helvetica" w:hAnsi="Helvetica"/>
          <w:sz w:val="18"/>
          <w:lang w:val="en-CA"/>
        </w:rPr>
        <w:instrText xml:space="preserve"> SEQ CHAPTER \h \r 1</w:instrText>
      </w:r>
      <w:r>
        <w:rPr>
          <w:rFonts w:ascii="Helvetica" w:hAnsi="Helvetica"/>
          <w:sz w:val="18"/>
          <w:lang w:val="en-CA"/>
        </w:rPr>
        <w:fldChar w:fldCharType="en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DE1B7F" w:rsidRDefault="00DE1B7F">
      <w:pPr>
        <w:ind w:left="720" w:firstLine="1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DE1B7F" w:rsidRDefault="00DE1B7F">
      <w:pPr>
        <w:tabs>
          <w:tab w:val="left" w:pos="720"/>
          <w:tab w:val="left" w:pos="900"/>
        </w:tabs>
        <w:ind w:left="900"/>
        <w:rPr>
          <w:rFonts w:ascii="Helvetica" w:hAnsi="Helvetica"/>
          <w:sz w:val="18"/>
        </w:rPr>
      </w:pPr>
      <w:r>
        <w:rPr>
          <w:rFonts w:ascii="Helvetica" w:hAnsi="Helvetica"/>
          <w:sz w:val="18"/>
        </w:rPr>
        <w:t xml:space="preserve">  </w:t>
      </w: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ind w:left="720"/>
        <w:rPr>
          <w:rFonts w:ascii="Helvetica" w:hAnsi="Helvetica"/>
          <w:b/>
          <w:sz w:val="18"/>
        </w:rPr>
      </w:pPr>
    </w:p>
    <w:p w:rsidR="00DE1B7F" w:rsidRDefault="00DE1B7F">
      <w:pPr>
        <w:rPr>
          <w:rFonts w:ascii="Helvetica" w:hAnsi="Helvetica"/>
          <w:sz w:val="18"/>
        </w:rPr>
      </w:pPr>
      <w:r>
        <w:rPr>
          <w:rFonts w:ascii="Helvetica" w:hAnsi="Helvetica"/>
          <w:sz w:val="18"/>
        </w:rPr>
        <w:tab/>
        <w:t>[</w:t>
      </w:r>
      <w:r>
        <w:rPr>
          <w:rFonts w:ascii="Helvetica" w:hAnsi="Helvetica"/>
          <w:i/>
          <w:sz w:val="18"/>
        </w:rPr>
        <w:t xml:space="preserve">NOTE: Questions F1, F2, and F3 are asked when looking for duplicates among </w:t>
      </w:r>
      <w:r w:rsidR="00B041F3">
        <w:rPr>
          <w:rFonts w:ascii="Helvetica" w:hAnsi="Helvetica"/>
          <w:i/>
          <w:sz w:val="18"/>
        </w:rPr>
        <w:t>PES</w:t>
      </w:r>
      <w:r>
        <w:rPr>
          <w:rFonts w:ascii="Helvetica" w:hAnsi="Helvetica"/>
          <w:i/>
          <w:sz w:val="18"/>
        </w:rPr>
        <w:t xml:space="preserve"> addresses</w:t>
      </w:r>
      <w:r>
        <w:rPr>
          <w:rFonts w:ascii="Helvetica" w:hAnsi="Helvetica"/>
          <w:sz w:val="18"/>
        </w:rPr>
        <w:t>]</w:t>
      </w:r>
    </w:p>
    <w:p w:rsidR="00DE1B7F" w:rsidRDefault="00DE1B7F" w:rsidP="0006141F">
      <w:pPr>
        <w:numPr>
          <w:ilvl w:val="0"/>
          <w:numId w:val="4"/>
        </w:numPr>
        <w:rPr>
          <w:rFonts w:ascii="Helvetica" w:hAnsi="Helvetica"/>
          <w:sz w:val="18"/>
        </w:rPr>
      </w:pPr>
      <w:r>
        <w:rPr>
          <w:rFonts w:ascii="Helvetica" w:hAnsi="Helvetica"/>
          <w:bCs/>
          <w:i/>
          <w:iCs/>
          <w:sz w:val="18"/>
          <w:lang w:val="en-CA"/>
        </w:rPr>
        <w:t xml:space="preserve">Look at the </w:t>
      </w:r>
      <w:r w:rsidR="00B041F3">
        <w:rPr>
          <w:rFonts w:ascii="Helvetica" w:hAnsi="Helvetica"/>
          <w:i/>
          <w:iCs/>
          <w:sz w:val="18"/>
          <w:lang w:val="en-CA"/>
        </w:rPr>
        <w:t>PES</w:t>
      </w:r>
      <w:r>
        <w:rPr>
          <w:rFonts w:ascii="Helvetica" w:hAnsi="Helvetica"/>
          <w:i/>
          <w:iCs/>
          <w:sz w:val="18"/>
          <w:lang w:val="en-CA"/>
        </w:rPr>
        <w:t xml:space="preserve"> column</w:t>
      </w:r>
      <w:r>
        <w:rPr>
          <w:rFonts w:ascii="Helvetica" w:hAnsi="Helvetica"/>
          <w:bCs/>
          <w:i/>
          <w:iCs/>
          <w:sz w:val="18"/>
          <w:lang w:val="en-CA"/>
        </w:rPr>
        <w:t xml:space="preserve"> of the Housing Unit Reference List.</w:t>
      </w:r>
      <w:r>
        <w:rPr>
          <w:rFonts w:ascii="Helvetica" w:hAnsi="Helvetica"/>
          <w:sz w:val="18"/>
          <w:lang w:val="en-CA"/>
        </w:rPr>
        <w:t xml:space="preserve">  Do any </w:t>
      </w:r>
      <w:r>
        <w:rPr>
          <w:rFonts w:ascii="Helvetica" w:hAnsi="Helvetica"/>
          <w:sz w:val="18"/>
          <w:u w:val="single"/>
          <w:lang w:val="en-CA"/>
        </w:rPr>
        <w:t xml:space="preserve">other </w:t>
      </w:r>
      <w:r>
        <w:rPr>
          <w:rFonts w:ascii="Helvetica" w:hAnsi="Helvetica"/>
          <w:sz w:val="18"/>
          <w:lang w:val="en-CA"/>
        </w:rPr>
        <w:t>addresses in that column refer to the    (F1)</w:t>
      </w:r>
    </w:p>
    <w:p w:rsidR="00DE1B7F" w:rsidRDefault="00DE1B7F">
      <w:pPr>
        <w:ind w:left="720"/>
        <w:rPr>
          <w:rFonts w:ascii="Helvetica" w:hAnsi="Helvetica"/>
          <w:sz w:val="18"/>
        </w:rPr>
      </w:pPr>
      <w:r>
        <w:rPr>
          <w:rFonts w:ascii="Helvetica" w:hAnsi="Helvetica"/>
          <w:sz w:val="18"/>
          <w:lang w:val="en-CA"/>
        </w:rPr>
        <w:t xml:space="preserve">        same housing unit as</w:t>
      </w:r>
      <w:r>
        <w:rPr>
          <w:rFonts w:ascii="Helvetica" w:hAnsi="Helvetica"/>
          <w:sz w:val="18"/>
        </w:rPr>
        <w:t xml:space="preserve"> </w:t>
      </w:r>
      <w:r>
        <w:rPr>
          <w:rFonts w:ascii="Helvetica" w:hAnsi="Helvetica"/>
          <w:bCs/>
          <w:sz w:val="18"/>
        </w:rPr>
        <w:t>&lt;</w:t>
      </w:r>
      <w:r>
        <w:rPr>
          <w:rFonts w:ascii="Helvetica" w:hAnsi="Helvetica"/>
          <w:bCs/>
          <w:i/>
          <w:iCs/>
          <w:sz w:val="18"/>
        </w:rPr>
        <w:t xml:space="preserve">Appropriate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rPr>
        <w:t>?</w:t>
      </w:r>
      <w:r>
        <w:rPr>
          <w:rFonts w:ascii="Helvetica" w:hAnsi="Helvetica"/>
          <w:b/>
          <w:sz w:val="18"/>
        </w:rPr>
        <w:tab/>
      </w:r>
      <w:r>
        <w:rPr>
          <w:rFonts w:ascii="Helvetica" w:hAnsi="Helvetica"/>
          <w:b/>
          <w:sz w:val="18"/>
        </w:rPr>
        <w:tab/>
      </w:r>
      <w:r>
        <w:rPr>
          <w:rFonts w:ascii="Helvetica" w:hAnsi="Helvetica"/>
          <w:b/>
          <w:sz w:val="18"/>
        </w:rPr>
        <w:tab/>
        <w:t xml:space="preserve">    </w:t>
      </w:r>
    </w:p>
    <w:p w:rsidR="00DE1B7F" w:rsidRDefault="00DE1B7F">
      <w:pPr>
        <w:tabs>
          <w:tab w:val="left" w:pos="720"/>
          <w:tab w:val="left" w:pos="1440"/>
        </w:tabs>
        <w:ind w:left="1440" w:hanging="1440"/>
        <w:rPr>
          <w:rFonts w:ascii="Helvetica" w:hAnsi="Helvetica"/>
          <w:sz w:val="18"/>
        </w:rPr>
      </w:pPr>
      <w:r>
        <w:rPr>
          <w:rFonts w:ascii="Helvetica" w:hAnsi="Helvetica"/>
        </w:rPr>
        <w:tab/>
        <w:t xml:space="preserve">      </w:t>
      </w:r>
      <w:r>
        <w:rPr>
          <w:rFonts w:ascii="Helvetica" w:hAnsi="Helvetica"/>
          <w:sz w:val="26"/>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 xml:space="preserve">Enter </w:t>
      </w:r>
      <w:r w:rsidR="00B041F3">
        <w:rPr>
          <w:rFonts w:ascii="Helvetica" w:hAnsi="Helvetica"/>
          <w:i/>
          <w:sz w:val="18"/>
        </w:rPr>
        <w:t>PES</w:t>
      </w:r>
      <w:r>
        <w:rPr>
          <w:rFonts w:ascii="Helvetica" w:hAnsi="Helvetica"/>
          <w:i/>
          <w:sz w:val="18"/>
        </w:rPr>
        <w:t xml:space="preserve">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DE1B7F" w:rsidRDefault="00DE1B7F">
      <w:pPr>
        <w:ind w:left="360" w:firstLine="720"/>
        <w:rPr>
          <w:rFonts w:ascii="Helvetica" w:hAnsi="Helvetica"/>
          <w:sz w:val="18"/>
        </w:rPr>
      </w:pP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E1B7F" w:rsidRDefault="00DE1B7F">
      <w:pPr>
        <w:rPr>
          <w:rFonts w:ascii="Helvetica" w:hAnsi="Helvetica"/>
          <w:sz w:val="18"/>
        </w:rPr>
      </w:pPr>
    </w:p>
    <w:p w:rsidR="00DE1B7F" w:rsidRDefault="00DE1B7F" w:rsidP="0006141F">
      <w:pPr>
        <w:numPr>
          <w:ilvl w:val="0"/>
          <w:numId w:val="4"/>
        </w:numPr>
        <w:rPr>
          <w:rFonts w:ascii="Helvetica" w:hAnsi="Helvetica"/>
          <w:sz w:val="18"/>
          <w:szCs w:val="18"/>
        </w:rPr>
      </w:pPr>
      <w:r>
        <w:rPr>
          <w:rFonts w:ascii="Helvetica" w:hAnsi="Helvetica"/>
          <w:bCs/>
          <w:sz w:val="18"/>
          <w:lang w:val="en-CA"/>
        </w:rPr>
        <w:t>L</w:t>
      </w:r>
      <w:r>
        <w:rPr>
          <w:rFonts w:ascii="Helvetica" w:hAnsi="Helvetica"/>
          <w:i/>
          <w:iCs/>
          <w:sz w:val="18"/>
          <w:szCs w:val="18"/>
        </w:rPr>
        <w:t xml:space="preserve">ook at the </w:t>
      </w:r>
      <w:r w:rsidR="00B041F3">
        <w:rPr>
          <w:rFonts w:ascii="Helvetica" w:hAnsi="Helvetica"/>
          <w:i/>
          <w:iCs/>
          <w:sz w:val="18"/>
          <w:szCs w:val="18"/>
        </w:rPr>
        <w:t>PES</w:t>
      </w:r>
      <w:r>
        <w:rPr>
          <w:rFonts w:ascii="Helvetica" w:hAnsi="Helvetica"/>
          <w:i/>
          <w:iCs/>
          <w:sz w:val="18"/>
          <w:szCs w:val="18"/>
        </w:rPr>
        <w:t xml:space="preserve"> Column of the Housing Unit Reference List.</w:t>
      </w:r>
      <w:r>
        <w:rPr>
          <w:rFonts w:ascii="Helvetica" w:hAnsi="Helvetica"/>
          <w:sz w:val="18"/>
          <w:szCs w:val="18"/>
        </w:rPr>
        <w:t xml:space="preserve">  Aside from </w:t>
      </w:r>
      <w:r>
        <w:rPr>
          <w:rFonts w:ascii="Helvetica" w:hAnsi="Helvetica"/>
          <w:bCs/>
          <w:sz w:val="18"/>
        </w:rPr>
        <w:t>&lt;</w:t>
      </w:r>
      <w:r>
        <w:rPr>
          <w:rFonts w:ascii="Helvetica" w:hAnsi="Helvetica"/>
          <w:bCs/>
          <w:i/>
          <w:iCs/>
          <w:sz w:val="18"/>
        </w:rPr>
        <w:t xml:space="preserve">Appropriate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szCs w:val="18"/>
        </w:rPr>
        <w:t xml:space="preserve">, </w:t>
      </w:r>
      <w:r>
        <w:rPr>
          <w:rFonts w:ascii="Helvetica" w:hAnsi="Helvetica"/>
          <w:sz w:val="18"/>
          <w:szCs w:val="18"/>
        </w:rPr>
        <w:tab/>
        <w:t xml:space="preserve">      </w:t>
      </w:r>
      <w:r>
        <w:rPr>
          <w:rFonts w:ascii="Helvetica" w:hAnsi="Helvetica"/>
          <w:bCs/>
          <w:sz w:val="18"/>
          <w:lang w:val="en-CA"/>
        </w:rPr>
        <w:t>(F2)</w:t>
      </w:r>
    </w:p>
    <w:p w:rsidR="00DE1B7F" w:rsidRDefault="00DE1B7F">
      <w:pPr>
        <w:autoSpaceDE w:val="0"/>
        <w:autoSpaceDN w:val="0"/>
        <w:adjustRightInd w:val="0"/>
        <w:spacing w:line="240" w:lineRule="atLeast"/>
        <w:ind w:left="1080"/>
        <w:rPr>
          <w:rFonts w:ascii="Helvetica" w:hAnsi="Helvetica"/>
          <w:sz w:val="18"/>
          <w:szCs w:val="18"/>
        </w:rPr>
      </w:pPr>
      <w:r>
        <w:rPr>
          <w:rFonts w:ascii="Helvetica" w:hAnsi="Helvetica"/>
          <w:sz w:val="18"/>
          <w:szCs w:val="18"/>
        </w:rPr>
        <w:t xml:space="preserve">do any </w:t>
      </w:r>
      <w:r>
        <w:rPr>
          <w:rFonts w:ascii="Helvetica" w:hAnsi="Helvetica"/>
          <w:sz w:val="18"/>
          <w:u w:val="single"/>
          <w:lang w:val="en-CA"/>
        </w:rPr>
        <w:t>other</w:t>
      </w:r>
      <w:r>
        <w:rPr>
          <w:rFonts w:ascii="Helvetica" w:hAnsi="Helvetica"/>
          <w:sz w:val="18"/>
          <w:szCs w:val="18"/>
        </w:rPr>
        <w:t xml:space="preserve"> addresses in that column refer to the same housing unit as </w:t>
      </w:r>
      <w:r>
        <w:rPr>
          <w:rFonts w:ascii="Helvetica" w:hAnsi="Helvetica"/>
          <w:bCs/>
          <w:sz w:val="18"/>
        </w:rPr>
        <w:t>&lt;</w:t>
      </w:r>
      <w:r>
        <w:rPr>
          <w:rFonts w:ascii="Helvetica" w:hAnsi="Helvetica"/>
          <w:bCs/>
          <w:i/>
          <w:iCs/>
          <w:sz w:val="18"/>
        </w:rPr>
        <w:t xml:space="preserve">Appropriate duplicate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szCs w:val="18"/>
        </w:rPr>
        <w:t>?</w:t>
      </w:r>
    </w:p>
    <w:p w:rsidR="00DE1B7F" w:rsidRDefault="00DE1B7F">
      <w:pPr>
        <w:tabs>
          <w:tab w:val="left" w:pos="720"/>
          <w:tab w:val="left" w:pos="1440"/>
        </w:tabs>
        <w:ind w:left="1440" w:hanging="1440"/>
        <w:rPr>
          <w:rFonts w:ascii="Helvetica" w:hAnsi="Helvetica"/>
          <w:sz w:val="18"/>
        </w:rPr>
      </w:pPr>
      <w:r>
        <w:rPr>
          <w:rFonts w:ascii="Helvetica" w:hAnsi="Helvetica"/>
        </w:rPr>
        <w:tab/>
      </w: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sidR="00C47AAB">
        <w:rPr>
          <w:rFonts w:ascii="Helvetica" w:hAnsi="Helvetica"/>
          <w:i/>
          <w:sz w:val="18"/>
        </w:rPr>
        <w:t>Enter PES MSN</w:t>
      </w:r>
      <w:r w:rsidR="00C47AAB">
        <w:rPr>
          <w:rFonts w:ascii="Helvetica" w:hAnsi="Helvetica"/>
          <w:sz w:val="18"/>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18"/>
        </w:rPr>
        <w:t xml:space="preserve"> </w:t>
      </w:r>
      <w:r w:rsidR="00C47AAB">
        <w:rPr>
          <w:rFonts w:ascii="Helvetica" w:hAnsi="Helvetica"/>
          <w:i/>
          <w:sz w:val="18"/>
        </w:rPr>
        <w:t xml:space="preserve">and WMSN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p>
    <w:p w:rsidR="00DE1B7F" w:rsidRDefault="00DE1B7F" w:rsidP="0006141F">
      <w:pPr>
        <w:numPr>
          <w:ilvl w:val="0"/>
          <w:numId w:val="4"/>
        </w:numPr>
        <w:rPr>
          <w:rFonts w:ascii="Helvetica" w:hAnsi="Helvetica"/>
          <w:sz w:val="18"/>
          <w:szCs w:val="18"/>
        </w:rPr>
      </w:pPr>
      <w:r>
        <w:rPr>
          <w:rFonts w:ascii="Helvetica" w:hAnsi="Helvetica"/>
          <w:bCs/>
          <w:sz w:val="18"/>
          <w:lang w:val="en-CA"/>
        </w:rPr>
        <w:t>L</w:t>
      </w:r>
      <w:r>
        <w:rPr>
          <w:rFonts w:ascii="Helvetica" w:hAnsi="Helvetica"/>
          <w:i/>
          <w:iCs/>
          <w:sz w:val="18"/>
          <w:szCs w:val="18"/>
        </w:rPr>
        <w:t xml:space="preserve">ook at the </w:t>
      </w:r>
      <w:r w:rsidR="00B041F3">
        <w:rPr>
          <w:rFonts w:ascii="Helvetica" w:hAnsi="Helvetica"/>
          <w:i/>
          <w:iCs/>
          <w:sz w:val="18"/>
          <w:szCs w:val="18"/>
        </w:rPr>
        <w:t>PES</w:t>
      </w:r>
      <w:r>
        <w:rPr>
          <w:rFonts w:ascii="Helvetica" w:hAnsi="Helvetica"/>
          <w:i/>
          <w:iCs/>
          <w:sz w:val="18"/>
          <w:szCs w:val="18"/>
        </w:rPr>
        <w:t xml:space="preserve"> Column of the Housing Unit Reference List.</w:t>
      </w:r>
      <w:r>
        <w:rPr>
          <w:rFonts w:ascii="Helvetica" w:hAnsi="Helvetica"/>
          <w:sz w:val="18"/>
          <w:szCs w:val="18"/>
        </w:rPr>
        <w:t xml:space="preserve">  Aside from </w:t>
      </w:r>
      <w:r>
        <w:rPr>
          <w:rFonts w:ascii="Helvetica" w:hAnsi="Helvetica"/>
          <w:bCs/>
          <w:sz w:val="18"/>
        </w:rPr>
        <w:t>&lt;</w:t>
      </w:r>
      <w:r>
        <w:rPr>
          <w:rFonts w:ascii="Helvetica" w:hAnsi="Helvetica"/>
          <w:bCs/>
          <w:i/>
          <w:iCs/>
          <w:sz w:val="18"/>
        </w:rPr>
        <w:t xml:space="preserve">Appropriate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 xml:space="preserve">&gt; and </w:t>
      </w:r>
      <w:r>
        <w:rPr>
          <w:rFonts w:ascii="Helvetica" w:hAnsi="Helvetica"/>
          <w:sz w:val="18"/>
          <w:szCs w:val="18"/>
        </w:rPr>
        <w:tab/>
        <w:t xml:space="preserve">      </w:t>
      </w:r>
      <w:r>
        <w:rPr>
          <w:rFonts w:ascii="Helvetica" w:hAnsi="Helvetica"/>
          <w:bCs/>
          <w:sz w:val="18"/>
          <w:lang w:val="en-CA"/>
        </w:rPr>
        <w:t>(F3)</w:t>
      </w:r>
    </w:p>
    <w:p w:rsidR="00DE1B7F" w:rsidRDefault="00DE1B7F">
      <w:pPr>
        <w:autoSpaceDE w:val="0"/>
        <w:autoSpaceDN w:val="0"/>
        <w:adjustRightInd w:val="0"/>
        <w:spacing w:line="240" w:lineRule="atLeast"/>
        <w:ind w:left="1080"/>
        <w:rPr>
          <w:rFonts w:ascii="Helvetica" w:hAnsi="Helvetica"/>
          <w:sz w:val="18"/>
          <w:szCs w:val="18"/>
        </w:rPr>
      </w:pPr>
      <w:r>
        <w:rPr>
          <w:rFonts w:ascii="Helvetica" w:hAnsi="Helvetica"/>
          <w:bCs/>
          <w:sz w:val="18"/>
        </w:rPr>
        <w:t>&lt;</w:t>
      </w:r>
      <w:r>
        <w:rPr>
          <w:rFonts w:ascii="Helvetica" w:hAnsi="Helvetica"/>
          <w:bCs/>
          <w:i/>
          <w:iCs/>
          <w:sz w:val="18"/>
        </w:rPr>
        <w:t xml:space="preserve">Appropriate duplicate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szCs w:val="18"/>
        </w:rPr>
        <w:t xml:space="preserve">, do any </w:t>
      </w:r>
      <w:r>
        <w:rPr>
          <w:rFonts w:ascii="Helvetica" w:hAnsi="Helvetica"/>
          <w:sz w:val="18"/>
          <w:u w:val="single"/>
          <w:lang w:val="en-CA"/>
        </w:rPr>
        <w:t>other</w:t>
      </w:r>
      <w:r>
        <w:rPr>
          <w:rFonts w:ascii="Helvetica" w:hAnsi="Helvetica"/>
          <w:sz w:val="18"/>
          <w:szCs w:val="18"/>
        </w:rPr>
        <w:t xml:space="preserve"> addresses in that column refer to the same housing unit as </w:t>
      </w:r>
      <w:r>
        <w:rPr>
          <w:rFonts w:ascii="Helvetica" w:hAnsi="Helvetica"/>
          <w:bCs/>
          <w:sz w:val="18"/>
        </w:rPr>
        <w:t>&lt;</w:t>
      </w:r>
      <w:r>
        <w:rPr>
          <w:rFonts w:ascii="Helvetica" w:hAnsi="Helvetica"/>
          <w:bCs/>
          <w:i/>
          <w:iCs/>
          <w:sz w:val="18"/>
        </w:rPr>
        <w:t xml:space="preserve">Appropriate other duplicate </w:t>
      </w:r>
      <w:r w:rsidR="00B041F3">
        <w:rPr>
          <w:rFonts w:ascii="Helvetica" w:hAnsi="Helvetica"/>
          <w:bCs/>
          <w:i/>
          <w:iCs/>
          <w:sz w:val="18"/>
        </w:rPr>
        <w:t>PES</w:t>
      </w:r>
      <w:r>
        <w:rPr>
          <w:rFonts w:ascii="Helvetica" w:hAnsi="Helvetica"/>
          <w:bCs/>
          <w:i/>
          <w:iCs/>
          <w:sz w:val="18"/>
        </w:rPr>
        <w:t xml:space="preserve"> Address</w:t>
      </w:r>
      <w:r>
        <w:rPr>
          <w:rFonts w:ascii="Helvetica" w:hAnsi="Helvetica"/>
          <w:bCs/>
          <w:sz w:val="18"/>
        </w:rPr>
        <w:t>&gt;</w:t>
      </w:r>
      <w:r>
        <w:rPr>
          <w:rFonts w:ascii="Helvetica" w:hAnsi="Helvetica"/>
          <w:sz w:val="18"/>
          <w:szCs w:val="18"/>
        </w:rPr>
        <w:t>?</w:t>
      </w:r>
    </w:p>
    <w:p w:rsidR="00DE1B7F" w:rsidRDefault="00DE1B7F">
      <w:pPr>
        <w:tabs>
          <w:tab w:val="left" w:pos="720"/>
          <w:tab w:val="left" w:pos="1440"/>
        </w:tabs>
        <w:ind w:left="1440" w:hanging="1440"/>
        <w:rPr>
          <w:rFonts w:ascii="Helvetica" w:hAnsi="Helvetica"/>
          <w:sz w:val="18"/>
        </w:rPr>
      </w:pPr>
      <w:r>
        <w:rPr>
          <w:rFonts w:ascii="Helvetica" w:hAnsi="Helvetica"/>
        </w:rPr>
        <w:tab/>
      </w: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sidR="00C47AAB">
        <w:rPr>
          <w:rFonts w:ascii="Helvetica" w:hAnsi="Helvetica"/>
          <w:i/>
          <w:sz w:val="18"/>
        </w:rPr>
        <w:t>Enter PES MSN</w:t>
      </w:r>
      <w:r w:rsidR="00C47AAB">
        <w:rPr>
          <w:rFonts w:ascii="Helvetica" w:hAnsi="Helvetica"/>
          <w:sz w:val="18"/>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18"/>
        </w:rPr>
        <w:t xml:space="preserve"> </w:t>
      </w:r>
      <w:r w:rsidR="00C47AAB">
        <w:rPr>
          <w:rFonts w:ascii="Helvetica" w:hAnsi="Helvetica"/>
          <w:i/>
          <w:sz w:val="18"/>
        </w:rPr>
        <w:t xml:space="preserve">and WMSN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DE1B7F" w:rsidRDefault="00DE1B7F">
      <w:pPr>
        <w:rPr>
          <w:rFonts w:ascii="Helvetica" w:hAnsi="Helvetica"/>
          <w:sz w:val="18"/>
        </w:rPr>
      </w:pPr>
    </w:p>
    <w:p w:rsidR="00DE1B7F" w:rsidRDefault="00DE1B7F">
      <w:pPr>
        <w:rPr>
          <w:rFonts w:ascii="Helvetica" w:hAnsi="Helvetica"/>
          <w:sz w:val="18"/>
        </w:rPr>
      </w:pPr>
      <w:r>
        <w:rPr>
          <w:rFonts w:ascii="Helvetica" w:hAnsi="Helvetica"/>
          <w:sz w:val="18"/>
        </w:rPr>
        <w:tab/>
        <w:t>[</w:t>
      </w:r>
      <w:r>
        <w:rPr>
          <w:rFonts w:ascii="Helvetica" w:hAnsi="Helvetica"/>
          <w:i/>
          <w:sz w:val="18"/>
        </w:rPr>
        <w:t xml:space="preserve">NOTE: Questions G1, G2, and G3 are asked when looking for duplicates among </w:t>
      </w:r>
      <w:r w:rsidR="00D52F95">
        <w:rPr>
          <w:rFonts w:ascii="Helvetica" w:hAnsi="Helvetica"/>
          <w:i/>
          <w:sz w:val="18"/>
        </w:rPr>
        <w:t>census</w:t>
      </w:r>
      <w:r>
        <w:rPr>
          <w:rFonts w:ascii="Helvetica" w:hAnsi="Helvetica"/>
          <w:i/>
          <w:sz w:val="18"/>
        </w:rPr>
        <w:t xml:space="preserve"> addresses</w:t>
      </w:r>
      <w:r>
        <w:rPr>
          <w:rFonts w:ascii="Helvetica" w:hAnsi="Helvetica"/>
          <w:sz w:val="18"/>
        </w:rPr>
        <w:t>]</w:t>
      </w:r>
    </w:p>
    <w:p w:rsidR="00DE1B7F" w:rsidRDefault="00DE1B7F" w:rsidP="0006141F">
      <w:pPr>
        <w:numPr>
          <w:ilvl w:val="0"/>
          <w:numId w:val="4"/>
        </w:numPr>
        <w:autoSpaceDE w:val="0"/>
        <w:autoSpaceDN w:val="0"/>
        <w:adjustRightInd w:val="0"/>
        <w:spacing w:line="240" w:lineRule="atLeast"/>
        <w:rPr>
          <w:rFonts w:ascii="Helvetica" w:hAnsi="Helvetica"/>
          <w:sz w:val="18"/>
          <w:szCs w:val="18"/>
        </w:rPr>
      </w:pPr>
      <w:r>
        <w:rPr>
          <w:rFonts w:ascii="Helvetica" w:hAnsi="Helvetica"/>
          <w:i/>
          <w:iCs/>
          <w:sz w:val="18"/>
          <w:szCs w:val="18"/>
        </w:rPr>
        <w:t>Look at the Census Column of the Housing Unit Reference List.</w:t>
      </w:r>
      <w:r>
        <w:rPr>
          <w:rFonts w:ascii="Helvetica" w:hAnsi="Helvetica"/>
          <w:sz w:val="18"/>
          <w:szCs w:val="18"/>
        </w:rPr>
        <w:t xml:space="preserve">  Do any </w:t>
      </w:r>
      <w:r>
        <w:rPr>
          <w:rFonts w:ascii="Helvetica" w:hAnsi="Helvetica"/>
          <w:sz w:val="18"/>
          <w:u w:val="single"/>
          <w:lang w:val="en-CA"/>
        </w:rPr>
        <w:t>other</w:t>
      </w:r>
      <w:r>
        <w:rPr>
          <w:rFonts w:ascii="Helvetica" w:hAnsi="Helvetica"/>
          <w:sz w:val="18"/>
          <w:lang w:val="en-CA"/>
        </w:rPr>
        <w:t xml:space="preserve"> </w:t>
      </w:r>
      <w:r>
        <w:rPr>
          <w:rFonts w:ascii="Helvetica" w:hAnsi="Helvetica"/>
          <w:sz w:val="18"/>
          <w:szCs w:val="18"/>
        </w:rPr>
        <w:t>addresses in that column refer to    (G1)</w:t>
      </w:r>
    </w:p>
    <w:p w:rsidR="00DE1B7F" w:rsidRDefault="00DE1B7F">
      <w:pPr>
        <w:autoSpaceDE w:val="0"/>
        <w:autoSpaceDN w:val="0"/>
        <w:adjustRightInd w:val="0"/>
        <w:spacing w:line="240" w:lineRule="atLeast"/>
        <w:ind w:left="1080"/>
        <w:rPr>
          <w:rFonts w:ascii="Helvetica" w:hAnsi="Helvetica"/>
          <w:sz w:val="18"/>
          <w:szCs w:val="18"/>
        </w:rPr>
      </w:pPr>
      <w:r>
        <w:rPr>
          <w:rFonts w:ascii="Helvetica" w:hAnsi="Helvetica"/>
          <w:sz w:val="18"/>
          <w:szCs w:val="18"/>
        </w:rPr>
        <w:t xml:space="preserve">the same housing unit as </w:t>
      </w:r>
      <w:r>
        <w:rPr>
          <w:rFonts w:ascii="Helvetica" w:hAnsi="Helvetica"/>
          <w:bCs/>
          <w:sz w:val="18"/>
        </w:rPr>
        <w:t>&lt;</w:t>
      </w:r>
      <w:r>
        <w:rPr>
          <w:rFonts w:ascii="Helvetica" w:hAnsi="Helvetica"/>
          <w:bCs/>
          <w:i/>
          <w:iCs/>
          <w:sz w:val="18"/>
        </w:rPr>
        <w:t>Appropriate Census Address</w:t>
      </w:r>
      <w:r>
        <w:rPr>
          <w:rFonts w:ascii="Helvetica" w:hAnsi="Helvetica"/>
          <w:bCs/>
          <w:sz w:val="18"/>
        </w:rPr>
        <w:t>&gt;</w:t>
      </w:r>
      <w:r>
        <w:rPr>
          <w:rFonts w:ascii="Helvetica" w:hAnsi="Helvetica"/>
          <w:sz w:val="18"/>
          <w:szCs w:val="18"/>
        </w:rPr>
        <w:t xml:space="preserve">? </w:t>
      </w:r>
      <w:r>
        <w:rPr>
          <w:rFonts w:ascii="Helvetica" w:hAnsi="Helvetica"/>
          <w:sz w:val="18"/>
          <w:szCs w:val="18"/>
        </w:rPr>
        <w:tab/>
      </w:r>
      <w:r>
        <w:rPr>
          <w:rFonts w:ascii="Helvetica" w:hAnsi="Helvetica"/>
          <w:sz w:val="18"/>
          <w:szCs w:val="18"/>
        </w:rPr>
        <w:tab/>
      </w:r>
    </w:p>
    <w:p w:rsidR="00DE1B7F" w:rsidRDefault="00DE1B7F">
      <w:pPr>
        <w:ind w:left="360"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18"/>
        </w:rPr>
        <w:tab/>
      </w:r>
    </w:p>
    <w:p w:rsidR="00DE1B7F" w:rsidRDefault="00DE1B7F">
      <w:pPr>
        <w:ind w:left="720" w:firstLine="360"/>
        <w:rPr>
          <w:rFonts w:ascii="Helvetica" w:hAnsi="Helvetica"/>
          <w:sz w:val="18"/>
        </w:rPr>
      </w:pP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r>
        <w:rPr>
          <w:rFonts w:ascii="Helvetica" w:hAnsi="Helvetica"/>
          <w:bCs/>
          <w:sz w:val="18"/>
        </w:rPr>
        <w:t xml:space="preserve"> </w:t>
      </w:r>
      <w:r>
        <w:rPr>
          <w:rFonts w:ascii="Helvetica" w:hAnsi="Helvetica"/>
          <w:bCs/>
          <w:sz w:val="18"/>
        </w:rPr>
        <w:tab/>
        <w:t xml:space="preserve"> </w:t>
      </w:r>
    </w:p>
    <w:p w:rsidR="00DE1B7F" w:rsidRDefault="00DE1B7F">
      <w:pPr>
        <w:autoSpaceDE w:val="0"/>
        <w:autoSpaceDN w:val="0"/>
        <w:adjustRightInd w:val="0"/>
        <w:spacing w:line="240" w:lineRule="atLeast"/>
        <w:ind w:firstLine="720"/>
        <w:rPr>
          <w:rFonts w:ascii="Helvetica" w:hAnsi="Helvetica"/>
          <w:sz w:val="18"/>
          <w:szCs w:val="18"/>
        </w:rPr>
      </w:pPr>
      <w:r>
        <w:rPr>
          <w:rFonts w:ascii="Helvetica" w:hAnsi="Helvetica"/>
          <w:bCs/>
          <w:sz w:val="18"/>
          <w:lang w:val="en-CA"/>
        </w:rPr>
        <w:t xml:space="preserve">10.  </w:t>
      </w:r>
      <w:r>
        <w:rPr>
          <w:rFonts w:ascii="Helvetica" w:hAnsi="Helvetica"/>
          <w:i/>
          <w:iCs/>
          <w:sz w:val="18"/>
          <w:szCs w:val="18"/>
        </w:rPr>
        <w:t>Look at the Census Column of the Housing Unit Reference List.</w:t>
      </w:r>
      <w:r>
        <w:rPr>
          <w:rFonts w:ascii="Helvetica" w:hAnsi="Helvetica"/>
          <w:sz w:val="18"/>
          <w:szCs w:val="18"/>
        </w:rPr>
        <w:t xml:space="preserve">  Aside from </w:t>
      </w:r>
      <w:r>
        <w:rPr>
          <w:rFonts w:ascii="Helvetica" w:hAnsi="Helvetica"/>
          <w:bCs/>
          <w:sz w:val="18"/>
        </w:rPr>
        <w:t>&lt;</w:t>
      </w:r>
      <w:r>
        <w:rPr>
          <w:rFonts w:ascii="Helvetica" w:hAnsi="Helvetica"/>
          <w:bCs/>
          <w:i/>
          <w:iCs/>
          <w:sz w:val="18"/>
        </w:rPr>
        <w:t xml:space="preserve">Appropriate </w:t>
      </w:r>
      <w:r w:rsidR="00D52F95">
        <w:rPr>
          <w:rFonts w:ascii="Helvetica" w:hAnsi="Helvetica"/>
          <w:bCs/>
          <w:i/>
          <w:iCs/>
          <w:sz w:val="18"/>
        </w:rPr>
        <w:t>Census</w:t>
      </w:r>
      <w:r>
        <w:rPr>
          <w:rFonts w:ascii="Helvetica" w:hAnsi="Helvetica"/>
          <w:bCs/>
          <w:i/>
          <w:iCs/>
          <w:sz w:val="18"/>
        </w:rPr>
        <w:t xml:space="preserve"> Address</w:t>
      </w:r>
      <w:r>
        <w:rPr>
          <w:rFonts w:ascii="Helvetica" w:hAnsi="Helvetica"/>
          <w:bCs/>
          <w:sz w:val="18"/>
        </w:rPr>
        <w:t>&gt;</w:t>
      </w:r>
      <w:r>
        <w:rPr>
          <w:rFonts w:ascii="Helvetica" w:hAnsi="Helvetica"/>
          <w:sz w:val="18"/>
          <w:szCs w:val="18"/>
        </w:rPr>
        <w:t xml:space="preserve">  </w:t>
      </w:r>
      <w:r>
        <w:rPr>
          <w:rFonts w:ascii="Helvetica" w:hAnsi="Helvetica"/>
          <w:sz w:val="18"/>
          <w:szCs w:val="18"/>
        </w:rPr>
        <w:tab/>
        <w:t xml:space="preserve">    (G2)</w:t>
      </w:r>
      <w:r>
        <w:rPr>
          <w:rFonts w:ascii="Helvetica" w:hAnsi="Helvetica"/>
          <w:sz w:val="18"/>
          <w:szCs w:val="18"/>
        </w:rPr>
        <w:tab/>
      </w:r>
      <w:r>
        <w:rPr>
          <w:rFonts w:ascii="Helvetica" w:hAnsi="Helvetica"/>
          <w:sz w:val="18"/>
          <w:szCs w:val="18"/>
        </w:rPr>
        <w:tab/>
        <w:t xml:space="preserve">     do any </w:t>
      </w:r>
      <w:r>
        <w:rPr>
          <w:rFonts w:ascii="Helvetica" w:hAnsi="Helvetica"/>
          <w:sz w:val="18"/>
          <w:u w:val="single"/>
          <w:lang w:val="en-CA"/>
        </w:rPr>
        <w:t>other</w:t>
      </w:r>
      <w:r>
        <w:rPr>
          <w:rFonts w:ascii="Helvetica" w:hAnsi="Helvetica"/>
          <w:sz w:val="18"/>
          <w:szCs w:val="18"/>
        </w:rPr>
        <w:t xml:space="preserve"> addresses in that column refer to the same housing unit as</w:t>
      </w:r>
      <w:r>
        <w:rPr>
          <w:rFonts w:ascii="Helvetica" w:hAnsi="Helvetica"/>
          <w:bCs/>
          <w:sz w:val="18"/>
        </w:rPr>
        <w:t>&lt;</w:t>
      </w:r>
      <w:r>
        <w:rPr>
          <w:rFonts w:ascii="Helvetica" w:hAnsi="Helvetica"/>
          <w:bCs/>
          <w:i/>
          <w:iCs/>
          <w:sz w:val="18"/>
        </w:rPr>
        <w:t>Appropriate duplicate Census Address</w:t>
      </w:r>
      <w:r>
        <w:rPr>
          <w:rFonts w:ascii="Helvetica" w:hAnsi="Helvetica"/>
          <w:bCs/>
          <w:sz w:val="18"/>
        </w:rPr>
        <w:t>&gt;</w:t>
      </w:r>
      <w:r>
        <w:rPr>
          <w:rFonts w:ascii="Helvetica" w:hAnsi="Helvetica"/>
          <w:sz w:val="18"/>
          <w:szCs w:val="18"/>
        </w:rPr>
        <w:t>?</w:t>
      </w:r>
      <w:r>
        <w:rPr>
          <w:rFonts w:ascii="Helvetica" w:hAnsi="Helvetica"/>
          <w:sz w:val="18"/>
          <w:szCs w:val="18"/>
        </w:rPr>
        <w:tab/>
      </w:r>
    </w:p>
    <w:p w:rsidR="00DE1B7F" w:rsidRDefault="00DE1B7F">
      <w:pPr>
        <w:ind w:left="72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sidR="00C47AAB">
        <w:rPr>
          <w:rFonts w:ascii="Helvetica" w:hAnsi="Helvetica"/>
          <w:i/>
          <w:sz w:val="18"/>
        </w:rPr>
        <w:t xml:space="preserve">Enter Census ID: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bCs/>
          <w:sz w:val="18"/>
          <w:lang w:val="en-CA"/>
        </w:rPr>
      </w:pPr>
      <w:r>
        <w:rPr>
          <w:rFonts w:ascii="Helvetica" w:hAnsi="Helvetica"/>
          <w:bCs/>
          <w:sz w:val="18"/>
          <w:lang w:val="en-CA"/>
        </w:rPr>
        <w:t xml:space="preserve">  </w:t>
      </w:r>
    </w:p>
    <w:p w:rsidR="00DE1B7F" w:rsidRDefault="00DE1B7F">
      <w:pPr>
        <w:autoSpaceDE w:val="0"/>
        <w:autoSpaceDN w:val="0"/>
        <w:adjustRightInd w:val="0"/>
        <w:spacing w:line="240" w:lineRule="atLeast"/>
        <w:ind w:firstLine="720"/>
        <w:rPr>
          <w:rFonts w:ascii="Helvetica" w:hAnsi="Helvetica"/>
          <w:sz w:val="18"/>
          <w:szCs w:val="18"/>
        </w:rPr>
      </w:pPr>
      <w:r>
        <w:rPr>
          <w:rFonts w:ascii="Helvetica" w:hAnsi="Helvetica"/>
          <w:bCs/>
          <w:sz w:val="18"/>
          <w:lang w:val="en-CA"/>
        </w:rPr>
        <w:t xml:space="preserve">11.  </w:t>
      </w:r>
      <w:r>
        <w:rPr>
          <w:rFonts w:ascii="Helvetica" w:hAnsi="Helvetica"/>
          <w:i/>
          <w:iCs/>
          <w:sz w:val="18"/>
          <w:szCs w:val="18"/>
        </w:rPr>
        <w:t>Look at the Census Column of the Housing Unit Reference List.</w:t>
      </w:r>
      <w:r>
        <w:rPr>
          <w:rFonts w:ascii="Helvetica" w:hAnsi="Helvetica"/>
          <w:sz w:val="18"/>
          <w:szCs w:val="18"/>
        </w:rPr>
        <w:t xml:space="preserve">  Aside from </w:t>
      </w:r>
      <w:r>
        <w:rPr>
          <w:rFonts w:ascii="Helvetica" w:hAnsi="Helvetica"/>
          <w:bCs/>
          <w:sz w:val="18"/>
        </w:rPr>
        <w:t>&lt;</w:t>
      </w:r>
      <w:r>
        <w:rPr>
          <w:rFonts w:ascii="Helvetica" w:hAnsi="Helvetica"/>
          <w:bCs/>
          <w:i/>
          <w:iCs/>
          <w:sz w:val="18"/>
        </w:rPr>
        <w:t>Appropriate Census Address</w:t>
      </w:r>
      <w:r>
        <w:rPr>
          <w:rFonts w:ascii="Helvetica" w:hAnsi="Helvetica"/>
          <w:bCs/>
          <w:sz w:val="18"/>
        </w:rPr>
        <w:t xml:space="preserve">&gt; and </w:t>
      </w:r>
      <w:r>
        <w:rPr>
          <w:rFonts w:ascii="Helvetica" w:hAnsi="Helvetica"/>
          <w:sz w:val="18"/>
          <w:szCs w:val="18"/>
        </w:rPr>
        <w:tab/>
        <w:t xml:space="preserve">    (G3)</w:t>
      </w:r>
      <w:r>
        <w:rPr>
          <w:rFonts w:ascii="Helvetica" w:hAnsi="Helvetica"/>
          <w:sz w:val="18"/>
          <w:szCs w:val="18"/>
        </w:rPr>
        <w:tab/>
      </w:r>
      <w:r>
        <w:rPr>
          <w:rFonts w:ascii="Helvetica" w:hAnsi="Helvetica"/>
          <w:sz w:val="18"/>
          <w:szCs w:val="18"/>
        </w:rPr>
        <w:tab/>
        <w:t xml:space="preserve">     </w:t>
      </w:r>
      <w:r>
        <w:rPr>
          <w:rFonts w:ascii="Helvetica" w:hAnsi="Helvetica"/>
          <w:bCs/>
          <w:sz w:val="18"/>
        </w:rPr>
        <w:t>&lt;</w:t>
      </w:r>
      <w:r>
        <w:rPr>
          <w:rFonts w:ascii="Helvetica" w:hAnsi="Helvetica"/>
          <w:bCs/>
          <w:i/>
          <w:iCs/>
          <w:sz w:val="18"/>
        </w:rPr>
        <w:t>Appropriate duplicate Census Address</w:t>
      </w:r>
      <w:r>
        <w:rPr>
          <w:rFonts w:ascii="Helvetica" w:hAnsi="Helvetica"/>
          <w:bCs/>
          <w:sz w:val="18"/>
        </w:rPr>
        <w:t>&gt;</w:t>
      </w:r>
      <w:r>
        <w:rPr>
          <w:rFonts w:ascii="Helvetica" w:hAnsi="Helvetica"/>
          <w:sz w:val="18"/>
          <w:szCs w:val="18"/>
        </w:rPr>
        <w:t xml:space="preserve">, do any </w:t>
      </w:r>
      <w:r>
        <w:rPr>
          <w:rFonts w:ascii="Helvetica" w:hAnsi="Helvetica"/>
          <w:sz w:val="18"/>
          <w:u w:val="single"/>
          <w:lang w:val="en-CA"/>
        </w:rPr>
        <w:t>other</w:t>
      </w:r>
      <w:r>
        <w:rPr>
          <w:rFonts w:ascii="Helvetica" w:hAnsi="Helvetica"/>
          <w:sz w:val="18"/>
          <w:lang w:val="en-CA"/>
        </w:rPr>
        <w:t xml:space="preserve"> </w:t>
      </w:r>
      <w:r>
        <w:rPr>
          <w:rFonts w:ascii="Helvetica" w:hAnsi="Helvetica"/>
          <w:sz w:val="18"/>
          <w:szCs w:val="18"/>
        </w:rPr>
        <w:t xml:space="preserve">addresses in that column refer to the same housing unit </w:t>
      </w:r>
    </w:p>
    <w:p w:rsidR="00DE1B7F" w:rsidRDefault="00DE1B7F">
      <w:pPr>
        <w:autoSpaceDE w:val="0"/>
        <w:autoSpaceDN w:val="0"/>
        <w:adjustRightInd w:val="0"/>
        <w:spacing w:line="240" w:lineRule="atLeast"/>
        <w:ind w:firstLine="720"/>
        <w:rPr>
          <w:rFonts w:ascii="Helvetica" w:hAnsi="Helvetica"/>
          <w:sz w:val="18"/>
          <w:szCs w:val="18"/>
        </w:rPr>
      </w:pPr>
      <w:r>
        <w:rPr>
          <w:rFonts w:ascii="Helvetica" w:hAnsi="Helvetica"/>
          <w:sz w:val="18"/>
          <w:szCs w:val="18"/>
        </w:rPr>
        <w:t xml:space="preserve">     as </w:t>
      </w:r>
      <w:r>
        <w:rPr>
          <w:rFonts w:ascii="Helvetica" w:hAnsi="Helvetica"/>
          <w:bCs/>
          <w:sz w:val="18"/>
        </w:rPr>
        <w:t>&lt;</w:t>
      </w:r>
      <w:r>
        <w:rPr>
          <w:rFonts w:ascii="Helvetica" w:hAnsi="Helvetica"/>
          <w:bCs/>
          <w:i/>
          <w:iCs/>
          <w:sz w:val="18"/>
        </w:rPr>
        <w:t>Appropriate other duplicate Census Address</w:t>
      </w:r>
      <w:r>
        <w:rPr>
          <w:rFonts w:ascii="Helvetica" w:hAnsi="Helvetica"/>
          <w:bCs/>
          <w:sz w:val="18"/>
        </w:rPr>
        <w:t>&gt;</w:t>
      </w:r>
      <w:r>
        <w:rPr>
          <w:rFonts w:ascii="Helvetica" w:hAnsi="Helvetica"/>
          <w:sz w:val="18"/>
          <w:szCs w:val="18"/>
        </w:rPr>
        <w:t>?</w:t>
      </w:r>
      <w:r>
        <w:rPr>
          <w:rFonts w:ascii="Helvetica" w:hAnsi="Helvetica"/>
          <w:sz w:val="18"/>
          <w:szCs w:val="18"/>
        </w:rPr>
        <w:tab/>
      </w:r>
      <w:r>
        <w:rPr>
          <w:rFonts w:ascii="Helvetica" w:hAnsi="Helvetica"/>
          <w:sz w:val="18"/>
          <w:szCs w:val="18"/>
        </w:rPr>
        <w:tab/>
      </w:r>
    </w:p>
    <w:p w:rsidR="00DE1B7F" w:rsidRDefault="00DE1B7F">
      <w:pPr>
        <w:ind w:left="72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sidR="00C47AAB">
        <w:rPr>
          <w:rFonts w:ascii="Helvetica" w:hAnsi="Helvetica"/>
          <w:i/>
          <w:sz w:val="18"/>
        </w:rPr>
        <w:t xml:space="preserve">Enter Census ID: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r w:rsidR="00C47AAB">
        <w:rPr>
          <w:rFonts w:ascii="Helvetica" w:hAnsi="Helvetica"/>
          <w:sz w:val="26"/>
          <w:u w:val="single"/>
        </w:rPr>
        <w:t xml:space="preserve">  </w:t>
      </w:r>
      <w:r w:rsidR="00C47AAB">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p>
    <w:p w:rsidR="00DE1B7F" w:rsidRDefault="00DE1B7F">
      <w:pPr>
        <w:tabs>
          <w:tab w:val="left" w:pos="720"/>
          <w:tab w:val="left" w:pos="1440"/>
        </w:tabs>
        <w:ind w:left="1440" w:hanging="1440"/>
        <w:rPr>
          <w:rFonts w:ascii="Helvetica" w:hAnsi="Helvetica"/>
          <w:sz w:val="18"/>
        </w:rPr>
        <w:sectPr w:rsidR="00DE1B7F">
          <w:headerReference w:type="even" r:id="rId43"/>
          <w:headerReference w:type="default" r:id="rId44"/>
          <w:headerReference w:type="first" r:id="rId45"/>
          <w:pgSz w:w="12240" w:h="15840" w:code="1"/>
          <w:pgMar w:top="540" w:right="720" w:bottom="360" w:left="720" w:header="360" w:footer="360" w:gutter="0"/>
          <w:cols w:space="720"/>
          <w:docGrid w:linePitch="360"/>
        </w:sectPr>
      </w:pPr>
    </w:p>
    <w:p w:rsidR="00DE1B7F" w:rsidRDefault="00DE1B7F">
      <w:pPr>
        <w:rPr>
          <w:rFonts w:ascii="Helvetica" w:hAnsi="Helvetica"/>
          <w:i/>
          <w:sz w:val="18"/>
        </w:rPr>
      </w:pPr>
      <w:r>
        <w:rPr>
          <w:rFonts w:ascii="Helvetica" w:hAnsi="Helvetica"/>
          <w:sz w:val="18"/>
        </w:rPr>
        <w:tab/>
        <w:t>[</w:t>
      </w:r>
      <w:r>
        <w:rPr>
          <w:rFonts w:ascii="Helvetica" w:hAnsi="Helvetica"/>
          <w:i/>
          <w:sz w:val="18"/>
        </w:rPr>
        <w:t>Note: Questions H through K are asked only for Group Quarters cases:]</w:t>
      </w:r>
    </w:p>
    <w:p w:rsidR="00DE1B7F" w:rsidRDefault="00DE1B7F">
      <w:pPr>
        <w:ind w:left="720"/>
        <w:rPr>
          <w:rFonts w:ascii="Helvetica" w:hAnsi="Helvetica"/>
          <w:bCs/>
          <w:sz w:val="18"/>
        </w:rPr>
      </w:pPr>
      <w:r>
        <w:rPr>
          <w:rFonts w:ascii="Helvetica" w:hAnsi="Helvetica"/>
          <w:bCs/>
          <w:sz w:val="18"/>
        </w:rPr>
        <w:t xml:space="preserve">12.  </w:t>
      </w:r>
      <w:r>
        <w:rPr>
          <w:rFonts w:ascii="Helvetica" w:hAnsi="Helvetica"/>
          <w:b/>
          <w:sz w:val="18"/>
        </w:rPr>
        <w:t>Hello my name is</w:t>
      </w:r>
      <w:r>
        <w:rPr>
          <w:rFonts w:ascii="Helvetica" w:hAnsi="Helvetica"/>
          <w:i/>
          <w:sz w:val="18"/>
        </w:rPr>
        <w:t xml:space="preserve"> </w:t>
      </w:r>
      <w:r>
        <w:rPr>
          <w:rFonts w:ascii="Helvetica" w:hAnsi="Helvetica"/>
          <w:b/>
          <w:i/>
          <w:sz w:val="18"/>
        </w:rPr>
        <w:t>(your name</w:t>
      </w:r>
      <w:r>
        <w:rPr>
          <w:rFonts w:ascii="Helvetica" w:hAnsi="Helvetica"/>
          <w:i/>
          <w:sz w:val="18"/>
        </w:rPr>
        <w:t xml:space="preserve">).  </w:t>
      </w:r>
      <w:r>
        <w:rPr>
          <w:rFonts w:ascii="Helvetica" w:hAnsi="Helvetica"/>
          <w:b/>
          <w:sz w:val="18"/>
        </w:rPr>
        <w:t>I’m from the U.S. Census Bureau (</w:t>
      </w:r>
      <w:r>
        <w:rPr>
          <w:rFonts w:ascii="Helvetica" w:hAnsi="Helvetica"/>
          <w:i/>
          <w:sz w:val="18"/>
        </w:rPr>
        <w:t>show your identification badge</w:t>
      </w:r>
      <w:r>
        <w:rPr>
          <w:rFonts w:ascii="Helvetica" w:hAnsi="Helvetica"/>
          <w:b/>
          <w:sz w:val="18"/>
        </w:rPr>
        <w:t xml:space="preserve">).  I’d like to       </w:t>
      </w:r>
      <w:r>
        <w:rPr>
          <w:rFonts w:ascii="Helvetica" w:hAnsi="Helvetica"/>
          <w:bCs/>
          <w:sz w:val="18"/>
        </w:rPr>
        <w:t xml:space="preserve"> (H)</w:t>
      </w:r>
    </w:p>
    <w:p w:rsidR="00DE1B7F" w:rsidRDefault="00DE1B7F">
      <w:pPr>
        <w:ind w:left="1080"/>
        <w:rPr>
          <w:rFonts w:ascii="Helvetica" w:hAnsi="Helvetica"/>
          <w:sz w:val="18"/>
        </w:rPr>
      </w:pPr>
      <w:r>
        <w:rPr>
          <w:rFonts w:ascii="Helvetica" w:hAnsi="Helvetica"/>
          <w:b/>
          <w:sz w:val="18"/>
        </w:rPr>
        <w:t xml:space="preserve">speak with someone who can answer questions </w:t>
      </w:r>
      <w:r>
        <w:rPr>
          <w:rFonts w:ascii="Helvetica" w:hAnsi="Helvetica"/>
          <w:b/>
          <w:sz w:val="18"/>
          <w:szCs w:val="18"/>
        </w:rPr>
        <w:t>about this place</w:t>
      </w:r>
      <w:r>
        <w:rPr>
          <w:rFonts w:ascii="Helvetica" w:hAnsi="Helvetica"/>
          <w:b/>
          <w:sz w:val="18"/>
        </w:rPr>
        <w:t>.  Would that be you, or should I speak with someone else?</w:t>
      </w:r>
      <w:r>
        <w:rPr>
          <w:rFonts w:ascii="Helvetica" w:hAnsi="Helvetica"/>
          <w:i/>
          <w:sz w:val="18"/>
        </w:rPr>
        <w:t xml:space="preserve">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ab/>
        <w:t xml:space="preserve">       (</w:t>
      </w:r>
      <w:r>
        <w:rPr>
          <w:rFonts w:ascii="Helvetica" w:hAnsi="Helvetica"/>
          <w:i/>
          <w:sz w:val="18"/>
        </w:rPr>
        <w:t>Continue, or if referred to another respondent, re-read paragraph above</w:t>
      </w:r>
      <w:r>
        <w:rPr>
          <w:rFonts w:ascii="Helvetica" w:hAnsi="Helvetica"/>
          <w:sz w:val="18"/>
        </w:rPr>
        <w:t>).</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p>
    <w:p w:rsidR="00DE1B7F" w:rsidRDefault="00DE1B7F">
      <w:pPr>
        <w:tabs>
          <w:tab w:val="left" w:pos="720"/>
          <w:tab w:val="left" w:pos="1080"/>
          <w:tab w:val="left" w:pos="1440"/>
          <w:tab w:val="left" w:pos="2160"/>
          <w:tab w:val="left" w:pos="2880"/>
          <w:tab w:val="left" w:pos="3600"/>
          <w:tab w:val="left" w:pos="4320"/>
          <w:tab w:val="left" w:pos="5040"/>
          <w:tab w:val="left" w:pos="5760"/>
          <w:tab w:val="left" w:pos="6480"/>
        </w:tabs>
        <w:ind w:left="1080"/>
        <w:rPr>
          <w:rFonts w:ascii="Helvetica" w:hAnsi="Helvetica"/>
          <w:sz w:val="18"/>
        </w:rPr>
      </w:pPr>
      <w:r>
        <w:rPr>
          <w:rFonts w:ascii="Helvetica" w:hAnsi="Helvetica"/>
          <w:b/>
          <w:sz w:val="18"/>
        </w:rPr>
        <w:t>We are checking addresses</w:t>
      </w:r>
      <w:r w:rsidR="007E73D1">
        <w:rPr>
          <w:rFonts w:ascii="Helvetica" w:hAnsi="Helvetica"/>
          <w:b/>
          <w:sz w:val="18"/>
        </w:rPr>
        <w:t xml:space="preserve"> in this area as part of the 202</w:t>
      </w:r>
      <w:r>
        <w:rPr>
          <w:rFonts w:ascii="Helvetica" w:hAnsi="Helvetica"/>
          <w:b/>
          <w:sz w:val="18"/>
        </w:rPr>
        <w:t xml:space="preserve">0 Census.   The questions should take about 3 minutes.  This notice explains that your answers are confidential.  </w:t>
      </w:r>
      <w:r>
        <w:rPr>
          <w:rFonts w:ascii="Helvetica" w:hAnsi="Helvetica"/>
          <w:sz w:val="18"/>
        </w:rPr>
        <w:t xml:space="preserve">  (</w:t>
      </w:r>
      <w:r>
        <w:rPr>
          <w:rFonts w:ascii="Helvetica" w:hAnsi="Helvetica"/>
          <w:i/>
          <w:sz w:val="18"/>
        </w:rPr>
        <w:t>Hand the person the Confidentiality Notice and allow time for the person to read it</w:t>
      </w:r>
      <w:r>
        <w:rPr>
          <w:rFonts w:ascii="Helvetica" w:hAnsi="Helvetica"/>
          <w:sz w:val="18"/>
        </w:rPr>
        <w:t>.)</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i/>
          <w:sz w:val="18"/>
        </w:rPr>
      </w:pPr>
      <w:r>
        <w:rPr>
          <w:rFonts w:ascii="Helvetica" w:hAnsi="Helvetica"/>
          <w:i/>
          <w:sz w:val="18"/>
        </w:rPr>
        <w:tab/>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120"/>
        <w:rPr>
          <w:rFonts w:ascii="Helvetica" w:hAnsi="Helvetica"/>
          <w:b/>
          <w:sz w:val="18"/>
        </w:rPr>
      </w:pPr>
      <w:r>
        <w:rPr>
          <w:rFonts w:ascii="Helvetica" w:hAnsi="Helvetica"/>
          <w:i/>
          <w:sz w:val="18"/>
        </w:rPr>
        <w:t>READ IF NECESSARY</w:t>
      </w:r>
      <w:r>
        <w:rPr>
          <w:rFonts w:ascii="Helvetica" w:hAnsi="Helvetica"/>
          <w:sz w:val="18"/>
        </w:rPr>
        <w:t xml:space="preserve">: </w:t>
      </w:r>
      <w:r>
        <w:rPr>
          <w:rFonts w:ascii="Helvetica" w:hAnsi="Helvetica"/>
          <w:b/>
          <w:sz w:val="18"/>
        </w:rPr>
        <w:t>I won’t need to interview residents here; I just want to ask some very basic questions</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120"/>
        <w:rPr>
          <w:rFonts w:ascii="Helvetica" w:hAnsi="Helvetica"/>
          <w:b/>
          <w:sz w:val="18"/>
          <w:szCs w:val="18"/>
        </w:rPr>
      </w:pPr>
      <w:r>
        <w:rPr>
          <w:rFonts w:ascii="Helvetica" w:hAnsi="Helvetica"/>
          <w:b/>
          <w:sz w:val="18"/>
        </w:rPr>
        <w:t>about this</w:t>
      </w:r>
      <w:r>
        <w:rPr>
          <w:rFonts w:ascii="Helvetica" w:hAnsi="Helvetica"/>
          <w:b/>
          <w:sz w:val="18"/>
          <w:szCs w:val="18"/>
        </w:rPr>
        <w:t xml:space="preserve"> place. </w:t>
      </w:r>
    </w:p>
    <w:p w:rsidR="00DE1B7F" w:rsidRDefault="00DE1B7F">
      <w:pPr>
        <w:rPr>
          <w:rFonts w:ascii="Helvetica" w:hAnsi="Helvetica"/>
          <w:b/>
          <w:bCs/>
          <w:sz w:val="18"/>
          <w:lang w:val="en-CA"/>
        </w:rPr>
      </w:pPr>
      <w:r>
        <w:rPr>
          <w:rFonts w:ascii="Helvetica" w:hAnsi="Helvetica"/>
          <w:b/>
          <w:bCs/>
          <w:sz w:val="18"/>
          <w:lang w:val="en-CA"/>
        </w:rPr>
        <w:tab/>
      </w:r>
    </w:p>
    <w:p w:rsidR="00DE1B7F" w:rsidRDefault="00DE1B7F">
      <w:pPr>
        <w:rPr>
          <w:rFonts w:ascii="Helvetica" w:hAnsi="Helvetica" w:cs="Helvetica"/>
          <w:sz w:val="18"/>
          <w:szCs w:val="18"/>
        </w:rPr>
      </w:pPr>
      <w:r>
        <w:rPr>
          <w:rFonts w:ascii="Helvetica" w:hAnsi="Helvetica"/>
          <w:b/>
          <w:bCs/>
          <w:sz w:val="18"/>
          <w:lang w:val="en-CA"/>
        </w:rPr>
        <w:tab/>
      </w:r>
      <w:r>
        <w:rPr>
          <w:rFonts w:ascii="Helvetica" w:hAnsi="Helvetica"/>
          <w:bCs/>
          <w:sz w:val="18"/>
        </w:rPr>
        <w:t xml:space="preserve">13.  </w:t>
      </w:r>
      <w:r>
        <w:rPr>
          <w:rFonts w:ascii="Helvetica" w:hAnsi="Helvetica" w:cs="Helvetica"/>
          <w:b/>
          <w:bCs/>
          <w:sz w:val="18"/>
          <w:szCs w:val="18"/>
        </w:rPr>
        <w:t>Next I’m going to show you a list</w:t>
      </w:r>
      <w:r>
        <w:rPr>
          <w:rFonts w:ascii="Helvetica" w:hAnsi="Helvetica" w:cs="Helvetica"/>
          <w:sz w:val="18"/>
          <w:szCs w:val="18"/>
        </w:rPr>
        <w:t xml:space="preserve"> [</w:t>
      </w:r>
      <w:r>
        <w:rPr>
          <w:rFonts w:ascii="Helvetica" w:hAnsi="Helvetica" w:cs="Helvetica"/>
          <w:i/>
          <w:iCs/>
          <w:sz w:val="18"/>
          <w:szCs w:val="18"/>
        </w:rPr>
        <w:t>HAND FLASHCARD TO RESPONDENT</w:t>
      </w:r>
      <w:r>
        <w:rPr>
          <w:rFonts w:ascii="Helvetica" w:hAnsi="Helvetica" w:cs="Helvetica"/>
          <w:sz w:val="18"/>
          <w:szCs w:val="18"/>
        </w:rPr>
        <w:t xml:space="preserve">]. </w:t>
      </w:r>
      <w:r>
        <w:rPr>
          <w:rFonts w:ascii="Helvetica" w:hAnsi="Helvetica" w:cs="Helvetica"/>
          <w:b/>
          <w:bCs/>
          <w:sz w:val="18"/>
          <w:szCs w:val="18"/>
        </w:rPr>
        <w:t xml:space="preserve">Which of these best describes            </w:t>
      </w:r>
      <w:r>
        <w:rPr>
          <w:rFonts w:ascii="Helvetica" w:hAnsi="Helvetica" w:cs="Helvetica"/>
          <w:sz w:val="18"/>
          <w:szCs w:val="18"/>
        </w:rPr>
        <w:t>(I)</w:t>
      </w:r>
    </w:p>
    <w:p w:rsidR="00DE1B7F" w:rsidRDefault="00DE1B7F">
      <w:pPr>
        <w:ind w:firstLine="720"/>
        <w:rPr>
          <w:rFonts w:ascii="Helvetica" w:hAnsi="Helvetica" w:cs="Helvetica"/>
          <w:sz w:val="18"/>
          <w:szCs w:val="18"/>
        </w:rPr>
      </w:pPr>
      <w:r>
        <w:rPr>
          <w:rFonts w:ascii="Helvetica" w:hAnsi="Helvetica" w:cs="Helvetica"/>
          <w:b/>
          <w:bCs/>
          <w:sz w:val="18"/>
          <w:szCs w:val="18"/>
        </w:rPr>
        <w:t xml:space="preserve">      this place?</w:t>
      </w:r>
    </w:p>
    <w:p w:rsidR="00DE1B7F" w:rsidRDefault="00DE1B7F">
      <w:pPr>
        <w:tabs>
          <w:tab w:val="right" w:leader="dot" w:pos="9360"/>
        </w:tabs>
        <w:ind w:left="8640" w:right="-360" w:hanging="79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A: Boarding school (except for schools for people with disabilities)….………………………………………… </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8640" w:right="-360" w:hanging="79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B: Correctional facility for adults or juveniles………………………………………………………………………</w:t>
      </w:r>
      <w:r>
        <w:rPr>
          <w:rFonts w:ascii="Helvetica" w:hAnsi="Helvetica" w:cs="Helvetica"/>
          <w:sz w:val="18"/>
          <w:szCs w:val="18"/>
        </w:rPr>
        <w:tab/>
        <w:t xml:space="preserve">  </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C: Fraternity or sorority house for students at a college, university, or seminary.……………………….….... </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24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D: Group home (non-correctional) or residential treatment center (non-correctional)………………….……  </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E: Health care facility (e.g., skilled nursing facility, nursing facility, hospital, hospice)…………………….. ...</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F: Hotel, motel, hostel, single-room occupancy units, inn, resort, lodge, or bed &amp; breakfast…………………</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G: Independent living or assisted living facility……………………………………………………………………..</w:t>
      </w:r>
      <w:r>
        <w:rPr>
          <w:rFonts w:ascii="Helvetica" w:hAnsi="Helvetica" w:cs="Helvetica"/>
          <w:sz w:val="18"/>
          <w:szCs w:val="18"/>
        </w:rPr>
        <w:sym w:font="Wingdings" w:char="F0E0"/>
      </w:r>
      <w:r>
        <w:rPr>
          <w:rFonts w:ascii="Helvetica" w:hAnsi="Helvetica"/>
          <w:i/>
          <w:iCs/>
          <w:sz w:val="18"/>
        </w:rPr>
        <w:t>Skip to Question K</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H: Military quarters (e.g., barrack/dormitory, disciplinary barrack/jail, military treatment facility)…………..…</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I: Recreational vehicle (RV) park, campground, marina, or racetrack…………………………………...……...</w:t>
      </w:r>
      <w:r>
        <w:rPr>
          <w:rFonts w:ascii="Helvetica" w:hAnsi="Helvetica" w:cs="Helvetica"/>
          <w:sz w:val="18"/>
          <w:szCs w:val="18"/>
        </w:rPr>
        <w:sym w:font="Wingdings" w:char="F0E0"/>
      </w:r>
      <w:r>
        <w:rPr>
          <w:rFonts w:ascii="Helvetica" w:hAnsi="Helvetica"/>
          <w:i/>
          <w:iCs/>
          <w:sz w:val="18"/>
        </w:rPr>
        <w:t>Skip to Question L</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J: Religious group living quarters intended to house members living in a group situation (e.g., convent, </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szCs w:val="18"/>
        </w:rPr>
        <w:t xml:space="preserve">        monastery, or abbey)………………………………………………………………………………………….…...</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360"/>
        </w:tabs>
        <w:ind w:left="720" w:right="-18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K: Residence hall or dormitory for students that is owned, leased, or managed either by a college, </w:t>
      </w:r>
    </w:p>
    <w:p w:rsidR="00DE1B7F" w:rsidRDefault="00DE1B7F">
      <w:pPr>
        <w:tabs>
          <w:tab w:val="right" w:leader="dot" w:pos="9360"/>
        </w:tabs>
        <w:ind w:left="720" w:right="-180"/>
        <w:rPr>
          <w:rFonts w:ascii="Helvetica" w:hAnsi="Helvetica" w:cs="Helvetica"/>
          <w:sz w:val="18"/>
          <w:szCs w:val="18"/>
        </w:rPr>
      </w:pPr>
      <w:r>
        <w:rPr>
          <w:rFonts w:ascii="Helvetica" w:hAnsi="Helvetica" w:cs="Helvetica"/>
          <w:sz w:val="18"/>
          <w:szCs w:val="18"/>
        </w:rPr>
        <w:t xml:space="preserve">        university or seminary, or by a private entity or organization…….……………………………..……...……  </w:t>
      </w:r>
      <w:r>
        <w:rPr>
          <w:rFonts w:ascii="Helvetica" w:hAnsi="Helvetica" w:cs="Helvetica"/>
          <w:sz w:val="18"/>
          <w:szCs w:val="18"/>
        </w:rPr>
        <w:sym w:font="Wingdings" w:char="F0E0"/>
      </w:r>
      <w:r>
        <w:rPr>
          <w:rFonts w:ascii="Helvetica" w:hAnsi="Helvetica"/>
          <w:i/>
          <w:iCs/>
          <w:sz w:val="18"/>
        </w:rPr>
        <w:t>Skip to Question N</w:t>
      </w:r>
    </w:p>
    <w:p w:rsidR="00BA1199" w:rsidRDefault="00DE1B7F">
      <w:pPr>
        <w:tabs>
          <w:tab w:val="right" w:leader="dot" w:pos="9360"/>
        </w:tabs>
        <w:ind w:left="720" w:right="-240"/>
        <w:rPr>
          <w:rFonts w:ascii="Helvetica" w:hAnsi="Helvetica"/>
          <w:i/>
          <w:iCs/>
          <w:sz w:val="18"/>
        </w:rPr>
      </w:pPr>
      <w:r>
        <w:rPr>
          <w:rFonts w:ascii="Helvetica" w:hAnsi="Helvetica"/>
        </w:rPr>
        <w:sym w:font="Symbol" w:char="F080"/>
      </w:r>
      <w:r>
        <w:rPr>
          <w:rFonts w:ascii="Helvetica" w:hAnsi="Helvetica" w:cs="Helvetica"/>
          <w:sz w:val="18"/>
          <w:szCs w:val="18"/>
        </w:rPr>
        <w:t xml:space="preserve"> L: </w:t>
      </w:r>
      <w:r w:rsidR="00127D6D">
        <w:rPr>
          <w:rFonts w:ascii="Helvetica" w:hAnsi="Helvetica" w:cs="Helvetica"/>
          <w:sz w:val="18"/>
          <w:szCs w:val="18"/>
        </w:rPr>
        <w:t xml:space="preserve">Residential </w:t>
      </w:r>
      <w:r w:rsidR="00C47AAB">
        <w:rPr>
          <w:rFonts w:ascii="Helvetica" w:hAnsi="Helvetica" w:cs="Helvetica"/>
          <w:sz w:val="18"/>
          <w:szCs w:val="18"/>
        </w:rPr>
        <w:t>s</w:t>
      </w:r>
      <w:r>
        <w:rPr>
          <w:rFonts w:ascii="Helvetica" w:hAnsi="Helvetica" w:cs="Helvetica"/>
          <w:sz w:val="18"/>
          <w:szCs w:val="18"/>
        </w:rPr>
        <w:t>chools for people with disabilities (e.g.,</w:t>
      </w:r>
      <w:r w:rsidR="00C47AAB">
        <w:rPr>
          <w:rFonts w:ascii="Helvetica" w:hAnsi="Helvetica" w:cs="Helvetica"/>
          <w:sz w:val="18"/>
          <w:szCs w:val="18"/>
        </w:rPr>
        <w:t xml:space="preserve"> school</w:t>
      </w:r>
      <w:r>
        <w:rPr>
          <w:rFonts w:ascii="Helvetica" w:hAnsi="Helvetica" w:cs="Helvetica"/>
          <w:sz w:val="18"/>
          <w:szCs w:val="18"/>
        </w:rPr>
        <w:t xml:space="preserve"> for the physically or developmentally disabled)….</w:t>
      </w:r>
      <w:r>
        <w:rPr>
          <w:rFonts w:ascii="Helvetica" w:hAnsi="Helvetica" w:cs="Helvetica"/>
          <w:sz w:val="18"/>
          <w:szCs w:val="18"/>
        </w:rPr>
        <w:sym w:font="Wingdings" w:char="F0E0"/>
      </w:r>
      <w:r>
        <w:rPr>
          <w:rFonts w:ascii="Helvetica" w:hAnsi="Helvetica"/>
          <w:i/>
          <w:iCs/>
          <w:sz w:val="18"/>
        </w:rPr>
        <w:t xml:space="preserve"> Skip to</w:t>
      </w:r>
    </w:p>
    <w:p w:rsidR="00DE1B7F" w:rsidRDefault="00BA1199" w:rsidP="00BA1199">
      <w:pPr>
        <w:tabs>
          <w:tab w:val="right" w:leader="dot" w:pos="9360"/>
        </w:tabs>
        <w:ind w:left="720" w:right="-240"/>
        <w:jc w:val="right"/>
        <w:rPr>
          <w:rFonts w:ascii="Helvetica" w:hAnsi="Helvetica"/>
          <w:i/>
          <w:iCs/>
          <w:sz w:val="18"/>
        </w:rPr>
      </w:pPr>
      <w:r>
        <w:rPr>
          <w:rFonts w:ascii="Helvetica" w:hAnsi="Helvetica"/>
          <w:i/>
          <w:iCs/>
          <w:sz w:val="18"/>
        </w:rPr>
        <w:t xml:space="preserve">                   </w:t>
      </w:r>
      <w:r>
        <w:rPr>
          <w:rFonts w:ascii="Helvetica" w:hAnsi="Helvetica"/>
          <w:i/>
          <w:iCs/>
          <w:sz w:val="18"/>
        </w:rPr>
        <w:tab/>
        <w:t>………….</w:t>
      </w:r>
      <w:r w:rsidR="00DE1B7F">
        <w:rPr>
          <w:rFonts w:ascii="Helvetica" w:hAnsi="Helvetica"/>
          <w:i/>
          <w:iCs/>
          <w:sz w:val="18"/>
        </w:rPr>
        <w:t xml:space="preserve"> Question N</w:t>
      </w:r>
    </w:p>
    <w:p w:rsidR="00DE1B7F" w:rsidRDefault="00DE1B7F">
      <w:pPr>
        <w:tabs>
          <w:tab w:val="right" w:leader="dot" w:pos="9360"/>
        </w:tabs>
        <w:ind w:left="720" w:right="-24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M: Soup kitchen, a facility that operates a regularly schedule</w:t>
      </w:r>
      <w:r w:rsidR="00241C56">
        <w:rPr>
          <w:rFonts w:ascii="Helvetica" w:hAnsi="Helvetica" w:cs="Helvetica"/>
          <w:sz w:val="18"/>
          <w:szCs w:val="18"/>
        </w:rPr>
        <w:t>d</w:t>
      </w:r>
      <w:r>
        <w:rPr>
          <w:rFonts w:ascii="Helvetica" w:hAnsi="Helvetica" w:cs="Helvetica"/>
          <w:sz w:val="18"/>
          <w:szCs w:val="18"/>
        </w:rPr>
        <w:t xml:space="preserve"> mobile food van, or shelter for people </w:t>
      </w:r>
    </w:p>
    <w:p w:rsidR="00DE1B7F" w:rsidRDefault="00DE1B7F">
      <w:pPr>
        <w:tabs>
          <w:tab w:val="right" w:leader="dot" w:pos="9360"/>
        </w:tabs>
        <w:ind w:left="720" w:right="-240"/>
        <w:rPr>
          <w:rFonts w:ascii="Helvetica" w:hAnsi="Helvetica"/>
          <w:i/>
          <w:iCs/>
          <w:sz w:val="18"/>
        </w:rPr>
      </w:pPr>
      <w:r>
        <w:rPr>
          <w:rFonts w:ascii="Helvetica" w:hAnsi="Helvetica" w:cs="Helvetica"/>
          <w:sz w:val="18"/>
          <w:szCs w:val="18"/>
        </w:rPr>
        <w:t xml:space="preserve">         experiencing homelessness……………………………………………………………………………………...</w:t>
      </w:r>
      <w:r>
        <w:rPr>
          <w:rFonts w:ascii="Helvetica" w:hAnsi="Helvetica" w:cs="Helvetica"/>
          <w:sz w:val="18"/>
          <w:szCs w:val="18"/>
        </w:rPr>
        <w:sym w:font="Wingdings" w:char="F0E0"/>
      </w:r>
      <w:r>
        <w:rPr>
          <w:rFonts w:ascii="Helvetica" w:hAnsi="Helvetica"/>
          <w:i/>
          <w:iCs/>
          <w:sz w:val="18"/>
        </w:rPr>
        <w:t xml:space="preserve"> Skip to Question N</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szCs w:val="18"/>
        </w:rPr>
      </w:pPr>
      <w:r>
        <w:rPr>
          <w:rFonts w:ascii="Helvetica" w:hAnsi="Helvetica"/>
        </w:rPr>
        <w:tab/>
      </w:r>
      <w:r>
        <w:rPr>
          <w:rFonts w:ascii="Helvetica" w:hAnsi="Helvetica"/>
        </w:rPr>
        <w:sym w:font="Symbol" w:char="F080"/>
      </w:r>
      <w:r>
        <w:rPr>
          <w:rFonts w:ascii="Helvetica" w:hAnsi="Helvetica" w:cs="Helvetica"/>
          <w:sz w:val="18"/>
          <w:szCs w:val="18"/>
        </w:rPr>
        <w:t xml:space="preserve"> N: Workers’ group living quarters or group housing at Job Corps centers (e.g., migratory farm worker quarters, ranch</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9630"/>
          <w:tab w:val="left" w:pos="11070"/>
        </w:tabs>
        <w:ind w:left="7200" w:right="-270" w:hanging="7200"/>
        <w:rPr>
          <w:rFonts w:ascii="Helvetica" w:hAnsi="Helvetica"/>
          <w:b/>
          <w:sz w:val="18"/>
        </w:rPr>
      </w:pPr>
      <w:r>
        <w:rPr>
          <w:rFonts w:ascii="Helvetica" w:hAnsi="Helvetica" w:cs="Helvetica"/>
          <w:sz w:val="18"/>
          <w:szCs w:val="18"/>
        </w:rPr>
        <w:tab/>
        <w:t xml:space="preserve">         housing, vocational training facilities, or housing for staff)…………………….……………………………...</w:t>
      </w:r>
      <w:r>
        <w:rPr>
          <w:rFonts w:ascii="Helvetica" w:hAnsi="Helvetica" w:cs="Helvetica"/>
          <w:sz w:val="18"/>
          <w:szCs w:val="18"/>
        </w:rPr>
        <w:sym w:font="Wingdings" w:char="F0E0"/>
      </w:r>
      <w:r>
        <w:rPr>
          <w:rFonts w:ascii="Helvetica" w:hAnsi="Helvetica"/>
          <w:i/>
          <w:iCs/>
          <w:sz w:val="18"/>
        </w:rPr>
        <w:t>Skip to Question N</w:t>
      </w:r>
    </w:p>
    <w:p w:rsidR="00DE1B7F" w:rsidRDefault="00DE1B7F">
      <w:pPr>
        <w:tabs>
          <w:tab w:val="right" w:leader="dot" w:pos="9540"/>
        </w:tabs>
        <w:ind w:left="720" w:right="-360"/>
        <w:rPr>
          <w:rFonts w:ascii="Helvetica" w:hAnsi="Helvetica"/>
          <w:b/>
          <w:sz w:val="18"/>
        </w:rPr>
      </w:pPr>
      <w:r>
        <w:rPr>
          <w:rFonts w:ascii="Helvetica" w:hAnsi="Helvetica"/>
          <w:b/>
          <w:sz w:val="18"/>
        </w:rPr>
        <w:tab/>
      </w:r>
      <w:r>
        <w:rPr>
          <w:rFonts w:ascii="Helvetica" w:hAnsi="Helvetica"/>
        </w:rPr>
        <w:sym w:font="Symbol" w:char="F080"/>
      </w:r>
      <w:r>
        <w:rPr>
          <w:rFonts w:ascii="Helvetica" w:hAnsi="Helvetica" w:cs="Helvetica"/>
          <w:sz w:val="18"/>
          <w:szCs w:val="18"/>
        </w:rPr>
        <w:t xml:space="preserve"> O: None of the above…………………………………………………………………………………………………</w:t>
      </w:r>
      <w:r>
        <w:rPr>
          <w:rFonts w:ascii="Helvetica" w:hAnsi="Helvetica" w:cs="Helvetica"/>
          <w:sz w:val="18"/>
          <w:szCs w:val="18"/>
        </w:rPr>
        <w:sym w:font="Wingdings" w:char="F0E0"/>
      </w:r>
      <w:r>
        <w:rPr>
          <w:rFonts w:ascii="Helvetica" w:hAnsi="Helvetica"/>
          <w:i/>
          <w:iCs/>
          <w:sz w:val="18"/>
        </w:rPr>
        <w:t xml:space="preserve"> Skip to Question J</w:t>
      </w:r>
    </w:p>
    <w:p w:rsidR="00DE1B7F" w:rsidRDefault="00DE1B7F">
      <w:pPr>
        <w:tabs>
          <w:tab w:val="right" w:leader="dot" w:pos="9360"/>
        </w:tabs>
        <w:ind w:left="720"/>
        <w:rPr>
          <w:rFonts w:ascii="Helvetica" w:hAnsi="Helvetica"/>
          <w:b/>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r>
        <w:rPr>
          <w:rFonts w:ascii="Helvetica" w:hAnsi="Helvetica"/>
          <w:b/>
          <w:sz w:val="18"/>
        </w:rPr>
        <w:tab/>
      </w:r>
      <w:r>
        <w:rPr>
          <w:rFonts w:ascii="Helvetica" w:hAnsi="Helvetica"/>
          <w:bCs/>
          <w:sz w:val="18"/>
        </w:rPr>
        <w:t xml:space="preserve">14. </w:t>
      </w:r>
      <w:r>
        <w:rPr>
          <w:rFonts w:ascii="Helvetica" w:hAnsi="Helvetica"/>
          <w:b/>
          <w:sz w:val="18"/>
        </w:rPr>
        <w:t xml:space="preserve"> Is this a private residence?</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(J)</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i/>
          <w:iCs/>
          <w:sz w:val="18"/>
        </w:rPr>
      </w:pPr>
      <w:r>
        <w:rPr>
          <w:rFonts w:ascii="Helvetica" w:hAnsi="Helvetica"/>
          <w:b/>
          <w:sz w:val="18"/>
        </w:rPr>
        <w:tab/>
        <w:t xml:space="preserve">       </w:t>
      </w:r>
      <w:r>
        <w:rPr>
          <w:rFonts w:ascii="Helvetica" w:hAnsi="Helvetica"/>
        </w:rPr>
        <w:sym w:font="Symbol" w:char="F080"/>
      </w:r>
      <w:r>
        <w:rPr>
          <w:rFonts w:ascii="Helvetica" w:hAnsi="Helvetica"/>
          <w:sz w:val="18"/>
        </w:rPr>
        <w:t xml:space="preserve">  Yes </w:t>
      </w:r>
      <w:r>
        <w:rPr>
          <w:rFonts w:ascii="Helvetica" w:hAnsi="Helvetica" w:cs="Helvetica"/>
          <w:sz w:val="18"/>
          <w:szCs w:val="18"/>
        </w:rPr>
        <w:sym w:font="Wingdings" w:char="F0E0"/>
      </w:r>
      <w:r>
        <w:rPr>
          <w:rFonts w:ascii="Helvetica" w:hAnsi="Helvetica"/>
          <w:i/>
          <w:iCs/>
          <w:sz w:val="18"/>
        </w:rPr>
        <w:t>Skip to Question L</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rPr>
      </w:pPr>
      <w:r>
        <w:rPr>
          <w:rFonts w:ascii="Helvetica" w:hAnsi="Helvetica"/>
          <w:sz w:val="18"/>
        </w:rPr>
        <w:t xml:space="preserve"> </w:t>
      </w:r>
      <w:r>
        <w:rPr>
          <w:rFonts w:ascii="Helvetica" w:hAnsi="Helvetica"/>
          <w:sz w:val="18"/>
        </w:rPr>
        <w:tab/>
        <w:t xml:space="preserve">       </w:t>
      </w:r>
      <w:r>
        <w:rPr>
          <w:rFonts w:ascii="Helvetica" w:hAnsi="Helvetica"/>
        </w:rPr>
        <w:sym w:font="Symbol" w:char="F080"/>
      </w:r>
      <w:r>
        <w:rPr>
          <w:rFonts w:ascii="Helvetica" w:hAnsi="Helvetica"/>
          <w:sz w:val="18"/>
        </w:rPr>
        <w:t xml:space="preserve">  No  </w:t>
      </w:r>
      <w:r>
        <w:rPr>
          <w:rFonts w:ascii="Helvetica" w:hAnsi="Helvetica" w:cs="Helvetica"/>
          <w:sz w:val="18"/>
          <w:szCs w:val="18"/>
        </w:rPr>
        <w:sym w:font="Wingdings" w:char="F0E0"/>
      </w:r>
      <w:r>
        <w:rPr>
          <w:rFonts w:ascii="Helvetica" w:hAnsi="Helvetica"/>
          <w:i/>
          <w:iCs/>
          <w:sz w:val="18"/>
        </w:rPr>
        <w:t>Go to Question K</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
          <w:bCs/>
          <w:sz w:val="18"/>
        </w:rPr>
        <w:tab/>
      </w:r>
      <w:r>
        <w:rPr>
          <w:rFonts w:ascii="Helvetica" w:hAnsi="Helvetica"/>
          <w:sz w:val="18"/>
        </w:rPr>
        <w:t xml:space="preserve">15. </w:t>
      </w:r>
      <w:r>
        <w:rPr>
          <w:rFonts w:ascii="Helvetica" w:hAnsi="Helvetica"/>
          <w:b/>
          <w:bCs/>
          <w:sz w:val="18"/>
        </w:rPr>
        <w:t xml:space="preserve"> </w:t>
      </w:r>
      <w:r>
        <w:rPr>
          <w:rFonts w:ascii="Helvetica" w:hAnsi="Helvetica"/>
          <w:b/>
          <w:sz w:val="18"/>
        </w:rPr>
        <w:t>Please describe this place:</w:t>
      </w:r>
      <w:r>
        <w:rPr>
          <w:rFonts w:ascii="Helvetica" w:hAnsi="Helvetica"/>
          <w:sz w:val="18"/>
        </w:rPr>
        <w:t xml:space="preserve"> _____________________________________________________________________   (K)</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 xml:space="preserve">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
          <w:sz w:val="18"/>
        </w:rPr>
        <w:tab/>
      </w:r>
      <w:r>
        <w:rPr>
          <w:rFonts w:ascii="Helvetica" w:hAnsi="Helvetica"/>
          <w:bCs/>
          <w:sz w:val="18"/>
        </w:rPr>
        <w:t xml:space="preserve">16. </w:t>
      </w:r>
      <w:r>
        <w:rPr>
          <w:rFonts w:ascii="Helvetica" w:hAnsi="Helvetica"/>
          <w:b/>
          <w:sz w:val="18"/>
        </w:rPr>
        <w:t xml:space="preserve"> How many housing units</w:t>
      </w:r>
      <w:r w:rsidR="006946D8">
        <w:rPr>
          <w:rFonts w:ascii="Helvetica" w:hAnsi="Helvetica"/>
          <w:b/>
          <w:sz w:val="18"/>
        </w:rPr>
        <w:t xml:space="preserve"> were at t</w:t>
      </w:r>
      <w:r>
        <w:rPr>
          <w:rFonts w:ascii="Helvetica" w:hAnsi="Helvetica"/>
          <w:b/>
          <w:sz w:val="18"/>
        </w:rPr>
        <w:t>his basic street address</w:t>
      </w:r>
      <w:r w:rsidR="006946D8">
        <w:rPr>
          <w:rFonts w:ascii="Helvetica" w:hAnsi="Helvetica"/>
          <w:b/>
          <w:sz w:val="18"/>
        </w:rPr>
        <w:t xml:space="preserve"> on April 1</w:t>
      </w:r>
      <w:r w:rsidR="006946D8" w:rsidRPr="006946D8">
        <w:rPr>
          <w:rFonts w:ascii="Helvetica" w:hAnsi="Helvetica"/>
          <w:b/>
          <w:sz w:val="18"/>
          <w:vertAlign w:val="superscript"/>
        </w:rPr>
        <w:t>st</w:t>
      </w:r>
      <w:r w:rsidR="006946D8">
        <w:rPr>
          <w:rFonts w:ascii="Helvetica" w:hAnsi="Helvetica"/>
          <w:b/>
          <w:sz w:val="18"/>
        </w:rPr>
        <w:t>, 2020</w:t>
      </w:r>
      <w:r>
        <w:rPr>
          <w:rFonts w:ascii="Helvetica" w:hAnsi="Helvetica"/>
          <w:b/>
          <w:sz w:val="18"/>
        </w:rPr>
        <w:t>?</w:t>
      </w:r>
      <w:r>
        <w:rPr>
          <w:rFonts w:ascii="Helvetica" w:hAnsi="Helvetica"/>
          <w:sz w:val="18"/>
        </w:rPr>
        <w:tab/>
      </w:r>
      <w:r>
        <w:rPr>
          <w:rFonts w:ascii="Helvetica" w:hAnsi="Helvetica"/>
          <w:sz w:val="18"/>
        </w:rPr>
        <w:tab/>
        <w:t xml:space="preserve">                                                       </w:t>
      </w:r>
      <w:r>
        <w:rPr>
          <w:rFonts w:ascii="Helvetica" w:hAnsi="Helvetica"/>
          <w:sz w:val="18"/>
        </w:rPr>
        <w:tab/>
        <w:t xml:space="preserve">         (L)</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One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t xml:space="preserve">                                                                               </w:t>
      </w:r>
      <w:r>
        <w:rPr>
          <w:rFonts w:ascii="Helvetica" w:hAnsi="Helvetica"/>
          <w:sz w:val="18"/>
        </w:rPr>
        <w:tab/>
        <w:t xml:space="preserve">       </w:t>
      </w:r>
    </w:p>
    <w:p w:rsidR="00DE1B7F" w:rsidRDefault="00DE1B7F">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DE1B7F" w:rsidRDefault="00DE1B7F">
      <w:pPr>
        <w:ind w:left="2880" w:hanging="720"/>
        <w:rPr>
          <w:rFonts w:ascii="Helvetica" w:hAnsi="Helvetica"/>
          <w:i/>
          <w:sz w:val="18"/>
        </w:rPr>
      </w:pPr>
      <w:r>
        <w:rPr>
          <w:rFonts w:ascii="Helvetica" w:hAnsi="Helvetica"/>
          <w:i/>
          <w:sz w:val="18"/>
        </w:rPr>
        <w:t xml:space="preserve">      e.g., Apts. 101-106, 201-206, 301-306</w:t>
      </w:r>
      <w:r>
        <w:rPr>
          <w:rFonts w:ascii="Helvetica" w:hAnsi="Helvetica"/>
          <w:sz w:val="18"/>
        </w:rPr>
        <w:t xml:space="preserve">) </w:t>
      </w:r>
      <w:r>
        <w:rPr>
          <w:rFonts w:ascii="Helvetica" w:hAnsi="Helvetica"/>
          <w:i/>
          <w:sz w:val="18"/>
        </w:rPr>
        <w:t>continue in Notes and on the back if necessary:</w:t>
      </w:r>
    </w:p>
    <w:p w:rsidR="00DE1B7F" w:rsidRDefault="00DE1B7F">
      <w:pPr>
        <w:ind w:left="2880" w:hanging="720"/>
        <w:rPr>
          <w:rFonts w:ascii="Helvetica" w:hAnsi="Helvetica"/>
          <w:sz w:val="18"/>
        </w:rPr>
      </w:pPr>
    </w:p>
    <w:p w:rsidR="00DE1B7F" w:rsidRDefault="00DE1B7F">
      <w:pPr>
        <w:ind w:left="2880" w:hanging="720"/>
        <w:rPr>
          <w:rFonts w:ascii="Helvetica" w:hAnsi="Helvetica"/>
          <w:sz w:val="18"/>
        </w:rPr>
      </w:pPr>
      <w:r>
        <w:rPr>
          <w:rFonts w:ascii="Helvetica" w:hAnsi="Helvetica"/>
          <w:sz w:val="18"/>
        </w:rPr>
        <w:t xml:space="preserve">      ______________________________________________________________________________</w:t>
      </w:r>
    </w:p>
    <w:p w:rsidR="00DE1B7F" w:rsidRDefault="00DE1B7F">
      <w:pPr>
        <w:ind w:left="1440" w:firstLine="720"/>
        <w:rPr>
          <w:rFonts w:ascii="Helvetica" w:hAnsi="Helvetica"/>
          <w:sz w:val="18"/>
        </w:rPr>
      </w:pPr>
      <w:r>
        <w:rPr>
          <w:rFonts w:ascii="Helvetica" w:hAnsi="Helvetica"/>
          <w:sz w:val="18"/>
        </w:rPr>
        <w:t xml:space="preserve"> </w:t>
      </w:r>
    </w:p>
    <w:p w:rsidR="00DE1B7F" w:rsidRDefault="00DE1B7F">
      <w:pPr>
        <w:ind w:left="1440" w:firstLine="720"/>
        <w:rPr>
          <w:rFonts w:ascii="Helvetica" w:hAnsi="Helvetica"/>
          <w:sz w:val="18"/>
        </w:rPr>
      </w:pPr>
      <w:r>
        <w:rPr>
          <w:rFonts w:ascii="Helvetica" w:hAnsi="Helvetica"/>
          <w:sz w:val="18"/>
        </w:rPr>
        <w:t xml:space="preserve">     _______________________________________________________________________________</w:t>
      </w:r>
      <w:r>
        <w:rPr>
          <w:rFonts w:ascii="Helvetica" w:hAnsi="Helvetica"/>
          <w:sz w:val="18"/>
        </w:rPr>
        <w:tab/>
      </w:r>
    </w:p>
    <w:p w:rsidR="00DE1B7F" w:rsidRDefault="00DE1B7F">
      <w:pPr>
        <w:ind w:left="1440" w:firstLine="720"/>
        <w:rPr>
          <w:rFonts w:ascii="Helvetica" w:hAnsi="Helvetica"/>
          <w:b/>
          <w:sz w:val="18"/>
        </w:rPr>
      </w:pPr>
    </w:p>
    <w:p w:rsidR="00DE1B7F" w:rsidRDefault="00DE1B7F">
      <w:pPr>
        <w:ind w:firstLine="720"/>
        <w:rPr>
          <w:rFonts w:ascii="Helvetica" w:hAnsi="Helvetica"/>
          <w:sz w:val="18"/>
        </w:rPr>
      </w:pPr>
      <w:r>
        <w:rPr>
          <w:rFonts w:ascii="Helvetica" w:hAnsi="Helvetica"/>
          <w:sz w:val="18"/>
        </w:rPr>
        <w:t>17.  [</w:t>
      </w:r>
      <w:r>
        <w:rPr>
          <w:rFonts w:ascii="Helvetica" w:hAnsi="Helvetica"/>
          <w:i/>
          <w:sz w:val="18"/>
        </w:rPr>
        <w:t>Go to next question</w:t>
      </w:r>
      <w:r>
        <w:rPr>
          <w:rFonts w:ascii="Helvetica" w:hAnsi="Helvetica"/>
          <w:sz w:val="18"/>
        </w:rPr>
        <w:t xml:space="preserve">./Fill question or note from analyst beginning with: </w:t>
      </w:r>
      <w:r>
        <w:rPr>
          <w:rFonts w:ascii="Helvetica" w:hAnsi="Helvetica"/>
          <w:b/>
          <w:sz w:val="18"/>
        </w:rPr>
        <w:t>Special question:____________________</w:t>
      </w:r>
      <w:r>
        <w:rPr>
          <w:rFonts w:ascii="Helvetica" w:hAnsi="Helvetica"/>
          <w:sz w:val="18"/>
        </w:rPr>
        <w:t xml:space="preserve">    (M)</w:t>
      </w:r>
    </w:p>
    <w:p w:rsidR="00DE1B7F" w:rsidRDefault="00DE1B7F">
      <w:pPr>
        <w:ind w:firstLine="720"/>
        <w:rPr>
          <w:rFonts w:ascii="Helvetica" w:hAnsi="Helvetica"/>
          <w:sz w:val="18"/>
        </w:rPr>
      </w:pPr>
    </w:p>
    <w:p w:rsidR="00DE1B7F" w:rsidRDefault="00DE1B7F">
      <w:pPr>
        <w:ind w:firstLine="720"/>
        <w:rPr>
          <w:rFonts w:ascii="Helvetica" w:hAnsi="Helvetica"/>
          <w:sz w:val="18"/>
        </w:rPr>
      </w:pPr>
      <w:r>
        <w:rPr>
          <w:rFonts w:ascii="Helvetica" w:hAnsi="Helvetica"/>
          <w:sz w:val="18"/>
        </w:rPr>
        <w:t xml:space="preserve">        __________________________________________________________________________________________</w:t>
      </w:r>
    </w:p>
    <w:p w:rsidR="00DE1B7F" w:rsidRDefault="00DE1B7F">
      <w:pPr>
        <w:ind w:firstLine="720"/>
        <w:rPr>
          <w:rFonts w:ascii="Helvetica" w:hAnsi="Helvetica"/>
          <w:sz w:val="18"/>
        </w:rPr>
      </w:pPr>
    </w:p>
    <w:p w:rsidR="00DE1B7F" w:rsidRDefault="00DE1B7F">
      <w:pPr>
        <w:ind w:firstLine="720"/>
        <w:rPr>
          <w:rFonts w:ascii="Helvetica" w:hAnsi="Helvetica"/>
          <w:sz w:val="18"/>
        </w:rPr>
      </w:pPr>
      <w:r>
        <w:rPr>
          <w:rFonts w:ascii="Helvetica" w:hAnsi="Helvetica"/>
          <w:sz w:val="18"/>
        </w:rPr>
        <w:t xml:space="preserve">        __________________________________________________________________________________________  ]</w:t>
      </w:r>
    </w:p>
    <w:p w:rsidR="00DE1B7F" w:rsidRDefault="00DE1B7F">
      <w:pPr>
        <w:rPr>
          <w:rFonts w:ascii="Helvetica" w:hAnsi="Helvetica"/>
          <w:sz w:val="18"/>
        </w:rPr>
      </w:pPr>
    </w:p>
    <w:p w:rsidR="00DE1B7F" w:rsidRDefault="00DE1B7F">
      <w:pPr>
        <w:ind w:firstLine="720"/>
        <w:rPr>
          <w:rFonts w:ascii="Helvetica" w:hAnsi="Helvetica"/>
          <w:sz w:val="18"/>
        </w:rPr>
        <w:sectPr w:rsidR="00DE1B7F">
          <w:headerReference w:type="even" r:id="rId46"/>
          <w:headerReference w:type="default" r:id="rId47"/>
          <w:headerReference w:type="first" r:id="rId48"/>
          <w:pgSz w:w="12240" w:h="15840" w:code="1"/>
          <w:pgMar w:top="540" w:right="720" w:bottom="360" w:left="720" w:header="360" w:footer="360" w:gutter="0"/>
          <w:cols w:space="720"/>
          <w:docGrid w:linePitch="360"/>
        </w:sectPr>
      </w:pPr>
    </w:p>
    <w:p w:rsidR="00DE1B7F" w:rsidRDefault="00DE1B7F">
      <w:pPr>
        <w:ind w:firstLine="720"/>
        <w:rPr>
          <w:rFonts w:ascii="Helvetica" w:hAnsi="Helvetica"/>
          <w:sz w:val="18"/>
        </w:rPr>
      </w:pPr>
      <w:r>
        <w:rPr>
          <w:rFonts w:ascii="Helvetica" w:hAnsi="Helvetica"/>
          <w:sz w:val="18"/>
        </w:rPr>
        <w:t>18.  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DE1B7F" w:rsidRDefault="00DE1B7F">
      <w:pPr>
        <w:rPr>
          <w:rFonts w:ascii="Helvetica" w:hAnsi="Helvetica"/>
          <w:i/>
          <w:sz w:val="18"/>
          <w:szCs w:val="18"/>
        </w:rPr>
      </w:pPr>
      <w:r>
        <w:rPr>
          <w:rFonts w:ascii="Helvetica" w:hAnsi="Helvetica"/>
          <w:i/>
          <w:sz w:val="18"/>
          <w:szCs w:val="18"/>
        </w:rPr>
        <w:tab/>
        <w:t xml:space="preserve">      &lt;Note for GQ form only, do not display observation checkbox&gt;NOTE: You cannot complete this case by observation.  </w:t>
      </w:r>
    </w:p>
    <w:p w:rsidR="00DE1B7F" w:rsidRDefault="00DE1B7F">
      <w:pPr>
        <w:rPr>
          <w:rFonts w:ascii="Helvetica" w:hAnsi="Helvetica"/>
          <w:sz w:val="18"/>
        </w:rPr>
      </w:pPr>
      <w:r>
        <w:rPr>
          <w:rFonts w:ascii="Helvetica" w:hAnsi="Helvetica"/>
          <w:i/>
          <w:sz w:val="18"/>
          <w:szCs w:val="18"/>
        </w:rPr>
        <w:tab/>
        <w:t xml:space="preserve">       </w:t>
      </w:r>
      <w:r>
        <w:rPr>
          <w:rFonts w:ascii="Helvetica" w:hAnsi="Helvetica"/>
          <w:sz w:val="26"/>
        </w:rPr>
        <w:sym w:font="Symbol" w:char="F080"/>
      </w:r>
      <w:r>
        <w:rPr>
          <w:rFonts w:ascii="Helvetica" w:hAnsi="Helvetica"/>
          <w:sz w:val="18"/>
        </w:rPr>
        <w:t xml:space="preserve">  </w:t>
      </w:r>
      <w:r>
        <w:rPr>
          <w:rFonts w:ascii="Helvetica" w:hAnsi="Helvetica"/>
          <w:sz w:val="18"/>
          <w:lang w:val="en-CA"/>
        </w:rPr>
        <w:fldChar w:fldCharType="begin"/>
      </w:r>
      <w:r>
        <w:rPr>
          <w:rFonts w:ascii="Helvetica" w:hAnsi="Helvetica"/>
          <w:sz w:val="18"/>
          <w:lang w:val="en-CA"/>
        </w:rPr>
        <w:instrText xml:space="preserve"> SEQ CHAPTER \h \r 1</w:instrText>
      </w:r>
      <w:r>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p>
    <w:p w:rsidR="00DE1B7F" w:rsidRDefault="00DE1B7F" w:rsidP="0006141F">
      <w:pPr>
        <w:numPr>
          <w:ilvl w:val="0"/>
          <w:numId w:val="2"/>
        </w:numPr>
        <w:tabs>
          <w:tab w:val="left" w:pos="720"/>
          <w:tab w:val="left" w:pos="1440"/>
          <w:tab w:val="left" w:pos="2160"/>
          <w:tab w:val="left" w:pos="2880"/>
        </w:tabs>
        <w:ind w:hanging="300"/>
        <w:rPr>
          <w:rFonts w:ascii="Helvetica" w:hAnsi="Helvetica"/>
          <w:sz w:val="18"/>
        </w:rPr>
      </w:pPr>
      <w:r>
        <w:rPr>
          <w:rFonts w:ascii="Helvetica" w:hAnsi="Helvetica"/>
          <w:sz w:val="18"/>
        </w:rPr>
        <w:t>Building manager or landlord</w:t>
      </w:r>
      <w:r>
        <w:rPr>
          <w:rFonts w:ascii="Helvetica" w:hAnsi="Helvetica"/>
          <w:sz w:val="18"/>
        </w:rPr>
        <w:tab/>
      </w:r>
    </w:p>
    <w:p w:rsidR="00DE1B7F" w:rsidRDefault="00DE1B7F" w:rsidP="0006141F">
      <w:pPr>
        <w:numPr>
          <w:ilvl w:val="0"/>
          <w:numId w:val="2"/>
        </w:numPr>
        <w:tabs>
          <w:tab w:val="left" w:pos="720"/>
          <w:tab w:val="left" w:pos="1440"/>
          <w:tab w:val="left" w:pos="2160"/>
          <w:tab w:val="left" w:pos="2880"/>
        </w:tabs>
        <w:ind w:hanging="300"/>
        <w:rPr>
          <w:rFonts w:ascii="Helvetica" w:hAnsi="Helvetica"/>
          <w:sz w:val="18"/>
        </w:rPr>
      </w:pPr>
      <w:r>
        <w:rPr>
          <w:rFonts w:ascii="Helvetica" w:hAnsi="Helvetica"/>
          <w:sz w:val="18"/>
        </w:rPr>
        <w:t>Proxy</w:t>
      </w:r>
    </w:p>
    <w:p w:rsidR="00DE1B7F" w:rsidRDefault="00DE1B7F" w:rsidP="0006141F">
      <w:pPr>
        <w:numPr>
          <w:ilvl w:val="0"/>
          <w:numId w:val="2"/>
        </w:numPr>
        <w:tabs>
          <w:tab w:val="left" w:pos="720"/>
          <w:tab w:val="left" w:pos="1440"/>
          <w:tab w:val="left" w:pos="2160"/>
          <w:tab w:val="left" w:pos="2880"/>
        </w:tabs>
        <w:ind w:hanging="300"/>
        <w:rPr>
          <w:rFonts w:ascii="Helvetica" w:hAnsi="Helvetica"/>
          <w:sz w:val="18"/>
        </w:rPr>
      </w:pPr>
      <w:r>
        <w:rPr>
          <w:rFonts w:ascii="Helvetica" w:hAnsi="Helvetica"/>
          <w:sz w:val="18"/>
        </w:rPr>
        <w:t>Observation</w:t>
      </w:r>
    </w:p>
    <w:p w:rsidR="00DE1B7F" w:rsidRDefault="00DE1B7F">
      <w:pPr>
        <w:rPr>
          <w:rFonts w:ascii="Helvetica" w:hAnsi="Helvetica"/>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
          <w:bCs/>
          <w:sz w:val="18"/>
          <w:lang w:val="en-CA"/>
        </w:rPr>
        <w:sectPr w:rsidR="00DE1B7F">
          <w:headerReference w:type="even" r:id="rId49"/>
          <w:headerReference w:type="default" r:id="rId50"/>
          <w:headerReference w:type="first" r:id="rId51"/>
          <w:pgSz w:w="12240" w:h="15840" w:code="1"/>
          <w:pgMar w:top="540" w:right="720" w:bottom="360" w:left="720" w:header="360" w:footer="360" w:gutter="0"/>
          <w:cols w:space="720"/>
          <w:docGrid w:linePitch="360"/>
        </w:sect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b/>
          <w:bCs/>
          <w:sz w:val="18"/>
          <w:lang w:val="en-CA"/>
        </w:rPr>
        <w:sectPr w:rsidR="00DE1B7F">
          <w:headerReference w:type="even" r:id="rId52"/>
          <w:headerReference w:type="default" r:id="rId53"/>
          <w:headerReference w:type="first" r:id="rId54"/>
          <w:pgSz w:w="12240" w:h="15840" w:code="1"/>
          <w:pgMar w:top="540" w:right="720" w:bottom="360" w:left="720" w:header="360" w:footer="360" w:gutter="0"/>
          <w:cols w:space="720"/>
          <w:docGrid w:linePitch="360"/>
        </w:sectPr>
      </w:pPr>
    </w:p>
    <w:p w:rsidR="00DE1B7F" w:rsidRDefault="00DE1B7F">
      <w:pPr>
        <w:numPr>
          <w:ilvl w:val="12"/>
          <w:numId w:val="0"/>
        </w:numPr>
        <w:tabs>
          <w:tab w:val="left" w:pos="0"/>
        </w:tabs>
        <w:jc w:val="center"/>
        <w:rPr>
          <w:b/>
          <w:bCs/>
          <w:u w:val="single"/>
        </w:rPr>
      </w:pPr>
      <w:r>
        <w:rPr>
          <w:b/>
          <w:bCs/>
          <w:u w:val="single"/>
        </w:rPr>
        <w:t xml:space="preserve">Print Order Algorithm for the </w:t>
      </w:r>
      <w:r w:rsidR="0069208D">
        <w:rPr>
          <w:b/>
          <w:bCs/>
          <w:u w:val="single"/>
        </w:rPr>
        <w:t>FHUFU</w:t>
      </w:r>
      <w:r>
        <w:rPr>
          <w:b/>
          <w:bCs/>
          <w:u w:val="single"/>
        </w:rPr>
        <w:t xml:space="preserve"> Forms and </w:t>
      </w:r>
      <w:r w:rsidR="00A50400">
        <w:rPr>
          <w:b/>
          <w:bCs/>
          <w:u w:val="single"/>
        </w:rPr>
        <w:t>Final</w:t>
      </w:r>
      <w:r>
        <w:rPr>
          <w:b/>
          <w:bCs/>
          <w:u w:val="single"/>
        </w:rPr>
        <w:t xml:space="preserve"> Housing Unit Reference List</w:t>
      </w:r>
    </w:p>
    <w:p w:rsidR="00DE1B7F" w:rsidRDefault="00DE1B7F">
      <w:pPr>
        <w:numPr>
          <w:ilvl w:val="12"/>
          <w:numId w:val="0"/>
        </w:numPr>
        <w:tabs>
          <w:tab w:val="left" w:pos="0"/>
        </w:tabs>
      </w:pPr>
    </w:p>
    <w:p w:rsidR="00DE1B7F" w:rsidRDefault="00DE1B7F">
      <w:pPr>
        <w:tabs>
          <w:tab w:val="left" w:pos="360"/>
        </w:tabs>
        <w:ind w:left="360" w:hanging="360"/>
      </w:pPr>
      <w:r>
        <w:t>1.</w:t>
      </w:r>
      <w:r>
        <w:tab/>
        <w:t xml:space="preserve">For all non-duplicate IL addresses in the </w:t>
      </w:r>
      <w:r w:rsidR="00B7095D">
        <w:t>basic collection unit</w:t>
      </w:r>
      <w:r>
        <w:t>, assign a PRINTSEQ value of aaaaaabbbbccc, where aaaaaa is the MSN, bbbb is the WMSN, and ccc is 000. Convert any blank characters in the MSN to zeroes.</w:t>
      </w:r>
    </w:p>
    <w:p w:rsidR="00DE1B7F" w:rsidRDefault="00DE1B7F">
      <w:pPr>
        <w:pStyle w:val="Header"/>
        <w:tabs>
          <w:tab w:val="clear" w:pos="4320"/>
          <w:tab w:val="clear" w:pos="8640"/>
          <w:tab w:val="left" w:pos="360"/>
        </w:tabs>
        <w:ind w:left="360" w:hanging="360"/>
        <w:rPr>
          <w:szCs w:val="24"/>
        </w:rPr>
      </w:pPr>
    </w:p>
    <w:p w:rsidR="00DE1B7F" w:rsidRDefault="00DE1B7F">
      <w:pPr>
        <w:tabs>
          <w:tab w:val="left" w:pos="360"/>
        </w:tabs>
        <w:ind w:left="360" w:hanging="360"/>
        <w:rPr>
          <w:rFonts w:ascii="Times" w:hAnsi="Times"/>
        </w:rPr>
      </w:pPr>
      <w:r>
        <w:rPr>
          <w:rFonts w:ascii="Times" w:hAnsi="Times"/>
        </w:rPr>
        <w:t>2.</w:t>
      </w:r>
      <w:r>
        <w:rPr>
          <w:rFonts w:ascii="Times" w:hAnsi="Times"/>
        </w:rPr>
        <w:tab/>
        <w:t>For all duplicate IL addresses in the b</w:t>
      </w:r>
      <w:r w:rsidR="00B7095D">
        <w:rPr>
          <w:rFonts w:ascii="Times" w:hAnsi="Times"/>
        </w:rPr>
        <w:t>asic collection unit</w:t>
      </w:r>
      <w:r>
        <w:rPr>
          <w:rFonts w:ascii="Times" w:hAnsi="Times"/>
        </w:rPr>
        <w:t>, assign a PRINTSEQ value equal to that of the primary.</w:t>
      </w:r>
    </w:p>
    <w:p w:rsidR="00DE1B7F" w:rsidRDefault="00DE1B7F">
      <w:pPr>
        <w:numPr>
          <w:ilvl w:val="12"/>
          <w:numId w:val="0"/>
        </w:numPr>
        <w:tabs>
          <w:tab w:val="left" w:pos="0"/>
        </w:tabs>
        <w:rPr>
          <w:rFonts w:ascii="Times" w:hAnsi="Times"/>
        </w:rPr>
      </w:pPr>
    </w:p>
    <w:p w:rsidR="00DE1B7F" w:rsidRDefault="00DE1B7F">
      <w:pPr>
        <w:pStyle w:val="BodyText"/>
        <w:rPr>
          <w:rFonts w:ascii="Times New Roman" w:hAnsi="Times New Roman"/>
          <w:i/>
          <w:iCs/>
          <w:sz w:val="24"/>
        </w:rPr>
      </w:pPr>
      <w:r>
        <w:rPr>
          <w:rFonts w:ascii="Times New Roman" w:hAnsi="Times New Roman"/>
          <w:i/>
          <w:iCs/>
          <w:sz w:val="24"/>
        </w:rPr>
        <w:t xml:space="preserve">Perform the following logic (steps 3 through 7) for each set of </w:t>
      </w:r>
      <w:r w:rsidR="00D52F95">
        <w:rPr>
          <w:rFonts w:ascii="Times New Roman" w:hAnsi="Times New Roman"/>
          <w:i/>
          <w:iCs/>
          <w:sz w:val="24"/>
        </w:rPr>
        <w:t>census</w:t>
      </w:r>
      <w:r>
        <w:rPr>
          <w:rFonts w:ascii="Times New Roman" w:hAnsi="Times New Roman"/>
          <w:i/>
          <w:iCs/>
          <w:sz w:val="24"/>
        </w:rPr>
        <w:t xml:space="preserve"> addresses in the </w:t>
      </w:r>
      <w:r w:rsidR="00B7095D">
        <w:rPr>
          <w:rFonts w:ascii="Times New Roman" w:hAnsi="Times New Roman"/>
          <w:i/>
          <w:iCs/>
          <w:sz w:val="24"/>
        </w:rPr>
        <w:t>basic collection unit</w:t>
      </w:r>
      <w:r>
        <w:rPr>
          <w:rFonts w:ascii="Times New Roman" w:hAnsi="Times New Roman"/>
          <w:i/>
          <w:iCs/>
          <w:sz w:val="24"/>
        </w:rPr>
        <w:t xml:space="preserve"> that have the same </w:t>
      </w:r>
      <w:r w:rsidR="00FC0984">
        <w:rPr>
          <w:rFonts w:ascii="Times New Roman" w:hAnsi="Times New Roman"/>
          <w:i/>
          <w:iCs/>
          <w:sz w:val="24"/>
        </w:rPr>
        <w:t xml:space="preserve">BCU </w:t>
      </w:r>
      <w:r>
        <w:rPr>
          <w:rFonts w:ascii="Times New Roman" w:hAnsi="Times New Roman"/>
          <w:i/>
          <w:iCs/>
          <w:sz w:val="24"/>
        </w:rPr>
        <w:t xml:space="preserve">and Street. Consider missing street names to be a valid set (i.e., </w:t>
      </w:r>
      <w:r w:rsidR="00D52F95">
        <w:rPr>
          <w:rFonts w:ascii="Times New Roman" w:hAnsi="Times New Roman"/>
          <w:i/>
          <w:iCs/>
          <w:sz w:val="24"/>
        </w:rPr>
        <w:t>census</w:t>
      </w:r>
      <w:r>
        <w:rPr>
          <w:rFonts w:ascii="Times New Roman" w:hAnsi="Times New Roman"/>
          <w:i/>
          <w:iCs/>
          <w:sz w:val="24"/>
        </w:rPr>
        <w:t xml:space="preserve"> addresses with missing or empty Street will be processed together).</w:t>
      </w:r>
    </w:p>
    <w:p w:rsidR="00DE1B7F" w:rsidRDefault="00DE1B7F">
      <w:pPr>
        <w:pStyle w:val="Header"/>
        <w:numPr>
          <w:ilvl w:val="12"/>
          <w:numId w:val="0"/>
        </w:numPr>
        <w:tabs>
          <w:tab w:val="clear" w:pos="4320"/>
          <w:tab w:val="clear" w:pos="8640"/>
          <w:tab w:val="left" w:pos="0"/>
        </w:tabs>
        <w:rPr>
          <w:rFonts w:ascii="Times" w:hAnsi="Times"/>
          <w:szCs w:val="24"/>
        </w:rPr>
      </w:pPr>
      <w:r>
        <w:rPr>
          <w:rFonts w:ascii="Times" w:hAnsi="Times"/>
          <w:szCs w:val="24"/>
        </w:rPr>
        <w:t xml:space="preserve"> </w:t>
      </w:r>
    </w:p>
    <w:p w:rsidR="00DE1B7F" w:rsidRDefault="00DE1B7F">
      <w:pPr>
        <w:ind w:left="360" w:hanging="360"/>
        <w:rPr>
          <w:rFonts w:ascii="Times" w:hAnsi="Times"/>
        </w:rPr>
      </w:pPr>
      <w:r>
        <w:rPr>
          <w:rFonts w:ascii="Times" w:hAnsi="Times"/>
        </w:rPr>
        <w:t>3.</w:t>
      </w:r>
      <w:r>
        <w:rPr>
          <w:rFonts w:ascii="Times" w:hAnsi="Times"/>
        </w:rPr>
        <w:tab/>
        <w:t xml:space="preserve">For all non-duplicate </w:t>
      </w:r>
      <w:r w:rsidR="00D52F95">
        <w:rPr>
          <w:rFonts w:ascii="Times" w:hAnsi="Times"/>
        </w:rPr>
        <w:t>census</w:t>
      </w:r>
      <w:r>
        <w:rPr>
          <w:rFonts w:ascii="Times" w:hAnsi="Times"/>
        </w:rPr>
        <w:t xml:space="preserve"> addresses in the </w:t>
      </w:r>
      <w:r w:rsidR="00FC0984">
        <w:rPr>
          <w:rFonts w:ascii="Times" w:hAnsi="Times"/>
        </w:rPr>
        <w:t>BCU</w:t>
      </w:r>
      <w:r>
        <w:rPr>
          <w:rFonts w:ascii="Times" w:hAnsi="Times"/>
        </w:rPr>
        <w:t xml:space="preserve">/Street, sort by ascending House Number and Unit. For all linked </w:t>
      </w:r>
      <w:r w:rsidR="00D52F95">
        <w:rPr>
          <w:rFonts w:ascii="Times" w:hAnsi="Times"/>
        </w:rPr>
        <w:t>census</w:t>
      </w:r>
      <w:r>
        <w:rPr>
          <w:rFonts w:ascii="Times" w:hAnsi="Times"/>
        </w:rPr>
        <w:t xml:space="preserve"> addresses, assign a PRINTSEQ value equal to that of the linked IL address.</w:t>
      </w:r>
    </w:p>
    <w:p w:rsidR="00DE1B7F" w:rsidRDefault="00DE1B7F">
      <w:pPr>
        <w:ind w:left="360" w:hanging="360"/>
        <w:rPr>
          <w:rFonts w:ascii="Times" w:hAnsi="Times"/>
        </w:rPr>
      </w:pPr>
    </w:p>
    <w:p w:rsidR="00DE1B7F" w:rsidRDefault="00DE1B7F">
      <w:pPr>
        <w:tabs>
          <w:tab w:val="left" w:pos="0"/>
        </w:tabs>
        <w:ind w:left="360" w:hanging="360"/>
        <w:rPr>
          <w:rFonts w:ascii="Times" w:hAnsi="Times"/>
        </w:rPr>
      </w:pPr>
      <w:r>
        <w:rPr>
          <w:rFonts w:ascii="Times" w:hAnsi="Times"/>
        </w:rPr>
        <w:t>4.</w:t>
      </w:r>
      <w:r>
        <w:rPr>
          <w:rFonts w:ascii="Times" w:hAnsi="Times"/>
        </w:rPr>
        <w:tab/>
        <w:t xml:space="preserve">If there are no linked </w:t>
      </w:r>
      <w:r w:rsidR="00D52F95">
        <w:rPr>
          <w:rFonts w:ascii="Times" w:hAnsi="Times"/>
        </w:rPr>
        <w:t>census</w:t>
      </w:r>
      <w:r>
        <w:rPr>
          <w:rFonts w:ascii="Times" w:hAnsi="Times"/>
        </w:rPr>
        <w:t xml:space="preserve"> addresses for the </w:t>
      </w:r>
      <w:r w:rsidR="00FC0984">
        <w:rPr>
          <w:rFonts w:ascii="Times" w:hAnsi="Times"/>
        </w:rPr>
        <w:t>BCU</w:t>
      </w:r>
      <w:r>
        <w:rPr>
          <w:rFonts w:ascii="Times" w:hAnsi="Times"/>
        </w:rPr>
        <w:t xml:space="preserve">/Street, treat unlinked </w:t>
      </w:r>
      <w:r w:rsidR="00D52F95">
        <w:rPr>
          <w:rFonts w:ascii="Times" w:hAnsi="Times"/>
        </w:rPr>
        <w:t>census</w:t>
      </w:r>
      <w:r>
        <w:rPr>
          <w:rFonts w:ascii="Times" w:hAnsi="Times"/>
        </w:rPr>
        <w:t xml:space="preserve"> addresses as </w:t>
      </w:r>
      <w:r w:rsidR="00B7095D">
        <w:rPr>
          <w:rFonts w:ascii="Times" w:hAnsi="Times"/>
        </w:rPr>
        <w:t xml:space="preserve">BCU </w:t>
      </w:r>
      <w:r>
        <w:rPr>
          <w:rFonts w:ascii="Times" w:hAnsi="Times"/>
        </w:rPr>
        <w:t xml:space="preserve">leftovers (see step 8 below) and proceed to next </w:t>
      </w:r>
      <w:r w:rsidR="00FC0984">
        <w:rPr>
          <w:rFonts w:ascii="Times" w:hAnsi="Times"/>
        </w:rPr>
        <w:t>BCU</w:t>
      </w:r>
      <w:r>
        <w:rPr>
          <w:rFonts w:ascii="Times" w:hAnsi="Times"/>
        </w:rPr>
        <w:t xml:space="preserve">/Street. </w:t>
      </w:r>
    </w:p>
    <w:p w:rsidR="00DE1B7F" w:rsidRDefault="00DE1B7F">
      <w:pPr>
        <w:pStyle w:val="Header"/>
        <w:tabs>
          <w:tab w:val="clear" w:pos="4320"/>
          <w:tab w:val="clear" w:pos="8640"/>
          <w:tab w:val="left" w:pos="0"/>
        </w:tabs>
        <w:ind w:left="360" w:hanging="360"/>
        <w:rPr>
          <w:rFonts w:ascii="Times" w:hAnsi="Times"/>
          <w:szCs w:val="24"/>
        </w:rPr>
      </w:pPr>
    </w:p>
    <w:p w:rsidR="00DE1B7F" w:rsidRDefault="00DE1B7F">
      <w:pPr>
        <w:tabs>
          <w:tab w:val="left" w:pos="0"/>
        </w:tabs>
        <w:ind w:left="360" w:hanging="360"/>
        <w:rPr>
          <w:rFonts w:ascii="Times" w:hAnsi="Times"/>
        </w:rPr>
      </w:pPr>
      <w:r>
        <w:rPr>
          <w:rFonts w:ascii="Times" w:hAnsi="Times"/>
        </w:rPr>
        <w:t>5.</w:t>
      </w:r>
      <w:r>
        <w:rPr>
          <w:rFonts w:ascii="Times" w:hAnsi="Times"/>
        </w:rPr>
        <w:tab/>
        <w:t xml:space="preserve">If there is only 1 linked </w:t>
      </w:r>
      <w:r w:rsidR="00D52F95">
        <w:rPr>
          <w:rFonts w:ascii="Times" w:hAnsi="Times"/>
        </w:rPr>
        <w:t>census</w:t>
      </w:r>
      <w:r>
        <w:rPr>
          <w:rFonts w:ascii="Times" w:hAnsi="Times"/>
        </w:rPr>
        <w:t xml:space="preserve"> address for the </w:t>
      </w:r>
      <w:r w:rsidR="00FC0984">
        <w:rPr>
          <w:rFonts w:ascii="Times" w:hAnsi="Times"/>
        </w:rPr>
        <w:t>BCU</w:t>
      </w:r>
      <w:r>
        <w:rPr>
          <w:rFonts w:ascii="Times" w:hAnsi="Times"/>
        </w:rPr>
        <w:t xml:space="preserve">/Street, treat unlinked </w:t>
      </w:r>
      <w:r w:rsidR="00D52F95">
        <w:rPr>
          <w:rFonts w:ascii="Times" w:hAnsi="Times"/>
        </w:rPr>
        <w:t>census</w:t>
      </w:r>
      <w:r>
        <w:rPr>
          <w:rFonts w:ascii="Times" w:hAnsi="Times"/>
        </w:rPr>
        <w:t xml:space="preserve"> addresses as </w:t>
      </w:r>
      <w:r w:rsidR="00FC0984">
        <w:rPr>
          <w:rFonts w:ascii="Times" w:hAnsi="Times"/>
        </w:rPr>
        <w:t>BCU</w:t>
      </w:r>
      <w:r>
        <w:rPr>
          <w:rFonts w:ascii="Times" w:hAnsi="Times"/>
        </w:rPr>
        <w:t xml:space="preserve">/Street leftovers. Starting with the value of PRINTSEQ for the linked address, add 1 to PRINTSEQ for each unlinked </w:t>
      </w:r>
      <w:r w:rsidR="00D52F95">
        <w:rPr>
          <w:rFonts w:ascii="Times" w:hAnsi="Times"/>
        </w:rPr>
        <w:t>census</w:t>
      </w:r>
      <w:r>
        <w:rPr>
          <w:rFonts w:ascii="Times" w:hAnsi="Times"/>
        </w:rPr>
        <w:t xml:space="preserve"> address in sort order.</w:t>
      </w:r>
    </w:p>
    <w:p w:rsidR="00DE1B7F" w:rsidRDefault="00DE1B7F">
      <w:pPr>
        <w:tabs>
          <w:tab w:val="left" w:pos="0"/>
        </w:tabs>
        <w:ind w:left="360" w:hanging="360"/>
        <w:rPr>
          <w:rFonts w:ascii="Times" w:hAnsi="Times"/>
        </w:rPr>
      </w:pPr>
    </w:p>
    <w:p w:rsidR="00DE1B7F" w:rsidRDefault="00DE1B7F">
      <w:pPr>
        <w:tabs>
          <w:tab w:val="left" w:pos="0"/>
        </w:tabs>
        <w:ind w:left="360" w:hanging="360"/>
      </w:pPr>
      <w:r>
        <w:rPr>
          <w:rFonts w:ascii="Times" w:hAnsi="Times"/>
        </w:rPr>
        <w:t>6.</w:t>
      </w:r>
      <w:r>
        <w:rPr>
          <w:rFonts w:ascii="Times" w:hAnsi="Times"/>
        </w:rPr>
        <w:tab/>
        <w:t xml:space="preserve">If there is more than 1 linked address in the </w:t>
      </w:r>
      <w:r w:rsidR="00FC0984">
        <w:rPr>
          <w:rFonts w:ascii="Times" w:hAnsi="Times"/>
        </w:rPr>
        <w:t>BCU</w:t>
      </w:r>
      <w:r>
        <w:rPr>
          <w:rFonts w:ascii="Times" w:hAnsi="Times"/>
        </w:rPr>
        <w:t xml:space="preserve">/Street, determine if IL MSNs run in the same direction or the opposite direction to </w:t>
      </w:r>
      <w:r w:rsidR="00D52F95">
        <w:rPr>
          <w:rFonts w:ascii="Times" w:hAnsi="Times"/>
        </w:rPr>
        <w:t>census</w:t>
      </w:r>
      <w:r>
        <w:rPr>
          <w:rFonts w:ascii="Times" w:hAnsi="Times"/>
        </w:rPr>
        <w:t xml:space="preserve"> House Numbers. </w:t>
      </w:r>
      <w:r>
        <w:t xml:space="preserve">Compare linked IL MSN of the first linked </w:t>
      </w:r>
      <w:r w:rsidR="00D52F95">
        <w:t>census</w:t>
      </w:r>
      <w:r>
        <w:t xml:space="preserve"> address in ascending House Number and Unit order to linked IL MSN of the last linked </w:t>
      </w:r>
      <w:r w:rsidR="00D52F95">
        <w:t>census</w:t>
      </w:r>
      <w:r>
        <w:t xml:space="preserve"> address. </w:t>
      </w:r>
    </w:p>
    <w:p w:rsidR="00DE1B7F" w:rsidRDefault="00DE1B7F">
      <w:pPr>
        <w:pStyle w:val="Level1"/>
        <w:numPr>
          <w:ilvl w:val="12"/>
          <w:numId w:val="0"/>
        </w:numPr>
        <w:tabs>
          <w:tab w:val="left" w:pos="0"/>
        </w:tabs>
        <w:autoSpaceDE/>
        <w:autoSpaceDN/>
        <w:adjustRightInd/>
        <w:ind w:left="1080" w:hanging="360"/>
      </w:pPr>
      <w:r>
        <w:t>a.</w:t>
      </w:r>
      <w:r>
        <w:tab/>
        <w:t>If they are the same, order cannot be determined.  T</w:t>
      </w:r>
      <w:r>
        <w:rPr>
          <w:rFonts w:ascii="Times" w:hAnsi="Times"/>
        </w:rPr>
        <w:t xml:space="preserve">reat unlinked </w:t>
      </w:r>
      <w:r w:rsidR="00D52F95">
        <w:rPr>
          <w:rFonts w:ascii="Times" w:hAnsi="Times"/>
        </w:rPr>
        <w:t>census</w:t>
      </w:r>
      <w:r>
        <w:rPr>
          <w:rFonts w:ascii="Times" w:hAnsi="Times"/>
        </w:rPr>
        <w:t xml:space="preserve"> addresses as </w:t>
      </w:r>
      <w:r w:rsidR="00FC0984">
        <w:rPr>
          <w:rFonts w:ascii="Times" w:hAnsi="Times"/>
        </w:rPr>
        <w:t>BCU</w:t>
      </w:r>
      <w:r>
        <w:rPr>
          <w:rFonts w:ascii="Times" w:hAnsi="Times"/>
        </w:rPr>
        <w:t xml:space="preserve">/Street leftovers. Starting with the value of PRINTSEQ for the last linked </w:t>
      </w:r>
      <w:r w:rsidR="00D52F95">
        <w:rPr>
          <w:rFonts w:ascii="Times" w:hAnsi="Times"/>
        </w:rPr>
        <w:t>census</w:t>
      </w:r>
      <w:r>
        <w:rPr>
          <w:rFonts w:ascii="Times" w:hAnsi="Times"/>
        </w:rPr>
        <w:t xml:space="preserve"> address, add 1 to PRINTSEQ for each unlinked </w:t>
      </w:r>
      <w:r w:rsidR="00D52F95">
        <w:rPr>
          <w:rFonts w:ascii="Times" w:hAnsi="Times"/>
        </w:rPr>
        <w:t>census</w:t>
      </w:r>
      <w:r>
        <w:rPr>
          <w:rFonts w:ascii="Times" w:hAnsi="Times"/>
        </w:rPr>
        <w:t xml:space="preserve"> address in sort order.</w:t>
      </w:r>
    </w:p>
    <w:p w:rsidR="00DE1B7F" w:rsidRDefault="00DE1B7F" w:rsidP="0006141F">
      <w:pPr>
        <w:pStyle w:val="Level1"/>
        <w:numPr>
          <w:ilvl w:val="0"/>
          <w:numId w:val="6"/>
        </w:numPr>
        <w:tabs>
          <w:tab w:val="left" w:pos="0"/>
        </w:tabs>
        <w:rPr>
          <w:rFonts w:ascii="Times" w:hAnsi="Times"/>
        </w:rPr>
      </w:pPr>
      <w:r>
        <w:rPr>
          <w:rFonts w:ascii="Times" w:hAnsi="Times"/>
        </w:rPr>
        <w:t xml:space="preserve">If the first linked MSN is greater than last linked MSN, re-sort </w:t>
      </w:r>
      <w:r w:rsidR="00D52F95">
        <w:rPr>
          <w:rFonts w:ascii="Times" w:hAnsi="Times"/>
        </w:rPr>
        <w:t>census</w:t>
      </w:r>
      <w:r>
        <w:rPr>
          <w:rFonts w:ascii="Times" w:hAnsi="Times"/>
        </w:rPr>
        <w:t xml:space="preserve"> addresses for the </w:t>
      </w:r>
      <w:r w:rsidR="00FC0984">
        <w:rPr>
          <w:rFonts w:ascii="Times" w:hAnsi="Times"/>
        </w:rPr>
        <w:t>BCU</w:t>
      </w:r>
      <w:r>
        <w:rPr>
          <w:rFonts w:ascii="Times" w:hAnsi="Times"/>
        </w:rPr>
        <w:t>/Street in descending order of House Number and Unit.</w:t>
      </w:r>
    </w:p>
    <w:p w:rsidR="00DE1B7F" w:rsidRDefault="00DE1B7F">
      <w:pPr>
        <w:pStyle w:val="Level1"/>
        <w:tabs>
          <w:tab w:val="left" w:pos="0"/>
        </w:tabs>
        <w:rPr>
          <w:rFonts w:ascii="Times" w:hAnsi="Times"/>
        </w:rPr>
      </w:pPr>
    </w:p>
    <w:p w:rsidR="00DE1B7F" w:rsidRDefault="00DE1B7F">
      <w:pPr>
        <w:pStyle w:val="BodyTextIndent"/>
        <w:ind w:left="360" w:hanging="360"/>
        <w:rPr>
          <w:rFonts w:ascii="Times New Roman" w:hAnsi="Times New Roman"/>
          <w:sz w:val="24"/>
        </w:rPr>
      </w:pPr>
      <w:r>
        <w:rPr>
          <w:rFonts w:ascii="Times New Roman" w:hAnsi="Times New Roman"/>
          <w:sz w:val="24"/>
        </w:rPr>
        <w:t xml:space="preserve">7.   Step through the </w:t>
      </w:r>
      <w:r w:rsidR="00D52F95">
        <w:rPr>
          <w:rFonts w:ascii="Times New Roman" w:hAnsi="Times New Roman"/>
          <w:sz w:val="24"/>
        </w:rPr>
        <w:t>census</w:t>
      </w:r>
      <w:r>
        <w:rPr>
          <w:rFonts w:ascii="Times New Roman" w:hAnsi="Times New Roman"/>
          <w:sz w:val="24"/>
        </w:rPr>
        <w:t xml:space="preserve"> addresses in the determined sort order. Count the number of addresses before the first link (BEFLNK1).  Initialize PRINTSEQ to the PRINTSEQ of the first link minus BEFLNK1. Assign this PRINTSEQ to the first </w:t>
      </w:r>
      <w:r w:rsidR="00D52F95">
        <w:rPr>
          <w:rFonts w:ascii="Times New Roman" w:hAnsi="Times New Roman"/>
          <w:sz w:val="24"/>
        </w:rPr>
        <w:t>census</w:t>
      </w:r>
      <w:r>
        <w:rPr>
          <w:rFonts w:ascii="Times New Roman" w:hAnsi="Times New Roman"/>
          <w:sz w:val="24"/>
        </w:rPr>
        <w:t xml:space="preserve"> address (if the first </w:t>
      </w:r>
      <w:r w:rsidR="00D52F95">
        <w:rPr>
          <w:rFonts w:ascii="Times New Roman" w:hAnsi="Times New Roman"/>
          <w:sz w:val="24"/>
        </w:rPr>
        <w:t>census</w:t>
      </w:r>
      <w:r>
        <w:rPr>
          <w:rFonts w:ascii="Times New Roman" w:hAnsi="Times New Roman"/>
          <w:sz w:val="24"/>
        </w:rPr>
        <w:t xml:space="preserve"> record is linked its PRINTSEQ will be unchanged).  When an unlinked </w:t>
      </w:r>
      <w:r w:rsidR="00D52F95">
        <w:rPr>
          <w:rFonts w:ascii="Times New Roman" w:hAnsi="Times New Roman"/>
          <w:sz w:val="24"/>
        </w:rPr>
        <w:t>census</w:t>
      </w:r>
      <w:r>
        <w:rPr>
          <w:rFonts w:ascii="Times New Roman" w:hAnsi="Times New Roman"/>
          <w:sz w:val="24"/>
        </w:rPr>
        <w:t xml:space="preserve"> address is encountered, add 1 to the PRINTSEQ and assign the value to the </w:t>
      </w:r>
      <w:r w:rsidR="00D52F95">
        <w:rPr>
          <w:rFonts w:ascii="Times New Roman" w:hAnsi="Times New Roman"/>
          <w:sz w:val="24"/>
        </w:rPr>
        <w:t>census</w:t>
      </w:r>
      <w:r>
        <w:rPr>
          <w:rFonts w:ascii="Times New Roman" w:hAnsi="Times New Roman"/>
          <w:sz w:val="24"/>
        </w:rPr>
        <w:t xml:space="preserve"> address. When a linked </w:t>
      </w:r>
      <w:r w:rsidR="00D52F95">
        <w:rPr>
          <w:rFonts w:ascii="Times New Roman" w:hAnsi="Times New Roman"/>
          <w:sz w:val="24"/>
        </w:rPr>
        <w:t>census</w:t>
      </w:r>
      <w:r>
        <w:rPr>
          <w:rFonts w:ascii="Times New Roman" w:hAnsi="Times New Roman"/>
          <w:sz w:val="24"/>
        </w:rPr>
        <w:t xml:space="preserve"> address is encountered, re-initialize the PRINTSEQ to the value already assigned in Step 3 above. </w:t>
      </w:r>
    </w:p>
    <w:p w:rsidR="00DE1B7F" w:rsidRDefault="00DE1B7F">
      <w:pPr>
        <w:pStyle w:val="Header"/>
        <w:numPr>
          <w:ilvl w:val="12"/>
          <w:numId w:val="0"/>
        </w:numPr>
        <w:tabs>
          <w:tab w:val="clear" w:pos="4320"/>
          <w:tab w:val="clear" w:pos="8640"/>
          <w:tab w:val="left" w:pos="0"/>
        </w:tabs>
        <w:rPr>
          <w:rFonts w:ascii="Times" w:hAnsi="Times"/>
          <w:szCs w:val="24"/>
        </w:rPr>
      </w:pPr>
      <w:r>
        <w:rPr>
          <w:rFonts w:ascii="Times" w:hAnsi="Times"/>
          <w:szCs w:val="24"/>
        </w:rPr>
        <w:t xml:space="preserve">     </w:t>
      </w:r>
    </w:p>
    <w:p w:rsidR="00DE1B7F" w:rsidRDefault="00DE1B7F">
      <w:pPr>
        <w:numPr>
          <w:ilvl w:val="12"/>
          <w:numId w:val="0"/>
        </w:numPr>
        <w:tabs>
          <w:tab w:val="right" w:pos="9630"/>
        </w:tabs>
        <w:rPr>
          <w:rFonts w:ascii="Times" w:hAnsi="Times"/>
          <w:i/>
          <w:iCs/>
        </w:rPr>
      </w:pPr>
      <w:r>
        <w:rPr>
          <w:rFonts w:ascii="Times" w:hAnsi="Times"/>
          <w:i/>
          <w:iCs/>
        </w:rPr>
        <w:t xml:space="preserve">Perform steps 8 and 9 after all </w:t>
      </w:r>
      <w:r w:rsidR="00FC0984">
        <w:rPr>
          <w:rFonts w:ascii="Times" w:hAnsi="Times"/>
          <w:i/>
          <w:iCs/>
        </w:rPr>
        <w:t>BCU</w:t>
      </w:r>
      <w:r>
        <w:rPr>
          <w:rFonts w:ascii="Times" w:hAnsi="Times"/>
          <w:i/>
          <w:iCs/>
        </w:rPr>
        <w:t xml:space="preserve">/Street combinations in the </w:t>
      </w:r>
      <w:r w:rsidR="00B7095D">
        <w:rPr>
          <w:rFonts w:ascii="Times" w:hAnsi="Times"/>
          <w:i/>
          <w:iCs/>
        </w:rPr>
        <w:t>BCU</w:t>
      </w:r>
      <w:r>
        <w:rPr>
          <w:rFonts w:ascii="Times" w:hAnsi="Times"/>
          <w:i/>
          <w:iCs/>
        </w:rPr>
        <w:t xml:space="preserve"> have been processed.</w:t>
      </w:r>
    </w:p>
    <w:p w:rsidR="00DE1B7F" w:rsidRDefault="00DE1B7F">
      <w:pPr>
        <w:numPr>
          <w:ilvl w:val="12"/>
          <w:numId w:val="0"/>
        </w:numPr>
        <w:tabs>
          <w:tab w:val="left" w:pos="0"/>
        </w:tabs>
        <w:rPr>
          <w:rFonts w:ascii="Times" w:hAnsi="Times"/>
        </w:rPr>
      </w:pPr>
      <w:r>
        <w:rPr>
          <w:rFonts w:ascii="Times" w:hAnsi="Times"/>
        </w:rPr>
        <w:t xml:space="preserve">     </w:t>
      </w:r>
    </w:p>
    <w:p w:rsidR="00DE1B7F" w:rsidRDefault="00DE1B7F">
      <w:pPr>
        <w:numPr>
          <w:ilvl w:val="12"/>
          <w:numId w:val="0"/>
        </w:numPr>
        <w:tabs>
          <w:tab w:val="left" w:pos="360"/>
        </w:tabs>
        <w:ind w:left="360" w:hanging="360"/>
        <w:rPr>
          <w:rFonts w:ascii="Times" w:hAnsi="Times"/>
        </w:rPr>
      </w:pPr>
      <w:r>
        <w:rPr>
          <w:rFonts w:ascii="Times" w:hAnsi="Times"/>
        </w:rPr>
        <w:t>8.</w:t>
      </w:r>
      <w:r>
        <w:rPr>
          <w:rFonts w:ascii="Times" w:hAnsi="Times"/>
        </w:rPr>
        <w:tab/>
        <w:t xml:space="preserve">Place all </w:t>
      </w:r>
      <w:r w:rsidR="00B7095D">
        <w:rPr>
          <w:rFonts w:ascii="Times" w:hAnsi="Times"/>
        </w:rPr>
        <w:t>BCU</w:t>
      </w:r>
      <w:r>
        <w:rPr>
          <w:rFonts w:ascii="Times" w:hAnsi="Times"/>
        </w:rPr>
        <w:t xml:space="preserve"> leftovers at end of the </w:t>
      </w:r>
      <w:r w:rsidR="00B7095D">
        <w:rPr>
          <w:rFonts w:ascii="Times" w:hAnsi="Times"/>
        </w:rPr>
        <w:t>BCU</w:t>
      </w:r>
      <w:r>
        <w:rPr>
          <w:rFonts w:ascii="Times" w:hAnsi="Times"/>
        </w:rPr>
        <w:t xml:space="preserve">. Sort leftovers by </w:t>
      </w:r>
      <w:r w:rsidR="00FC0984">
        <w:rPr>
          <w:rFonts w:ascii="Times" w:hAnsi="Times"/>
        </w:rPr>
        <w:t>BCU</w:t>
      </w:r>
      <w:r>
        <w:rPr>
          <w:rFonts w:ascii="Times" w:hAnsi="Times"/>
        </w:rPr>
        <w:t xml:space="preserve">, Street, House Number and Unit. Starting with the highest value of PRINTSEQ assigned so far in the </w:t>
      </w:r>
      <w:r w:rsidR="00B7095D">
        <w:rPr>
          <w:rFonts w:ascii="Times" w:hAnsi="Times"/>
        </w:rPr>
        <w:t>BCU</w:t>
      </w:r>
      <w:r>
        <w:rPr>
          <w:rFonts w:ascii="Times" w:hAnsi="Times"/>
        </w:rPr>
        <w:t>, increment PRINTSEQ by 1 for each leftover.</w:t>
      </w:r>
    </w:p>
    <w:p w:rsidR="00DE1B7F" w:rsidRDefault="00DE1B7F">
      <w:pPr>
        <w:pStyle w:val="Header"/>
        <w:numPr>
          <w:ilvl w:val="12"/>
          <w:numId w:val="0"/>
        </w:numPr>
        <w:tabs>
          <w:tab w:val="clear" w:pos="4320"/>
          <w:tab w:val="clear" w:pos="8640"/>
          <w:tab w:val="left" w:pos="360"/>
        </w:tabs>
        <w:ind w:left="360" w:hanging="360"/>
        <w:rPr>
          <w:rFonts w:ascii="Times" w:hAnsi="Times"/>
          <w:szCs w:val="24"/>
        </w:rPr>
      </w:pPr>
    </w:p>
    <w:p w:rsidR="00DE1B7F" w:rsidRDefault="00DE1B7F">
      <w:pPr>
        <w:pStyle w:val="Header"/>
        <w:numPr>
          <w:ilvl w:val="12"/>
          <w:numId w:val="0"/>
        </w:numPr>
        <w:tabs>
          <w:tab w:val="clear" w:pos="4320"/>
          <w:tab w:val="clear" w:pos="8640"/>
          <w:tab w:val="left" w:pos="0"/>
          <w:tab w:val="left" w:pos="360"/>
        </w:tabs>
        <w:rPr>
          <w:rFonts w:ascii="Times" w:hAnsi="Times"/>
          <w:szCs w:val="24"/>
        </w:rPr>
      </w:pPr>
      <w:r>
        <w:rPr>
          <w:rFonts w:ascii="Times" w:hAnsi="Times"/>
        </w:rPr>
        <w:t xml:space="preserve">9.   For all </w:t>
      </w:r>
      <w:r w:rsidR="00D52F95">
        <w:rPr>
          <w:rFonts w:ascii="Times" w:hAnsi="Times"/>
        </w:rPr>
        <w:t>census</w:t>
      </w:r>
      <w:r>
        <w:rPr>
          <w:rFonts w:ascii="Times" w:hAnsi="Times"/>
        </w:rPr>
        <w:t xml:space="preserve"> duplicates, assign the PRINTSEQ value of the primary.    </w:t>
      </w:r>
    </w:p>
    <w:p w:rsidR="00DE1B7F" w:rsidRDefault="00DE1B7F">
      <w:pPr>
        <w:pStyle w:val="Header"/>
        <w:numPr>
          <w:ilvl w:val="12"/>
          <w:numId w:val="0"/>
        </w:numPr>
        <w:tabs>
          <w:tab w:val="clear" w:pos="4320"/>
          <w:tab w:val="clear" w:pos="8640"/>
          <w:tab w:val="left" w:pos="0"/>
        </w:tabs>
        <w:rPr>
          <w:rFonts w:ascii="Times" w:hAnsi="Times"/>
          <w:szCs w:val="24"/>
        </w:rPr>
      </w:pPr>
    </w:p>
    <w:p w:rsidR="00DE1B7F" w:rsidRDefault="00DE1B7F">
      <w:pPr>
        <w:pStyle w:val="Header"/>
        <w:numPr>
          <w:ilvl w:val="12"/>
          <w:numId w:val="0"/>
        </w:numPr>
        <w:tabs>
          <w:tab w:val="clear" w:pos="4320"/>
          <w:tab w:val="clear" w:pos="8640"/>
          <w:tab w:val="left" w:pos="0"/>
        </w:tabs>
        <w:rPr>
          <w:rFonts w:ascii="Times" w:hAnsi="Times"/>
          <w:szCs w:val="24"/>
        </w:rPr>
        <w:sectPr w:rsidR="00DE1B7F">
          <w:headerReference w:type="even" r:id="rId55"/>
          <w:headerReference w:type="default" r:id="rId56"/>
          <w:headerReference w:type="first" r:id="rId57"/>
          <w:type w:val="continuous"/>
          <w:pgSz w:w="12240" w:h="15840"/>
          <w:pgMar w:top="720" w:right="1170" w:bottom="1440" w:left="1440" w:header="720" w:footer="1440" w:gutter="0"/>
          <w:cols w:space="720"/>
        </w:sectPr>
      </w:pPr>
    </w:p>
    <w:p w:rsidR="000B1730" w:rsidRDefault="000B1730" w:rsidP="000B1730">
      <w:pPr>
        <w:ind w:left="1440" w:firstLine="720"/>
        <w:jc w:val="right"/>
        <w:rPr>
          <w:rFonts w:ascii="Helvetica" w:hAnsi="Helvetica" w:cs="Helvetica"/>
        </w:rPr>
      </w:pPr>
      <w:r>
        <w:rPr>
          <w:rFonts w:ascii="Helvetica" w:hAnsi="Helvetica" w:cs="Helvetica"/>
          <w:b/>
          <w:bCs/>
          <w:lang w:val="en-CA"/>
        </w:rPr>
        <w:tab/>
      </w:r>
      <w:r>
        <w:rPr>
          <w:rFonts w:ascii="Helvetica" w:hAnsi="Helvetica" w:cs="Helvetica"/>
          <w:b/>
          <w:bCs/>
          <w:lang w:val="en-CA"/>
        </w:rPr>
        <w:tab/>
      </w:r>
      <w:r>
        <w:rPr>
          <w:rFonts w:ascii="Helvetica" w:hAnsi="Helvetica" w:cs="Helvetica"/>
          <w:b/>
          <w:bCs/>
          <w:lang w:val="en-CA"/>
        </w:rPr>
        <w:tab/>
      </w:r>
      <w:r>
        <w:rPr>
          <w:rFonts w:ascii="Helvetica" w:hAnsi="Helvetica" w:cs="Helvetica"/>
          <w:b/>
          <w:bCs/>
          <w:lang w:val="en-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[Put Barcode here]</w:t>
      </w:r>
    </w:p>
    <w:p w:rsidR="000B1730" w:rsidRDefault="000B1730" w:rsidP="000B1730">
      <w:pPr>
        <w:ind w:left="1440" w:firstLine="720"/>
        <w:jc w:val="right"/>
        <w:rPr>
          <w:rFonts w:ascii="Helvetica" w:hAnsi="Helvetica" w:cs="Helvetica"/>
        </w:rPr>
      </w:pPr>
    </w:p>
    <w:p w:rsidR="000B1730" w:rsidRDefault="000B1730" w:rsidP="000B1730">
      <w:pPr>
        <w:rPr>
          <w:rFonts w:ascii="Helvetica" w:hAnsi="Helvetica" w:cs="Helvetica"/>
          <w:sz w:val="18"/>
          <w:szCs w:val="18"/>
        </w:rPr>
      </w:pPr>
      <w:r>
        <w:rPr>
          <w:rFonts w:ascii="Helvetica" w:hAnsi="Helvetica" w:cs="Helvetica"/>
          <w:sz w:val="16"/>
          <w:lang w:val="en-CA"/>
        </w:rPr>
        <w:t>FORMA</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831FE7">
        <w:rPr>
          <w:rFonts w:ascii="Helvetica" w:hAnsi="Helvetica" w:cs="Helvetica"/>
          <w:b/>
          <w:bCs/>
          <w:lang w:val="en-CA"/>
        </w:rPr>
        <w:t>D-</w:t>
      </w:r>
      <w:r w:rsidR="00A50400">
        <w:rPr>
          <w:rFonts w:ascii="Helvetica" w:hAnsi="Helvetica" w:cs="Helvetica"/>
          <w:b/>
          <w:bCs/>
          <w:lang w:val="en-CA"/>
        </w:rPr>
        <w:t>1340</w:t>
      </w:r>
      <w:r w:rsidRPr="00831FE7">
        <w:rPr>
          <w:rFonts w:ascii="Helvetica" w:hAnsi="Helvetica" w:cs="Helvetica"/>
          <w:b/>
          <w:bCs/>
          <w:lang w:val="en-CA"/>
        </w:rPr>
        <w:t>(PR</w:t>
      </w:r>
      <w:r w:rsidRPr="007A0E72">
        <w:rPr>
          <w:rFonts w:ascii="Helvetica" w:hAnsi="Helvetica" w:cs="Helvetica"/>
          <w:b/>
          <w:bCs/>
          <w:lang w:val="en-CA"/>
        </w:rPr>
        <w:t xml:space="preserve">) </w:t>
      </w:r>
      <w:r w:rsidRPr="007A0E72">
        <w:rPr>
          <w:rFonts w:ascii="Helvetica" w:hAnsi="Helvetica" w:cs="Helvetica"/>
          <w:sz w:val="16"/>
          <w:lang w:val="en-CA"/>
        </w:rPr>
        <w:t>(</w:t>
      </w:r>
      <w:r w:rsidR="009A393B">
        <w:rPr>
          <w:rFonts w:ascii="Helvetica" w:hAnsi="Helvetica" w:cs="Helvetica"/>
          <w:sz w:val="16"/>
          <w:lang w:val="en-CA"/>
        </w:rPr>
        <w:t>08/01/2018</w:t>
      </w:r>
      <w:r w:rsidRPr="007A0E72">
        <w:rPr>
          <w:rFonts w:ascii="Helvetica" w:hAnsi="Helvetica" w:cs="Helvetica"/>
          <w:sz w:val="16"/>
          <w:lang w:val="en-CA"/>
        </w:rPr>
        <w:t>)</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sidR="007171F9">
        <w:rPr>
          <w:rFonts w:ascii="Helvetica" w:hAnsi="Helvetica" w:cs="Helvetica"/>
          <w:sz w:val="16"/>
          <w:lang w:val="en-CA"/>
        </w:rPr>
        <w:t xml:space="preserve">                           </w:t>
      </w:r>
      <w:r>
        <w:rPr>
          <w:rFonts w:ascii="Helvetica" w:hAnsi="Helvetica" w:cs="Helvetica"/>
          <w:sz w:val="16"/>
          <w:szCs w:val="16"/>
        </w:rPr>
        <w:t>DEPARTAMENTO DE COMERCIO DE LOS EE.UU.</w:t>
      </w:r>
    </w:p>
    <w:p w:rsidR="000B1730" w:rsidRDefault="000B1730" w:rsidP="000B1730">
      <w:pPr>
        <w:rPr>
          <w:rFonts w:ascii="Helvetica" w:hAnsi="Helvetica" w:cs="Helvetica"/>
          <w:sz w:val="14"/>
          <w:szCs w:val="14"/>
        </w:rPr>
      </w:pPr>
      <w:r>
        <w:rPr>
          <w:rFonts w:ascii="Helvetica" w:hAnsi="Helvetica" w:cs="Helvetica"/>
          <w:sz w:val="18"/>
          <w:szCs w:val="18"/>
        </w:rPr>
        <w:t xml:space="preserve">Número de OMB </w:t>
      </w:r>
      <w:r w:rsidR="00F4533F" w:rsidRPr="00F4533F">
        <w:rPr>
          <w:rFonts w:ascii="Helvetica" w:hAnsi="Helvetica" w:cs="Helvetica"/>
          <w:sz w:val="18"/>
          <w:szCs w:val="18"/>
          <w:highlight w:val="lightGray"/>
        </w:rPr>
        <w:t>XXXX-XXXX</w:t>
      </w:r>
      <w:r>
        <w:rPr>
          <w:rFonts w:ascii="Helvetica" w:hAnsi="Helvetica" w:cs="Helvetica"/>
          <w:sz w:val="18"/>
          <w:szCs w:val="18"/>
        </w:rPr>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sidR="007171F9">
        <w:rPr>
          <w:rFonts w:ascii="Helvetica" w:hAnsi="Helvetica" w:cs="Helvetica"/>
          <w:sz w:val="18"/>
          <w:szCs w:val="18"/>
        </w:rPr>
        <w:t xml:space="preserve">              </w:t>
      </w:r>
      <w:r>
        <w:rPr>
          <w:rFonts w:ascii="Helvetica" w:hAnsi="Helvetica" w:cs="Helvetica"/>
          <w:sz w:val="14"/>
          <w:szCs w:val="12"/>
        </w:rPr>
        <w:t>Administración de Economía y Estadísticas</w:t>
      </w:r>
      <w:r>
        <w:rPr>
          <w:rFonts w:ascii="Helvetica" w:hAnsi="Helvetica" w:cs="Helvetica"/>
          <w:sz w:val="12"/>
          <w:szCs w:val="12"/>
        </w:rPr>
        <w:t xml:space="preserve"> </w:t>
      </w:r>
      <w:r>
        <w:rPr>
          <w:rFonts w:ascii="Helvetica" w:hAnsi="Helvetica" w:cs="Helvetica"/>
          <w:sz w:val="18"/>
          <w:szCs w:val="16"/>
        </w:rPr>
        <w:t>La aprobación se vence</w:t>
      </w:r>
      <w:r>
        <w:rPr>
          <w:rFonts w:ascii="Helvetica" w:hAnsi="Helvetica" w:cs="Helvetica"/>
          <w:sz w:val="18"/>
          <w:szCs w:val="18"/>
        </w:rPr>
        <w:t xml:space="preserve"> </w:t>
      </w:r>
      <w:r w:rsidR="00F4533F" w:rsidRPr="00F4533F">
        <w:rPr>
          <w:rFonts w:ascii="Helvetica" w:hAnsi="Helvetica" w:cs="Helvetica"/>
          <w:sz w:val="18"/>
          <w:szCs w:val="18"/>
          <w:highlight w:val="lightGray"/>
        </w:rPr>
        <w:t>MM/DD/YYYY</w:t>
      </w:r>
      <w:r w:rsidR="00F4533F">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4"/>
        </w:rPr>
        <w:t>NEGOCIADO DEL CENSO DE LOS EE.UU.</w:t>
      </w:r>
    </w:p>
    <w:p w:rsidR="007A0E72" w:rsidRDefault="007A0E72" w:rsidP="000B1730">
      <w:pPr>
        <w:rPr>
          <w:rFonts w:ascii="Helvetica" w:hAnsi="Helvetica" w:cs="Helvetica"/>
          <w:sz w:val="14"/>
          <w:szCs w:val="14"/>
        </w:rPr>
      </w:pPr>
    </w:p>
    <w:p w:rsidR="007A0E72" w:rsidRDefault="007A0E72" w:rsidP="000B1730">
      <w:pPr>
        <w:rPr>
          <w:rFonts w:ascii="Helvetica" w:hAnsi="Helvetica" w:cs="Helvetica"/>
          <w:sz w:val="12"/>
          <w:szCs w:val="18"/>
        </w:rPr>
      </w:pPr>
    </w:p>
    <w:p w:rsidR="000B1730" w:rsidRDefault="00F81C04" w:rsidP="000B1730">
      <w:pPr>
        <w:pStyle w:val="Heading1"/>
        <w:jc w:val="center"/>
        <w:rPr>
          <w:rFonts w:cs="Helvetica"/>
          <w:sz w:val="28"/>
        </w:rPr>
      </w:pPr>
      <w:r>
        <w:rPr>
          <w:rFonts w:cs="Helvetica"/>
          <w:sz w:val="28"/>
        </w:rPr>
        <w:t>P</w:t>
      </w:r>
      <w:r w:rsidR="000B1730">
        <w:rPr>
          <w:rFonts w:cs="Helvetica"/>
          <w:sz w:val="28"/>
        </w:rPr>
        <w:t>ost-Enumeration Survey (PES)</w:t>
      </w:r>
    </w:p>
    <w:p w:rsidR="000B1730" w:rsidRDefault="000B1730" w:rsidP="000B1730">
      <w:pPr>
        <w:pStyle w:val="Heading1"/>
        <w:jc w:val="center"/>
        <w:rPr>
          <w:rFonts w:cs="Helvetica"/>
          <w:sz w:val="28"/>
        </w:rPr>
      </w:pPr>
      <w:r>
        <w:rPr>
          <w:rFonts w:cs="Helvetica"/>
          <w:sz w:val="28"/>
          <w:lang w:val="es-ES"/>
        </w:rPr>
        <w:t xml:space="preserve">Cubierta del Paquete de Seguimiento </w:t>
      </w:r>
      <w:r w:rsidR="006D4CE4">
        <w:rPr>
          <w:rFonts w:cs="Helvetica"/>
          <w:sz w:val="28"/>
          <w:lang w:val="es-ES"/>
        </w:rPr>
        <w:t>Final</w:t>
      </w:r>
      <w:r>
        <w:rPr>
          <w:rFonts w:cs="Helvetica"/>
          <w:sz w:val="28"/>
          <w:lang w:val="es-ES"/>
        </w:rPr>
        <w:t xml:space="preserve"> de Unidades de Vivienda (</w:t>
      </w:r>
      <w:r w:rsidR="0069208D">
        <w:rPr>
          <w:rFonts w:cs="Helvetica"/>
          <w:sz w:val="28"/>
          <w:lang w:val="es-ES"/>
        </w:rPr>
        <w:t>FHUFU</w:t>
      </w:r>
      <w:r>
        <w:rPr>
          <w:rFonts w:cs="Helvetica"/>
          <w:sz w:val="28"/>
          <w:lang w:val="es-ES"/>
        </w:rPr>
        <w:t>)</w:t>
      </w:r>
    </w:p>
    <w:p w:rsidR="000B1730" w:rsidRDefault="00F81C04" w:rsidP="000B1730">
      <w:pPr>
        <w:pStyle w:val="Heading3"/>
      </w:pPr>
      <w:r>
        <w:rPr>
          <w:lang w:val="es-ES"/>
        </w:rPr>
        <w:t>2020 Censo</w:t>
      </w:r>
      <w:r w:rsidR="000B1730">
        <w:rPr>
          <w:lang w:val="es-ES"/>
        </w:rPr>
        <w:t xml:space="preserve"> – Puerto Rico</w:t>
      </w:r>
    </w:p>
    <w:p w:rsidR="000B1730" w:rsidRDefault="000B1730" w:rsidP="000B1730"/>
    <w:p w:rsidR="000B1730" w:rsidRDefault="000B1730" w:rsidP="000B1730">
      <w:pPr>
        <w:pStyle w:val="Heading2"/>
        <w:ind w:firstLine="0"/>
        <w:jc w:val="left"/>
      </w:pPr>
      <w:r>
        <w:t>A. Identificación de BCU</w:t>
      </w: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1800"/>
      </w:tblGrid>
      <w:tr w:rsidR="000B1730" w:rsidTr="00677D17">
        <w:trPr>
          <w:cantSplit/>
        </w:trPr>
        <w:tc>
          <w:tcPr>
            <w:tcW w:w="5058" w:type="dxa"/>
            <w:gridSpan w:val="2"/>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1.  Número de BCU</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0B1730" w:rsidTr="00677D17">
        <w:tc>
          <w:tcPr>
            <w:tcW w:w="3258"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2.  Nombre de ACO </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c>
          <w:tcPr>
            <w:tcW w:w="1800"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3.  Código</w:t>
            </w:r>
          </w:p>
        </w:tc>
      </w:tr>
      <w:tr w:rsidR="000B1730" w:rsidTr="00677D17">
        <w:tc>
          <w:tcPr>
            <w:tcW w:w="3258"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4.  Municipio</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c>
          <w:tcPr>
            <w:tcW w:w="1800"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5.  Código</w:t>
            </w:r>
          </w:p>
        </w:tc>
      </w:tr>
      <w:tr w:rsidR="000B1730" w:rsidTr="00677D17">
        <w:tc>
          <w:tcPr>
            <w:tcW w:w="3258"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6.  </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     PUERTO RICO</w:t>
            </w:r>
          </w:p>
        </w:tc>
        <w:tc>
          <w:tcPr>
            <w:tcW w:w="1800" w:type="dxa"/>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7. </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     72</w:t>
            </w:r>
          </w:p>
        </w:tc>
      </w:tr>
      <w:tr w:rsidR="000B1730" w:rsidTr="00677D17">
        <w:trPr>
          <w:cantSplit/>
          <w:trHeight w:val="315"/>
        </w:trPr>
        <w:tc>
          <w:tcPr>
            <w:tcW w:w="5058" w:type="dxa"/>
            <w:gridSpan w:val="2"/>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8.  Código postal</w:t>
            </w:r>
          </w:p>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p>
        </w:tc>
      </w:tr>
      <w:tr w:rsidR="000B1730" w:rsidTr="00677D17">
        <w:trPr>
          <w:cantSplit/>
          <w:trHeight w:val="566"/>
        </w:trPr>
        <w:tc>
          <w:tcPr>
            <w:tcW w:w="5058" w:type="dxa"/>
            <w:gridSpan w:val="2"/>
          </w:tcPr>
          <w:p w:rsidR="000B1730" w:rsidRDefault="000B1730" w:rsidP="00677D17">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22"/>
                <w:lang w:val="es-ES"/>
              </w:rPr>
              <w:t>Número Total de Unidades de Seguimiento __</w:t>
            </w:r>
            <w:r>
              <w:rPr>
                <w:rFonts w:ascii="Helvetica" w:hAnsi="Helvetica" w:cs="Helvetica"/>
                <w:lang w:val="es-ES"/>
              </w:rPr>
              <w:t>__</w:t>
            </w:r>
          </w:p>
        </w:tc>
      </w:tr>
    </w:tbl>
    <w:p w:rsidR="000B1730" w:rsidRDefault="000B1730" w:rsidP="000B1730">
      <w:pPr>
        <w:pStyle w:val="Header"/>
        <w:tabs>
          <w:tab w:val="clear" w:pos="4320"/>
          <w:tab w:val="clear" w:pos="8640"/>
        </w:tabs>
        <w:rPr>
          <w:rFonts w:ascii="Helvetica" w:hAnsi="Helvetica" w:cs="Helvetica"/>
        </w:rPr>
      </w:pPr>
    </w:p>
    <w:p w:rsidR="000B1730" w:rsidRDefault="000B1730" w:rsidP="000B173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0B1730" w:rsidRDefault="000B1730" w:rsidP="000B173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0B1730" w:rsidRDefault="000B1730" w:rsidP="000B173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0B1730" w:rsidRDefault="000B1730" w:rsidP="000B173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p>
    <w:p w:rsidR="000B1730" w:rsidRDefault="000B1730" w:rsidP="000B173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rPr>
      </w:pPr>
      <w:r>
        <w:rPr>
          <w:rFonts w:ascii="Helvetica" w:hAnsi="Helvetica" w:cs="Helvetica"/>
          <w:sz w:val="18"/>
        </w:rPr>
        <w:t xml:space="preserve"> </w:t>
      </w:r>
    </w:p>
    <w:p w:rsidR="000B1730" w:rsidRDefault="000B1730" w:rsidP="000B1730">
      <w:pPr>
        <w:pStyle w:val="Heading2"/>
      </w:pPr>
    </w:p>
    <w:p w:rsidR="000B1730" w:rsidRDefault="000B1730" w:rsidP="000B1730">
      <w:pPr>
        <w:pStyle w:val="Heading2"/>
      </w:pPr>
    </w:p>
    <w:p w:rsidR="000B1730" w:rsidRDefault="000B1730" w:rsidP="000B1730">
      <w:pPr>
        <w:pStyle w:val="Heading2"/>
      </w:pPr>
    </w:p>
    <w:p w:rsidR="000B1730" w:rsidRDefault="000B1730" w:rsidP="000B1730">
      <w:pPr>
        <w:pStyle w:val="Heading2"/>
      </w:pPr>
    </w:p>
    <w:p w:rsidR="000B1730" w:rsidRDefault="000B1730" w:rsidP="000B1730">
      <w:pPr>
        <w:pStyle w:val="Heading2"/>
      </w:pPr>
    </w:p>
    <w:p w:rsidR="000B1730" w:rsidRDefault="000B1730" w:rsidP="000B1730">
      <w:pPr>
        <w:pStyle w:val="Heading2"/>
      </w:pPr>
    </w:p>
    <w:p w:rsidR="000B1730" w:rsidRDefault="000B1730" w:rsidP="000B1730">
      <w:pPr>
        <w:pStyle w:val="Heading2"/>
      </w:pPr>
    </w:p>
    <w:p w:rsidR="000B1730" w:rsidRDefault="000B1730" w:rsidP="000B1730">
      <w:pPr>
        <w:pStyle w:val="Heading2"/>
        <w:ind w:firstLine="0"/>
        <w:jc w:val="left"/>
        <w:rPr>
          <w:sz w:val="18"/>
        </w:rPr>
      </w:pPr>
      <w:r>
        <w:t xml:space="preserve">B. </w:t>
      </w:r>
      <w:r>
        <w:rPr>
          <w:lang w:val="es-ES"/>
        </w:rPr>
        <w:t>Identificación de Empleados de Campo</w:t>
      </w:r>
    </w:p>
    <w:tbl>
      <w:tblPr>
        <w:tblW w:w="11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900"/>
        <w:gridCol w:w="2700"/>
        <w:gridCol w:w="1350"/>
        <w:gridCol w:w="990"/>
        <w:gridCol w:w="990"/>
        <w:gridCol w:w="1080"/>
        <w:gridCol w:w="1008"/>
      </w:tblGrid>
      <w:tr w:rsidR="000B1730" w:rsidTr="00523442">
        <w:trPr>
          <w:cantSplit/>
        </w:trPr>
        <w:tc>
          <w:tcPr>
            <w:tcW w:w="2130" w:type="dxa"/>
            <w:vMerge w:val="restart"/>
          </w:tcPr>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Posición</w:t>
            </w:r>
          </w:p>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(a)</w:t>
            </w:r>
          </w:p>
        </w:tc>
        <w:tc>
          <w:tcPr>
            <w:tcW w:w="900" w:type="dxa"/>
            <w:vMerge w:val="restart"/>
          </w:tcPr>
          <w:p w:rsidR="000B1730" w:rsidRDefault="000B1730" w:rsidP="00677D17">
            <w:pPr>
              <w:jc w:val="center"/>
              <w:rPr>
                <w:rFonts w:ascii="Helvetica" w:hAnsi="Helvetica" w:cs="Helvetica"/>
                <w:sz w:val="18"/>
              </w:rPr>
            </w:pPr>
          </w:p>
          <w:p w:rsidR="000B1730" w:rsidRDefault="007A0E72" w:rsidP="00677D17">
            <w:pPr>
              <w:jc w:val="center"/>
              <w:rPr>
                <w:rFonts w:ascii="Helvetica" w:hAnsi="Helvetica" w:cs="Helvetica"/>
                <w:sz w:val="18"/>
              </w:rPr>
            </w:pPr>
            <w:r>
              <w:rPr>
                <w:rFonts w:ascii="Helvetica" w:hAnsi="Helvetica" w:cs="Helvetica"/>
                <w:sz w:val="18"/>
              </w:rPr>
              <w:t>FSA</w:t>
            </w:r>
          </w:p>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(b)</w:t>
            </w:r>
          </w:p>
          <w:p w:rsidR="000B1730" w:rsidRDefault="000B1730" w:rsidP="00677D17">
            <w:pPr>
              <w:jc w:val="center"/>
              <w:rPr>
                <w:rFonts w:ascii="Helvetica" w:hAnsi="Helvetica" w:cs="Helvetica"/>
                <w:sz w:val="18"/>
              </w:rPr>
            </w:pPr>
          </w:p>
        </w:tc>
        <w:tc>
          <w:tcPr>
            <w:tcW w:w="2700" w:type="dxa"/>
            <w:vMerge w:val="restart"/>
          </w:tcPr>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Nombre</w:t>
            </w:r>
          </w:p>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(c)</w:t>
            </w:r>
          </w:p>
        </w:tc>
        <w:tc>
          <w:tcPr>
            <w:tcW w:w="1350" w:type="dxa"/>
            <w:vMerge w:val="restart"/>
          </w:tcPr>
          <w:p w:rsidR="000B1730" w:rsidRDefault="000B1730" w:rsidP="00677D17">
            <w:pPr>
              <w:jc w:val="cente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 xml:space="preserve">Código de FR </w:t>
            </w:r>
          </w:p>
          <w:p w:rsidR="000B1730" w:rsidRDefault="000B1730" w:rsidP="00677D17">
            <w:pPr>
              <w:rPr>
                <w:rFonts w:ascii="Helvetica" w:hAnsi="Helvetica" w:cs="Helvetica"/>
                <w:sz w:val="18"/>
              </w:rPr>
            </w:pPr>
          </w:p>
          <w:p w:rsidR="000B1730" w:rsidRDefault="000B1730" w:rsidP="00677D17">
            <w:pPr>
              <w:jc w:val="center"/>
              <w:rPr>
                <w:rFonts w:ascii="Helvetica" w:hAnsi="Helvetica" w:cs="Helvetica"/>
                <w:sz w:val="18"/>
              </w:rPr>
            </w:pPr>
            <w:r>
              <w:rPr>
                <w:rFonts w:ascii="Helvetica" w:hAnsi="Helvetica" w:cs="Helvetica"/>
                <w:sz w:val="18"/>
              </w:rPr>
              <w:t>(d)</w:t>
            </w:r>
          </w:p>
        </w:tc>
        <w:tc>
          <w:tcPr>
            <w:tcW w:w="4068" w:type="dxa"/>
            <w:gridSpan w:val="4"/>
          </w:tcPr>
          <w:p w:rsidR="000B1730" w:rsidRDefault="000B1730" w:rsidP="00677D17">
            <w:pPr>
              <w:jc w:val="center"/>
              <w:rPr>
                <w:rFonts w:ascii="Helvetica" w:hAnsi="Helvetica" w:cs="Helvetica"/>
                <w:sz w:val="18"/>
              </w:rPr>
            </w:pPr>
            <w:r>
              <w:rPr>
                <w:rFonts w:ascii="Helvetica" w:hAnsi="Helvetica" w:cs="Helvetica"/>
                <w:sz w:val="18"/>
              </w:rPr>
              <w:t>Fechas</w:t>
            </w:r>
          </w:p>
        </w:tc>
      </w:tr>
      <w:tr w:rsidR="000B1730" w:rsidTr="00523442">
        <w:trPr>
          <w:cantSplit/>
        </w:trPr>
        <w:tc>
          <w:tcPr>
            <w:tcW w:w="2130" w:type="dxa"/>
            <w:vMerge/>
          </w:tcPr>
          <w:p w:rsidR="000B1730" w:rsidRDefault="000B1730" w:rsidP="00677D17">
            <w:pPr>
              <w:jc w:val="center"/>
              <w:rPr>
                <w:rFonts w:ascii="Helvetica" w:hAnsi="Helvetica" w:cs="Helvetica"/>
                <w:sz w:val="18"/>
              </w:rPr>
            </w:pPr>
          </w:p>
        </w:tc>
        <w:tc>
          <w:tcPr>
            <w:tcW w:w="900" w:type="dxa"/>
            <w:vMerge/>
          </w:tcPr>
          <w:p w:rsidR="000B1730" w:rsidRDefault="000B1730" w:rsidP="00677D17">
            <w:pPr>
              <w:jc w:val="center"/>
              <w:rPr>
                <w:rFonts w:ascii="Helvetica" w:hAnsi="Helvetica" w:cs="Helvetica"/>
                <w:sz w:val="18"/>
              </w:rPr>
            </w:pPr>
          </w:p>
        </w:tc>
        <w:tc>
          <w:tcPr>
            <w:tcW w:w="2700" w:type="dxa"/>
            <w:vMerge/>
          </w:tcPr>
          <w:p w:rsidR="000B1730" w:rsidRDefault="000B1730" w:rsidP="00677D17">
            <w:pPr>
              <w:jc w:val="center"/>
              <w:rPr>
                <w:rFonts w:ascii="Helvetica" w:hAnsi="Helvetica" w:cs="Helvetica"/>
                <w:sz w:val="18"/>
              </w:rPr>
            </w:pPr>
          </w:p>
        </w:tc>
        <w:tc>
          <w:tcPr>
            <w:tcW w:w="1350" w:type="dxa"/>
            <w:vMerge/>
          </w:tcPr>
          <w:p w:rsidR="000B1730" w:rsidRDefault="000B1730" w:rsidP="00677D17">
            <w:pPr>
              <w:jc w:val="center"/>
              <w:rPr>
                <w:rFonts w:ascii="Helvetica" w:hAnsi="Helvetica" w:cs="Helvetica"/>
                <w:sz w:val="18"/>
              </w:rPr>
            </w:pPr>
          </w:p>
        </w:tc>
        <w:tc>
          <w:tcPr>
            <w:tcW w:w="1980" w:type="dxa"/>
            <w:gridSpan w:val="2"/>
          </w:tcPr>
          <w:p w:rsidR="000B1730" w:rsidRDefault="000B1730" w:rsidP="00677D17">
            <w:pPr>
              <w:jc w:val="center"/>
              <w:rPr>
                <w:rFonts w:ascii="Helvetica" w:hAnsi="Helvetica" w:cs="Helvetica"/>
                <w:sz w:val="18"/>
              </w:rPr>
            </w:pPr>
            <w:r>
              <w:rPr>
                <w:rFonts w:ascii="Helvetica" w:hAnsi="Helvetica" w:cs="Helvetica"/>
                <w:sz w:val="18"/>
              </w:rPr>
              <w:t>Asignado</w:t>
            </w:r>
          </w:p>
          <w:p w:rsidR="000B1730" w:rsidRDefault="000B1730" w:rsidP="00677D17">
            <w:pPr>
              <w:jc w:val="center"/>
              <w:rPr>
                <w:rFonts w:ascii="Helvetica" w:hAnsi="Helvetica" w:cs="Helvetica"/>
                <w:sz w:val="18"/>
              </w:rPr>
            </w:pPr>
            <w:r>
              <w:rPr>
                <w:rFonts w:ascii="Helvetica" w:hAnsi="Helvetica" w:cs="Helvetica"/>
                <w:sz w:val="18"/>
              </w:rPr>
              <w:t>(e)</w:t>
            </w:r>
          </w:p>
        </w:tc>
        <w:tc>
          <w:tcPr>
            <w:tcW w:w="2088" w:type="dxa"/>
            <w:gridSpan w:val="2"/>
          </w:tcPr>
          <w:p w:rsidR="000B1730" w:rsidRDefault="000B1730" w:rsidP="00677D17">
            <w:pPr>
              <w:jc w:val="center"/>
              <w:rPr>
                <w:rFonts w:ascii="Helvetica" w:hAnsi="Helvetica" w:cs="Helvetica"/>
                <w:sz w:val="18"/>
              </w:rPr>
            </w:pPr>
            <w:r>
              <w:rPr>
                <w:rFonts w:ascii="Helvetica" w:hAnsi="Helvetica" w:cs="Helvetica"/>
                <w:sz w:val="18"/>
              </w:rPr>
              <w:t>Completado</w:t>
            </w:r>
          </w:p>
          <w:p w:rsidR="000B1730" w:rsidRDefault="000B1730" w:rsidP="00677D17">
            <w:pPr>
              <w:jc w:val="center"/>
              <w:rPr>
                <w:rFonts w:ascii="Helvetica" w:hAnsi="Helvetica" w:cs="Helvetica"/>
                <w:sz w:val="18"/>
              </w:rPr>
            </w:pPr>
            <w:r>
              <w:rPr>
                <w:rFonts w:ascii="Helvetica" w:hAnsi="Helvetica" w:cs="Helvetica"/>
                <w:sz w:val="18"/>
              </w:rPr>
              <w:t>(f)</w:t>
            </w:r>
          </w:p>
        </w:tc>
      </w:tr>
      <w:tr w:rsidR="000B1730" w:rsidTr="00523442">
        <w:trPr>
          <w:cantSplit/>
        </w:trPr>
        <w:tc>
          <w:tcPr>
            <w:tcW w:w="2130" w:type="dxa"/>
            <w:vMerge/>
          </w:tcPr>
          <w:p w:rsidR="000B1730" w:rsidRDefault="000B1730" w:rsidP="00677D17">
            <w:pPr>
              <w:jc w:val="center"/>
              <w:rPr>
                <w:rFonts w:ascii="Helvetica" w:hAnsi="Helvetica" w:cs="Helvetica"/>
                <w:sz w:val="18"/>
              </w:rPr>
            </w:pPr>
          </w:p>
        </w:tc>
        <w:tc>
          <w:tcPr>
            <w:tcW w:w="900" w:type="dxa"/>
            <w:vMerge/>
          </w:tcPr>
          <w:p w:rsidR="000B1730" w:rsidRDefault="000B1730" w:rsidP="00677D17">
            <w:pPr>
              <w:jc w:val="center"/>
              <w:rPr>
                <w:rFonts w:ascii="Helvetica" w:hAnsi="Helvetica" w:cs="Helvetica"/>
                <w:sz w:val="18"/>
              </w:rPr>
            </w:pPr>
          </w:p>
        </w:tc>
        <w:tc>
          <w:tcPr>
            <w:tcW w:w="2700" w:type="dxa"/>
            <w:vMerge/>
          </w:tcPr>
          <w:p w:rsidR="000B1730" w:rsidRDefault="000B1730" w:rsidP="00677D17">
            <w:pPr>
              <w:jc w:val="center"/>
              <w:rPr>
                <w:rFonts w:ascii="Helvetica" w:hAnsi="Helvetica" w:cs="Helvetica"/>
                <w:sz w:val="18"/>
              </w:rPr>
            </w:pPr>
          </w:p>
        </w:tc>
        <w:tc>
          <w:tcPr>
            <w:tcW w:w="1350" w:type="dxa"/>
            <w:vMerge/>
          </w:tcPr>
          <w:p w:rsidR="000B1730" w:rsidRDefault="000B1730" w:rsidP="00677D17">
            <w:pPr>
              <w:jc w:val="center"/>
              <w:rPr>
                <w:rFonts w:ascii="Helvetica" w:hAnsi="Helvetica" w:cs="Helvetica"/>
                <w:sz w:val="18"/>
              </w:rPr>
            </w:pPr>
          </w:p>
        </w:tc>
        <w:tc>
          <w:tcPr>
            <w:tcW w:w="990" w:type="dxa"/>
          </w:tcPr>
          <w:p w:rsidR="000B1730" w:rsidRDefault="000B1730" w:rsidP="00677D17">
            <w:pPr>
              <w:jc w:val="center"/>
              <w:rPr>
                <w:rFonts w:ascii="Helvetica" w:hAnsi="Helvetica" w:cs="Helvetica"/>
                <w:sz w:val="18"/>
              </w:rPr>
            </w:pPr>
            <w:r>
              <w:rPr>
                <w:rFonts w:ascii="Helvetica" w:hAnsi="Helvetica" w:cs="Helvetica"/>
                <w:sz w:val="18"/>
              </w:rPr>
              <w:t>Mes</w:t>
            </w:r>
          </w:p>
        </w:tc>
        <w:tc>
          <w:tcPr>
            <w:tcW w:w="990" w:type="dxa"/>
          </w:tcPr>
          <w:p w:rsidR="000B1730" w:rsidRDefault="000B1730" w:rsidP="00677D17">
            <w:pPr>
              <w:jc w:val="center"/>
              <w:rPr>
                <w:rFonts w:ascii="Helvetica" w:hAnsi="Helvetica" w:cs="Helvetica"/>
                <w:sz w:val="18"/>
              </w:rPr>
            </w:pPr>
            <w:r>
              <w:rPr>
                <w:rFonts w:ascii="Helvetica" w:hAnsi="Helvetica" w:cs="Helvetica"/>
                <w:sz w:val="18"/>
              </w:rPr>
              <w:t>Día</w:t>
            </w:r>
          </w:p>
        </w:tc>
        <w:tc>
          <w:tcPr>
            <w:tcW w:w="1080" w:type="dxa"/>
          </w:tcPr>
          <w:p w:rsidR="000B1730" w:rsidRDefault="000B1730" w:rsidP="00677D17">
            <w:pPr>
              <w:jc w:val="center"/>
              <w:rPr>
                <w:rFonts w:ascii="Helvetica" w:hAnsi="Helvetica" w:cs="Helvetica"/>
                <w:sz w:val="18"/>
              </w:rPr>
            </w:pPr>
            <w:r>
              <w:rPr>
                <w:rFonts w:ascii="Helvetica" w:hAnsi="Helvetica" w:cs="Helvetica"/>
                <w:sz w:val="18"/>
              </w:rPr>
              <w:t>Mes</w:t>
            </w:r>
          </w:p>
        </w:tc>
        <w:tc>
          <w:tcPr>
            <w:tcW w:w="1008" w:type="dxa"/>
          </w:tcPr>
          <w:p w:rsidR="000B1730" w:rsidRDefault="000B1730" w:rsidP="00677D17">
            <w:pPr>
              <w:jc w:val="center"/>
              <w:rPr>
                <w:rFonts w:ascii="Helvetica" w:hAnsi="Helvetica" w:cs="Helvetica"/>
                <w:sz w:val="18"/>
              </w:rPr>
            </w:pPr>
            <w:r>
              <w:rPr>
                <w:rFonts w:ascii="Helvetica" w:hAnsi="Helvetica" w:cs="Helvetica"/>
                <w:sz w:val="18"/>
              </w:rPr>
              <w:t>Día</w:t>
            </w:r>
          </w:p>
        </w:tc>
      </w:tr>
      <w:tr w:rsidR="00523442" w:rsidTr="00523442">
        <w:tc>
          <w:tcPr>
            <w:tcW w:w="2130" w:type="dxa"/>
          </w:tcPr>
          <w:p w:rsidR="00523442" w:rsidRDefault="00523442" w:rsidP="00523442">
            <w:pPr>
              <w:rPr>
                <w:rFonts w:ascii="Helvetica" w:hAnsi="Helvetica" w:cs="Helvetica"/>
                <w:sz w:val="18"/>
              </w:rPr>
            </w:pPr>
            <w:r>
              <w:rPr>
                <w:rFonts w:ascii="Helvetica" w:hAnsi="Helvetica" w:cs="Helvetica"/>
                <w:sz w:val="18"/>
              </w:rPr>
              <w:t>1.  Field Supervisor</w:t>
            </w:r>
          </w:p>
        </w:tc>
        <w:tc>
          <w:tcPr>
            <w:tcW w:w="900" w:type="dxa"/>
          </w:tcPr>
          <w:p w:rsidR="00523442" w:rsidRDefault="00523442" w:rsidP="00523442">
            <w:pPr>
              <w:rPr>
                <w:rFonts w:ascii="Helvetica" w:hAnsi="Helvetica" w:cs="Helvetica"/>
              </w:rPr>
            </w:pPr>
          </w:p>
        </w:tc>
        <w:tc>
          <w:tcPr>
            <w:tcW w:w="2700" w:type="dxa"/>
          </w:tcPr>
          <w:p w:rsidR="00523442" w:rsidRDefault="00523442" w:rsidP="00523442">
            <w:pPr>
              <w:rPr>
                <w:rFonts w:ascii="Helvetica" w:hAnsi="Helvetica" w:cs="Helvetica"/>
              </w:rPr>
            </w:pPr>
          </w:p>
        </w:tc>
        <w:tc>
          <w:tcPr>
            <w:tcW w:w="1350" w:type="dxa"/>
          </w:tcPr>
          <w:p w:rsidR="00523442" w:rsidRDefault="00523442" w:rsidP="00523442">
            <w:pPr>
              <w:rPr>
                <w:rFonts w:ascii="Helvetica" w:hAnsi="Helvetica" w:cs="Helvetica"/>
              </w:rPr>
            </w:pPr>
          </w:p>
        </w:tc>
        <w:tc>
          <w:tcPr>
            <w:tcW w:w="990" w:type="dxa"/>
          </w:tcPr>
          <w:p w:rsidR="00523442" w:rsidRDefault="00523442" w:rsidP="00523442">
            <w:pPr>
              <w:jc w:val="center"/>
              <w:rPr>
                <w:rFonts w:ascii="Helvetica" w:hAnsi="Helvetica" w:cs="Helvetica"/>
                <w:u w:val="single"/>
              </w:rPr>
            </w:pPr>
            <w:r>
              <w:rPr>
                <w:rFonts w:ascii="Helvetica" w:hAnsi="Helvetica" w:cs="Helvetica"/>
                <w:u w:val="single"/>
              </w:rPr>
              <w:t>|    |    |</w:t>
            </w:r>
          </w:p>
        </w:tc>
        <w:tc>
          <w:tcPr>
            <w:tcW w:w="990" w:type="dxa"/>
          </w:tcPr>
          <w:p w:rsidR="00523442" w:rsidRDefault="00523442" w:rsidP="00523442">
            <w:pPr>
              <w:jc w:val="center"/>
              <w:rPr>
                <w:rFonts w:ascii="Helvetica" w:hAnsi="Helvetica" w:cs="Helvetica"/>
              </w:rPr>
            </w:pPr>
            <w:r>
              <w:rPr>
                <w:rFonts w:ascii="Helvetica" w:hAnsi="Helvetica" w:cs="Helvetica"/>
                <w:u w:val="single"/>
              </w:rPr>
              <w:t>|    |    |</w:t>
            </w:r>
          </w:p>
        </w:tc>
        <w:tc>
          <w:tcPr>
            <w:tcW w:w="1080" w:type="dxa"/>
          </w:tcPr>
          <w:p w:rsidR="00523442" w:rsidRDefault="00523442" w:rsidP="00523442">
            <w:pPr>
              <w:jc w:val="center"/>
              <w:rPr>
                <w:rFonts w:ascii="Helvetica" w:hAnsi="Helvetica" w:cs="Helvetica"/>
                <w:u w:val="single"/>
              </w:rPr>
            </w:pPr>
            <w:r>
              <w:rPr>
                <w:rFonts w:ascii="Helvetica" w:hAnsi="Helvetica" w:cs="Helvetica"/>
                <w:u w:val="single"/>
              </w:rPr>
              <w:t>|    |    |</w:t>
            </w:r>
          </w:p>
        </w:tc>
        <w:tc>
          <w:tcPr>
            <w:tcW w:w="1008" w:type="dxa"/>
          </w:tcPr>
          <w:p w:rsidR="00523442" w:rsidRDefault="00523442" w:rsidP="00523442">
            <w:pPr>
              <w:jc w:val="center"/>
              <w:rPr>
                <w:rFonts w:ascii="Helvetica" w:hAnsi="Helvetica" w:cs="Helvetica"/>
              </w:rPr>
            </w:pPr>
            <w:r>
              <w:rPr>
                <w:rFonts w:ascii="Helvetica" w:hAnsi="Helvetica" w:cs="Helvetica"/>
                <w:u w:val="single"/>
              </w:rPr>
              <w:t>|    |    |</w:t>
            </w:r>
          </w:p>
        </w:tc>
      </w:tr>
      <w:tr w:rsidR="00523442" w:rsidTr="00523442">
        <w:tc>
          <w:tcPr>
            <w:tcW w:w="2130" w:type="dxa"/>
          </w:tcPr>
          <w:p w:rsidR="00523442" w:rsidRDefault="00523442" w:rsidP="00523442">
            <w:pPr>
              <w:rPr>
                <w:rFonts w:ascii="Helvetica" w:hAnsi="Helvetica" w:cs="Helvetica"/>
                <w:sz w:val="18"/>
              </w:rPr>
            </w:pPr>
            <w:r>
              <w:rPr>
                <w:rFonts w:ascii="Helvetica" w:hAnsi="Helvetica" w:cs="Helvetica"/>
                <w:sz w:val="18"/>
              </w:rPr>
              <w:t>2.  Field Representative</w:t>
            </w:r>
          </w:p>
        </w:tc>
        <w:tc>
          <w:tcPr>
            <w:tcW w:w="900" w:type="dxa"/>
          </w:tcPr>
          <w:p w:rsidR="00523442" w:rsidRDefault="00523442" w:rsidP="00523442">
            <w:pPr>
              <w:rPr>
                <w:rFonts w:ascii="Helvetica" w:hAnsi="Helvetica" w:cs="Helvetica"/>
              </w:rPr>
            </w:pPr>
          </w:p>
        </w:tc>
        <w:tc>
          <w:tcPr>
            <w:tcW w:w="2700" w:type="dxa"/>
          </w:tcPr>
          <w:p w:rsidR="00523442" w:rsidRDefault="00523442" w:rsidP="00523442">
            <w:pPr>
              <w:rPr>
                <w:rFonts w:ascii="Helvetica" w:hAnsi="Helvetica" w:cs="Helvetica"/>
              </w:rPr>
            </w:pPr>
          </w:p>
        </w:tc>
        <w:tc>
          <w:tcPr>
            <w:tcW w:w="1350" w:type="dxa"/>
          </w:tcPr>
          <w:p w:rsidR="00523442" w:rsidRDefault="00523442" w:rsidP="00523442">
            <w:pPr>
              <w:rPr>
                <w:rFonts w:ascii="Helvetica" w:hAnsi="Helvetica" w:cs="Helvetica"/>
              </w:rPr>
            </w:pPr>
          </w:p>
        </w:tc>
        <w:tc>
          <w:tcPr>
            <w:tcW w:w="990" w:type="dxa"/>
          </w:tcPr>
          <w:p w:rsidR="00523442" w:rsidRDefault="00523442" w:rsidP="00523442">
            <w:pPr>
              <w:jc w:val="center"/>
              <w:rPr>
                <w:rFonts w:ascii="Helvetica" w:hAnsi="Helvetica" w:cs="Helvetica"/>
                <w:u w:val="single"/>
              </w:rPr>
            </w:pPr>
            <w:r>
              <w:rPr>
                <w:rFonts w:ascii="Helvetica" w:hAnsi="Helvetica" w:cs="Helvetica"/>
                <w:u w:val="single"/>
              </w:rPr>
              <w:t>|    |    |</w:t>
            </w:r>
          </w:p>
        </w:tc>
        <w:tc>
          <w:tcPr>
            <w:tcW w:w="990" w:type="dxa"/>
          </w:tcPr>
          <w:p w:rsidR="00523442" w:rsidRDefault="00523442" w:rsidP="00523442">
            <w:pPr>
              <w:jc w:val="center"/>
              <w:rPr>
                <w:rFonts w:ascii="Helvetica" w:hAnsi="Helvetica" w:cs="Helvetica"/>
              </w:rPr>
            </w:pPr>
            <w:r>
              <w:rPr>
                <w:rFonts w:ascii="Helvetica" w:hAnsi="Helvetica" w:cs="Helvetica"/>
                <w:u w:val="single"/>
              </w:rPr>
              <w:t>|    |    |</w:t>
            </w:r>
          </w:p>
        </w:tc>
        <w:tc>
          <w:tcPr>
            <w:tcW w:w="1080" w:type="dxa"/>
          </w:tcPr>
          <w:p w:rsidR="00523442" w:rsidRDefault="00523442" w:rsidP="00523442">
            <w:pPr>
              <w:jc w:val="center"/>
              <w:rPr>
                <w:rFonts w:ascii="Helvetica" w:hAnsi="Helvetica" w:cs="Helvetica"/>
                <w:u w:val="single"/>
              </w:rPr>
            </w:pPr>
            <w:r>
              <w:rPr>
                <w:rFonts w:ascii="Helvetica" w:hAnsi="Helvetica" w:cs="Helvetica"/>
                <w:u w:val="single"/>
              </w:rPr>
              <w:t>|    |    |</w:t>
            </w:r>
          </w:p>
        </w:tc>
        <w:tc>
          <w:tcPr>
            <w:tcW w:w="1008" w:type="dxa"/>
          </w:tcPr>
          <w:p w:rsidR="00523442" w:rsidRDefault="00523442" w:rsidP="00523442">
            <w:pPr>
              <w:jc w:val="center"/>
              <w:rPr>
                <w:rFonts w:ascii="Helvetica" w:hAnsi="Helvetica" w:cs="Helvetica"/>
              </w:rPr>
            </w:pPr>
            <w:r>
              <w:rPr>
                <w:rFonts w:ascii="Helvetica" w:hAnsi="Helvetica" w:cs="Helvetica"/>
                <w:u w:val="single"/>
              </w:rPr>
              <w:t>|    |    |</w:t>
            </w:r>
          </w:p>
        </w:tc>
      </w:tr>
      <w:tr w:rsidR="000B1730" w:rsidTr="00523442">
        <w:tc>
          <w:tcPr>
            <w:tcW w:w="2130" w:type="dxa"/>
          </w:tcPr>
          <w:p w:rsidR="000B1730" w:rsidRDefault="000B1730" w:rsidP="00677D17">
            <w:pPr>
              <w:rPr>
                <w:rFonts w:ascii="Helvetica" w:hAnsi="Helvetica" w:cs="Helvetica"/>
                <w:sz w:val="18"/>
              </w:rPr>
            </w:pPr>
            <w:r>
              <w:rPr>
                <w:rFonts w:ascii="Helvetica" w:hAnsi="Helvetica" w:cs="Helvetica"/>
                <w:sz w:val="18"/>
              </w:rPr>
              <w:t xml:space="preserve">3.  </w:t>
            </w:r>
            <w:r w:rsidR="00523442">
              <w:rPr>
                <w:rFonts w:ascii="Helvetica" w:hAnsi="Helvetica" w:cs="Helvetica"/>
                <w:sz w:val="18"/>
              </w:rPr>
              <w:t>Field Representative</w:t>
            </w:r>
          </w:p>
        </w:tc>
        <w:tc>
          <w:tcPr>
            <w:tcW w:w="900" w:type="dxa"/>
          </w:tcPr>
          <w:p w:rsidR="000B1730" w:rsidRDefault="000B1730" w:rsidP="00677D17">
            <w:pPr>
              <w:rPr>
                <w:rFonts w:ascii="Helvetica" w:hAnsi="Helvetica" w:cs="Helvetica"/>
              </w:rPr>
            </w:pPr>
          </w:p>
        </w:tc>
        <w:tc>
          <w:tcPr>
            <w:tcW w:w="2700" w:type="dxa"/>
          </w:tcPr>
          <w:p w:rsidR="000B1730" w:rsidRDefault="000B1730" w:rsidP="00677D17">
            <w:pPr>
              <w:rPr>
                <w:rFonts w:ascii="Helvetica" w:hAnsi="Helvetica" w:cs="Helvetica"/>
              </w:rPr>
            </w:pPr>
          </w:p>
        </w:tc>
        <w:tc>
          <w:tcPr>
            <w:tcW w:w="1350" w:type="dxa"/>
          </w:tcPr>
          <w:p w:rsidR="000B1730" w:rsidRDefault="000B1730" w:rsidP="00677D17">
            <w:pPr>
              <w:rPr>
                <w:rFonts w:ascii="Helvetica" w:hAnsi="Helvetica" w:cs="Helvetica"/>
              </w:rPr>
            </w:pPr>
          </w:p>
        </w:tc>
        <w:tc>
          <w:tcPr>
            <w:tcW w:w="990" w:type="dxa"/>
          </w:tcPr>
          <w:p w:rsidR="000B1730" w:rsidRDefault="000B1730" w:rsidP="00677D17">
            <w:pPr>
              <w:jc w:val="center"/>
              <w:rPr>
                <w:rFonts w:ascii="Helvetica" w:hAnsi="Helvetica" w:cs="Helvetica"/>
                <w:u w:val="single"/>
              </w:rPr>
            </w:pPr>
            <w:r>
              <w:rPr>
                <w:rFonts w:ascii="Helvetica" w:hAnsi="Helvetica" w:cs="Helvetica"/>
                <w:u w:val="single"/>
              </w:rPr>
              <w:t>|    |    |</w:t>
            </w:r>
          </w:p>
        </w:tc>
        <w:tc>
          <w:tcPr>
            <w:tcW w:w="990" w:type="dxa"/>
          </w:tcPr>
          <w:p w:rsidR="000B1730" w:rsidRDefault="000B1730" w:rsidP="00677D17">
            <w:pPr>
              <w:jc w:val="center"/>
              <w:rPr>
                <w:rFonts w:ascii="Helvetica" w:hAnsi="Helvetica" w:cs="Helvetica"/>
              </w:rPr>
            </w:pPr>
            <w:r>
              <w:rPr>
                <w:rFonts w:ascii="Helvetica" w:hAnsi="Helvetica" w:cs="Helvetica"/>
                <w:u w:val="single"/>
              </w:rPr>
              <w:t>|    |    |</w:t>
            </w:r>
          </w:p>
        </w:tc>
        <w:tc>
          <w:tcPr>
            <w:tcW w:w="1080" w:type="dxa"/>
          </w:tcPr>
          <w:p w:rsidR="000B1730" w:rsidRDefault="000B1730" w:rsidP="00677D17">
            <w:pPr>
              <w:jc w:val="center"/>
              <w:rPr>
                <w:rFonts w:ascii="Helvetica" w:hAnsi="Helvetica" w:cs="Helvetica"/>
                <w:u w:val="single"/>
              </w:rPr>
            </w:pPr>
            <w:r>
              <w:rPr>
                <w:rFonts w:ascii="Helvetica" w:hAnsi="Helvetica" w:cs="Helvetica"/>
                <w:u w:val="single"/>
              </w:rPr>
              <w:t>|    |    |</w:t>
            </w:r>
          </w:p>
        </w:tc>
        <w:tc>
          <w:tcPr>
            <w:tcW w:w="1008" w:type="dxa"/>
          </w:tcPr>
          <w:p w:rsidR="000B1730" w:rsidRDefault="000B1730" w:rsidP="00677D17">
            <w:pPr>
              <w:jc w:val="center"/>
              <w:rPr>
                <w:rFonts w:ascii="Helvetica" w:hAnsi="Helvetica" w:cs="Helvetica"/>
              </w:rPr>
            </w:pPr>
            <w:r>
              <w:rPr>
                <w:rFonts w:ascii="Helvetica" w:hAnsi="Helvetica" w:cs="Helvetica"/>
                <w:u w:val="single"/>
              </w:rPr>
              <w:t>|    |    |</w:t>
            </w:r>
          </w:p>
        </w:tc>
      </w:tr>
    </w:tbl>
    <w:p w:rsidR="000B1730" w:rsidRDefault="000B1730" w:rsidP="000B1730">
      <w:pPr>
        <w:rPr>
          <w:rFonts w:ascii="Helvetica" w:hAnsi="Helvetica" w:cs="Helvetica"/>
          <w:sz w:val="18"/>
        </w:rPr>
      </w:pPr>
      <w:r>
        <w:rPr>
          <w:rFonts w:ascii="Helvetica" w:hAnsi="Helvetica" w:cs="Helvetica"/>
          <w:sz w:val="18"/>
        </w:rPr>
        <w:t>Número total de mapas:</w:t>
      </w:r>
    </w:p>
    <w:p w:rsidR="000B1730" w:rsidRDefault="000B1730" w:rsidP="000B1730">
      <w:pPr>
        <w:rPr>
          <w:rFonts w:ascii="Helvetica" w:hAnsi="Helvetica" w:cs="Helvetica"/>
          <w:sz w:val="18"/>
        </w:rPr>
      </w:pPr>
    </w:p>
    <w:p w:rsidR="000B1730" w:rsidRDefault="000B1730" w:rsidP="000B1730">
      <w:pPr>
        <w:autoSpaceDE w:val="0"/>
        <w:autoSpaceDN w:val="0"/>
        <w:adjustRightInd w:val="0"/>
        <w:rPr>
          <w:rFonts w:ascii="Helvetica" w:hAnsi="Helvetica" w:cs="Helvetica"/>
          <w:sz w:val="18"/>
        </w:rPr>
      </w:pPr>
      <w:r>
        <w:rPr>
          <w:rFonts w:ascii="Helvetica" w:hAnsi="Helvetica" w:cs="Helvetica"/>
          <w:sz w:val="18"/>
        </w:rPr>
        <w:t>AVISO DE CONFIDENCIALIDAD: DATOS RESTRINGIDOS PARA USO OFICIAL SOLAMENTE. La información contenida en este informe es para uso del Negociado del Censo y es confidencial según lo estipula la ley (título 13 del Código de los EE.UU.). Solamente la pueden ver las personas que han prestado un juramento de proteger la confidencialidad de los datos y solamente se puede usar para propósitos estadísticos. El acceso está limitado al personal de PES.</w:t>
      </w:r>
    </w:p>
    <w:p w:rsidR="000B1730" w:rsidRDefault="000B1730" w:rsidP="000B1730">
      <w:pPr>
        <w:autoSpaceDE w:val="0"/>
        <w:autoSpaceDN w:val="0"/>
        <w:adjustRightInd w:val="0"/>
        <w:rPr>
          <w:rFonts w:ascii="Helvetica" w:hAnsi="Helvetica" w:cs="Helvetica"/>
          <w:sz w:val="18"/>
          <w:szCs w:val="18"/>
        </w:rPr>
      </w:pPr>
    </w:p>
    <w:p w:rsidR="000B1730" w:rsidRDefault="000B1730" w:rsidP="000B1730">
      <w:pPr>
        <w:pStyle w:val="BodyText"/>
        <w:rPr>
          <w:lang w:val="es-ES"/>
        </w:rPr>
      </w:pPr>
      <w:r>
        <w:rPr>
          <w:szCs w:val="24"/>
        </w:rPr>
        <w:t xml:space="preserve">AVISO A </w:t>
      </w:r>
      <w:r>
        <w:t xml:space="preserve">QUIEN LO ENCUENTRE:  Si encuentra este documento, por favor, llame al 1-301-763-3301 </w:t>
      </w:r>
      <w:r>
        <w:rPr>
          <w:lang w:val="es-ES"/>
        </w:rPr>
        <w:t>para arreglar para que lo recojan O envíenlo por correo a:  Field Division, U.S. Census Bureau, 4600 Silver Hill Road, Washington, DC 20233-5700, Attn:  Coverage Measurement Branch.</w:t>
      </w:r>
    </w:p>
    <w:p w:rsidR="000B1730" w:rsidRDefault="000B1730" w:rsidP="000B1730">
      <w:pPr>
        <w:autoSpaceDE w:val="0"/>
        <w:autoSpaceDN w:val="0"/>
        <w:adjustRightInd w:val="0"/>
        <w:rPr>
          <w:rFonts w:ascii="Helvetica" w:hAnsi="Helvetica" w:cs="Helvetica"/>
          <w:sz w:val="18"/>
        </w:rPr>
      </w:pPr>
    </w:p>
    <w:p w:rsidR="000B1730" w:rsidRDefault="000B1730">
      <w:pPr>
        <w:rPr>
          <w:rFonts w:ascii="Helvetica" w:hAnsi="Helvetica" w:cs="Helvetica"/>
          <w:lang w:val="en-CA"/>
        </w:rPr>
        <w:sectPr w:rsidR="000B1730" w:rsidSect="000B1730">
          <w:headerReference w:type="even" r:id="rId58"/>
          <w:headerReference w:type="default" r:id="rId59"/>
          <w:headerReference w:type="first" r:id="rId60"/>
          <w:pgSz w:w="12240" w:h="15840" w:code="1"/>
          <w:pgMar w:top="1440" w:right="1080" w:bottom="1440" w:left="1080" w:header="720" w:footer="720" w:gutter="0"/>
          <w:cols w:space="720"/>
          <w:docGrid w:linePitch="360"/>
        </w:sectPr>
      </w:pPr>
    </w:p>
    <w:p w:rsidR="00DE1B7F" w:rsidRDefault="00DE1B7F">
      <w:pPr>
        <w:rPr>
          <w:rFonts w:ascii="Helvetica" w:hAnsi="Helvetica" w:cs="Helvetica"/>
          <w:sz w:val="18"/>
          <w:szCs w:val="18"/>
        </w:rPr>
      </w:pP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sz w:val="16"/>
          <w:lang w:val="en-CA"/>
        </w:rPr>
        <w:t>FORMA</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831FE7">
        <w:rPr>
          <w:rFonts w:ascii="Helvetica" w:hAnsi="Helvetica" w:cs="Helvetica"/>
          <w:b/>
          <w:bCs/>
          <w:lang w:val="en-CA"/>
        </w:rPr>
        <w:t>D-</w:t>
      </w:r>
      <w:r w:rsidR="00A50400">
        <w:rPr>
          <w:rFonts w:ascii="Helvetica" w:hAnsi="Helvetica" w:cs="Helvetica"/>
          <w:b/>
          <w:bCs/>
          <w:lang w:val="en-CA"/>
        </w:rPr>
        <w:t>1340</w:t>
      </w:r>
      <w:r w:rsidRPr="00831FE7">
        <w:rPr>
          <w:rFonts w:ascii="Helvetica" w:hAnsi="Helvetica" w:cs="Helvetica"/>
          <w:b/>
          <w:bCs/>
          <w:lang w:val="en-CA"/>
        </w:rPr>
        <w:t>.Ref (PR</w:t>
      </w:r>
      <w:r w:rsidRPr="0009301A">
        <w:rPr>
          <w:rFonts w:ascii="Helvetica" w:hAnsi="Helvetica" w:cs="Helvetica"/>
          <w:b/>
          <w:bCs/>
          <w:lang w:val="en-CA"/>
        </w:rPr>
        <w:t>)</w:t>
      </w:r>
      <w:r w:rsidR="00831FE7" w:rsidRPr="0009301A">
        <w:rPr>
          <w:rFonts w:ascii="Helvetica" w:hAnsi="Helvetica" w:cs="Helvetica"/>
          <w:b/>
          <w:bCs/>
          <w:lang w:val="en-CA"/>
        </w:rPr>
        <w:t xml:space="preserve"> </w:t>
      </w:r>
      <w:r w:rsidRPr="0009301A">
        <w:rPr>
          <w:rFonts w:ascii="Helvetica" w:hAnsi="Helvetica" w:cs="Helvetica"/>
          <w:sz w:val="16"/>
          <w:lang w:val="en-CA"/>
        </w:rPr>
        <w:t>(</w:t>
      </w:r>
      <w:r w:rsidR="009A393B">
        <w:rPr>
          <w:rFonts w:ascii="Helvetica" w:hAnsi="Helvetica" w:cs="Helvetica"/>
          <w:sz w:val="16"/>
          <w:lang w:val="en-CA"/>
        </w:rPr>
        <w:t>08/01/2018</w:t>
      </w:r>
      <w:r w:rsidRPr="0009301A">
        <w:rPr>
          <w:rFonts w:ascii="Helvetica" w:hAnsi="Helvetica" w:cs="Helvetica"/>
          <w:sz w:val="16"/>
          <w:lang w:val="en-CA"/>
        </w:rPr>
        <w:t>)</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w:t>
      </w:r>
      <w:r>
        <w:rPr>
          <w:rFonts w:ascii="Helvetica" w:hAnsi="Helvetica" w:cs="Helvetica"/>
          <w:sz w:val="16"/>
          <w:lang w:val="en-CA"/>
        </w:rPr>
        <w:tab/>
        <w:t xml:space="preserve">             </w:t>
      </w:r>
      <w:r>
        <w:rPr>
          <w:rFonts w:ascii="Helvetica" w:hAnsi="Helvetica" w:cs="Helvetica"/>
          <w:sz w:val="16"/>
          <w:szCs w:val="16"/>
        </w:rPr>
        <w:t>DEPARTAMENTO DE COMERCIO DE LOS EE.UU.</w:t>
      </w:r>
    </w:p>
    <w:p w:rsidR="00DE1B7F" w:rsidRDefault="003407B8">
      <w:pPr>
        <w:rPr>
          <w:rFonts w:ascii="Helvetica" w:hAnsi="Helvetica" w:cs="Helvetica"/>
          <w:sz w:val="18"/>
          <w:szCs w:val="18"/>
        </w:rPr>
      </w:pPr>
      <w:r>
        <w:rPr>
          <w:rFonts w:ascii="Helvetica" w:hAnsi="Helvetica" w:cs="Helvetica"/>
          <w:sz w:val="18"/>
          <w:szCs w:val="18"/>
        </w:rPr>
        <w:t xml:space="preserve">Número de OMB </w:t>
      </w:r>
      <w:r w:rsidRPr="00831FE7">
        <w:rPr>
          <w:rFonts w:ascii="Helvetica" w:hAnsi="Helvetica" w:cs="Helvetica"/>
          <w:sz w:val="18"/>
          <w:highlight w:val="lightGray"/>
        </w:rPr>
        <w:t>XXXX-XXXX</w:t>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t xml:space="preserve">                 </w:t>
      </w:r>
      <w:r w:rsidR="00DE1B7F">
        <w:rPr>
          <w:rFonts w:ascii="Helvetica" w:hAnsi="Helvetica" w:cs="Helvetica"/>
          <w:sz w:val="14"/>
          <w:szCs w:val="12"/>
        </w:rPr>
        <w:t>Administración de Economía y Estadísticas</w:t>
      </w:r>
    </w:p>
    <w:p w:rsidR="00DE1B7F" w:rsidRDefault="00DE1B7F">
      <w:pPr>
        <w:rPr>
          <w:rFonts w:ascii="Helvetica" w:hAnsi="Helvetica" w:cs="Helvetica"/>
          <w:sz w:val="12"/>
          <w:szCs w:val="18"/>
        </w:rPr>
      </w:pPr>
      <w:r>
        <w:rPr>
          <w:rFonts w:ascii="Helvetica" w:hAnsi="Helvetica" w:cs="Helvetica"/>
          <w:sz w:val="18"/>
          <w:szCs w:val="16"/>
        </w:rPr>
        <w:t>La aprobación se vence</w:t>
      </w:r>
      <w:r>
        <w:rPr>
          <w:rFonts w:ascii="Helvetica" w:hAnsi="Helvetica" w:cs="Helvetica"/>
          <w:sz w:val="18"/>
        </w:rPr>
        <w:t xml:space="preserve"> </w:t>
      </w:r>
      <w:r w:rsidR="00F4533F" w:rsidRPr="00F4533F">
        <w:rPr>
          <w:rFonts w:ascii="Helvetica" w:hAnsi="Helvetica" w:cs="Helvetica"/>
          <w:sz w:val="18"/>
          <w:highlight w:val="lightGray"/>
        </w:rPr>
        <w:t>MM/DD/YYYY</w:t>
      </w:r>
      <w:r>
        <w:tab/>
      </w:r>
      <w:r>
        <w:tab/>
        <w:t xml:space="preserve">               </w:t>
      </w:r>
      <w:r>
        <w:tab/>
      </w:r>
      <w:r>
        <w:tab/>
      </w:r>
      <w:r>
        <w:tab/>
        <w:t xml:space="preserve">                                                 </w:t>
      </w:r>
      <w:r>
        <w:rPr>
          <w:rFonts w:ascii="Helvetica" w:hAnsi="Helvetica" w:cs="Helvetica"/>
          <w:sz w:val="14"/>
          <w:szCs w:val="14"/>
        </w:rPr>
        <w:t>NEGOCIADO DEL CENSO DE LOS EE.UU.</w:t>
      </w:r>
    </w:p>
    <w:p w:rsidR="00DE1B7F" w:rsidRDefault="00DE1B7F">
      <w:pPr>
        <w:pStyle w:val="Heading2"/>
        <w:ind w:hanging="720"/>
        <w:rPr>
          <w:sz w:val="32"/>
        </w:rPr>
      </w:pPr>
      <w:r>
        <w:t xml:space="preserve">                    </w:t>
      </w:r>
      <w:r>
        <w:rPr>
          <w:sz w:val="32"/>
        </w:rPr>
        <w:t xml:space="preserve"> Lista de Referencia para el Sequimiento </w:t>
      </w:r>
      <w:r w:rsidR="006946D8">
        <w:rPr>
          <w:sz w:val="32"/>
        </w:rPr>
        <w:t>Final</w:t>
      </w:r>
      <w:r>
        <w:rPr>
          <w:sz w:val="32"/>
        </w:rPr>
        <w:t xml:space="preserve"> de Unidades de Vivienda</w:t>
      </w:r>
    </w:p>
    <w:p w:rsidR="00DE1B7F" w:rsidRDefault="003407B8">
      <w:pPr>
        <w:rPr>
          <w:rFonts w:ascii="Helvetica" w:hAnsi="Helvetica" w:cs="Helvetica"/>
        </w:rPr>
      </w:pPr>
      <w:r w:rsidRPr="005A232F">
        <w:rPr>
          <w:rFonts w:ascii="Helvetica" w:hAnsi="Helvetica" w:cs="Helvetica"/>
          <w:b/>
          <w:bCs/>
          <w:szCs w:val="30"/>
        </w:rPr>
        <w:t>BCU</w:t>
      </w:r>
      <w:r w:rsidR="00DE1B7F" w:rsidRPr="005A232F">
        <w:rPr>
          <w:rFonts w:ascii="Helvetica" w:hAnsi="Helvetica" w:cs="Helvetica"/>
          <w:b/>
          <w:bCs/>
          <w:szCs w:val="30"/>
        </w:rPr>
        <w:t>:</w:t>
      </w:r>
      <w:r w:rsidR="00DE1B7F">
        <w:rPr>
          <w:rFonts w:ascii="Helvetica" w:hAnsi="Helvetica" w:cs="Helvetica"/>
          <w:b/>
          <w:bCs/>
          <w:szCs w:val="30"/>
        </w:rPr>
        <w:t xml:space="preserve"> 12345678</w:t>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r>
      <w:r w:rsidR="00DE1B7F">
        <w:rPr>
          <w:rFonts w:ascii="Helvetica" w:hAnsi="Helvetica" w:cs="Helvetica"/>
          <w:sz w:val="30"/>
          <w:szCs w:val="30"/>
        </w:rPr>
        <w:tab/>
        <w:t xml:space="preserve">  </w:t>
      </w:r>
      <w:r>
        <w:rPr>
          <w:rFonts w:ascii="Helvetica" w:hAnsi="Helvetica" w:cs="Helvetica"/>
          <w:sz w:val="30"/>
          <w:szCs w:val="30"/>
        </w:rPr>
        <w:tab/>
      </w:r>
      <w:r>
        <w:rPr>
          <w:rFonts w:ascii="Helvetica" w:hAnsi="Helvetica" w:cs="Helvetica"/>
          <w:sz w:val="30"/>
          <w:szCs w:val="30"/>
        </w:rPr>
        <w:tab/>
      </w:r>
      <w:r w:rsidR="00DE1B7F">
        <w:rPr>
          <w:rFonts w:ascii="Helvetica" w:hAnsi="Helvetica" w:cs="Helvetica"/>
          <w:szCs w:val="18"/>
        </w:rPr>
        <w:t>Página xxx de xxx</w:t>
      </w:r>
    </w:p>
    <w:p w:rsidR="00DE1B7F" w:rsidRDefault="00DE1B7F">
      <w:pPr>
        <w:pStyle w:val="Header"/>
        <w:tabs>
          <w:tab w:val="clear" w:pos="4320"/>
          <w:tab w:val="clear" w:pos="8640"/>
        </w:tabs>
        <w:ind w:hanging="720"/>
        <w:rPr>
          <w:rFonts w:ascii="Helvetica" w:hAnsi="Helvetica" w:cs="Helvetica"/>
          <w:szCs w:val="24"/>
        </w:rPr>
      </w:pPr>
    </w:p>
    <w:p w:rsidR="00DE1B7F" w:rsidRDefault="00DE1B7F">
      <w:pPr>
        <w:pStyle w:val="BodyTextIndent"/>
        <w:ind w:left="0"/>
      </w:pPr>
      <w:r>
        <w:t xml:space="preserve">AVISO DE CONFIDENCIALIDAD: DATOS RESTRINGIDOS PARA USO OFICIAL SOLAMENTE. La información contenida en este informe es para uso del Negociado del Censo y es confidencial según lo estipula la ley (título 13 del Código de los EE.UU.). Solamente la pueden ver las personas que han prestado un juramento de proteger la confidencialidad de los datos y solamente se puede usar para propósitos estadísticos. El acceso está limitado al personal de </w:t>
      </w:r>
      <w:r w:rsidR="0056024F">
        <w:t>PES</w:t>
      </w:r>
      <w:r>
        <w:t>.</w:t>
      </w:r>
    </w:p>
    <w:p w:rsidR="00DE1B7F" w:rsidRDefault="00DE1B7F">
      <w:pPr>
        <w:pStyle w:val="BodyTextIndent"/>
        <w:ind w:left="0"/>
      </w:pPr>
    </w:p>
    <w:tbl>
      <w:tblPr>
        <w:tblpPr w:leftFromText="180" w:rightFromText="180" w:vertAnchor="text" w:horzAnchor="margin" w:tblpY="3"/>
        <w:tblW w:w="13344" w:type="dxa"/>
        <w:tblLayout w:type="fixed"/>
        <w:tblCellMar>
          <w:left w:w="24" w:type="dxa"/>
          <w:right w:w="24" w:type="dxa"/>
        </w:tblCellMar>
        <w:tblLook w:val="0000" w:firstRow="0" w:lastRow="0" w:firstColumn="0" w:lastColumn="0" w:noHBand="0" w:noVBand="0"/>
      </w:tblPr>
      <w:tblGrid>
        <w:gridCol w:w="720"/>
        <w:gridCol w:w="720"/>
        <w:gridCol w:w="924"/>
        <w:gridCol w:w="1260"/>
        <w:gridCol w:w="2520"/>
        <w:gridCol w:w="360"/>
        <w:gridCol w:w="652"/>
        <w:gridCol w:w="68"/>
        <w:gridCol w:w="720"/>
        <w:gridCol w:w="1260"/>
        <w:gridCol w:w="3060"/>
        <w:gridCol w:w="360"/>
        <w:gridCol w:w="720"/>
      </w:tblGrid>
      <w:tr w:rsidR="00DE1B7F">
        <w:trPr>
          <w:cantSplit/>
          <w:trHeight w:val="468"/>
        </w:trPr>
        <w:tc>
          <w:tcPr>
            <w:tcW w:w="7156" w:type="dxa"/>
            <w:gridSpan w:val="7"/>
            <w:tcBorders>
              <w:top w:val="single" w:sz="18" w:space="0" w:color="auto"/>
              <w:left w:val="single" w:sz="18" w:space="0" w:color="auto"/>
              <w:right w:val="single" w:sz="18" w:space="0" w:color="auto"/>
            </w:tcBorders>
            <w:vAlign w:val="center"/>
          </w:tcPr>
          <w:p w:rsidR="00DE1B7F" w:rsidRDefault="00DE1B7F" w:rsidP="0056024F">
            <w:pPr>
              <w:pBdr>
                <w:left w:val="double" w:sz="18" w:space="0" w:color="000000"/>
              </w:pBdr>
              <w:spacing w:before="94" w:after="43"/>
              <w:ind w:left="-720"/>
              <w:jc w:val="center"/>
              <w:rPr>
                <w:rFonts w:ascii="Helvetica" w:hAnsi="Helvetica" w:cs="Helvetica"/>
              </w:rPr>
            </w:pPr>
            <w:r>
              <w:rPr>
                <w:rFonts w:ascii="Helvetica" w:hAnsi="Helvetica" w:cs="Helvetica"/>
                <w:b/>
                <w:bCs/>
                <w:sz w:val="30"/>
                <w:szCs w:val="30"/>
              </w:rPr>
              <w:t xml:space="preserve">Columna de </w:t>
            </w:r>
            <w:r w:rsidR="0056024F">
              <w:rPr>
                <w:rFonts w:ascii="Helvetica" w:hAnsi="Helvetica" w:cs="Helvetica"/>
                <w:b/>
                <w:bCs/>
                <w:sz w:val="30"/>
                <w:szCs w:val="30"/>
              </w:rPr>
              <w:t>PES</w:t>
            </w:r>
            <w:r>
              <w:rPr>
                <w:rFonts w:ascii="Helvetica" w:hAnsi="Helvetica" w:cs="Helvetica"/>
                <w:b/>
                <w:bCs/>
                <w:sz w:val="30"/>
                <w:szCs w:val="30"/>
              </w:rPr>
              <w:t xml:space="preserve"> </w:t>
            </w:r>
          </w:p>
        </w:tc>
        <w:tc>
          <w:tcPr>
            <w:tcW w:w="68" w:type="dxa"/>
            <w:tcBorders>
              <w:left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rPr>
            </w:pPr>
          </w:p>
        </w:tc>
        <w:tc>
          <w:tcPr>
            <w:tcW w:w="6120" w:type="dxa"/>
            <w:gridSpan w:val="5"/>
            <w:tcBorders>
              <w:top w:val="single" w:sz="18" w:space="0" w:color="auto"/>
              <w:left w:val="single" w:sz="18" w:space="0" w:color="auto"/>
              <w:right w:val="single" w:sz="18" w:space="0" w:color="auto"/>
            </w:tcBorders>
            <w:vAlign w:val="center"/>
          </w:tcPr>
          <w:p w:rsidR="00DE1B7F" w:rsidRDefault="00DE1B7F">
            <w:pPr>
              <w:pBdr>
                <w:left w:val="double" w:sz="18" w:space="0" w:color="000000"/>
              </w:pBdr>
              <w:spacing w:before="94" w:after="43"/>
              <w:jc w:val="center"/>
              <w:rPr>
                <w:rFonts w:ascii="Helvetica" w:hAnsi="Helvetica" w:cs="Helvetica"/>
                <w:sz w:val="30"/>
                <w:szCs w:val="30"/>
              </w:rPr>
            </w:pPr>
            <w:r>
              <w:rPr>
                <w:rFonts w:ascii="Helvetica" w:hAnsi="Helvetica" w:cs="Helvetica"/>
                <w:b/>
                <w:bCs/>
                <w:sz w:val="30"/>
                <w:szCs w:val="30"/>
              </w:rPr>
              <w:t>Columna del Censo</w:t>
            </w:r>
          </w:p>
        </w:tc>
      </w:tr>
      <w:tr w:rsidR="00DE1B7F">
        <w:trPr>
          <w:cantSplit/>
          <w:trHeight w:val="731"/>
        </w:trPr>
        <w:tc>
          <w:tcPr>
            <w:tcW w:w="720" w:type="dxa"/>
            <w:tcBorders>
              <w:top w:val="single" w:sz="6" w:space="0" w:color="000000"/>
              <w:left w:val="single" w:sz="18" w:space="0" w:color="auto"/>
              <w:bottom w:val="double" w:sz="9" w:space="0" w:color="000000"/>
            </w:tcBorders>
          </w:tcPr>
          <w:p w:rsidR="00DE1B7F" w:rsidRDefault="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BCU</w:t>
            </w:r>
          </w:p>
          <w:p w:rsidR="00DE1B7F" w:rsidRDefault="00DE1B7F">
            <w:pPr>
              <w:pBdr>
                <w:left w:val="double" w:sz="18" w:space="0" w:color="000000"/>
              </w:pBdr>
              <w:rPr>
                <w:rFonts w:ascii="Helvetica" w:hAnsi="Helvetica" w:cs="Helvetica"/>
                <w:b/>
                <w:bCs/>
                <w:sz w:val="18"/>
                <w:szCs w:val="18"/>
              </w:rPr>
            </w:pPr>
          </w:p>
          <w:p w:rsidR="00DE1B7F" w:rsidRDefault="00DE1B7F">
            <w:pPr>
              <w:pBdr>
                <w:left w:val="double" w:sz="18" w:space="0" w:color="000000"/>
              </w:pBdr>
              <w:spacing w:after="43"/>
              <w:rPr>
                <w:rFonts w:ascii="Helvetica" w:hAnsi="Helvetica" w:cs="Helvetica"/>
                <w:sz w:val="18"/>
                <w:szCs w:val="18"/>
              </w:rPr>
            </w:pPr>
          </w:p>
        </w:tc>
        <w:tc>
          <w:tcPr>
            <w:tcW w:w="72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after="43"/>
              <w:rPr>
                <w:rFonts w:ascii="Helvetica" w:hAnsi="Helvetica" w:cs="Helvetica"/>
                <w:sz w:val="18"/>
                <w:szCs w:val="18"/>
              </w:rPr>
            </w:pPr>
            <w:r>
              <w:rPr>
                <w:rFonts w:ascii="Helvetica" w:hAnsi="Helvetica" w:cs="Helvetica"/>
                <w:b/>
                <w:bCs/>
                <w:sz w:val="18"/>
                <w:szCs w:val="18"/>
              </w:rPr>
              <w:t>MSN</w:t>
            </w:r>
          </w:p>
        </w:tc>
        <w:tc>
          <w:tcPr>
            <w:tcW w:w="924"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WMSN</w:t>
            </w:r>
          </w:p>
          <w:p w:rsidR="00DE1B7F" w:rsidRDefault="00DE1B7F">
            <w:pPr>
              <w:pBdr>
                <w:left w:val="double" w:sz="18" w:space="0" w:color="000000"/>
              </w:pBdr>
              <w:rPr>
                <w:rFonts w:ascii="Helvetica" w:hAnsi="Helvetica" w:cs="Helvetica"/>
                <w:b/>
                <w:bCs/>
                <w:sz w:val="18"/>
                <w:szCs w:val="18"/>
              </w:rPr>
            </w:pPr>
          </w:p>
          <w:p w:rsidR="00DE1B7F" w:rsidRDefault="00DE1B7F">
            <w:pPr>
              <w:pBdr>
                <w:left w:val="double" w:sz="18" w:space="0" w:color="000000"/>
              </w:pBdr>
              <w:spacing w:after="43"/>
              <w:rPr>
                <w:rFonts w:ascii="Helvetica" w:hAnsi="Helvetica" w:cs="Helvetica"/>
                <w:sz w:val="18"/>
                <w:szCs w:val="18"/>
              </w:rPr>
            </w:pPr>
            <w:r>
              <w:rPr>
                <w:rFonts w:ascii="Helvetica" w:hAnsi="Helvetica" w:cs="Helvetica"/>
                <w:b/>
                <w:bCs/>
                <w:sz w:val="18"/>
                <w:szCs w:val="18"/>
              </w:rPr>
              <w:t># de Unidades</w:t>
            </w:r>
          </w:p>
        </w:tc>
        <w:tc>
          <w:tcPr>
            <w:tcW w:w="126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TOA</w:t>
            </w:r>
          </w:p>
          <w:p w:rsidR="00DE1B7F" w:rsidRDefault="00DE1B7F">
            <w:pPr>
              <w:pBdr>
                <w:left w:val="double" w:sz="18" w:space="0" w:color="000000"/>
              </w:pBdr>
              <w:rPr>
                <w:rFonts w:ascii="Helvetica" w:hAnsi="Helvetica" w:cs="Helvetica"/>
                <w:b/>
                <w:bCs/>
                <w:sz w:val="18"/>
                <w:szCs w:val="18"/>
              </w:rPr>
            </w:pPr>
          </w:p>
          <w:p w:rsidR="00DE1B7F" w:rsidRDefault="00DE1B7F">
            <w:pPr>
              <w:pBdr>
                <w:left w:val="double" w:sz="18" w:space="0" w:color="000000"/>
              </w:pBdr>
              <w:spacing w:after="43"/>
              <w:rPr>
                <w:rFonts w:ascii="Helvetica" w:hAnsi="Helvetica" w:cs="Helvetica"/>
                <w:sz w:val="18"/>
                <w:szCs w:val="18"/>
              </w:rPr>
            </w:pPr>
            <w:r>
              <w:rPr>
                <w:rFonts w:ascii="Helvetica" w:hAnsi="Helvetica" w:cs="Helvetica"/>
                <w:b/>
                <w:bCs/>
                <w:sz w:val="18"/>
                <w:szCs w:val="18"/>
              </w:rPr>
              <w:t>Clasificación de la unidad</w:t>
            </w:r>
          </w:p>
        </w:tc>
        <w:tc>
          <w:tcPr>
            <w:tcW w:w="252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 xml:space="preserve">Dirección de </w:t>
            </w:r>
            <w:r w:rsidR="00A01691">
              <w:rPr>
                <w:rFonts w:ascii="Helvetica" w:hAnsi="Helvetica" w:cs="Helvetica"/>
                <w:b/>
                <w:bCs/>
                <w:sz w:val="18"/>
                <w:szCs w:val="18"/>
              </w:rPr>
              <w:t>PES</w:t>
            </w:r>
            <w:r>
              <w:rPr>
                <w:rFonts w:ascii="Helvetica" w:hAnsi="Helvetica" w:cs="Helvetica"/>
                <w:b/>
                <w:bCs/>
                <w:sz w:val="18"/>
                <w:szCs w:val="18"/>
              </w:rPr>
              <w:tab/>
            </w:r>
          </w:p>
          <w:p w:rsidR="00DE1B7F" w:rsidRDefault="00DE1B7F">
            <w:pPr>
              <w:pBdr>
                <w:left w:val="double" w:sz="18" w:space="0" w:color="000000"/>
              </w:pBdr>
              <w:rPr>
                <w:rFonts w:ascii="Helvetica" w:hAnsi="Helvetica" w:cs="Helvetica"/>
                <w:b/>
                <w:bCs/>
                <w:sz w:val="18"/>
                <w:szCs w:val="18"/>
              </w:rPr>
            </w:pPr>
          </w:p>
          <w:p w:rsidR="00DE1B7F" w:rsidRDefault="00DE1B7F">
            <w:pPr>
              <w:pBdr>
                <w:left w:val="double" w:sz="18" w:space="0" w:color="000000"/>
              </w:pBdr>
              <w:rPr>
                <w:rFonts w:ascii="Helvetica" w:hAnsi="Helvetica" w:cs="Helvetica"/>
                <w:b/>
                <w:bCs/>
                <w:sz w:val="18"/>
                <w:szCs w:val="18"/>
              </w:rPr>
            </w:pPr>
            <w:r>
              <w:rPr>
                <w:rFonts w:ascii="Helvetica" w:hAnsi="Helvetica" w:cs="Helvetica"/>
                <w:b/>
                <w:bCs/>
                <w:sz w:val="18"/>
                <w:szCs w:val="18"/>
              </w:rPr>
              <w:t>Descripción del lugar</w:t>
            </w:r>
          </w:p>
        </w:tc>
        <w:tc>
          <w:tcPr>
            <w:tcW w:w="36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after="43"/>
              <w:rPr>
                <w:rFonts w:ascii="Helvetica" w:hAnsi="Helvetica" w:cs="Helvetica"/>
                <w:b/>
                <w:bCs/>
                <w:sz w:val="4"/>
                <w:szCs w:val="18"/>
              </w:rPr>
            </w:pPr>
          </w:p>
          <w:p w:rsidR="00DE1B7F" w:rsidRDefault="00DE1B7F">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652" w:type="dxa"/>
            <w:tcBorders>
              <w:top w:val="single" w:sz="6" w:space="0" w:color="000000"/>
              <w:left w:val="single" w:sz="6" w:space="0" w:color="000000"/>
              <w:bottom w:val="double" w:sz="9" w:space="0" w:color="000000"/>
              <w:right w:val="single" w:sz="18" w:space="0" w:color="auto"/>
            </w:tcBorders>
          </w:tcPr>
          <w:p w:rsidR="00DE1B7F" w:rsidRDefault="00DE1B7F">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Página</w:t>
            </w:r>
          </w:p>
        </w:tc>
        <w:tc>
          <w:tcPr>
            <w:tcW w:w="68" w:type="dxa"/>
            <w:tcBorders>
              <w:left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18" w:space="0" w:color="auto"/>
              <w:bottom w:val="double" w:sz="9" w:space="0" w:color="000000"/>
            </w:tcBorders>
          </w:tcPr>
          <w:p w:rsidR="00DE1B7F" w:rsidRDefault="005A232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BCU</w:t>
            </w:r>
          </w:p>
          <w:p w:rsidR="00DE1B7F" w:rsidRDefault="00DE1B7F">
            <w:pPr>
              <w:pBdr>
                <w:left w:val="double" w:sz="18" w:space="0" w:color="000000"/>
              </w:pBdr>
              <w:tabs>
                <w:tab w:val="right" w:pos="15117"/>
              </w:tabs>
              <w:spacing w:after="43"/>
              <w:rPr>
                <w:rFonts w:ascii="Helvetica" w:hAnsi="Helvetica" w:cs="Helvetica"/>
                <w:sz w:val="18"/>
                <w:szCs w:val="18"/>
              </w:rPr>
            </w:pPr>
            <w:r>
              <w:rPr>
                <w:rFonts w:ascii="Helvetica" w:hAnsi="Helvetica" w:cs="Helvetica"/>
                <w:sz w:val="18"/>
                <w:szCs w:val="18"/>
              </w:rPr>
              <w:tab/>
            </w:r>
          </w:p>
        </w:tc>
        <w:tc>
          <w:tcPr>
            <w:tcW w:w="126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Identificacióndel Censo</w:t>
            </w:r>
            <w:r>
              <w:rPr>
                <w:rFonts w:ascii="Helvetica" w:hAnsi="Helvetica" w:cs="Helvetica"/>
                <w:b/>
                <w:bCs/>
                <w:sz w:val="18"/>
                <w:szCs w:val="18"/>
              </w:rPr>
              <w:tab/>
            </w:r>
          </w:p>
          <w:p w:rsidR="00DE1B7F" w:rsidRDefault="00DE1B7F">
            <w:pPr>
              <w:pBdr>
                <w:left w:val="double" w:sz="18" w:space="0" w:color="000000"/>
              </w:pBdr>
              <w:spacing w:after="43"/>
              <w:rPr>
                <w:rFonts w:ascii="Helvetica" w:hAnsi="Helvetica" w:cs="Helvetica"/>
                <w:sz w:val="18"/>
                <w:szCs w:val="18"/>
              </w:rPr>
            </w:pPr>
            <w:r>
              <w:rPr>
                <w:rFonts w:ascii="Helvetica" w:hAnsi="Helvetica" w:cs="Helvetica"/>
                <w:b/>
                <w:bCs/>
                <w:sz w:val="18"/>
                <w:szCs w:val="18"/>
              </w:rPr>
              <w:t>MSN</w:t>
            </w:r>
          </w:p>
        </w:tc>
        <w:tc>
          <w:tcPr>
            <w:tcW w:w="306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Dirección del Censo</w:t>
            </w:r>
          </w:p>
          <w:p w:rsidR="00DE1B7F" w:rsidRDefault="00DE1B7F">
            <w:pPr>
              <w:pBdr>
                <w:left w:val="double" w:sz="18" w:space="0" w:color="000000"/>
              </w:pBdr>
              <w:tabs>
                <w:tab w:val="right" w:pos="15117"/>
              </w:tabs>
              <w:rPr>
                <w:rFonts w:ascii="Helvetica" w:hAnsi="Helvetica" w:cs="Helvetica"/>
                <w:b/>
                <w:bCs/>
                <w:sz w:val="18"/>
                <w:szCs w:val="18"/>
              </w:rPr>
            </w:pPr>
          </w:p>
          <w:p w:rsidR="00DE1B7F" w:rsidRDefault="00DE1B7F">
            <w:pPr>
              <w:pBdr>
                <w:left w:val="double" w:sz="18" w:space="0" w:color="000000"/>
              </w:pBdr>
              <w:tabs>
                <w:tab w:val="right" w:pos="15117"/>
              </w:tabs>
              <w:rPr>
                <w:rFonts w:ascii="Helvetica" w:hAnsi="Helvetica" w:cs="Helvetica"/>
                <w:b/>
                <w:bCs/>
                <w:sz w:val="18"/>
                <w:szCs w:val="18"/>
              </w:rPr>
            </w:pPr>
            <w:r>
              <w:rPr>
                <w:rFonts w:ascii="Helvetica" w:hAnsi="Helvetica" w:cs="Helvetica"/>
                <w:b/>
                <w:bCs/>
                <w:sz w:val="18"/>
                <w:szCs w:val="18"/>
              </w:rPr>
              <w:t>Descripción del lugar</w:t>
            </w:r>
            <w:r>
              <w:rPr>
                <w:rFonts w:ascii="Helvetica" w:hAnsi="Helvetica" w:cs="Helvetica"/>
                <w:b/>
                <w:bCs/>
                <w:sz w:val="18"/>
                <w:szCs w:val="18"/>
              </w:rPr>
              <w:tab/>
            </w:r>
          </w:p>
        </w:tc>
        <w:tc>
          <w:tcPr>
            <w:tcW w:w="360" w:type="dxa"/>
            <w:tcBorders>
              <w:top w:val="single" w:sz="6" w:space="0" w:color="000000"/>
              <w:left w:val="single" w:sz="6" w:space="0" w:color="000000"/>
              <w:bottom w:val="double" w:sz="9" w:space="0" w:color="000000"/>
            </w:tcBorders>
          </w:tcPr>
          <w:p w:rsidR="00DE1B7F" w:rsidRDefault="00DE1B7F">
            <w:pPr>
              <w:pBdr>
                <w:left w:val="double" w:sz="18" w:space="0" w:color="000000"/>
              </w:pBdr>
              <w:spacing w:after="43"/>
              <w:rPr>
                <w:rFonts w:ascii="Helvetica" w:hAnsi="Helvetica" w:cs="Helvetica"/>
                <w:b/>
                <w:bCs/>
                <w:sz w:val="4"/>
                <w:szCs w:val="18"/>
              </w:rPr>
            </w:pPr>
          </w:p>
          <w:p w:rsidR="00DE1B7F" w:rsidRDefault="00DE1B7F">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720" w:type="dxa"/>
            <w:tcBorders>
              <w:top w:val="single" w:sz="6" w:space="0" w:color="000000"/>
              <w:left w:val="single" w:sz="6" w:space="0" w:color="000000"/>
              <w:bottom w:val="double" w:sz="9" w:space="0" w:color="000000"/>
              <w:right w:val="single" w:sz="18" w:space="0" w:color="auto"/>
            </w:tcBorders>
          </w:tcPr>
          <w:p w:rsidR="00DE1B7F" w:rsidRDefault="00DE1B7F">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Página</w:t>
            </w:r>
          </w:p>
        </w:tc>
      </w:tr>
      <w:tr w:rsidR="00DE1B7F">
        <w:trPr>
          <w:cantSplit/>
          <w:trHeight w:val="746"/>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after="43"/>
              <w:jc w:val="center"/>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629"/>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746"/>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after="43"/>
              <w:jc w:val="center"/>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731"/>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Symbol" w:hAnsi="Symbol" w:cs="Helvetica"/>
                <w:b/>
                <w:bCs/>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746"/>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after="43"/>
              <w:jc w:val="center"/>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731"/>
        </w:trPr>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after="43"/>
              <w:rPr>
                <w:rFonts w:ascii="Helvetica" w:hAnsi="Helvetica" w:cs="Helvetica"/>
                <w:sz w:val="18"/>
                <w:szCs w:val="18"/>
              </w:rPr>
            </w:pPr>
          </w:p>
        </w:tc>
        <w:tc>
          <w:tcPr>
            <w:tcW w:w="252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right w:val="single" w:sz="18" w:space="0" w:color="auto"/>
            </w:tcBorders>
          </w:tcPr>
          <w:p w:rsidR="00DE1B7F" w:rsidRDefault="00DE1B7F">
            <w:pPr>
              <w:pBdr>
                <w:left w:val="double" w:sz="18" w:space="0" w:color="000000"/>
              </w:pBdr>
              <w:spacing w:after="43"/>
              <w:jc w:val="center"/>
              <w:rPr>
                <w:rFonts w:ascii="Helvetica" w:hAnsi="Helvetica" w:cs="Helvetica"/>
                <w:sz w:val="18"/>
                <w:szCs w:val="18"/>
              </w:rPr>
            </w:pPr>
          </w:p>
        </w:tc>
        <w:tc>
          <w:tcPr>
            <w:tcW w:w="720" w:type="dxa"/>
            <w:tcBorders>
              <w:top w:val="single" w:sz="6" w:space="0" w:color="000000"/>
              <w:lef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r w:rsidR="00DE1B7F">
        <w:trPr>
          <w:cantSplit/>
          <w:trHeight w:val="629"/>
        </w:trPr>
        <w:tc>
          <w:tcPr>
            <w:tcW w:w="720" w:type="dxa"/>
            <w:tcBorders>
              <w:top w:val="single" w:sz="6" w:space="0" w:color="000000"/>
              <w:left w:val="single" w:sz="18" w:space="0" w:color="auto"/>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924"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252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652" w:type="dxa"/>
            <w:tcBorders>
              <w:top w:val="single" w:sz="6" w:space="0" w:color="000000"/>
              <w:left w:val="single" w:sz="6" w:space="0" w:color="000000"/>
              <w:bottom w:val="single" w:sz="18" w:space="0" w:color="auto"/>
              <w:right w:val="single" w:sz="18" w:space="0" w:color="auto"/>
            </w:tcBorders>
          </w:tcPr>
          <w:p w:rsidR="00DE1B7F" w:rsidRDefault="00DE1B7F">
            <w:pPr>
              <w:pBdr>
                <w:left w:val="double" w:sz="18" w:space="0" w:color="000000"/>
              </w:pBdr>
              <w:spacing w:before="94" w:after="43"/>
              <w:jc w:val="center"/>
              <w:rPr>
                <w:rFonts w:ascii="Helvetica" w:hAnsi="Helvetica" w:cs="Helvetica"/>
                <w:sz w:val="18"/>
                <w:szCs w:val="18"/>
              </w:rPr>
            </w:pPr>
          </w:p>
        </w:tc>
        <w:tc>
          <w:tcPr>
            <w:tcW w:w="68" w:type="dxa"/>
            <w:tcBorders>
              <w:left w:val="single" w:sz="18" w:space="0" w:color="auto"/>
              <w:bottom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18" w:space="0" w:color="auto"/>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126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right w:val="single" w:sz="18" w:space="0" w:color="auto"/>
            </w:tcBorders>
          </w:tcPr>
          <w:p w:rsidR="00DE1B7F" w:rsidRDefault="00DE1B7F">
            <w:pPr>
              <w:pBdr>
                <w:left w:val="double" w:sz="18" w:space="0" w:color="000000"/>
              </w:pBdr>
              <w:spacing w:before="94" w:after="43"/>
              <w:rPr>
                <w:rFonts w:ascii="Helvetica" w:hAnsi="Helvetica" w:cs="Helvetica"/>
                <w:sz w:val="18"/>
                <w:szCs w:val="18"/>
              </w:rPr>
            </w:pPr>
          </w:p>
        </w:tc>
      </w:tr>
    </w:tbl>
    <w:p w:rsidR="00DE1B7F" w:rsidRDefault="00DE1B7F">
      <w:pPr>
        <w:pStyle w:val="BodyTextIndent"/>
        <w:ind w:left="0"/>
      </w:pPr>
    </w:p>
    <w:p w:rsidR="00DE1B7F" w:rsidRDefault="00DE1B7F">
      <w:pPr>
        <w:pStyle w:val="Header"/>
        <w:numPr>
          <w:ilvl w:val="12"/>
          <w:numId w:val="0"/>
        </w:numPr>
        <w:tabs>
          <w:tab w:val="clear" w:pos="4320"/>
          <w:tab w:val="clear" w:pos="8640"/>
          <w:tab w:val="left" w:pos="0"/>
        </w:tabs>
        <w:sectPr w:rsidR="00DE1B7F">
          <w:headerReference w:type="even" r:id="rId61"/>
          <w:headerReference w:type="default" r:id="rId62"/>
          <w:headerReference w:type="first" r:id="rId63"/>
          <w:pgSz w:w="15840" w:h="12240" w:orient="landscape" w:code="1"/>
          <w:pgMar w:top="1080" w:right="1440" w:bottom="1080" w:left="1440" w:header="720" w:footer="720" w:gutter="0"/>
          <w:cols w:space="720"/>
          <w:docGrid w:linePitch="360"/>
        </w:sectPr>
      </w:pP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tblGrid>
      <w:tr w:rsidR="00DE1B7F">
        <w:trPr>
          <w:trHeight w:val="356"/>
        </w:trPr>
        <w:tc>
          <w:tcPr>
            <w:tcW w:w="3207" w:type="dxa"/>
          </w:tcPr>
          <w:p w:rsidR="00DE1B7F" w:rsidRDefault="00DE1B7F" w:rsidP="006A21E7">
            <w:pPr>
              <w:pStyle w:val="Title"/>
              <w:jc w:val="left"/>
              <w:rPr>
                <w:i/>
                <w:iCs/>
                <w:u w:val="single"/>
              </w:rPr>
            </w:pPr>
            <w:r>
              <w:rPr>
                <w:lang w:val="es-ES"/>
              </w:rPr>
              <w:t xml:space="preserve">Ponga aquí el Código de Barras del </w:t>
            </w:r>
            <w:r w:rsidR="006A21E7" w:rsidRPr="00A01691">
              <w:rPr>
                <w:lang w:val="es-ES"/>
              </w:rPr>
              <w:t>BCU</w:t>
            </w:r>
            <w:r>
              <w:rPr>
                <w:b w:val="0"/>
                <w:bCs/>
                <w:i/>
                <w:iCs/>
              </w:rPr>
              <w:t xml:space="preserve">    </w:t>
            </w:r>
          </w:p>
        </w:tc>
      </w:tr>
    </w:tbl>
    <w:p w:rsidR="00DE1B7F" w:rsidRDefault="00DE1B7F">
      <w:pPr>
        <w:rPr>
          <w:rFonts w:ascii="Helvetica" w:hAnsi="Helvetica" w:cs="Helvetica"/>
          <w:sz w:val="16"/>
          <w:lang w:val="en-CA"/>
        </w:rPr>
      </w:pPr>
    </w:p>
    <w:p w:rsidR="00DE1B7F" w:rsidRDefault="00DE1B7F">
      <w:pPr>
        <w:rPr>
          <w:rFonts w:ascii="Helvetica" w:hAnsi="Helvetica" w:cs="Helvetica"/>
          <w:sz w:val="16"/>
          <w:lang w:val="en-CA"/>
        </w:rPr>
      </w:pPr>
    </w:p>
    <w:p w:rsidR="00DE1B7F" w:rsidRDefault="00DE1B7F">
      <w:pPr>
        <w:rPr>
          <w:sz w:val="18"/>
          <w:szCs w:val="18"/>
        </w:rPr>
      </w:pPr>
      <w:r>
        <w:rPr>
          <w:sz w:val="16"/>
          <w:lang w:val="en-CA"/>
        </w:rPr>
        <w:t>FORMA</w:t>
      </w:r>
      <w:r>
        <w:rPr>
          <w:lang w:val="en-CA"/>
        </w:rPr>
        <w:fldChar w:fldCharType="begin"/>
      </w:r>
      <w:r>
        <w:rPr>
          <w:lang w:val="en-CA"/>
        </w:rPr>
        <w:instrText xml:space="preserve"> SEQ CHAPTER \h \r 1</w:instrText>
      </w:r>
      <w:r>
        <w:rPr>
          <w:lang w:val="en-CA"/>
        </w:rPr>
        <w:fldChar w:fldCharType="end"/>
      </w:r>
      <w:r>
        <w:rPr>
          <w:lang w:val="en-CA"/>
        </w:rPr>
        <w:t xml:space="preserve"> </w:t>
      </w:r>
      <w:r w:rsidRPr="00831FE7">
        <w:rPr>
          <w:b/>
          <w:bCs/>
          <w:lang w:val="en-CA"/>
        </w:rPr>
        <w:t>D-</w:t>
      </w:r>
      <w:r w:rsidR="00A50400">
        <w:rPr>
          <w:b/>
          <w:bCs/>
          <w:lang w:val="en-CA"/>
        </w:rPr>
        <w:t>1325</w:t>
      </w:r>
      <w:r w:rsidRPr="00831FE7">
        <w:rPr>
          <w:b/>
          <w:bCs/>
          <w:lang w:val="en-CA"/>
        </w:rPr>
        <w:t>(PR</w:t>
      </w:r>
      <w:r w:rsidRPr="005B41E5">
        <w:rPr>
          <w:b/>
          <w:bCs/>
          <w:lang w:val="en-CA"/>
        </w:rPr>
        <w:t xml:space="preserve">) </w:t>
      </w:r>
      <w:r w:rsidRPr="005B41E5">
        <w:rPr>
          <w:sz w:val="16"/>
          <w:lang w:val="en-CA"/>
        </w:rPr>
        <w:t>(</w:t>
      </w:r>
      <w:r w:rsidR="009A393B">
        <w:rPr>
          <w:sz w:val="16"/>
          <w:lang w:val="en-CA"/>
        </w:rPr>
        <w:t>08/01/2018</w:t>
      </w:r>
      <w:r w:rsidRPr="005B41E5">
        <w:rPr>
          <w:sz w:val="16"/>
          <w:lang w:val="en-CA"/>
        </w:rPr>
        <w:t>)</w:t>
      </w:r>
      <w:r>
        <w:rPr>
          <w:sz w:val="16"/>
          <w:lang w:val="en-CA"/>
        </w:rPr>
        <w:tab/>
      </w:r>
      <w:r>
        <w:rPr>
          <w:sz w:val="16"/>
          <w:lang w:val="en-CA"/>
        </w:rPr>
        <w:tab/>
      </w:r>
      <w:r>
        <w:rPr>
          <w:sz w:val="16"/>
          <w:lang w:val="en-CA"/>
        </w:rPr>
        <w:tab/>
      </w:r>
      <w:r>
        <w:rPr>
          <w:sz w:val="16"/>
          <w:lang w:val="en-CA"/>
        </w:rPr>
        <w:tab/>
      </w:r>
      <w:r>
        <w:rPr>
          <w:sz w:val="16"/>
          <w:lang w:val="en-CA"/>
        </w:rPr>
        <w:tab/>
        <w:t xml:space="preserve">                                    </w:t>
      </w:r>
      <w:r>
        <w:rPr>
          <w:sz w:val="16"/>
          <w:szCs w:val="16"/>
        </w:rPr>
        <w:t>DEPARTAMENTO DE COMERCIO DE LOS EE.UU.</w:t>
      </w:r>
    </w:p>
    <w:p w:rsidR="00DE1B7F" w:rsidRPr="005B41E5" w:rsidRDefault="006C29DE">
      <w:pPr>
        <w:rPr>
          <w:sz w:val="14"/>
          <w:szCs w:val="18"/>
        </w:rPr>
      </w:pPr>
      <w:r>
        <w:rPr>
          <w:sz w:val="18"/>
          <w:szCs w:val="18"/>
        </w:rPr>
        <w:t xml:space="preserve">Número de OMB </w:t>
      </w:r>
      <w:r w:rsidRPr="00831FE7">
        <w:rPr>
          <w:sz w:val="18"/>
          <w:highlight w:val="lightGray"/>
        </w:rPr>
        <w:t>XXXX-XXXX</w:t>
      </w:r>
      <w:r w:rsidR="00DE1B7F">
        <w:rPr>
          <w:sz w:val="18"/>
          <w:szCs w:val="18"/>
        </w:rPr>
        <w:tab/>
      </w:r>
      <w:r w:rsidR="00DE1B7F">
        <w:rPr>
          <w:sz w:val="18"/>
          <w:szCs w:val="18"/>
        </w:rPr>
        <w:tab/>
      </w:r>
      <w:r w:rsidR="00DE1B7F">
        <w:rPr>
          <w:sz w:val="18"/>
          <w:szCs w:val="18"/>
        </w:rPr>
        <w:tab/>
      </w:r>
      <w:r w:rsidR="00DE1B7F">
        <w:rPr>
          <w:sz w:val="18"/>
          <w:szCs w:val="18"/>
        </w:rPr>
        <w:tab/>
      </w:r>
      <w:r w:rsidR="00DE1B7F">
        <w:rPr>
          <w:sz w:val="18"/>
          <w:szCs w:val="18"/>
        </w:rPr>
        <w:tab/>
      </w:r>
      <w:r w:rsidR="00DE1B7F">
        <w:rPr>
          <w:sz w:val="18"/>
          <w:szCs w:val="18"/>
        </w:rPr>
        <w:tab/>
      </w:r>
      <w:r w:rsidR="00DE1B7F">
        <w:rPr>
          <w:sz w:val="18"/>
          <w:szCs w:val="18"/>
        </w:rPr>
        <w:tab/>
        <w:t xml:space="preserve">                         </w:t>
      </w:r>
      <w:r w:rsidR="00DE1B7F">
        <w:rPr>
          <w:sz w:val="14"/>
          <w:szCs w:val="12"/>
        </w:rPr>
        <w:t>Administración de Economía y Estadísticas</w:t>
      </w:r>
      <w:r w:rsidR="00DE1B7F">
        <w:rPr>
          <w:sz w:val="18"/>
          <w:szCs w:val="18"/>
        </w:rPr>
        <w:t xml:space="preserve"> </w:t>
      </w:r>
      <w:r w:rsidR="00DE1B7F">
        <w:rPr>
          <w:sz w:val="18"/>
          <w:szCs w:val="16"/>
        </w:rPr>
        <w:t>La aprobación se vence</w:t>
      </w:r>
      <w:r w:rsidR="00DE1B7F">
        <w:rPr>
          <w:sz w:val="18"/>
        </w:rPr>
        <w:t xml:space="preserve"> </w:t>
      </w:r>
      <w:r w:rsidR="00F4533F" w:rsidRPr="00F4533F">
        <w:rPr>
          <w:sz w:val="18"/>
          <w:highlight w:val="lightGray"/>
        </w:rPr>
        <w:t>MM/DD/YYYY</w:t>
      </w:r>
      <w:r w:rsidR="00F4533F">
        <w:rPr>
          <w:sz w:val="18"/>
          <w:szCs w:val="18"/>
        </w:rPr>
        <w:tab/>
      </w:r>
      <w:r w:rsidR="00DE1B7F">
        <w:rPr>
          <w:sz w:val="18"/>
          <w:szCs w:val="18"/>
        </w:rPr>
        <w:tab/>
      </w:r>
      <w:r w:rsidR="00DE1B7F">
        <w:rPr>
          <w:sz w:val="18"/>
          <w:szCs w:val="18"/>
        </w:rPr>
        <w:tab/>
        <w:t xml:space="preserve">               </w:t>
      </w:r>
      <w:r w:rsidR="00DE1B7F">
        <w:rPr>
          <w:sz w:val="18"/>
          <w:szCs w:val="18"/>
        </w:rPr>
        <w:tab/>
      </w:r>
      <w:r w:rsidR="00DE1B7F">
        <w:rPr>
          <w:sz w:val="18"/>
          <w:szCs w:val="18"/>
        </w:rPr>
        <w:tab/>
        <w:t xml:space="preserve">                                     </w:t>
      </w:r>
      <w:r w:rsidR="00DE1B7F">
        <w:rPr>
          <w:sz w:val="14"/>
          <w:szCs w:val="14"/>
        </w:rPr>
        <w:t>NEGOCIADO DEL CENSO DE LOS EE.UU.</w:t>
      </w:r>
      <w:r w:rsidR="00DE1B7F">
        <w:rPr>
          <w:sz w:val="14"/>
          <w:szCs w:val="18"/>
        </w:rPr>
        <w:t xml:space="preserve">                     </w:t>
      </w:r>
    </w:p>
    <w:p w:rsidR="00DE1B7F" w:rsidRDefault="00F81C04">
      <w:pPr>
        <w:pStyle w:val="Heading1"/>
        <w:jc w:val="center"/>
        <w:rPr>
          <w:rFonts w:ascii="Times New Roman" w:hAnsi="Times New Roman"/>
          <w:szCs w:val="18"/>
        </w:rPr>
      </w:pPr>
      <w:r>
        <w:rPr>
          <w:rFonts w:ascii="Times New Roman" w:hAnsi="Times New Roman"/>
          <w:szCs w:val="18"/>
        </w:rPr>
        <w:t>P</w:t>
      </w:r>
      <w:r w:rsidR="006C29DE">
        <w:rPr>
          <w:rFonts w:ascii="Times New Roman" w:hAnsi="Times New Roman"/>
          <w:szCs w:val="18"/>
        </w:rPr>
        <w:t>ost-Enumeration Survey (PES</w:t>
      </w:r>
      <w:r w:rsidR="00DE1B7F">
        <w:rPr>
          <w:rFonts w:ascii="Times New Roman" w:hAnsi="Times New Roman"/>
          <w:szCs w:val="18"/>
        </w:rPr>
        <w:t>)</w:t>
      </w:r>
    </w:p>
    <w:p w:rsidR="00DE1B7F" w:rsidRDefault="00DE1B7F">
      <w:pPr>
        <w:pStyle w:val="Heading5"/>
        <w:jc w:val="center"/>
      </w:pPr>
      <w:r>
        <w:rPr>
          <w:lang w:val="es-ES"/>
        </w:rPr>
        <w:t>Formulario de Control de la Calidad (QC) del Seguimiento Inicial de Unidad es de Vivienda (</w:t>
      </w:r>
      <w:r w:rsidR="0069208D">
        <w:rPr>
          <w:lang w:val="es-ES"/>
        </w:rPr>
        <w:t>FHUFU</w:t>
      </w:r>
      <w:r>
        <w:rPr>
          <w:lang w:val="es-ES"/>
        </w:rPr>
        <w:t>)</w:t>
      </w:r>
    </w:p>
    <w:p w:rsidR="00DE1B7F" w:rsidRDefault="00F81C04">
      <w:pPr>
        <w:pStyle w:val="Heading1"/>
        <w:jc w:val="center"/>
        <w:rPr>
          <w:rFonts w:ascii="Times New Roman" w:hAnsi="Times New Roman"/>
        </w:rPr>
      </w:pPr>
      <w:r>
        <w:rPr>
          <w:rFonts w:ascii="Times New Roman" w:hAnsi="Times New Roman"/>
        </w:rPr>
        <w:t xml:space="preserve">2020 </w:t>
      </w:r>
      <w:r w:rsidR="006C29DE">
        <w:rPr>
          <w:rFonts w:ascii="Times New Roman" w:hAnsi="Times New Roman"/>
        </w:rPr>
        <w:t>Censo</w:t>
      </w:r>
    </w:p>
    <w:p w:rsidR="00DE1B7F" w:rsidRDefault="00DE1B7F">
      <w:pPr>
        <w:jc w:val="center"/>
      </w:pPr>
      <w:r>
        <w:tab/>
      </w:r>
      <w:r>
        <w:tab/>
      </w:r>
      <w:r>
        <w:tab/>
      </w:r>
      <w:r>
        <w:tab/>
      </w:r>
      <w:r>
        <w:tab/>
      </w:r>
      <w:r>
        <w:tab/>
      </w:r>
      <w:r>
        <w:tab/>
      </w:r>
      <w:r>
        <w:tab/>
      </w:r>
      <w:r>
        <w:tab/>
      </w:r>
      <w:r>
        <w:tab/>
      </w:r>
      <w:r>
        <w:tab/>
      </w:r>
      <w:r>
        <w:tab/>
        <w:t>Página XX de XX</w:t>
      </w:r>
    </w:p>
    <w:p w:rsidR="00DE1B7F" w:rsidRDefault="00DE1B7F">
      <w:pPr>
        <w:jc w:val="center"/>
        <w:rPr>
          <w:sz w:val="16"/>
        </w:rPr>
      </w:pPr>
    </w:p>
    <w:p w:rsidR="00DE1B7F" w:rsidRDefault="00DE1B7F">
      <w:r>
        <w:rPr>
          <w:sz w:val="20"/>
          <w:lang w:val="es-ES"/>
        </w:rPr>
        <w:t xml:space="preserve">INTRODUCCIÓN – </w:t>
      </w:r>
      <w:r>
        <w:rPr>
          <w:b/>
          <w:bCs/>
          <w:sz w:val="20"/>
          <w:szCs w:val="18"/>
          <w:lang w:val="es-ES"/>
        </w:rPr>
        <w:t xml:space="preserve">Buenos días/Buenas tardes, soy </w:t>
      </w:r>
      <w:r>
        <w:rPr>
          <w:i/>
          <w:iCs/>
          <w:sz w:val="20"/>
          <w:szCs w:val="18"/>
          <w:lang w:val="es-ES"/>
        </w:rPr>
        <w:t xml:space="preserve">(su nombre) </w:t>
      </w:r>
      <w:r>
        <w:rPr>
          <w:b/>
          <w:bCs/>
          <w:sz w:val="20"/>
          <w:szCs w:val="18"/>
          <w:lang w:val="es-ES"/>
        </w:rPr>
        <w:t>del Negociado del Censo de los EE.UU. Esta es mi identificación. Recientemente, los empleados del Censo verificaron las direcciones en esta área como parte del Censo del 20</w:t>
      </w:r>
      <w:r w:rsidR="006419AF">
        <w:rPr>
          <w:b/>
          <w:bCs/>
          <w:sz w:val="20"/>
          <w:szCs w:val="18"/>
          <w:lang w:val="es-ES"/>
        </w:rPr>
        <w:t>2</w:t>
      </w:r>
      <w:r>
        <w:rPr>
          <w:b/>
          <w:bCs/>
          <w:sz w:val="20"/>
          <w:szCs w:val="18"/>
          <w:lang w:val="es-ES"/>
        </w:rPr>
        <w:t>0. Estoy aquí para verificar la calidad de su trabajo. Mis preguntas tomarán alrededor de 3 minutos</w:t>
      </w:r>
      <w:r>
        <w:rPr>
          <w:b/>
          <w:bCs/>
          <w:sz w:val="20"/>
          <w:lang w:val="es-ES"/>
        </w:rPr>
        <w:t>. Este aviso explica que sus respuestas son confidenciales</w:t>
      </w:r>
      <w:r>
        <w:rPr>
          <w:sz w:val="20"/>
          <w:lang w:val="es-ES"/>
        </w:rPr>
        <w:t xml:space="preserve"> (</w:t>
      </w:r>
      <w:r>
        <w:rPr>
          <w:i/>
          <w:iCs/>
          <w:sz w:val="20"/>
          <w:lang w:val="es-ES"/>
        </w:rPr>
        <w:t>Entregue al respondedor el Aviso de Confidencialidad y dele tiempo para que lo lea</w:t>
      </w:r>
      <w:r>
        <w:rPr>
          <w:sz w:val="20"/>
          <w:lang w:val="es-ES"/>
        </w:rPr>
        <w:t>).</w:t>
      </w:r>
      <w:r>
        <w:tab/>
      </w:r>
      <w:r>
        <w:tab/>
      </w:r>
    </w:p>
    <w:tbl>
      <w:tblPr>
        <w:tblW w:w="111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140"/>
        <w:gridCol w:w="768"/>
        <w:gridCol w:w="270"/>
        <w:gridCol w:w="117"/>
        <w:gridCol w:w="153"/>
        <w:gridCol w:w="747"/>
        <w:gridCol w:w="1143"/>
        <w:gridCol w:w="45"/>
        <w:gridCol w:w="945"/>
        <w:gridCol w:w="585"/>
        <w:gridCol w:w="723"/>
        <w:gridCol w:w="267"/>
        <w:gridCol w:w="495"/>
        <w:gridCol w:w="160"/>
        <w:gridCol w:w="560"/>
        <w:gridCol w:w="345"/>
        <w:gridCol w:w="15"/>
        <w:gridCol w:w="720"/>
        <w:gridCol w:w="45"/>
        <w:gridCol w:w="120"/>
        <w:gridCol w:w="1095"/>
      </w:tblGrid>
      <w:tr w:rsidR="00DE1B7F">
        <w:trPr>
          <w:cantSplit/>
          <w:trHeight w:val="217"/>
        </w:trPr>
        <w:tc>
          <w:tcPr>
            <w:tcW w:w="11160" w:type="dxa"/>
            <w:gridSpan w:val="22"/>
            <w:tcBorders>
              <w:top w:val="single" w:sz="12" w:space="0" w:color="auto"/>
              <w:left w:val="single" w:sz="12" w:space="0" w:color="auto"/>
              <w:bottom w:val="single" w:sz="4" w:space="0" w:color="auto"/>
              <w:right w:val="single" w:sz="12" w:space="0" w:color="auto"/>
            </w:tcBorders>
          </w:tcPr>
          <w:p w:rsidR="00DE1B7F" w:rsidRDefault="00DE1B7F">
            <w:pPr>
              <w:pStyle w:val="Heading2"/>
              <w:ind w:firstLine="0"/>
              <w:jc w:val="left"/>
              <w:rPr>
                <w:rFonts w:ascii="Times New Roman" w:hAnsi="Times New Roman"/>
                <w:sz w:val="20"/>
              </w:rPr>
            </w:pPr>
            <w:r>
              <w:rPr>
                <w:rFonts w:ascii="Times New Roman" w:hAnsi="Times New Roman"/>
                <w:lang w:val="es-ES"/>
              </w:rPr>
              <w:t>Sección A: Identificación</w:t>
            </w:r>
          </w:p>
        </w:tc>
      </w:tr>
      <w:tr w:rsidR="00DE1B7F">
        <w:trPr>
          <w:cantSplit/>
          <w:trHeight w:val="217"/>
        </w:trPr>
        <w:tc>
          <w:tcPr>
            <w:tcW w:w="2880" w:type="dxa"/>
            <w:gridSpan w:val="4"/>
            <w:tcBorders>
              <w:top w:val="single" w:sz="12" w:space="0" w:color="auto"/>
              <w:left w:val="single" w:sz="12" w:space="0" w:color="auto"/>
              <w:bottom w:val="single" w:sz="4" w:space="0" w:color="auto"/>
            </w:tcBorders>
          </w:tcPr>
          <w:p w:rsidR="00DE1B7F" w:rsidRDefault="00DE1B7F" w:rsidP="006419AF">
            <w:pPr>
              <w:ind w:left="60"/>
              <w:rPr>
                <w:sz w:val="18"/>
              </w:rPr>
            </w:pPr>
            <w:r>
              <w:rPr>
                <w:sz w:val="18"/>
              </w:rPr>
              <w:t xml:space="preserve"> </w:t>
            </w:r>
            <w:r>
              <w:rPr>
                <w:sz w:val="20"/>
              </w:rPr>
              <w:t xml:space="preserve">1. </w:t>
            </w:r>
            <w:r w:rsidR="006419AF" w:rsidRPr="005E5953">
              <w:rPr>
                <w:sz w:val="20"/>
                <w:lang w:val="es-ES"/>
              </w:rPr>
              <w:t>BCU</w:t>
            </w:r>
            <w:r w:rsidRPr="005E5953">
              <w:rPr>
                <w:sz w:val="20"/>
              </w:rPr>
              <w:t>:</w:t>
            </w:r>
            <w:r>
              <w:rPr>
                <w:sz w:val="18"/>
              </w:rPr>
              <w:t xml:space="preserve">  XXXXXXXX</w:t>
            </w:r>
          </w:p>
        </w:tc>
        <w:tc>
          <w:tcPr>
            <w:tcW w:w="6300" w:type="dxa"/>
            <w:gridSpan w:val="14"/>
            <w:tcBorders>
              <w:top w:val="single" w:sz="12" w:space="0" w:color="auto"/>
              <w:left w:val="single" w:sz="4" w:space="0" w:color="auto"/>
              <w:bottom w:val="single" w:sz="4" w:space="0" w:color="auto"/>
              <w:right w:val="single" w:sz="4" w:space="0" w:color="auto"/>
            </w:tcBorders>
          </w:tcPr>
          <w:p w:rsidR="00DE1B7F" w:rsidRDefault="00DE1B7F">
            <w:pPr>
              <w:rPr>
                <w:sz w:val="18"/>
              </w:rPr>
            </w:pPr>
            <w:r>
              <w:rPr>
                <w:sz w:val="18"/>
              </w:rPr>
              <w:t xml:space="preserve">  </w:t>
            </w:r>
            <w:r w:rsidR="006419AF">
              <w:rPr>
                <w:sz w:val="20"/>
              </w:rPr>
              <w:t>2. Nombre de A</w:t>
            </w:r>
            <w:r>
              <w:rPr>
                <w:sz w:val="20"/>
              </w:rPr>
              <w:t>CO</w:t>
            </w:r>
            <w:r>
              <w:rPr>
                <w:sz w:val="18"/>
              </w:rPr>
              <w:t xml:space="preserve">:  </w:t>
            </w:r>
          </w:p>
          <w:p w:rsidR="00DE1B7F" w:rsidRDefault="00DE1B7F">
            <w:pPr>
              <w:rPr>
                <w:sz w:val="18"/>
              </w:rPr>
            </w:pPr>
            <w:r>
              <w:rPr>
                <w:sz w:val="18"/>
              </w:rPr>
              <w:t xml:space="preserve">      XXXXXXXXXXXXXXXXXXXXXXXXXXXXXXXXXXXXX</w:t>
            </w:r>
          </w:p>
        </w:tc>
        <w:tc>
          <w:tcPr>
            <w:tcW w:w="1980" w:type="dxa"/>
            <w:gridSpan w:val="4"/>
            <w:tcBorders>
              <w:top w:val="single" w:sz="12" w:space="0" w:color="auto"/>
              <w:left w:val="single" w:sz="4" w:space="0" w:color="auto"/>
              <w:bottom w:val="single" w:sz="4" w:space="0" w:color="auto"/>
              <w:right w:val="single" w:sz="12" w:space="0" w:color="auto"/>
            </w:tcBorders>
          </w:tcPr>
          <w:p w:rsidR="00DE1B7F" w:rsidRDefault="00DE1B7F">
            <w:pPr>
              <w:rPr>
                <w:sz w:val="18"/>
              </w:rPr>
            </w:pPr>
            <w:r>
              <w:rPr>
                <w:sz w:val="18"/>
              </w:rPr>
              <w:t xml:space="preserve">  </w:t>
            </w:r>
            <w:r w:rsidR="006419AF">
              <w:rPr>
                <w:sz w:val="20"/>
              </w:rPr>
              <w:t>3. Código de A</w:t>
            </w:r>
            <w:r>
              <w:rPr>
                <w:sz w:val="20"/>
              </w:rPr>
              <w:t>CO</w:t>
            </w:r>
            <w:r>
              <w:rPr>
                <w:sz w:val="18"/>
              </w:rPr>
              <w:t xml:space="preserve">:    </w:t>
            </w:r>
          </w:p>
          <w:p w:rsidR="00DE1B7F" w:rsidRDefault="00DE1B7F">
            <w:pPr>
              <w:rPr>
                <w:sz w:val="18"/>
              </w:rPr>
            </w:pPr>
            <w:r>
              <w:rPr>
                <w:sz w:val="18"/>
              </w:rPr>
              <w:t xml:space="preserve"> XXXX</w:t>
            </w:r>
          </w:p>
        </w:tc>
      </w:tr>
      <w:tr w:rsidR="00DE1B7F">
        <w:trPr>
          <w:trHeight w:val="271"/>
        </w:trPr>
        <w:tc>
          <w:tcPr>
            <w:tcW w:w="11160" w:type="dxa"/>
            <w:gridSpan w:val="22"/>
            <w:tcBorders>
              <w:top w:val="single" w:sz="12" w:space="0" w:color="auto"/>
              <w:left w:val="single" w:sz="12" w:space="0" w:color="auto"/>
              <w:bottom w:val="single" w:sz="12" w:space="0" w:color="auto"/>
              <w:right w:val="single" w:sz="12" w:space="0" w:color="auto"/>
            </w:tcBorders>
          </w:tcPr>
          <w:p w:rsidR="00DE1B7F" w:rsidRDefault="00DE1B7F">
            <w:pPr>
              <w:pStyle w:val="Heading1"/>
              <w:ind w:firstLine="0"/>
              <w:rPr>
                <w:rFonts w:ascii="Times New Roman" w:hAnsi="Times New Roman"/>
              </w:rPr>
            </w:pPr>
            <w:r>
              <w:rPr>
                <w:rFonts w:ascii="Times New Roman" w:hAnsi="Times New Roman"/>
                <w:lang w:val="es-ES"/>
              </w:rPr>
              <w:t>Sección B: Información de asignación</w:t>
            </w:r>
          </w:p>
        </w:tc>
      </w:tr>
      <w:tr w:rsidR="00DE1B7F" w:rsidTr="00523442">
        <w:trPr>
          <w:cantSplit/>
        </w:trPr>
        <w:tc>
          <w:tcPr>
            <w:tcW w:w="2610" w:type="dxa"/>
            <w:gridSpan w:val="3"/>
            <w:vMerge w:val="restart"/>
            <w:tcBorders>
              <w:top w:val="single" w:sz="12" w:space="0" w:color="auto"/>
              <w:left w:val="single" w:sz="12" w:space="0" w:color="auto"/>
              <w:right w:val="single" w:sz="4" w:space="0" w:color="auto"/>
            </w:tcBorders>
            <w:vAlign w:val="center"/>
          </w:tcPr>
          <w:p w:rsidR="00DE1B7F" w:rsidRDefault="00DE1B7F">
            <w:pPr>
              <w:jc w:val="center"/>
              <w:rPr>
                <w:sz w:val="20"/>
              </w:rPr>
            </w:pPr>
          </w:p>
          <w:p w:rsidR="00DE1B7F" w:rsidRDefault="00DE1B7F">
            <w:pPr>
              <w:jc w:val="center"/>
              <w:rPr>
                <w:sz w:val="20"/>
              </w:rPr>
            </w:pPr>
            <w:r>
              <w:rPr>
                <w:sz w:val="20"/>
              </w:rPr>
              <w:t>Posición</w:t>
            </w:r>
          </w:p>
          <w:p w:rsidR="00DE1B7F" w:rsidRDefault="00DE1B7F">
            <w:pPr>
              <w:jc w:val="center"/>
              <w:rPr>
                <w:sz w:val="16"/>
              </w:rPr>
            </w:pPr>
            <w:r>
              <w:rPr>
                <w:sz w:val="16"/>
              </w:rPr>
              <w:t>(a)</w:t>
            </w:r>
          </w:p>
          <w:p w:rsidR="00DE1B7F" w:rsidRDefault="00DE1B7F">
            <w:pPr>
              <w:jc w:val="center"/>
              <w:rPr>
                <w:sz w:val="16"/>
              </w:rPr>
            </w:pPr>
          </w:p>
        </w:tc>
        <w:tc>
          <w:tcPr>
            <w:tcW w:w="540" w:type="dxa"/>
            <w:gridSpan w:val="3"/>
            <w:vMerge w:val="restart"/>
            <w:tcBorders>
              <w:top w:val="single" w:sz="12" w:space="0" w:color="auto"/>
              <w:left w:val="single" w:sz="4" w:space="0" w:color="auto"/>
              <w:right w:val="single" w:sz="4" w:space="0" w:color="auto"/>
            </w:tcBorders>
            <w:vAlign w:val="center"/>
          </w:tcPr>
          <w:p w:rsidR="00DE1B7F" w:rsidRDefault="005B41E5">
            <w:pPr>
              <w:jc w:val="center"/>
              <w:rPr>
                <w:sz w:val="20"/>
              </w:rPr>
            </w:pPr>
            <w:r>
              <w:rPr>
                <w:sz w:val="20"/>
              </w:rPr>
              <w:t>FSA</w:t>
            </w:r>
          </w:p>
          <w:p w:rsidR="00DE1B7F" w:rsidRDefault="00DE1B7F">
            <w:pPr>
              <w:jc w:val="center"/>
              <w:rPr>
                <w:sz w:val="20"/>
              </w:rPr>
            </w:pPr>
            <w:r>
              <w:rPr>
                <w:sz w:val="20"/>
              </w:rPr>
              <w:t>(b)</w:t>
            </w:r>
          </w:p>
        </w:tc>
        <w:tc>
          <w:tcPr>
            <w:tcW w:w="2880" w:type="dxa"/>
            <w:gridSpan w:val="4"/>
            <w:vMerge w:val="restart"/>
            <w:tcBorders>
              <w:top w:val="single" w:sz="12" w:space="0" w:color="auto"/>
              <w:left w:val="single" w:sz="4" w:space="0" w:color="auto"/>
              <w:right w:val="single" w:sz="4" w:space="0" w:color="auto"/>
            </w:tcBorders>
            <w:vAlign w:val="center"/>
          </w:tcPr>
          <w:p w:rsidR="00DE1B7F" w:rsidRDefault="00DE1B7F">
            <w:pPr>
              <w:jc w:val="center"/>
              <w:rPr>
                <w:sz w:val="16"/>
              </w:rPr>
            </w:pPr>
            <w:r>
              <w:rPr>
                <w:sz w:val="20"/>
              </w:rPr>
              <w:t>Nombre</w:t>
            </w:r>
          </w:p>
          <w:p w:rsidR="00DE1B7F" w:rsidRDefault="00DE1B7F">
            <w:pPr>
              <w:jc w:val="center"/>
              <w:rPr>
                <w:sz w:val="16"/>
              </w:rPr>
            </w:pPr>
            <w:r>
              <w:rPr>
                <w:sz w:val="16"/>
              </w:rPr>
              <w:t>(c)</w:t>
            </w:r>
          </w:p>
        </w:tc>
        <w:tc>
          <w:tcPr>
            <w:tcW w:w="1308" w:type="dxa"/>
            <w:gridSpan w:val="2"/>
            <w:vMerge w:val="restart"/>
            <w:tcBorders>
              <w:top w:val="single" w:sz="12" w:space="0" w:color="auto"/>
              <w:left w:val="single" w:sz="4" w:space="0" w:color="auto"/>
              <w:bottom w:val="single" w:sz="4" w:space="0" w:color="auto"/>
              <w:right w:val="single" w:sz="4" w:space="0" w:color="auto"/>
            </w:tcBorders>
            <w:vAlign w:val="center"/>
          </w:tcPr>
          <w:p w:rsidR="00DE1B7F" w:rsidRDefault="00DE1B7F">
            <w:pPr>
              <w:jc w:val="center"/>
              <w:rPr>
                <w:sz w:val="20"/>
              </w:rPr>
            </w:pPr>
            <w:r>
              <w:rPr>
                <w:sz w:val="20"/>
              </w:rPr>
              <w:t>Código de FR</w:t>
            </w:r>
          </w:p>
          <w:p w:rsidR="00DE1B7F" w:rsidRDefault="00DE1B7F">
            <w:pPr>
              <w:jc w:val="center"/>
              <w:rPr>
                <w:sz w:val="16"/>
              </w:rPr>
            </w:pPr>
            <w:r>
              <w:rPr>
                <w:sz w:val="16"/>
              </w:rPr>
              <w:t>(d)</w:t>
            </w:r>
          </w:p>
        </w:tc>
        <w:tc>
          <w:tcPr>
            <w:tcW w:w="3822" w:type="dxa"/>
            <w:gridSpan w:val="10"/>
            <w:tcBorders>
              <w:top w:val="single" w:sz="12" w:space="0" w:color="auto"/>
              <w:left w:val="single" w:sz="4" w:space="0" w:color="auto"/>
              <w:bottom w:val="single" w:sz="4" w:space="0" w:color="auto"/>
              <w:right w:val="single" w:sz="12" w:space="0" w:color="auto"/>
            </w:tcBorders>
          </w:tcPr>
          <w:p w:rsidR="00DE1B7F" w:rsidRDefault="00DE1B7F">
            <w:pPr>
              <w:jc w:val="center"/>
              <w:rPr>
                <w:sz w:val="20"/>
              </w:rPr>
            </w:pPr>
            <w:r>
              <w:rPr>
                <w:sz w:val="20"/>
              </w:rPr>
              <w:t>Fechas</w:t>
            </w:r>
          </w:p>
        </w:tc>
      </w:tr>
      <w:tr w:rsidR="00DE1B7F" w:rsidTr="00523442">
        <w:trPr>
          <w:cantSplit/>
        </w:trPr>
        <w:tc>
          <w:tcPr>
            <w:tcW w:w="2610" w:type="dxa"/>
            <w:gridSpan w:val="3"/>
            <w:vMerge/>
            <w:tcBorders>
              <w:left w:val="single" w:sz="12" w:space="0" w:color="auto"/>
              <w:right w:val="single" w:sz="4" w:space="0" w:color="auto"/>
            </w:tcBorders>
          </w:tcPr>
          <w:p w:rsidR="00DE1B7F" w:rsidRDefault="00DE1B7F">
            <w:pPr>
              <w:rPr>
                <w:sz w:val="20"/>
              </w:rPr>
            </w:pPr>
          </w:p>
        </w:tc>
        <w:tc>
          <w:tcPr>
            <w:tcW w:w="540" w:type="dxa"/>
            <w:gridSpan w:val="3"/>
            <w:vMerge/>
            <w:tcBorders>
              <w:left w:val="single" w:sz="4" w:space="0" w:color="auto"/>
              <w:right w:val="single" w:sz="4" w:space="0" w:color="auto"/>
            </w:tcBorders>
          </w:tcPr>
          <w:p w:rsidR="00DE1B7F" w:rsidRDefault="00DE1B7F">
            <w:pPr>
              <w:rPr>
                <w:sz w:val="20"/>
              </w:rPr>
            </w:pPr>
          </w:p>
        </w:tc>
        <w:tc>
          <w:tcPr>
            <w:tcW w:w="2880" w:type="dxa"/>
            <w:gridSpan w:val="4"/>
            <w:vMerge/>
            <w:tcBorders>
              <w:left w:val="single" w:sz="4" w:space="0" w:color="auto"/>
              <w:right w:val="single" w:sz="4" w:space="0" w:color="auto"/>
            </w:tcBorders>
          </w:tcPr>
          <w:p w:rsidR="00DE1B7F" w:rsidRDefault="00DE1B7F">
            <w:pPr>
              <w:rPr>
                <w:sz w:val="20"/>
              </w:rPr>
            </w:pPr>
          </w:p>
        </w:tc>
        <w:tc>
          <w:tcPr>
            <w:tcW w:w="1308" w:type="dxa"/>
            <w:gridSpan w:val="2"/>
            <w:vMerge/>
            <w:tcBorders>
              <w:left w:val="single" w:sz="4" w:space="0" w:color="auto"/>
              <w:right w:val="single" w:sz="4" w:space="0" w:color="auto"/>
            </w:tcBorders>
          </w:tcPr>
          <w:p w:rsidR="00DE1B7F" w:rsidRDefault="00DE1B7F">
            <w:pPr>
              <w:rPr>
                <w:sz w:val="20"/>
              </w:rPr>
            </w:pPr>
          </w:p>
        </w:tc>
        <w:tc>
          <w:tcPr>
            <w:tcW w:w="1827" w:type="dxa"/>
            <w:gridSpan w:val="5"/>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Asignado</w:t>
            </w:r>
          </w:p>
          <w:p w:rsidR="00DE1B7F" w:rsidRDefault="00DE1B7F">
            <w:pPr>
              <w:jc w:val="center"/>
              <w:rPr>
                <w:sz w:val="16"/>
              </w:rPr>
            </w:pPr>
            <w:r>
              <w:rPr>
                <w:sz w:val="16"/>
              </w:rPr>
              <w:t>(e)</w:t>
            </w:r>
          </w:p>
        </w:tc>
        <w:tc>
          <w:tcPr>
            <w:tcW w:w="1995" w:type="dxa"/>
            <w:gridSpan w:val="5"/>
            <w:tcBorders>
              <w:top w:val="single" w:sz="4" w:space="0" w:color="auto"/>
              <w:left w:val="single" w:sz="4" w:space="0" w:color="auto"/>
              <w:bottom w:val="single" w:sz="4" w:space="0" w:color="auto"/>
              <w:right w:val="single" w:sz="12" w:space="0" w:color="auto"/>
            </w:tcBorders>
          </w:tcPr>
          <w:p w:rsidR="00DE1B7F" w:rsidRDefault="00DE1B7F">
            <w:pPr>
              <w:jc w:val="center"/>
              <w:rPr>
                <w:sz w:val="20"/>
              </w:rPr>
            </w:pPr>
            <w:r>
              <w:rPr>
                <w:sz w:val="20"/>
              </w:rPr>
              <w:t>Completado</w:t>
            </w:r>
          </w:p>
          <w:p w:rsidR="00DE1B7F" w:rsidRDefault="00DE1B7F">
            <w:pPr>
              <w:jc w:val="center"/>
              <w:rPr>
                <w:sz w:val="16"/>
              </w:rPr>
            </w:pPr>
            <w:r>
              <w:rPr>
                <w:sz w:val="16"/>
              </w:rPr>
              <w:t>(f)</w:t>
            </w:r>
          </w:p>
        </w:tc>
      </w:tr>
      <w:tr w:rsidR="00DE1B7F" w:rsidTr="00523442">
        <w:trPr>
          <w:cantSplit/>
        </w:trPr>
        <w:tc>
          <w:tcPr>
            <w:tcW w:w="2610" w:type="dxa"/>
            <w:gridSpan w:val="3"/>
            <w:vMerge/>
            <w:tcBorders>
              <w:left w:val="single" w:sz="12" w:space="0" w:color="auto"/>
              <w:bottom w:val="single" w:sz="4" w:space="0" w:color="auto"/>
              <w:right w:val="single" w:sz="4" w:space="0" w:color="auto"/>
            </w:tcBorders>
          </w:tcPr>
          <w:p w:rsidR="00DE1B7F" w:rsidRDefault="00DE1B7F">
            <w:pPr>
              <w:rPr>
                <w:sz w:val="20"/>
              </w:rPr>
            </w:pPr>
          </w:p>
        </w:tc>
        <w:tc>
          <w:tcPr>
            <w:tcW w:w="540" w:type="dxa"/>
            <w:gridSpan w:val="3"/>
            <w:vMerge/>
            <w:tcBorders>
              <w:left w:val="single" w:sz="4" w:space="0" w:color="auto"/>
              <w:bottom w:val="single" w:sz="4" w:space="0" w:color="auto"/>
              <w:right w:val="single" w:sz="4" w:space="0" w:color="auto"/>
            </w:tcBorders>
          </w:tcPr>
          <w:p w:rsidR="00DE1B7F" w:rsidRDefault="00DE1B7F">
            <w:pPr>
              <w:rPr>
                <w:sz w:val="20"/>
              </w:rPr>
            </w:pPr>
          </w:p>
        </w:tc>
        <w:tc>
          <w:tcPr>
            <w:tcW w:w="2880" w:type="dxa"/>
            <w:gridSpan w:val="4"/>
            <w:vMerge/>
            <w:tcBorders>
              <w:left w:val="single" w:sz="4" w:space="0" w:color="auto"/>
              <w:bottom w:val="single" w:sz="4" w:space="0" w:color="auto"/>
              <w:right w:val="single" w:sz="4" w:space="0" w:color="auto"/>
            </w:tcBorders>
          </w:tcPr>
          <w:p w:rsidR="00DE1B7F" w:rsidRDefault="00DE1B7F">
            <w:pPr>
              <w:rPr>
                <w:sz w:val="20"/>
              </w:rPr>
            </w:pPr>
          </w:p>
        </w:tc>
        <w:tc>
          <w:tcPr>
            <w:tcW w:w="1308" w:type="dxa"/>
            <w:gridSpan w:val="2"/>
            <w:vMerge/>
            <w:tcBorders>
              <w:left w:val="single" w:sz="4" w:space="0" w:color="auto"/>
              <w:bottom w:val="single" w:sz="4" w:space="0" w:color="auto"/>
              <w:right w:val="single" w:sz="4" w:space="0" w:color="auto"/>
            </w:tcBorders>
          </w:tcPr>
          <w:p w:rsidR="00DE1B7F" w:rsidRDefault="00DE1B7F">
            <w:pP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Mes</w:t>
            </w:r>
          </w:p>
        </w:tc>
        <w:tc>
          <w:tcPr>
            <w:tcW w:w="905" w:type="dxa"/>
            <w:gridSpan w:val="2"/>
            <w:tcBorders>
              <w:top w:val="single" w:sz="4" w:space="0" w:color="auto"/>
              <w:left w:val="single" w:sz="4" w:space="0" w:color="auto"/>
              <w:bottom w:val="single" w:sz="4" w:space="0" w:color="auto"/>
              <w:right w:val="single" w:sz="4" w:space="0" w:color="auto"/>
            </w:tcBorders>
          </w:tcPr>
          <w:p w:rsidR="00DE1B7F" w:rsidRDefault="00DE1B7F">
            <w:pPr>
              <w:jc w:val="center"/>
              <w:rPr>
                <w:sz w:val="20"/>
              </w:rPr>
            </w:pPr>
            <w:r>
              <w:rPr>
                <w:sz w:val="20"/>
              </w:rPr>
              <w:t>Día</w:t>
            </w:r>
          </w:p>
        </w:tc>
        <w:tc>
          <w:tcPr>
            <w:tcW w:w="900" w:type="dxa"/>
            <w:gridSpan w:val="4"/>
            <w:tcBorders>
              <w:top w:val="single" w:sz="4" w:space="0" w:color="auto"/>
              <w:left w:val="single" w:sz="4" w:space="0" w:color="auto"/>
              <w:right w:val="single" w:sz="4" w:space="0" w:color="auto"/>
            </w:tcBorders>
          </w:tcPr>
          <w:p w:rsidR="00DE1B7F" w:rsidRDefault="00DE1B7F">
            <w:pPr>
              <w:jc w:val="center"/>
              <w:rPr>
                <w:sz w:val="20"/>
              </w:rPr>
            </w:pPr>
            <w:r>
              <w:rPr>
                <w:sz w:val="20"/>
              </w:rPr>
              <w:t>Mes</w:t>
            </w:r>
          </w:p>
        </w:tc>
        <w:tc>
          <w:tcPr>
            <w:tcW w:w="1095" w:type="dxa"/>
            <w:tcBorders>
              <w:top w:val="single" w:sz="4" w:space="0" w:color="auto"/>
              <w:left w:val="single" w:sz="4" w:space="0" w:color="auto"/>
              <w:right w:val="single" w:sz="12" w:space="0" w:color="auto"/>
            </w:tcBorders>
          </w:tcPr>
          <w:p w:rsidR="00DE1B7F" w:rsidRDefault="00DE1B7F">
            <w:pPr>
              <w:jc w:val="center"/>
              <w:rPr>
                <w:sz w:val="20"/>
              </w:rPr>
            </w:pPr>
            <w:r>
              <w:rPr>
                <w:sz w:val="20"/>
              </w:rPr>
              <w:t>Día</w:t>
            </w:r>
          </w:p>
        </w:tc>
      </w:tr>
      <w:tr w:rsidR="00523442" w:rsidTr="00523442">
        <w:trPr>
          <w:cantSplit/>
        </w:trPr>
        <w:tc>
          <w:tcPr>
            <w:tcW w:w="2610" w:type="dxa"/>
            <w:gridSpan w:val="3"/>
            <w:tcBorders>
              <w:top w:val="single" w:sz="4" w:space="0" w:color="auto"/>
              <w:left w:val="single" w:sz="12" w:space="0" w:color="auto"/>
              <w:bottom w:val="single" w:sz="4" w:space="0" w:color="auto"/>
              <w:right w:val="single" w:sz="4" w:space="0" w:color="auto"/>
            </w:tcBorders>
          </w:tcPr>
          <w:p w:rsidR="00523442" w:rsidRDefault="00523442" w:rsidP="00523442">
            <w:pPr>
              <w:rPr>
                <w:rFonts w:ascii="Helvetica" w:hAnsi="Helvetica" w:cs="Helvetica"/>
                <w:sz w:val="18"/>
              </w:rPr>
            </w:pPr>
            <w:r>
              <w:rPr>
                <w:rFonts w:ascii="Helvetica" w:hAnsi="Helvetica" w:cs="Helvetica"/>
                <w:sz w:val="18"/>
              </w:rPr>
              <w:t>1.  Field Supervisor de QC</w:t>
            </w:r>
          </w:p>
        </w:tc>
        <w:tc>
          <w:tcPr>
            <w:tcW w:w="540" w:type="dxa"/>
            <w:gridSpan w:val="3"/>
            <w:tcBorders>
              <w:top w:val="single" w:sz="4" w:space="0" w:color="auto"/>
              <w:left w:val="single" w:sz="4" w:space="0" w:color="auto"/>
              <w:bottom w:val="single" w:sz="4" w:space="0" w:color="auto"/>
              <w:right w:val="single" w:sz="4" w:space="0" w:color="auto"/>
            </w:tcBorders>
          </w:tcPr>
          <w:p w:rsidR="00523442" w:rsidRDefault="00523442" w:rsidP="00523442">
            <w:pPr>
              <w:rPr>
                <w:sz w:val="20"/>
              </w:rPr>
            </w:pPr>
          </w:p>
        </w:tc>
        <w:tc>
          <w:tcPr>
            <w:tcW w:w="2880" w:type="dxa"/>
            <w:gridSpan w:val="4"/>
            <w:tcBorders>
              <w:top w:val="single" w:sz="4" w:space="0" w:color="auto"/>
              <w:left w:val="single" w:sz="4" w:space="0" w:color="auto"/>
              <w:bottom w:val="single" w:sz="4" w:space="0" w:color="auto"/>
              <w:right w:val="single" w:sz="4" w:space="0" w:color="auto"/>
            </w:tcBorders>
          </w:tcPr>
          <w:p w:rsidR="00523442" w:rsidRDefault="00523442" w:rsidP="00523442">
            <w:pPr>
              <w:rPr>
                <w:sz w:val="20"/>
              </w:rPr>
            </w:pPr>
          </w:p>
        </w:tc>
        <w:tc>
          <w:tcPr>
            <w:tcW w:w="1308" w:type="dxa"/>
            <w:gridSpan w:val="2"/>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0" w:type="dxa"/>
            <w:gridSpan w:val="4"/>
            <w:tcBorders>
              <w:top w:val="single" w:sz="4" w:space="0" w:color="auto"/>
              <w:left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1095" w:type="dxa"/>
            <w:tcBorders>
              <w:top w:val="single" w:sz="4" w:space="0" w:color="auto"/>
              <w:left w:val="single" w:sz="4" w:space="0" w:color="auto"/>
              <w:right w:val="single" w:sz="12"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r>
      <w:tr w:rsidR="00523442" w:rsidTr="00523442">
        <w:trPr>
          <w:cantSplit/>
        </w:trPr>
        <w:tc>
          <w:tcPr>
            <w:tcW w:w="2610" w:type="dxa"/>
            <w:gridSpan w:val="3"/>
            <w:tcBorders>
              <w:top w:val="single" w:sz="4" w:space="0" w:color="auto"/>
              <w:left w:val="single" w:sz="12" w:space="0" w:color="auto"/>
              <w:bottom w:val="single" w:sz="4" w:space="0" w:color="auto"/>
              <w:right w:val="single" w:sz="4" w:space="0" w:color="auto"/>
            </w:tcBorders>
          </w:tcPr>
          <w:p w:rsidR="00523442" w:rsidRDefault="00523442" w:rsidP="00523442">
            <w:pPr>
              <w:rPr>
                <w:rFonts w:ascii="Helvetica" w:hAnsi="Helvetica" w:cs="Helvetica"/>
                <w:sz w:val="18"/>
              </w:rPr>
            </w:pPr>
            <w:r>
              <w:rPr>
                <w:rFonts w:ascii="Helvetica" w:hAnsi="Helvetica" w:cs="Helvetica"/>
                <w:sz w:val="18"/>
              </w:rPr>
              <w:t>2.  Field Representative de QC</w:t>
            </w:r>
          </w:p>
        </w:tc>
        <w:tc>
          <w:tcPr>
            <w:tcW w:w="540" w:type="dxa"/>
            <w:gridSpan w:val="3"/>
            <w:tcBorders>
              <w:top w:val="single" w:sz="4" w:space="0" w:color="auto"/>
              <w:left w:val="single" w:sz="4" w:space="0" w:color="auto"/>
              <w:bottom w:val="single" w:sz="4" w:space="0" w:color="auto"/>
              <w:right w:val="single" w:sz="4" w:space="0" w:color="auto"/>
            </w:tcBorders>
          </w:tcPr>
          <w:p w:rsidR="00523442" w:rsidRDefault="00523442" w:rsidP="00523442">
            <w:pPr>
              <w:rPr>
                <w:sz w:val="20"/>
              </w:rPr>
            </w:pPr>
          </w:p>
        </w:tc>
        <w:tc>
          <w:tcPr>
            <w:tcW w:w="2880" w:type="dxa"/>
            <w:gridSpan w:val="4"/>
            <w:tcBorders>
              <w:top w:val="single" w:sz="4" w:space="0" w:color="auto"/>
              <w:left w:val="single" w:sz="4" w:space="0" w:color="auto"/>
              <w:bottom w:val="single" w:sz="4" w:space="0" w:color="auto"/>
              <w:right w:val="single" w:sz="4" w:space="0" w:color="auto"/>
            </w:tcBorders>
          </w:tcPr>
          <w:p w:rsidR="00523442" w:rsidRDefault="00523442" w:rsidP="00523442">
            <w:pPr>
              <w:rPr>
                <w:sz w:val="20"/>
              </w:rPr>
            </w:pPr>
          </w:p>
        </w:tc>
        <w:tc>
          <w:tcPr>
            <w:tcW w:w="1308" w:type="dxa"/>
            <w:gridSpan w:val="2"/>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0" w:type="dxa"/>
            <w:gridSpan w:val="4"/>
            <w:tcBorders>
              <w:top w:val="single" w:sz="4" w:space="0" w:color="auto"/>
              <w:left w:val="single" w:sz="4"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1095" w:type="dxa"/>
            <w:tcBorders>
              <w:top w:val="single" w:sz="4" w:space="0" w:color="auto"/>
              <w:left w:val="single" w:sz="4" w:space="0" w:color="auto"/>
              <w:right w:val="single" w:sz="12"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r>
      <w:tr w:rsidR="00523442" w:rsidTr="00523442">
        <w:trPr>
          <w:cantSplit/>
        </w:trPr>
        <w:tc>
          <w:tcPr>
            <w:tcW w:w="2610" w:type="dxa"/>
            <w:gridSpan w:val="3"/>
            <w:tcBorders>
              <w:top w:val="single" w:sz="4" w:space="0" w:color="auto"/>
              <w:left w:val="single" w:sz="12" w:space="0" w:color="auto"/>
              <w:bottom w:val="single" w:sz="12" w:space="0" w:color="auto"/>
              <w:right w:val="single" w:sz="4" w:space="0" w:color="auto"/>
            </w:tcBorders>
          </w:tcPr>
          <w:p w:rsidR="00523442" w:rsidRDefault="00523442" w:rsidP="00523442">
            <w:pPr>
              <w:rPr>
                <w:rFonts w:ascii="Helvetica" w:hAnsi="Helvetica" w:cs="Helvetica"/>
                <w:sz w:val="18"/>
              </w:rPr>
            </w:pPr>
            <w:r>
              <w:rPr>
                <w:rFonts w:ascii="Helvetica" w:hAnsi="Helvetica" w:cs="Helvetica"/>
                <w:sz w:val="18"/>
              </w:rPr>
              <w:t>3.  Field Representative de QC</w:t>
            </w:r>
          </w:p>
        </w:tc>
        <w:tc>
          <w:tcPr>
            <w:tcW w:w="540" w:type="dxa"/>
            <w:gridSpan w:val="3"/>
            <w:tcBorders>
              <w:top w:val="single" w:sz="4" w:space="0" w:color="auto"/>
              <w:left w:val="single" w:sz="4" w:space="0" w:color="auto"/>
              <w:bottom w:val="single" w:sz="12" w:space="0" w:color="auto"/>
              <w:right w:val="single" w:sz="4" w:space="0" w:color="auto"/>
            </w:tcBorders>
          </w:tcPr>
          <w:p w:rsidR="00523442" w:rsidRDefault="00523442" w:rsidP="00523442">
            <w:pPr>
              <w:rPr>
                <w:sz w:val="20"/>
              </w:rPr>
            </w:pPr>
          </w:p>
        </w:tc>
        <w:tc>
          <w:tcPr>
            <w:tcW w:w="2880" w:type="dxa"/>
            <w:gridSpan w:val="4"/>
            <w:tcBorders>
              <w:top w:val="single" w:sz="4" w:space="0" w:color="auto"/>
              <w:left w:val="single" w:sz="4" w:space="0" w:color="auto"/>
              <w:bottom w:val="single" w:sz="12" w:space="0" w:color="auto"/>
              <w:right w:val="single" w:sz="4" w:space="0" w:color="auto"/>
            </w:tcBorders>
          </w:tcPr>
          <w:p w:rsidR="00523442" w:rsidRDefault="00523442" w:rsidP="00523442">
            <w:pPr>
              <w:rPr>
                <w:sz w:val="20"/>
              </w:rPr>
            </w:pPr>
          </w:p>
        </w:tc>
        <w:tc>
          <w:tcPr>
            <w:tcW w:w="1308" w:type="dxa"/>
            <w:gridSpan w:val="2"/>
            <w:tcBorders>
              <w:top w:val="single" w:sz="4" w:space="0" w:color="auto"/>
              <w:left w:val="single" w:sz="4" w:space="0" w:color="auto"/>
              <w:bottom w:val="single" w:sz="12" w:space="0" w:color="auto"/>
              <w:right w:val="single" w:sz="4" w:space="0" w:color="auto"/>
            </w:tcBorders>
          </w:tcPr>
          <w:p w:rsidR="00523442" w:rsidRDefault="00523442" w:rsidP="00523442">
            <w:pPr>
              <w:jc w:val="center"/>
              <w:rPr>
                <w:sz w:val="20"/>
              </w:rPr>
            </w:pPr>
          </w:p>
        </w:tc>
        <w:tc>
          <w:tcPr>
            <w:tcW w:w="922" w:type="dxa"/>
            <w:gridSpan w:val="3"/>
            <w:tcBorders>
              <w:top w:val="single" w:sz="4" w:space="0" w:color="auto"/>
              <w:left w:val="single" w:sz="4" w:space="0" w:color="auto"/>
              <w:bottom w:val="single" w:sz="12"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5" w:type="dxa"/>
            <w:gridSpan w:val="2"/>
            <w:tcBorders>
              <w:top w:val="single" w:sz="4" w:space="0" w:color="auto"/>
              <w:left w:val="single" w:sz="4" w:space="0" w:color="auto"/>
              <w:bottom w:val="single" w:sz="12"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900" w:type="dxa"/>
            <w:gridSpan w:val="4"/>
            <w:tcBorders>
              <w:top w:val="single" w:sz="4" w:space="0" w:color="auto"/>
              <w:left w:val="single" w:sz="4" w:space="0" w:color="auto"/>
              <w:bottom w:val="single" w:sz="12" w:space="0" w:color="auto"/>
              <w:right w:val="single" w:sz="4"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c>
          <w:tcPr>
            <w:tcW w:w="1095" w:type="dxa"/>
            <w:tcBorders>
              <w:top w:val="single" w:sz="4" w:space="0" w:color="auto"/>
              <w:left w:val="single" w:sz="4" w:space="0" w:color="auto"/>
              <w:bottom w:val="single" w:sz="12" w:space="0" w:color="auto"/>
              <w:right w:val="single" w:sz="12" w:space="0" w:color="auto"/>
            </w:tcBorders>
          </w:tcPr>
          <w:p w:rsidR="00523442" w:rsidRDefault="00523442" w:rsidP="00523442">
            <w:pPr>
              <w:jc w:val="center"/>
              <w:rPr>
                <w:sz w:val="20"/>
              </w:rPr>
            </w:pPr>
            <w:r>
              <w:rPr>
                <w:color w:val="999999"/>
                <w:sz w:val="20"/>
                <w:u w:val="single"/>
              </w:rPr>
              <w:t>|    |</w:t>
            </w:r>
            <w:r>
              <w:rPr>
                <w:color w:val="808080"/>
                <w:sz w:val="20"/>
                <w:u w:val="single"/>
              </w:rPr>
              <w:t xml:space="preserve">    |</w:t>
            </w:r>
          </w:p>
        </w:tc>
      </w:tr>
      <w:tr w:rsidR="00DE1B7F">
        <w:tc>
          <w:tcPr>
            <w:tcW w:w="11160" w:type="dxa"/>
            <w:gridSpan w:val="22"/>
            <w:tcBorders>
              <w:top w:val="single" w:sz="12" w:space="0" w:color="auto"/>
              <w:left w:val="single" w:sz="12" w:space="0" w:color="auto"/>
              <w:bottom w:val="single" w:sz="12" w:space="0" w:color="auto"/>
              <w:right w:val="single" w:sz="12" w:space="0" w:color="auto"/>
            </w:tcBorders>
          </w:tcPr>
          <w:p w:rsidR="00DE1B7F" w:rsidRDefault="00DE1B7F">
            <w:pPr>
              <w:pStyle w:val="Heading1"/>
              <w:ind w:firstLine="0"/>
              <w:rPr>
                <w:rFonts w:ascii="Times New Roman" w:hAnsi="Times New Roman"/>
              </w:rPr>
            </w:pPr>
            <w:r>
              <w:rPr>
                <w:rFonts w:ascii="Times New Roman" w:hAnsi="Times New Roman"/>
                <w:lang w:val="es-ES"/>
              </w:rPr>
              <w:t>Sección C: Revisión de QC</w:t>
            </w:r>
          </w:p>
        </w:tc>
      </w:tr>
      <w:tr w:rsidR="00DE1B7F">
        <w:trPr>
          <w:cantSplit/>
        </w:trPr>
        <w:tc>
          <w:tcPr>
            <w:tcW w:w="8820" w:type="dxa"/>
            <w:gridSpan w:val="16"/>
            <w:tcBorders>
              <w:top w:val="single" w:sz="12" w:space="0" w:color="auto"/>
              <w:left w:val="single" w:sz="12" w:space="0" w:color="auto"/>
              <w:bottom w:val="single" w:sz="4" w:space="0" w:color="auto"/>
              <w:right w:val="single" w:sz="8" w:space="0" w:color="auto"/>
            </w:tcBorders>
          </w:tcPr>
          <w:p w:rsidR="00DE1B7F" w:rsidRDefault="00DE1B7F">
            <w:pPr>
              <w:pStyle w:val="Heading1"/>
              <w:ind w:firstLine="0"/>
              <w:jc w:val="center"/>
              <w:rPr>
                <w:rFonts w:ascii="Times New Roman" w:hAnsi="Times New Roman"/>
                <w:b w:val="0"/>
                <w:bCs w:val="0"/>
                <w:sz w:val="22"/>
              </w:rPr>
            </w:pPr>
            <w:r>
              <w:rPr>
                <w:rFonts w:ascii="Times New Roman" w:hAnsi="Times New Roman"/>
                <w:b w:val="0"/>
                <w:bCs w:val="0"/>
                <w:sz w:val="22"/>
                <w:lang w:val="es-ES"/>
              </w:rPr>
              <w:t>Casos de Seguimiento Seleccionados para Revisión de QC</w:t>
            </w:r>
          </w:p>
        </w:tc>
        <w:tc>
          <w:tcPr>
            <w:tcW w:w="2340" w:type="dxa"/>
            <w:gridSpan w:val="6"/>
            <w:tcBorders>
              <w:top w:val="single" w:sz="12" w:space="0" w:color="auto"/>
              <w:left w:val="single" w:sz="8" w:space="0" w:color="auto"/>
              <w:bottom w:val="single" w:sz="4" w:space="0" w:color="auto"/>
              <w:right w:val="single" w:sz="12" w:space="0" w:color="auto"/>
            </w:tcBorders>
          </w:tcPr>
          <w:p w:rsidR="00DE1B7F" w:rsidRDefault="00DE1B7F">
            <w:pPr>
              <w:pStyle w:val="Heading1"/>
              <w:ind w:firstLine="0"/>
              <w:jc w:val="center"/>
              <w:rPr>
                <w:rFonts w:ascii="Times New Roman" w:hAnsi="Times New Roman"/>
                <w:b w:val="0"/>
                <w:bCs w:val="0"/>
                <w:sz w:val="22"/>
              </w:rPr>
            </w:pPr>
            <w:r>
              <w:rPr>
                <w:rFonts w:ascii="Times New Roman" w:hAnsi="Times New Roman"/>
                <w:b w:val="0"/>
                <w:bCs w:val="0"/>
                <w:sz w:val="22"/>
                <w:lang w:val="es-ES"/>
              </w:rPr>
              <w:t>Resultados de Revisión de QC</w:t>
            </w:r>
          </w:p>
        </w:tc>
      </w:tr>
      <w:tr w:rsidR="00DE1B7F">
        <w:trPr>
          <w:cantSplit/>
          <w:trHeight w:val="228"/>
        </w:trPr>
        <w:tc>
          <w:tcPr>
            <w:tcW w:w="702" w:type="dxa"/>
            <w:vMerge w:val="restart"/>
            <w:tcBorders>
              <w:top w:val="single" w:sz="4" w:space="0" w:color="auto"/>
              <w:left w:val="single" w:sz="12" w:space="0" w:color="auto"/>
              <w:bottom w:val="single" w:sz="4" w:space="0" w:color="auto"/>
              <w:right w:val="single" w:sz="8" w:space="0" w:color="auto"/>
            </w:tcBorders>
          </w:tcPr>
          <w:p w:rsidR="00DE1B7F" w:rsidRDefault="00DE1B7F">
            <w:pPr>
              <w:jc w:val="center"/>
              <w:rPr>
                <w:sz w:val="16"/>
              </w:rPr>
            </w:pPr>
          </w:p>
          <w:p w:rsidR="00DE1B7F" w:rsidRDefault="00DE1B7F">
            <w:pPr>
              <w:jc w:val="center"/>
              <w:rPr>
                <w:sz w:val="16"/>
              </w:rPr>
            </w:pPr>
          </w:p>
          <w:p w:rsidR="00DE1B7F" w:rsidRDefault="00DE1B7F">
            <w:pPr>
              <w:jc w:val="center"/>
              <w:rPr>
                <w:sz w:val="20"/>
              </w:rPr>
            </w:pPr>
            <w:r>
              <w:rPr>
                <w:sz w:val="20"/>
              </w:rPr>
              <w:t>Página</w:t>
            </w:r>
          </w:p>
          <w:p w:rsidR="00DE1B7F" w:rsidRDefault="00DE1B7F">
            <w:pPr>
              <w:jc w:val="center"/>
              <w:rPr>
                <w:sz w:val="16"/>
              </w:rPr>
            </w:pPr>
            <w:r>
              <w:rPr>
                <w:sz w:val="20"/>
              </w:rPr>
              <w:t>#</w:t>
            </w:r>
          </w:p>
          <w:p w:rsidR="00DE1B7F" w:rsidRDefault="00DE1B7F">
            <w:pPr>
              <w:jc w:val="center"/>
              <w:rPr>
                <w:sz w:val="16"/>
              </w:rPr>
            </w:pPr>
            <w:r>
              <w:rPr>
                <w:sz w:val="16"/>
              </w:rPr>
              <w:t>(a)</w:t>
            </w:r>
          </w:p>
        </w:tc>
        <w:tc>
          <w:tcPr>
            <w:tcW w:w="3195" w:type="dxa"/>
            <w:gridSpan w:val="6"/>
            <w:tcBorders>
              <w:top w:val="single" w:sz="4" w:space="0" w:color="auto"/>
              <w:left w:val="single" w:sz="8" w:space="0" w:color="auto"/>
              <w:bottom w:val="single" w:sz="4" w:space="0" w:color="auto"/>
              <w:right w:val="single" w:sz="8" w:space="0" w:color="auto"/>
            </w:tcBorders>
          </w:tcPr>
          <w:p w:rsidR="00DE1B7F" w:rsidRDefault="00A01691">
            <w:pPr>
              <w:pStyle w:val="Heading1"/>
              <w:rPr>
                <w:rFonts w:ascii="Times New Roman" w:hAnsi="Times New Roman"/>
                <w:b w:val="0"/>
                <w:bCs w:val="0"/>
                <w:sz w:val="20"/>
              </w:rPr>
            </w:pPr>
            <w:r>
              <w:rPr>
                <w:rFonts w:ascii="Times New Roman" w:hAnsi="Times New Roman"/>
                <w:b w:val="0"/>
                <w:bCs w:val="0"/>
                <w:sz w:val="20"/>
              </w:rPr>
              <w:t>PES</w:t>
            </w:r>
          </w:p>
        </w:tc>
        <w:tc>
          <w:tcPr>
            <w:tcW w:w="3708" w:type="dxa"/>
            <w:gridSpan w:val="6"/>
            <w:tcBorders>
              <w:top w:val="single" w:sz="4" w:space="0" w:color="auto"/>
              <w:left w:val="single" w:sz="8" w:space="0" w:color="auto"/>
              <w:bottom w:val="single" w:sz="4" w:space="0" w:color="auto"/>
              <w:right w:val="single" w:sz="8" w:space="0" w:color="auto"/>
            </w:tcBorders>
          </w:tcPr>
          <w:p w:rsidR="00DE1B7F" w:rsidRDefault="00DE1B7F">
            <w:pPr>
              <w:pStyle w:val="Heading1"/>
              <w:rPr>
                <w:rFonts w:ascii="Times New Roman" w:hAnsi="Times New Roman"/>
                <w:b w:val="0"/>
                <w:bCs w:val="0"/>
                <w:sz w:val="20"/>
              </w:rPr>
            </w:pPr>
            <w:r>
              <w:rPr>
                <w:rFonts w:ascii="Times New Roman" w:hAnsi="Times New Roman"/>
                <w:b w:val="0"/>
                <w:bCs w:val="0"/>
                <w:sz w:val="20"/>
              </w:rPr>
              <w:t>Censo</w:t>
            </w:r>
          </w:p>
        </w:tc>
        <w:tc>
          <w:tcPr>
            <w:tcW w:w="1215" w:type="dxa"/>
            <w:gridSpan w:val="3"/>
            <w:vMerge w:val="restart"/>
            <w:tcBorders>
              <w:top w:val="single" w:sz="4" w:space="0" w:color="auto"/>
              <w:left w:val="single" w:sz="8" w:space="0" w:color="auto"/>
              <w:right w:val="single" w:sz="8" w:space="0" w:color="auto"/>
            </w:tcBorders>
            <w:vAlign w:val="center"/>
          </w:tcPr>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lang w:val="es-ES"/>
              </w:rPr>
              <w:t>Código de Seguimiento</w:t>
            </w:r>
          </w:p>
          <w:p w:rsidR="00DE1B7F" w:rsidRDefault="00DE1B7F">
            <w:pPr>
              <w:jc w:val="center"/>
              <w:rPr>
                <w:sz w:val="16"/>
              </w:rPr>
            </w:pPr>
            <w:r>
              <w:rPr>
                <w:sz w:val="16"/>
              </w:rPr>
              <w:t>(h)</w:t>
            </w:r>
          </w:p>
        </w:tc>
        <w:tc>
          <w:tcPr>
            <w:tcW w:w="1125" w:type="dxa"/>
            <w:gridSpan w:val="4"/>
            <w:vMerge w:val="restart"/>
            <w:tcBorders>
              <w:top w:val="single" w:sz="4" w:space="0" w:color="auto"/>
              <w:left w:val="single" w:sz="8" w:space="0" w:color="auto"/>
              <w:right w:val="single" w:sz="4" w:space="0" w:color="auto"/>
            </w:tcBorders>
          </w:tcPr>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Caso</w:t>
            </w: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Correcto</w:t>
            </w:r>
          </w:p>
          <w:p w:rsidR="00DE1B7F" w:rsidRDefault="00DE1B7F">
            <w:pPr>
              <w:jc w:val="center"/>
              <w:rPr>
                <w:sz w:val="16"/>
                <w:lang w:val="es-ES"/>
              </w:rPr>
            </w:pPr>
            <w:r>
              <w:rPr>
                <w:sz w:val="16"/>
                <w:lang w:val="es-ES"/>
              </w:rPr>
              <w:t>(No hay errores graves)*</w:t>
            </w:r>
          </w:p>
          <w:p w:rsidR="00DE1B7F" w:rsidRDefault="00DE1B7F">
            <w:pPr>
              <w:jc w:val="center"/>
              <w:rPr>
                <w:sz w:val="16"/>
              </w:rPr>
            </w:pPr>
            <w:r>
              <w:rPr>
                <w:sz w:val="16"/>
              </w:rPr>
              <w:t>(i)</w:t>
            </w:r>
          </w:p>
        </w:tc>
        <w:tc>
          <w:tcPr>
            <w:tcW w:w="1215" w:type="dxa"/>
            <w:gridSpan w:val="2"/>
            <w:vMerge w:val="restart"/>
            <w:tcBorders>
              <w:top w:val="single" w:sz="4" w:space="0" w:color="auto"/>
              <w:left w:val="single" w:sz="4" w:space="0" w:color="auto"/>
              <w:right w:val="single" w:sz="12" w:space="0" w:color="auto"/>
            </w:tcBorders>
          </w:tcPr>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Caso</w:t>
            </w: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Incorrecto</w:t>
            </w:r>
          </w:p>
          <w:p w:rsidR="00DE1B7F" w:rsidRDefault="00DE1B7F">
            <w:pPr>
              <w:jc w:val="center"/>
              <w:rPr>
                <w:sz w:val="16"/>
              </w:rPr>
            </w:pPr>
            <w:r>
              <w:rPr>
                <w:sz w:val="16"/>
                <w:lang w:val="es-ES"/>
              </w:rPr>
              <w:t>(Uno o más errores graves)</w:t>
            </w:r>
            <w:r>
              <w:rPr>
                <w:sz w:val="16"/>
              </w:rPr>
              <w:t xml:space="preserve"> </w:t>
            </w:r>
          </w:p>
          <w:p w:rsidR="00DE1B7F" w:rsidRDefault="00DE1B7F">
            <w:pPr>
              <w:jc w:val="center"/>
              <w:rPr>
                <w:sz w:val="16"/>
              </w:rPr>
            </w:pPr>
            <w:r>
              <w:rPr>
                <w:sz w:val="16"/>
              </w:rPr>
              <w:t xml:space="preserve"> (j)</w:t>
            </w:r>
          </w:p>
        </w:tc>
      </w:tr>
      <w:tr w:rsidR="00DE1B7F">
        <w:trPr>
          <w:cantSplit/>
        </w:trPr>
        <w:tc>
          <w:tcPr>
            <w:tcW w:w="702" w:type="dxa"/>
            <w:vMerge/>
            <w:tcBorders>
              <w:left w:val="single" w:sz="12" w:space="0" w:color="auto"/>
              <w:bottom w:val="single" w:sz="4" w:space="0" w:color="auto"/>
              <w:right w:val="single" w:sz="8" w:space="0" w:color="auto"/>
            </w:tcBorders>
          </w:tcPr>
          <w:p w:rsidR="00DE1B7F" w:rsidRDefault="00DE1B7F">
            <w:pPr>
              <w:pStyle w:val="Heading1"/>
              <w:rPr>
                <w:rFonts w:ascii="Times New Roman" w:hAnsi="Times New Roman"/>
                <w:b w:val="0"/>
                <w:bCs w:val="0"/>
                <w:sz w:val="20"/>
              </w:rPr>
            </w:pPr>
          </w:p>
        </w:tc>
        <w:tc>
          <w:tcPr>
            <w:tcW w:w="1140" w:type="dxa"/>
            <w:tcBorders>
              <w:left w:val="single" w:sz="8" w:space="0" w:color="auto"/>
              <w:bottom w:val="single" w:sz="4" w:space="0" w:color="auto"/>
              <w:right w:val="single" w:sz="4" w:space="0" w:color="auto"/>
            </w:tcBorders>
          </w:tcPr>
          <w:p w:rsidR="00DE1B7F" w:rsidRDefault="00DE1B7F">
            <w:pPr>
              <w:jc w:val="center"/>
              <w:rPr>
                <w:sz w:val="20"/>
              </w:rPr>
            </w:pPr>
          </w:p>
          <w:p w:rsidR="00DE1B7F" w:rsidRDefault="006419AF">
            <w:pPr>
              <w:jc w:val="center"/>
              <w:rPr>
                <w:sz w:val="16"/>
              </w:rPr>
            </w:pPr>
            <w:r w:rsidRPr="005E5953">
              <w:rPr>
                <w:sz w:val="20"/>
              </w:rPr>
              <w:t>BCU</w:t>
            </w:r>
            <w:r w:rsidR="00DE1B7F">
              <w:rPr>
                <w:sz w:val="20"/>
              </w:rPr>
              <w:t xml:space="preserve"> de </w:t>
            </w:r>
            <w:r>
              <w:rPr>
                <w:sz w:val="20"/>
              </w:rPr>
              <w:t>PES</w:t>
            </w:r>
          </w:p>
          <w:p w:rsidR="00DE1B7F" w:rsidRDefault="00DE1B7F">
            <w:pPr>
              <w:pStyle w:val="Heading1"/>
              <w:ind w:firstLine="378"/>
              <w:rPr>
                <w:rFonts w:ascii="Times New Roman" w:hAnsi="Times New Roman"/>
                <w:b w:val="0"/>
                <w:bCs w:val="0"/>
                <w:sz w:val="20"/>
              </w:rPr>
            </w:pPr>
            <w:r>
              <w:rPr>
                <w:rFonts w:ascii="Times New Roman" w:hAnsi="Times New Roman"/>
                <w:b w:val="0"/>
                <w:bCs w:val="0"/>
                <w:sz w:val="16"/>
              </w:rPr>
              <w:t>(b)</w:t>
            </w:r>
          </w:p>
        </w:tc>
        <w:tc>
          <w:tcPr>
            <w:tcW w:w="1155" w:type="dxa"/>
            <w:gridSpan w:val="3"/>
            <w:tcBorders>
              <w:top w:val="single" w:sz="4" w:space="0" w:color="auto"/>
              <w:left w:val="single" w:sz="4" w:space="0" w:color="auto"/>
              <w:bottom w:val="single" w:sz="4" w:space="0" w:color="auto"/>
            </w:tcBorders>
          </w:tcPr>
          <w:p w:rsidR="00DE1B7F" w:rsidRDefault="00DE1B7F">
            <w:pPr>
              <w:pStyle w:val="Heading1"/>
              <w:rPr>
                <w:rFonts w:ascii="Times New Roman" w:hAnsi="Times New Roman"/>
                <w:b w:val="0"/>
                <w:bCs w:val="0"/>
                <w:sz w:val="20"/>
              </w:rPr>
            </w:pP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MSN</w:t>
            </w:r>
          </w:p>
          <w:p w:rsidR="00DE1B7F" w:rsidRDefault="00DE1B7F">
            <w:pPr>
              <w:jc w:val="center"/>
              <w:rPr>
                <w:sz w:val="16"/>
              </w:rPr>
            </w:pPr>
            <w:r>
              <w:rPr>
                <w:sz w:val="16"/>
              </w:rPr>
              <w:t>(c)</w:t>
            </w:r>
          </w:p>
        </w:tc>
        <w:tc>
          <w:tcPr>
            <w:tcW w:w="900" w:type="dxa"/>
            <w:gridSpan w:val="2"/>
            <w:tcBorders>
              <w:top w:val="single" w:sz="4" w:space="0" w:color="auto"/>
              <w:bottom w:val="single" w:sz="4" w:space="0" w:color="auto"/>
              <w:right w:val="single" w:sz="8" w:space="0" w:color="auto"/>
            </w:tcBorders>
          </w:tcPr>
          <w:p w:rsidR="00DE1B7F" w:rsidRDefault="00DE1B7F">
            <w:pPr>
              <w:pStyle w:val="Heading1"/>
              <w:rPr>
                <w:rFonts w:ascii="Times New Roman" w:hAnsi="Times New Roman"/>
                <w:b w:val="0"/>
                <w:bCs w:val="0"/>
                <w:sz w:val="20"/>
              </w:rPr>
            </w:pP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WMSN</w:t>
            </w:r>
          </w:p>
          <w:p w:rsidR="00DE1B7F" w:rsidRDefault="00DE1B7F">
            <w:pPr>
              <w:jc w:val="center"/>
              <w:rPr>
                <w:sz w:val="16"/>
              </w:rPr>
            </w:pPr>
            <w:r>
              <w:rPr>
                <w:sz w:val="16"/>
              </w:rPr>
              <w:t>(d)</w:t>
            </w:r>
          </w:p>
        </w:tc>
        <w:tc>
          <w:tcPr>
            <w:tcW w:w="1188" w:type="dxa"/>
            <w:gridSpan w:val="2"/>
            <w:tcBorders>
              <w:top w:val="single" w:sz="4" w:space="0" w:color="auto"/>
              <w:left w:val="single" w:sz="8" w:space="0" w:color="auto"/>
            </w:tcBorders>
          </w:tcPr>
          <w:p w:rsidR="00DE1B7F" w:rsidRDefault="00DE1B7F">
            <w:pPr>
              <w:pStyle w:val="Heading1"/>
              <w:rPr>
                <w:rFonts w:ascii="Times New Roman" w:hAnsi="Times New Roman"/>
                <w:b w:val="0"/>
                <w:bCs w:val="0"/>
                <w:sz w:val="20"/>
              </w:rPr>
            </w:pPr>
          </w:p>
          <w:p w:rsidR="00DE1B7F" w:rsidRDefault="006419AF">
            <w:pPr>
              <w:pStyle w:val="Heading1"/>
              <w:ind w:firstLine="0"/>
              <w:jc w:val="center"/>
              <w:rPr>
                <w:rFonts w:ascii="Times New Roman" w:hAnsi="Times New Roman"/>
                <w:b w:val="0"/>
                <w:bCs w:val="0"/>
                <w:sz w:val="20"/>
              </w:rPr>
            </w:pPr>
            <w:r w:rsidRPr="005E5953">
              <w:rPr>
                <w:rFonts w:ascii="Times New Roman" w:hAnsi="Times New Roman"/>
                <w:b w:val="0"/>
                <w:bCs w:val="0"/>
                <w:sz w:val="20"/>
              </w:rPr>
              <w:t>BCU</w:t>
            </w:r>
            <w:r w:rsidR="00DE1B7F">
              <w:rPr>
                <w:rFonts w:ascii="Times New Roman" w:hAnsi="Times New Roman"/>
                <w:b w:val="0"/>
                <w:bCs w:val="0"/>
                <w:sz w:val="20"/>
              </w:rPr>
              <w:t xml:space="preserve"> del Censo</w:t>
            </w:r>
          </w:p>
          <w:p w:rsidR="00DE1B7F" w:rsidRDefault="00DE1B7F">
            <w:pPr>
              <w:jc w:val="center"/>
              <w:rPr>
                <w:sz w:val="20"/>
              </w:rPr>
            </w:pPr>
            <w:r>
              <w:rPr>
                <w:sz w:val="16"/>
              </w:rPr>
              <w:t>(e)</w:t>
            </w:r>
            <w:r>
              <w:rPr>
                <w:sz w:val="20"/>
              </w:rPr>
              <w:t xml:space="preserve"> </w:t>
            </w:r>
          </w:p>
        </w:tc>
        <w:tc>
          <w:tcPr>
            <w:tcW w:w="1530" w:type="dxa"/>
            <w:gridSpan w:val="2"/>
            <w:tcBorders>
              <w:top w:val="single" w:sz="4" w:space="0" w:color="auto"/>
              <w:left w:val="single" w:sz="4" w:space="0" w:color="auto"/>
            </w:tcBorders>
          </w:tcPr>
          <w:p w:rsidR="00DE1B7F" w:rsidRDefault="00DE1B7F">
            <w:pPr>
              <w:pStyle w:val="Heading1"/>
              <w:rPr>
                <w:rFonts w:ascii="Times New Roman" w:hAnsi="Times New Roman"/>
                <w:b w:val="0"/>
                <w:bCs w:val="0"/>
                <w:sz w:val="20"/>
              </w:rPr>
            </w:pP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Identificación del Censo</w:t>
            </w:r>
          </w:p>
          <w:p w:rsidR="00DE1B7F" w:rsidRDefault="00DE1B7F">
            <w:pPr>
              <w:jc w:val="center"/>
              <w:rPr>
                <w:sz w:val="16"/>
              </w:rPr>
            </w:pPr>
            <w:r>
              <w:rPr>
                <w:sz w:val="16"/>
              </w:rPr>
              <w:t>(f)</w:t>
            </w:r>
          </w:p>
        </w:tc>
        <w:tc>
          <w:tcPr>
            <w:tcW w:w="990" w:type="dxa"/>
            <w:gridSpan w:val="2"/>
            <w:tcBorders>
              <w:top w:val="single" w:sz="4" w:space="0" w:color="auto"/>
              <w:bottom w:val="single" w:sz="4" w:space="0" w:color="auto"/>
              <w:right w:val="single" w:sz="8" w:space="0" w:color="auto"/>
            </w:tcBorders>
          </w:tcPr>
          <w:p w:rsidR="00DE1B7F" w:rsidRDefault="00DE1B7F">
            <w:pPr>
              <w:pStyle w:val="Heading1"/>
              <w:rPr>
                <w:rFonts w:ascii="Times New Roman" w:hAnsi="Times New Roman"/>
                <w:b w:val="0"/>
                <w:bCs w:val="0"/>
                <w:sz w:val="20"/>
              </w:rPr>
            </w:pPr>
          </w:p>
          <w:p w:rsidR="00DE1B7F" w:rsidRDefault="00DE1B7F">
            <w:pPr>
              <w:pStyle w:val="Heading1"/>
              <w:ind w:firstLine="0"/>
              <w:jc w:val="center"/>
              <w:rPr>
                <w:rFonts w:ascii="Times New Roman" w:hAnsi="Times New Roman"/>
                <w:b w:val="0"/>
                <w:bCs w:val="0"/>
                <w:sz w:val="20"/>
              </w:rPr>
            </w:pPr>
            <w:r>
              <w:rPr>
                <w:rFonts w:ascii="Times New Roman" w:hAnsi="Times New Roman"/>
                <w:b w:val="0"/>
                <w:bCs w:val="0"/>
                <w:sz w:val="20"/>
              </w:rPr>
              <w:t>MSN</w:t>
            </w:r>
          </w:p>
          <w:p w:rsidR="00DE1B7F" w:rsidRDefault="00DE1B7F">
            <w:pPr>
              <w:jc w:val="center"/>
              <w:rPr>
                <w:sz w:val="16"/>
              </w:rPr>
            </w:pPr>
            <w:r>
              <w:rPr>
                <w:sz w:val="16"/>
              </w:rPr>
              <w:t>(g)</w:t>
            </w:r>
          </w:p>
        </w:tc>
        <w:tc>
          <w:tcPr>
            <w:tcW w:w="1215" w:type="dxa"/>
            <w:gridSpan w:val="3"/>
            <w:vMerge/>
            <w:tcBorders>
              <w:left w:val="single" w:sz="8" w:space="0" w:color="auto"/>
              <w:bottom w:val="single" w:sz="4" w:space="0" w:color="auto"/>
              <w:right w:val="single" w:sz="8" w:space="0" w:color="auto"/>
            </w:tcBorders>
          </w:tcPr>
          <w:p w:rsidR="00DE1B7F" w:rsidRDefault="00DE1B7F">
            <w:pPr>
              <w:pStyle w:val="Heading1"/>
              <w:rPr>
                <w:rFonts w:ascii="Times New Roman" w:hAnsi="Times New Roman"/>
                <w:sz w:val="20"/>
              </w:rPr>
            </w:pPr>
          </w:p>
        </w:tc>
        <w:tc>
          <w:tcPr>
            <w:tcW w:w="1125" w:type="dxa"/>
            <w:gridSpan w:val="4"/>
            <w:vMerge/>
            <w:tcBorders>
              <w:left w:val="single" w:sz="8" w:space="0" w:color="auto"/>
              <w:bottom w:val="single" w:sz="4" w:space="0" w:color="auto"/>
              <w:right w:val="single" w:sz="4" w:space="0" w:color="auto"/>
            </w:tcBorders>
          </w:tcPr>
          <w:p w:rsidR="00DE1B7F" w:rsidRDefault="00DE1B7F">
            <w:pPr>
              <w:pStyle w:val="Heading1"/>
              <w:rPr>
                <w:rFonts w:ascii="Times New Roman" w:hAnsi="Times New Roman"/>
              </w:rPr>
            </w:pPr>
          </w:p>
        </w:tc>
        <w:tc>
          <w:tcPr>
            <w:tcW w:w="1215" w:type="dxa"/>
            <w:gridSpan w:val="2"/>
            <w:vMerge/>
            <w:tcBorders>
              <w:left w:val="single" w:sz="4" w:space="0" w:color="auto"/>
              <w:bottom w:val="single" w:sz="4" w:space="0" w:color="auto"/>
              <w:right w:val="single" w:sz="12" w:space="0" w:color="auto"/>
            </w:tcBorders>
          </w:tcPr>
          <w:p w:rsidR="00DE1B7F" w:rsidRDefault="00DE1B7F">
            <w:pPr>
              <w:pStyle w:val="Heading1"/>
              <w:rPr>
                <w:rFonts w:ascii="Times New Roman" w:hAnsi="Times New Roman"/>
              </w:rPr>
            </w:pPr>
          </w:p>
        </w:tc>
      </w:tr>
      <w:tr w:rsidR="00DE1B7F">
        <w:trPr>
          <w:cantSplit/>
        </w:trPr>
        <w:tc>
          <w:tcPr>
            <w:tcW w:w="702" w:type="dxa"/>
            <w:tcBorders>
              <w:top w:val="single" w:sz="4" w:space="0" w:color="auto"/>
              <w:left w:val="single" w:sz="12" w:space="0" w:color="auto"/>
              <w:right w:val="single" w:sz="8" w:space="0" w:color="auto"/>
            </w:tcBorders>
          </w:tcPr>
          <w:p w:rsidR="00DE1B7F" w:rsidRDefault="00DE1B7F">
            <w:pPr>
              <w:jc w:val="center"/>
              <w:rPr>
                <w:sz w:val="20"/>
              </w:rPr>
            </w:pPr>
          </w:p>
        </w:tc>
        <w:tc>
          <w:tcPr>
            <w:tcW w:w="1140" w:type="dxa"/>
            <w:tcBorders>
              <w:top w:val="single" w:sz="4" w:space="0" w:color="auto"/>
              <w:left w:val="single" w:sz="8"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tcBorders>
          </w:tcPr>
          <w:p w:rsidR="00DE1B7F" w:rsidRDefault="00DE1B7F">
            <w:pPr>
              <w:jc w:val="center"/>
              <w:rPr>
                <w:sz w:val="20"/>
              </w:rPr>
            </w:pPr>
            <w:r>
              <w:rPr>
                <w:sz w:val="20"/>
              </w:rPr>
              <w:t>XXXXXXX</w:t>
            </w:r>
          </w:p>
        </w:tc>
        <w:tc>
          <w:tcPr>
            <w:tcW w:w="1530" w:type="dxa"/>
            <w:gridSpan w:val="2"/>
            <w:tcBorders>
              <w:left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b w:val="0"/>
                <w:bCs w:val="0"/>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Height w:val="142"/>
        </w:trPr>
        <w:tc>
          <w:tcPr>
            <w:tcW w:w="702" w:type="dxa"/>
            <w:tcBorders>
              <w:left w:val="single" w:sz="12" w:space="0" w:color="auto"/>
              <w:right w:val="single" w:sz="8" w:space="0" w:color="auto"/>
            </w:tcBorders>
          </w:tcPr>
          <w:p w:rsidR="00DE1B7F" w:rsidRDefault="00DE1B7F">
            <w:pPr>
              <w:jc w:val="center"/>
              <w:rPr>
                <w:sz w:val="20"/>
              </w:rPr>
            </w:pPr>
          </w:p>
        </w:tc>
        <w:tc>
          <w:tcPr>
            <w:tcW w:w="1140" w:type="dxa"/>
            <w:tcBorders>
              <w:left w:val="single" w:sz="8"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tcBorders>
          </w:tcPr>
          <w:p w:rsidR="00DE1B7F" w:rsidRDefault="00DE1B7F">
            <w:pPr>
              <w:jc w:val="center"/>
              <w:rPr>
                <w:sz w:val="20"/>
              </w:rPr>
            </w:pPr>
            <w:r>
              <w:rPr>
                <w:sz w:val="20"/>
              </w:rPr>
              <w:t>XXXXXXX</w:t>
            </w:r>
          </w:p>
        </w:tc>
        <w:tc>
          <w:tcPr>
            <w:tcW w:w="1530" w:type="dxa"/>
            <w:gridSpan w:val="2"/>
            <w:tcBorders>
              <w:left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Pr>
        <w:tc>
          <w:tcPr>
            <w:tcW w:w="702" w:type="dxa"/>
            <w:tcBorders>
              <w:left w:val="single" w:sz="12" w:space="0" w:color="auto"/>
              <w:right w:val="single" w:sz="8" w:space="0" w:color="auto"/>
            </w:tcBorders>
          </w:tcPr>
          <w:p w:rsidR="00DE1B7F" w:rsidRDefault="00DE1B7F">
            <w:pPr>
              <w:jc w:val="center"/>
              <w:rPr>
                <w:sz w:val="20"/>
              </w:rPr>
            </w:pPr>
          </w:p>
        </w:tc>
        <w:tc>
          <w:tcPr>
            <w:tcW w:w="1140" w:type="dxa"/>
            <w:tcBorders>
              <w:left w:val="single" w:sz="8"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tcBorders>
          </w:tcPr>
          <w:p w:rsidR="00DE1B7F" w:rsidRDefault="00DE1B7F">
            <w:pPr>
              <w:jc w:val="center"/>
              <w:rPr>
                <w:sz w:val="20"/>
              </w:rPr>
            </w:pPr>
            <w:r>
              <w:rPr>
                <w:sz w:val="20"/>
              </w:rPr>
              <w:t>XXXXXXX</w:t>
            </w:r>
          </w:p>
        </w:tc>
        <w:tc>
          <w:tcPr>
            <w:tcW w:w="1530" w:type="dxa"/>
            <w:gridSpan w:val="2"/>
            <w:tcBorders>
              <w:left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Pr>
        <w:tc>
          <w:tcPr>
            <w:tcW w:w="702" w:type="dxa"/>
            <w:tcBorders>
              <w:left w:val="single" w:sz="12" w:space="0" w:color="auto"/>
              <w:right w:val="single" w:sz="8" w:space="0" w:color="auto"/>
            </w:tcBorders>
          </w:tcPr>
          <w:p w:rsidR="00DE1B7F" w:rsidRDefault="00DE1B7F">
            <w:pPr>
              <w:jc w:val="center"/>
              <w:rPr>
                <w:sz w:val="20"/>
              </w:rPr>
            </w:pPr>
          </w:p>
        </w:tc>
        <w:tc>
          <w:tcPr>
            <w:tcW w:w="1140" w:type="dxa"/>
            <w:tcBorders>
              <w:left w:val="single" w:sz="8"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tcBorders>
          </w:tcPr>
          <w:p w:rsidR="00DE1B7F" w:rsidRDefault="00DE1B7F">
            <w:pPr>
              <w:jc w:val="center"/>
              <w:rPr>
                <w:sz w:val="20"/>
              </w:rPr>
            </w:pPr>
            <w:r>
              <w:rPr>
                <w:sz w:val="20"/>
              </w:rPr>
              <w:t>XXXXXXX</w:t>
            </w:r>
          </w:p>
        </w:tc>
        <w:tc>
          <w:tcPr>
            <w:tcW w:w="1530" w:type="dxa"/>
            <w:gridSpan w:val="2"/>
            <w:tcBorders>
              <w:left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Pr>
        <w:tc>
          <w:tcPr>
            <w:tcW w:w="702" w:type="dxa"/>
            <w:tcBorders>
              <w:left w:val="single" w:sz="12" w:space="0" w:color="auto"/>
              <w:right w:val="single" w:sz="8" w:space="0" w:color="auto"/>
            </w:tcBorders>
          </w:tcPr>
          <w:p w:rsidR="00DE1B7F" w:rsidRDefault="00DE1B7F">
            <w:pPr>
              <w:jc w:val="center"/>
              <w:rPr>
                <w:sz w:val="20"/>
              </w:rPr>
            </w:pPr>
          </w:p>
        </w:tc>
        <w:tc>
          <w:tcPr>
            <w:tcW w:w="1140" w:type="dxa"/>
            <w:tcBorders>
              <w:left w:val="single" w:sz="8"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tcBorders>
          </w:tcPr>
          <w:p w:rsidR="00DE1B7F" w:rsidRDefault="00DE1B7F">
            <w:pPr>
              <w:jc w:val="center"/>
              <w:rPr>
                <w:sz w:val="20"/>
              </w:rPr>
            </w:pPr>
            <w:r>
              <w:rPr>
                <w:sz w:val="20"/>
              </w:rPr>
              <w:t>XXXXXXX</w:t>
            </w:r>
          </w:p>
        </w:tc>
        <w:tc>
          <w:tcPr>
            <w:tcW w:w="1530" w:type="dxa"/>
            <w:gridSpan w:val="2"/>
            <w:tcBorders>
              <w:left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Pr>
        <w:tc>
          <w:tcPr>
            <w:tcW w:w="702" w:type="dxa"/>
            <w:tcBorders>
              <w:left w:val="single" w:sz="12" w:space="0" w:color="auto"/>
              <w:bottom w:val="single" w:sz="4" w:space="0" w:color="auto"/>
              <w:right w:val="single" w:sz="8" w:space="0" w:color="auto"/>
            </w:tcBorders>
          </w:tcPr>
          <w:p w:rsidR="00DE1B7F" w:rsidRDefault="00DE1B7F">
            <w:pPr>
              <w:jc w:val="center"/>
              <w:rPr>
                <w:sz w:val="20"/>
              </w:rPr>
            </w:pPr>
          </w:p>
        </w:tc>
        <w:tc>
          <w:tcPr>
            <w:tcW w:w="1140" w:type="dxa"/>
            <w:tcBorders>
              <w:left w:val="single" w:sz="8" w:space="0" w:color="auto"/>
              <w:bottom w:val="single" w:sz="4" w:space="0" w:color="auto"/>
              <w:right w:val="single" w:sz="4" w:space="0" w:color="auto"/>
            </w:tcBorders>
          </w:tcPr>
          <w:p w:rsidR="00DE1B7F" w:rsidRDefault="00DE1B7F">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DE1B7F" w:rsidRDefault="00DE1B7F">
            <w:pPr>
              <w:jc w:val="center"/>
              <w:rPr>
                <w:sz w:val="20"/>
              </w:rPr>
            </w:pPr>
            <w:r>
              <w:rPr>
                <w:sz w:val="20"/>
              </w:rPr>
              <w:t>XXXXXX</w:t>
            </w:r>
          </w:p>
        </w:tc>
        <w:tc>
          <w:tcPr>
            <w:tcW w:w="90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w:t>
            </w:r>
          </w:p>
        </w:tc>
        <w:tc>
          <w:tcPr>
            <w:tcW w:w="1188" w:type="dxa"/>
            <w:gridSpan w:val="2"/>
            <w:tcBorders>
              <w:left w:val="single" w:sz="8" w:space="0" w:color="auto"/>
              <w:bottom w:val="single" w:sz="4" w:space="0" w:color="auto"/>
            </w:tcBorders>
          </w:tcPr>
          <w:p w:rsidR="00DE1B7F" w:rsidRDefault="00DE1B7F">
            <w:pPr>
              <w:jc w:val="center"/>
              <w:rPr>
                <w:sz w:val="20"/>
              </w:rPr>
            </w:pPr>
            <w:r>
              <w:rPr>
                <w:sz w:val="20"/>
              </w:rPr>
              <w:t>XXXXXXX</w:t>
            </w:r>
          </w:p>
        </w:tc>
        <w:tc>
          <w:tcPr>
            <w:tcW w:w="1530" w:type="dxa"/>
            <w:gridSpan w:val="2"/>
            <w:tcBorders>
              <w:left w:val="single" w:sz="4" w:space="0" w:color="auto"/>
              <w:bottom w:val="single" w:sz="4" w:space="0" w:color="auto"/>
            </w:tcBorders>
          </w:tcPr>
          <w:p w:rsidR="00DE1B7F" w:rsidRDefault="00DE1B7F">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DE1B7F" w:rsidRDefault="00DE1B7F">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DE1B7F" w:rsidRDefault="00DE1B7F">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DE1B7F" w:rsidRDefault="00DE1B7F">
            <w:pPr>
              <w:pStyle w:val="Heading1"/>
              <w:ind w:firstLine="360"/>
              <w:rPr>
                <w:rFonts w:ascii="Times New Roman" w:hAnsi="Times New Roman"/>
                <w:sz w:val="20"/>
              </w:rPr>
            </w:pPr>
            <w:r>
              <w:rPr>
                <w:rFonts w:ascii="Times New Roman" w:hAnsi="Times New Roman"/>
                <w:b w:val="0"/>
                <w:bCs w:val="0"/>
                <w:sz w:val="20"/>
              </w:rPr>
              <w:t>[  ]</w:t>
            </w:r>
          </w:p>
        </w:tc>
      </w:tr>
      <w:tr w:rsidR="00DE1B7F">
        <w:trPr>
          <w:cantSplit/>
        </w:trPr>
        <w:tc>
          <w:tcPr>
            <w:tcW w:w="11160" w:type="dxa"/>
            <w:gridSpan w:val="22"/>
            <w:tcBorders>
              <w:top w:val="single" w:sz="4" w:space="0" w:color="auto"/>
              <w:left w:val="single" w:sz="12" w:space="0" w:color="auto"/>
              <w:bottom w:val="single" w:sz="12" w:space="0" w:color="auto"/>
              <w:right w:val="single" w:sz="12" w:space="0" w:color="auto"/>
            </w:tcBorders>
          </w:tcPr>
          <w:p w:rsidR="00DE1B7F" w:rsidRDefault="00DE1B7F">
            <w:pPr>
              <w:pStyle w:val="Heading1"/>
              <w:rPr>
                <w:rFonts w:ascii="Times New Roman" w:hAnsi="Times New Roman"/>
                <w:b w:val="0"/>
                <w:bCs w:val="0"/>
                <w:i/>
                <w:iCs/>
                <w:sz w:val="20"/>
              </w:rPr>
            </w:pPr>
            <w:r>
              <w:rPr>
                <w:rFonts w:ascii="Times New Roman" w:hAnsi="Times New Roman"/>
                <w:b w:val="0"/>
                <w:bCs w:val="0"/>
                <w:i/>
                <w:iCs/>
                <w:sz w:val="20"/>
                <w:lang w:val="es-ES"/>
              </w:rPr>
              <w:t>(Nota: El listado de muestra continúa según sea necesario, causando posiblemente que la sección pase a una segunda página.)</w:t>
            </w:r>
          </w:p>
        </w:tc>
      </w:tr>
      <w:tr w:rsidR="00DE1B7F">
        <w:trPr>
          <w:cantSplit/>
          <w:trHeight w:val="352"/>
        </w:trPr>
        <w:tc>
          <w:tcPr>
            <w:tcW w:w="5040" w:type="dxa"/>
            <w:gridSpan w:val="8"/>
            <w:vMerge w:val="restart"/>
            <w:tcBorders>
              <w:top w:val="single" w:sz="12" w:space="0" w:color="auto"/>
              <w:left w:val="single" w:sz="12" w:space="0" w:color="auto"/>
              <w:right w:val="single" w:sz="12" w:space="0" w:color="auto"/>
            </w:tcBorders>
            <w:vAlign w:val="center"/>
          </w:tcPr>
          <w:p w:rsidR="00DE1B7F" w:rsidRDefault="00DE1B7F">
            <w:pPr>
              <w:rPr>
                <w:sz w:val="20"/>
              </w:rPr>
            </w:pPr>
            <w:r>
              <w:rPr>
                <w:sz w:val="20"/>
              </w:rPr>
              <w:t xml:space="preserve"> 1.</w:t>
            </w:r>
            <w:r>
              <w:rPr>
                <w:sz w:val="18"/>
              </w:rPr>
              <w:t xml:space="preserve"> </w:t>
            </w:r>
            <w:r>
              <w:rPr>
                <w:sz w:val="18"/>
                <w:lang w:val="es-ES"/>
              </w:rPr>
              <w:t>Número Total de Casos Seleccionados para Revisión de QC:</w:t>
            </w:r>
            <w:r>
              <w:rPr>
                <w:sz w:val="18"/>
              </w:rPr>
              <w:t xml:space="preserve">  XX</w:t>
            </w:r>
          </w:p>
        </w:tc>
        <w:tc>
          <w:tcPr>
            <w:tcW w:w="3780" w:type="dxa"/>
            <w:gridSpan w:val="8"/>
            <w:vMerge w:val="restart"/>
            <w:tcBorders>
              <w:top w:val="single" w:sz="12" w:space="0" w:color="auto"/>
              <w:left w:val="single" w:sz="12" w:space="0" w:color="auto"/>
              <w:right w:val="single" w:sz="12" w:space="0" w:color="auto"/>
            </w:tcBorders>
            <w:vAlign w:val="center"/>
          </w:tcPr>
          <w:p w:rsidR="00DE1B7F" w:rsidRDefault="00DE1B7F">
            <w:pPr>
              <w:rPr>
                <w:sz w:val="20"/>
                <w:lang w:val="es-ES"/>
              </w:rPr>
            </w:pPr>
            <w:r>
              <w:rPr>
                <w:b/>
                <w:bCs/>
                <w:sz w:val="20"/>
              </w:rPr>
              <w:t xml:space="preserve">  </w:t>
            </w:r>
            <w:r>
              <w:rPr>
                <w:sz w:val="20"/>
              </w:rPr>
              <w:t xml:space="preserve">2.  </w:t>
            </w:r>
            <w:r>
              <w:rPr>
                <w:sz w:val="20"/>
                <w:lang w:val="es-ES"/>
              </w:rPr>
              <w:t xml:space="preserve">Número de Aceptación - </w:t>
            </w:r>
          </w:p>
          <w:p w:rsidR="00DE1B7F" w:rsidRDefault="00DE1B7F" w:rsidP="00660CD6">
            <w:pPr>
              <w:rPr>
                <w:sz w:val="20"/>
              </w:rPr>
            </w:pPr>
            <w:r>
              <w:rPr>
                <w:sz w:val="20"/>
                <w:lang w:val="es-ES"/>
              </w:rPr>
              <w:t xml:space="preserve">El </w:t>
            </w:r>
            <w:r w:rsidR="00660CD6">
              <w:rPr>
                <w:sz w:val="20"/>
                <w:lang w:val="es-ES"/>
              </w:rPr>
              <w:t>BCU</w:t>
            </w:r>
            <w:r>
              <w:rPr>
                <w:sz w:val="20"/>
                <w:lang w:val="es-ES"/>
              </w:rPr>
              <w:t xml:space="preserve"> se debe aprobar si el Total Incorrecto es menor o igual a: XX</w:t>
            </w:r>
          </w:p>
        </w:tc>
        <w:tc>
          <w:tcPr>
            <w:tcW w:w="1080" w:type="dxa"/>
            <w:gridSpan w:val="3"/>
            <w:tcBorders>
              <w:top w:val="single" w:sz="12" w:space="0" w:color="auto"/>
              <w:left w:val="single" w:sz="12" w:space="0" w:color="auto"/>
              <w:bottom w:val="single" w:sz="12" w:space="0" w:color="auto"/>
              <w:right w:val="single" w:sz="8" w:space="0" w:color="auto"/>
            </w:tcBorders>
          </w:tcPr>
          <w:p w:rsidR="00DE1B7F" w:rsidRDefault="00DE1B7F">
            <w:pPr>
              <w:pStyle w:val="Heading1"/>
              <w:ind w:firstLine="0"/>
              <w:rPr>
                <w:rFonts w:ascii="Times New Roman" w:hAnsi="Times New Roman"/>
                <w:b w:val="0"/>
                <w:bCs w:val="0"/>
                <w:sz w:val="20"/>
              </w:rPr>
            </w:pPr>
            <w:r>
              <w:rPr>
                <w:rFonts w:ascii="Times New Roman" w:hAnsi="Times New Roman"/>
                <w:b w:val="0"/>
                <w:bCs w:val="0"/>
                <w:sz w:val="20"/>
              </w:rPr>
              <w:t>3. Total Correcto</w:t>
            </w:r>
          </w:p>
        </w:tc>
        <w:tc>
          <w:tcPr>
            <w:tcW w:w="1260" w:type="dxa"/>
            <w:gridSpan w:val="3"/>
            <w:tcBorders>
              <w:top w:val="single" w:sz="12" w:space="0" w:color="auto"/>
              <w:left w:val="single" w:sz="8" w:space="0" w:color="auto"/>
              <w:bottom w:val="single" w:sz="12" w:space="0" w:color="auto"/>
              <w:right w:val="single" w:sz="12" w:space="0" w:color="auto"/>
            </w:tcBorders>
          </w:tcPr>
          <w:p w:rsidR="00DE1B7F" w:rsidRDefault="00DE1B7F">
            <w:pPr>
              <w:pStyle w:val="Heading1"/>
              <w:ind w:firstLine="0"/>
              <w:rPr>
                <w:rFonts w:ascii="Times New Roman" w:hAnsi="Times New Roman"/>
                <w:b w:val="0"/>
                <w:bCs w:val="0"/>
                <w:sz w:val="20"/>
              </w:rPr>
            </w:pPr>
            <w:r>
              <w:rPr>
                <w:rFonts w:ascii="Times New Roman" w:hAnsi="Times New Roman"/>
                <w:b w:val="0"/>
                <w:bCs w:val="0"/>
                <w:sz w:val="20"/>
              </w:rPr>
              <w:t>4. Total Incorrecto</w:t>
            </w:r>
          </w:p>
        </w:tc>
      </w:tr>
      <w:tr w:rsidR="00DE1B7F">
        <w:trPr>
          <w:cantSplit/>
          <w:trHeight w:val="100"/>
        </w:trPr>
        <w:tc>
          <w:tcPr>
            <w:tcW w:w="5040" w:type="dxa"/>
            <w:gridSpan w:val="8"/>
            <w:vMerge/>
            <w:tcBorders>
              <w:left w:val="single" w:sz="12" w:space="0" w:color="auto"/>
              <w:bottom w:val="single" w:sz="12" w:space="0" w:color="auto"/>
              <w:right w:val="single" w:sz="12" w:space="0" w:color="auto"/>
            </w:tcBorders>
          </w:tcPr>
          <w:p w:rsidR="00DE1B7F" w:rsidRDefault="00DE1B7F">
            <w:pPr>
              <w:pStyle w:val="Heading1"/>
              <w:rPr>
                <w:rFonts w:ascii="Times New Roman" w:hAnsi="Times New Roman"/>
                <w:b w:val="0"/>
                <w:bCs w:val="0"/>
              </w:rPr>
            </w:pPr>
          </w:p>
        </w:tc>
        <w:tc>
          <w:tcPr>
            <w:tcW w:w="3780" w:type="dxa"/>
            <w:gridSpan w:val="8"/>
            <w:vMerge/>
            <w:tcBorders>
              <w:left w:val="single" w:sz="12" w:space="0" w:color="auto"/>
              <w:bottom w:val="single" w:sz="12" w:space="0" w:color="auto"/>
              <w:right w:val="single" w:sz="12" w:space="0" w:color="auto"/>
            </w:tcBorders>
          </w:tcPr>
          <w:p w:rsidR="00DE1B7F" w:rsidRDefault="00DE1B7F">
            <w:pPr>
              <w:pStyle w:val="Heading1"/>
              <w:rPr>
                <w:rFonts w:ascii="Times New Roman" w:hAnsi="Times New Roman"/>
                <w:b w:val="0"/>
                <w:bCs w:val="0"/>
              </w:rPr>
            </w:pPr>
          </w:p>
        </w:tc>
        <w:tc>
          <w:tcPr>
            <w:tcW w:w="1080" w:type="dxa"/>
            <w:gridSpan w:val="3"/>
            <w:tcBorders>
              <w:top w:val="single" w:sz="4" w:space="0" w:color="auto"/>
              <w:left w:val="single" w:sz="12" w:space="0" w:color="auto"/>
              <w:bottom w:val="single" w:sz="12" w:space="0" w:color="auto"/>
              <w:right w:val="single" w:sz="8" w:space="0" w:color="auto"/>
            </w:tcBorders>
          </w:tcPr>
          <w:p w:rsidR="00DE1B7F" w:rsidRDefault="00DE1B7F">
            <w:pPr>
              <w:pStyle w:val="Heading1"/>
              <w:rPr>
                <w:rFonts w:ascii="Times New Roman" w:hAnsi="Times New Roman"/>
              </w:rPr>
            </w:pPr>
          </w:p>
        </w:tc>
        <w:tc>
          <w:tcPr>
            <w:tcW w:w="1260" w:type="dxa"/>
            <w:gridSpan w:val="3"/>
            <w:tcBorders>
              <w:top w:val="single" w:sz="12" w:space="0" w:color="auto"/>
              <w:left w:val="single" w:sz="8" w:space="0" w:color="auto"/>
              <w:bottom w:val="single" w:sz="12" w:space="0" w:color="auto"/>
              <w:right w:val="single" w:sz="12" w:space="0" w:color="auto"/>
            </w:tcBorders>
          </w:tcPr>
          <w:p w:rsidR="00DE1B7F" w:rsidRDefault="00DE1B7F">
            <w:pPr>
              <w:pStyle w:val="Heading1"/>
              <w:rPr>
                <w:rFonts w:ascii="Times New Roman" w:hAnsi="Times New Roman"/>
              </w:rPr>
            </w:pPr>
          </w:p>
        </w:tc>
      </w:tr>
      <w:tr w:rsidR="00DE1B7F">
        <w:trPr>
          <w:cantSplit/>
          <w:trHeight w:val="298"/>
        </w:trPr>
        <w:tc>
          <w:tcPr>
            <w:tcW w:w="11160" w:type="dxa"/>
            <w:gridSpan w:val="22"/>
            <w:tcBorders>
              <w:top w:val="single" w:sz="12" w:space="0" w:color="auto"/>
              <w:left w:val="single" w:sz="12" w:space="0" w:color="auto"/>
              <w:bottom w:val="nil"/>
              <w:right w:val="single" w:sz="12" w:space="0" w:color="auto"/>
            </w:tcBorders>
            <w:vAlign w:val="bottom"/>
          </w:tcPr>
          <w:p w:rsidR="00DE1B7F" w:rsidRPr="005B41E5" w:rsidRDefault="00DE1B7F" w:rsidP="005E5953">
            <w:pPr>
              <w:jc w:val="both"/>
              <w:rPr>
                <w:sz w:val="20"/>
                <w:szCs w:val="20"/>
              </w:rPr>
            </w:pPr>
            <w:r>
              <w:rPr>
                <w:sz w:val="20"/>
              </w:rPr>
              <w:t xml:space="preserve"> 5. </w:t>
            </w:r>
            <w:r>
              <w:rPr>
                <w:sz w:val="20"/>
                <w:lang w:val="es-ES"/>
              </w:rPr>
              <w:t xml:space="preserve">Resultado de Revisión de QC </w:t>
            </w:r>
            <w:r>
              <w:rPr>
                <w:i/>
                <w:iCs/>
                <w:sz w:val="20"/>
                <w:lang w:val="es-ES"/>
              </w:rPr>
              <w:t>(Marque (X) una)</w:t>
            </w:r>
            <w:r>
              <w:rPr>
                <w:sz w:val="20"/>
                <w:lang w:val="es-ES"/>
              </w:rPr>
              <w:t>:</w:t>
            </w:r>
            <w:r w:rsidR="005E5953">
              <w:rPr>
                <w:sz w:val="20"/>
                <w:lang w:val="es-ES"/>
              </w:rPr>
              <w:t xml:space="preserve"> </w:t>
            </w:r>
            <w:r>
              <w:rPr>
                <w:sz w:val="20"/>
              </w:rPr>
              <w:sym w:font="Symbol" w:char="F0F0"/>
            </w:r>
            <w:r>
              <w:rPr>
                <w:sz w:val="20"/>
              </w:rPr>
              <w:t xml:space="preserve"> </w:t>
            </w:r>
            <w:r>
              <w:rPr>
                <w:sz w:val="20"/>
                <w:lang w:val="es-ES"/>
              </w:rPr>
              <w:t>Aprobado</w:t>
            </w:r>
            <w:r w:rsidR="005E5953">
              <w:rPr>
                <w:sz w:val="20"/>
                <w:lang w:val="es-ES"/>
              </w:rPr>
              <w:t xml:space="preserve"> </w:t>
            </w:r>
            <w:r w:rsidR="005E5953" w:rsidRPr="005E5953">
              <w:rPr>
                <w:sz w:val="20"/>
                <w:szCs w:val="20"/>
                <w:lang w:val="es-ES"/>
              </w:rPr>
              <w:t>(</w:t>
            </w:r>
            <w:r w:rsidR="005E5953" w:rsidRPr="005E5953">
              <w:rPr>
                <w:sz w:val="20"/>
                <w:szCs w:val="20"/>
              </w:rPr>
              <w:t xml:space="preserve">Código de Resultado: 882) </w:t>
            </w:r>
            <w:r w:rsidRPr="005E5953">
              <w:rPr>
                <w:sz w:val="20"/>
                <w:szCs w:val="20"/>
              </w:rPr>
              <w:sym w:font="Symbol" w:char="F0F0"/>
            </w:r>
            <w:r w:rsidRPr="005E5953">
              <w:rPr>
                <w:sz w:val="20"/>
                <w:szCs w:val="20"/>
              </w:rPr>
              <w:t xml:space="preserve"> </w:t>
            </w:r>
            <w:r w:rsidRPr="005E5953">
              <w:rPr>
                <w:sz w:val="20"/>
                <w:szCs w:val="20"/>
                <w:lang w:val="es-ES"/>
              </w:rPr>
              <w:t>Desaprobado – Rectificar</w:t>
            </w:r>
            <w:r w:rsidR="005E5953" w:rsidRPr="005E5953">
              <w:rPr>
                <w:sz w:val="20"/>
                <w:szCs w:val="20"/>
                <w:lang w:val="es-ES"/>
              </w:rPr>
              <w:t xml:space="preserve"> (</w:t>
            </w:r>
            <w:r w:rsidR="005E5953" w:rsidRPr="005E5953">
              <w:rPr>
                <w:sz w:val="20"/>
                <w:szCs w:val="20"/>
              </w:rPr>
              <w:t>Código de Resultado: 883)</w:t>
            </w:r>
          </w:p>
        </w:tc>
      </w:tr>
      <w:tr w:rsidR="00DE1B7F" w:rsidTr="00660CD6">
        <w:trPr>
          <w:cantSplit/>
          <w:trHeight w:val="757"/>
        </w:trPr>
        <w:tc>
          <w:tcPr>
            <w:tcW w:w="11160" w:type="dxa"/>
            <w:gridSpan w:val="22"/>
            <w:tcBorders>
              <w:top w:val="single" w:sz="12" w:space="0" w:color="auto"/>
              <w:left w:val="single" w:sz="12" w:space="0" w:color="auto"/>
              <w:bottom w:val="single" w:sz="12" w:space="0" w:color="auto"/>
              <w:right w:val="single" w:sz="12" w:space="0" w:color="auto"/>
            </w:tcBorders>
          </w:tcPr>
          <w:p w:rsidR="00DE1B7F" w:rsidRDefault="00DE1B7F">
            <w:r>
              <w:rPr>
                <w:sz w:val="20"/>
              </w:rPr>
              <w:t xml:space="preserve"> 6. Notas</w:t>
            </w:r>
          </w:p>
        </w:tc>
      </w:tr>
      <w:tr w:rsidR="00DE1B7F">
        <w:trPr>
          <w:cantSplit/>
          <w:trHeight w:val="285"/>
        </w:trPr>
        <w:tc>
          <w:tcPr>
            <w:tcW w:w="11160" w:type="dxa"/>
            <w:gridSpan w:val="22"/>
            <w:tcBorders>
              <w:top w:val="single" w:sz="12" w:space="0" w:color="auto"/>
              <w:left w:val="single" w:sz="12" w:space="0" w:color="auto"/>
              <w:bottom w:val="single" w:sz="8" w:space="0" w:color="auto"/>
              <w:right w:val="single" w:sz="12" w:space="0" w:color="auto"/>
            </w:tcBorders>
          </w:tcPr>
          <w:p w:rsidR="00DE1B7F" w:rsidRDefault="00DE1B7F">
            <w:pPr>
              <w:ind w:left="60"/>
              <w:rPr>
                <w:b/>
                <w:bCs/>
                <w:sz w:val="20"/>
              </w:rPr>
            </w:pPr>
            <w:r>
              <w:rPr>
                <w:b/>
                <w:bCs/>
                <w:lang w:val="es-ES"/>
              </w:rPr>
              <w:t>Sección D: Rectificación</w:t>
            </w:r>
          </w:p>
        </w:tc>
      </w:tr>
      <w:tr w:rsidR="00DE1B7F">
        <w:trPr>
          <w:cantSplit/>
          <w:trHeight w:val="253"/>
        </w:trPr>
        <w:tc>
          <w:tcPr>
            <w:tcW w:w="8100" w:type="dxa"/>
            <w:gridSpan w:val="14"/>
            <w:tcBorders>
              <w:top w:val="single" w:sz="12" w:space="0" w:color="auto"/>
              <w:left w:val="single" w:sz="12" w:space="0" w:color="auto"/>
              <w:bottom w:val="single" w:sz="8" w:space="0" w:color="auto"/>
              <w:right w:val="single" w:sz="8" w:space="0" w:color="auto"/>
            </w:tcBorders>
          </w:tcPr>
          <w:p w:rsidR="00DE1B7F" w:rsidRDefault="00DE1B7F" w:rsidP="00660CD6">
            <w:pPr>
              <w:ind w:left="60"/>
              <w:rPr>
                <w:sz w:val="20"/>
              </w:rPr>
            </w:pPr>
            <w:r>
              <w:rPr>
                <w:sz w:val="20"/>
              </w:rPr>
              <w:t xml:space="preserve">1.  </w:t>
            </w:r>
            <w:r>
              <w:rPr>
                <w:sz w:val="20"/>
                <w:lang w:val="es-ES"/>
              </w:rPr>
              <w:t xml:space="preserve">Número Total de Casos de Seguimiento en el </w:t>
            </w:r>
            <w:r w:rsidR="00660CD6">
              <w:rPr>
                <w:sz w:val="20"/>
                <w:lang w:val="es-ES"/>
              </w:rPr>
              <w:t>BCU</w:t>
            </w:r>
            <w:r>
              <w:rPr>
                <w:sz w:val="20"/>
              </w:rPr>
              <w:tab/>
            </w:r>
          </w:p>
        </w:tc>
        <w:tc>
          <w:tcPr>
            <w:tcW w:w="3060" w:type="dxa"/>
            <w:gridSpan w:val="8"/>
            <w:tcBorders>
              <w:top w:val="single" w:sz="12" w:space="0" w:color="auto"/>
              <w:left w:val="single" w:sz="8" w:space="0" w:color="auto"/>
              <w:bottom w:val="single" w:sz="8" w:space="0" w:color="auto"/>
              <w:right w:val="single" w:sz="12" w:space="0" w:color="auto"/>
            </w:tcBorders>
          </w:tcPr>
          <w:p w:rsidR="00DE1B7F" w:rsidRDefault="00DE1B7F">
            <w:pPr>
              <w:ind w:left="60"/>
              <w:jc w:val="center"/>
              <w:rPr>
                <w:sz w:val="20"/>
              </w:rPr>
            </w:pPr>
            <w:r>
              <w:rPr>
                <w:sz w:val="20"/>
              </w:rPr>
              <w:t>XXXXX</w:t>
            </w:r>
          </w:p>
        </w:tc>
      </w:tr>
      <w:tr w:rsidR="00DE1B7F">
        <w:trPr>
          <w:cantSplit/>
          <w:trHeight w:val="281"/>
        </w:trPr>
        <w:tc>
          <w:tcPr>
            <w:tcW w:w="8100" w:type="dxa"/>
            <w:gridSpan w:val="14"/>
            <w:tcBorders>
              <w:top w:val="single" w:sz="8" w:space="0" w:color="auto"/>
              <w:left w:val="single" w:sz="12" w:space="0" w:color="auto"/>
              <w:bottom w:val="single" w:sz="12" w:space="0" w:color="auto"/>
              <w:right w:val="single" w:sz="8" w:space="0" w:color="auto"/>
            </w:tcBorders>
          </w:tcPr>
          <w:p w:rsidR="00DE1B7F" w:rsidRDefault="00DE1B7F" w:rsidP="006419AF">
            <w:pPr>
              <w:ind w:left="60"/>
              <w:rPr>
                <w:sz w:val="20"/>
              </w:rPr>
            </w:pPr>
            <w:r>
              <w:rPr>
                <w:sz w:val="20"/>
              </w:rPr>
              <w:t xml:space="preserve">2.  </w:t>
            </w:r>
            <w:r>
              <w:rPr>
                <w:sz w:val="20"/>
                <w:lang w:val="es-ES"/>
              </w:rPr>
              <w:t xml:space="preserve">Número Total de Casos Incorrectos en el </w:t>
            </w:r>
            <w:r w:rsidR="006419AF" w:rsidRPr="00660CD6">
              <w:rPr>
                <w:sz w:val="20"/>
                <w:lang w:val="es-ES"/>
              </w:rPr>
              <w:t>BCU</w:t>
            </w:r>
            <w:r>
              <w:rPr>
                <w:sz w:val="20"/>
                <w:lang w:val="es-ES"/>
              </w:rPr>
              <w:t xml:space="preserve"> (Casos con uno o más errores graves)</w:t>
            </w:r>
          </w:p>
        </w:tc>
        <w:tc>
          <w:tcPr>
            <w:tcW w:w="3060" w:type="dxa"/>
            <w:gridSpan w:val="8"/>
            <w:tcBorders>
              <w:top w:val="single" w:sz="8" w:space="0" w:color="auto"/>
              <w:left w:val="single" w:sz="8" w:space="0" w:color="auto"/>
              <w:bottom w:val="single" w:sz="12" w:space="0" w:color="auto"/>
              <w:right w:val="single" w:sz="12" w:space="0" w:color="auto"/>
            </w:tcBorders>
          </w:tcPr>
          <w:p w:rsidR="00DE1B7F" w:rsidRDefault="00DE1B7F">
            <w:pPr>
              <w:ind w:left="60"/>
              <w:rPr>
                <w:sz w:val="20"/>
              </w:rPr>
            </w:pPr>
          </w:p>
        </w:tc>
      </w:tr>
    </w:tbl>
    <w:p w:rsidR="00DE1B7F" w:rsidRDefault="00DE1B7F">
      <w:pPr>
        <w:rPr>
          <w:sz w:val="16"/>
          <w:lang w:val="es-ES"/>
        </w:rPr>
      </w:pPr>
      <w:r>
        <w:rPr>
          <w:sz w:val="18"/>
        </w:rPr>
        <w:t>*</w:t>
      </w:r>
      <w:r>
        <w:rPr>
          <w:sz w:val="16"/>
          <w:lang w:val="es-ES"/>
        </w:rPr>
        <w:t xml:space="preserve"> Lista de errores no graves:</w:t>
      </w:r>
    </w:p>
    <w:p w:rsidR="00DE1B7F" w:rsidRDefault="00DE1B7F" w:rsidP="0006141F">
      <w:pPr>
        <w:numPr>
          <w:ilvl w:val="0"/>
          <w:numId w:val="5"/>
        </w:numPr>
        <w:rPr>
          <w:sz w:val="16"/>
          <w:lang w:val="es-ES"/>
        </w:rPr>
      </w:pPr>
      <w:r>
        <w:rPr>
          <w:sz w:val="16"/>
          <w:lang w:val="es-ES"/>
        </w:rPr>
        <w:t>Ortografía</w:t>
      </w:r>
    </w:p>
    <w:p w:rsidR="00DE1B7F" w:rsidRDefault="00DE1B7F" w:rsidP="0006141F">
      <w:pPr>
        <w:numPr>
          <w:ilvl w:val="0"/>
          <w:numId w:val="5"/>
        </w:numPr>
        <w:rPr>
          <w:sz w:val="16"/>
        </w:rPr>
      </w:pPr>
      <w:r>
        <w:rPr>
          <w:sz w:val="16"/>
          <w:lang w:val="es-ES"/>
        </w:rPr>
        <w:t>Errores de tipo de calle</w:t>
      </w:r>
      <w:r>
        <w:rPr>
          <w:sz w:val="16"/>
        </w:rPr>
        <w:t xml:space="preserve"> </w:t>
      </w:r>
    </w:p>
    <w:p w:rsidR="00DE1B7F" w:rsidRDefault="00DE1B7F" w:rsidP="0006141F">
      <w:pPr>
        <w:numPr>
          <w:ilvl w:val="0"/>
          <w:numId w:val="5"/>
        </w:numPr>
        <w:rPr>
          <w:sz w:val="16"/>
        </w:rPr>
      </w:pPr>
      <w:r>
        <w:rPr>
          <w:color w:val="000000"/>
          <w:sz w:val="16"/>
          <w:szCs w:val="20"/>
        </w:rPr>
        <w:t>Para un GQ, uno de los campos para el nombre o la descripción de la instalación se completó y está correcto, pero el otro está incorrecto o está en blanco.</w:t>
      </w:r>
    </w:p>
    <w:p w:rsidR="00DE1B7F" w:rsidRDefault="00DE1B7F">
      <w:pPr>
        <w:rPr>
          <w:sz w:val="18"/>
        </w:rPr>
      </w:pPr>
    </w:p>
    <w:p w:rsidR="00DE1B7F" w:rsidRDefault="00DE1B7F">
      <w:pPr>
        <w:pStyle w:val="BodyText"/>
        <w:rPr>
          <w:rFonts w:ascii="Times New Roman" w:hAnsi="Times New Roman"/>
        </w:rPr>
        <w:sectPr w:rsidR="00DE1B7F">
          <w:headerReference w:type="even" r:id="rId64"/>
          <w:headerReference w:type="default" r:id="rId65"/>
          <w:headerReference w:type="first" r:id="rId66"/>
          <w:pgSz w:w="12240" w:h="15840"/>
          <w:pgMar w:top="50" w:right="720" w:bottom="0" w:left="720" w:header="288" w:footer="288" w:gutter="0"/>
          <w:cols w:space="720"/>
          <w:docGrid w:linePitch="360"/>
        </w:sectPr>
      </w:pPr>
      <w:r>
        <w:rPr>
          <w:rFonts w:ascii="Times New Roman" w:hAnsi="Times New Roman"/>
        </w:rPr>
        <w:t xml:space="preserve">AVISO DE CONFIDENCIALIDAD: DATOS RESTRINGIDOS PARA USO OFICIAL SOLAMENTE. La información contenida en este informe es para uso del Negociado del Censo y es confidencial según lo estipula la ley (título 13 del Código de los EE.UU.). Solamente la pueden ver las personas que han prestado un juramento de proteger la confidencialidad de los datos y solamente se puede usar para propósitos estadísticos. El acceso está limitado al personal de </w:t>
      </w:r>
      <w:r w:rsidR="00A01691">
        <w:rPr>
          <w:rFonts w:ascii="Times New Roman" w:hAnsi="Times New Roman"/>
        </w:rPr>
        <w:t>PES</w:t>
      </w:r>
      <w:r>
        <w:rPr>
          <w:rFonts w:ascii="Times New Roman" w:hAnsi="Times New Roman"/>
        </w:rPr>
        <w:t>.</w:t>
      </w:r>
    </w:p>
    <w:p w:rsidR="00DE1B7F" w:rsidRDefault="00DE1B7F">
      <w:pPr>
        <w:jc w:val="center"/>
        <w:rPr>
          <w:b/>
          <w:sz w:val="22"/>
          <w:lang w:val="es-ES"/>
        </w:rPr>
      </w:pPr>
      <w:r>
        <w:rPr>
          <w:b/>
          <w:sz w:val="22"/>
          <w:lang w:val="es-ES"/>
        </w:rPr>
        <w:t xml:space="preserve">Objetivo de cada cuestionario de </w:t>
      </w:r>
      <w:r w:rsidR="0069208D">
        <w:rPr>
          <w:b/>
          <w:sz w:val="22"/>
          <w:lang w:val="es-ES"/>
        </w:rPr>
        <w:t>FHUFU</w:t>
      </w:r>
      <w:r>
        <w:rPr>
          <w:b/>
          <w:sz w:val="22"/>
          <w:lang w:val="es-ES"/>
        </w:rPr>
        <w:t xml:space="preserve"> </w:t>
      </w:r>
    </w:p>
    <w:p w:rsidR="00DE1B7F" w:rsidRDefault="00DE1B7F">
      <w:pPr>
        <w:jc w:val="center"/>
        <w:rPr>
          <w:rFonts w:ascii="Helvetica" w:hAnsi="Helvetica" w:cs="Helvetica"/>
          <w:sz w:val="20"/>
        </w:rPr>
      </w:pPr>
    </w:p>
    <w:p w:rsidR="00DE1B7F" w:rsidRDefault="00DE1B7F">
      <w:pPr>
        <w:rPr>
          <w:sz w:val="22"/>
          <w:szCs w:val="22"/>
          <w:lang w:val="es-ES"/>
        </w:rPr>
      </w:pPr>
      <w:r>
        <w:rPr>
          <w:b/>
          <w:bCs/>
          <w:sz w:val="22"/>
          <w:szCs w:val="22"/>
          <w:lang w:val="es-ES"/>
        </w:rPr>
        <w:t>M/DE</w:t>
      </w:r>
      <w:r>
        <w:rPr>
          <w:sz w:val="22"/>
          <w:szCs w:val="22"/>
          <w:lang w:val="es-ES"/>
        </w:rPr>
        <w:t xml:space="preserve"> = Las direcciones de la </w:t>
      </w:r>
      <w:r w:rsidR="00A01691">
        <w:rPr>
          <w:sz w:val="22"/>
          <w:szCs w:val="22"/>
          <w:lang w:val="es-ES"/>
        </w:rPr>
        <w:t>PES</w:t>
      </w:r>
      <w:r w:rsidR="00CE7F46">
        <w:rPr>
          <w:sz w:val="22"/>
          <w:szCs w:val="22"/>
          <w:lang w:val="es-ES"/>
        </w:rPr>
        <w:t xml:space="preserve"> y del c</w:t>
      </w:r>
      <w:r>
        <w:rPr>
          <w:sz w:val="22"/>
          <w:szCs w:val="22"/>
          <w:lang w:val="es-ES"/>
        </w:rPr>
        <w:t xml:space="preserve">enso coinciden. La dirección del censo es un posible duplicado de otra dirección del censo.  </w:t>
      </w:r>
      <w:r>
        <w:rPr>
          <w:iCs/>
          <w:sz w:val="22"/>
          <w:szCs w:val="22"/>
          <w:lang w:val="es-ES"/>
        </w:rPr>
        <w:t>Determine si l</w:t>
      </w:r>
      <w:r w:rsidR="00CE7F46">
        <w:rPr>
          <w:iCs/>
          <w:sz w:val="22"/>
          <w:szCs w:val="22"/>
          <w:lang w:val="es-ES"/>
        </w:rPr>
        <w:t>as direcciones en la lista del c</w:t>
      </w:r>
      <w:r>
        <w:rPr>
          <w:iCs/>
          <w:sz w:val="22"/>
          <w:szCs w:val="22"/>
          <w:lang w:val="es-ES"/>
        </w:rPr>
        <w:t xml:space="preserve">enso son las mismas.  </w:t>
      </w:r>
    </w:p>
    <w:p w:rsidR="00DE1B7F" w:rsidRDefault="00DE1B7F">
      <w:pPr>
        <w:tabs>
          <w:tab w:val="left" w:pos="7471"/>
        </w:tabs>
        <w:rPr>
          <w:sz w:val="22"/>
          <w:szCs w:val="22"/>
          <w:lang w:val="es-ES"/>
        </w:rPr>
      </w:pPr>
      <w:r>
        <w:rPr>
          <w:sz w:val="22"/>
          <w:szCs w:val="22"/>
          <w:lang w:val="es-ES"/>
        </w:rPr>
        <w:tab/>
      </w:r>
    </w:p>
    <w:p w:rsidR="00DE1B7F" w:rsidRDefault="00DE1B7F">
      <w:pPr>
        <w:rPr>
          <w:sz w:val="22"/>
          <w:szCs w:val="22"/>
          <w:lang w:val="es-ES"/>
        </w:rPr>
      </w:pPr>
      <w:r>
        <w:rPr>
          <w:b/>
          <w:bCs/>
          <w:sz w:val="22"/>
          <w:szCs w:val="22"/>
          <w:lang w:val="es-ES"/>
        </w:rPr>
        <w:t>M/DE/DE</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CE7F46">
        <w:rPr>
          <w:iCs/>
          <w:sz w:val="22"/>
          <w:szCs w:val="22"/>
          <w:lang w:val="es-ES"/>
        </w:rPr>
        <w:t xml:space="preserve">censo </w:t>
      </w:r>
      <w:r>
        <w:rPr>
          <w:sz w:val="22"/>
          <w:szCs w:val="22"/>
          <w:lang w:val="es-ES"/>
        </w:rPr>
        <w:t xml:space="preserve">coinciden. Las direcciones del censo son posibles duplicados de otras direcciones del censo. Determine si las direcciones en la lista del </w:t>
      </w:r>
      <w:r w:rsidR="00CE7F46">
        <w:rPr>
          <w:iCs/>
          <w:sz w:val="22"/>
          <w:szCs w:val="22"/>
          <w:lang w:val="es-ES"/>
        </w:rPr>
        <w:t xml:space="preserve">censo </w:t>
      </w:r>
      <w:r>
        <w:rPr>
          <w:sz w:val="22"/>
          <w:szCs w:val="22"/>
          <w:lang w:val="es-ES"/>
        </w:rPr>
        <w:t>son las mismas</w:t>
      </w:r>
      <w:r>
        <w:rPr>
          <w:iCs/>
          <w:sz w:val="22"/>
          <w:szCs w:val="22"/>
          <w:lang w:val="es-ES"/>
        </w:rPr>
        <w:t xml:space="preserve">.  </w:t>
      </w:r>
    </w:p>
    <w:p w:rsidR="00DE1B7F" w:rsidRDefault="00DE1B7F">
      <w:pPr>
        <w:rPr>
          <w:sz w:val="22"/>
          <w:szCs w:val="22"/>
          <w:lang w:val="es-ES"/>
        </w:rPr>
      </w:pPr>
    </w:p>
    <w:p w:rsidR="00DE1B7F" w:rsidRDefault="00DE1B7F">
      <w:pPr>
        <w:rPr>
          <w:sz w:val="22"/>
          <w:szCs w:val="22"/>
          <w:lang w:val="es-ES"/>
        </w:rPr>
      </w:pPr>
      <w:r>
        <w:rPr>
          <w:b/>
          <w:bCs/>
          <w:sz w:val="22"/>
          <w:szCs w:val="22"/>
          <w:lang w:val="es-ES"/>
        </w:rPr>
        <w:t xml:space="preserve">M/DI </w:t>
      </w:r>
      <w:r>
        <w:rPr>
          <w:sz w:val="22"/>
          <w:szCs w:val="22"/>
          <w:lang w:val="es-ES"/>
        </w:rPr>
        <w:t xml:space="preserve">= Las direcciones de la </w:t>
      </w:r>
      <w:r w:rsidR="00A01691">
        <w:rPr>
          <w:sz w:val="22"/>
          <w:szCs w:val="22"/>
          <w:lang w:val="es-ES"/>
        </w:rPr>
        <w:t>PES</w:t>
      </w:r>
      <w:r>
        <w:rPr>
          <w:sz w:val="22"/>
          <w:szCs w:val="22"/>
          <w:lang w:val="es-ES"/>
        </w:rPr>
        <w:t xml:space="preserve"> y del </w:t>
      </w:r>
      <w:r w:rsidR="00CE7F46">
        <w:rPr>
          <w:iCs/>
          <w:sz w:val="22"/>
          <w:szCs w:val="22"/>
          <w:lang w:val="es-ES"/>
        </w:rPr>
        <w:t xml:space="preserve">censo </w:t>
      </w:r>
      <w:r>
        <w:rPr>
          <w:sz w:val="22"/>
          <w:szCs w:val="22"/>
          <w:lang w:val="es-ES"/>
        </w:rPr>
        <w:t xml:space="preserve">coinciden. La dirección de la </w:t>
      </w:r>
      <w:r w:rsidR="00A01691">
        <w:rPr>
          <w:sz w:val="22"/>
          <w:szCs w:val="22"/>
          <w:lang w:val="es-ES"/>
        </w:rPr>
        <w:t>PES</w:t>
      </w:r>
      <w:r>
        <w:rPr>
          <w:sz w:val="22"/>
          <w:szCs w:val="22"/>
          <w:lang w:val="es-ES"/>
        </w:rPr>
        <w:t xml:space="preserve"> es un posible duplicado de otra dirección de </w:t>
      </w:r>
      <w:r w:rsidR="00A01691">
        <w:rPr>
          <w:sz w:val="22"/>
          <w:szCs w:val="22"/>
          <w:lang w:val="es-ES"/>
        </w:rPr>
        <w:t>PES</w:t>
      </w:r>
      <w:r>
        <w:rPr>
          <w:sz w:val="22"/>
          <w:szCs w:val="22"/>
          <w:lang w:val="es-ES"/>
        </w:rPr>
        <w:t xml:space="preserve">. Determine si las direcciones en la lista de la </w:t>
      </w:r>
      <w:r w:rsidR="00A01691">
        <w:rPr>
          <w:sz w:val="22"/>
          <w:szCs w:val="22"/>
          <w:lang w:val="es-ES"/>
        </w:rPr>
        <w:t>PES</w:t>
      </w:r>
      <w:r>
        <w:rPr>
          <w:sz w:val="22"/>
          <w:szCs w:val="22"/>
          <w:lang w:val="es-ES"/>
        </w:rPr>
        <w:t xml:space="preserve"> son las mismas</w:t>
      </w:r>
      <w:r>
        <w:rPr>
          <w:iCs/>
          <w:sz w:val="22"/>
          <w:szCs w:val="22"/>
          <w:lang w:val="es-ES"/>
        </w:rPr>
        <w:t xml:space="preserve">. </w:t>
      </w:r>
    </w:p>
    <w:p w:rsidR="00DE1B7F" w:rsidRDefault="00DE1B7F">
      <w:pPr>
        <w:rPr>
          <w:sz w:val="22"/>
          <w:szCs w:val="22"/>
          <w:lang w:val="es-ES"/>
        </w:rPr>
      </w:pPr>
    </w:p>
    <w:p w:rsidR="00DE1B7F" w:rsidRDefault="00DE1B7F">
      <w:pPr>
        <w:rPr>
          <w:sz w:val="22"/>
          <w:szCs w:val="22"/>
          <w:lang w:val="es-ES"/>
        </w:rPr>
      </w:pPr>
      <w:r>
        <w:rPr>
          <w:b/>
          <w:bCs/>
          <w:sz w:val="22"/>
          <w:szCs w:val="22"/>
          <w:lang w:val="es-ES"/>
        </w:rPr>
        <w:t>M/DI/DI</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CE7F46">
        <w:rPr>
          <w:iCs/>
          <w:sz w:val="22"/>
          <w:szCs w:val="22"/>
          <w:lang w:val="es-ES"/>
        </w:rPr>
        <w:t xml:space="preserve">censo </w:t>
      </w:r>
      <w:r>
        <w:rPr>
          <w:sz w:val="22"/>
          <w:szCs w:val="22"/>
          <w:lang w:val="es-ES"/>
        </w:rPr>
        <w:t xml:space="preserve">coinciden. Las direcciones de la </w:t>
      </w:r>
      <w:r w:rsidR="00A01691">
        <w:rPr>
          <w:sz w:val="22"/>
          <w:szCs w:val="22"/>
          <w:lang w:val="es-ES"/>
        </w:rPr>
        <w:t>PES</w:t>
      </w:r>
      <w:r>
        <w:rPr>
          <w:sz w:val="22"/>
          <w:szCs w:val="22"/>
          <w:lang w:val="es-ES"/>
        </w:rPr>
        <w:t xml:space="preserve"> son posibles duplicados de otras direcciones de </w:t>
      </w:r>
      <w:r w:rsidR="00A01691">
        <w:rPr>
          <w:sz w:val="22"/>
          <w:szCs w:val="22"/>
          <w:lang w:val="es-ES"/>
        </w:rPr>
        <w:t>PES</w:t>
      </w:r>
      <w:r>
        <w:rPr>
          <w:sz w:val="22"/>
          <w:szCs w:val="22"/>
          <w:lang w:val="es-ES"/>
        </w:rPr>
        <w:t xml:space="preserve">.  Determine si las direcciones en la lista de la </w:t>
      </w:r>
      <w:r w:rsidR="00A01691">
        <w:rPr>
          <w:sz w:val="22"/>
          <w:szCs w:val="22"/>
          <w:lang w:val="es-ES"/>
        </w:rPr>
        <w:t>PES</w:t>
      </w:r>
      <w:r>
        <w:rPr>
          <w:sz w:val="22"/>
          <w:szCs w:val="22"/>
          <w:lang w:val="es-ES"/>
        </w:rPr>
        <w:t xml:space="preserve"> son las mismas</w:t>
      </w:r>
      <w:r>
        <w:rPr>
          <w:iCs/>
          <w:sz w:val="22"/>
          <w:szCs w:val="22"/>
          <w:lang w:val="es-ES"/>
        </w:rPr>
        <w:t xml:space="preserve">.  </w:t>
      </w:r>
    </w:p>
    <w:p w:rsidR="00DE1B7F" w:rsidRDefault="00DE1B7F">
      <w:pPr>
        <w:rPr>
          <w:sz w:val="22"/>
          <w:szCs w:val="22"/>
          <w:lang w:val="es-ES"/>
        </w:rPr>
      </w:pPr>
    </w:p>
    <w:p w:rsidR="00DE1B7F" w:rsidRDefault="00DE1B7F">
      <w:pPr>
        <w:rPr>
          <w:sz w:val="22"/>
          <w:szCs w:val="22"/>
          <w:lang w:val="es-ES"/>
        </w:rPr>
      </w:pPr>
      <w:r>
        <w:rPr>
          <w:b/>
          <w:bCs/>
          <w:sz w:val="22"/>
          <w:szCs w:val="22"/>
          <w:lang w:val="es-ES"/>
        </w:rPr>
        <w:t>NE</w:t>
      </w:r>
      <w:r>
        <w:rPr>
          <w:sz w:val="22"/>
          <w:szCs w:val="22"/>
          <w:lang w:val="es-ES"/>
        </w:rPr>
        <w:t xml:space="preserve"> = El </w:t>
      </w:r>
      <w:r w:rsidR="00CE7F46">
        <w:rPr>
          <w:iCs/>
          <w:sz w:val="22"/>
          <w:szCs w:val="22"/>
          <w:lang w:val="es-ES"/>
        </w:rPr>
        <w:t xml:space="preserve">censo </w:t>
      </w:r>
      <w:r>
        <w:rPr>
          <w:sz w:val="22"/>
          <w:szCs w:val="22"/>
          <w:lang w:val="es-ES"/>
        </w:rPr>
        <w:t xml:space="preserve">listó una dirección que </w:t>
      </w:r>
      <w:r w:rsidR="00A01691">
        <w:rPr>
          <w:sz w:val="22"/>
          <w:szCs w:val="22"/>
          <w:lang w:val="es-ES"/>
        </w:rPr>
        <w:t>PES</w:t>
      </w:r>
      <w:r>
        <w:rPr>
          <w:sz w:val="22"/>
          <w:szCs w:val="22"/>
          <w:lang w:val="es-ES"/>
        </w:rPr>
        <w:t xml:space="preserve"> no listó. Determine si la dirección del censo es una unidad de vivienda.</w:t>
      </w:r>
    </w:p>
    <w:p w:rsidR="00DE1B7F" w:rsidRDefault="00DE1B7F">
      <w:pPr>
        <w:rPr>
          <w:sz w:val="22"/>
          <w:szCs w:val="22"/>
          <w:lang w:val="es-ES"/>
        </w:rPr>
      </w:pPr>
    </w:p>
    <w:p w:rsidR="00DE1B7F" w:rsidRDefault="00DE1B7F">
      <w:pPr>
        <w:rPr>
          <w:iCs/>
          <w:sz w:val="22"/>
          <w:szCs w:val="22"/>
          <w:lang w:val="es-ES"/>
        </w:rPr>
      </w:pPr>
      <w:r>
        <w:rPr>
          <w:b/>
          <w:bCs/>
          <w:sz w:val="22"/>
          <w:szCs w:val="22"/>
          <w:lang w:val="es-ES"/>
        </w:rPr>
        <w:t>NE/DE</w:t>
      </w:r>
      <w:r>
        <w:rPr>
          <w:sz w:val="22"/>
          <w:szCs w:val="22"/>
          <w:lang w:val="es-ES"/>
        </w:rPr>
        <w:t xml:space="preserve"> = El </w:t>
      </w:r>
      <w:r w:rsidR="00CE7F46">
        <w:rPr>
          <w:iCs/>
          <w:sz w:val="22"/>
          <w:szCs w:val="22"/>
          <w:lang w:val="es-ES"/>
        </w:rPr>
        <w:t xml:space="preserve">censo </w:t>
      </w:r>
      <w:r>
        <w:rPr>
          <w:sz w:val="22"/>
          <w:szCs w:val="22"/>
          <w:lang w:val="es-ES"/>
        </w:rPr>
        <w:t xml:space="preserve">listó una dirección que </w:t>
      </w:r>
      <w:r w:rsidR="00A01691">
        <w:rPr>
          <w:sz w:val="22"/>
          <w:szCs w:val="22"/>
          <w:lang w:val="es-ES"/>
        </w:rPr>
        <w:t>PES</w:t>
      </w:r>
      <w:r>
        <w:rPr>
          <w:sz w:val="22"/>
          <w:szCs w:val="22"/>
          <w:lang w:val="es-ES"/>
        </w:rPr>
        <w:t xml:space="preserve"> no listó. La dirección del </w:t>
      </w:r>
      <w:r w:rsidR="00CE7F46">
        <w:rPr>
          <w:iCs/>
          <w:sz w:val="22"/>
          <w:szCs w:val="22"/>
          <w:lang w:val="es-ES"/>
        </w:rPr>
        <w:t xml:space="preserve">censo </w:t>
      </w:r>
      <w:r>
        <w:rPr>
          <w:sz w:val="22"/>
          <w:szCs w:val="22"/>
          <w:lang w:val="es-ES"/>
        </w:rPr>
        <w:t xml:space="preserve">es un posible duplicado de otra dirección del </w:t>
      </w:r>
      <w:r w:rsidR="00CE7F46">
        <w:rPr>
          <w:iCs/>
          <w:sz w:val="22"/>
          <w:szCs w:val="22"/>
          <w:lang w:val="es-ES"/>
        </w:rPr>
        <w:t>censo</w:t>
      </w:r>
      <w:r>
        <w:rPr>
          <w:sz w:val="22"/>
          <w:szCs w:val="22"/>
          <w:lang w:val="es-ES"/>
        </w:rPr>
        <w:t xml:space="preserve">. Determine si la dirección del </w:t>
      </w:r>
      <w:r w:rsidR="00CE7F46">
        <w:rPr>
          <w:iCs/>
          <w:sz w:val="22"/>
          <w:szCs w:val="22"/>
          <w:lang w:val="es-ES"/>
        </w:rPr>
        <w:t xml:space="preserve">censo </w:t>
      </w:r>
      <w:r>
        <w:rPr>
          <w:sz w:val="22"/>
          <w:szCs w:val="22"/>
          <w:lang w:val="es-ES"/>
        </w:rPr>
        <w:t xml:space="preserve">es una unidad de vivienda y si las direcciones en la lista del </w:t>
      </w:r>
      <w:r w:rsidR="00CE7F46">
        <w:rPr>
          <w:iCs/>
          <w:sz w:val="22"/>
          <w:szCs w:val="22"/>
          <w:lang w:val="es-ES"/>
        </w:rPr>
        <w:t xml:space="preserve">censo </w:t>
      </w:r>
      <w:r>
        <w:rPr>
          <w:sz w:val="22"/>
          <w:szCs w:val="22"/>
          <w:lang w:val="es-ES"/>
        </w:rPr>
        <w:t>son las mismas</w:t>
      </w:r>
      <w:r>
        <w:rPr>
          <w:iCs/>
          <w:sz w:val="22"/>
          <w:szCs w:val="22"/>
          <w:lang w:val="es-ES"/>
        </w:rPr>
        <w:t>.</w:t>
      </w:r>
    </w:p>
    <w:p w:rsidR="00DE1B7F" w:rsidRDefault="00DE1B7F">
      <w:pPr>
        <w:rPr>
          <w:iCs/>
          <w:sz w:val="22"/>
          <w:szCs w:val="22"/>
          <w:lang w:val="es-ES"/>
        </w:rPr>
      </w:pPr>
    </w:p>
    <w:p w:rsidR="00DE1B7F" w:rsidRDefault="00DE1B7F">
      <w:pPr>
        <w:rPr>
          <w:sz w:val="22"/>
          <w:szCs w:val="22"/>
          <w:lang w:val="es-ES"/>
        </w:rPr>
      </w:pPr>
      <w:r>
        <w:rPr>
          <w:b/>
          <w:bCs/>
          <w:sz w:val="22"/>
          <w:szCs w:val="22"/>
          <w:lang w:val="es-ES"/>
        </w:rPr>
        <w:t>NE/DE/DE</w:t>
      </w:r>
      <w:r>
        <w:rPr>
          <w:sz w:val="22"/>
          <w:szCs w:val="22"/>
          <w:lang w:val="es-ES"/>
        </w:rPr>
        <w:t xml:space="preserve"> = El </w:t>
      </w:r>
      <w:r w:rsidR="00CE7F46">
        <w:rPr>
          <w:iCs/>
          <w:sz w:val="22"/>
          <w:szCs w:val="22"/>
          <w:lang w:val="es-ES"/>
        </w:rPr>
        <w:t xml:space="preserve">censo </w:t>
      </w:r>
      <w:r>
        <w:rPr>
          <w:sz w:val="22"/>
          <w:szCs w:val="22"/>
          <w:lang w:val="es-ES"/>
        </w:rPr>
        <w:t xml:space="preserve">listó una dirección que el </w:t>
      </w:r>
      <w:r w:rsidR="00A01691">
        <w:rPr>
          <w:sz w:val="22"/>
          <w:szCs w:val="22"/>
          <w:lang w:val="es-ES"/>
        </w:rPr>
        <w:t>PES</w:t>
      </w:r>
      <w:r>
        <w:rPr>
          <w:sz w:val="22"/>
          <w:szCs w:val="22"/>
          <w:lang w:val="es-ES"/>
        </w:rPr>
        <w:t xml:space="preserve"> no listó. Las direcciones del </w:t>
      </w:r>
      <w:r w:rsidR="00CE7F46">
        <w:rPr>
          <w:iCs/>
          <w:sz w:val="22"/>
          <w:szCs w:val="22"/>
          <w:lang w:val="es-ES"/>
        </w:rPr>
        <w:t xml:space="preserve">censo </w:t>
      </w:r>
      <w:r>
        <w:rPr>
          <w:sz w:val="22"/>
          <w:szCs w:val="22"/>
          <w:lang w:val="es-ES"/>
        </w:rPr>
        <w:t xml:space="preserve">son posibles duplicados de otras direcciones del </w:t>
      </w:r>
      <w:r w:rsidR="00CE7F46">
        <w:rPr>
          <w:iCs/>
          <w:sz w:val="22"/>
          <w:szCs w:val="22"/>
          <w:lang w:val="es-ES"/>
        </w:rPr>
        <w:t>censo</w:t>
      </w:r>
      <w:r>
        <w:rPr>
          <w:sz w:val="22"/>
          <w:szCs w:val="22"/>
          <w:lang w:val="es-ES"/>
        </w:rPr>
        <w:t xml:space="preserve">. Determine si la dirección del </w:t>
      </w:r>
      <w:r w:rsidR="00CE7F46">
        <w:rPr>
          <w:iCs/>
          <w:sz w:val="22"/>
          <w:szCs w:val="22"/>
          <w:lang w:val="es-ES"/>
        </w:rPr>
        <w:t xml:space="preserve">censo </w:t>
      </w:r>
      <w:r>
        <w:rPr>
          <w:sz w:val="22"/>
          <w:szCs w:val="22"/>
          <w:lang w:val="es-ES"/>
        </w:rPr>
        <w:t xml:space="preserve">es una unidad de vivienda y si las direcciones en la lista del </w:t>
      </w:r>
      <w:r w:rsidR="00CE7F46">
        <w:rPr>
          <w:iCs/>
          <w:sz w:val="22"/>
          <w:szCs w:val="22"/>
          <w:lang w:val="es-ES"/>
        </w:rPr>
        <w:t xml:space="preserve">censo </w:t>
      </w:r>
      <w:r>
        <w:rPr>
          <w:sz w:val="22"/>
          <w:szCs w:val="22"/>
          <w:lang w:val="es-ES"/>
        </w:rPr>
        <w:t>son las mismas</w:t>
      </w:r>
      <w:r>
        <w:rPr>
          <w:iCs/>
          <w:sz w:val="22"/>
          <w:szCs w:val="22"/>
          <w:lang w:val="es-ES"/>
        </w:rPr>
        <w:t>.</w:t>
      </w:r>
    </w:p>
    <w:p w:rsidR="00DE1B7F" w:rsidRDefault="00DE1B7F">
      <w:pPr>
        <w:pStyle w:val="Level1"/>
        <w:rPr>
          <w:i/>
          <w:sz w:val="22"/>
          <w:szCs w:val="22"/>
          <w:lang w:val="es-ES"/>
        </w:rPr>
      </w:pPr>
    </w:p>
    <w:p w:rsidR="00DE1B7F" w:rsidRDefault="00DE1B7F">
      <w:pPr>
        <w:rPr>
          <w:sz w:val="22"/>
          <w:szCs w:val="22"/>
          <w:lang w:val="es-ES"/>
        </w:rPr>
      </w:pPr>
      <w:r>
        <w:rPr>
          <w:b/>
          <w:bCs/>
          <w:sz w:val="22"/>
          <w:szCs w:val="22"/>
          <w:lang w:val="es-ES"/>
        </w:rPr>
        <w:t>NI</w:t>
      </w:r>
      <w:r>
        <w:rPr>
          <w:sz w:val="22"/>
          <w:szCs w:val="22"/>
          <w:lang w:val="es-ES"/>
        </w:rPr>
        <w:t xml:space="preserve"> = </w:t>
      </w:r>
      <w:r w:rsidR="00A01691">
        <w:rPr>
          <w:sz w:val="22"/>
          <w:szCs w:val="22"/>
          <w:lang w:val="es-ES"/>
        </w:rPr>
        <w:t>PES</w:t>
      </w:r>
      <w:r>
        <w:rPr>
          <w:sz w:val="22"/>
          <w:szCs w:val="22"/>
          <w:lang w:val="es-ES"/>
        </w:rPr>
        <w:t xml:space="preserve"> listó una dirección que el </w:t>
      </w:r>
      <w:r w:rsidR="00CE7F46">
        <w:rPr>
          <w:iCs/>
          <w:sz w:val="22"/>
          <w:szCs w:val="22"/>
          <w:lang w:val="es-ES"/>
        </w:rPr>
        <w:t xml:space="preserve">censo </w:t>
      </w:r>
      <w:r>
        <w:rPr>
          <w:sz w:val="22"/>
          <w:szCs w:val="22"/>
          <w:lang w:val="es-ES"/>
        </w:rPr>
        <w:t xml:space="preserve">no listó.  Determine si la dirección de la </w:t>
      </w:r>
      <w:r w:rsidR="00A01691">
        <w:rPr>
          <w:sz w:val="22"/>
          <w:szCs w:val="22"/>
          <w:lang w:val="es-ES"/>
        </w:rPr>
        <w:t>PES</w:t>
      </w:r>
      <w:r>
        <w:rPr>
          <w:sz w:val="22"/>
          <w:szCs w:val="22"/>
          <w:lang w:val="es-ES"/>
        </w:rPr>
        <w:t xml:space="preserve"> es una unidad de vivienda.</w:t>
      </w:r>
    </w:p>
    <w:p w:rsidR="00DE1B7F" w:rsidRDefault="00DE1B7F">
      <w:pPr>
        <w:rPr>
          <w:sz w:val="22"/>
          <w:szCs w:val="22"/>
          <w:lang w:val="es-ES"/>
        </w:rPr>
      </w:pPr>
    </w:p>
    <w:p w:rsidR="00DE1B7F" w:rsidRDefault="00DE1B7F">
      <w:pPr>
        <w:rPr>
          <w:iCs/>
          <w:sz w:val="22"/>
          <w:szCs w:val="22"/>
          <w:lang w:val="es-ES"/>
        </w:rPr>
      </w:pPr>
      <w:r>
        <w:rPr>
          <w:b/>
          <w:bCs/>
          <w:sz w:val="22"/>
          <w:szCs w:val="22"/>
          <w:lang w:val="es-ES"/>
        </w:rPr>
        <w:t>NI/DI</w:t>
      </w:r>
      <w:r>
        <w:rPr>
          <w:sz w:val="22"/>
          <w:szCs w:val="22"/>
          <w:lang w:val="es-ES"/>
        </w:rPr>
        <w:t xml:space="preserve"> = </w:t>
      </w:r>
      <w:r w:rsidR="00A01691">
        <w:rPr>
          <w:sz w:val="22"/>
          <w:szCs w:val="22"/>
          <w:lang w:val="es-ES"/>
        </w:rPr>
        <w:t>PES</w:t>
      </w:r>
      <w:r>
        <w:rPr>
          <w:sz w:val="22"/>
          <w:szCs w:val="22"/>
          <w:lang w:val="es-ES"/>
        </w:rPr>
        <w:t xml:space="preserve"> listó una dirección que el </w:t>
      </w:r>
      <w:r w:rsidR="00CE7F46">
        <w:rPr>
          <w:iCs/>
          <w:sz w:val="22"/>
          <w:szCs w:val="22"/>
          <w:lang w:val="es-ES"/>
        </w:rPr>
        <w:t xml:space="preserve">censo </w:t>
      </w:r>
      <w:r>
        <w:rPr>
          <w:sz w:val="22"/>
          <w:szCs w:val="22"/>
          <w:lang w:val="es-ES"/>
        </w:rPr>
        <w:t xml:space="preserve">no listó.  La dirección de la </w:t>
      </w:r>
      <w:r w:rsidR="00A01691">
        <w:rPr>
          <w:sz w:val="22"/>
          <w:szCs w:val="22"/>
          <w:lang w:val="es-ES"/>
        </w:rPr>
        <w:t>PES</w:t>
      </w:r>
      <w:r>
        <w:rPr>
          <w:sz w:val="22"/>
          <w:szCs w:val="22"/>
          <w:lang w:val="es-ES"/>
        </w:rPr>
        <w:t xml:space="preserve"> es un posible duplicado de otra dirección de </w:t>
      </w:r>
      <w:r w:rsidR="00A01691">
        <w:rPr>
          <w:sz w:val="22"/>
          <w:szCs w:val="22"/>
          <w:lang w:val="es-ES"/>
        </w:rPr>
        <w:t>PES</w:t>
      </w:r>
      <w:r>
        <w:rPr>
          <w:sz w:val="22"/>
          <w:szCs w:val="22"/>
          <w:lang w:val="es-ES"/>
        </w:rPr>
        <w:t xml:space="preserve">. Determine si la dirección de la </w:t>
      </w:r>
      <w:r w:rsidR="00A01691">
        <w:rPr>
          <w:sz w:val="22"/>
          <w:szCs w:val="22"/>
          <w:lang w:val="es-ES"/>
        </w:rPr>
        <w:t>PES</w:t>
      </w:r>
      <w:r>
        <w:rPr>
          <w:sz w:val="22"/>
          <w:szCs w:val="22"/>
          <w:lang w:val="es-ES"/>
        </w:rPr>
        <w:t xml:space="preserve"> es una unidad de vivienda y si las direcciones en la lista de la </w:t>
      </w:r>
      <w:r w:rsidR="00A01691">
        <w:rPr>
          <w:sz w:val="22"/>
          <w:szCs w:val="22"/>
          <w:lang w:val="es-ES"/>
        </w:rPr>
        <w:t>PES</w:t>
      </w:r>
      <w:r>
        <w:rPr>
          <w:sz w:val="22"/>
          <w:szCs w:val="22"/>
          <w:lang w:val="es-ES"/>
        </w:rPr>
        <w:t xml:space="preserve"> son las mismas</w:t>
      </w:r>
      <w:r>
        <w:rPr>
          <w:iCs/>
          <w:sz w:val="22"/>
          <w:szCs w:val="22"/>
          <w:lang w:val="es-ES"/>
        </w:rPr>
        <w:t>.</w:t>
      </w:r>
    </w:p>
    <w:p w:rsidR="00DE1B7F" w:rsidRDefault="00DE1B7F">
      <w:pPr>
        <w:rPr>
          <w:iCs/>
          <w:sz w:val="22"/>
          <w:szCs w:val="22"/>
          <w:lang w:val="es-ES"/>
        </w:rPr>
      </w:pPr>
    </w:p>
    <w:p w:rsidR="00DE1B7F" w:rsidRDefault="00DE1B7F">
      <w:pPr>
        <w:pStyle w:val="Title"/>
        <w:jc w:val="left"/>
        <w:rPr>
          <w:rFonts w:ascii="Times New Roman" w:hAnsi="Times New Roman"/>
          <w:sz w:val="22"/>
          <w:lang w:val="es-ES"/>
        </w:rPr>
      </w:pPr>
      <w:r>
        <w:rPr>
          <w:rFonts w:ascii="Times New Roman" w:hAnsi="Times New Roman"/>
          <w:sz w:val="22"/>
          <w:szCs w:val="22"/>
          <w:lang w:val="es-ES"/>
        </w:rPr>
        <w:t xml:space="preserve">NI/DI/DI = </w:t>
      </w:r>
      <w:r w:rsidR="00A01691">
        <w:rPr>
          <w:rFonts w:ascii="Times New Roman" w:hAnsi="Times New Roman"/>
          <w:b w:val="0"/>
          <w:bCs/>
          <w:sz w:val="22"/>
          <w:szCs w:val="22"/>
          <w:lang w:val="es-ES"/>
        </w:rPr>
        <w:t>PES</w:t>
      </w:r>
      <w:r>
        <w:rPr>
          <w:rFonts w:ascii="Times New Roman" w:hAnsi="Times New Roman"/>
          <w:b w:val="0"/>
          <w:bCs/>
          <w:sz w:val="22"/>
          <w:szCs w:val="22"/>
          <w:lang w:val="es-ES"/>
        </w:rPr>
        <w:t xml:space="preserve"> listó una dirección que el </w:t>
      </w:r>
      <w:r w:rsidR="00CE7F46">
        <w:rPr>
          <w:rFonts w:ascii="Times New Roman" w:hAnsi="Times New Roman"/>
          <w:b w:val="0"/>
          <w:bCs/>
          <w:sz w:val="22"/>
          <w:szCs w:val="22"/>
          <w:lang w:val="es-ES"/>
        </w:rPr>
        <w:t>c</w:t>
      </w:r>
      <w:r>
        <w:rPr>
          <w:rFonts w:ascii="Times New Roman" w:hAnsi="Times New Roman"/>
          <w:b w:val="0"/>
          <w:bCs/>
          <w:sz w:val="22"/>
          <w:szCs w:val="22"/>
          <w:lang w:val="es-ES"/>
        </w:rPr>
        <w:t xml:space="preserve">enso no listó. Las direcciones de la </w:t>
      </w:r>
      <w:r w:rsidR="00A01691">
        <w:rPr>
          <w:rFonts w:ascii="Times New Roman" w:hAnsi="Times New Roman"/>
          <w:b w:val="0"/>
          <w:bCs/>
          <w:sz w:val="22"/>
          <w:szCs w:val="22"/>
          <w:lang w:val="es-ES"/>
        </w:rPr>
        <w:t>PES</w:t>
      </w:r>
      <w:r>
        <w:rPr>
          <w:rFonts w:ascii="Times New Roman" w:hAnsi="Times New Roman"/>
          <w:b w:val="0"/>
          <w:bCs/>
          <w:sz w:val="22"/>
          <w:szCs w:val="22"/>
          <w:lang w:val="es-ES"/>
        </w:rPr>
        <w:t xml:space="preserve"> son posibles duplicados de otras direcciones de </w:t>
      </w:r>
      <w:r w:rsidR="00A01691">
        <w:rPr>
          <w:rFonts w:ascii="Times New Roman" w:hAnsi="Times New Roman"/>
          <w:b w:val="0"/>
          <w:bCs/>
          <w:sz w:val="22"/>
          <w:szCs w:val="22"/>
          <w:lang w:val="es-ES"/>
        </w:rPr>
        <w:t>PES</w:t>
      </w:r>
      <w:r>
        <w:rPr>
          <w:rFonts w:ascii="Times New Roman" w:hAnsi="Times New Roman"/>
          <w:b w:val="0"/>
          <w:bCs/>
          <w:sz w:val="22"/>
          <w:szCs w:val="22"/>
          <w:lang w:val="es-ES"/>
        </w:rPr>
        <w:t xml:space="preserve">. Determine si la dirección de la </w:t>
      </w:r>
      <w:r w:rsidR="00A01691">
        <w:rPr>
          <w:rFonts w:ascii="Times New Roman" w:hAnsi="Times New Roman"/>
          <w:b w:val="0"/>
          <w:bCs/>
          <w:sz w:val="22"/>
          <w:szCs w:val="22"/>
          <w:lang w:val="es-ES"/>
        </w:rPr>
        <w:t>PES</w:t>
      </w:r>
      <w:r>
        <w:rPr>
          <w:rFonts w:ascii="Times New Roman" w:hAnsi="Times New Roman"/>
          <w:b w:val="0"/>
          <w:bCs/>
          <w:sz w:val="22"/>
          <w:szCs w:val="22"/>
          <w:lang w:val="es-ES"/>
        </w:rPr>
        <w:t xml:space="preserve"> es una unidad de vivienda y si las direcciones en la lista de la </w:t>
      </w:r>
      <w:r w:rsidR="00A01691">
        <w:rPr>
          <w:rFonts w:ascii="Times New Roman" w:hAnsi="Times New Roman"/>
          <w:b w:val="0"/>
          <w:bCs/>
          <w:sz w:val="22"/>
          <w:szCs w:val="22"/>
          <w:lang w:val="es-ES"/>
        </w:rPr>
        <w:t>PES</w:t>
      </w:r>
      <w:r>
        <w:rPr>
          <w:rFonts w:ascii="Times New Roman" w:hAnsi="Times New Roman"/>
          <w:b w:val="0"/>
          <w:bCs/>
          <w:sz w:val="22"/>
          <w:szCs w:val="22"/>
          <w:lang w:val="es-ES"/>
        </w:rPr>
        <w:t xml:space="preserve"> son las mismas</w:t>
      </w:r>
      <w:r>
        <w:rPr>
          <w:rFonts w:ascii="Times New Roman" w:hAnsi="Times New Roman"/>
          <w:b w:val="0"/>
          <w:bCs/>
          <w:iCs/>
          <w:sz w:val="22"/>
          <w:szCs w:val="22"/>
          <w:lang w:val="es-ES"/>
        </w:rPr>
        <w:t>.</w:t>
      </w:r>
    </w:p>
    <w:p w:rsidR="00DE1B7F" w:rsidRDefault="00DE1B7F">
      <w:pPr>
        <w:ind w:right="-180"/>
        <w:rPr>
          <w:b/>
          <w:bCs/>
          <w:sz w:val="22"/>
          <w:szCs w:val="22"/>
        </w:rPr>
      </w:pPr>
    </w:p>
    <w:p w:rsidR="00DE1B7F" w:rsidRDefault="00DE1B7F">
      <w:pPr>
        <w:ind w:right="-180"/>
        <w:rPr>
          <w:iCs/>
          <w:sz w:val="22"/>
          <w:szCs w:val="22"/>
          <w:lang w:val="es-ES"/>
        </w:rPr>
      </w:pPr>
      <w:r>
        <w:rPr>
          <w:b/>
          <w:bCs/>
          <w:sz w:val="22"/>
          <w:szCs w:val="22"/>
          <w:lang w:val="es-ES"/>
        </w:rPr>
        <w:t xml:space="preserve">M*( Actualización de la Clasificación de la Unidad) </w:t>
      </w:r>
      <w:r>
        <w:rPr>
          <w:sz w:val="22"/>
          <w:szCs w:val="22"/>
          <w:lang w:val="es-ES"/>
        </w:rPr>
        <w:t xml:space="preserve">= Las direcciones de la </w:t>
      </w:r>
      <w:r w:rsidR="00A01691">
        <w:rPr>
          <w:sz w:val="22"/>
          <w:szCs w:val="22"/>
          <w:lang w:val="es-ES"/>
        </w:rPr>
        <w:t>PES</w:t>
      </w:r>
      <w:r>
        <w:rPr>
          <w:sz w:val="22"/>
          <w:szCs w:val="22"/>
          <w:lang w:val="es-ES"/>
        </w:rPr>
        <w:t xml:space="preserve"> y del </w:t>
      </w:r>
      <w:r w:rsidR="00C4188C">
        <w:rPr>
          <w:sz w:val="22"/>
          <w:szCs w:val="22"/>
          <w:lang w:val="es-ES"/>
        </w:rPr>
        <w:t>censo c</w:t>
      </w:r>
      <w:r>
        <w:rPr>
          <w:sz w:val="22"/>
          <w:szCs w:val="22"/>
          <w:lang w:val="es-ES"/>
        </w:rPr>
        <w:t xml:space="preserve">oinciden, pero la clasificación de la unidad que listó </w:t>
      </w:r>
      <w:r w:rsidR="00A01691">
        <w:rPr>
          <w:sz w:val="22"/>
          <w:szCs w:val="22"/>
          <w:lang w:val="es-ES"/>
        </w:rPr>
        <w:t>PES</w:t>
      </w:r>
      <w:r>
        <w:rPr>
          <w:sz w:val="22"/>
          <w:szCs w:val="22"/>
          <w:lang w:val="es-ES"/>
        </w:rPr>
        <w:t xml:space="preserve"> fue diferente que ocupada o vacante. Determine la clasificación de la unidad de la dirección de </w:t>
      </w:r>
      <w:r w:rsidR="00A01691">
        <w:rPr>
          <w:sz w:val="22"/>
          <w:szCs w:val="22"/>
          <w:lang w:val="es-ES"/>
        </w:rPr>
        <w:t>PES</w:t>
      </w:r>
      <w:r>
        <w:rPr>
          <w:sz w:val="22"/>
          <w:szCs w:val="22"/>
          <w:lang w:val="es-ES"/>
        </w:rPr>
        <w:t>.</w:t>
      </w:r>
    </w:p>
    <w:p w:rsidR="00DE1B7F" w:rsidRDefault="00DE1B7F">
      <w:pPr>
        <w:jc w:val="center"/>
        <w:rPr>
          <w:b/>
          <w:lang w:val="es-ES"/>
        </w:rPr>
      </w:pPr>
    </w:p>
    <w:p w:rsidR="00DE1B7F" w:rsidRDefault="00DE1B7F">
      <w:pPr>
        <w:rPr>
          <w:iCs/>
          <w:sz w:val="22"/>
          <w:szCs w:val="22"/>
          <w:lang w:val="es-ES"/>
        </w:rPr>
      </w:pPr>
      <w:r>
        <w:rPr>
          <w:b/>
          <w:bCs/>
          <w:sz w:val="22"/>
          <w:szCs w:val="22"/>
          <w:lang w:val="es-ES"/>
        </w:rPr>
        <w:t xml:space="preserve">M*(Actualización de la Clasificación de la Unidad)/DE </w:t>
      </w:r>
      <w:r>
        <w:rPr>
          <w:sz w:val="22"/>
          <w:szCs w:val="22"/>
          <w:lang w:val="es-ES"/>
        </w:rPr>
        <w:t xml:space="preserve">= Las direcciones de la </w:t>
      </w:r>
      <w:r w:rsidR="00A01691">
        <w:rPr>
          <w:sz w:val="22"/>
          <w:szCs w:val="22"/>
          <w:lang w:val="es-ES"/>
        </w:rPr>
        <w:t>PES</w:t>
      </w:r>
      <w:r>
        <w:rPr>
          <w:sz w:val="22"/>
          <w:szCs w:val="22"/>
          <w:lang w:val="es-ES"/>
        </w:rPr>
        <w:t xml:space="preserve"> y del </w:t>
      </w:r>
      <w:r w:rsidR="00C4188C">
        <w:rPr>
          <w:sz w:val="22"/>
          <w:szCs w:val="22"/>
          <w:lang w:val="es-ES"/>
        </w:rPr>
        <w:t xml:space="preserve">censo </w:t>
      </w:r>
      <w:r>
        <w:rPr>
          <w:sz w:val="22"/>
          <w:szCs w:val="22"/>
          <w:lang w:val="es-ES"/>
        </w:rPr>
        <w:t xml:space="preserve">coinciden, pero la clasificación de la unidad que listó </w:t>
      </w:r>
      <w:r w:rsidR="00A01691">
        <w:rPr>
          <w:sz w:val="22"/>
          <w:szCs w:val="22"/>
          <w:lang w:val="es-ES"/>
        </w:rPr>
        <w:t>PES</w:t>
      </w:r>
      <w:r>
        <w:rPr>
          <w:sz w:val="22"/>
          <w:szCs w:val="22"/>
          <w:lang w:val="es-ES"/>
        </w:rPr>
        <w:t xml:space="preserve"> fue diferente que ocupada o vacante. La dirección del censo es un posible duplicado de otra dirección del censo. Determine la clasificación de la unidad de la dirección de la </w:t>
      </w:r>
      <w:r w:rsidR="00A01691">
        <w:rPr>
          <w:sz w:val="22"/>
          <w:szCs w:val="22"/>
          <w:lang w:val="es-ES"/>
        </w:rPr>
        <w:t>PES</w:t>
      </w:r>
      <w:r>
        <w:rPr>
          <w:sz w:val="22"/>
          <w:szCs w:val="22"/>
          <w:lang w:val="es-ES"/>
        </w:rPr>
        <w:t xml:space="preserve"> y si las direcciones en la lista del </w:t>
      </w:r>
      <w:r w:rsidR="00C4188C">
        <w:rPr>
          <w:sz w:val="22"/>
          <w:szCs w:val="22"/>
          <w:lang w:val="es-ES"/>
        </w:rPr>
        <w:t xml:space="preserve">censo </w:t>
      </w:r>
      <w:r>
        <w:rPr>
          <w:sz w:val="22"/>
          <w:szCs w:val="22"/>
          <w:lang w:val="es-ES"/>
        </w:rPr>
        <w:t>son las mismas</w:t>
      </w:r>
      <w:r>
        <w:rPr>
          <w:iCs/>
          <w:sz w:val="22"/>
          <w:szCs w:val="22"/>
          <w:lang w:val="es-ES"/>
        </w:rPr>
        <w:t xml:space="preserve">. </w:t>
      </w:r>
    </w:p>
    <w:p w:rsidR="00DE1B7F" w:rsidRDefault="00DE1B7F">
      <w:pPr>
        <w:rPr>
          <w:iCs/>
          <w:sz w:val="22"/>
          <w:szCs w:val="22"/>
          <w:lang w:val="es-ES"/>
        </w:rPr>
      </w:pPr>
    </w:p>
    <w:p w:rsidR="00DE1B7F" w:rsidRDefault="00DE1B7F">
      <w:pPr>
        <w:rPr>
          <w:iCs/>
          <w:sz w:val="22"/>
          <w:szCs w:val="22"/>
          <w:lang w:val="es-ES"/>
        </w:rPr>
      </w:pPr>
      <w:r>
        <w:rPr>
          <w:b/>
          <w:bCs/>
          <w:sz w:val="22"/>
          <w:szCs w:val="22"/>
          <w:lang w:val="es-ES"/>
        </w:rPr>
        <w:t>M*(Actualización de la Clasificación de la Unidad)/DI</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C4188C">
        <w:rPr>
          <w:sz w:val="22"/>
          <w:szCs w:val="22"/>
          <w:lang w:val="es-ES"/>
        </w:rPr>
        <w:t xml:space="preserve">censo </w:t>
      </w:r>
      <w:r>
        <w:rPr>
          <w:sz w:val="22"/>
          <w:szCs w:val="22"/>
          <w:lang w:val="es-ES"/>
        </w:rPr>
        <w:t xml:space="preserve">coinciden, pero la clasificación de la unidad  que listó </w:t>
      </w:r>
      <w:r w:rsidR="00A01691">
        <w:rPr>
          <w:sz w:val="22"/>
          <w:szCs w:val="22"/>
          <w:lang w:val="es-ES"/>
        </w:rPr>
        <w:t>PES</w:t>
      </w:r>
      <w:r>
        <w:rPr>
          <w:sz w:val="22"/>
          <w:szCs w:val="22"/>
          <w:lang w:val="es-ES"/>
        </w:rPr>
        <w:t xml:space="preserve"> fue diferente que ocupada o vacante. La dirección de la </w:t>
      </w:r>
      <w:r w:rsidR="00A01691">
        <w:rPr>
          <w:sz w:val="22"/>
          <w:szCs w:val="22"/>
          <w:lang w:val="es-ES"/>
        </w:rPr>
        <w:t>PES</w:t>
      </w:r>
      <w:r>
        <w:rPr>
          <w:sz w:val="22"/>
          <w:szCs w:val="22"/>
          <w:lang w:val="es-ES"/>
        </w:rPr>
        <w:t xml:space="preserve"> es un posible duplicado de otra dirección de </w:t>
      </w:r>
      <w:r w:rsidR="00A01691">
        <w:rPr>
          <w:sz w:val="22"/>
          <w:szCs w:val="22"/>
          <w:lang w:val="es-ES"/>
        </w:rPr>
        <w:t>PES</w:t>
      </w:r>
      <w:r>
        <w:rPr>
          <w:sz w:val="22"/>
          <w:szCs w:val="22"/>
          <w:lang w:val="es-ES"/>
        </w:rPr>
        <w:t xml:space="preserve">.  Determine la clasificación de la unidad de la dirección de la </w:t>
      </w:r>
      <w:r w:rsidR="00A01691">
        <w:rPr>
          <w:sz w:val="22"/>
          <w:szCs w:val="22"/>
          <w:lang w:val="es-ES"/>
        </w:rPr>
        <w:t>PES</w:t>
      </w:r>
      <w:r>
        <w:rPr>
          <w:sz w:val="22"/>
          <w:szCs w:val="22"/>
          <w:lang w:val="es-ES"/>
        </w:rPr>
        <w:t xml:space="preserve"> y si las direcciones en la lista de la </w:t>
      </w:r>
      <w:r w:rsidR="00A01691">
        <w:rPr>
          <w:sz w:val="22"/>
          <w:szCs w:val="22"/>
          <w:lang w:val="es-ES"/>
        </w:rPr>
        <w:t>PES</w:t>
      </w:r>
      <w:r>
        <w:rPr>
          <w:sz w:val="22"/>
          <w:szCs w:val="22"/>
          <w:lang w:val="es-ES"/>
        </w:rPr>
        <w:t xml:space="preserve"> son las mismas</w:t>
      </w:r>
      <w:r>
        <w:rPr>
          <w:iCs/>
          <w:sz w:val="22"/>
          <w:szCs w:val="22"/>
          <w:lang w:val="es-ES"/>
        </w:rPr>
        <w:t xml:space="preserve">. </w:t>
      </w:r>
    </w:p>
    <w:p w:rsidR="00DE1B7F" w:rsidRDefault="00DE1B7F">
      <w:pPr>
        <w:rPr>
          <w:iCs/>
          <w:sz w:val="22"/>
          <w:szCs w:val="22"/>
          <w:lang w:val="es-ES"/>
        </w:rPr>
      </w:pPr>
    </w:p>
    <w:p w:rsidR="00DE1B7F" w:rsidRDefault="00DE1B7F">
      <w:pPr>
        <w:rPr>
          <w:iCs/>
          <w:sz w:val="22"/>
          <w:szCs w:val="22"/>
          <w:lang w:val="es-ES"/>
        </w:rPr>
      </w:pPr>
      <w:r>
        <w:rPr>
          <w:b/>
          <w:bCs/>
          <w:sz w:val="22"/>
          <w:szCs w:val="22"/>
          <w:lang w:val="es-ES"/>
        </w:rPr>
        <w:t>M*(Actualización de la Clasificación de la Unidad)/DE/DE</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C4188C">
        <w:rPr>
          <w:sz w:val="22"/>
          <w:szCs w:val="22"/>
          <w:lang w:val="es-ES"/>
        </w:rPr>
        <w:t xml:space="preserve">censo </w:t>
      </w:r>
      <w:r>
        <w:rPr>
          <w:sz w:val="22"/>
          <w:szCs w:val="22"/>
          <w:lang w:val="es-ES"/>
        </w:rPr>
        <w:t xml:space="preserve">coinciden, pero la clasificación de la unidad que listó </w:t>
      </w:r>
      <w:r w:rsidR="00A01691">
        <w:rPr>
          <w:sz w:val="22"/>
          <w:szCs w:val="22"/>
          <w:lang w:val="es-ES"/>
        </w:rPr>
        <w:t>PES</w:t>
      </w:r>
      <w:r>
        <w:rPr>
          <w:sz w:val="22"/>
          <w:szCs w:val="22"/>
          <w:lang w:val="es-ES"/>
        </w:rPr>
        <w:t xml:space="preserve"> fue diferente que ocupada o vacante. Las direcciones del censo son posibles duplicados de otras direcciones del censo. Determine la clasificación de la dirección de la </w:t>
      </w:r>
      <w:r w:rsidR="00A01691">
        <w:rPr>
          <w:sz w:val="22"/>
          <w:szCs w:val="22"/>
          <w:lang w:val="es-ES"/>
        </w:rPr>
        <w:t>PES</w:t>
      </w:r>
      <w:r>
        <w:rPr>
          <w:sz w:val="22"/>
          <w:szCs w:val="22"/>
          <w:lang w:val="es-ES"/>
        </w:rPr>
        <w:t xml:space="preserve"> y si las direcciones de la lista del </w:t>
      </w:r>
      <w:r w:rsidR="00C4188C">
        <w:rPr>
          <w:sz w:val="22"/>
          <w:szCs w:val="22"/>
          <w:lang w:val="es-ES"/>
        </w:rPr>
        <w:t xml:space="preserve">censo </w:t>
      </w:r>
      <w:r>
        <w:rPr>
          <w:sz w:val="22"/>
          <w:szCs w:val="22"/>
          <w:lang w:val="es-ES"/>
        </w:rPr>
        <w:t>son las mismas</w:t>
      </w:r>
      <w:r>
        <w:rPr>
          <w:iCs/>
          <w:sz w:val="22"/>
          <w:szCs w:val="22"/>
          <w:lang w:val="es-ES"/>
        </w:rPr>
        <w:t>.</w:t>
      </w:r>
    </w:p>
    <w:p w:rsidR="00DE1B7F" w:rsidRDefault="00DE1B7F">
      <w:pPr>
        <w:rPr>
          <w:sz w:val="22"/>
          <w:szCs w:val="22"/>
          <w:lang w:val="es-ES"/>
        </w:rPr>
      </w:pPr>
    </w:p>
    <w:p w:rsidR="002C3A41" w:rsidRDefault="002C3A41" w:rsidP="002C3A41">
      <w:pPr>
        <w:ind w:right="-180"/>
        <w:jc w:val="center"/>
        <w:rPr>
          <w:b/>
          <w:bCs/>
          <w:sz w:val="22"/>
          <w:szCs w:val="22"/>
        </w:rPr>
      </w:pPr>
      <w:r>
        <w:rPr>
          <w:b/>
          <w:sz w:val="22"/>
          <w:lang w:val="es-ES"/>
        </w:rPr>
        <w:t>Objetivo de cada cuestionario de FHUFU</w:t>
      </w:r>
      <w:r>
        <w:rPr>
          <w:b/>
        </w:rPr>
        <w:t xml:space="preserve"> (con’t)</w:t>
      </w:r>
    </w:p>
    <w:p w:rsidR="002C3A41" w:rsidRDefault="002C3A41">
      <w:pPr>
        <w:rPr>
          <w:b/>
          <w:bCs/>
          <w:sz w:val="22"/>
          <w:szCs w:val="22"/>
          <w:lang w:val="es-ES"/>
        </w:rPr>
      </w:pPr>
    </w:p>
    <w:p w:rsidR="00DE1B7F" w:rsidRDefault="00DE1B7F">
      <w:pPr>
        <w:rPr>
          <w:sz w:val="22"/>
          <w:szCs w:val="22"/>
          <w:lang w:val="es-ES"/>
        </w:rPr>
      </w:pPr>
      <w:r>
        <w:rPr>
          <w:b/>
          <w:bCs/>
          <w:sz w:val="22"/>
          <w:szCs w:val="22"/>
          <w:lang w:val="es-ES"/>
        </w:rPr>
        <w:t>M*(Actualización de la Clasificación de la Unidad)/DI/DI</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C4188C">
        <w:rPr>
          <w:sz w:val="22"/>
          <w:szCs w:val="22"/>
          <w:lang w:val="es-ES"/>
        </w:rPr>
        <w:t xml:space="preserve">censo </w:t>
      </w:r>
      <w:r>
        <w:rPr>
          <w:sz w:val="22"/>
          <w:szCs w:val="22"/>
          <w:lang w:val="es-ES"/>
        </w:rPr>
        <w:t xml:space="preserve">coinciden, pero la clasificación de la unidad que listó </w:t>
      </w:r>
      <w:r w:rsidR="00A01691">
        <w:rPr>
          <w:sz w:val="22"/>
          <w:szCs w:val="22"/>
          <w:lang w:val="es-ES"/>
        </w:rPr>
        <w:t>PES</w:t>
      </w:r>
      <w:r>
        <w:rPr>
          <w:sz w:val="22"/>
          <w:szCs w:val="22"/>
          <w:lang w:val="es-ES"/>
        </w:rPr>
        <w:t xml:space="preserve"> fue diferente que ocupada o vacante. Las direcciones de la </w:t>
      </w:r>
      <w:r w:rsidR="00A01691">
        <w:rPr>
          <w:sz w:val="22"/>
          <w:szCs w:val="22"/>
          <w:lang w:val="es-ES"/>
        </w:rPr>
        <w:t>PES</w:t>
      </w:r>
      <w:r>
        <w:rPr>
          <w:sz w:val="22"/>
          <w:szCs w:val="22"/>
          <w:lang w:val="es-ES"/>
        </w:rPr>
        <w:t xml:space="preserve"> son posibles duplicados de otras direcciones de </w:t>
      </w:r>
      <w:r w:rsidR="00A01691">
        <w:rPr>
          <w:sz w:val="22"/>
          <w:szCs w:val="22"/>
          <w:lang w:val="es-ES"/>
        </w:rPr>
        <w:t>PES</w:t>
      </w:r>
      <w:r>
        <w:rPr>
          <w:sz w:val="22"/>
          <w:szCs w:val="22"/>
          <w:lang w:val="es-ES"/>
        </w:rPr>
        <w:t xml:space="preserve">. Determine la clasificación de la dirección de la </w:t>
      </w:r>
      <w:r w:rsidR="00A01691">
        <w:rPr>
          <w:sz w:val="22"/>
          <w:szCs w:val="22"/>
          <w:lang w:val="es-ES"/>
        </w:rPr>
        <w:t>PES</w:t>
      </w:r>
      <w:r>
        <w:rPr>
          <w:sz w:val="22"/>
          <w:szCs w:val="22"/>
          <w:lang w:val="es-ES"/>
        </w:rPr>
        <w:t xml:space="preserve"> y si las direcciones de la lista de la </w:t>
      </w:r>
      <w:r w:rsidR="00A01691">
        <w:rPr>
          <w:sz w:val="22"/>
          <w:szCs w:val="22"/>
          <w:lang w:val="es-ES"/>
        </w:rPr>
        <w:t>PES</w:t>
      </w:r>
      <w:r>
        <w:rPr>
          <w:sz w:val="22"/>
          <w:szCs w:val="22"/>
          <w:lang w:val="es-ES"/>
        </w:rPr>
        <w:t xml:space="preserve"> son las mismas</w:t>
      </w:r>
      <w:r>
        <w:rPr>
          <w:iCs/>
          <w:sz w:val="22"/>
          <w:szCs w:val="22"/>
          <w:lang w:val="es-ES"/>
        </w:rPr>
        <w:t xml:space="preserve">. </w:t>
      </w:r>
    </w:p>
    <w:p w:rsidR="00DE1B7F" w:rsidRDefault="00DE1B7F">
      <w:pPr>
        <w:rPr>
          <w:iCs/>
          <w:sz w:val="22"/>
          <w:szCs w:val="22"/>
          <w:lang w:val="es-ES"/>
        </w:rPr>
      </w:pPr>
    </w:p>
    <w:p w:rsidR="00DE1B7F" w:rsidRDefault="00DE1B7F">
      <w:pPr>
        <w:rPr>
          <w:iCs/>
          <w:sz w:val="22"/>
          <w:szCs w:val="22"/>
          <w:lang w:val="es-ES"/>
        </w:rPr>
      </w:pPr>
      <w:r w:rsidRPr="00C4188C">
        <w:rPr>
          <w:b/>
          <w:bCs/>
          <w:iCs/>
          <w:sz w:val="22"/>
          <w:szCs w:val="22"/>
          <w:lang w:val="es-ES"/>
        </w:rPr>
        <w:t xml:space="preserve">M*(Pareo de </w:t>
      </w:r>
      <w:r w:rsidR="00FC2B4B" w:rsidRPr="00C4188C">
        <w:rPr>
          <w:b/>
          <w:bCs/>
          <w:iCs/>
          <w:sz w:val="22"/>
          <w:szCs w:val="22"/>
          <w:lang w:val="es-ES"/>
        </w:rPr>
        <w:t>BCU</w:t>
      </w:r>
      <w:r w:rsidRPr="00C4188C">
        <w:rPr>
          <w:b/>
          <w:bCs/>
          <w:iCs/>
          <w:sz w:val="22"/>
          <w:szCs w:val="22"/>
          <w:lang w:val="es-ES"/>
        </w:rPr>
        <w:t xml:space="preserve"> circundante)</w:t>
      </w:r>
      <w:r w:rsidRPr="00C4188C">
        <w:rPr>
          <w:iCs/>
          <w:sz w:val="22"/>
          <w:szCs w:val="22"/>
          <w:lang w:val="es-ES"/>
        </w:rPr>
        <w:t xml:space="preserve"> = Las direcciones de la </w:t>
      </w:r>
      <w:r w:rsidR="00A01691" w:rsidRPr="00C4188C">
        <w:rPr>
          <w:iCs/>
          <w:sz w:val="22"/>
          <w:szCs w:val="22"/>
          <w:lang w:val="es-ES"/>
        </w:rPr>
        <w:t>PES</w:t>
      </w:r>
      <w:r w:rsidRPr="00C4188C">
        <w:rPr>
          <w:iCs/>
          <w:sz w:val="22"/>
          <w:szCs w:val="22"/>
          <w:lang w:val="es-ES"/>
        </w:rPr>
        <w:t xml:space="preserve"> y del </w:t>
      </w:r>
      <w:r w:rsidR="00C4188C" w:rsidRPr="00C4188C">
        <w:rPr>
          <w:sz w:val="22"/>
          <w:szCs w:val="22"/>
          <w:lang w:val="es-ES"/>
        </w:rPr>
        <w:t xml:space="preserve">censo </w:t>
      </w:r>
      <w:r w:rsidRPr="00C4188C">
        <w:rPr>
          <w:iCs/>
          <w:sz w:val="22"/>
          <w:szCs w:val="22"/>
          <w:lang w:val="es-ES"/>
        </w:rPr>
        <w:t xml:space="preserve">coinciden, pero los </w:t>
      </w:r>
      <w:r w:rsidR="00FC2B4B" w:rsidRPr="00C4188C">
        <w:rPr>
          <w:iCs/>
          <w:sz w:val="22"/>
          <w:szCs w:val="22"/>
          <w:lang w:val="es-ES"/>
        </w:rPr>
        <w:t>BCUs</w:t>
      </w:r>
      <w:r w:rsidRPr="00C4188C">
        <w:rPr>
          <w:iCs/>
          <w:sz w:val="22"/>
          <w:szCs w:val="22"/>
          <w:lang w:val="es-ES"/>
        </w:rPr>
        <w:t xml:space="preserve"> para las dos direcciones son diferentes.  Determine el </w:t>
      </w:r>
      <w:r w:rsidR="00FC2B4B" w:rsidRPr="00C4188C">
        <w:rPr>
          <w:iCs/>
          <w:sz w:val="22"/>
          <w:szCs w:val="22"/>
          <w:lang w:val="es-ES"/>
        </w:rPr>
        <w:t>BCU</w:t>
      </w:r>
      <w:r w:rsidRPr="00C4188C">
        <w:rPr>
          <w:iCs/>
          <w:sz w:val="22"/>
          <w:szCs w:val="22"/>
          <w:lang w:val="es-ES"/>
        </w:rPr>
        <w:t xml:space="preserve"> correcto.</w:t>
      </w:r>
      <w:r>
        <w:rPr>
          <w:iCs/>
          <w:sz w:val="22"/>
          <w:szCs w:val="22"/>
          <w:lang w:val="es-ES"/>
        </w:rPr>
        <w:t xml:space="preserve"> </w:t>
      </w:r>
    </w:p>
    <w:p w:rsidR="00DE1B7F" w:rsidRDefault="00DE1B7F">
      <w:pPr>
        <w:rPr>
          <w:sz w:val="22"/>
          <w:szCs w:val="22"/>
          <w:lang w:val="es-ES"/>
        </w:rPr>
      </w:pPr>
    </w:p>
    <w:p w:rsidR="00DE1B7F" w:rsidRDefault="00DE1B7F">
      <w:pPr>
        <w:rPr>
          <w:sz w:val="22"/>
          <w:szCs w:val="22"/>
          <w:lang w:val="es-ES"/>
        </w:rPr>
      </w:pPr>
      <w:r w:rsidRPr="00C4188C">
        <w:rPr>
          <w:b/>
          <w:bCs/>
          <w:iCs/>
          <w:sz w:val="22"/>
          <w:szCs w:val="22"/>
          <w:lang w:val="es-ES"/>
        </w:rPr>
        <w:t xml:space="preserve">M*(Pareo de </w:t>
      </w:r>
      <w:r w:rsidR="00FC2B4B" w:rsidRPr="00C4188C">
        <w:rPr>
          <w:b/>
          <w:bCs/>
          <w:iCs/>
          <w:sz w:val="22"/>
          <w:szCs w:val="22"/>
          <w:lang w:val="es-ES"/>
        </w:rPr>
        <w:t>BCU</w:t>
      </w:r>
      <w:r w:rsidRPr="00C4188C">
        <w:rPr>
          <w:b/>
          <w:bCs/>
          <w:iCs/>
          <w:sz w:val="22"/>
          <w:szCs w:val="22"/>
          <w:lang w:val="es-ES"/>
        </w:rPr>
        <w:t xml:space="preserve"> circundante)</w:t>
      </w:r>
      <w:r w:rsidRPr="00C4188C">
        <w:rPr>
          <w:b/>
          <w:bCs/>
          <w:sz w:val="22"/>
          <w:szCs w:val="22"/>
          <w:lang w:val="es-ES"/>
        </w:rPr>
        <w:t>/DE</w:t>
      </w:r>
      <w:r w:rsidRPr="00C4188C">
        <w:rPr>
          <w:sz w:val="22"/>
          <w:szCs w:val="22"/>
          <w:lang w:val="es-ES"/>
        </w:rPr>
        <w:t xml:space="preserve">= </w:t>
      </w:r>
      <w:r w:rsidRPr="00C4188C">
        <w:rPr>
          <w:iCs/>
          <w:sz w:val="22"/>
          <w:szCs w:val="22"/>
          <w:lang w:val="es-ES"/>
        </w:rPr>
        <w:t xml:space="preserve">Las direcciones de la </w:t>
      </w:r>
      <w:r w:rsidR="00A01691" w:rsidRPr="00C4188C">
        <w:rPr>
          <w:iCs/>
          <w:sz w:val="22"/>
          <w:szCs w:val="22"/>
          <w:lang w:val="es-ES"/>
        </w:rPr>
        <w:t>PES</w:t>
      </w:r>
      <w:r w:rsidRPr="00C4188C">
        <w:rPr>
          <w:iCs/>
          <w:sz w:val="22"/>
          <w:szCs w:val="22"/>
          <w:lang w:val="es-ES"/>
        </w:rPr>
        <w:t xml:space="preserve"> y del </w:t>
      </w:r>
      <w:r w:rsidR="00C4188C" w:rsidRPr="00C4188C">
        <w:rPr>
          <w:sz w:val="22"/>
          <w:szCs w:val="22"/>
          <w:lang w:val="es-ES"/>
        </w:rPr>
        <w:t xml:space="preserve">censo </w:t>
      </w:r>
      <w:r w:rsidRPr="00C4188C">
        <w:rPr>
          <w:iCs/>
          <w:sz w:val="22"/>
          <w:szCs w:val="22"/>
          <w:lang w:val="es-ES"/>
        </w:rPr>
        <w:t xml:space="preserve">coinciden, pero los </w:t>
      </w:r>
      <w:r w:rsidR="00E06C60" w:rsidRPr="00C4188C">
        <w:rPr>
          <w:iCs/>
          <w:sz w:val="22"/>
          <w:szCs w:val="22"/>
          <w:lang w:val="es-ES"/>
        </w:rPr>
        <w:t>BCUs</w:t>
      </w:r>
      <w:r w:rsidRPr="00C4188C">
        <w:rPr>
          <w:iCs/>
          <w:sz w:val="22"/>
          <w:szCs w:val="22"/>
          <w:lang w:val="es-ES"/>
        </w:rPr>
        <w:t xml:space="preserve"> para las dos direcciones son diferentes. La dirección del </w:t>
      </w:r>
      <w:r w:rsidR="00C4188C" w:rsidRPr="00C4188C">
        <w:rPr>
          <w:sz w:val="22"/>
          <w:szCs w:val="22"/>
          <w:lang w:val="es-ES"/>
        </w:rPr>
        <w:t xml:space="preserve">censo </w:t>
      </w:r>
      <w:r w:rsidRPr="00C4188C">
        <w:rPr>
          <w:iCs/>
          <w:sz w:val="22"/>
          <w:szCs w:val="22"/>
          <w:lang w:val="es-ES"/>
        </w:rPr>
        <w:t xml:space="preserve">es un posible duplicado de otra dirección del </w:t>
      </w:r>
      <w:r w:rsidR="00C4188C" w:rsidRPr="00C4188C">
        <w:rPr>
          <w:sz w:val="22"/>
          <w:szCs w:val="22"/>
          <w:lang w:val="es-ES"/>
        </w:rPr>
        <w:t>censo</w:t>
      </w:r>
      <w:r w:rsidRPr="00C4188C">
        <w:rPr>
          <w:iCs/>
          <w:sz w:val="22"/>
          <w:szCs w:val="22"/>
          <w:lang w:val="es-ES"/>
        </w:rPr>
        <w:t xml:space="preserve">. Determine el </w:t>
      </w:r>
      <w:r w:rsidR="00E06C60" w:rsidRPr="00C4188C">
        <w:rPr>
          <w:iCs/>
          <w:sz w:val="22"/>
          <w:szCs w:val="22"/>
          <w:lang w:val="es-ES"/>
        </w:rPr>
        <w:t>BCU</w:t>
      </w:r>
      <w:r w:rsidRPr="00C4188C">
        <w:rPr>
          <w:iCs/>
          <w:sz w:val="22"/>
          <w:szCs w:val="22"/>
          <w:lang w:val="es-ES"/>
        </w:rPr>
        <w:t xml:space="preserve"> correcto y si las direcciones en la lista del </w:t>
      </w:r>
      <w:r w:rsidR="00C4188C" w:rsidRPr="00C4188C">
        <w:rPr>
          <w:sz w:val="22"/>
          <w:szCs w:val="22"/>
          <w:lang w:val="es-ES"/>
        </w:rPr>
        <w:t xml:space="preserve">censo </w:t>
      </w:r>
      <w:r w:rsidRPr="00C4188C">
        <w:rPr>
          <w:iCs/>
          <w:sz w:val="22"/>
          <w:szCs w:val="22"/>
          <w:lang w:val="es-ES"/>
        </w:rPr>
        <w:t>son las mismas.</w:t>
      </w:r>
      <w:r>
        <w:rPr>
          <w:iCs/>
          <w:sz w:val="22"/>
          <w:szCs w:val="22"/>
          <w:lang w:val="es-ES"/>
        </w:rPr>
        <w:t xml:space="preserve"> </w:t>
      </w:r>
    </w:p>
    <w:p w:rsidR="00DE1B7F" w:rsidRDefault="00DE1B7F">
      <w:pPr>
        <w:rPr>
          <w:b/>
          <w:bCs/>
          <w:sz w:val="22"/>
          <w:szCs w:val="22"/>
          <w:lang w:val="es-ES"/>
        </w:rPr>
      </w:pPr>
    </w:p>
    <w:p w:rsidR="00DE1B7F" w:rsidRDefault="00DE1B7F">
      <w:pPr>
        <w:rPr>
          <w:sz w:val="22"/>
          <w:szCs w:val="22"/>
          <w:lang w:val="es-ES"/>
        </w:rPr>
      </w:pPr>
      <w:r w:rsidRPr="00C4188C">
        <w:rPr>
          <w:b/>
          <w:bCs/>
          <w:iCs/>
          <w:sz w:val="22"/>
          <w:szCs w:val="22"/>
          <w:lang w:val="es-ES"/>
        </w:rPr>
        <w:t xml:space="preserve">M*(Pareo de </w:t>
      </w:r>
      <w:r w:rsidR="00E06C60" w:rsidRPr="00C4188C">
        <w:rPr>
          <w:b/>
          <w:bCs/>
          <w:iCs/>
          <w:sz w:val="22"/>
          <w:szCs w:val="22"/>
          <w:lang w:val="es-ES"/>
        </w:rPr>
        <w:t>BCU</w:t>
      </w:r>
      <w:r w:rsidRPr="00C4188C">
        <w:rPr>
          <w:b/>
          <w:bCs/>
          <w:iCs/>
          <w:sz w:val="22"/>
          <w:szCs w:val="22"/>
          <w:lang w:val="es-ES"/>
        </w:rPr>
        <w:t xml:space="preserve"> circundante)</w:t>
      </w:r>
      <w:r w:rsidRPr="00C4188C">
        <w:rPr>
          <w:b/>
          <w:bCs/>
          <w:sz w:val="22"/>
          <w:szCs w:val="22"/>
          <w:lang w:val="es-ES"/>
        </w:rPr>
        <w:t>/DI</w:t>
      </w:r>
      <w:r w:rsidRPr="00C4188C">
        <w:rPr>
          <w:sz w:val="22"/>
          <w:szCs w:val="22"/>
          <w:lang w:val="es-ES"/>
        </w:rPr>
        <w:t xml:space="preserve"> = </w:t>
      </w:r>
      <w:r w:rsidRPr="00C4188C">
        <w:rPr>
          <w:iCs/>
          <w:sz w:val="22"/>
          <w:szCs w:val="22"/>
          <w:lang w:val="es-ES"/>
        </w:rPr>
        <w:t xml:space="preserve">Las direcciones de la </w:t>
      </w:r>
      <w:r w:rsidR="00A01691" w:rsidRPr="00C4188C">
        <w:rPr>
          <w:iCs/>
          <w:sz w:val="22"/>
          <w:szCs w:val="22"/>
          <w:lang w:val="es-ES"/>
        </w:rPr>
        <w:t>PES</w:t>
      </w:r>
      <w:r w:rsidRPr="00C4188C">
        <w:rPr>
          <w:iCs/>
          <w:sz w:val="22"/>
          <w:szCs w:val="22"/>
          <w:lang w:val="es-ES"/>
        </w:rPr>
        <w:t xml:space="preserve"> y del </w:t>
      </w:r>
      <w:r w:rsidR="00C4188C" w:rsidRPr="00C4188C">
        <w:rPr>
          <w:sz w:val="22"/>
          <w:szCs w:val="22"/>
          <w:lang w:val="es-ES"/>
        </w:rPr>
        <w:t xml:space="preserve">censo </w:t>
      </w:r>
      <w:r w:rsidRPr="00C4188C">
        <w:rPr>
          <w:iCs/>
          <w:sz w:val="22"/>
          <w:szCs w:val="22"/>
          <w:lang w:val="es-ES"/>
        </w:rPr>
        <w:t xml:space="preserve">coinciden, pero los </w:t>
      </w:r>
      <w:r w:rsidR="00E06C60" w:rsidRPr="00C4188C">
        <w:rPr>
          <w:iCs/>
          <w:sz w:val="22"/>
          <w:szCs w:val="22"/>
          <w:lang w:val="es-ES"/>
        </w:rPr>
        <w:t>BCUs</w:t>
      </w:r>
      <w:r w:rsidRPr="00C4188C">
        <w:rPr>
          <w:iCs/>
          <w:sz w:val="22"/>
          <w:szCs w:val="22"/>
          <w:lang w:val="es-ES"/>
        </w:rPr>
        <w:t xml:space="preserve"> para las dos direcciones son diferentes. La dirección de la </w:t>
      </w:r>
      <w:r w:rsidR="00A01691" w:rsidRPr="00C4188C">
        <w:rPr>
          <w:iCs/>
          <w:sz w:val="22"/>
          <w:szCs w:val="22"/>
          <w:lang w:val="es-ES"/>
        </w:rPr>
        <w:t>PES</w:t>
      </w:r>
      <w:r w:rsidRPr="00C4188C">
        <w:rPr>
          <w:iCs/>
          <w:sz w:val="22"/>
          <w:szCs w:val="22"/>
          <w:lang w:val="es-ES"/>
        </w:rPr>
        <w:t xml:space="preserve"> es un posible duplicado de otra dirección de la </w:t>
      </w:r>
      <w:r w:rsidR="00A01691" w:rsidRPr="00C4188C">
        <w:rPr>
          <w:iCs/>
          <w:sz w:val="22"/>
          <w:szCs w:val="22"/>
          <w:lang w:val="es-ES"/>
        </w:rPr>
        <w:t>PES</w:t>
      </w:r>
      <w:r w:rsidRPr="00C4188C">
        <w:rPr>
          <w:sz w:val="22"/>
          <w:szCs w:val="22"/>
          <w:lang w:val="es-ES"/>
        </w:rPr>
        <w:t xml:space="preserve">. </w:t>
      </w:r>
      <w:r w:rsidRPr="00C4188C">
        <w:rPr>
          <w:iCs/>
          <w:sz w:val="22"/>
          <w:szCs w:val="22"/>
          <w:lang w:val="es-ES"/>
        </w:rPr>
        <w:t xml:space="preserve">Determine el </w:t>
      </w:r>
      <w:r w:rsidR="00E06C60" w:rsidRPr="00C4188C">
        <w:rPr>
          <w:iCs/>
          <w:sz w:val="22"/>
          <w:szCs w:val="22"/>
          <w:lang w:val="es-ES"/>
        </w:rPr>
        <w:t>BCU</w:t>
      </w:r>
      <w:r w:rsidRPr="00C4188C">
        <w:rPr>
          <w:iCs/>
          <w:sz w:val="22"/>
          <w:szCs w:val="22"/>
          <w:lang w:val="es-ES"/>
        </w:rPr>
        <w:t xml:space="preserve"> correcto y si las direcciones en la lista de la </w:t>
      </w:r>
      <w:r w:rsidR="00A01691" w:rsidRPr="00C4188C">
        <w:rPr>
          <w:iCs/>
          <w:sz w:val="22"/>
          <w:szCs w:val="22"/>
          <w:lang w:val="es-ES"/>
        </w:rPr>
        <w:t>PES</w:t>
      </w:r>
      <w:r w:rsidRPr="00C4188C">
        <w:rPr>
          <w:iCs/>
          <w:sz w:val="22"/>
          <w:szCs w:val="22"/>
          <w:lang w:val="es-ES"/>
        </w:rPr>
        <w:t xml:space="preserve"> son las mismas.</w:t>
      </w:r>
      <w:r>
        <w:rPr>
          <w:iCs/>
          <w:sz w:val="22"/>
          <w:szCs w:val="22"/>
          <w:lang w:val="es-ES"/>
        </w:rPr>
        <w:t xml:space="preserve"> </w:t>
      </w:r>
    </w:p>
    <w:p w:rsidR="00DE1B7F" w:rsidRDefault="00DE1B7F">
      <w:pPr>
        <w:rPr>
          <w:b/>
          <w:bCs/>
          <w:sz w:val="22"/>
          <w:szCs w:val="22"/>
          <w:lang w:val="es-ES"/>
        </w:rPr>
      </w:pPr>
    </w:p>
    <w:p w:rsidR="00DE1B7F" w:rsidRPr="00BA2BC2" w:rsidRDefault="00DE1B7F">
      <w:pPr>
        <w:rPr>
          <w:sz w:val="22"/>
          <w:szCs w:val="22"/>
          <w:lang w:val="es-ES"/>
        </w:rPr>
      </w:pPr>
      <w:r w:rsidRPr="00BA2BC2">
        <w:rPr>
          <w:b/>
          <w:bCs/>
          <w:iCs/>
          <w:sz w:val="22"/>
          <w:szCs w:val="22"/>
          <w:lang w:val="es-ES"/>
        </w:rPr>
        <w:t xml:space="preserve">M*(Pareo de </w:t>
      </w:r>
      <w:r w:rsidR="003F18AD" w:rsidRPr="00BA2BC2">
        <w:rPr>
          <w:b/>
          <w:bCs/>
          <w:iCs/>
          <w:sz w:val="22"/>
          <w:szCs w:val="22"/>
          <w:lang w:val="es-ES"/>
        </w:rPr>
        <w:t>BCU</w:t>
      </w:r>
      <w:r w:rsidRPr="00BA2BC2">
        <w:rPr>
          <w:b/>
          <w:bCs/>
          <w:iCs/>
          <w:sz w:val="22"/>
          <w:szCs w:val="22"/>
          <w:lang w:val="es-ES"/>
        </w:rPr>
        <w:t xml:space="preserve"> circundante)</w:t>
      </w:r>
      <w:r w:rsidRPr="00BA2BC2">
        <w:rPr>
          <w:b/>
          <w:bCs/>
          <w:sz w:val="22"/>
          <w:szCs w:val="22"/>
          <w:lang w:val="es-ES"/>
        </w:rPr>
        <w:t>/DE/DE</w:t>
      </w:r>
      <w:r w:rsidRPr="00BA2BC2">
        <w:rPr>
          <w:sz w:val="22"/>
          <w:szCs w:val="22"/>
          <w:lang w:val="es-ES"/>
        </w:rPr>
        <w:t xml:space="preserve">= </w:t>
      </w:r>
      <w:r w:rsidRPr="00BA2BC2">
        <w:rPr>
          <w:iCs/>
          <w:sz w:val="22"/>
          <w:szCs w:val="22"/>
          <w:lang w:val="es-ES"/>
        </w:rPr>
        <w:t xml:space="preserve">Las direcciones de la </w:t>
      </w:r>
      <w:r w:rsidR="00A01691" w:rsidRPr="00BA2BC2">
        <w:rPr>
          <w:iCs/>
          <w:sz w:val="22"/>
          <w:szCs w:val="22"/>
          <w:lang w:val="es-ES"/>
        </w:rPr>
        <w:t>PES</w:t>
      </w:r>
      <w:r w:rsidR="00BA2BC2" w:rsidRPr="00BA2BC2">
        <w:rPr>
          <w:iCs/>
          <w:sz w:val="22"/>
          <w:szCs w:val="22"/>
          <w:lang w:val="es-ES"/>
        </w:rPr>
        <w:t xml:space="preserve"> y del c</w:t>
      </w:r>
      <w:r w:rsidRPr="00BA2BC2">
        <w:rPr>
          <w:iCs/>
          <w:sz w:val="22"/>
          <w:szCs w:val="22"/>
          <w:lang w:val="es-ES"/>
        </w:rPr>
        <w:t xml:space="preserve">enso coinciden, pero los </w:t>
      </w:r>
      <w:r w:rsidR="00321A8A" w:rsidRPr="00BA2BC2">
        <w:rPr>
          <w:iCs/>
          <w:sz w:val="22"/>
          <w:szCs w:val="22"/>
          <w:lang w:val="es-ES"/>
        </w:rPr>
        <w:t>BCUs</w:t>
      </w:r>
      <w:r w:rsidRPr="00BA2BC2">
        <w:rPr>
          <w:iCs/>
          <w:sz w:val="22"/>
          <w:szCs w:val="22"/>
          <w:lang w:val="es-ES"/>
        </w:rPr>
        <w:t xml:space="preserve"> para las dos direcciones son diferentes. Las direcciones del </w:t>
      </w:r>
      <w:r w:rsidR="00BA2BC2" w:rsidRPr="00BA2BC2">
        <w:rPr>
          <w:iCs/>
          <w:sz w:val="22"/>
          <w:szCs w:val="22"/>
          <w:lang w:val="es-ES"/>
        </w:rPr>
        <w:t xml:space="preserve">censo </w:t>
      </w:r>
      <w:r w:rsidRPr="00BA2BC2">
        <w:rPr>
          <w:iCs/>
          <w:sz w:val="22"/>
          <w:szCs w:val="22"/>
          <w:lang w:val="es-ES"/>
        </w:rPr>
        <w:t xml:space="preserve">son posibles duplicados de otras direcciones del </w:t>
      </w:r>
      <w:r w:rsidR="00BA2BC2" w:rsidRPr="00BA2BC2">
        <w:rPr>
          <w:iCs/>
          <w:sz w:val="22"/>
          <w:szCs w:val="22"/>
          <w:lang w:val="es-ES"/>
        </w:rPr>
        <w:t>censo</w:t>
      </w:r>
      <w:r w:rsidRPr="00BA2BC2">
        <w:rPr>
          <w:sz w:val="22"/>
          <w:szCs w:val="22"/>
          <w:lang w:val="es-ES"/>
        </w:rPr>
        <w:t xml:space="preserve">.  </w:t>
      </w:r>
      <w:r w:rsidRPr="00BA2BC2">
        <w:rPr>
          <w:iCs/>
          <w:sz w:val="22"/>
          <w:szCs w:val="22"/>
          <w:lang w:val="es-ES"/>
        </w:rPr>
        <w:t xml:space="preserve">Determine el </w:t>
      </w:r>
      <w:r w:rsidR="00321A8A" w:rsidRPr="00BA2BC2">
        <w:rPr>
          <w:iCs/>
          <w:sz w:val="22"/>
          <w:szCs w:val="22"/>
          <w:lang w:val="es-ES"/>
        </w:rPr>
        <w:t>BCU</w:t>
      </w:r>
      <w:r w:rsidRPr="00BA2BC2">
        <w:rPr>
          <w:iCs/>
          <w:sz w:val="22"/>
          <w:szCs w:val="22"/>
          <w:lang w:val="es-ES"/>
        </w:rPr>
        <w:t xml:space="preserve"> correcto y si las direcciones en la lista del </w:t>
      </w:r>
      <w:r w:rsidR="00BA2BC2" w:rsidRPr="00BA2BC2">
        <w:rPr>
          <w:iCs/>
          <w:sz w:val="22"/>
          <w:szCs w:val="22"/>
          <w:lang w:val="es-ES"/>
        </w:rPr>
        <w:t xml:space="preserve">censo </w:t>
      </w:r>
      <w:r w:rsidRPr="00BA2BC2">
        <w:rPr>
          <w:iCs/>
          <w:sz w:val="22"/>
          <w:szCs w:val="22"/>
          <w:lang w:val="es-ES"/>
        </w:rPr>
        <w:t xml:space="preserve">son las mismas. </w:t>
      </w:r>
    </w:p>
    <w:p w:rsidR="00DE1B7F" w:rsidRPr="00BA2BC2" w:rsidRDefault="00DE1B7F">
      <w:pPr>
        <w:rPr>
          <w:sz w:val="22"/>
          <w:szCs w:val="22"/>
          <w:lang w:val="es-ES"/>
        </w:rPr>
      </w:pPr>
    </w:p>
    <w:p w:rsidR="00DE1B7F" w:rsidRPr="00BA2BC2" w:rsidRDefault="00DE1B7F">
      <w:pPr>
        <w:rPr>
          <w:iCs/>
          <w:sz w:val="22"/>
          <w:szCs w:val="22"/>
          <w:lang w:val="es-ES"/>
        </w:rPr>
      </w:pPr>
      <w:r w:rsidRPr="00BA2BC2">
        <w:rPr>
          <w:b/>
          <w:bCs/>
          <w:iCs/>
          <w:sz w:val="22"/>
          <w:szCs w:val="22"/>
          <w:lang w:val="es-ES"/>
        </w:rPr>
        <w:t xml:space="preserve">M*(Pareo de </w:t>
      </w:r>
      <w:r w:rsidR="00321A8A" w:rsidRPr="00BA2BC2">
        <w:rPr>
          <w:b/>
          <w:bCs/>
          <w:iCs/>
          <w:sz w:val="22"/>
          <w:szCs w:val="22"/>
          <w:lang w:val="es-ES"/>
        </w:rPr>
        <w:t>BCU</w:t>
      </w:r>
      <w:r w:rsidRPr="00BA2BC2">
        <w:rPr>
          <w:b/>
          <w:bCs/>
          <w:iCs/>
          <w:sz w:val="22"/>
          <w:szCs w:val="22"/>
          <w:lang w:val="es-ES"/>
        </w:rPr>
        <w:t xml:space="preserve"> circundante)</w:t>
      </w:r>
      <w:r w:rsidRPr="00BA2BC2">
        <w:rPr>
          <w:b/>
          <w:bCs/>
          <w:sz w:val="22"/>
          <w:szCs w:val="22"/>
          <w:lang w:val="es-ES"/>
        </w:rPr>
        <w:t>/DI/DI</w:t>
      </w:r>
      <w:r w:rsidRPr="00BA2BC2">
        <w:rPr>
          <w:sz w:val="22"/>
          <w:szCs w:val="22"/>
          <w:lang w:val="es-ES"/>
        </w:rPr>
        <w:t xml:space="preserve"> = </w:t>
      </w:r>
      <w:r w:rsidRPr="00BA2BC2">
        <w:rPr>
          <w:iCs/>
          <w:sz w:val="22"/>
          <w:szCs w:val="22"/>
          <w:lang w:val="es-ES"/>
        </w:rPr>
        <w:t xml:space="preserve">Las direcciones de la </w:t>
      </w:r>
      <w:r w:rsidR="00A01691" w:rsidRPr="00BA2BC2">
        <w:rPr>
          <w:iCs/>
          <w:sz w:val="22"/>
          <w:szCs w:val="22"/>
          <w:lang w:val="es-ES"/>
        </w:rPr>
        <w:t>PES</w:t>
      </w:r>
      <w:r w:rsidRPr="00BA2BC2">
        <w:rPr>
          <w:iCs/>
          <w:sz w:val="22"/>
          <w:szCs w:val="22"/>
          <w:lang w:val="es-ES"/>
        </w:rPr>
        <w:t xml:space="preserve"> y del </w:t>
      </w:r>
      <w:r w:rsidR="00BA2BC2" w:rsidRPr="00BA2BC2">
        <w:rPr>
          <w:iCs/>
          <w:sz w:val="22"/>
          <w:szCs w:val="22"/>
          <w:lang w:val="es-ES"/>
        </w:rPr>
        <w:t xml:space="preserve">censo </w:t>
      </w:r>
      <w:r w:rsidRPr="00BA2BC2">
        <w:rPr>
          <w:iCs/>
          <w:sz w:val="22"/>
          <w:szCs w:val="22"/>
          <w:lang w:val="es-ES"/>
        </w:rPr>
        <w:t xml:space="preserve">coinciden, pero los </w:t>
      </w:r>
      <w:r w:rsidR="00321A8A" w:rsidRPr="00BA2BC2">
        <w:rPr>
          <w:iCs/>
          <w:sz w:val="22"/>
          <w:szCs w:val="22"/>
          <w:lang w:val="es-ES"/>
        </w:rPr>
        <w:t>BCUs</w:t>
      </w:r>
      <w:r w:rsidRPr="00BA2BC2">
        <w:rPr>
          <w:iCs/>
          <w:sz w:val="22"/>
          <w:szCs w:val="22"/>
          <w:lang w:val="es-ES"/>
        </w:rPr>
        <w:t xml:space="preserve"> para las dos direcciones son diferentes. Las direcciones de la </w:t>
      </w:r>
      <w:r w:rsidR="00A01691" w:rsidRPr="00BA2BC2">
        <w:rPr>
          <w:iCs/>
          <w:sz w:val="22"/>
          <w:szCs w:val="22"/>
          <w:lang w:val="es-ES"/>
        </w:rPr>
        <w:t>PES</w:t>
      </w:r>
      <w:r w:rsidRPr="00BA2BC2">
        <w:rPr>
          <w:iCs/>
          <w:sz w:val="22"/>
          <w:szCs w:val="22"/>
          <w:lang w:val="es-ES"/>
        </w:rPr>
        <w:t xml:space="preserve"> </w:t>
      </w:r>
      <w:r w:rsidRPr="00BA2BC2">
        <w:rPr>
          <w:sz w:val="22"/>
          <w:szCs w:val="22"/>
          <w:lang w:val="es-ES"/>
        </w:rPr>
        <w:t xml:space="preserve">son posibles duplicados de otras direcciones de </w:t>
      </w:r>
      <w:r w:rsidR="00A01691" w:rsidRPr="00BA2BC2">
        <w:rPr>
          <w:sz w:val="22"/>
          <w:szCs w:val="22"/>
          <w:lang w:val="es-ES"/>
        </w:rPr>
        <w:t>PES</w:t>
      </w:r>
      <w:r w:rsidRPr="00BA2BC2">
        <w:rPr>
          <w:sz w:val="22"/>
          <w:szCs w:val="22"/>
          <w:lang w:val="es-ES"/>
        </w:rPr>
        <w:t xml:space="preserve">. </w:t>
      </w:r>
      <w:r w:rsidRPr="00BA2BC2">
        <w:rPr>
          <w:iCs/>
          <w:sz w:val="22"/>
          <w:szCs w:val="22"/>
          <w:lang w:val="es-ES"/>
        </w:rPr>
        <w:t xml:space="preserve">Determine el </w:t>
      </w:r>
      <w:r w:rsidR="00321A8A" w:rsidRPr="00BA2BC2">
        <w:rPr>
          <w:iCs/>
          <w:sz w:val="22"/>
          <w:szCs w:val="22"/>
          <w:lang w:val="es-ES"/>
        </w:rPr>
        <w:t>BCU</w:t>
      </w:r>
      <w:r w:rsidRPr="00BA2BC2">
        <w:rPr>
          <w:iCs/>
          <w:sz w:val="22"/>
          <w:szCs w:val="22"/>
          <w:lang w:val="es-ES"/>
        </w:rPr>
        <w:t xml:space="preserve"> correcto y si las direcciones en la lista de la </w:t>
      </w:r>
      <w:r w:rsidR="00A01691" w:rsidRPr="00BA2BC2">
        <w:rPr>
          <w:iCs/>
          <w:sz w:val="22"/>
          <w:szCs w:val="22"/>
          <w:lang w:val="es-ES"/>
        </w:rPr>
        <w:t>PES</w:t>
      </w:r>
      <w:r w:rsidRPr="00BA2BC2">
        <w:rPr>
          <w:iCs/>
          <w:sz w:val="22"/>
          <w:szCs w:val="22"/>
          <w:lang w:val="es-ES"/>
        </w:rPr>
        <w:t xml:space="preserve"> son las mismas. </w:t>
      </w:r>
    </w:p>
    <w:p w:rsidR="00DE1B7F" w:rsidRPr="00BA2BC2" w:rsidRDefault="00DE1B7F">
      <w:pPr>
        <w:rPr>
          <w:iCs/>
          <w:sz w:val="22"/>
          <w:szCs w:val="22"/>
        </w:rPr>
      </w:pPr>
    </w:p>
    <w:p w:rsidR="00DE1B7F" w:rsidRDefault="00DE1B7F">
      <w:pPr>
        <w:rPr>
          <w:iCs/>
          <w:sz w:val="22"/>
          <w:szCs w:val="22"/>
          <w:lang w:val="es-ES"/>
        </w:rPr>
      </w:pPr>
      <w:r w:rsidRPr="00BA2BC2">
        <w:rPr>
          <w:b/>
          <w:bCs/>
          <w:iCs/>
          <w:sz w:val="22"/>
          <w:szCs w:val="22"/>
          <w:lang w:val="es-ES"/>
        </w:rPr>
        <w:t xml:space="preserve">M*(Actualización de la Clasificación de la Unidad y Pareo de </w:t>
      </w:r>
      <w:r w:rsidR="00321A8A" w:rsidRPr="00BA2BC2">
        <w:rPr>
          <w:b/>
          <w:bCs/>
          <w:iCs/>
          <w:sz w:val="22"/>
          <w:szCs w:val="22"/>
          <w:lang w:val="es-ES"/>
        </w:rPr>
        <w:t>BCU</w:t>
      </w:r>
      <w:r w:rsidRPr="00BA2BC2">
        <w:rPr>
          <w:b/>
          <w:bCs/>
          <w:iCs/>
          <w:sz w:val="22"/>
          <w:szCs w:val="22"/>
          <w:lang w:val="es-ES"/>
        </w:rPr>
        <w:t xml:space="preserve"> circundante)</w:t>
      </w:r>
      <w:r w:rsidRPr="00BA2BC2">
        <w:rPr>
          <w:iCs/>
          <w:sz w:val="22"/>
          <w:szCs w:val="22"/>
          <w:lang w:val="es-ES"/>
        </w:rPr>
        <w:t xml:space="preserve"> = Las direcciones de la </w:t>
      </w:r>
      <w:r w:rsidR="00A01691" w:rsidRPr="00BA2BC2">
        <w:rPr>
          <w:iCs/>
          <w:sz w:val="22"/>
          <w:szCs w:val="22"/>
          <w:lang w:val="es-ES"/>
        </w:rPr>
        <w:t>PES</w:t>
      </w:r>
      <w:r w:rsidRPr="00BA2BC2">
        <w:rPr>
          <w:iCs/>
          <w:sz w:val="22"/>
          <w:szCs w:val="22"/>
          <w:lang w:val="es-ES"/>
        </w:rPr>
        <w:t xml:space="preserve"> y del </w:t>
      </w:r>
      <w:r w:rsidR="00BA2BC2" w:rsidRPr="00BA2BC2">
        <w:rPr>
          <w:iCs/>
          <w:sz w:val="22"/>
          <w:szCs w:val="22"/>
          <w:lang w:val="es-ES"/>
        </w:rPr>
        <w:t xml:space="preserve">censo </w:t>
      </w:r>
      <w:r w:rsidRPr="00BA2BC2">
        <w:rPr>
          <w:iCs/>
          <w:sz w:val="22"/>
          <w:szCs w:val="22"/>
          <w:lang w:val="es-ES"/>
        </w:rPr>
        <w:t>coinciden,</w:t>
      </w:r>
      <w:r w:rsidRPr="00BA2BC2">
        <w:rPr>
          <w:sz w:val="22"/>
          <w:szCs w:val="22"/>
          <w:lang w:val="es-ES"/>
        </w:rPr>
        <w:t xml:space="preserve"> pero la clasificación de la unidad  que listó </w:t>
      </w:r>
      <w:r w:rsidR="00A01691" w:rsidRPr="00BA2BC2">
        <w:rPr>
          <w:sz w:val="22"/>
          <w:szCs w:val="22"/>
          <w:lang w:val="es-ES"/>
        </w:rPr>
        <w:t>PES</w:t>
      </w:r>
      <w:r w:rsidRPr="00BA2BC2">
        <w:rPr>
          <w:sz w:val="22"/>
          <w:szCs w:val="22"/>
          <w:lang w:val="es-ES"/>
        </w:rPr>
        <w:t xml:space="preserve"> fue diferente que ocupada o vacante y los </w:t>
      </w:r>
      <w:r w:rsidR="00321A8A" w:rsidRPr="00BA2BC2">
        <w:rPr>
          <w:sz w:val="22"/>
          <w:szCs w:val="22"/>
          <w:lang w:val="es-ES"/>
        </w:rPr>
        <w:t>BCUs</w:t>
      </w:r>
      <w:r w:rsidRPr="00BA2BC2">
        <w:rPr>
          <w:sz w:val="22"/>
          <w:szCs w:val="22"/>
          <w:lang w:val="es-ES"/>
        </w:rPr>
        <w:t xml:space="preserve"> para las dos direcciones son diferentes. Determine la clasificación de la unidad y el </w:t>
      </w:r>
      <w:r w:rsidR="00321A8A" w:rsidRPr="00BA2BC2">
        <w:rPr>
          <w:sz w:val="22"/>
          <w:szCs w:val="22"/>
          <w:lang w:val="es-ES"/>
        </w:rPr>
        <w:t>BCU</w:t>
      </w:r>
      <w:r w:rsidRPr="00BA2BC2">
        <w:rPr>
          <w:sz w:val="22"/>
          <w:szCs w:val="22"/>
          <w:lang w:val="es-ES"/>
        </w:rPr>
        <w:t xml:space="preserve"> correcto</w:t>
      </w:r>
      <w:r w:rsidRPr="00BA2BC2">
        <w:rPr>
          <w:iCs/>
          <w:sz w:val="22"/>
          <w:szCs w:val="22"/>
          <w:lang w:val="es-ES"/>
        </w:rPr>
        <w:t>.</w:t>
      </w:r>
      <w:r w:rsidR="002C3A41">
        <w:rPr>
          <w:iCs/>
          <w:sz w:val="22"/>
          <w:szCs w:val="22"/>
          <w:lang w:val="es-ES"/>
        </w:rPr>
        <w:t xml:space="preserve"> </w:t>
      </w:r>
    </w:p>
    <w:p w:rsidR="002C3A41" w:rsidRDefault="002C3A41">
      <w:pPr>
        <w:rPr>
          <w:iCs/>
          <w:sz w:val="22"/>
          <w:szCs w:val="22"/>
          <w:lang w:val="es-ES"/>
        </w:rPr>
      </w:pPr>
    </w:p>
    <w:p w:rsidR="002C3A41" w:rsidRPr="00DF5A1F" w:rsidRDefault="002C3A41" w:rsidP="002C3A41">
      <w:pPr>
        <w:rPr>
          <w:iCs/>
          <w:sz w:val="22"/>
          <w:szCs w:val="22"/>
          <w:lang w:val="es-ES"/>
        </w:rPr>
      </w:pPr>
      <w:r w:rsidRPr="00DF5A1F">
        <w:rPr>
          <w:b/>
          <w:bCs/>
          <w:iCs/>
          <w:sz w:val="22"/>
          <w:szCs w:val="22"/>
          <w:lang w:val="es-ES"/>
        </w:rPr>
        <w:t>M*(Actualización de la Clasificación de la Unidad y Pareo de BCU circundante)/DE</w:t>
      </w:r>
      <w:r w:rsidRPr="00DF5A1F">
        <w:rPr>
          <w:sz w:val="22"/>
          <w:szCs w:val="22"/>
          <w:lang w:val="es-ES"/>
        </w:rPr>
        <w:t xml:space="preserve">= </w:t>
      </w:r>
      <w:r w:rsidRPr="00DF5A1F">
        <w:rPr>
          <w:iCs/>
          <w:sz w:val="22"/>
          <w:szCs w:val="22"/>
          <w:lang w:val="es-ES"/>
        </w:rPr>
        <w:t>Las direcciones de la PES y del censo coinciden,</w:t>
      </w:r>
      <w:r w:rsidRPr="00DF5A1F">
        <w:rPr>
          <w:sz w:val="22"/>
          <w:szCs w:val="22"/>
          <w:lang w:val="es-ES"/>
        </w:rPr>
        <w:t xml:space="preserve"> pero la clasificación de la unidad  que listó PES fue diferente que ocupada o vacante</w:t>
      </w:r>
      <w:r w:rsidRPr="00DF5A1F">
        <w:rPr>
          <w:iCs/>
          <w:sz w:val="22"/>
          <w:szCs w:val="22"/>
          <w:lang w:val="es-ES"/>
        </w:rPr>
        <w:t xml:space="preserve"> y los BCUs para las dos direcciones son diferentes.  </w:t>
      </w:r>
      <w:r w:rsidRPr="00DF5A1F">
        <w:rPr>
          <w:sz w:val="22"/>
          <w:szCs w:val="22"/>
          <w:lang w:val="es-ES"/>
        </w:rPr>
        <w:t xml:space="preserve">La dirección del censo es un posible duplicado de otra dirección del censo. </w:t>
      </w:r>
      <w:r w:rsidRPr="00DF5A1F">
        <w:rPr>
          <w:iCs/>
          <w:sz w:val="22"/>
          <w:szCs w:val="22"/>
          <w:lang w:val="es-ES"/>
        </w:rPr>
        <w:t xml:space="preserve">Determine </w:t>
      </w:r>
      <w:r w:rsidRPr="00DF5A1F">
        <w:rPr>
          <w:sz w:val="22"/>
          <w:szCs w:val="22"/>
          <w:lang w:val="es-ES"/>
        </w:rPr>
        <w:t xml:space="preserve">la clasificación de la unidad, el BCU correcto y si las direcciones en la lista del </w:t>
      </w:r>
      <w:r w:rsidRPr="00DF5A1F">
        <w:rPr>
          <w:iCs/>
          <w:sz w:val="22"/>
          <w:szCs w:val="22"/>
          <w:lang w:val="es-ES"/>
        </w:rPr>
        <w:t xml:space="preserve">censo </w:t>
      </w:r>
      <w:r w:rsidRPr="00DF5A1F">
        <w:rPr>
          <w:sz w:val="22"/>
          <w:szCs w:val="22"/>
          <w:lang w:val="es-ES"/>
        </w:rPr>
        <w:t>son las mismas</w:t>
      </w:r>
      <w:r w:rsidRPr="00DF5A1F">
        <w:rPr>
          <w:iCs/>
          <w:sz w:val="22"/>
          <w:szCs w:val="22"/>
          <w:lang w:val="es-ES"/>
        </w:rPr>
        <w:t xml:space="preserve">. </w:t>
      </w:r>
    </w:p>
    <w:p w:rsidR="002C3A41" w:rsidRPr="00DF5A1F" w:rsidRDefault="002C3A41" w:rsidP="002C3A41">
      <w:pPr>
        <w:jc w:val="center"/>
        <w:rPr>
          <w:b/>
          <w:bCs/>
          <w:sz w:val="22"/>
          <w:szCs w:val="22"/>
        </w:rPr>
      </w:pPr>
    </w:p>
    <w:p w:rsidR="002C3A41" w:rsidRDefault="002C3A41" w:rsidP="002C3A41">
      <w:pPr>
        <w:rPr>
          <w:sz w:val="22"/>
          <w:szCs w:val="22"/>
          <w:lang w:val="es-ES"/>
        </w:rPr>
      </w:pPr>
      <w:r w:rsidRPr="00DF5A1F">
        <w:rPr>
          <w:b/>
          <w:bCs/>
          <w:iCs/>
          <w:sz w:val="22"/>
          <w:szCs w:val="22"/>
          <w:lang w:val="es-ES"/>
        </w:rPr>
        <w:t>M*(Actualización de la Clasificación de la Unidad y Pareo de BCU circundante)/DI</w:t>
      </w:r>
      <w:r w:rsidRPr="00DF5A1F">
        <w:rPr>
          <w:iCs/>
          <w:sz w:val="22"/>
          <w:szCs w:val="22"/>
          <w:lang w:val="es-ES"/>
        </w:rPr>
        <w:t xml:space="preserve"> </w:t>
      </w:r>
      <w:r w:rsidRPr="00DF5A1F">
        <w:rPr>
          <w:sz w:val="22"/>
          <w:szCs w:val="22"/>
          <w:lang w:val="es-ES"/>
        </w:rPr>
        <w:t xml:space="preserve">= </w:t>
      </w:r>
      <w:r w:rsidRPr="00DF5A1F">
        <w:rPr>
          <w:iCs/>
          <w:sz w:val="22"/>
          <w:szCs w:val="22"/>
          <w:lang w:val="es-ES"/>
        </w:rPr>
        <w:t>Las direcciones de la PES y del censo coinciden,</w:t>
      </w:r>
      <w:r w:rsidRPr="00DF5A1F">
        <w:rPr>
          <w:sz w:val="22"/>
          <w:szCs w:val="22"/>
          <w:lang w:val="es-ES"/>
        </w:rPr>
        <w:t xml:space="preserve"> pero la clasificación de la unidad  que listó PES fue diferente que ocupada o vacante</w:t>
      </w:r>
      <w:r w:rsidRPr="00DF5A1F">
        <w:rPr>
          <w:iCs/>
          <w:sz w:val="22"/>
          <w:szCs w:val="22"/>
          <w:lang w:val="es-ES"/>
        </w:rPr>
        <w:t xml:space="preserve"> y los BCUs para las dos direcciones son diferentes. </w:t>
      </w:r>
      <w:r w:rsidRPr="00DF5A1F">
        <w:rPr>
          <w:sz w:val="22"/>
          <w:szCs w:val="22"/>
          <w:lang w:val="es-ES"/>
        </w:rPr>
        <w:t xml:space="preserve">La dirección de la PES es un posible duplicado de otra dirección de PES. </w:t>
      </w:r>
      <w:r w:rsidRPr="00DF5A1F">
        <w:rPr>
          <w:iCs/>
          <w:sz w:val="22"/>
          <w:szCs w:val="22"/>
          <w:lang w:val="es-ES"/>
        </w:rPr>
        <w:t xml:space="preserve">Determine </w:t>
      </w:r>
      <w:r w:rsidRPr="00DF5A1F">
        <w:rPr>
          <w:sz w:val="22"/>
          <w:szCs w:val="22"/>
          <w:lang w:val="es-ES"/>
        </w:rPr>
        <w:t>la clasificación de la unidad, el BCU correcto y si las direcciones en la lista de la PES son las mismas</w:t>
      </w:r>
      <w:r w:rsidRPr="00DF5A1F">
        <w:rPr>
          <w:iCs/>
          <w:sz w:val="22"/>
          <w:szCs w:val="22"/>
          <w:lang w:val="es-ES"/>
        </w:rPr>
        <w:t>.</w:t>
      </w:r>
      <w:r>
        <w:rPr>
          <w:iCs/>
          <w:sz w:val="22"/>
          <w:szCs w:val="22"/>
          <w:lang w:val="es-ES"/>
        </w:rPr>
        <w:t xml:space="preserve"> </w:t>
      </w:r>
    </w:p>
    <w:p w:rsidR="002C3A41" w:rsidRDefault="002C3A41" w:rsidP="002C3A41">
      <w:pPr>
        <w:rPr>
          <w:b/>
          <w:bCs/>
          <w:sz w:val="22"/>
          <w:szCs w:val="22"/>
          <w:lang w:val="es-ES"/>
        </w:rPr>
      </w:pPr>
    </w:p>
    <w:p w:rsidR="002C3A41" w:rsidRPr="00DF5A1F" w:rsidRDefault="002C3A41" w:rsidP="002C3A41">
      <w:pPr>
        <w:rPr>
          <w:sz w:val="22"/>
          <w:szCs w:val="22"/>
          <w:lang w:val="es-ES"/>
        </w:rPr>
      </w:pPr>
      <w:r w:rsidRPr="00DF5A1F">
        <w:rPr>
          <w:b/>
          <w:bCs/>
          <w:iCs/>
          <w:sz w:val="22"/>
          <w:szCs w:val="22"/>
          <w:lang w:val="es-ES"/>
        </w:rPr>
        <w:t>M*(Actualización de la Clasificación de la Unidad y Pareo de BCU circundante)/DE/DE</w:t>
      </w:r>
      <w:r w:rsidRPr="00DF5A1F">
        <w:rPr>
          <w:sz w:val="22"/>
          <w:szCs w:val="22"/>
          <w:lang w:val="es-ES"/>
        </w:rPr>
        <w:t xml:space="preserve">= </w:t>
      </w:r>
      <w:r w:rsidRPr="00DF5A1F">
        <w:rPr>
          <w:iCs/>
          <w:sz w:val="22"/>
          <w:szCs w:val="22"/>
          <w:lang w:val="es-ES"/>
        </w:rPr>
        <w:t>Las direcciones de la PES y del censo coinciden,</w:t>
      </w:r>
      <w:r w:rsidRPr="00DF5A1F">
        <w:rPr>
          <w:sz w:val="22"/>
          <w:szCs w:val="22"/>
          <w:lang w:val="es-ES"/>
        </w:rPr>
        <w:t xml:space="preserve"> pero la clasificación de la unidad que listó PES fue diferente que ocupada o vacante</w:t>
      </w:r>
      <w:r w:rsidRPr="00DF5A1F">
        <w:rPr>
          <w:iCs/>
          <w:sz w:val="22"/>
          <w:szCs w:val="22"/>
          <w:lang w:val="es-ES"/>
        </w:rPr>
        <w:t xml:space="preserve"> y los BCUs para las dos direcciones son diferentes. Las direcciones del censo son posibles duplicados de otras direcciones del censo</w:t>
      </w:r>
      <w:r w:rsidRPr="00DF5A1F">
        <w:rPr>
          <w:sz w:val="22"/>
          <w:szCs w:val="22"/>
          <w:lang w:val="es-ES"/>
        </w:rPr>
        <w:t xml:space="preserve">. </w:t>
      </w:r>
      <w:r w:rsidRPr="00DF5A1F">
        <w:rPr>
          <w:iCs/>
          <w:sz w:val="22"/>
          <w:szCs w:val="22"/>
          <w:lang w:val="es-ES"/>
        </w:rPr>
        <w:t xml:space="preserve">Determine la clasificación de la unidad, el BCU correcto y si las direcciones en la lista del censo son las mismas. </w:t>
      </w:r>
    </w:p>
    <w:p w:rsidR="002C3A41" w:rsidRPr="00DF5A1F" w:rsidRDefault="002C3A41" w:rsidP="002C3A41">
      <w:pPr>
        <w:rPr>
          <w:sz w:val="22"/>
          <w:szCs w:val="22"/>
          <w:lang w:val="es-ES"/>
        </w:rPr>
      </w:pPr>
    </w:p>
    <w:p w:rsidR="002C3A41" w:rsidRDefault="002C3A41" w:rsidP="002C3A41">
      <w:pPr>
        <w:rPr>
          <w:sz w:val="22"/>
          <w:szCs w:val="22"/>
          <w:lang w:val="es-ES"/>
        </w:rPr>
      </w:pPr>
    </w:p>
    <w:p w:rsidR="002C3A41" w:rsidRDefault="002C3A41" w:rsidP="002C3A41">
      <w:pPr>
        <w:rPr>
          <w:sz w:val="22"/>
          <w:szCs w:val="22"/>
        </w:rPr>
      </w:pPr>
    </w:p>
    <w:p w:rsidR="002C3A41" w:rsidRDefault="002C3A41">
      <w:pPr>
        <w:rPr>
          <w:iCs/>
          <w:sz w:val="22"/>
          <w:szCs w:val="22"/>
          <w:lang w:val="es-ES"/>
        </w:rPr>
        <w:sectPr w:rsidR="002C3A41">
          <w:headerReference w:type="even" r:id="rId67"/>
          <w:headerReference w:type="default" r:id="rId68"/>
          <w:headerReference w:type="first" r:id="rId69"/>
          <w:pgSz w:w="12240" w:h="15840"/>
          <w:pgMar w:top="720" w:right="1166" w:bottom="900" w:left="1440" w:header="540" w:footer="630" w:gutter="0"/>
          <w:cols w:space="720"/>
          <w:titlePg/>
        </w:sectPr>
      </w:pPr>
    </w:p>
    <w:p w:rsidR="00DE1B7F" w:rsidRDefault="00DE1B7F">
      <w:pPr>
        <w:tabs>
          <w:tab w:val="left" w:pos="9720"/>
        </w:tabs>
        <w:jc w:val="center"/>
        <w:rPr>
          <w:b/>
        </w:rPr>
      </w:pPr>
      <w:r>
        <w:rPr>
          <w:b/>
          <w:sz w:val="22"/>
          <w:lang w:val="es-ES"/>
        </w:rPr>
        <w:t xml:space="preserve">Objetivo de cada cuestionario de </w:t>
      </w:r>
      <w:r w:rsidR="0069208D">
        <w:rPr>
          <w:b/>
          <w:sz w:val="22"/>
          <w:lang w:val="es-ES"/>
        </w:rPr>
        <w:t>FHUFU</w:t>
      </w:r>
      <w:r>
        <w:rPr>
          <w:b/>
        </w:rPr>
        <w:t xml:space="preserve"> (con’t)</w:t>
      </w:r>
    </w:p>
    <w:p w:rsidR="00DE1B7F" w:rsidRDefault="00DE1B7F">
      <w:pPr>
        <w:jc w:val="center"/>
        <w:rPr>
          <w:b/>
          <w:bCs/>
          <w:sz w:val="22"/>
          <w:szCs w:val="22"/>
        </w:rPr>
      </w:pPr>
    </w:p>
    <w:p w:rsidR="002C3A41" w:rsidRDefault="002C3A41">
      <w:pPr>
        <w:rPr>
          <w:iCs/>
          <w:sz w:val="22"/>
          <w:szCs w:val="22"/>
          <w:lang w:val="es-ES"/>
        </w:rPr>
      </w:pPr>
      <w:r w:rsidRPr="00DF5A1F">
        <w:rPr>
          <w:b/>
          <w:bCs/>
          <w:iCs/>
          <w:sz w:val="22"/>
          <w:szCs w:val="22"/>
          <w:lang w:val="es-ES"/>
        </w:rPr>
        <w:t>M*(Actualización de la Clasificación de la Unidad y Pareo de BCU circundante)/DI/DI</w:t>
      </w:r>
      <w:r w:rsidRPr="00DF5A1F">
        <w:rPr>
          <w:iCs/>
          <w:sz w:val="22"/>
          <w:szCs w:val="22"/>
          <w:lang w:val="es-ES"/>
        </w:rPr>
        <w:t xml:space="preserve"> </w:t>
      </w:r>
      <w:r w:rsidRPr="00DF5A1F">
        <w:rPr>
          <w:sz w:val="22"/>
          <w:szCs w:val="22"/>
          <w:lang w:val="es-ES"/>
        </w:rPr>
        <w:t xml:space="preserve">= </w:t>
      </w:r>
      <w:r w:rsidRPr="00DF5A1F">
        <w:rPr>
          <w:iCs/>
          <w:sz w:val="22"/>
          <w:szCs w:val="22"/>
          <w:lang w:val="es-ES"/>
        </w:rPr>
        <w:t>Las direcciones de la PES y del censo coinciden,</w:t>
      </w:r>
      <w:r w:rsidRPr="00DF5A1F">
        <w:rPr>
          <w:sz w:val="22"/>
          <w:szCs w:val="22"/>
          <w:lang w:val="es-ES"/>
        </w:rPr>
        <w:t xml:space="preserve"> pero la clasificación de la unidad  que listó PES fue diferente que ocupada o vacante</w:t>
      </w:r>
      <w:r w:rsidRPr="00DF5A1F">
        <w:rPr>
          <w:iCs/>
          <w:sz w:val="22"/>
          <w:szCs w:val="22"/>
          <w:lang w:val="es-ES"/>
        </w:rPr>
        <w:t xml:space="preserve"> y los BCUs para las dos direcciones son diferentes. </w:t>
      </w:r>
      <w:r w:rsidRPr="00DF5A1F">
        <w:rPr>
          <w:sz w:val="22"/>
          <w:szCs w:val="22"/>
          <w:lang w:val="es-ES"/>
        </w:rPr>
        <w:t xml:space="preserve">Las direcciones de la PES </w:t>
      </w:r>
      <w:r w:rsidRPr="00DF5A1F">
        <w:rPr>
          <w:iCs/>
          <w:sz w:val="22"/>
          <w:szCs w:val="22"/>
          <w:lang w:val="es-ES"/>
        </w:rPr>
        <w:t>son posibles duplicados de otras direcciones de</w:t>
      </w:r>
      <w:r w:rsidRPr="00DF5A1F">
        <w:rPr>
          <w:sz w:val="22"/>
          <w:szCs w:val="22"/>
          <w:lang w:val="es-ES"/>
        </w:rPr>
        <w:t xml:space="preserve"> PES.</w:t>
      </w:r>
      <w:r w:rsidRPr="00DF5A1F">
        <w:rPr>
          <w:iCs/>
          <w:sz w:val="22"/>
          <w:szCs w:val="22"/>
          <w:lang w:val="es-ES"/>
        </w:rPr>
        <w:t xml:space="preserve"> Determine la clasificación de la unidad, el BCU correcto y si las direcciones en la lista de la PES son las mismas.</w:t>
      </w:r>
      <w:r>
        <w:rPr>
          <w:iCs/>
          <w:sz w:val="22"/>
          <w:szCs w:val="22"/>
          <w:lang w:val="es-ES"/>
        </w:rPr>
        <w:t xml:space="preserve"> </w:t>
      </w:r>
    </w:p>
    <w:p w:rsidR="002C3A41" w:rsidRDefault="002C3A41">
      <w:pPr>
        <w:rPr>
          <w:iCs/>
          <w:sz w:val="22"/>
          <w:szCs w:val="22"/>
          <w:lang w:val="es-ES"/>
        </w:rPr>
      </w:pPr>
    </w:p>
    <w:p w:rsidR="00DE1B7F" w:rsidRDefault="00DE1B7F">
      <w:pPr>
        <w:rPr>
          <w:iCs/>
          <w:sz w:val="22"/>
          <w:szCs w:val="22"/>
          <w:lang w:val="es-ES"/>
        </w:rPr>
      </w:pPr>
      <w:r>
        <w:rPr>
          <w:b/>
          <w:bCs/>
          <w:iCs/>
          <w:sz w:val="22"/>
          <w:szCs w:val="22"/>
          <w:lang w:val="es-ES"/>
        </w:rPr>
        <w:t>P*(Actualización de la Clasificación de la Unidad)</w:t>
      </w:r>
      <w:r>
        <w:rPr>
          <w:b/>
          <w:bCs/>
          <w:sz w:val="22"/>
          <w:szCs w:val="22"/>
          <w:lang w:val="es-ES"/>
        </w:rPr>
        <w:t xml:space="preserve"> </w:t>
      </w:r>
      <w:r>
        <w:rPr>
          <w:sz w:val="22"/>
          <w:szCs w:val="22"/>
          <w:lang w:val="es-ES"/>
        </w:rPr>
        <w:t xml:space="preserve">= Las direcciones de la </w:t>
      </w:r>
      <w:r w:rsidR="00A01691">
        <w:rPr>
          <w:sz w:val="22"/>
          <w:szCs w:val="22"/>
          <w:lang w:val="es-ES"/>
        </w:rPr>
        <w:t>PES</w:t>
      </w:r>
      <w:r>
        <w:rPr>
          <w:sz w:val="22"/>
          <w:szCs w:val="22"/>
          <w:lang w:val="es-ES"/>
        </w:rPr>
        <w:t xml:space="preserve"> y del </w:t>
      </w:r>
      <w:r w:rsidR="00DF5A1F">
        <w:rPr>
          <w:iCs/>
          <w:sz w:val="22"/>
          <w:szCs w:val="22"/>
          <w:lang w:val="es-ES"/>
        </w:rPr>
        <w:t xml:space="preserve">censo </w:t>
      </w:r>
      <w:r>
        <w:rPr>
          <w:sz w:val="22"/>
          <w:szCs w:val="22"/>
          <w:lang w:val="es-ES"/>
        </w:rPr>
        <w:t xml:space="preserve">son posible pareo y la clasificación de la unidad que listó </w:t>
      </w:r>
      <w:r w:rsidR="00A01691">
        <w:rPr>
          <w:sz w:val="22"/>
          <w:szCs w:val="22"/>
          <w:lang w:val="es-ES"/>
        </w:rPr>
        <w:t>PES</w:t>
      </w:r>
      <w:r>
        <w:rPr>
          <w:sz w:val="22"/>
          <w:szCs w:val="22"/>
          <w:lang w:val="es-ES"/>
        </w:rPr>
        <w:t xml:space="preserve"> fue diferente que ocupada o vacante. Determine si las direcciones son las mismas y la clasificación de la unidad de la dirección de </w:t>
      </w:r>
      <w:r w:rsidR="00A01691">
        <w:rPr>
          <w:sz w:val="22"/>
          <w:szCs w:val="22"/>
          <w:lang w:val="es-ES"/>
        </w:rPr>
        <w:t>PES</w:t>
      </w:r>
      <w:r>
        <w:rPr>
          <w:sz w:val="22"/>
          <w:szCs w:val="22"/>
          <w:lang w:val="es-ES"/>
        </w:rPr>
        <w:t>.</w:t>
      </w:r>
    </w:p>
    <w:p w:rsidR="00DE1B7F" w:rsidRDefault="00DE1B7F">
      <w:pPr>
        <w:rPr>
          <w:iCs/>
          <w:sz w:val="22"/>
          <w:szCs w:val="22"/>
          <w:lang w:val="es-ES"/>
        </w:rPr>
      </w:pPr>
    </w:p>
    <w:p w:rsidR="00DE1B7F" w:rsidRDefault="00DE1B7F">
      <w:pPr>
        <w:rPr>
          <w:iCs/>
          <w:sz w:val="22"/>
          <w:szCs w:val="22"/>
          <w:lang w:val="es-ES"/>
        </w:rPr>
      </w:pPr>
      <w:r>
        <w:rPr>
          <w:b/>
          <w:bCs/>
          <w:iCs/>
          <w:sz w:val="22"/>
          <w:szCs w:val="22"/>
          <w:lang w:val="es-ES"/>
        </w:rPr>
        <w:t>P*(Actualización de la Clasificación de la Unidad)</w:t>
      </w:r>
      <w:r>
        <w:rPr>
          <w:b/>
          <w:bCs/>
          <w:sz w:val="22"/>
          <w:szCs w:val="22"/>
          <w:lang w:val="es-ES"/>
        </w:rPr>
        <w:t>/DE</w:t>
      </w:r>
      <w:r>
        <w:rPr>
          <w:sz w:val="22"/>
          <w:szCs w:val="22"/>
          <w:lang w:val="es-ES"/>
        </w:rPr>
        <w:t xml:space="preserve">= Las direcciones de la </w:t>
      </w:r>
      <w:r w:rsidR="00A01691">
        <w:rPr>
          <w:sz w:val="22"/>
          <w:szCs w:val="22"/>
          <w:lang w:val="es-ES"/>
        </w:rPr>
        <w:t>PES</w:t>
      </w:r>
      <w:r>
        <w:rPr>
          <w:sz w:val="22"/>
          <w:szCs w:val="22"/>
          <w:lang w:val="es-ES"/>
        </w:rPr>
        <w:t xml:space="preserve"> y del </w:t>
      </w:r>
      <w:r w:rsidR="00DF5A1F">
        <w:rPr>
          <w:iCs/>
          <w:sz w:val="22"/>
          <w:szCs w:val="22"/>
          <w:lang w:val="es-ES"/>
        </w:rPr>
        <w:t xml:space="preserve">censo </w:t>
      </w:r>
      <w:r>
        <w:rPr>
          <w:sz w:val="22"/>
          <w:szCs w:val="22"/>
          <w:lang w:val="es-ES"/>
        </w:rPr>
        <w:t xml:space="preserve">son posible pareo y la clasificación de la unidad que listó </w:t>
      </w:r>
      <w:r w:rsidR="00A01691">
        <w:rPr>
          <w:sz w:val="22"/>
          <w:szCs w:val="22"/>
          <w:lang w:val="es-ES"/>
        </w:rPr>
        <w:t>PES</w:t>
      </w:r>
      <w:r>
        <w:rPr>
          <w:sz w:val="22"/>
          <w:szCs w:val="22"/>
          <w:lang w:val="es-ES"/>
        </w:rPr>
        <w:t xml:space="preserve"> fue diferente que ocupada o vacante. </w:t>
      </w:r>
      <w:r w:rsidR="004A013F" w:rsidRPr="00DF5A1F">
        <w:rPr>
          <w:sz w:val="22"/>
          <w:szCs w:val="22"/>
          <w:lang w:val="es-ES"/>
        </w:rPr>
        <w:t xml:space="preserve">La dirección de la </w:t>
      </w:r>
      <w:r w:rsidR="004A013F">
        <w:rPr>
          <w:sz w:val="22"/>
          <w:szCs w:val="22"/>
          <w:lang w:val="es-ES"/>
        </w:rPr>
        <w:t>censo</w:t>
      </w:r>
      <w:r w:rsidR="004A013F" w:rsidRPr="00DF5A1F">
        <w:rPr>
          <w:sz w:val="22"/>
          <w:szCs w:val="22"/>
          <w:lang w:val="es-ES"/>
        </w:rPr>
        <w:t xml:space="preserve"> es un posible duplicado de otra dirección de </w:t>
      </w:r>
      <w:r w:rsidR="004A013F">
        <w:rPr>
          <w:sz w:val="22"/>
          <w:szCs w:val="22"/>
          <w:lang w:val="es-ES"/>
        </w:rPr>
        <w:t>censo</w:t>
      </w:r>
      <w:r w:rsidR="004A013F" w:rsidRPr="00DF5A1F">
        <w:rPr>
          <w:sz w:val="22"/>
          <w:szCs w:val="22"/>
          <w:lang w:val="es-ES"/>
        </w:rPr>
        <w:t xml:space="preserve">. </w:t>
      </w:r>
      <w:r>
        <w:rPr>
          <w:sz w:val="22"/>
          <w:szCs w:val="22"/>
          <w:lang w:val="es-ES"/>
        </w:rPr>
        <w:t xml:space="preserve">Determine si las direcciones son las mismas, la clasificación de la unidad de la dirección de </w:t>
      </w:r>
      <w:r w:rsidR="00A01691">
        <w:rPr>
          <w:sz w:val="22"/>
          <w:szCs w:val="22"/>
          <w:lang w:val="es-ES"/>
        </w:rPr>
        <w:t>PES</w:t>
      </w:r>
      <w:r>
        <w:rPr>
          <w:sz w:val="22"/>
          <w:szCs w:val="22"/>
          <w:lang w:val="es-ES"/>
        </w:rPr>
        <w:t xml:space="preserve">, y si las direcciones de la lista del </w:t>
      </w:r>
      <w:r w:rsidR="00DF5A1F">
        <w:rPr>
          <w:iCs/>
          <w:sz w:val="22"/>
          <w:szCs w:val="22"/>
          <w:lang w:val="es-ES"/>
        </w:rPr>
        <w:t xml:space="preserve">censo </w:t>
      </w:r>
      <w:r>
        <w:rPr>
          <w:sz w:val="22"/>
          <w:szCs w:val="22"/>
          <w:lang w:val="es-ES"/>
        </w:rPr>
        <w:t>son las mismas</w:t>
      </w:r>
      <w:r>
        <w:rPr>
          <w:iCs/>
          <w:sz w:val="22"/>
          <w:szCs w:val="22"/>
          <w:lang w:val="es-ES"/>
        </w:rPr>
        <w:t xml:space="preserve">. </w:t>
      </w:r>
    </w:p>
    <w:p w:rsidR="00DE1B7F" w:rsidRDefault="00DE1B7F">
      <w:pPr>
        <w:rPr>
          <w:iCs/>
          <w:sz w:val="22"/>
          <w:szCs w:val="22"/>
          <w:lang w:val="es-ES"/>
        </w:rPr>
      </w:pPr>
    </w:p>
    <w:p w:rsidR="00DE1B7F" w:rsidRDefault="00DE1B7F">
      <w:pPr>
        <w:rPr>
          <w:iCs/>
          <w:sz w:val="22"/>
          <w:szCs w:val="22"/>
          <w:lang w:val="es-ES"/>
        </w:rPr>
      </w:pPr>
      <w:r>
        <w:rPr>
          <w:b/>
          <w:bCs/>
          <w:iCs/>
          <w:sz w:val="22"/>
          <w:szCs w:val="22"/>
          <w:lang w:val="es-ES"/>
        </w:rPr>
        <w:t>P*(Actualización de la Clasificación de la Unidad)</w:t>
      </w:r>
      <w:r>
        <w:rPr>
          <w:b/>
          <w:bCs/>
          <w:sz w:val="22"/>
          <w:szCs w:val="22"/>
          <w:lang w:val="es-ES"/>
        </w:rPr>
        <w:t>/DI</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DF5A1F">
        <w:rPr>
          <w:iCs/>
          <w:sz w:val="22"/>
          <w:szCs w:val="22"/>
          <w:lang w:val="es-ES"/>
        </w:rPr>
        <w:t xml:space="preserve">censo </w:t>
      </w:r>
      <w:r>
        <w:rPr>
          <w:sz w:val="22"/>
          <w:szCs w:val="22"/>
          <w:lang w:val="es-ES"/>
        </w:rPr>
        <w:t xml:space="preserve">son posible pareo y la clasificación de la unidad que listó </w:t>
      </w:r>
      <w:r w:rsidR="00A01691">
        <w:rPr>
          <w:sz w:val="22"/>
          <w:szCs w:val="22"/>
          <w:lang w:val="es-ES"/>
        </w:rPr>
        <w:t>PES</w:t>
      </w:r>
      <w:r>
        <w:rPr>
          <w:sz w:val="22"/>
          <w:szCs w:val="22"/>
          <w:lang w:val="es-ES"/>
        </w:rPr>
        <w:t xml:space="preserve"> fue diferente que ocupada o vacante.  </w:t>
      </w:r>
      <w:r w:rsidR="004A013F" w:rsidRPr="00DF5A1F">
        <w:rPr>
          <w:sz w:val="22"/>
          <w:szCs w:val="22"/>
          <w:lang w:val="es-ES"/>
        </w:rPr>
        <w:t xml:space="preserve">La dirección de la PES es un posible duplicado de otra dirección de PES. </w:t>
      </w:r>
      <w:r>
        <w:rPr>
          <w:sz w:val="22"/>
          <w:szCs w:val="22"/>
          <w:lang w:val="es-ES"/>
        </w:rPr>
        <w:t xml:space="preserve">Determine </w:t>
      </w:r>
      <w:r w:rsidR="004A013F">
        <w:rPr>
          <w:sz w:val="22"/>
          <w:szCs w:val="22"/>
          <w:lang w:val="es-ES"/>
        </w:rPr>
        <w:t xml:space="preserve">si las direcciones son las mismas, </w:t>
      </w:r>
      <w:r>
        <w:rPr>
          <w:sz w:val="22"/>
          <w:szCs w:val="22"/>
          <w:lang w:val="es-ES"/>
        </w:rPr>
        <w:t xml:space="preserve">la clasificación de la unidad de la dirección y si las direcciones de la lista de la </w:t>
      </w:r>
      <w:r w:rsidR="00A01691">
        <w:rPr>
          <w:sz w:val="22"/>
          <w:szCs w:val="22"/>
          <w:lang w:val="es-ES"/>
        </w:rPr>
        <w:t>PES</w:t>
      </w:r>
      <w:r>
        <w:rPr>
          <w:sz w:val="22"/>
          <w:szCs w:val="22"/>
          <w:lang w:val="es-ES"/>
        </w:rPr>
        <w:t xml:space="preserve"> </w:t>
      </w:r>
      <w:r>
        <w:rPr>
          <w:iCs/>
          <w:sz w:val="22"/>
          <w:szCs w:val="22"/>
          <w:lang w:val="es-ES"/>
        </w:rPr>
        <w:t xml:space="preserve">son las mismas. </w:t>
      </w:r>
    </w:p>
    <w:p w:rsidR="00DE1B7F" w:rsidRDefault="00DE1B7F">
      <w:pPr>
        <w:rPr>
          <w:iCs/>
          <w:sz w:val="22"/>
          <w:szCs w:val="22"/>
          <w:lang w:val="es-ES"/>
        </w:rPr>
      </w:pPr>
    </w:p>
    <w:p w:rsidR="00DE1B7F" w:rsidRDefault="00DE1B7F">
      <w:pPr>
        <w:rPr>
          <w:iCs/>
          <w:sz w:val="22"/>
          <w:szCs w:val="22"/>
          <w:lang w:val="es-ES"/>
        </w:rPr>
      </w:pPr>
      <w:r>
        <w:rPr>
          <w:b/>
          <w:bCs/>
          <w:iCs/>
          <w:sz w:val="22"/>
          <w:szCs w:val="22"/>
          <w:lang w:val="es-ES"/>
        </w:rPr>
        <w:t>P*(Actualización de la Clasificación de la Unidad)</w:t>
      </w:r>
      <w:r>
        <w:rPr>
          <w:b/>
          <w:bCs/>
          <w:sz w:val="22"/>
          <w:szCs w:val="22"/>
          <w:lang w:val="es-ES"/>
        </w:rPr>
        <w:t>/DE/DE</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DF5A1F">
        <w:rPr>
          <w:iCs/>
          <w:sz w:val="22"/>
          <w:szCs w:val="22"/>
          <w:lang w:val="es-ES"/>
        </w:rPr>
        <w:t xml:space="preserve">censo </w:t>
      </w:r>
      <w:r>
        <w:rPr>
          <w:sz w:val="22"/>
          <w:szCs w:val="22"/>
          <w:lang w:val="es-ES"/>
        </w:rPr>
        <w:t xml:space="preserve">son posible pareo y la clasificación de la unidad que listó </w:t>
      </w:r>
      <w:r w:rsidR="00A01691">
        <w:rPr>
          <w:sz w:val="22"/>
          <w:szCs w:val="22"/>
          <w:lang w:val="es-ES"/>
        </w:rPr>
        <w:t>PES</w:t>
      </w:r>
      <w:r>
        <w:rPr>
          <w:sz w:val="22"/>
          <w:szCs w:val="22"/>
          <w:lang w:val="es-ES"/>
        </w:rPr>
        <w:t xml:space="preserve"> fue diferente que ocupada o vacante. </w:t>
      </w:r>
      <w:r w:rsidR="004A013F">
        <w:rPr>
          <w:sz w:val="22"/>
          <w:szCs w:val="22"/>
          <w:lang w:val="es-ES"/>
        </w:rPr>
        <w:t xml:space="preserve">Las direcciones del censo son posibles duplicados de otras direcciones del censo. </w:t>
      </w:r>
      <w:r>
        <w:rPr>
          <w:sz w:val="22"/>
          <w:szCs w:val="22"/>
          <w:lang w:val="es-ES"/>
        </w:rPr>
        <w:t xml:space="preserve">Determine si las direcciones son las mismas, la clasificación de la unidad de la dirección de </w:t>
      </w:r>
      <w:r w:rsidR="00A01691">
        <w:rPr>
          <w:sz w:val="22"/>
          <w:szCs w:val="22"/>
          <w:lang w:val="es-ES"/>
        </w:rPr>
        <w:t>PES</w:t>
      </w:r>
      <w:r>
        <w:rPr>
          <w:sz w:val="22"/>
          <w:szCs w:val="22"/>
          <w:lang w:val="es-ES"/>
        </w:rPr>
        <w:t xml:space="preserve">, y si las direcciones en la lista del </w:t>
      </w:r>
      <w:r w:rsidR="00DF5A1F">
        <w:rPr>
          <w:iCs/>
          <w:sz w:val="22"/>
          <w:szCs w:val="22"/>
          <w:lang w:val="es-ES"/>
        </w:rPr>
        <w:t xml:space="preserve">censo </w:t>
      </w:r>
      <w:r>
        <w:rPr>
          <w:sz w:val="22"/>
          <w:szCs w:val="22"/>
          <w:lang w:val="es-ES"/>
        </w:rPr>
        <w:t>son las mismas</w:t>
      </w:r>
      <w:r>
        <w:rPr>
          <w:iCs/>
          <w:sz w:val="22"/>
          <w:szCs w:val="22"/>
          <w:lang w:val="es-ES"/>
        </w:rPr>
        <w:t>.</w:t>
      </w:r>
    </w:p>
    <w:p w:rsidR="00DE1B7F" w:rsidRDefault="00DE1B7F">
      <w:pPr>
        <w:rPr>
          <w:sz w:val="22"/>
          <w:szCs w:val="22"/>
          <w:lang w:val="es-ES"/>
        </w:rPr>
      </w:pPr>
    </w:p>
    <w:p w:rsidR="00DE1B7F" w:rsidRPr="00DF5A1F" w:rsidRDefault="00DE1B7F">
      <w:pPr>
        <w:rPr>
          <w:sz w:val="22"/>
          <w:szCs w:val="22"/>
          <w:lang w:val="es-ES"/>
        </w:rPr>
      </w:pPr>
      <w:r>
        <w:rPr>
          <w:b/>
          <w:bCs/>
          <w:iCs/>
          <w:sz w:val="22"/>
          <w:szCs w:val="22"/>
          <w:lang w:val="es-ES"/>
        </w:rPr>
        <w:t>P*(Actualización de la Clasificación de la Unidad)</w:t>
      </w:r>
      <w:r>
        <w:rPr>
          <w:b/>
          <w:bCs/>
          <w:sz w:val="22"/>
          <w:szCs w:val="22"/>
          <w:lang w:val="es-ES"/>
        </w:rPr>
        <w:t>/DI/DI</w:t>
      </w:r>
      <w:r>
        <w:rPr>
          <w:sz w:val="22"/>
          <w:szCs w:val="22"/>
          <w:lang w:val="es-ES"/>
        </w:rPr>
        <w:t xml:space="preserve"> = Las direcciones de la </w:t>
      </w:r>
      <w:r w:rsidR="00A01691">
        <w:rPr>
          <w:sz w:val="22"/>
          <w:szCs w:val="22"/>
          <w:lang w:val="es-ES"/>
        </w:rPr>
        <w:t>PES</w:t>
      </w:r>
      <w:r>
        <w:rPr>
          <w:sz w:val="22"/>
          <w:szCs w:val="22"/>
          <w:lang w:val="es-ES"/>
        </w:rPr>
        <w:t xml:space="preserve"> y del </w:t>
      </w:r>
      <w:r w:rsidR="00DF5A1F">
        <w:rPr>
          <w:iCs/>
          <w:sz w:val="22"/>
          <w:szCs w:val="22"/>
          <w:lang w:val="es-ES"/>
        </w:rPr>
        <w:t xml:space="preserve">censo </w:t>
      </w:r>
      <w:r>
        <w:rPr>
          <w:sz w:val="22"/>
          <w:szCs w:val="22"/>
          <w:lang w:val="es-ES"/>
        </w:rPr>
        <w:t xml:space="preserve">son posible pareo y la clasificación de la unidad que listó </w:t>
      </w:r>
      <w:r w:rsidR="00A01691">
        <w:rPr>
          <w:sz w:val="22"/>
          <w:szCs w:val="22"/>
          <w:lang w:val="es-ES"/>
        </w:rPr>
        <w:t>PES</w:t>
      </w:r>
      <w:r>
        <w:rPr>
          <w:sz w:val="22"/>
          <w:szCs w:val="22"/>
          <w:lang w:val="es-ES"/>
        </w:rPr>
        <w:t xml:space="preserve"> fue diferente que ocupada o </w:t>
      </w:r>
      <w:r w:rsidRPr="00DF5A1F">
        <w:rPr>
          <w:sz w:val="22"/>
          <w:szCs w:val="22"/>
          <w:lang w:val="es-ES"/>
        </w:rPr>
        <w:t xml:space="preserve">vacante.  </w:t>
      </w:r>
      <w:r w:rsidR="004A013F">
        <w:rPr>
          <w:sz w:val="22"/>
          <w:szCs w:val="22"/>
          <w:lang w:val="es-ES"/>
        </w:rPr>
        <w:t xml:space="preserve">Las direcciones del PES son posibles duplicados de otras direcciones del PES. </w:t>
      </w:r>
      <w:r w:rsidRPr="00DF5A1F">
        <w:rPr>
          <w:sz w:val="22"/>
          <w:szCs w:val="22"/>
          <w:lang w:val="es-ES"/>
        </w:rPr>
        <w:t xml:space="preserve">Determine si las direcciones son las mismas, la clasificación de la unidad de la dirección de </w:t>
      </w:r>
      <w:r w:rsidR="00A01691" w:rsidRPr="00DF5A1F">
        <w:rPr>
          <w:sz w:val="22"/>
          <w:szCs w:val="22"/>
          <w:lang w:val="es-ES"/>
        </w:rPr>
        <w:t>PES</w:t>
      </w:r>
      <w:r w:rsidRPr="00DF5A1F">
        <w:rPr>
          <w:sz w:val="22"/>
          <w:szCs w:val="22"/>
          <w:lang w:val="es-ES"/>
        </w:rPr>
        <w:t xml:space="preserve">, y si las direcciones en la lista de la </w:t>
      </w:r>
      <w:r w:rsidR="00A01691" w:rsidRPr="00DF5A1F">
        <w:rPr>
          <w:sz w:val="22"/>
          <w:szCs w:val="22"/>
          <w:lang w:val="es-ES"/>
        </w:rPr>
        <w:t>PES</w:t>
      </w:r>
      <w:r w:rsidRPr="00DF5A1F">
        <w:rPr>
          <w:sz w:val="22"/>
          <w:szCs w:val="22"/>
          <w:lang w:val="es-ES"/>
        </w:rPr>
        <w:t xml:space="preserve"> son las mismas</w:t>
      </w:r>
      <w:r w:rsidRPr="00DF5A1F">
        <w:rPr>
          <w:iCs/>
          <w:sz w:val="22"/>
          <w:szCs w:val="22"/>
          <w:lang w:val="es-ES"/>
        </w:rPr>
        <w:t xml:space="preserve">. </w:t>
      </w:r>
    </w:p>
    <w:p w:rsidR="00DE1B7F" w:rsidRPr="00DF5A1F" w:rsidRDefault="00DE1B7F">
      <w:pPr>
        <w:rPr>
          <w:iCs/>
          <w:sz w:val="22"/>
          <w:szCs w:val="22"/>
        </w:rPr>
      </w:pPr>
    </w:p>
    <w:p w:rsidR="002C3A41" w:rsidRDefault="002C3A41" w:rsidP="002C3A41">
      <w:pPr>
        <w:rPr>
          <w:iCs/>
          <w:sz w:val="22"/>
          <w:szCs w:val="22"/>
          <w:lang w:val="es-ES"/>
        </w:rPr>
      </w:pPr>
      <w:r w:rsidRPr="00A30762">
        <w:rPr>
          <w:b/>
          <w:bCs/>
          <w:iCs/>
          <w:sz w:val="22"/>
          <w:szCs w:val="22"/>
          <w:lang w:val="es-ES"/>
        </w:rPr>
        <w:t>P*(Actualización de la Clasificación de la Unidad y Pareo de BCU circundante)</w:t>
      </w:r>
      <w:r w:rsidRPr="00A30762">
        <w:rPr>
          <w:iCs/>
          <w:sz w:val="22"/>
          <w:szCs w:val="22"/>
          <w:lang w:val="es-ES"/>
        </w:rPr>
        <w:t xml:space="preserve"> = </w:t>
      </w:r>
      <w:r w:rsidRPr="00A30762">
        <w:rPr>
          <w:sz w:val="22"/>
          <w:szCs w:val="22"/>
          <w:lang w:val="es-ES"/>
        </w:rPr>
        <w:t xml:space="preserve">Las direcciones de la PES y del </w:t>
      </w:r>
      <w:r w:rsidRPr="00A30762">
        <w:rPr>
          <w:iCs/>
          <w:sz w:val="22"/>
          <w:szCs w:val="22"/>
          <w:lang w:val="es-ES"/>
        </w:rPr>
        <w:t xml:space="preserve">censo </w:t>
      </w:r>
      <w:r w:rsidRPr="00A30762">
        <w:rPr>
          <w:sz w:val="22"/>
          <w:szCs w:val="22"/>
          <w:lang w:val="es-ES"/>
        </w:rPr>
        <w:t xml:space="preserve">son posible pareo, la clasificación de la unidad que listó PES fue diferente que ocupada o vacante y los </w:t>
      </w:r>
      <w:r w:rsidRPr="00A30762">
        <w:rPr>
          <w:bCs/>
          <w:iCs/>
          <w:sz w:val="22"/>
          <w:szCs w:val="22"/>
          <w:lang w:val="es-ES"/>
        </w:rPr>
        <w:t>BCUs</w:t>
      </w:r>
      <w:r w:rsidRPr="00A30762">
        <w:rPr>
          <w:b/>
          <w:bCs/>
          <w:iCs/>
          <w:sz w:val="22"/>
          <w:szCs w:val="22"/>
          <w:lang w:val="es-ES"/>
        </w:rPr>
        <w:t xml:space="preserve"> </w:t>
      </w:r>
      <w:r w:rsidRPr="00A30762">
        <w:rPr>
          <w:sz w:val="22"/>
          <w:szCs w:val="22"/>
          <w:lang w:val="es-ES"/>
        </w:rPr>
        <w:t>para las dos direcciones son diferentes</w:t>
      </w:r>
      <w:r w:rsidRPr="00A30762">
        <w:rPr>
          <w:iCs/>
          <w:sz w:val="22"/>
          <w:szCs w:val="22"/>
          <w:lang w:val="es-ES"/>
        </w:rPr>
        <w:t xml:space="preserve">. Determine si las direcciones son las mismas, la clasificación de la unidad y el </w:t>
      </w:r>
      <w:r w:rsidRPr="00A30762">
        <w:rPr>
          <w:bCs/>
          <w:iCs/>
          <w:sz w:val="22"/>
          <w:szCs w:val="22"/>
          <w:lang w:val="es-ES"/>
        </w:rPr>
        <w:t>BCU</w:t>
      </w:r>
      <w:r w:rsidRPr="00A30762">
        <w:rPr>
          <w:b/>
          <w:bCs/>
          <w:iCs/>
          <w:sz w:val="22"/>
          <w:szCs w:val="22"/>
          <w:lang w:val="es-ES"/>
        </w:rPr>
        <w:t xml:space="preserve"> </w:t>
      </w:r>
      <w:r w:rsidRPr="00A30762">
        <w:rPr>
          <w:iCs/>
          <w:sz w:val="22"/>
          <w:szCs w:val="22"/>
          <w:lang w:val="es-ES"/>
        </w:rPr>
        <w:t>correcto.</w:t>
      </w:r>
      <w:r>
        <w:rPr>
          <w:iCs/>
          <w:sz w:val="22"/>
          <w:szCs w:val="22"/>
          <w:lang w:val="es-ES"/>
        </w:rPr>
        <w:t xml:space="preserve"> </w:t>
      </w:r>
    </w:p>
    <w:p w:rsidR="002C3A41" w:rsidRDefault="002C3A41" w:rsidP="002C3A41">
      <w:pPr>
        <w:rPr>
          <w:sz w:val="22"/>
          <w:szCs w:val="22"/>
          <w:lang w:val="es-ES"/>
        </w:rPr>
      </w:pPr>
    </w:p>
    <w:p w:rsidR="002C3A41" w:rsidRPr="00A30762" w:rsidRDefault="002C3A41" w:rsidP="002C3A41">
      <w:pPr>
        <w:rPr>
          <w:sz w:val="22"/>
          <w:szCs w:val="22"/>
          <w:lang w:val="es-ES"/>
        </w:rPr>
      </w:pPr>
      <w:r w:rsidRPr="00A30762">
        <w:rPr>
          <w:b/>
          <w:bCs/>
          <w:iCs/>
          <w:sz w:val="22"/>
          <w:szCs w:val="22"/>
          <w:lang w:val="es-ES"/>
        </w:rPr>
        <w:t>P*(Actualización de la Clasificación de la Unidad y Pareo de BCU circundante)/DE</w:t>
      </w:r>
      <w:r w:rsidRPr="00A30762">
        <w:rPr>
          <w:b/>
          <w:bCs/>
          <w:sz w:val="22"/>
          <w:szCs w:val="22"/>
          <w:lang w:val="es-ES"/>
        </w:rPr>
        <w:t xml:space="preserve"> </w:t>
      </w:r>
      <w:r w:rsidRPr="00A30762">
        <w:rPr>
          <w:sz w:val="22"/>
          <w:szCs w:val="22"/>
          <w:lang w:val="es-ES"/>
        </w:rPr>
        <w:t xml:space="preserve">= Las direcciones de la PES y del </w:t>
      </w:r>
      <w:r w:rsidRPr="00A30762">
        <w:rPr>
          <w:iCs/>
          <w:sz w:val="22"/>
          <w:szCs w:val="22"/>
          <w:lang w:val="es-ES"/>
        </w:rPr>
        <w:t xml:space="preserve">censo </w:t>
      </w:r>
      <w:r w:rsidRPr="00A30762">
        <w:rPr>
          <w:sz w:val="22"/>
          <w:szCs w:val="22"/>
          <w:lang w:val="es-ES"/>
        </w:rPr>
        <w:t>son posible pareo, la clasificación de la unidad que listó PES fue diferente que ocupada o vacante y los bloques para las dos direcciones son diferentes</w:t>
      </w:r>
      <w:r w:rsidRPr="00A30762">
        <w:rPr>
          <w:iCs/>
          <w:sz w:val="22"/>
          <w:szCs w:val="22"/>
          <w:lang w:val="es-ES"/>
        </w:rPr>
        <w:t xml:space="preserve">.  </w:t>
      </w:r>
      <w:r w:rsidRPr="00DF5A1F">
        <w:rPr>
          <w:sz w:val="22"/>
          <w:szCs w:val="22"/>
          <w:lang w:val="es-ES"/>
        </w:rPr>
        <w:t xml:space="preserve">La dirección de la </w:t>
      </w:r>
      <w:r>
        <w:rPr>
          <w:sz w:val="22"/>
          <w:szCs w:val="22"/>
          <w:lang w:val="es-ES"/>
        </w:rPr>
        <w:t>censo</w:t>
      </w:r>
      <w:r w:rsidRPr="00DF5A1F">
        <w:rPr>
          <w:sz w:val="22"/>
          <w:szCs w:val="22"/>
          <w:lang w:val="es-ES"/>
        </w:rPr>
        <w:t xml:space="preserve"> es un posible duplicado de otra dirección de </w:t>
      </w:r>
      <w:r>
        <w:rPr>
          <w:sz w:val="22"/>
          <w:szCs w:val="22"/>
          <w:lang w:val="es-ES"/>
        </w:rPr>
        <w:t>censo</w:t>
      </w:r>
      <w:r w:rsidRPr="00DF5A1F">
        <w:rPr>
          <w:sz w:val="22"/>
          <w:szCs w:val="22"/>
          <w:lang w:val="es-ES"/>
        </w:rPr>
        <w:t xml:space="preserve">. </w:t>
      </w:r>
      <w:r w:rsidRPr="00A30762">
        <w:rPr>
          <w:iCs/>
          <w:sz w:val="22"/>
          <w:szCs w:val="22"/>
          <w:lang w:val="es-ES"/>
        </w:rPr>
        <w:t xml:space="preserve">Determine si las direcciones son las mismas, la clasificación de la unidad, el BCU correcto y si las direcciones en la lista del Censo son las mismas. </w:t>
      </w:r>
    </w:p>
    <w:p w:rsidR="002C3A41" w:rsidRPr="00A30762" w:rsidRDefault="002C3A41" w:rsidP="002C3A41">
      <w:pPr>
        <w:rPr>
          <w:b/>
          <w:bCs/>
          <w:sz w:val="22"/>
          <w:szCs w:val="22"/>
          <w:lang w:val="es-ES"/>
        </w:rPr>
      </w:pPr>
    </w:p>
    <w:p w:rsidR="002C3A41" w:rsidRPr="00A30762" w:rsidRDefault="002C3A41" w:rsidP="002C3A41">
      <w:pPr>
        <w:rPr>
          <w:sz w:val="22"/>
          <w:szCs w:val="22"/>
          <w:lang w:val="es-ES"/>
        </w:rPr>
      </w:pPr>
      <w:r w:rsidRPr="00A30762">
        <w:rPr>
          <w:b/>
          <w:bCs/>
          <w:iCs/>
          <w:sz w:val="22"/>
          <w:szCs w:val="22"/>
          <w:lang w:val="es-ES"/>
        </w:rPr>
        <w:t>P*(Actualización de la Clasificación de la Unidad y Pareo de BCU circundante)/DI</w:t>
      </w:r>
      <w:r w:rsidRPr="00A30762">
        <w:rPr>
          <w:sz w:val="22"/>
          <w:szCs w:val="22"/>
          <w:lang w:val="es-ES"/>
        </w:rPr>
        <w:t xml:space="preserve">= Las direcciones de la PES y del </w:t>
      </w:r>
      <w:r w:rsidRPr="00A30762">
        <w:rPr>
          <w:iCs/>
          <w:sz w:val="22"/>
          <w:szCs w:val="22"/>
          <w:lang w:val="es-ES"/>
        </w:rPr>
        <w:t xml:space="preserve">censo </w:t>
      </w:r>
      <w:r w:rsidRPr="00A30762">
        <w:rPr>
          <w:sz w:val="22"/>
          <w:szCs w:val="22"/>
          <w:lang w:val="es-ES"/>
        </w:rPr>
        <w:t>son posible pareo, la clasificación de la unidad que listó PES fue diferente que ocupada o vacante y los BCUs para las dos direcciones son diferentes</w:t>
      </w:r>
      <w:r w:rsidRPr="00A30762">
        <w:rPr>
          <w:iCs/>
          <w:sz w:val="22"/>
          <w:szCs w:val="22"/>
          <w:lang w:val="es-ES"/>
        </w:rPr>
        <w:t xml:space="preserve">. </w:t>
      </w:r>
      <w:r w:rsidRPr="00DF5A1F">
        <w:rPr>
          <w:sz w:val="22"/>
          <w:szCs w:val="22"/>
          <w:lang w:val="es-ES"/>
        </w:rPr>
        <w:t xml:space="preserve">La dirección de la PES es un posible duplicado de otra dirección de PES. </w:t>
      </w:r>
      <w:r w:rsidRPr="00A30762">
        <w:rPr>
          <w:iCs/>
          <w:sz w:val="22"/>
          <w:szCs w:val="22"/>
          <w:lang w:val="es-ES"/>
        </w:rPr>
        <w:t xml:space="preserve">Determine si las direcciones son las mismas, la clasificación de la unidad, el BCU correcto y si las direcciones en la lista de la PES son las mismas. </w:t>
      </w:r>
    </w:p>
    <w:p w:rsidR="00DE1B7F" w:rsidRDefault="00DE1B7F">
      <w:pPr>
        <w:rPr>
          <w:iCs/>
          <w:sz w:val="22"/>
          <w:szCs w:val="22"/>
        </w:rPr>
      </w:pPr>
    </w:p>
    <w:p w:rsidR="00DE1B7F" w:rsidRDefault="00DE1B7F">
      <w:pPr>
        <w:rPr>
          <w:iCs/>
          <w:sz w:val="22"/>
          <w:szCs w:val="22"/>
        </w:rPr>
      </w:pPr>
    </w:p>
    <w:p w:rsidR="00DE1B7F" w:rsidRDefault="00DE1B7F">
      <w:pPr>
        <w:rPr>
          <w:iCs/>
          <w:sz w:val="22"/>
          <w:szCs w:val="22"/>
        </w:rPr>
        <w:sectPr w:rsidR="00DE1B7F">
          <w:headerReference w:type="even" r:id="rId70"/>
          <w:headerReference w:type="default" r:id="rId71"/>
          <w:headerReference w:type="first" r:id="rId72"/>
          <w:pgSz w:w="12240" w:h="15840"/>
          <w:pgMar w:top="50" w:right="1080" w:bottom="0" w:left="1440" w:header="288" w:footer="288" w:gutter="0"/>
          <w:cols w:space="720"/>
          <w:docGrid w:linePitch="360"/>
        </w:sectPr>
      </w:pPr>
    </w:p>
    <w:p w:rsidR="00DE1B7F" w:rsidRDefault="00DE1B7F">
      <w:pPr>
        <w:jc w:val="center"/>
        <w:rPr>
          <w:b/>
        </w:rPr>
      </w:pPr>
      <w:r>
        <w:rPr>
          <w:b/>
          <w:sz w:val="22"/>
          <w:lang w:val="es-ES"/>
        </w:rPr>
        <w:t xml:space="preserve">Objetivo de cada cuestionario de </w:t>
      </w:r>
      <w:r w:rsidR="0069208D">
        <w:rPr>
          <w:b/>
          <w:sz w:val="22"/>
          <w:lang w:val="es-ES"/>
        </w:rPr>
        <w:t>FHUFU</w:t>
      </w:r>
      <w:r>
        <w:rPr>
          <w:b/>
        </w:rPr>
        <w:t xml:space="preserve"> (con’t)</w:t>
      </w:r>
    </w:p>
    <w:p w:rsidR="00DE1B7F" w:rsidRPr="00A30762" w:rsidRDefault="00DE1B7F">
      <w:pPr>
        <w:rPr>
          <w:iCs/>
          <w:sz w:val="22"/>
          <w:szCs w:val="22"/>
        </w:rPr>
      </w:pPr>
    </w:p>
    <w:p w:rsidR="00DE1B7F" w:rsidRPr="00A30762" w:rsidRDefault="00DE1B7F">
      <w:pPr>
        <w:rPr>
          <w:b/>
          <w:bCs/>
          <w:sz w:val="22"/>
          <w:szCs w:val="22"/>
          <w:lang w:val="es-ES"/>
        </w:rPr>
      </w:pPr>
    </w:p>
    <w:p w:rsidR="00DE1B7F" w:rsidRPr="00A30762" w:rsidRDefault="00DE1B7F">
      <w:pPr>
        <w:rPr>
          <w:sz w:val="22"/>
          <w:szCs w:val="22"/>
          <w:lang w:val="es-ES"/>
        </w:rPr>
      </w:pPr>
      <w:r w:rsidRPr="00A30762">
        <w:rPr>
          <w:b/>
          <w:bCs/>
          <w:iCs/>
          <w:sz w:val="22"/>
          <w:szCs w:val="22"/>
          <w:lang w:val="es-ES"/>
        </w:rPr>
        <w:t xml:space="preserve">P*(Actualización de la Clasificación de la Unidad y Pareo de </w:t>
      </w:r>
      <w:r w:rsidR="004048C2" w:rsidRPr="00A30762">
        <w:rPr>
          <w:b/>
          <w:bCs/>
          <w:iCs/>
          <w:sz w:val="22"/>
          <w:szCs w:val="22"/>
          <w:lang w:val="es-ES"/>
        </w:rPr>
        <w:t>BCU</w:t>
      </w:r>
      <w:r w:rsidRPr="00A30762">
        <w:rPr>
          <w:b/>
          <w:bCs/>
          <w:iCs/>
          <w:sz w:val="22"/>
          <w:szCs w:val="22"/>
          <w:lang w:val="es-ES"/>
        </w:rPr>
        <w:t xml:space="preserve"> circundante)/DE/DE</w:t>
      </w:r>
      <w:r w:rsidRPr="00A30762">
        <w:rPr>
          <w:b/>
          <w:bCs/>
          <w:sz w:val="22"/>
          <w:szCs w:val="22"/>
          <w:lang w:val="es-ES"/>
        </w:rPr>
        <w:t xml:space="preserve"> </w:t>
      </w:r>
      <w:r w:rsidRPr="00A30762">
        <w:rPr>
          <w:sz w:val="22"/>
          <w:szCs w:val="22"/>
          <w:lang w:val="es-ES"/>
        </w:rPr>
        <w:t xml:space="preserve"> = Las direcciones de la </w:t>
      </w:r>
      <w:r w:rsidR="00A01691" w:rsidRPr="00A30762">
        <w:rPr>
          <w:sz w:val="22"/>
          <w:szCs w:val="22"/>
          <w:lang w:val="es-ES"/>
        </w:rPr>
        <w:t>PES</w:t>
      </w:r>
      <w:r w:rsidRPr="00A30762">
        <w:rPr>
          <w:sz w:val="22"/>
          <w:szCs w:val="22"/>
          <w:lang w:val="es-ES"/>
        </w:rPr>
        <w:t xml:space="preserve"> y del </w:t>
      </w:r>
      <w:r w:rsidR="00A30762" w:rsidRPr="00A30762">
        <w:rPr>
          <w:iCs/>
          <w:sz w:val="22"/>
          <w:szCs w:val="22"/>
          <w:lang w:val="es-ES"/>
        </w:rPr>
        <w:t xml:space="preserve">censo </w:t>
      </w:r>
      <w:r w:rsidRPr="00A30762">
        <w:rPr>
          <w:sz w:val="22"/>
          <w:szCs w:val="22"/>
          <w:lang w:val="es-ES"/>
        </w:rPr>
        <w:t xml:space="preserve">son posible pareo, la clasificación de la unidad que listó </w:t>
      </w:r>
      <w:r w:rsidR="00A01691" w:rsidRPr="00A30762">
        <w:rPr>
          <w:sz w:val="22"/>
          <w:szCs w:val="22"/>
          <w:lang w:val="es-ES"/>
        </w:rPr>
        <w:t>PES</w:t>
      </w:r>
      <w:r w:rsidRPr="00A30762">
        <w:rPr>
          <w:sz w:val="22"/>
          <w:szCs w:val="22"/>
          <w:lang w:val="es-ES"/>
        </w:rPr>
        <w:t xml:space="preserve"> fue diferente que ocupada o vacante y los </w:t>
      </w:r>
      <w:r w:rsidR="004048C2" w:rsidRPr="00A30762">
        <w:rPr>
          <w:sz w:val="22"/>
          <w:szCs w:val="22"/>
          <w:lang w:val="es-ES"/>
        </w:rPr>
        <w:t>BCUs</w:t>
      </w:r>
      <w:r w:rsidRPr="00A30762">
        <w:rPr>
          <w:sz w:val="22"/>
          <w:szCs w:val="22"/>
          <w:lang w:val="es-ES"/>
        </w:rPr>
        <w:t xml:space="preserve"> para las dos direcciones son diferentes</w:t>
      </w:r>
      <w:r w:rsidRPr="00A30762">
        <w:rPr>
          <w:iCs/>
          <w:sz w:val="22"/>
          <w:szCs w:val="22"/>
          <w:lang w:val="es-ES"/>
        </w:rPr>
        <w:t xml:space="preserve">. </w:t>
      </w:r>
      <w:r w:rsidR="004A013F">
        <w:rPr>
          <w:sz w:val="22"/>
          <w:szCs w:val="22"/>
          <w:lang w:val="es-ES"/>
        </w:rPr>
        <w:t xml:space="preserve">Las direcciones del censo son posibles duplicados de otras direcciones del censo. </w:t>
      </w:r>
      <w:r w:rsidRPr="00A30762">
        <w:rPr>
          <w:iCs/>
          <w:sz w:val="22"/>
          <w:szCs w:val="22"/>
          <w:lang w:val="es-ES"/>
        </w:rPr>
        <w:t xml:space="preserve">Determine si las direcciones son las mismas, la clasificación de la unidad, el </w:t>
      </w:r>
      <w:r w:rsidR="004048C2" w:rsidRPr="00A30762">
        <w:rPr>
          <w:iCs/>
          <w:sz w:val="22"/>
          <w:szCs w:val="22"/>
          <w:lang w:val="es-ES"/>
        </w:rPr>
        <w:t>BCU</w:t>
      </w:r>
      <w:r w:rsidRPr="00A30762">
        <w:rPr>
          <w:iCs/>
          <w:sz w:val="22"/>
          <w:szCs w:val="22"/>
          <w:lang w:val="es-ES"/>
        </w:rPr>
        <w:t xml:space="preserve"> correcto y si las direcciones en la lista del </w:t>
      </w:r>
      <w:r w:rsidR="00A30762" w:rsidRPr="00A30762">
        <w:rPr>
          <w:iCs/>
          <w:sz w:val="22"/>
          <w:szCs w:val="22"/>
          <w:lang w:val="es-ES"/>
        </w:rPr>
        <w:t xml:space="preserve">censo </w:t>
      </w:r>
      <w:r w:rsidRPr="00A30762">
        <w:rPr>
          <w:iCs/>
          <w:sz w:val="22"/>
          <w:szCs w:val="22"/>
          <w:lang w:val="es-ES"/>
        </w:rPr>
        <w:t xml:space="preserve">son las mismas. </w:t>
      </w:r>
    </w:p>
    <w:p w:rsidR="00DE1B7F" w:rsidRPr="00A30762" w:rsidRDefault="00DE1B7F">
      <w:pPr>
        <w:rPr>
          <w:sz w:val="22"/>
          <w:szCs w:val="22"/>
          <w:lang w:val="es-ES"/>
        </w:rPr>
      </w:pPr>
    </w:p>
    <w:p w:rsidR="00DE1B7F" w:rsidRPr="00A30762" w:rsidRDefault="00DE1B7F">
      <w:pPr>
        <w:rPr>
          <w:iCs/>
          <w:sz w:val="22"/>
          <w:szCs w:val="22"/>
          <w:lang w:val="es-ES"/>
        </w:rPr>
      </w:pPr>
      <w:r w:rsidRPr="00A30762">
        <w:rPr>
          <w:b/>
          <w:bCs/>
          <w:iCs/>
          <w:sz w:val="22"/>
          <w:szCs w:val="22"/>
          <w:lang w:val="es-ES"/>
        </w:rPr>
        <w:t xml:space="preserve">P*(Actualización de la Clasificación de la Unidad y Pareo de </w:t>
      </w:r>
      <w:r w:rsidR="004048C2" w:rsidRPr="00A30762">
        <w:rPr>
          <w:b/>
          <w:bCs/>
          <w:iCs/>
          <w:sz w:val="22"/>
          <w:szCs w:val="22"/>
          <w:lang w:val="es-ES"/>
        </w:rPr>
        <w:t>BCU</w:t>
      </w:r>
      <w:r w:rsidRPr="00A30762">
        <w:rPr>
          <w:b/>
          <w:bCs/>
          <w:iCs/>
          <w:sz w:val="22"/>
          <w:szCs w:val="22"/>
          <w:lang w:val="es-ES"/>
        </w:rPr>
        <w:t xml:space="preserve"> circundante)/DI/DI</w:t>
      </w:r>
      <w:r w:rsidRPr="00A30762">
        <w:rPr>
          <w:sz w:val="22"/>
          <w:szCs w:val="22"/>
          <w:lang w:val="es-ES"/>
        </w:rPr>
        <w:t xml:space="preserve"> = Las direcciones de la </w:t>
      </w:r>
      <w:r w:rsidR="00A01691" w:rsidRPr="00A30762">
        <w:rPr>
          <w:sz w:val="22"/>
          <w:szCs w:val="22"/>
          <w:lang w:val="es-ES"/>
        </w:rPr>
        <w:t>PES</w:t>
      </w:r>
      <w:r w:rsidRPr="00A30762">
        <w:rPr>
          <w:sz w:val="22"/>
          <w:szCs w:val="22"/>
          <w:lang w:val="es-ES"/>
        </w:rPr>
        <w:t xml:space="preserve"> y del </w:t>
      </w:r>
      <w:r w:rsidR="00A30762" w:rsidRPr="00A30762">
        <w:rPr>
          <w:iCs/>
          <w:sz w:val="22"/>
          <w:szCs w:val="22"/>
          <w:lang w:val="es-ES"/>
        </w:rPr>
        <w:t xml:space="preserve">censo </w:t>
      </w:r>
      <w:r w:rsidRPr="00A30762">
        <w:rPr>
          <w:sz w:val="22"/>
          <w:szCs w:val="22"/>
          <w:lang w:val="es-ES"/>
        </w:rPr>
        <w:t xml:space="preserve">son posible pareo, la clasificación de la unidad que listó </w:t>
      </w:r>
      <w:r w:rsidR="00A01691" w:rsidRPr="00A30762">
        <w:rPr>
          <w:sz w:val="22"/>
          <w:szCs w:val="22"/>
          <w:lang w:val="es-ES"/>
        </w:rPr>
        <w:t>PES</w:t>
      </w:r>
      <w:r w:rsidRPr="00A30762">
        <w:rPr>
          <w:sz w:val="22"/>
          <w:szCs w:val="22"/>
          <w:lang w:val="es-ES"/>
        </w:rPr>
        <w:t xml:space="preserve"> fue diferente que ocupada o vacante y los </w:t>
      </w:r>
      <w:r w:rsidR="004048C2" w:rsidRPr="00A30762">
        <w:rPr>
          <w:sz w:val="22"/>
          <w:szCs w:val="22"/>
          <w:lang w:val="es-ES"/>
        </w:rPr>
        <w:t>BCUs</w:t>
      </w:r>
      <w:r w:rsidRPr="00A30762">
        <w:rPr>
          <w:sz w:val="22"/>
          <w:szCs w:val="22"/>
          <w:lang w:val="es-ES"/>
        </w:rPr>
        <w:t xml:space="preserve"> para las dos direcciones son diferentes</w:t>
      </w:r>
      <w:r w:rsidRPr="00A30762">
        <w:rPr>
          <w:iCs/>
          <w:sz w:val="22"/>
          <w:szCs w:val="22"/>
          <w:lang w:val="es-ES"/>
        </w:rPr>
        <w:t xml:space="preserve">.  </w:t>
      </w:r>
      <w:r w:rsidR="004A013F">
        <w:rPr>
          <w:sz w:val="22"/>
          <w:szCs w:val="22"/>
          <w:lang w:val="es-ES"/>
        </w:rPr>
        <w:t xml:space="preserve">Las direcciones del censo son posibles duplicados de otras direcciones del censo. </w:t>
      </w:r>
      <w:r w:rsidRPr="00A30762">
        <w:rPr>
          <w:iCs/>
          <w:sz w:val="22"/>
          <w:szCs w:val="22"/>
          <w:lang w:val="es-ES"/>
        </w:rPr>
        <w:t xml:space="preserve">Determine si las direcciones son las mismas, la clasificación de la unidad, el </w:t>
      </w:r>
      <w:r w:rsidR="004048C2" w:rsidRPr="00A30762">
        <w:rPr>
          <w:iCs/>
          <w:sz w:val="22"/>
          <w:szCs w:val="22"/>
          <w:lang w:val="es-ES"/>
        </w:rPr>
        <w:t>BCU</w:t>
      </w:r>
      <w:r w:rsidRPr="00A30762">
        <w:rPr>
          <w:iCs/>
          <w:sz w:val="22"/>
          <w:szCs w:val="22"/>
          <w:lang w:val="es-ES"/>
        </w:rPr>
        <w:t xml:space="preserve"> correcto y si las direcciones en la lista de la </w:t>
      </w:r>
      <w:r w:rsidR="00A01691" w:rsidRPr="00A30762">
        <w:rPr>
          <w:iCs/>
          <w:sz w:val="22"/>
          <w:szCs w:val="22"/>
          <w:lang w:val="es-ES"/>
        </w:rPr>
        <w:t>PES</w:t>
      </w:r>
      <w:r w:rsidRPr="00A30762">
        <w:rPr>
          <w:iCs/>
          <w:sz w:val="22"/>
          <w:szCs w:val="22"/>
          <w:lang w:val="es-ES"/>
        </w:rPr>
        <w:t xml:space="preserve"> son las mismas.</w:t>
      </w:r>
    </w:p>
    <w:p w:rsidR="00DE1B7F" w:rsidRPr="00A30762" w:rsidRDefault="00DE1B7F">
      <w:pPr>
        <w:rPr>
          <w:b/>
          <w:bCs/>
          <w:sz w:val="22"/>
          <w:szCs w:val="22"/>
        </w:rPr>
      </w:pPr>
    </w:p>
    <w:p w:rsidR="003D08B5" w:rsidRDefault="00DE1B7F">
      <w:pPr>
        <w:rPr>
          <w:iCs/>
          <w:sz w:val="22"/>
          <w:szCs w:val="22"/>
          <w:lang w:val="es-ES"/>
        </w:rPr>
      </w:pPr>
      <w:r w:rsidRPr="00A30762">
        <w:rPr>
          <w:b/>
          <w:bCs/>
          <w:sz w:val="22"/>
          <w:szCs w:val="22"/>
          <w:lang w:val="es-ES"/>
        </w:rPr>
        <w:t>Alojamientos de Grupo/Group Quarters (GQ)</w:t>
      </w:r>
      <w:r w:rsidRPr="00A30762">
        <w:rPr>
          <w:sz w:val="22"/>
          <w:szCs w:val="22"/>
          <w:lang w:val="es-ES"/>
        </w:rPr>
        <w:t xml:space="preserve"> = </w:t>
      </w:r>
      <w:r w:rsidR="00A01691" w:rsidRPr="00A30762">
        <w:rPr>
          <w:sz w:val="22"/>
          <w:szCs w:val="22"/>
          <w:lang w:val="es-ES"/>
        </w:rPr>
        <w:t>PES</w:t>
      </w:r>
      <w:r w:rsidRPr="00A30762">
        <w:rPr>
          <w:sz w:val="22"/>
          <w:szCs w:val="22"/>
          <w:lang w:val="es-ES"/>
        </w:rPr>
        <w:t xml:space="preserve"> listó la dirección y la unidad de vivienda, pero el </w:t>
      </w:r>
      <w:r w:rsidR="00A30762" w:rsidRPr="00A30762">
        <w:rPr>
          <w:iCs/>
          <w:sz w:val="22"/>
          <w:szCs w:val="22"/>
          <w:lang w:val="es-ES"/>
        </w:rPr>
        <w:t xml:space="preserve">censo </w:t>
      </w:r>
      <w:r w:rsidRPr="00A30762">
        <w:rPr>
          <w:sz w:val="22"/>
          <w:szCs w:val="22"/>
          <w:lang w:val="es-ES"/>
        </w:rPr>
        <w:t xml:space="preserve">la listó como alojamiento de grupo. </w:t>
      </w:r>
      <w:r w:rsidRPr="00A30762">
        <w:rPr>
          <w:iCs/>
          <w:sz w:val="22"/>
          <w:szCs w:val="22"/>
          <w:lang w:val="es-ES"/>
        </w:rPr>
        <w:t xml:space="preserve">Determine si la dirección de la </w:t>
      </w:r>
      <w:r w:rsidR="00A01691" w:rsidRPr="00A30762">
        <w:rPr>
          <w:iCs/>
          <w:sz w:val="22"/>
          <w:szCs w:val="22"/>
          <w:lang w:val="es-ES"/>
        </w:rPr>
        <w:t>PES</w:t>
      </w:r>
      <w:r w:rsidRPr="00A30762">
        <w:rPr>
          <w:iCs/>
          <w:sz w:val="22"/>
          <w:szCs w:val="22"/>
          <w:lang w:val="es-ES"/>
        </w:rPr>
        <w:t xml:space="preserve"> es una unidad de vivienda o un alojamiento de grupo.</w:t>
      </w:r>
    </w:p>
    <w:p w:rsidR="00DE1B7F" w:rsidRDefault="00DE1B7F">
      <w:pPr>
        <w:rPr>
          <w:rFonts w:ascii="Helvetica" w:hAnsi="Helvetica"/>
          <w:sz w:val="20"/>
          <w:lang w:val="es-ES"/>
        </w:rPr>
      </w:pPr>
      <w:r>
        <w:rPr>
          <w:iCs/>
          <w:sz w:val="22"/>
          <w:szCs w:val="22"/>
          <w:lang w:val="es-ES"/>
        </w:rPr>
        <w:t xml:space="preserve">  </w:t>
      </w:r>
    </w:p>
    <w:p w:rsidR="003D08B5" w:rsidRPr="0068663F" w:rsidRDefault="003D08B5" w:rsidP="003D08B5">
      <w:pPr>
        <w:rPr>
          <w:sz w:val="22"/>
          <w:szCs w:val="22"/>
        </w:rPr>
      </w:pPr>
      <w:r>
        <w:rPr>
          <w:b/>
          <w:bCs/>
          <w:sz w:val="22"/>
          <w:szCs w:val="22"/>
        </w:rPr>
        <w:t>XI</w:t>
      </w:r>
      <w:r w:rsidRPr="0068663F">
        <w:rPr>
          <w:b/>
          <w:bCs/>
          <w:sz w:val="22"/>
          <w:szCs w:val="22"/>
        </w:rPr>
        <w:t>/DI</w:t>
      </w:r>
      <w:r w:rsidRPr="0068663F">
        <w:rPr>
          <w:sz w:val="22"/>
          <w:szCs w:val="22"/>
        </w:rPr>
        <w:t xml:space="preserve"> = </w:t>
      </w:r>
      <w:r w:rsidRPr="00975DA1">
        <w:rPr>
          <w:iCs/>
          <w:sz w:val="22"/>
          <w:szCs w:val="22"/>
        </w:rPr>
        <w:t>The P</w:t>
      </w:r>
      <w:r>
        <w:rPr>
          <w:iCs/>
          <w:sz w:val="22"/>
          <w:szCs w:val="22"/>
        </w:rPr>
        <w:t>ES</w:t>
      </w:r>
      <w:r w:rsidRPr="00975DA1">
        <w:rPr>
          <w:iCs/>
          <w:sz w:val="22"/>
          <w:szCs w:val="22"/>
        </w:rPr>
        <w:t xml:space="preserve"> address did not refer </w:t>
      </w:r>
      <w:r>
        <w:rPr>
          <w:iCs/>
          <w:sz w:val="22"/>
          <w:szCs w:val="22"/>
        </w:rPr>
        <w:t xml:space="preserve">to a housing unit on Census Day. </w:t>
      </w:r>
      <w:r w:rsidRPr="0068663F">
        <w:rPr>
          <w:sz w:val="22"/>
          <w:szCs w:val="22"/>
        </w:rPr>
        <w:t>The PES address</w:t>
      </w:r>
      <w:r>
        <w:rPr>
          <w:sz w:val="22"/>
          <w:szCs w:val="22"/>
        </w:rPr>
        <w:t xml:space="preserve"> is a</w:t>
      </w:r>
      <w:r w:rsidRPr="0068663F">
        <w:rPr>
          <w:sz w:val="22"/>
          <w:szCs w:val="22"/>
        </w:rPr>
        <w:t xml:space="preserve"> possible duplicate with </w:t>
      </w:r>
      <w:r>
        <w:rPr>
          <w:sz w:val="22"/>
          <w:szCs w:val="22"/>
        </w:rPr>
        <w:t>another PES address</w:t>
      </w:r>
      <w:r w:rsidRPr="0068663F">
        <w:rPr>
          <w:sz w:val="22"/>
          <w:szCs w:val="22"/>
        </w:rPr>
        <w:t>.</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addresses on the PES list are the same. </w:t>
      </w:r>
    </w:p>
    <w:p w:rsidR="003D08B5" w:rsidRDefault="003D08B5" w:rsidP="003D08B5">
      <w:pPr>
        <w:rPr>
          <w:b/>
          <w:bCs/>
          <w:sz w:val="22"/>
          <w:szCs w:val="22"/>
        </w:rPr>
      </w:pPr>
    </w:p>
    <w:p w:rsidR="003D08B5" w:rsidRPr="0068663F" w:rsidRDefault="003D08B5" w:rsidP="003D08B5">
      <w:pPr>
        <w:rPr>
          <w:sz w:val="22"/>
          <w:szCs w:val="22"/>
        </w:rPr>
      </w:pPr>
      <w:r>
        <w:rPr>
          <w:b/>
          <w:bCs/>
          <w:sz w:val="22"/>
          <w:szCs w:val="22"/>
        </w:rPr>
        <w:t>XI</w:t>
      </w:r>
      <w:r w:rsidRPr="0068663F">
        <w:rPr>
          <w:b/>
          <w:bCs/>
          <w:sz w:val="22"/>
          <w:szCs w:val="22"/>
        </w:rPr>
        <w:t>/DI/DI</w:t>
      </w:r>
      <w:r w:rsidRPr="0068663F">
        <w:rPr>
          <w:sz w:val="22"/>
          <w:szCs w:val="22"/>
        </w:rPr>
        <w:t xml:space="preserve"> = </w:t>
      </w:r>
      <w:r w:rsidRPr="00975DA1">
        <w:rPr>
          <w:iCs/>
          <w:sz w:val="22"/>
          <w:szCs w:val="22"/>
        </w:rPr>
        <w:t>The P</w:t>
      </w:r>
      <w:r>
        <w:rPr>
          <w:iCs/>
          <w:sz w:val="22"/>
          <w:szCs w:val="22"/>
        </w:rPr>
        <w:t>ES</w:t>
      </w:r>
      <w:r w:rsidRPr="00975DA1">
        <w:rPr>
          <w:iCs/>
          <w:sz w:val="22"/>
          <w:szCs w:val="22"/>
        </w:rPr>
        <w:t xml:space="preserve"> address did not refer </w:t>
      </w:r>
      <w:r>
        <w:rPr>
          <w:iCs/>
          <w:sz w:val="22"/>
          <w:szCs w:val="22"/>
        </w:rPr>
        <w:t xml:space="preserve">to a housing unit on Census Day. </w:t>
      </w:r>
      <w:r w:rsidRPr="0068663F">
        <w:rPr>
          <w:sz w:val="22"/>
          <w:szCs w:val="22"/>
        </w:rPr>
        <w:t>The PES addresses are possible duplicates with other PES addresses.</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w:t>
      </w:r>
      <w:r>
        <w:rPr>
          <w:iCs/>
          <w:sz w:val="22"/>
          <w:szCs w:val="22"/>
        </w:rPr>
        <w:t>es</w:t>
      </w:r>
      <w:r w:rsidRPr="0068663F">
        <w:rPr>
          <w:iCs/>
          <w:sz w:val="22"/>
          <w:szCs w:val="22"/>
        </w:rPr>
        <w:t xml:space="preserve"> on the PES list are the same. </w:t>
      </w:r>
    </w:p>
    <w:p w:rsidR="003D08B5" w:rsidRDefault="003D08B5" w:rsidP="003D08B5">
      <w:pPr>
        <w:rPr>
          <w:iCs/>
          <w:sz w:val="22"/>
          <w:szCs w:val="22"/>
        </w:rPr>
      </w:pPr>
    </w:p>
    <w:p w:rsidR="003D08B5" w:rsidRPr="0068663F" w:rsidRDefault="003D08B5" w:rsidP="003D08B5">
      <w:pPr>
        <w:rPr>
          <w:sz w:val="22"/>
          <w:szCs w:val="22"/>
        </w:rPr>
      </w:pPr>
      <w:r>
        <w:rPr>
          <w:b/>
          <w:bCs/>
          <w:sz w:val="22"/>
          <w:szCs w:val="22"/>
        </w:rPr>
        <w:t>EE/DE</w:t>
      </w:r>
      <w:r w:rsidRPr="0068663F">
        <w:rPr>
          <w:sz w:val="22"/>
          <w:szCs w:val="22"/>
        </w:rPr>
        <w:t xml:space="preserve"> = </w:t>
      </w:r>
      <w:r w:rsidRPr="00975DA1">
        <w:rPr>
          <w:iCs/>
          <w:sz w:val="22"/>
          <w:szCs w:val="22"/>
        </w:rPr>
        <w:t xml:space="preserve">The </w:t>
      </w:r>
      <w:r>
        <w:rPr>
          <w:iCs/>
          <w:sz w:val="22"/>
          <w:szCs w:val="22"/>
        </w:rPr>
        <w:t>Census</w:t>
      </w:r>
      <w:r w:rsidRPr="00975DA1">
        <w:rPr>
          <w:iCs/>
          <w:sz w:val="22"/>
          <w:szCs w:val="22"/>
        </w:rPr>
        <w:t xml:space="preserve"> address did not refer </w:t>
      </w:r>
      <w:r>
        <w:rPr>
          <w:iCs/>
          <w:sz w:val="22"/>
          <w:szCs w:val="22"/>
        </w:rPr>
        <w:t xml:space="preserve">to a housing unit on Census Day. </w:t>
      </w:r>
      <w:r w:rsidRPr="0068663F">
        <w:rPr>
          <w:sz w:val="22"/>
          <w:szCs w:val="22"/>
        </w:rPr>
        <w:t xml:space="preserve">The </w:t>
      </w:r>
      <w:r>
        <w:rPr>
          <w:sz w:val="22"/>
          <w:szCs w:val="22"/>
        </w:rPr>
        <w:t>Census</w:t>
      </w:r>
      <w:r w:rsidRPr="0068663F">
        <w:rPr>
          <w:sz w:val="22"/>
          <w:szCs w:val="22"/>
        </w:rPr>
        <w:t xml:space="preserve"> address</w:t>
      </w:r>
      <w:r>
        <w:rPr>
          <w:sz w:val="22"/>
          <w:szCs w:val="22"/>
        </w:rPr>
        <w:t xml:space="preserve"> is a</w:t>
      </w:r>
      <w:r w:rsidRPr="0068663F">
        <w:rPr>
          <w:sz w:val="22"/>
          <w:szCs w:val="22"/>
        </w:rPr>
        <w:t xml:space="preserve"> possible duplicate with </w:t>
      </w:r>
      <w:r>
        <w:rPr>
          <w:sz w:val="22"/>
          <w:szCs w:val="22"/>
        </w:rPr>
        <w:t>another Census address</w:t>
      </w:r>
      <w:r w:rsidRPr="0068663F">
        <w:rPr>
          <w:sz w:val="22"/>
          <w:szCs w:val="22"/>
        </w:rPr>
        <w:t>.</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addresses on the </w:t>
      </w:r>
      <w:r>
        <w:rPr>
          <w:iCs/>
          <w:sz w:val="22"/>
          <w:szCs w:val="22"/>
        </w:rPr>
        <w:t>Census</w:t>
      </w:r>
      <w:r w:rsidRPr="0068663F">
        <w:rPr>
          <w:iCs/>
          <w:sz w:val="22"/>
          <w:szCs w:val="22"/>
        </w:rPr>
        <w:t xml:space="preserve"> list are the same. </w:t>
      </w:r>
    </w:p>
    <w:p w:rsidR="003D08B5" w:rsidRDefault="003D08B5" w:rsidP="003D08B5">
      <w:pPr>
        <w:rPr>
          <w:b/>
          <w:bCs/>
          <w:sz w:val="22"/>
          <w:szCs w:val="22"/>
        </w:rPr>
      </w:pPr>
    </w:p>
    <w:p w:rsidR="003D08B5" w:rsidRPr="0068663F" w:rsidRDefault="003D08B5" w:rsidP="003D08B5">
      <w:pPr>
        <w:rPr>
          <w:rFonts w:eastAsia="Calibri"/>
        </w:rPr>
      </w:pPr>
      <w:r>
        <w:rPr>
          <w:b/>
          <w:bCs/>
          <w:sz w:val="22"/>
          <w:szCs w:val="22"/>
        </w:rPr>
        <w:t>EE/DE/DE</w:t>
      </w:r>
      <w:r w:rsidRPr="0068663F">
        <w:rPr>
          <w:sz w:val="22"/>
          <w:szCs w:val="22"/>
        </w:rPr>
        <w:t xml:space="preserve"> = </w:t>
      </w:r>
      <w:r w:rsidRPr="00975DA1">
        <w:rPr>
          <w:iCs/>
          <w:sz w:val="22"/>
          <w:szCs w:val="22"/>
        </w:rPr>
        <w:t xml:space="preserve">The </w:t>
      </w:r>
      <w:r>
        <w:rPr>
          <w:iCs/>
          <w:sz w:val="22"/>
          <w:szCs w:val="22"/>
        </w:rPr>
        <w:t>Census</w:t>
      </w:r>
      <w:r w:rsidRPr="0068663F">
        <w:rPr>
          <w:iCs/>
          <w:sz w:val="22"/>
          <w:szCs w:val="22"/>
        </w:rPr>
        <w:t xml:space="preserve"> </w:t>
      </w:r>
      <w:r w:rsidRPr="00975DA1">
        <w:rPr>
          <w:iCs/>
          <w:sz w:val="22"/>
          <w:szCs w:val="22"/>
        </w:rPr>
        <w:t xml:space="preserve">address did not refer </w:t>
      </w:r>
      <w:r>
        <w:rPr>
          <w:iCs/>
          <w:sz w:val="22"/>
          <w:szCs w:val="22"/>
        </w:rPr>
        <w:t xml:space="preserve">to a housing unit on Census Day. </w:t>
      </w:r>
      <w:r w:rsidRPr="0068663F">
        <w:rPr>
          <w:sz w:val="22"/>
          <w:szCs w:val="22"/>
        </w:rPr>
        <w:t xml:space="preserve">The </w:t>
      </w:r>
      <w:r>
        <w:rPr>
          <w:iCs/>
          <w:sz w:val="22"/>
          <w:szCs w:val="22"/>
        </w:rPr>
        <w:t>Census</w:t>
      </w:r>
      <w:r w:rsidRPr="0068663F">
        <w:rPr>
          <w:iCs/>
          <w:sz w:val="22"/>
          <w:szCs w:val="22"/>
        </w:rPr>
        <w:t xml:space="preserve"> </w:t>
      </w:r>
      <w:r w:rsidRPr="0068663F">
        <w:rPr>
          <w:sz w:val="22"/>
          <w:szCs w:val="22"/>
        </w:rPr>
        <w:t xml:space="preserve">addresses are possible duplicates with other </w:t>
      </w:r>
      <w:r>
        <w:rPr>
          <w:iCs/>
          <w:sz w:val="22"/>
          <w:szCs w:val="22"/>
        </w:rPr>
        <w:t>Census</w:t>
      </w:r>
      <w:r w:rsidRPr="0068663F">
        <w:rPr>
          <w:iCs/>
          <w:sz w:val="22"/>
          <w:szCs w:val="22"/>
        </w:rPr>
        <w:t xml:space="preserve"> </w:t>
      </w:r>
      <w:r w:rsidRPr="0068663F">
        <w:rPr>
          <w:sz w:val="22"/>
          <w:szCs w:val="22"/>
        </w:rPr>
        <w:t>addresses.</w:t>
      </w:r>
      <w:r>
        <w:rPr>
          <w:iCs/>
          <w:sz w:val="22"/>
          <w:szCs w:val="22"/>
        </w:rPr>
        <w:t xml:space="preserve"> Determine</w:t>
      </w:r>
      <w:r w:rsidRPr="0068663F">
        <w:rPr>
          <w:iCs/>
          <w:sz w:val="22"/>
          <w:szCs w:val="22"/>
        </w:rPr>
        <w:t xml:space="preserve"> the </w:t>
      </w:r>
      <w:r>
        <w:rPr>
          <w:iCs/>
          <w:sz w:val="22"/>
          <w:szCs w:val="22"/>
        </w:rPr>
        <w:t>unit status</w:t>
      </w:r>
      <w:r w:rsidRPr="0068663F">
        <w:rPr>
          <w:iCs/>
          <w:sz w:val="22"/>
          <w:szCs w:val="22"/>
        </w:rPr>
        <w:t xml:space="preserve"> and if the address</w:t>
      </w:r>
      <w:r>
        <w:rPr>
          <w:iCs/>
          <w:sz w:val="22"/>
          <w:szCs w:val="22"/>
        </w:rPr>
        <w:t>es</w:t>
      </w:r>
      <w:r w:rsidRPr="0068663F">
        <w:rPr>
          <w:iCs/>
          <w:sz w:val="22"/>
          <w:szCs w:val="22"/>
        </w:rPr>
        <w:t xml:space="preserve"> on the </w:t>
      </w:r>
      <w:r>
        <w:rPr>
          <w:iCs/>
          <w:sz w:val="22"/>
          <w:szCs w:val="22"/>
        </w:rPr>
        <w:t>Census</w:t>
      </w:r>
      <w:r w:rsidRPr="0068663F">
        <w:rPr>
          <w:iCs/>
          <w:sz w:val="22"/>
          <w:szCs w:val="22"/>
        </w:rPr>
        <w:t xml:space="preserve"> list are the same. </w:t>
      </w:r>
    </w:p>
    <w:p w:rsidR="00DE1B7F" w:rsidRDefault="00DE1B7F">
      <w:pPr>
        <w:rPr>
          <w:iCs/>
          <w:sz w:val="22"/>
          <w:szCs w:val="22"/>
        </w:rPr>
      </w:pPr>
      <w:r>
        <w:rPr>
          <w:iCs/>
          <w:sz w:val="22"/>
          <w:szCs w:val="22"/>
        </w:rPr>
        <w:t xml:space="preserve">  </w:t>
      </w:r>
    </w:p>
    <w:p w:rsidR="00DE1B7F" w:rsidRDefault="00DE1B7F">
      <w:pPr>
        <w:ind w:firstLine="720"/>
        <w:rPr>
          <w:rFonts w:ascii="Helvetica" w:hAnsi="Helvetica"/>
          <w:sz w:val="20"/>
        </w:rPr>
      </w:pPr>
    </w:p>
    <w:p w:rsidR="00DE1B7F" w:rsidRDefault="00DE1B7F">
      <w:pPr>
        <w:ind w:firstLine="720"/>
        <w:rPr>
          <w:rFonts w:ascii="Helvetica" w:hAnsi="Helvetica"/>
          <w:sz w:val="20"/>
        </w:rPr>
        <w:sectPr w:rsidR="00DE1B7F">
          <w:headerReference w:type="even" r:id="rId73"/>
          <w:headerReference w:type="default" r:id="rId74"/>
          <w:headerReference w:type="first" r:id="rId75"/>
          <w:pgSz w:w="12240" w:h="15840"/>
          <w:pgMar w:top="50" w:right="1080" w:bottom="0" w:left="1440" w:header="288" w:footer="288" w:gutter="0"/>
          <w:cols w:space="720"/>
          <w:docGrid w:linePitch="360"/>
        </w:sectPr>
      </w:pPr>
    </w:p>
    <w:p w:rsidR="00DE1B7F" w:rsidRDefault="00DE1B7F">
      <w:pPr>
        <w:pStyle w:val="Header"/>
        <w:numPr>
          <w:ilvl w:val="12"/>
          <w:numId w:val="0"/>
        </w:numPr>
        <w:tabs>
          <w:tab w:val="clear" w:pos="4320"/>
          <w:tab w:val="clear" w:pos="8640"/>
          <w:tab w:val="left" w:pos="0"/>
        </w:tabs>
        <w:jc w:val="center"/>
        <w:rPr>
          <w:b/>
          <w:bCs/>
          <w:lang w:val="es-ES"/>
        </w:rPr>
      </w:pPr>
      <w:r>
        <w:rPr>
          <w:b/>
          <w:bCs/>
          <w:lang w:val="es-ES"/>
        </w:rPr>
        <w:t xml:space="preserve">Lista de preguntas que se pueden hacer en el Cuestionario de Seguimiento </w:t>
      </w:r>
      <w:r w:rsidR="006D4CE4">
        <w:rPr>
          <w:b/>
          <w:bCs/>
          <w:lang w:val="es-ES"/>
        </w:rPr>
        <w:t>Final</w:t>
      </w:r>
      <w:r>
        <w:rPr>
          <w:b/>
          <w:bCs/>
          <w:lang w:val="es-ES"/>
        </w:rPr>
        <w:t xml:space="preserve"> de Unidad de Vivienda</w:t>
      </w:r>
    </w:p>
    <w:p w:rsidR="00DE1B7F" w:rsidRDefault="00DE1B7F" w:rsidP="0006141F">
      <w:pPr>
        <w:numPr>
          <w:ilvl w:val="0"/>
          <w:numId w:val="8"/>
        </w:numPr>
        <w:tabs>
          <w:tab w:val="left" w:pos="2160"/>
          <w:tab w:val="left" w:pos="2880"/>
          <w:tab w:val="left" w:pos="3600"/>
          <w:tab w:val="left" w:pos="4320"/>
          <w:tab w:val="left" w:pos="5040"/>
          <w:tab w:val="left" w:pos="5760"/>
          <w:tab w:val="left" w:pos="6480"/>
          <w:tab w:val="left" w:pos="8640"/>
        </w:tabs>
        <w:rPr>
          <w:rFonts w:ascii="Helvetica" w:hAnsi="Helvetica"/>
          <w:sz w:val="18"/>
        </w:rPr>
      </w:pPr>
      <w:r>
        <w:rPr>
          <w:rFonts w:ascii="Helvetica" w:hAnsi="Helvetica"/>
          <w:b/>
          <w:sz w:val="18"/>
          <w:szCs w:val="18"/>
          <w:lang w:val="es-ES"/>
        </w:rPr>
        <w:t>¿H</w:t>
      </w:r>
      <w:r w:rsidR="006D4CE4">
        <w:rPr>
          <w:rFonts w:ascii="Helvetica" w:hAnsi="Helvetica"/>
          <w:b/>
          <w:sz w:val="18"/>
          <w:szCs w:val="18"/>
          <w:lang w:val="es-ES"/>
        </w:rPr>
        <w:t>ubo</w:t>
      </w:r>
      <w:r>
        <w:rPr>
          <w:rFonts w:ascii="Helvetica" w:hAnsi="Helvetica"/>
          <w:b/>
          <w:sz w:val="18"/>
          <w:szCs w:val="18"/>
          <w:lang w:val="es-ES"/>
        </w:rPr>
        <w:t xml:space="preserve"> una unidad de vivienda en</w:t>
      </w:r>
      <w:r>
        <w:rPr>
          <w:rFonts w:ascii="Helvetica" w:hAnsi="Helvetica"/>
          <w:sz w:val="18"/>
          <w:szCs w:val="18"/>
          <w:lang w:val="es-ES"/>
        </w:rPr>
        <w:t xml:space="preserve"> </w:t>
      </w:r>
      <w:r>
        <w:rPr>
          <w:rFonts w:ascii="Helvetica" w:hAnsi="Helvetica"/>
          <w:b/>
          <w:sz w:val="18"/>
          <w:lang w:val="es-ES"/>
        </w:rPr>
        <w:t xml:space="preserve">&lt; </w:t>
      </w:r>
      <w:r>
        <w:rPr>
          <w:rFonts w:ascii="Helvetica" w:hAnsi="Helvetica"/>
          <w:b/>
          <w:i/>
          <w:iCs/>
          <w:sz w:val="18"/>
          <w:lang w:val="es-ES"/>
        </w:rPr>
        <w:t>Dirección apropiada</w:t>
      </w:r>
      <w:r>
        <w:rPr>
          <w:rFonts w:ascii="Helvetica" w:hAnsi="Helvetica"/>
          <w:b/>
          <w:sz w:val="18"/>
          <w:lang w:val="es-ES"/>
        </w:rPr>
        <w:t>&gt;</w:t>
      </w:r>
      <w:r w:rsidR="006D4CE4">
        <w:rPr>
          <w:rFonts w:ascii="Helvetica" w:hAnsi="Helvetica"/>
          <w:b/>
          <w:sz w:val="18"/>
          <w:lang w:val="es-ES"/>
        </w:rPr>
        <w:t xml:space="preserve"> el 1 de abril de 2020</w:t>
      </w:r>
      <w:r>
        <w:rPr>
          <w:rFonts w:ascii="Helvetica" w:hAnsi="Helvetica"/>
          <w:b/>
          <w:sz w:val="18"/>
          <w:szCs w:val="18"/>
          <w:lang w:val="es-ES"/>
        </w:rPr>
        <w:t>?</w:t>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(A) </w:t>
      </w:r>
      <w:r>
        <w:rPr>
          <w:rFonts w:ascii="Helvetica" w:hAnsi="Helvetica"/>
          <w:sz w:val="18"/>
        </w:rPr>
        <w:tab/>
        <w:t xml:space="preserve">                                     </w:t>
      </w:r>
      <w:r>
        <w:rPr>
          <w:rFonts w:ascii="Helvetica" w:hAnsi="Helvetica"/>
          <w:sz w:val="26"/>
        </w:rPr>
        <w:sym w:font="Symbol" w:char="F080"/>
      </w:r>
      <w:r>
        <w:rPr>
          <w:rFonts w:ascii="Helvetica" w:hAnsi="Helvetica"/>
          <w:sz w:val="18"/>
        </w:rPr>
        <w:t xml:space="preserve">   </w:t>
      </w:r>
      <w:r>
        <w:rPr>
          <w:rFonts w:ascii="Helvetica" w:hAnsi="Helvetica"/>
          <w:sz w:val="18"/>
          <w:lang w:val="es-ES"/>
        </w:rPr>
        <w:t>Sí, y la dirección es correcta</w:t>
      </w:r>
      <w:r>
        <w:rPr>
          <w:rFonts w:ascii="Helvetica" w:hAnsi="Helvetica"/>
          <w:sz w:val="18"/>
        </w:rPr>
        <w:t xml:space="preserve"> </w:t>
      </w:r>
    </w:p>
    <w:p w:rsidR="00DE1B7F" w:rsidRDefault="00DE1B7F">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w:t>
      </w:r>
      <w:r>
        <w:rPr>
          <w:rFonts w:ascii="Helvetica" w:hAnsi="Helvetica"/>
          <w:sz w:val="18"/>
          <w:lang w:val="es-ES"/>
        </w:rPr>
        <w:t>Sí, pero es necesario corregir la dirección</w:t>
      </w:r>
      <w:r>
        <w:rPr>
          <w:rFonts w:ascii="Helvetica" w:hAnsi="Helvetica"/>
          <w:sz w:val="18"/>
        </w:rPr>
        <w:t xml:space="preserve">  </w:t>
      </w:r>
    </w:p>
    <w:p w:rsidR="00DE1B7F" w:rsidRDefault="00DE1B7F">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18"/>
          <w:lang w:val="es-ES"/>
        </w:rPr>
        <w:t>(</w:t>
      </w:r>
      <w:r>
        <w:rPr>
          <w:rFonts w:ascii="Helvetica" w:hAnsi="Helvetica"/>
          <w:i/>
          <w:sz w:val="18"/>
          <w:lang w:val="es-ES"/>
        </w:rPr>
        <w:t>Escriba la dirección correcta aquí</w:t>
      </w:r>
      <w:r>
        <w:rPr>
          <w:rFonts w:ascii="Helvetica" w:hAnsi="Helvetica"/>
          <w:sz w:val="18"/>
          <w:lang w:val="es-ES"/>
        </w:rPr>
        <w:t>)</w:t>
      </w:r>
      <w:r>
        <w:rPr>
          <w:rFonts w:ascii="Helvetica" w:hAnsi="Helvetica"/>
          <w:sz w:val="18"/>
        </w:rPr>
        <w:t xml:space="preserve">: ________________________________________________________________  </w:t>
      </w:r>
      <w:r>
        <w:rPr>
          <w:rFonts w:ascii="Helvetica" w:hAnsi="Helvetica"/>
          <w:sz w:val="18"/>
        </w:rPr>
        <w:tab/>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lang w:val="es-ES"/>
        </w:rPr>
        <w:t>Haga el favor de describir la clasificación de &lt;Dirección apropiada&gt;</w:t>
      </w:r>
      <w:r>
        <w:rPr>
          <w:rFonts w:ascii="Helvetica" w:hAnsi="Helvetica"/>
          <w:sz w:val="18"/>
        </w:rPr>
        <w:t xml:space="preserve">                                                             </w:t>
      </w:r>
      <w:r>
        <w:rPr>
          <w:rFonts w:ascii="Helvetica" w:hAnsi="Helvetica"/>
          <w:sz w:val="18"/>
        </w:rPr>
        <w:tab/>
        <w:t xml:space="preserve">                 </w:t>
      </w:r>
    </w:p>
    <w:p w:rsidR="00DE1B7F" w:rsidRDefault="00F4533F" w:rsidP="0006141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noProof/>
          <w:sz w:val="18"/>
          <w:szCs w:val="18"/>
        </w:rPr>
        <mc:AlternateContent>
          <mc:Choice Requires="wps">
            <w:drawing>
              <wp:anchor distT="0" distB="0" distL="114300" distR="114300" simplePos="0" relativeHeight="251658240" behindDoc="0" locked="0" layoutInCell="1" allowOverlap="1" wp14:anchorId="5CD3838E" wp14:editId="396AC2C4">
                <wp:simplePos x="0" y="0"/>
                <wp:positionH relativeFrom="column">
                  <wp:posOffset>6057900</wp:posOffset>
                </wp:positionH>
                <wp:positionV relativeFrom="paragraph">
                  <wp:posOffset>70485</wp:posOffset>
                </wp:positionV>
                <wp:extent cx="114300" cy="2286000"/>
                <wp:effectExtent l="9525" t="7620" r="952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0"/>
                        </a:xfrm>
                        <a:prstGeom prst="rightBrace">
                          <a:avLst>
                            <a:gd name="adj1" fmla="val 1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621B46" id="AutoShape 3" o:spid="_x0000_s1026" type="#_x0000_t88" style="position:absolute;margin-left:477pt;margin-top:5.55pt;width:9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S9fwIAAC8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"/>
            </w:pict>
          </mc:Fallback>
        </mc:AlternateContent>
      </w:r>
      <w:r w:rsidR="00DE1B7F">
        <w:rPr>
          <w:rFonts w:ascii="Helvetica" w:hAnsi="Helvetica"/>
          <w:sz w:val="18"/>
          <w:lang w:val="es-ES"/>
        </w:rPr>
        <w:t>En construcción (las puertas, ventanas o pisos NO están instalados)</w:t>
      </w:r>
      <w:r w:rsidR="00DE1B7F">
        <w:rPr>
          <w:rFonts w:ascii="Helvetica" w:hAnsi="Helvetica"/>
          <w:sz w:val="18"/>
        </w:rPr>
        <w:t>……………………..…………….</w:t>
      </w:r>
    </w:p>
    <w:p w:rsidR="00DE1B7F" w:rsidRDefault="00DE1B7F" w:rsidP="0006141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lang w:val="es-ES"/>
        </w:rPr>
        <w:t>Futura construcción</w:t>
      </w:r>
      <w:r>
        <w:rPr>
          <w:rFonts w:ascii="Helvetica" w:hAnsi="Helvetica"/>
          <w:sz w:val="18"/>
        </w:rPr>
        <w:t xml:space="preserve"> …………………………………………………………………………………………….</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w:t>
      </w:r>
      <w:r>
        <w:rPr>
          <w:rFonts w:ascii="Helvetica" w:hAnsi="Helvetica"/>
          <w:sz w:val="18"/>
          <w:lang w:val="es-ES"/>
        </w:rPr>
        <w:t>Inhabitable (condenada o expuesta a los elementos) y desocupada</w:t>
      </w:r>
      <w:r>
        <w:rPr>
          <w:rFonts w:ascii="Helvetica" w:hAnsi="Helvetica"/>
          <w:sz w:val="18"/>
        </w:rPr>
        <w:t xml:space="preserve"> ……..……………………………..</w:t>
      </w:r>
    </w:p>
    <w:p w:rsidR="00DE1B7F" w:rsidRDefault="00DE1B7F" w:rsidP="0006141F">
      <w:pPr>
        <w:numPr>
          <w:ilvl w:val="0"/>
          <w:numId w:val="2"/>
        </w:numPr>
        <w:tabs>
          <w:tab w:val="left" w:pos="720"/>
          <w:tab w:val="left" w:pos="1440"/>
        </w:tabs>
        <w:rPr>
          <w:rFonts w:ascii="Helvetica" w:hAnsi="Helvetica"/>
          <w:sz w:val="18"/>
        </w:rPr>
      </w:pPr>
      <w:r>
        <w:rPr>
          <w:rFonts w:ascii="Helvetica" w:hAnsi="Helvetica"/>
          <w:sz w:val="18"/>
          <w:lang w:val="es-ES"/>
        </w:rPr>
        <w:t>Demolida o quemada</w:t>
      </w:r>
      <w:r>
        <w:rPr>
          <w:rFonts w:ascii="Helvetica" w:hAnsi="Helvetica"/>
          <w:sz w:val="18"/>
        </w:rPr>
        <w:t xml:space="preserve"> …………………………………………………………………………………………..</w:t>
      </w:r>
    </w:p>
    <w:p w:rsidR="00DE1B7F" w:rsidRDefault="00DE1B7F" w:rsidP="0006141F">
      <w:pPr>
        <w:numPr>
          <w:ilvl w:val="0"/>
          <w:numId w:val="2"/>
        </w:numPr>
        <w:tabs>
          <w:tab w:val="left" w:pos="720"/>
          <w:tab w:val="left" w:pos="1440"/>
        </w:tabs>
        <w:rPr>
          <w:rFonts w:ascii="Helvetica" w:hAnsi="Helvetica"/>
          <w:sz w:val="18"/>
        </w:rPr>
      </w:pPr>
      <w:r>
        <w:rPr>
          <w:rFonts w:ascii="Helvetica" w:hAnsi="Helvetica"/>
          <w:sz w:val="18"/>
          <w:lang w:val="es-ES"/>
        </w:rPr>
        <w:t>Clausurada</w:t>
      </w:r>
      <w:r>
        <w:rPr>
          <w:rFonts w:ascii="Helvetica" w:hAnsi="Helvetica"/>
          <w:sz w:val="18"/>
        </w:rPr>
        <w:t xml:space="preserve"> ………………………………………………………………………………………………………</w:t>
      </w:r>
    </w:p>
    <w:p w:rsidR="00DE1B7F" w:rsidRDefault="00DE1B7F">
      <w:pPr>
        <w:rPr>
          <w:rFonts w:ascii="Helvetica" w:hAnsi="Helvetica"/>
          <w:i/>
          <w:iCs/>
          <w:sz w:val="18"/>
          <w:lang w:val="es-ES"/>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w:t>
      </w:r>
      <w:r>
        <w:rPr>
          <w:rFonts w:ascii="Helvetica" w:hAnsi="Helvetica"/>
          <w:sz w:val="18"/>
          <w:lang w:val="es-ES"/>
        </w:rPr>
        <w:t>La unidad se usa para almacén de bienes no domésticos</w:t>
      </w:r>
      <w:r>
        <w:rPr>
          <w:rFonts w:ascii="Helvetica" w:hAnsi="Helvetica"/>
          <w:sz w:val="18"/>
        </w:rPr>
        <w:t xml:space="preserve"> .………………………………………………             </w:t>
      </w:r>
      <w:r>
        <w:rPr>
          <w:rFonts w:ascii="Helvetica" w:hAnsi="Helvetica"/>
          <w:i/>
          <w:iCs/>
          <w:sz w:val="18"/>
          <w:lang w:val="es-ES"/>
        </w:rPr>
        <w:t>Pase a la</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w:t>
      </w:r>
      <w:r>
        <w:rPr>
          <w:rFonts w:ascii="Helvetica" w:hAnsi="Helvetica"/>
          <w:sz w:val="18"/>
          <w:lang w:val="es-ES"/>
        </w:rPr>
        <w:t>Lote/sitio de remolques vacío o remolque/casa ha sido retirado(a)...</w:t>
      </w:r>
      <w:r>
        <w:rPr>
          <w:rFonts w:ascii="Helvetica" w:hAnsi="Helvetica"/>
          <w:sz w:val="18"/>
        </w:rPr>
        <w:t xml:space="preserve">……………………………………         </w:t>
      </w:r>
      <w:r>
        <w:rPr>
          <w:rFonts w:ascii="Helvetica" w:hAnsi="Helvetica"/>
          <w:i/>
          <w:iCs/>
          <w:sz w:val="18"/>
        </w:rPr>
        <w:t xml:space="preserve"> Pregunta B</w:t>
      </w:r>
      <w:r>
        <w:rPr>
          <w:rFonts w:ascii="Helvetica" w:hAnsi="Helvetica"/>
          <w:sz w:val="18"/>
        </w:rPr>
        <w:t xml:space="preserve"> </w:t>
      </w:r>
    </w:p>
    <w:p w:rsidR="00DE1B7F" w:rsidRDefault="00DE1B7F">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w:t>
      </w:r>
      <w:r>
        <w:rPr>
          <w:rFonts w:ascii="Helvetica" w:hAnsi="Helvetica"/>
          <w:sz w:val="18"/>
          <w:lang w:val="es-ES"/>
        </w:rPr>
        <w:t xml:space="preserve">Alojamiento de grupo </w:t>
      </w:r>
      <w:r>
        <w:rPr>
          <w:rFonts w:ascii="Helvetica" w:hAnsi="Helvetica"/>
        </w:rPr>
        <w:sym w:font="Symbol" w:char="F0AE"/>
      </w:r>
      <w:r>
        <w:rPr>
          <w:rFonts w:ascii="Helvetica" w:hAnsi="Helvetica"/>
        </w:rPr>
        <w:t xml:space="preserve"> </w:t>
      </w:r>
      <w:r>
        <w:rPr>
          <w:rFonts w:ascii="Helvetica" w:hAnsi="Helvetica"/>
          <w:i/>
          <w:sz w:val="18"/>
          <w:lang w:val="es-ES"/>
        </w:rPr>
        <w:t>Entre el nombre de la facilidad:</w:t>
      </w:r>
      <w:r>
        <w:rPr>
          <w:rFonts w:ascii="Helvetica" w:hAnsi="Helvetica"/>
          <w:sz w:val="18"/>
        </w:rPr>
        <w:t xml:space="preserve">__________________________________          </w:t>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DE1B7F" w:rsidRDefault="00DE1B7F">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i/>
          <w:sz w:val="18"/>
          <w:lang w:val="es-ES"/>
        </w:rPr>
        <w:t>Describa la facilidad:</w:t>
      </w:r>
      <w:r>
        <w:rPr>
          <w:rFonts w:ascii="Helvetica" w:hAnsi="Helvetica"/>
          <w:sz w:val="18"/>
        </w:rPr>
        <w:t xml:space="preserve">__________________________________________           </w:t>
      </w:r>
    </w:p>
    <w:p w:rsidR="00DE1B7F" w:rsidRDefault="00DE1B7F">
      <w:pPr>
        <w:rPr>
          <w:rFonts w:ascii="Helvetica" w:hAnsi="Helvetica"/>
          <w:sz w:val="18"/>
        </w:rPr>
      </w:pPr>
    </w:p>
    <w:p w:rsidR="00DE1B7F" w:rsidRDefault="00DE1B7F">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w:t>
      </w:r>
    </w:p>
    <w:p w:rsidR="00DE1B7F" w:rsidRDefault="00DE1B7F">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lang w:val="es-ES"/>
        </w:rPr>
        <w:t>Negocio</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p>
    <w:p w:rsidR="00DE1B7F" w:rsidRDefault="00DE1B7F">
      <w:pPr>
        <w:rPr>
          <w:rFonts w:ascii="Helvetica" w:hAnsi="Helvetica"/>
          <w:sz w:val="18"/>
          <w:lang w:val="es-ES"/>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Otro </w:t>
      </w:r>
      <w:r>
        <w:rPr>
          <w:rFonts w:ascii="Helvetica" w:hAnsi="Helvetica"/>
        </w:rPr>
        <w:sym w:font="Symbol" w:char="F0AE"/>
      </w:r>
      <w:r>
        <w:rPr>
          <w:rFonts w:ascii="Helvetica" w:hAnsi="Helvetica"/>
          <w:sz w:val="18"/>
        </w:rPr>
        <w:t xml:space="preserve"> </w:t>
      </w:r>
      <w:r>
        <w:rPr>
          <w:rFonts w:ascii="Helvetica" w:hAnsi="Helvetica"/>
          <w:i/>
          <w:sz w:val="18"/>
          <w:lang w:val="es-ES"/>
        </w:rPr>
        <w:t>Explique qué hay en el terreno, continúe al dorso y dibuje un mapa si es necesario</w:t>
      </w:r>
      <w:r>
        <w:rPr>
          <w:rFonts w:ascii="Helvetica" w:hAnsi="Helvetica"/>
          <w:sz w:val="18"/>
          <w:lang w:val="es-ES"/>
        </w:rPr>
        <w:t xml:space="preserve">  </w:t>
      </w:r>
    </w:p>
    <w:p w:rsidR="00DE1B7F" w:rsidRDefault="00DE1B7F">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DE1B7F" w:rsidRDefault="00DE1B7F">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lang w:val="es-ES"/>
        </w:rPr>
        <w:t>No se puede localizar</w:t>
      </w:r>
      <w:r>
        <w:rPr>
          <w:rFonts w:ascii="Helvetica" w:hAnsi="Helvetica"/>
          <w:sz w:val="18"/>
        </w:rPr>
        <w:t xml:space="preserve"> </w:t>
      </w:r>
      <w:r>
        <w:rPr>
          <w:rFonts w:ascii="Helvetica" w:hAnsi="Helvetica"/>
        </w:rPr>
        <w:sym w:font="Symbol" w:char="F0AE"/>
      </w:r>
      <w:r>
        <w:rPr>
          <w:rFonts w:ascii="Helvetica" w:hAnsi="Helvetica"/>
        </w:rPr>
        <w:t xml:space="preserve"> </w:t>
      </w:r>
      <w:r>
        <w:rPr>
          <w:rFonts w:ascii="Helvetica" w:hAnsi="Helvetica"/>
          <w:i/>
          <w:sz w:val="18"/>
          <w:lang w:val="es-ES"/>
        </w:rPr>
        <w:t>Explique qué hay en el terreno, continúe al dorso y dibuje un mapa si es necesario.</w:t>
      </w:r>
      <w:r>
        <w:rPr>
          <w:rFonts w:ascii="Helvetica" w:hAnsi="Helvetica"/>
          <w:i/>
          <w:sz w:val="18"/>
        </w:rPr>
        <w:t xml:space="preserve"> </w:t>
      </w:r>
    </w:p>
    <w:p w:rsidR="00DE1B7F" w:rsidRPr="00D5314A" w:rsidRDefault="00DE1B7F">
      <w:pPr>
        <w:ind w:left="1050"/>
        <w:rPr>
          <w:rFonts w:ascii="Helvetica" w:hAnsi="Helvetica"/>
          <w:i/>
          <w:iCs/>
          <w:sz w:val="18"/>
          <w:lang w:val="es-ES"/>
        </w:rPr>
      </w:pPr>
      <w:r>
        <w:rPr>
          <w:rFonts w:ascii="Helvetica" w:hAnsi="Helvetica"/>
          <w:sz w:val="18"/>
        </w:rPr>
        <w:t>________________________________________________________________</w:t>
      </w:r>
      <w:r>
        <w:rPr>
          <w:rFonts w:ascii="Helvetica" w:hAnsi="Helvetica"/>
          <w:sz w:val="18"/>
        </w:rPr>
        <w:softHyphen/>
        <w:t xml:space="preserve">_________________________                                  </w:t>
      </w:r>
      <w:r w:rsidRPr="00D5314A">
        <w:rPr>
          <w:rFonts w:ascii="Helvetica" w:hAnsi="Helvetica"/>
          <w:sz w:val="18"/>
        </w:rPr>
        <w:t>_______________________________________________________________</w:t>
      </w:r>
      <w:r w:rsidRPr="00D5314A">
        <w:rPr>
          <w:rFonts w:ascii="Helvetica" w:hAnsi="Helvetica"/>
        </w:rPr>
        <w:sym w:font="Symbol" w:char="F0AE"/>
      </w:r>
      <w:r w:rsidRPr="00D5314A">
        <w:rPr>
          <w:rFonts w:ascii="Helvetica" w:hAnsi="Helvetica"/>
        </w:rPr>
        <w:t xml:space="preserve"> </w:t>
      </w:r>
      <w:r w:rsidRPr="00D5314A">
        <w:rPr>
          <w:rFonts w:ascii="Helvetica" w:hAnsi="Helvetica"/>
          <w:i/>
          <w:iCs/>
          <w:sz w:val="18"/>
          <w:lang w:val="es-ES"/>
        </w:rPr>
        <w:t>Pase a la pregunta A, C1, o N</w:t>
      </w:r>
    </w:p>
    <w:p w:rsidR="00DE1B7F" w:rsidRPr="00D5314A" w:rsidRDefault="00DE1B7F">
      <w:pPr>
        <w:ind w:left="1050"/>
        <w:rPr>
          <w:rFonts w:ascii="Helvetica" w:hAnsi="Helvetica"/>
          <w:sz w:val="18"/>
          <w:lang w:val="en-CA"/>
        </w:rPr>
      </w:pPr>
    </w:p>
    <w:p w:rsidR="00DE1B7F" w:rsidRPr="00D5314A"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280"/>
        <w:rPr>
          <w:rFonts w:ascii="Helvetica" w:hAnsi="Helvetica"/>
          <w:bCs/>
          <w:sz w:val="18"/>
        </w:rPr>
      </w:pPr>
      <w:r w:rsidRPr="00D5314A">
        <w:rPr>
          <w:rFonts w:ascii="Helvetica" w:hAnsi="Helvetica"/>
          <w:sz w:val="18"/>
          <w:lang w:val="en-CA"/>
        </w:rPr>
        <w:t xml:space="preserve">2.  </w:t>
      </w:r>
      <w:r w:rsidRPr="00D5314A">
        <w:rPr>
          <w:rFonts w:ascii="Helvetica" w:hAnsi="Helvetica"/>
          <w:sz w:val="18"/>
          <w:lang w:val="en-CA"/>
        </w:rPr>
        <w:tab/>
      </w:r>
      <w:r w:rsidRPr="00D5314A">
        <w:rPr>
          <w:rFonts w:ascii="Helvetica" w:hAnsi="Helvetica"/>
          <w:bCs/>
          <w:sz w:val="18"/>
          <w:lang w:val="en-CA"/>
        </w:rPr>
        <w:fldChar w:fldCharType="begin"/>
      </w:r>
      <w:r w:rsidRPr="00D5314A">
        <w:rPr>
          <w:rFonts w:ascii="Helvetica" w:hAnsi="Helvetica"/>
          <w:bCs/>
          <w:sz w:val="18"/>
          <w:lang w:val="en-CA"/>
        </w:rPr>
        <w:instrText xml:space="preserve"> SEQ CHAPTER \h \r 1</w:instrText>
      </w:r>
      <w:r w:rsidRPr="00D5314A">
        <w:rPr>
          <w:rFonts w:ascii="Helvetica" w:hAnsi="Helvetica"/>
          <w:bCs/>
          <w:sz w:val="18"/>
          <w:lang w:val="en-CA"/>
        </w:rPr>
        <w:fldChar w:fldCharType="end"/>
      </w:r>
      <w:r w:rsidRPr="00D5314A">
        <w:rPr>
          <w:rFonts w:ascii="Helvetica" w:hAnsi="Helvetica"/>
          <w:bCs/>
          <w:sz w:val="18"/>
          <w:lang w:val="es-ES"/>
        </w:rPr>
        <w:t>¿Está localizada &lt;</w:t>
      </w:r>
      <w:r w:rsidRPr="00D5314A">
        <w:rPr>
          <w:rFonts w:ascii="Helvetica" w:hAnsi="Helvetica"/>
          <w:bCs/>
          <w:i/>
          <w:iCs/>
          <w:sz w:val="18"/>
          <w:lang w:val="es-ES"/>
        </w:rPr>
        <w:t>Dirección apropiada</w:t>
      </w:r>
      <w:r w:rsidRPr="00D5314A">
        <w:rPr>
          <w:rFonts w:ascii="Helvetica" w:hAnsi="Helvetica"/>
          <w:bCs/>
          <w:sz w:val="18"/>
          <w:lang w:val="es-ES"/>
        </w:rPr>
        <w:t xml:space="preserve">&gt; en el </w:t>
      </w:r>
      <w:r w:rsidR="004048C2" w:rsidRPr="00D5314A">
        <w:rPr>
          <w:rFonts w:ascii="Helvetica" w:hAnsi="Helvetica"/>
          <w:bCs/>
          <w:sz w:val="18"/>
          <w:lang w:val="es-ES"/>
        </w:rPr>
        <w:t>BCU</w:t>
      </w:r>
      <w:r w:rsidRPr="00D5314A">
        <w:rPr>
          <w:rFonts w:ascii="Helvetica" w:hAnsi="Helvetica"/>
          <w:bCs/>
          <w:sz w:val="18"/>
          <w:lang w:val="es-ES"/>
        </w:rPr>
        <w:t xml:space="preserve"> &lt;</w:t>
      </w:r>
      <w:r w:rsidR="004048C2" w:rsidRPr="00D5314A">
        <w:rPr>
          <w:rFonts w:ascii="Helvetica" w:hAnsi="Helvetica"/>
          <w:bCs/>
          <w:i/>
          <w:iCs/>
          <w:sz w:val="18"/>
          <w:lang w:val="es-ES"/>
        </w:rPr>
        <w:t>BCU</w:t>
      </w:r>
      <w:r w:rsidRPr="00D5314A">
        <w:rPr>
          <w:rFonts w:ascii="Helvetica" w:hAnsi="Helvetica"/>
          <w:bCs/>
          <w:i/>
          <w:iCs/>
          <w:sz w:val="18"/>
          <w:lang w:val="es-ES"/>
        </w:rPr>
        <w:t xml:space="preserve"> para Dirección apropiada</w:t>
      </w:r>
      <w:r w:rsidRPr="00D5314A">
        <w:rPr>
          <w:rFonts w:ascii="Helvetica" w:hAnsi="Helvetica"/>
          <w:bCs/>
          <w:sz w:val="18"/>
          <w:lang w:val="es-ES"/>
        </w:rPr>
        <w:t>&gt;?</w:t>
      </w:r>
      <w:r w:rsidRPr="00D5314A">
        <w:rPr>
          <w:rFonts w:ascii="Helvetica" w:hAnsi="Helvetica"/>
          <w:bCs/>
          <w:sz w:val="18"/>
          <w:lang w:val="es-ES"/>
        </w:rPr>
        <w:tab/>
        <w:t xml:space="preserve">  </w:t>
      </w:r>
      <w:r w:rsidRPr="00D5314A">
        <w:rPr>
          <w:rFonts w:ascii="Helvetica" w:hAnsi="Helvetica"/>
          <w:bCs/>
          <w:sz w:val="18"/>
        </w:rPr>
        <w:tab/>
        <w:t xml:space="preserve">  </w:t>
      </w:r>
      <w:r w:rsidRPr="00D5314A">
        <w:rPr>
          <w:rFonts w:ascii="Helvetica" w:hAnsi="Helvetica"/>
          <w:bCs/>
          <w:sz w:val="18"/>
        </w:rPr>
        <w:tab/>
        <w:t xml:space="preserve">       </w:t>
      </w:r>
      <w:r w:rsidRPr="00D5314A">
        <w:rPr>
          <w:rFonts w:ascii="Helvetica" w:hAnsi="Helvetica"/>
          <w:sz w:val="18"/>
          <w:lang w:val="en-CA"/>
        </w:rPr>
        <w:t>(B)</w:t>
      </w:r>
      <w:r w:rsidRPr="00D5314A">
        <w:rPr>
          <w:rFonts w:ascii="Helvetica" w:hAnsi="Helvetica"/>
          <w:bCs/>
          <w:sz w:val="18"/>
        </w:rPr>
        <w:tab/>
      </w:r>
    </w:p>
    <w:p w:rsidR="00DE1B7F" w:rsidRPr="00D5314A"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sidRPr="00D5314A">
        <w:rPr>
          <w:rFonts w:ascii="Helvetica" w:hAnsi="Helvetica"/>
          <w:b/>
          <w:sz w:val="18"/>
        </w:rPr>
        <w:tab/>
      </w:r>
      <w:r w:rsidRPr="00D5314A">
        <w:rPr>
          <w:rFonts w:ascii="Helvetica" w:hAnsi="Helvetica"/>
        </w:rPr>
        <w:sym w:font="Symbol" w:char="F080"/>
      </w:r>
      <w:r w:rsidRPr="00D5314A">
        <w:rPr>
          <w:rFonts w:ascii="Helvetica" w:hAnsi="Helvetica"/>
          <w:sz w:val="18"/>
        </w:rPr>
        <w:t xml:space="preserve">   SÍ</w:t>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t xml:space="preserve">          </w:t>
      </w:r>
    </w:p>
    <w:p w:rsidR="00DE1B7F" w:rsidRPr="00D5314A" w:rsidRDefault="00DE1B7F">
      <w:pPr>
        <w:ind w:firstLine="720"/>
        <w:rPr>
          <w:rFonts w:ascii="Helvetica" w:hAnsi="Helvetica"/>
          <w:sz w:val="18"/>
        </w:rPr>
      </w:pPr>
      <w:r w:rsidRPr="00D5314A">
        <w:rPr>
          <w:rFonts w:ascii="Helvetica" w:hAnsi="Helvetica"/>
        </w:rPr>
        <w:sym w:font="Symbol" w:char="F080"/>
      </w:r>
      <w:r w:rsidRPr="00D5314A">
        <w:rPr>
          <w:rFonts w:ascii="Helvetica" w:hAnsi="Helvetica"/>
          <w:sz w:val="18"/>
        </w:rPr>
        <w:t xml:space="preserve">   No </w:t>
      </w:r>
      <w:r w:rsidRPr="00D5314A">
        <w:rPr>
          <w:rFonts w:ascii="Helvetica" w:hAnsi="Helvetica"/>
        </w:rPr>
        <w:sym w:font="Symbol" w:char="F0AE"/>
      </w:r>
      <w:r w:rsidRPr="00D5314A">
        <w:rPr>
          <w:rFonts w:ascii="Helvetica" w:hAnsi="Helvetica"/>
          <w:bCs/>
          <w:sz w:val="18"/>
        </w:rPr>
        <w:t xml:space="preserve"> </w:t>
      </w:r>
      <w:r w:rsidRPr="00D5314A">
        <w:rPr>
          <w:rFonts w:ascii="Helvetica" w:hAnsi="Helvetica"/>
          <w:bCs/>
          <w:sz w:val="18"/>
          <w:lang w:val="es-ES"/>
        </w:rPr>
        <w:t xml:space="preserve">¿En qué </w:t>
      </w:r>
      <w:r w:rsidR="004048C2" w:rsidRPr="00D5314A">
        <w:rPr>
          <w:rFonts w:ascii="Helvetica" w:hAnsi="Helvetica"/>
          <w:bCs/>
          <w:sz w:val="18"/>
          <w:lang w:val="es-ES"/>
        </w:rPr>
        <w:t>BCU</w:t>
      </w:r>
      <w:r w:rsidRPr="00D5314A">
        <w:rPr>
          <w:rFonts w:ascii="Helvetica" w:hAnsi="Helvetica"/>
          <w:bCs/>
          <w:sz w:val="18"/>
          <w:lang w:val="es-ES"/>
        </w:rPr>
        <w:t xml:space="preserve"> está &lt; </w:t>
      </w:r>
      <w:r w:rsidRPr="00D5314A">
        <w:rPr>
          <w:rFonts w:ascii="Helvetica" w:hAnsi="Helvetica"/>
          <w:bCs/>
          <w:i/>
          <w:iCs/>
          <w:sz w:val="18"/>
          <w:lang w:val="es-ES"/>
        </w:rPr>
        <w:t xml:space="preserve">Dirección apropiada </w:t>
      </w:r>
      <w:r w:rsidRPr="00D5314A">
        <w:rPr>
          <w:rFonts w:ascii="Helvetica" w:hAnsi="Helvetica"/>
          <w:bCs/>
          <w:sz w:val="18"/>
          <w:lang w:val="es-ES"/>
        </w:rPr>
        <w:t>&gt;?</w:t>
      </w:r>
      <w:r w:rsidRPr="00D5314A">
        <w:rPr>
          <w:rFonts w:ascii="Helvetica" w:hAnsi="Helvetica"/>
          <w:bCs/>
          <w:sz w:val="18"/>
        </w:rPr>
        <w:t xml:space="preserve"> </w:t>
      </w:r>
      <w:r w:rsidRPr="00D5314A">
        <w:rPr>
          <w:rFonts w:ascii="Helvetica" w:hAnsi="Helvetica"/>
          <w:sz w:val="18"/>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Pr="00D5314A">
        <w:rPr>
          <w:rFonts w:ascii="Helvetica" w:hAnsi="Helvetica"/>
          <w:color w:val="999999"/>
          <w:u w:val="single"/>
        </w:rPr>
        <w:sym w:font="Symbol" w:char="F0BD"/>
      </w:r>
      <w:r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Pr="00D5314A">
        <w:rPr>
          <w:rFonts w:ascii="Helvetica" w:hAnsi="Helvetica"/>
          <w:sz w:val="18"/>
        </w:rPr>
        <w:t xml:space="preserve">        </w:t>
      </w:r>
      <w:r w:rsidRPr="00D5314A">
        <w:rPr>
          <w:rFonts w:ascii="Helvetica" w:hAnsi="Helvetica"/>
          <w:sz w:val="18"/>
        </w:rPr>
        <w:tab/>
        <w:t xml:space="preserve">  </w:t>
      </w:r>
      <w:r w:rsidRPr="00D5314A">
        <w:rPr>
          <w:rFonts w:ascii="Helvetica" w:hAnsi="Helvetica"/>
          <w:sz w:val="18"/>
        </w:rPr>
        <w:tab/>
      </w:r>
      <w:r w:rsidRPr="00D5314A">
        <w:rPr>
          <w:rFonts w:ascii="Helvetica" w:hAnsi="Helvetica"/>
          <w:sz w:val="18"/>
        </w:rPr>
        <w:tab/>
      </w:r>
    </w:p>
    <w:p w:rsidR="00DE1B7F" w:rsidRPr="00D5314A" w:rsidRDefault="00DE1B7F">
      <w:pPr>
        <w:rPr>
          <w:rFonts w:ascii="Helvetica" w:hAnsi="Helvetica"/>
          <w:sz w:val="18"/>
        </w:rPr>
      </w:pPr>
      <w:r w:rsidRPr="00D5314A">
        <w:rPr>
          <w:rFonts w:ascii="Helvetica" w:hAnsi="Helvetica"/>
          <w:sz w:val="18"/>
        </w:rPr>
        <w:tab/>
        <w:t xml:space="preserve">       </w:t>
      </w:r>
    </w:p>
    <w:p w:rsidR="00DE1B7F" w:rsidRPr="00D5314A" w:rsidRDefault="00DE1B7F">
      <w:pPr>
        <w:ind w:left="360"/>
        <w:rPr>
          <w:rFonts w:ascii="Helvetica" w:hAnsi="Helvetica"/>
          <w:sz w:val="18"/>
        </w:rPr>
      </w:pPr>
      <w:r w:rsidRPr="00D5314A">
        <w:rPr>
          <w:rFonts w:ascii="Helvetica" w:hAnsi="Helvetica" w:cs="Helvetica"/>
          <w:b/>
          <w:sz w:val="18"/>
          <w:lang w:val="en-CA"/>
        </w:rPr>
        <w:t>3.</w:t>
      </w:r>
      <w:r w:rsidRPr="00D5314A">
        <w:rPr>
          <w:rFonts w:ascii="Helvetica" w:hAnsi="Helvetica" w:cs="Helvetica"/>
          <w:b/>
          <w:sz w:val="18"/>
          <w:lang w:val="en-CA"/>
        </w:rPr>
        <w:tab/>
      </w:r>
      <w:r w:rsidRPr="00D5314A">
        <w:rPr>
          <w:rFonts w:ascii="Helvetica" w:hAnsi="Helvetica" w:cs="Helvetica"/>
          <w:b/>
          <w:sz w:val="18"/>
          <w:lang w:val="en-CA"/>
        </w:rPr>
        <w:fldChar w:fldCharType="begin"/>
      </w:r>
      <w:r w:rsidRPr="00D5314A">
        <w:rPr>
          <w:rFonts w:ascii="Helvetica" w:hAnsi="Helvetica" w:cs="Helvetica"/>
          <w:b/>
          <w:sz w:val="18"/>
          <w:lang w:val="en-CA"/>
        </w:rPr>
        <w:instrText xml:space="preserve"> SEQ CHAPTER \h \r 1</w:instrText>
      </w:r>
      <w:r w:rsidRPr="00D5314A">
        <w:rPr>
          <w:rFonts w:ascii="Helvetica" w:hAnsi="Helvetica" w:cs="Helvetica"/>
          <w:b/>
          <w:sz w:val="18"/>
          <w:lang w:val="en-CA"/>
        </w:rPr>
        <w:fldChar w:fldCharType="end"/>
      </w:r>
      <w:r w:rsidRPr="00D5314A">
        <w:rPr>
          <w:rFonts w:ascii="Helvetica" w:hAnsi="Helvetica" w:cs="Helvetica"/>
          <w:b/>
          <w:sz w:val="18"/>
          <w:lang w:val="es-ES"/>
        </w:rPr>
        <w:t>¿Se refieren &lt;</w:t>
      </w:r>
      <w:r w:rsidRPr="00D5314A">
        <w:rPr>
          <w:rFonts w:ascii="Helvetica" w:hAnsi="Helvetica" w:cs="Helvetica"/>
          <w:b/>
          <w:i/>
          <w:iCs/>
          <w:sz w:val="18"/>
          <w:lang w:val="es-ES"/>
        </w:rPr>
        <w:t>Dirección apropiada</w:t>
      </w:r>
      <w:r w:rsidRPr="00D5314A">
        <w:rPr>
          <w:rFonts w:ascii="Helvetica" w:hAnsi="Helvetica" w:cs="Helvetica"/>
          <w:b/>
          <w:sz w:val="18"/>
          <w:lang w:val="es-ES"/>
        </w:rPr>
        <w:t xml:space="preserve">&gt; y </w:t>
      </w:r>
      <w:r w:rsidRPr="00D5314A">
        <w:rPr>
          <w:rFonts w:ascii="Helvetica" w:hAnsi="Helvetica"/>
          <w:b/>
          <w:sz w:val="18"/>
          <w:lang w:val="es-ES"/>
        </w:rPr>
        <w:t>&lt;</w:t>
      </w:r>
      <w:r w:rsidRPr="00D5314A">
        <w:rPr>
          <w:rFonts w:ascii="Helvetica" w:hAnsi="Helvetica"/>
          <w:b/>
          <w:i/>
          <w:iCs/>
          <w:sz w:val="18"/>
          <w:lang w:val="es-ES"/>
        </w:rPr>
        <w:t>Posible pareo o Dirección Duplicada</w:t>
      </w:r>
      <w:r w:rsidRPr="00D5314A">
        <w:rPr>
          <w:rFonts w:ascii="Helvetica" w:hAnsi="Helvetica"/>
          <w:b/>
          <w:sz w:val="18"/>
          <w:lang w:val="es-ES"/>
        </w:rPr>
        <w:t>&gt; a la misma unidad de vivienda</w:t>
      </w:r>
      <w:r w:rsidRPr="00D5314A">
        <w:rPr>
          <w:rFonts w:ascii="Helvetica" w:hAnsi="Helvetica" w:cs="Helvetica"/>
          <w:b/>
          <w:sz w:val="18"/>
          <w:lang w:val="es-ES"/>
        </w:rPr>
        <w:t>?</w:t>
      </w:r>
      <w:r w:rsidRPr="00D5314A">
        <w:rPr>
          <w:rFonts w:ascii="Helvetica" w:hAnsi="Helvetica" w:cs="Helvetica"/>
          <w:bCs/>
          <w:sz w:val="18"/>
          <w:lang w:val="es-ES"/>
        </w:rPr>
        <w:t xml:space="preserve"> </w:t>
      </w:r>
      <w:r w:rsidRPr="00D5314A">
        <w:rPr>
          <w:rFonts w:ascii="Helvetica" w:hAnsi="Helvetica" w:cs="Helvetica"/>
          <w:bCs/>
          <w:sz w:val="18"/>
        </w:rPr>
        <w:t xml:space="preserve">     </w:t>
      </w:r>
      <w:r w:rsidRPr="00D5314A">
        <w:rPr>
          <w:rFonts w:ascii="Helvetica" w:hAnsi="Helvetica"/>
          <w:sz w:val="18"/>
        </w:rPr>
        <w:t xml:space="preserve"> </w:t>
      </w:r>
      <w:r w:rsidRPr="00D5314A">
        <w:rPr>
          <w:rFonts w:ascii="Helvetica" w:hAnsi="Helvetica" w:cs="Helvetica"/>
          <w:bCs/>
          <w:sz w:val="18"/>
          <w:lang w:val="en-CA"/>
        </w:rPr>
        <w:t>(C1)</w:t>
      </w:r>
      <w:r w:rsidRPr="00D5314A">
        <w:rPr>
          <w:rFonts w:ascii="Helvetica" w:hAnsi="Helvetica"/>
          <w:sz w:val="18"/>
        </w:rPr>
        <w:t xml:space="preserve">     </w:t>
      </w:r>
    </w:p>
    <w:p w:rsidR="00DE1B7F" w:rsidRPr="00D5314A" w:rsidRDefault="00DE1B7F">
      <w:pPr>
        <w:rPr>
          <w:rFonts w:ascii="Helvetica" w:hAnsi="Helvetica"/>
          <w:sz w:val="18"/>
        </w:rPr>
      </w:pPr>
      <w:r w:rsidRPr="00D5314A">
        <w:rPr>
          <w:rFonts w:ascii="Helvetica" w:hAnsi="Helvetica"/>
          <w:sz w:val="18"/>
        </w:rPr>
        <w:tab/>
        <w:t xml:space="preserve">  </w:t>
      </w:r>
      <w:r w:rsidRPr="00D5314A">
        <w:rPr>
          <w:rFonts w:ascii="Helvetica" w:hAnsi="Helvetica"/>
          <w:sz w:val="18"/>
        </w:rPr>
        <w:tab/>
      </w:r>
      <w:r w:rsidRPr="00D5314A">
        <w:rPr>
          <w:rFonts w:ascii="Helvetica" w:hAnsi="Helvetica"/>
        </w:rPr>
        <w:sym w:font="Symbol" w:char="F080"/>
      </w:r>
      <w:r w:rsidRPr="00D5314A">
        <w:rPr>
          <w:rFonts w:ascii="Helvetica" w:hAnsi="Helvetica"/>
          <w:sz w:val="18"/>
        </w:rPr>
        <w:t xml:space="preserve">  Sí</w:t>
      </w:r>
      <w:r w:rsidRPr="00D5314A">
        <w:rPr>
          <w:rFonts w:ascii="Helvetica" w:hAnsi="Helvetica"/>
          <w:sz w:val="18"/>
        </w:rPr>
        <w:tab/>
      </w:r>
      <w:r w:rsidRPr="00D5314A">
        <w:rPr>
          <w:rFonts w:ascii="Helvetica" w:hAnsi="Helvetica"/>
        </w:rPr>
        <w:sym w:font="Symbol" w:char="F0AE"/>
      </w:r>
      <w:r w:rsidRPr="00D5314A">
        <w:rPr>
          <w:rFonts w:ascii="Helvetica" w:hAnsi="Helvetica"/>
          <w:sz w:val="18"/>
        </w:rPr>
        <w:t xml:space="preserve"> </w:t>
      </w:r>
      <w:r w:rsidRPr="00D5314A">
        <w:rPr>
          <w:rFonts w:ascii="Helvetica" w:hAnsi="Helvetica"/>
          <w:b/>
          <w:sz w:val="18"/>
          <w:lang w:val="es-ES"/>
        </w:rPr>
        <w:t>¿Cuál es la dirección correcta?</w:t>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t xml:space="preserve">       </w:t>
      </w:r>
    </w:p>
    <w:p w:rsidR="00DE1B7F" w:rsidRPr="00D5314A" w:rsidRDefault="00DE1B7F">
      <w:pPr>
        <w:ind w:left="2505"/>
        <w:rPr>
          <w:rFonts w:ascii="Helvetica" w:hAnsi="Helvetica"/>
          <w:sz w:val="18"/>
        </w:rPr>
      </w:pPr>
      <w:r w:rsidRPr="00D5314A">
        <w:rPr>
          <w:rFonts w:ascii="Helvetica" w:hAnsi="Helvetica"/>
          <w:sz w:val="18"/>
        </w:rPr>
        <w:t>[</w:t>
      </w:r>
      <w:r w:rsidRPr="00D5314A">
        <w:rPr>
          <w:rFonts w:ascii="Helvetica" w:hAnsi="Helvetica"/>
          <w:i/>
          <w:sz w:val="18"/>
        </w:rPr>
        <w:t>If &lt;Appropriate Address&gt; and &lt;Possible Match or Duplicate Address&gt; are exactly the same display these response categories</w:t>
      </w:r>
      <w:r w:rsidRPr="00D5314A">
        <w:rPr>
          <w:rFonts w:ascii="Helvetica" w:hAnsi="Helvetica"/>
          <w:sz w:val="18"/>
        </w:rPr>
        <w:t>]</w:t>
      </w:r>
    </w:p>
    <w:p w:rsidR="00DE1B7F" w:rsidRPr="00D5314A" w:rsidRDefault="00DE1B7F">
      <w:pPr>
        <w:rPr>
          <w:rFonts w:ascii="Helvetica" w:hAnsi="Helvetica"/>
        </w:rPr>
      </w:pPr>
      <w:r w:rsidRPr="00D5314A">
        <w:rPr>
          <w:rFonts w:ascii="Helvetica" w:hAnsi="Helvetica"/>
          <w:sz w:val="18"/>
        </w:rPr>
        <w:tab/>
      </w:r>
      <w:r w:rsidRPr="00D5314A">
        <w:rPr>
          <w:rFonts w:ascii="Helvetica" w:hAnsi="Helvetica"/>
          <w:sz w:val="18"/>
        </w:rPr>
        <w:tab/>
      </w:r>
      <w:r w:rsidRPr="00D5314A">
        <w:rPr>
          <w:rFonts w:ascii="Helvetica" w:hAnsi="Helvetica"/>
          <w:sz w:val="18"/>
        </w:rPr>
        <w:tab/>
        <w:t xml:space="preserve">       </w:t>
      </w: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Pr="00D5314A">
        <w:rPr>
          <w:rFonts w:ascii="Helvetica" w:hAnsi="Helvetica"/>
          <w:i/>
          <w:sz w:val="18"/>
          <w:lang w:val="es-ES"/>
        </w:rPr>
        <w:t xml:space="preserve">Dirección apropiada&gt;/&lt;Posible pareo o </w:t>
      </w:r>
      <w:r w:rsidRPr="00D5314A">
        <w:rPr>
          <w:rFonts w:ascii="Helvetica" w:hAnsi="Helvetica"/>
          <w:bCs/>
          <w:i/>
          <w:iCs/>
          <w:sz w:val="18"/>
          <w:lang w:val="es-ES"/>
        </w:rPr>
        <w:t>Dirección Duplicada</w:t>
      </w:r>
      <w:r w:rsidRPr="00D5314A">
        <w:rPr>
          <w:rFonts w:ascii="Helvetica" w:hAnsi="Helvetica"/>
          <w:iCs/>
          <w:sz w:val="18"/>
          <w:lang w:val="es-ES"/>
        </w:rPr>
        <w:t>&gt;</w:t>
      </w:r>
    </w:p>
    <w:p w:rsidR="00DE1B7F" w:rsidRPr="00D5314A" w:rsidRDefault="00DE1B7F">
      <w:pPr>
        <w:rPr>
          <w:rFonts w:ascii="Helvetica" w:hAnsi="Helvetica"/>
          <w:sz w:val="18"/>
        </w:rPr>
      </w:pPr>
      <w:r w:rsidRPr="00D5314A">
        <w:rPr>
          <w:rFonts w:ascii="Helvetica" w:hAnsi="Helvetica"/>
        </w:rPr>
        <w:tab/>
      </w:r>
      <w:r w:rsidRPr="00D5314A">
        <w:rPr>
          <w:rFonts w:ascii="Helvetica" w:hAnsi="Helvetica"/>
        </w:rPr>
        <w:tab/>
      </w:r>
      <w:r w:rsidRPr="00D5314A">
        <w:rPr>
          <w:rFonts w:ascii="Helvetica" w:hAnsi="Helvetica"/>
        </w:rPr>
        <w:tab/>
        <w:t xml:space="preserve">     </w:t>
      </w:r>
      <w:r w:rsidRPr="00D5314A">
        <w:rPr>
          <w:rFonts w:ascii="Helvetica" w:hAnsi="Helvetica"/>
        </w:rPr>
        <w:sym w:font="Symbol" w:char="F080"/>
      </w:r>
      <w:r w:rsidRPr="00D5314A">
        <w:rPr>
          <w:rFonts w:ascii="Helvetica" w:hAnsi="Helvetica"/>
          <w:sz w:val="18"/>
        </w:rPr>
        <w:t xml:space="preserve">   Otra _________________________________________________  </w:t>
      </w:r>
    </w:p>
    <w:p w:rsidR="00DE1B7F" w:rsidRPr="00D5314A" w:rsidRDefault="00DE1B7F">
      <w:pPr>
        <w:ind w:left="2505"/>
        <w:rPr>
          <w:rFonts w:ascii="Helvetica" w:hAnsi="Helvetica"/>
          <w:sz w:val="18"/>
        </w:rPr>
      </w:pPr>
      <w:r w:rsidRPr="00D5314A">
        <w:rPr>
          <w:rFonts w:ascii="Helvetica" w:hAnsi="Helvetica"/>
          <w:sz w:val="18"/>
        </w:rPr>
        <w:t>[</w:t>
      </w:r>
      <w:r w:rsidRPr="00D5314A">
        <w:rPr>
          <w:rFonts w:ascii="Helvetica" w:hAnsi="Helvetica"/>
          <w:i/>
          <w:sz w:val="18"/>
        </w:rPr>
        <w:t>If &lt;Appropriate Address&gt; and &lt;Possible Match or Duplicate Address&gt; are different in any way display these response categories</w:t>
      </w:r>
      <w:r w:rsidRPr="00D5314A">
        <w:rPr>
          <w:rFonts w:ascii="Helvetica" w:hAnsi="Helvetica"/>
          <w:sz w:val="18"/>
        </w:rPr>
        <w:t>]</w:t>
      </w:r>
    </w:p>
    <w:p w:rsidR="00DE1B7F" w:rsidRPr="00D5314A" w:rsidRDefault="00DE1B7F">
      <w:pPr>
        <w:rPr>
          <w:rFonts w:ascii="Helvetica" w:hAnsi="Helvetica"/>
        </w:rPr>
      </w:pPr>
      <w:r w:rsidRPr="00D5314A">
        <w:rPr>
          <w:rFonts w:ascii="Helvetica" w:hAnsi="Helvetica"/>
          <w:sz w:val="18"/>
        </w:rPr>
        <w:tab/>
      </w:r>
      <w:r w:rsidRPr="00D5314A">
        <w:rPr>
          <w:rFonts w:ascii="Helvetica" w:hAnsi="Helvetica"/>
          <w:sz w:val="18"/>
        </w:rPr>
        <w:tab/>
      </w:r>
      <w:r w:rsidRPr="00D5314A">
        <w:rPr>
          <w:rFonts w:ascii="Helvetica" w:hAnsi="Helvetica"/>
          <w:sz w:val="18"/>
        </w:rPr>
        <w:tab/>
        <w:t xml:space="preserve">       </w:t>
      </w: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Pr="00D5314A">
        <w:rPr>
          <w:rFonts w:ascii="Helvetica" w:hAnsi="Helvetica"/>
          <w:i/>
          <w:sz w:val="18"/>
          <w:lang w:val="es-ES"/>
        </w:rPr>
        <w:t>Dirección apropiada</w:t>
      </w:r>
      <w:r w:rsidRPr="00D5314A">
        <w:rPr>
          <w:rFonts w:ascii="Helvetica" w:hAnsi="Helvetica"/>
          <w:iCs/>
          <w:sz w:val="18"/>
          <w:lang w:val="es-ES"/>
        </w:rPr>
        <w:t>&gt;</w:t>
      </w:r>
    </w:p>
    <w:p w:rsidR="00DE1B7F" w:rsidRPr="00D5314A" w:rsidRDefault="00DE1B7F">
      <w:pPr>
        <w:rPr>
          <w:rFonts w:ascii="Helvetica" w:hAnsi="Helvetica"/>
          <w:lang w:val="es-ES"/>
        </w:rPr>
      </w:pPr>
      <w:r w:rsidRPr="00D5314A">
        <w:rPr>
          <w:rFonts w:ascii="Helvetica" w:hAnsi="Helvetica"/>
        </w:rPr>
        <w:tab/>
      </w:r>
      <w:r w:rsidRPr="00D5314A">
        <w:rPr>
          <w:rFonts w:ascii="Helvetica" w:hAnsi="Helvetica"/>
        </w:rPr>
        <w:tab/>
      </w:r>
      <w:r w:rsidRPr="00D5314A">
        <w:rPr>
          <w:rFonts w:ascii="Helvetica" w:hAnsi="Helvetica"/>
        </w:rPr>
        <w:tab/>
        <w:t xml:space="preserve">     </w:t>
      </w: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Pr="00D5314A">
        <w:rPr>
          <w:rFonts w:ascii="Helvetica" w:hAnsi="Helvetica"/>
          <w:i/>
          <w:sz w:val="18"/>
          <w:lang w:val="es-ES"/>
        </w:rPr>
        <w:t xml:space="preserve">Posible pareo o </w:t>
      </w:r>
      <w:r w:rsidRPr="00D5314A">
        <w:rPr>
          <w:rFonts w:ascii="Helvetica" w:hAnsi="Helvetica"/>
          <w:bCs/>
          <w:i/>
          <w:iCs/>
          <w:sz w:val="18"/>
          <w:lang w:val="es-ES"/>
        </w:rPr>
        <w:t>Dirección Duplicada</w:t>
      </w:r>
      <w:r w:rsidRPr="00D5314A">
        <w:rPr>
          <w:rFonts w:ascii="Helvetica" w:hAnsi="Helvetica"/>
          <w:iCs/>
          <w:sz w:val="18"/>
          <w:lang w:val="es-ES"/>
        </w:rPr>
        <w:t xml:space="preserve"> &gt;</w:t>
      </w:r>
    </w:p>
    <w:p w:rsidR="00DE1B7F" w:rsidRPr="00D5314A" w:rsidRDefault="00DE1B7F">
      <w:pPr>
        <w:ind w:left="2160"/>
        <w:rPr>
          <w:rFonts w:ascii="Helvetica" w:hAnsi="Helvetica"/>
          <w:sz w:val="18"/>
        </w:rPr>
      </w:pPr>
      <w:r w:rsidRPr="00D5314A">
        <w:rPr>
          <w:rFonts w:ascii="Helvetica" w:hAnsi="Helvetica"/>
          <w:sz w:val="26"/>
        </w:rPr>
        <w:t xml:space="preserve">    </w:t>
      </w:r>
      <w:r w:rsidRPr="00D5314A">
        <w:rPr>
          <w:rFonts w:ascii="Helvetica" w:hAnsi="Helvetica"/>
          <w:sz w:val="26"/>
        </w:rPr>
        <w:sym w:font="Symbol" w:char="F080"/>
      </w:r>
      <w:r w:rsidRPr="00D5314A">
        <w:rPr>
          <w:rFonts w:ascii="Helvetica" w:hAnsi="Helvetica"/>
          <w:sz w:val="18"/>
        </w:rPr>
        <w:t xml:space="preserve">    </w:t>
      </w:r>
      <w:r w:rsidRPr="00D5314A">
        <w:rPr>
          <w:rFonts w:ascii="Helvetica" w:hAnsi="Helvetica"/>
          <w:sz w:val="18"/>
          <w:lang w:val="es-ES"/>
        </w:rPr>
        <w:t xml:space="preserve">Ninguna de las direcciones es correcta </w:t>
      </w:r>
      <w:r w:rsidRPr="00D5314A">
        <w:rPr>
          <w:rFonts w:ascii="Helvetica" w:hAnsi="Helvetica"/>
          <w:sz w:val="18"/>
        </w:rPr>
        <w:sym w:font="Wingdings" w:char="F0E0"/>
      </w:r>
    </w:p>
    <w:p w:rsidR="00DE1B7F" w:rsidRPr="00D5314A" w:rsidRDefault="00DE1B7F">
      <w:pPr>
        <w:ind w:left="1440" w:firstLine="720"/>
        <w:rPr>
          <w:rFonts w:ascii="Helvetica" w:hAnsi="Helvetica"/>
          <w:sz w:val="18"/>
        </w:rPr>
      </w:pPr>
      <w:r w:rsidRPr="00D5314A">
        <w:rPr>
          <w:rFonts w:ascii="Helvetica" w:hAnsi="Helvetica"/>
          <w:sz w:val="18"/>
        </w:rPr>
        <w:t xml:space="preserve">             </w:t>
      </w:r>
      <w:r w:rsidRPr="00D5314A">
        <w:rPr>
          <w:rFonts w:ascii="Helvetica" w:hAnsi="Helvetica"/>
          <w:sz w:val="18"/>
          <w:lang w:val="es-ES"/>
        </w:rPr>
        <w:t>¿Cuál es la dirección correcta?</w:t>
      </w:r>
      <w:r w:rsidRPr="00D5314A">
        <w:rPr>
          <w:rFonts w:ascii="Helvetica" w:hAnsi="Helvetica"/>
          <w:sz w:val="18"/>
        </w:rPr>
        <w:t xml:space="preserve"> _____________________________________________________  </w:t>
      </w:r>
    </w:p>
    <w:p w:rsidR="00DE1B7F" w:rsidRPr="00D5314A" w:rsidRDefault="00DE1B7F">
      <w:pPr>
        <w:rPr>
          <w:rFonts w:ascii="Helvetica" w:hAnsi="Helvetica"/>
          <w:sz w:val="18"/>
        </w:rPr>
      </w:pPr>
      <w:r w:rsidRPr="00D5314A">
        <w:rPr>
          <w:rFonts w:ascii="Helvetica" w:hAnsi="Helvetica"/>
          <w:sz w:val="18"/>
        </w:rPr>
        <w:tab/>
        <w:t xml:space="preserve">     </w:t>
      </w:r>
      <w:r w:rsidRPr="00D5314A">
        <w:rPr>
          <w:rFonts w:ascii="Helvetica" w:hAnsi="Helvetica"/>
          <w:sz w:val="18"/>
        </w:rPr>
        <w:tab/>
      </w:r>
      <w:r w:rsidRPr="00D5314A">
        <w:rPr>
          <w:rFonts w:ascii="Helvetica" w:hAnsi="Helvetica"/>
          <w:sz w:val="18"/>
        </w:rPr>
        <w:tab/>
      </w:r>
      <w:r w:rsidRPr="00D5314A">
        <w:rPr>
          <w:rFonts w:ascii="Helvetica" w:hAnsi="Helvetica"/>
          <w:bCs/>
          <w:sz w:val="18"/>
          <w:lang w:val="es-ES"/>
        </w:rPr>
        <w:t xml:space="preserve">¿Cuál es el </w:t>
      </w:r>
      <w:r w:rsidR="004048C2" w:rsidRPr="00D5314A">
        <w:rPr>
          <w:rFonts w:ascii="Helvetica" w:hAnsi="Helvetica"/>
          <w:bCs/>
          <w:sz w:val="18"/>
          <w:lang w:val="es-ES"/>
        </w:rPr>
        <w:t>BCU</w:t>
      </w:r>
      <w:r w:rsidRPr="00D5314A">
        <w:rPr>
          <w:rFonts w:ascii="Helvetica" w:hAnsi="Helvetica"/>
          <w:bCs/>
          <w:sz w:val="18"/>
          <w:lang w:val="es-ES"/>
        </w:rPr>
        <w:t xml:space="preserve"> correcto?</w:t>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r>
      <w:r w:rsidRPr="00D5314A">
        <w:rPr>
          <w:rFonts w:ascii="Helvetica" w:hAnsi="Helvetica"/>
          <w:sz w:val="18"/>
        </w:rPr>
        <w:tab/>
        <w:t xml:space="preserve">       (C2)</w:t>
      </w:r>
    </w:p>
    <w:p w:rsidR="00DE1B7F" w:rsidRPr="00D5314A" w:rsidRDefault="00DE1B7F">
      <w:pPr>
        <w:ind w:left="2550"/>
        <w:rPr>
          <w:rFonts w:ascii="Helvetica" w:hAnsi="Helvetica"/>
          <w:sz w:val="18"/>
        </w:rPr>
      </w:pPr>
      <w:r w:rsidRPr="00D5314A">
        <w:rPr>
          <w:rFonts w:ascii="Helvetica" w:hAnsi="Helvetica"/>
          <w:sz w:val="18"/>
        </w:rPr>
        <w:t>[</w:t>
      </w:r>
      <w:r w:rsidRPr="00D5314A">
        <w:rPr>
          <w:rFonts w:ascii="Helvetica" w:hAnsi="Helvetica"/>
          <w:i/>
          <w:sz w:val="18"/>
        </w:rPr>
        <w:t>If &lt;</w:t>
      </w:r>
      <w:r w:rsidR="004048C2" w:rsidRPr="00D5314A">
        <w:rPr>
          <w:rFonts w:ascii="Helvetica" w:hAnsi="Helvetica"/>
          <w:i/>
          <w:sz w:val="18"/>
        </w:rPr>
        <w:t>BCU</w:t>
      </w:r>
      <w:r w:rsidRPr="00D5314A">
        <w:rPr>
          <w:rFonts w:ascii="Helvetica" w:hAnsi="Helvetica"/>
          <w:i/>
          <w:sz w:val="18"/>
        </w:rPr>
        <w:t xml:space="preserve"> for Appropriate Address&gt; and &lt;</w:t>
      </w:r>
      <w:r w:rsidR="004048C2" w:rsidRPr="00D5314A">
        <w:rPr>
          <w:rFonts w:ascii="Helvetica" w:hAnsi="Helvetica"/>
          <w:i/>
          <w:sz w:val="18"/>
        </w:rPr>
        <w:t>BCU</w:t>
      </w:r>
      <w:r w:rsidRPr="00D5314A">
        <w:rPr>
          <w:rFonts w:ascii="Helvetica" w:hAnsi="Helvetica"/>
          <w:i/>
          <w:sz w:val="18"/>
        </w:rPr>
        <w:t xml:space="preserve"> for Possible Match or Duplicate Address&gt; are exactly the same display these response categories</w:t>
      </w:r>
      <w:r w:rsidRPr="00D5314A">
        <w:rPr>
          <w:rFonts w:ascii="Helvetica" w:hAnsi="Helvetica"/>
          <w:sz w:val="18"/>
        </w:rPr>
        <w:t>]</w:t>
      </w:r>
    </w:p>
    <w:p w:rsidR="00DE1B7F" w:rsidRPr="00D5314A" w:rsidRDefault="00DE1B7F">
      <w:pPr>
        <w:ind w:left="2550"/>
        <w:rPr>
          <w:rFonts w:ascii="Helvetica" w:hAnsi="Helvetica"/>
          <w:i/>
          <w:iCs/>
          <w:sz w:val="18"/>
        </w:rPr>
      </w:pP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004048C2" w:rsidRPr="00D5314A">
        <w:rPr>
          <w:rFonts w:ascii="Helvetica" w:hAnsi="Helvetica"/>
          <w:i/>
          <w:sz w:val="18"/>
          <w:lang w:val="es-ES"/>
        </w:rPr>
        <w:t>BCU</w:t>
      </w:r>
      <w:r w:rsidRPr="00D5314A">
        <w:rPr>
          <w:rFonts w:ascii="Helvetica" w:hAnsi="Helvetica"/>
          <w:i/>
          <w:sz w:val="18"/>
          <w:lang w:val="es-ES"/>
        </w:rPr>
        <w:t xml:space="preserve"> para Dirección apropiada</w:t>
      </w:r>
      <w:r w:rsidRPr="00D5314A">
        <w:rPr>
          <w:rFonts w:ascii="Helvetica" w:hAnsi="Helvetica"/>
          <w:iCs/>
          <w:sz w:val="18"/>
          <w:lang w:val="es-ES"/>
        </w:rPr>
        <w:t>&gt;/&lt;</w:t>
      </w:r>
      <w:r w:rsidRPr="00D5314A">
        <w:rPr>
          <w:rFonts w:ascii="Helvetica" w:hAnsi="Helvetica"/>
          <w:i/>
          <w:sz w:val="18"/>
          <w:lang w:val="es-ES"/>
        </w:rPr>
        <w:t xml:space="preserve"> </w:t>
      </w:r>
      <w:r w:rsidR="004048C2" w:rsidRPr="00D5314A">
        <w:rPr>
          <w:rFonts w:ascii="Helvetica" w:hAnsi="Helvetica"/>
          <w:i/>
          <w:sz w:val="18"/>
          <w:lang w:val="es-ES"/>
        </w:rPr>
        <w:t>BCU</w:t>
      </w:r>
      <w:r w:rsidRPr="00D5314A">
        <w:rPr>
          <w:rFonts w:ascii="Helvetica" w:hAnsi="Helvetica"/>
          <w:i/>
          <w:sz w:val="18"/>
          <w:lang w:val="es-ES"/>
        </w:rPr>
        <w:t xml:space="preserve"> para Posible pareo o Duplicado</w:t>
      </w:r>
      <w:r w:rsidRPr="00D5314A">
        <w:rPr>
          <w:rFonts w:ascii="Helvetica" w:hAnsi="Helvetica"/>
          <w:iCs/>
          <w:sz w:val="18"/>
          <w:lang w:val="es-ES"/>
        </w:rPr>
        <w:t>&gt;</w:t>
      </w:r>
      <w:r w:rsidRPr="00D5314A">
        <w:rPr>
          <w:rFonts w:ascii="Helvetica" w:hAnsi="Helvetica"/>
        </w:rPr>
        <w:sym w:font="Symbol" w:char="F0AE"/>
      </w:r>
      <w:r w:rsidRPr="00D5314A">
        <w:rPr>
          <w:rFonts w:ascii="Helvetica" w:hAnsi="Helvetica"/>
        </w:rPr>
        <w:t xml:space="preserve"> </w:t>
      </w:r>
      <w:r w:rsidRPr="00D5314A">
        <w:rPr>
          <w:rFonts w:ascii="Helvetica" w:hAnsi="Helvetica"/>
          <w:i/>
          <w:iCs/>
          <w:sz w:val="18"/>
          <w:lang w:val="es-ES"/>
        </w:rPr>
        <w:t>Pase a la</w:t>
      </w:r>
      <w:r w:rsidRPr="00D5314A">
        <w:rPr>
          <w:rFonts w:ascii="Helvetica" w:hAnsi="Helvetica"/>
          <w:i/>
          <w:iCs/>
          <w:sz w:val="18"/>
        </w:rPr>
        <w:t xml:space="preserve"> </w:t>
      </w:r>
    </w:p>
    <w:p w:rsidR="00DE1B7F" w:rsidRPr="00D5314A" w:rsidRDefault="00DE1B7F">
      <w:pPr>
        <w:ind w:left="2550"/>
        <w:rPr>
          <w:rFonts w:ascii="Helvetica" w:hAnsi="Helvetica"/>
        </w:rPr>
      </w:pPr>
      <w:r w:rsidRPr="00D5314A">
        <w:rPr>
          <w:rFonts w:ascii="Helvetica" w:hAnsi="Helvetica"/>
          <w:i/>
          <w:iCs/>
          <w:sz w:val="18"/>
        </w:rPr>
        <w:t xml:space="preserve">                                                                                                                         </w:t>
      </w:r>
      <w:r w:rsidRPr="00D5314A">
        <w:rPr>
          <w:rFonts w:ascii="Helvetica" w:hAnsi="Helvetica"/>
          <w:i/>
          <w:iCs/>
          <w:sz w:val="18"/>
          <w:lang w:val="es-ES"/>
        </w:rPr>
        <w:t>pregunta C1, N, o No Pase</w:t>
      </w:r>
    </w:p>
    <w:p w:rsidR="00DE1B7F" w:rsidRPr="00D5314A" w:rsidRDefault="00DE1B7F">
      <w:pPr>
        <w:rPr>
          <w:rFonts w:ascii="Helvetica" w:hAnsi="Helvetica"/>
          <w:i/>
          <w:iCs/>
          <w:sz w:val="18"/>
        </w:rPr>
      </w:pPr>
      <w:r w:rsidRPr="00D5314A">
        <w:rPr>
          <w:rFonts w:ascii="Helvetica" w:hAnsi="Helvetica"/>
        </w:rPr>
        <w:tab/>
      </w:r>
      <w:r w:rsidRPr="00D5314A">
        <w:rPr>
          <w:rFonts w:ascii="Helvetica" w:hAnsi="Helvetica"/>
        </w:rPr>
        <w:tab/>
      </w:r>
      <w:r w:rsidRPr="00D5314A">
        <w:rPr>
          <w:rFonts w:ascii="Helvetica" w:hAnsi="Helvetica"/>
        </w:rPr>
        <w:tab/>
        <w:t xml:space="preserve">      </w:t>
      </w:r>
      <w:r w:rsidRPr="00D5314A">
        <w:rPr>
          <w:rFonts w:ascii="Helvetica" w:hAnsi="Helvetica"/>
        </w:rPr>
        <w:sym w:font="Symbol" w:char="F080"/>
      </w:r>
      <w:r w:rsidRPr="00D5314A">
        <w:rPr>
          <w:rFonts w:ascii="Helvetica" w:hAnsi="Helvetica"/>
          <w:sz w:val="18"/>
        </w:rPr>
        <w:t xml:space="preserve">   Otra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Pr>
          <w:rFonts w:ascii="Helvetica" w:hAnsi="Helvetica"/>
          <w:sz w:val="18"/>
        </w:rPr>
        <w:t xml:space="preserve">  </w:t>
      </w:r>
      <w:r w:rsidRPr="00D5314A">
        <w:rPr>
          <w:rFonts w:ascii="Helvetica" w:hAnsi="Helvetica"/>
          <w:sz w:val="18"/>
        </w:rPr>
        <w:t xml:space="preserve">_____________________________  </w:t>
      </w:r>
      <w:r w:rsidRPr="00D5314A">
        <w:rPr>
          <w:rFonts w:ascii="Helvetica" w:hAnsi="Helvetica"/>
        </w:rPr>
        <w:sym w:font="Symbol" w:char="F0AE"/>
      </w:r>
      <w:r w:rsidRPr="00D5314A">
        <w:rPr>
          <w:rFonts w:ascii="Helvetica" w:hAnsi="Helvetica"/>
        </w:rPr>
        <w:t xml:space="preserve"> </w:t>
      </w:r>
      <w:r w:rsidRPr="00D5314A">
        <w:rPr>
          <w:rFonts w:ascii="Helvetica" w:hAnsi="Helvetica"/>
          <w:i/>
          <w:iCs/>
          <w:sz w:val="18"/>
          <w:lang w:val="es-ES"/>
        </w:rPr>
        <w:t>Pase a la</w:t>
      </w:r>
      <w:r w:rsidRPr="00D5314A">
        <w:rPr>
          <w:rFonts w:ascii="Helvetica" w:hAnsi="Helvetica"/>
          <w:i/>
          <w:iCs/>
          <w:sz w:val="18"/>
        </w:rPr>
        <w:t xml:space="preserve">              </w:t>
      </w:r>
    </w:p>
    <w:p w:rsidR="00DE1B7F" w:rsidRPr="00D5314A" w:rsidRDefault="00DE1B7F">
      <w:pPr>
        <w:rPr>
          <w:rFonts w:ascii="Helvetica" w:hAnsi="Helvetica"/>
        </w:rPr>
      </w:pPr>
      <w:r w:rsidRPr="00D5314A">
        <w:rPr>
          <w:rFonts w:ascii="Helvetica" w:hAnsi="Helvetica"/>
          <w:i/>
          <w:iCs/>
          <w:sz w:val="18"/>
        </w:rPr>
        <w:t xml:space="preserve">                                                                                                                                                                        </w:t>
      </w:r>
      <w:r w:rsidRPr="00D5314A">
        <w:rPr>
          <w:rFonts w:ascii="Helvetica" w:hAnsi="Helvetica"/>
          <w:i/>
          <w:iCs/>
          <w:sz w:val="18"/>
          <w:lang w:val="es-ES"/>
        </w:rPr>
        <w:t>pregunta A, C1, N, o No Pase</w:t>
      </w:r>
    </w:p>
    <w:p w:rsidR="00DE1B7F" w:rsidRPr="00D5314A" w:rsidRDefault="00DE1B7F">
      <w:pPr>
        <w:ind w:left="2595"/>
        <w:rPr>
          <w:rFonts w:ascii="Helvetica" w:hAnsi="Helvetica"/>
          <w:sz w:val="18"/>
        </w:rPr>
      </w:pPr>
      <w:r w:rsidRPr="00D5314A">
        <w:rPr>
          <w:rFonts w:ascii="Helvetica" w:hAnsi="Helvetica"/>
          <w:sz w:val="18"/>
        </w:rPr>
        <w:t>[</w:t>
      </w:r>
      <w:r w:rsidRPr="00D5314A">
        <w:rPr>
          <w:rFonts w:ascii="Helvetica" w:hAnsi="Helvetica"/>
          <w:i/>
          <w:sz w:val="18"/>
        </w:rPr>
        <w:t>If &lt;</w:t>
      </w:r>
      <w:r w:rsidR="004048C2" w:rsidRPr="00D5314A">
        <w:rPr>
          <w:rFonts w:ascii="Helvetica" w:hAnsi="Helvetica"/>
          <w:i/>
          <w:sz w:val="18"/>
        </w:rPr>
        <w:t>BCU</w:t>
      </w:r>
      <w:r w:rsidRPr="00D5314A">
        <w:rPr>
          <w:rFonts w:ascii="Helvetica" w:hAnsi="Helvetica"/>
          <w:i/>
          <w:sz w:val="18"/>
        </w:rPr>
        <w:t xml:space="preserve"> for Appropriate Address&gt; and &lt;</w:t>
      </w:r>
      <w:r w:rsidR="004048C2" w:rsidRPr="00D5314A">
        <w:rPr>
          <w:rFonts w:ascii="Helvetica" w:hAnsi="Helvetica"/>
          <w:i/>
          <w:sz w:val="18"/>
        </w:rPr>
        <w:t>BCU</w:t>
      </w:r>
      <w:r w:rsidRPr="00D5314A">
        <w:rPr>
          <w:rFonts w:ascii="Helvetica" w:hAnsi="Helvetica"/>
          <w:i/>
          <w:sz w:val="18"/>
        </w:rPr>
        <w:t xml:space="preserve"> for Possible Match or Duplicate Address&gt; are different in any way display these response categories</w:t>
      </w:r>
      <w:r w:rsidRPr="00D5314A">
        <w:rPr>
          <w:rFonts w:ascii="Helvetica" w:hAnsi="Helvetica"/>
          <w:sz w:val="18"/>
        </w:rPr>
        <w:t>]</w:t>
      </w:r>
    </w:p>
    <w:p w:rsidR="00DE1B7F" w:rsidRPr="00D5314A" w:rsidRDefault="00DE1B7F">
      <w:pPr>
        <w:ind w:left="2535"/>
        <w:rPr>
          <w:rFonts w:ascii="Helvetica" w:hAnsi="Helvetica"/>
          <w:i/>
          <w:iCs/>
          <w:sz w:val="18"/>
          <w:lang w:val="es-ES"/>
        </w:rPr>
      </w:pP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004048C2" w:rsidRPr="00D5314A">
        <w:rPr>
          <w:rFonts w:ascii="Helvetica" w:hAnsi="Helvetica"/>
          <w:i/>
          <w:sz w:val="18"/>
          <w:lang w:val="es-ES"/>
        </w:rPr>
        <w:t>BCU</w:t>
      </w:r>
      <w:r w:rsidRPr="00D5314A">
        <w:rPr>
          <w:rFonts w:ascii="Helvetica" w:hAnsi="Helvetica"/>
          <w:i/>
          <w:sz w:val="18"/>
          <w:lang w:val="es-ES"/>
        </w:rPr>
        <w:t xml:space="preserve"> para  Dirección apropiada</w:t>
      </w:r>
      <w:r w:rsidRPr="00D5314A">
        <w:rPr>
          <w:rFonts w:ascii="Helvetica" w:hAnsi="Helvetica"/>
          <w:iCs/>
          <w:sz w:val="18"/>
          <w:lang w:val="es-ES"/>
        </w:rPr>
        <w:t>&gt;</w:t>
      </w:r>
      <w:r w:rsidRPr="00D5314A">
        <w:rPr>
          <w:rFonts w:ascii="Helvetica" w:hAnsi="Helvetica"/>
          <w:sz w:val="18"/>
          <w:lang w:val="es-ES"/>
        </w:rPr>
        <w:t xml:space="preserve"> </w:t>
      </w:r>
      <w:r w:rsidRPr="00D5314A">
        <w:rPr>
          <w:rFonts w:ascii="Helvetica" w:hAnsi="Helvetica"/>
          <w:lang w:val="es-ES"/>
        </w:rPr>
        <w:sym w:font="Symbol" w:char="F0AE"/>
      </w:r>
      <w:r w:rsidRPr="00D5314A">
        <w:rPr>
          <w:rFonts w:ascii="Helvetica" w:hAnsi="Helvetica"/>
          <w:lang w:val="es-ES"/>
        </w:rPr>
        <w:t xml:space="preserve"> </w:t>
      </w:r>
      <w:r w:rsidRPr="00D5314A">
        <w:rPr>
          <w:rFonts w:ascii="Helvetica" w:hAnsi="Helvetica"/>
          <w:i/>
          <w:iCs/>
          <w:sz w:val="18"/>
          <w:lang w:val="es-ES"/>
        </w:rPr>
        <w:t>Pase a la pregunta A, C1, N, o No Pase</w:t>
      </w:r>
    </w:p>
    <w:p w:rsidR="00DE1B7F" w:rsidRPr="00D5314A" w:rsidRDefault="00DE1B7F">
      <w:pPr>
        <w:ind w:left="1725" w:firstLine="795"/>
        <w:rPr>
          <w:rFonts w:ascii="Helvetica" w:hAnsi="Helvetica"/>
          <w:lang w:val="es-ES"/>
        </w:rPr>
      </w:pPr>
      <w:r w:rsidRPr="00D5314A">
        <w:rPr>
          <w:rFonts w:ascii="Helvetica" w:hAnsi="Helvetica"/>
        </w:rPr>
        <w:sym w:font="Symbol" w:char="F080"/>
      </w:r>
      <w:r w:rsidRPr="00D5314A">
        <w:rPr>
          <w:rFonts w:ascii="Helvetica" w:hAnsi="Helvetica"/>
        </w:rPr>
        <w:t xml:space="preserve">  </w:t>
      </w:r>
      <w:r w:rsidRPr="00D5314A">
        <w:rPr>
          <w:rFonts w:ascii="Helvetica" w:hAnsi="Helvetica"/>
          <w:lang w:val="es-ES"/>
        </w:rPr>
        <w:t>&lt;</w:t>
      </w:r>
      <w:r w:rsidRPr="00D5314A">
        <w:rPr>
          <w:rFonts w:ascii="Helvetica" w:hAnsi="Helvetica"/>
          <w:i/>
          <w:sz w:val="18"/>
          <w:lang w:val="es-ES"/>
        </w:rPr>
        <w:t xml:space="preserve"> </w:t>
      </w:r>
      <w:r w:rsidR="004048C2" w:rsidRPr="00D5314A">
        <w:rPr>
          <w:rFonts w:ascii="Helvetica" w:hAnsi="Helvetica"/>
          <w:i/>
          <w:sz w:val="18"/>
          <w:lang w:val="es-ES"/>
        </w:rPr>
        <w:t>BCU</w:t>
      </w:r>
      <w:r w:rsidRPr="00D5314A">
        <w:rPr>
          <w:rFonts w:ascii="Helvetica" w:hAnsi="Helvetica"/>
          <w:i/>
          <w:sz w:val="18"/>
          <w:lang w:val="es-ES"/>
        </w:rPr>
        <w:t xml:space="preserve"> para</w:t>
      </w:r>
      <w:r w:rsidRPr="00D5314A">
        <w:rPr>
          <w:rFonts w:ascii="Helvetica" w:hAnsi="Helvetica"/>
          <w:iCs/>
          <w:sz w:val="18"/>
          <w:lang w:val="es-ES"/>
        </w:rPr>
        <w:t xml:space="preserve"> </w:t>
      </w:r>
      <w:r w:rsidRPr="00D5314A">
        <w:rPr>
          <w:rFonts w:ascii="Helvetica" w:hAnsi="Helvetica"/>
          <w:i/>
          <w:sz w:val="18"/>
          <w:lang w:val="es-ES"/>
        </w:rPr>
        <w:t xml:space="preserve">Posible pareo o </w:t>
      </w:r>
      <w:r w:rsidRPr="00D5314A">
        <w:rPr>
          <w:rFonts w:ascii="Helvetica" w:hAnsi="Helvetica"/>
          <w:bCs/>
          <w:i/>
          <w:iCs/>
          <w:sz w:val="18"/>
          <w:lang w:val="es-ES"/>
        </w:rPr>
        <w:t>Dirección Duplicada</w:t>
      </w:r>
      <w:r w:rsidRPr="00D5314A">
        <w:rPr>
          <w:rFonts w:ascii="Helvetica" w:hAnsi="Helvetica"/>
          <w:iCs/>
          <w:sz w:val="18"/>
          <w:lang w:val="es-ES"/>
        </w:rPr>
        <w:t xml:space="preserve"> &gt;</w:t>
      </w:r>
      <w:r w:rsidRPr="00D5314A">
        <w:rPr>
          <w:rFonts w:ascii="Helvetica" w:hAnsi="Helvetica"/>
          <w:sz w:val="18"/>
          <w:lang w:val="es-ES"/>
        </w:rPr>
        <w:t xml:space="preserve"> </w:t>
      </w:r>
      <w:r w:rsidRPr="00D5314A">
        <w:rPr>
          <w:rFonts w:ascii="Helvetica" w:hAnsi="Helvetica"/>
          <w:lang w:val="es-ES"/>
        </w:rPr>
        <w:sym w:font="Symbol" w:char="F0AE"/>
      </w:r>
      <w:r w:rsidRPr="00D5314A">
        <w:rPr>
          <w:rFonts w:ascii="Helvetica" w:hAnsi="Helvetica"/>
          <w:lang w:val="es-ES"/>
        </w:rPr>
        <w:t xml:space="preserve"> </w:t>
      </w:r>
      <w:r w:rsidRPr="00D5314A">
        <w:rPr>
          <w:rFonts w:ascii="Helvetica" w:hAnsi="Helvetica"/>
          <w:i/>
          <w:iCs/>
          <w:sz w:val="18"/>
          <w:lang w:val="es-ES"/>
        </w:rPr>
        <w:t>Pase a la pregunta A, C1, N, o No Pase</w:t>
      </w:r>
    </w:p>
    <w:p w:rsidR="00DE1B7F" w:rsidRDefault="00DE1B7F">
      <w:pPr>
        <w:rPr>
          <w:rFonts w:ascii="Helvetica" w:hAnsi="Helvetica"/>
          <w:i/>
          <w:iCs/>
          <w:sz w:val="18"/>
        </w:rPr>
      </w:pPr>
      <w:r w:rsidRPr="00D5314A">
        <w:rPr>
          <w:rFonts w:ascii="Helvetica" w:hAnsi="Helvetica"/>
        </w:rPr>
        <w:t xml:space="preserve">     </w:t>
      </w:r>
      <w:r w:rsidRPr="00D5314A">
        <w:rPr>
          <w:rFonts w:ascii="Helvetica" w:hAnsi="Helvetica"/>
        </w:rPr>
        <w:tab/>
      </w:r>
      <w:r w:rsidRPr="00D5314A">
        <w:rPr>
          <w:rFonts w:ascii="Helvetica" w:hAnsi="Helvetica"/>
        </w:rPr>
        <w:tab/>
      </w:r>
      <w:r w:rsidRPr="00D5314A">
        <w:rPr>
          <w:rFonts w:ascii="Helvetica" w:hAnsi="Helvetica"/>
        </w:rPr>
        <w:tab/>
        <w:t xml:space="preserve">      </w:t>
      </w:r>
      <w:r w:rsidRPr="00D5314A">
        <w:rPr>
          <w:rFonts w:ascii="Helvetica" w:hAnsi="Helvetica"/>
        </w:rPr>
        <w:sym w:font="Symbol" w:char="F080"/>
      </w:r>
      <w:r w:rsidRPr="00D5314A">
        <w:rPr>
          <w:rFonts w:ascii="Helvetica" w:hAnsi="Helvetica"/>
          <w:sz w:val="18"/>
        </w:rPr>
        <w:t xml:space="preserve">   Otra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sidRPr="00D5314A">
        <w:rPr>
          <w:rFonts w:ascii="Helvetica" w:hAnsi="Helvetica"/>
          <w:color w:val="999999"/>
          <w:u w:val="single"/>
        </w:rPr>
        <w:t xml:space="preserve">  </w:t>
      </w:r>
      <w:r w:rsidR="00EF57CE" w:rsidRPr="00D5314A">
        <w:rPr>
          <w:rFonts w:ascii="Helvetica" w:hAnsi="Helvetica"/>
          <w:color w:val="999999"/>
          <w:u w:val="single"/>
        </w:rPr>
        <w:sym w:font="Symbol" w:char="F0BD"/>
      </w:r>
      <w:r w:rsidR="00EF57CE">
        <w:rPr>
          <w:rFonts w:ascii="Helvetica" w:hAnsi="Helvetica"/>
          <w:sz w:val="18"/>
        </w:rPr>
        <w:t xml:space="preserve"> </w:t>
      </w:r>
      <w:r w:rsidRPr="00D5314A">
        <w:rPr>
          <w:rFonts w:ascii="Helvetica" w:hAnsi="Helvetica"/>
          <w:sz w:val="18"/>
        </w:rPr>
        <w:t xml:space="preserve">______________________________  </w:t>
      </w:r>
      <w:r w:rsidRPr="00D5314A">
        <w:rPr>
          <w:rFonts w:ascii="Helvetica" w:hAnsi="Helvetica"/>
        </w:rPr>
        <w:sym w:font="Symbol" w:char="F0AE"/>
      </w:r>
      <w:r w:rsidRPr="00D5314A">
        <w:rPr>
          <w:rFonts w:ascii="Helvetica" w:hAnsi="Helvetica"/>
        </w:rPr>
        <w:t xml:space="preserve"> </w:t>
      </w:r>
      <w:r w:rsidRPr="00D5314A">
        <w:rPr>
          <w:rFonts w:ascii="Helvetica" w:hAnsi="Helvetica"/>
          <w:i/>
          <w:iCs/>
          <w:sz w:val="18"/>
          <w:lang w:val="es-ES"/>
        </w:rPr>
        <w:t>Pase a la pregunta</w:t>
      </w:r>
      <w:r>
        <w:rPr>
          <w:rFonts w:ascii="Helvetica" w:hAnsi="Helvetica"/>
          <w:i/>
          <w:iCs/>
          <w:sz w:val="18"/>
        </w:rPr>
        <w:t xml:space="preserve">  </w:t>
      </w:r>
    </w:p>
    <w:p w:rsidR="00DE1B7F" w:rsidRDefault="00DE1B7F">
      <w:pPr>
        <w:ind w:left="1440" w:firstLine="7350"/>
        <w:rPr>
          <w:rFonts w:ascii="Helvetica" w:hAnsi="Helvetica"/>
          <w:i/>
          <w:iCs/>
          <w:sz w:val="18"/>
        </w:rPr>
        <w:sectPr w:rsidR="00DE1B7F">
          <w:headerReference w:type="even" r:id="rId76"/>
          <w:headerReference w:type="default" r:id="rId77"/>
          <w:footerReference w:type="default" r:id="rId78"/>
          <w:headerReference w:type="first" r:id="rId79"/>
          <w:pgSz w:w="12240" w:h="15840" w:code="1"/>
          <w:pgMar w:top="540" w:right="720" w:bottom="360" w:left="720" w:header="360" w:footer="360" w:gutter="0"/>
          <w:cols w:space="720"/>
          <w:docGrid w:linePitch="360"/>
        </w:sectPr>
      </w:pPr>
      <w:r>
        <w:rPr>
          <w:rFonts w:ascii="Helvetica" w:hAnsi="Helvetica"/>
          <w:i/>
          <w:iCs/>
          <w:sz w:val="18"/>
          <w:lang w:val="es-ES"/>
        </w:rPr>
        <w:t>A, C1, N, o No Pase</w:t>
      </w:r>
      <w:r>
        <w:rPr>
          <w:rFonts w:ascii="Helvetica" w:hAnsi="Helvetica"/>
        </w:rPr>
        <w:t xml:space="preserve">                      </w:t>
      </w: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i/>
          <w:iCs/>
          <w:sz w:val="18"/>
          <w:lang w:val="es-ES"/>
        </w:rPr>
        <w:t>Pase a la pregunta A, L, N, o No Pase</w:t>
      </w:r>
    </w:p>
    <w:p w:rsidR="00DE1B7F" w:rsidRDefault="00DE1B7F">
      <w:pPr>
        <w:rPr>
          <w:rFonts w:ascii="Helvetica" w:hAnsi="Helvetica"/>
          <w:b/>
          <w:sz w:val="18"/>
          <w:lang w:val="en-CA"/>
        </w:rPr>
      </w:pPr>
      <w:r>
        <w:rPr>
          <w:rFonts w:ascii="Helvetica" w:hAnsi="Helvetica"/>
          <w:sz w:val="18"/>
        </w:rPr>
        <w:tab/>
      </w:r>
    </w:p>
    <w:p w:rsidR="00DE1B7F" w:rsidRPr="00D5314A" w:rsidRDefault="00DE1B7F">
      <w:pPr>
        <w:ind w:firstLine="720"/>
        <w:rPr>
          <w:rFonts w:ascii="Helvetica" w:hAnsi="Helvetica"/>
          <w:sz w:val="18"/>
        </w:rPr>
      </w:pPr>
      <w:r>
        <w:rPr>
          <w:rFonts w:ascii="Helvetica" w:hAnsi="Helvetica"/>
          <w:sz w:val="18"/>
        </w:rPr>
        <w:t>[</w:t>
      </w:r>
      <w:r>
        <w:rPr>
          <w:rFonts w:ascii="Helvetica" w:hAnsi="Helvetica"/>
          <w:i/>
          <w:sz w:val="18"/>
        </w:rPr>
        <w:t xml:space="preserve">NOTE: Questions D and E are asked when </w:t>
      </w:r>
      <w:r w:rsidRPr="00D5314A">
        <w:rPr>
          <w:rFonts w:ascii="Helvetica" w:hAnsi="Helvetica"/>
          <w:i/>
          <w:sz w:val="18"/>
        </w:rPr>
        <w:t xml:space="preserve">looking for a match between a </w:t>
      </w:r>
      <w:r w:rsidR="00A01691" w:rsidRPr="00D5314A">
        <w:rPr>
          <w:rFonts w:ascii="Helvetica" w:hAnsi="Helvetica"/>
          <w:i/>
          <w:sz w:val="18"/>
        </w:rPr>
        <w:t>PES</w:t>
      </w:r>
      <w:r w:rsidRPr="00D5314A">
        <w:rPr>
          <w:rFonts w:ascii="Helvetica" w:hAnsi="Helvetica"/>
          <w:i/>
          <w:sz w:val="18"/>
        </w:rPr>
        <w:t xml:space="preserve"> and a </w:t>
      </w:r>
      <w:r w:rsidR="00D52F95" w:rsidRPr="00D5314A">
        <w:rPr>
          <w:rFonts w:ascii="Helvetica" w:hAnsi="Helvetica"/>
          <w:i/>
          <w:sz w:val="18"/>
        </w:rPr>
        <w:t>census</w:t>
      </w:r>
      <w:r w:rsidRPr="00D5314A">
        <w:rPr>
          <w:rFonts w:ascii="Helvetica" w:hAnsi="Helvetica"/>
          <w:i/>
          <w:sz w:val="18"/>
        </w:rPr>
        <w:t xml:space="preserve"> address</w:t>
      </w:r>
      <w:r w:rsidRPr="00D5314A">
        <w:rPr>
          <w:rFonts w:ascii="Helvetica" w:hAnsi="Helvetica"/>
          <w:sz w:val="18"/>
        </w:rPr>
        <w:t>]</w:t>
      </w:r>
    </w:p>
    <w:p w:rsidR="00DE1B7F" w:rsidRPr="00D5314A" w:rsidRDefault="00DE1B7F">
      <w:pPr>
        <w:ind w:left="360"/>
        <w:rPr>
          <w:rFonts w:ascii="Helvetica" w:hAnsi="Helvetica"/>
          <w:sz w:val="18"/>
          <w:lang w:val="en-CA"/>
        </w:rPr>
      </w:pPr>
      <w:r w:rsidRPr="00D5314A">
        <w:rPr>
          <w:rFonts w:ascii="Helvetica" w:hAnsi="Helvetica"/>
          <w:bCs/>
          <w:sz w:val="18"/>
          <w:lang w:val="en-CA"/>
        </w:rPr>
        <w:t xml:space="preserve">4.  </w:t>
      </w:r>
      <w:r w:rsidRPr="00D5314A">
        <w:rPr>
          <w:rFonts w:ascii="Helvetica" w:hAnsi="Helvetica"/>
          <w:bCs/>
          <w:i/>
          <w:iCs/>
          <w:sz w:val="18"/>
          <w:lang w:val="es-ES"/>
        </w:rPr>
        <w:t xml:space="preserve">Mire la columna de la </w:t>
      </w:r>
      <w:r w:rsidR="00A01691" w:rsidRPr="00D5314A">
        <w:rPr>
          <w:rFonts w:ascii="Helvetica" w:hAnsi="Helvetica"/>
          <w:bCs/>
          <w:i/>
          <w:iCs/>
          <w:sz w:val="18"/>
          <w:lang w:val="es-ES"/>
        </w:rPr>
        <w:t>PES</w:t>
      </w:r>
      <w:r w:rsidRPr="00D5314A">
        <w:rPr>
          <w:rFonts w:ascii="Helvetica" w:hAnsi="Helvetica"/>
          <w:bCs/>
          <w:i/>
          <w:iCs/>
          <w:sz w:val="18"/>
          <w:lang w:val="es-ES"/>
        </w:rPr>
        <w:t xml:space="preserve"> </w:t>
      </w:r>
      <w:r w:rsidRPr="00D5314A">
        <w:rPr>
          <w:rFonts w:ascii="Helvetica" w:hAnsi="Helvetica"/>
          <w:i/>
          <w:iCs/>
          <w:sz w:val="18"/>
          <w:lang w:val="es-ES"/>
        </w:rPr>
        <w:t>de la Lista de Referencia de Unidades de Vivienda</w:t>
      </w:r>
      <w:r w:rsidRPr="00D5314A">
        <w:rPr>
          <w:rFonts w:ascii="Helvetica" w:hAnsi="Helvetica"/>
          <w:bCs/>
          <w:i/>
          <w:iCs/>
          <w:sz w:val="18"/>
          <w:lang w:val="es-ES"/>
        </w:rPr>
        <w:t>.</w:t>
      </w:r>
      <w:r w:rsidRPr="00D5314A">
        <w:rPr>
          <w:rFonts w:ascii="Helvetica" w:hAnsi="Helvetica"/>
          <w:sz w:val="18"/>
          <w:lang w:val="es-ES"/>
        </w:rPr>
        <w:t xml:space="preserve"> ¿Se refiere alguna de las            </w:t>
      </w:r>
      <w:r w:rsidRPr="00D5314A">
        <w:rPr>
          <w:rFonts w:ascii="Helvetica" w:hAnsi="Helvetica"/>
          <w:sz w:val="18"/>
          <w:lang w:val="en-CA"/>
        </w:rPr>
        <w:t xml:space="preserve">                   (D)      </w:t>
      </w:r>
    </w:p>
    <w:p w:rsidR="00DE1B7F" w:rsidRPr="00D5314A" w:rsidRDefault="00DE1B7F">
      <w:pPr>
        <w:ind w:firstLine="360"/>
        <w:rPr>
          <w:rFonts w:ascii="Helvetica" w:hAnsi="Helvetica"/>
          <w:sz w:val="18"/>
        </w:rPr>
      </w:pPr>
      <w:r w:rsidRPr="00D5314A">
        <w:rPr>
          <w:rFonts w:ascii="Helvetica" w:hAnsi="Helvetica"/>
          <w:sz w:val="18"/>
          <w:lang w:val="es-ES"/>
        </w:rPr>
        <w:t xml:space="preserve">     direcciones en esa columna a la misma unidad de vivienda que</w:t>
      </w:r>
      <w:r w:rsidRPr="00D5314A">
        <w:rPr>
          <w:rFonts w:ascii="Helvetica" w:hAnsi="Helvetica"/>
          <w:sz w:val="18"/>
          <w:lang w:val="es-ES"/>
        </w:rPr>
        <w:fldChar w:fldCharType="begin"/>
      </w:r>
      <w:r w:rsidRPr="00D5314A">
        <w:rPr>
          <w:rFonts w:ascii="Helvetica" w:hAnsi="Helvetica"/>
          <w:sz w:val="18"/>
          <w:lang w:val="es-ES"/>
        </w:rPr>
        <w:instrText xml:space="preserve"> SEQ CHAPTER \h \r 1</w:instrText>
      </w:r>
      <w:r w:rsidRPr="00D5314A">
        <w:rPr>
          <w:rFonts w:ascii="Helvetica" w:hAnsi="Helvetica"/>
          <w:sz w:val="18"/>
          <w:lang w:val="es-ES"/>
        </w:rPr>
        <w:fldChar w:fldCharType="end"/>
      </w:r>
      <w:r w:rsidRPr="00D5314A">
        <w:rPr>
          <w:rFonts w:ascii="Helvetica" w:hAnsi="Helvetica"/>
          <w:bCs/>
          <w:sz w:val="18"/>
          <w:lang w:val="es-ES"/>
        </w:rPr>
        <w:t xml:space="preserve"> &lt;</w:t>
      </w:r>
      <w:r w:rsidRPr="00D5314A">
        <w:rPr>
          <w:rFonts w:ascii="Helvetica" w:hAnsi="Helvetica"/>
          <w:bCs/>
          <w:i/>
          <w:iCs/>
          <w:sz w:val="18"/>
          <w:lang w:val="es-ES"/>
        </w:rPr>
        <w:t>Dirección apropiada del censo</w:t>
      </w:r>
      <w:r w:rsidRPr="00D5314A">
        <w:rPr>
          <w:rFonts w:ascii="Helvetica" w:hAnsi="Helvetica"/>
          <w:bCs/>
          <w:sz w:val="18"/>
          <w:lang w:val="es-ES"/>
        </w:rPr>
        <w:t>&gt;</w:t>
      </w:r>
      <w:r w:rsidRPr="00D5314A">
        <w:rPr>
          <w:rFonts w:ascii="Helvetica" w:hAnsi="Helvetica"/>
          <w:sz w:val="18"/>
          <w:lang w:val="es-ES"/>
        </w:rPr>
        <w:t xml:space="preserve">? </w:t>
      </w:r>
      <w:r w:rsidRPr="00D5314A">
        <w:rPr>
          <w:rFonts w:ascii="Helvetica" w:hAnsi="Helvetica"/>
          <w:sz w:val="18"/>
        </w:rPr>
        <w:t xml:space="preserve">   </w:t>
      </w:r>
    </w:p>
    <w:p w:rsidR="00DE1B7F" w:rsidRPr="00D5314A" w:rsidRDefault="00DE1B7F">
      <w:pPr>
        <w:tabs>
          <w:tab w:val="left" w:pos="720"/>
          <w:tab w:val="left" w:pos="1440"/>
        </w:tabs>
        <w:ind w:left="1440" w:hanging="1440"/>
        <w:rPr>
          <w:rFonts w:ascii="Helvetica" w:hAnsi="Helvetica"/>
          <w:sz w:val="26"/>
          <w:u w:val="single"/>
        </w:rPr>
      </w:pPr>
      <w:r w:rsidRPr="00D5314A">
        <w:rPr>
          <w:rFonts w:ascii="Helvetica" w:hAnsi="Helvetica"/>
          <w:sz w:val="18"/>
        </w:rPr>
        <w:tab/>
      </w:r>
      <w:r w:rsidRPr="00D5314A">
        <w:rPr>
          <w:rFonts w:ascii="Helvetica" w:hAnsi="Helvetica"/>
          <w:sz w:val="26"/>
        </w:rPr>
        <w:sym w:font="Symbol" w:char="F080"/>
      </w:r>
      <w:r w:rsidRPr="00D5314A">
        <w:rPr>
          <w:rFonts w:ascii="Helvetica" w:hAnsi="Helvetica"/>
          <w:sz w:val="18"/>
        </w:rPr>
        <w:t xml:space="preserve">  Sí </w:t>
      </w:r>
      <w:r w:rsidRPr="00D5314A">
        <w:rPr>
          <w:rFonts w:ascii="Helvetica" w:hAnsi="Helvetica"/>
          <w:sz w:val="18"/>
        </w:rPr>
        <w:tab/>
      </w:r>
      <w:r w:rsidRPr="00D5314A">
        <w:rPr>
          <w:rFonts w:ascii="Helvetica" w:hAnsi="Helvetica"/>
        </w:rPr>
        <w:sym w:font="Symbol" w:char="F0AE"/>
      </w:r>
      <w:r w:rsidRPr="00D5314A">
        <w:rPr>
          <w:rFonts w:ascii="Helvetica" w:hAnsi="Helvetica"/>
        </w:rPr>
        <w:t xml:space="preserve"> </w:t>
      </w:r>
      <w:r w:rsidRPr="00D5314A">
        <w:rPr>
          <w:rFonts w:ascii="Helvetica" w:hAnsi="Helvetica"/>
          <w:sz w:val="18"/>
        </w:rPr>
        <w:t xml:space="preserve"> </w:t>
      </w:r>
      <w:r w:rsidRPr="00D5314A">
        <w:rPr>
          <w:rFonts w:ascii="Helvetica" w:hAnsi="Helvetica"/>
          <w:i/>
          <w:sz w:val="18"/>
          <w:lang w:val="es-ES"/>
        </w:rPr>
        <w:t xml:space="preserve">Entre </w:t>
      </w:r>
      <w:r w:rsidR="00A01691" w:rsidRPr="00D5314A">
        <w:rPr>
          <w:rFonts w:ascii="Helvetica" w:hAnsi="Helvetica"/>
          <w:i/>
          <w:sz w:val="18"/>
          <w:lang w:val="es-ES"/>
        </w:rPr>
        <w:t>PES</w:t>
      </w:r>
      <w:r w:rsidRPr="00D5314A">
        <w:rPr>
          <w:rFonts w:ascii="Helvetica" w:hAnsi="Helvetica"/>
          <w:i/>
          <w:sz w:val="18"/>
          <w:lang w:val="es-ES"/>
        </w:rPr>
        <w:t xml:space="preserve"> MSN</w:t>
      </w:r>
      <w:r w:rsidRPr="00D5314A">
        <w:rPr>
          <w:rFonts w:ascii="Helvetica" w:hAnsi="Helvetica"/>
          <w:sz w:val="18"/>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rPr>
        <w:t xml:space="preserve"> </w:t>
      </w:r>
      <w:r w:rsidRPr="00D5314A">
        <w:rPr>
          <w:rFonts w:ascii="Helvetica" w:hAnsi="Helvetica"/>
          <w:sz w:val="18"/>
        </w:rPr>
        <w:t xml:space="preserve"> </w:t>
      </w:r>
      <w:r w:rsidRPr="00D5314A">
        <w:rPr>
          <w:rFonts w:ascii="Helvetica" w:hAnsi="Helvetica"/>
          <w:i/>
          <w:sz w:val="18"/>
        </w:rPr>
        <w:t xml:space="preserve">y WMSN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p>
    <w:p w:rsidR="00DE1B7F" w:rsidRPr="00D5314A" w:rsidRDefault="00DE1B7F">
      <w:pPr>
        <w:ind w:left="720" w:hanging="720"/>
        <w:rPr>
          <w:rFonts w:ascii="Helvetica" w:hAnsi="Helvetica"/>
          <w:bCs/>
          <w:sz w:val="18"/>
          <w:lang w:val="es-ES"/>
        </w:rPr>
      </w:pPr>
      <w:r w:rsidRPr="00D5314A">
        <w:tab/>
      </w:r>
      <w:r w:rsidRPr="00D5314A">
        <w:rPr>
          <w:sz w:val="26"/>
        </w:rPr>
        <w:sym w:font="Symbol" w:char="F080"/>
      </w:r>
      <w:r w:rsidRPr="00D5314A">
        <w:t xml:space="preserve">  </w:t>
      </w:r>
      <w:r w:rsidRPr="00D5314A">
        <w:rPr>
          <w:rFonts w:ascii="Helvetica" w:hAnsi="Helvetica"/>
          <w:sz w:val="18"/>
        </w:rPr>
        <w:t>No</w:t>
      </w:r>
      <w:r w:rsidRPr="00D5314A">
        <w:t xml:space="preserve"> </w:t>
      </w:r>
      <w:r w:rsidRPr="00D5314A">
        <w:tab/>
      </w:r>
      <w:r w:rsidRPr="00D5314A">
        <w:sym w:font="Symbol" w:char="F0AE"/>
      </w:r>
      <w:r w:rsidRPr="00D5314A">
        <w:t xml:space="preserve"> </w:t>
      </w:r>
      <w:r w:rsidRPr="00D5314A">
        <w:rPr>
          <w:rFonts w:ascii="Helvetica" w:hAnsi="Helvetica"/>
          <w:sz w:val="18"/>
          <w:lang w:val="es-ES"/>
        </w:rPr>
        <w:t xml:space="preserve">Agregue un nuevo punto en el mapa al Mapa de </w:t>
      </w:r>
      <w:r w:rsidR="004048C2" w:rsidRPr="00D5314A">
        <w:rPr>
          <w:rFonts w:ascii="Helvetica" w:hAnsi="Helvetica"/>
          <w:sz w:val="18"/>
          <w:lang w:val="es-ES"/>
        </w:rPr>
        <w:t>BCU</w:t>
      </w:r>
      <w:r w:rsidRPr="00D5314A">
        <w:rPr>
          <w:rFonts w:ascii="Helvetica" w:hAnsi="Helvetica"/>
          <w:sz w:val="18"/>
          <w:lang w:val="es-ES"/>
        </w:rPr>
        <w:t xml:space="preserve"> de la </w:t>
      </w:r>
      <w:r w:rsidR="00A01691" w:rsidRPr="00D5314A">
        <w:rPr>
          <w:rFonts w:ascii="Helvetica" w:hAnsi="Helvetica"/>
          <w:sz w:val="18"/>
          <w:lang w:val="es-ES"/>
        </w:rPr>
        <w:t>PES</w:t>
      </w:r>
      <w:r w:rsidRPr="00D5314A">
        <w:rPr>
          <w:rFonts w:ascii="Helvetica" w:hAnsi="Helvetica"/>
          <w:sz w:val="18"/>
          <w:lang w:val="es-ES"/>
        </w:rPr>
        <w:t xml:space="preserve"> SOLAMENTE</w:t>
      </w:r>
      <w:r w:rsidRPr="00D5314A">
        <w:rPr>
          <w:rFonts w:ascii="Helvetica" w:hAnsi="Helvetica"/>
          <w:bCs/>
          <w:sz w:val="18"/>
          <w:lang w:val="es-ES"/>
        </w:rPr>
        <w:t xml:space="preserve"> si esta dirección es una </w:t>
      </w:r>
    </w:p>
    <w:p w:rsidR="00DE1B7F" w:rsidRPr="00D5314A" w:rsidRDefault="00DE1B7F">
      <w:pPr>
        <w:ind w:left="720" w:hanging="720"/>
        <w:rPr>
          <w:rFonts w:ascii="Helvetica" w:hAnsi="Helvetica"/>
          <w:sz w:val="18"/>
          <w:lang w:val="es-ES"/>
        </w:rPr>
      </w:pPr>
      <w:r w:rsidRPr="00D5314A">
        <w:rPr>
          <w:rFonts w:ascii="Helvetica" w:hAnsi="Helvetica"/>
          <w:bCs/>
          <w:sz w:val="18"/>
          <w:lang w:val="es-ES"/>
        </w:rPr>
        <w:t xml:space="preserve">                                   unidad de vivienda (respondió “Sí” a Pregunta A),</w:t>
      </w:r>
      <w:r w:rsidRPr="00D5314A">
        <w:rPr>
          <w:rFonts w:ascii="Helvetica" w:hAnsi="Helvetica"/>
          <w:sz w:val="18"/>
          <w:lang w:val="es-ES"/>
        </w:rPr>
        <w:t xml:space="preserve"> entonces entre el número del punto en el mapa                   </w:t>
      </w:r>
    </w:p>
    <w:p w:rsidR="00DE1B7F" w:rsidRPr="00D5314A" w:rsidRDefault="00DE1B7F">
      <w:pPr>
        <w:ind w:left="720" w:hanging="720"/>
        <w:rPr>
          <w:rFonts w:ascii="Helvetica" w:hAnsi="Helvetica"/>
          <w:sz w:val="18"/>
        </w:rPr>
      </w:pPr>
      <w:r w:rsidRPr="00D5314A">
        <w:rPr>
          <w:rFonts w:ascii="Helvetica" w:hAnsi="Helvetica"/>
          <w:sz w:val="18"/>
          <w:lang w:val="es-ES"/>
        </w:rPr>
        <w:t xml:space="preserve">                                   aquí:</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r w:rsidRPr="00D5314A">
        <w:rPr>
          <w:rFonts w:ascii="Helvetica" w:hAnsi="Helvetica"/>
          <w:sz w:val="26"/>
          <w:u w:val="single"/>
        </w:rPr>
        <w:t xml:space="preserve">  </w:t>
      </w:r>
      <w:r w:rsidRPr="00D5314A">
        <w:rPr>
          <w:rFonts w:ascii="Helvetica" w:hAnsi="Helvetica"/>
          <w:sz w:val="26"/>
          <w:u w:val="single"/>
        </w:rPr>
        <w:sym w:font="Symbol" w:char="F0BD"/>
      </w:r>
    </w:p>
    <w:p w:rsidR="00DE1B7F" w:rsidRPr="00D5314A" w:rsidRDefault="00DE1B7F">
      <w:pPr>
        <w:rPr>
          <w:rFonts w:ascii="Helvetica" w:hAnsi="Helvetica"/>
          <w:bCs/>
          <w:i/>
          <w:iCs/>
          <w:sz w:val="18"/>
          <w:lang w:val="en-CA"/>
        </w:rPr>
      </w:pPr>
      <w:r w:rsidRPr="00D5314A">
        <w:rPr>
          <w:rFonts w:ascii="Helvetica" w:hAnsi="Helvetica"/>
          <w:b/>
          <w:sz w:val="18"/>
          <w:lang w:val="en-CA"/>
        </w:rPr>
        <w:fldChar w:fldCharType="begin"/>
      </w:r>
      <w:r w:rsidRPr="00D5314A">
        <w:rPr>
          <w:rFonts w:ascii="Helvetica" w:hAnsi="Helvetica"/>
          <w:b/>
          <w:sz w:val="18"/>
          <w:lang w:val="en-CA"/>
        </w:rPr>
        <w:instrText xml:space="preserve"> SEQ CHAPTER \h \r 1</w:instrText>
      </w:r>
      <w:r w:rsidRPr="00D5314A">
        <w:rPr>
          <w:rFonts w:ascii="Helvetica" w:hAnsi="Helvetica"/>
          <w:b/>
          <w:sz w:val="18"/>
          <w:lang w:val="en-CA"/>
        </w:rPr>
        <w:fldChar w:fldCharType="end"/>
      </w:r>
      <w:r w:rsidRPr="00D5314A">
        <w:rPr>
          <w:rFonts w:ascii="Helvetica" w:hAnsi="Helvetica"/>
          <w:bCs/>
          <w:i/>
          <w:iCs/>
          <w:sz w:val="18"/>
          <w:lang w:val="en-CA"/>
        </w:rPr>
        <w:t xml:space="preserve"> </w:t>
      </w:r>
      <w:r w:rsidRPr="00D5314A">
        <w:rPr>
          <w:rFonts w:ascii="Helvetica" w:hAnsi="Helvetica"/>
          <w:bCs/>
          <w:i/>
          <w:iCs/>
          <w:sz w:val="18"/>
          <w:lang w:val="en-CA"/>
        </w:rPr>
        <w:tab/>
        <w:t xml:space="preserve"> </w:t>
      </w:r>
    </w:p>
    <w:p w:rsidR="00DE1B7F" w:rsidRDefault="00DE1B7F">
      <w:pPr>
        <w:ind w:left="360"/>
        <w:rPr>
          <w:rFonts w:ascii="Helvetica" w:hAnsi="Helvetica"/>
          <w:sz w:val="18"/>
          <w:lang w:val="en-CA"/>
        </w:rPr>
      </w:pPr>
      <w:r w:rsidRPr="00D5314A">
        <w:rPr>
          <w:rFonts w:ascii="Helvetica" w:hAnsi="Helvetica"/>
          <w:bCs/>
          <w:sz w:val="18"/>
        </w:rPr>
        <w:t xml:space="preserve">5. </w:t>
      </w:r>
      <w:r w:rsidRPr="00D5314A">
        <w:rPr>
          <w:rFonts w:ascii="Helvetica" w:hAnsi="Helvetica"/>
          <w:bCs/>
          <w:i/>
          <w:iCs/>
          <w:sz w:val="18"/>
          <w:lang w:val="es-ES"/>
        </w:rPr>
        <w:t xml:space="preserve">Mire la columna del  </w:t>
      </w:r>
      <w:r w:rsidRPr="00D5314A">
        <w:rPr>
          <w:rFonts w:ascii="Helvetica" w:hAnsi="Helvetica"/>
          <w:i/>
          <w:iCs/>
          <w:sz w:val="18"/>
          <w:lang w:val="es-ES"/>
        </w:rPr>
        <w:t>Censo de la Lista de Referencia de</w:t>
      </w:r>
      <w:r>
        <w:rPr>
          <w:rFonts w:ascii="Helvetica" w:hAnsi="Helvetica"/>
          <w:i/>
          <w:iCs/>
          <w:sz w:val="18"/>
          <w:lang w:val="es-ES"/>
        </w:rPr>
        <w:t xml:space="preserve"> Unidades de Vivienda</w:t>
      </w:r>
      <w:r>
        <w:rPr>
          <w:rFonts w:ascii="Helvetica" w:hAnsi="Helvetica"/>
          <w:bCs/>
          <w:i/>
          <w:iCs/>
          <w:sz w:val="18"/>
          <w:lang w:val="es-ES"/>
        </w:rPr>
        <w:t>.</w:t>
      </w:r>
      <w:r>
        <w:rPr>
          <w:rFonts w:ascii="Helvetica" w:hAnsi="Helvetica"/>
          <w:sz w:val="18"/>
          <w:lang w:val="es-ES"/>
        </w:rPr>
        <w:t xml:space="preserve"> ¿Se refiere alguna de las direcciones</w:t>
      </w:r>
      <w:r>
        <w:rPr>
          <w:rFonts w:ascii="Helvetica" w:hAnsi="Helvetica"/>
          <w:sz w:val="18"/>
          <w:lang w:val="en-CA"/>
        </w:rPr>
        <w:t xml:space="preserve">             (E)         </w:t>
      </w:r>
    </w:p>
    <w:p w:rsidR="00DE1B7F" w:rsidRDefault="00DE1B7F">
      <w:pPr>
        <w:ind w:left="720" w:hanging="180"/>
        <w:rPr>
          <w:rFonts w:ascii="Helvetica" w:hAnsi="Helvetica"/>
          <w:sz w:val="18"/>
        </w:rPr>
      </w:pPr>
      <w:r>
        <w:rPr>
          <w:rFonts w:ascii="Helvetica" w:hAnsi="Helvetica"/>
          <w:sz w:val="18"/>
          <w:lang w:val="es-ES"/>
        </w:rPr>
        <w:t xml:space="preserve">en esa  columna a la misma unidad de vivienda que </w:t>
      </w:r>
      <w:r>
        <w:rPr>
          <w:rFonts w:ascii="Helvetica" w:hAnsi="Helvetica"/>
          <w:bCs/>
          <w:sz w:val="18"/>
          <w:lang w:val="es-ES"/>
        </w:rPr>
        <w:t>&lt;</w:t>
      </w:r>
      <w:r>
        <w:rPr>
          <w:rFonts w:ascii="Helvetica" w:hAnsi="Helvetica"/>
          <w:bCs/>
          <w:i/>
          <w:iCs/>
          <w:sz w:val="18"/>
          <w:lang w:val="es-ES"/>
        </w:rPr>
        <w:t xml:space="preserve">Dirección apropiada de </w:t>
      </w:r>
      <w:r w:rsidR="00A01691">
        <w:rPr>
          <w:rFonts w:ascii="Helvetica" w:hAnsi="Helvetica"/>
          <w:bCs/>
          <w:i/>
          <w:iCs/>
          <w:sz w:val="18"/>
          <w:lang w:val="es-ES"/>
        </w:rPr>
        <w:t>PES</w:t>
      </w:r>
      <w:r>
        <w:rPr>
          <w:rFonts w:ascii="Helvetica" w:hAnsi="Helvetica"/>
          <w:bCs/>
          <w:sz w:val="18"/>
          <w:lang w:val="es-ES"/>
        </w:rPr>
        <w:t>&gt;</w:t>
      </w:r>
      <w:r>
        <w:rPr>
          <w:rFonts w:ascii="Helvetica" w:hAnsi="Helvetica"/>
          <w:sz w:val="18"/>
          <w:lang w:val="es-ES"/>
        </w:rPr>
        <w:fldChar w:fldCharType="begin"/>
      </w:r>
      <w:r>
        <w:rPr>
          <w:rFonts w:ascii="Helvetica" w:hAnsi="Helvetica"/>
          <w:sz w:val="18"/>
          <w:lang w:val="es-ES"/>
        </w:rPr>
        <w:instrText xml:space="preserve"> SEQ CHAPTER \h \r 1</w:instrText>
      </w:r>
      <w:r>
        <w:rPr>
          <w:rFonts w:ascii="Helvetica" w:hAnsi="Helvetica"/>
          <w:sz w:val="18"/>
          <w:lang w:val="es-ES"/>
        </w:rPr>
        <w:fldChar w:fldCharType="end"/>
      </w:r>
      <w:r>
        <w:rPr>
          <w:rFonts w:ascii="Helvetica" w:hAnsi="Helvetica"/>
          <w:sz w:val="18"/>
          <w:lang w:val="es-ES"/>
        </w:rPr>
        <w: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DE1B7F" w:rsidRDefault="00DE1B7F">
      <w:pPr>
        <w:ind w:left="54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Sí   </w:t>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lang w:val="es-ES"/>
        </w:rPr>
        <w:t>Entre la identificación del Censo:</w:t>
      </w:r>
      <w:r>
        <w:rPr>
          <w:rFonts w:ascii="Helvetica" w:hAnsi="Helvetica"/>
          <w:i/>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DE1B7F" w:rsidRDefault="00DE1B7F">
      <w:pPr>
        <w:tabs>
          <w:tab w:val="left" w:pos="720"/>
          <w:tab w:val="left" w:pos="900"/>
        </w:tabs>
        <w:ind w:left="540"/>
        <w:rPr>
          <w:rFonts w:ascii="Helvetica" w:hAnsi="Helvetica"/>
          <w:sz w:val="18"/>
        </w:rPr>
      </w:pPr>
      <w:r>
        <w:rPr>
          <w:rFonts w:ascii="Helvetica" w:hAnsi="Helvetica"/>
          <w:sz w:val="18"/>
        </w:rPr>
        <w:t xml:space="preserve">  </w:t>
      </w: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ind w:left="720"/>
        <w:rPr>
          <w:rFonts w:ascii="Helvetica" w:hAnsi="Helvetica"/>
          <w:b/>
          <w:sz w:val="18"/>
        </w:rPr>
      </w:pPr>
    </w:p>
    <w:p w:rsidR="00DE1B7F" w:rsidRDefault="00DE1B7F">
      <w:pPr>
        <w:rPr>
          <w:rFonts w:ascii="Helvetica" w:hAnsi="Helvetica"/>
          <w:sz w:val="18"/>
        </w:rPr>
      </w:pPr>
      <w:r>
        <w:rPr>
          <w:rFonts w:ascii="Helvetica" w:hAnsi="Helvetica"/>
          <w:sz w:val="18"/>
        </w:rPr>
        <w:tab/>
        <w:t>[</w:t>
      </w:r>
      <w:r>
        <w:rPr>
          <w:rFonts w:ascii="Helvetica" w:hAnsi="Helvetica"/>
          <w:i/>
          <w:sz w:val="18"/>
        </w:rPr>
        <w:t xml:space="preserve">NOTE: Questions F1, F2, and F3 are asked when looking for duplicates among </w:t>
      </w:r>
      <w:r w:rsidR="00A01691">
        <w:rPr>
          <w:rFonts w:ascii="Helvetica" w:hAnsi="Helvetica"/>
          <w:i/>
          <w:sz w:val="18"/>
        </w:rPr>
        <w:t>PES</w:t>
      </w:r>
      <w:r>
        <w:rPr>
          <w:rFonts w:ascii="Helvetica" w:hAnsi="Helvetica"/>
          <w:i/>
          <w:sz w:val="18"/>
        </w:rPr>
        <w:t xml:space="preserve"> addresses</w:t>
      </w:r>
      <w:r>
        <w:rPr>
          <w:rFonts w:ascii="Helvetica" w:hAnsi="Helvetica"/>
          <w:sz w:val="18"/>
        </w:rPr>
        <w:t>]</w:t>
      </w:r>
    </w:p>
    <w:p w:rsidR="00DE1B7F" w:rsidRDefault="00DE1B7F" w:rsidP="0006141F">
      <w:pPr>
        <w:numPr>
          <w:ilvl w:val="0"/>
          <w:numId w:val="9"/>
        </w:numPr>
        <w:rPr>
          <w:rFonts w:ascii="Helvetica" w:hAnsi="Helvetica"/>
          <w:sz w:val="18"/>
        </w:rPr>
      </w:pPr>
      <w:r>
        <w:rPr>
          <w:rFonts w:ascii="Helvetica" w:hAnsi="Helvetica"/>
          <w:bCs/>
          <w:i/>
          <w:iCs/>
          <w:sz w:val="18"/>
          <w:lang w:val="es-ES"/>
        </w:rPr>
        <w:t xml:space="preserve">Mire la columna de la </w:t>
      </w:r>
      <w:r w:rsidR="00A01691">
        <w:rPr>
          <w:rFonts w:ascii="Helvetica" w:hAnsi="Helvetica"/>
          <w:bCs/>
          <w:i/>
          <w:iCs/>
          <w:sz w:val="18"/>
          <w:lang w:val="es-ES"/>
        </w:rPr>
        <w:t>PES</w:t>
      </w:r>
      <w:r>
        <w:rPr>
          <w:rFonts w:ascii="Helvetica" w:hAnsi="Helvetica"/>
          <w:bCs/>
          <w:i/>
          <w:iCs/>
          <w:sz w:val="18"/>
          <w:lang w:val="es-ES"/>
        </w:rPr>
        <w:t xml:space="preserve"> </w:t>
      </w:r>
      <w:r>
        <w:rPr>
          <w:rFonts w:ascii="Helvetica" w:hAnsi="Helvetica"/>
          <w:i/>
          <w:iCs/>
          <w:sz w:val="18"/>
          <w:lang w:val="es-ES"/>
        </w:rPr>
        <w:t>de la Lista de Referencia de Unidades de Vivienda</w:t>
      </w:r>
      <w:r>
        <w:rPr>
          <w:rFonts w:ascii="Helvetica" w:hAnsi="Helvetica"/>
          <w:bCs/>
          <w:i/>
          <w:iCs/>
          <w:sz w:val="18"/>
          <w:lang w:val="es-ES"/>
        </w:rPr>
        <w:t>.</w:t>
      </w:r>
      <w:r>
        <w:rPr>
          <w:rFonts w:ascii="Helvetica" w:hAnsi="Helvetica"/>
          <w:sz w:val="18"/>
          <w:lang w:val="es-ES"/>
        </w:rPr>
        <w:t xml:space="preserve">  ¿Alguna </w:t>
      </w:r>
      <w:bookmarkStart w:id="1" w:name="OLE_LINK1"/>
      <w:r>
        <w:rPr>
          <w:rFonts w:ascii="Helvetica" w:hAnsi="Helvetica"/>
          <w:sz w:val="18"/>
          <w:u w:val="single"/>
          <w:lang w:val="es-ES"/>
        </w:rPr>
        <w:t>otra</w:t>
      </w:r>
      <w:bookmarkEnd w:id="1"/>
      <w:r>
        <w:rPr>
          <w:rFonts w:ascii="Helvetica" w:hAnsi="Helvetica"/>
          <w:sz w:val="18"/>
          <w:lang w:val="es-ES"/>
        </w:rPr>
        <w:t xml:space="preserve"> dirección en esa  </w:t>
      </w:r>
      <w:r>
        <w:rPr>
          <w:rFonts w:ascii="Helvetica" w:hAnsi="Helvetica"/>
          <w:sz w:val="18"/>
          <w:lang w:val="en-CA"/>
        </w:rPr>
        <w:t xml:space="preserve">             (F1)</w:t>
      </w:r>
    </w:p>
    <w:p w:rsidR="00DE1B7F" w:rsidRDefault="00DE1B7F">
      <w:pPr>
        <w:ind w:left="720"/>
        <w:rPr>
          <w:rFonts w:ascii="Helvetica" w:hAnsi="Helvetica"/>
          <w:sz w:val="18"/>
        </w:rPr>
      </w:pPr>
      <w:r>
        <w:rPr>
          <w:rFonts w:ascii="Helvetica" w:hAnsi="Helvetica"/>
          <w:sz w:val="18"/>
          <w:lang w:val="es-ES"/>
        </w:rPr>
        <w:t xml:space="preserve">columna se refiere a la misma unidad de vivienda que </w:t>
      </w:r>
      <w:r>
        <w:rPr>
          <w:rFonts w:ascii="Helvetica" w:hAnsi="Helvetica"/>
          <w:bCs/>
          <w:sz w:val="18"/>
          <w:lang w:val="es-ES"/>
        </w:rPr>
        <w:t>&lt;</w:t>
      </w:r>
      <w:r>
        <w:rPr>
          <w:rFonts w:ascii="Helvetica" w:hAnsi="Helvetica"/>
          <w:bCs/>
          <w:i/>
          <w:iCs/>
          <w:sz w:val="18"/>
          <w:lang w:val="es-ES"/>
        </w:rPr>
        <w:t xml:space="preserve">Dirección apropiada de la </w:t>
      </w:r>
      <w:r w:rsidR="00A01691">
        <w:rPr>
          <w:rFonts w:ascii="Helvetica" w:hAnsi="Helvetica"/>
          <w:bCs/>
          <w:i/>
          <w:iCs/>
          <w:sz w:val="18"/>
          <w:lang w:val="es-ES"/>
        </w:rPr>
        <w:t>PES</w:t>
      </w:r>
      <w:r>
        <w:rPr>
          <w:rFonts w:ascii="Helvetica" w:hAnsi="Helvetica"/>
          <w:bCs/>
          <w:i/>
          <w:iCs/>
          <w:sz w:val="18"/>
          <w:lang w:val="es-ES"/>
        </w:rPr>
        <w:t xml:space="preserve">&gt;? </w:t>
      </w:r>
      <w:r>
        <w:rPr>
          <w:rFonts w:ascii="Helvetica" w:hAnsi="Helvetica"/>
          <w:b/>
          <w:sz w:val="18"/>
        </w:rPr>
        <w:tab/>
      </w:r>
      <w:r>
        <w:rPr>
          <w:rFonts w:ascii="Helvetica" w:hAnsi="Helvetica"/>
          <w:b/>
          <w:sz w:val="18"/>
        </w:rPr>
        <w:tab/>
        <w:t xml:space="preserve">    </w:t>
      </w:r>
    </w:p>
    <w:p w:rsidR="00DE1B7F" w:rsidRDefault="00DE1B7F">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Sí  </w:t>
      </w:r>
      <w:r>
        <w:rPr>
          <w:rFonts w:ascii="Helvetica" w:hAnsi="Helvetica"/>
        </w:rPr>
        <w:sym w:font="Symbol" w:char="F0AE"/>
      </w:r>
      <w:r>
        <w:rPr>
          <w:rFonts w:ascii="Helvetica" w:hAnsi="Helvetica"/>
        </w:rPr>
        <w:t xml:space="preserve"> </w:t>
      </w:r>
      <w:r>
        <w:rPr>
          <w:rFonts w:ascii="Helvetica" w:hAnsi="Helvetica"/>
          <w:i/>
          <w:sz w:val="18"/>
        </w:rPr>
        <w:t xml:space="preserve">Entre </w:t>
      </w:r>
      <w:r w:rsidR="00A01691">
        <w:rPr>
          <w:rFonts w:ascii="Helvetica" w:hAnsi="Helvetica"/>
          <w:i/>
          <w:sz w:val="18"/>
        </w:rPr>
        <w:t>PES</w:t>
      </w:r>
      <w:r>
        <w:rPr>
          <w:rFonts w:ascii="Helvetica" w:hAnsi="Helvetica"/>
          <w:i/>
          <w:sz w:val="18"/>
        </w:rPr>
        <w:t xml:space="preserve">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18"/>
        </w:rPr>
        <w:t xml:space="preserve"> </w:t>
      </w:r>
      <w:r>
        <w:rPr>
          <w:rFonts w:ascii="Helvetica" w:hAnsi="Helvetica"/>
          <w:i/>
          <w:sz w:val="18"/>
        </w:rPr>
        <w:t xml:space="preserve">y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DE1B7F" w:rsidRDefault="00DE1B7F">
      <w:pPr>
        <w:ind w:firstLine="720"/>
        <w:rPr>
          <w:rFonts w:ascii="Helvetica" w:hAnsi="Helvetica"/>
          <w:sz w:val="18"/>
        </w:rPr>
      </w:pP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E1B7F" w:rsidRDefault="00DE1B7F">
      <w:pPr>
        <w:rPr>
          <w:rFonts w:ascii="Helvetica" w:hAnsi="Helvetica"/>
          <w:sz w:val="18"/>
        </w:rPr>
      </w:pPr>
    </w:p>
    <w:p w:rsidR="00DE1B7F" w:rsidRDefault="00DE1B7F" w:rsidP="0006141F">
      <w:pPr>
        <w:numPr>
          <w:ilvl w:val="0"/>
          <w:numId w:val="9"/>
        </w:numPr>
        <w:rPr>
          <w:rFonts w:ascii="Helvetica" w:hAnsi="Helvetica"/>
          <w:sz w:val="18"/>
          <w:szCs w:val="18"/>
        </w:rPr>
      </w:pPr>
      <w:r>
        <w:rPr>
          <w:rFonts w:ascii="Helvetica" w:hAnsi="Helvetica"/>
          <w:bCs/>
          <w:i/>
          <w:iCs/>
          <w:sz w:val="18"/>
          <w:lang w:val="es-ES"/>
        </w:rPr>
        <w:t xml:space="preserve">Mire la columna de la </w:t>
      </w:r>
      <w:r w:rsidR="00A01691">
        <w:rPr>
          <w:rFonts w:ascii="Helvetica" w:hAnsi="Helvetica"/>
          <w:bCs/>
          <w:i/>
          <w:iCs/>
          <w:sz w:val="18"/>
          <w:lang w:val="es-ES"/>
        </w:rPr>
        <w:t>PES</w:t>
      </w:r>
      <w:r>
        <w:rPr>
          <w:rFonts w:ascii="Helvetica" w:hAnsi="Helvetica"/>
          <w:bCs/>
          <w:i/>
          <w:iCs/>
          <w:sz w:val="18"/>
          <w:lang w:val="es-ES"/>
        </w:rPr>
        <w:t xml:space="preserve"> </w:t>
      </w:r>
      <w:r>
        <w:rPr>
          <w:rFonts w:ascii="Helvetica" w:hAnsi="Helvetica"/>
          <w:i/>
          <w:iCs/>
          <w:sz w:val="18"/>
          <w:lang w:val="es-ES"/>
        </w:rPr>
        <w:t>de la Lista de Referencia de Unidades de Vivienda</w:t>
      </w:r>
      <w:r>
        <w:rPr>
          <w:rFonts w:ascii="Helvetica" w:hAnsi="Helvetica"/>
          <w:i/>
          <w:iCs/>
          <w:sz w:val="18"/>
          <w:szCs w:val="18"/>
          <w:lang w:val="es-ES"/>
        </w:rPr>
        <w:t>.</w:t>
      </w:r>
      <w:r>
        <w:rPr>
          <w:rFonts w:ascii="Helvetica" w:hAnsi="Helvetica"/>
          <w:sz w:val="18"/>
          <w:szCs w:val="18"/>
          <w:lang w:val="es-ES"/>
        </w:rPr>
        <w:t xml:space="preserve">  Aparte de </w:t>
      </w:r>
      <w:r>
        <w:rPr>
          <w:rFonts w:ascii="Helvetica" w:hAnsi="Helvetica"/>
          <w:bCs/>
          <w:sz w:val="18"/>
          <w:lang w:val="es-ES"/>
        </w:rPr>
        <w:t>&lt;</w:t>
      </w:r>
      <w:r>
        <w:rPr>
          <w:rFonts w:ascii="Helvetica" w:hAnsi="Helvetica"/>
          <w:bCs/>
          <w:i/>
          <w:iCs/>
          <w:sz w:val="18"/>
          <w:lang w:val="es-ES"/>
        </w:rPr>
        <w:t>Dirección apropiada</w:t>
      </w:r>
      <w:r>
        <w:rPr>
          <w:rFonts w:ascii="Helvetica" w:hAnsi="Helvetica"/>
          <w:sz w:val="18"/>
          <w:szCs w:val="18"/>
        </w:rPr>
        <w:tab/>
        <w:t xml:space="preserve">       </w:t>
      </w:r>
      <w:r>
        <w:rPr>
          <w:rFonts w:ascii="Helvetica" w:hAnsi="Helvetica"/>
          <w:bCs/>
          <w:sz w:val="18"/>
          <w:lang w:val="en-CA"/>
        </w:rPr>
        <w:t>(F2)</w:t>
      </w:r>
    </w:p>
    <w:p w:rsidR="00DE1B7F" w:rsidRDefault="00DE1B7F">
      <w:pPr>
        <w:tabs>
          <w:tab w:val="left" w:pos="720"/>
          <w:tab w:val="left" w:pos="1080"/>
        </w:tabs>
        <w:ind w:left="1080" w:hanging="1080"/>
        <w:rPr>
          <w:rFonts w:ascii="Helvetica" w:hAnsi="Helvetica"/>
          <w:bCs/>
          <w:i/>
          <w:iCs/>
          <w:sz w:val="18"/>
          <w:lang w:val="es-ES"/>
        </w:rPr>
      </w:pPr>
      <w:r>
        <w:rPr>
          <w:rFonts w:ascii="Helvetica" w:hAnsi="Helvetica"/>
          <w:bCs/>
          <w:i/>
          <w:iCs/>
          <w:sz w:val="18"/>
          <w:lang w:val="es-ES"/>
        </w:rPr>
        <w:t xml:space="preserve">              de la </w:t>
      </w:r>
      <w:r w:rsidR="00A01691">
        <w:rPr>
          <w:rFonts w:ascii="Helvetica" w:hAnsi="Helvetica"/>
          <w:bCs/>
          <w:i/>
          <w:iCs/>
          <w:sz w:val="18"/>
          <w:lang w:val="es-ES"/>
        </w:rPr>
        <w:t>PES</w:t>
      </w:r>
      <w:r>
        <w:rPr>
          <w:rFonts w:ascii="Helvetica" w:hAnsi="Helvetica"/>
          <w:bCs/>
          <w:sz w:val="18"/>
          <w:lang w:val="es-ES"/>
        </w:rPr>
        <w:t>&gt;</w:t>
      </w:r>
      <w:r>
        <w:rPr>
          <w:rFonts w:ascii="Helvetica" w:hAnsi="Helvetica"/>
          <w:sz w:val="18"/>
          <w:szCs w:val="18"/>
          <w:lang w:val="es-ES"/>
        </w:rPr>
        <w:t xml:space="preserve">, </w:t>
      </w:r>
      <w:r>
        <w:rPr>
          <w:rFonts w:ascii="Helvetica" w:hAnsi="Helvetica"/>
          <w:sz w:val="18"/>
          <w:lang w:val="es-ES"/>
        </w:rPr>
        <w:t xml:space="preserve">¿Alguna </w:t>
      </w:r>
      <w:r>
        <w:rPr>
          <w:rFonts w:ascii="Helvetica" w:hAnsi="Helvetica"/>
          <w:sz w:val="18"/>
          <w:u w:val="single"/>
          <w:lang w:val="es-ES"/>
        </w:rPr>
        <w:t>otra</w:t>
      </w:r>
      <w:r>
        <w:rPr>
          <w:rFonts w:ascii="Helvetica" w:hAnsi="Helvetica"/>
          <w:sz w:val="18"/>
          <w:lang w:val="es-ES"/>
        </w:rPr>
        <w:t xml:space="preserve"> dirección en esa columna se refiere a la misma unidad de vivienda que</w:t>
      </w:r>
      <w:r>
        <w:rPr>
          <w:rFonts w:ascii="Helvetica" w:hAnsi="Helvetica"/>
          <w:sz w:val="18"/>
          <w:szCs w:val="18"/>
          <w:lang w:val="es-ES"/>
        </w:rPr>
        <w:t xml:space="preserve"> </w:t>
      </w:r>
      <w:r>
        <w:rPr>
          <w:rFonts w:ascii="Helvetica" w:hAnsi="Helvetica"/>
          <w:bCs/>
          <w:sz w:val="18"/>
          <w:lang w:val="es-ES"/>
        </w:rPr>
        <w:t>&lt;</w:t>
      </w:r>
      <w:r>
        <w:rPr>
          <w:rFonts w:ascii="Helvetica" w:hAnsi="Helvetica"/>
          <w:bCs/>
          <w:i/>
          <w:iCs/>
          <w:sz w:val="18"/>
          <w:lang w:val="es-ES"/>
        </w:rPr>
        <w:t xml:space="preserve"> Dirección </w:t>
      </w:r>
    </w:p>
    <w:p w:rsidR="00DE1B7F" w:rsidRDefault="00DE1B7F">
      <w:pPr>
        <w:tabs>
          <w:tab w:val="left" w:pos="720"/>
          <w:tab w:val="left" w:pos="1080"/>
        </w:tabs>
        <w:ind w:left="1080" w:hanging="1080"/>
        <w:rPr>
          <w:rFonts w:ascii="Helvetica" w:hAnsi="Helvetica"/>
        </w:rPr>
      </w:pPr>
      <w:r>
        <w:rPr>
          <w:rFonts w:ascii="Helvetica" w:hAnsi="Helvetica"/>
          <w:bCs/>
          <w:i/>
          <w:iCs/>
          <w:sz w:val="18"/>
          <w:lang w:val="es-ES"/>
        </w:rPr>
        <w:t xml:space="preserve">              duplicada apropiada de la </w:t>
      </w:r>
      <w:r w:rsidR="00A01691">
        <w:rPr>
          <w:rFonts w:ascii="Helvetica" w:hAnsi="Helvetica"/>
          <w:bCs/>
          <w:i/>
          <w:iCs/>
          <w:sz w:val="18"/>
          <w:lang w:val="es-ES"/>
        </w:rPr>
        <w:t>PES</w:t>
      </w:r>
      <w:r>
        <w:rPr>
          <w:rFonts w:ascii="Helvetica" w:hAnsi="Helvetica"/>
          <w:bCs/>
          <w:sz w:val="18"/>
          <w:lang w:val="es-ES"/>
        </w:rPr>
        <w:t>&gt;</w:t>
      </w:r>
      <w:r>
        <w:rPr>
          <w:rFonts w:ascii="Helvetica" w:hAnsi="Helvetica"/>
          <w:sz w:val="18"/>
          <w:szCs w:val="18"/>
          <w:lang w:val="es-ES"/>
        </w:rPr>
        <w:t>?</w:t>
      </w:r>
      <w:r>
        <w:rPr>
          <w:rFonts w:ascii="Helvetica" w:hAnsi="Helvetica"/>
        </w:rPr>
        <w:tab/>
      </w:r>
      <w:r>
        <w:rPr>
          <w:rFonts w:ascii="Helvetica" w:hAnsi="Helvetica"/>
        </w:rPr>
        <w:tab/>
      </w:r>
    </w:p>
    <w:p w:rsidR="00DE1B7F" w:rsidRDefault="00DE1B7F">
      <w:pPr>
        <w:tabs>
          <w:tab w:val="left" w:pos="720"/>
          <w:tab w:val="left" w:pos="1080"/>
        </w:tabs>
        <w:ind w:left="1080" w:hanging="1080"/>
        <w:rPr>
          <w:rFonts w:ascii="Helvetica" w:hAnsi="Helvetica"/>
          <w:sz w:val="18"/>
        </w:rPr>
      </w:pPr>
      <w:r>
        <w:rPr>
          <w:rFonts w:ascii="Helvetica" w:hAnsi="Helvetica"/>
          <w:bCs/>
          <w:i/>
          <w:iCs/>
          <w:sz w:val="18"/>
          <w:lang w:val="es-ES"/>
        </w:rPr>
        <w:t xml:space="preserve">              </w:t>
      </w:r>
      <w:r>
        <w:rPr>
          <w:rFonts w:ascii="Helvetica" w:hAnsi="Helvetica"/>
          <w:sz w:val="26"/>
        </w:rPr>
        <w:sym w:font="Symbol" w:char="F080"/>
      </w:r>
      <w:r>
        <w:rPr>
          <w:rFonts w:ascii="Helvetica" w:hAnsi="Helvetica"/>
          <w:sz w:val="18"/>
        </w:rPr>
        <w:t xml:space="preserve">  Sí </w:t>
      </w:r>
      <w:r>
        <w:rPr>
          <w:rFonts w:ascii="Helvetica" w:hAnsi="Helvetica"/>
          <w:sz w:val="18"/>
        </w:rPr>
        <w:tab/>
      </w:r>
      <w:r>
        <w:rPr>
          <w:rFonts w:ascii="Helvetica" w:hAnsi="Helvetica"/>
        </w:rPr>
        <w:sym w:font="Symbol" w:char="F0AE"/>
      </w:r>
      <w:r>
        <w:rPr>
          <w:rFonts w:ascii="Helvetica" w:hAnsi="Helvetica"/>
        </w:rPr>
        <w:t xml:space="preserve"> </w:t>
      </w:r>
      <w:r w:rsidR="00430912">
        <w:rPr>
          <w:rFonts w:ascii="Helvetica" w:hAnsi="Helvetica"/>
          <w:i/>
          <w:sz w:val="18"/>
        </w:rPr>
        <w:t>Entre PES MSN</w:t>
      </w:r>
      <w:r w:rsidR="00430912">
        <w:rPr>
          <w:rFonts w:ascii="Helvetica" w:hAnsi="Helvetica"/>
          <w:sz w:val="18"/>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18"/>
        </w:rPr>
        <w:t xml:space="preserve"> </w:t>
      </w:r>
      <w:r w:rsidR="00430912">
        <w:rPr>
          <w:rFonts w:ascii="Helvetica" w:hAnsi="Helvetica"/>
          <w:i/>
          <w:sz w:val="18"/>
        </w:rPr>
        <w:t xml:space="preserve">y WMSN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p>
    <w:p w:rsidR="00DE1B7F" w:rsidRDefault="00DE1B7F" w:rsidP="0006141F">
      <w:pPr>
        <w:numPr>
          <w:ilvl w:val="0"/>
          <w:numId w:val="9"/>
        </w:numPr>
        <w:rPr>
          <w:rFonts w:ascii="Helvetica" w:hAnsi="Helvetica"/>
          <w:sz w:val="18"/>
          <w:szCs w:val="18"/>
        </w:rPr>
      </w:pPr>
      <w:r>
        <w:rPr>
          <w:rFonts w:ascii="Helvetica" w:hAnsi="Helvetica"/>
          <w:bCs/>
          <w:i/>
          <w:iCs/>
          <w:sz w:val="18"/>
          <w:lang w:val="es-ES"/>
        </w:rPr>
        <w:t xml:space="preserve">Mire la columna de la </w:t>
      </w:r>
      <w:r w:rsidR="00A01691">
        <w:rPr>
          <w:rFonts w:ascii="Helvetica" w:hAnsi="Helvetica"/>
          <w:bCs/>
          <w:i/>
          <w:iCs/>
          <w:sz w:val="18"/>
          <w:lang w:val="es-ES"/>
        </w:rPr>
        <w:t>PES</w:t>
      </w:r>
      <w:r>
        <w:rPr>
          <w:rFonts w:ascii="Helvetica" w:hAnsi="Helvetica"/>
          <w:bCs/>
          <w:i/>
          <w:iCs/>
          <w:sz w:val="18"/>
          <w:lang w:val="es-ES"/>
        </w:rPr>
        <w:t xml:space="preserve"> </w:t>
      </w:r>
      <w:r>
        <w:rPr>
          <w:rFonts w:ascii="Helvetica" w:hAnsi="Helvetica"/>
          <w:i/>
          <w:iCs/>
          <w:sz w:val="18"/>
          <w:lang w:val="es-ES"/>
        </w:rPr>
        <w:t>de la Lista de Referencia de Unidades de Vivienda</w:t>
      </w:r>
      <w:r>
        <w:rPr>
          <w:rFonts w:ascii="Helvetica" w:hAnsi="Helvetica"/>
          <w:i/>
          <w:iCs/>
          <w:sz w:val="18"/>
          <w:szCs w:val="18"/>
          <w:lang w:val="es-ES"/>
        </w:rPr>
        <w:t>.</w:t>
      </w:r>
      <w:r>
        <w:rPr>
          <w:rFonts w:ascii="Helvetica" w:hAnsi="Helvetica"/>
          <w:sz w:val="18"/>
          <w:szCs w:val="18"/>
          <w:lang w:val="es-ES"/>
        </w:rPr>
        <w:t xml:space="preserve">  Aparte de </w:t>
      </w:r>
      <w:r>
        <w:rPr>
          <w:rFonts w:ascii="Helvetica" w:hAnsi="Helvetica"/>
          <w:bCs/>
          <w:sz w:val="18"/>
          <w:lang w:val="es-ES"/>
        </w:rPr>
        <w:t>&lt;</w:t>
      </w:r>
      <w:r>
        <w:rPr>
          <w:rFonts w:ascii="Helvetica" w:hAnsi="Helvetica"/>
          <w:bCs/>
          <w:i/>
          <w:iCs/>
          <w:sz w:val="18"/>
          <w:lang w:val="es-ES"/>
        </w:rPr>
        <w:t xml:space="preserve"> Dirección apropiada</w:t>
      </w:r>
      <w:r>
        <w:rPr>
          <w:rFonts w:ascii="Helvetica" w:hAnsi="Helvetica"/>
          <w:sz w:val="18"/>
          <w:szCs w:val="18"/>
        </w:rPr>
        <w:t xml:space="preserve">             </w:t>
      </w:r>
      <w:r>
        <w:rPr>
          <w:rFonts w:ascii="Helvetica" w:hAnsi="Helvetica"/>
          <w:bCs/>
          <w:sz w:val="18"/>
          <w:lang w:val="en-CA"/>
        </w:rPr>
        <w:t>(F3)</w:t>
      </w:r>
    </w:p>
    <w:p w:rsidR="00DE1B7F" w:rsidRDefault="00DE1B7F">
      <w:pPr>
        <w:tabs>
          <w:tab w:val="left" w:pos="720"/>
          <w:tab w:val="left" w:pos="1440"/>
        </w:tabs>
        <w:ind w:left="1440" w:hanging="1440"/>
        <w:rPr>
          <w:rFonts w:ascii="Helvetica" w:hAnsi="Helvetica"/>
          <w:sz w:val="18"/>
          <w:lang w:val="es-ES"/>
        </w:rPr>
      </w:pPr>
      <w:r>
        <w:rPr>
          <w:rFonts w:ascii="Helvetica" w:hAnsi="Helvetica"/>
          <w:bCs/>
          <w:i/>
          <w:iCs/>
          <w:sz w:val="18"/>
          <w:lang w:val="es-ES"/>
        </w:rPr>
        <w:t xml:space="preserve">              de la </w:t>
      </w:r>
      <w:r w:rsidR="00A01691">
        <w:rPr>
          <w:rFonts w:ascii="Helvetica" w:hAnsi="Helvetica"/>
          <w:bCs/>
          <w:i/>
          <w:iCs/>
          <w:sz w:val="18"/>
          <w:lang w:val="es-ES"/>
        </w:rPr>
        <w:t>PES</w:t>
      </w:r>
      <w:r>
        <w:rPr>
          <w:rFonts w:ascii="Helvetica" w:hAnsi="Helvetica"/>
          <w:bCs/>
          <w:sz w:val="18"/>
          <w:lang w:val="es-ES"/>
        </w:rPr>
        <w:t>&gt; y &lt;</w:t>
      </w:r>
      <w:r>
        <w:rPr>
          <w:rFonts w:ascii="Helvetica" w:hAnsi="Helvetica"/>
          <w:bCs/>
          <w:i/>
          <w:iCs/>
          <w:sz w:val="18"/>
          <w:lang w:val="es-ES"/>
        </w:rPr>
        <w:t xml:space="preserve">Dirección duplicada apropiada de la </w:t>
      </w:r>
      <w:r w:rsidR="00A01691">
        <w:rPr>
          <w:rFonts w:ascii="Helvetica" w:hAnsi="Helvetica"/>
          <w:bCs/>
          <w:i/>
          <w:iCs/>
          <w:sz w:val="18"/>
          <w:lang w:val="es-ES"/>
        </w:rPr>
        <w:t>PES</w:t>
      </w:r>
      <w:r>
        <w:rPr>
          <w:rFonts w:ascii="Helvetica" w:hAnsi="Helvetica"/>
          <w:bCs/>
          <w:sz w:val="18"/>
          <w:lang w:val="es-ES"/>
        </w:rPr>
        <w:t>&gt;</w:t>
      </w:r>
      <w:r>
        <w:rPr>
          <w:rFonts w:ascii="Helvetica" w:hAnsi="Helvetica"/>
          <w:sz w:val="18"/>
          <w:szCs w:val="18"/>
          <w:lang w:val="es-ES"/>
        </w:rPr>
        <w:t xml:space="preserve">, </w:t>
      </w:r>
      <w:r>
        <w:rPr>
          <w:rFonts w:ascii="Helvetica" w:hAnsi="Helvetica"/>
          <w:sz w:val="18"/>
          <w:lang w:val="es-ES"/>
        </w:rPr>
        <w:t xml:space="preserve">¿Alguna </w:t>
      </w:r>
      <w:r>
        <w:rPr>
          <w:rFonts w:ascii="Helvetica" w:hAnsi="Helvetica"/>
          <w:sz w:val="18"/>
          <w:u w:val="single"/>
          <w:lang w:val="es-ES"/>
        </w:rPr>
        <w:t>otra</w:t>
      </w:r>
      <w:r>
        <w:rPr>
          <w:rFonts w:ascii="Helvetica" w:hAnsi="Helvetica"/>
          <w:sz w:val="18"/>
          <w:lang w:val="es-ES"/>
        </w:rPr>
        <w:t xml:space="preserve"> dirección en esa columna se refiere a la </w:t>
      </w:r>
    </w:p>
    <w:p w:rsidR="00DE1B7F" w:rsidRDefault="00DE1B7F">
      <w:pPr>
        <w:tabs>
          <w:tab w:val="left" w:pos="720"/>
          <w:tab w:val="left" w:pos="1440"/>
        </w:tabs>
        <w:ind w:left="1440" w:hanging="1440"/>
        <w:rPr>
          <w:rFonts w:ascii="Helvetica" w:hAnsi="Helvetica"/>
        </w:rPr>
      </w:pPr>
      <w:r>
        <w:rPr>
          <w:rFonts w:ascii="Helvetica" w:hAnsi="Helvetica"/>
          <w:bCs/>
          <w:i/>
          <w:iCs/>
          <w:sz w:val="18"/>
          <w:lang w:val="es-ES"/>
        </w:rPr>
        <w:t xml:space="preserve">              </w:t>
      </w:r>
      <w:r>
        <w:rPr>
          <w:rFonts w:ascii="Helvetica" w:hAnsi="Helvetica"/>
          <w:sz w:val="18"/>
          <w:lang w:val="es-ES"/>
        </w:rPr>
        <w:t>misma unidad de vivienda que</w:t>
      </w:r>
      <w:r>
        <w:rPr>
          <w:rFonts w:ascii="Helvetica" w:hAnsi="Helvetica"/>
          <w:bCs/>
          <w:sz w:val="18"/>
          <w:lang w:val="es-ES"/>
        </w:rPr>
        <w:t xml:space="preserve"> &lt;</w:t>
      </w:r>
      <w:r>
        <w:rPr>
          <w:rFonts w:ascii="Helvetica" w:hAnsi="Helvetica"/>
          <w:bCs/>
          <w:i/>
          <w:iCs/>
          <w:sz w:val="18"/>
          <w:lang w:val="es-ES"/>
        </w:rPr>
        <w:t xml:space="preserve">Otra dirección duplicada apropiada </w:t>
      </w:r>
      <w:r>
        <w:rPr>
          <w:rFonts w:ascii="Helvetica" w:hAnsi="Helvetica"/>
          <w:bCs/>
          <w:sz w:val="18"/>
          <w:lang w:val="es-ES"/>
        </w:rPr>
        <w:t xml:space="preserve">de la </w:t>
      </w:r>
      <w:r w:rsidR="00A01691">
        <w:rPr>
          <w:rFonts w:ascii="Helvetica" w:hAnsi="Helvetica"/>
          <w:bCs/>
          <w:sz w:val="18"/>
          <w:lang w:val="es-ES"/>
        </w:rPr>
        <w:t>PES</w:t>
      </w:r>
      <w:r>
        <w:rPr>
          <w:rFonts w:ascii="Helvetica" w:hAnsi="Helvetica"/>
          <w:bCs/>
          <w:sz w:val="18"/>
          <w:lang w:val="es-ES"/>
        </w:rPr>
        <w:t>&gt;</w:t>
      </w:r>
      <w:r>
        <w:rPr>
          <w:rFonts w:ascii="Helvetica" w:hAnsi="Helvetica"/>
          <w:sz w:val="18"/>
          <w:szCs w:val="18"/>
          <w:lang w:val="es-ES"/>
        </w:rPr>
        <w:t>?</w:t>
      </w:r>
      <w:r>
        <w:rPr>
          <w:rFonts w:ascii="Helvetica" w:hAnsi="Helvetica"/>
        </w:rPr>
        <w:tab/>
      </w:r>
    </w:p>
    <w:p w:rsidR="00430912" w:rsidRDefault="00DE1B7F">
      <w:pPr>
        <w:tabs>
          <w:tab w:val="left" w:pos="720"/>
          <w:tab w:val="left" w:pos="1440"/>
        </w:tabs>
        <w:ind w:left="1440" w:hanging="1440"/>
        <w:rPr>
          <w:rFonts w:ascii="Helvetica" w:hAnsi="Helvetica"/>
          <w:sz w:val="26"/>
          <w:u w:val="single"/>
        </w:rPr>
      </w:pPr>
      <w:r>
        <w:rPr>
          <w:rFonts w:ascii="Helvetica" w:hAnsi="Helvetica"/>
          <w:bCs/>
          <w:i/>
          <w:iCs/>
          <w:sz w:val="18"/>
          <w:lang w:val="es-ES"/>
        </w:rPr>
        <w:t xml:space="preserve">  </w:t>
      </w:r>
      <w:r>
        <w:rPr>
          <w:rFonts w:ascii="Helvetica" w:hAnsi="Helvetica"/>
        </w:rPr>
        <w:tab/>
      </w:r>
      <w:r>
        <w:rPr>
          <w:rFonts w:ascii="Helvetica" w:hAnsi="Helvetica"/>
          <w:sz w:val="26"/>
        </w:rPr>
        <w:sym w:font="Symbol" w:char="F080"/>
      </w:r>
      <w:r>
        <w:rPr>
          <w:rFonts w:ascii="Helvetica" w:hAnsi="Helvetica"/>
          <w:sz w:val="18"/>
        </w:rPr>
        <w:t xml:space="preserve">  Sí </w:t>
      </w:r>
      <w:r>
        <w:rPr>
          <w:rFonts w:ascii="Helvetica" w:hAnsi="Helvetica"/>
          <w:sz w:val="18"/>
        </w:rPr>
        <w:tab/>
      </w:r>
      <w:r>
        <w:rPr>
          <w:rFonts w:ascii="Helvetica" w:hAnsi="Helvetica"/>
        </w:rPr>
        <w:sym w:font="Symbol" w:char="F0AE"/>
      </w:r>
      <w:r>
        <w:rPr>
          <w:rFonts w:ascii="Helvetica" w:hAnsi="Helvetica"/>
        </w:rPr>
        <w:t xml:space="preserve"> </w:t>
      </w:r>
      <w:r w:rsidR="00430912">
        <w:rPr>
          <w:rFonts w:ascii="Helvetica" w:hAnsi="Helvetica"/>
          <w:i/>
          <w:sz w:val="18"/>
        </w:rPr>
        <w:t>Entre PES MSN</w:t>
      </w:r>
      <w:r w:rsidR="00430912">
        <w:rPr>
          <w:rFonts w:ascii="Helvetica" w:hAnsi="Helvetica"/>
          <w:sz w:val="18"/>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18"/>
        </w:rPr>
        <w:t xml:space="preserve"> </w:t>
      </w:r>
      <w:r w:rsidR="00430912">
        <w:rPr>
          <w:rFonts w:ascii="Helvetica" w:hAnsi="Helvetica"/>
          <w:i/>
          <w:sz w:val="18"/>
        </w:rPr>
        <w:t xml:space="preserve">y WMSN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DE1B7F" w:rsidRDefault="00DE1B7F">
      <w:pPr>
        <w:rPr>
          <w:rFonts w:ascii="Helvetica" w:hAnsi="Helvetica"/>
          <w:sz w:val="18"/>
        </w:rPr>
      </w:pPr>
    </w:p>
    <w:p w:rsidR="00DE1B7F" w:rsidRDefault="00DE1B7F">
      <w:pPr>
        <w:rPr>
          <w:rFonts w:ascii="Helvetica" w:hAnsi="Helvetica"/>
          <w:sz w:val="18"/>
        </w:rPr>
      </w:pPr>
      <w:r>
        <w:rPr>
          <w:rFonts w:ascii="Helvetica" w:hAnsi="Helvetica"/>
          <w:sz w:val="18"/>
        </w:rPr>
        <w:tab/>
        <w:t>[</w:t>
      </w:r>
      <w:r>
        <w:rPr>
          <w:rFonts w:ascii="Helvetica" w:hAnsi="Helvetica"/>
          <w:i/>
          <w:sz w:val="18"/>
        </w:rPr>
        <w:t xml:space="preserve">NOTE: Questions G1, G2, and G3 are asked when looking for duplicates among </w:t>
      </w:r>
      <w:r w:rsidR="00D52F95">
        <w:rPr>
          <w:rFonts w:ascii="Helvetica" w:hAnsi="Helvetica"/>
          <w:i/>
          <w:sz w:val="18"/>
        </w:rPr>
        <w:t>census</w:t>
      </w:r>
      <w:r>
        <w:rPr>
          <w:rFonts w:ascii="Helvetica" w:hAnsi="Helvetica"/>
          <w:i/>
          <w:sz w:val="18"/>
        </w:rPr>
        <w:t xml:space="preserve"> addresses</w:t>
      </w:r>
      <w:r>
        <w:rPr>
          <w:rFonts w:ascii="Helvetica" w:hAnsi="Helvetica"/>
          <w:sz w:val="18"/>
        </w:rPr>
        <w:t>]</w:t>
      </w:r>
    </w:p>
    <w:p w:rsidR="00DE1B7F" w:rsidRDefault="00DE1B7F" w:rsidP="0006141F">
      <w:pPr>
        <w:numPr>
          <w:ilvl w:val="0"/>
          <w:numId w:val="9"/>
        </w:numPr>
        <w:autoSpaceDE w:val="0"/>
        <w:autoSpaceDN w:val="0"/>
        <w:adjustRightInd w:val="0"/>
        <w:spacing w:line="240" w:lineRule="atLeast"/>
        <w:rPr>
          <w:rFonts w:ascii="Helvetica" w:hAnsi="Helvetica"/>
          <w:sz w:val="18"/>
          <w:szCs w:val="18"/>
        </w:rPr>
      </w:pPr>
      <w:r>
        <w:rPr>
          <w:rFonts w:ascii="Helvetica" w:hAnsi="Helvetica"/>
          <w:bCs/>
          <w:i/>
          <w:iCs/>
          <w:sz w:val="18"/>
          <w:lang w:val="es-ES"/>
        </w:rPr>
        <w:t>Mire la columna de</w:t>
      </w:r>
      <w:r>
        <w:rPr>
          <w:rFonts w:ascii="Helvetica" w:hAnsi="Helvetica"/>
          <w:i/>
          <w:iCs/>
          <w:sz w:val="18"/>
          <w:lang w:val="es-ES"/>
        </w:rPr>
        <w:t>l Censo de la Lista de Referencia de Unidades de Vivienda</w:t>
      </w:r>
      <w:r>
        <w:rPr>
          <w:rFonts w:ascii="Helvetica" w:hAnsi="Helvetica"/>
          <w:i/>
          <w:iCs/>
          <w:sz w:val="18"/>
          <w:szCs w:val="18"/>
          <w:lang w:val="es-ES"/>
        </w:rPr>
        <w:t>.</w:t>
      </w:r>
      <w:r>
        <w:rPr>
          <w:rFonts w:ascii="Helvetica" w:hAnsi="Helvetica"/>
          <w:sz w:val="18"/>
          <w:szCs w:val="18"/>
          <w:lang w:val="es-ES"/>
        </w:rPr>
        <w:t xml:space="preserve">  </w:t>
      </w:r>
      <w:r>
        <w:rPr>
          <w:rFonts w:ascii="Helvetica" w:hAnsi="Helvetica"/>
          <w:sz w:val="18"/>
          <w:lang w:val="es-ES"/>
        </w:rPr>
        <w:t xml:space="preserve">¿Alguna </w:t>
      </w:r>
      <w:r>
        <w:rPr>
          <w:rFonts w:ascii="Helvetica" w:hAnsi="Helvetica"/>
          <w:sz w:val="18"/>
          <w:u w:val="single"/>
          <w:lang w:val="es-ES"/>
        </w:rPr>
        <w:t>otra</w:t>
      </w:r>
      <w:r>
        <w:rPr>
          <w:rFonts w:ascii="Helvetica" w:hAnsi="Helvetica"/>
          <w:sz w:val="18"/>
          <w:lang w:val="es-ES"/>
        </w:rPr>
        <w:t xml:space="preserve"> dirección en esa    </w:t>
      </w:r>
      <w:r>
        <w:rPr>
          <w:rFonts w:ascii="Helvetica" w:hAnsi="Helvetica"/>
          <w:sz w:val="18"/>
          <w:szCs w:val="18"/>
        </w:rPr>
        <w:t xml:space="preserve">           (G1)</w:t>
      </w:r>
    </w:p>
    <w:p w:rsidR="00DE1B7F" w:rsidRDefault="00DE1B7F">
      <w:pPr>
        <w:autoSpaceDE w:val="0"/>
        <w:autoSpaceDN w:val="0"/>
        <w:adjustRightInd w:val="0"/>
        <w:spacing w:line="240" w:lineRule="atLeast"/>
        <w:ind w:left="720"/>
        <w:rPr>
          <w:rFonts w:ascii="Helvetica" w:hAnsi="Helvetica"/>
          <w:sz w:val="18"/>
          <w:szCs w:val="18"/>
        </w:rPr>
      </w:pPr>
      <w:r>
        <w:rPr>
          <w:rFonts w:ascii="Helvetica" w:hAnsi="Helvetica"/>
          <w:sz w:val="18"/>
          <w:lang w:val="es-ES"/>
        </w:rPr>
        <w:t>columna se refiere a la</w:t>
      </w:r>
      <w:r>
        <w:rPr>
          <w:rFonts w:ascii="Helvetica" w:hAnsi="Helvetica"/>
          <w:sz w:val="18"/>
          <w:szCs w:val="18"/>
          <w:lang w:val="es-ES"/>
        </w:rPr>
        <w:t xml:space="preserve"> misma unidad de vivienda que </w:t>
      </w:r>
      <w:r>
        <w:rPr>
          <w:rFonts w:ascii="Helvetica" w:hAnsi="Helvetica"/>
          <w:bCs/>
          <w:sz w:val="18"/>
          <w:lang w:val="es-ES"/>
        </w:rPr>
        <w:t>&lt;</w:t>
      </w:r>
      <w:r>
        <w:rPr>
          <w:rFonts w:ascii="Helvetica" w:hAnsi="Helvetica"/>
          <w:bCs/>
          <w:i/>
          <w:iCs/>
          <w:sz w:val="18"/>
          <w:lang w:val="es-ES"/>
        </w:rPr>
        <w:t>Dirección apropiada del Censo</w:t>
      </w:r>
      <w:r>
        <w:rPr>
          <w:rFonts w:ascii="Helvetica" w:hAnsi="Helvetica"/>
          <w:bCs/>
          <w:sz w:val="18"/>
          <w:lang w:val="es-ES"/>
        </w:rPr>
        <w:t>&gt;</w:t>
      </w:r>
      <w:r>
        <w:rPr>
          <w:rFonts w:ascii="Helvetica" w:hAnsi="Helvetica"/>
          <w:sz w:val="18"/>
          <w:szCs w:val="18"/>
          <w:lang w:val="es-ES"/>
        </w:rPr>
        <w:t>?</w:t>
      </w:r>
      <w:r>
        <w:rPr>
          <w:rFonts w:ascii="Helvetica" w:hAnsi="Helvetica"/>
          <w:sz w:val="18"/>
          <w:szCs w:val="18"/>
        </w:rPr>
        <w:tab/>
      </w:r>
      <w:r>
        <w:rPr>
          <w:rFonts w:ascii="Helvetica" w:hAnsi="Helvetica"/>
          <w:sz w:val="18"/>
          <w:szCs w:val="18"/>
        </w:rPr>
        <w:tab/>
      </w:r>
    </w:p>
    <w:p w:rsidR="00DE1B7F" w:rsidRDefault="00DE1B7F">
      <w:pPr>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Sí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lang w:val="es-ES"/>
        </w:rPr>
        <w:t>Entre la identificación del Censo</w:t>
      </w:r>
      <w:r>
        <w:rPr>
          <w:rFonts w:ascii="Helvetica" w:hAnsi="Helvetica"/>
          <w:i/>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18"/>
        </w:rPr>
        <w:tab/>
      </w:r>
    </w:p>
    <w:p w:rsidR="00DE1B7F" w:rsidRDefault="00DE1B7F">
      <w:pPr>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r>
        <w:rPr>
          <w:rFonts w:ascii="Helvetica" w:hAnsi="Helvetica"/>
          <w:bCs/>
          <w:sz w:val="18"/>
        </w:rPr>
        <w:t xml:space="preserve"> </w:t>
      </w:r>
      <w:r>
        <w:rPr>
          <w:rFonts w:ascii="Helvetica" w:hAnsi="Helvetica"/>
          <w:bCs/>
          <w:sz w:val="18"/>
        </w:rPr>
        <w:tab/>
        <w:t xml:space="preserve"> </w:t>
      </w:r>
    </w:p>
    <w:p w:rsidR="00DE1B7F" w:rsidRDefault="00DE1B7F">
      <w:pPr>
        <w:autoSpaceDE w:val="0"/>
        <w:autoSpaceDN w:val="0"/>
        <w:adjustRightInd w:val="0"/>
        <w:spacing w:line="240" w:lineRule="atLeast"/>
        <w:ind w:firstLine="360"/>
        <w:rPr>
          <w:rFonts w:ascii="Helvetica" w:hAnsi="Helvetica"/>
          <w:bCs/>
          <w:i/>
          <w:iCs/>
          <w:sz w:val="18"/>
          <w:lang w:val="es-ES"/>
        </w:rPr>
      </w:pPr>
      <w:r>
        <w:rPr>
          <w:rFonts w:ascii="Helvetica" w:hAnsi="Helvetica"/>
          <w:bCs/>
          <w:sz w:val="18"/>
          <w:lang w:val="en-CA"/>
        </w:rPr>
        <w:t xml:space="preserve">10.  </w:t>
      </w:r>
      <w:r>
        <w:rPr>
          <w:rFonts w:ascii="Helvetica" w:hAnsi="Helvetica"/>
          <w:bCs/>
          <w:i/>
          <w:iCs/>
          <w:sz w:val="18"/>
          <w:lang w:val="es-ES"/>
        </w:rPr>
        <w:t>Mire la columna de</w:t>
      </w:r>
      <w:r>
        <w:rPr>
          <w:rFonts w:ascii="Helvetica" w:hAnsi="Helvetica"/>
          <w:i/>
          <w:iCs/>
          <w:sz w:val="18"/>
          <w:lang w:val="es-ES"/>
        </w:rPr>
        <w:t>l Censo de la Lista de Referencia de Unidades de Vivienda</w:t>
      </w:r>
      <w:r>
        <w:rPr>
          <w:rFonts w:ascii="Helvetica" w:hAnsi="Helvetica"/>
          <w:i/>
          <w:iCs/>
          <w:sz w:val="18"/>
          <w:szCs w:val="18"/>
          <w:lang w:val="es-ES"/>
        </w:rPr>
        <w:t>.</w:t>
      </w:r>
      <w:r>
        <w:rPr>
          <w:rFonts w:ascii="Helvetica" w:hAnsi="Helvetica"/>
          <w:sz w:val="18"/>
          <w:szCs w:val="18"/>
          <w:lang w:val="es-ES"/>
        </w:rPr>
        <w:t xml:space="preserve"> Aparte de </w:t>
      </w:r>
      <w:r>
        <w:rPr>
          <w:rFonts w:ascii="Helvetica" w:hAnsi="Helvetica"/>
          <w:bCs/>
          <w:sz w:val="18"/>
          <w:lang w:val="es-ES"/>
        </w:rPr>
        <w:t>&lt;</w:t>
      </w:r>
      <w:r>
        <w:rPr>
          <w:rFonts w:ascii="Helvetica" w:hAnsi="Helvetica"/>
          <w:bCs/>
          <w:i/>
          <w:iCs/>
          <w:sz w:val="18"/>
          <w:lang w:val="es-ES"/>
        </w:rPr>
        <w:t>Dirección apropiada</w:t>
      </w:r>
      <w:r>
        <w:rPr>
          <w:rFonts w:ascii="Helvetica" w:hAnsi="Helvetica"/>
          <w:sz w:val="18"/>
          <w:szCs w:val="18"/>
        </w:rPr>
        <w:tab/>
        <w:t xml:space="preserve">       (G2)</w:t>
      </w:r>
      <w:r>
        <w:rPr>
          <w:rFonts w:ascii="Helvetica" w:hAnsi="Helvetica"/>
          <w:sz w:val="18"/>
          <w:szCs w:val="18"/>
        </w:rPr>
        <w:tab/>
      </w:r>
      <w:r>
        <w:rPr>
          <w:rFonts w:ascii="Helvetica" w:hAnsi="Helvetica"/>
          <w:sz w:val="18"/>
          <w:szCs w:val="18"/>
        </w:rPr>
        <w:tab/>
      </w:r>
      <w:r>
        <w:rPr>
          <w:rFonts w:ascii="Helvetica" w:hAnsi="Helvetica"/>
          <w:bCs/>
          <w:i/>
          <w:iCs/>
          <w:sz w:val="18"/>
          <w:lang w:val="es-ES"/>
        </w:rPr>
        <w:t>del Censo</w:t>
      </w:r>
      <w:r>
        <w:rPr>
          <w:rFonts w:ascii="Helvetica" w:hAnsi="Helvetica"/>
          <w:bCs/>
          <w:sz w:val="18"/>
          <w:lang w:val="es-ES"/>
        </w:rPr>
        <w:t>&gt;</w:t>
      </w:r>
      <w:r>
        <w:rPr>
          <w:rFonts w:ascii="Helvetica" w:hAnsi="Helvetica"/>
          <w:sz w:val="18"/>
          <w:szCs w:val="18"/>
          <w:lang w:val="es-ES"/>
        </w:rPr>
        <w:t xml:space="preserve">  </w:t>
      </w:r>
      <w:r>
        <w:rPr>
          <w:rFonts w:ascii="Helvetica" w:hAnsi="Helvetica"/>
          <w:sz w:val="18"/>
          <w:lang w:val="es-ES"/>
        </w:rPr>
        <w:t xml:space="preserve">¿Alguna </w:t>
      </w:r>
      <w:r>
        <w:rPr>
          <w:rFonts w:ascii="Helvetica" w:hAnsi="Helvetica"/>
          <w:sz w:val="18"/>
          <w:u w:val="single"/>
          <w:lang w:val="es-ES"/>
        </w:rPr>
        <w:t>otra</w:t>
      </w:r>
      <w:r>
        <w:rPr>
          <w:rFonts w:ascii="Helvetica" w:hAnsi="Helvetica"/>
          <w:sz w:val="18"/>
          <w:lang w:val="es-ES"/>
        </w:rPr>
        <w:t xml:space="preserve"> dirección en esa columna se refiere a la</w:t>
      </w:r>
      <w:r>
        <w:rPr>
          <w:rFonts w:ascii="Helvetica" w:hAnsi="Helvetica"/>
          <w:sz w:val="18"/>
          <w:szCs w:val="18"/>
          <w:lang w:val="es-ES"/>
        </w:rPr>
        <w:t xml:space="preserve"> misma unidad de vivienda que </w:t>
      </w:r>
      <w:r>
        <w:rPr>
          <w:rFonts w:ascii="Helvetica" w:hAnsi="Helvetica"/>
          <w:bCs/>
          <w:sz w:val="18"/>
          <w:lang w:val="es-ES"/>
        </w:rPr>
        <w:t>&lt;</w:t>
      </w:r>
      <w:r>
        <w:rPr>
          <w:rFonts w:ascii="Helvetica" w:hAnsi="Helvetica"/>
          <w:bCs/>
          <w:i/>
          <w:iCs/>
          <w:sz w:val="18"/>
          <w:lang w:val="es-ES"/>
        </w:rPr>
        <w:t xml:space="preserve">Dirección </w:t>
      </w:r>
    </w:p>
    <w:p w:rsidR="00DE1B7F" w:rsidRDefault="00DE1B7F">
      <w:pPr>
        <w:autoSpaceDE w:val="0"/>
        <w:autoSpaceDN w:val="0"/>
        <w:adjustRightInd w:val="0"/>
        <w:spacing w:line="240" w:lineRule="atLeast"/>
        <w:rPr>
          <w:rFonts w:ascii="Helvetica" w:hAnsi="Helvetica"/>
          <w:sz w:val="18"/>
          <w:szCs w:val="18"/>
        </w:rPr>
      </w:pPr>
      <w:r>
        <w:rPr>
          <w:rFonts w:ascii="Helvetica" w:hAnsi="Helvetica"/>
          <w:bCs/>
          <w:i/>
          <w:iCs/>
          <w:sz w:val="18"/>
          <w:lang w:val="es-ES"/>
        </w:rPr>
        <w:t xml:space="preserve">              duplicada apropiada del Censo</w:t>
      </w:r>
      <w:r>
        <w:rPr>
          <w:rFonts w:ascii="Helvetica" w:hAnsi="Helvetica"/>
          <w:bCs/>
          <w:sz w:val="18"/>
          <w:lang w:val="es-ES"/>
        </w:rPr>
        <w:t>&gt;</w:t>
      </w:r>
      <w:r>
        <w:rPr>
          <w:rFonts w:ascii="Helvetica" w:hAnsi="Helvetica"/>
          <w:sz w:val="18"/>
          <w:szCs w:val="18"/>
          <w:lang w:val="es-ES"/>
        </w:rPr>
        <w:t>?</w:t>
      </w:r>
      <w:r>
        <w:rPr>
          <w:rFonts w:ascii="Helvetica" w:hAnsi="Helvetica"/>
          <w:sz w:val="18"/>
          <w:szCs w:val="18"/>
          <w:lang w:val="es-ES"/>
        </w:rPr>
        <w:tab/>
      </w:r>
      <w:r>
        <w:rPr>
          <w:rFonts w:ascii="Helvetica" w:hAnsi="Helvetica"/>
          <w:sz w:val="18"/>
          <w:szCs w:val="18"/>
        </w:rPr>
        <w:tab/>
      </w:r>
    </w:p>
    <w:p w:rsidR="00DE1B7F" w:rsidRDefault="00DE1B7F">
      <w:pPr>
        <w:ind w:left="720"/>
        <w:rPr>
          <w:rFonts w:ascii="Helvetica" w:hAnsi="Helvetica"/>
          <w:sz w:val="18"/>
        </w:rPr>
      </w:pPr>
      <w:r>
        <w:rPr>
          <w:rFonts w:ascii="Helvetica" w:hAnsi="Helvetica"/>
          <w:sz w:val="26"/>
        </w:rPr>
        <w:sym w:font="Symbol" w:char="F080"/>
      </w:r>
      <w:r>
        <w:rPr>
          <w:rFonts w:ascii="Helvetica" w:hAnsi="Helvetica"/>
          <w:sz w:val="18"/>
        </w:rPr>
        <w:t xml:space="preserve">  Sí </w:t>
      </w:r>
      <w:r>
        <w:rPr>
          <w:rFonts w:ascii="Helvetica" w:hAnsi="Helvetica"/>
          <w:sz w:val="18"/>
        </w:rPr>
        <w:tab/>
      </w:r>
      <w:r>
        <w:rPr>
          <w:rFonts w:ascii="Helvetica" w:hAnsi="Helvetica"/>
        </w:rPr>
        <w:sym w:font="Symbol" w:char="F0AE"/>
      </w:r>
      <w:r>
        <w:rPr>
          <w:rFonts w:ascii="Helvetica" w:hAnsi="Helvetica"/>
        </w:rPr>
        <w:t xml:space="preserve"> </w:t>
      </w:r>
      <w:r w:rsidR="00430912">
        <w:rPr>
          <w:rFonts w:ascii="Helvetica" w:hAnsi="Helvetica"/>
          <w:i/>
          <w:sz w:val="18"/>
          <w:lang w:val="es-ES"/>
        </w:rPr>
        <w:t>Entre la identificación del Censo</w:t>
      </w:r>
      <w:r w:rsidR="00430912">
        <w:rPr>
          <w:rFonts w:ascii="Helvetica" w:hAnsi="Helvetica"/>
          <w:i/>
          <w:sz w:val="18"/>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p>
    <w:p w:rsidR="00DE1B7F" w:rsidRDefault="00DE1B7F">
      <w:pPr>
        <w:tabs>
          <w:tab w:val="left" w:pos="720"/>
          <w:tab w:val="left" w:pos="1440"/>
        </w:tabs>
        <w:ind w:left="1440" w:hanging="1440"/>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bCs/>
          <w:sz w:val="18"/>
          <w:lang w:val="en-CA"/>
        </w:rPr>
      </w:pPr>
      <w:r>
        <w:rPr>
          <w:rFonts w:ascii="Helvetica" w:hAnsi="Helvetica"/>
          <w:bCs/>
          <w:sz w:val="18"/>
          <w:lang w:val="en-CA"/>
        </w:rPr>
        <w:t xml:space="preserve">  </w:t>
      </w:r>
    </w:p>
    <w:p w:rsidR="00DE1B7F" w:rsidRDefault="00DE1B7F">
      <w:pPr>
        <w:autoSpaceDE w:val="0"/>
        <w:autoSpaceDN w:val="0"/>
        <w:adjustRightInd w:val="0"/>
        <w:spacing w:line="240" w:lineRule="atLeast"/>
        <w:ind w:left="720" w:hanging="360"/>
        <w:rPr>
          <w:rFonts w:ascii="Helvetica" w:hAnsi="Helvetica"/>
          <w:sz w:val="18"/>
          <w:lang w:val="es-ES"/>
        </w:rPr>
      </w:pPr>
      <w:r>
        <w:rPr>
          <w:rFonts w:ascii="Helvetica" w:hAnsi="Helvetica"/>
          <w:bCs/>
          <w:sz w:val="18"/>
          <w:lang w:val="en-CA"/>
        </w:rPr>
        <w:t xml:space="preserve">11.  </w:t>
      </w:r>
      <w:r>
        <w:rPr>
          <w:rFonts w:ascii="Helvetica" w:hAnsi="Helvetica"/>
          <w:bCs/>
          <w:i/>
          <w:iCs/>
          <w:sz w:val="18"/>
          <w:lang w:val="es-ES"/>
        </w:rPr>
        <w:t>Mire la columna de</w:t>
      </w:r>
      <w:r>
        <w:rPr>
          <w:rFonts w:ascii="Helvetica" w:hAnsi="Helvetica"/>
          <w:i/>
          <w:iCs/>
          <w:sz w:val="18"/>
          <w:lang w:val="es-ES"/>
        </w:rPr>
        <w:t>l Censo de la Lista de Referencia de Unidades de Vivienda</w:t>
      </w:r>
      <w:r>
        <w:rPr>
          <w:rFonts w:ascii="Helvetica" w:hAnsi="Helvetica"/>
          <w:i/>
          <w:iCs/>
          <w:sz w:val="18"/>
          <w:szCs w:val="18"/>
          <w:lang w:val="es-ES"/>
        </w:rPr>
        <w:t>.</w:t>
      </w:r>
      <w:r>
        <w:rPr>
          <w:rFonts w:ascii="Helvetica" w:hAnsi="Helvetica"/>
          <w:sz w:val="18"/>
          <w:szCs w:val="18"/>
          <w:lang w:val="es-ES"/>
        </w:rPr>
        <w:t xml:space="preserve">  Aparte de </w:t>
      </w:r>
      <w:r>
        <w:rPr>
          <w:rFonts w:ascii="Helvetica" w:hAnsi="Helvetica"/>
          <w:bCs/>
          <w:sz w:val="18"/>
          <w:lang w:val="es-ES"/>
        </w:rPr>
        <w:t>&lt;</w:t>
      </w:r>
      <w:r>
        <w:rPr>
          <w:rFonts w:ascii="Helvetica" w:hAnsi="Helvetica"/>
          <w:bCs/>
          <w:i/>
          <w:iCs/>
          <w:sz w:val="18"/>
          <w:lang w:val="es-ES"/>
        </w:rPr>
        <w:t>Dirección apropiada</w:t>
      </w:r>
      <w:r>
        <w:rPr>
          <w:rFonts w:ascii="Helvetica" w:hAnsi="Helvetica"/>
          <w:bCs/>
          <w:sz w:val="18"/>
        </w:rPr>
        <w:t xml:space="preserve"> </w:t>
      </w:r>
      <w:r>
        <w:rPr>
          <w:rFonts w:ascii="Helvetica" w:hAnsi="Helvetica"/>
          <w:sz w:val="18"/>
          <w:szCs w:val="18"/>
        </w:rPr>
        <w:tab/>
        <w:t xml:space="preserve">       (G3)</w:t>
      </w:r>
      <w:r>
        <w:rPr>
          <w:rFonts w:ascii="Helvetica" w:hAnsi="Helvetica"/>
          <w:sz w:val="18"/>
          <w:szCs w:val="18"/>
        </w:rPr>
        <w:tab/>
        <w:t xml:space="preserve">        </w:t>
      </w:r>
      <w:r>
        <w:rPr>
          <w:rFonts w:ascii="Helvetica" w:hAnsi="Helvetica"/>
          <w:bCs/>
          <w:i/>
          <w:iCs/>
          <w:sz w:val="18"/>
          <w:lang w:val="es-ES"/>
        </w:rPr>
        <w:t>del Censo</w:t>
      </w:r>
      <w:r>
        <w:rPr>
          <w:rFonts w:ascii="Helvetica" w:hAnsi="Helvetica"/>
          <w:bCs/>
          <w:sz w:val="18"/>
          <w:lang w:val="es-ES"/>
        </w:rPr>
        <w:t>&gt; y &lt;</w:t>
      </w:r>
      <w:r>
        <w:rPr>
          <w:rFonts w:ascii="Helvetica" w:hAnsi="Helvetica"/>
          <w:bCs/>
          <w:i/>
          <w:iCs/>
          <w:sz w:val="18"/>
          <w:lang w:val="es-ES"/>
        </w:rPr>
        <w:t xml:space="preserve"> Dirección duplicada apropiada del Censo</w:t>
      </w:r>
      <w:r>
        <w:rPr>
          <w:rFonts w:ascii="Helvetica" w:hAnsi="Helvetica"/>
          <w:bCs/>
          <w:sz w:val="18"/>
          <w:lang w:val="es-ES"/>
        </w:rPr>
        <w:t xml:space="preserve"> &gt;</w:t>
      </w:r>
      <w:r>
        <w:rPr>
          <w:rFonts w:ascii="Helvetica" w:hAnsi="Helvetica"/>
          <w:sz w:val="18"/>
          <w:szCs w:val="18"/>
          <w:lang w:val="es-ES"/>
        </w:rPr>
        <w:t xml:space="preserve">, </w:t>
      </w:r>
      <w:r>
        <w:rPr>
          <w:rFonts w:ascii="Helvetica" w:hAnsi="Helvetica"/>
          <w:sz w:val="18"/>
          <w:lang w:val="es-ES"/>
        </w:rPr>
        <w:t xml:space="preserve">¿Alguna </w:t>
      </w:r>
      <w:r>
        <w:rPr>
          <w:rFonts w:ascii="Helvetica" w:hAnsi="Helvetica"/>
          <w:sz w:val="18"/>
          <w:u w:val="single"/>
          <w:lang w:val="es-ES"/>
        </w:rPr>
        <w:t>otra</w:t>
      </w:r>
      <w:r>
        <w:rPr>
          <w:rFonts w:ascii="Helvetica" w:hAnsi="Helvetica"/>
          <w:sz w:val="18"/>
          <w:lang w:val="es-ES"/>
        </w:rPr>
        <w:t xml:space="preserve"> dirección en esa columna  </w:t>
      </w:r>
    </w:p>
    <w:p w:rsidR="00DE1B7F" w:rsidRDefault="00DE1B7F">
      <w:pPr>
        <w:autoSpaceDE w:val="0"/>
        <w:autoSpaceDN w:val="0"/>
        <w:adjustRightInd w:val="0"/>
        <w:spacing w:line="240" w:lineRule="atLeast"/>
        <w:ind w:firstLine="720"/>
        <w:rPr>
          <w:rFonts w:ascii="Helvetica" w:hAnsi="Helvetica"/>
          <w:sz w:val="18"/>
          <w:szCs w:val="18"/>
        </w:rPr>
      </w:pPr>
      <w:r>
        <w:rPr>
          <w:rFonts w:ascii="Helvetica" w:hAnsi="Helvetica"/>
          <w:sz w:val="18"/>
          <w:lang w:val="es-ES"/>
        </w:rPr>
        <w:t>se refiere a la</w:t>
      </w:r>
      <w:r>
        <w:rPr>
          <w:rFonts w:ascii="Helvetica" w:hAnsi="Helvetica"/>
          <w:sz w:val="18"/>
          <w:szCs w:val="18"/>
          <w:lang w:val="es-ES"/>
        </w:rPr>
        <w:t xml:space="preserve"> misma unidad de vivienda que </w:t>
      </w:r>
      <w:r>
        <w:rPr>
          <w:rFonts w:ascii="Helvetica" w:hAnsi="Helvetica"/>
          <w:bCs/>
          <w:sz w:val="18"/>
          <w:lang w:val="es-ES"/>
        </w:rPr>
        <w:t>&lt;</w:t>
      </w:r>
      <w:r>
        <w:rPr>
          <w:rFonts w:ascii="Helvetica" w:hAnsi="Helvetica"/>
          <w:bCs/>
          <w:i/>
          <w:iCs/>
          <w:sz w:val="18"/>
          <w:lang w:val="es-ES"/>
        </w:rPr>
        <w:t>Otra dirección duplicada apropiada del Censo</w:t>
      </w:r>
      <w:r>
        <w:rPr>
          <w:rFonts w:ascii="Helvetica" w:hAnsi="Helvetica"/>
          <w:bCs/>
          <w:sz w:val="18"/>
          <w:lang w:val="es-ES"/>
        </w:rPr>
        <w:t xml:space="preserve"> &gt;</w:t>
      </w:r>
      <w:r>
        <w:rPr>
          <w:rFonts w:ascii="Helvetica" w:hAnsi="Helvetica"/>
          <w:sz w:val="18"/>
          <w:szCs w:val="18"/>
          <w:lang w:val="es-ES"/>
        </w:rPr>
        <w:t>?</w:t>
      </w:r>
      <w:r>
        <w:rPr>
          <w:rFonts w:ascii="Helvetica" w:hAnsi="Helvetica"/>
          <w:sz w:val="18"/>
          <w:szCs w:val="18"/>
        </w:rPr>
        <w:tab/>
      </w:r>
      <w:r>
        <w:rPr>
          <w:rFonts w:ascii="Helvetica" w:hAnsi="Helvetica"/>
          <w:sz w:val="18"/>
          <w:szCs w:val="18"/>
        </w:rPr>
        <w:tab/>
      </w:r>
    </w:p>
    <w:p w:rsidR="00430912" w:rsidRDefault="00DE1B7F" w:rsidP="00430912">
      <w:pPr>
        <w:ind w:left="720"/>
        <w:rPr>
          <w:rFonts w:ascii="Helvetica" w:hAnsi="Helvetica"/>
          <w:sz w:val="26"/>
          <w:u w:val="single"/>
        </w:rPr>
      </w:pPr>
      <w:r>
        <w:rPr>
          <w:rFonts w:ascii="Helvetica" w:hAnsi="Helvetica"/>
          <w:sz w:val="26"/>
        </w:rPr>
        <w:sym w:font="Symbol" w:char="F080"/>
      </w:r>
      <w:r>
        <w:rPr>
          <w:rFonts w:ascii="Helvetica" w:hAnsi="Helvetica"/>
          <w:sz w:val="18"/>
        </w:rPr>
        <w:t xml:space="preserve">  Sí </w:t>
      </w:r>
      <w:r>
        <w:rPr>
          <w:rFonts w:ascii="Helvetica" w:hAnsi="Helvetica"/>
          <w:sz w:val="18"/>
        </w:rPr>
        <w:tab/>
      </w:r>
      <w:r>
        <w:rPr>
          <w:rFonts w:ascii="Helvetica" w:hAnsi="Helvetica"/>
        </w:rPr>
        <w:sym w:font="Symbol" w:char="F0AE"/>
      </w:r>
      <w:r>
        <w:rPr>
          <w:rFonts w:ascii="Helvetica" w:hAnsi="Helvetica"/>
        </w:rPr>
        <w:t xml:space="preserve"> </w:t>
      </w:r>
      <w:r w:rsidR="00430912">
        <w:rPr>
          <w:rFonts w:ascii="Helvetica" w:hAnsi="Helvetica"/>
          <w:i/>
          <w:sz w:val="18"/>
          <w:lang w:val="es-ES"/>
        </w:rPr>
        <w:t>Entre la identificación del Censo</w:t>
      </w:r>
      <w:r w:rsidR="00430912">
        <w:rPr>
          <w:rFonts w:ascii="Helvetica" w:hAnsi="Helvetica"/>
          <w:i/>
          <w:sz w:val="18"/>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r w:rsidR="00430912">
        <w:rPr>
          <w:rFonts w:ascii="Helvetica" w:hAnsi="Helvetica"/>
          <w:sz w:val="26"/>
          <w:u w:val="single"/>
        </w:rPr>
        <w:t xml:space="preserve">  </w:t>
      </w:r>
      <w:r w:rsidR="00430912">
        <w:rPr>
          <w:rFonts w:ascii="Helvetica" w:hAnsi="Helvetica"/>
          <w:sz w:val="26"/>
          <w:u w:val="single"/>
        </w:rPr>
        <w:sym w:font="Symbol" w:char="F0BD"/>
      </w:r>
    </w:p>
    <w:p w:rsidR="00DE1B7F" w:rsidRDefault="00DE1B7F" w:rsidP="00430912">
      <w:pPr>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DE1B7F" w:rsidRDefault="00DE1B7F">
      <w:pPr>
        <w:tabs>
          <w:tab w:val="left" w:pos="720"/>
          <w:tab w:val="left" w:pos="1440"/>
        </w:tabs>
        <w:ind w:left="1440" w:hanging="1440"/>
        <w:rPr>
          <w:rFonts w:ascii="Helvetica" w:hAnsi="Helvetica"/>
          <w:sz w:val="18"/>
        </w:rPr>
      </w:pPr>
    </w:p>
    <w:p w:rsidR="00DE1B7F" w:rsidRDefault="00DE1B7F">
      <w:pPr>
        <w:tabs>
          <w:tab w:val="left" w:pos="720"/>
          <w:tab w:val="left" w:pos="1440"/>
        </w:tabs>
        <w:ind w:left="1440" w:hanging="1440"/>
        <w:rPr>
          <w:rFonts w:ascii="Helvetica" w:hAnsi="Helvetica"/>
          <w:sz w:val="18"/>
        </w:rPr>
        <w:sectPr w:rsidR="00DE1B7F">
          <w:headerReference w:type="even" r:id="rId80"/>
          <w:headerReference w:type="default" r:id="rId81"/>
          <w:headerReference w:type="first" r:id="rId82"/>
          <w:pgSz w:w="12240" w:h="15840" w:code="1"/>
          <w:pgMar w:top="540" w:right="720" w:bottom="360" w:left="720" w:header="360" w:footer="360" w:gutter="0"/>
          <w:cols w:space="720"/>
          <w:docGrid w:linePitch="360"/>
        </w:sectPr>
      </w:pPr>
    </w:p>
    <w:p w:rsidR="00DE1B7F" w:rsidRDefault="00DE1B7F">
      <w:pPr>
        <w:rPr>
          <w:rFonts w:ascii="Helvetica" w:hAnsi="Helvetica"/>
          <w:i/>
          <w:sz w:val="18"/>
        </w:rPr>
      </w:pPr>
      <w:r>
        <w:rPr>
          <w:rFonts w:ascii="Helvetica" w:hAnsi="Helvetica"/>
          <w:sz w:val="18"/>
        </w:rPr>
        <w:t xml:space="preserve">       [</w:t>
      </w:r>
      <w:r>
        <w:rPr>
          <w:rFonts w:ascii="Helvetica" w:hAnsi="Helvetica"/>
          <w:i/>
          <w:sz w:val="18"/>
        </w:rPr>
        <w:t>Note: Questions H through K are asked only for Group Quarters cases:]</w:t>
      </w:r>
    </w:p>
    <w:p w:rsidR="00DE1B7F" w:rsidRDefault="00DE1B7F">
      <w:pPr>
        <w:ind w:firstLine="360"/>
        <w:rPr>
          <w:rFonts w:ascii="Helvetica" w:hAnsi="Helvetica"/>
          <w:bCs/>
          <w:sz w:val="18"/>
        </w:rPr>
      </w:pPr>
      <w:r>
        <w:rPr>
          <w:rFonts w:ascii="Helvetica" w:hAnsi="Helvetica"/>
          <w:bCs/>
          <w:sz w:val="18"/>
        </w:rPr>
        <w:t xml:space="preserve">12. </w:t>
      </w:r>
      <w:r>
        <w:rPr>
          <w:rFonts w:ascii="Helvetica-Black" w:hAnsi="Helvetica-Black"/>
          <w:b/>
          <w:bCs/>
          <w:sz w:val="18"/>
          <w:szCs w:val="18"/>
          <w:lang w:val="es-ES"/>
        </w:rPr>
        <w:t xml:space="preserve">Buenos días/Buenas tardes, soy </w:t>
      </w:r>
      <w:r>
        <w:rPr>
          <w:rFonts w:ascii="Helvetica-Oblique" w:hAnsi="Helvetica-Oblique"/>
          <w:i/>
          <w:iCs/>
          <w:sz w:val="18"/>
          <w:szCs w:val="18"/>
          <w:lang w:val="es-ES"/>
        </w:rPr>
        <w:t xml:space="preserve">(su nombre) </w:t>
      </w:r>
      <w:r>
        <w:rPr>
          <w:rFonts w:ascii="Helvetica-Black" w:hAnsi="Helvetica-Black"/>
          <w:b/>
          <w:bCs/>
          <w:sz w:val="18"/>
          <w:szCs w:val="18"/>
          <w:lang w:val="es-ES"/>
        </w:rPr>
        <w:t xml:space="preserve">del Negociado del Censo de los EE.UU. </w:t>
      </w:r>
      <w:r>
        <w:rPr>
          <w:rFonts w:ascii="Helvetica-Black" w:hAnsi="Helvetica-Black"/>
          <w:i/>
          <w:iCs/>
          <w:sz w:val="18"/>
          <w:szCs w:val="18"/>
          <w:lang w:val="es-ES"/>
        </w:rPr>
        <w:t xml:space="preserve">(Muestre su                    </w:t>
      </w:r>
      <w:r>
        <w:rPr>
          <w:rFonts w:ascii="Helvetica" w:hAnsi="Helvetica"/>
          <w:b/>
          <w:sz w:val="18"/>
        </w:rPr>
        <w:t xml:space="preserve">     </w:t>
      </w:r>
      <w:r>
        <w:rPr>
          <w:rFonts w:ascii="Helvetica" w:hAnsi="Helvetica"/>
          <w:bCs/>
          <w:sz w:val="18"/>
        </w:rPr>
        <w:t xml:space="preserve">        (H)</w:t>
      </w:r>
    </w:p>
    <w:p w:rsidR="00DE1B7F" w:rsidRDefault="00DE1B7F">
      <w:pPr>
        <w:ind w:firstLine="360"/>
        <w:rPr>
          <w:rFonts w:ascii="Helvetica" w:hAnsi="Helvetica"/>
          <w:sz w:val="18"/>
        </w:rPr>
      </w:pPr>
      <w:r>
        <w:rPr>
          <w:rFonts w:ascii="Helvetica-Black" w:hAnsi="Helvetica-Black"/>
          <w:i/>
          <w:iCs/>
          <w:sz w:val="18"/>
          <w:szCs w:val="18"/>
          <w:lang w:val="es-ES"/>
        </w:rPr>
        <w:t xml:space="preserve">      identificación)</w:t>
      </w:r>
      <w:r>
        <w:rPr>
          <w:rFonts w:ascii="Helvetica" w:hAnsi="Helvetica"/>
          <w:b/>
          <w:sz w:val="18"/>
          <w:lang w:val="es-ES"/>
        </w:rPr>
        <w:t>. Quisiera hablar con alguien que pueda responder a algunas preguntas sobre este lugar. ¿Podría</w:t>
      </w:r>
      <w:r w:rsidR="00D5314A">
        <w:rPr>
          <w:rFonts w:ascii="Helvetica" w:hAnsi="Helvetica"/>
          <w:b/>
          <w:sz w:val="18"/>
          <w:lang w:val="es-ES"/>
        </w:rPr>
        <w:t xml:space="preserve"> </w:t>
      </w:r>
      <w:r>
        <w:rPr>
          <w:rFonts w:ascii="Helvetica" w:hAnsi="Helvetica"/>
          <w:b/>
          <w:sz w:val="18"/>
          <w:lang w:val="es-ES"/>
        </w:rPr>
        <w:t>hablar con usted o debo hablar con alguna otra persona?</w:t>
      </w:r>
      <w:r>
        <w:rPr>
          <w:rFonts w:ascii="Helvetica" w:hAnsi="Helvetica"/>
          <w:i/>
          <w:sz w:val="18"/>
          <w:lang w:val="es-ES"/>
        </w:rPr>
        <w:t xml:space="preserve"> </w:t>
      </w:r>
      <w:r>
        <w:rPr>
          <w:rFonts w:ascii="Helvetica" w:hAnsi="Helvetica"/>
          <w:i/>
          <w:sz w:val="18"/>
        </w:rPr>
        <w:t xml:space="preserve">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lang w:val="es-ES"/>
        </w:rPr>
      </w:pPr>
      <w:r>
        <w:rPr>
          <w:rFonts w:ascii="Helvetica" w:hAnsi="Helvetica"/>
          <w:sz w:val="18"/>
          <w:lang w:val="es-ES"/>
        </w:rPr>
        <w:t xml:space="preserve">             (</w:t>
      </w:r>
      <w:r>
        <w:rPr>
          <w:rFonts w:ascii="Helvetica" w:hAnsi="Helvetica"/>
          <w:i/>
          <w:sz w:val="18"/>
          <w:lang w:val="es-ES"/>
        </w:rPr>
        <w:t>Continúe, o, si lo han referido a otro respondedor, vuelva a leer el párrafo anterior</w:t>
      </w:r>
      <w:r>
        <w:rPr>
          <w:rFonts w:ascii="Helvetica" w:hAnsi="Helvetica"/>
          <w:sz w:val="18"/>
          <w:lang w:val="es-ES"/>
        </w:rPr>
        <w:t>).</w:t>
      </w:r>
    </w:p>
    <w:p w:rsidR="00DE1B7F" w:rsidRDefault="00DE1B7F">
      <w:pPr>
        <w:tabs>
          <w:tab w:val="left" w:pos="720"/>
          <w:tab w:val="left" w:pos="1080"/>
          <w:tab w:val="left" w:pos="1440"/>
          <w:tab w:val="left" w:pos="2160"/>
          <w:tab w:val="left" w:pos="2880"/>
          <w:tab w:val="left" w:pos="3600"/>
          <w:tab w:val="left" w:pos="4320"/>
          <w:tab w:val="left" w:pos="5040"/>
          <w:tab w:val="left" w:pos="5760"/>
          <w:tab w:val="left" w:pos="6480"/>
        </w:tabs>
        <w:ind w:left="1080"/>
        <w:rPr>
          <w:rFonts w:ascii="Helvetica" w:hAnsi="Helvetica"/>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s>
        <w:ind w:left="720"/>
        <w:rPr>
          <w:rFonts w:ascii="Helvetica" w:hAnsi="Helvetica"/>
          <w:sz w:val="18"/>
          <w:lang w:val="es-ES"/>
        </w:rPr>
      </w:pPr>
      <w:r>
        <w:rPr>
          <w:rFonts w:ascii="Helvetica" w:hAnsi="Helvetica"/>
          <w:b/>
          <w:sz w:val="18"/>
          <w:lang w:val="es-ES"/>
        </w:rPr>
        <w:t xml:space="preserve">Estamos verificando las </w:t>
      </w:r>
      <w:r>
        <w:rPr>
          <w:rFonts w:ascii="Helvetica" w:hAnsi="Helvetica" w:cs="Helvetica"/>
          <w:b/>
          <w:sz w:val="18"/>
          <w:lang w:val="es-ES"/>
        </w:rPr>
        <w:t xml:space="preserve">direcciones </w:t>
      </w:r>
      <w:r>
        <w:rPr>
          <w:rFonts w:ascii="Helvetica" w:hAnsi="Helvetica" w:cs="Helvetica"/>
          <w:b/>
          <w:bCs/>
          <w:sz w:val="18"/>
          <w:lang w:val="es-ES"/>
        </w:rPr>
        <w:t xml:space="preserve">en esta </w:t>
      </w:r>
      <w:r w:rsidR="004048C2">
        <w:rPr>
          <w:rFonts w:ascii="Helvetica" w:hAnsi="Helvetica" w:cs="Helvetica"/>
          <w:b/>
          <w:bCs/>
          <w:sz w:val="18"/>
          <w:lang w:val="es-ES"/>
        </w:rPr>
        <w:t>área como parte el Censo del 202</w:t>
      </w:r>
      <w:r>
        <w:rPr>
          <w:rFonts w:ascii="Helvetica" w:hAnsi="Helvetica" w:cs="Helvetica"/>
          <w:b/>
          <w:bCs/>
          <w:sz w:val="18"/>
          <w:lang w:val="es-ES"/>
        </w:rPr>
        <w:t>0</w:t>
      </w:r>
      <w:r>
        <w:rPr>
          <w:rFonts w:ascii="Helvetica" w:hAnsi="Helvetica"/>
          <w:b/>
          <w:sz w:val="18"/>
          <w:lang w:val="es-ES"/>
        </w:rPr>
        <w:t xml:space="preserve">. Las preguntas tomarán alrededor de 3 minutos.  Este aviso explica que sus repuestas son confidenciales.  </w:t>
      </w:r>
      <w:r>
        <w:rPr>
          <w:rFonts w:ascii="Helvetica" w:hAnsi="Helvetica"/>
          <w:sz w:val="18"/>
          <w:lang w:val="es-ES"/>
        </w:rPr>
        <w:t xml:space="preserve">  (</w:t>
      </w:r>
      <w:r>
        <w:rPr>
          <w:rFonts w:ascii="Helvetica" w:hAnsi="Helvetica"/>
          <w:i/>
          <w:sz w:val="18"/>
          <w:lang w:val="es-ES"/>
        </w:rPr>
        <w:t>Entregue al respondedor el Aviso de Confidencialidad y dele tiempo a la persona para que lo lea</w:t>
      </w:r>
      <w:r>
        <w:rPr>
          <w:rFonts w:ascii="Helvetica" w:hAnsi="Helvetica"/>
          <w:sz w:val="18"/>
          <w:lang w:val="es-ES"/>
        </w:rPr>
        <w:t>.)</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i/>
          <w:sz w:val="18"/>
        </w:rPr>
      </w:pPr>
      <w:r>
        <w:rPr>
          <w:rFonts w:ascii="Helvetica" w:hAnsi="Helvetica"/>
          <w:i/>
          <w:sz w:val="18"/>
        </w:rPr>
        <w:tab/>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Helvetica" w:hAnsi="Helvetica"/>
          <w:b/>
          <w:sz w:val="18"/>
          <w:lang w:val="es-ES"/>
        </w:rPr>
      </w:pPr>
      <w:r>
        <w:rPr>
          <w:rFonts w:ascii="Helvetica" w:hAnsi="Helvetica"/>
          <w:i/>
          <w:sz w:val="18"/>
          <w:lang w:val="es-ES"/>
        </w:rPr>
        <w:t>LEA SI ES NECESARIO</w:t>
      </w:r>
      <w:r>
        <w:rPr>
          <w:rFonts w:ascii="Helvetica" w:hAnsi="Helvetica"/>
          <w:sz w:val="18"/>
          <w:lang w:val="es-ES"/>
        </w:rPr>
        <w:t xml:space="preserve">: </w:t>
      </w:r>
      <w:r>
        <w:rPr>
          <w:rFonts w:ascii="Helvetica" w:hAnsi="Helvetica"/>
          <w:b/>
          <w:sz w:val="18"/>
          <w:lang w:val="es-ES"/>
        </w:rPr>
        <w:t>No voy a tener que entrevistar a los residentes aquí, sólo quiero hacer algunas</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Helvetica" w:hAnsi="Helvetica"/>
          <w:b/>
          <w:sz w:val="18"/>
          <w:szCs w:val="18"/>
          <w:lang w:val="es-ES"/>
        </w:rPr>
      </w:pPr>
      <w:r>
        <w:rPr>
          <w:rFonts w:ascii="Helvetica" w:hAnsi="Helvetica"/>
          <w:b/>
          <w:sz w:val="18"/>
          <w:lang w:val="es-ES"/>
        </w:rPr>
        <w:t>preguntas básicas sobre este lugar</w:t>
      </w:r>
      <w:r>
        <w:rPr>
          <w:rFonts w:ascii="Helvetica" w:hAnsi="Helvetica"/>
          <w:b/>
          <w:sz w:val="18"/>
          <w:szCs w:val="18"/>
          <w:lang w:val="es-ES"/>
        </w:rPr>
        <w:t xml:space="preserve">. </w:t>
      </w:r>
    </w:p>
    <w:p w:rsidR="00DE1B7F" w:rsidRDefault="00DE1B7F">
      <w:pPr>
        <w:rPr>
          <w:rFonts w:ascii="Helvetica" w:hAnsi="Helvetica"/>
          <w:b/>
          <w:bCs/>
          <w:sz w:val="18"/>
          <w:lang w:val="en-CA"/>
        </w:rPr>
      </w:pPr>
      <w:r>
        <w:rPr>
          <w:rFonts w:ascii="Helvetica" w:hAnsi="Helvetica"/>
          <w:b/>
          <w:bCs/>
          <w:sz w:val="18"/>
          <w:lang w:val="en-CA"/>
        </w:rPr>
        <w:tab/>
      </w:r>
    </w:p>
    <w:p w:rsidR="00DE1B7F" w:rsidRDefault="00DE1B7F">
      <w:pPr>
        <w:ind w:left="360"/>
        <w:rPr>
          <w:rFonts w:ascii="Helvetica" w:hAnsi="Helvetica" w:cs="Helvetica"/>
          <w:sz w:val="18"/>
          <w:szCs w:val="18"/>
        </w:rPr>
      </w:pPr>
      <w:r>
        <w:rPr>
          <w:rFonts w:ascii="Helvetica" w:hAnsi="Helvetica"/>
          <w:bCs/>
          <w:sz w:val="18"/>
        </w:rPr>
        <w:t xml:space="preserve">13.  </w:t>
      </w:r>
      <w:r>
        <w:rPr>
          <w:rFonts w:ascii="Helvetica" w:hAnsi="Helvetica" w:cs="Helvetica"/>
          <w:b/>
          <w:bCs/>
          <w:sz w:val="18"/>
          <w:szCs w:val="18"/>
          <w:lang w:val="es-ES"/>
        </w:rPr>
        <w:t>A continuación le voy a mostrar una lista</w:t>
      </w:r>
      <w:r>
        <w:rPr>
          <w:rFonts w:ascii="Helvetica" w:hAnsi="Helvetica" w:cs="Helvetica"/>
          <w:sz w:val="18"/>
          <w:szCs w:val="18"/>
          <w:lang w:val="es-ES"/>
        </w:rPr>
        <w:t xml:space="preserve"> [</w:t>
      </w:r>
      <w:r>
        <w:rPr>
          <w:rFonts w:ascii="Helvetica" w:hAnsi="Helvetica" w:cs="Helvetica"/>
          <w:i/>
          <w:iCs/>
          <w:sz w:val="18"/>
          <w:szCs w:val="18"/>
          <w:lang w:val="es-ES"/>
        </w:rPr>
        <w:t>ENTREGUE LA TARJETA AL RESPONDEDOR</w:t>
      </w:r>
      <w:r>
        <w:rPr>
          <w:rFonts w:ascii="Helvetica" w:hAnsi="Helvetica" w:cs="Helvetica"/>
          <w:sz w:val="18"/>
          <w:szCs w:val="18"/>
          <w:lang w:val="es-ES"/>
        </w:rPr>
        <w:t xml:space="preserve">]. </w:t>
      </w:r>
      <w:r>
        <w:rPr>
          <w:rFonts w:ascii="Helvetica" w:hAnsi="Helvetica" w:cs="Helvetica"/>
          <w:b/>
          <w:bCs/>
          <w:sz w:val="18"/>
          <w:szCs w:val="18"/>
          <w:lang w:val="es-ES"/>
        </w:rPr>
        <w:t xml:space="preserve">¿Cuál de estas   </w:t>
      </w:r>
      <w:r>
        <w:rPr>
          <w:rFonts w:ascii="Helvetica" w:hAnsi="Helvetica" w:cs="Helvetica"/>
          <w:b/>
          <w:bCs/>
          <w:sz w:val="18"/>
          <w:szCs w:val="18"/>
        </w:rPr>
        <w:t xml:space="preserve">                 </w:t>
      </w:r>
      <w:r>
        <w:rPr>
          <w:rFonts w:ascii="Helvetica" w:hAnsi="Helvetica" w:cs="Helvetica"/>
          <w:sz w:val="18"/>
          <w:szCs w:val="18"/>
        </w:rPr>
        <w:t>(I)</w:t>
      </w:r>
    </w:p>
    <w:p w:rsidR="00DE1B7F" w:rsidRDefault="00DE1B7F">
      <w:pPr>
        <w:ind w:firstLine="720"/>
        <w:rPr>
          <w:rFonts w:ascii="Helvetica" w:hAnsi="Helvetica" w:cs="Helvetica"/>
          <w:b/>
          <w:bCs/>
          <w:sz w:val="18"/>
          <w:szCs w:val="18"/>
          <w:lang w:val="es-ES"/>
        </w:rPr>
      </w:pPr>
      <w:r>
        <w:rPr>
          <w:rFonts w:ascii="Helvetica" w:hAnsi="Helvetica" w:cs="Helvetica"/>
          <w:b/>
          <w:bCs/>
          <w:sz w:val="18"/>
          <w:szCs w:val="18"/>
          <w:lang w:val="es-ES"/>
        </w:rPr>
        <w:t>categorías describe mejor este lugar?</w:t>
      </w:r>
    </w:p>
    <w:p w:rsidR="00DE1B7F" w:rsidRDefault="00DE1B7F">
      <w:pPr>
        <w:ind w:right="-360" w:firstLine="7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A: </w:t>
      </w:r>
      <w:r>
        <w:rPr>
          <w:rFonts w:ascii="Helvetica" w:hAnsi="Helvetica" w:cs="Helvetica"/>
          <w:sz w:val="18"/>
          <w:szCs w:val="18"/>
          <w:lang w:val="es-ES"/>
        </w:rPr>
        <w:t>Escuela internado (exceptuando escuelas para personas con impedimentos)</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8640" w:right="-360" w:hanging="79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B: </w:t>
      </w:r>
      <w:r>
        <w:rPr>
          <w:rFonts w:ascii="Helvetica" w:hAnsi="Helvetica" w:cs="Helvetica"/>
          <w:sz w:val="18"/>
          <w:szCs w:val="18"/>
          <w:lang w:val="es-ES"/>
        </w:rPr>
        <w:t>Facilidad de corrección para adultos o juveniles</w:t>
      </w:r>
      <w:r>
        <w:rPr>
          <w:rFonts w:ascii="Helvetica" w:hAnsi="Helvetica" w:cs="Helvetica"/>
          <w:sz w:val="18"/>
          <w:szCs w:val="18"/>
        </w:rPr>
        <w:t xml:space="preserve"> ..…………………………………………………………</w:t>
      </w:r>
      <w:r>
        <w:rPr>
          <w:rFonts w:ascii="Helvetica" w:hAnsi="Helvetica" w:cs="Helvetica"/>
          <w:sz w:val="18"/>
          <w:szCs w:val="18"/>
        </w:rPr>
        <w:tab/>
        <w:t xml:space="preserve">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C: </w:t>
      </w:r>
      <w:r>
        <w:rPr>
          <w:rFonts w:ascii="Helvetica" w:hAnsi="Helvetica" w:cs="Helvetica"/>
          <w:sz w:val="18"/>
          <w:szCs w:val="18"/>
          <w:lang w:val="es-ES"/>
        </w:rPr>
        <w:t>Casa de fraternidad o sororidad para estudiantes en un colegio, universidad o seminario</w:t>
      </w:r>
      <w:r>
        <w:rPr>
          <w:rFonts w:ascii="Helvetica" w:hAnsi="Helvetica" w:cs="Helvetica"/>
          <w:sz w:val="18"/>
          <w:szCs w:val="18"/>
        </w:rPr>
        <w:t xml:space="preserve"> …….…....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24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D: </w:t>
      </w:r>
      <w:r>
        <w:rPr>
          <w:rFonts w:ascii="Helvetica" w:hAnsi="Helvetica" w:cs="Helvetica"/>
          <w:sz w:val="18"/>
          <w:szCs w:val="18"/>
          <w:lang w:val="es-ES"/>
        </w:rPr>
        <w:t>Hogar de grupo (no de corrección) o centro residencial de tratamiento (no de corrección)</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360"/>
        <w:rPr>
          <w:rFonts w:ascii="Helvetica" w:hAnsi="Helvetica" w:cs="Helvetica"/>
          <w:sz w:val="18"/>
          <w:szCs w:val="18"/>
          <w:lang w:val="es-ES"/>
        </w:rPr>
      </w:pPr>
      <w:r>
        <w:rPr>
          <w:rFonts w:ascii="Helvetica" w:hAnsi="Helvetica"/>
        </w:rPr>
        <w:sym w:font="Symbol" w:char="F080"/>
      </w:r>
      <w:r>
        <w:rPr>
          <w:rFonts w:ascii="Helvetica" w:hAnsi="Helvetica" w:cs="Helvetica"/>
          <w:sz w:val="18"/>
          <w:szCs w:val="18"/>
        </w:rPr>
        <w:t xml:space="preserve"> E: </w:t>
      </w:r>
      <w:r>
        <w:rPr>
          <w:rFonts w:ascii="Helvetica" w:hAnsi="Helvetica" w:cs="Helvetica"/>
          <w:sz w:val="18"/>
          <w:szCs w:val="18"/>
          <w:lang w:val="es-ES"/>
        </w:rPr>
        <w:t xml:space="preserve">Facilidad de cuidados médicos (por ejemplo, facilidad de servicios médicos especializados, facilidad </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szCs w:val="18"/>
          <w:lang w:val="es-ES"/>
        </w:rPr>
        <w:t xml:space="preserve">        de cuidados, hospital u  hospicio)</w:t>
      </w:r>
      <w:r>
        <w:rPr>
          <w:rFonts w:ascii="Helvetica" w:hAnsi="Helvetica" w:cs="Helvetica"/>
          <w:sz w:val="18"/>
          <w:szCs w:val="18"/>
        </w:rPr>
        <w:t>……………………………………………………………………….…..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360"/>
        <w:rPr>
          <w:rFonts w:ascii="Helvetica" w:hAnsi="Helvetica" w:cs="Helvetica"/>
          <w:sz w:val="18"/>
          <w:szCs w:val="18"/>
          <w:lang w:val="es-ES"/>
        </w:rPr>
      </w:pPr>
      <w:r>
        <w:rPr>
          <w:rFonts w:ascii="Helvetica" w:hAnsi="Helvetica"/>
        </w:rPr>
        <w:sym w:font="Symbol" w:char="F080"/>
      </w:r>
      <w:r>
        <w:rPr>
          <w:rFonts w:ascii="Helvetica" w:hAnsi="Helvetica" w:cs="Helvetica"/>
          <w:sz w:val="18"/>
          <w:szCs w:val="18"/>
        </w:rPr>
        <w:t xml:space="preserve"> F: </w:t>
      </w:r>
      <w:r>
        <w:rPr>
          <w:rFonts w:ascii="Helvetica" w:hAnsi="Helvetica" w:cs="Helvetica"/>
          <w:sz w:val="18"/>
          <w:szCs w:val="18"/>
          <w:lang w:val="es-ES"/>
        </w:rPr>
        <w:t xml:space="preserve">Hotel, motel, hostal, unidades de ocupación de una sola habitación, posadas, resorts, alojamientos, </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szCs w:val="18"/>
          <w:lang w:val="es-ES"/>
        </w:rPr>
        <w:t xml:space="preserve">        o bed &amp; breakfast</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G:</w:t>
      </w:r>
      <w:r>
        <w:rPr>
          <w:rFonts w:ascii="Helvetica" w:hAnsi="Helvetica" w:cs="Helvetica"/>
          <w:sz w:val="18"/>
          <w:szCs w:val="18"/>
          <w:lang w:val="es-ES"/>
        </w:rPr>
        <w:t xml:space="preserve"> Facilidad de vida independiente o para personas que necesitan ayuda </w:t>
      </w:r>
      <w:r>
        <w:rPr>
          <w:rFonts w:ascii="Helvetica" w:hAnsi="Helvetica" w:cs="Helvetica"/>
          <w:sz w:val="18"/>
          <w:szCs w:val="18"/>
        </w:rPr>
        <w:t>…………………………………..</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K</w:t>
      </w:r>
    </w:p>
    <w:p w:rsidR="00DE1B7F" w:rsidRDefault="00DE1B7F">
      <w:pPr>
        <w:tabs>
          <w:tab w:val="right" w:leader="dot" w:pos="9360"/>
        </w:tabs>
        <w:ind w:left="720" w:right="-360"/>
        <w:rPr>
          <w:rFonts w:ascii="Helvetica" w:hAnsi="Helvetica" w:cs="Helvetica"/>
          <w:sz w:val="18"/>
          <w:szCs w:val="18"/>
          <w:lang w:val="es-ES"/>
        </w:rPr>
      </w:pPr>
      <w:r>
        <w:rPr>
          <w:rFonts w:ascii="Helvetica" w:hAnsi="Helvetica"/>
        </w:rPr>
        <w:sym w:font="Symbol" w:char="F080"/>
      </w:r>
      <w:r>
        <w:rPr>
          <w:rFonts w:ascii="Helvetica" w:hAnsi="Helvetica" w:cs="Helvetica"/>
          <w:sz w:val="18"/>
          <w:szCs w:val="18"/>
        </w:rPr>
        <w:t xml:space="preserve"> H: </w:t>
      </w:r>
      <w:r>
        <w:rPr>
          <w:rFonts w:ascii="Helvetica" w:hAnsi="Helvetica" w:cs="Helvetica"/>
          <w:sz w:val="18"/>
          <w:szCs w:val="18"/>
          <w:lang w:val="es-ES"/>
        </w:rPr>
        <w:t>Alojamientos militares (por ejemplo, barracas/dormitorios, barracas disciplinarias/cárcel, facilidad militar</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szCs w:val="18"/>
          <w:lang w:val="es-ES"/>
        </w:rPr>
        <w:t xml:space="preserve">        de tratamiento)</w:t>
      </w:r>
      <w:r>
        <w:rPr>
          <w:rFonts w:ascii="Helvetica" w:hAnsi="Helvetica" w:cs="Helvetica"/>
          <w:sz w:val="18"/>
          <w:szCs w:val="18"/>
        </w:rPr>
        <w:t>…………………………………………………………………………………………...……..…</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I: </w:t>
      </w:r>
      <w:r>
        <w:rPr>
          <w:rFonts w:ascii="Helvetica" w:hAnsi="Helvetica" w:cs="Helvetica"/>
          <w:sz w:val="18"/>
          <w:szCs w:val="18"/>
          <w:lang w:val="es-ES"/>
        </w:rPr>
        <w:t xml:space="preserve">Parque de Vehículos Recreativos (RV), </w:t>
      </w:r>
      <w:r>
        <w:rPr>
          <w:rFonts w:ascii="Helvetica-Black" w:hAnsi="Helvetica-Black"/>
          <w:sz w:val="18"/>
          <w:lang w:val="es-ES"/>
        </w:rPr>
        <w:t>área para</w:t>
      </w:r>
      <w:r>
        <w:rPr>
          <w:rFonts w:ascii="Helvetica-Black" w:hAnsi="Helvetica-Black"/>
          <w:b/>
          <w:bCs/>
          <w:sz w:val="20"/>
          <w:lang w:val="es-ES"/>
        </w:rPr>
        <w:t xml:space="preserve"> </w:t>
      </w:r>
      <w:r>
        <w:rPr>
          <w:rFonts w:ascii="Helvetica" w:hAnsi="Helvetica" w:cs="Helvetica"/>
          <w:sz w:val="18"/>
          <w:szCs w:val="18"/>
          <w:lang w:val="es-ES"/>
        </w:rPr>
        <w:t>acampar, marina o hipódromo</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L</w:t>
      </w:r>
    </w:p>
    <w:p w:rsidR="00DE1B7F" w:rsidRDefault="00DE1B7F">
      <w:pPr>
        <w:tabs>
          <w:tab w:val="right" w:leader="dot" w:pos="9360"/>
        </w:tabs>
        <w:ind w:left="720" w:right="-360"/>
        <w:rPr>
          <w:rFonts w:ascii="Helvetica" w:hAnsi="Helvetica" w:cs="Helvetica"/>
          <w:sz w:val="18"/>
          <w:lang w:val="es-ES"/>
        </w:rPr>
      </w:pPr>
      <w:r>
        <w:rPr>
          <w:rFonts w:ascii="Helvetica" w:hAnsi="Helvetica"/>
        </w:rPr>
        <w:sym w:font="Symbol" w:char="F080"/>
      </w:r>
      <w:r>
        <w:rPr>
          <w:rFonts w:ascii="Helvetica" w:hAnsi="Helvetica" w:cs="Helvetica"/>
          <w:sz w:val="18"/>
          <w:szCs w:val="18"/>
        </w:rPr>
        <w:t xml:space="preserve"> J: </w:t>
      </w:r>
      <w:r>
        <w:rPr>
          <w:rFonts w:ascii="Helvetica" w:hAnsi="Helvetica" w:cs="Helvetica"/>
          <w:sz w:val="18"/>
          <w:lang w:val="es-ES"/>
        </w:rPr>
        <w:t xml:space="preserve">Alojamientos de grupo religiosos destinados a alojar a miembros que viven una situación de grupo </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lang w:val="es-ES"/>
        </w:rPr>
        <w:t xml:space="preserve">        (por ejemplo, convento, monasterio o abadía)</w:t>
      </w:r>
      <w:r>
        <w:rPr>
          <w:rFonts w:ascii="Helvetica" w:hAnsi="Helvetica" w:cs="Helvetica"/>
          <w:sz w:val="18"/>
          <w:szCs w:val="18"/>
        </w:rPr>
        <w:t>…………………...……………………………………….…...</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180"/>
        <w:rPr>
          <w:rFonts w:ascii="Helvetica" w:hAnsi="Helvetica" w:cs="Helvetica"/>
          <w:sz w:val="18"/>
          <w:szCs w:val="18"/>
          <w:lang w:val="es-ES"/>
        </w:rPr>
      </w:pPr>
      <w:r>
        <w:rPr>
          <w:rFonts w:ascii="Helvetica" w:hAnsi="Helvetica"/>
        </w:rPr>
        <w:sym w:font="Symbol" w:char="F080"/>
      </w:r>
      <w:r>
        <w:rPr>
          <w:rFonts w:ascii="Helvetica" w:hAnsi="Helvetica" w:cs="Helvetica"/>
          <w:sz w:val="18"/>
          <w:szCs w:val="18"/>
        </w:rPr>
        <w:t xml:space="preserve"> K: </w:t>
      </w:r>
      <w:r>
        <w:rPr>
          <w:rFonts w:ascii="Helvetica" w:hAnsi="Helvetica" w:cs="Helvetica"/>
          <w:sz w:val="18"/>
          <w:szCs w:val="18"/>
          <w:lang w:val="es-ES"/>
        </w:rPr>
        <w:t xml:space="preserve">Residencia o dormitorio para estudiantes que es propiedad, es arrendado o administrado por un colegio, </w:t>
      </w:r>
    </w:p>
    <w:p w:rsidR="00DE1B7F" w:rsidRDefault="00DE1B7F">
      <w:pPr>
        <w:tabs>
          <w:tab w:val="right" w:leader="dot" w:pos="9360"/>
        </w:tabs>
        <w:ind w:left="720" w:right="-360"/>
        <w:rPr>
          <w:rFonts w:ascii="Helvetica" w:hAnsi="Helvetica" w:cs="Helvetica"/>
          <w:sz w:val="18"/>
          <w:szCs w:val="18"/>
        </w:rPr>
      </w:pPr>
      <w:r>
        <w:rPr>
          <w:rFonts w:ascii="Helvetica" w:hAnsi="Helvetica" w:cs="Helvetica"/>
          <w:sz w:val="18"/>
          <w:szCs w:val="18"/>
          <w:lang w:val="es-ES"/>
        </w:rPr>
        <w:t xml:space="preserve">        universidad o seminario, o por una entidad u organización o entidad privada</w:t>
      </w:r>
      <w:r>
        <w:rPr>
          <w:rFonts w:ascii="Helvetica" w:hAnsi="Helvetica" w:cs="Helvetica"/>
          <w:sz w:val="18"/>
          <w:szCs w:val="18"/>
        </w:rPr>
        <w:t xml:space="preserve"> ……………..……...……  </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360"/>
        </w:tabs>
        <w:ind w:left="720" w:right="-240"/>
        <w:rPr>
          <w:rFonts w:ascii="Helvetica" w:hAnsi="Helvetica" w:cs="Helvetica"/>
          <w:sz w:val="18"/>
          <w:szCs w:val="18"/>
          <w:lang w:val="es-ES"/>
        </w:rPr>
      </w:pPr>
      <w:r>
        <w:rPr>
          <w:rFonts w:ascii="Helvetica" w:hAnsi="Helvetica"/>
        </w:rPr>
        <w:sym w:font="Symbol" w:char="F080"/>
      </w:r>
      <w:r>
        <w:rPr>
          <w:rFonts w:ascii="Helvetica" w:hAnsi="Helvetica" w:cs="Helvetica"/>
          <w:sz w:val="18"/>
          <w:szCs w:val="18"/>
        </w:rPr>
        <w:t xml:space="preserve"> L: </w:t>
      </w:r>
      <w:r>
        <w:rPr>
          <w:rFonts w:ascii="Helvetica" w:hAnsi="Helvetica" w:cs="Helvetica"/>
          <w:sz w:val="18"/>
          <w:szCs w:val="18"/>
          <w:lang w:val="es-ES"/>
        </w:rPr>
        <w:t xml:space="preserve">Escuelas </w:t>
      </w:r>
      <w:r w:rsidR="000F6C2B">
        <w:rPr>
          <w:rFonts w:ascii="Helvetica" w:hAnsi="Helvetica" w:cs="Helvetica"/>
          <w:sz w:val="18"/>
          <w:szCs w:val="18"/>
          <w:lang w:val="es-ES"/>
        </w:rPr>
        <w:t xml:space="preserve">residenciales </w:t>
      </w:r>
      <w:r>
        <w:rPr>
          <w:rFonts w:ascii="Helvetica" w:hAnsi="Helvetica" w:cs="Helvetica"/>
          <w:sz w:val="18"/>
          <w:szCs w:val="18"/>
          <w:lang w:val="es-ES"/>
        </w:rPr>
        <w:t>para personas con impedimentos (por ejemplo, escuela para personas con impedimentos</w:t>
      </w:r>
    </w:p>
    <w:p w:rsidR="00DE1B7F" w:rsidRDefault="00DE1B7F">
      <w:pPr>
        <w:tabs>
          <w:tab w:val="right" w:leader="dot" w:pos="9360"/>
        </w:tabs>
        <w:ind w:left="720" w:right="-240"/>
        <w:rPr>
          <w:rFonts w:ascii="Helvetica" w:hAnsi="Helvetica"/>
          <w:i/>
          <w:iCs/>
          <w:sz w:val="18"/>
        </w:rPr>
      </w:pPr>
      <w:r>
        <w:rPr>
          <w:rFonts w:ascii="Helvetica" w:hAnsi="Helvetica" w:cs="Helvetica"/>
          <w:sz w:val="18"/>
          <w:szCs w:val="18"/>
          <w:lang w:val="es-ES"/>
        </w:rPr>
        <w:t xml:space="preserve">        físicos o de desarrollo)</w:t>
      </w:r>
      <w:r>
        <w:rPr>
          <w:rFonts w:ascii="Helvetica" w:hAnsi="Helvetica" w:cs="Helvetica"/>
          <w:sz w:val="18"/>
          <w:szCs w:val="18"/>
        </w:rPr>
        <w:t>……………………………………………………………………………………….…</w:t>
      </w:r>
      <w:r>
        <w:rPr>
          <w:rFonts w:ascii="Helvetica" w:hAnsi="Helvetica" w:cs="Helvetica"/>
          <w:sz w:val="18"/>
          <w:szCs w:val="18"/>
        </w:rPr>
        <w:sym w:font="Wingdings" w:char="F0E0"/>
      </w:r>
      <w:r>
        <w:rPr>
          <w:rFonts w:ascii="Helvetica" w:hAnsi="Helvetica"/>
          <w:i/>
          <w:iCs/>
          <w:sz w:val="18"/>
        </w:rPr>
        <w:t xml:space="preserve"> </w:t>
      </w:r>
      <w:r>
        <w:rPr>
          <w:rFonts w:ascii="Helvetica" w:hAnsi="Helvetica"/>
          <w:i/>
          <w:iCs/>
          <w:sz w:val="18"/>
          <w:lang w:val="es-ES"/>
        </w:rPr>
        <w:t>Pase a la pregunta</w:t>
      </w:r>
      <w:r>
        <w:rPr>
          <w:rFonts w:ascii="Helvetica" w:hAnsi="Helvetica"/>
          <w:i/>
          <w:iCs/>
          <w:sz w:val="18"/>
        </w:rPr>
        <w:t xml:space="preserve"> N</w:t>
      </w:r>
    </w:p>
    <w:p w:rsidR="00DE1B7F" w:rsidRDefault="00DE1B7F">
      <w:pPr>
        <w:autoSpaceDE w:val="0"/>
        <w:autoSpaceDN w:val="0"/>
        <w:adjustRightInd w:val="0"/>
        <w:ind w:left="720"/>
        <w:rPr>
          <w:rFonts w:ascii="Helvetica" w:hAnsi="Helvetica" w:cs="Helvetica"/>
          <w:sz w:val="18"/>
          <w:lang w:val="es-ES"/>
        </w:rPr>
      </w:pPr>
      <w:r>
        <w:rPr>
          <w:rFonts w:ascii="Helvetica" w:hAnsi="Helvetica"/>
        </w:rPr>
        <w:sym w:font="Symbol" w:char="F080"/>
      </w:r>
      <w:r>
        <w:rPr>
          <w:rFonts w:ascii="Helvetica" w:hAnsi="Helvetica" w:cs="Helvetica"/>
          <w:sz w:val="18"/>
          <w:szCs w:val="18"/>
        </w:rPr>
        <w:t xml:space="preserve"> M: </w:t>
      </w:r>
      <w:r>
        <w:rPr>
          <w:rFonts w:ascii="Helvetica" w:hAnsi="Helvetica" w:cs="Helvetica"/>
          <w:sz w:val="18"/>
          <w:szCs w:val="18"/>
          <w:lang w:val="es-ES"/>
        </w:rPr>
        <w:t xml:space="preserve">Comedor de beneficencia, una facilidad que opera un servicio rodante de comida con horario fijo, </w:t>
      </w:r>
      <w:r>
        <w:rPr>
          <w:rFonts w:ascii="Helvetica" w:hAnsi="Helvetica" w:cs="Helvetica"/>
          <w:sz w:val="18"/>
          <w:lang w:val="es-ES"/>
        </w:rPr>
        <w:t xml:space="preserve">o </w:t>
      </w:r>
    </w:p>
    <w:p w:rsidR="00DE1B7F" w:rsidRDefault="00DE1B7F">
      <w:pPr>
        <w:autoSpaceDE w:val="0"/>
        <w:autoSpaceDN w:val="0"/>
        <w:adjustRightInd w:val="0"/>
        <w:ind w:left="720" w:right="-360"/>
        <w:rPr>
          <w:rFonts w:ascii="Helvetica" w:hAnsi="Helvetica"/>
          <w:i/>
          <w:iCs/>
          <w:sz w:val="18"/>
        </w:rPr>
      </w:pPr>
      <w:r>
        <w:rPr>
          <w:rFonts w:ascii="Helvetica" w:hAnsi="Helvetica" w:cs="Helvetica"/>
          <w:sz w:val="18"/>
          <w:lang w:val="es-ES"/>
        </w:rPr>
        <w:t xml:space="preserve">         un refugio para personas sin hogar</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rPr>
        <w:t xml:space="preserve"> </w:t>
      </w:r>
      <w:r>
        <w:rPr>
          <w:rFonts w:ascii="Helvetica" w:hAnsi="Helvetica"/>
          <w:i/>
          <w:iCs/>
          <w:sz w:val="18"/>
          <w:lang w:val="es-ES"/>
        </w:rPr>
        <w:t>Pase a la pregunta</w:t>
      </w:r>
      <w:r>
        <w:rPr>
          <w:rFonts w:ascii="Helvetica" w:hAnsi="Helvetica"/>
          <w:i/>
          <w:iCs/>
          <w:sz w:val="18"/>
        </w:rPr>
        <w:t xml:space="preserve"> N</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szCs w:val="18"/>
          <w:lang w:val="es-ES"/>
        </w:rPr>
      </w:pPr>
      <w:r>
        <w:rPr>
          <w:rFonts w:ascii="Helvetica" w:hAnsi="Helvetica"/>
        </w:rPr>
        <w:tab/>
      </w:r>
      <w:r>
        <w:rPr>
          <w:rFonts w:ascii="Helvetica" w:hAnsi="Helvetica"/>
        </w:rPr>
        <w:sym w:font="Symbol" w:char="F080"/>
      </w:r>
      <w:r>
        <w:rPr>
          <w:rFonts w:ascii="Helvetica" w:hAnsi="Helvetica" w:cs="Helvetica"/>
          <w:sz w:val="18"/>
          <w:szCs w:val="18"/>
        </w:rPr>
        <w:t xml:space="preserve"> N: </w:t>
      </w:r>
      <w:r>
        <w:rPr>
          <w:rFonts w:ascii="Helvetica" w:hAnsi="Helvetica" w:cs="Helvetica"/>
          <w:sz w:val="18"/>
          <w:szCs w:val="18"/>
          <w:lang w:val="es-ES"/>
        </w:rPr>
        <w:t xml:space="preserve">Alojamientos de grupo de trabajadores o viviendas de grupo en centros de Job Corps (por ejemplo,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cs="Helvetica"/>
          <w:sz w:val="18"/>
          <w:szCs w:val="18"/>
          <w:lang w:val="es-ES"/>
        </w:rPr>
      </w:pPr>
      <w:r>
        <w:rPr>
          <w:rFonts w:ascii="Helvetica" w:hAnsi="Helvetica" w:cs="Helvetica"/>
          <w:sz w:val="18"/>
          <w:szCs w:val="18"/>
          <w:lang w:val="es-ES"/>
        </w:rPr>
        <w:t xml:space="preserve">                       alojamientos para trabajadores del campo migrantes, viviendas de ranchos, facilidades de adiestramiento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right="-360" w:hanging="7200"/>
        <w:rPr>
          <w:rFonts w:ascii="Helvetica" w:hAnsi="Helvetica"/>
          <w:b/>
          <w:sz w:val="18"/>
        </w:rPr>
      </w:pPr>
      <w:r>
        <w:rPr>
          <w:rFonts w:ascii="Helvetica" w:hAnsi="Helvetica" w:cs="Helvetica"/>
          <w:sz w:val="18"/>
          <w:szCs w:val="18"/>
          <w:lang w:val="es-ES"/>
        </w:rPr>
        <w:t xml:space="preserve">                       vocacional o vivienda para empleados)</w:t>
      </w:r>
      <w:r>
        <w:rPr>
          <w:rFonts w:ascii="Helvetica" w:hAnsi="Helvetica" w:cs="Helvetica"/>
          <w:sz w:val="18"/>
          <w:szCs w:val="18"/>
        </w:rPr>
        <w:t>……………………………….………….…………………………...</w:t>
      </w:r>
      <w:r>
        <w:rPr>
          <w:rFonts w:ascii="Helvetica" w:hAnsi="Helvetica" w:cs="Helvetica"/>
          <w:sz w:val="18"/>
          <w:szCs w:val="18"/>
        </w:rPr>
        <w:sym w:font="Wingdings" w:char="F0E0"/>
      </w:r>
      <w:r>
        <w:rPr>
          <w:rFonts w:ascii="Helvetica" w:hAnsi="Helvetica"/>
          <w:i/>
          <w:iCs/>
          <w:sz w:val="18"/>
          <w:lang w:val="es-ES"/>
        </w:rPr>
        <w:t xml:space="preserve"> Pase a la pregunta</w:t>
      </w:r>
      <w:r>
        <w:rPr>
          <w:rFonts w:ascii="Helvetica" w:hAnsi="Helvetica"/>
          <w:i/>
          <w:iCs/>
          <w:sz w:val="18"/>
        </w:rPr>
        <w:t xml:space="preserve"> N</w:t>
      </w:r>
    </w:p>
    <w:p w:rsidR="00DE1B7F" w:rsidRDefault="00DE1B7F">
      <w:pPr>
        <w:tabs>
          <w:tab w:val="right" w:leader="dot" w:pos="9540"/>
        </w:tabs>
        <w:ind w:left="720" w:right="-360"/>
        <w:rPr>
          <w:rFonts w:ascii="Helvetica" w:hAnsi="Helvetica"/>
          <w:b/>
          <w:sz w:val="18"/>
        </w:rPr>
      </w:pPr>
      <w:r>
        <w:rPr>
          <w:rFonts w:ascii="Helvetica" w:hAnsi="Helvetica"/>
          <w:b/>
          <w:sz w:val="18"/>
        </w:rPr>
        <w:tab/>
      </w:r>
      <w:r>
        <w:rPr>
          <w:rFonts w:ascii="Helvetica" w:hAnsi="Helvetica"/>
        </w:rPr>
        <w:sym w:font="Symbol" w:char="F080"/>
      </w:r>
      <w:r>
        <w:rPr>
          <w:rFonts w:ascii="Helvetica" w:hAnsi="Helvetica" w:cs="Helvetica"/>
          <w:sz w:val="18"/>
          <w:szCs w:val="18"/>
        </w:rPr>
        <w:t xml:space="preserve"> O: </w:t>
      </w:r>
      <w:r>
        <w:rPr>
          <w:rFonts w:ascii="Helvetica" w:hAnsi="Helvetica" w:cs="Helvetica"/>
          <w:sz w:val="18"/>
          <w:szCs w:val="18"/>
          <w:lang w:val="es-ES"/>
        </w:rPr>
        <w:t>Ninguna de las anteriores</w:t>
      </w:r>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rPr>
        <w:t xml:space="preserve"> </w:t>
      </w:r>
      <w:r>
        <w:rPr>
          <w:rFonts w:ascii="Helvetica" w:hAnsi="Helvetica"/>
          <w:i/>
          <w:iCs/>
          <w:sz w:val="18"/>
          <w:lang w:val="es-ES"/>
        </w:rPr>
        <w:t>Pase a la pregunta</w:t>
      </w:r>
      <w:r>
        <w:rPr>
          <w:rFonts w:ascii="Helvetica" w:hAnsi="Helvetica"/>
          <w:i/>
          <w:iCs/>
          <w:sz w:val="18"/>
        </w:rPr>
        <w:t xml:space="preserve"> J</w:t>
      </w:r>
    </w:p>
    <w:p w:rsidR="00DE1B7F" w:rsidRDefault="00DE1B7F">
      <w:pPr>
        <w:tabs>
          <w:tab w:val="right" w:leader="dot" w:pos="9360"/>
        </w:tabs>
        <w:ind w:left="720"/>
        <w:rPr>
          <w:rFonts w:ascii="Helvetica" w:hAnsi="Helvetica"/>
          <w:b/>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840"/>
        <w:rPr>
          <w:rFonts w:ascii="Helvetica" w:hAnsi="Helvetica"/>
          <w:b/>
          <w:sz w:val="18"/>
        </w:rPr>
      </w:pPr>
      <w:r>
        <w:rPr>
          <w:rFonts w:ascii="Helvetica" w:hAnsi="Helvetica"/>
          <w:bCs/>
          <w:sz w:val="18"/>
        </w:rPr>
        <w:t xml:space="preserve">14.   </w:t>
      </w:r>
      <w:r>
        <w:rPr>
          <w:rFonts w:ascii="Helvetica" w:hAnsi="Helvetica"/>
          <w:b/>
          <w:sz w:val="18"/>
          <w:lang w:val="es-ES"/>
        </w:rPr>
        <w:t>¿Es esta una residencia privada?</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(J)</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i/>
          <w:iCs/>
          <w:sz w:val="18"/>
        </w:rPr>
      </w:pPr>
      <w:r>
        <w:rPr>
          <w:rFonts w:ascii="Helvetica" w:hAnsi="Helvetica"/>
          <w:b/>
          <w:sz w:val="18"/>
        </w:rPr>
        <w:t xml:space="preserve">                </w:t>
      </w:r>
      <w:r>
        <w:rPr>
          <w:rFonts w:ascii="Helvetica" w:hAnsi="Helvetica"/>
        </w:rPr>
        <w:sym w:font="Symbol" w:char="F080"/>
      </w:r>
      <w:r>
        <w:rPr>
          <w:rFonts w:ascii="Helvetica" w:hAnsi="Helvetica"/>
          <w:sz w:val="18"/>
        </w:rPr>
        <w:t xml:space="preserve">  Sí   </w:t>
      </w:r>
      <w:r>
        <w:rPr>
          <w:rFonts w:ascii="Helvetica" w:hAnsi="Helvetica" w:cs="Helvetica"/>
          <w:sz w:val="18"/>
          <w:szCs w:val="18"/>
        </w:rPr>
        <w:sym w:font="Wingdings" w:char="F0E0"/>
      </w:r>
      <w:r>
        <w:rPr>
          <w:rFonts w:ascii="Helvetica" w:hAnsi="Helvetica"/>
          <w:i/>
          <w:iCs/>
          <w:sz w:val="18"/>
          <w:lang w:val="es-ES"/>
        </w:rPr>
        <w:t xml:space="preserve"> Pase a la pregunta L</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lang w:val="es-ES"/>
        </w:rPr>
      </w:pPr>
      <w:r>
        <w:rPr>
          <w:rFonts w:ascii="Helvetica" w:hAnsi="Helvetica"/>
          <w:sz w:val="18"/>
        </w:rPr>
        <w:t xml:space="preserve">                </w:t>
      </w:r>
      <w:r>
        <w:rPr>
          <w:rFonts w:ascii="Helvetica" w:hAnsi="Helvetica"/>
        </w:rPr>
        <w:sym w:font="Symbol" w:char="F080"/>
      </w:r>
      <w:r>
        <w:rPr>
          <w:rFonts w:ascii="Helvetica" w:hAnsi="Helvetica"/>
          <w:sz w:val="18"/>
        </w:rPr>
        <w:t xml:space="preserve">  No  </w:t>
      </w:r>
      <w:r>
        <w:rPr>
          <w:rFonts w:ascii="Helvetica" w:hAnsi="Helvetica" w:cs="Helvetica"/>
          <w:sz w:val="18"/>
          <w:szCs w:val="18"/>
        </w:rPr>
        <w:sym w:font="Wingdings" w:char="F0E0"/>
      </w:r>
      <w:r>
        <w:rPr>
          <w:rFonts w:ascii="Helvetica" w:hAnsi="Helvetica" w:cs="Helvetica"/>
          <w:sz w:val="18"/>
          <w:szCs w:val="18"/>
        </w:rPr>
        <w:t xml:space="preserve"> </w:t>
      </w:r>
      <w:r>
        <w:rPr>
          <w:rFonts w:ascii="Helvetica" w:hAnsi="Helvetica"/>
          <w:i/>
          <w:iCs/>
          <w:sz w:val="18"/>
          <w:lang w:val="es-ES"/>
        </w:rPr>
        <w:t>Vaya a la pregunta  K</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840"/>
        <w:rPr>
          <w:rFonts w:ascii="Helvetica" w:hAnsi="Helvetica"/>
          <w:sz w:val="18"/>
        </w:rPr>
      </w:pPr>
      <w:r>
        <w:rPr>
          <w:rFonts w:ascii="Helvetica" w:hAnsi="Helvetica"/>
          <w:sz w:val="18"/>
        </w:rPr>
        <w:t xml:space="preserve">15. </w:t>
      </w:r>
      <w:r>
        <w:rPr>
          <w:rFonts w:ascii="Helvetica" w:hAnsi="Helvetica"/>
          <w:b/>
          <w:bCs/>
          <w:sz w:val="18"/>
        </w:rPr>
        <w:t xml:space="preserve"> </w:t>
      </w:r>
      <w:r>
        <w:rPr>
          <w:rFonts w:ascii="Helvetica" w:hAnsi="Helvetica"/>
          <w:b/>
          <w:sz w:val="18"/>
          <w:lang w:val="es-ES"/>
        </w:rPr>
        <w:t>Haga el favor de describir este</w:t>
      </w:r>
      <w:r>
        <w:rPr>
          <w:rFonts w:ascii="Helvetica" w:hAnsi="Helvetica"/>
          <w:b/>
          <w:sz w:val="18"/>
        </w:rPr>
        <w:t xml:space="preserve"> lugar:</w:t>
      </w:r>
      <w:r>
        <w:rPr>
          <w:rFonts w:ascii="Helvetica" w:hAnsi="Helvetica"/>
          <w:sz w:val="18"/>
        </w:rPr>
        <w:t xml:space="preserve"> _____________________________________________________________          (K)</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 xml:space="preserve">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6840"/>
        <w:rPr>
          <w:rFonts w:ascii="Helvetica" w:hAnsi="Helvetica"/>
          <w:sz w:val="18"/>
        </w:rPr>
      </w:pPr>
      <w:r>
        <w:rPr>
          <w:rFonts w:ascii="Helvetica" w:hAnsi="Helvetica"/>
          <w:bCs/>
          <w:sz w:val="18"/>
        </w:rPr>
        <w:t xml:space="preserve">16. </w:t>
      </w:r>
      <w:r>
        <w:rPr>
          <w:rFonts w:ascii="Helvetica" w:hAnsi="Helvetica"/>
          <w:b/>
          <w:sz w:val="18"/>
          <w:lang w:val="es-ES"/>
        </w:rPr>
        <w:t>¿Cuántas unidades de vivienda ha</w:t>
      </w:r>
      <w:r w:rsidR="006D4CE4">
        <w:rPr>
          <w:rFonts w:ascii="Helvetica" w:hAnsi="Helvetica"/>
          <w:b/>
          <w:sz w:val="18"/>
          <w:lang w:val="es-ES"/>
        </w:rPr>
        <w:t>bia</w:t>
      </w:r>
      <w:r>
        <w:rPr>
          <w:rFonts w:ascii="Helvetica" w:hAnsi="Helvetica"/>
          <w:b/>
          <w:sz w:val="18"/>
          <w:lang w:val="es-ES"/>
        </w:rPr>
        <w:t xml:space="preserve"> en esta dirección básica de calle</w:t>
      </w:r>
      <w:r w:rsidR="006D4CE4">
        <w:rPr>
          <w:rFonts w:ascii="Helvetica" w:hAnsi="Helvetica"/>
          <w:b/>
          <w:sz w:val="18"/>
          <w:lang w:val="es-ES"/>
        </w:rPr>
        <w:t xml:space="preserve"> el 1 de abril de 2020</w:t>
      </w:r>
      <w:r>
        <w:rPr>
          <w:rFonts w:ascii="Helvetica" w:hAnsi="Helvetica"/>
          <w:b/>
          <w:sz w:val="18"/>
          <w:lang w:val="es-ES"/>
        </w:rPr>
        <w:t>?</w:t>
      </w:r>
      <w:r>
        <w:rPr>
          <w:rFonts w:ascii="Helvetica" w:hAnsi="Helvetica"/>
          <w:sz w:val="18"/>
        </w:rPr>
        <w:t xml:space="preserve">                         </w:t>
      </w:r>
      <w:r>
        <w:rPr>
          <w:rFonts w:ascii="Helvetica" w:hAnsi="Helvetica"/>
          <w:sz w:val="18"/>
        </w:rPr>
        <w:tab/>
        <w:t xml:space="preserve">         (L)</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Una </w:t>
      </w: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w:t>
      </w:r>
      <w:r>
        <w:rPr>
          <w:rFonts w:ascii="Helvetica" w:hAnsi="Helvetica"/>
          <w:sz w:val="18"/>
          <w:lang w:val="es-ES"/>
        </w:rPr>
        <w:t>Más de una</w:t>
      </w:r>
      <w:r>
        <w:rPr>
          <w:rFonts w:ascii="Helvetica" w:hAnsi="Helvetica"/>
        </w:rPr>
        <w:t xml:space="preserve"> </w:t>
      </w:r>
      <w:r>
        <w:rPr>
          <w:rFonts w:ascii="Helvetica" w:hAnsi="Helvetica"/>
        </w:rPr>
        <w:sym w:font="Symbol" w:char="F0AE"/>
      </w:r>
      <w:r>
        <w:rPr>
          <w:rFonts w:ascii="Helvetica" w:hAnsi="Helvetica"/>
          <w:sz w:val="18"/>
        </w:rPr>
        <w:t xml:space="preserve"> </w:t>
      </w:r>
      <w:r>
        <w:rPr>
          <w:rFonts w:ascii="Helvetica" w:hAnsi="Helvetica"/>
          <w:b/>
          <w:sz w:val="18"/>
          <w:lang w:val="es-ES"/>
        </w:rPr>
        <w:t>¿Cuántas?</w:t>
      </w:r>
      <w:r>
        <w:rPr>
          <w:rFonts w:ascii="Helvetica" w:hAnsi="Helvetica"/>
          <w:sz w:val="18"/>
        </w:rPr>
        <w:t xml:space="preserve"> ____________</w:t>
      </w:r>
      <w:r>
        <w:rPr>
          <w:rFonts w:ascii="Helvetica" w:hAnsi="Helvetica"/>
          <w:sz w:val="18"/>
        </w:rPr>
        <w:tab/>
        <w:t xml:space="preserve">                                                                               </w:t>
      </w:r>
      <w:r>
        <w:rPr>
          <w:rFonts w:ascii="Helvetica" w:hAnsi="Helvetica"/>
          <w:sz w:val="18"/>
        </w:rPr>
        <w:tab/>
        <w:t xml:space="preserve">       </w:t>
      </w:r>
    </w:p>
    <w:p w:rsidR="00DE1B7F" w:rsidRDefault="00DE1B7F">
      <w:pPr>
        <w:ind w:left="2880" w:hanging="720"/>
        <w:rPr>
          <w:rFonts w:ascii="Helvetica" w:hAnsi="Helvetica"/>
          <w:i/>
          <w:sz w:val="18"/>
          <w:lang w:val="es-ES"/>
        </w:rPr>
      </w:pPr>
      <w:r>
        <w:rPr>
          <w:rFonts w:ascii="Helvetica" w:hAnsi="Helvetica"/>
          <w:sz w:val="18"/>
        </w:rPr>
        <w:t xml:space="preserve">      </w:t>
      </w:r>
      <w:r>
        <w:rPr>
          <w:rFonts w:ascii="Helvetica" w:hAnsi="Helvetica"/>
          <w:i/>
          <w:sz w:val="18"/>
          <w:lang w:val="es-ES"/>
        </w:rPr>
        <w:t>Liste todas las designaciones de unidades</w:t>
      </w:r>
      <w:r>
        <w:rPr>
          <w:rFonts w:ascii="Helvetica" w:hAnsi="Helvetica"/>
          <w:sz w:val="18"/>
          <w:lang w:val="es-ES"/>
        </w:rPr>
        <w:t xml:space="preserve"> (</w:t>
      </w:r>
      <w:r>
        <w:rPr>
          <w:rFonts w:ascii="Helvetica" w:hAnsi="Helvetica"/>
          <w:i/>
          <w:sz w:val="18"/>
          <w:lang w:val="es-ES"/>
        </w:rPr>
        <w:t>por ejemplo: Apto. 12A, 12B, o, para varias unidades,</w:t>
      </w:r>
    </w:p>
    <w:p w:rsidR="00DE1B7F" w:rsidRDefault="00DE1B7F">
      <w:pPr>
        <w:ind w:left="2880" w:hanging="720"/>
        <w:rPr>
          <w:rFonts w:ascii="Helvetica" w:hAnsi="Helvetica"/>
          <w:i/>
          <w:sz w:val="18"/>
          <w:lang w:val="es-ES"/>
        </w:rPr>
      </w:pPr>
      <w:r>
        <w:rPr>
          <w:rFonts w:ascii="Helvetica" w:hAnsi="Helvetica"/>
          <w:i/>
          <w:sz w:val="18"/>
          <w:lang w:val="es-ES"/>
        </w:rPr>
        <w:t xml:space="preserve">      liste la gama de todas las unidades, por ejemplo,  Aptos. 101-106, 201-206, 301-306</w:t>
      </w:r>
      <w:r>
        <w:rPr>
          <w:rFonts w:ascii="Helvetica" w:hAnsi="Helvetica"/>
          <w:sz w:val="18"/>
          <w:lang w:val="es-ES"/>
        </w:rPr>
        <w:t xml:space="preserve">), </w:t>
      </w:r>
      <w:r>
        <w:rPr>
          <w:rFonts w:ascii="Helvetica" w:hAnsi="Helvetica"/>
          <w:i/>
          <w:sz w:val="18"/>
          <w:lang w:val="es-ES"/>
        </w:rPr>
        <w:t>continúe en</w:t>
      </w:r>
    </w:p>
    <w:p w:rsidR="00DE1B7F" w:rsidRDefault="00DE1B7F">
      <w:pPr>
        <w:ind w:left="2880" w:hanging="720"/>
        <w:rPr>
          <w:rFonts w:ascii="Helvetica" w:hAnsi="Helvetica"/>
          <w:i/>
          <w:sz w:val="18"/>
          <w:lang w:val="es-ES"/>
        </w:rPr>
      </w:pPr>
      <w:r>
        <w:rPr>
          <w:rFonts w:ascii="Helvetica" w:hAnsi="Helvetica"/>
          <w:i/>
          <w:sz w:val="18"/>
          <w:lang w:val="es-ES"/>
        </w:rPr>
        <w:t xml:space="preserve">      Notas y al dorso si es necesario:</w:t>
      </w:r>
    </w:p>
    <w:p w:rsidR="00DE1B7F" w:rsidRDefault="00DE1B7F">
      <w:pPr>
        <w:ind w:left="2880" w:hanging="720"/>
        <w:rPr>
          <w:rFonts w:ascii="Helvetica" w:hAnsi="Helvetica"/>
          <w:i/>
          <w:sz w:val="18"/>
        </w:rPr>
      </w:pPr>
    </w:p>
    <w:p w:rsidR="00DE1B7F" w:rsidRDefault="00DE1B7F">
      <w:pPr>
        <w:ind w:left="2880" w:hanging="720"/>
        <w:rPr>
          <w:rFonts w:ascii="Helvetica" w:hAnsi="Helvetica"/>
          <w:sz w:val="18"/>
        </w:rPr>
      </w:pPr>
      <w:r>
        <w:rPr>
          <w:rFonts w:ascii="Helvetica" w:hAnsi="Helvetica"/>
          <w:sz w:val="18"/>
        </w:rPr>
        <w:t xml:space="preserve">      ______________________________________________________________________________</w:t>
      </w:r>
    </w:p>
    <w:p w:rsidR="00DE1B7F" w:rsidRDefault="00DE1B7F">
      <w:pPr>
        <w:ind w:left="1440" w:firstLine="720"/>
        <w:rPr>
          <w:rFonts w:ascii="Helvetica" w:hAnsi="Helvetica"/>
          <w:sz w:val="18"/>
        </w:rPr>
      </w:pPr>
      <w:r>
        <w:rPr>
          <w:rFonts w:ascii="Helvetica" w:hAnsi="Helvetica"/>
          <w:sz w:val="18"/>
        </w:rPr>
        <w:t xml:space="preserve"> </w:t>
      </w:r>
    </w:p>
    <w:p w:rsidR="00DE1B7F" w:rsidRDefault="00DE1B7F">
      <w:pPr>
        <w:ind w:left="1440" w:firstLine="720"/>
        <w:rPr>
          <w:rFonts w:ascii="Helvetica" w:hAnsi="Helvetica"/>
          <w:sz w:val="18"/>
        </w:rPr>
        <w:sectPr w:rsidR="00DE1B7F">
          <w:headerReference w:type="even" r:id="rId83"/>
          <w:headerReference w:type="default" r:id="rId84"/>
          <w:headerReference w:type="first" r:id="rId85"/>
          <w:pgSz w:w="12240" w:h="15840" w:code="1"/>
          <w:pgMar w:top="540" w:right="720" w:bottom="360" w:left="720" w:header="360" w:footer="360" w:gutter="0"/>
          <w:cols w:space="720"/>
          <w:docGrid w:linePitch="360"/>
        </w:sectPr>
      </w:pPr>
      <w:r>
        <w:rPr>
          <w:rFonts w:ascii="Helvetica" w:hAnsi="Helvetica"/>
          <w:sz w:val="18"/>
        </w:rPr>
        <w:t xml:space="preserve">     _______________________________________________________________________________</w:t>
      </w:r>
      <w:r>
        <w:rPr>
          <w:rFonts w:ascii="Helvetica" w:hAnsi="Helvetica"/>
          <w:sz w:val="18"/>
        </w:rPr>
        <w:tab/>
      </w:r>
    </w:p>
    <w:p w:rsidR="00DE1B7F" w:rsidRDefault="00DE1B7F" w:rsidP="0006141F">
      <w:pPr>
        <w:numPr>
          <w:ilvl w:val="0"/>
          <w:numId w:val="7"/>
        </w:numPr>
        <w:tabs>
          <w:tab w:val="clear" w:pos="1080"/>
          <w:tab w:val="num" w:pos="0"/>
        </w:tabs>
        <w:ind w:left="0"/>
        <w:rPr>
          <w:rFonts w:ascii="Helvetica" w:hAnsi="Helvetica"/>
          <w:sz w:val="18"/>
        </w:rPr>
      </w:pPr>
      <w:r>
        <w:rPr>
          <w:rFonts w:ascii="Helvetica" w:hAnsi="Helvetica"/>
          <w:sz w:val="18"/>
        </w:rPr>
        <w:t>[</w:t>
      </w:r>
      <w:r>
        <w:rPr>
          <w:rFonts w:ascii="Helvetica" w:hAnsi="Helvetica"/>
          <w:i/>
          <w:sz w:val="18"/>
          <w:lang w:val="es-ES"/>
        </w:rPr>
        <w:t>Vaya a la próxima pregunta</w:t>
      </w:r>
      <w:r>
        <w:rPr>
          <w:rFonts w:ascii="Helvetica" w:hAnsi="Helvetica"/>
          <w:sz w:val="18"/>
        </w:rPr>
        <w:t xml:space="preserve">./Fill question or note from analyst beginning with: </w:t>
      </w:r>
      <w:r>
        <w:rPr>
          <w:rFonts w:ascii="Helvetica" w:hAnsi="Helvetica"/>
          <w:b/>
          <w:sz w:val="18"/>
          <w:lang w:val="es-ES"/>
        </w:rPr>
        <w:t>Pregunta special</w:t>
      </w:r>
      <w:r>
        <w:rPr>
          <w:rFonts w:ascii="Helvetica" w:hAnsi="Helvetica"/>
          <w:b/>
          <w:sz w:val="18"/>
        </w:rPr>
        <w:t>:_________</w:t>
      </w:r>
      <w:r>
        <w:rPr>
          <w:rFonts w:ascii="Helvetica" w:hAnsi="Helvetica"/>
          <w:sz w:val="18"/>
        </w:rPr>
        <w:t xml:space="preserve">               (M)</w:t>
      </w:r>
    </w:p>
    <w:p w:rsidR="00DE1B7F" w:rsidRDefault="00DE1B7F">
      <w:pPr>
        <w:ind w:firstLine="720"/>
        <w:rPr>
          <w:rFonts w:ascii="Helvetica" w:hAnsi="Helvetica"/>
          <w:sz w:val="18"/>
        </w:rPr>
      </w:pPr>
    </w:p>
    <w:p w:rsidR="00DE1B7F" w:rsidRDefault="00DE1B7F">
      <w:pPr>
        <w:rPr>
          <w:rFonts w:ascii="Helvetica" w:hAnsi="Helvetica"/>
          <w:sz w:val="18"/>
        </w:rPr>
      </w:pPr>
      <w:r>
        <w:rPr>
          <w:rFonts w:ascii="Helvetica" w:hAnsi="Helvetica"/>
          <w:sz w:val="18"/>
        </w:rPr>
        <w:t>______________________________________________________________________________________</w:t>
      </w:r>
    </w:p>
    <w:p w:rsidR="00DE1B7F" w:rsidRDefault="00DE1B7F">
      <w:pPr>
        <w:ind w:firstLine="720"/>
        <w:rPr>
          <w:rFonts w:ascii="Helvetica" w:hAnsi="Helvetica"/>
          <w:sz w:val="18"/>
        </w:rPr>
      </w:pPr>
    </w:p>
    <w:p w:rsidR="00DE1B7F" w:rsidRDefault="00DE1B7F">
      <w:pPr>
        <w:rPr>
          <w:rFonts w:ascii="Helvetica" w:hAnsi="Helvetica"/>
          <w:sz w:val="18"/>
        </w:rPr>
      </w:pPr>
      <w:r>
        <w:rPr>
          <w:rFonts w:ascii="Helvetica" w:hAnsi="Helvetica"/>
          <w:sz w:val="18"/>
        </w:rPr>
        <w:t>______________________________________________________________________________________  ]</w:t>
      </w:r>
    </w:p>
    <w:p w:rsidR="00DE1B7F" w:rsidRDefault="00DE1B7F">
      <w:pPr>
        <w:ind w:firstLine="720"/>
        <w:rPr>
          <w:rFonts w:ascii="Helvetica" w:hAnsi="Helvetica"/>
          <w:sz w:val="18"/>
        </w:rPr>
      </w:pPr>
    </w:p>
    <w:p w:rsidR="00DE1B7F" w:rsidRDefault="00DE1B7F">
      <w:pPr>
        <w:ind w:left="-360"/>
        <w:rPr>
          <w:rFonts w:ascii="Helvetica" w:hAnsi="Helvetica"/>
          <w:i/>
          <w:sz w:val="18"/>
          <w:szCs w:val="18"/>
        </w:rPr>
      </w:pPr>
      <w:r>
        <w:rPr>
          <w:rFonts w:ascii="Helvetica" w:hAnsi="Helvetica"/>
          <w:sz w:val="18"/>
        </w:rPr>
        <w:t xml:space="preserve">18.  </w:t>
      </w:r>
      <w:r>
        <w:rPr>
          <w:rFonts w:ascii="Helvetica" w:hAnsi="Helvetica"/>
          <w:sz w:val="18"/>
          <w:lang w:val="es-ES"/>
        </w:rPr>
        <w:t>Principal fuente de información que usted usó para completar las preguntas:</w:t>
      </w:r>
      <w:r>
        <w:rPr>
          <w:rFonts w:ascii="Helvetica" w:hAnsi="Helvetica"/>
          <w:sz w:val="18"/>
        </w:rPr>
        <w:tab/>
        <w:t xml:space="preserve">      </w:t>
      </w:r>
      <w:r>
        <w:rPr>
          <w:rFonts w:ascii="Helvetica" w:hAnsi="Helvetica"/>
          <w:sz w:val="18"/>
        </w:rPr>
        <w:tab/>
        <w:t xml:space="preserve">                                             (N)  </w:t>
      </w:r>
      <w:r>
        <w:rPr>
          <w:rFonts w:ascii="Helvetica" w:hAnsi="Helvetica"/>
          <w:i/>
          <w:sz w:val="18"/>
          <w:szCs w:val="18"/>
        </w:rPr>
        <w:t xml:space="preserve">    </w:t>
      </w:r>
    </w:p>
    <w:p w:rsidR="00DE1B7F" w:rsidRDefault="00DE1B7F">
      <w:pPr>
        <w:ind w:left="-360"/>
        <w:rPr>
          <w:rFonts w:ascii="Helvetica" w:hAnsi="Helvetica"/>
          <w:i/>
          <w:sz w:val="18"/>
          <w:szCs w:val="18"/>
        </w:rPr>
      </w:pPr>
      <w:r>
        <w:rPr>
          <w:rFonts w:ascii="Helvetica" w:hAnsi="Helvetica"/>
          <w:i/>
          <w:sz w:val="18"/>
          <w:szCs w:val="18"/>
        </w:rPr>
        <w:t xml:space="preserve">       &lt;Note for GQ form only, do not display observation checkbox&gt;NOTE: You cannot complete this case by observation.  </w:t>
      </w:r>
    </w:p>
    <w:p w:rsidR="00DE1B7F" w:rsidRDefault="00DE1B7F">
      <w:pPr>
        <w:rPr>
          <w:rFonts w:ascii="Helvetica" w:hAnsi="Helvetica"/>
          <w:sz w:val="18"/>
        </w:rPr>
      </w:pPr>
      <w:r>
        <w:rPr>
          <w:rFonts w:ascii="Helvetica" w:hAnsi="Helvetica"/>
          <w:sz w:val="26"/>
        </w:rPr>
        <w:sym w:font="Symbol" w:char="F080"/>
      </w:r>
      <w:r>
        <w:rPr>
          <w:rFonts w:ascii="Helvetica" w:hAnsi="Helvetica"/>
          <w:sz w:val="18"/>
        </w:rPr>
        <w:t xml:space="preserve">  </w:t>
      </w:r>
      <w:r>
        <w:rPr>
          <w:rFonts w:ascii="Helvetica" w:hAnsi="Helvetica"/>
          <w:sz w:val="18"/>
          <w:lang w:val="en-CA"/>
        </w:rPr>
        <w:fldChar w:fldCharType="begin"/>
      </w:r>
      <w:r>
        <w:rPr>
          <w:rFonts w:ascii="Helvetica" w:hAnsi="Helvetica"/>
          <w:sz w:val="18"/>
          <w:lang w:val="en-CA"/>
        </w:rPr>
        <w:instrText xml:space="preserve"> SEQ CHAPTER \h \r 1</w:instrText>
      </w:r>
      <w:r>
        <w:rPr>
          <w:rFonts w:ascii="Helvetica" w:hAnsi="Helvetica"/>
          <w:sz w:val="18"/>
          <w:lang w:val="en-CA"/>
        </w:rPr>
        <w:fldChar w:fldCharType="end"/>
      </w:r>
      <w:r>
        <w:rPr>
          <w:rFonts w:ascii="Helvetica" w:hAnsi="Helvetica"/>
          <w:sz w:val="18"/>
        </w:rPr>
        <w:t xml:space="preserve">  </w:t>
      </w:r>
      <w:r>
        <w:rPr>
          <w:rFonts w:ascii="Helvetica" w:hAnsi="Helvetica"/>
          <w:sz w:val="18"/>
          <w:lang w:val="es-ES"/>
        </w:rPr>
        <w:t>Miembro del hogar</w:t>
      </w:r>
      <w:r>
        <w:rPr>
          <w:rFonts w:ascii="Helvetica" w:hAnsi="Helvetica"/>
          <w:sz w:val="18"/>
        </w:rPr>
        <w:tab/>
      </w:r>
    </w:p>
    <w:p w:rsidR="00DE1B7F" w:rsidRDefault="00DE1B7F" w:rsidP="0006141F">
      <w:pPr>
        <w:numPr>
          <w:ilvl w:val="0"/>
          <w:numId w:val="2"/>
        </w:numPr>
        <w:tabs>
          <w:tab w:val="left" w:pos="360"/>
          <w:tab w:val="left" w:pos="1440"/>
          <w:tab w:val="left" w:pos="2160"/>
          <w:tab w:val="left" w:pos="2880"/>
        </w:tabs>
        <w:ind w:left="0" w:firstLine="0"/>
        <w:rPr>
          <w:rFonts w:ascii="Helvetica" w:hAnsi="Helvetica"/>
          <w:sz w:val="18"/>
        </w:rPr>
      </w:pPr>
      <w:r>
        <w:rPr>
          <w:rFonts w:ascii="Helvetica" w:hAnsi="Helvetica"/>
          <w:caps/>
          <w:sz w:val="18"/>
          <w:lang w:val="es-ES"/>
        </w:rPr>
        <w:t>A</w:t>
      </w:r>
      <w:r>
        <w:rPr>
          <w:rFonts w:ascii="Helvetica" w:hAnsi="Helvetica"/>
          <w:sz w:val="18"/>
          <w:lang w:val="es-ES"/>
        </w:rPr>
        <w:t>dministrador del edificio o propietario</w:t>
      </w:r>
      <w:r>
        <w:rPr>
          <w:rFonts w:ascii="Helvetica" w:hAnsi="Helvetica"/>
          <w:sz w:val="18"/>
        </w:rPr>
        <w:tab/>
      </w:r>
    </w:p>
    <w:p w:rsidR="00DE1B7F" w:rsidRDefault="00DE1B7F" w:rsidP="0006141F">
      <w:pPr>
        <w:numPr>
          <w:ilvl w:val="0"/>
          <w:numId w:val="2"/>
        </w:numPr>
        <w:tabs>
          <w:tab w:val="left" w:pos="360"/>
          <w:tab w:val="left" w:pos="1440"/>
          <w:tab w:val="left" w:pos="2160"/>
          <w:tab w:val="left" w:pos="2880"/>
        </w:tabs>
        <w:ind w:left="0" w:firstLine="0"/>
        <w:rPr>
          <w:rFonts w:ascii="Helvetica" w:hAnsi="Helvetica"/>
          <w:sz w:val="18"/>
        </w:rPr>
      </w:pPr>
      <w:r>
        <w:rPr>
          <w:rFonts w:ascii="Helvetica" w:hAnsi="Helvetica"/>
          <w:sz w:val="18"/>
          <w:lang w:val="es-ES"/>
        </w:rPr>
        <w:t>Respondedor sustituto</w:t>
      </w:r>
      <w:r>
        <w:rPr>
          <w:rFonts w:ascii="Helvetica" w:hAnsi="Helvetica"/>
          <w:sz w:val="18"/>
        </w:rPr>
        <w:t xml:space="preserve"> </w:t>
      </w:r>
    </w:p>
    <w:p w:rsidR="00DE1B7F" w:rsidRDefault="00DE1B7F" w:rsidP="0006141F">
      <w:pPr>
        <w:numPr>
          <w:ilvl w:val="0"/>
          <w:numId w:val="2"/>
        </w:numPr>
        <w:tabs>
          <w:tab w:val="left" w:pos="360"/>
          <w:tab w:val="left" w:pos="1440"/>
          <w:tab w:val="left" w:pos="2160"/>
          <w:tab w:val="left" w:pos="2880"/>
        </w:tabs>
        <w:ind w:left="0" w:firstLine="0"/>
        <w:rPr>
          <w:rFonts w:ascii="Helvetica" w:hAnsi="Helvetica"/>
          <w:sz w:val="18"/>
        </w:rPr>
      </w:pPr>
      <w:r>
        <w:rPr>
          <w:rFonts w:ascii="Helvetica" w:hAnsi="Helvetica"/>
          <w:sz w:val="18"/>
          <w:lang w:val="es-ES"/>
        </w:rPr>
        <w:t>Observación</w:t>
      </w:r>
    </w:p>
    <w:p w:rsidR="00DE1B7F" w:rsidRDefault="00DE1B7F">
      <w:pPr>
        <w:rPr>
          <w:rFonts w:ascii="Helvetica" w:hAnsi="Helvetica"/>
          <w:sz w:val="18"/>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b/>
          <w:bCs/>
          <w:sz w:val="18"/>
          <w:lang w:val="en-CA"/>
        </w:rPr>
      </w:pPr>
    </w:p>
    <w:p w:rsidR="00DE1B7F" w:rsidRDefault="00DE1B7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b/>
          <w:bCs/>
          <w:sz w:val="18"/>
          <w:lang w:val="en-CA"/>
        </w:rPr>
      </w:pPr>
    </w:p>
    <w:p w:rsidR="00DE1B7F" w:rsidRDefault="00DE1B7F">
      <w:pPr>
        <w:numPr>
          <w:ilvl w:val="12"/>
          <w:numId w:val="0"/>
        </w:numPr>
        <w:tabs>
          <w:tab w:val="left" w:pos="0"/>
        </w:tabs>
      </w:pPr>
    </w:p>
    <w:p w:rsidR="00DE1B7F" w:rsidRDefault="00DE1B7F">
      <w:pPr>
        <w:ind w:firstLine="720"/>
        <w:rPr>
          <w:rFonts w:ascii="Helvetica" w:hAnsi="Helvetica"/>
          <w:sz w:val="20"/>
        </w:rPr>
      </w:pPr>
    </w:p>
    <w:p w:rsidR="00DE1B7F" w:rsidRDefault="00DE1B7F">
      <w:pPr>
        <w:pStyle w:val="BodyText"/>
        <w:rPr>
          <w:rFonts w:ascii="Times New Roman" w:hAnsi="Times New Roman"/>
        </w:rPr>
      </w:pPr>
    </w:p>
    <w:sectPr w:rsidR="00DE1B7F">
      <w:headerReference w:type="even" r:id="rId86"/>
      <w:headerReference w:type="default" r:id="rId87"/>
      <w:headerReference w:type="first" r:id="rId88"/>
      <w:pgSz w:w="12240" w:h="15840"/>
      <w:pgMar w:top="50" w:right="1080" w:bottom="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46A" w:rsidRDefault="0016646A">
      <w:r>
        <w:separator/>
      </w:r>
    </w:p>
  </w:endnote>
  <w:endnote w:type="continuationSeparator" w:id="0">
    <w:p w:rsidR="0016646A" w:rsidRDefault="0016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lack">
    <w:panose1 w:val="00000000000000000000"/>
    <w:charset w:val="00"/>
    <w:family w:val="modern"/>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68663F">
    <w:r>
      <w:rPr>
        <w:sz w:val="18"/>
      </w:rPr>
      <w:t>CENSUS CONFIDENTIAL: RESTRICTED DATA FOR OFFICIAL USE ONLY.  Information contained in this report is for use by the Census Bureau and is confidential by law (Title 13, U.S.C.).  It may be seen only by sworn Census employees and may be used only for statistical purposes.</w:t>
    </w:r>
  </w:p>
  <w:p w:rsidR="0068663F" w:rsidRDefault="0068663F"/>
  <w:p w:rsidR="0068663F" w:rsidRDefault="0068663F"/>
  <w:p w:rsidR="0068663F" w:rsidRDefault="0068663F">
    <w:pPr>
      <w:pStyle w:val="Footer"/>
      <w:tabs>
        <w:tab w:val="clear" w:pos="4320"/>
        <w:tab w:val="clear" w:pos="8640"/>
        <w:tab w:val="right" w:pos="10800"/>
      </w:tabs>
      <w:rPr>
        <w:rFonts w:ascii="Microsoft Sans Serif" w:hAnsi="Microsoft Sans Serif"/>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68663F">
    <w:pPr>
      <w:pStyle w:val="Footer"/>
      <w:tabs>
        <w:tab w:val="clear" w:pos="4320"/>
        <w:tab w:val="clear" w:pos="8640"/>
        <w:tab w:val="right" w:pos="10800"/>
      </w:tabs>
      <w:rPr>
        <w:rFonts w:ascii="Microsoft Sans Serif" w:hAnsi="Microsoft Sans Serif"/>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68663F">
    <w:pPr>
      <w:pStyle w:val="Footer"/>
      <w:tabs>
        <w:tab w:val="clear" w:pos="4320"/>
        <w:tab w:val="clear" w:pos="8640"/>
        <w:tab w:val="right" w:pos="10800"/>
      </w:tabs>
      <w:rPr>
        <w:rFonts w:ascii="Microsoft Sans Serif" w:hAnsi="Microsoft Sans Serif"/>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68663F">
    <w:pPr>
      <w:pStyle w:val="Footer"/>
      <w:tabs>
        <w:tab w:val="clear" w:pos="4320"/>
        <w:tab w:val="clear" w:pos="8640"/>
        <w:tab w:val="right" w:pos="10800"/>
      </w:tabs>
      <w:rPr>
        <w:rFonts w:ascii="Microsoft Sans Serif" w:hAnsi="Microsoft Sans Serif"/>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46A" w:rsidRDefault="0016646A">
      <w:r>
        <w:separator/>
      </w:r>
    </w:p>
  </w:footnote>
  <w:footnote w:type="continuationSeparator" w:id="0">
    <w:p w:rsidR="0016646A" w:rsidRDefault="0016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5" o:spid="_x0000_s2056" type="#_x0000_t136" style="position:absolute;margin-left:0;margin-top:0;width:491.7pt;height:295pt;rotation:315;z-index:-251694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4" o:spid="_x0000_s2065" type="#_x0000_t136" style="position:absolute;margin-left:0;margin-top:0;width:491.7pt;height:295pt;rotation:315;z-index:-2516848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5" o:spid="_x0000_s2066" type="#_x0000_t136" style="position:absolute;left:0;text-align:left;margin-left:0;margin-top:0;width:491.7pt;height:295pt;rotation:315;z-index:-251683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 xml:space="preserve">Attachment 4 </w:t>
    </w:r>
  </w:p>
  <w:p w:rsidR="0068663F" w:rsidRDefault="0068663F">
    <w:pPr>
      <w:pStyle w:val="Header"/>
      <w:jc w:val="right"/>
    </w:pPr>
    <w:r>
      <w:t xml:space="preserve">Page 2 of </w:t>
    </w:r>
    <w:r>
      <w:rPr>
        <w:rStyle w:val="PageNumber"/>
      </w:rPr>
      <w:t>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3" o:spid="_x0000_s2064" type="#_x0000_t136" style="position:absolute;left:0;text-align:left;margin-left:0;margin-top:0;width:491.7pt;height:295pt;rotation:315;z-index:-251685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4</w:t>
    </w:r>
  </w:p>
  <w:p w:rsidR="0068663F" w:rsidRDefault="0068663F">
    <w:pPr>
      <w:pStyle w:val="Header"/>
      <w:jc w:val="right"/>
    </w:pPr>
    <w:r>
      <w:t>Page 1 of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7" o:spid="_x0000_s2068" type="#_x0000_t136" style="position:absolute;margin-left:0;margin-top:0;width:491.7pt;height:295pt;rotation:315;z-index:-251681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8" o:spid="_x0000_s2069" type="#_x0000_t136" style="position:absolute;left:0;text-align:left;margin-left:0;margin-top:0;width:491.7pt;height:295pt;rotation:315;z-index:-2516807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 xml:space="preserve">Attachment 5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6" o:spid="_x0000_s2067" type="#_x0000_t136" style="position:absolute;margin-left:0;margin-top:0;width:491.7pt;height:295pt;rotation:315;z-index:-2516828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0" o:spid="_x0000_s2071" type="#_x0000_t136" style="position:absolute;margin-left:0;margin-top:0;width:491.7pt;height:295pt;rotation:315;z-index:-2516787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1" o:spid="_x0000_s2072" type="#_x0000_t136" style="position:absolute;left:0;text-align:left;margin-left:0;margin-top:0;width:491.7pt;height:295pt;rotation:315;z-index:-2516776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6</w:t>
    </w:r>
  </w:p>
  <w:p w:rsidR="0068663F" w:rsidRDefault="0068663F">
    <w:pPr>
      <w:pStyle w:val="Header"/>
      <w:jc w:val="right"/>
    </w:pPr>
    <w:r>
      <w:t xml:space="preserve">Page 2 of 4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9" o:spid="_x0000_s2070" type="#_x0000_t136" style="position:absolute;left:0;text-align:left;margin-left:0;margin-top:0;width:491.7pt;height:295pt;rotation:315;z-index:-2516797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6</w:t>
    </w:r>
  </w:p>
  <w:p w:rsidR="0068663F" w:rsidRDefault="0068663F">
    <w:pPr>
      <w:pStyle w:val="Header"/>
      <w:jc w:val="right"/>
    </w:pPr>
    <w:r>
      <w:t>Page 1 of 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3" o:spid="_x0000_s2074" type="#_x0000_t136" style="position:absolute;margin-left:0;margin-top:0;width:491.7pt;height:295pt;rotation:315;z-index:-2516756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6" o:spid="_x0000_s2057" type="#_x0000_t136" style="position:absolute;left:0;text-align:left;margin-left:0;margin-top:0;width:491.7pt;height:295pt;rotation:315;z-index:-2516930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4" o:spid="_x0000_s2075" type="#_x0000_t136" style="position:absolute;left:0;text-align:left;margin-left:0;margin-top:0;width:491.7pt;height:295pt;rotation:315;z-index:-2516746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6</w:t>
    </w:r>
  </w:p>
  <w:p w:rsidR="0068663F" w:rsidRDefault="0068663F">
    <w:pPr>
      <w:pStyle w:val="Header"/>
      <w:jc w:val="right"/>
    </w:pPr>
    <w:r>
      <w:t xml:space="preserve">Page 4 of 4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2" o:spid="_x0000_s2073" type="#_x0000_t136" style="position:absolute;left:0;text-align:left;margin-left:0;margin-top:0;width:491.7pt;height:295pt;rotation:315;z-index:-2516766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6</w:t>
    </w:r>
  </w:p>
  <w:p w:rsidR="0068663F" w:rsidRDefault="0068663F">
    <w:pPr>
      <w:pStyle w:val="Header"/>
      <w:jc w:val="right"/>
    </w:pPr>
    <w:r>
      <w:t>Page 3 of 4</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6" o:spid="_x0000_s2077" type="#_x0000_t136" style="position:absolute;margin-left:0;margin-top:0;width:491.7pt;height:295pt;rotation:315;z-index:-2516725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7" o:spid="_x0000_s2078" type="#_x0000_t136" style="position:absolute;left:0;text-align:left;margin-left:0;margin-top:0;width:491.7pt;height:295pt;rotation:315;z-index:-2516715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5" o:spid="_x0000_s2076" type="#_x0000_t136" style="position:absolute;margin-left:0;margin-top:0;width:491.7pt;height:295pt;rotation:315;z-index:-2516736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9" o:spid="_x0000_s2080" type="#_x0000_t136" style="position:absolute;margin-left:0;margin-top:0;width:491.7pt;height:295pt;rotation:315;z-index:-2516695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0" o:spid="_x0000_s2081" type="#_x0000_t136" style="position:absolute;left:0;text-align:left;margin-left:0;margin-top:0;width:491.7pt;height:295pt;rotation:315;z-index:-2516684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8</w:t>
    </w:r>
  </w:p>
  <w:p w:rsidR="0068663F" w:rsidRDefault="0068663F">
    <w:pPr>
      <w:pStyle w:val="Header"/>
      <w:jc w:val="right"/>
      <w:rPr>
        <w:sz w:val="22"/>
      </w:rPr>
    </w:pPr>
    <w:r>
      <w:rPr>
        <w:sz w:val="22"/>
      </w:rPr>
      <w:t>Page 1 of 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88" o:spid="_x0000_s2079" type="#_x0000_t136" style="position:absolute;margin-left:0;margin-top:0;width:491.7pt;height:295pt;rotation:315;z-index:-2516705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2" o:spid="_x0000_s2083" type="#_x0000_t136" style="position:absolute;margin-left:0;margin-top:0;width:491.7pt;height:295pt;rotation:315;z-index:-2516664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3" o:spid="_x0000_s2084" type="#_x0000_t136" style="position:absolute;left:0;text-align:left;margin-left:0;margin-top:0;width:491.7pt;height:295pt;rotation:315;z-index:-2516654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8</w:t>
    </w:r>
  </w:p>
  <w:p w:rsidR="0068663F" w:rsidRDefault="0068663F">
    <w:pPr>
      <w:pStyle w:val="Header"/>
      <w:jc w:val="right"/>
      <w:rPr>
        <w:sz w:val="22"/>
      </w:rPr>
    </w:pPr>
    <w:r>
      <w:rPr>
        <w:sz w:val="22"/>
      </w:rPr>
      <w:t>Page 2 of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4" o:spid="_x0000_s2055" type="#_x0000_t136" style="position:absolute;margin-left:0;margin-top:0;width:491.7pt;height:295pt;rotation:315;z-index:-2516951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1" o:spid="_x0000_s2082" type="#_x0000_t136" style="position:absolute;margin-left:0;margin-top:0;width:491.7pt;height:295pt;rotation:315;z-index:-2516674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5" o:spid="_x0000_s2086" type="#_x0000_t136" style="position:absolute;margin-left:0;margin-top:0;width:491.7pt;height:295pt;rotation:315;z-index:-2516633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6" o:spid="_x0000_s2087" type="#_x0000_t136" style="position:absolute;left:0;text-align:left;margin-left:0;margin-top:0;width:491.7pt;height:295pt;rotation:315;z-index:-2516623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8</w:t>
    </w:r>
  </w:p>
  <w:p w:rsidR="0068663F" w:rsidRDefault="0068663F">
    <w:pPr>
      <w:pStyle w:val="Header"/>
      <w:jc w:val="right"/>
      <w:rPr>
        <w:sz w:val="22"/>
      </w:rPr>
    </w:pPr>
    <w:r>
      <w:rPr>
        <w:sz w:val="22"/>
      </w:rPr>
      <w:t>Page 3 of 4</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4" o:spid="_x0000_s2085" type="#_x0000_t136" style="position:absolute;margin-left:0;margin-top:0;width:491.7pt;height:295pt;rotation:315;z-index:-2516643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8" o:spid="_x0000_s2089" type="#_x0000_t136" style="position:absolute;margin-left:0;margin-top:0;width:491.7pt;height:295pt;rotation:315;z-index:-2516602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9" o:spid="_x0000_s2090" type="#_x0000_t136" style="position:absolute;left:0;text-align:left;margin-left:0;margin-top:0;width:491.7pt;height:29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8</w:t>
    </w:r>
  </w:p>
  <w:p w:rsidR="0068663F" w:rsidRDefault="0068663F">
    <w:pPr>
      <w:pStyle w:val="Header"/>
      <w:jc w:val="right"/>
      <w:rPr>
        <w:sz w:val="22"/>
      </w:rPr>
    </w:pPr>
    <w:r>
      <w:rPr>
        <w:sz w:val="22"/>
      </w:rPr>
      <w:t>Page 4 of 4</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97" o:spid="_x0000_s2088" type="#_x0000_t136" style="position:absolute;margin-left:0;margin-top:0;width:491.7pt;height:295pt;rotation:315;z-index:-2516613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1" o:spid="_x0000_s2092" type="#_x0000_t136" style="position:absolute;margin-left:0;margin-top:0;width:491.7pt;height:2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2" o:spid="_x0000_s2093" type="#_x0000_t136" style="position:absolute;left:0;text-align:left;margin-left:0;margin-top:0;width:491.7pt;height:29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Pr>
        <w:sz w:val="22"/>
      </w:rPr>
      <w:t>Attachment 9</w:t>
    </w:r>
  </w:p>
  <w:p w:rsidR="0068663F" w:rsidRDefault="0068663F">
    <w:pPr>
      <w:pStyle w:val="Header"/>
      <w:jc w:val="right"/>
      <w:rPr>
        <w:sz w:val="2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0" o:spid="_x0000_s2091" type="#_x0000_t136" style="position:absolute;margin-left:0;margin-top:0;width:491.7pt;height:2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8" o:spid="_x0000_s2059" type="#_x0000_t136" style="position:absolute;margin-left:0;margin-top:0;width:491.7pt;height:295pt;rotation:315;z-index:-2516910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4" o:spid="_x0000_s2095" type="#_x0000_t136" style="position:absolute;margin-left:0;margin-top:0;width:491.7pt;height:29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5" o:spid="_x0000_s2096" type="#_x0000_t136" style="position:absolute;left:0;text-align:left;margin-left:0;margin-top:0;width:491.7pt;height:2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9</w:t>
    </w:r>
  </w:p>
  <w:p w:rsidR="0068663F" w:rsidRDefault="0068663F">
    <w:pPr>
      <w:pStyle w:val="Header"/>
      <w:jc w:val="right"/>
      <w:rPr>
        <w:rFonts w:ascii="Microsoft Sans Serif" w:hAnsi="Microsoft Sans Serif"/>
        <w:sz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3" o:spid="_x0000_s2094" type="#_x0000_t136" style="position:absolute;margin-left:0;margin-top:0;width:491.7pt;height:2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0" o:spid="_x0000_s2101" type="#_x0000_t136" style="position:absolute;margin-left:0;margin-top:0;width:491.7pt;height:29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1" o:spid="_x0000_s2102" type="#_x0000_t136" style="position:absolute;left:0;text-align:left;margin-left:0;margin-top:0;width:491.7pt;height:29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t>Attachment 11</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09" o:spid="_x0000_s2100" type="#_x0000_t136" style="position:absolute;margin-left:0;margin-top:0;width:491.7pt;height:29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3" o:spid="_x0000_s2104" type="#_x0000_t136" style="position:absolute;margin-left:0;margin-top:0;width:491.7pt;height:29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4" o:spid="_x0000_s2105" type="#_x0000_t136" style="position:absolute;left:0;text-align:left;margin-left:0;margin-top:0;width:491.7pt;height:29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tab/>
    </w:r>
    <w:r w:rsidR="0068663F" w:rsidRPr="0086586E">
      <w:t>Attachment 12</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2" o:spid="_x0000_s2103" type="#_x0000_t136" style="position:absolute;margin-left:0;margin-top:0;width:491.7pt;height:29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6" o:spid="_x0000_s2107" type="#_x0000_t136" style="position:absolute;margin-left:0;margin-top:0;width:491.7pt;height:29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9" o:spid="_x0000_s2060" type="#_x0000_t136" style="position:absolute;left:0;text-align:left;margin-left:0;margin-top:0;width:491.7pt;height:295pt;rotation:315;z-index:-251689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Attachment 2</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7" o:spid="_x0000_s2108" type="#_x0000_t136" style="position:absolute;left:0;text-align:left;margin-left:0;margin-top:0;width:491.7pt;height:29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tab/>
    </w:r>
    <w:r w:rsidR="0068663F" w:rsidRPr="0086586E">
      <w:t>Attachment 13</w:t>
    </w:r>
    <w:r w:rsidR="0068663F">
      <w:t xml:space="preserve">                           </w:t>
    </w:r>
    <w:r w:rsidR="0068663F">
      <w:tab/>
    </w:r>
    <w:r w:rsidR="0068663F">
      <w:tab/>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5" o:spid="_x0000_s2106" type="#_x0000_t136" style="position:absolute;margin-left:0;margin-top:0;width:491.7pt;height:29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9" o:spid="_x0000_s2110" type="#_x0000_t136" style="position:absolute;margin-left:0;margin-top:0;width:491.7pt;height:29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Pr="0086586E"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0" o:spid="_x0000_s2111" type="#_x0000_t136" style="position:absolute;left:0;text-align:left;margin-left:0;margin-top:0;width:491.7pt;height:29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sidRPr="0086586E">
      <w:t>Attachment 14</w:t>
    </w:r>
  </w:p>
  <w:p w:rsidR="0068663F" w:rsidRDefault="0068663F">
    <w:pPr>
      <w:pStyle w:val="Header"/>
      <w:jc w:val="right"/>
    </w:pPr>
    <w:r w:rsidRPr="0086586E">
      <w:t>Page 2 of 4</w:t>
    </w:r>
    <w: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Pr="0086586E" w:rsidRDefault="00F0063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18" o:spid="_x0000_s2109" type="#_x0000_t136" style="position:absolute;left:0;text-align:left;margin-left:0;margin-top:0;width:491.7pt;height:29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sidRPr="0086586E">
      <w:t>Attachment 14</w:t>
    </w:r>
  </w:p>
  <w:p w:rsidR="0068663F" w:rsidRDefault="0068663F">
    <w:pPr>
      <w:pStyle w:val="Header"/>
      <w:jc w:val="right"/>
    </w:pPr>
    <w:r w:rsidRPr="0086586E">
      <w:t>Page 1 of 4</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2" o:spid="_x0000_s2113" type="#_x0000_t136" style="position:absolute;margin-left:0;margin-top:0;width:491.7pt;height:29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tabs>
        <w:tab w:val="clear" w:pos="4320"/>
        <w:tab w:val="center" w:pos="810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3" o:spid="_x0000_s2114" type="#_x0000_t136" style="position:absolute;left:0;text-align:left;margin-left:0;margin-top:0;width:491.7pt;height:295pt;rotation:315;z-index:-2516377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rsidRPr="0086586E">
      <w:t xml:space="preserve">Attachment 14                           </w:t>
    </w:r>
    <w:r w:rsidR="0068663F" w:rsidRPr="0086586E">
      <w:tab/>
    </w:r>
    <w:r w:rsidR="0068663F" w:rsidRPr="0086586E">
      <w:tab/>
      <w:t>Page 3 of 4</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1" o:spid="_x0000_s2112" type="#_x0000_t136" style="position:absolute;margin-left:0;margin-top:0;width:491.7pt;height:295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5" o:spid="_x0000_s2116" type="#_x0000_t136" style="position:absolute;margin-left:0;margin-top:0;width:491.7pt;height:295pt;rotation:315;z-index:-2516357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tabs>
        <w:tab w:val="clear" w:pos="4320"/>
        <w:tab w:val="center" w:pos="810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6" o:spid="_x0000_s2117" type="#_x0000_t136" style="position:absolute;left:0;text-align:left;margin-left:0;margin-top:0;width:491.7pt;height:29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rsidRPr="0086586E">
      <w:t xml:space="preserve">Attachment 14                           </w:t>
    </w:r>
    <w:r w:rsidR="0068663F" w:rsidRPr="0086586E">
      <w:tab/>
    </w:r>
    <w:r w:rsidR="0068663F" w:rsidRPr="0086586E">
      <w:tab/>
      <w:t>Page 4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67" o:spid="_x0000_s2058" type="#_x0000_t136" style="position:absolute;margin-left:0;margin-top:0;width:491.7pt;height:295pt;rotation:315;z-index:-251692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4" o:spid="_x0000_s2115" type="#_x0000_t136" style="position:absolute;margin-left:0;margin-top:0;width:491.7pt;height:29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8" o:spid="_x0000_s2119" type="#_x0000_t136" style="position:absolute;margin-left:0;margin-top:0;width:491.7pt;height:29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Pr="0086586E"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9" o:spid="_x0000_s2120" type="#_x0000_t136" style="position:absolute;left:0;text-align:left;margin-left:0;margin-top:0;width:491.7pt;height:295pt;rotation:315;z-index:-2516316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sidRPr="0086586E">
      <w:rPr>
        <w:sz w:val="22"/>
      </w:rPr>
      <w:t>Attachment 15</w:t>
    </w:r>
  </w:p>
  <w:p w:rsidR="0068663F" w:rsidRDefault="0068663F">
    <w:pPr>
      <w:pStyle w:val="Header"/>
      <w:jc w:val="right"/>
      <w:rPr>
        <w:sz w:val="22"/>
      </w:rPr>
    </w:pPr>
    <w:r w:rsidRPr="0086586E">
      <w:rPr>
        <w:sz w:val="22"/>
      </w:rPr>
      <w:t>Page 1 of 4</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27" o:spid="_x0000_s2118" type="#_x0000_t136" style="position:absolute;margin-left:0;margin-top:0;width:491.7pt;height:295pt;rotation:315;z-index:-2516336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1" o:spid="_x0000_s2122" type="#_x0000_t136" style="position:absolute;margin-left:0;margin-top:0;width:491.7pt;height:295pt;rotation:315;z-index:-2516295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Pr="0086586E" w:rsidRDefault="00F0063B">
    <w:pPr>
      <w:pStyle w:val="Header"/>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2" o:spid="_x0000_s2123" type="#_x0000_t136" style="position:absolute;left:0;text-align:left;margin-left:0;margin-top:0;width:491.7pt;height:295pt;rotation:315;z-index:-2516285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sidRPr="0086586E">
      <w:rPr>
        <w:sz w:val="22"/>
      </w:rPr>
      <w:t>Attachment 15</w:t>
    </w:r>
  </w:p>
  <w:p w:rsidR="0068663F" w:rsidRDefault="0068663F">
    <w:pPr>
      <w:pStyle w:val="Header"/>
      <w:jc w:val="right"/>
      <w:rPr>
        <w:sz w:val="22"/>
      </w:rPr>
    </w:pPr>
    <w:r w:rsidRPr="0086586E">
      <w:rPr>
        <w:sz w:val="22"/>
      </w:rPr>
      <w:t>Page 2 of 4</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0" o:spid="_x0000_s2121" type="#_x0000_t136" style="position:absolute;margin-left:0;margin-top:0;width:491.7pt;height:29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4" o:spid="_x0000_s2125" type="#_x0000_t136" style="position:absolute;margin-left:0;margin-top:0;width:491.7pt;height:29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Pr="0086586E" w:rsidRDefault="00F0063B">
    <w:pPr>
      <w:pStyle w:val="Header"/>
      <w:tabs>
        <w:tab w:val="left" w:pos="1440"/>
      </w:tabs>
      <w:jc w:val="right"/>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5" o:spid="_x0000_s2126" type="#_x0000_t136" style="position:absolute;left:0;text-align:left;margin-left:0;margin-top:0;width:491.7pt;height:295pt;rotation:315;z-index:-2516254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rsidRPr="0086586E">
      <w:rPr>
        <w:sz w:val="22"/>
      </w:rPr>
      <w:t>Attachment 15</w:t>
    </w:r>
  </w:p>
  <w:p w:rsidR="0068663F" w:rsidRDefault="0068663F">
    <w:pPr>
      <w:pStyle w:val="Header"/>
      <w:jc w:val="right"/>
      <w:rPr>
        <w:sz w:val="22"/>
      </w:rPr>
    </w:pPr>
    <w:r w:rsidRPr="0086586E">
      <w:rPr>
        <w:sz w:val="22"/>
      </w:rPr>
      <w:t>Page 3 of 4</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3" o:spid="_x0000_s2124" type="#_x0000_t136" style="position:absolute;margin-left:0;margin-top:0;width:491.7pt;height:295pt;rotation:315;z-index:-2516275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1" o:spid="_x0000_s2062" type="#_x0000_t136" style="position:absolute;margin-left:0;margin-top:0;width:491.7pt;height:295pt;rotation:315;z-index:-2516879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7" o:spid="_x0000_s2128" type="#_x0000_t136" style="position:absolute;margin-left:0;margin-top:0;width:491.7pt;height:295pt;rotation:315;z-index:-251623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tabs>
        <w:tab w:val="clear" w:pos="4320"/>
        <w:tab w:val="center" w:pos="810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8" o:spid="_x0000_s2129" type="#_x0000_t136" style="position:absolute;left:0;text-align:left;margin-left:0;margin-top:0;width:491.7pt;height:295pt;rotation:315;z-index:-2516224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rsidRPr="0086586E">
      <w:t xml:space="preserve">Attachment 15                           </w:t>
    </w:r>
    <w:r w:rsidR="0068663F" w:rsidRPr="0086586E">
      <w:tab/>
    </w:r>
    <w:r w:rsidR="0068663F" w:rsidRPr="0086586E">
      <w:tab/>
      <w:t>Page 4 of 4</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536" o:spid="_x0000_s2127" type="#_x0000_t136" style="position:absolute;margin-left:0;margin-top:0;width:491.7pt;height:29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2" o:spid="_x0000_s2063" type="#_x0000_t136" style="position:absolute;margin-left:0;margin-top:0;width:491.7pt;height:295pt;rotation:315;z-index:-2516869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8663F">
      <w:tab/>
    </w:r>
    <w:r w:rsidR="0068663F">
      <w:tab/>
    </w:r>
    <w:r w:rsidR="0068663F">
      <w:tab/>
      <w:t xml:space="preserve">      Attachment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F" w:rsidRDefault="00F00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2470" o:spid="_x0000_s2061" type="#_x0000_t136" style="position:absolute;margin-left:0;margin-top:0;width:491.7pt;height:295pt;rotation:315;z-index:-2516889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AE6"/>
    <w:multiLevelType w:val="hybridMultilevel"/>
    <w:tmpl w:val="69F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A5505"/>
    <w:multiLevelType w:val="hybridMultilevel"/>
    <w:tmpl w:val="6A862908"/>
    <w:lvl w:ilvl="0" w:tplc="868C26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4010C"/>
    <w:multiLevelType w:val="hybridMultilevel"/>
    <w:tmpl w:val="935A85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CD65914"/>
    <w:multiLevelType w:val="hybridMultilevel"/>
    <w:tmpl w:val="F7923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5D3CDE"/>
    <w:multiLevelType w:val="hybridMultilevel"/>
    <w:tmpl w:val="350205F6"/>
    <w:lvl w:ilvl="0" w:tplc="FA622BAE">
      <w:start w:val="6"/>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994C76"/>
    <w:multiLevelType w:val="hybridMultilevel"/>
    <w:tmpl w:val="B75CBBF8"/>
    <w:lvl w:ilvl="0" w:tplc="BAF0241C">
      <w:start w:val="2"/>
      <w:numFmt w:val="lowerLetter"/>
      <w:lvlText w:val="%1."/>
      <w:lvlJc w:val="left"/>
      <w:pPr>
        <w:tabs>
          <w:tab w:val="num" w:pos="1080"/>
        </w:tabs>
        <w:ind w:left="1080" w:hanging="360"/>
      </w:pPr>
      <w:rPr>
        <w:rFonts w:hint="default"/>
      </w:rPr>
    </w:lvl>
    <w:lvl w:ilvl="1" w:tplc="98BA8124">
      <w:start w:val="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8536DE8"/>
    <w:multiLevelType w:val="hybridMultilevel"/>
    <w:tmpl w:val="F72CDC6E"/>
    <w:lvl w:ilvl="0" w:tplc="BE127348">
      <w:numFmt w:val="bullet"/>
      <w:lvlText w:val=""/>
      <w:lvlJc w:val="left"/>
      <w:pPr>
        <w:tabs>
          <w:tab w:val="num" w:pos="1380"/>
        </w:tabs>
        <w:ind w:left="1380" w:hanging="375"/>
      </w:pPr>
      <w:rPr>
        <w:rFonts w:ascii="Symbol" w:eastAsia="Times" w:hAnsi="Symbol" w:cs="Times New Roman" w:hint="default"/>
        <w:sz w:val="26"/>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7">
    <w:nsid w:val="497C5BD6"/>
    <w:multiLevelType w:val="hybridMultilevel"/>
    <w:tmpl w:val="E13E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416D1"/>
    <w:multiLevelType w:val="hybridMultilevel"/>
    <w:tmpl w:val="34A85B22"/>
    <w:lvl w:ilvl="0" w:tplc="6E368AA4">
      <w:start w:val="6"/>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29F26EC"/>
    <w:multiLevelType w:val="hybridMultilevel"/>
    <w:tmpl w:val="ED800604"/>
    <w:lvl w:ilvl="0" w:tplc="22F4547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D756BC2"/>
    <w:multiLevelType w:val="hybridMultilevel"/>
    <w:tmpl w:val="7182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2D6B51"/>
    <w:multiLevelType w:val="hybridMultilevel"/>
    <w:tmpl w:val="63507258"/>
    <w:lvl w:ilvl="0" w:tplc="E9C6F3B8">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6"/>
  </w:num>
  <w:num w:numId="3">
    <w:abstractNumId w:val="2"/>
  </w:num>
  <w:num w:numId="4">
    <w:abstractNumId w:val="8"/>
  </w:num>
  <w:num w:numId="5">
    <w:abstractNumId w:val="10"/>
  </w:num>
  <w:num w:numId="6">
    <w:abstractNumId w:val="5"/>
  </w:num>
  <w:num w:numId="7">
    <w:abstractNumId w:val="9"/>
  </w:num>
  <w:num w:numId="8">
    <w:abstractNumId w:val="1"/>
  </w:num>
  <w:num w:numId="9">
    <w:abstractNumId w:val="4"/>
  </w:num>
  <w:num w:numId="10">
    <w:abstractNumId w:val="7"/>
  </w:num>
  <w:num w:numId="11">
    <w:abstractNumId w:val="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activeWritingStyle w:appName="MSWord" w:lang="en-CA" w:vendorID="64" w:dllVersion="131078" w:nlCheck="1" w:checkStyle="0"/>
  <w:activeWritingStyle w:appName="MSWord" w:lang="es-ES" w:vendorID="64" w:dllVersion="131078" w:nlCheck="1" w:checkStyle="0"/>
  <w:defaultTabStop w:val="720"/>
  <w:noPunctuationKerning/>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 w:name="OLE_LINK1" w:val="Empty"/>
  </w:docVars>
  <w:rsids>
    <w:rsidRoot w:val="0086586E"/>
    <w:rsid w:val="00026324"/>
    <w:rsid w:val="0003186A"/>
    <w:rsid w:val="000339E5"/>
    <w:rsid w:val="00055712"/>
    <w:rsid w:val="000607DD"/>
    <w:rsid w:val="0006141F"/>
    <w:rsid w:val="00062256"/>
    <w:rsid w:val="0007110D"/>
    <w:rsid w:val="000729D7"/>
    <w:rsid w:val="000779C2"/>
    <w:rsid w:val="0009301A"/>
    <w:rsid w:val="000A4906"/>
    <w:rsid w:val="000B1730"/>
    <w:rsid w:val="000D437E"/>
    <w:rsid w:val="000E571C"/>
    <w:rsid w:val="000F6C2B"/>
    <w:rsid w:val="00115E93"/>
    <w:rsid w:val="00127D6D"/>
    <w:rsid w:val="00156CA6"/>
    <w:rsid w:val="00166189"/>
    <w:rsid w:val="0016646A"/>
    <w:rsid w:val="001868F7"/>
    <w:rsid w:val="001908B5"/>
    <w:rsid w:val="00191177"/>
    <w:rsid w:val="00194D26"/>
    <w:rsid w:val="001A246C"/>
    <w:rsid w:val="001D2BC2"/>
    <w:rsid w:val="001D336E"/>
    <w:rsid w:val="001E66A7"/>
    <w:rsid w:val="002216C5"/>
    <w:rsid w:val="002309D2"/>
    <w:rsid w:val="00232D68"/>
    <w:rsid w:val="00241C56"/>
    <w:rsid w:val="00243939"/>
    <w:rsid w:val="002442DF"/>
    <w:rsid w:val="00253174"/>
    <w:rsid w:val="00255E21"/>
    <w:rsid w:val="0025661F"/>
    <w:rsid w:val="00265248"/>
    <w:rsid w:val="00285101"/>
    <w:rsid w:val="00285F68"/>
    <w:rsid w:val="002872F8"/>
    <w:rsid w:val="002C3A41"/>
    <w:rsid w:val="002F0C78"/>
    <w:rsid w:val="00300A5A"/>
    <w:rsid w:val="003114F1"/>
    <w:rsid w:val="00321A8A"/>
    <w:rsid w:val="00335A2B"/>
    <w:rsid w:val="003407B8"/>
    <w:rsid w:val="00353E07"/>
    <w:rsid w:val="00383B74"/>
    <w:rsid w:val="00391F6C"/>
    <w:rsid w:val="0039379E"/>
    <w:rsid w:val="003A6F67"/>
    <w:rsid w:val="003B71B6"/>
    <w:rsid w:val="003C33BF"/>
    <w:rsid w:val="003D08B5"/>
    <w:rsid w:val="003F18AD"/>
    <w:rsid w:val="004048C2"/>
    <w:rsid w:val="00414054"/>
    <w:rsid w:val="00430912"/>
    <w:rsid w:val="00431CB2"/>
    <w:rsid w:val="00436C9D"/>
    <w:rsid w:val="00446902"/>
    <w:rsid w:val="00465849"/>
    <w:rsid w:val="00483089"/>
    <w:rsid w:val="0048506B"/>
    <w:rsid w:val="00487F9B"/>
    <w:rsid w:val="00497D60"/>
    <w:rsid w:val="004A013F"/>
    <w:rsid w:val="004A0AE9"/>
    <w:rsid w:val="004B3B93"/>
    <w:rsid w:val="004E5A5D"/>
    <w:rsid w:val="005153A1"/>
    <w:rsid w:val="00523442"/>
    <w:rsid w:val="00532611"/>
    <w:rsid w:val="00542E71"/>
    <w:rsid w:val="0056024F"/>
    <w:rsid w:val="00562100"/>
    <w:rsid w:val="005628AC"/>
    <w:rsid w:val="0056686A"/>
    <w:rsid w:val="005729A8"/>
    <w:rsid w:val="0059190D"/>
    <w:rsid w:val="00594F29"/>
    <w:rsid w:val="005A232F"/>
    <w:rsid w:val="005B41E5"/>
    <w:rsid w:val="005C1241"/>
    <w:rsid w:val="005E34BB"/>
    <w:rsid w:val="005E5953"/>
    <w:rsid w:val="005F6BDE"/>
    <w:rsid w:val="00600717"/>
    <w:rsid w:val="00606065"/>
    <w:rsid w:val="00612330"/>
    <w:rsid w:val="006204E5"/>
    <w:rsid w:val="006334DD"/>
    <w:rsid w:val="00634C74"/>
    <w:rsid w:val="006419AF"/>
    <w:rsid w:val="00660CD6"/>
    <w:rsid w:val="00677D17"/>
    <w:rsid w:val="0068663F"/>
    <w:rsid w:val="0068773A"/>
    <w:rsid w:val="0069208D"/>
    <w:rsid w:val="006946D8"/>
    <w:rsid w:val="006A21E7"/>
    <w:rsid w:val="006C29DE"/>
    <w:rsid w:val="006C7F4F"/>
    <w:rsid w:val="006D4CE4"/>
    <w:rsid w:val="006E09C6"/>
    <w:rsid w:val="007171F9"/>
    <w:rsid w:val="007246B7"/>
    <w:rsid w:val="007267F8"/>
    <w:rsid w:val="00736481"/>
    <w:rsid w:val="00740AF2"/>
    <w:rsid w:val="00747448"/>
    <w:rsid w:val="00774FAC"/>
    <w:rsid w:val="00776887"/>
    <w:rsid w:val="00783F4C"/>
    <w:rsid w:val="007903DC"/>
    <w:rsid w:val="007A0E72"/>
    <w:rsid w:val="007A22AB"/>
    <w:rsid w:val="007C1886"/>
    <w:rsid w:val="007E73D1"/>
    <w:rsid w:val="007F2BF9"/>
    <w:rsid w:val="007F6FA2"/>
    <w:rsid w:val="00831FE7"/>
    <w:rsid w:val="0086586E"/>
    <w:rsid w:val="008812B2"/>
    <w:rsid w:val="00895B7A"/>
    <w:rsid w:val="008E02E8"/>
    <w:rsid w:val="008E2609"/>
    <w:rsid w:val="008E4DB2"/>
    <w:rsid w:val="008F66EF"/>
    <w:rsid w:val="00912634"/>
    <w:rsid w:val="009345F1"/>
    <w:rsid w:val="0095468A"/>
    <w:rsid w:val="00960A06"/>
    <w:rsid w:val="00960FBB"/>
    <w:rsid w:val="009754A4"/>
    <w:rsid w:val="00975DA1"/>
    <w:rsid w:val="009A393B"/>
    <w:rsid w:val="009A4AAF"/>
    <w:rsid w:val="009A643C"/>
    <w:rsid w:val="009B14FC"/>
    <w:rsid w:val="009B6DBB"/>
    <w:rsid w:val="009C2A08"/>
    <w:rsid w:val="009D5B2F"/>
    <w:rsid w:val="009E1B36"/>
    <w:rsid w:val="009E7170"/>
    <w:rsid w:val="00A01691"/>
    <w:rsid w:val="00A15DB1"/>
    <w:rsid w:val="00A25626"/>
    <w:rsid w:val="00A25B0B"/>
    <w:rsid w:val="00A3075E"/>
    <w:rsid w:val="00A30762"/>
    <w:rsid w:val="00A47EE5"/>
    <w:rsid w:val="00A50400"/>
    <w:rsid w:val="00A53469"/>
    <w:rsid w:val="00A57CAE"/>
    <w:rsid w:val="00A65743"/>
    <w:rsid w:val="00A92B72"/>
    <w:rsid w:val="00AA5325"/>
    <w:rsid w:val="00AD1E74"/>
    <w:rsid w:val="00AD7B86"/>
    <w:rsid w:val="00AF384B"/>
    <w:rsid w:val="00B041F3"/>
    <w:rsid w:val="00B26314"/>
    <w:rsid w:val="00B34CC6"/>
    <w:rsid w:val="00B5774C"/>
    <w:rsid w:val="00B7095D"/>
    <w:rsid w:val="00B74060"/>
    <w:rsid w:val="00B90418"/>
    <w:rsid w:val="00B92812"/>
    <w:rsid w:val="00B9502E"/>
    <w:rsid w:val="00BA1199"/>
    <w:rsid w:val="00BA2BC2"/>
    <w:rsid w:val="00BB0302"/>
    <w:rsid w:val="00BF4E84"/>
    <w:rsid w:val="00BF70B9"/>
    <w:rsid w:val="00C0374A"/>
    <w:rsid w:val="00C17F2F"/>
    <w:rsid w:val="00C23915"/>
    <w:rsid w:val="00C24B59"/>
    <w:rsid w:val="00C4188C"/>
    <w:rsid w:val="00C47AAB"/>
    <w:rsid w:val="00C50EA1"/>
    <w:rsid w:val="00C66D7B"/>
    <w:rsid w:val="00C8178C"/>
    <w:rsid w:val="00C868C0"/>
    <w:rsid w:val="00CA3257"/>
    <w:rsid w:val="00CC7F17"/>
    <w:rsid w:val="00CE2A38"/>
    <w:rsid w:val="00CE7F46"/>
    <w:rsid w:val="00CF6B89"/>
    <w:rsid w:val="00D17735"/>
    <w:rsid w:val="00D302C0"/>
    <w:rsid w:val="00D30875"/>
    <w:rsid w:val="00D52F95"/>
    <w:rsid w:val="00D5314A"/>
    <w:rsid w:val="00D55D37"/>
    <w:rsid w:val="00D661B4"/>
    <w:rsid w:val="00D964EB"/>
    <w:rsid w:val="00DB08C1"/>
    <w:rsid w:val="00DB4616"/>
    <w:rsid w:val="00DB53C2"/>
    <w:rsid w:val="00DB675E"/>
    <w:rsid w:val="00DC1C1F"/>
    <w:rsid w:val="00DD625B"/>
    <w:rsid w:val="00DE1B7F"/>
    <w:rsid w:val="00DF0FF5"/>
    <w:rsid w:val="00DF4001"/>
    <w:rsid w:val="00DF5A1F"/>
    <w:rsid w:val="00E003FC"/>
    <w:rsid w:val="00E023BC"/>
    <w:rsid w:val="00E0468D"/>
    <w:rsid w:val="00E06C60"/>
    <w:rsid w:val="00E1242D"/>
    <w:rsid w:val="00E270C8"/>
    <w:rsid w:val="00E47CC0"/>
    <w:rsid w:val="00E843E9"/>
    <w:rsid w:val="00EC7CC4"/>
    <w:rsid w:val="00EF57CE"/>
    <w:rsid w:val="00EF6B7A"/>
    <w:rsid w:val="00F001CE"/>
    <w:rsid w:val="00F0063B"/>
    <w:rsid w:val="00F0126B"/>
    <w:rsid w:val="00F4533F"/>
    <w:rsid w:val="00F61BE5"/>
    <w:rsid w:val="00F81879"/>
    <w:rsid w:val="00F81C04"/>
    <w:rsid w:val="00F83512"/>
    <w:rsid w:val="00F9346F"/>
    <w:rsid w:val="00FC0984"/>
    <w:rsid w:val="00FC2B4B"/>
    <w:rsid w:val="00FC6AC7"/>
    <w:rsid w:val="00FE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Helvetica" w:hAnsi="Helvetica"/>
      <w:b/>
      <w:bCs/>
      <w:szCs w:val="20"/>
    </w:rPr>
  </w:style>
  <w:style w:type="paragraph" w:styleId="Heading2">
    <w:name w:val="heading 2"/>
    <w:basedOn w:val="Normal"/>
    <w:next w:val="Normal"/>
    <w:qFormat/>
    <w:pPr>
      <w:keepNext/>
      <w:ind w:firstLine="720"/>
      <w:jc w:val="center"/>
      <w:outlineLvl w:val="1"/>
    </w:pPr>
    <w:rPr>
      <w:rFonts w:ascii="Helvetica" w:hAnsi="Helvetica"/>
      <w:b/>
      <w:bCs/>
      <w:szCs w:val="20"/>
    </w:rPr>
  </w:style>
  <w:style w:type="paragraph" w:styleId="Heading3">
    <w:name w:val="heading 3"/>
    <w:basedOn w:val="Normal"/>
    <w:next w:val="Normal"/>
    <w:qFormat/>
    <w:pPr>
      <w:keepNext/>
      <w:ind w:left="1080"/>
      <w:jc w:val="center"/>
      <w:outlineLvl w:val="2"/>
    </w:pPr>
    <w:rPr>
      <w:rFonts w:ascii="Helvetica" w:hAnsi="Helvetica"/>
      <w:b/>
      <w:bCs/>
      <w:szCs w:val="20"/>
    </w:rPr>
  </w:style>
  <w:style w:type="paragraph" w:styleId="Heading4">
    <w:name w:val="heading 4"/>
    <w:basedOn w:val="Normal"/>
    <w:next w:val="Normal"/>
    <w:qFormat/>
    <w:pPr>
      <w:keepNext/>
      <w:jc w:val="center"/>
      <w:outlineLvl w:val="3"/>
    </w:pPr>
    <w:rPr>
      <w:rFonts w:ascii="Helvetica" w:hAnsi="Helvetica" w:cs="Helvetica"/>
      <w:b/>
      <w:bCs/>
      <w:szCs w:val="18"/>
    </w:rPr>
  </w:style>
  <w:style w:type="paragraph" w:styleId="Heading5">
    <w:name w:val="heading 5"/>
    <w:basedOn w:val="Normal"/>
    <w:next w:val="Normal"/>
    <w:qFormat/>
    <w:pPr>
      <w:keepNext/>
      <w:numPr>
        <w:ilvl w:val="12"/>
      </w:numPr>
      <w:tabs>
        <w:tab w:val="right" w:pos="9630"/>
      </w:tabs>
      <w:outlineLvl w:val="4"/>
    </w:pPr>
  </w:style>
  <w:style w:type="paragraph" w:styleId="Heading6">
    <w:name w:val="heading 6"/>
    <w:basedOn w:val="Normal"/>
    <w:next w:val="Normal"/>
    <w:qFormat/>
    <w:pPr>
      <w:keepNext/>
      <w:numPr>
        <w:ilvl w:val="12"/>
      </w:numPr>
      <w:tabs>
        <w:tab w:val="left" w:pos="720"/>
        <w:tab w:val="right" w:pos="9630"/>
      </w:tabs>
      <w:jc w:val="right"/>
      <w:outlineLvl w:val="5"/>
    </w:pPr>
  </w:style>
  <w:style w:type="paragraph" w:styleId="Heading7">
    <w:name w:val="heading 7"/>
    <w:basedOn w:val="Normal"/>
    <w:next w:val="Normal"/>
    <w:qFormat/>
    <w:pPr>
      <w:keepNext/>
      <w:numPr>
        <w:ilvl w:val="12"/>
      </w:numPr>
      <w:tabs>
        <w:tab w:val="left" w:pos="0"/>
      </w:tabs>
      <w:outlineLvl w:val="6"/>
    </w:pPr>
    <w:rPr>
      <w:b/>
      <w:bCs/>
      <w:u w:val="single"/>
    </w:rPr>
  </w:style>
  <w:style w:type="paragraph" w:styleId="Heading8">
    <w:name w:val="heading 8"/>
    <w:basedOn w:val="Normal"/>
    <w:next w:val="Normal"/>
    <w:qFormat/>
    <w:pPr>
      <w:keepNext/>
      <w:numPr>
        <w:ilvl w:val="12"/>
      </w:numPr>
      <w:tabs>
        <w:tab w:val="left" w:pos="0"/>
      </w:tabs>
      <w:outlineLvl w:val="7"/>
    </w:pPr>
    <w:rPr>
      <w:b/>
      <w:bCs/>
    </w:rPr>
  </w:style>
  <w:style w:type="paragraph" w:styleId="Heading9">
    <w:name w:val="heading 9"/>
    <w:basedOn w:val="Normal"/>
    <w:next w:val="Normal"/>
    <w:qFormat/>
    <w:pPr>
      <w:keepNext/>
      <w:ind w:left="-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styleId="Header">
    <w:name w:val="header"/>
    <w:basedOn w:val="Normal"/>
    <w:link w:val="HeaderChar"/>
    <w:semiHidden/>
    <w:pPr>
      <w:tabs>
        <w:tab w:val="center" w:pos="4320"/>
        <w:tab w:val="right" w:pos="8640"/>
      </w:tabs>
    </w:pPr>
    <w:rPr>
      <w:szCs w:val="20"/>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Helvetica" w:hAnsi="Helvetica" w:cs="Helvetica"/>
      <w:sz w:val="18"/>
      <w:szCs w:val="18"/>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Helvetica" w:hAnsi="Helvetica"/>
      <w:b/>
      <w:sz w:val="18"/>
      <w:szCs w:val="20"/>
    </w:rPr>
  </w:style>
  <w:style w:type="paragraph" w:styleId="Subtitle">
    <w:name w:val="Subtitle"/>
    <w:basedOn w:val="Normal"/>
    <w:qFormat/>
    <w:rPr>
      <w:b/>
      <w:bCs/>
      <w:szCs w:val="20"/>
    </w:rPr>
  </w:style>
  <w:style w:type="paragraph" w:styleId="BodyText2">
    <w:name w:val="Body Text 2"/>
    <w:basedOn w:val="Normal"/>
    <w:semiHidden/>
    <w:rPr>
      <w:sz w:val="20"/>
    </w:rPr>
  </w:style>
  <w:style w:type="character" w:styleId="PageNumber">
    <w:name w:val="page number"/>
    <w:basedOn w:val="DefaultParagraphFont"/>
    <w:semiHidden/>
  </w:style>
  <w:style w:type="paragraph" w:styleId="CommentText">
    <w:name w:val="annotation text"/>
    <w:basedOn w:val="Normal"/>
    <w:link w:val="CommentTextChar"/>
    <w:semiHidden/>
    <w:rPr>
      <w:sz w:val="20"/>
      <w:szCs w:val="20"/>
    </w:rPr>
  </w:style>
  <w:style w:type="paragraph" w:styleId="BodyTextIndent">
    <w:name w:val="Body Text Indent"/>
    <w:basedOn w:val="Normal"/>
    <w:semiHidden/>
    <w:pPr>
      <w:ind w:left="2520"/>
    </w:pPr>
    <w:rPr>
      <w:rFonts w:ascii="Helvetica" w:hAnsi="Helvetica"/>
      <w:sz w:val="18"/>
    </w:rPr>
  </w:style>
  <w:style w:type="paragraph" w:styleId="BodyText3">
    <w:name w:val="Body Text 3"/>
    <w:basedOn w:val="Normal"/>
    <w:semiHidden/>
    <w:pPr>
      <w:numPr>
        <w:ilvl w:val="12"/>
      </w:numPr>
      <w:tabs>
        <w:tab w:val="left" w:pos="0"/>
      </w:tabs>
    </w:pPr>
    <w:rPr>
      <w:rFonts w:ascii="Times" w:hAnsi="Times"/>
      <w:strike/>
      <w:color w:val="FF0000"/>
    </w:rPr>
  </w:style>
  <w:style w:type="character" w:styleId="CommentReference">
    <w:name w:val="annotation reference"/>
    <w:semiHidden/>
    <w:unhideWhenUsed/>
    <w:rsid w:val="00C50EA1"/>
    <w:rPr>
      <w:sz w:val="16"/>
      <w:szCs w:val="16"/>
    </w:rPr>
  </w:style>
  <w:style w:type="paragraph" w:styleId="CommentSubject">
    <w:name w:val="annotation subject"/>
    <w:basedOn w:val="CommentText"/>
    <w:next w:val="CommentText"/>
    <w:link w:val="CommentSubjectChar"/>
    <w:uiPriority w:val="99"/>
    <w:semiHidden/>
    <w:unhideWhenUsed/>
    <w:rsid w:val="00C50EA1"/>
    <w:rPr>
      <w:b/>
      <w:bCs/>
    </w:rPr>
  </w:style>
  <w:style w:type="character" w:customStyle="1" w:styleId="CommentTextChar">
    <w:name w:val="Comment Text Char"/>
    <w:basedOn w:val="DefaultParagraphFont"/>
    <w:link w:val="CommentText"/>
    <w:semiHidden/>
    <w:rsid w:val="00C50EA1"/>
  </w:style>
  <w:style w:type="character" w:customStyle="1" w:styleId="CommentSubjectChar">
    <w:name w:val="Comment Subject Char"/>
    <w:link w:val="CommentSubject"/>
    <w:uiPriority w:val="99"/>
    <w:semiHidden/>
    <w:rsid w:val="00C50EA1"/>
    <w:rPr>
      <w:b/>
      <w:bCs/>
    </w:rPr>
  </w:style>
  <w:style w:type="paragraph" w:styleId="BalloonText">
    <w:name w:val="Balloon Text"/>
    <w:basedOn w:val="Normal"/>
    <w:link w:val="BalloonTextChar"/>
    <w:uiPriority w:val="99"/>
    <w:semiHidden/>
    <w:unhideWhenUsed/>
    <w:rsid w:val="00C50EA1"/>
    <w:rPr>
      <w:rFonts w:ascii="Segoe UI" w:hAnsi="Segoe UI" w:cs="Segoe UI"/>
      <w:sz w:val="18"/>
      <w:szCs w:val="18"/>
    </w:rPr>
  </w:style>
  <w:style w:type="character" w:customStyle="1" w:styleId="BalloonTextChar">
    <w:name w:val="Balloon Text Char"/>
    <w:link w:val="BalloonText"/>
    <w:uiPriority w:val="99"/>
    <w:semiHidden/>
    <w:rsid w:val="00C50EA1"/>
    <w:rPr>
      <w:rFonts w:ascii="Segoe UI" w:hAnsi="Segoe UI" w:cs="Segoe UI"/>
      <w:sz w:val="18"/>
      <w:szCs w:val="18"/>
    </w:rPr>
  </w:style>
  <w:style w:type="character" w:customStyle="1" w:styleId="HeaderChar">
    <w:name w:val="Header Char"/>
    <w:link w:val="Header"/>
    <w:semiHidden/>
    <w:rsid w:val="000B17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Helvetica" w:hAnsi="Helvetica"/>
      <w:b/>
      <w:bCs/>
      <w:szCs w:val="20"/>
    </w:rPr>
  </w:style>
  <w:style w:type="paragraph" w:styleId="Heading2">
    <w:name w:val="heading 2"/>
    <w:basedOn w:val="Normal"/>
    <w:next w:val="Normal"/>
    <w:qFormat/>
    <w:pPr>
      <w:keepNext/>
      <w:ind w:firstLine="720"/>
      <w:jc w:val="center"/>
      <w:outlineLvl w:val="1"/>
    </w:pPr>
    <w:rPr>
      <w:rFonts w:ascii="Helvetica" w:hAnsi="Helvetica"/>
      <w:b/>
      <w:bCs/>
      <w:szCs w:val="20"/>
    </w:rPr>
  </w:style>
  <w:style w:type="paragraph" w:styleId="Heading3">
    <w:name w:val="heading 3"/>
    <w:basedOn w:val="Normal"/>
    <w:next w:val="Normal"/>
    <w:qFormat/>
    <w:pPr>
      <w:keepNext/>
      <w:ind w:left="1080"/>
      <w:jc w:val="center"/>
      <w:outlineLvl w:val="2"/>
    </w:pPr>
    <w:rPr>
      <w:rFonts w:ascii="Helvetica" w:hAnsi="Helvetica"/>
      <w:b/>
      <w:bCs/>
      <w:szCs w:val="20"/>
    </w:rPr>
  </w:style>
  <w:style w:type="paragraph" w:styleId="Heading4">
    <w:name w:val="heading 4"/>
    <w:basedOn w:val="Normal"/>
    <w:next w:val="Normal"/>
    <w:qFormat/>
    <w:pPr>
      <w:keepNext/>
      <w:jc w:val="center"/>
      <w:outlineLvl w:val="3"/>
    </w:pPr>
    <w:rPr>
      <w:rFonts w:ascii="Helvetica" w:hAnsi="Helvetica" w:cs="Helvetica"/>
      <w:b/>
      <w:bCs/>
      <w:szCs w:val="18"/>
    </w:rPr>
  </w:style>
  <w:style w:type="paragraph" w:styleId="Heading5">
    <w:name w:val="heading 5"/>
    <w:basedOn w:val="Normal"/>
    <w:next w:val="Normal"/>
    <w:qFormat/>
    <w:pPr>
      <w:keepNext/>
      <w:numPr>
        <w:ilvl w:val="12"/>
      </w:numPr>
      <w:tabs>
        <w:tab w:val="right" w:pos="9630"/>
      </w:tabs>
      <w:outlineLvl w:val="4"/>
    </w:pPr>
  </w:style>
  <w:style w:type="paragraph" w:styleId="Heading6">
    <w:name w:val="heading 6"/>
    <w:basedOn w:val="Normal"/>
    <w:next w:val="Normal"/>
    <w:qFormat/>
    <w:pPr>
      <w:keepNext/>
      <w:numPr>
        <w:ilvl w:val="12"/>
      </w:numPr>
      <w:tabs>
        <w:tab w:val="left" w:pos="720"/>
        <w:tab w:val="right" w:pos="9630"/>
      </w:tabs>
      <w:jc w:val="right"/>
      <w:outlineLvl w:val="5"/>
    </w:pPr>
  </w:style>
  <w:style w:type="paragraph" w:styleId="Heading7">
    <w:name w:val="heading 7"/>
    <w:basedOn w:val="Normal"/>
    <w:next w:val="Normal"/>
    <w:qFormat/>
    <w:pPr>
      <w:keepNext/>
      <w:numPr>
        <w:ilvl w:val="12"/>
      </w:numPr>
      <w:tabs>
        <w:tab w:val="left" w:pos="0"/>
      </w:tabs>
      <w:outlineLvl w:val="6"/>
    </w:pPr>
    <w:rPr>
      <w:b/>
      <w:bCs/>
      <w:u w:val="single"/>
    </w:rPr>
  </w:style>
  <w:style w:type="paragraph" w:styleId="Heading8">
    <w:name w:val="heading 8"/>
    <w:basedOn w:val="Normal"/>
    <w:next w:val="Normal"/>
    <w:qFormat/>
    <w:pPr>
      <w:keepNext/>
      <w:numPr>
        <w:ilvl w:val="12"/>
      </w:numPr>
      <w:tabs>
        <w:tab w:val="left" w:pos="0"/>
      </w:tabs>
      <w:outlineLvl w:val="7"/>
    </w:pPr>
    <w:rPr>
      <w:b/>
      <w:bCs/>
    </w:rPr>
  </w:style>
  <w:style w:type="paragraph" w:styleId="Heading9">
    <w:name w:val="heading 9"/>
    <w:basedOn w:val="Normal"/>
    <w:next w:val="Normal"/>
    <w:qFormat/>
    <w:pPr>
      <w:keepNext/>
      <w:ind w:left="-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styleId="Header">
    <w:name w:val="header"/>
    <w:basedOn w:val="Normal"/>
    <w:link w:val="HeaderChar"/>
    <w:semiHidden/>
    <w:pPr>
      <w:tabs>
        <w:tab w:val="center" w:pos="4320"/>
        <w:tab w:val="right" w:pos="8640"/>
      </w:tabs>
    </w:pPr>
    <w:rPr>
      <w:szCs w:val="20"/>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Helvetica" w:hAnsi="Helvetica" w:cs="Helvetica"/>
      <w:sz w:val="18"/>
      <w:szCs w:val="18"/>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Helvetica" w:hAnsi="Helvetica"/>
      <w:b/>
      <w:sz w:val="18"/>
      <w:szCs w:val="20"/>
    </w:rPr>
  </w:style>
  <w:style w:type="paragraph" w:styleId="Subtitle">
    <w:name w:val="Subtitle"/>
    <w:basedOn w:val="Normal"/>
    <w:qFormat/>
    <w:rPr>
      <w:b/>
      <w:bCs/>
      <w:szCs w:val="20"/>
    </w:rPr>
  </w:style>
  <w:style w:type="paragraph" w:styleId="BodyText2">
    <w:name w:val="Body Text 2"/>
    <w:basedOn w:val="Normal"/>
    <w:semiHidden/>
    <w:rPr>
      <w:sz w:val="20"/>
    </w:rPr>
  </w:style>
  <w:style w:type="character" w:styleId="PageNumber">
    <w:name w:val="page number"/>
    <w:basedOn w:val="DefaultParagraphFont"/>
    <w:semiHidden/>
  </w:style>
  <w:style w:type="paragraph" w:styleId="CommentText">
    <w:name w:val="annotation text"/>
    <w:basedOn w:val="Normal"/>
    <w:link w:val="CommentTextChar"/>
    <w:semiHidden/>
    <w:rPr>
      <w:sz w:val="20"/>
      <w:szCs w:val="20"/>
    </w:rPr>
  </w:style>
  <w:style w:type="paragraph" w:styleId="BodyTextIndent">
    <w:name w:val="Body Text Indent"/>
    <w:basedOn w:val="Normal"/>
    <w:semiHidden/>
    <w:pPr>
      <w:ind w:left="2520"/>
    </w:pPr>
    <w:rPr>
      <w:rFonts w:ascii="Helvetica" w:hAnsi="Helvetica"/>
      <w:sz w:val="18"/>
    </w:rPr>
  </w:style>
  <w:style w:type="paragraph" w:styleId="BodyText3">
    <w:name w:val="Body Text 3"/>
    <w:basedOn w:val="Normal"/>
    <w:semiHidden/>
    <w:pPr>
      <w:numPr>
        <w:ilvl w:val="12"/>
      </w:numPr>
      <w:tabs>
        <w:tab w:val="left" w:pos="0"/>
      </w:tabs>
    </w:pPr>
    <w:rPr>
      <w:rFonts w:ascii="Times" w:hAnsi="Times"/>
      <w:strike/>
      <w:color w:val="FF0000"/>
    </w:rPr>
  </w:style>
  <w:style w:type="character" w:styleId="CommentReference">
    <w:name w:val="annotation reference"/>
    <w:semiHidden/>
    <w:unhideWhenUsed/>
    <w:rsid w:val="00C50EA1"/>
    <w:rPr>
      <w:sz w:val="16"/>
      <w:szCs w:val="16"/>
    </w:rPr>
  </w:style>
  <w:style w:type="paragraph" w:styleId="CommentSubject">
    <w:name w:val="annotation subject"/>
    <w:basedOn w:val="CommentText"/>
    <w:next w:val="CommentText"/>
    <w:link w:val="CommentSubjectChar"/>
    <w:uiPriority w:val="99"/>
    <w:semiHidden/>
    <w:unhideWhenUsed/>
    <w:rsid w:val="00C50EA1"/>
    <w:rPr>
      <w:b/>
      <w:bCs/>
    </w:rPr>
  </w:style>
  <w:style w:type="character" w:customStyle="1" w:styleId="CommentTextChar">
    <w:name w:val="Comment Text Char"/>
    <w:basedOn w:val="DefaultParagraphFont"/>
    <w:link w:val="CommentText"/>
    <w:semiHidden/>
    <w:rsid w:val="00C50EA1"/>
  </w:style>
  <w:style w:type="character" w:customStyle="1" w:styleId="CommentSubjectChar">
    <w:name w:val="Comment Subject Char"/>
    <w:link w:val="CommentSubject"/>
    <w:uiPriority w:val="99"/>
    <w:semiHidden/>
    <w:rsid w:val="00C50EA1"/>
    <w:rPr>
      <w:b/>
      <w:bCs/>
    </w:rPr>
  </w:style>
  <w:style w:type="paragraph" w:styleId="BalloonText">
    <w:name w:val="Balloon Text"/>
    <w:basedOn w:val="Normal"/>
    <w:link w:val="BalloonTextChar"/>
    <w:uiPriority w:val="99"/>
    <w:semiHidden/>
    <w:unhideWhenUsed/>
    <w:rsid w:val="00C50EA1"/>
    <w:rPr>
      <w:rFonts w:ascii="Segoe UI" w:hAnsi="Segoe UI" w:cs="Segoe UI"/>
      <w:sz w:val="18"/>
      <w:szCs w:val="18"/>
    </w:rPr>
  </w:style>
  <w:style w:type="character" w:customStyle="1" w:styleId="BalloonTextChar">
    <w:name w:val="Balloon Text Char"/>
    <w:link w:val="BalloonText"/>
    <w:uiPriority w:val="99"/>
    <w:semiHidden/>
    <w:rsid w:val="00C50EA1"/>
    <w:rPr>
      <w:rFonts w:ascii="Segoe UI" w:hAnsi="Segoe UI" w:cs="Segoe UI"/>
      <w:sz w:val="18"/>
      <w:szCs w:val="18"/>
    </w:rPr>
  </w:style>
  <w:style w:type="character" w:customStyle="1" w:styleId="HeaderChar">
    <w:name w:val="Header Char"/>
    <w:link w:val="Header"/>
    <w:semiHidden/>
    <w:rsid w:val="000B17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4.xml"/><Relationship Id="rId21" Type="http://schemas.openxmlformats.org/officeDocument/2006/relationships/footer" Target="footer1.xml"/><Relationship Id="rId34" Type="http://schemas.openxmlformats.org/officeDocument/2006/relationships/header" Target="header20.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eader" Target="header53.xml"/><Relationship Id="rId76" Type="http://schemas.openxmlformats.org/officeDocument/2006/relationships/header" Target="header61.xml"/><Relationship Id="rId84" Type="http://schemas.openxmlformats.org/officeDocument/2006/relationships/header" Target="header68.xm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eader" Target="header56.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footnotes" Target="footnotes.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74" Type="http://schemas.openxmlformats.org/officeDocument/2006/relationships/header" Target="header59.xml"/><Relationship Id="rId79" Type="http://schemas.openxmlformats.org/officeDocument/2006/relationships/header" Target="header63.xml"/><Relationship Id="rId87" Type="http://schemas.openxmlformats.org/officeDocument/2006/relationships/header" Target="header71.xml"/><Relationship Id="rId5" Type="http://schemas.openxmlformats.org/officeDocument/2006/relationships/customXml" Target="../customXml/item5.xml"/><Relationship Id="rId61" Type="http://schemas.openxmlformats.org/officeDocument/2006/relationships/header" Target="header46.xml"/><Relationship Id="rId82" Type="http://schemas.openxmlformats.org/officeDocument/2006/relationships/header" Target="header66.xml"/><Relationship Id="rId90" Type="http://schemas.openxmlformats.org/officeDocument/2006/relationships/theme" Target="theme/theme1.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8" Type="http://schemas.microsoft.com/office/2007/relationships/stylesWithEffects" Target="stylesWithEffects.xml"/><Relationship Id="rId51" Type="http://schemas.openxmlformats.org/officeDocument/2006/relationships/header" Target="header36.xml"/><Relationship Id="rId72" Type="http://schemas.openxmlformats.org/officeDocument/2006/relationships/header" Target="header57.xml"/><Relationship Id="rId80" Type="http://schemas.openxmlformats.org/officeDocument/2006/relationships/header" Target="header64.xml"/><Relationship Id="rId85" Type="http://schemas.openxmlformats.org/officeDocument/2006/relationships/header" Target="header6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footer" Target="footer2.xml"/><Relationship Id="rId33" Type="http://schemas.openxmlformats.org/officeDocument/2006/relationships/header" Target="header19.xml"/><Relationship Id="rId38" Type="http://schemas.openxmlformats.org/officeDocument/2006/relationships/footer" Target="footer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header" Target="header8.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header" Target="header67.xml"/><Relationship Id="rId88" Type="http://schemas.openxmlformats.org/officeDocument/2006/relationships/header" Target="header7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webSettings" Target="webSettings.xml"/><Relationship Id="rId31" Type="http://schemas.openxmlformats.org/officeDocument/2006/relationships/header" Target="header17.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footer" Target="footer4.xml"/><Relationship Id="rId81" Type="http://schemas.openxmlformats.org/officeDocument/2006/relationships/header" Target="header65.xml"/><Relationship Id="rId86" Type="http://schemas.openxmlformats.org/officeDocument/2006/relationships/header" Target="header7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ost_x0020_Recent xmlns="fc0a2e84-d4fa-48d0-bcce-e2babc7bcea4">true</Most_x0020_Recent>
    <Operation xmlns="fc0a2e84-d4fa-48d0-bcce-e2babc7bcea4">FHUFU</Oper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AA7A48F58944DB7A77F8EFF9B0DB1" ma:contentTypeVersion="2" ma:contentTypeDescription="Create a new document." ma:contentTypeScope="" ma:versionID="8af4f459e17b15333dad5656f27682ab">
  <xsd:schema xmlns:xsd="http://www.w3.org/2001/XMLSchema" xmlns:xs="http://www.w3.org/2001/XMLSchema" xmlns:p="http://schemas.microsoft.com/office/2006/metadata/properties" xmlns:ns2="fc0a2e84-d4fa-48d0-bcce-e2babc7bcea4" targetNamespace="http://schemas.microsoft.com/office/2006/metadata/properties" ma:root="true" ma:fieldsID="ccf24ba72d3253976985389a901335e2" ns2:_="">
    <xsd:import namespace="fc0a2e84-d4fa-48d0-bcce-e2babc7bcea4"/>
    <xsd:element name="properties">
      <xsd:complexType>
        <xsd:sequence>
          <xsd:element name="documentManagement">
            <xsd:complexType>
              <xsd:all>
                <xsd:element ref="ns2:Operation"/>
                <xsd:element ref="ns2:Most_x0020_Rec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2e84-d4fa-48d0-bcce-e2babc7bcea4" elementFormDefault="qualified">
    <xsd:import namespace="http://schemas.microsoft.com/office/2006/documentManagement/types"/>
    <xsd:import namespace="http://schemas.microsoft.com/office/infopath/2007/PartnerControls"/>
    <xsd:element name="Operation" ma:index="8" ma:displayName="Operation" ma:default="IHUFU" ma:format="Dropdown" ma:internalName="Operation">
      <xsd:simpleType>
        <xsd:restriction base="dms:Choice">
          <xsd:enumeration value="IHUFU"/>
          <xsd:enumeration value="FHUFU"/>
          <xsd:enumeration value="PFU"/>
        </xsd:restriction>
      </xsd:simpleType>
    </xsd:element>
    <xsd:element name="Most_x0020_Recent" ma:index="9" nillable="true" ma:displayName="Most Recent" ma:default="1" ma:description="Indicates if the document is the latest version" ma:internalName="Most_x0020_Rec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A4B2-8261-4DF5-8D19-281DC86F1323}">
  <ds:schemaRefs>
    <ds:schemaRef ds:uri="http://purl.org/dc/terms/"/>
    <ds:schemaRef ds:uri="http://schemas.openxmlformats.org/package/2006/metadata/core-properties"/>
    <ds:schemaRef ds:uri="http://schemas.microsoft.com/office/2006/documentManagement/types"/>
    <ds:schemaRef ds:uri="fc0a2e84-d4fa-48d0-bcce-e2babc7bcea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56316B-077D-4A18-A158-D9A739DF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2e84-d4fa-48d0-bcce-e2babc7b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5FA94-D861-4D7E-BAB2-467F59A327FE}">
  <ds:schemaRefs>
    <ds:schemaRef ds:uri="http://schemas.microsoft.com/office/2006/metadata/longProperties"/>
  </ds:schemaRefs>
</ds:datastoreItem>
</file>

<file path=customXml/itemProps4.xml><?xml version="1.0" encoding="utf-8"?>
<ds:datastoreItem xmlns:ds="http://schemas.openxmlformats.org/officeDocument/2006/customXml" ds:itemID="{F8CAAD53-8DCD-4786-ACDC-704BF016C9C6}">
  <ds:schemaRefs>
    <ds:schemaRef ds:uri="http://schemas.microsoft.com/sharepoint/v3/contenttype/forms"/>
  </ds:schemaRefs>
</ds:datastoreItem>
</file>

<file path=customXml/itemProps5.xml><?xml version="1.0" encoding="utf-8"?>
<ds:datastoreItem xmlns:ds="http://schemas.openxmlformats.org/officeDocument/2006/customXml" ds:itemID="{A97551A7-54E3-48D2-AB48-84C7E4B6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11157</Words>
  <Characters>63600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gillo301</dc:creator>
  <cp:keywords/>
  <dc:description/>
  <cp:lastModifiedBy>SYSTEM</cp:lastModifiedBy>
  <cp:revision>2</cp:revision>
  <cp:lastPrinted>2018-06-21T15:55:00Z</cp:lastPrinted>
  <dcterms:created xsi:type="dcterms:W3CDTF">2019-09-19T14:26:00Z</dcterms:created>
  <dcterms:modified xsi:type="dcterms:W3CDTF">2019-09-19T14:26:00Z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0x0101000DDAA7A48F58944DB7A77F8EFF9B0DB1</vt:lpwstr>
  </property>
</Properties>
</file>