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F402E" w:rsidR="00FA2863" w:rsidRDefault="00FA2863" w14:paraId="2FD48427" w14:textId="0CFBC033">
      <w:pPr>
        <w:rPr>
          <w:sz w:val="24"/>
          <w:szCs w:val="24"/>
        </w:rPr>
      </w:pPr>
      <w:r w:rsidRPr="00456A20">
        <w:rPr>
          <w:b/>
          <w:bCs/>
          <w:sz w:val="32"/>
          <w:szCs w:val="32"/>
        </w:rPr>
        <w:t xml:space="preserve">Instructions for Completion of the COVID-19 </w:t>
      </w:r>
      <w:r w:rsidRPr="00456A20" w:rsidR="009C1A82">
        <w:rPr>
          <w:b/>
          <w:bCs/>
          <w:sz w:val="32"/>
          <w:szCs w:val="32"/>
        </w:rPr>
        <w:t>Patient Impact Modul</w:t>
      </w:r>
      <w:r w:rsidR="009C1A82">
        <w:rPr>
          <w:b/>
          <w:bCs/>
          <w:sz w:val="32"/>
          <w:szCs w:val="32"/>
        </w:rPr>
        <w:t>e Form</w:t>
      </w:r>
      <w:r w:rsidRPr="009C1A82" w:rsidR="009C1A82">
        <w:rPr>
          <w:sz w:val="24"/>
          <w:szCs w:val="24"/>
        </w:rPr>
        <w:t xml:space="preserve"> </w:t>
      </w:r>
    </w:p>
    <w:tbl>
      <w:tblPr>
        <w:tblStyle w:val="TableGrid"/>
        <w:tblW w:w="0" w:type="auto"/>
        <w:tblLook w:val="04A0" w:firstRow="1" w:lastRow="0" w:firstColumn="1" w:lastColumn="0" w:noHBand="0" w:noVBand="1"/>
      </w:tblPr>
      <w:tblGrid>
        <w:gridCol w:w="4170"/>
        <w:gridCol w:w="5900"/>
      </w:tblGrid>
      <w:tr w:rsidRPr="008F402E" w:rsidR="000E542A" w:rsidTr="00456A20" w14:paraId="07592E04" w14:textId="77777777">
        <w:tc>
          <w:tcPr>
            <w:tcW w:w="0" w:type="auto"/>
            <w:shd w:val="clear" w:color="auto" w:fill="D0CECE" w:themeFill="background2" w:themeFillShade="E6"/>
          </w:tcPr>
          <w:p w:rsidRPr="00456A20" w:rsidR="00FA2863" w:rsidRDefault="00FA2863" w14:paraId="02BBDEBD" w14:textId="31092AA9">
            <w:pPr>
              <w:rPr>
                <w:b/>
                <w:bCs/>
                <w:sz w:val="24"/>
                <w:szCs w:val="24"/>
                <w:highlight w:val="lightGray"/>
              </w:rPr>
            </w:pPr>
            <w:r w:rsidRPr="00456A20">
              <w:rPr>
                <w:b/>
                <w:bCs/>
                <w:sz w:val="24"/>
                <w:szCs w:val="24"/>
                <w:highlight w:val="lightGray"/>
              </w:rPr>
              <w:t xml:space="preserve">Data </w:t>
            </w:r>
            <w:r w:rsidRPr="00456A20" w:rsidR="00EB6001">
              <w:rPr>
                <w:b/>
                <w:bCs/>
                <w:sz w:val="24"/>
                <w:szCs w:val="24"/>
                <w:highlight w:val="lightGray"/>
              </w:rPr>
              <w:t>Field</w:t>
            </w:r>
          </w:p>
        </w:tc>
        <w:tc>
          <w:tcPr>
            <w:tcW w:w="0" w:type="auto"/>
            <w:shd w:val="clear" w:color="auto" w:fill="D0CECE" w:themeFill="background2" w:themeFillShade="E6"/>
          </w:tcPr>
          <w:p w:rsidRPr="00456A20" w:rsidR="00FA2863" w:rsidRDefault="00FA2863" w14:paraId="7C5C98A7" w14:textId="47B66FD5">
            <w:pPr>
              <w:rPr>
                <w:b/>
                <w:bCs/>
                <w:sz w:val="24"/>
                <w:szCs w:val="24"/>
                <w:highlight w:val="lightGray"/>
              </w:rPr>
            </w:pPr>
            <w:r w:rsidRPr="00456A20">
              <w:rPr>
                <w:b/>
                <w:bCs/>
                <w:sz w:val="24"/>
                <w:szCs w:val="24"/>
                <w:highlight w:val="lightGray"/>
              </w:rPr>
              <w:t xml:space="preserve">Instruction for </w:t>
            </w:r>
            <w:r w:rsidR="00806B78">
              <w:rPr>
                <w:b/>
                <w:bCs/>
                <w:sz w:val="24"/>
                <w:szCs w:val="24"/>
                <w:highlight w:val="lightGray"/>
              </w:rPr>
              <w:t xml:space="preserve">Data Collection </w:t>
            </w:r>
          </w:p>
        </w:tc>
      </w:tr>
      <w:tr w:rsidRPr="008F402E" w:rsidR="000E542A" w:rsidTr="00FA2863" w14:paraId="407B96A9" w14:textId="77777777">
        <w:tc>
          <w:tcPr>
            <w:tcW w:w="0" w:type="auto"/>
          </w:tcPr>
          <w:p w:rsidRPr="008F402E" w:rsidR="00FA2863" w:rsidRDefault="00FA2863" w14:paraId="034716DD" w14:textId="36F39A93">
            <w:pPr>
              <w:rPr>
                <w:sz w:val="24"/>
                <w:szCs w:val="24"/>
              </w:rPr>
            </w:pPr>
            <w:r w:rsidRPr="008F402E">
              <w:rPr>
                <w:sz w:val="24"/>
                <w:szCs w:val="24"/>
              </w:rPr>
              <w:t>Facility ID</w:t>
            </w:r>
            <w:r w:rsidR="00EB6001">
              <w:rPr>
                <w:sz w:val="24"/>
                <w:szCs w:val="24"/>
              </w:rPr>
              <w:t xml:space="preserve"> #</w:t>
            </w:r>
          </w:p>
        </w:tc>
        <w:tc>
          <w:tcPr>
            <w:tcW w:w="0" w:type="auto"/>
          </w:tcPr>
          <w:p w:rsidRPr="008F402E" w:rsidR="00FA2863" w:rsidRDefault="00FA2863" w14:paraId="5944D3BB" w14:textId="39530E26">
            <w:pPr>
              <w:rPr>
                <w:sz w:val="24"/>
                <w:szCs w:val="24"/>
              </w:rPr>
            </w:pPr>
            <w:r w:rsidRPr="008F402E">
              <w:rPr>
                <w:sz w:val="24"/>
                <w:szCs w:val="24"/>
              </w:rPr>
              <w:t>The NHSN-assigned facility ID will be auto-entered by the computer.</w:t>
            </w:r>
          </w:p>
        </w:tc>
      </w:tr>
      <w:tr w:rsidRPr="008F402E" w:rsidR="00042FFE" w:rsidTr="00FA2863" w14:paraId="753E6643" w14:textId="77777777">
        <w:tc>
          <w:tcPr>
            <w:tcW w:w="0" w:type="auto"/>
          </w:tcPr>
          <w:p w:rsidRPr="008F402E" w:rsidR="00042FFE" w:rsidDel="00EB6001" w:rsidRDefault="00042FFE" w14:paraId="700B96D0" w14:textId="2C773914">
            <w:pPr>
              <w:rPr>
                <w:sz w:val="24"/>
                <w:szCs w:val="24"/>
              </w:rPr>
            </w:pPr>
            <w:r>
              <w:rPr>
                <w:sz w:val="24"/>
                <w:szCs w:val="24"/>
              </w:rPr>
              <w:t>Summary Census ID #</w:t>
            </w:r>
          </w:p>
        </w:tc>
        <w:tc>
          <w:tcPr>
            <w:tcW w:w="0" w:type="auto"/>
          </w:tcPr>
          <w:p w:rsidRPr="008F402E" w:rsidR="00042FFE" w:rsidDel="00EB6001" w:rsidRDefault="00042FFE" w14:paraId="07A58DD2" w14:textId="609A74A4">
            <w:pPr>
              <w:rPr>
                <w:sz w:val="24"/>
                <w:szCs w:val="24"/>
              </w:rPr>
            </w:pPr>
            <w:r>
              <w:rPr>
                <w:sz w:val="24"/>
                <w:szCs w:val="24"/>
              </w:rPr>
              <w:t>Auto</w:t>
            </w:r>
            <w:r w:rsidR="006C4391">
              <w:rPr>
                <w:sz w:val="24"/>
                <w:szCs w:val="24"/>
              </w:rPr>
              <w:t>-</w:t>
            </w:r>
            <w:r>
              <w:rPr>
                <w:sz w:val="24"/>
                <w:szCs w:val="24"/>
              </w:rPr>
              <w:t xml:space="preserve">generated by the computer. </w:t>
            </w:r>
          </w:p>
        </w:tc>
      </w:tr>
      <w:tr w:rsidRPr="008F402E" w:rsidR="000E542A" w:rsidTr="00FA2863" w14:paraId="505CB85D" w14:textId="77777777">
        <w:tc>
          <w:tcPr>
            <w:tcW w:w="0" w:type="auto"/>
          </w:tcPr>
          <w:p w:rsidRPr="008F402E" w:rsidR="00FA2863" w:rsidRDefault="00FA2863" w14:paraId="35DD88E6" w14:textId="2458D553">
            <w:pPr>
              <w:rPr>
                <w:sz w:val="24"/>
                <w:szCs w:val="24"/>
              </w:rPr>
            </w:pPr>
            <w:r w:rsidRPr="008F402E">
              <w:rPr>
                <w:sz w:val="24"/>
                <w:szCs w:val="24"/>
              </w:rPr>
              <w:t>Date for which patient counts are reported</w:t>
            </w:r>
          </w:p>
        </w:tc>
        <w:tc>
          <w:tcPr>
            <w:tcW w:w="0" w:type="auto"/>
          </w:tcPr>
          <w:p w:rsidRPr="008F402E" w:rsidR="00FA2863" w:rsidRDefault="00FA2863" w14:paraId="0ED9B0B5" w14:textId="1ABDF875">
            <w:pPr>
              <w:rPr>
                <w:sz w:val="24"/>
                <w:szCs w:val="24"/>
              </w:rPr>
            </w:pPr>
            <w:r w:rsidRPr="00C371EB">
              <w:rPr>
                <w:i/>
                <w:iCs/>
                <w:sz w:val="24"/>
                <w:szCs w:val="24"/>
              </w:rPr>
              <w:t>Required</w:t>
            </w:r>
            <w:r w:rsidRPr="008F402E">
              <w:rPr>
                <w:sz w:val="24"/>
                <w:szCs w:val="24"/>
              </w:rPr>
              <w:t xml:space="preserve">. </w:t>
            </w:r>
            <w:r w:rsidRPr="008F402E" w:rsidR="0072687C">
              <w:rPr>
                <w:sz w:val="24"/>
                <w:szCs w:val="24"/>
              </w:rPr>
              <w:t>Select t</w:t>
            </w:r>
            <w:r w:rsidRPr="008F402E">
              <w:rPr>
                <w:sz w:val="24"/>
                <w:szCs w:val="24"/>
              </w:rPr>
              <w:t xml:space="preserve">he date of which the data for the following questions was collected. </w:t>
            </w:r>
          </w:p>
        </w:tc>
      </w:tr>
      <w:tr w:rsidRPr="008F402E" w:rsidR="000E542A" w:rsidTr="00FA2863" w14:paraId="229EDF8D" w14:textId="77777777">
        <w:tc>
          <w:tcPr>
            <w:tcW w:w="0" w:type="auto"/>
          </w:tcPr>
          <w:p w:rsidRPr="008F402E" w:rsidR="00FA2863" w:rsidRDefault="00E06739" w14:paraId="1E6A7466" w14:textId="3132A535">
            <w:pPr>
              <w:rPr>
                <w:sz w:val="24"/>
                <w:szCs w:val="24"/>
              </w:rPr>
            </w:pPr>
            <w:r w:rsidRPr="008F402E">
              <w:rPr>
                <w:sz w:val="24"/>
                <w:szCs w:val="24"/>
              </w:rPr>
              <w:t xml:space="preserve">CENSUS: Inpatient census, </w:t>
            </w:r>
            <w:r w:rsidR="00EB6001">
              <w:rPr>
                <w:sz w:val="24"/>
                <w:szCs w:val="24"/>
              </w:rPr>
              <w:t>specifically,</w:t>
            </w:r>
            <w:r w:rsidRPr="008F402E">
              <w:rPr>
                <w:sz w:val="24"/>
                <w:szCs w:val="24"/>
              </w:rPr>
              <w:t xml:space="preserve"> current number of patients in all NHSN inpatient care lo</w:t>
            </w:r>
            <w:bookmarkStart w:name="_GoBack" w:id="0"/>
            <w:bookmarkEnd w:id="0"/>
            <w:r w:rsidRPr="008F402E">
              <w:rPr>
                <w:sz w:val="24"/>
                <w:szCs w:val="24"/>
              </w:rPr>
              <w:t>cations</w:t>
            </w:r>
          </w:p>
        </w:tc>
        <w:tc>
          <w:tcPr>
            <w:tcW w:w="0" w:type="auto"/>
          </w:tcPr>
          <w:p w:rsidR="00FA2863" w:rsidRDefault="00DF73AC" w14:paraId="01645657" w14:textId="77777777">
            <w:pPr>
              <w:rPr>
                <w:sz w:val="24"/>
                <w:szCs w:val="24"/>
              </w:rPr>
            </w:pPr>
            <w:r w:rsidRPr="007976B3">
              <w:rPr>
                <w:sz w:val="24"/>
                <w:szCs w:val="24"/>
              </w:rPr>
              <w:t>Required</w:t>
            </w:r>
            <w:r>
              <w:rPr>
                <w:sz w:val="24"/>
                <w:szCs w:val="24"/>
              </w:rPr>
              <w:t xml:space="preserve">. </w:t>
            </w:r>
            <w:r w:rsidRPr="008F402E" w:rsidR="0072687C">
              <w:rPr>
                <w:sz w:val="24"/>
                <w:szCs w:val="24"/>
              </w:rPr>
              <w:t>Enter the total number of patients</w:t>
            </w:r>
            <w:r w:rsidR="00EC2D00">
              <w:rPr>
                <w:sz w:val="24"/>
                <w:szCs w:val="24"/>
              </w:rPr>
              <w:t xml:space="preserve"> currently</w:t>
            </w:r>
            <w:r w:rsidRPr="008F402E" w:rsidR="0072687C">
              <w:rPr>
                <w:sz w:val="24"/>
                <w:szCs w:val="24"/>
              </w:rPr>
              <w:t xml:space="preserve"> hospitalized in a</w:t>
            </w:r>
            <w:r w:rsidR="00806B78">
              <w:rPr>
                <w:sz w:val="24"/>
                <w:szCs w:val="24"/>
              </w:rPr>
              <w:t>ll</w:t>
            </w:r>
            <w:r w:rsidRPr="008F402E" w:rsidR="0072687C">
              <w:rPr>
                <w:sz w:val="24"/>
                <w:szCs w:val="24"/>
              </w:rPr>
              <w:t xml:space="preserve"> inpatient</w:t>
            </w:r>
            <w:r w:rsidR="00EB6001">
              <w:rPr>
                <w:sz w:val="24"/>
                <w:szCs w:val="24"/>
              </w:rPr>
              <w:t xml:space="preserve"> care</w:t>
            </w:r>
            <w:r w:rsidRPr="008F402E" w:rsidR="0072687C">
              <w:rPr>
                <w:sz w:val="24"/>
                <w:szCs w:val="24"/>
              </w:rPr>
              <w:t xml:space="preserve"> locations in your acute-care facility. </w:t>
            </w:r>
          </w:p>
          <w:p w:rsidR="000F1F44" w:rsidRDefault="000F1F44" w14:paraId="17870B4B" w14:textId="77777777">
            <w:pPr>
              <w:rPr>
                <w:sz w:val="24"/>
                <w:szCs w:val="24"/>
              </w:rPr>
            </w:pPr>
          </w:p>
          <w:p w:rsidRPr="000F1F44" w:rsidR="000F1F44" w:rsidP="007976B3" w:rsidRDefault="000F1F44" w14:paraId="75002BD7" w14:textId="72EE95D5">
            <w:pPr>
              <w:autoSpaceDE w:val="0"/>
              <w:autoSpaceDN w:val="0"/>
              <w:rPr>
                <w:sz w:val="24"/>
                <w:szCs w:val="24"/>
              </w:rPr>
            </w:pPr>
            <w:r w:rsidRPr="007976B3">
              <w:rPr>
                <w:sz w:val="24"/>
                <w:szCs w:val="24"/>
              </w:rPr>
              <w:t xml:space="preserve">A NHSN Inpatient Location is one in which at least 80% of the patients are admitted as inpatients to the hospital and whose admission and discharge days fall on two different calendar days. </w:t>
            </w:r>
          </w:p>
        </w:tc>
      </w:tr>
      <w:tr w:rsidRPr="008F402E" w:rsidR="009B342C" w:rsidTr="00FA2863" w14:paraId="2B574E43" w14:textId="77777777">
        <w:tc>
          <w:tcPr>
            <w:tcW w:w="0" w:type="auto"/>
          </w:tcPr>
          <w:p w:rsidRPr="008F402E" w:rsidR="0072687C" w:rsidRDefault="00E06739" w14:paraId="32CD4D56" w14:textId="70E70248">
            <w:pPr>
              <w:rPr>
                <w:sz w:val="24"/>
                <w:szCs w:val="24"/>
              </w:rPr>
            </w:pPr>
            <w:r w:rsidRPr="008F402E">
              <w:rPr>
                <w:sz w:val="24"/>
                <w:szCs w:val="24"/>
              </w:rPr>
              <w:t>BEDS: Inpatient beds in your hospital</w:t>
            </w:r>
          </w:p>
        </w:tc>
        <w:tc>
          <w:tcPr>
            <w:tcW w:w="0" w:type="auto"/>
          </w:tcPr>
          <w:p w:rsidR="00C371EB" w:rsidRDefault="0072687C" w14:paraId="690248BC" w14:textId="77777777">
            <w:pPr>
              <w:rPr>
                <w:sz w:val="24"/>
                <w:szCs w:val="24"/>
              </w:rPr>
            </w:pPr>
            <w:r w:rsidRPr="008F402E">
              <w:rPr>
                <w:sz w:val="24"/>
                <w:szCs w:val="24"/>
              </w:rPr>
              <w:t xml:space="preserve">Enter the </w:t>
            </w:r>
            <w:r w:rsidR="00EB6001">
              <w:rPr>
                <w:sz w:val="24"/>
                <w:szCs w:val="24"/>
              </w:rPr>
              <w:t xml:space="preserve">total </w:t>
            </w:r>
            <w:r w:rsidRPr="008F402E">
              <w:rPr>
                <w:sz w:val="24"/>
                <w:szCs w:val="24"/>
              </w:rPr>
              <w:t xml:space="preserve">number of beds set up and staffed in all inpatient </w:t>
            </w:r>
            <w:r w:rsidR="00EB6001">
              <w:rPr>
                <w:sz w:val="24"/>
                <w:szCs w:val="24"/>
              </w:rPr>
              <w:t xml:space="preserve">care </w:t>
            </w:r>
            <w:r w:rsidRPr="008F402E">
              <w:rPr>
                <w:sz w:val="24"/>
                <w:szCs w:val="24"/>
              </w:rPr>
              <w:t>locations</w:t>
            </w:r>
            <w:r w:rsidR="00EB6001">
              <w:rPr>
                <w:sz w:val="24"/>
                <w:szCs w:val="24"/>
              </w:rPr>
              <w:t xml:space="preserve">. </w:t>
            </w:r>
            <w:r w:rsidRPr="008F402E">
              <w:rPr>
                <w:sz w:val="24"/>
                <w:szCs w:val="24"/>
              </w:rPr>
              <w:t>This includes all inpatient beds in the facility</w:t>
            </w:r>
            <w:r w:rsidR="00EB6001">
              <w:rPr>
                <w:sz w:val="24"/>
                <w:szCs w:val="24"/>
              </w:rPr>
              <w:t xml:space="preserve"> </w:t>
            </w:r>
            <w:r w:rsidR="000433A2">
              <w:rPr>
                <w:sz w:val="24"/>
                <w:szCs w:val="24"/>
              </w:rPr>
              <w:t xml:space="preserve">and </w:t>
            </w:r>
            <w:r w:rsidR="00EB6001">
              <w:rPr>
                <w:sz w:val="24"/>
                <w:szCs w:val="24"/>
              </w:rPr>
              <w:t>any additional inpatient beds added specific to response efforts</w:t>
            </w:r>
            <w:r w:rsidR="00C371EB">
              <w:rPr>
                <w:sz w:val="24"/>
                <w:szCs w:val="24"/>
              </w:rPr>
              <w:t xml:space="preserve">. </w:t>
            </w:r>
          </w:p>
          <w:p w:rsidRPr="006C4391" w:rsidR="0072687C" w:rsidRDefault="000752DD" w14:paraId="091CA7A0" w14:textId="45F527BD">
            <w:pPr>
              <w:rPr>
                <w:b/>
                <w:bCs/>
                <w:sz w:val="24"/>
                <w:szCs w:val="24"/>
              </w:rPr>
            </w:pPr>
            <w:r w:rsidRPr="006C4391">
              <w:rPr>
                <w:b/>
                <w:bCs/>
                <w:sz w:val="24"/>
                <w:szCs w:val="24"/>
              </w:rPr>
              <w:t>The number of beds from your facility’s most recent</w:t>
            </w:r>
            <w:r w:rsidRPr="006C4391" w:rsidR="00E47C0F">
              <w:rPr>
                <w:b/>
                <w:bCs/>
                <w:sz w:val="24"/>
                <w:szCs w:val="24"/>
              </w:rPr>
              <w:t xml:space="preserve"> NHSN</w:t>
            </w:r>
            <w:r w:rsidRPr="006C4391">
              <w:rPr>
                <w:b/>
                <w:bCs/>
                <w:sz w:val="24"/>
                <w:szCs w:val="24"/>
              </w:rPr>
              <w:t xml:space="preserve"> annual survey will auto-populate</w:t>
            </w:r>
            <w:r w:rsidRPr="006C4391" w:rsidR="00806B78">
              <w:rPr>
                <w:b/>
                <w:bCs/>
                <w:sz w:val="24"/>
                <w:szCs w:val="24"/>
              </w:rPr>
              <w:t xml:space="preserve"> this field</w:t>
            </w:r>
            <w:r w:rsidRPr="006C4391" w:rsidR="00456A20">
              <w:rPr>
                <w:b/>
                <w:bCs/>
                <w:sz w:val="24"/>
                <w:szCs w:val="24"/>
              </w:rPr>
              <w:t xml:space="preserve">, </w:t>
            </w:r>
            <w:r w:rsidRPr="006C4391">
              <w:rPr>
                <w:b/>
                <w:bCs/>
                <w:sz w:val="24"/>
                <w:szCs w:val="24"/>
              </w:rPr>
              <w:t xml:space="preserve">please change according to the current status of your facility. </w:t>
            </w:r>
          </w:p>
        </w:tc>
      </w:tr>
      <w:tr w:rsidRPr="008F402E" w:rsidR="000E542A" w:rsidTr="00FA2863" w14:paraId="3BF51166" w14:textId="77777777">
        <w:tc>
          <w:tcPr>
            <w:tcW w:w="0" w:type="auto"/>
          </w:tcPr>
          <w:p w:rsidRPr="008F402E" w:rsidR="000752DD" w:rsidRDefault="00E47C0F" w14:paraId="02A691FD" w14:textId="3B72ABE6">
            <w:pPr>
              <w:rPr>
                <w:sz w:val="24"/>
                <w:szCs w:val="24"/>
              </w:rPr>
            </w:pPr>
            <w:r w:rsidRPr="008F402E">
              <w:rPr>
                <w:sz w:val="24"/>
                <w:szCs w:val="24"/>
              </w:rPr>
              <w:t xml:space="preserve">HOSPITALIZED:  Patients </w:t>
            </w:r>
            <w:r w:rsidR="00283CF1">
              <w:rPr>
                <w:sz w:val="24"/>
                <w:szCs w:val="24"/>
              </w:rPr>
              <w:t xml:space="preserve">currently </w:t>
            </w:r>
            <w:r w:rsidRPr="008F402E">
              <w:rPr>
                <w:sz w:val="24"/>
                <w:szCs w:val="24"/>
              </w:rPr>
              <w:t>hospitalized in an NHSN inpatient care location who have suspected or confirmed COVID-19</w:t>
            </w:r>
          </w:p>
        </w:tc>
        <w:tc>
          <w:tcPr>
            <w:tcW w:w="0" w:type="auto"/>
          </w:tcPr>
          <w:p w:rsidR="000752DD" w:rsidRDefault="000752DD" w14:paraId="08EB5A53" w14:textId="77777777">
            <w:pPr>
              <w:rPr>
                <w:sz w:val="24"/>
                <w:szCs w:val="24"/>
              </w:rPr>
            </w:pPr>
            <w:r w:rsidRPr="008F402E">
              <w:rPr>
                <w:sz w:val="24"/>
                <w:szCs w:val="24"/>
              </w:rPr>
              <w:t xml:space="preserve">Enter the number of patients </w:t>
            </w:r>
            <w:r w:rsidR="0013353F">
              <w:rPr>
                <w:sz w:val="24"/>
                <w:szCs w:val="24"/>
              </w:rPr>
              <w:t xml:space="preserve">currently </w:t>
            </w:r>
            <w:r w:rsidRPr="008F402E" w:rsidR="00E47C0F">
              <w:rPr>
                <w:sz w:val="24"/>
                <w:szCs w:val="24"/>
              </w:rPr>
              <w:t>hospitalized in an NHSN inpatient location who ha</w:t>
            </w:r>
            <w:r w:rsidR="00B81900">
              <w:rPr>
                <w:sz w:val="24"/>
                <w:szCs w:val="24"/>
              </w:rPr>
              <w:t>ve</w:t>
            </w:r>
            <w:r w:rsidRPr="008F402E" w:rsidR="00E47C0F">
              <w:rPr>
                <w:sz w:val="24"/>
                <w:szCs w:val="24"/>
              </w:rPr>
              <w:t xml:space="preserve"> </w:t>
            </w:r>
            <w:r w:rsidRPr="008F402E">
              <w:rPr>
                <w:sz w:val="24"/>
                <w:szCs w:val="24"/>
              </w:rPr>
              <w:t>suspected or confirmed COVID-19</w:t>
            </w:r>
            <w:r w:rsidR="00505978">
              <w:rPr>
                <w:sz w:val="24"/>
                <w:szCs w:val="24"/>
              </w:rPr>
              <w:t>.</w:t>
            </w:r>
            <w:r w:rsidRPr="008F402E">
              <w:rPr>
                <w:sz w:val="24"/>
                <w:szCs w:val="24"/>
              </w:rPr>
              <w:t xml:space="preserve"> </w:t>
            </w:r>
            <w:bookmarkStart w:name="_Hlk35412322" w:id="1"/>
            <w:r w:rsidRPr="008F402E" w:rsidR="00505978">
              <w:rPr>
                <w:sz w:val="24"/>
                <w:szCs w:val="24"/>
              </w:rPr>
              <w:t>This include</w:t>
            </w:r>
            <w:r w:rsidR="00505978">
              <w:rPr>
                <w:sz w:val="24"/>
                <w:szCs w:val="24"/>
              </w:rPr>
              <w:t>s</w:t>
            </w:r>
            <w:r w:rsidRPr="008F402E" w:rsidR="00505978">
              <w:rPr>
                <w:sz w:val="24"/>
                <w:szCs w:val="24"/>
              </w:rPr>
              <w:t xml:space="preserve"> the patients with laboratory-confirmed </w:t>
            </w:r>
            <w:r w:rsidR="005A62AB">
              <w:rPr>
                <w:sz w:val="24"/>
                <w:szCs w:val="24"/>
              </w:rPr>
              <w:t>or</w:t>
            </w:r>
            <w:r w:rsidRPr="008F402E" w:rsidR="00505978">
              <w:rPr>
                <w:sz w:val="24"/>
                <w:szCs w:val="24"/>
              </w:rPr>
              <w:t xml:space="preserve"> clinical</w:t>
            </w:r>
            <w:r w:rsidR="00505978">
              <w:rPr>
                <w:sz w:val="24"/>
                <w:szCs w:val="24"/>
              </w:rPr>
              <w:t>ly</w:t>
            </w:r>
            <w:r w:rsidRPr="008F402E" w:rsidR="00505978">
              <w:rPr>
                <w:sz w:val="24"/>
                <w:szCs w:val="24"/>
              </w:rPr>
              <w:t xml:space="preserve"> diagnosed COVID-19</w:t>
            </w:r>
            <w:bookmarkEnd w:id="1"/>
            <w:r w:rsidR="00505978">
              <w:rPr>
                <w:sz w:val="24"/>
                <w:szCs w:val="24"/>
              </w:rPr>
              <w:t>.</w:t>
            </w:r>
            <w:r w:rsidRPr="008F402E">
              <w:rPr>
                <w:sz w:val="24"/>
                <w:szCs w:val="24"/>
              </w:rPr>
              <w:t xml:space="preserve"> </w:t>
            </w:r>
          </w:p>
          <w:p w:rsidR="00E12ED6" w:rsidP="00E12ED6" w:rsidRDefault="00E12ED6" w14:paraId="14AC6C50" w14:textId="77777777">
            <w:pPr>
              <w:spacing w:before="100" w:beforeAutospacing="1" w:after="100" w:afterAutospacing="1"/>
              <w:rPr>
                <w:sz w:val="24"/>
                <w:szCs w:val="24"/>
              </w:rPr>
            </w:pPr>
            <w:r>
              <w:rPr>
                <w:b/>
                <w:bCs/>
                <w:sz w:val="24"/>
                <w:szCs w:val="24"/>
              </w:rPr>
              <w:t>Confirmed:</w:t>
            </w:r>
            <w:r>
              <w:rPr>
                <w:sz w:val="24"/>
                <w:szCs w:val="24"/>
              </w:rPr>
              <w:t xml:space="preserve"> A patient with a laboratory-confirmed COVID-19 diagnosis</w:t>
            </w:r>
          </w:p>
          <w:p w:rsidRPr="008F402E" w:rsidR="00E12ED6" w:rsidP="007976B3" w:rsidRDefault="00E12ED6" w14:paraId="4B3B45E4" w14:textId="37144A4A">
            <w:pPr>
              <w:spacing w:before="100" w:beforeAutospacing="1" w:after="100" w:afterAutospacing="1"/>
              <w:rPr>
                <w:sz w:val="24"/>
                <w:szCs w:val="24"/>
              </w:rPr>
            </w:pPr>
            <w:r>
              <w:rPr>
                <w:b/>
                <w:bCs/>
                <w:sz w:val="24"/>
                <w:szCs w:val="24"/>
              </w:rPr>
              <w:t>Suspected:</w:t>
            </w:r>
            <w:r>
              <w:rPr>
                <w:sz w:val="24"/>
                <w:szCs w:val="24"/>
              </w:rPr>
              <w:t xml:space="preserve"> A patient without a laboratory confirmed COVID-19 diagnosis who has signs and symptoms compatible with COVID-19 (most patients with confirmed COVID-19 have developed fever and/or symptoms of acute respiratory illness, such as cough, difficulty breathing).</w:t>
            </w:r>
            <w:r>
              <w:t xml:space="preserve"> </w:t>
            </w:r>
            <w:r>
              <w:rPr>
                <w:sz w:val="24"/>
                <w:szCs w:val="24"/>
              </w:rPr>
              <w:t> </w:t>
            </w:r>
          </w:p>
        </w:tc>
      </w:tr>
      <w:tr w:rsidRPr="008F402E" w:rsidR="009B342C" w:rsidTr="00FA2863" w14:paraId="3C1BBBCC" w14:textId="77777777">
        <w:tc>
          <w:tcPr>
            <w:tcW w:w="0" w:type="auto"/>
          </w:tcPr>
          <w:p w:rsidRPr="008F402E" w:rsidR="000752DD" w:rsidRDefault="00E47C0F" w14:paraId="104258B3" w14:textId="0314FBE3">
            <w:pPr>
              <w:rPr>
                <w:sz w:val="24"/>
                <w:szCs w:val="24"/>
                <w:highlight w:val="yellow"/>
              </w:rPr>
            </w:pPr>
            <w:r w:rsidRPr="008F402E">
              <w:rPr>
                <w:sz w:val="24"/>
                <w:szCs w:val="24"/>
              </w:rPr>
              <w:t xml:space="preserve">HOSPITALIZED and VENTILATED: Patients </w:t>
            </w:r>
            <w:r w:rsidR="00283CF1">
              <w:rPr>
                <w:sz w:val="24"/>
                <w:szCs w:val="24"/>
              </w:rPr>
              <w:t xml:space="preserve">currently </w:t>
            </w:r>
            <w:r w:rsidRPr="008F402E">
              <w:rPr>
                <w:sz w:val="24"/>
                <w:szCs w:val="24"/>
              </w:rPr>
              <w:t>hospitalized in an NHSN inpatient care location who have suspected or confirmed COVID-19 and are on a mechanical ventilator</w:t>
            </w:r>
          </w:p>
        </w:tc>
        <w:tc>
          <w:tcPr>
            <w:tcW w:w="0" w:type="auto"/>
          </w:tcPr>
          <w:p w:rsidR="005D78E4" w:rsidP="005D78E4" w:rsidRDefault="00E47C0F" w14:paraId="0F7C14CC" w14:textId="706911C9">
            <w:pPr>
              <w:rPr>
                <w:sz w:val="24"/>
                <w:szCs w:val="24"/>
              </w:rPr>
            </w:pPr>
            <w:r w:rsidRPr="004D4E62">
              <w:rPr>
                <w:sz w:val="24"/>
                <w:szCs w:val="24"/>
              </w:rPr>
              <w:t xml:space="preserve">Enter the number of patients </w:t>
            </w:r>
            <w:r w:rsidR="0025624C">
              <w:rPr>
                <w:sz w:val="24"/>
                <w:szCs w:val="24"/>
              </w:rPr>
              <w:t xml:space="preserve">currently </w:t>
            </w:r>
            <w:r w:rsidRPr="004D4E62">
              <w:rPr>
                <w:sz w:val="24"/>
                <w:szCs w:val="24"/>
              </w:rPr>
              <w:t xml:space="preserve">hospitalized in an </w:t>
            </w:r>
            <w:r w:rsidR="000433A2">
              <w:rPr>
                <w:sz w:val="24"/>
                <w:szCs w:val="24"/>
              </w:rPr>
              <w:t>NH</w:t>
            </w:r>
            <w:r w:rsidRPr="004D4E62">
              <w:rPr>
                <w:sz w:val="24"/>
                <w:szCs w:val="24"/>
              </w:rPr>
              <w:t xml:space="preserve">SN inpatient care location who have suspected or confirmed COVID-19 and are </w:t>
            </w:r>
            <w:r w:rsidR="0025624C">
              <w:rPr>
                <w:sz w:val="24"/>
                <w:szCs w:val="24"/>
              </w:rPr>
              <w:t xml:space="preserve">currently </w:t>
            </w:r>
            <w:r w:rsidRPr="004D4E62">
              <w:rPr>
                <w:sz w:val="24"/>
                <w:szCs w:val="24"/>
              </w:rPr>
              <w:t>on a mechanical ventilator</w:t>
            </w:r>
            <w:r w:rsidRPr="004D4E62" w:rsidR="005D78E4">
              <w:rPr>
                <w:sz w:val="24"/>
                <w:szCs w:val="24"/>
              </w:rPr>
              <w:t>*</w:t>
            </w:r>
            <w:r w:rsidRPr="004D4E62">
              <w:rPr>
                <w:sz w:val="24"/>
                <w:szCs w:val="24"/>
              </w:rPr>
              <w:t xml:space="preserve">. </w:t>
            </w:r>
            <w:r w:rsidRPr="008F402E" w:rsidR="00505978">
              <w:rPr>
                <w:sz w:val="24"/>
                <w:szCs w:val="24"/>
              </w:rPr>
              <w:t>This include</w:t>
            </w:r>
            <w:r w:rsidR="00505978">
              <w:rPr>
                <w:sz w:val="24"/>
                <w:szCs w:val="24"/>
              </w:rPr>
              <w:t>s</w:t>
            </w:r>
            <w:r w:rsidRPr="008F402E" w:rsidR="00505978">
              <w:rPr>
                <w:sz w:val="24"/>
                <w:szCs w:val="24"/>
              </w:rPr>
              <w:t xml:space="preserve"> the patients with laboratory-confirmed or clinical</w:t>
            </w:r>
            <w:r w:rsidR="00505978">
              <w:rPr>
                <w:sz w:val="24"/>
                <w:szCs w:val="24"/>
              </w:rPr>
              <w:t>ly</w:t>
            </w:r>
            <w:r w:rsidRPr="008F402E" w:rsidR="00505978">
              <w:rPr>
                <w:sz w:val="24"/>
                <w:szCs w:val="24"/>
              </w:rPr>
              <w:t xml:space="preserve"> diagnosed COVID-19.</w:t>
            </w:r>
          </w:p>
          <w:p w:rsidRPr="005D78E4" w:rsidR="005D78E4" w:rsidP="005D78E4" w:rsidRDefault="005D78E4" w14:paraId="277BF27A" w14:textId="167403B8">
            <w:pPr>
              <w:rPr>
                <w:sz w:val="24"/>
                <w:szCs w:val="24"/>
              </w:rPr>
            </w:pPr>
            <w:r>
              <w:rPr>
                <w:sz w:val="24"/>
                <w:szCs w:val="24"/>
              </w:rPr>
              <w:t>*</w:t>
            </w:r>
            <w:r w:rsidRPr="005D78E4">
              <w:rPr>
                <w:sz w:val="24"/>
                <w:szCs w:val="24"/>
              </w:rPr>
              <w:t xml:space="preserve">Ventilator: Any device used to support, assist or control respiration (inclusive of the weaning period) through the application of positive pressure to the airway when </w:t>
            </w:r>
            <w:r w:rsidRPr="005D78E4">
              <w:rPr>
                <w:sz w:val="24"/>
                <w:szCs w:val="24"/>
              </w:rPr>
              <w:lastRenderedPageBreak/>
              <w:t xml:space="preserve">delivered via an artificial airway, specifically an oral/nasal endotracheal or tracheostomy tube. </w:t>
            </w:r>
          </w:p>
          <w:p w:rsidRPr="008F402E" w:rsidR="000752DD" w:rsidP="005D78E4" w:rsidRDefault="005D78E4" w14:paraId="5C5175A9" w14:textId="0DBD556A">
            <w:pPr>
              <w:rPr>
                <w:sz w:val="24"/>
                <w:szCs w:val="24"/>
                <w:highlight w:val="yellow"/>
              </w:rPr>
            </w:pPr>
            <w:r w:rsidRPr="005D78E4">
              <w:rPr>
                <w:sz w:val="24"/>
                <w:szCs w:val="24"/>
              </w:rPr>
              <w:t>Note: Ventilation and lung expansion devices that deliver positive pressure to the airway (for example: CPAP, Bi</w:t>
            </w:r>
            <w:r w:rsidR="00366C28">
              <w:rPr>
                <w:sz w:val="24"/>
                <w:szCs w:val="24"/>
              </w:rPr>
              <w:t>PAP</w:t>
            </w:r>
            <w:r w:rsidRPr="005D78E4">
              <w:rPr>
                <w:sz w:val="24"/>
                <w:szCs w:val="24"/>
              </w:rPr>
              <w:t>, bi-level, IPPB and PEEP) via non-invasive means (for example: nasal prongs, nasal mask, full face mask, total mask, etc.) are not considered ventilators unless positive pressure is delivered via an artificial airway (oral/nasal endotracheal or tracheostomy tube).</w:t>
            </w:r>
          </w:p>
        </w:tc>
      </w:tr>
      <w:tr w:rsidRPr="008F402E" w:rsidR="00AD37F1" w:rsidTr="00456A20" w14:paraId="29B21F57" w14:textId="77777777">
        <w:tc>
          <w:tcPr>
            <w:tcW w:w="0" w:type="auto"/>
          </w:tcPr>
          <w:p w:rsidRPr="008F402E" w:rsidR="00AD37F1" w:rsidP="00456A20" w:rsidRDefault="00AD37F1" w14:paraId="028FA777" w14:textId="78C7BFCC">
            <w:pPr>
              <w:rPr>
                <w:sz w:val="24"/>
                <w:szCs w:val="24"/>
              </w:rPr>
            </w:pPr>
            <w:r w:rsidRPr="008F402E">
              <w:rPr>
                <w:sz w:val="24"/>
                <w:szCs w:val="24"/>
              </w:rPr>
              <w:lastRenderedPageBreak/>
              <w:t xml:space="preserve">HOSPITAL ONSET: Patients </w:t>
            </w:r>
            <w:r w:rsidR="00283CF1">
              <w:rPr>
                <w:sz w:val="24"/>
                <w:szCs w:val="24"/>
              </w:rPr>
              <w:t xml:space="preserve">currently </w:t>
            </w:r>
            <w:r w:rsidRPr="008F402E">
              <w:rPr>
                <w:sz w:val="24"/>
                <w:szCs w:val="24"/>
              </w:rPr>
              <w:t xml:space="preserve">hospitalized in an NHSN inpatient care location with onset of suspected or confirmed COVID-19 </w:t>
            </w:r>
            <w:r w:rsidR="00B81900">
              <w:rPr>
                <w:sz w:val="24"/>
                <w:szCs w:val="24"/>
              </w:rPr>
              <w:t xml:space="preserve">fourteen </w:t>
            </w:r>
            <w:r w:rsidRPr="008F402E">
              <w:rPr>
                <w:sz w:val="24"/>
                <w:szCs w:val="24"/>
              </w:rPr>
              <w:t>or more days after hospitalization</w:t>
            </w:r>
          </w:p>
        </w:tc>
        <w:tc>
          <w:tcPr>
            <w:tcW w:w="0" w:type="auto"/>
          </w:tcPr>
          <w:p w:rsidRPr="008F402E" w:rsidR="00AD37F1" w:rsidP="00456A20" w:rsidRDefault="00AD37F1" w14:paraId="5C18423E" w14:textId="35B28C73">
            <w:pPr>
              <w:rPr>
                <w:sz w:val="24"/>
                <w:szCs w:val="24"/>
              </w:rPr>
            </w:pPr>
            <w:r w:rsidRPr="008F402E">
              <w:rPr>
                <w:sz w:val="24"/>
                <w:szCs w:val="24"/>
              </w:rPr>
              <w:t xml:space="preserve">Enter the number of patients </w:t>
            </w:r>
            <w:r w:rsidR="00283CF1">
              <w:rPr>
                <w:sz w:val="24"/>
                <w:szCs w:val="24"/>
              </w:rPr>
              <w:t xml:space="preserve">currently </w:t>
            </w:r>
            <w:r w:rsidRPr="008F402E">
              <w:rPr>
                <w:sz w:val="24"/>
                <w:szCs w:val="24"/>
              </w:rPr>
              <w:t>hospitalized in an NHSN inpatient care location with onset of suspected or confirmed COVID-19</w:t>
            </w:r>
            <w:r w:rsidR="006C4391">
              <w:rPr>
                <w:sz w:val="24"/>
                <w:szCs w:val="24"/>
              </w:rPr>
              <w:t xml:space="preserve"> </w:t>
            </w:r>
            <w:r w:rsidRPr="00283CF1" w:rsidR="006C4391">
              <w:rPr>
                <w:sz w:val="24"/>
                <w:szCs w:val="24"/>
              </w:rPr>
              <w:t>fourteen</w:t>
            </w:r>
            <w:r w:rsidRPr="008F402E">
              <w:rPr>
                <w:sz w:val="24"/>
                <w:szCs w:val="24"/>
              </w:rPr>
              <w:t xml:space="preserve"> or more days after hospitalization. This includes laboratory-confirmed or clinical</w:t>
            </w:r>
            <w:r w:rsidR="00505978">
              <w:rPr>
                <w:sz w:val="24"/>
                <w:szCs w:val="24"/>
              </w:rPr>
              <w:t>ly</w:t>
            </w:r>
            <w:r w:rsidRPr="008F402E">
              <w:rPr>
                <w:sz w:val="24"/>
                <w:szCs w:val="24"/>
              </w:rPr>
              <w:t xml:space="preserve"> diagnosed COVID-19 cases.  </w:t>
            </w:r>
          </w:p>
        </w:tc>
      </w:tr>
      <w:tr w:rsidRPr="008F402E" w:rsidR="007A4165" w:rsidTr="00FA2863" w14:paraId="1B68EE5D" w14:textId="77777777">
        <w:tc>
          <w:tcPr>
            <w:tcW w:w="0" w:type="auto"/>
          </w:tcPr>
          <w:p w:rsidRPr="008F402E" w:rsidR="00AD37F1" w:rsidP="00AD37F1" w:rsidRDefault="00AD37F1" w14:paraId="00395D95" w14:textId="048A7CEB">
            <w:pPr>
              <w:rPr>
                <w:sz w:val="24"/>
                <w:szCs w:val="24"/>
              </w:rPr>
            </w:pPr>
            <w:r w:rsidRPr="008F402E">
              <w:rPr>
                <w:sz w:val="24"/>
                <w:szCs w:val="24"/>
              </w:rPr>
              <w:t xml:space="preserve">ED/OVERFLOW: Patients with suspected or confirmed COVID-19 who are </w:t>
            </w:r>
            <w:r w:rsidR="00283CF1">
              <w:rPr>
                <w:sz w:val="24"/>
                <w:szCs w:val="24"/>
              </w:rPr>
              <w:t xml:space="preserve">currently </w:t>
            </w:r>
            <w:r w:rsidRPr="008F402E">
              <w:rPr>
                <w:sz w:val="24"/>
                <w:szCs w:val="24"/>
              </w:rPr>
              <w:t>in the ED or any overflow location awaiting an inpatient bed</w:t>
            </w:r>
          </w:p>
          <w:p w:rsidRPr="008F402E" w:rsidR="007A4165" w:rsidRDefault="007A4165" w14:paraId="7F7B45FC" w14:textId="31435C51">
            <w:pPr>
              <w:rPr>
                <w:sz w:val="24"/>
                <w:szCs w:val="24"/>
              </w:rPr>
            </w:pPr>
          </w:p>
        </w:tc>
        <w:tc>
          <w:tcPr>
            <w:tcW w:w="0" w:type="auto"/>
          </w:tcPr>
          <w:p w:rsidRPr="008F402E" w:rsidR="007A4165" w:rsidRDefault="000E542A" w14:paraId="3738DC51" w14:textId="667126A5">
            <w:pPr>
              <w:rPr>
                <w:sz w:val="24"/>
                <w:szCs w:val="24"/>
              </w:rPr>
            </w:pPr>
            <w:r w:rsidRPr="008F402E">
              <w:rPr>
                <w:sz w:val="24"/>
                <w:szCs w:val="24"/>
              </w:rPr>
              <w:t>Enter the number of patients with suspected or confirmed COVID-19 who are</w:t>
            </w:r>
            <w:r w:rsidR="0025624C">
              <w:rPr>
                <w:sz w:val="24"/>
                <w:szCs w:val="24"/>
              </w:rPr>
              <w:t xml:space="preserve"> currently</w:t>
            </w:r>
            <w:r w:rsidRPr="008F402E">
              <w:rPr>
                <w:sz w:val="24"/>
                <w:szCs w:val="24"/>
              </w:rPr>
              <w:t xml:space="preserve"> in the ED or any overflow location awaiting </w:t>
            </w:r>
            <w:r w:rsidR="00B81900">
              <w:rPr>
                <w:sz w:val="24"/>
                <w:szCs w:val="24"/>
              </w:rPr>
              <w:t xml:space="preserve">placement in </w:t>
            </w:r>
            <w:r w:rsidRPr="008F402E">
              <w:rPr>
                <w:sz w:val="24"/>
                <w:szCs w:val="24"/>
              </w:rPr>
              <w:t>an inpatient bed</w:t>
            </w:r>
            <w:r w:rsidRPr="008F402E" w:rsidR="00AD37F1">
              <w:rPr>
                <w:sz w:val="24"/>
                <w:szCs w:val="24"/>
              </w:rPr>
              <w:t>. This</w:t>
            </w:r>
            <w:r w:rsidRPr="008F402E">
              <w:rPr>
                <w:sz w:val="24"/>
                <w:szCs w:val="24"/>
              </w:rPr>
              <w:t xml:space="preserve"> include</w:t>
            </w:r>
            <w:r w:rsidR="00505978">
              <w:rPr>
                <w:sz w:val="24"/>
                <w:szCs w:val="24"/>
              </w:rPr>
              <w:t>s</w:t>
            </w:r>
            <w:r w:rsidRPr="008F402E">
              <w:rPr>
                <w:sz w:val="24"/>
                <w:szCs w:val="24"/>
              </w:rPr>
              <w:t xml:space="preserve"> </w:t>
            </w:r>
            <w:r w:rsidRPr="008F402E" w:rsidR="009B342C">
              <w:rPr>
                <w:sz w:val="24"/>
                <w:szCs w:val="24"/>
              </w:rPr>
              <w:t>patients</w:t>
            </w:r>
            <w:r w:rsidRPr="008F402E">
              <w:rPr>
                <w:sz w:val="24"/>
                <w:szCs w:val="24"/>
              </w:rPr>
              <w:t xml:space="preserve"> with laboratory</w:t>
            </w:r>
            <w:r w:rsidRPr="008F402E" w:rsidR="009B342C">
              <w:rPr>
                <w:sz w:val="24"/>
                <w:szCs w:val="24"/>
              </w:rPr>
              <w:t>-confirmed or clinical</w:t>
            </w:r>
            <w:r w:rsidR="00505978">
              <w:rPr>
                <w:sz w:val="24"/>
                <w:szCs w:val="24"/>
              </w:rPr>
              <w:t>ly</w:t>
            </w:r>
            <w:r w:rsidRPr="008F402E" w:rsidR="009B342C">
              <w:rPr>
                <w:sz w:val="24"/>
                <w:szCs w:val="24"/>
              </w:rPr>
              <w:t xml:space="preserve"> diagnosed COVID-19.</w:t>
            </w:r>
            <w:r w:rsidR="008F402E">
              <w:rPr>
                <w:sz w:val="24"/>
                <w:szCs w:val="24"/>
              </w:rPr>
              <w:t xml:space="preserve"> </w:t>
            </w:r>
            <w:r w:rsidRPr="004D4E62" w:rsidR="008F402E">
              <w:rPr>
                <w:sz w:val="24"/>
                <w:szCs w:val="24"/>
              </w:rPr>
              <w:t>Overflow locations include any physical locations created</w:t>
            </w:r>
            <w:r w:rsidRPr="004D4E62" w:rsidR="005D69BE">
              <w:rPr>
                <w:sz w:val="24"/>
                <w:szCs w:val="24"/>
              </w:rPr>
              <w:t xml:space="preserve"> </w:t>
            </w:r>
            <w:r w:rsidRPr="004D4E62" w:rsidR="008F402E">
              <w:rPr>
                <w:sz w:val="24"/>
                <w:szCs w:val="24"/>
              </w:rPr>
              <w:t xml:space="preserve">to accommodate patients, </w:t>
            </w:r>
            <w:r w:rsidRPr="004D4E62" w:rsidR="004D4E62">
              <w:rPr>
                <w:sz w:val="24"/>
                <w:szCs w:val="24"/>
              </w:rPr>
              <w:t>include but not limited to</w:t>
            </w:r>
            <w:r w:rsidRPr="004D4E62" w:rsidR="008F402E">
              <w:rPr>
                <w:sz w:val="24"/>
                <w:szCs w:val="24"/>
              </w:rPr>
              <w:t xml:space="preserve"> 24-hour observation units, hallways, </w:t>
            </w:r>
            <w:r w:rsidRPr="004D4E62" w:rsidR="004D4E62">
              <w:rPr>
                <w:sz w:val="24"/>
                <w:szCs w:val="24"/>
              </w:rPr>
              <w:t xml:space="preserve">parking lots, </w:t>
            </w:r>
            <w:r w:rsidRPr="004D4E62" w:rsidR="008F402E">
              <w:rPr>
                <w:sz w:val="24"/>
                <w:szCs w:val="24"/>
              </w:rPr>
              <w:t>or tents.</w:t>
            </w:r>
            <w:r w:rsidR="008F402E">
              <w:rPr>
                <w:sz w:val="24"/>
                <w:szCs w:val="24"/>
              </w:rPr>
              <w:t xml:space="preserve"> </w:t>
            </w:r>
          </w:p>
        </w:tc>
      </w:tr>
      <w:tr w:rsidRPr="008F402E" w:rsidR="008F402E" w:rsidTr="00FA2863" w14:paraId="2E09B857" w14:textId="77777777">
        <w:tc>
          <w:tcPr>
            <w:tcW w:w="0" w:type="auto"/>
          </w:tcPr>
          <w:p w:rsidRPr="008F402E" w:rsidR="008F402E" w:rsidP="00AD37F1" w:rsidRDefault="005D69BE" w14:paraId="459E4B95" w14:textId="6BB5ACB1">
            <w:pPr>
              <w:rPr>
                <w:sz w:val="24"/>
                <w:szCs w:val="24"/>
              </w:rPr>
            </w:pPr>
            <w:r w:rsidRPr="005D69BE">
              <w:rPr>
                <w:sz w:val="24"/>
                <w:szCs w:val="24"/>
              </w:rPr>
              <w:t xml:space="preserve">ED/OVERFLOW and VENTILATED:  Patients with suspected or confirmed COVID-19 who are </w:t>
            </w:r>
            <w:r w:rsidR="00283CF1">
              <w:rPr>
                <w:sz w:val="24"/>
                <w:szCs w:val="24"/>
              </w:rPr>
              <w:t xml:space="preserve">currently </w:t>
            </w:r>
            <w:r w:rsidRPr="005D69BE">
              <w:rPr>
                <w:sz w:val="24"/>
                <w:szCs w:val="24"/>
              </w:rPr>
              <w:t>in the ED or any overflow location awaiting an inpatient bed and on a mechanical ventilator</w:t>
            </w:r>
          </w:p>
        </w:tc>
        <w:tc>
          <w:tcPr>
            <w:tcW w:w="0" w:type="auto"/>
          </w:tcPr>
          <w:p w:rsidR="008F402E" w:rsidRDefault="005D69BE" w14:paraId="55DBACDF" w14:textId="47B2FCB6">
            <w:pPr>
              <w:rPr>
                <w:sz w:val="24"/>
                <w:szCs w:val="24"/>
              </w:rPr>
            </w:pPr>
            <w:r>
              <w:rPr>
                <w:sz w:val="24"/>
                <w:szCs w:val="24"/>
              </w:rPr>
              <w:t>Enter the number of p</w:t>
            </w:r>
            <w:r w:rsidRPr="005D69BE">
              <w:rPr>
                <w:sz w:val="24"/>
                <w:szCs w:val="24"/>
              </w:rPr>
              <w:t xml:space="preserve">atients with suspected or confirmed COVID-19 who are </w:t>
            </w:r>
            <w:r w:rsidR="0025624C">
              <w:rPr>
                <w:sz w:val="24"/>
                <w:szCs w:val="24"/>
              </w:rPr>
              <w:t xml:space="preserve">currently </w:t>
            </w:r>
            <w:r w:rsidRPr="005D69BE">
              <w:rPr>
                <w:sz w:val="24"/>
                <w:szCs w:val="24"/>
              </w:rPr>
              <w:t>in the ED or any overflow location</w:t>
            </w:r>
            <w:r>
              <w:rPr>
                <w:sz w:val="24"/>
                <w:szCs w:val="24"/>
              </w:rPr>
              <w:t xml:space="preserve"> </w:t>
            </w:r>
            <w:r w:rsidRPr="005D69BE">
              <w:rPr>
                <w:sz w:val="24"/>
                <w:szCs w:val="24"/>
              </w:rPr>
              <w:t>on a mechanical ventilator</w:t>
            </w:r>
            <w:r w:rsidR="002661E2">
              <w:rPr>
                <w:sz w:val="24"/>
                <w:szCs w:val="24"/>
              </w:rPr>
              <w:t>*</w:t>
            </w:r>
            <w:r>
              <w:rPr>
                <w:sz w:val="24"/>
                <w:szCs w:val="24"/>
              </w:rPr>
              <w:t xml:space="preserve">. </w:t>
            </w:r>
            <w:r w:rsidRPr="00505978" w:rsidR="00505978">
              <w:rPr>
                <w:sz w:val="24"/>
                <w:szCs w:val="24"/>
              </w:rPr>
              <w:t>This includes patients with laboratory</w:t>
            </w:r>
            <w:r w:rsidR="00505978">
              <w:rPr>
                <w:sz w:val="24"/>
                <w:szCs w:val="24"/>
              </w:rPr>
              <w:t>-</w:t>
            </w:r>
            <w:r w:rsidRPr="00505978" w:rsidR="00505978">
              <w:rPr>
                <w:sz w:val="24"/>
                <w:szCs w:val="24"/>
              </w:rPr>
              <w:t>confirmed or clinically diagnosed COVID-19.</w:t>
            </w:r>
          </w:p>
          <w:p w:rsidRPr="005D78E4" w:rsidR="004D4E62" w:rsidP="004D4E62" w:rsidRDefault="004D4E62" w14:paraId="6783C44C" w14:textId="77777777">
            <w:pPr>
              <w:rPr>
                <w:sz w:val="24"/>
                <w:szCs w:val="24"/>
              </w:rPr>
            </w:pPr>
            <w:r>
              <w:rPr>
                <w:sz w:val="24"/>
                <w:szCs w:val="24"/>
              </w:rPr>
              <w:t>*</w:t>
            </w:r>
            <w:r w:rsidRPr="005D78E4">
              <w:rPr>
                <w:sz w:val="24"/>
                <w:szCs w:val="24"/>
              </w:rPr>
              <w:t xml:space="preserve">Ventilator: Any device used to support, assist or control respiration (inclusive of the weaning period) through the application of positive pressure to the airway when delivered via an artificial airway, specifically an oral/nasal endotracheal or tracheostomy tube. </w:t>
            </w:r>
          </w:p>
          <w:p w:rsidRPr="008F402E" w:rsidR="004D4E62" w:rsidP="004D4E62" w:rsidRDefault="004D4E62" w14:paraId="64C67F2C" w14:textId="450E76EB">
            <w:pPr>
              <w:rPr>
                <w:sz w:val="24"/>
                <w:szCs w:val="24"/>
              </w:rPr>
            </w:pPr>
            <w:r w:rsidRPr="005D78E4">
              <w:rPr>
                <w:sz w:val="24"/>
                <w:szCs w:val="24"/>
              </w:rPr>
              <w:t xml:space="preserve">Note: Ventilation and lung expansion devices that deliver positive pressure to the airway (for example: CPAP, </w:t>
            </w:r>
            <w:proofErr w:type="spellStart"/>
            <w:r w:rsidRPr="005D78E4">
              <w:rPr>
                <w:sz w:val="24"/>
                <w:szCs w:val="24"/>
              </w:rPr>
              <w:t>Bipap</w:t>
            </w:r>
            <w:proofErr w:type="spellEnd"/>
            <w:r w:rsidRPr="005D78E4">
              <w:rPr>
                <w:sz w:val="24"/>
                <w:szCs w:val="24"/>
              </w:rPr>
              <w:t>, bi-level, IPPB and PEEP) via non-invasive means (for example: nasal prongs, nasal mask, full face mask, total mask, etc.) are not considered ventilators unless positive pressure is delivered via an artificial airway (oral/nasal endotracheal or tracheostomy tube).</w:t>
            </w:r>
          </w:p>
        </w:tc>
      </w:tr>
      <w:tr w:rsidRPr="008F402E" w:rsidR="005D69BE" w:rsidTr="00FA2863" w14:paraId="754A417A" w14:textId="77777777">
        <w:tc>
          <w:tcPr>
            <w:tcW w:w="0" w:type="auto"/>
          </w:tcPr>
          <w:p w:rsidRPr="005D69BE" w:rsidR="005D69BE" w:rsidP="00AD37F1" w:rsidRDefault="005D69BE" w14:paraId="6F3629FE" w14:textId="54C7C40A">
            <w:pPr>
              <w:rPr>
                <w:sz w:val="24"/>
                <w:szCs w:val="24"/>
              </w:rPr>
            </w:pPr>
            <w:r w:rsidRPr="005D69BE">
              <w:rPr>
                <w:sz w:val="24"/>
                <w:szCs w:val="24"/>
              </w:rPr>
              <w:t xml:space="preserve">DEATHS: Patients with suspected or confirmed COVID-19 who died in the hospital, ED, or any overflow location      </w:t>
            </w:r>
          </w:p>
        </w:tc>
        <w:tc>
          <w:tcPr>
            <w:tcW w:w="0" w:type="auto"/>
          </w:tcPr>
          <w:p w:rsidR="005D69BE" w:rsidRDefault="005D69BE" w14:paraId="0BF5F1CF" w14:textId="67A65C65">
            <w:pPr>
              <w:rPr>
                <w:sz w:val="24"/>
                <w:szCs w:val="24"/>
              </w:rPr>
            </w:pPr>
            <w:r>
              <w:rPr>
                <w:sz w:val="24"/>
                <w:szCs w:val="24"/>
              </w:rPr>
              <w:t xml:space="preserve">Enter the number of patients </w:t>
            </w:r>
            <w:r w:rsidRPr="005D69BE">
              <w:rPr>
                <w:sz w:val="24"/>
                <w:szCs w:val="24"/>
              </w:rPr>
              <w:t>with suspected or confirmed COVID-19 who died in the hospital, ED, or any overflow location</w:t>
            </w:r>
            <w:r>
              <w:rPr>
                <w:sz w:val="24"/>
                <w:szCs w:val="24"/>
              </w:rPr>
              <w:t xml:space="preserve">. </w:t>
            </w:r>
            <w:r w:rsidRPr="00505978" w:rsidR="00EC2D00">
              <w:rPr>
                <w:sz w:val="24"/>
                <w:szCs w:val="24"/>
              </w:rPr>
              <w:t>This includes patients with laboratory-confirmed or clinically diagnosed COVID-19.</w:t>
            </w:r>
            <w:r w:rsidR="00EC2D00">
              <w:rPr>
                <w:sz w:val="24"/>
                <w:szCs w:val="24"/>
              </w:rPr>
              <w:t xml:space="preserve"> </w:t>
            </w:r>
            <w:r w:rsidR="001023F3">
              <w:rPr>
                <w:sz w:val="24"/>
                <w:szCs w:val="24"/>
              </w:rPr>
              <w:t xml:space="preserve">Please enter the count of death newly occurred, instead of cumulated number. </w:t>
            </w:r>
          </w:p>
        </w:tc>
      </w:tr>
    </w:tbl>
    <w:p w:rsidRPr="008F402E" w:rsidR="00FA2863" w:rsidRDefault="00FA2863" w14:paraId="67098E0C" w14:textId="5D4A8975">
      <w:pPr>
        <w:rPr>
          <w:sz w:val="24"/>
          <w:szCs w:val="24"/>
        </w:rPr>
      </w:pPr>
    </w:p>
    <w:sectPr w:rsidRPr="008F402E" w:rsidR="00FA2863" w:rsidSect="00D26908">
      <w:head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E3373" w14:textId="77777777" w:rsidR="007976B3" w:rsidRDefault="007976B3" w:rsidP="007976B3">
      <w:pPr>
        <w:spacing w:after="0" w:line="240" w:lineRule="auto"/>
      </w:pPr>
      <w:r>
        <w:separator/>
      </w:r>
    </w:p>
  </w:endnote>
  <w:endnote w:type="continuationSeparator" w:id="0">
    <w:p w14:paraId="45C4D6F0" w14:textId="77777777" w:rsidR="007976B3" w:rsidRDefault="007976B3" w:rsidP="00797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1B1B9" w14:textId="77777777" w:rsidR="007976B3" w:rsidRDefault="007976B3" w:rsidP="007976B3">
      <w:pPr>
        <w:spacing w:after="0" w:line="240" w:lineRule="auto"/>
      </w:pPr>
      <w:r>
        <w:separator/>
      </w:r>
    </w:p>
  </w:footnote>
  <w:footnote w:type="continuationSeparator" w:id="0">
    <w:p w14:paraId="0390E307" w14:textId="77777777" w:rsidR="007976B3" w:rsidRDefault="007976B3" w:rsidP="00797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7814E" w14:textId="3F9163A5" w:rsidR="007976B3" w:rsidRDefault="007976B3">
    <w:pPr>
      <w:pStyle w:val="Header"/>
    </w:pPr>
    <w:r>
      <w:t>Attachment 4b. Instructions for COVID-19 Patient Impact Module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42A2"/>
    <w:multiLevelType w:val="hybridMultilevel"/>
    <w:tmpl w:val="BEFA0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E5766"/>
    <w:multiLevelType w:val="hybridMultilevel"/>
    <w:tmpl w:val="74764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863"/>
    <w:rsid w:val="00042FFE"/>
    <w:rsid w:val="000433A2"/>
    <w:rsid w:val="000752DD"/>
    <w:rsid w:val="000A0F15"/>
    <w:rsid w:val="000E542A"/>
    <w:rsid w:val="000F1F44"/>
    <w:rsid w:val="001023F3"/>
    <w:rsid w:val="0013353F"/>
    <w:rsid w:val="001568A6"/>
    <w:rsid w:val="00216771"/>
    <w:rsid w:val="0025624C"/>
    <w:rsid w:val="002661E2"/>
    <w:rsid w:val="00283CF1"/>
    <w:rsid w:val="00315E8C"/>
    <w:rsid w:val="00366C28"/>
    <w:rsid w:val="00433D49"/>
    <w:rsid w:val="00456A20"/>
    <w:rsid w:val="004D4E62"/>
    <w:rsid w:val="00505978"/>
    <w:rsid w:val="00543E7E"/>
    <w:rsid w:val="00586447"/>
    <w:rsid w:val="005A62AB"/>
    <w:rsid w:val="005D69BE"/>
    <w:rsid w:val="005D78E4"/>
    <w:rsid w:val="006C4391"/>
    <w:rsid w:val="0072687C"/>
    <w:rsid w:val="007976B3"/>
    <w:rsid w:val="007A4165"/>
    <w:rsid w:val="00806B78"/>
    <w:rsid w:val="0089100C"/>
    <w:rsid w:val="008F402E"/>
    <w:rsid w:val="009B342C"/>
    <w:rsid w:val="009C1A82"/>
    <w:rsid w:val="00AD37F1"/>
    <w:rsid w:val="00B81900"/>
    <w:rsid w:val="00C371EB"/>
    <w:rsid w:val="00D26908"/>
    <w:rsid w:val="00DF73AC"/>
    <w:rsid w:val="00E06739"/>
    <w:rsid w:val="00E12ED6"/>
    <w:rsid w:val="00E47C0F"/>
    <w:rsid w:val="00E56435"/>
    <w:rsid w:val="00E85F30"/>
    <w:rsid w:val="00EB6001"/>
    <w:rsid w:val="00EC2D00"/>
    <w:rsid w:val="00F17E9E"/>
    <w:rsid w:val="00F70992"/>
    <w:rsid w:val="00FA2863"/>
    <w:rsid w:val="00FC70C6"/>
    <w:rsid w:val="00FD35C0"/>
    <w:rsid w:val="00FF2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8AC78"/>
  <w15:chartTrackingRefBased/>
  <w15:docId w15:val="{04D7C97D-C447-4671-B466-5BB71160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2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2863"/>
    <w:rPr>
      <w:sz w:val="16"/>
      <w:szCs w:val="16"/>
    </w:rPr>
  </w:style>
  <w:style w:type="paragraph" w:styleId="CommentText">
    <w:name w:val="annotation text"/>
    <w:basedOn w:val="Normal"/>
    <w:link w:val="CommentTextChar"/>
    <w:uiPriority w:val="99"/>
    <w:semiHidden/>
    <w:unhideWhenUsed/>
    <w:rsid w:val="00FA2863"/>
    <w:pPr>
      <w:spacing w:line="240" w:lineRule="auto"/>
    </w:pPr>
    <w:rPr>
      <w:sz w:val="20"/>
      <w:szCs w:val="20"/>
    </w:rPr>
  </w:style>
  <w:style w:type="character" w:customStyle="1" w:styleId="CommentTextChar">
    <w:name w:val="Comment Text Char"/>
    <w:basedOn w:val="DefaultParagraphFont"/>
    <w:link w:val="CommentText"/>
    <w:uiPriority w:val="99"/>
    <w:semiHidden/>
    <w:rsid w:val="00FA2863"/>
    <w:rPr>
      <w:sz w:val="20"/>
      <w:szCs w:val="20"/>
    </w:rPr>
  </w:style>
  <w:style w:type="paragraph" w:styleId="CommentSubject">
    <w:name w:val="annotation subject"/>
    <w:basedOn w:val="CommentText"/>
    <w:next w:val="CommentText"/>
    <w:link w:val="CommentSubjectChar"/>
    <w:uiPriority w:val="99"/>
    <w:semiHidden/>
    <w:unhideWhenUsed/>
    <w:rsid w:val="00FA2863"/>
    <w:rPr>
      <w:b/>
      <w:bCs/>
    </w:rPr>
  </w:style>
  <w:style w:type="character" w:customStyle="1" w:styleId="CommentSubjectChar">
    <w:name w:val="Comment Subject Char"/>
    <w:basedOn w:val="CommentTextChar"/>
    <w:link w:val="CommentSubject"/>
    <w:uiPriority w:val="99"/>
    <w:semiHidden/>
    <w:rsid w:val="00FA2863"/>
    <w:rPr>
      <w:b/>
      <w:bCs/>
      <w:sz w:val="20"/>
      <w:szCs w:val="20"/>
    </w:rPr>
  </w:style>
  <w:style w:type="paragraph" w:styleId="BalloonText">
    <w:name w:val="Balloon Text"/>
    <w:basedOn w:val="Normal"/>
    <w:link w:val="BalloonTextChar"/>
    <w:uiPriority w:val="99"/>
    <w:semiHidden/>
    <w:unhideWhenUsed/>
    <w:rsid w:val="00FA28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863"/>
    <w:rPr>
      <w:rFonts w:ascii="Segoe UI" w:hAnsi="Segoe UI" w:cs="Segoe UI"/>
      <w:sz w:val="18"/>
      <w:szCs w:val="18"/>
    </w:rPr>
  </w:style>
  <w:style w:type="paragraph" w:styleId="ListParagraph">
    <w:name w:val="List Paragraph"/>
    <w:basedOn w:val="Normal"/>
    <w:uiPriority w:val="34"/>
    <w:qFormat/>
    <w:rsid w:val="000E542A"/>
    <w:pPr>
      <w:ind w:left="720"/>
      <w:contextualSpacing/>
    </w:pPr>
  </w:style>
  <w:style w:type="paragraph" w:styleId="Header">
    <w:name w:val="header"/>
    <w:basedOn w:val="Normal"/>
    <w:link w:val="HeaderChar"/>
    <w:uiPriority w:val="99"/>
    <w:unhideWhenUsed/>
    <w:rsid w:val="00797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6B3"/>
  </w:style>
  <w:style w:type="paragraph" w:styleId="Footer">
    <w:name w:val="footer"/>
    <w:basedOn w:val="Normal"/>
    <w:link w:val="FooterChar"/>
    <w:uiPriority w:val="99"/>
    <w:unhideWhenUsed/>
    <w:rsid w:val="00797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360651">
      <w:bodyDiv w:val="1"/>
      <w:marLeft w:val="0"/>
      <w:marRight w:val="0"/>
      <w:marTop w:val="0"/>
      <w:marBottom w:val="0"/>
      <w:divBdr>
        <w:top w:val="none" w:sz="0" w:space="0" w:color="auto"/>
        <w:left w:val="none" w:sz="0" w:space="0" w:color="auto"/>
        <w:bottom w:val="none" w:sz="0" w:space="0" w:color="auto"/>
        <w:right w:val="none" w:sz="0" w:space="0" w:color="auto"/>
      </w:divBdr>
    </w:div>
    <w:div w:id="346298715">
      <w:bodyDiv w:val="1"/>
      <w:marLeft w:val="0"/>
      <w:marRight w:val="0"/>
      <w:marTop w:val="0"/>
      <w:marBottom w:val="0"/>
      <w:divBdr>
        <w:top w:val="none" w:sz="0" w:space="0" w:color="auto"/>
        <w:left w:val="none" w:sz="0" w:space="0" w:color="auto"/>
        <w:bottom w:val="none" w:sz="0" w:space="0" w:color="auto"/>
        <w:right w:val="none" w:sz="0" w:space="0" w:color="auto"/>
      </w:divBdr>
    </w:div>
    <w:div w:id="1638605968">
      <w:bodyDiv w:val="1"/>
      <w:marLeft w:val="0"/>
      <w:marRight w:val="0"/>
      <w:marTop w:val="0"/>
      <w:marBottom w:val="0"/>
      <w:divBdr>
        <w:top w:val="none" w:sz="0" w:space="0" w:color="auto"/>
        <w:left w:val="none" w:sz="0" w:space="0" w:color="auto"/>
        <w:bottom w:val="none" w:sz="0" w:space="0" w:color="auto"/>
        <w:right w:val="none" w:sz="0" w:space="0" w:color="auto"/>
      </w:divBdr>
    </w:div>
    <w:div w:id="178488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Hsiu (CDC/DDID/NCEZID/DHQP)</dc:creator>
  <cp:keywords/>
  <dc:description/>
  <cp:lastModifiedBy>Etheredge, Alisha (CDC/DDNID/NCEH/DEHSP)</cp:lastModifiedBy>
  <cp:revision>2</cp:revision>
  <cp:lastPrinted>2020-03-17T14:58:00Z</cp:lastPrinted>
  <dcterms:created xsi:type="dcterms:W3CDTF">2020-03-23T12:09:00Z</dcterms:created>
  <dcterms:modified xsi:type="dcterms:W3CDTF">2020-03-23T12:09:00Z</dcterms:modified>
</cp:coreProperties>
</file>