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B2E87" w14:textId="1A2CEBA8" w:rsidR="004A705F" w:rsidRDefault="008841A5" w:rsidP="00D3676B">
      <w:pPr>
        <w:spacing w:after="0"/>
        <w:jc w:val="center"/>
        <w:rPr>
          <w:sz w:val="24"/>
        </w:rPr>
      </w:pPr>
      <w:bookmarkStart w:id="0" w:name="_GoBack"/>
      <w:bookmarkEnd w:id="0"/>
      <w:r>
        <w:rPr>
          <w:sz w:val="24"/>
        </w:rPr>
        <w:t>Appendix D CAHPS and CMS Web Interface Registration Guide</w:t>
      </w:r>
    </w:p>
    <w:p w14:paraId="0C87B82D" w14:textId="4C2EE525" w:rsidR="00D3676B" w:rsidRDefault="00D3676B" w:rsidP="00D3676B">
      <w:pPr>
        <w:jc w:val="center"/>
        <w:rPr>
          <w:sz w:val="24"/>
        </w:rPr>
      </w:pPr>
      <w:r>
        <w:rPr>
          <w:sz w:val="24"/>
        </w:rPr>
        <w:t>201</w:t>
      </w:r>
      <w:r w:rsidR="00E9752A">
        <w:rPr>
          <w:sz w:val="24"/>
        </w:rPr>
        <w:t>9</w:t>
      </w:r>
      <w:r>
        <w:rPr>
          <w:sz w:val="24"/>
        </w:rPr>
        <w:t xml:space="preserve"> Finalized vs. 20</w:t>
      </w:r>
      <w:r w:rsidR="00E9752A">
        <w:rPr>
          <w:sz w:val="24"/>
        </w:rPr>
        <w:t>20</w:t>
      </w:r>
      <w:r>
        <w:rPr>
          <w:sz w:val="24"/>
        </w:rPr>
        <w:t xml:space="preserve"> Finalized</w:t>
      </w:r>
    </w:p>
    <w:p w14:paraId="66FDE479" w14:textId="03583E3D" w:rsidR="00644BF5" w:rsidRPr="00644BF5" w:rsidRDefault="00644BF5" w:rsidP="00644BF5">
      <w:pPr>
        <w:rPr>
          <w:szCs w:val="20"/>
        </w:rPr>
      </w:pPr>
      <w:r w:rsidRPr="00644BF5">
        <w:rPr>
          <w:b/>
          <w:bCs/>
          <w:szCs w:val="20"/>
        </w:rPr>
        <w:t xml:space="preserve">Burden Impact: </w:t>
      </w:r>
      <w:r>
        <w:rPr>
          <w:szCs w:val="20"/>
        </w:rPr>
        <w:t>There are no impacts to burden as a result of any changes to this registration guide from the previous version.</w:t>
      </w:r>
    </w:p>
    <w:tbl>
      <w:tblPr>
        <w:tblStyle w:val="TableGrid"/>
        <w:tblW w:w="13135" w:type="dxa"/>
        <w:tblLook w:val="04A0" w:firstRow="1" w:lastRow="0" w:firstColumn="1" w:lastColumn="0" w:noHBand="0" w:noVBand="1"/>
      </w:tblPr>
      <w:tblGrid>
        <w:gridCol w:w="413"/>
        <w:gridCol w:w="1036"/>
        <w:gridCol w:w="10953"/>
        <w:gridCol w:w="774"/>
      </w:tblGrid>
      <w:tr w:rsidR="00E9561F" w14:paraId="7637C306" w14:textId="7DDCA462" w:rsidTr="00DB60CA">
        <w:trPr>
          <w:cantSplit/>
          <w:tblHeader/>
        </w:trPr>
        <w:tc>
          <w:tcPr>
            <w:tcW w:w="796" w:type="dxa"/>
          </w:tcPr>
          <w:p w14:paraId="67C3E452" w14:textId="77777777" w:rsidR="00E9561F" w:rsidRPr="005E6C86" w:rsidRDefault="00E9561F" w:rsidP="00D66614">
            <w:pPr>
              <w:jc w:val="center"/>
              <w:rPr>
                <w:b/>
              </w:rPr>
            </w:pPr>
            <w:r w:rsidRPr="005E6C86">
              <w:rPr>
                <w:b/>
              </w:rPr>
              <w:t>Page</w:t>
            </w:r>
          </w:p>
        </w:tc>
        <w:tc>
          <w:tcPr>
            <w:tcW w:w="4779" w:type="dxa"/>
          </w:tcPr>
          <w:p w14:paraId="611B0FE8" w14:textId="240D742F" w:rsidR="00E9561F" w:rsidRPr="005E6C86" w:rsidRDefault="007977E4" w:rsidP="00A548BB">
            <w:pPr>
              <w:jc w:val="center"/>
              <w:rPr>
                <w:b/>
              </w:rPr>
            </w:pPr>
            <w:r>
              <w:rPr>
                <w:b/>
              </w:rPr>
              <w:t>201</w:t>
            </w:r>
            <w:r w:rsidR="00E9752A">
              <w:rPr>
                <w:b/>
              </w:rPr>
              <w:t>9</w:t>
            </w:r>
            <w:r>
              <w:rPr>
                <w:b/>
              </w:rPr>
              <w:t xml:space="preserve"> </w:t>
            </w:r>
            <w:r w:rsidR="00E9561F">
              <w:rPr>
                <w:b/>
              </w:rPr>
              <w:t xml:space="preserve">Final </w:t>
            </w:r>
            <w:r w:rsidR="00A548BB">
              <w:rPr>
                <w:b/>
              </w:rPr>
              <w:t>Document</w:t>
            </w:r>
          </w:p>
        </w:tc>
        <w:tc>
          <w:tcPr>
            <w:tcW w:w="4876" w:type="dxa"/>
          </w:tcPr>
          <w:p w14:paraId="663E11A5" w14:textId="7621029A" w:rsidR="00E9561F" w:rsidRPr="005E6C86" w:rsidRDefault="00742BF5" w:rsidP="007977E4">
            <w:pPr>
              <w:jc w:val="center"/>
              <w:rPr>
                <w:b/>
              </w:rPr>
            </w:pPr>
            <w:r>
              <w:rPr>
                <w:b/>
              </w:rPr>
              <w:t>20</w:t>
            </w:r>
            <w:r w:rsidR="00E9752A">
              <w:rPr>
                <w:b/>
              </w:rPr>
              <w:t>20</w:t>
            </w:r>
            <w:r w:rsidR="007977E4">
              <w:rPr>
                <w:b/>
              </w:rPr>
              <w:t xml:space="preserve"> </w:t>
            </w:r>
            <w:r w:rsidR="00E9561F">
              <w:rPr>
                <w:b/>
              </w:rPr>
              <w:t xml:space="preserve">Final </w:t>
            </w:r>
            <w:r w:rsidR="00A548BB">
              <w:rPr>
                <w:b/>
              </w:rPr>
              <w:t>Document</w:t>
            </w:r>
            <w:r w:rsidR="00E9561F">
              <w:rPr>
                <w:b/>
              </w:rPr>
              <w:t xml:space="preserve"> </w:t>
            </w:r>
          </w:p>
        </w:tc>
        <w:tc>
          <w:tcPr>
            <w:tcW w:w="2684" w:type="dxa"/>
          </w:tcPr>
          <w:p w14:paraId="149B33EC" w14:textId="0FF818C6" w:rsidR="00E9561F" w:rsidRDefault="00E9561F" w:rsidP="00D3676B">
            <w:pPr>
              <w:jc w:val="center"/>
              <w:rPr>
                <w:b/>
              </w:rPr>
            </w:pPr>
            <w:r>
              <w:rPr>
                <w:b/>
              </w:rPr>
              <w:t>Reason for Change</w:t>
            </w:r>
          </w:p>
        </w:tc>
      </w:tr>
      <w:tr w:rsidR="00E9561F" w14:paraId="7F6F99E8" w14:textId="480C7D87" w:rsidTr="00DB60CA">
        <w:trPr>
          <w:cantSplit/>
        </w:trPr>
        <w:tc>
          <w:tcPr>
            <w:tcW w:w="796" w:type="dxa"/>
          </w:tcPr>
          <w:p w14:paraId="7A66FA9F" w14:textId="77777777" w:rsidR="00E9561F" w:rsidRDefault="00E9561F" w:rsidP="00D66614">
            <w:pPr>
              <w:jc w:val="center"/>
            </w:pPr>
            <w:r>
              <w:lastRenderedPageBreak/>
              <w:t>1</w:t>
            </w:r>
          </w:p>
        </w:tc>
        <w:tc>
          <w:tcPr>
            <w:tcW w:w="4779" w:type="dxa"/>
          </w:tcPr>
          <w:p w14:paraId="5BA9A597" w14:textId="042A90FE" w:rsidR="00E9561F" w:rsidRDefault="00E9561F" w:rsidP="00E119B5">
            <w:r>
              <w:t>Under “</w:t>
            </w:r>
            <w:r w:rsidR="008841A5">
              <w:t>Introduction</w:t>
            </w:r>
            <w:r>
              <w:t xml:space="preserve">” </w:t>
            </w:r>
            <w:r w:rsidR="008841A5">
              <w:t>section</w:t>
            </w:r>
            <w:r>
              <w:t xml:space="preserve">: </w:t>
            </w:r>
          </w:p>
          <w:p w14:paraId="70091CBD" w14:textId="77777777" w:rsidR="001901DE" w:rsidRDefault="001901DE" w:rsidP="00E119B5"/>
          <w:p w14:paraId="4D09271A" w14:textId="77777777" w:rsidR="008841A5" w:rsidRPr="008841A5" w:rsidRDefault="00E9561F" w:rsidP="0072430A">
            <w:pPr>
              <w:pStyle w:val="Bodycopy"/>
            </w:pPr>
            <w:r>
              <w:t>“</w:t>
            </w:r>
            <w:r w:rsidR="008841A5" w:rsidRPr="008841A5">
              <w:t>The Medicare Access and CHIP Reauthorization Act of 2015 (MACRA) ended the Sustainable Growth Rate (SGR) formula, which would have made major cuts to Medicare payment rates for clinicians. The law requires us to implement the Quality Payment Program and gives you 2 ways to participate:</w:t>
            </w:r>
          </w:p>
          <w:p w14:paraId="732DFA04" w14:textId="77777777" w:rsidR="008841A5" w:rsidRPr="008841A5" w:rsidRDefault="008841A5" w:rsidP="008841A5">
            <w:pPr>
              <w:pStyle w:val="Bullet1"/>
              <w:spacing w:before="0" w:after="0"/>
              <w:rPr>
                <w:rFonts w:asciiTheme="minorHAnsi" w:hAnsiTheme="minorHAnsi" w:cstheme="minorHAnsi"/>
              </w:rPr>
            </w:pPr>
            <w:r w:rsidRPr="008841A5">
              <w:rPr>
                <w:rFonts w:asciiTheme="minorHAnsi" w:hAnsiTheme="minorHAnsi" w:cstheme="minorHAnsi"/>
              </w:rPr>
              <w:t>Merit-based Incentive Payment System</w:t>
            </w:r>
            <w:r w:rsidRPr="008841A5">
              <w:rPr>
                <w:rFonts w:asciiTheme="minorHAnsi" w:hAnsiTheme="minorHAnsi" w:cstheme="minorHAnsi"/>
                <w:spacing w:val="-12"/>
              </w:rPr>
              <w:t xml:space="preserve"> </w:t>
            </w:r>
            <w:r w:rsidRPr="008841A5">
              <w:rPr>
                <w:rFonts w:asciiTheme="minorHAnsi" w:hAnsiTheme="minorHAnsi" w:cstheme="minorHAnsi"/>
              </w:rPr>
              <w:t>(MIPS)</w:t>
            </w:r>
          </w:p>
          <w:p w14:paraId="45DD6908" w14:textId="77777777" w:rsidR="008841A5" w:rsidRPr="008841A5" w:rsidRDefault="008841A5" w:rsidP="008841A5">
            <w:pPr>
              <w:pStyle w:val="Bullet1"/>
              <w:spacing w:before="0" w:after="0"/>
              <w:rPr>
                <w:rFonts w:asciiTheme="minorHAnsi" w:hAnsiTheme="minorHAnsi" w:cstheme="minorHAnsi"/>
              </w:rPr>
            </w:pPr>
            <w:r w:rsidRPr="008841A5">
              <w:rPr>
                <w:rFonts w:asciiTheme="minorHAnsi" w:hAnsiTheme="minorHAnsi" w:cstheme="minorHAnsi"/>
              </w:rPr>
              <w:t>Advanced Alternative Payment Models</w:t>
            </w:r>
            <w:r w:rsidRPr="008841A5">
              <w:rPr>
                <w:rFonts w:asciiTheme="minorHAnsi" w:hAnsiTheme="minorHAnsi" w:cstheme="minorHAnsi"/>
                <w:spacing w:val="-11"/>
              </w:rPr>
              <w:t xml:space="preserve"> </w:t>
            </w:r>
            <w:r w:rsidRPr="008841A5">
              <w:rPr>
                <w:rFonts w:asciiTheme="minorHAnsi" w:hAnsiTheme="minorHAnsi" w:cstheme="minorHAnsi"/>
              </w:rPr>
              <w:t>(APMs)</w:t>
            </w:r>
          </w:p>
          <w:p w14:paraId="0437C687" w14:textId="77777777" w:rsidR="001901DE" w:rsidRDefault="001901DE" w:rsidP="0072430A">
            <w:pPr>
              <w:pStyle w:val="Bodycopy"/>
            </w:pPr>
          </w:p>
          <w:p w14:paraId="5A13423A" w14:textId="6AC7E762" w:rsidR="008841A5" w:rsidRDefault="008841A5" w:rsidP="0072430A">
            <w:pPr>
              <w:pStyle w:val="Bodycopy"/>
            </w:pPr>
            <w:r w:rsidRPr="008841A5">
              <w:t>Under MIPS, there are multiple submission mechanisms available for groups and Virtual Groups: Qualified Registry, Electronic Health Record (EHR), Qualified Clinical Data Registry (QCDR), CMS Web Interface (for groups and Virtual Groups with 25 or more eligible clinicians only), and the Consumer Assessment of Healthcare Providers and Systems (CAHPS) for MIPS</w:t>
            </w:r>
            <w:r w:rsidRPr="008841A5">
              <w:rPr>
                <w:spacing w:val="-32"/>
              </w:rPr>
              <w:t xml:space="preserve"> </w:t>
            </w:r>
            <w:r w:rsidRPr="008841A5">
              <w:t xml:space="preserve">survey. </w:t>
            </w:r>
          </w:p>
          <w:p w14:paraId="1204793D" w14:textId="77777777" w:rsidR="001901DE" w:rsidRPr="008841A5" w:rsidRDefault="001901DE" w:rsidP="0072430A">
            <w:pPr>
              <w:pStyle w:val="Bodycopy"/>
            </w:pPr>
          </w:p>
          <w:p w14:paraId="16426734" w14:textId="2FE0A19C" w:rsidR="00E9561F" w:rsidRDefault="008841A5" w:rsidP="008841A5">
            <w:r w:rsidRPr="008841A5">
              <w:rPr>
                <w:rFonts w:cstheme="minorHAnsi"/>
              </w:rPr>
              <w:t>Unlike the other submission mechanisms, submitting data through the CMS Web Interface and/or administering the CAHPS for MIPS survey requires advance registration.</w:t>
            </w:r>
            <w:r w:rsidR="00E9561F">
              <w:t>”</w:t>
            </w:r>
          </w:p>
        </w:tc>
        <w:tc>
          <w:tcPr>
            <w:tcW w:w="4876" w:type="dxa"/>
          </w:tcPr>
          <w:p w14:paraId="0C7DE519" w14:textId="7D34CE40" w:rsidR="00E9561F" w:rsidRDefault="00E9561F" w:rsidP="007B32F7">
            <w:r>
              <w:t>Under “</w:t>
            </w:r>
            <w:r w:rsidR="008841A5">
              <w:t>Introduction</w:t>
            </w:r>
            <w:r>
              <w:t xml:space="preserve">” </w:t>
            </w:r>
            <w:r w:rsidR="008841A5">
              <w:t>section</w:t>
            </w:r>
            <w:r>
              <w:t xml:space="preserve">: </w:t>
            </w:r>
          </w:p>
          <w:p w14:paraId="54CAB431" w14:textId="3AAFE087" w:rsidR="00E9561F" w:rsidRPr="008841A5" w:rsidRDefault="008841A5" w:rsidP="007B32F7">
            <w:pPr>
              <w:rPr>
                <w:i/>
              </w:rPr>
            </w:pPr>
            <w:r w:rsidRPr="008841A5">
              <w:rPr>
                <w:i/>
              </w:rPr>
              <w:t>Text deleted.</w:t>
            </w:r>
          </w:p>
        </w:tc>
        <w:tc>
          <w:tcPr>
            <w:tcW w:w="2684" w:type="dxa"/>
          </w:tcPr>
          <w:p w14:paraId="223881EE" w14:textId="212E0781" w:rsidR="00E9561F" w:rsidRDefault="008841A5" w:rsidP="007B32F7">
            <w:r>
              <w:t xml:space="preserve">With the third year of the QPP </w:t>
            </w:r>
            <w:r w:rsidR="005F04FC">
              <w:t xml:space="preserve">being </w:t>
            </w:r>
            <w:r>
              <w:t>underway, such information is known by stakeholders and not necessarily.</w:t>
            </w:r>
            <w:r w:rsidR="007977E4">
              <w:t xml:space="preserve">  Condensed the “Introduction” section. </w:t>
            </w:r>
          </w:p>
        </w:tc>
      </w:tr>
      <w:tr w:rsidR="00E9561F" w14:paraId="270DD5A4" w14:textId="2EFF2C0A" w:rsidTr="00DB60CA">
        <w:trPr>
          <w:cantSplit/>
        </w:trPr>
        <w:tc>
          <w:tcPr>
            <w:tcW w:w="796" w:type="dxa"/>
          </w:tcPr>
          <w:p w14:paraId="2CF4B27C" w14:textId="343E0239" w:rsidR="00E9561F" w:rsidRDefault="00C74D6F" w:rsidP="00D3676B">
            <w:pPr>
              <w:jc w:val="center"/>
            </w:pPr>
            <w:r>
              <w:t>3</w:t>
            </w:r>
          </w:p>
        </w:tc>
        <w:tc>
          <w:tcPr>
            <w:tcW w:w="4779" w:type="dxa"/>
          </w:tcPr>
          <w:p w14:paraId="4270034F" w14:textId="28A06EE8" w:rsidR="00E9561F" w:rsidRDefault="00E9561F" w:rsidP="00D3676B">
            <w:pPr>
              <w:rPr>
                <w:rFonts w:cstheme="minorHAnsi"/>
              </w:rPr>
            </w:pPr>
            <w:r w:rsidRPr="007977E4">
              <w:rPr>
                <w:rFonts w:cstheme="minorHAnsi"/>
              </w:rPr>
              <w:t>Under “</w:t>
            </w:r>
            <w:r w:rsidR="008841A5" w:rsidRPr="007977E4">
              <w:rPr>
                <w:rFonts w:cstheme="minorHAnsi"/>
              </w:rPr>
              <w:t>Introduction</w:t>
            </w:r>
            <w:r w:rsidRPr="007977E4">
              <w:rPr>
                <w:rFonts w:cstheme="minorHAnsi"/>
              </w:rPr>
              <w:t xml:space="preserve">” </w:t>
            </w:r>
            <w:r w:rsidR="008841A5" w:rsidRPr="007977E4">
              <w:rPr>
                <w:rFonts w:cstheme="minorHAnsi"/>
              </w:rPr>
              <w:t>section</w:t>
            </w:r>
            <w:r w:rsidRPr="007977E4">
              <w:rPr>
                <w:rFonts w:cstheme="minorHAnsi"/>
              </w:rPr>
              <w:t xml:space="preserve">: </w:t>
            </w:r>
          </w:p>
          <w:p w14:paraId="2DCB71A8" w14:textId="77777777" w:rsidR="001901DE" w:rsidRPr="007977E4" w:rsidRDefault="001901DE" w:rsidP="00D3676B">
            <w:pPr>
              <w:rPr>
                <w:rFonts w:cstheme="minorHAnsi"/>
              </w:rPr>
            </w:pPr>
          </w:p>
          <w:p w14:paraId="6491C047" w14:textId="634C3B02" w:rsidR="007977E4" w:rsidRDefault="00E9561F" w:rsidP="007977E4">
            <w:pPr>
              <w:pStyle w:val="Bullet1"/>
              <w:numPr>
                <w:ilvl w:val="0"/>
                <w:numId w:val="0"/>
              </w:numPr>
              <w:spacing w:before="0" w:after="0"/>
              <w:rPr>
                <w:rFonts w:asciiTheme="minorHAnsi" w:hAnsiTheme="minorHAnsi" w:cstheme="minorHAnsi"/>
              </w:rPr>
            </w:pPr>
            <w:r w:rsidRPr="007977E4">
              <w:rPr>
                <w:rFonts w:asciiTheme="minorHAnsi" w:hAnsiTheme="minorHAnsi" w:cstheme="minorHAnsi"/>
              </w:rPr>
              <w:t>“</w:t>
            </w:r>
            <w:r w:rsidR="007977E4" w:rsidRPr="007977E4">
              <w:rPr>
                <w:rFonts w:asciiTheme="minorHAnsi" w:hAnsiTheme="minorHAnsi" w:cstheme="minorHAnsi"/>
              </w:rPr>
              <w:t>For more information about reporting through the CMS Web Interface, please review the</w:t>
            </w:r>
            <w:r w:rsidR="007977E4">
              <w:rPr>
                <w:rFonts w:asciiTheme="minorHAnsi" w:hAnsiTheme="minorHAnsi" w:cstheme="minorHAnsi"/>
              </w:rPr>
              <w:t xml:space="preserve"> 2018 CMS Web Interface Fact Sheet</w:t>
            </w:r>
            <w:r w:rsidR="007977E4" w:rsidRPr="007977E4">
              <w:rPr>
                <w:rFonts w:asciiTheme="minorHAnsi" w:hAnsiTheme="minorHAnsi" w:cstheme="minorHAnsi"/>
              </w:rPr>
              <w:t>.</w:t>
            </w:r>
          </w:p>
          <w:p w14:paraId="7E809723" w14:textId="77777777" w:rsidR="001901DE" w:rsidRPr="007977E4" w:rsidRDefault="001901DE" w:rsidP="007977E4">
            <w:pPr>
              <w:pStyle w:val="Bullet1"/>
              <w:numPr>
                <w:ilvl w:val="0"/>
                <w:numId w:val="0"/>
              </w:numPr>
              <w:spacing w:before="0" w:after="0"/>
              <w:rPr>
                <w:rFonts w:asciiTheme="minorHAnsi" w:hAnsiTheme="minorHAnsi" w:cstheme="minorHAnsi"/>
              </w:rPr>
            </w:pPr>
          </w:p>
          <w:p w14:paraId="5E3BB362" w14:textId="09F9146B" w:rsidR="00E9561F" w:rsidRPr="007977E4" w:rsidRDefault="007977E4" w:rsidP="007977E4">
            <w:pPr>
              <w:rPr>
                <w:rFonts w:cstheme="minorHAnsi"/>
              </w:rPr>
            </w:pPr>
            <w:r w:rsidRPr="007977E4">
              <w:rPr>
                <w:rFonts w:cstheme="minorHAnsi"/>
              </w:rPr>
              <w:t>For more information about administering the CAHPS for MIPS survey, please review the</w:t>
            </w:r>
            <w:r>
              <w:rPr>
                <w:rFonts w:cstheme="minorHAnsi"/>
              </w:rPr>
              <w:t xml:space="preserve"> 2018 CAHPS for MIPS Survey Fact Sheet</w:t>
            </w:r>
            <w:r w:rsidRPr="00C02497">
              <w:rPr>
                <w:rStyle w:val="Hyperlink"/>
                <w:rFonts w:cstheme="minorHAnsi"/>
                <w:color w:val="000000" w:themeColor="text1"/>
                <w:u w:val="none"/>
              </w:rPr>
              <w:t>.</w:t>
            </w:r>
            <w:r w:rsidR="00E9561F" w:rsidRPr="007977E4">
              <w:rPr>
                <w:rFonts w:cstheme="minorHAnsi"/>
              </w:rPr>
              <w:t>”</w:t>
            </w:r>
          </w:p>
        </w:tc>
        <w:tc>
          <w:tcPr>
            <w:tcW w:w="4876" w:type="dxa"/>
          </w:tcPr>
          <w:p w14:paraId="01C20976" w14:textId="70D3F66C" w:rsidR="007977E4" w:rsidRDefault="007977E4" w:rsidP="007977E4">
            <w:r>
              <w:t xml:space="preserve">Under “Introduction” section: </w:t>
            </w:r>
          </w:p>
          <w:p w14:paraId="0EA17683" w14:textId="77777777" w:rsidR="001901DE" w:rsidRPr="00E119B5" w:rsidRDefault="001901DE" w:rsidP="007977E4"/>
          <w:p w14:paraId="0A4DFA46" w14:textId="77777777" w:rsidR="007977E4" w:rsidRPr="007977E4" w:rsidRDefault="007977E4" w:rsidP="007977E4">
            <w:pPr>
              <w:pStyle w:val="Bullet1"/>
              <w:numPr>
                <w:ilvl w:val="0"/>
                <w:numId w:val="0"/>
              </w:numPr>
              <w:spacing w:before="0" w:after="0"/>
              <w:contextualSpacing w:val="0"/>
              <w:rPr>
                <w:rFonts w:asciiTheme="minorHAnsi" w:hAnsiTheme="minorHAnsi" w:cstheme="minorHAnsi"/>
              </w:rPr>
            </w:pPr>
            <w:r>
              <w:t>“</w:t>
            </w:r>
            <w:r w:rsidRPr="007977E4">
              <w:rPr>
                <w:rFonts w:asciiTheme="minorHAnsi" w:hAnsiTheme="minorHAnsi" w:cstheme="minorHAnsi"/>
              </w:rPr>
              <w:t xml:space="preserve">For additional information on submitting data through the CMS Web Interface or administering the CAHPS for MIPS Survey, visit the following resources: </w:t>
            </w:r>
          </w:p>
          <w:p w14:paraId="6C87054D" w14:textId="26330AA2" w:rsidR="007977E4" w:rsidRDefault="007977E4" w:rsidP="001901DE">
            <w:pPr>
              <w:pStyle w:val="Bullet1"/>
              <w:numPr>
                <w:ilvl w:val="0"/>
                <w:numId w:val="24"/>
              </w:numPr>
              <w:spacing w:before="0" w:after="0"/>
              <w:contextualSpacing w:val="0"/>
              <w:rPr>
                <w:rFonts w:asciiTheme="minorHAnsi" w:hAnsiTheme="minorHAnsi" w:cstheme="minorHAnsi"/>
              </w:rPr>
            </w:pPr>
            <w:r w:rsidRPr="007977E4">
              <w:rPr>
                <w:rFonts w:asciiTheme="minorHAnsi" w:hAnsiTheme="minorHAnsi" w:cstheme="minorHAnsi"/>
              </w:rPr>
              <w:t>The</w:t>
            </w:r>
            <w:r>
              <w:rPr>
                <w:rFonts w:asciiTheme="minorHAnsi" w:hAnsiTheme="minorHAnsi" w:cstheme="minorHAnsi"/>
              </w:rPr>
              <w:t xml:space="preserve"> 2019 CMS Web Interface Fact Sheet</w:t>
            </w:r>
            <w:r w:rsidRPr="007977E4">
              <w:rPr>
                <w:rFonts w:asciiTheme="minorHAnsi" w:hAnsiTheme="minorHAnsi" w:cstheme="minorHAnsi"/>
              </w:rPr>
              <w:t xml:space="preserve"> for more information about quality data submissions through the CMS Web Interface.</w:t>
            </w:r>
          </w:p>
          <w:p w14:paraId="715DEB4D" w14:textId="77777777" w:rsidR="00E9561F" w:rsidRPr="00C02497" w:rsidRDefault="007977E4" w:rsidP="001901DE">
            <w:pPr>
              <w:pStyle w:val="ListParagraph"/>
              <w:numPr>
                <w:ilvl w:val="0"/>
                <w:numId w:val="24"/>
              </w:numPr>
            </w:pPr>
            <w:r w:rsidRPr="001901DE">
              <w:rPr>
                <w:rFonts w:cstheme="minorHAnsi"/>
              </w:rPr>
              <w:t>The 2019 CAHPS for MIPS Survey Fact Sheet</w:t>
            </w:r>
            <w:r w:rsidRPr="001901DE">
              <w:rPr>
                <w:rStyle w:val="Hyperlink"/>
                <w:rFonts w:cstheme="minorHAnsi"/>
                <w:color w:val="000000" w:themeColor="text1"/>
              </w:rPr>
              <w:t xml:space="preserve"> </w:t>
            </w:r>
            <w:r w:rsidRPr="001901DE">
              <w:rPr>
                <w:rFonts w:cstheme="minorHAnsi"/>
              </w:rPr>
              <w:t>for more information about administering the CAHPS for MIPS Survey</w:t>
            </w:r>
            <w:r w:rsidR="001901DE" w:rsidRPr="001901DE">
              <w:rPr>
                <w:rFonts w:cstheme="minorHAnsi"/>
              </w:rPr>
              <w:t>.”</w:t>
            </w:r>
          </w:p>
          <w:p w14:paraId="335D8D98" w14:textId="52751971" w:rsidR="00C02497" w:rsidRPr="007977E4" w:rsidRDefault="00C02497" w:rsidP="00C02497">
            <w:pPr>
              <w:pStyle w:val="ListParagraph"/>
            </w:pPr>
          </w:p>
        </w:tc>
        <w:tc>
          <w:tcPr>
            <w:tcW w:w="2684" w:type="dxa"/>
          </w:tcPr>
          <w:p w14:paraId="0E495002" w14:textId="3E278891" w:rsidR="00E9561F" w:rsidRPr="00551170" w:rsidRDefault="00E9561F" w:rsidP="00D3676B">
            <w:r>
              <w:t>Edited for clarity</w:t>
            </w:r>
          </w:p>
        </w:tc>
      </w:tr>
      <w:tr w:rsidR="00E9561F" w14:paraId="1D5C3A9A" w14:textId="35930E61" w:rsidTr="00DB60CA">
        <w:trPr>
          <w:cantSplit/>
        </w:trPr>
        <w:tc>
          <w:tcPr>
            <w:tcW w:w="796" w:type="dxa"/>
          </w:tcPr>
          <w:p w14:paraId="4BA86E1A" w14:textId="43DDABC1" w:rsidR="00E9561F" w:rsidRDefault="00C74D6F" w:rsidP="00D3676B">
            <w:pPr>
              <w:jc w:val="center"/>
            </w:pPr>
            <w:r>
              <w:t>3</w:t>
            </w:r>
          </w:p>
        </w:tc>
        <w:tc>
          <w:tcPr>
            <w:tcW w:w="4779" w:type="dxa"/>
          </w:tcPr>
          <w:p w14:paraId="79667A79" w14:textId="6CBE4C1B" w:rsidR="007977E4" w:rsidRDefault="007977E4" w:rsidP="007977E4">
            <w:r>
              <w:t xml:space="preserve">Under “Introduction” section: </w:t>
            </w:r>
          </w:p>
          <w:p w14:paraId="5B7A9EB8" w14:textId="77777777" w:rsidR="001901DE" w:rsidRDefault="001901DE" w:rsidP="007977E4"/>
          <w:p w14:paraId="781ED4A5" w14:textId="77777777" w:rsidR="00E9561F" w:rsidRDefault="007977E4" w:rsidP="007977E4">
            <w:r>
              <w:t>“This guide offers direction about who needs to register, as well as step-by-step instructions for how a group can register to participate in MIPS utilizing the CMS Web Interface and/or administer the CAHPS for MIPS survey for the 2018 performance period. This guide also includes instructions for modifying information and canceling registration for the CMS Web Interface and/or CAHPS for MIPS survey.”</w:t>
            </w:r>
          </w:p>
          <w:p w14:paraId="1794B9EF" w14:textId="0F52D76B" w:rsidR="001901DE" w:rsidRDefault="001901DE" w:rsidP="007977E4"/>
        </w:tc>
        <w:tc>
          <w:tcPr>
            <w:tcW w:w="4876" w:type="dxa"/>
          </w:tcPr>
          <w:p w14:paraId="7216F376" w14:textId="54ECD4AD" w:rsidR="007977E4" w:rsidRDefault="007977E4" w:rsidP="007977E4">
            <w:r>
              <w:t xml:space="preserve">Under “Introduction” section: </w:t>
            </w:r>
          </w:p>
          <w:p w14:paraId="1CA7CF09" w14:textId="77777777" w:rsidR="001901DE" w:rsidRDefault="001901DE" w:rsidP="007977E4"/>
          <w:p w14:paraId="06F26D6A" w14:textId="12EC2493" w:rsidR="00E9561F" w:rsidRPr="007977E4" w:rsidRDefault="007977E4" w:rsidP="00D3676B">
            <w:r>
              <w:t>“This guide provides information and instructions on the registration process for groups and virtual groups</w:t>
            </w:r>
            <w:r w:rsidRPr="3444CAC8">
              <w:t xml:space="preserve"> </w:t>
            </w:r>
            <w:r>
              <w:t>that want to submit their Merit-based Incentive Payment System (MIPS) quality data through the CMS Web Interface and/or administer</w:t>
            </w:r>
            <w:r w:rsidRPr="3444CAC8">
              <w:t xml:space="preserve"> </w:t>
            </w:r>
            <w:r>
              <w:t>the Consumer Assessment of Healthcare Providers and Systems (CAHPS</w:t>
            </w:r>
            <w:r w:rsidRPr="3444CAC8">
              <w:t>)</w:t>
            </w:r>
            <w:r>
              <w:t xml:space="preserve"> for MIPS Survey for the 2019 performance period.”</w:t>
            </w:r>
          </w:p>
        </w:tc>
        <w:tc>
          <w:tcPr>
            <w:tcW w:w="2684" w:type="dxa"/>
          </w:tcPr>
          <w:p w14:paraId="659B72B5" w14:textId="45B27F0A" w:rsidR="00E9561F" w:rsidRDefault="00887201" w:rsidP="00887201">
            <w:r>
              <w:t>Edited to be succinct and used as the introductory paragraph of the guide.</w:t>
            </w:r>
          </w:p>
        </w:tc>
      </w:tr>
      <w:tr w:rsidR="00E9561F" w14:paraId="5E0A5317" w14:textId="6BF397C1" w:rsidTr="00DB60CA">
        <w:trPr>
          <w:cantSplit/>
        </w:trPr>
        <w:tc>
          <w:tcPr>
            <w:tcW w:w="796" w:type="dxa"/>
          </w:tcPr>
          <w:p w14:paraId="308B99CA" w14:textId="1F2F722B" w:rsidR="00E9561F" w:rsidRDefault="00C74D6F" w:rsidP="00D3676B">
            <w:pPr>
              <w:jc w:val="center"/>
            </w:pPr>
            <w:r>
              <w:t>3</w:t>
            </w:r>
          </w:p>
        </w:tc>
        <w:tc>
          <w:tcPr>
            <w:tcW w:w="4779" w:type="dxa"/>
          </w:tcPr>
          <w:p w14:paraId="769795F3" w14:textId="7AAA70C7" w:rsidR="00E9561F" w:rsidRDefault="00E9561F" w:rsidP="00D3676B">
            <w:r>
              <w:t>Under “</w:t>
            </w:r>
            <w:r w:rsidR="00887201">
              <w:t>Introduction</w:t>
            </w:r>
            <w:r>
              <w:t xml:space="preserve">” </w:t>
            </w:r>
            <w:r w:rsidR="00887201">
              <w:t>section</w:t>
            </w:r>
            <w:r>
              <w:t xml:space="preserve">: </w:t>
            </w:r>
          </w:p>
          <w:p w14:paraId="77B577DA" w14:textId="77777777" w:rsidR="001901DE" w:rsidRDefault="001901DE" w:rsidP="00D3676B"/>
          <w:p w14:paraId="306074A1" w14:textId="2A290341" w:rsidR="00E9561F" w:rsidRDefault="00E9561F" w:rsidP="00887201">
            <w:r>
              <w:t>“</w:t>
            </w:r>
            <w:r w:rsidR="00887201">
              <w:t xml:space="preserve">Additional information about the Quality Payment Program can be found on the Quality Payment Program website, </w:t>
            </w:r>
            <w:r w:rsidR="00887201" w:rsidRPr="00887201">
              <w:rPr>
                <w:u w:color="0462C1"/>
              </w:rPr>
              <w:t>https://qpp.cms.gov/</w:t>
            </w:r>
            <w:r w:rsidR="00887201">
              <w:t>.</w:t>
            </w:r>
            <w:r>
              <w:t>”</w:t>
            </w:r>
          </w:p>
        </w:tc>
        <w:tc>
          <w:tcPr>
            <w:tcW w:w="4876" w:type="dxa"/>
          </w:tcPr>
          <w:p w14:paraId="7F6706F2" w14:textId="0757F8B4" w:rsidR="00E9561F" w:rsidRDefault="00E9561F" w:rsidP="00D3676B">
            <w:r>
              <w:t>Under “</w:t>
            </w:r>
            <w:r w:rsidR="001901DE">
              <w:t>Introduction</w:t>
            </w:r>
            <w:r>
              <w:t xml:space="preserve">” </w:t>
            </w:r>
            <w:r w:rsidR="001901DE">
              <w:t>section</w:t>
            </w:r>
            <w:r>
              <w:t xml:space="preserve">: </w:t>
            </w:r>
          </w:p>
          <w:p w14:paraId="0164E910" w14:textId="77777777" w:rsidR="001901DE" w:rsidRDefault="001901DE" w:rsidP="00D3676B"/>
          <w:p w14:paraId="518872D7" w14:textId="77777777" w:rsidR="00E9561F" w:rsidRDefault="00E9561F" w:rsidP="00887201">
            <w:r>
              <w:t>“</w:t>
            </w:r>
            <w:r w:rsidR="00887201">
              <w:t xml:space="preserve">You can find additional information about the Quality Payment Program on the </w:t>
            </w:r>
            <w:r w:rsidR="00887201" w:rsidRPr="00887201">
              <w:t>Quality Payment Program website</w:t>
            </w:r>
            <w:r w:rsidR="00887201">
              <w:t>.</w:t>
            </w:r>
            <w:r>
              <w:t>”</w:t>
            </w:r>
          </w:p>
          <w:p w14:paraId="2E82768A" w14:textId="51D0C7A9" w:rsidR="001901DE" w:rsidRDefault="001901DE" w:rsidP="00887201"/>
        </w:tc>
        <w:tc>
          <w:tcPr>
            <w:tcW w:w="2684" w:type="dxa"/>
          </w:tcPr>
          <w:p w14:paraId="7B11B1A9" w14:textId="0FE75974" w:rsidR="00E9561F" w:rsidRDefault="00E9561F" w:rsidP="00D3676B">
            <w:r>
              <w:t>E</w:t>
            </w:r>
            <w:r w:rsidR="00887201">
              <w:t xml:space="preserve">dited to be succinct. </w:t>
            </w:r>
          </w:p>
        </w:tc>
      </w:tr>
      <w:tr w:rsidR="00A42A91" w14:paraId="362CEC5F" w14:textId="77777777" w:rsidTr="00DB60CA">
        <w:trPr>
          <w:cantSplit/>
        </w:trPr>
        <w:tc>
          <w:tcPr>
            <w:tcW w:w="796" w:type="dxa"/>
          </w:tcPr>
          <w:p w14:paraId="599A045B" w14:textId="035E18AF" w:rsidR="00A42A91" w:rsidRDefault="000D0556" w:rsidP="00D3676B">
            <w:pPr>
              <w:jc w:val="center"/>
            </w:pPr>
            <w:r>
              <w:t xml:space="preserve">5 (2018) &amp; </w:t>
            </w:r>
            <w:r w:rsidR="00FC34C5">
              <w:t>3</w:t>
            </w:r>
            <w:r>
              <w:t xml:space="preserve"> (2019)</w:t>
            </w:r>
          </w:p>
        </w:tc>
        <w:tc>
          <w:tcPr>
            <w:tcW w:w="4779" w:type="dxa"/>
          </w:tcPr>
          <w:p w14:paraId="4BE59D1B" w14:textId="3CF49408" w:rsidR="000D0556" w:rsidRDefault="000D0556" w:rsidP="000D0556">
            <w:pPr>
              <w:pStyle w:val="Heading3"/>
              <w:outlineLvl w:val="2"/>
              <w:rPr>
                <w:rFonts w:asciiTheme="minorHAnsi" w:hAnsiTheme="minorHAnsi" w:cstheme="minorHAnsi"/>
                <w:b w:val="0"/>
                <w:sz w:val="22"/>
                <w:szCs w:val="22"/>
              </w:rPr>
            </w:pPr>
            <w:r>
              <w:rPr>
                <w:rFonts w:asciiTheme="minorHAnsi" w:hAnsiTheme="minorHAnsi" w:cstheme="minorHAnsi"/>
                <w:b w:val="0"/>
                <w:sz w:val="22"/>
                <w:szCs w:val="22"/>
              </w:rPr>
              <w:t>Under “</w:t>
            </w:r>
            <w:r w:rsidRPr="000D0556">
              <w:rPr>
                <w:rFonts w:asciiTheme="minorHAnsi" w:hAnsiTheme="minorHAnsi" w:cstheme="minorHAnsi"/>
                <w:b w:val="0"/>
                <w:sz w:val="22"/>
                <w:szCs w:val="22"/>
              </w:rPr>
              <w:t>When do we need to register?</w:t>
            </w:r>
            <w:r>
              <w:rPr>
                <w:rFonts w:asciiTheme="minorHAnsi" w:hAnsiTheme="minorHAnsi" w:cstheme="minorHAnsi"/>
                <w:b w:val="0"/>
                <w:sz w:val="22"/>
                <w:szCs w:val="22"/>
              </w:rPr>
              <w:t>” subsection:</w:t>
            </w:r>
            <w:r w:rsidRPr="000D0556">
              <w:rPr>
                <w:rFonts w:asciiTheme="minorHAnsi" w:hAnsiTheme="minorHAnsi" w:cstheme="minorHAnsi"/>
                <w:b w:val="0"/>
                <w:sz w:val="22"/>
                <w:szCs w:val="22"/>
              </w:rPr>
              <w:t xml:space="preserve"> </w:t>
            </w:r>
          </w:p>
          <w:p w14:paraId="0DDFBCAB" w14:textId="77777777" w:rsidR="001901DE" w:rsidRPr="001901DE" w:rsidRDefault="001901DE" w:rsidP="001901DE"/>
          <w:p w14:paraId="42C9031A" w14:textId="68AAD501" w:rsidR="000D0556" w:rsidRPr="000D0556" w:rsidRDefault="000D0556" w:rsidP="0072430A">
            <w:pPr>
              <w:pStyle w:val="Bodycopy"/>
            </w:pPr>
            <w:r>
              <w:t>“</w:t>
            </w:r>
            <w:r w:rsidRPr="000D0556">
              <w:t>For Year 2 of MIPS (2018), you can register to utilize the CMS Web Interface and/or administer the CAHPS for MIPS survey between April 1, 2018 and June 30, 2018 (11:59pm EDT).</w:t>
            </w:r>
            <w:r>
              <w:t>”</w:t>
            </w:r>
            <w:r w:rsidRPr="000D0556">
              <w:t xml:space="preserve"> </w:t>
            </w:r>
          </w:p>
          <w:p w14:paraId="5415EFF5" w14:textId="77777777" w:rsidR="000D0556" w:rsidRDefault="000D0556" w:rsidP="000D0556">
            <w:pPr>
              <w:pStyle w:val="Heading3"/>
              <w:outlineLvl w:val="2"/>
              <w:rPr>
                <w:rFonts w:asciiTheme="minorHAnsi" w:hAnsiTheme="minorHAnsi" w:cstheme="minorHAnsi"/>
                <w:b w:val="0"/>
                <w:sz w:val="22"/>
                <w:szCs w:val="22"/>
              </w:rPr>
            </w:pPr>
          </w:p>
          <w:p w14:paraId="3488E4AC" w14:textId="2B492135" w:rsidR="000D0556" w:rsidRDefault="000D0556" w:rsidP="000D0556">
            <w:pPr>
              <w:pStyle w:val="Heading3"/>
              <w:outlineLvl w:val="2"/>
              <w:rPr>
                <w:rFonts w:asciiTheme="minorHAnsi" w:hAnsiTheme="minorHAnsi" w:cstheme="minorHAnsi"/>
                <w:b w:val="0"/>
                <w:sz w:val="22"/>
                <w:szCs w:val="22"/>
              </w:rPr>
            </w:pPr>
            <w:r>
              <w:rPr>
                <w:rFonts w:asciiTheme="minorHAnsi" w:hAnsiTheme="minorHAnsi" w:cstheme="minorHAnsi"/>
                <w:b w:val="0"/>
                <w:sz w:val="22"/>
                <w:szCs w:val="22"/>
              </w:rPr>
              <w:t>Under “</w:t>
            </w:r>
            <w:r w:rsidRPr="000D0556">
              <w:rPr>
                <w:rFonts w:asciiTheme="minorHAnsi" w:hAnsiTheme="minorHAnsi" w:cstheme="minorHAnsi"/>
                <w:b w:val="0"/>
                <w:sz w:val="22"/>
                <w:szCs w:val="22"/>
              </w:rPr>
              <w:t>Where do we register?</w:t>
            </w:r>
            <w:r>
              <w:rPr>
                <w:rFonts w:asciiTheme="minorHAnsi" w:hAnsiTheme="minorHAnsi" w:cstheme="minorHAnsi"/>
                <w:b w:val="0"/>
                <w:sz w:val="22"/>
                <w:szCs w:val="22"/>
              </w:rPr>
              <w:t>” subsection:</w:t>
            </w:r>
          </w:p>
          <w:p w14:paraId="2F8BBF54" w14:textId="77777777" w:rsidR="00540B6E" w:rsidRPr="00540B6E" w:rsidRDefault="00540B6E" w:rsidP="00540B6E"/>
          <w:p w14:paraId="04A6013C" w14:textId="39D010AA" w:rsidR="00A42A91" w:rsidRDefault="000D0556" w:rsidP="000D0556">
            <w:r>
              <w:rPr>
                <w:rFonts w:cstheme="minorHAnsi"/>
              </w:rPr>
              <w:t>“</w:t>
            </w:r>
            <w:r w:rsidRPr="000D0556">
              <w:rPr>
                <w:rFonts w:cstheme="minorHAnsi"/>
              </w:rPr>
              <w:t xml:space="preserve">In an effort to eliminate the need to visit multiple websites, registration to utilize the CMS Web Interface and/or administer the CAHPS for MIPS survey can now be completed by signing into the Quality Payment Program website, </w:t>
            </w:r>
            <w:hyperlink r:id="rId10" w:history="1">
              <w:r w:rsidRPr="000D0556">
                <w:rPr>
                  <w:rStyle w:val="Hyperlink"/>
                  <w:rFonts w:cstheme="minorHAnsi"/>
                </w:rPr>
                <w:t>https://qpp.cms.gov/login</w:t>
              </w:r>
            </w:hyperlink>
            <w:r w:rsidRPr="000D0556">
              <w:rPr>
                <w:rFonts w:cstheme="minorHAnsi"/>
              </w:rPr>
              <w:t>. To register your group for either of these options, you will need a valid Enterprise Identity Management (EIDM) account with a Security Official</w:t>
            </w:r>
            <w:r>
              <w:t xml:space="preserve"> role for the organization (group).”</w:t>
            </w:r>
          </w:p>
        </w:tc>
        <w:tc>
          <w:tcPr>
            <w:tcW w:w="4876" w:type="dxa"/>
          </w:tcPr>
          <w:p w14:paraId="56DA2ED5" w14:textId="5B55A3B7" w:rsidR="00A42A91" w:rsidRDefault="00A42A91" w:rsidP="00D3676B">
            <w:r>
              <w:t>Under “Registration Information” subsection:</w:t>
            </w:r>
          </w:p>
          <w:p w14:paraId="7F769B23" w14:textId="77777777" w:rsidR="001901DE" w:rsidRDefault="001901DE" w:rsidP="00D3676B"/>
          <w:p w14:paraId="365F4A94" w14:textId="380C544E" w:rsidR="00A42A91" w:rsidRPr="00A42A91" w:rsidRDefault="00540B6E" w:rsidP="0072430A">
            <w:pPr>
              <w:pStyle w:val="Bodycopy"/>
            </w:pPr>
            <w:r>
              <w:t>“</w:t>
            </w:r>
            <w:r w:rsidR="00A42A91" w:rsidRPr="00A42A91">
              <w:t xml:space="preserve">To register to submit quality data through the CMS Web Interface and/or administer the CAHPS for MIPS Survey, sign in to the Quality Payment Program website. Registration opens on Monday, April 4, 2019 at 10:00am Eastern Time (ET) and closes on Monday, July 1, 2019 at 5:00pm ET.  </w:t>
            </w:r>
          </w:p>
          <w:p w14:paraId="00BCDA8C" w14:textId="4C0B00FD" w:rsidR="00A42A91" w:rsidRDefault="00A42A91" w:rsidP="00540B6E">
            <w:pPr>
              <w:pStyle w:val="Bullet1"/>
              <w:numPr>
                <w:ilvl w:val="0"/>
                <w:numId w:val="25"/>
              </w:numPr>
              <w:spacing w:before="0" w:after="0"/>
              <w:rPr>
                <w:rFonts w:asciiTheme="minorHAnsi" w:hAnsiTheme="minorHAnsi" w:cstheme="minorHAnsi"/>
                <w:szCs w:val="22"/>
              </w:rPr>
            </w:pPr>
            <w:r w:rsidRPr="00A42A91">
              <w:rPr>
                <w:rFonts w:asciiTheme="minorHAnsi" w:hAnsiTheme="minorHAnsi" w:cstheme="minorHAnsi"/>
                <w:szCs w:val="22"/>
              </w:rPr>
              <w:t xml:space="preserve">Groups and virtual groups need an account (user ID and password) to sign into the Quality Payment Program website. </w:t>
            </w:r>
          </w:p>
          <w:p w14:paraId="6F8A1D08" w14:textId="2D9AEB7F" w:rsidR="00A42A91" w:rsidRDefault="00A42A91" w:rsidP="00540B6E">
            <w:pPr>
              <w:pStyle w:val="ListParagraph"/>
              <w:numPr>
                <w:ilvl w:val="0"/>
                <w:numId w:val="25"/>
              </w:numPr>
            </w:pPr>
            <w:r w:rsidRPr="00540B6E">
              <w:rPr>
                <w:rFonts w:cstheme="minorHAnsi"/>
              </w:rPr>
              <w:t>Additionally, an individual registering the group or virtual group will need an appropriate QPP role associated with the group or virtual group. More information is provided in Section III: Access the Registration System</w:t>
            </w:r>
            <w:r w:rsidRPr="10CE4679">
              <w:t>.</w:t>
            </w:r>
            <w:r w:rsidR="00540B6E">
              <w:t>”</w:t>
            </w:r>
          </w:p>
        </w:tc>
        <w:tc>
          <w:tcPr>
            <w:tcW w:w="2684" w:type="dxa"/>
          </w:tcPr>
          <w:p w14:paraId="45AEB027" w14:textId="22D3ED77" w:rsidR="00A42A91" w:rsidRDefault="00FC34C5" w:rsidP="00D3676B">
            <w:r>
              <w:t>Moved registration information to the beginning of the 2019 Guide.  Registration information in the 2018 Guide was under the “When do we need to register?”</w:t>
            </w:r>
            <w:r w:rsidR="000D0556">
              <w:t xml:space="preserve"> and “Where do we register?”</w:t>
            </w:r>
            <w:r>
              <w:t xml:space="preserve"> subsection</w:t>
            </w:r>
            <w:r w:rsidR="000D0556">
              <w:t>s</w:t>
            </w:r>
            <w:r>
              <w:t>; such section</w:t>
            </w:r>
            <w:r w:rsidR="000D0556">
              <w:t>s</w:t>
            </w:r>
            <w:r>
              <w:t xml:space="preserve"> </w:t>
            </w:r>
            <w:r w:rsidR="000D0556">
              <w:t>were condensed into one subsection and</w:t>
            </w:r>
            <w:r>
              <w:t xml:space="preserve"> renamed </w:t>
            </w:r>
            <w:r w:rsidR="000D0556">
              <w:t>as</w:t>
            </w:r>
            <w:r>
              <w:t xml:space="preserve"> “Registration Information” in the 2019 Guide. </w:t>
            </w:r>
          </w:p>
          <w:p w14:paraId="32B596EC" w14:textId="77777777" w:rsidR="000D0556" w:rsidRDefault="000D0556" w:rsidP="00D3676B"/>
          <w:p w14:paraId="2088ABA0" w14:textId="7AC3D841" w:rsidR="000D0556" w:rsidRDefault="000D0556" w:rsidP="00D3676B">
            <w:r>
              <w:t>Edited registration language for clarity.</w:t>
            </w:r>
          </w:p>
        </w:tc>
      </w:tr>
      <w:tr w:rsidR="00E9561F" w14:paraId="46D3AF74" w14:textId="289423DB" w:rsidTr="00DB60CA">
        <w:trPr>
          <w:cantSplit/>
        </w:trPr>
        <w:tc>
          <w:tcPr>
            <w:tcW w:w="796" w:type="dxa"/>
          </w:tcPr>
          <w:p w14:paraId="3DBE35EE" w14:textId="5AEEB787" w:rsidR="00E9561F" w:rsidRDefault="00A97758" w:rsidP="00D3676B">
            <w:pPr>
              <w:jc w:val="center"/>
            </w:pPr>
            <w:r>
              <w:t>3 (2018) &amp; 3-4 (2019)</w:t>
            </w:r>
          </w:p>
        </w:tc>
        <w:tc>
          <w:tcPr>
            <w:tcW w:w="4779" w:type="dxa"/>
          </w:tcPr>
          <w:p w14:paraId="4527CE5E" w14:textId="3921FECA" w:rsidR="00E9561F" w:rsidRDefault="00E9561F" w:rsidP="00D3676B">
            <w:r>
              <w:t>Under “</w:t>
            </w:r>
            <w:r w:rsidR="00887201">
              <w:t>Who needs to register?</w:t>
            </w:r>
            <w:r>
              <w:t xml:space="preserve">” </w:t>
            </w:r>
            <w:r w:rsidR="00887201">
              <w:t>subsection</w:t>
            </w:r>
            <w:r>
              <w:t xml:space="preserve">: </w:t>
            </w:r>
          </w:p>
          <w:p w14:paraId="68385B08" w14:textId="77777777" w:rsidR="00540B6E" w:rsidRDefault="00540B6E" w:rsidP="00D3676B"/>
          <w:p w14:paraId="23C039B1" w14:textId="77777777" w:rsidR="00887201" w:rsidRPr="00887201" w:rsidRDefault="00E9561F" w:rsidP="00887201">
            <w:pPr>
              <w:pStyle w:val="Bullet1"/>
              <w:numPr>
                <w:ilvl w:val="0"/>
                <w:numId w:val="0"/>
              </w:numPr>
              <w:spacing w:before="0" w:after="0"/>
              <w:rPr>
                <w:rFonts w:asciiTheme="minorHAnsi" w:hAnsiTheme="minorHAnsi" w:cstheme="minorHAnsi"/>
              </w:rPr>
            </w:pPr>
            <w:r>
              <w:t>“</w:t>
            </w:r>
            <w:r w:rsidR="00887201" w:rsidRPr="00887201">
              <w:rPr>
                <w:rFonts w:asciiTheme="minorHAnsi" w:hAnsiTheme="minorHAnsi" w:cstheme="minorHAnsi"/>
              </w:rPr>
              <w:t xml:space="preserve">Groups of 25 or more clinicians that intend to submit their 2018 MIPS quality measures through the CMS Web Interface for the first time (i.e. did not use this submission mechanism for 2017 submissions). </w:t>
            </w:r>
          </w:p>
          <w:p w14:paraId="2071F7EC" w14:textId="77777777" w:rsidR="00887201" w:rsidRPr="00887201" w:rsidRDefault="00887201" w:rsidP="00540B6E">
            <w:pPr>
              <w:pStyle w:val="Bullet2"/>
              <w:numPr>
                <w:ilvl w:val="0"/>
                <w:numId w:val="26"/>
              </w:numPr>
              <w:rPr>
                <w:rFonts w:asciiTheme="minorHAnsi" w:hAnsiTheme="minorHAnsi" w:cstheme="minorHAnsi"/>
                <w:sz w:val="22"/>
                <w:szCs w:val="22"/>
              </w:rPr>
            </w:pPr>
            <w:r w:rsidRPr="00887201">
              <w:rPr>
                <w:rFonts w:asciiTheme="minorHAnsi" w:hAnsiTheme="minorHAnsi" w:cstheme="minorHAnsi"/>
                <w:sz w:val="22"/>
                <w:szCs w:val="22"/>
              </w:rPr>
              <w:t>Groups that were registered to submit data through the CMS Web Interface for 2017 have been automatically registered for 2018, though this registration may be edited or canceled.</w:t>
            </w:r>
          </w:p>
          <w:p w14:paraId="4F40D5B0" w14:textId="77777777" w:rsidR="00887201" w:rsidRPr="00887201" w:rsidRDefault="00887201" w:rsidP="009D03B2">
            <w:pPr>
              <w:pStyle w:val="Bullet1"/>
              <w:numPr>
                <w:ilvl w:val="0"/>
                <w:numId w:val="0"/>
              </w:numPr>
              <w:spacing w:before="0" w:after="0"/>
              <w:rPr>
                <w:rFonts w:asciiTheme="minorHAnsi" w:hAnsiTheme="minorHAnsi" w:cstheme="minorHAnsi"/>
              </w:rPr>
            </w:pPr>
            <w:r w:rsidRPr="00887201">
              <w:rPr>
                <w:rFonts w:asciiTheme="minorHAnsi" w:hAnsiTheme="minorHAnsi" w:cstheme="minorHAnsi"/>
              </w:rPr>
              <w:t>Groups that intend to administer the CAHPS for MIPS survey, even if they administered the survey in 2017.</w:t>
            </w:r>
          </w:p>
          <w:p w14:paraId="0552A4EF" w14:textId="77777777" w:rsidR="00887201" w:rsidRPr="00887201" w:rsidRDefault="00887201" w:rsidP="00540B6E">
            <w:pPr>
              <w:pStyle w:val="Bullet2"/>
              <w:numPr>
                <w:ilvl w:val="0"/>
                <w:numId w:val="26"/>
              </w:numPr>
              <w:rPr>
                <w:rFonts w:asciiTheme="minorHAnsi" w:hAnsiTheme="minorHAnsi" w:cstheme="minorHAnsi"/>
                <w:sz w:val="22"/>
                <w:szCs w:val="22"/>
              </w:rPr>
            </w:pPr>
            <w:r w:rsidRPr="00887201">
              <w:rPr>
                <w:rFonts w:asciiTheme="minorHAnsi" w:hAnsiTheme="minorHAnsi" w:cstheme="minorHAnsi"/>
                <w:sz w:val="22"/>
                <w:szCs w:val="22"/>
              </w:rPr>
              <w:t>There is no automatic registration to administer the CAHPS for MIPS Survey.</w:t>
            </w:r>
          </w:p>
          <w:p w14:paraId="2324BD00" w14:textId="4E8E147A" w:rsidR="00E9561F" w:rsidRDefault="00887201" w:rsidP="00540B6E">
            <w:pPr>
              <w:pStyle w:val="ListParagraph"/>
              <w:numPr>
                <w:ilvl w:val="0"/>
                <w:numId w:val="26"/>
              </w:numPr>
            </w:pPr>
            <w:r w:rsidRPr="00540B6E">
              <w:rPr>
                <w:rFonts w:cstheme="minorHAnsi"/>
              </w:rPr>
              <w:t>If your group was automatically registered for the CMS Web Interface, you will still need to register for the CAHPS for MIPS Survey if you intend to administer the survey in 2018.</w:t>
            </w:r>
            <w:r w:rsidR="00E9561F" w:rsidRPr="00540B6E">
              <w:rPr>
                <w:rFonts w:cstheme="minorHAnsi"/>
              </w:rPr>
              <w:t>”</w:t>
            </w:r>
          </w:p>
        </w:tc>
        <w:tc>
          <w:tcPr>
            <w:tcW w:w="4876" w:type="dxa"/>
          </w:tcPr>
          <w:p w14:paraId="53735C1A" w14:textId="6950D3C1" w:rsidR="00E9561F" w:rsidRDefault="00E9561F" w:rsidP="00D3676B">
            <w:pPr>
              <w:rPr>
                <w:rFonts w:cstheme="minorHAnsi"/>
              </w:rPr>
            </w:pPr>
            <w:r w:rsidRPr="009D03B2">
              <w:rPr>
                <w:rFonts w:cstheme="minorHAnsi"/>
              </w:rPr>
              <w:t>Under “</w:t>
            </w:r>
            <w:r w:rsidR="00887201" w:rsidRPr="009D03B2">
              <w:rPr>
                <w:rFonts w:cstheme="minorHAnsi"/>
              </w:rPr>
              <w:t>Who needs to register?</w:t>
            </w:r>
            <w:r w:rsidRPr="009D03B2">
              <w:rPr>
                <w:rFonts w:cstheme="minorHAnsi"/>
              </w:rPr>
              <w:t xml:space="preserve">” </w:t>
            </w:r>
            <w:r w:rsidR="00887201" w:rsidRPr="009D03B2">
              <w:rPr>
                <w:rFonts w:cstheme="minorHAnsi"/>
              </w:rPr>
              <w:t>subsection</w:t>
            </w:r>
            <w:r w:rsidRPr="009D03B2">
              <w:rPr>
                <w:rFonts w:cstheme="minorHAnsi"/>
              </w:rPr>
              <w:t xml:space="preserve">: </w:t>
            </w:r>
          </w:p>
          <w:p w14:paraId="5CD875A5" w14:textId="77777777" w:rsidR="00540B6E" w:rsidRPr="009D03B2" w:rsidRDefault="00540B6E" w:rsidP="00D3676B">
            <w:pPr>
              <w:rPr>
                <w:rFonts w:cstheme="minorHAnsi"/>
              </w:rPr>
            </w:pPr>
          </w:p>
          <w:p w14:paraId="76723475" w14:textId="77777777" w:rsidR="009D03B2" w:rsidRPr="009D03B2" w:rsidRDefault="00E9561F" w:rsidP="009D03B2">
            <w:pPr>
              <w:pStyle w:val="Bullet2"/>
              <w:numPr>
                <w:ilvl w:val="0"/>
                <w:numId w:val="0"/>
              </w:numPr>
              <w:rPr>
                <w:rFonts w:asciiTheme="minorHAnsi" w:hAnsiTheme="minorHAnsi" w:cstheme="minorHAnsi"/>
                <w:sz w:val="22"/>
                <w:szCs w:val="22"/>
              </w:rPr>
            </w:pPr>
            <w:r w:rsidRPr="009D03B2">
              <w:rPr>
                <w:rFonts w:asciiTheme="minorHAnsi" w:hAnsiTheme="minorHAnsi" w:cstheme="minorHAnsi"/>
                <w:sz w:val="22"/>
                <w:szCs w:val="22"/>
              </w:rPr>
              <w:t>“</w:t>
            </w:r>
            <w:r w:rsidR="009D03B2" w:rsidRPr="009D03B2">
              <w:rPr>
                <w:rFonts w:asciiTheme="minorHAnsi" w:hAnsiTheme="minorHAnsi" w:cstheme="minorHAnsi"/>
                <w:sz w:val="22"/>
                <w:szCs w:val="22"/>
              </w:rPr>
              <w:t xml:space="preserve">Groups or virtual groups with 25 or more clinicians that did not use the CMS Web Interface to submit quality data for the 2018 performance period, but plan to for the 2019 performance period. </w:t>
            </w:r>
          </w:p>
          <w:p w14:paraId="1653588E" w14:textId="77777777" w:rsidR="009D03B2" w:rsidRPr="009D03B2" w:rsidRDefault="009D03B2" w:rsidP="00540B6E">
            <w:pPr>
              <w:pStyle w:val="Bullet2"/>
              <w:numPr>
                <w:ilvl w:val="0"/>
                <w:numId w:val="27"/>
              </w:numPr>
              <w:rPr>
                <w:rFonts w:asciiTheme="minorHAnsi" w:hAnsiTheme="minorHAnsi" w:cstheme="minorHAnsi"/>
                <w:sz w:val="22"/>
                <w:szCs w:val="22"/>
              </w:rPr>
            </w:pPr>
            <w:r w:rsidRPr="009D03B2">
              <w:rPr>
                <w:rFonts w:asciiTheme="minorHAnsi" w:hAnsiTheme="minorHAnsi" w:cstheme="minorHAnsi"/>
                <w:sz w:val="22"/>
                <w:szCs w:val="22"/>
              </w:rPr>
              <w:t xml:space="preserve">Why? Groups that submitted quality data through the CMS Web Interface for the 2018 performance period have been automatically registered for the 2019 performance period. Automatic CMS Web Interface registrations can be edited (i.e., update group information) or cancelled for the 2019 performance period. </w:t>
            </w:r>
          </w:p>
          <w:p w14:paraId="1678F05E" w14:textId="77777777" w:rsidR="009D03B2" w:rsidRPr="009D03B2" w:rsidRDefault="009D03B2" w:rsidP="00540B6E">
            <w:pPr>
              <w:pStyle w:val="Bullet2"/>
              <w:numPr>
                <w:ilvl w:val="0"/>
                <w:numId w:val="0"/>
              </w:numPr>
              <w:rPr>
                <w:rFonts w:asciiTheme="minorHAnsi" w:hAnsiTheme="minorHAnsi" w:cstheme="minorHAnsi"/>
                <w:sz w:val="22"/>
                <w:szCs w:val="22"/>
              </w:rPr>
            </w:pPr>
            <w:r w:rsidRPr="009D03B2">
              <w:rPr>
                <w:rFonts w:asciiTheme="minorHAnsi" w:hAnsiTheme="minorHAnsi" w:cstheme="minorHAnsi"/>
                <w:sz w:val="22"/>
                <w:szCs w:val="22"/>
              </w:rPr>
              <w:t>Groups or virtual groups that plan to administer the CAHPS for MIPS Survey for the 2019 performance period.</w:t>
            </w:r>
          </w:p>
          <w:p w14:paraId="38AA0324" w14:textId="51F6F98D" w:rsidR="009D03B2" w:rsidRPr="009D03B2" w:rsidRDefault="009D03B2" w:rsidP="00540B6E">
            <w:pPr>
              <w:pStyle w:val="Bullet2"/>
              <w:numPr>
                <w:ilvl w:val="0"/>
                <w:numId w:val="27"/>
              </w:numPr>
              <w:rPr>
                <w:rFonts w:asciiTheme="minorHAnsi" w:hAnsiTheme="minorHAnsi" w:cstheme="minorHAnsi"/>
                <w:sz w:val="22"/>
                <w:szCs w:val="22"/>
              </w:rPr>
            </w:pPr>
            <w:r w:rsidRPr="009D03B2">
              <w:rPr>
                <w:rFonts w:asciiTheme="minorHAnsi" w:hAnsiTheme="minorHAnsi" w:cstheme="minorHAnsi"/>
                <w:sz w:val="22"/>
                <w:szCs w:val="22"/>
              </w:rPr>
              <w:t xml:space="preserve">Why? There is </w:t>
            </w:r>
            <w:r w:rsidRPr="009D03B2">
              <w:rPr>
                <w:rFonts w:asciiTheme="minorHAnsi" w:hAnsiTheme="minorHAnsi" w:cstheme="minorHAnsi"/>
                <w:bCs/>
                <w:sz w:val="22"/>
                <w:szCs w:val="22"/>
              </w:rPr>
              <w:t>no automatic registration</w:t>
            </w:r>
            <w:r w:rsidRPr="009D03B2">
              <w:rPr>
                <w:rFonts w:asciiTheme="minorHAnsi" w:hAnsiTheme="minorHAnsi" w:cstheme="minorHAnsi"/>
                <w:sz w:val="22"/>
                <w:szCs w:val="22"/>
              </w:rPr>
              <w:t xml:space="preserve"> for the CAHPS for MIPS Survey. Groups and virtual groups that plan to administer the CAHPS for MIPS Survey must register each performance period they plan to administer the CAHPS for MIPS Survey.</w:t>
            </w:r>
          </w:p>
          <w:p w14:paraId="6D47505F" w14:textId="77777777" w:rsidR="009D03B2" w:rsidRPr="009D03B2" w:rsidRDefault="009D03B2" w:rsidP="00540B6E">
            <w:pPr>
              <w:pStyle w:val="Bullet1"/>
              <w:numPr>
                <w:ilvl w:val="0"/>
                <w:numId w:val="0"/>
              </w:numPr>
              <w:spacing w:before="0" w:after="0"/>
              <w:rPr>
                <w:rFonts w:asciiTheme="minorHAnsi" w:hAnsiTheme="minorHAnsi" w:cstheme="minorHAnsi"/>
                <w:szCs w:val="22"/>
              </w:rPr>
            </w:pPr>
            <w:r w:rsidRPr="009D03B2">
              <w:rPr>
                <w:rFonts w:asciiTheme="minorHAnsi" w:hAnsiTheme="minorHAnsi" w:cstheme="minorHAnsi"/>
                <w:szCs w:val="22"/>
              </w:rPr>
              <w:t>Groups that have been automatically registered for the CMS Web Interface and plan to administer the CAHPS for MIPS Survey.</w:t>
            </w:r>
          </w:p>
          <w:p w14:paraId="63E3339C" w14:textId="77777777" w:rsidR="009D03B2" w:rsidRPr="009D03B2" w:rsidRDefault="009D03B2" w:rsidP="00540B6E">
            <w:pPr>
              <w:pStyle w:val="Bullet1"/>
              <w:numPr>
                <w:ilvl w:val="0"/>
                <w:numId w:val="27"/>
              </w:numPr>
              <w:rPr>
                <w:rFonts w:asciiTheme="minorHAnsi" w:hAnsiTheme="minorHAnsi" w:cstheme="minorHAnsi"/>
                <w:szCs w:val="22"/>
              </w:rPr>
            </w:pPr>
            <w:r w:rsidRPr="009D03B2">
              <w:rPr>
                <w:rFonts w:asciiTheme="minorHAnsi" w:hAnsiTheme="minorHAnsi" w:cstheme="minorHAnsi"/>
                <w:szCs w:val="22"/>
              </w:rPr>
              <w:t>Why? There is no automatic registration for the CAHPS for MIPS Survey. Groups and virtual groups that plan to administer the CAHPS for MIPS Survey must register each performance period they plan to administer the CAHPS for MIPS Survey.</w:t>
            </w:r>
          </w:p>
          <w:p w14:paraId="1E3FE57B" w14:textId="5D3C131E" w:rsidR="009D03B2" w:rsidRPr="009D03B2" w:rsidRDefault="009D03B2" w:rsidP="00540B6E">
            <w:pPr>
              <w:pStyle w:val="Bullet1"/>
              <w:numPr>
                <w:ilvl w:val="0"/>
                <w:numId w:val="27"/>
              </w:numPr>
              <w:spacing w:before="0"/>
              <w:contextualSpacing w:val="0"/>
              <w:rPr>
                <w:rFonts w:asciiTheme="minorHAnsi" w:hAnsiTheme="minorHAnsi" w:cstheme="minorHAnsi"/>
                <w:szCs w:val="22"/>
              </w:rPr>
            </w:pPr>
            <w:r w:rsidRPr="009D03B2">
              <w:rPr>
                <w:rFonts w:asciiTheme="minorHAnsi" w:hAnsiTheme="minorHAnsi" w:cstheme="minorHAnsi"/>
                <w:bCs/>
                <w:szCs w:val="22"/>
              </w:rPr>
              <w:t>Note</w:t>
            </w:r>
            <w:r w:rsidRPr="009D03B2">
              <w:rPr>
                <w:rFonts w:asciiTheme="minorHAnsi" w:hAnsiTheme="minorHAnsi" w:cstheme="minorHAnsi"/>
                <w:szCs w:val="22"/>
              </w:rPr>
              <w:t>, the CAHPS for MIPS Survey assesses the experience of patients receiving primary care services. The CAHPS for MIPS Survey is most appropriate for groups and virtual groups that provide primary care services.</w:t>
            </w:r>
            <w:r w:rsidR="004E27F5">
              <w:rPr>
                <w:rFonts w:asciiTheme="minorHAnsi" w:hAnsiTheme="minorHAnsi" w:cstheme="minorHAnsi"/>
                <w:szCs w:val="22"/>
              </w:rPr>
              <w:t>”</w:t>
            </w:r>
          </w:p>
          <w:p w14:paraId="77BDC8F7" w14:textId="640FCBC2" w:rsidR="00E9561F" w:rsidRPr="009D03B2" w:rsidRDefault="00E9561F" w:rsidP="009D03B2">
            <w:pPr>
              <w:pStyle w:val="Bullet1"/>
              <w:numPr>
                <w:ilvl w:val="0"/>
                <w:numId w:val="0"/>
              </w:numPr>
              <w:spacing w:before="0" w:after="0"/>
              <w:rPr>
                <w:rFonts w:asciiTheme="minorHAnsi" w:hAnsiTheme="minorHAnsi" w:cstheme="minorHAnsi"/>
                <w:szCs w:val="22"/>
              </w:rPr>
            </w:pPr>
          </w:p>
        </w:tc>
        <w:tc>
          <w:tcPr>
            <w:tcW w:w="2684" w:type="dxa"/>
          </w:tcPr>
          <w:p w14:paraId="56304566" w14:textId="4F71A8E4" w:rsidR="00E9561F" w:rsidRDefault="00E9561F" w:rsidP="00D3676B">
            <w:r>
              <w:t>Edited for clarity</w:t>
            </w:r>
            <w:r w:rsidR="00302174">
              <w:t>.</w:t>
            </w:r>
          </w:p>
        </w:tc>
      </w:tr>
      <w:tr w:rsidR="004E27F5" w14:paraId="2ED8221C" w14:textId="77777777" w:rsidTr="00DB60CA">
        <w:trPr>
          <w:cantSplit/>
        </w:trPr>
        <w:tc>
          <w:tcPr>
            <w:tcW w:w="796" w:type="dxa"/>
          </w:tcPr>
          <w:p w14:paraId="4CABC12A" w14:textId="55647974" w:rsidR="004E27F5" w:rsidRDefault="0057093C" w:rsidP="00D3676B">
            <w:pPr>
              <w:jc w:val="center"/>
            </w:pPr>
            <w:r>
              <w:t>4</w:t>
            </w:r>
          </w:p>
        </w:tc>
        <w:tc>
          <w:tcPr>
            <w:tcW w:w="4779" w:type="dxa"/>
          </w:tcPr>
          <w:p w14:paraId="741E4996" w14:textId="77777777" w:rsidR="004E27F5" w:rsidRDefault="004E27F5" w:rsidP="00D3676B"/>
        </w:tc>
        <w:tc>
          <w:tcPr>
            <w:tcW w:w="4876" w:type="dxa"/>
          </w:tcPr>
          <w:p w14:paraId="436049DA" w14:textId="77777777" w:rsidR="004E27F5" w:rsidRDefault="004E27F5" w:rsidP="00D3676B">
            <w:pPr>
              <w:rPr>
                <w:rFonts w:cstheme="minorHAnsi"/>
              </w:rPr>
            </w:pPr>
            <w:r w:rsidRPr="009D03B2">
              <w:rPr>
                <w:rFonts w:cstheme="minorHAnsi"/>
              </w:rPr>
              <w:t>Under “Who needs to register?” subsection:</w:t>
            </w:r>
          </w:p>
          <w:p w14:paraId="3D590747" w14:textId="77777777" w:rsidR="004E27F5" w:rsidRDefault="004E27F5" w:rsidP="00D3676B">
            <w:pPr>
              <w:rPr>
                <w:rFonts w:cstheme="minorHAnsi"/>
                <w:i/>
              </w:rPr>
            </w:pPr>
            <w:r>
              <w:rPr>
                <w:rFonts w:cstheme="minorHAnsi"/>
                <w:i/>
              </w:rPr>
              <w:t>Added the following text:</w:t>
            </w:r>
          </w:p>
          <w:p w14:paraId="64B65012" w14:textId="54EC9B14" w:rsidR="004E27F5" w:rsidRPr="009D03B2" w:rsidRDefault="0057093C" w:rsidP="004E27F5">
            <w:pPr>
              <w:pStyle w:val="Bullet1"/>
              <w:numPr>
                <w:ilvl w:val="0"/>
                <w:numId w:val="0"/>
              </w:numPr>
              <w:contextualSpacing w:val="0"/>
              <w:rPr>
                <w:rFonts w:asciiTheme="minorHAnsi" w:hAnsiTheme="minorHAnsi" w:cstheme="minorHAnsi"/>
                <w:szCs w:val="22"/>
              </w:rPr>
            </w:pPr>
            <w:r>
              <w:rPr>
                <w:rFonts w:asciiTheme="minorHAnsi" w:hAnsiTheme="minorHAnsi" w:cstheme="minorHAnsi"/>
                <w:szCs w:val="22"/>
              </w:rPr>
              <w:t>“</w:t>
            </w:r>
            <w:r w:rsidR="004E27F5" w:rsidRPr="009D03B2">
              <w:rPr>
                <w:rFonts w:asciiTheme="minorHAnsi" w:hAnsiTheme="minorHAnsi" w:cstheme="minorHAnsi"/>
                <w:szCs w:val="22"/>
              </w:rPr>
              <w:t>A group is defined as a single Taxpayer Identification Number (TIN) with 2 or more clinicians (including at least one MIPS eligible clinician), as identified by their individual National Provider Identifier (NPI), who have reassigned their Medicare billing rights to the TIN.</w:t>
            </w:r>
          </w:p>
          <w:p w14:paraId="634B6E7E" w14:textId="77777777" w:rsidR="004E27F5" w:rsidRDefault="004E27F5" w:rsidP="004E27F5">
            <w:pPr>
              <w:rPr>
                <w:rFonts w:cstheme="minorHAnsi"/>
              </w:rPr>
            </w:pPr>
            <w:r w:rsidRPr="009D03B2">
              <w:rPr>
                <w:rFonts w:cstheme="minorHAnsi"/>
              </w:rPr>
              <w:t>A virtual group is a combination of two or more whole TINs (solo practitioners and/or groups with 10 or fewer clinicians, including at least one MIPS eligible clinician) whose clinicians elected to participate in MIPS as part of a virtual group.  For the 2019 performance period, only virtual groups that we approve and identify as official virtual groups can participate in MIPS as a virtual group.”</w:t>
            </w:r>
          </w:p>
          <w:p w14:paraId="48F9FDD2" w14:textId="1CF44D6F" w:rsidR="004E27F5" w:rsidRPr="004E27F5" w:rsidRDefault="004E27F5" w:rsidP="004E27F5">
            <w:pPr>
              <w:rPr>
                <w:rFonts w:cstheme="minorHAnsi"/>
              </w:rPr>
            </w:pPr>
          </w:p>
        </w:tc>
        <w:tc>
          <w:tcPr>
            <w:tcW w:w="2684" w:type="dxa"/>
          </w:tcPr>
          <w:p w14:paraId="398B44B8" w14:textId="72D997B3" w:rsidR="004E27F5" w:rsidRDefault="004E27F5" w:rsidP="00941CE3">
            <w:r>
              <w:t xml:space="preserve">Moved the definition of the term “group” </w:t>
            </w:r>
            <w:r w:rsidR="001C5152">
              <w:t xml:space="preserve">from the </w:t>
            </w:r>
            <w:r>
              <w:t xml:space="preserve">“Who </w:t>
            </w:r>
            <w:r w:rsidR="00941CE3">
              <w:t>can’t</w:t>
            </w:r>
            <w:r>
              <w:t xml:space="preserve"> register?” subsection</w:t>
            </w:r>
            <w:r w:rsidR="001C5152">
              <w:t xml:space="preserve"> in the 2018 Guide to the “Who needs to register?” subsection in the 2019 Guide.  Added the definition of </w:t>
            </w:r>
            <w:r w:rsidR="0057093C">
              <w:t>the term “</w:t>
            </w:r>
            <w:r w:rsidR="001C5152">
              <w:t>virtual group</w:t>
            </w:r>
            <w:r w:rsidR="0057093C">
              <w:t>”</w:t>
            </w:r>
            <w:r w:rsidR="001C5152">
              <w:t xml:space="preserve"> to the 2019 Guide. </w:t>
            </w:r>
          </w:p>
        </w:tc>
      </w:tr>
      <w:tr w:rsidR="004E27F5" w14:paraId="55F4C18C" w14:textId="77777777" w:rsidTr="00DB60CA">
        <w:trPr>
          <w:cantSplit/>
        </w:trPr>
        <w:tc>
          <w:tcPr>
            <w:tcW w:w="796" w:type="dxa"/>
          </w:tcPr>
          <w:p w14:paraId="78FBB263" w14:textId="77777777" w:rsidR="004E27F5" w:rsidRDefault="004E27F5" w:rsidP="00D3676B">
            <w:pPr>
              <w:jc w:val="center"/>
            </w:pPr>
          </w:p>
        </w:tc>
        <w:tc>
          <w:tcPr>
            <w:tcW w:w="4779" w:type="dxa"/>
          </w:tcPr>
          <w:p w14:paraId="6AF76C02" w14:textId="77777777" w:rsidR="004E27F5" w:rsidRDefault="004E27F5" w:rsidP="00D3676B"/>
        </w:tc>
        <w:tc>
          <w:tcPr>
            <w:tcW w:w="4876" w:type="dxa"/>
          </w:tcPr>
          <w:p w14:paraId="54754B8F" w14:textId="7BD64DCE" w:rsidR="004E27F5" w:rsidRDefault="0057093C" w:rsidP="00D3676B">
            <w:pPr>
              <w:rPr>
                <w:rFonts w:cstheme="minorHAnsi"/>
              </w:rPr>
            </w:pPr>
            <w:r w:rsidRPr="009D03B2">
              <w:rPr>
                <w:rFonts w:cstheme="minorHAnsi"/>
              </w:rPr>
              <w:t>Under “Who needs to register?” subsection</w:t>
            </w:r>
            <w:r>
              <w:rPr>
                <w:rFonts w:cstheme="minorHAnsi"/>
              </w:rPr>
              <w:t>:</w:t>
            </w:r>
          </w:p>
          <w:p w14:paraId="6773C6CD" w14:textId="77777777" w:rsidR="00540B6E" w:rsidRDefault="00540B6E" w:rsidP="00D3676B">
            <w:pPr>
              <w:rPr>
                <w:rFonts w:cstheme="minorHAnsi"/>
              </w:rPr>
            </w:pPr>
          </w:p>
          <w:p w14:paraId="0D3BDFE7" w14:textId="77777777" w:rsidR="0057093C" w:rsidRDefault="0057093C" w:rsidP="00D3676B">
            <w:pPr>
              <w:rPr>
                <w:rFonts w:cstheme="minorHAnsi"/>
                <w:i/>
              </w:rPr>
            </w:pPr>
            <w:r>
              <w:rPr>
                <w:rFonts w:cstheme="minorHAnsi"/>
                <w:i/>
              </w:rPr>
              <w:t>Added a text box with the following text:</w:t>
            </w:r>
          </w:p>
          <w:p w14:paraId="30F7863C" w14:textId="29DFA15A" w:rsidR="0057093C" w:rsidRPr="0057093C" w:rsidRDefault="0057093C" w:rsidP="00D3676B">
            <w:pPr>
              <w:rPr>
                <w:rFonts w:cstheme="minorHAnsi"/>
              </w:rPr>
            </w:pPr>
            <w:r>
              <w:rPr>
                <w:rFonts w:cstheme="minorHAnsi"/>
              </w:rPr>
              <w:t>“</w:t>
            </w:r>
            <w:r w:rsidR="00A44794" w:rsidRPr="00A44794">
              <w:rPr>
                <w:rFonts w:cstheme="minorHAnsi"/>
              </w:rPr>
              <w:t>You were automatically registered if you submitted quality data through the CMS Web Interface in 2018. Sign in to qpp.cms.gov and review your registration to verify the information (such as group size and contact information) is correct.”</w:t>
            </w:r>
          </w:p>
        </w:tc>
        <w:tc>
          <w:tcPr>
            <w:tcW w:w="2684" w:type="dxa"/>
          </w:tcPr>
          <w:p w14:paraId="22E568DE" w14:textId="25F2B86E" w:rsidR="004E27F5" w:rsidRDefault="00A44794" w:rsidP="00D3676B">
            <w:r>
              <w:t>Added for clarity.</w:t>
            </w:r>
          </w:p>
        </w:tc>
      </w:tr>
      <w:tr w:rsidR="00941CE3" w14:paraId="419F8071" w14:textId="77777777" w:rsidTr="00DB60CA">
        <w:trPr>
          <w:cantSplit/>
        </w:trPr>
        <w:tc>
          <w:tcPr>
            <w:tcW w:w="796" w:type="dxa"/>
          </w:tcPr>
          <w:p w14:paraId="6043775F" w14:textId="4FD8AE5B" w:rsidR="00941CE3" w:rsidRDefault="00941CE3" w:rsidP="00D3676B">
            <w:pPr>
              <w:jc w:val="center"/>
            </w:pPr>
            <w:r>
              <w:t>4 (2018) &amp; 4-5 (2019)</w:t>
            </w:r>
          </w:p>
        </w:tc>
        <w:tc>
          <w:tcPr>
            <w:tcW w:w="4779" w:type="dxa"/>
          </w:tcPr>
          <w:p w14:paraId="35C0203B" w14:textId="5F9EA71F" w:rsidR="00941CE3" w:rsidRDefault="00941CE3" w:rsidP="00D3676B">
            <w:r>
              <w:t>Under “Who does not need to register?” subsection:</w:t>
            </w:r>
          </w:p>
          <w:p w14:paraId="647E4BBE" w14:textId="77777777" w:rsidR="00540B6E" w:rsidRDefault="00540B6E" w:rsidP="00D3676B"/>
          <w:p w14:paraId="471EF5F4" w14:textId="77777777" w:rsidR="00941CE3" w:rsidRPr="0009737F" w:rsidRDefault="00941CE3" w:rsidP="00941CE3">
            <w:pPr>
              <w:pStyle w:val="Heading3"/>
              <w:outlineLvl w:val="2"/>
              <w:rPr>
                <w:rFonts w:asciiTheme="minorHAnsi" w:hAnsiTheme="minorHAnsi" w:cstheme="minorHAnsi"/>
                <w:b w:val="0"/>
                <w:sz w:val="22"/>
                <w:szCs w:val="22"/>
              </w:rPr>
            </w:pPr>
            <w:r>
              <w:t>“</w:t>
            </w:r>
            <w:r w:rsidRPr="0009737F">
              <w:rPr>
                <w:rFonts w:asciiTheme="minorHAnsi" w:hAnsiTheme="minorHAnsi" w:cstheme="minorHAnsi"/>
                <w:b w:val="0"/>
                <w:sz w:val="22"/>
                <w:szCs w:val="22"/>
              </w:rPr>
              <w:t>Groups that intend to submit their 2018 quality measures via Qualified Registry, QCDR, or EHR.</w:t>
            </w:r>
          </w:p>
          <w:p w14:paraId="09CE5D66" w14:textId="77777777" w:rsidR="00941CE3" w:rsidRPr="0009737F" w:rsidRDefault="00941CE3" w:rsidP="00540B6E">
            <w:pPr>
              <w:pStyle w:val="Bullet2"/>
              <w:numPr>
                <w:ilvl w:val="0"/>
                <w:numId w:val="28"/>
              </w:numPr>
              <w:rPr>
                <w:rFonts w:asciiTheme="minorHAnsi" w:hAnsiTheme="minorHAnsi" w:cstheme="minorHAnsi"/>
                <w:sz w:val="22"/>
                <w:szCs w:val="22"/>
              </w:rPr>
            </w:pPr>
            <w:r w:rsidRPr="0009737F">
              <w:rPr>
                <w:rFonts w:asciiTheme="minorHAnsi" w:hAnsiTheme="minorHAnsi" w:cstheme="minorHAnsi"/>
                <w:sz w:val="22"/>
                <w:szCs w:val="22"/>
              </w:rPr>
              <w:t>Why? Registration is not required for these submission mechanisms.</w:t>
            </w:r>
          </w:p>
          <w:p w14:paraId="4CE1B7AB" w14:textId="77777777" w:rsidR="00941CE3" w:rsidRPr="0009737F" w:rsidRDefault="00941CE3" w:rsidP="00540B6E">
            <w:pPr>
              <w:pStyle w:val="Bullet1"/>
              <w:numPr>
                <w:ilvl w:val="0"/>
                <w:numId w:val="0"/>
              </w:numPr>
              <w:spacing w:before="0" w:after="0"/>
              <w:rPr>
                <w:rFonts w:asciiTheme="minorHAnsi" w:hAnsiTheme="minorHAnsi" w:cstheme="minorHAnsi"/>
                <w:szCs w:val="22"/>
              </w:rPr>
            </w:pPr>
            <w:r w:rsidRPr="0009737F">
              <w:rPr>
                <w:rFonts w:asciiTheme="minorHAnsi" w:hAnsiTheme="minorHAnsi" w:cstheme="minorHAnsi"/>
                <w:szCs w:val="22"/>
              </w:rPr>
              <w:t xml:space="preserve">Groups that submitted their 2017 MIPS quality measures through the CMS Web Interface. </w:t>
            </w:r>
          </w:p>
          <w:p w14:paraId="0A4FFC02" w14:textId="77777777" w:rsidR="00941CE3" w:rsidRPr="0009737F" w:rsidRDefault="00941CE3" w:rsidP="00540B6E">
            <w:pPr>
              <w:pStyle w:val="Bullet2"/>
              <w:numPr>
                <w:ilvl w:val="0"/>
                <w:numId w:val="28"/>
              </w:numPr>
              <w:rPr>
                <w:rFonts w:asciiTheme="minorHAnsi" w:hAnsiTheme="minorHAnsi" w:cstheme="minorHAnsi"/>
                <w:sz w:val="22"/>
                <w:szCs w:val="22"/>
              </w:rPr>
            </w:pPr>
            <w:r w:rsidRPr="0009737F">
              <w:rPr>
                <w:rFonts w:asciiTheme="minorHAnsi" w:hAnsiTheme="minorHAnsi" w:cstheme="minorHAnsi"/>
                <w:sz w:val="22"/>
                <w:szCs w:val="22"/>
              </w:rPr>
              <w:t xml:space="preserve">Why? You have been automatically registered to submit data through the CMS Web Interface for 2018, though you may cancel or edit this registration. </w:t>
            </w:r>
          </w:p>
          <w:p w14:paraId="398386E2" w14:textId="77777777" w:rsidR="00941CE3" w:rsidRPr="0009737F" w:rsidRDefault="00941CE3" w:rsidP="00540B6E">
            <w:pPr>
              <w:pStyle w:val="Bullet2"/>
              <w:numPr>
                <w:ilvl w:val="0"/>
                <w:numId w:val="28"/>
              </w:numPr>
              <w:rPr>
                <w:rFonts w:asciiTheme="minorHAnsi" w:hAnsiTheme="minorHAnsi" w:cstheme="minorHAnsi"/>
                <w:sz w:val="22"/>
                <w:szCs w:val="22"/>
              </w:rPr>
            </w:pPr>
            <w:r w:rsidRPr="0009737F">
              <w:rPr>
                <w:rFonts w:asciiTheme="minorHAnsi" w:hAnsiTheme="minorHAnsi" w:cstheme="minorHAnsi"/>
                <w:sz w:val="22"/>
                <w:szCs w:val="22"/>
              </w:rPr>
              <w:t>However, groups that were automatically registered for the CMS Web Interface will still need to register if they intend to administer the CAHPS for MIPS Survey.</w:t>
            </w:r>
          </w:p>
          <w:p w14:paraId="05DA61C0" w14:textId="77777777" w:rsidR="00941CE3" w:rsidRPr="0009737F" w:rsidRDefault="00941CE3" w:rsidP="00540B6E">
            <w:pPr>
              <w:pStyle w:val="Bullet1"/>
              <w:numPr>
                <w:ilvl w:val="0"/>
                <w:numId w:val="0"/>
              </w:numPr>
              <w:spacing w:before="0" w:after="0"/>
              <w:rPr>
                <w:rFonts w:asciiTheme="minorHAnsi" w:hAnsiTheme="minorHAnsi" w:cstheme="minorHAnsi"/>
                <w:szCs w:val="22"/>
              </w:rPr>
            </w:pPr>
            <w:r w:rsidRPr="0009737F">
              <w:rPr>
                <w:rFonts w:asciiTheme="minorHAnsi" w:hAnsiTheme="minorHAnsi" w:cstheme="minorHAnsi"/>
                <w:szCs w:val="22"/>
              </w:rPr>
              <w:t>Groups participating in a Medicare Shared Savings Program ACO.</w:t>
            </w:r>
          </w:p>
          <w:p w14:paraId="25E4A777" w14:textId="77777777" w:rsidR="00941CE3" w:rsidRPr="0009737F" w:rsidRDefault="00941CE3" w:rsidP="00540B6E">
            <w:pPr>
              <w:pStyle w:val="Bullet2"/>
              <w:numPr>
                <w:ilvl w:val="0"/>
                <w:numId w:val="28"/>
              </w:numPr>
              <w:rPr>
                <w:rFonts w:asciiTheme="minorHAnsi" w:hAnsiTheme="minorHAnsi" w:cstheme="minorHAnsi"/>
                <w:sz w:val="22"/>
                <w:szCs w:val="22"/>
              </w:rPr>
            </w:pPr>
            <w:r w:rsidRPr="0009737F">
              <w:rPr>
                <w:rFonts w:asciiTheme="minorHAnsi" w:hAnsiTheme="minorHAnsi" w:cstheme="minorHAnsi"/>
                <w:sz w:val="22"/>
                <w:szCs w:val="22"/>
              </w:rPr>
              <w:t xml:space="preserve">Why? Your ACO is required by the Shared Savings Program (SSP) to submit quality measures through the CMS Web Interface. The quality data submitted to the CMS Web Interface by the ACO will be used to score the MIPS Quality performance category and the score will apply to each MIPS eligible clinician in the ACO. </w:t>
            </w:r>
          </w:p>
          <w:p w14:paraId="4FF95A38" w14:textId="77777777" w:rsidR="00941CE3" w:rsidRPr="0009737F" w:rsidRDefault="00941CE3" w:rsidP="00540B6E">
            <w:pPr>
              <w:pStyle w:val="Heading3"/>
              <w:numPr>
                <w:ilvl w:val="0"/>
                <w:numId w:val="28"/>
              </w:numPr>
              <w:outlineLvl w:val="2"/>
              <w:rPr>
                <w:rFonts w:asciiTheme="minorHAnsi" w:hAnsiTheme="minorHAnsi" w:cstheme="minorHAnsi"/>
                <w:b w:val="0"/>
                <w:sz w:val="22"/>
                <w:szCs w:val="22"/>
              </w:rPr>
            </w:pPr>
            <w:r w:rsidRPr="0009737F">
              <w:rPr>
                <w:rFonts w:asciiTheme="minorHAnsi" w:hAnsiTheme="minorHAnsi" w:cstheme="minorHAnsi"/>
                <w:b w:val="0"/>
                <w:sz w:val="22"/>
                <w:szCs w:val="22"/>
              </w:rPr>
              <w:t>However, you can still register to submit data at the group (Participant TIN) level if you have concerns that your ACO will not be able to successfully report on your behalf.”</w:t>
            </w:r>
          </w:p>
          <w:p w14:paraId="1747741F" w14:textId="743020F8" w:rsidR="00941CE3" w:rsidRDefault="00941CE3" w:rsidP="00D3676B"/>
        </w:tc>
        <w:tc>
          <w:tcPr>
            <w:tcW w:w="4876" w:type="dxa"/>
          </w:tcPr>
          <w:p w14:paraId="762456D8" w14:textId="05B64771" w:rsidR="00941CE3" w:rsidRDefault="00941CE3" w:rsidP="00941CE3">
            <w:r>
              <w:rPr>
                <w:rFonts w:cstheme="minorHAnsi"/>
              </w:rPr>
              <w:t xml:space="preserve">Under </w:t>
            </w:r>
            <w:r w:rsidRPr="00302174">
              <w:t xml:space="preserve">“Who </w:t>
            </w:r>
            <w:r>
              <w:t>does not need</w:t>
            </w:r>
            <w:r w:rsidRPr="00302174">
              <w:t xml:space="preserve"> to register?” subsection: </w:t>
            </w:r>
          </w:p>
          <w:p w14:paraId="3CDF6DAD" w14:textId="77777777" w:rsidR="00540B6E" w:rsidRPr="00302174" w:rsidRDefault="00540B6E" w:rsidP="00941CE3"/>
          <w:p w14:paraId="6B2493FB" w14:textId="77777777" w:rsidR="00941CE3" w:rsidRPr="00302174" w:rsidRDefault="00941CE3" w:rsidP="00941CE3">
            <w:pPr>
              <w:pStyle w:val="Bullet1"/>
              <w:numPr>
                <w:ilvl w:val="0"/>
                <w:numId w:val="0"/>
              </w:numPr>
              <w:spacing w:before="0" w:after="0"/>
              <w:rPr>
                <w:rFonts w:asciiTheme="minorHAnsi" w:hAnsiTheme="minorHAnsi" w:cstheme="minorHAnsi"/>
              </w:rPr>
            </w:pPr>
            <w:r w:rsidRPr="00302174">
              <w:rPr>
                <w:rFonts w:asciiTheme="minorHAnsi" w:hAnsiTheme="minorHAnsi" w:cstheme="minorHAnsi"/>
              </w:rPr>
              <w:t>“Groups or virtual groups that plan to submit eCQMs, MIPS CQMs and/or QCDR measures for the 2019 performance period.</w:t>
            </w:r>
          </w:p>
          <w:p w14:paraId="754DEA28" w14:textId="77777777" w:rsidR="00941CE3" w:rsidRPr="00302174" w:rsidRDefault="00941CE3" w:rsidP="00540B6E">
            <w:pPr>
              <w:pStyle w:val="Bullet1"/>
              <w:numPr>
                <w:ilvl w:val="0"/>
                <w:numId w:val="29"/>
              </w:numPr>
              <w:spacing w:before="0" w:after="0"/>
              <w:contextualSpacing w:val="0"/>
              <w:rPr>
                <w:rFonts w:asciiTheme="minorHAnsi" w:hAnsiTheme="minorHAnsi" w:cstheme="minorHAnsi"/>
                <w:szCs w:val="22"/>
              </w:rPr>
            </w:pPr>
            <w:r w:rsidRPr="00302174">
              <w:rPr>
                <w:rFonts w:asciiTheme="minorHAnsi" w:hAnsiTheme="minorHAnsi" w:cstheme="minorHAnsi"/>
                <w:bCs/>
                <w:szCs w:val="22"/>
              </w:rPr>
              <w:t xml:space="preserve">Why? </w:t>
            </w:r>
            <w:r w:rsidRPr="00302174">
              <w:rPr>
                <w:rFonts w:asciiTheme="minorHAnsi" w:hAnsiTheme="minorHAnsi" w:cstheme="minorHAnsi"/>
                <w:szCs w:val="22"/>
              </w:rPr>
              <w:t>Registration is not required for these collection types.</w:t>
            </w:r>
          </w:p>
          <w:p w14:paraId="491D08FA" w14:textId="77777777" w:rsidR="00941CE3" w:rsidRPr="00302174" w:rsidRDefault="00941CE3" w:rsidP="00540B6E">
            <w:pPr>
              <w:pStyle w:val="Bullet1"/>
              <w:numPr>
                <w:ilvl w:val="0"/>
                <w:numId w:val="0"/>
              </w:numPr>
              <w:spacing w:before="0" w:after="0"/>
              <w:rPr>
                <w:rFonts w:asciiTheme="minorHAnsi" w:hAnsiTheme="minorHAnsi" w:cstheme="minorHAnsi"/>
              </w:rPr>
            </w:pPr>
            <w:r w:rsidRPr="00302174">
              <w:rPr>
                <w:rFonts w:asciiTheme="minorHAnsi" w:hAnsiTheme="minorHAnsi" w:cstheme="minorHAnsi"/>
              </w:rPr>
              <w:t xml:space="preserve">Groups that submitted quality data through the CMS Web Interface for the 2018 performance period. </w:t>
            </w:r>
          </w:p>
          <w:p w14:paraId="79EE2FD1" w14:textId="77777777" w:rsidR="00941CE3" w:rsidRPr="00302174" w:rsidRDefault="00941CE3" w:rsidP="00540B6E">
            <w:pPr>
              <w:pStyle w:val="Bullet1"/>
              <w:numPr>
                <w:ilvl w:val="0"/>
                <w:numId w:val="29"/>
              </w:numPr>
              <w:spacing w:before="0" w:after="0"/>
              <w:rPr>
                <w:rFonts w:asciiTheme="minorHAnsi" w:hAnsiTheme="minorHAnsi" w:cstheme="minorHAnsi"/>
                <w:szCs w:val="22"/>
              </w:rPr>
            </w:pPr>
            <w:r w:rsidRPr="00302174">
              <w:rPr>
                <w:rFonts w:asciiTheme="minorHAnsi" w:hAnsiTheme="minorHAnsi" w:cstheme="minorHAnsi"/>
                <w:bCs/>
                <w:szCs w:val="22"/>
              </w:rPr>
              <w:t>Why?</w:t>
            </w:r>
            <w:r w:rsidRPr="00302174">
              <w:rPr>
                <w:rFonts w:asciiTheme="minorHAnsi" w:hAnsiTheme="minorHAnsi" w:cstheme="minorHAnsi"/>
                <w:szCs w:val="22"/>
              </w:rPr>
              <w:t xml:space="preserve"> Groups have been automatically registered to submit data for the Quality performance category through the CMS Web Interface for the 2019 performance period.  Automatic CMS Web Interface registrations can be edited (i.e., update group information) or cancelled for the 2019 performance period.   </w:t>
            </w:r>
          </w:p>
          <w:p w14:paraId="41AD4C54" w14:textId="77777777" w:rsidR="00941CE3" w:rsidRPr="00302174" w:rsidRDefault="00941CE3" w:rsidP="00540B6E">
            <w:pPr>
              <w:pStyle w:val="Bullet1"/>
              <w:numPr>
                <w:ilvl w:val="0"/>
                <w:numId w:val="29"/>
              </w:numPr>
              <w:spacing w:before="0" w:after="0"/>
              <w:contextualSpacing w:val="0"/>
              <w:rPr>
                <w:rFonts w:asciiTheme="minorHAnsi" w:hAnsiTheme="minorHAnsi" w:cstheme="minorHAnsi"/>
                <w:szCs w:val="22"/>
              </w:rPr>
            </w:pPr>
            <w:r w:rsidRPr="00302174">
              <w:rPr>
                <w:rFonts w:asciiTheme="minorHAnsi" w:hAnsiTheme="minorHAnsi" w:cstheme="minorHAnsi"/>
                <w:bCs/>
                <w:szCs w:val="22"/>
              </w:rPr>
              <w:t>However</w:t>
            </w:r>
            <w:r w:rsidRPr="00302174">
              <w:rPr>
                <w:rFonts w:asciiTheme="minorHAnsi" w:hAnsiTheme="minorHAnsi" w:cstheme="minorHAnsi"/>
                <w:szCs w:val="22"/>
              </w:rPr>
              <w:t xml:space="preserve">, groups that have been automatically registered for the CMS Web Interface and plan to administer the CAHPS for MIPS Survey need to register for the CAHPS for MIPS Survey for the 2019 performance period. There is no automatic registration for the CAHPS for MIPS Survey.   </w:t>
            </w:r>
          </w:p>
          <w:p w14:paraId="3055FF78" w14:textId="77777777" w:rsidR="00941CE3" w:rsidRPr="00302174" w:rsidRDefault="00941CE3" w:rsidP="00540B6E">
            <w:pPr>
              <w:pStyle w:val="Bullet1"/>
              <w:numPr>
                <w:ilvl w:val="0"/>
                <w:numId w:val="0"/>
              </w:numPr>
              <w:spacing w:before="0" w:after="0"/>
              <w:rPr>
                <w:rFonts w:asciiTheme="minorHAnsi" w:hAnsiTheme="minorHAnsi" w:cstheme="minorHAnsi"/>
              </w:rPr>
            </w:pPr>
            <w:r w:rsidRPr="00302174">
              <w:rPr>
                <w:rFonts w:asciiTheme="minorHAnsi" w:hAnsiTheme="minorHAnsi" w:cstheme="minorHAnsi"/>
              </w:rPr>
              <w:t>Groups participating in a Medicare Shared Savings Program (SSP) Accountable Care Organization (ACO).</w:t>
            </w:r>
          </w:p>
          <w:p w14:paraId="6E3666F9" w14:textId="77777777" w:rsidR="00941CE3" w:rsidRPr="00302174" w:rsidRDefault="00941CE3" w:rsidP="00540B6E">
            <w:pPr>
              <w:pStyle w:val="Bullet1"/>
              <w:numPr>
                <w:ilvl w:val="0"/>
                <w:numId w:val="29"/>
              </w:numPr>
              <w:spacing w:before="0" w:after="0"/>
              <w:rPr>
                <w:rFonts w:asciiTheme="minorHAnsi" w:hAnsiTheme="minorHAnsi" w:cstheme="minorHAnsi"/>
                <w:szCs w:val="22"/>
              </w:rPr>
            </w:pPr>
            <w:r w:rsidRPr="00302174">
              <w:rPr>
                <w:rFonts w:asciiTheme="minorHAnsi" w:hAnsiTheme="minorHAnsi" w:cstheme="minorHAnsi"/>
                <w:bCs/>
                <w:szCs w:val="22"/>
              </w:rPr>
              <w:t>Why?</w:t>
            </w:r>
            <w:r w:rsidRPr="00302174">
              <w:rPr>
                <w:rFonts w:asciiTheme="minorHAnsi" w:hAnsiTheme="minorHAnsi" w:cstheme="minorHAnsi"/>
                <w:szCs w:val="22"/>
              </w:rPr>
              <w:t xml:space="preserve"> An SSP ACO is required to submit quality data through the CMS Web Interface. The quality data submitted through the CMS Web Interface by the SSP ACO is used to score the MIPS Quality performance category and the score will apply to each MIPS eligible clinician in the ACO. </w:t>
            </w:r>
          </w:p>
          <w:p w14:paraId="03859FD3" w14:textId="38194A21" w:rsidR="00941CE3" w:rsidRPr="00540B6E" w:rsidRDefault="00941CE3" w:rsidP="00540B6E">
            <w:pPr>
              <w:pStyle w:val="ListParagraph"/>
              <w:numPr>
                <w:ilvl w:val="0"/>
                <w:numId w:val="29"/>
              </w:numPr>
              <w:rPr>
                <w:rFonts w:cstheme="minorHAnsi"/>
              </w:rPr>
            </w:pPr>
            <w:r w:rsidRPr="00540B6E">
              <w:rPr>
                <w:rFonts w:cstheme="minorHAnsi"/>
                <w:bCs/>
              </w:rPr>
              <w:t>However</w:t>
            </w:r>
            <w:r w:rsidRPr="00540B6E">
              <w:rPr>
                <w:rFonts w:cstheme="minorHAnsi"/>
              </w:rPr>
              <w:t>, groups can register to submit data at the group (ACO Participant TIN) level if, for example, a group (ACO Participant TIN) is terminating its ACO participation agreement or have concerns that the ACO will not be able to successfully report on behalf of the ACO Participant TINs.”</w:t>
            </w:r>
          </w:p>
          <w:p w14:paraId="2B3E7F5D" w14:textId="0344DAAC" w:rsidR="00941CE3" w:rsidRPr="009D03B2" w:rsidRDefault="00941CE3" w:rsidP="00D3676B">
            <w:pPr>
              <w:rPr>
                <w:rFonts w:cstheme="minorHAnsi"/>
              </w:rPr>
            </w:pPr>
          </w:p>
        </w:tc>
        <w:tc>
          <w:tcPr>
            <w:tcW w:w="2684" w:type="dxa"/>
          </w:tcPr>
          <w:p w14:paraId="17A8CBCF" w14:textId="6AFFA2BF" w:rsidR="00941CE3" w:rsidRDefault="00830EE6" w:rsidP="00D3676B">
            <w:r>
              <w:t>Edited for clarity.</w:t>
            </w:r>
          </w:p>
        </w:tc>
      </w:tr>
      <w:tr w:rsidR="0068723A" w14:paraId="77E648B4" w14:textId="37B3991F" w:rsidTr="00DB60CA">
        <w:trPr>
          <w:cantSplit/>
        </w:trPr>
        <w:tc>
          <w:tcPr>
            <w:tcW w:w="796" w:type="dxa"/>
          </w:tcPr>
          <w:p w14:paraId="693A2F20" w14:textId="77F099F7" w:rsidR="0068723A" w:rsidRDefault="0068723A" w:rsidP="00D3676B">
            <w:pPr>
              <w:jc w:val="center"/>
            </w:pPr>
            <w:r>
              <w:t>4 (2018) &amp; 5 (2019)</w:t>
            </w:r>
          </w:p>
        </w:tc>
        <w:tc>
          <w:tcPr>
            <w:tcW w:w="4779" w:type="dxa"/>
          </w:tcPr>
          <w:p w14:paraId="644F88BF" w14:textId="3823E403" w:rsidR="0068723A" w:rsidRDefault="0068723A" w:rsidP="009D03B2">
            <w:r>
              <w:t>Subheading:</w:t>
            </w:r>
          </w:p>
          <w:p w14:paraId="53EF2829" w14:textId="77777777" w:rsidR="007E1405" w:rsidRDefault="007E1405" w:rsidP="009D03B2"/>
          <w:p w14:paraId="38D10091" w14:textId="5A3DF681" w:rsidR="0068723A" w:rsidRDefault="0068723A" w:rsidP="00D3676B">
            <w:r w:rsidRPr="009D03B2">
              <w:rPr>
                <w:rFonts w:cstheme="minorHAnsi"/>
              </w:rPr>
              <w:t>“Groups with clinicians participating in a Next Generation ACO or other (non-SSP) Advanced APM”</w:t>
            </w:r>
          </w:p>
        </w:tc>
        <w:tc>
          <w:tcPr>
            <w:tcW w:w="4876" w:type="dxa"/>
          </w:tcPr>
          <w:p w14:paraId="16269B04" w14:textId="18E47F9E" w:rsidR="0068723A" w:rsidRDefault="0068723A" w:rsidP="009D03B2">
            <w:pPr>
              <w:rPr>
                <w:i/>
              </w:rPr>
            </w:pPr>
            <w:r>
              <w:t>Subheading:</w:t>
            </w:r>
            <w:r>
              <w:rPr>
                <w:i/>
              </w:rPr>
              <w:t xml:space="preserve"> </w:t>
            </w:r>
          </w:p>
          <w:p w14:paraId="11009842" w14:textId="77777777" w:rsidR="007E1405" w:rsidRDefault="007E1405" w:rsidP="009D03B2"/>
          <w:p w14:paraId="02F7CFA9" w14:textId="6215AE5C" w:rsidR="0068723A" w:rsidRPr="0068723A" w:rsidRDefault="0068723A" w:rsidP="009D03B2">
            <w:pPr>
              <w:pStyle w:val="Heading3"/>
              <w:outlineLvl w:val="2"/>
              <w:rPr>
                <w:b w:val="0"/>
              </w:rPr>
            </w:pPr>
            <w:r w:rsidRPr="0068723A">
              <w:rPr>
                <w:rFonts w:asciiTheme="minorHAnsi" w:hAnsiTheme="minorHAnsi" w:cstheme="minorHAnsi"/>
                <w:b w:val="0"/>
                <w:sz w:val="22"/>
                <w:szCs w:val="22"/>
              </w:rPr>
              <w:t>“Groups with clinicians participating in a Next Generation ACO Model or other (non-SSP) Advanced APM”</w:t>
            </w:r>
          </w:p>
        </w:tc>
        <w:tc>
          <w:tcPr>
            <w:tcW w:w="2684" w:type="dxa"/>
          </w:tcPr>
          <w:p w14:paraId="00061A40" w14:textId="412671D8" w:rsidR="0068723A" w:rsidRDefault="0068723A" w:rsidP="00D3676B">
            <w:r>
              <w:t>Edited for clarity.</w:t>
            </w:r>
          </w:p>
        </w:tc>
      </w:tr>
      <w:tr w:rsidR="0068723A" w14:paraId="0B56FBA9" w14:textId="6DDFAE63" w:rsidTr="00DB60CA">
        <w:trPr>
          <w:cantSplit/>
        </w:trPr>
        <w:tc>
          <w:tcPr>
            <w:tcW w:w="796" w:type="dxa"/>
          </w:tcPr>
          <w:p w14:paraId="45289D65" w14:textId="3E6FB556" w:rsidR="0068723A" w:rsidRDefault="0068723A" w:rsidP="00D3676B">
            <w:pPr>
              <w:jc w:val="center"/>
            </w:pPr>
            <w:r>
              <w:t>4 (2018) &amp; 5 (2019)</w:t>
            </w:r>
          </w:p>
        </w:tc>
        <w:tc>
          <w:tcPr>
            <w:tcW w:w="4779" w:type="dxa"/>
          </w:tcPr>
          <w:p w14:paraId="4289586E" w14:textId="09721323" w:rsidR="0068723A" w:rsidRDefault="0068723A" w:rsidP="009D03B2">
            <w:r>
              <w:t>Under “</w:t>
            </w:r>
            <w:r w:rsidRPr="00302174">
              <w:rPr>
                <w:rFonts w:cstheme="minorHAnsi"/>
              </w:rPr>
              <w:t>Groups with clinicians participating in a Next Generation ACO or other (non-SSP) Advanced APM</w:t>
            </w:r>
            <w:r>
              <w:t>” subheading:</w:t>
            </w:r>
          </w:p>
          <w:p w14:paraId="7854D9DD" w14:textId="77777777" w:rsidR="00B36A94" w:rsidRDefault="00B36A94" w:rsidP="009D03B2"/>
          <w:p w14:paraId="05104025" w14:textId="2A124051" w:rsidR="0068723A" w:rsidRPr="009D03B2" w:rsidRDefault="0068723A" w:rsidP="009D03B2">
            <w:r>
              <w:t>“Certain Advanced Alternate Payment Models (APMs) allow “split TINs,” where some of the clinicians under the group’s TIN participate in the model while others do not. If a “split TIN” group is eligible to participate in MIPS, they can register to submit their quality data through the CMS Web Interface (if they meet group size requirements) and/or to administer CAHPS for MIPS survey on behalf of the MIPS eligible clinicians in their group who do not participate in the APM. This would be separate from any APM entity reporting required by the model which would only apply to the clinicians participating in the model.”</w:t>
            </w:r>
          </w:p>
        </w:tc>
        <w:tc>
          <w:tcPr>
            <w:tcW w:w="4876" w:type="dxa"/>
          </w:tcPr>
          <w:p w14:paraId="65148782" w14:textId="6A36DD4E" w:rsidR="0068723A" w:rsidRDefault="0068723A" w:rsidP="009D03B2">
            <w:r>
              <w:t>Under “</w:t>
            </w:r>
            <w:r w:rsidRPr="00302174">
              <w:rPr>
                <w:rFonts w:cstheme="minorHAnsi"/>
              </w:rPr>
              <w:t>Groups with clinicians participating in a Next Generation ACO Model or other (non-SSP) Advanced APM</w:t>
            </w:r>
            <w:r>
              <w:t>” subheading:</w:t>
            </w:r>
          </w:p>
          <w:p w14:paraId="55D4FA70" w14:textId="77777777" w:rsidR="00B36A94" w:rsidRDefault="00B36A94" w:rsidP="009D03B2"/>
          <w:p w14:paraId="60BE9B41" w14:textId="5F9F841B" w:rsidR="0068723A" w:rsidRPr="009D03B2" w:rsidRDefault="0068723A" w:rsidP="009D03B2">
            <w:r>
              <w:t xml:space="preserve">“Certain Advanced Alternate Payment Models (Advanced APMs) allow </w:t>
            </w:r>
            <w:r w:rsidRPr="02F17906">
              <w:t>“</w:t>
            </w:r>
            <w:r>
              <w:t>split TINs</w:t>
            </w:r>
            <w:r w:rsidRPr="02F17906">
              <w:t xml:space="preserve">”, </w:t>
            </w:r>
            <w:r>
              <w:t>where some of the clinicians billing under the group’s Taxpayer Identification number (TIN</w:t>
            </w:r>
            <w:r w:rsidRPr="02F17906">
              <w:t>)</w:t>
            </w:r>
            <w:r>
              <w:t xml:space="preserve"> participate in the model while others do not. If a </w:t>
            </w:r>
            <w:r w:rsidRPr="02F17906">
              <w:t>“</w:t>
            </w:r>
            <w:r>
              <w:t>split TIN</w:t>
            </w:r>
            <w:r w:rsidRPr="02F17906">
              <w:t>”</w:t>
            </w:r>
            <w:r w:rsidRPr="41E5FB2B">
              <w:t>, particularly the portion of</w:t>
            </w:r>
            <w:r w:rsidRPr="02F17906">
              <w:t xml:space="preserve"> </w:t>
            </w:r>
            <w:r w:rsidRPr="574F00BA">
              <w:t>the group</w:t>
            </w:r>
            <w:r>
              <w:t xml:space="preserve"> (</w:t>
            </w:r>
            <w:r w:rsidRPr="574F00BA">
              <w:t>TIN</w:t>
            </w:r>
            <w:r>
              <w:t>)</w:t>
            </w:r>
            <w:r w:rsidRPr="574F00BA">
              <w:t xml:space="preserve"> that is</w:t>
            </w:r>
            <w:r w:rsidRPr="02F17906">
              <w:t xml:space="preserve"> </w:t>
            </w:r>
            <w:r w:rsidRPr="574F00BA">
              <w:t>not participating in</w:t>
            </w:r>
            <w:r w:rsidRPr="02F17906">
              <w:t xml:space="preserve"> </w:t>
            </w:r>
            <w:r>
              <w:t>a Next Generation ACO Model or other Advanced APM</w:t>
            </w:r>
            <w:r w:rsidRPr="02F17906">
              <w:t xml:space="preserve">, </w:t>
            </w:r>
            <w:r>
              <w:t>is eligible to participate in MIPS, the</w:t>
            </w:r>
            <w:r w:rsidRPr="02F17906">
              <w:t xml:space="preserve"> </w:t>
            </w:r>
            <w:r>
              <w:t>group</w:t>
            </w:r>
            <w:r w:rsidRPr="02F17906">
              <w:t xml:space="preserve"> </w:t>
            </w:r>
            <w:r>
              <w:t>can register to submit quality data through the CMS Web Interface (as long as the MIPS eligible portion of the group has 25 or more clinicians)</w:t>
            </w:r>
            <w:r w:rsidRPr="02F17906">
              <w:t xml:space="preserve"> </w:t>
            </w:r>
            <w:r>
              <w:t>and/or administer the CAHPS for MIPS Survey on behalf of the MIPS eligible clinicians in the group who do not participate in the APM. This would be separate from any APM Entity reporting required by the model which would only apply to the clinicians participating in the model.”</w:t>
            </w:r>
          </w:p>
        </w:tc>
        <w:tc>
          <w:tcPr>
            <w:tcW w:w="2684" w:type="dxa"/>
          </w:tcPr>
          <w:p w14:paraId="39320A98" w14:textId="47DF7CA1" w:rsidR="0068723A" w:rsidRDefault="0068723A" w:rsidP="00D3676B">
            <w:r>
              <w:t>Edited for clarity.</w:t>
            </w:r>
          </w:p>
        </w:tc>
      </w:tr>
      <w:tr w:rsidR="0068723A" w14:paraId="1E7CE15F" w14:textId="30644FF7" w:rsidTr="00DB60CA">
        <w:trPr>
          <w:cantSplit/>
        </w:trPr>
        <w:tc>
          <w:tcPr>
            <w:tcW w:w="796" w:type="dxa"/>
          </w:tcPr>
          <w:p w14:paraId="01963104" w14:textId="18957884" w:rsidR="0068723A" w:rsidRDefault="00461EB5" w:rsidP="00D3676B">
            <w:pPr>
              <w:jc w:val="center"/>
            </w:pPr>
            <w:r>
              <w:t xml:space="preserve">5 </w:t>
            </w:r>
          </w:p>
        </w:tc>
        <w:tc>
          <w:tcPr>
            <w:tcW w:w="4779" w:type="dxa"/>
          </w:tcPr>
          <w:p w14:paraId="37434433" w14:textId="58B0513A" w:rsidR="0068723A" w:rsidRDefault="0068723A" w:rsidP="00D3676B">
            <w:r>
              <w:t>Under “Who can</w:t>
            </w:r>
            <w:r w:rsidR="00461EB5">
              <w:t>’t</w:t>
            </w:r>
            <w:r>
              <w:t xml:space="preserve"> register?” subsection:</w:t>
            </w:r>
          </w:p>
          <w:p w14:paraId="7F291008" w14:textId="77777777" w:rsidR="00B36A94" w:rsidRDefault="00B36A94" w:rsidP="00D3676B"/>
          <w:p w14:paraId="2A9C35D1" w14:textId="77777777" w:rsidR="0068723A" w:rsidRPr="0009737F" w:rsidRDefault="0068723A" w:rsidP="0009737F">
            <w:pPr>
              <w:pStyle w:val="Bullet1"/>
              <w:spacing w:before="0" w:after="0"/>
              <w:ind w:left="0"/>
              <w:rPr>
                <w:rFonts w:asciiTheme="minorHAnsi" w:hAnsiTheme="minorHAnsi" w:cstheme="minorHAnsi"/>
              </w:rPr>
            </w:pPr>
            <w:r w:rsidRPr="0009737F">
              <w:rPr>
                <w:rFonts w:asciiTheme="minorHAnsi" w:hAnsiTheme="minorHAnsi" w:cstheme="minorHAnsi"/>
              </w:rPr>
              <w:t>“Virtual Groups that intend to submit data through the CMS Web Interface and/or administer the CAHPS for MIPS Survey (2018 only).</w:t>
            </w:r>
          </w:p>
          <w:p w14:paraId="45C94BDF" w14:textId="77777777" w:rsidR="0068723A" w:rsidRPr="0009737F" w:rsidRDefault="0068723A" w:rsidP="00B36A94">
            <w:pPr>
              <w:pStyle w:val="Bullet2"/>
              <w:numPr>
                <w:ilvl w:val="0"/>
                <w:numId w:val="30"/>
              </w:numPr>
              <w:rPr>
                <w:rFonts w:asciiTheme="minorHAnsi" w:hAnsiTheme="minorHAnsi" w:cstheme="minorHAnsi"/>
                <w:sz w:val="22"/>
                <w:szCs w:val="22"/>
              </w:rPr>
            </w:pPr>
            <w:r w:rsidRPr="0009737F">
              <w:rPr>
                <w:rFonts w:asciiTheme="minorHAnsi" w:hAnsiTheme="minorHAnsi" w:cstheme="minorHAnsi"/>
                <w:sz w:val="22"/>
                <w:szCs w:val="22"/>
              </w:rPr>
              <w:t xml:space="preserve">Why? The registration system isn’t yet configured to allow approved Virtual Groups to register for the CMS Web Interface and/or administer the CAHPS for MIPS survey. We will contact the representatives of approved Virtual Groups at the start of the registration period to determine your interest and eligibility for submitting data through the CMS Web Interface and/or administering the CAHPS for MIPS survey. If you are interested and eligible, we will complete your registration for you. </w:t>
            </w:r>
          </w:p>
          <w:p w14:paraId="567085A6" w14:textId="77777777" w:rsidR="0068723A" w:rsidRPr="0009737F" w:rsidRDefault="0068723A" w:rsidP="00B36A94">
            <w:pPr>
              <w:pStyle w:val="Bullet1"/>
              <w:numPr>
                <w:ilvl w:val="0"/>
                <w:numId w:val="0"/>
              </w:numPr>
              <w:spacing w:before="0" w:after="0"/>
              <w:rPr>
                <w:rFonts w:asciiTheme="minorHAnsi" w:hAnsiTheme="minorHAnsi" w:cstheme="minorHAnsi"/>
              </w:rPr>
            </w:pPr>
            <w:bookmarkStart w:id="1" w:name="_Hlk509569384"/>
            <w:r w:rsidRPr="0009737F">
              <w:rPr>
                <w:rFonts w:asciiTheme="minorHAnsi" w:hAnsiTheme="minorHAnsi" w:cstheme="minorHAnsi"/>
              </w:rPr>
              <w:t>APM Entities: Medicare Shared Savings Program Accountable Care Organizations (ACOs) and Next Generation ACOs.</w:t>
            </w:r>
          </w:p>
          <w:p w14:paraId="35C410C4" w14:textId="77777777" w:rsidR="0068723A" w:rsidRPr="0009737F" w:rsidRDefault="0068723A" w:rsidP="00B36A94">
            <w:pPr>
              <w:pStyle w:val="Bullet2"/>
              <w:numPr>
                <w:ilvl w:val="0"/>
                <w:numId w:val="30"/>
              </w:numPr>
              <w:rPr>
                <w:rFonts w:asciiTheme="minorHAnsi" w:hAnsiTheme="minorHAnsi" w:cstheme="minorHAnsi"/>
                <w:sz w:val="22"/>
                <w:szCs w:val="22"/>
              </w:rPr>
            </w:pPr>
            <w:r w:rsidRPr="0009737F">
              <w:rPr>
                <w:rFonts w:asciiTheme="minorHAnsi" w:hAnsiTheme="minorHAnsi" w:cstheme="minorHAnsi"/>
                <w:sz w:val="22"/>
                <w:szCs w:val="22"/>
              </w:rPr>
              <w:t xml:space="preserve">Why? These models require that quality measures be submitted through the CMS Web Interface, so there is no need to notify CMS of your intent. The registration system will not allow registrations at the APM entity (Primary TIN) level. </w:t>
            </w:r>
          </w:p>
          <w:bookmarkEnd w:id="1"/>
          <w:p w14:paraId="3DC3F26A" w14:textId="77777777" w:rsidR="0068723A" w:rsidRDefault="0068723A" w:rsidP="0009737F">
            <w:r w:rsidRPr="0009737F">
              <w:rPr>
                <w:rFonts w:cstheme="minorHAnsi"/>
              </w:rPr>
              <w:t>A “group” is defined as a single Medicare</w:t>
            </w:r>
            <w:r>
              <w:t xml:space="preserve"> billing Taxpayer Identification Number (TIN) with 2 or more individual eligible clinicians (including at least one MIPS eligible clinician), as identified by their individual National Provider Identifier (NPI), who have reassigned their billing rights to the TIN.”</w:t>
            </w:r>
          </w:p>
          <w:p w14:paraId="79E3053F" w14:textId="132616BE" w:rsidR="0068723A" w:rsidRDefault="0068723A" w:rsidP="009D03B2"/>
        </w:tc>
        <w:tc>
          <w:tcPr>
            <w:tcW w:w="4876" w:type="dxa"/>
          </w:tcPr>
          <w:p w14:paraId="55CAAB01" w14:textId="65590DAC" w:rsidR="00461EB5" w:rsidRDefault="00461EB5" w:rsidP="00461EB5">
            <w:pPr>
              <w:pStyle w:val="Heading3"/>
              <w:outlineLvl w:val="2"/>
              <w:rPr>
                <w:rFonts w:asciiTheme="minorHAnsi" w:hAnsiTheme="minorHAnsi" w:cstheme="minorHAnsi"/>
                <w:b w:val="0"/>
                <w:sz w:val="22"/>
                <w:szCs w:val="22"/>
              </w:rPr>
            </w:pPr>
            <w:r>
              <w:rPr>
                <w:rFonts w:asciiTheme="minorHAnsi" w:eastAsiaTheme="minorHAnsi" w:hAnsiTheme="minorHAnsi" w:cstheme="minorHAnsi"/>
                <w:b w:val="0"/>
                <w:bCs w:val="0"/>
                <w:sz w:val="22"/>
                <w:szCs w:val="22"/>
              </w:rPr>
              <w:t>Under “</w:t>
            </w:r>
            <w:r w:rsidRPr="00461EB5">
              <w:rPr>
                <w:rFonts w:asciiTheme="minorHAnsi" w:hAnsiTheme="minorHAnsi" w:cstheme="minorHAnsi"/>
                <w:b w:val="0"/>
                <w:sz w:val="22"/>
                <w:szCs w:val="22"/>
              </w:rPr>
              <w:t>Who can’t register?</w:t>
            </w:r>
            <w:r>
              <w:rPr>
                <w:rFonts w:asciiTheme="minorHAnsi" w:hAnsiTheme="minorHAnsi" w:cstheme="minorHAnsi"/>
                <w:b w:val="0"/>
                <w:sz w:val="22"/>
                <w:szCs w:val="22"/>
              </w:rPr>
              <w:t>” subsection:</w:t>
            </w:r>
          </w:p>
          <w:p w14:paraId="246E689C" w14:textId="77777777" w:rsidR="00B36A94" w:rsidRPr="00B36A94" w:rsidRDefault="00B36A94" w:rsidP="00B36A94"/>
          <w:p w14:paraId="5B0F31DC" w14:textId="18F48004" w:rsidR="00461EB5" w:rsidRPr="00461EB5" w:rsidRDefault="00461EB5" w:rsidP="00461EB5">
            <w:pPr>
              <w:pStyle w:val="Bullet1"/>
              <w:spacing w:before="0" w:after="0"/>
              <w:ind w:left="0"/>
              <w:rPr>
                <w:rFonts w:asciiTheme="minorHAnsi" w:hAnsiTheme="minorHAnsi" w:cstheme="minorHAnsi"/>
                <w:szCs w:val="22"/>
              </w:rPr>
            </w:pPr>
            <w:r>
              <w:rPr>
                <w:rFonts w:asciiTheme="minorHAnsi" w:hAnsiTheme="minorHAnsi" w:cstheme="minorHAnsi"/>
                <w:szCs w:val="22"/>
              </w:rPr>
              <w:t>“</w:t>
            </w:r>
            <w:r w:rsidRPr="00461EB5">
              <w:rPr>
                <w:rFonts w:asciiTheme="minorHAnsi" w:hAnsiTheme="minorHAnsi" w:cstheme="minorHAnsi"/>
                <w:szCs w:val="22"/>
              </w:rPr>
              <w:t>APM Entities: Medicare Shared Savings Program Accountable Care Organizations (SSP ACOs) and Next Generation ACO Models.</w:t>
            </w:r>
          </w:p>
          <w:p w14:paraId="669EA67D" w14:textId="51293431" w:rsidR="00461EB5" w:rsidRPr="00B36A94" w:rsidRDefault="00461EB5" w:rsidP="00B36A94">
            <w:pPr>
              <w:pStyle w:val="Bullet1"/>
              <w:rPr>
                <w:rFonts w:asciiTheme="minorHAnsi" w:hAnsiTheme="minorHAnsi" w:cstheme="minorHAnsi"/>
              </w:rPr>
            </w:pPr>
            <w:r w:rsidRPr="00B36A94">
              <w:rPr>
                <w:rFonts w:asciiTheme="minorHAnsi" w:hAnsiTheme="minorHAnsi" w:cstheme="minorHAnsi"/>
                <w:bCs/>
              </w:rPr>
              <w:t>Why?</w:t>
            </w:r>
            <w:r w:rsidRPr="00B36A94">
              <w:rPr>
                <w:rFonts w:asciiTheme="minorHAnsi" w:hAnsiTheme="minorHAnsi" w:cstheme="minorHAnsi"/>
              </w:rPr>
              <w:t xml:space="preserve"> ACOs are required to submit quality data through the CMS Web Interface, so there is no need to register for the CMS Web Interface. The registration system will not allow registrations at the APM Entity (Primary TIN) level.”</w:t>
            </w:r>
          </w:p>
          <w:p w14:paraId="35CB5D65" w14:textId="77777777" w:rsidR="00461EB5" w:rsidRDefault="00461EB5" w:rsidP="00941CE3">
            <w:pPr>
              <w:rPr>
                <w:rFonts w:cstheme="minorHAnsi"/>
              </w:rPr>
            </w:pPr>
          </w:p>
          <w:p w14:paraId="4DF08075" w14:textId="5BE61EE1" w:rsidR="0068723A" w:rsidRDefault="0068723A" w:rsidP="009D03B2"/>
        </w:tc>
        <w:tc>
          <w:tcPr>
            <w:tcW w:w="2684" w:type="dxa"/>
          </w:tcPr>
          <w:p w14:paraId="4D5EB820" w14:textId="77777777" w:rsidR="0068723A" w:rsidRDefault="00461EB5" w:rsidP="00461EB5">
            <w:r>
              <w:t xml:space="preserve">Edited to reflect the operationalization of virtual groups being able to register for CAHPS and the CMS Web Interface similar to groups. </w:t>
            </w:r>
          </w:p>
          <w:p w14:paraId="0436502A" w14:textId="77777777" w:rsidR="00461EB5" w:rsidRDefault="00461EB5" w:rsidP="00461EB5"/>
          <w:p w14:paraId="135C8077" w14:textId="2885BC9D" w:rsidR="00461EB5" w:rsidRDefault="00461EB5" w:rsidP="00461EB5">
            <w:r>
              <w:t xml:space="preserve">Edited for clarity. </w:t>
            </w:r>
          </w:p>
        </w:tc>
      </w:tr>
      <w:tr w:rsidR="0068723A" w14:paraId="5EFAE71F" w14:textId="432CC2DB" w:rsidTr="00DB60CA">
        <w:trPr>
          <w:cantSplit/>
        </w:trPr>
        <w:tc>
          <w:tcPr>
            <w:tcW w:w="796" w:type="dxa"/>
          </w:tcPr>
          <w:p w14:paraId="7711DB63" w14:textId="7B0038AF" w:rsidR="0068723A" w:rsidRDefault="009C537C" w:rsidP="00D3676B">
            <w:pPr>
              <w:jc w:val="center"/>
            </w:pPr>
            <w:r>
              <w:t>5 (2018) &amp; 4 (2019)</w:t>
            </w:r>
          </w:p>
        </w:tc>
        <w:tc>
          <w:tcPr>
            <w:tcW w:w="4779" w:type="dxa"/>
          </w:tcPr>
          <w:p w14:paraId="77735422" w14:textId="263B9267" w:rsidR="0068723A" w:rsidRDefault="0068723A" w:rsidP="00D3676B">
            <w:r>
              <w:t>Under “</w:t>
            </w:r>
            <w:r w:rsidR="009C537C">
              <w:t>Who can’t register?” subsection:</w:t>
            </w:r>
          </w:p>
          <w:p w14:paraId="566C4C23" w14:textId="77777777" w:rsidR="00C02497" w:rsidRDefault="00C02497" w:rsidP="00D3676B"/>
          <w:p w14:paraId="242F90D2" w14:textId="4C873A5C" w:rsidR="0068723A" w:rsidRDefault="0068723A" w:rsidP="009C537C">
            <w:r>
              <w:t>“</w:t>
            </w:r>
            <w:r w:rsidR="009C537C" w:rsidRPr="0009737F">
              <w:rPr>
                <w:rFonts w:cstheme="minorHAnsi"/>
              </w:rPr>
              <w:t>A “group” is defined as a single Medicare</w:t>
            </w:r>
            <w:r w:rsidR="009C537C">
              <w:t xml:space="preserve"> billing Taxpayer Identification Number (TIN) with 2 or more individual eligible clinicians (including at least one MIPS eligible clinician), as identified by their individual National Provider Identifier (NPI), who have reassigned their billing rights to the TIN.”</w:t>
            </w:r>
          </w:p>
        </w:tc>
        <w:tc>
          <w:tcPr>
            <w:tcW w:w="4876" w:type="dxa"/>
          </w:tcPr>
          <w:p w14:paraId="0ECD8FD9" w14:textId="13B1C8F0" w:rsidR="00461EB5" w:rsidRDefault="00461EB5" w:rsidP="00461EB5">
            <w:pPr>
              <w:rPr>
                <w:rFonts w:cstheme="minorHAnsi"/>
              </w:rPr>
            </w:pPr>
            <w:r w:rsidRPr="009D03B2">
              <w:rPr>
                <w:rFonts w:cstheme="minorHAnsi"/>
              </w:rPr>
              <w:t>Under “Who needs to register?” subsection</w:t>
            </w:r>
            <w:r>
              <w:rPr>
                <w:rFonts w:cstheme="minorHAnsi"/>
              </w:rPr>
              <w:t>:</w:t>
            </w:r>
          </w:p>
          <w:p w14:paraId="26765A15" w14:textId="77777777" w:rsidR="00C02497" w:rsidRDefault="00C02497" w:rsidP="00461EB5">
            <w:pPr>
              <w:rPr>
                <w:rFonts w:cstheme="minorHAnsi"/>
              </w:rPr>
            </w:pPr>
          </w:p>
          <w:p w14:paraId="7E8B98B0" w14:textId="77777777" w:rsidR="0068723A" w:rsidRDefault="00461EB5" w:rsidP="00461EB5">
            <w:pPr>
              <w:rPr>
                <w:rFonts w:cstheme="minorHAnsi"/>
              </w:rPr>
            </w:pPr>
            <w:r>
              <w:rPr>
                <w:rFonts w:cstheme="minorHAnsi"/>
              </w:rPr>
              <w:t>“</w:t>
            </w:r>
            <w:r w:rsidRPr="009D03B2">
              <w:rPr>
                <w:rFonts w:cstheme="minorHAnsi"/>
              </w:rPr>
              <w:t>A group is defined as a single Taxpayer Identification Number (TIN) with 2 or more clinicians (including at least one MIPS eligible clinician), as identified by their individual National Provider Identifier (NPI), who have reassigned their Medicare billing rights to the TIN.</w:t>
            </w:r>
            <w:r>
              <w:rPr>
                <w:rFonts w:cstheme="minorHAnsi"/>
              </w:rPr>
              <w:t>”</w:t>
            </w:r>
          </w:p>
          <w:p w14:paraId="03DD61BB" w14:textId="46B3E601" w:rsidR="00461EB5" w:rsidRPr="00D66614" w:rsidRDefault="00461EB5" w:rsidP="00461EB5">
            <w:pPr>
              <w:rPr>
                <w:i/>
              </w:rPr>
            </w:pPr>
          </w:p>
        </w:tc>
        <w:tc>
          <w:tcPr>
            <w:tcW w:w="2684" w:type="dxa"/>
          </w:tcPr>
          <w:p w14:paraId="40191516" w14:textId="77777777" w:rsidR="0068723A" w:rsidRDefault="0068723A" w:rsidP="00D3676B">
            <w:r>
              <w:t>Edited for clarity</w:t>
            </w:r>
            <w:r w:rsidR="009C537C">
              <w:t>.</w:t>
            </w:r>
          </w:p>
          <w:p w14:paraId="59E2BDBB" w14:textId="77777777" w:rsidR="009C537C" w:rsidRDefault="009C537C" w:rsidP="00D3676B"/>
          <w:p w14:paraId="0836FC9A" w14:textId="77777777" w:rsidR="009C537C" w:rsidRDefault="009C537C" w:rsidP="00D3676B">
            <w:r>
              <w:t>Moved the definition of the term “group” from the “Who can’t register?” subsection in the 2018 Guide to the “Who needs to register?” subsection in the 2019 Guide.  Added the definition of the term “virtual group” to the 2019 Guide.</w:t>
            </w:r>
          </w:p>
          <w:p w14:paraId="273C33A3" w14:textId="053CCAA6" w:rsidR="009C537C" w:rsidRDefault="009C537C" w:rsidP="00D3676B"/>
        </w:tc>
      </w:tr>
      <w:tr w:rsidR="00790EE4" w14:paraId="4B92FEB5" w14:textId="25472D1F" w:rsidTr="00DB60CA">
        <w:trPr>
          <w:cantSplit/>
        </w:trPr>
        <w:tc>
          <w:tcPr>
            <w:tcW w:w="796" w:type="dxa"/>
          </w:tcPr>
          <w:p w14:paraId="3606289F" w14:textId="3CE298A2" w:rsidR="00790EE4" w:rsidRDefault="00790EE4" w:rsidP="00D3676B">
            <w:pPr>
              <w:jc w:val="center"/>
            </w:pPr>
            <w:r>
              <w:t>5</w:t>
            </w:r>
          </w:p>
        </w:tc>
        <w:tc>
          <w:tcPr>
            <w:tcW w:w="4779" w:type="dxa"/>
          </w:tcPr>
          <w:p w14:paraId="5C065E75" w14:textId="256AA8A1" w:rsidR="00790EE4" w:rsidRDefault="00790EE4" w:rsidP="00790EE4">
            <w:pPr>
              <w:pStyle w:val="Heading3"/>
              <w:outlineLvl w:val="2"/>
              <w:rPr>
                <w:rFonts w:asciiTheme="minorHAnsi" w:hAnsiTheme="minorHAnsi" w:cstheme="minorHAnsi"/>
                <w:b w:val="0"/>
                <w:sz w:val="22"/>
                <w:szCs w:val="22"/>
              </w:rPr>
            </w:pPr>
            <w:r w:rsidRPr="00790EE4">
              <w:rPr>
                <w:rFonts w:asciiTheme="minorHAnsi" w:hAnsiTheme="minorHAnsi" w:cstheme="minorHAnsi"/>
                <w:b w:val="0"/>
                <w:sz w:val="22"/>
                <w:szCs w:val="22"/>
              </w:rPr>
              <w:t>Under “Do we have to submit data through the CMS Web Interface if we’re registered?</w:t>
            </w:r>
            <w:r>
              <w:rPr>
                <w:rFonts w:asciiTheme="minorHAnsi" w:hAnsiTheme="minorHAnsi" w:cstheme="minorHAnsi"/>
                <w:b w:val="0"/>
                <w:sz w:val="22"/>
                <w:szCs w:val="22"/>
              </w:rPr>
              <w:t>” subsection:</w:t>
            </w:r>
          </w:p>
          <w:p w14:paraId="07D3E988" w14:textId="77777777" w:rsidR="00C02497" w:rsidRPr="00C02497" w:rsidRDefault="00C02497" w:rsidP="00C02497"/>
          <w:p w14:paraId="35D01A25" w14:textId="7B62A603" w:rsidR="00790EE4" w:rsidRDefault="00790EE4" w:rsidP="00A42A91">
            <w:r>
              <w:rPr>
                <w:rFonts w:cstheme="minorHAnsi"/>
              </w:rPr>
              <w:t>“</w:t>
            </w:r>
            <w:r w:rsidRPr="00790EE4">
              <w:rPr>
                <w:rFonts w:cstheme="minorHAnsi"/>
              </w:rPr>
              <w:t>If your group does not intend to submit data through the CMS Web Interface, we strongly encourage you to cancel your registration by June 30, 2018. However, groups that are registered for the CMS Web Interface after this date are still able to submit their quality measures through other submission mechanisms.”</w:t>
            </w:r>
          </w:p>
        </w:tc>
        <w:tc>
          <w:tcPr>
            <w:tcW w:w="4876" w:type="dxa"/>
          </w:tcPr>
          <w:p w14:paraId="7B6E5ED1" w14:textId="67B2ACFE" w:rsidR="00790EE4" w:rsidRDefault="00790EE4" w:rsidP="00790EE4">
            <w:pPr>
              <w:rPr>
                <w:rFonts w:cstheme="minorHAnsi"/>
              </w:rPr>
            </w:pPr>
            <w:r>
              <w:t>Under “</w:t>
            </w:r>
            <w:bookmarkStart w:id="2" w:name="_Hlk509569657"/>
            <w:r w:rsidRPr="00790EE4">
              <w:rPr>
                <w:rFonts w:cstheme="minorHAnsi"/>
                <w:iCs/>
              </w:rPr>
              <w:fldChar w:fldCharType="begin"/>
            </w:r>
            <w:r w:rsidRPr="00790EE4">
              <w:rPr>
                <w:rFonts w:cstheme="minorHAnsi"/>
                <w:iCs/>
              </w:rPr>
              <w:instrText xml:space="preserve"> HYPERLINK </w:instrText>
            </w:r>
            <w:r w:rsidRPr="00790EE4">
              <w:rPr>
                <w:rFonts w:cstheme="minorHAnsi"/>
                <w:iCs/>
              </w:rPr>
              <w:fldChar w:fldCharType="end"/>
            </w:r>
            <w:bookmarkEnd w:id="2"/>
            <w:r w:rsidRPr="00790EE4">
              <w:rPr>
                <w:rFonts w:cstheme="minorHAnsi"/>
              </w:rPr>
              <w:t>Do we have to submit data through the CMS Web Interface if we’re registered?</w:t>
            </w:r>
            <w:r>
              <w:rPr>
                <w:rFonts w:cstheme="minorHAnsi"/>
              </w:rPr>
              <w:t>” subsection:</w:t>
            </w:r>
          </w:p>
          <w:p w14:paraId="4CA37B04" w14:textId="77777777" w:rsidR="00C02497" w:rsidRPr="00790EE4" w:rsidRDefault="00C02497" w:rsidP="00790EE4">
            <w:pPr>
              <w:rPr>
                <w:rFonts w:cstheme="minorHAnsi"/>
              </w:rPr>
            </w:pPr>
          </w:p>
          <w:p w14:paraId="13E38A24" w14:textId="77777777" w:rsidR="00790EE4" w:rsidRDefault="00790EE4" w:rsidP="00D3676B">
            <w:r>
              <w:rPr>
                <w:rFonts w:cstheme="minorHAnsi"/>
              </w:rPr>
              <w:t>“</w:t>
            </w:r>
            <w:r w:rsidRPr="00790EE4">
              <w:rPr>
                <w:rFonts w:cstheme="minorHAnsi"/>
              </w:rPr>
              <w:t>No, registered groups and virtual groups do not have to submit quality data through the CMS Web Interface</w:t>
            </w:r>
            <w:r>
              <w:t>. However, groups</w:t>
            </w:r>
            <w:r w:rsidRPr="29E2A7A3">
              <w:t xml:space="preserve"> </w:t>
            </w:r>
            <w:r>
              <w:t>and virtual groups</w:t>
            </w:r>
            <w:r w:rsidRPr="29E2A7A3">
              <w:t xml:space="preserve"> </w:t>
            </w:r>
            <w:r>
              <w:t>that do</w:t>
            </w:r>
            <w:r w:rsidRPr="29E2A7A3">
              <w:t xml:space="preserve"> </w:t>
            </w:r>
            <w:r>
              <w:t xml:space="preserve">not plan to submit quality data through the CMS Web Interface are strongly encouraged to cancel their registration by 5:00pm ET on July 1, 2019. If your group or virtual group doesn’t cancel your registration before this date, you </w:t>
            </w:r>
            <w:r w:rsidRPr="00046EC2">
              <w:t>can</w:t>
            </w:r>
            <w:r>
              <w:t xml:space="preserve"> submit quality measures through other submission types</w:t>
            </w:r>
            <w:r w:rsidRPr="29E2A7A3">
              <w:t>.</w:t>
            </w:r>
            <w:r>
              <w:t>”</w:t>
            </w:r>
          </w:p>
          <w:p w14:paraId="768E48FD" w14:textId="36B33420" w:rsidR="00C02497" w:rsidRPr="00D66614" w:rsidRDefault="00C02497" w:rsidP="00D3676B">
            <w:pPr>
              <w:rPr>
                <w:i/>
              </w:rPr>
            </w:pPr>
          </w:p>
        </w:tc>
        <w:tc>
          <w:tcPr>
            <w:tcW w:w="2684" w:type="dxa"/>
          </w:tcPr>
          <w:p w14:paraId="369AB915" w14:textId="172F5CE9" w:rsidR="00790EE4" w:rsidRDefault="00790EE4" w:rsidP="00D3676B">
            <w:r>
              <w:t>Edited for clarity.</w:t>
            </w:r>
          </w:p>
        </w:tc>
      </w:tr>
      <w:tr w:rsidR="00790EE4" w14:paraId="35EA2307" w14:textId="2079038B" w:rsidTr="00DB60CA">
        <w:trPr>
          <w:cantSplit/>
        </w:trPr>
        <w:tc>
          <w:tcPr>
            <w:tcW w:w="796" w:type="dxa"/>
          </w:tcPr>
          <w:p w14:paraId="44130CF6" w14:textId="58BD2877" w:rsidR="00790EE4" w:rsidRDefault="00790EE4" w:rsidP="00D3676B">
            <w:pPr>
              <w:jc w:val="center"/>
            </w:pPr>
            <w:r>
              <w:t>6</w:t>
            </w:r>
          </w:p>
        </w:tc>
        <w:tc>
          <w:tcPr>
            <w:tcW w:w="4779" w:type="dxa"/>
          </w:tcPr>
          <w:p w14:paraId="29E519A7" w14:textId="6C704B2F" w:rsidR="00790EE4" w:rsidRDefault="00790EE4" w:rsidP="00790EE4"/>
        </w:tc>
        <w:tc>
          <w:tcPr>
            <w:tcW w:w="4876" w:type="dxa"/>
          </w:tcPr>
          <w:p w14:paraId="5D49DA79" w14:textId="1B374ABE" w:rsidR="00790EE4" w:rsidRDefault="00E57055" w:rsidP="00790EE4">
            <w:pPr>
              <w:rPr>
                <w:i/>
              </w:rPr>
            </w:pPr>
            <w:r>
              <w:rPr>
                <w:i/>
              </w:rPr>
              <w:t>Added subsection and text:</w:t>
            </w:r>
          </w:p>
          <w:p w14:paraId="333B0F53" w14:textId="77777777" w:rsidR="00C02497" w:rsidRDefault="00C02497" w:rsidP="00790EE4">
            <w:pPr>
              <w:rPr>
                <w:i/>
              </w:rPr>
            </w:pPr>
          </w:p>
          <w:p w14:paraId="34DDD590" w14:textId="7AC3B471" w:rsidR="00E57055" w:rsidRDefault="00E57055" w:rsidP="00E57055">
            <w:pPr>
              <w:rPr>
                <w:rFonts w:eastAsiaTheme="majorEastAsia" w:cstheme="minorHAnsi"/>
                <w:bCs/>
              </w:rPr>
            </w:pPr>
            <w:r w:rsidRPr="00E57055">
              <w:rPr>
                <w:rFonts w:cstheme="minorHAnsi"/>
                <w:i/>
              </w:rPr>
              <w:t>“</w:t>
            </w:r>
            <w:r w:rsidRPr="00E57055">
              <w:rPr>
                <w:rFonts w:eastAsiaTheme="majorEastAsia" w:cstheme="minorHAnsi"/>
                <w:bCs/>
              </w:rPr>
              <w:t>Is it possible we won’t be able to report through the CMS Web Interface?</w:t>
            </w:r>
          </w:p>
          <w:p w14:paraId="40EE4C0F" w14:textId="77777777" w:rsidR="00492112" w:rsidRPr="00E57055" w:rsidRDefault="00492112" w:rsidP="00E57055">
            <w:pPr>
              <w:rPr>
                <w:rFonts w:eastAsiaTheme="majorEastAsia" w:cstheme="minorHAnsi"/>
                <w:bCs/>
              </w:rPr>
            </w:pPr>
          </w:p>
          <w:p w14:paraId="3D56D0F3" w14:textId="10E8C2C7" w:rsidR="00E57055" w:rsidRDefault="00E57055" w:rsidP="0072430A">
            <w:pPr>
              <w:pStyle w:val="Bodycopy"/>
            </w:pPr>
            <w:r w:rsidRPr="00E57055">
              <w:t xml:space="preserve">For groups and virtual groups that are registered for the CMS Web Interface, we conduct an assignment and sampling methodology process. Generally, we assign beneficiaries to the group or virtual group that furnished the plurality of primary care services for such beneficiaries. </w:t>
            </w:r>
          </w:p>
          <w:p w14:paraId="4C851247" w14:textId="77777777" w:rsidR="00492112" w:rsidRPr="00E57055" w:rsidRDefault="00492112" w:rsidP="0072430A">
            <w:pPr>
              <w:pStyle w:val="Bodycopy"/>
            </w:pPr>
          </w:p>
          <w:p w14:paraId="469AD9BC" w14:textId="77777777" w:rsidR="00E57055" w:rsidRPr="00E57055" w:rsidRDefault="00E57055" w:rsidP="0072430A">
            <w:pPr>
              <w:pStyle w:val="Bodycopy"/>
            </w:pPr>
            <w:r w:rsidRPr="00E57055">
              <w:t xml:space="preserve">In rare instances, a group or virtual group may have zero Medicare beneficiaries assigned to them and as a result, we can’t populate a beneficiary sample. If a beneficiary sample can’t be populated, the group or virtual group will not be able to submit quality data through the CMS Web Interface. </w:t>
            </w:r>
          </w:p>
          <w:p w14:paraId="3D9FEADF" w14:textId="77777777" w:rsidR="00E57055" w:rsidRPr="00E57055" w:rsidRDefault="00E57055" w:rsidP="0072430A">
            <w:pPr>
              <w:pStyle w:val="Bodycopy"/>
            </w:pPr>
            <w:r w:rsidRPr="00E57055">
              <w:t>If a group or virtual group does not have any Medicare beneficiaries assigned for any of the CMS Web Interface measures, the following will occur:</w:t>
            </w:r>
          </w:p>
          <w:p w14:paraId="3B02443B" w14:textId="77777777" w:rsidR="00E57055" w:rsidRPr="00E57055" w:rsidRDefault="00E57055" w:rsidP="0072430A">
            <w:pPr>
              <w:pStyle w:val="Bodycopy"/>
              <w:numPr>
                <w:ilvl w:val="0"/>
                <w:numId w:val="5"/>
              </w:numPr>
            </w:pPr>
            <w:r w:rsidRPr="00E57055">
              <w:t>We will notify the groups and virtual groups that they can’t submit quality data through the CMS Web Interface. We anticipate notifications to be sent in the Fall of 2019.</w:t>
            </w:r>
          </w:p>
          <w:p w14:paraId="5C77EE0B" w14:textId="77777777" w:rsidR="00E57055" w:rsidRPr="00492112" w:rsidRDefault="00E57055" w:rsidP="00492112">
            <w:pPr>
              <w:pStyle w:val="ListParagraph"/>
              <w:numPr>
                <w:ilvl w:val="0"/>
                <w:numId w:val="5"/>
              </w:numPr>
              <w:rPr>
                <w:i/>
              </w:rPr>
            </w:pPr>
            <w:r w:rsidRPr="00492112">
              <w:rPr>
                <w:rFonts w:cstheme="minorHAnsi"/>
              </w:rPr>
              <w:t>The group or virtual group won’t meet the CMS Web Interface data submission criteria and will need to submit measures from another collection type (such</w:t>
            </w:r>
            <w:r>
              <w:t xml:space="preserve"> as eCQMs or MIPS CQMs)</w:t>
            </w:r>
            <w:r w:rsidRPr="00C3627F">
              <w:t>.</w:t>
            </w:r>
            <w:r w:rsidR="0097098D">
              <w:t>”</w:t>
            </w:r>
          </w:p>
          <w:p w14:paraId="323BA9B4" w14:textId="3F9544A9" w:rsidR="00492112" w:rsidRPr="00492112" w:rsidRDefault="00492112" w:rsidP="00492112">
            <w:pPr>
              <w:pStyle w:val="ListParagraph"/>
              <w:rPr>
                <w:i/>
              </w:rPr>
            </w:pPr>
          </w:p>
        </w:tc>
        <w:tc>
          <w:tcPr>
            <w:tcW w:w="2684" w:type="dxa"/>
          </w:tcPr>
          <w:p w14:paraId="5D89A411" w14:textId="33FAB747" w:rsidR="00790EE4" w:rsidRPr="001B3A12" w:rsidRDefault="0097098D" w:rsidP="00D3676B">
            <w:r>
              <w:t>Added for clarity.</w:t>
            </w:r>
          </w:p>
        </w:tc>
      </w:tr>
      <w:tr w:rsidR="00790EE4" w14:paraId="1ED92720" w14:textId="41902C40" w:rsidTr="00DB60CA">
        <w:trPr>
          <w:cantSplit/>
        </w:trPr>
        <w:tc>
          <w:tcPr>
            <w:tcW w:w="796" w:type="dxa"/>
          </w:tcPr>
          <w:p w14:paraId="496C3324" w14:textId="54EC4CCC" w:rsidR="00790EE4" w:rsidRDefault="0097098D" w:rsidP="00D3676B">
            <w:pPr>
              <w:jc w:val="center"/>
            </w:pPr>
            <w:r>
              <w:t>6</w:t>
            </w:r>
          </w:p>
        </w:tc>
        <w:tc>
          <w:tcPr>
            <w:tcW w:w="4779" w:type="dxa"/>
          </w:tcPr>
          <w:p w14:paraId="3A439E2F" w14:textId="084B1AFC" w:rsidR="00790EE4" w:rsidRDefault="00790EE4" w:rsidP="00D3676B"/>
        </w:tc>
        <w:tc>
          <w:tcPr>
            <w:tcW w:w="4876" w:type="dxa"/>
          </w:tcPr>
          <w:p w14:paraId="768BFCAD" w14:textId="2596E143" w:rsidR="00790EE4" w:rsidRDefault="0097098D" w:rsidP="00D3676B">
            <w:pPr>
              <w:rPr>
                <w:i/>
              </w:rPr>
            </w:pPr>
            <w:r>
              <w:rPr>
                <w:i/>
              </w:rPr>
              <w:t>Added subsection and text:</w:t>
            </w:r>
          </w:p>
          <w:p w14:paraId="284C80F6" w14:textId="77777777" w:rsidR="00C130D5" w:rsidRDefault="00C130D5" w:rsidP="00D3676B">
            <w:pPr>
              <w:rPr>
                <w:i/>
              </w:rPr>
            </w:pPr>
          </w:p>
          <w:p w14:paraId="736981BD" w14:textId="4653A6BC" w:rsidR="0097098D" w:rsidRDefault="00C130D5" w:rsidP="0097098D">
            <w:pPr>
              <w:contextualSpacing/>
              <w:rPr>
                <w:rFonts w:eastAsiaTheme="majorEastAsia" w:cstheme="minorHAnsi"/>
                <w:bCs/>
              </w:rPr>
            </w:pPr>
            <w:r>
              <w:rPr>
                <w:rFonts w:eastAsiaTheme="majorEastAsia" w:cstheme="minorHAnsi"/>
                <w:bCs/>
              </w:rPr>
              <w:t>“</w:t>
            </w:r>
            <w:r w:rsidR="0097098D" w:rsidRPr="0097098D">
              <w:rPr>
                <w:rFonts w:eastAsiaTheme="majorEastAsia" w:cstheme="minorHAnsi"/>
                <w:bCs/>
              </w:rPr>
              <w:t>Is it possible we won’t be able to administer the CAHPS for MIPS Survey?</w:t>
            </w:r>
          </w:p>
          <w:p w14:paraId="123052A4" w14:textId="77777777" w:rsidR="00C130D5" w:rsidRPr="0097098D" w:rsidRDefault="00C130D5" w:rsidP="0097098D">
            <w:pPr>
              <w:contextualSpacing/>
              <w:rPr>
                <w:rFonts w:eastAsiaTheme="majorEastAsia" w:cstheme="minorHAnsi"/>
                <w:bCs/>
              </w:rPr>
            </w:pPr>
          </w:p>
          <w:p w14:paraId="31A32A78" w14:textId="62DF16F9" w:rsidR="0097098D" w:rsidRDefault="0097098D" w:rsidP="0072430A">
            <w:pPr>
              <w:pStyle w:val="Bodycopy"/>
            </w:pPr>
            <w:r w:rsidRPr="0097098D">
              <w:t xml:space="preserve">For the 2019 performance period, the CAHPS for MIPS Survey continues to be optional. For groups and virtual groups that are registered to administer the CAHPS for MIPS Survey, we conduct a process for assigning and sampling beneficiaries. Groups and virtual groups must meet minimum beneficiary sampling requirements to administer the 2019 CAHPS for MIPS Survey. </w:t>
            </w:r>
          </w:p>
          <w:p w14:paraId="23812D8B" w14:textId="77777777" w:rsidR="00C130D5" w:rsidRPr="0097098D" w:rsidRDefault="00C130D5" w:rsidP="0072430A">
            <w:pPr>
              <w:pStyle w:val="Bodycopy"/>
            </w:pPr>
          </w:p>
          <w:p w14:paraId="5BA10C58" w14:textId="2DBCF43B" w:rsidR="0097098D" w:rsidRDefault="0097098D" w:rsidP="0097098D">
            <w:pPr>
              <w:pStyle w:val="Bullet2"/>
              <w:ind w:left="0"/>
              <w:rPr>
                <w:rFonts w:asciiTheme="minorHAnsi" w:hAnsiTheme="minorHAnsi" w:cstheme="minorHAnsi"/>
                <w:sz w:val="22"/>
                <w:szCs w:val="22"/>
              </w:rPr>
            </w:pPr>
            <w:r w:rsidRPr="0097098D">
              <w:rPr>
                <w:rFonts w:asciiTheme="minorHAnsi" w:hAnsiTheme="minorHAnsi" w:cstheme="minorHAnsi"/>
                <w:sz w:val="22"/>
                <w:szCs w:val="22"/>
              </w:rPr>
              <w:t xml:space="preserve">If a group or virtual group does not meet the minimum beneficiary sampling requirements for the CAHPS for MIPS survey, we will notify groups and virtual groups indicating that they will not be able to administer the CAHPS for MIPS Survey. We anticipate notifications to be sent in the Fall of 2019. </w:t>
            </w:r>
          </w:p>
          <w:p w14:paraId="44F240E4" w14:textId="77777777" w:rsidR="00C130D5" w:rsidRPr="0097098D" w:rsidRDefault="00C130D5" w:rsidP="0097098D">
            <w:pPr>
              <w:pStyle w:val="Bullet2"/>
              <w:ind w:left="0"/>
              <w:rPr>
                <w:rFonts w:asciiTheme="minorHAnsi" w:hAnsiTheme="minorHAnsi" w:cstheme="minorHAnsi"/>
                <w:sz w:val="22"/>
                <w:szCs w:val="22"/>
              </w:rPr>
            </w:pPr>
          </w:p>
          <w:p w14:paraId="4C636223" w14:textId="77777777" w:rsidR="0097098D" w:rsidRPr="0097098D" w:rsidRDefault="0097098D" w:rsidP="0097098D">
            <w:pPr>
              <w:pStyle w:val="Bullet2"/>
              <w:ind w:left="0"/>
              <w:rPr>
                <w:rFonts w:asciiTheme="minorHAnsi" w:hAnsiTheme="minorHAnsi" w:cstheme="minorHAnsi"/>
                <w:sz w:val="22"/>
                <w:szCs w:val="22"/>
              </w:rPr>
            </w:pPr>
            <w:r w:rsidRPr="0097098D">
              <w:rPr>
                <w:rFonts w:asciiTheme="minorHAnsi" w:hAnsiTheme="minorHAnsi" w:cstheme="minorHAnsi"/>
                <w:sz w:val="22"/>
                <w:szCs w:val="22"/>
              </w:rPr>
              <w:t>Groups and virtual groups that don’t meet minimum beneficiary sampling requirements:</w:t>
            </w:r>
          </w:p>
          <w:p w14:paraId="1BB8AE36" w14:textId="77777777" w:rsidR="0097098D" w:rsidRPr="0097098D" w:rsidRDefault="0097098D" w:rsidP="00C130D5">
            <w:pPr>
              <w:pStyle w:val="Bullet2"/>
              <w:numPr>
                <w:ilvl w:val="0"/>
                <w:numId w:val="31"/>
              </w:numPr>
              <w:rPr>
                <w:rFonts w:asciiTheme="minorHAnsi" w:hAnsiTheme="minorHAnsi" w:cstheme="minorHAnsi"/>
                <w:sz w:val="22"/>
                <w:szCs w:val="22"/>
              </w:rPr>
            </w:pPr>
            <w:r w:rsidRPr="0097098D">
              <w:rPr>
                <w:rFonts w:asciiTheme="minorHAnsi" w:hAnsiTheme="minorHAnsi" w:cstheme="minorHAnsi"/>
                <w:sz w:val="22"/>
                <w:szCs w:val="22"/>
              </w:rPr>
              <w:t xml:space="preserve">Will need to select a different activity for the Improvement Activities performance category </w:t>
            </w:r>
          </w:p>
          <w:p w14:paraId="17000AC3" w14:textId="77777777" w:rsidR="0097098D" w:rsidRPr="0097098D" w:rsidRDefault="0097098D" w:rsidP="00C130D5">
            <w:pPr>
              <w:pStyle w:val="Bullet2"/>
              <w:numPr>
                <w:ilvl w:val="0"/>
                <w:numId w:val="31"/>
              </w:numPr>
              <w:rPr>
                <w:rFonts w:asciiTheme="minorHAnsi" w:hAnsiTheme="minorHAnsi" w:cstheme="minorHAnsi"/>
                <w:sz w:val="22"/>
                <w:szCs w:val="22"/>
              </w:rPr>
            </w:pPr>
            <w:r w:rsidRPr="0097098D">
              <w:rPr>
                <w:rFonts w:asciiTheme="minorHAnsi" w:hAnsiTheme="minorHAnsi" w:cstheme="minorHAnsi"/>
                <w:sz w:val="22"/>
                <w:szCs w:val="22"/>
              </w:rPr>
              <w:t>Will not be able to supplement their quality score from CMS Web Interface measures with points associated with the administration of the CAHPS for MIPS Survey</w:t>
            </w:r>
          </w:p>
          <w:p w14:paraId="2D423C48" w14:textId="77777777" w:rsidR="0097098D" w:rsidRPr="00C130D5" w:rsidRDefault="0097098D" w:rsidP="00C130D5">
            <w:pPr>
              <w:pStyle w:val="ListParagraph"/>
              <w:numPr>
                <w:ilvl w:val="0"/>
                <w:numId w:val="31"/>
              </w:numPr>
            </w:pPr>
            <w:r w:rsidRPr="00C130D5">
              <w:rPr>
                <w:rFonts w:cstheme="minorHAnsi"/>
              </w:rPr>
              <w:t>May qualify for a denominator reduction in the Quality performance category if not submitting quality data through the CMS Web Interface.”</w:t>
            </w:r>
          </w:p>
          <w:p w14:paraId="496766A2" w14:textId="52E4C40E" w:rsidR="00C130D5" w:rsidRPr="0097098D" w:rsidRDefault="00C130D5" w:rsidP="00C130D5">
            <w:pPr>
              <w:pStyle w:val="ListParagraph"/>
            </w:pPr>
          </w:p>
        </w:tc>
        <w:tc>
          <w:tcPr>
            <w:tcW w:w="2684" w:type="dxa"/>
          </w:tcPr>
          <w:p w14:paraId="52FE7C13" w14:textId="44B1A77D" w:rsidR="00790EE4" w:rsidRDefault="0097098D" w:rsidP="00D3676B">
            <w:r>
              <w:t>Added</w:t>
            </w:r>
            <w:r w:rsidR="00790EE4">
              <w:t xml:space="preserve"> for clarity</w:t>
            </w:r>
            <w:r>
              <w:t>.</w:t>
            </w:r>
          </w:p>
        </w:tc>
      </w:tr>
      <w:tr w:rsidR="00790EE4" w14:paraId="7B7A67B0" w14:textId="4BF2FD9A" w:rsidTr="00DB60CA">
        <w:trPr>
          <w:cantSplit/>
        </w:trPr>
        <w:tc>
          <w:tcPr>
            <w:tcW w:w="796" w:type="dxa"/>
          </w:tcPr>
          <w:p w14:paraId="2F1A1BE4" w14:textId="03EE4404" w:rsidR="00790EE4" w:rsidRDefault="008440E1" w:rsidP="00D3676B">
            <w:pPr>
              <w:jc w:val="center"/>
            </w:pPr>
            <w:r>
              <w:t xml:space="preserve">6 (2018) &amp; </w:t>
            </w:r>
            <w:r w:rsidR="00FE4465">
              <w:t>7 (2019)</w:t>
            </w:r>
          </w:p>
        </w:tc>
        <w:tc>
          <w:tcPr>
            <w:tcW w:w="4779" w:type="dxa"/>
          </w:tcPr>
          <w:p w14:paraId="3EA2253E" w14:textId="51C74CF3" w:rsidR="006E4925" w:rsidRDefault="008440E1" w:rsidP="006E4925">
            <w:pPr>
              <w:rPr>
                <w:rFonts w:cstheme="minorHAnsi"/>
              </w:rPr>
            </w:pPr>
            <w:r>
              <w:t>Under “Getting Started” section</w:t>
            </w:r>
            <w:r w:rsidR="006E4925">
              <w:t xml:space="preserve">, </w:t>
            </w:r>
            <w:r>
              <w:rPr>
                <w:rFonts w:cstheme="minorHAnsi"/>
              </w:rPr>
              <w:t>“</w:t>
            </w:r>
            <w:r w:rsidRPr="008440E1">
              <w:rPr>
                <w:rFonts w:cstheme="minorHAnsi"/>
              </w:rPr>
              <w:t>Create and Access your EIDM account</w:t>
            </w:r>
            <w:r w:rsidR="006E4925">
              <w:rPr>
                <w:rFonts w:cstheme="minorHAnsi"/>
              </w:rPr>
              <w:t>” subsection:</w:t>
            </w:r>
          </w:p>
          <w:p w14:paraId="65DFD733" w14:textId="77777777" w:rsidR="00C130D5" w:rsidRDefault="00C130D5" w:rsidP="006E4925">
            <w:pPr>
              <w:rPr>
                <w:rFonts w:cstheme="minorHAnsi"/>
              </w:rPr>
            </w:pPr>
          </w:p>
          <w:p w14:paraId="39C3564C" w14:textId="6BDE7E05" w:rsidR="008440E1" w:rsidRDefault="006E4925" w:rsidP="006E4925">
            <w:pPr>
              <w:rPr>
                <w:rFonts w:cstheme="minorHAnsi"/>
              </w:rPr>
            </w:pPr>
            <w:r>
              <w:rPr>
                <w:rFonts w:cstheme="minorHAnsi"/>
              </w:rPr>
              <w:t>“</w:t>
            </w:r>
            <w:r w:rsidR="008440E1" w:rsidRPr="008440E1">
              <w:rPr>
                <w:rFonts w:cstheme="minorHAnsi"/>
              </w:rPr>
              <w:t>An individual from the group can sign-up for a new EIDM account or modify an existing account at https://portal.cms.gov. These individuals will need the Security Official role for their organization. This step should be completed NOW to avoid any last-minute delays in obtaining an EIDM account. An EIDM account and Security Official role must be obtained in advance to submit a group’s registration before the registration period closes on June 30, 2018 at 11:59pm EDT.</w:t>
            </w:r>
          </w:p>
          <w:p w14:paraId="51957562" w14:textId="77777777" w:rsidR="00C130D5" w:rsidRPr="008440E1" w:rsidRDefault="00C130D5" w:rsidP="006E4925">
            <w:pPr>
              <w:rPr>
                <w:rFonts w:cstheme="minorHAnsi"/>
              </w:rPr>
            </w:pPr>
          </w:p>
          <w:p w14:paraId="15D26C3E" w14:textId="77777777" w:rsidR="008440E1" w:rsidRPr="008440E1" w:rsidRDefault="008440E1" w:rsidP="00C130D5">
            <w:pPr>
              <w:pStyle w:val="Bullet1"/>
              <w:numPr>
                <w:ilvl w:val="0"/>
                <w:numId w:val="0"/>
              </w:numPr>
              <w:spacing w:before="0" w:after="0"/>
              <w:ind w:left="360" w:hanging="360"/>
              <w:rPr>
                <w:rFonts w:asciiTheme="minorHAnsi" w:hAnsiTheme="minorHAnsi" w:cstheme="minorHAnsi"/>
                <w:szCs w:val="22"/>
              </w:rPr>
            </w:pPr>
            <w:r w:rsidRPr="008440E1">
              <w:rPr>
                <w:rFonts w:asciiTheme="minorHAnsi" w:hAnsiTheme="minorHAnsi" w:cstheme="minorHAnsi"/>
                <w:szCs w:val="22"/>
              </w:rPr>
              <w:t>To determine whether your group already has an individual who can register the group to utilize the CMS Web Interface and/or administer the CAHPS for MIPS survey, please contact the Quality Payment Program and provide the group's TIN and the name of the</w:t>
            </w:r>
            <w:r w:rsidRPr="008440E1">
              <w:rPr>
                <w:rFonts w:asciiTheme="minorHAnsi" w:hAnsiTheme="minorHAnsi" w:cstheme="minorHAnsi"/>
                <w:spacing w:val="-26"/>
                <w:szCs w:val="22"/>
              </w:rPr>
              <w:t xml:space="preserve"> </w:t>
            </w:r>
            <w:r w:rsidRPr="008440E1">
              <w:rPr>
                <w:rFonts w:asciiTheme="minorHAnsi" w:hAnsiTheme="minorHAnsi" w:cstheme="minorHAnsi"/>
                <w:szCs w:val="22"/>
              </w:rPr>
              <w:t>group.</w:t>
            </w:r>
          </w:p>
          <w:p w14:paraId="448F36B4" w14:textId="77777777" w:rsidR="008440E1" w:rsidRPr="008440E1" w:rsidRDefault="008440E1" w:rsidP="00C130D5">
            <w:pPr>
              <w:pStyle w:val="Bullet2"/>
              <w:numPr>
                <w:ilvl w:val="0"/>
                <w:numId w:val="32"/>
              </w:numPr>
              <w:rPr>
                <w:rFonts w:asciiTheme="minorHAnsi" w:hAnsiTheme="minorHAnsi" w:cstheme="minorHAnsi"/>
                <w:sz w:val="22"/>
                <w:szCs w:val="22"/>
              </w:rPr>
            </w:pPr>
            <w:r w:rsidRPr="008440E1">
              <w:rPr>
                <w:rFonts w:asciiTheme="minorHAnsi" w:hAnsiTheme="minorHAnsi" w:cstheme="minorHAnsi"/>
                <w:sz w:val="22"/>
                <w:szCs w:val="22"/>
              </w:rPr>
              <w:t xml:space="preserve">By phone at 866-288-8292 (TTY 1-877-715-6222) </w:t>
            </w:r>
          </w:p>
          <w:p w14:paraId="4532695D" w14:textId="371BF124" w:rsidR="008440E1" w:rsidRDefault="008440E1" w:rsidP="00C130D5">
            <w:pPr>
              <w:pStyle w:val="Bullet2"/>
              <w:numPr>
                <w:ilvl w:val="0"/>
                <w:numId w:val="32"/>
              </w:numPr>
              <w:rPr>
                <w:rFonts w:asciiTheme="minorHAnsi" w:hAnsiTheme="minorHAnsi" w:cstheme="minorHAnsi"/>
                <w:sz w:val="22"/>
                <w:szCs w:val="22"/>
              </w:rPr>
            </w:pPr>
            <w:r w:rsidRPr="008440E1">
              <w:rPr>
                <w:rFonts w:asciiTheme="minorHAnsi" w:hAnsiTheme="minorHAnsi" w:cstheme="minorHAnsi"/>
                <w:sz w:val="22"/>
                <w:szCs w:val="22"/>
              </w:rPr>
              <w:t xml:space="preserve">By e-mail at </w:t>
            </w:r>
            <w:r w:rsidR="00C130D5" w:rsidRPr="00C130D5">
              <w:rPr>
                <w:rFonts w:asciiTheme="minorHAnsi" w:hAnsiTheme="minorHAnsi" w:cstheme="minorHAnsi"/>
                <w:sz w:val="22"/>
                <w:szCs w:val="22"/>
              </w:rPr>
              <w:t>QPP@cms.hhs.gov</w:t>
            </w:r>
            <w:r w:rsidRPr="008440E1">
              <w:rPr>
                <w:rFonts w:asciiTheme="minorHAnsi" w:hAnsiTheme="minorHAnsi" w:cstheme="minorHAnsi"/>
                <w:sz w:val="22"/>
                <w:szCs w:val="22"/>
              </w:rPr>
              <w:t xml:space="preserve"> </w:t>
            </w:r>
          </w:p>
          <w:p w14:paraId="3DDA83F2" w14:textId="77777777" w:rsidR="00C130D5" w:rsidRPr="008440E1" w:rsidRDefault="00C130D5" w:rsidP="00C130D5">
            <w:pPr>
              <w:pStyle w:val="Bullet2"/>
              <w:numPr>
                <w:ilvl w:val="0"/>
                <w:numId w:val="0"/>
              </w:numPr>
              <w:ind w:left="360"/>
              <w:rPr>
                <w:rFonts w:asciiTheme="minorHAnsi" w:hAnsiTheme="minorHAnsi" w:cstheme="minorHAnsi"/>
                <w:sz w:val="22"/>
                <w:szCs w:val="22"/>
              </w:rPr>
            </w:pPr>
          </w:p>
          <w:p w14:paraId="5A97ABEF" w14:textId="1481949F" w:rsidR="008440E1" w:rsidRDefault="008440E1" w:rsidP="008440E1">
            <w:r w:rsidRPr="008440E1">
              <w:rPr>
                <w:rFonts w:cstheme="minorHAnsi"/>
              </w:rPr>
              <w:t>Please review the Enterprise Identity Management Guide for instructions to create an EIDM account and/or request the Security Official role for your organization. (Guidance for creating a new EIDM account begins on p. 13; guidance for requesting the Security Official role for your organization begins on p. 18.)”</w:t>
            </w:r>
          </w:p>
        </w:tc>
        <w:tc>
          <w:tcPr>
            <w:tcW w:w="4876" w:type="dxa"/>
          </w:tcPr>
          <w:p w14:paraId="7D6DBB80" w14:textId="574F9FF5" w:rsidR="006E4925" w:rsidRDefault="00790EE4" w:rsidP="006E4925">
            <w:pPr>
              <w:rPr>
                <w:rFonts w:cstheme="minorHAnsi"/>
              </w:rPr>
            </w:pPr>
            <w:r w:rsidRPr="001B3A12">
              <w:t>Under “</w:t>
            </w:r>
            <w:r w:rsidR="008440E1">
              <w:t>Getting Started</w:t>
            </w:r>
            <w:r>
              <w:t xml:space="preserve">” </w:t>
            </w:r>
            <w:r w:rsidR="008440E1">
              <w:t>section</w:t>
            </w:r>
            <w:r w:rsidR="006E4925">
              <w:t xml:space="preserve">, </w:t>
            </w:r>
            <w:r w:rsidR="008440E1">
              <w:rPr>
                <w:i/>
              </w:rPr>
              <w:t>“</w:t>
            </w:r>
            <w:r w:rsidR="008440E1" w:rsidRPr="008440E1">
              <w:rPr>
                <w:rFonts w:cstheme="minorHAnsi"/>
              </w:rPr>
              <w:t>Obtain Access</w:t>
            </w:r>
            <w:r w:rsidR="006E4925">
              <w:rPr>
                <w:rFonts w:cstheme="minorHAnsi"/>
              </w:rPr>
              <w:t>” subsection:</w:t>
            </w:r>
            <w:r w:rsidR="008440E1" w:rsidRPr="008440E1">
              <w:rPr>
                <w:rFonts w:cstheme="minorHAnsi"/>
              </w:rPr>
              <w:t xml:space="preserve"> </w:t>
            </w:r>
          </w:p>
          <w:p w14:paraId="24B87171" w14:textId="77777777" w:rsidR="00C130D5" w:rsidRDefault="00C130D5" w:rsidP="006E4925">
            <w:pPr>
              <w:rPr>
                <w:rFonts w:cstheme="minorHAnsi"/>
              </w:rPr>
            </w:pPr>
          </w:p>
          <w:p w14:paraId="0648F861" w14:textId="467463A0" w:rsidR="008440E1" w:rsidRPr="008440E1" w:rsidRDefault="006E4925" w:rsidP="006E4925">
            <w:pPr>
              <w:rPr>
                <w:rFonts w:cstheme="minorHAnsi"/>
              </w:rPr>
            </w:pPr>
            <w:r>
              <w:rPr>
                <w:rFonts w:cstheme="minorHAnsi"/>
              </w:rPr>
              <w:t>“</w:t>
            </w:r>
            <w:r w:rsidR="008440E1" w:rsidRPr="008440E1">
              <w:rPr>
                <w:rFonts w:cstheme="minorHAnsi"/>
              </w:rPr>
              <w:t xml:space="preserve">An individual from the group or virtual group will need an account that lets them sign in to qpp.cms.gov and the Security Official role for their organization to submit, modify or cancel a registration. </w:t>
            </w:r>
          </w:p>
          <w:p w14:paraId="386D5C6F" w14:textId="77777777" w:rsidR="008440E1" w:rsidRPr="008440E1" w:rsidRDefault="008440E1" w:rsidP="0072430A">
            <w:pPr>
              <w:pStyle w:val="Bodycopy"/>
              <w:numPr>
                <w:ilvl w:val="0"/>
                <w:numId w:val="7"/>
              </w:numPr>
            </w:pPr>
            <w:r w:rsidRPr="008440E1">
              <w:t xml:space="preserve">If you’re a returning user, sign in with your existing EIDM account credentials. </w:t>
            </w:r>
          </w:p>
          <w:p w14:paraId="4B7BD9E7" w14:textId="77777777" w:rsidR="00790EE4" w:rsidRPr="00C130D5" w:rsidRDefault="008440E1" w:rsidP="00C130D5">
            <w:pPr>
              <w:pStyle w:val="ListParagraph"/>
              <w:numPr>
                <w:ilvl w:val="0"/>
                <w:numId w:val="7"/>
              </w:numPr>
              <w:rPr>
                <w:rFonts w:cstheme="minorHAnsi"/>
              </w:rPr>
            </w:pPr>
            <w:r w:rsidRPr="00C130D5">
              <w:rPr>
                <w:rFonts w:cstheme="minorHAnsi"/>
              </w:rPr>
              <w:t>If you’re a new user, you’ll need to create an account before you can request Security Official access to your organization by signing in to qpp.cms.gov.</w:t>
            </w:r>
          </w:p>
          <w:p w14:paraId="7B468023" w14:textId="77777777" w:rsidR="00C130D5" w:rsidRDefault="00C130D5" w:rsidP="008440E1">
            <w:pPr>
              <w:pStyle w:val="Bullet1"/>
              <w:numPr>
                <w:ilvl w:val="0"/>
                <w:numId w:val="0"/>
              </w:numPr>
              <w:spacing w:before="0" w:after="0"/>
              <w:contextualSpacing w:val="0"/>
              <w:rPr>
                <w:rFonts w:asciiTheme="minorHAnsi" w:hAnsiTheme="minorHAnsi" w:cstheme="minorHAnsi"/>
              </w:rPr>
            </w:pPr>
          </w:p>
          <w:p w14:paraId="56FD83CF" w14:textId="30926557" w:rsidR="008440E1" w:rsidRPr="008440E1" w:rsidRDefault="008440E1" w:rsidP="008440E1">
            <w:pPr>
              <w:pStyle w:val="Bullet1"/>
              <w:numPr>
                <w:ilvl w:val="0"/>
                <w:numId w:val="0"/>
              </w:numPr>
              <w:spacing w:before="0" w:after="0"/>
              <w:contextualSpacing w:val="0"/>
              <w:rPr>
                <w:rFonts w:asciiTheme="minorHAnsi" w:hAnsiTheme="minorHAnsi" w:cstheme="minorHAnsi"/>
              </w:rPr>
            </w:pPr>
            <w:r w:rsidRPr="008440E1">
              <w:rPr>
                <w:rFonts w:asciiTheme="minorHAnsi" w:hAnsiTheme="minorHAnsi" w:cstheme="minorHAnsi"/>
              </w:rPr>
              <w:t xml:space="preserve">Visit the QPP Access User Guide on the Resource Library for instructions to create an account and/or request the Security Official role for your organization. </w:t>
            </w:r>
          </w:p>
          <w:p w14:paraId="56B67CEE" w14:textId="77777777" w:rsidR="008440E1" w:rsidRPr="008440E1" w:rsidRDefault="008440E1" w:rsidP="00C130D5">
            <w:pPr>
              <w:pStyle w:val="Bullet1"/>
              <w:numPr>
                <w:ilvl w:val="0"/>
                <w:numId w:val="33"/>
              </w:numPr>
              <w:spacing w:before="0" w:after="0"/>
              <w:ind w:left="648"/>
              <w:rPr>
                <w:rFonts w:asciiTheme="minorHAnsi" w:hAnsiTheme="minorHAnsi" w:cstheme="minorHAnsi"/>
              </w:rPr>
            </w:pPr>
            <w:r w:rsidRPr="008440E1">
              <w:rPr>
                <w:rFonts w:asciiTheme="minorHAnsi" w:hAnsiTheme="minorHAnsi" w:cstheme="minorHAnsi"/>
                <w:bCs/>
              </w:rPr>
              <w:t>Register for a HARP Account</w:t>
            </w:r>
            <w:r w:rsidRPr="008440E1">
              <w:rPr>
                <w:rFonts w:asciiTheme="minorHAnsi" w:hAnsiTheme="minorHAnsi" w:cstheme="minorHAnsi"/>
              </w:rPr>
              <w:t xml:space="preserve"> provides information about creating a new HARP account </w:t>
            </w:r>
          </w:p>
          <w:p w14:paraId="31E3A368" w14:textId="77777777" w:rsidR="008440E1" w:rsidRPr="008440E1" w:rsidRDefault="008440E1" w:rsidP="00C130D5">
            <w:pPr>
              <w:pStyle w:val="Bullet1"/>
              <w:numPr>
                <w:ilvl w:val="0"/>
                <w:numId w:val="33"/>
              </w:numPr>
              <w:spacing w:before="0" w:after="0"/>
              <w:ind w:left="648"/>
              <w:contextualSpacing w:val="0"/>
              <w:rPr>
                <w:rFonts w:asciiTheme="minorHAnsi" w:hAnsiTheme="minorHAnsi" w:cstheme="minorHAnsi"/>
              </w:rPr>
            </w:pPr>
            <w:r w:rsidRPr="008440E1">
              <w:rPr>
                <w:rFonts w:asciiTheme="minorHAnsi" w:hAnsiTheme="minorHAnsi" w:cstheme="minorHAnsi"/>
                <w:bCs/>
              </w:rPr>
              <w:t>Connect to an Organization</w:t>
            </w:r>
            <w:r w:rsidRPr="008440E1">
              <w:rPr>
                <w:rFonts w:asciiTheme="minorHAnsi" w:hAnsiTheme="minorHAnsi" w:cstheme="minorHAnsi"/>
              </w:rPr>
              <w:t xml:space="preserve"> provides information about requesting the Security Official role for your organization.</w:t>
            </w:r>
            <w:r w:rsidRPr="008440E1" w:rsidDel="00C058DF">
              <w:rPr>
                <w:rFonts w:asciiTheme="minorHAnsi" w:hAnsiTheme="minorHAnsi" w:cstheme="minorHAnsi"/>
              </w:rPr>
              <w:t xml:space="preserve"> </w:t>
            </w:r>
          </w:p>
          <w:p w14:paraId="1DC468AC" w14:textId="77777777" w:rsidR="00C130D5" w:rsidRDefault="00C130D5" w:rsidP="008440E1">
            <w:pPr>
              <w:pStyle w:val="Bullet1"/>
              <w:numPr>
                <w:ilvl w:val="0"/>
                <w:numId w:val="0"/>
              </w:numPr>
              <w:spacing w:before="0" w:after="0"/>
              <w:contextualSpacing w:val="0"/>
              <w:rPr>
                <w:rFonts w:asciiTheme="minorHAnsi" w:hAnsiTheme="minorHAnsi" w:cstheme="minorHAnsi"/>
              </w:rPr>
            </w:pPr>
          </w:p>
          <w:p w14:paraId="0500AAAC" w14:textId="094456D9" w:rsidR="008440E1" w:rsidRPr="008440E1" w:rsidRDefault="008440E1" w:rsidP="008440E1">
            <w:pPr>
              <w:pStyle w:val="Bullet1"/>
              <w:numPr>
                <w:ilvl w:val="0"/>
                <w:numId w:val="0"/>
              </w:numPr>
              <w:spacing w:before="0" w:after="0"/>
              <w:contextualSpacing w:val="0"/>
              <w:rPr>
                <w:rFonts w:asciiTheme="minorHAnsi" w:hAnsiTheme="minorHAnsi" w:cstheme="minorHAnsi"/>
              </w:rPr>
            </w:pPr>
            <w:r w:rsidRPr="008440E1">
              <w:rPr>
                <w:rFonts w:asciiTheme="minorHAnsi" w:hAnsiTheme="minorHAnsi" w:cstheme="minorHAnsi"/>
              </w:rPr>
              <w:t>To determine whether your group or virtual group already has an individual who can register the group or virtual group for the CMS Web Interface and/or to administer the CAHPS for MIPS survey, please contact the Quality Payment Program and provide the group's TIN or virtual group ID and the name of the group.</w:t>
            </w:r>
          </w:p>
          <w:p w14:paraId="05A02C74" w14:textId="77777777" w:rsidR="008440E1" w:rsidRPr="008440E1" w:rsidRDefault="008440E1" w:rsidP="00C130D5">
            <w:pPr>
              <w:pStyle w:val="Bullet1"/>
              <w:numPr>
                <w:ilvl w:val="0"/>
                <w:numId w:val="34"/>
              </w:numPr>
              <w:spacing w:before="0" w:after="0"/>
              <w:ind w:left="648"/>
              <w:contextualSpacing w:val="0"/>
              <w:rPr>
                <w:rFonts w:asciiTheme="minorHAnsi" w:hAnsiTheme="minorHAnsi" w:cstheme="minorHAnsi"/>
              </w:rPr>
            </w:pPr>
            <w:r w:rsidRPr="008440E1">
              <w:rPr>
                <w:rFonts w:asciiTheme="minorHAnsi" w:hAnsiTheme="minorHAnsi" w:cstheme="minorHAnsi"/>
              </w:rPr>
              <w:t xml:space="preserve">By phone at 866-288-8292 (TTY 1-877-715-6222) </w:t>
            </w:r>
          </w:p>
          <w:p w14:paraId="63BD97EE" w14:textId="269D0979" w:rsidR="008440E1" w:rsidRPr="00C130D5" w:rsidRDefault="008440E1" w:rsidP="00C130D5">
            <w:pPr>
              <w:pStyle w:val="ListParagraph"/>
              <w:numPr>
                <w:ilvl w:val="0"/>
                <w:numId w:val="34"/>
              </w:numPr>
              <w:ind w:left="648"/>
              <w:rPr>
                <w:i/>
              </w:rPr>
            </w:pPr>
            <w:r w:rsidRPr="00C130D5">
              <w:rPr>
                <w:rFonts w:cstheme="minorHAnsi"/>
              </w:rPr>
              <w:t>By e-mail at QPP@cms.hhs.gov</w:t>
            </w:r>
            <w:r w:rsidRPr="00C130D5">
              <w:rPr>
                <w:i/>
              </w:rPr>
              <w:t>.”</w:t>
            </w:r>
          </w:p>
        </w:tc>
        <w:tc>
          <w:tcPr>
            <w:tcW w:w="2684" w:type="dxa"/>
          </w:tcPr>
          <w:p w14:paraId="43F7E146" w14:textId="40B0C6BD" w:rsidR="00790EE4" w:rsidRDefault="008440E1" w:rsidP="00D3676B">
            <w:r>
              <w:t xml:space="preserve">Edited to reflect </w:t>
            </w:r>
            <w:r w:rsidR="00FE4465">
              <w:t xml:space="preserve">the </w:t>
            </w:r>
            <w:r>
              <w:t xml:space="preserve">change in </w:t>
            </w:r>
            <w:r w:rsidR="00FE4465">
              <w:t xml:space="preserve">the system used for user verification. </w:t>
            </w:r>
            <w:r w:rsidR="00790EE4">
              <w:t xml:space="preserve"> </w:t>
            </w:r>
          </w:p>
        </w:tc>
      </w:tr>
      <w:tr w:rsidR="00790EE4" w14:paraId="1669F939" w14:textId="0B3851EB" w:rsidTr="00DB60CA">
        <w:trPr>
          <w:cantSplit/>
        </w:trPr>
        <w:tc>
          <w:tcPr>
            <w:tcW w:w="796" w:type="dxa"/>
          </w:tcPr>
          <w:p w14:paraId="7B868D3B" w14:textId="438FB53F" w:rsidR="00790EE4" w:rsidRDefault="00790EE4" w:rsidP="00D3676B">
            <w:pPr>
              <w:jc w:val="center"/>
            </w:pPr>
            <w:r>
              <w:t>7</w:t>
            </w:r>
          </w:p>
        </w:tc>
        <w:tc>
          <w:tcPr>
            <w:tcW w:w="4779" w:type="dxa"/>
          </w:tcPr>
          <w:p w14:paraId="369F24D2" w14:textId="11B2DB7A" w:rsidR="00790EE4" w:rsidRDefault="00790EE4" w:rsidP="00D3676B"/>
        </w:tc>
        <w:tc>
          <w:tcPr>
            <w:tcW w:w="4876" w:type="dxa"/>
          </w:tcPr>
          <w:p w14:paraId="25B1EDB8" w14:textId="6E91245C" w:rsidR="00790EE4" w:rsidRDefault="00790EE4" w:rsidP="00D3676B">
            <w:r>
              <w:t>Under “</w:t>
            </w:r>
            <w:r w:rsidR="009F06D0">
              <w:t>Getting Started</w:t>
            </w:r>
            <w:r>
              <w:t xml:space="preserve">” </w:t>
            </w:r>
            <w:r w:rsidR="009F06D0">
              <w:t>section</w:t>
            </w:r>
            <w:r>
              <w:t>:</w:t>
            </w:r>
          </w:p>
          <w:p w14:paraId="512CCE0A" w14:textId="77777777" w:rsidR="00C130D5" w:rsidRDefault="00C130D5" w:rsidP="00D3676B"/>
          <w:p w14:paraId="1C54A00A" w14:textId="77777777" w:rsidR="009F06D0" w:rsidRDefault="00790EE4" w:rsidP="00D3676B">
            <w:pPr>
              <w:rPr>
                <w:i/>
              </w:rPr>
            </w:pPr>
            <w:r>
              <w:t xml:space="preserve"> </w:t>
            </w:r>
            <w:r w:rsidR="009F06D0">
              <w:rPr>
                <w:i/>
              </w:rPr>
              <w:t>Added text box with the following text:</w:t>
            </w:r>
          </w:p>
          <w:p w14:paraId="4A1B5A74" w14:textId="1E99BA9C" w:rsidR="00790EE4" w:rsidRPr="00D66614" w:rsidRDefault="00790EE4" w:rsidP="00D3676B">
            <w:pPr>
              <w:rPr>
                <w:i/>
              </w:rPr>
            </w:pPr>
            <w:r>
              <w:t>“</w:t>
            </w:r>
            <w:r w:rsidR="009F06D0">
              <w:t xml:space="preserve">Start the account creation </w:t>
            </w:r>
            <w:r w:rsidR="009F06D0" w:rsidRPr="009F06D0">
              <w:t>process now to avoid any last-minute delays in obtaining an account and role with your organization. The registration period closes on July 1, 2019 at 5:00 pm ET.</w:t>
            </w:r>
            <w:r w:rsidRPr="009F06D0">
              <w:t>”</w:t>
            </w:r>
          </w:p>
        </w:tc>
        <w:tc>
          <w:tcPr>
            <w:tcW w:w="2684" w:type="dxa"/>
          </w:tcPr>
          <w:p w14:paraId="0AAB4F75" w14:textId="5FAAAA87" w:rsidR="00790EE4" w:rsidRDefault="009F06D0" w:rsidP="00D3676B">
            <w:r>
              <w:t xml:space="preserve">Added for clarity. </w:t>
            </w:r>
          </w:p>
        </w:tc>
      </w:tr>
      <w:tr w:rsidR="008F46EB" w14:paraId="44428900" w14:textId="77777777" w:rsidTr="00DB60CA">
        <w:trPr>
          <w:cantSplit/>
        </w:trPr>
        <w:tc>
          <w:tcPr>
            <w:tcW w:w="796" w:type="dxa"/>
          </w:tcPr>
          <w:p w14:paraId="27D5258B" w14:textId="24376056" w:rsidR="008F46EB" w:rsidRDefault="00737C2D" w:rsidP="00D3676B">
            <w:pPr>
              <w:jc w:val="center"/>
            </w:pPr>
            <w:r>
              <w:t>6 (2018) &amp; 7 (2019</w:t>
            </w:r>
          </w:p>
        </w:tc>
        <w:tc>
          <w:tcPr>
            <w:tcW w:w="4779" w:type="dxa"/>
          </w:tcPr>
          <w:p w14:paraId="11A5004B" w14:textId="6457CF70" w:rsidR="008F46EB" w:rsidRDefault="008F46EB" w:rsidP="006E4925">
            <w:pPr>
              <w:rPr>
                <w:rFonts w:cstheme="minorHAnsi"/>
              </w:rPr>
            </w:pPr>
            <w:r>
              <w:rPr>
                <w:rFonts w:cstheme="minorHAnsi"/>
              </w:rPr>
              <w:t>Subheading:</w:t>
            </w:r>
          </w:p>
          <w:p w14:paraId="17BDF1C7" w14:textId="77777777" w:rsidR="00C130D5" w:rsidRDefault="00C130D5" w:rsidP="006E4925">
            <w:pPr>
              <w:rPr>
                <w:rFonts w:cstheme="minorHAnsi"/>
              </w:rPr>
            </w:pPr>
          </w:p>
          <w:p w14:paraId="370E020A" w14:textId="5B8F42B0" w:rsidR="008F46EB" w:rsidRPr="006E4925" w:rsidRDefault="008F46EB" w:rsidP="006E4925">
            <w:pPr>
              <w:rPr>
                <w:rFonts w:cstheme="minorHAnsi"/>
              </w:rPr>
            </w:pPr>
            <w:r>
              <w:rPr>
                <w:rFonts w:cstheme="minorHAnsi"/>
              </w:rPr>
              <w:t>“</w:t>
            </w:r>
            <w:r w:rsidRPr="006E4925">
              <w:rPr>
                <w:rFonts w:cstheme="minorHAnsi"/>
              </w:rPr>
              <w:t>Prepare to Register”</w:t>
            </w:r>
          </w:p>
        </w:tc>
        <w:tc>
          <w:tcPr>
            <w:tcW w:w="4876" w:type="dxa"/>
          </w:tcPr>
          <w:p w14:paraId="12034700" w14:textId="3EE92FC6" w:rsidR="008F46EB" w:rsidRDefault="008F46EB" w:rsidP="001312A0">
            <w:r>
              <w:t>Subheading:</w:t>
            </w:r>
          </w:p>
          <w:p w14:paraId="12DA861D" w14:textId="77777777" w:rsidR="00C130D5" w:rsidRDefault="00C130D5" w:rsidP="001312A0"/>
          <w:p w14:paraId="2F710A7B" w14:textId="02663B3A" w:rsidR="008F46EB" w:rsidRDefault="008F46EB" w:rsidP="001312A0">
            <w:r>
              <w:t>“</w:t>
            </w:r>
            <w:r w:rsidRPr="006E4925">
              <w:rPr>
                <w:rFonts w:cstheme="minorHAnsi"/>
              </w:rPr>
              <w:t>Prepare to Register</w:t>
            </w:r>
            <w:r>
              <w:rPr>
                <w:rFonts w:cstheme="minorHAnsi"/>
              </w:rPr>
              <w:t xml:space="preserve"> for CMS Web Interface or CAHPS</w:t>
            </w:r>
            <w:r w:rsidRPr="006E4925">
              <w:rPr>
                <w:rFonts w:cstheme="minorHAnsi"/>
              </w:rPr>
              <w:t>”</w:t>
            </w:r>
          </w:p>
        </w:tc>
        <w:tc>
          <w:tcPr>
            <w:tcW w:w="2684" w:type="dxa"/>
          </w:tcPr>
          <w:p w14:paraId="1EABEA26" w14:textId="33FBEBA0" w:rsidR="008F46EB" w:rsidRDefault="008F46EB" w:rsidP="00D3676B">
            <w:r>
              <w:t>Edited for clarity.</w:t>
            </w:r>
          </w:p>
        </w:tc>
      </w:tr>
      <w:tr w:rsidR="00790EE4" w14:paraId="36631D21" w14:textId="0A9F6422" w:rsidTr="00DB60CA">
        <w:trPr>
          <w:cantSplit/>
        </w:trPr>
        <w:tc>
          <w:tcPr>
            <w:tcW w:w="796" w:type="dxa"/>
          </w:tcPr>
          <w:p w14:paraId="3639C18C" w14:textId="602D9187" w:rsidR="00790EE4" w:rsidRDefault="00096AC1" w:rsidP="00D3676B">
            <w:pPr>
              <w:jc w:val="center"/>
            </w:pPr>
            <w:r>
              <w:t xml:space="preserve">6-7 </w:t>
            </w:r>
            <w:r w:rsidR="001312A0">
              <w:t xml:space="preserve">(2018) &amp; </w:t>
            </w:r>
            <w:r w:rsidR="00790EE4">
              <w:t>7</w:t>
            </w:r>
            <w:r w:rsidR="001312A0">
              <w:t xml:space="preserve"> (2019)</w:t>
            </w:r>
          </w:p>
        </w:tc>
        <w:tc>
          <w:tcPr>
            <w:tcW w:w="4779" w:type="dxa"/>
          </w:tcPr>
          <w:p w14:paraId="38F9B6BA" w14:textId="6CF11CF5" w:rsidR="00790EE4" w:rsidRDefault="006E4925" w:rsidP="006E4925">
            <w:pPr>
              <w:rPr>
                <w:rFonts w:cstheme="minorHAnsi"/>
              </w:rPr>
            </w:pPr>
            <w:r w:rsidRPr="006E4925">
              <w:rPr>
                <w:rFonts w:cstheme="minorHAnsi"/>
              </w:rPr>
              <w:t>Under “Getting Started” section, “Prepare to Register” subsection:</w:t>
            </w:r>
          </w:p>
          <w:p w14:paraId="78F0CFA6" w14:textId="77777777" w:rsidR="00C130D5" w:rsidRPr="006E4925" w:rsidRDefault="00C130D5" w:rsidP="006E4925">
            <w:pPr>
              <w:rPr>
                <w:rFonts w:cstheme="minorHAnsi"/>
              </w:rPr>
            </w:pPr>
          </w:p>
          <w:p w14:paraId="4D885B74" w14:textId="77777777" w:rsidR="006E4925" w:rsidRPr="006E4925" w:rsidRDefault="006E4925" w:rsidP="0072430A">
            <w:pPr>
              <w:pStyle w:val="Bodycopy"/>
            </w:pPr>
            <w:r w:rsidRPr="006E4925">
              <w:t>“Please gather the following information before you begin to register your group (as identified by its Medicare-billing TIN) in the registration system:</w:t>
            </w:r>
          </w:p>
          <w:p w14:paraId="0329454A" w14:textId="77777777" w:rsidR="006E4925" w:rsidRPr="006E4925" w:rsidRDefault="006E4925" w:rsidP="00C130D5">
            <w:pPr>
              <w:pStyle w:val="Bullet1"/>
              <w:numPr>
                <w:ilvl w:val="0"/>
                <w:numId w:val="35"/>
              </w:numPr>
              <w:spacing w:before="0" w:after="0"/>
              <w:rPr>
                <w:rFonts w:asciiTheme="minorHAnsi" w:hAnsiTheme="minorHAnsi" w:cstheme="minorHAnsi"/>
              </w:rPr>
            </w:pPr>
            <w:r w:rsidRPr="006E4925">
              <w:rPr>
                <w:rFonts w:asciiTheme="minorHAnsi" w:hAnsiTheme="minorHAnsi" w:cstheme="minorHAnsi"/>
              </w:rPr>
              <w:t>Organization Information: Organization Name and Mailing</w:t>
            </w:r>
            <w:r w:rsidRPr="006E4925">
              <w:rPr>
                <w:rFonts w:asciiTheme="minorHAnsi" w:hAnsiTheme="minorHAnsi" w:cstheme="minorHAnsi"/>
                <w:spacing w:val="-25"/>
              </w:rPr>
              <w:t xml:space="preserve"> </w:t>
            </w:r>
            <w:r w:rsidRPr="006E4925">
              <w:rPr>
                <w:rFonts w:asciiTheme="minorHAnsi" w:hAnsiTheme="minorHAnsi" w:cstheme="minorHAnsi"/>
              </w:rPr>
              <w:t>Address</w:t>
            </w:r>
          </w:p>
          <w:p w14:paraId="68F94B42" w14:textId="77777777" w:rsidR="006E4925" w:rsidRPr="006E4925" w:rsidRDefault="006E4925" w:rsidP="00C130D5">
            <w:pPr>
              <w:pStyle w:val="Bullet1"/>
              <w:numPr>
                <w:ilvl w:val="0"/>
                <w:numId w:val="35"/>
              </w:numPr>
              <w:spacing w:before="0" w:after="0"/>
              <w:rPr>
                <w:rFonts w:asciiTheme="minorHAnsi" w:hAnsiTheme="minorHAnsi" w:cstheme="minorHAnsi"/>
              </w:rPr>
            </w:pPr>
            <w:r w:rsidRPr="006E4925">
              <w:rPr>
                <w:rFonts w:asciiTheme="minorHAnsi" w:hAnsiTheme="minorHAnsi" w:cstheme="minorHAnsi"/>
              </w:rPr>
              <w:t>Contact Information: First Name, Last Name, Phone Number and</w:t>
            </w:r>
            <w:r w:rsidRPr="006E4925">
              <w:rPr>
                <w:rFonts w:asciiTheme="minorHAnsi" w:hAnsiTheme="minorHAnsi" w:cstheme="minorHAnsi"/>
                <w:spacing w:val="-36"/>
              </w:rPr>
              <w:t xml:space="preserve"> </w:t>
            </w:r>
            <w:r w:rsidRPr="006E4925">
              <w:rPr>
                <w:rFonts w:asciiTheme="minorHAnsi" w:hAnsiTheme="minorHAnsi" w:cstheme="minorHAnsi"/>
              </w:rPr>
              <w:t>Email</w:t>
            </w:r>
          </w:p>
          <w:p w14:paraId="3EC91218" w14:textId="77777777" w:rsidR="006E4925" w:rsidRPr="006E4925" w:rsidRDefault="006E4925" w:rsidP="00C130D5">
            <w:pPr>
              <w:pStyle w:val="Bullet2"/>
              <w:numPr>
                <w:ilvl w:val="0"/>
                <w:numId w:val="35"/>
              </w:numPr>
              <w:rPr>
                <w:rFonts w:asciiTheme="minorHAnsi" w:hAnsiTheme="minorHAnsi" w:cstheme="minorHAnsi"/>
                <w:sz w:val="22"/>
                <w:szCs w:val="22"/>
              </w:rPr>
            </w:pPr>
            <w:r w:rsidRPr="006E4925">
              <w:rPr>
                <w:rFonts w:asciiTheme="minorHAnsi" w:hAnsiTheme="minorHAnsi" w:cstheme="minorHAnsi"/>
                <w:sz w:val="22"/>
                <w:szCs w:val="22"/>
              </w:rPr>
              <w:t xml:space="preserve">You must provide complete information for at least one contact to submit your registration; all contacts will be notified by email when a registration is submitted or cancelled.  </w:t>
            </w:r>
          </w:p>
          <w:p w14:paraId="42C80ADF" w14:textId="77777777" w:rsidR="006E4925" w:rsidRPr="006E4925" w:rsidRDefault="006E4925" w:rsidP="00C130D5">
            <w:pPr>
              <w:pStyle w:val="Bullet1"/>
              <w:numPr>
                <w:ilvl w:val="0"/>
                <w:numId w:val="35"/>
              </w:numPr>
              <w:spacing w:before="0" w:after="0"/>
              <w:rPr>
                <w:rFonts w:asciiTheme="minorHAnsi" w:hAnsiTheme="minorHAnsi" w:cstheme="minorHAnsi"/>
              </w:rPr>
            </w:pPr>
            <w:r w:rsidRPr="006E4925">
              <w:rPr>
                <w:rFonts w:asciiTheme="minorHAnsi" w:hAnsiTheme="minorHAnsi" w:cstheme="minorHAnsi"/>
              </w:rPr>
              <w:t>Determine your group size of clinicians: 2-24, 25-99, or 100 or</w:t>
            </w:r>
            <w:r w:rsidRPr="006E4925">
              <w:rPr>
                <w:rFonts w:asciiTheme="minorHAnsi" w:hAnsiTheme="minorHAnsi" w:cstheme="minorHAnsi"/>
                <w:spacing w:val="-16"/>
              </w:rPr>
              <w:t xml:space="preserve"> </w:t>
            </w:r>
            <w:r w:rsidRPr="006E4925">
              <w:rPr>
                <w:rFonts w:asciiTheme="minorHAnsi" w:hAnsiTheme="minorHAnsi" w:cstheme="minorHAnsi"/>
              </w:rPr>
              <w:t>more</w:t>
            </w:r>
          </w:p>
          <w:p w14:paraId="25399584" w14:textId="77777777" w:rsidR="00C130D5" w:rsidRDefault="006E4925" w:rsidP="00C130D5">
            <w:pPr>
              <w:pStyle w:val="Bullet1"/>
              <w:numPr>
                <w:ilvl w:val="0"/>
                <w:numId w:val="35"/>
              </w:numPr>
              <w:spacing w:before="0" w:after="0"/>
              <w:rPr>
                <w:rFonts w:asciiTheme="minorHAnsi" w:hAnsiTheme="minorHAnsi" w:cstheme="minorHAnsi"/>
              </w:rPr>
            </w:pPr>
            <w:r w:rsidRPr="006E4925">
              <w:rPr>
                <w:rFonts w:asciiTheme="minorHAnsi" w:hAnsiTheme="minorHAnsi" w:cstheme="minorHAnsi"/>
              </w:rPr>
              <w:t>Determine your</w:t>
            </w:r>
            <w:r w:rsidRPr="006E4925">
              <w:rPr>
                <w:rFonts w:asciiTheme="minorHAnsi" w:hAnsiTheme="minorHAnsi" w:cstheme="minorHAnsi"/>
                <w:spacing w:val="-12"/>
              </w:rPr>
              <w:t xml:space="preserve"> </w:t>
            </w:r>
            <w:r w:rsidRPr="006E4925">
              <w:rPr>
                <w:rFonts w:asciiTheme="minorHAnsi" w:hAnsiTheme="minorHAnsi" w:cstheme="minorHAnsi"/>
              </w:rPr>
              <w:t>selection:</w:t>
            </w:r>
          </w:p>
          <w:p w14:paraId="3531B91F" w14:textId="773AC8E3" w:rsidR="006E4925" w:rsidRPr="00C130D5" w:rsidRDefault="006E4925" w:rsidP="00C130D5">
            <w:pPr>
              <w:pStyle w:val="Bullet1"/>
              <w:numPr>
                <w:ilvl w:val="0"/>
                <w:numId w:val="0"/>
              </w:numPr>
              <w:spacing w:before="0" w:after="0"/>
              <w:ind w:left="720"/>
              <w:rPr>
                <w:rFonts w:asciiTheme="minorHAnsi" w:hAnsiTheme="minorHAnsi" w:cstheme="minorHAnsi"/>
              </w:rPr>
            </w:pPr>
            <w:r w:rsidRPr="00C130D5">
              <w:rPr>
                <w:rFonts w:asciiTheme="minorHAnsi" w:hAnsiTheme="minorHAnsi" w:cstheme="minorHAnsi"/>
                <w:szCs w:val="22"/>
              </w:rPr>
              <w:t>CMS Web Interface (for groups with 25 or more eligible</w:t>
            </w:r>
            <w:r w:rsidRPr="00C130D5">
              <w:rPr>
                <w:rFonts w:asciiTheme="minorHAnsi" w:hAnsiTheme="minorHAnsi" w:cstheme="minorHAnsi"/>
                <w:spacing w:val="-18"/>
                <w:szCs w:val="22"/>
              </w:rPr>
              <w:t xml:space="preserve"> </w:t>
            </w:r>
            <w:r w:rsidRPr="00C130D5">
              <w:rPr>
                <w:rFonts w:asciiTheme="minorHAnsi" w:hAnsiTheme="minorHAnsi" w:cstheme="minorHAnsi"/>
                <w:szCs w:val="22"/>
              </w:rPr>
              <w:t>clinicians)</w:t>
            </w:r>
          </w:p>
          <w:p w14:paraId="60C2F7FE" w14:textId="76EFB5BD" w:rsidR="006E4925" w:rsidRPr="006E4925" w:rsidRDefault="006E4925" w:rsidP="006E4925">
            <w:pPr>
              <w:rPr>
                <w:rFonts w:cstheme="minorHAnsi"/>
              </w:rPr>
            </w:pPr>
            <w:r w:rsidRPr="006E4925">
              <w:rPr>
                <w:rFonts w:cstheme="minorHAnsi"/>
              </w:rPr>
              <w:t>Note:</w:t>
            </w:r>
            <w:r w:rsidRPr="006E4925">
              <w:rPr>
                <w:rFonts w:cstheme="minorHAnsi"/>
                <w:b/>
              </w:rPr>
              <w:t xml:space="preserve"> </w:t>
            </w:r>
            <w:r w:rsidRPr="006E4925">
              <w:rPr>
                <w:rFonts w:cstheme="minorHAnsi"/>
              </w:rPr>
              <w:t>Some groups may have zero Medicare beneficiaries assigned for the CMS Web Interface as a result of patient attribution and sampling rules. If a group does not have any Medicare patients for any of the CMS Web Interface measures, the group will not meet the CMS Web Interface data submission criteria. CMS will notify groups that do not have any Medicare beneficiaries assigned, and such groups will need to participate in MIPS utilizing a different available submission mechanism. We anticipate that this notification will occur in the Fall of 2018.”</w:t>
            </w:r>
          </w:p>
        </w:tc>
        <w:tc>
          <w:tcPr>
            <w:tcW w:w="4876" w:type="dxa"/>
          </w:tcPr>
          <w:p w14:paraId="144179AD" w14:textId="495AFBD4" w:rsidR="001312A0" w:rsidRDefault="00790EE4" w:rsidP="001312A0">
            <w:pPr>
              <w:rPr>
                <w:rFonts w:cstheme="minorHAnsi"/>
              </w:rPr>
            </w:pPr>
            <w:r>
              <w:t>Under “</w:t>
            </w:r>
            <w:r w:rsidR="001312A0" w:rsidRPr="006E4925">
              <w:rPr>
                <w:rFonts w:cstheme="minorHAnsi"/>
              </w:rPr>
              <w:t>Getting Started” section, “Prepare to Register</w:t>
            </w:r>
            <w:r w:rsidR="001312A0">
              <w:rPr>
                <w:rFonts w:cstheme="minorHAnsi"/>
              </w:rPr>
              <w:t xml:space="preserve"> for CMS Web Interface or CAHPS</w:t>
            </w:r>
            <w:r w:rsidR="001312A0" w:rsidRPr="006E4925">
              <w:rPr>
                <w:rFonts w:cstheme="minorHAnsi"/>
              </w:rPr>
              <w:t>” subsection:</w:t>
            </w:r>
          </w:p>
          <w:p w14:paraId="427BDCD7" w14:textId="77777777" w:rsidR="00C130D5" w:rsidRDefault="00C130D5" w:rsidP="001312A0"/>
          <w:p w14:paraId="453EEF7C" w14:textId="77777777" w:rsidR="001312A0" w:rsidRPr="001312A0" w:rsidRDefault="001312A0" w:rsidP="0072430A">
            <w:pPr>
              <w:pStyle w:val="Bodycopy"/>
            </w:pPr>
            <w:r w:rsidRPr="001312A0">
              <w:t>“Gather the following information before you begin to register your group or virtual group:</w:t>
            </w:r>
          </w:p>
          <w:p w14:paraId="1A764D94" w14:textId="77777777" w:rsidR="001312A0" w:rsidRPr="001312A0" w:rsidRDefault="001312A0" w:rsidP="00C130D5">
            <w:pPr>
              <w:pStyle w:val="Bullet1"/>
              <w:numPr>
                <w:ilvl w:val="0"/>
                <w:numId w:val="36"/>
              </w:numPr>
              <w:spacing w:before="0" w:after="0" w:line="276" w:lineRule="auto"/>
              <w:rPr>
                <w:rFonts w:asciiTheme="minorHAnsi" w:hAnsiTheme="minorHAnsi" w:cstheme="minorHAnsi"/>
              </w:rPr>
            </w:pPr>
            <w:r w:rsidRPr="001312A0">
              <w:rPr>
                <w:rFonts w:asciiTheme="minorHAnsi" w:hAnsiTheme="minorHAnsi" w:cstheme="minorHAnsi"/>
                <w:bCs/>
              </w:rPr>
              <w:t xml:space="preserve">Organization Information: </w:t>
            </w:r>
            <w:r w:rsidRPr="001312A0">
              <w:rPr>
                <w:rFonts w:asciiTheme="minorHAnsi" w:hAnsiTheme="minorHAnsi" w:cstheme="minorHAnsi"/>
              </w:rPr>
              <w:t>Organization Name and Mailing Address</w:t>
            </w:r>
          </w:p>
          <w:p w14:paraId="478ADEF6" w14:textId="77777777" w:rsidR="001312A0" w:rsidRPr="001312A0" w:rsidRDefault="001312A0" w:rsidP="00C130D5">
            <w:pPr>
              <w:pStyle w:val="Bullet1"/>
              <w:numPr>
                <w:ilvl w:val="0"/>
                <w:numId w:val="36"/>
              </w:numPr>
              <w:spacing w:before="0" w:after="0" w:line="276" w:lineRule="auto"/>
              <w:rPr>
                <w:rFonts w:asciiTheme="minorHAnsi" w:hAnsiTheme="minorHAnsi" w:cstheme="minorHAnsi"/>
              </w:rPr>
            </w:pPr>
            <w:r w:rsidRPr="001312A0">
              <w:rPr>
                <w:rFonts w:asciiTheme="minorHAnsi" w:hAnsiTheme="minorHAnsi" w:cstheme="minorHAnsi"/>
                <w:bCs/>
              </w:rPr>
              <w:t>Contact Information:</w:t>
            </w:r>
            <w:r w:rsidRPr="001312A0">
              <w:rPr>
                <w:rFonts w:asciiTheme="minorHAnsi" w:hAnsiTheme="minorHAnsi" w:cstheme="minorHAnsi"/>
              </w:rPr>
              <w:t xml:space="preserve"> First Name, Last Name, Phone Number and Email</w:t>
            </w:r>
          </w:p>
          <w:p w14:paraId="3598660C" w14:textId="77777777" w:rsidR="001312A0" w:rsidRPr="001312A0" w:rsidRDefault="001312A0" w:rsidP="00C130D5">
            <w:pPr>
              <w:pStyle w:val="Bullet1"/>
              <w:numPr>
                <w:ilvl w:val="1"/>
                <w:numId w:val="36"/>
              </w:numPr>
              <w:spacing w:before="0" w:after="0" w:line="276" w:lineRule="auto"/>
              <w:rPr>
                <w:rFonts w:asciiTheme="minorHAnsi" w:hAnsiTheme="minorHAnsi" w:cstheme="minorHAnsi"/>
              </w:rPr>
            </w:pPr>
            <w:r w:rsidRPr="001312A0">
              <w:rPr>
                <w:rFonts w:asciiTheme="minorHAnsi" w:hAnsiTheme="minorHAnsi" w:cstheme="minorHAnsi"/>
              </w:rPr>
              <w:t xml:space="preserve">You must provide complete information for at least one contact to submit your registration; all contacts will be notified by email when a registration is submitted, modified or cancelled.  </w:t>
            </w:r>
          </w:p>
          <w:p w14:paraId="328FBCAB" w14:textId="77777777" w:rsidR="001312A0" w:rsidRPr="001312A0" w:rsidRDefault="001312A0" w:rsidP="00C130D5">
            <w:pPr>
              <w:pStyle w:val="Bullet1"/>
              <w:numPr>
                <w:ilvl w:val="0"/>
                <w:numId w:val="36"/>
              </w:numPr>
              <w:spacing w:before="0" w:after="0" w:line="276" w:lineRule="auto"/>
              <w:rPr>
                <w:rFonts w:asciiTheme="minorHAnsi" w:hAnsiTheme="minorHAnsi" w:cstheme="minorHAnsi"/>
              </w:rPr>
            </w:pPr>
            <w:r w:rsidRPr="001312A0">
              <w:rPr>
                <w:rFonts w:asciiTheme="minorHAnsi" w:hAnsiTheme="minorHAnsi" w:cstheme="minorHAnsi"/>
                <w:bCs/>
              </w:rPr>
              <w:t>Determine your group’s or virtual group’s size:</w:t>
            </w:r>
            <w:r w:rsidRPr="001312A0">
              <w:rPr>
                <w:rFonts w:asciiTheme="minorHAnsi" w:hAnsiTheme="minorHAnsi" w:cstheme="minorHAnsi"/>
              </w:rPr>
              <w:t xml:space="preserve"> 2-24 clinicians, 25-99 clinicians, or 100 or more clinicians</w:t>
            </w:r>
          </w:p>
          <w:p w14:paraId="67EC8795" w14:textId="1788C4A6" w:rsidR="001312A0" w:rsidRPr="001B3A12" w:rsidRDefault="001312A0" w:rsidP="00C130D5">
            <w:pPr>
              <w:pStyle w:val="ListParagraph"/>
              <w:numPr>
                <w:ilvl w:val="0"/>
                <w:numId w:val="36"/>
              </w:numPr>
            </w:pPr>
            <w:r w:rsidRPr="00C130D5">
              <w:rPr>
                <w:rFonts w:cstheme="minorHAnsi"/>
                <w:bCs/>
              </w:rPr>
              <w:t>Determine your</w:t>
            </w:r>
            <w:r w:rsidRPr="00C130D5">
              <w:rPr>
                <w:rFonts w:cstheme="minorHAnsi"/>
                <w:bCs/>
                <w:spacing w:val="-12"/>
              </w:rPr>
              <w:t xml:space="preserve"> </w:t>
            </w:r>
            <w:r w:rsidRPr="00C130D5">
              <w:rPr>
                <w:rFonts w:cstheme="minorHAnsi"/>
                <w:bCs/>
              </w:rPr>
              <w:t>selection:</w:t>
            </w:r>
            <w:r>
              <w:t xml:space="preserve"> CMS Web Interface (25 or more clinicians) and/or CAHPS for MIPS Survey.”</w:t>
            </w:r>
          </w:p>
          <w:p w14:paraId="3DFD383C" w14:textId="4A704C4C" w:rsidR="00790EE4" w:rsidRPr="001B3A12" w:rsidRDefault="00790EE4" w:rsidP="00D3676B"/>
        </w:tc>
        <w:tc>
          <w:tcPr>
            <w:tcW w:w="2684" w:type="dxa"/>
          </w:tcPr>
          <w:p w14:paraId="1FD11C88" w14:textId="7CCBEA4E" w:rsidR="00790EE4" w:rsidRPr="001B3A12" w:rsidRDefault="001312A0" w:rsidP="00D3676B">
            <w:r>
              <w:t xml:space="preserve">Edited to reflect changes in other sections of the 2019 Guide. </w:t>
            </w:r>
          </w:p>
        </w:tc>
      </w:tr>
      <w:tr w:rsidR="00790EE4" w14:paraId="6C268AEB" w14:textId="70BEB1D1" w:rsidTr="00DB60CA">
        <w:trPr>
          <w:cantSplit/>
        </w:trPr>
        <w:tc>
          <w:tcPr>
            <w:tcW w:w="796" w:type="dxa"/>
          </w:tcPr>
          <w:p w14:paraId="178D1FDD" w14:textId="5D70FD0F" w:rsidR="00790EE4" w:rsidRDefault="00790EE4" w:rsidP="00D3676B">
            <w:pPr>
              <w:jc w:val="center"/>
            </w:pPr>
            <w:r>
              <w:t>8</w:t>
            </w:r>
          </w:p>
        </w:tc>
        <w:tc>
          <w:tcPr>
            <w:tcW w:w="4779" w:type="dxa"/>
          </w:tcPr>
          <w:p w14:paraId="642D8E47" w14:textId="44CD0E49" w:rsidR="00790EE4" w:rsidRDefault="00790EE4" w:rsidP="00D3676B">
            <w:r>
              <w:t>Under “</w:t>
            </w:r>
            <w:r w:rsidR="001021AE">
              <w:t>Access the CMS Web Interface and/or CAHPS for MIPS Survey Registration System</w:t>
            </w:r>
            <w:r>
              <w:t xml:space="preserve">” </w:t>
            </w:r>
            <w:r w:rsidR="001021AE">
              <w:t>section</w:t>
            </w:r>
            <w:r>
              <w:t>:</w:t>
            </w:r>
          </w:p>
          <w:p w14:paraId="09A9DFC3" w14:textId="77777777" w:rsidR="00C130D5" w:rsidRDefault="00C130D5" w:rsidP="00D3676B"/>
          <w:p w14:paraId="234A2D60" w14:textId="77777777" w:rsidR="002F3EE1" w:rsidRDefault="00790EE4" w:rsidP="00D3676B">
            <w:r>
              <w:t>“</w:t>
            </w:r>
            <w:r w:rsidR="001021AE">
              <w:t xml:space="preserve">You will be able to access the registration system anytime between </w:t>
            </w:r>
            <w:r w:rsidR="001021AE" w:rsidRPr="001021AE">
              <w:t>April 1, 2018 and June 30, 2018 (11:59pm EDT)</w:t>
            </w:r>
            <w:r w:rsidR="001021AE">
              <w:rPr>
                <w:b/>
              </w:rPr>
              <w:t xml:space="preserve"> </w:t>
            </w:r>
            <w:r w:rsidR="001021AE">
              <w:t xml:space="preserve">by signing into the QPP website, </w:t>
            </w:r>
            <w:r w:rsidR="001021AE" w:rsidRPr="002F3EE1">
              <w:t>https://qpp.cms.gov/login</w:t>
            </w:r>
            <w:r w:rsidR="001021AE">
              <w:t>, just as you did to submit your 2017 MIPS data. Accessing the registration system will allow you to create new registrations, view or cancel existing registrations, or modify organization information for groups with an existing registration.</w:t>
            </w:r>
          </w:p>
          <w:p w14:paraId="6FBB85E7" w14:textId="0EF4BF2B" w:rsidR="002F3EE1" w:rsidRPr="002F3EE1" w:rsidRDefault="002F3EE1" w:rsidP="002F3EE1">
            <w:pPr>
              <w:pStyle w:val="Bullet1"/>
              <w:numPr>
                <w:ilvl w:val="0"/>
                <w:numId w:val="8"/>
              </w:numPr>
              <w:spacing w:before="0" w:after="0"/>
              <w:rPr>
                <w:rFonts w:asciiTheme="minorHAnsi" w:hAnsiTheme="minorHAnsi" w:cstheme="minorHAnsi"/>
              </w:rPr>
            </w:pPr>
            <w:r w:rsidRPr="002F3EE1">
              <w:rPr>
                <w:rFonts w:asciiTheme="minorHAnsi" w:hAnsiTheme="minorHAnsi" w:cstheme="minorHAnsi"/>
              </w:rPr>
              <w:t>Go</w:t>
            </w:r>
            <w:r w:rsidRPr="002F3EE1">
              <w:rPr>
                <w:rFonts w:asciiTheme="minorHAnsi" w:hAnsiTheme="minorHAnsi" w:cstheme="minorHAnsi"/>
                <w:spacing w:val="-12"/>
              </w:rPr>
              <w:t xml:space="preserve"> </w:t>
            </w:r>
            <w:r w:rsidRPr="002F3EE1">
              <w:rPr>
                <w:rFonts w:asciiTheme="minorHAnsi" w:hAnsiTheme="minorHAnsi" w:cstheme="minorHAnsi"/>
              </w:rPr>
              <w:t>to</w:t>
            </w:r>
            <w:r w:rsidRPr="002F3EE1">
              <w:rPr>
                <w:rFonts w:asciiTheme="minorHAnsi" w:hAnsiTheme="minorHAnsi" w:cstheme="minorHAnsi"/>
                <w:spacing w:val="-11"/>
              </w:rPr>
              <w:t xml:space="preserve"> </w:t>
            </w:r>
            <w:r w:rsidRPr="002F3EE1">
              <w:rPr>
                <w:rFonts w:asciiTheme="minorHAnsi" w:hAnsiTheme="minorHAnsi" w:cstheme="minorHAnsi"/>
                <w:u w:color="0462C1"/>
              </w:rPr>
              <w:t>https://qpp.cms.gov/login, or</w:t>
            </w:r>
            <w:r w:rsidRPr="002F3EE1">
              <w:rPr>
                <w:rFonts w:asciiTheme="minorHAnsi" w:hAnsiTheme="minorHAnsi" w:cstheme="minorHAnsi"/>
                <w:color w:val="0462C1"/>
                <w:u w:val="single" w:color="0462C1"/>
              </w:rPr>
              <w:t xml:space="preserve"> </w:t>
            </w:r>
            <w:r w:rsidRPr="002F3EE1">
              <w:rPr>
                <w:rFonts w:asciiTheme="minorHAnsi" w:hAnsiTheme="minorHAnsi" w:cstheme="minorHAnsi"/>
                <w:u w:color="0462C1"/>
              </w:rPr>
              <w:t>http://qpp.cms.gov</w:t>
            </w:r>
            <w:r w:rsidRPr="002F3EE1">
              <w:rPr>
                <w:rFonts w:asciiTheme="minorHAnsi" w:hAnsiTheme="minorHAnsi" w:cstheme="minorHAnsi"/>
                <w:color w:val="0462C1"/>
                <w:u w:val="single" w:color="0462C1"/>
              </w:rPr>
              <w:t xml:space="preserve"> </w:t>
            </w:r>
            <w:r w:rsidRPr="002F3EE1">
              <w:rPr>
                <w:rFonts w:asciiTheme="minorHAnsi" w:hAnsiTheme="minorHAnsi" w:cstheme="minorHAnsi"/>
              </w:rPr>
              <w:t>and select Sign In on</w:t>
            </w:r>
            <w:r w:rsidRPr="002F3EE1">
              <w:rPr>
                <w:rFonts w:asciiTheme="minorHAnsi" w:hAnsiTheme="minorHAnsi" w:cstheme="minorHAnsi"/>
                <w:spacing w:val="-13"/>
              </w:rPr>
              <w:t xml:space="preserve"> </w:t>
            </w:r>
            <w:r w:rsidRPr="002F3EE1">
              <w:rPr>
                <w:rFonts w:asciiTheme="minorHAnsi" w:hAnsiTheme="minorHAnsi" w:cstheme="minorHAnsi"/>
              </w:rPr>
              <w:t>the</w:t>
            </w:r>
            <w:r w:rsidRPr="002F3EE1">
              <w:rPr>
                <w:rFonts w:asciiTheme="minorHAnsi" w:hAnsiTheme="minorHAnsi" w:cstheme="minorHAnsi"/>
                <w:spacing w:val="-13"/>
              </w:rPr>
              <w:t xml:space="preserve"> upper </w:t>
            </w:r>
            <w:r w:rsidRPr="002F3EE1">
              <w:rPr>
                <w:rFonts w:asciiTheme="minorHAnsi" w:hAnsiTheme="minorHAnsi" w:cstheme="minorHAnsi"/>
              </w:rPr>
              <w:t>right</w:t>
            </w:r>
            <w:r w:rsidRPr="002F3EE1">
              <w:rPr>
                <w:rFonts w:asciiTheme="minorHAnsi" w:hAnsiTheme="minorHAnsi" w:cstheme="minorHAnsi"/>
                <w:spacing w:val="-12"/>
              </w:rPr>
              <w:t xml:space="preserve"> </w:t>
            </w:r>
            <w:r w:rsidRPr="002F3EE1">
              <w:rPr>
                <w:rFonts w:asciiTheme="minorHAnsi" w:hAnsiTheme="minorHAnsi" w:cstheme="minorHAnsi"/>
              </w:rPr>
              <w:t>hand</w:t>
            </w:r>
            <w:r w:rsidRPr="002F3EE1">
              <w:rPr>
                <w:rFonts w:asciiTheme="minorHAnsi" w:hAnsiTheme="minorHAnsi" w:cstheme="minorHAnsi"/>
                <w:spacing w:val="-14"/>
              </w:rPr>
              <w:t xml:space="preserve"> </w:t>
            </w:r>
            <w:r w:rsidRPr="002F3EE1">
              <w:rPr>
                <w:rFonts w:asciiTheme="minorHAnsi" w:hAnsiTheme="minorHAnsi" w:cstheme="minorHAnsi"/>
              </w:rPr>
              <w:t>corner.</w:t>
            </w:r>
          </w:p>
          <w:p w14:paraId="1828FBA2" w14:textId="0BEFA1AE" w:rsidR="00790EE4" w:rsidRPr="001B3A12" w:rsidRDefault="002F3EE1" w:rsidP="002F3EE1">
            <w:pPr>
              <w:pStyle w:val="ListParagraph"/>
              <w:numPr>
                <w:ilvl w:val="0"/>
                <w:numId w:val="8"/>
              </w:numPr>
            </w:pPr>
            <w:r w:rsidRPr="002F3EE1">
              <w:rPr>
                <w:rFonts w:cstheme="minorHAnsi"/>
              </w:rPr>
              <w:t>Enter</w:t>
            </w:r>
            <w:r w:rsidRPr="002F3EE1">
              <w:rPr>
                <w:rFonts w:cstheme="minorHAnsi"/>
                <w:spacing w:val="-9"/>
              </w:rPr>
              <w:t xml:space="preserve"> </w:t>
            </w:r>
            <w:r w:rsidRPr="002F3EE1">
              <w:rPr>
                <w:rFonts w:cstheme="minorHAnsi"/>
              </w:rPr>
              <w:t>your</w:t>
            </w:r>
            <w:r w:rsidRPr="002F3EE1">
              <w:rPr>
                <w:rFonts w:cstheme="minorHAnsi"/>
                <w:spacing w:val="-11"/>
              </w:rPr>
              <w:t xml:space="preserve"> </w:t>
            </w:r>
            <w:r w:rsidRPr="002F3EE1">
              <w:rPr>
                <w:rFonts w:cstheme="minorHAnsi"/>
              </w:rPr>
              <w:t>EIDM</w:t>
            </w:r>
            <w:r w:rsidRPr="002F3EE1">
              <w:rPr>
                <w:rFonts w:cstheme="minorHAnsi"/>
                <w:spacing w:val="-9"/>
              </w:rPr>
              <w:t xml:space="preserve"> </w:t>
            </w:r>
            <w:r w:rsidRPr="002F3EE1">
              <w:rPr>
                <w:rFonts w:cstheme="minorHAnsi"/>
              </w:rPr>
              <w:t>User</w:t>
            </w:r>
            <w:r w:rsidRPr="002F3EE1">
              <w:rPr>
                <w:rFonts w:cstheme="minorHAnsi"/>
                <w:spacing w:val="-9"/>
              </w:rPr>
              <w:t xml:space="preserve"> </w:t>
            </w:r>
            <w:r w:rsidRPr="002F3EE1">
              <w:rPr>
                <w:rFonts w:cstheme="minorHAnsi"/>
              </w:rPr>
              <w:t>ID</w:t>
            </w:r>
            <w:r w:rsidRPr="002F3EE1">
              <w:rPr>
                <w:rFonts w:cstheme="minorHAnsi"/>
                <w:spacing w:val="-10"/>
              </w:rPr>
              <w:t xml:space="preserve"> </w:t>
            </w:r>
            <w:r w:rsidRPr="002F3EE1">
              <w:rPr>
                <w:rFonts w:cstheme="minorHAnsi"/>
              </w:rPr>
              <w:t>and Password, agree to the statement of truth, and Sign In.</w:t>
            </w:r>
            <w:r w:rsidR="00790EE4" w:rsidRPr="002F3EE1">
              <w:rPr>
                <w:rFonts w:cstheme="minorHAnsi"/>
              </w:rPr>
              <w:t>”</w:t>
            </w:r>
          </w:p>
        </w:tc>
        <w:tc>
          <w:tcPr>
            <w:tcW w:w="4876" w:type="dxa"/>
          </w:tcPr>
          <w:p w14:paraId="1FD9510F" w14:textId="54F9FC21" w:rsidR="00790EE4" w:rsidRDefault="00790EE4" w:rsidP="00D3676B">
            <w:r>
              <w:t>Under “</w:t>
            </w:r>
            <w:r w:rsidR="001021AE">
              <w:t>Access the CMS Web Interface and/or CAHPS for MIPS Survey Registration System</w:t>
            </w:r>
            <w:r>
              <w:t xml:space="preserve">” </w:t>
            </w:r>
            <w:r w:rsidR="001021AE">
              <w:t>section</w:t>
            </w:r>
            <w:r>
              <w:t>:</w:t>
            </w:r>
          </w:p>
          <w:p w14:paraId="154A51FC" w14:textId="77777777" w:rsidR="00C130D5" w:rsidRDefault="00C130D5" w:rsidP="00D3676B"/>
          <w:p w14:paraId="3C694DE4" w14:textId="77777777" w:rsidR="002F3EE1" w:rsidRDefault="00790EE4" w:rsidP="00D3676B">
            <w:r>
              <w:t>“</w:t>
            </w:r>
            <w:r w:rsidR="002F3EE1">
              <w:t xml:space="preserve">You will be able to access the registration system between </w:t>
            </w:r>
            <w:r w:rsidR="002F3EE1" w:rsidRPr="002F3EE1">
              <w:t>April 4, 2019 and July 1, 2019 (5:00 pm ET)</w:t>
            </w:r>
            <w:r w:rsidR="002F3EE1" w:rsidRPr="0FA61EE3">
              <w:rPr>
                <w:b/>
              </w:rPr>
              <w:t xml:space="preserve"> </w:t>
            </w:r>
            <w:r w:rsidR="002F3EE1">
              <w:t xml:space="preserve">by signing in to the </w:t>
            </w:r>
            <w:r w:rsidR="002F3EE1" w:rsidRPr="002F3EE1">
              <w:t>QPP website</w:t>
            </w:r>
            <w:r w:rsidR="002F3EE1">
              <w:t xml:space="preserve">. Signing in to </w:t>
            </w:r>
            <w:r w:rsidR="002F3EE1" w:rsidRPr="002F3EE1">
              <w:t>qpp.cms.gov</w:t>
            </w:r>
            <w:r w:rsidR="002F3EE1">
              <w:t xml:space="preserve"> will allow you to create new registrations, view or cancel existing registrations, or modify information for groups with an existing registration.</w:t>
            </w:r>
          </w:p>
          <w:p w14:paraId="2EDDFB59" w14:textId="39C4C8CF" w:rsidR="002F3EE1" w:rsidRPr="002F3EE1" w:rsidRDefault="002F3EE1" w:rsidP="002F3EE1">
            <w:pPr>
              <w:pStyle w:val="Bullet1"/>
              <w:numPr>
                <w:ilvl w:val="0"/>
                <w:numId w:val="9"/>
              </w:numPr>
              <w:spacing w:before="0" w:after="0"/>
              <w:ind w:left="360"/>
              <w:contextualSpacing w:val="0"/>
              <w:rPr>
                <w:rFonts w:asciiTheme="minorHAnsi" w:hAnsiTheme="minorHAnsi" w:cstheme="minorHAnsi"/>
              </w:rPr>
            </w:pPr>
            <w:r w:rsidRPr="002F3EE1">
              <w:rPr>
                <w:rFonts w:asciiTheme="minorHAnsi" w:hAnsiTheme="minorHAnsi" w:cstheme="minorHAnsi"/>
              </w:rPr>
              <w:t xml:space="preserve">Go to https://qpp.cms.gov/login or click </w:t>
            </w:r>
            <w:r w:rsidRPr="002F3EE1">
              <w:rPr>
                <w:rFonts w:asciiTheme="minorHAnsi" w:hAnsiTheme="minorHAnsi" w:cstheme="minorHAnsi"/>
                <w:bCs/>
              </w:rPr>
              <w:t>Sign In</w:t>
            </w:r>
            <w:r w:rsidRPr="002F3EE1">
              <w:rPr>
                <w:rFonts w:asciiTheme="minorHAnsi" w:hAnsiTheme="minorHAnsi" w:cstheme="minorHAnsi"/>
              </w:rPr>
              <w:t xml:space="preserve"> in the upper right-hand corner of the QPP website.</w:t>
            </w:r>
          </w:p>
          <w:p w14:paraId="74E0B902" w14:textId="58014636" w:rsidR="00790EE4" w:rsidRPr="001B3A12" w:rsidRDefault="002F3EE1" w:rsidP="002F3EE1">
            <w:pPr>
              <w:pStyle w:val="ListParagraph"/>
              <w:numPr>
                <w:ilvl w:val="0"/>
                <w:numId w:val="9"/>
              </w:numPr>
              <w:ind w:left="360"/>
            </w:pPr>
            <w:r w:rsidRPr="002F3EE1">
              <w:rPr>
                <w:rFonts w:cstheme="minorHAnsi"/>
              </w:rPr>
              <w:t xml:space="preserve">Enter your </w:t>
            </w:r>
            <w:r w:rsidRPr="002F3EE1">
              <w:rPr>
                <w:rFonts w:cstheme="minorHAnsi"/>
                <w:bCs/>
              </w:rPr>
              <w:t>User</w:t>
            </w:r>
            <w:r w:rsidRPr="002F3EE1">
              <w:rPr>
                <w:rFonts w:cstheme="minorHAnsi"/>
                <w:bCs/>
                <w:spacing w:val="-9"/>
              </w:rPr>
              <w:t xml:space="preserve"> </w:t>
            </w:r>
            <w:r w:rsidRPr="002F3EE1">
              <w:rPr>
                <w:rFonts w:cstheme="minorHAnsi"/>
                <w:bCs/>
              </w:rPr>
              <w:t>ID</w:t>
            </w:r>
            <w:r w:rsidRPr="002F3EE1">
              <w:rPr>
                <w:rFonts w:cstheme="minorHAnsi"/>
              </w:rPr>
              <w:t xml:space="preserve"> and </w:t>
            </w:r>
            <w:r w:rsidRPr="002F3EE1">
              <w:rPr>
                <w:rFonts w:cstheme="minorHAnsi"/>
                <w:bCs/>
              </w:rPr>
              <w:t xml:space="preserve">Password </w:t>
            </w:r>
            <w:r w:rsidRPr="002F3EE1">
              <w:rPr>
                <w:rFonts w:cstheme="minorHAnsi"/>
              </w:rPr>
              <w:t xml:space="preserve">in the requested fields, check </w:t>
            </w:r>
            <w:r w:rsidRPr="002F3EE1">
              <w:rPr>
                <w:rFonts w:cstheme="minorHAnsi"/>
                <w:bCs/>
              </w:rPr>
              <w:t>Yes, I agree</w:t>
            </w:r>
            <w:r w:rsidRPr="002F3EE1">
              <w:rPr>
                <w:rFonts w:cstheme="minorHAnsi"/>
              </w:rPr>
              <w:t xml:space="preserve"> next to the statement of truth, and </w:t>
            </w:r>
            <w:r w:rsidRPr="002F3EE1">
              <w:rPr>
                <w:rFonts w:cstheme="minorHAnsi"/>
                <w:bCs/>
              </w:rPr>
              <w:t xml:space="preserve">Sign In </w:t>
            </w:r>
            <w:r w:rsidRPr="002F3EE1">
              <w:rPr>
                <w:rFonts w:cstheme="minorHAnsi"/>
              </w:rPr>
              <w:t>(you will be prompted to provide a security code from your</w:t>
            </w:r>
            <w:r w:rsidRPr="00CB6E33">
              <w:t xml:space="preserve"> two-factor authentication).</w:t>
            </w:r>
            <w:r w:rsidR="00790EE4">
              <w:t>”</w:t>
            </w:r>
          </w:p>
        </w:tc>
        <w:tc>
          <w:tcPr>
            <w:tcW w:w="2684" w:type="dxa"/>
          </w:tcPr>
          <w:p w14:paraId="5EB8928A" w14:textId="2CB0C37D" w:rsidR="00790EE4" w:rsidRDefault="002F3EE1" w:rsidP="002F3EE1">
            <w:r>
              <w:t>Edited to be succinct</w:t>
            </w:r>
            <w:r w:rsidR="00553817">
              <w:t xml:space="preserve"> and reflect new two-factor authentication system</w:t>
            </w:r>
            <w:r>
              <w:t>.</w:t>
            </w:r>
          </w:p>
        </w:tc>
      </w:tr>
      <w:tr w:rsidR="00790EE4" w14:paraId="29A3B9FC" w14:textId="647EE712" w:rsidTr="00DB60CA">
        <w:trPr>
          <w:cantSplit/>
        </w:trPr>
        <w:tc>
          <w:tcPr>
            <w:tcW w:w="796" w:type="dxa"/>
          </w:tcPr>
          <w:p w14:paraId="7593C990" w14:textId="6103C23F" w:rsidR="00790EE4" w:rsidRDefault="00790EE4" w:rsidP="00D3676B">
            <w:pPr>
              <w:jc w:val="center"/>
            </w:pPr>
            <w:r>
              <w:t>8</w:t>
            </w:r>
          </w:p>
        </w:tc>
        <w:tc>
          <w:tcPr>
            <w:tcW w:w="4779" w:type="dxa"/>
          </w:tcPr>
          <w:p w14:paraId="7BC2D286" w14:textId="2D310405" w:rsidR="00790EE4" w:rsidRPr="001B3A12" w:rsidRDefault="00790EE4" w:rsidP="00D3676B"/>
        </w:tc>
        <w:tc>
          <w:tcPr>
            <w:tcW w:w="4876" w:type="dxa"/>
          </w:tcPr>
          <w:p w14:paraId="0766CD8A" w14:textId="5F37FBC6" w:rsidR="00790EE4" w:rsidRDefault="00443905" w:rsidP="00D3676B">
            <w:r>
              <w:t>Under “Access the CMS Web Interface and/or CAHPS for MIPS Survey Registration System” section:</w:t>
            </w:r>
          </w:p>
          <w:p w14:paraId="01C2C2DC" w14:textId="77777777" w:rsidR="00C130D5" w:rsidRDefault="00C130D5" w:rsidP="00D3676B"/>
          <w:p w14:paraId="5EF4ED27" w14:textId="28AB5C25" w:rsidR="00443905" w:rsidRPr="00443905" w:rsidRDefault="00443905" w:rsidP="00D3676B">
            <w:pPr>
              <w:rPr>
                <w:i/>
              </w:rPr>
            </w:pPr>
            <w:r>
              <w:rPr>
                <w:i/>
              </w:rPr>
              <w:t>Added a text box with the following text:</w:t>
            </w:r>
          </w:p>
          <w:p w14:paraId="7CA48BE1" w14:textId="77777777" w:rsidR="00443905" w:rsidRPr="00443905" w:rsidRDefault="00790EE4" w:rsidP="00443905">
            <w:pPr>
              <w:pStyle w:val="Heading4"/>
              <w:spacing w:before="0"/>
              <w:outlineLvl w:val="3"/>
              <w:rPr>
                <w:rFonts w:asciiTheme="minorHAnsi" w:hAnsiTheme="minorHAnsi" w:cstheme="minorHAnsi"/>
                <w:b/>
                <w:i w:val="0"/>
                <w:color w:val="auto"/>
              </w:rPr>
            </w:pPr>
            <w:r w:rsidRPr="00443905">
              <w:rPr>
                <w:rFonts w:asciiTheme="minorHAnsi" w:hAnsiTheme="minorHAnsi" w:cstheme="minorHAnsi"/>
                <w:i w:val="0"/>
                <w:color w:val="auto"/>
              </w:rPr>
              <w:t>“</w:t>
            </w:r>
            <w:r w:rsidR="00443905" w:rsidRPr="00443905">
              <w:rPr>
                <w:rFonts w:asciiTheme="minorHAnsi" w:hAnsiTheme="minorHAnsi" w:cstheme="minorHAnsi"/>
                <w:i w:val="0"/>
                <w:color w:val="auto"/>
              </w:rPr>
              <w:t>Returning users</w:t>
            </w:r>
          </w:p>
          <w:p w14:paraId="2ADAB000" w14:textId="77777777" w:rsidR="00C130D5" w:rsidRDefault="00443905" w:rsidP="00443905">
            <w:pPr>
              <w:rPr>
                <w:rFonts w:cstheme="minorHAnsi"/>
              </w:rPr>
            </w:pPr>
            <w:r w:rsidRPr="00443905">
              <w:rPr>
                <w:rFonts w:cstheme="minorHAnsi"/>
              </w:rPr>
              <w:t>Sign in with the same EIDM credentials you’ve always used</w:t>
            </w:r>
          </w:p>
          <w:p w14:paraId="76E45024" w14:textId="27BA22ED" w:rsidR="00443905" w:rsidRPr="00443905" w:rsidRDefault="00443905" w:rsidP="00443905">
            <w:pPr>
              <w:rPr>
                <w:rFonts w:cstheme="minorHAnsi"/>
                <w:b/>
              </w:rPr>
            </w:pPr>
            <w:r w:rsidRPr="00443905">
              <w:rPr>
                <w:rFonts w:cstheme="minorHAnsi"/>
              </w:rPr>
              <w:br/>
              <w:t>New users</w:t>
            </w:r>
          </w:p>
          <w:p w14:paraId="3BB5C833" w14:textId="77777777" w:rsidR="00C130D5" w:rsidRDefault="00443905" w:rsidP="00443905">
            <w:pPr>
              <w:rPr>
                <w:rFonts w:cstheme="minorHAnsi"/>
              </w:rPr>
            </w:pPr>
            <w:r w:rsidRPr="00443905">
              <w:rPr>
                <w:rFonts w:cstheme="minorHAnsi"/>
              </w:rPr>
              <w:t>Sign in with your newly created HARP credentials</w:t>
            </w:r>
          </w:p>
          <w:p w14:paraId="41681BBD" w14:textId="229EA893" w:rsidR="00443905" w:rsidRPr="00443905" w:rsidRDefault="00443905" w:rsidP="00443905">
            <w:pPr>
              <w:rPr>
                <w:rFonts w:cstheme="minorHAnsi"/>
                <w:b/>
              </w:rPr>
            </w:pPr>
            <w:r w:rsidRPr="00443905">
              <w:rPr>
                <w:rFonts w:cstheme="minorHAnsi"/>
              </w:rPr>
              <w:br/>
              <w:t>Don’t have an Account?</w:t>
            </w:r>
          </w:p>
          <w:p w14:paraId="0B1B193C" w14:textId="129055E1" w:rsidR="00790EE4" w:rsidRPr="001B3A12" w:rsidRDefault="00443905" w:rsidP="00443905">
            <w:r w:rsidRPr="00443905">
              <w:rPr>
                <w:rFonts w:cstheme="minorHAnsi"/>
              </w:rPr>
              <w:t>Click the Register tab next to</w:t>
            </w:r>
            <w:r w:rsidRPr="00443905">
              <w:rPr>
                <w:rFonts w:ascii="Arial" w:hAnsi="Arial" w:cs="Arial"/>
                <w:sz w:val="20"/>
              </w:rPr>
              <w:t xml:space="preserve"> </w:t>
            </w:r>
            <w:r w:rsidRPr="00CB6E33">
              <w:rPr>
                <w:rFonts w:ascii="Arial" w:hAnsi="Arial" w:cs="Arial"/>
                <w:sz w:val="20"/>
              </w:rPr>
              <w:t xml:space="preserve">the Sign In tab and review the </w:t>
            </w:r>
            <w:r w:rsidRPr="00443905">
              <w:rPr>
                <w:rFonts w:ascii="Arial" w:hAnsi="Arial" w:cs="Arial"/>
                <w:sz w:val="20"/>
              </w:rPr>
              <w:t>QPP Access User Guide</w:t>
            </w:r>
            <w:r w:rsidR="00790EE4">
              <w:t>”</w:t>
            </w:r>
          </w:p>
        </w:tc>
        <w:tc>
          <w:tcPr>
            <w:tcW w:w="2684" w:type="dxa"/>
          </w:tcPr>
          <w:p w14:paraId="737379DA" w14:textId="4CADB44F" w:rsidR="00790EE4" w:rsidRDefault="00443905" w:rsidP="00D3676B">
            <w:r>
              <w:t>Added</w:t>
            </w:r>
            <w:r w:rsidR="00790EE4">
              <w:t xml:space="preserve"> for clarity</w:t>
            </w:r>
            <w:r>
              <w:t>.</w:t>
            </w:r>
          </w:p>
        </w:tc>
      </w:tr>
      <w:tr w:rsidR="00790EE4" w14:paraId="118443C3" w14:textId="68F26B5C" w:rsidTr="00DB60CA">
        <w:trPr>
          <w:cantSplit/>
        </w:trPr>
        <w:tc>
          <w:tcPr>
            <w:tcW w:w="796" w:type="dxa"/>
          </w:tcPr>
          <w:p w14:paraId="17EB11C5" w14:textId="3CE6ECC8" w:rsidR="00790EE4" w:rsidRDefault="00790EE4" w:rsidP="00D3676B">
            <w:pPr>
              <w:jc w:val="center"/>
            </w:pPr>
            <w:r>
              <w:t>8</w:t>
            </w:r>
          </w:p>
        </w:tc>
        <w:tc>
          <w:tcPr>
            <w:tcW w:w="4779" w:type="dxa"/>
          </w:tcPr>
          <w:p w14:paraId="55E21642" w14:textId="47CE1A3A" w:rsidR="00790EE4" w:rsidRDefault="00876B70" w:rsidP="00D3676B">
            <w:r>
              <w:t>Under “Access the CMS Web Interface and/or CAHPS for MIPS Survey Registration System” section</w:t>
            </w:r>
            <w:r w:rsidR="001901DE">
              <w:t>, particularly S</w:t>
            </w:r>
            <w:r w:rsidR="00093BC9">
              <w:t>tep 2</w:t>
            </w:r>
            <w:r>
              <w:t>:</w:t>
            </w:r>
          </w:p>
          <w:p w14:paraId="48D10AC5" w14:textId="77777777" w:rsidR="00C130D5" w:rsidRDefault="00C130D5" w:rsidP="00D3676B"/>
          <w:p w14:paraId="18A482C6" w14:textId="77777777" w:rsidR="00876B70" w:rsidRDefault="00876B70" w:rsidP="00D3676B">
            <w:pPr>
              <w:rPr>
                <w:i/>
              </w:rPr>
            </w:pPr>
            <w:r>
              <w:rPr>
                <w:i/>
              </w:rPr>
              <w:t>Screen shot of QPP Sign In page</w:t>
            </w:r>
            <w:r w:rsidR="00DB60CA">
              <w:rPr>
                <w:i/>
              </w:rPr>
              <w:t>:</w:t>
            </w:r>
          </w:p>
          <w:p w14:paraId="0FE8C906" w14:textId="497A84A2" w:rsidR="00DB60CA" w:rsidRDefault="00DB60CA" w:rsidP="00D3676B">
            <w:pPr>
              <w:rPr>
                <w:i/>
              </w:rPr>
            </w:pPr>
            <w:r>
              <w:rPr>
                <w:i/>
                <w:noProof/>
              </w:rPr>
              <mc:AlternateContent>
                <mc:Choice Requires="wps">
                  <w:drawing>
                    <wp:anchor distT="0" distB="0" distL="114300" distR="114300" simplePos="0" relativeHeight="251659264" behindDoc="0" locked="0" layoutInCell="1" allowOverlap="1" wp14:anchorId="7C3F210D" wp14:editId="317CFD6C">
                      <wp:simplePos x="0" y="0"/>
                      <wp:positionH relativeFrom="column">
                        <wp:posOffset>175260</wp:posOffset>
                      </wp:positionH>
                      <wp:positionV relativeFrom="paragraph">
                        <wp:posOffset>58420</wp:posOffset>
                      </wp:positionV>
                      <wp:extent cx="2047875" cy="19621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047875" cy="1962150"/>
                              </a:xfrm>
                              <a:prstGeom prst="rect">
                                <a:avLst/>
                              </a:prstGeom>
                              <a:solidFill>
                                <a:schemeClr val="lt1"/>
                              </a:solidFill>
                              <a:ln w="6350">
                                <a:solidFill>
                                  <a:prstClr val="black"/>
                                </a:solidFill>
                              </a:ln>
                            </wps:spPr>
                            <wps:txbx>
                              <w:txbxContent>
                                <w:p w14:paraId="2BB8A421" w14:textId="543D71E0" w:rsidR="00B36A94" w:rsidRDefault="00B36A94" w:rsidP="00DB60CA">
                                  <w:pPr>
                                    <w:jc w:val="center"/>
                                  </w:pPr>
                                  <w:r>
                                    <w:rPr>
                                      <w:noProof/>
                                    </w:rPr>
                                    <w:drawing>
                                      <wp:inline distT="0" distB="0" distL="0" distR="0" wp14:anchorId="5446827A" wp14:editId="300875F0">
                                        <wp:extent cx="1594485" cy="1816735"/>
                                        <wp:effectExtent l="0" t="0" r="5715" b="0"/>
                                        <wp:docPr id="158" name="Picture 158" descr="A screenshot of a cell phone&#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61" name="Picture 61" descr="A screenshot of a cell phone&#10;&#10;Description generated with very high confidence"/>
                                                <pic:cNvPicPr/>
                                              </pic:nvPicPr>
                                              <pic:blipFill>
                                                <a:blip r:embed="rId11">
                                                  <a:extLst>
                                                    <a:ext uri="{28A0092B-C50C-407E-A947-70E740481C1C}">
                                                      <a14:useLocalDpi xmlns:a14="http://schemas.microsoft.com/office/drawing/2010/main" val="0"/>
                                                    </a:ext>
                                                  </a:extLst>
                                                </a:blip>
                                                <a:stretch>
                                                  <a:fillRect/>
                                                </a:stretch>
                                              </pic:blipFill>
                                              <pic:spPr>
                                                <a:xfrm>
                                                  <a:off x="0" y="0"/>
                                                  <a:ext cx="1594485" cy="1816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8pt;margin-top:4.6pt;width:161.25pt;height:15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" fillcolor="white [3201]" strokeweight=".5pt">
                      <v:textbox>
                        <w:txbxContent>
                          <w:p w14:paraId="2BB8A421" w14:textId="543D71E0" w:rsidR="00B36A94" w:rsidRDefault="00B36A94" w:rsidP="00DB60CA">
                            <w:pPr>
                              <w:jc w:val="center"/>
                            </w:pPr>
                            <w:r>
                              <w:rPr>
                                <w:noProof/>
                              </w:rPr>
                              <w:drawing>
                                <wp:inline distT="0" distB="0" distL="0" distR="0" wp14:anchorId="5446827A" wp14:editId="300875F0">
                                  <wp:extent cx="1594485" cy="1816735"/>
                                  <wp:effectExtent l="0" t="0" r="5715" b="0"/>
                                  <wp:docPr id="158" name="Picture 158" descr="A screenshot of a cell phone&#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61" name="Picture 61" descr="A screenshot of a cell phone&#10;&#10;Description generated with very high confidence"/>
                                          <pic:cNvPicPr/>
                                        </pic:nvPicPr>
                                        <pic:blipFill>
                                          <a:blip r:embed="rId11">
                                            <a:extLst>
                                              <a:ext uri="{28A0092B-C50C-407E-A947-70E740481C1C}">
                                                <a14:useLocalDpi xmlns:a14="http://schemas.microsoft.com/office/drawing/2010/main" val="0"/>
                                              </a:ext>
                                            </a:extLst>
                                          </a:blip>
                                          <a:stretch>
                                            <a:fillRect/>
                                          </a:stretch>
                                        </pic:blipFill>
                                        <pic:spPr>
                                          <a:xfrm>
                                            <a:off x="0" y="0"/>
                                            <a:ext cx="1594485" cy="1816735"/>
                                          </a:xfrm>
                                          <a:prstGeom prst="rect">
                                            <a:avLst/>
                                          </a:prstGeom>
                                        </pic:spPr>
                                      </pic:pic>
                                    </a:graphicData>
                                  </a:graphic>
                                </wp:inline>
                              </w:drawing>
                            </w:r>
                          </w:p>
                        </w:txbxContent>
                      </v:textbox>
                    </v:shape>
                  </w:pict>
                </mc:Fallback>
              </mc:AlternateContent>
            </w:r>
          </w:p>
          <w:p w14:paraId="44704AC8" w14:textId="77777777" w:rsidR="00DB60CA" w:rsidRDefault="00DB60CA" w:rsidP="00D3676B">
            <w:pPr>
              <w:rPr>
                <w:i/>
              </w:rPr>
            </w:pPr>
          </w:p>
          <w:p w14:paraId="2DDFBB39" w14:textId="77777777" w:rsidR="00DB60CA" w:rsidRDefault="00DB60CA" w:rsidP="00D3676B">
            <w:pPr>
              <w:rPr>
                <w:i/>
              </w:rPr>
            </w:pPr>
          </w:p>
          <w:p w14:paraId="548C3E23" w14:textId="77777777" w:rsidR="00DB60CA" w:rsidRDefault="00DB60CA" w:rsidP="00D3676B">
            <w:pPr>
              <w:rPr>
                <w:i/>
              </w:rPr>
            </w:pPr>
          </w:p>
          <w:p w14:paraId="4CFC8CB5" w14:textId="77777777" w:rsidR="00DB60CA" w:rsidRDefault="00DB60CA" w:rsidP="00D3676B">
            <w:pPr>
              <w:rPr>
                <w:i/>
              </w:rPr>
            </w:pPr>
          </w:p>
          <w:p w14:paraId="4230AF49" w14:textId="77777777" w:rsidR="00DB60CA" w:rsidRDefault="00DB60CA" w:rsidP="00D3676B">
            <w:pPr>
              <w:rPr>
                <w:i/>
              </w:rPr>
            </w:pPr>
          </w:p>
          <w:p w14:paraId="762FD831" w14:textId="77777777" w:rsidR="00DB60CA" w:rsidRDefault="00DB60CA" w:rsidP="00D3676B">
            <w:pPr>
              <w:rPr>
                <w:i/>
              </w:rPr>
            </w:pPr>
          </w:p>
          <w:p w14:paraId="3D24C120" w14:textId="77777777" w:rsidR="00DB60CA" w:rsidRDefault="00DB60CA" w:rsidP="00D3676B">
            <w:pPr>
              <w:rPr>
                <w:i/>
              </w:rPr>
            </w:pPr>
          </w:p>
          <w:p w14:paraId="347D6876" w14:textId="77777777" w:rsidR="00DB60CA" w:rsidRDefault="00DB60CA" w:rsidP="00D3676B">
            <w:pPr>
              <w:rPr>
                <w:i/>
              </w:rPr>
            </w:pPr>
          </w:p>
          <w:p w14:paraId="5FDF363F" w14:textId="77777777" w:rsidR="00DB60CA" w:rsidRDefault="00DB60CA" w:rsidP="00D3676B">
            <w:pPr>
              <w:rPr>
                <w:i/>
              </w:rPr>
            </w:pPr>
          </w:p>
          <w:p w14:paraId="1DFDC67E" w14:textId="77777777" w:rsidR="00DB60CA" w:rsidRDefault="00DB60CA" w:rsidP="00D3676B">
            <w:pPr>
              <w:rPr>
                <w:i/>
              </w:rPr>
            </w:pPr>
          </w:p>
          <w:p w14:paraId="40855F55" w14:textId="1130F398" w:rsidR="00DB60CA" w:rsidRPr="00876B70" w:rsidRDefault="00DB60CA" w:rsidP="00D3676B">
            <w:pPr>
              <w:rPr>
                <w:i/>
              </w:rPr>
            </w:pPr>
          </w:p>
        </w:tc>
        <w:tc>
          <w:tcPr>
            <w:tcW w:w="4876" w:type="dxa"/>
          </w:tcPr>
          <w:p w14:paraId="32FDB569" w14:textId="16971065" w:rsidR="00790EE4" w:rsidRDefault="00876B70" w:rsidP="00876B70">
            <w:r>
              <w:t>Under “Access the CMS Web Interface and/or CAHPS for MIPS Survey Registration System” section</w:t>
            </w:r>
            <w:r w:rsidR="001901DE">
              <w:t>, particularly S</w:t>
            </w:r>
            <w:r w:rsidR="00093BC9">
              <w:t>tep 2</w:t>
            </w:r>
            <w:r>
              <w:t xml:space="preserve">: </w:t>
            </w:r>
          </w:p>
          <w:p w14:paraId="3C5CAA97" w14:textId="77777777" w:rsidR="00C130D5" w:rsidRDefault="00C130D5" w:rsidP="00876B70">
            <w:pPr>
              <w:rPr>
                <w:i/>
              </w:rPr>
            </w:pPr>
          </w:p>
          <w:p w14:paraId="7443DCC4" w14:textId="1ACB284E" w:rsidR="00876B70" w:rsidRDefault="00DB60CA" w:rsidP="00876B70">
            <w:pPr>
              <w:rPr>
                <w:i/>
              </w:rPr>
            </w:pPr>
            <w:r>
              <w:rPr>
                <w:i/>
                <w:noProof/>
              </w:rPr>
              <mc:AlternateContent>
                <mc:Choice Requires="wps">
                  <w:drawing>
                    <wp:anchor distT="0" distB="0" distL="114300" distR="114300" simplePos="0" relativeHeight="251661312" behindDoc="0" locked="0" layoutInCell="1" allowOverlap="1" wp14:anchorId="53F3E727" wp14:editId="4FA4EF76">
                      <wp:simplePos x="0" y="0"/>
                      <wp:positionH relativeFrom="column">
                        <wp:posOffset>207645</wp:posOffset>
                      </wp:positionH>
                      <wp:positionV relativeFrom="paragraph">
                        <wp:posOffset>180975</wp:posOffset>
                      </wp:positionV>
                      <wp:extent cx="2238375" cy="23431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238375" cy="2343150"/>
                              </a:xfrm>
                              <a:prstGeom prst="rect">
                                <a:avLst/>
                              </a:prstGeom>
                              <a:solidFill>
                                <a:schemeClr val="lt1"/>
                              </a:solidFill>
                              <a:ln w="6350">
                                <a:solidFill>
                                  <a:prstClr val="black"/>
                                </a:solidFill>
                              </a:ln>
                            </wps:spPr>
                            <wps:txbx>
                              <w:txbxContent>
                                <w:p w14:paraId="6A794BB4" w14:textId="2AC27A2F" w:rsidR="00B36A94" w:rsidRDefault="00B36A94" w:rsidP="00DB60CA">
                                  <w:pPr>
                                    <w:jc w:val="center"/>
                                  </w:pPr>
                                  <w:r>
                                    <w:rPr>
                                      <w:noProof/>
                                    </w:rPr>
                                    <w:drawing>
                                      <wp:inline distT="0" distB="0" distL="0" distR="0" wp14:anchorId="01D633FF" wp14:editId="54E96ECB">
                                        <wp:extent cx="1858645" cy="2197054"/>
                                        <wp:effectExtent l="0" t="0" r="825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13" t="464" r="2439" b="1851"/>
                                                <a:stretch/>
                                              </pic:blipFill>
                                              <pic:spPr bwMode="auto">
                                                <a:xfrm>
                                                  <a:off x="0" y="0"/>
                                                  <a:ext cx="1858645" cy="219705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6.35pt;margin-top:14.25pt;width:176.25pt;height:1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" fillcolor="white [3201]" strokeweight=".5pt">
                      <v:textbox>
                        <w:txbxContent>
                          <w:p w14:paraId="6A794BB4" w14:textId="2AC27A2F" w:rsidR="00B36A94" w:rsidRDefault="00B36A94" w:rsidP="00DB60CA">
                            <w:pPr>
                              <w:jc w:val="center"/>
                            </w:pPr>
                            <w:r>
                              <w:rPr>
                                <w:noProof/>
                              </w:rPr>
                              <w:drawing>
                                <wp:inline distT="0" distB="0" distL="0" distR="0" wp14:anchorId="01D633FF" wp14:editId="54E96ECB">
                                  <wp:extent cx="1858645" cy="2197054"/>
                                  <wp:effectExtent l="0" t="0" r="825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13" t="464" r="2439" b="1851"/>
                                          <a:stretch/>
                                        </pic:blipFill>
                                        <pic:spPr bwMode="auto">
                                          <a:xfrm>
                                            <a:off x="0" y="0"/>
                                            <a:ext cx="1858645" cy="219705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i/>
              </w:rPr>
              <w:t>Screen shot of QPP Sign In page:</w:t>
            </w:r>
          </w:p>
          <w:p w14:paraId="27068965" w14:textId="77777777" w:rsidR="00DB60CA" w:rsidRDefault="00DB60CA" w:rsidP="00876B70"/>
          <w:p w14:paraId="48AFBEF3" w14:textId="77777777" w:rsidR="00DB60CA" w:rsidRDefault="00DB60CA" w:rsidP="00876B70"/>
          <w:p w14:paraId="61483BF0" w14:textId="77777777" w:rsidR="00DB60CA" w:rsidRDefault="00DB60CA" w:rsidP="00876B70"/>
          <w:p w14:paraId="762BF1AB" w14:textId="77777777" w:rsidR="00DB60CA" w:rsidRDefault="00DB60CA" w:rsidP="00876B70"/>
          <w:p w14:paraId="39D3578E" w14:textId="77777777" w:rsidR="00DB60CA" w:rsidRDefault="00DB60CA" w:rsidP="00876B70"/>
          <w:p w14:paraId="5F1A8D31" w14:textId="77777777" w:rsidR="00DB60CA" w:rsidRDefault="00DB60CA" w:rsidP="00876B70"/>
          <w:p w14:paraId="695CAB21" w14:textId="77777777" w:rsidR="00DB60CA" w:rsidRDefault="00DB60CA" w:rsidP="00876B70"/>
          <w:p w14:paraId="4EFD0AB8" w14:textId="77777777" w:rsidR="00DB60CA" w:rsidRDefault="00DB60CA" w:rsidP="00876B70"/>
          <w:p w14:paraId="462647A4" w14:textId="77777777" w:rsidR="00DB60CA" w:rsidRDefault="00DB60CA" w:rsidP="00876B70"/>
          <w:p w14:paraId="53BE452A" w14:textId="77777777" w:rsidR="00DB60CA" w:rsidRDefault="00DB60CA" w:rsidP="00876B70"/>
          <w:p w14:paraId="7F78D07D" w14:textId="77777777" w:rsidR="00DB60CA" w:rsidRDefault="00DB60CA" w:rsidP="00876B70"/>
          <w:p w14:paraId="21FE219D" w14:textId="77777777" w:rsidR="00DB60CA" w:rsidRDefault="00DB60CA" w:rsidP="00876B70"/>
          <w:p w14:paraId="47B5F826" w14:textId="77777777" w:rsidR="00DB60CA" w:rsidRDefault="00DB60CA" w:rsidP="00876B70"/>
          <w:p w14:paraId="3EFD2BC0" w14:textId="2D5C4453" w:rsidR="00DB60CA" w:rsidRPr="00DB60CA" w:rsidRDefault="00DB60CA" w:rsidP="00876B70"/>
        </w:tc>
        <w:tc>
          <w:tcPr>
            <w:tcW w:w="2684" w:type="dxa"/>
          </w:tcPr>
          <w:p w14:paraId="659D0C40" w14:textId="77777777" w:rsidR="00790EE4" w:rsidRDefault="00DB60CA" w:rsidP="00D3676B">
            <w:r>
              <w:t>Language from the 2018 Sign In page was deleted and utilized for the 2019 Sign In page given that such language was no longer necessary.</w:t>
            </w:r>
          </w:p>
          <w:p w14:paraId="7A5AA125" w14:textId="77777777" w:rsidR="00DB60CA" w:rsidRDefault="00DB60CA" w:rsidP="00D3676B"/>
          <w:p w14:paraId="59C4B60B" w14:textId="77777777" w:rsidR="00DB60CA" w:rsidRDefault="00DB60CA" w:rsidP="00DB60CA">
            <w:r>
              <w:t>Name of the fields were modified to reflect “User ID” and “Password” for simplicity purposes.</w:t>
            </w:r>
          </w:p>
          <w:p w14:paraId="15EDEE7C" w14:textId="77777777" w:rsidR="00DB60CA" w:rsidRDefault="00DB60CA" w:rsidP="00DB60CA"/>
          <w:p w14:paraId="6D64034C" w14:textId="77777777" w:rsidR="00DB60CA" w:rsidRDefault="00DB60CA" w:rsidP="00DB60CA">
            <w:r>
              <w:t xml:space="preserve">Color formatting changed in order to be more user-friendly. </w:t>
            </w:r>
          </w:p>
          <w:p w14:paraId="082F729F" w14:textId="77777777" w:rsidR="00DB60CA" w:rsidRDefault="00DB60CA" w:rsidP="00DB60CA"/>
          <w:p w14:paraId="370D913F" w14:textId="7DB38177" w:rsidR="00DB60CA" w:rsidRDefault="00DB60CA" w:rsidP="0087713D">
            <w:r>
              <w:t>Modifications to the Sign In page reflect the</w:t>
            </w:r>
            <w:r w:rsidR="0087713D">
              <w:t xml:space="preserve"> change from utilizing EIDM to HARP.</w:t>
            </w:r>
            <w:r>
              <w:t xml:space="preserve"> </w:t>
            </w:r>
          </w:p>
        </w:tc>
      </w:tr>
      <w:tr w:rsidR="00790EE4" w14:paraId="4ED3847C" w14:textId="0C0CC777" w:rsidTr="00DB60CA">
        <w:trPr>
          <w:cantSplit/>
        </w:trPr>
        <w:tc>
          <w:tcPr>
            <w:tcW w:w="796" w:type="dxa"/>
          </w:tcPr>
          <w:p w14:paraId="1782B6E4" w14:textId="2BE7D1FC" w:rsidR="00790EE4" w:rsidRDefault="00795AA3" w:rsidP="00D3676B">
            <w:pPr>
              <w:jc w:val="center"/>
            </w:pPr>
            <w:r>
              <w:t>9</w:t>
            </w:r>
          </w:p>
        </w:tc>
        <w:tc>
          <w:tcPr>
            <w:tcW w:w="4779" w:type="dxa"/>
          </w:tcPr>
          <w:p w14:paraId="2305DC1F" w14:textId="4A0929AA" w:rsidR="00790EE4" w:rsidRDefault="00795AA3" w:rsidP="00D3676B">
            <w:r>
              <w:t>Under “Access the CMS Web Interface and/or CAHPS for MIPS Survey Registration System” section</w:t>
            </w:r>
            <w:r w:rsidR="00C16878">
              <w:t xml:space="preserve"> (such section specified on previous page)</w:t>
            </w:r>
            <w:r>
              <w:t>:</w:t>
            </w:r>
          </w:p>
          <w:p w14:paraId="5C902B2F" w14:textId="77777777" w:rsidR="00C130D5" w:rsidRDefault="00C130D5" w:rsidP="00D3676B"/>
          <w:p w14:paraId="1AF01613" w14:textId="7689D350" w:rsidR="00795AA3" w:rsidRDefault="00795AA3" w:rsidP="00D3676B">
            <w:r>
              <w:t>“3. If this is your first time logging in, you will be prompted to provide a phone number and delivery method for</w:t>
            </w:r>
            <w:r>
              <w:rPr>
                <w:spacing w:val="-3"/>
              </w:rPr>
              <w:t xml:space="preserve"> </w:t>
            </w:r>
            <w:r w:rsidRPr="00703071">
              <w:t>Multi-Factor</w:t>
            </w:r>
            <w:r w:rsidRPr="00703071">
              <w:rPr>
                <w:spacing w:val="-4"/>
              </w:rPr>
              <w:t xml:space="preserve"> </w:t>
            </w:r>
            <w:r w:rsidRPr="00703071">
              <w:t>Authentication</w:t>
            </w:r>
            <w:r w:rsidRPr="00703071">
              <w:rPr>
                <w:spacing w:val="-6"/>
              </w:rPr>
              <w:t xml:space="preserve"> </w:t>
            </w:r>
            <w:r w:rsidRPr="00703071">
              <w:t>(MFA)</w:t>
            </w:r>
            <w:r>
              <w:rPr>
                <w:b/>
              </w:rPr>
              <w:t xml:space="preserve"> </w:t>
            </w:r>
            <w:r>
              <w:t xml:space="preserve">before you can request your MFA code. </w:t>
            </w:r>
            <w:r>
              <w:rPr>
                <w:b/>
              </w:rPr>
              <w:t xml:space="preserve"> </w:t>
            </w:r>
            <w:r>
              <w:t xml:space="preserve">If you are a returning user, you will simply </w:t>
            </w:r>
            <w:r w:rsidRPr="00795AA3">
              <w:t>Request a one-time code.”</w:t>
            </w:r>
          </w:p>
          <w:p w14:paraId="32343570" w14:textId="09C9EFEC" w:rsidR="00795AA3" w:rsidRPr="001B3A12" w:rsidRDefault="00795AA3" w:rsidP="00D3676B"/>
        </w:tc>
        <w:tc>
          <w:tcPr>
            <w:tcW w:w="4876" w:type="dxa"/>
          </w:tcPr>
          <w:p w14:paraId="7CDA7CEE" w14:textId="21D58E68" w:rsidR="00790EE4" w:rsidRDefault="00795AA3" w:rsidP="00795AA3">
            <w:pPr>
              <w:rPr>
                <w:rFonts w:cstheme="minorHAnsi"/>
              </w:rPr>
            </w:pPr>
            <w:r>
              <w:t xml:space="preserve">Under “Access the CMS Web Interface and/or CAHPS for MIPS Survey Registration System” </w:t>
            </w:r>
            <w:r w:rsidRPr="00795AA3">
              <w:rPr>
                <w:rFonts w:cstheme="minorHAnsi"/>
              </w:rPr>
              <w:t>section</w:t>
            </w:r>
            <w:r w:rsidR="00C16878">
              <w:rPr>
                <w:rFonts w:cstheme="minorHAnsi"/>
              </w:rPr>
              <w:t xml:space="preserve"> </w:t>
            </w:r>
            <w:r w:rsidR="00C16878">
              <w:t>(such section specified on previous page)</w:t>
            </w:r>
            <w:r w:rsidRPr="00795AA3">
              <w:rPr>
                <w:rFonts w:cstheme="minorHAnsi"/>
              </w:rPr>
              <w:t>:</w:t>
            </w:r>
          </w:p>
          <w:p w14:paraId="18C4E794" w14:textId="77777777" w:rsidR="00C130D5" w:rsidRPr="00795AA3" w:rsidRDefault="00C130D5" w:rsidP="00795AA3">
            <w:pPr>
              <w:rPr>
                <w:rFonts w:cstheme="minorHAnsi"/>
              </w:rPr>
            </w:pPr>
          </w:p>
          <w:p w14:paraId="3D42A5EB" w14:textId="54F4CA4B" w:rsidR="00795AA3" w:rsidRDefault="00795AA3" w:rsidP="00795AA3">
            <w:pPr>
              <w:pStyle w:val="Bullet1"/>
              <w:numPr>
                <w:ilvl w:val="0"/>
                <w:numId w:val="0"/>
              </w:numPr>
              <w:spacing w:before="0" w:after="0"/>
              <w:contextualSpacing w:val="0"/>
              <w:rPr>
                <w:rFonts w:asciiTheme="minorHAnsi" w:hAnsiTheme="minorHAnsi" w:cstheme="minorHAnsi"/>
              </w:rPr>
            </w:pPr>
            <w:r w:rsidRPr="00795AA3">
              <w:rPr>
                <w:rFonts w:asciiTheme="minorHAnsi" w:hAnsiTheme="minorHAnsi" w:cstheme="minorHAnsi"/>
              </w:rPr>
              <w:t xml:space="preserve">“3. If this is your first time signing in, you will be prompted to set up </w:t>
            </w:r>
            <w:r w:rsidRPr="00795AA3">
              <w:rPr>
                <w:rFonts w:asciiTheme="minorHAnsi" w:hAnsiTheme="minorHAnsi" w:cstheme="minorHAnsi"/>
                <w:bCs/>
              </w:rPr>
              <w:t>two-factor authentication</w:t>
            </w:r>
            <w:r w:rsidRPr="00795AA3">
              <w:rPr>
                <w:rFonts w:asciiTheme="minorHAnsi" w:hAnsiTheme="minorHAnsi" w:cstheme="minorHAnsi"/>
              </w:rPr>
              <w:t xml:space="preserve"> which will be completed in your HARP account. You will select a verification device (such as your cell phone) where you wish to have your one-time code sent each time you sign in. </w:t>
            </w:r>
          </w:p>
          <w:p w14:paraId="4E017B8F" w14:textId="77777777" w:rsidR="00C130D5" w:rsidRPr="00795AA3" w:rsidRDefault="00C130D5" w:rsidP="00795AA3">
            <w:pPr>
              <w:pStyle w:val="Bullet1"/>
              <w:numPr>
                <w:ilvl w:val="0"/>
                <w:numId w:val="0"/>
              </w:numPr>
              <w:spacing w:before="0" w:after="0"/>
              <w:contextualSpacing w:val="0"/>
              <w:rPr>
                <w:rFonts w:asciiTheme="minorHAnsi" w:hAnsiTheme="minorHAnsi" w:cstheme="minorHAnsi"/>
              </w:rPr>
            </w:pPr>
          </w:p>
          <w:p w14:paraId="59A29FA6" w14:textId="1250B6A4" w:rsidR="00795AA3" w:rsidRPr="001B3A12" w:rsidRDefault="00795AA3" w:rsidP="00795AA3">
            <w:r w:rsidRPr="00795AA3">
              <w:rPr>
                <w:rFonts w:cstheme="minorHAnsi"/>
              </w:rPr>
              <w:t>If you’re a returning user, you will simply select the registered verification device you wish to have the one-time code sent to.”</w:t>
            </w:r>
          </w:p>
        </w:tc>
        <w:tc>
          <w:tcPr>
            <w:tcW w:w="2684" w:type="dxa"/>
          </w:tcPr>
          <w:p w14:paraId="614CDE32" w14:textId="0E6D02DB" w:rsidR="00790EE4" w:rsidRDefault="00795AA3" w:rsidP="00D3676B">
            <w:r>
              <w:t>Edited to reflect the change from utilizing EIDM to HARP.</w:t>
            </w:r>
          </w:p>
        </w:tc>
      </w:tr>
      <w:tr w:rsidR="00790EE4" w14:paraId="5252DFFF" w14:textId="09FDA287" w:rsidTr="00DB60CA">
        <w:trPr>
          <w:cantSplit/>
        </w:trPr>
        <w:tc>
          <w:tcPr>
            <w:tcW w:w="796" w:type="dxa"/>
          </w:tcPr>
          <w:p w14:paraId="2BD5A936" w14:textId="34CBFDB0" w:rsidR="00790EE4" w:rsidRDefault="00C16878" w:rsidP="00D3676B">
            <w:pPr>
              <w:jc w:val="center"/>
            </w:pPr>
            <w:r>
              <w:t>9</w:t>
            </w:r>
          </w:p>
        </w:tc>
        <w:tc>
          <w:tcPr>
            <w:tcW w:w="4779" w:type="dxa"/>
          </w:tcPr>
          <w:p w14:paraId="78A12829" w14:textId="29EDEE66" w:rsidR="00790EE4" w:rsidRDefault="00C16878" w:rsidP="00D3676B">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previous page</w:t>
            </w:r>
            <w:r w:rsidR="00B412CB">
              <w:t xml:space="preserve"> (page 8)</w:t>
            </w:r>
            <w:r>
              <w:t>)</w:t>
            </w:r>
            <w:r w:rsidR="001901DE">
              <w:t>, particularly S</w:t>
            </w:r>
            <w:r w:rsidR="00093BC9">
              <w:t>tep 3</w:t>
            </w:r>
            <w:r w:rsidRPr="00795AA3">
              <w:rPr>
                <w:rFonts w:cstheme="minorHAnsi"/>
              </w:rPr>
              <w:t>:</w:t>
            </w:r>
          </w:p>
          <w:p w14:paraId="27DF838A" w14:textId="77777777" w:rsidR="00C130D5" w:rsidRDefault="00C130D5" w:rsidP="00D3676B">
            <w:pPr>
              <w:rPr>
                <w:rFonts w:cstheme="minorHAnsi"/>
              </w:rPr>
            </w:pPr>
          </w:p>
          <w:p w14:paraId="4E886CCD" w14:textId="4DFBEA7C" w:rsidR="00093BC9" w:rsidRDefault="00093BC9" w:rsidP="00D3676B">
            <w:pPr>
              <w:rPr>
                <w:rFonts w:cstheme="minorHAnsi"/>
                <w:i/>
              </w:rPr>
            </w:pPr>
            <w:r>
              <w:rPr>
                <w:i/>
                <w:noProof/>
              </w:rPr>
              <mc:AlternateContent>
                <mc:Choice Requires="wps">
                  <w:drawing>
                    <wp:anchor distT="0" distB="0" distL="114300" distR="114300" simplePos="0" relativeHeight="251663360" behindDoc="0" locked="0" layoutInCell="1" allowOverlap="1" wp14:anchorId="63B21C7D" wp14:editId="370C8338">
                      <wp:simplePos x="0" y="0"/>
                      <wp:positionH relativeFrom="column">
                        <wp:posOffset>-5715</wp:posOffset>
                      </wp:positionH>
                      <wp:positionV relativeFrom="paragraph">
                        <wp:posOffset>180975</wp:posOffset>
                      </wp:positionV>
                      <wp:extent cx="2390775" cy="20669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2390775" cy="2066925"/>
                              </a:xfrm>
                              <a:prstGeom prst="rect">
                                <a:avLst/>
                              </a:prstGeom>
                              <a:solidFill>
                                <a:schemeClr val="lt1"/>
                              </a:solidFill>
                              <a:ln w="6350">
                                <a:solidFill>
                                  <a:prstClr val="black"/>
                                </a:solidFill>
                              </a:ln>
                            </wps:spPr>
                            <wps:txbx>
                              <w:txbxContent>
                                <w:p w14:paraId="451F4503" w14:textId="0EBBB28F" w:rsidR="00B36A94" w:rsidRDefault="00B36A94" w:rsidP="00093BC9">
                                  <w:pPr>
                                    <w:jc w:val="center"/>
                                  </w:pPr>
                                  <w:r>
                                    <w:rPr>
                                      <w:noProof/>
                                    </w:rPr>
                                    <w:drawing>
                                      <wp:inline distT="0" distB="0" distL="0" distR="0" wp14:anchorId="51BDCFD8" wp14:editId="394E4C8E">
                                        <wp:extent cx="2281412" cy="1933575"/>
                                        <wp:effectExtent l="0" t="0" r="5080" b="0"/>
                                        <wp:docPr id="160" name="Picture 160" descr="cid:image001.jpg@01D3BC37.23249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3BC37.232496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296945" cy="1946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45pt;margin-top:14.25pt;width:188.25pt;height:16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" fillcolor="white [3201]" strokeweight=".5pt">
                      <v:textbox>
                        <w:txbxContent>
                          <w:p w14:paraId="451F4503" w14:textId="0EBBB28F" w:rsidR="00B36A94" w:rsidRDefault="00B36A94" w:rsidP="00093BC9">
                            <w:pPr>
                              <w:jc w:val="center"/>
                            </w:pPr>
                            <w:r>
                              <w:rPr>
                                <w:noProof/>
                              </w:rPr>
                              <w:drawing>
                                <wp:inline distT="0" distB="0" distL="0" distR="0" wp14:anchorId="51BDCFD8" wp14:editId="394E4C8E">
                                  <wp:extent cx="2281412" cy="1933575"/>
                                  <wp:effectExtent l="0" t="0" r="5080" b="0"/>
                                  <wp:docPr id="160" name="Picture 160" descr="cid:image001.jpg@01D3BC37.23249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3BC37.232496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296945" cy="1946740"/>
                                          </a:xfrm>
                                          <a:prstGeom prst="rect">
                                            <a:avLst/>
                                          </a:prstGeom>
                                          <a:noFill/>
                                          <a:ln>
                                            <a:noFill/>
                                          </a:ln>
                                        </pic:spPr>
                                      </pic:pic>
                                    </a:graphicData>
                                  </a:graphic>
                                </wp:inline>
                              </w:drawing>
                            </w:r>
                          </w:p>
                        </w:txbxContent>
                      </v:textbox>
                    </v:shape>
                  </w:pict>
                </mc:Fallback>
              </mc:AlternateContent>
            </w:r>
            <w:r>
              <w:rPr>
                <w:rFonts w:cstheme="minorHAnsi"/>
                <w:i/>
              </w:rPr>
              <w:t>Screen shot of Two-Factor Authentication page:</w:t>
            </w:r>
          </w:p>
          <w:p w14:paraId="63540D4A" w14:textId="0259E6E7" w:rsidR="00093BC9" w:rsidRPr="00093BC9" w:rsidRDefault="00093BC9" w:rsidP="00D3676B">
            <w:pPr>
              <w:rPr>
                <w:rFonts w:cstheme="minorHAnsi"/>
              </w:rPr>
            </w:pPr>
          </w:p>
          <w:p w14:paraId="67043E23" w14:textId="54086E2E" w:rsidR="00093BC9" w:rsidRDefault="00093BC9" w:rsidP="00D3676B">
            <w:pPr>
              <w:rPr>
                <w:rFonts w:cstheme="minorHAnsi"/>
              </w:rPr>
            </w:pPr>
          </w:p>
          <w:p w14:paraId="6277CEFF" w14:textId="294D093F" w:rsidR="00093BC9" w:rsidRDefault="00093BC9" w:rsidP="00D3676B">
            <w:pPr>
              <w:rPr>
                <w:rFonts w:cstheme="minorHAnsi"/>
              </w:rPr>
            </w:pPr>
          </w:p>
          <w:p w14:paraId="0B686BFD" w14:textId="400381EE" w:rsidR="00093BC9" w:rsidRDefault="00093BC9" w:rsidP="00D3676B">
            <w:pPr>
              <w:rPr>
                <w:rFonts w:cstheme="minorHAnsi"/>
              </w:rPr>
            </w:pPr>
          </w:p>
          <w:p w14:paraId="619C6A11" w14:textId="489DE983" w:rsidR="00093BC9" w:rsidRDefault="00093BC9" w:rsidP="00D3676B">
            <w:pPr>
              <w:rPr>
                <w:rFonts w:cstheme="minorHAnsi"/>
              </w:rPr>
            </w:pPr>
          </w:p>
          <w:p w14:paraId="6D143089" w14:textId="3A96F1D4" w:rsidR="00093BC9" w:rsidRDefault="00093BC9" w:rsidP="00D3676B">
            <w:pPr>
              <w:rPr>
                <w:rFonts w:cstheme="minorHAnsi"/>
              </w:rPr>
            </w:pPr>
          </w:p>
          <w:p w14:paraId="4BC827CF" w14:textId="58AC0936" w:rsidR="00093BC9" w:rsidRDefault="00093BC9" w:rsidP="00D3676B">
            <w:pPr>
              <w:rPr>
                <w:rFonts w:cstheme="minorHAnsi"/>
              </w:rPr>
            </w:pPr>
          </w:p>
          <w:p w14:paraId="5AEA54BA" w14:textId="6AC143ED" w:rsidR="00093BC9" w:rsidRDefault="00093BC9" w:rsidP="00D3676B">
            <w:pPr>
              <w:rPr>
                <w:rFonts w:cstheme="minorHAnsi"/>
              </w:rPr>
            </w:pPr>
          </w:p>
          <w:p w14:paraId="1357CB91" w14:textId="2A2945CE" w:rsidR="00093BC9" w:rsidRDefault="00093BC9" w:rsidP="00D3676B">
            <w:pPr>
              <w:rPr>
                <w:rFonts w:cstheme="minorHAnsi"/>
              </w:rPr>
            </w:pPr>
          </w:p>
          <w:p w14:paraId="0C67B84C" w14:textId="0215E187" w:rsidR="00093BC9" w:rsidRDefault="00093BC9" w:rsidP="00D3676B">
            <w:pPr>
              <w:rPr>
                <w:rFonts w:cstheme="minorHAnsi"/>
              </w:rPr>
            </w:pPr>
          </w:p>
          <w:p w14:paraId="1C79A813" w14:textId="0231A4F2" w:rsidR="00093BC9" w:rsidRDefault="00093BC9" w:rsidP="00D3676B">
            <w:pPr>
              <w:rPr>
                <w:rFonts w:cstheme="minorHAnsi"/>
              </w:rPr>
            </w:pPr>
          </w:p>
          <w:p w14:paraId="45917955" w14:textId="77777777" w:rsidR="00093BC9" w:rsidRDefault="00093BC9" w:rsidP="00D3676B">
            <w:pPr>
              <w:rPr>
                <w:rFonts w:cstheme="minorHAnsi"/>
              </w:rPr>
            </w:pPr>
          </w:p>
          <w:p w14:paraId="694DBD80" w14:textId="77777777" w:rsidR="00093BC9" w:rsidRDefault="00093BC9" w:rsidP="00D3676B">
            <w:pPr>
              <w:rPr>
                <w:rFonts w:cstheme="minorHAnsi"/>
              </w:rPr>
            </w:pPr>
          </w:p>
          <w:p w14:paraId="3EC94932" w14:textId="28D0B21D" w:rsidR="00093BC9" w:rsidRPr="001B3A12" w:rsidRDefault="00093BC9" w:rsidP="00D3676B"/>
        </w:tc>
        <w:tc>
          <w:tcPr>
            <w:tcW w:w="4876" w:type="dxa"/>
          </w:tcPr>
          <w:p w14:paraId="5E864ABF" w14:textId="44C61FB9" w:rsidR="00790EE4" w:rsidRDefault="00C16878" w:rsidP="00D3676B">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previous page</w:t>
            </w:r>
            <w:r w:rsidR="00B412CB">
              <w:t xml:space="preserve"> (page8)</w:t>
            </w:r>
            <w:r>
              <w:t>)</w:t>
            </w:r>
            <w:r w:rsidR="001901DE">
              <w:t>, particularly S</w:t>
            </w:r>
            <w:r w:rsidR="00093BC9">
              <w:t>tep 3</w:t>
            </w:r>
            <w:r w:rsidRPr="00795AA3">
              <w:rPr>
                <w:rFonts w:cstheme="minorHAnsi"/>
              </w:rPr>
              <w:t>:</w:t>
            </w:r>
          </w:p>
          <w:p w14:paraId="7FBBC6D5" w14:textId="77777777" w:rsidR="00C130D5" w:rsidRDefault="00C130D5" w:rsidP="00D3676B">
            <w:pPr>
              <w:rPr>
                <w:rFonts w:cstheme="minorHAnsi"/>
              </w:rPr>
            </w:pPr>
          </w:p>
          <w:p w14:paraId="1966C608" w14:textId="77777777" w:rsidR="00093BC9" w:rsidRDefault="00093BC9" w:rsidP="00093BC9">
            <w:pPr>
              <w:rPr>
                <w:rFonts w:cstheme="minorHAnsi"/>
                <w:i/>
              </w:rPr>
            </w:pPr>
            <w:r>
              <w:rPr>
                <w:i/>
                <w:noProof/>
              </w:rPr>
              <mc:AlternateContent>
                <mc:Choice Requires="wps">
                  <w:drawing>
                    <wp:anchor distT="0" distB="0" distL="114300" distR="114300" simplePos="0" relativeHeight="251665408" behindDoc="0" locked="0" layoutInCell="1" allowOverlap="1" wp14:anchorId="212E3491" wp14:editId="1C71062C">
                      <wp:simplePos x="0" y="0"/>
                      <wp:positionH relativeFrom="column">
                        <wp:posOffset>-1905</wp:posOffset>
                      </wp:positionH>
                      <wp:positionV relativeFrom="paragraph">
                        <wp:posOffset>180975</wp:posOffset>
                      </wp:positionV>
                      <wp:extent cx="2600325" cy="14954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2600325" cy="1495425"/>
                              </a:xfrm>
                              <a:prstGeom prst="rect">
                                <a:avLst/>
                              </a:prstGeom>
                              <a:solidFill>
                                <a:schemeClr val="lt1"/>
                              </a:solidFill>
                              <a:ln w="6350">
                                <a:solidFill>
                                  <a:prstClr val="black"/>
                                </a:solidFill>
                              </a:ln>
                            </wps:spPr>
                            <wps:txbx>
                              <w:txbxContent>
                                <w:p w14:paraId="6BEF2C1C" w14:textId="4EB3085E" w:rsidR="00B36A94" w:rsidRDefault="00B36A94" w:rsidP="00093BC9">
                                  <w:pPr>
                                    <w:jc w:val="center"/>
                                  </w:pPr>
                                  <w:r>
                                    <w:rPr>
                                      <w:noProof/>
                                    </w:rPr>
                                    <w:drawing>
                                      <wp:inline distT="0" distB="0" distL="0" distR="0" wp14:anchorId="1C87156D" wp14:editId="75FEE563">
                                        <wp:extent cx="2201545" cy="1166613"/>
                                        <wp:effectExtent l="38100" t="38100" r="103505" b="9080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2201545" cy="1166613"/>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15pt;margin-top:14.25pt;width:204.75pt;height:1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" fillcolor="white [3201]" strokeweight=".5pt">
                      <v:textbox>
                        <w:txbxContent>
                          <w:p w14:paraId="6BEF2C1C" w14:textId="4EB3085E" w:rsidR="00B36A94" w:rsidRDefault="00B36A94" w:rsidP="00093BC9">
                            <w:pPr>
                              <w:jc w:val="center"/>
                            </w:pPr>
                            <w:r>
                              <w:rPr>
                                <w:noProof/>
                              </w:rPr>
                              <w:drawing>
                                <wp:inline distT="0" distB="0" distL="0" distR="0" wp14:anchorId="1C87156D" wp14:editId="75FEE563">
                                  <wp:extent cx="2201545" cy="1166613"/>
                                  <wp:effectExtent l="38100" t="38100" r="103505" b="9080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2201545" cy="1166613"/>
                                          </a:xfrm>
                                          <a:prstGeom prst="rect">
                                            <a:avLst/>
                                          </a:prstGeom>
                                          <a:effectLst>
                                            <a:outerShdw blurRad="50800" dist="38100" dir="2700000" algn="tl" rotWithShape="0">
                                              <a:prstClr val="black">
                                                <a:alpha val="40000"/>
                                              </a:prstClr>
                                            </a:outerShdw>
                                          </a:effectLst>
                                        </pic:spPr>
                                      </pic:pic>
                                    </a:graphicData>
                                  </a:graphic>
                                </wp:inline>
                              </w:drawing>
                            </w:r>
                          </w:p>
                        </w:txbxContent>
                      </v:textbox>
                    </v:shape>
                  </w:pict>
                </mc:Fallback>
              </mc:AlternateContent>
            </w:r>
            <w:r>
              <w:rPr>
                <w:rFonts w:cstheme="minorHAnsi"/>
                <w:i/>
              </w:rPr>
              <w:t>Screen shot of Two-Factor Authentication page:</w:t>
            </w:r>
          </w:p>
          <w:p w14:paraId="16C7E5B1" w14:textId="77777777" w:rsidR="00093BC9" w:rsidRPr="00093BC9" w:rsidRDefault="00093BC9" w:rsidP="00093BC9">
            <w:pPr>
              <w:rPr>
                <w:rFonts w:cstheme="minorHAnsi"/>
              </w:rPr>
            </w:pPr>
          </w:p>
          <w:p w14:paraId="0DC38767" w14:textId="77777777" w:rsidR="00093BC9" w:rsidRDefault="00093BC9" w:rsidP="00093BC9">
            <w:pPr>
              <w:rPr>
                <w:rFonts w:cstheme="minorHAnsi"/>
              </w:rPr>
            </w:pPr>
          </w:p>
          <w:p w14:paraId="52599917" w14:textId="23A726C0" w:rsidR="00C16878" w:rsidRPr="001B3A12" w:rsidRDefault="00C16878" w:rsidP="00D3676B"/>
        </w:tc>
        <w:tc>
          <w:tcPr>
            <w:tcW w:w="2684" w:type="dxa"/>
          </w:tcPr>
          <w:p w14:paraId="6250C020" w14:textId="3C8373D5" w:rsidR="00790EE4" w:rsidRDefault="00093BC9" w:rsidP="00D3676B">
            <w:r>
              <w:t>Edited to reflect the change from utilizing EIDM to HARP.</w:t>
            </w:r>
          </w:p>
        </w:tc>
      </w:tr>
      <w:tr w:rsidR="00790EE4" w14:paraId="32948387" w14:textId="6EA4F77C" w:rsidTr="00DB60CA">
        <w:trPr>
          <w:cantSplit/>
        </w:trPr>
        <w:tc>
          <w:tcPr>
            <w:tcW w:w="796" w:type="dxa"/>
          </w:tcPr>
          <w:p w14:paraId="4310A8E2" w14:textId="2E3DAE0E" w:rsidR="00790EE4" w:rsidRDefault="00B412CB" w:rsidP="00D3676B">
            <w:pPr>
              <w:jc w:val="center"/>
            </w:pPr>
            <w:r>
              <w:t>10 (2018) &amp; 9 (2019)</w:t>
            </w:r>
          </w:p>
        </w:tc>
        <w:tc>
          <w:tcPr>
            <w:tcW w:w="4779" w:type="dxa"/>
          </w:tcPr>
          <w:p w14:paraId="35C95B40" w14:textId="61C7D648" w:rsidR="00790EE4" w:rsidRDefault="003E30A0" w:rsidP="003E30A0">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4A748091" w14:textId="77777777" w:rsidR="00C130D5" w:rsidRDefault="00C130D5" w:rsidP="003E30A0"/>
          <w:p w14:paraId="18354CFA" w14:textId="77777777" w:rsidR="003E30A0" w:rsidRDefault="003E30A0" w:rsidP="003E30A0">
            <w:r>
              <w:t xml:space="preserve">“4. </w:t>
            </w:r>
            <w:r w:rsidRPr="003E30A0">
              <w:t>Type your code and Submit Code.”</w:t>
            </w:r>
          </w:p>
          <w:p w14:paraId="712BAE54" w14:textId="185BE38D" w:rsidR="003E30A0" w:rsidRPr="001B3A12" w:rsidRDefault="003E30A0" w:rsidP="003E30A0"/>
        </w:tc>
        <w:tc>
          <w:tcPr>
            <w:tcW w:w="4876" w:type="dxa"/>
          </w:tcPr>
          <w:p w14:paraId="02BB13E5" w14:textId="7275108A" w:rsidR="00790EE4" w:rsidRDefault="003E30A0" w:rsidP="00D3676B">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1008847C" w14:textId="77777777" w:rsidR="00C130D5" w:rsidRDefault="00C130D5" w:rsidP="00D3676B"/>
          <w:p w14:paraId="2D0EF9DE" w14:textId="31D99D78" w:rsidR="003E30A0" w:rsidRPr="00561A97" w:rsidRDefault="003E30A0" w:rsidP="00D3676B">
            <w:pPr>
              <w:rPr>
                <w:i/>
              </w:rPr>
            </w:pPr>
            <w:r>
              <w:t xml:space="preserve">“Request a one-time code by selecting your preferred device from the </w:t>
            </w:r>
            <w:r w:rsidRPr="003E30A0">
              <w:rPr>
                <w:bCs/>
              </w:rPr>
              <w:t>device drop down</w:t>
            </w:r>
            <w:r w:rsidRPr="003E30A0">
              <w:t xml:space="preserve"> and click</w:t>
            </w:r>
            <w:r w:rsidRPr="003E30A0">
              <w:rPr>
                <w:bCs/>
              </w:rPr>
              <w:t xml:space="preserve"> send code </w:t>
            </w:r>
            <w:r w:rsidRPr="003E30A0">
              <w:t>and</w:t>
            </w:r>
            <w:r w:rsidRPr="003E30A0">
              <w:rPr>
                <w:bCs/>
              </w:rPr>
              <w:t xml:space="preserve"> verify</w:t>
            </w:r>
            <w:r w:rsidRPr="00633EF0">
              <w:rPr>
                <w:b/>
                <w:bCs/>
              </w:rPr>
              <w:t xml:space="preserve"> </w:t>
            </w:r>
            <w:r w:rsidRPr="0090711C">
              <w:t>code</w:t>
            </w:r>
            <w:r w:rsidRPr="009157AF">
              <w:t>.</w:t>
            </w:r>
            <w:r>
              <w:t>”</w:t>
            </w:r>
          </w:p>
        </w:tc>
        <w:tc>
          <w:tcPr>
            <w:tcW w:w="2684" w:type="dxa"/>
          </w:tcPr>
          <w:p w14:paraId="49B74CF4" w14:textId="4D7020B0" w:rsidR="00790EE4" w:rsidRDefault="003E30A0" w:rsidP="00D3676B">
            <w:r>
              <w:t>Edited to reflect the change from utilizing EIDM to HARP.</w:t>
            </w:r>
          </w:p>
        </w:tc>
      </w:tr>
      <w:tr w:rsidR="00790EE4" w14:paraId="161E8872" w14:textId="7F5C6DD1" w:rsidTr="006E116A">
        <w:trPr>
          <w:cantSplit/>
          <w:trHeight w:val="4022"/>
        </w:trPr>
        <w:tc>
          <w:tcPr>
            <w:tcW w:w="796" w:type="dxa"/>
          </w:tcPr>
          <w:p w14:paraId="780C884E" w14:textId="6E53124F" w:rsidR="00790EE4" w:rsidRDefault="00F0336B" w:rsidP="00D3676B">
            <w:pPr>
              <w:jc w:val="center"/>
            </w:pPr>
            <w:r>
              <w:t>10 (2018) &amp; 9 (2019)</w:t>
            </w:r>
          </w:p>
        </w:tc>
        <w:tc>
          <w:tcPr>
            <w:tcW w:w="4779" w:type="dxa"/>
          </w:tcPr>
          <w:p w14:paraId="10E01D75" w14:textId="0AC1E94D" w:rsidR="00F0336B" w:rsidRDefault="00F0336B" w:rsidP="00F0336B">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w:t>
            </w:r>
            <w:r w:rsidR="001901DE">
              <w:t>ified on page 8), particularly S</w:t>
            </w:r>
            <w:r>
              <w:t>tep 4</w:t>
            </w:r>
            <w:r w:rsidRPr="00795AA3">
              <w:rPr>
                <w:rFonts w:cstheme="minorHAnsi"/>
              </w:rPr>
              <w:t>:</w:t>
            </w:r>
          </w:p>
          <w:p w14:paraId="4C1FF448" w14:textId="77777777" w:rsidR="001901DE" w:rsidRDefault="001901DE" w:rsidP="00F0336B">
            <w:pPr>
              <w:rPr>
                <w:rFonts w:cstheme="minorHAnsi"/>
              </w:rPr>
            </w:pPr>
          </w:p>
          <w:p w14:paraId="5690470B" w14:textId="54B1FA95" w:rsidR="00790EE4" w:rsidRPr="00F0336B" w:rsidRDefault="00F0336B" w:rsidP="00D3676B">
            <w:pPr>
              <w:rPr>
                <w:i/>
              </w:rPr>
            </w:pPr>
            <w:r>
              <w:rPr>
                <w:i/>
              </w:rPr>
              <w:t>Screen shot regarding verification code page:</w:t>
            </w:r>
          </w:p>
          <w:p w14:paraId="7128B81B" w14:textId="2C8BFB10" w:rsidR="00F0336B" w:rsidRDefault="00F0336B" w:rsidP="00D3676B">
            <w:r>
              <w:rPr>
                <w:i/>
                <w:noProof/>
              </w:rPr>
              <mc:AlternateContent>
                <mc:Choice Requires="wps">
                  <w:drawing>
                    <wp:anchor distT="0" distB="0" distL="114300" distR="114300" simplePos="0" relativeHeight="251667456" behindDoc="0" locked="0" layoutInCell="1" allowOverlap="1" wp14:anchorId="32DAE465" wp14:editId="08562E11">
                      <wp:simplePos x="0" y="0"/>
                      <wp:positionH relativeFrom="column">
                        <wp:posOffset>13335</wp:posOffset>
                      </wp:positionH>
                      <wp:positionV relativeFrom="paragraph">
                        <wp:posOffset>116205</wp:posOffset>
                      </wp:positionV>
                      <wp:extent cx="2790825" cy="12954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2790825" cy="1295400"/>
                              </a:xfrm>
                              <a:prstGeom prst="rect">
                                <a:avLst/>
                              </a:prstGeom>
                              <a:solidFill>
                                <a:schemeClr val="lt1"/>
                              </a:solidFill>
                              <a:ln w="6350">
                                <a:solidFill>
                                  <a:prstClr val="black"/>
                                </a:solidFill>
                              </a:ln>
                            </wps:spPr>
                            <wps:txbx>
                              <w:txbxContent>
                                <w:p w14:paraId="2D720DBE" w14:textId="2B492521" w:rsidR="00B36A94" w:rsidRDefault="00B36A94" w:rsidP="00F0336B">
                                  <w:pPr>
                                    <w:jc w:val="center"/>
                                  </w:pPr>
                                  <w:r w:rsidRPr="003E2CD5">
                                    <w:rPr>
                                      <w:noProof/>
                                    </w:rPr>
                                    <w:drawing>
                                      <wp:inline distT="0" distB="0" distL="0" distR="0" wp14:anchorId="30222EE4" wp14:editId="238558AD">
                                        <wp:extent cx="2201545" cy="804251"/>
                                        <wp:effectExtent l="152400" t="152400" r="370205" b="358140"/>
                                        <wp:docPr id="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7" cstate="print">
                                                  <a:extLst>
                                                    <a:ext uri="{28A0092B-C50C-407E-A947-70E740481C1C}">
                                                      <a14:useLocalDpi xmlns:a14="http://schemas.microsoft.com/office/drawing/2010/main" val="0"/>
                                                    </a:ext>
                                                  </a:extLst>
                                                </a:blip>
                                                <a:srcRect t="14914" b="39348"/>
                                                <a:stretch/>
                                              </pic:blipFill>
                                              <pic:spPr>
                                                <a:xfrm>
                                                  <a:off x="0" y="0"/>
                                                  <a:ext cx="2201545" cy="804251"/>
                                                </a:xfrm>
                                                <a:prstGeom prst="rect">
                                                  <a:avLst/>
                                                </a:prstGeom>
                                                <a:ln>
                                                  <a:noFill/>
                                                </a:ln>
                                                <a:effectLst>
                                                  <a:outerShdw blurRad="292100" dist="139700" dir="2700000" algn="tl" rotWithShape="0">
                                                    <a:srgbClr val="333333">
                                                      <a:alpha val="65000"/>
                                                    </a:srgbClr>
                                                  </a:outerShdw>
                                                </a:effectLst>
                                              </pic:spPr>
                                            </pic:pic>
                                          </a:graphicData>
                                        </a:graphic>
                                      </wp:inline>
                                    </w:drawing>
                                  </w:r>
                                </w:p>
                                <w:p w14:paraId="7C7F18C7" w14:textId="478C03A3" w:rsidR="00B36A94" w:rsidRDefault="00B36A94" w:rsidP="00F0336B">
                                  <w:pPr>
                                    <w:jc w:val="center"/>
                                  </w:pPr>
                                </w:p>
                                <w:p w14:paraId="61746D6A" w14:textId="4A96563F" w:rsidR="00B36A94" w:rsidRDefault="00B36A94" w:rsidP="00F0336B">
                                  <w:pPr>
                                    <w:jc w:val="center"/>
                                  </w:pPr>
                                </w:p>
                                <w:p w14:paraId="04778775" w14:textId="78943B70" w:rsidR="00B36A94" w:rsidRDefault="00B36A94" w:rsidP="00F0336B">
                                  <w:pPr>
                                    <w:jc w:val="center"/>
                                  </w:pPr>
                                </w:p>
                                <w:p w14:paraId="69B930C5" w14:textId="0090E3CA" w:rsidR="00B36A94" w:rsidRDefault="00B36A94" w:rsidP="00F0336B">
                                  <w:pPr>
                                    <w:jc w:val="center"/>
                                  </w:pPr>
                                </w:p>
                                <w:p w14:paraId="517F7747" w14:textId="220FAFCB" w:rsidR="00B36A94" w:rsidRDefault="00B36A94" w:rsidP="00F0336B">
                                  <w:pPr>
                                    <w:jc w:val="center"/>
                                  </w:pPr>
                                </w:p>
                                <w:p w14:paraId="4ED7CB3F" w14:textId="77777777" w:rsidR="00B36A94" w:rsidRDefault="00B36A94" w:rsidP="00F0336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1.05pt;margin-top:9.15pt;width:219.7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" fillcolor="white [3201]" strokeweight=".5pt">
                      <v:textbox>
                        <w:txbxContent>
                          <w:p w14:paraId="2D720DBE" w14:textId="2B492521" w:rsidR="00B36A94" w:rsidRDefault="00B36A94" w:rsidP="00F0336B">
                            <w:pPr>
                              <w:jc w:val="center"/>
                            </w:pPr>
                            <w:r w:rsidRPr="003E2CD5">
                              <w:rPr>
                                <w:noProof/>
                              </w:rPr>
                              <w:drawing>
                                <wp:inline distT="0" distB="0" distL="0" distR="0" wp14:anchorId="30222EE4" wp14:editId="238558AD">
                                  <wp:extent cx="2201545" cy="804251"/>
                                  <wp:effectExtent l="152400" t="152400" r="370205" b="358140"/>
                                  <wp:docPr id="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7" cstate="print">
                                            <a:extLst>
                                              <a:ext uri="{28A0092B-C50C-407E-A947-70E740481C1C}">
                                                <a14:useLocalDpi xmlns:a14="http://schemas.microsoft.com/office/drawing/2010/main" val="0"/>
                                              </a:ext>
                                            </a:extLst>
                                          </a:blip>
                                          <a:srcRect t="14914" b="39348"/>
                                          <a:stretch/>
                                        </pic:blipFill>
                                        <pic:spPr>
                                          <a:xfrm>
                                            <a:off x="0" y="0"/>
                                            <a:ext cx="2201545" cy="804251"/>
                                          </a:xfrm>
                                          <a:prstGeom prst="rect">
                                            <a:avLst/>
                                          </a:prstGeom>
                                          <a:ln>
                                            <a:noFill/>
                                          </a:ln>
                                          <a:effectLst>
                                            <a:outerShdw blurRad="292100" dist="139700" dir="2700000" algn="tl" rotWithShape="0">
                                              <a:srgbClr val="333333">
                                                <a:alpha val="65000"/>
                                              </a:srgbClr>
                                            </a:outerShdw>
                                          </a:effectLst>
                                        </pic:spPr>
                                      </pic:pic>
                                    </a:graphicData>
                                  </a:graphic>
                                </wp:inline>
                              </w:drawing>
                            </w:r>
                          </w:p>
                          <w:p w14:paraId="7C7F18C7" w14:textId="478C03A3" w:rsidR="00B36A94" w:rsidRDefault="00B36A94" w:rsidP="00F0336B">
                            <w:pPr>
                              <w:jc w:val="center"/>
                            </w:pPr>
                          </w:p>
                          <w:p w14:paraId="61746D6A" w14:textId="4A96563F" w:rsidR="00B36A94" w:rsidRDefault="00B36A94" w:rsidP="00F0336B">
                            <w:pPr>
                              <w:jc w:val="center"/>
                            </w:pPr>
                          </w:p>
                          <w:p w14:paraId="04778775" w14:textId="78943B70" w:rsidR="00B36A94" w:rsidRDefault="00B36A94" w:rsidP="00F0336B">
                            <w:pPr>
                              <w:jc w:val="center"/>
                            </w:pPr>
                          </w:p>
                          <w:p w14:paraId="69B930C5" w14:textId="0090E3CA" w:rsidR="00B36A94" w:rsidRDefault="00B36A94" w:rsidP="00F0336B">
                            <w:pPr>
                              <w:jc w:val="center"/>
                            </w:pPr>
                          </w:p>
                          <w:p w14:paraId="517F7747" w14:textId="220FAFCB" w:rsidR="00B36A94" w:rsidRDefault="00B36A94" w:rsidP="00F0336B">
                            <w:pPr>
                              <w:jc w:val="center"/>
                            </w:pPr>
                          </w:p>
                          <w:p w14:paraId="4ED7CB3F" w14:textId="77777777" w:rsidR="00B36A94" w:rsidRDefault="00B36A94" w:rsidP="00F0336B">
                            <w:pPr>
                              <w:jc w:val="center"/>
                            </w:pPr>
                          </w:p>
                        </w:txbxContent>
                      </v:textbox>
                    </v:shape>
                  </w:pict>
                </mc:Fallback>
              </mc:AlternateContent>
            </w:r>
          </w:p>
          <w:p w14:paraId="289ABBA1" w14:textId="6ACBECE9" w:rsidR="00F0336B" w:rsidRDefault="00F0336B" w:rsidP="00D3676B"/>
          <w:p w14:paraId="14EE472F" w14:textId="28F804C1" w:rsidR="00F0336B" w:rsidRDefault="00F0336B" w:rsidP="00D3676B"/>
          <w:p w14:paraId="3558717C" w14:textId="466580D4" w:rsidR="00F0336B" w:rsidRDefault="00F0336B" w:rsidP="00D3676B"/>
          <w:p w14:paraId="1D471F94" w14:textId="64B688EC" w:rsidR="00F0336B" w:rsidRDefault="00F0336B" w:rsidP="00D3676B"/>
          <w:p w14:paraId="460177C1" w14:textId="2BDB4342" w:rsidR="00F0336B" w:rsidRDefault="00F0336B" w:rsidP="00D3676B"/>
          <w:p w14:paraId="7FCE9721" w14:textId="112B6297" w:rsidR="00F0336B" w:rsidRDefault="00F0336B" w:rsidP="00D3676B"/>
          <w:p w14:paraId="48720329" w14:textId="3C05F5AC" w:rsidR="00F0336B" w:rsidRDefault="00F0336B" w:rsidP="00D3676B"/>
          <w:p w14:paraId="4BAEADB0" w14:textId="074A097D" w:rsidR="00F0336B" w:rsidRDefault="00F0336B" w:rsidP="00D3676B"/>
          <w:p w14:paraId="3B7312D6" w14:textId="77777777" w:rsidR="00F0336B" w:rsidRDefault="00F0336B" w:rsidP="00D3676B"/>
          <w:p w14:paraId="0EF197E5" w14:textId="07ED1003" w:rsidR="00F0336B" w:rsidRDefault="00F0336B" w:rsidP="00D3676B"/>
          <w:p w14:paraId="13D609DB" w14:textId="78026535" w:rsidR="00F0336B" w:rsidRPr="001B3A12" w:rsidRDefault="00F0336B" w:rsidP="00D3676B"/>
        </w:tc>
        <w:tc>
          <w:tcPr>
            <w:tcW w:w="4876" w:type="dxa"/>
          </w:tcPr>
          <w:p w14:paraId="08009025" w14:textId="00EB48AC" w:rsidR="00F0336B" w:rsidRDefault="00F0336B" w:rsidP="00F0336B">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w:t>
            </w:r>
            <w:r w:rsidR="001901DE">
              <w:t>ified on page 8), particularly S</w:t>
            </w:r>
            <w:r>
              <w:t>tep 4</w:t>
            </w:r>
            <w:r w:rsidRPr="00795AA3">
              <w:rPr>
                <w:rFonts w:cstheme="minorHAnsi"/>
              </w:rPr>
              <w:t>:</w:t>
            </w:r>
          </w:p>
          <w:p w14:paraId="5D4FB225" w14:textId="77777777" w:rsidR="001901DE" w:rsidRDefault="001901DE" w:rsidP="00F0336B">
            <w:pPr>
              <w:rPr>
                <w:rFonts w:cstheme="minorHAnsi"/>
              </w:rPr>
            </w:pPr>
          </w:p>
          <w:p w14:paraId="0C1B8088" w14:textId="6F7435F3" w:rsidR="00790EE4" w:rsidRPr="00561A97" w:rsidRDefault="00F0336B" w:rsidP="00D3676B">
            <w:r>
              <w:rPr>
                <w:i/>
                <w:noProof/>
              </w:rPr>
              <mc:AlternateContent>
                <mc:Choice Requires="wps">
                  <w:drawing>
                    <wp:anchor distT="0" distB="0" distL="114300" distR="114300" simplePos="0" relativeHeight="251669504" behindDoc="0" locked="0" layoutInCell="1" allowOverlap="1" wp14:anchorId="7B73F90B" wp14:editId="385E6FA3">
                      <wp:simplePos x="0" y="0"/>
                      <wp:positionH relativeFrom="column">
                        <wp:posOffset>-11430</wp:posOffset>
                      </wp:positionH>
                      <wp:positionV relativeFrom="paragraph">
                        <wp:posOffset>287020</wp:posOffset>
                      </wp:positionV>
                      <wp:extent cx="2952750" cy="13049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2952750" cy="1304925"/>
                              </a:xfrm>
                              <a:prstGeom prst="rect">
                                <a:avLst/>
                              </a:prstGeom>
                              <a:solidFill>
                                <a:schemeClr val="lt1"/>
                              </a:solidFill>
                              <a:ln w="6350">
                                <a:solidFill>
                                  <a:prstClr val="black"/>
                                </a:solidFill>
                              </a:ln>
                            </wps:spPr>
                            <wps:txbx>
                              <w:txbxContent>
                                <w:p w14:paraId="1818DCA6" w14:textId="2D650930" w:rsidR="00B36A94" w:rsidRDefault="00B36A94" w:rsidP="00F0336B">
                                  <w:pPr>
                                    <w:jc w:val="center"/>
                                  </w:pPr>
                                  <w:r>
                                    <w:rPr>
                                      <w:noProof/>
                                    </w:rPr>
                                    <w:drawing>
                                      <wp:inline distT="0" distB="0" distL="0" distR="0" wp14:anchorId="181E3408" wp14:editId="0F225D0B">
                                        <wp:extent cx="2795058" cy="1085850"/>
                                        <wp:effectExtent l="0" t="0" r="571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321" t="45335" r="16328" b="22634"/>
                                                <a:stretch/>
                                              </pic:blipFill>
                                              <pic:spPr bwMode="auto">
                                                <a:xfrm>
                                                  <a:off x="0" y="0"/>
                                                  <a:ext cx="2815139" cy="1093651"/>
                                                </a:xfrm>
                                                <a:prstGeom prst="rect">
                                                  <a:avLst/>
                                                </a:prstGeom>
                                                <a:ln>
                                                  <a:noFill/>
                                                </a:ln>
                                                <a:extLst>
                                                  <a:ext uri="{53640926-AAD7-44D8-BBD7-CCE9431645EC}">
                                                    <a14:shadowObscured xmlns:a14="http://schemas.microsoft.com/office/drawing/2010/main"/>
                                                  </a:ext>
                                                </a:extLst>
                                              </pic:spPr>
                                            </pic:pic>
                                          </a:graphicData>
                                        </a:graphic>
                                      </wp:inline>
                                    </w:drawing>
                                  </w:r>
                                </w:p>
                                <w:p w14:paraId="0CD59A62" w14:textId="77777777" w:rsidR="00B36A94" w:rsidRDefault="00B36A94" w:rsidP="00F0336B">
                                  <w:pPr>
                                    <w:jc w:val="center"/>
                                  </w:pPr>
                                </w:p>
                                <w:p w14:paraId="79905F6A" w14:textId="77777777" w:rsidR="00B36A94" w:rsidRDefault="00B36A94" w:rsidP="00F0336B">
                                  <w:pPr>
                                    <w:jc w:val="center"/>
                                  </w:pPr>
                                </w:p>
                                <w:p w14:paraId="32A96017" w14:textId="77777777" w:rsidR="00B36A94" w:rsidRDefault="00B36A94" w:rsidP="00F0336B">
                                  <w:pPr>
                                    <w:jc w:val="center"/>
                                  </w:pPr>
                                </w:p>
                                <w:p w14:paraId="26D8327E" w14:textId="77777777" w:rsidR="00B36A94" w:rsidRDefault="00B36A94" w:rsidP="00F0336B">
                                  <w:pPr>
                                    <w:jc w:val="center"/>
                                  </w:pPr>
                                </w:p>
                                <w:p w14:paraId="4F15C0F9" w14:textId="77777777" w:rsidR="00B36A94" w:rsidRDefault="00B36A94" w:rsidP="00F0336B">
                                  <w:pPr>
                                    <w:jc w:val="center"/>
                                  </w:pPr>
                                </w:p>
                                <w:p w14:paraId="1098E8F3" w14:textId="77777777" w:rsidR="00B36A94" w:rsidRDefault="00B36A94" w:rsidP="00F0336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margin-left:-.9pt;margin-top:22.6pt;width:232.5pt;height:10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" fillcolor="white [3201]" strokeweight=".5pt">
                      <v:textbox>
                        <w:txbxContent>
                          <w:p w14:paraId="1818DCA6" w14:textId="2D650930" w:rsidR="00B36A94" w:rsidRDefault="00B36A94" w:rsidP="00F0336B">
                            <w:pPr>
                              <w:jc w:val="center"/>
                            </w:pPr>
                            <w:r>
                              <w:rPr>
                                <w:noProof/>
                              </w:rPr>
                              <w:drawing>
                                <wp:inline distT="0" distB="0" distL="0" distR="0" wp14:anchorId="181E3408" wp14:editId="0F225D0B">
                                  <wp:extent cx="2795058" cy="1085850"/>
                                  <wp:effectExtent l="0" t="0" r="571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321" t="45335" r="16328" b="22634"/>
                                          <a:stretch/>
                                        </pic:blipFill>
                                        <pic:spPr bwMode="auto">
                                          <a:xfrm>
                                            <a:off x="0" y="0"/>
                                            <a:ext cx="2815139" cy="1093651"/>
                                          </a:xfrm>
                                          <a:prstGeom prst="rect">
                                            <a:avLst/>
                                          </a:prstGeom>
                                          <a:ln>
                                            <a:noFill/>
                                          </a:ln>
                                          <a:extLst>
                                            <a:ext uri="{53640926-AAD7-44D8-BBD7-CCE9431645EC}">
                                              <a14:shadowObscured xmlns:a14="http://schemas.microsoft.com/office/drawing/2010/main"/>
                                            </a:ext>
                                          </a:extLst>
                                        </pic:spPr>
                                      </pic:pic>
                                    </a:graphicData>
                                  </a:graphic>
                                </wp:inline>
                              </w:drawing>
                            </w:r>
                          </w:p>
                          <w:p w14:paraId="0CD59A62" w14:textId="77777777" w:rsidR="00B36A94" w:rsidRDefault="00B36A94" w:rsidP="00F0336B">
                            <w:pPr>
                              <w:jc w:val="center"/>
                            </w:pPr>
                          </w:p>
                          <w:p w14:paraId="79905F6A" w14:textId="77777777" w:rsidR="00B36A94" w:rsidRDefault="00B36A94" w:rsidP="00F0336B">
                            <w:pPr>
                              <w:jc w:val="center"/>
                            </w:pPr>
                          </w:p>
                          <w:p w14:paraId="32A96017" w14:textId="77777777" w:rsidR="00B36A94" w:rsidRDefault="00B36A94" w:rsidP="00F0336B">
                            <w:pPr>
                              <w:jc w:val="center"/>
                            </w:pPr>
                          </w:p>
                          <w:p w14:paraId="26D8327E" w14:textId="77777777" w:rsidR="00B36A94" w:rsidRDefault="00B36A94" w:rsidP="00F0336B">
                            <w:pPr>
                              <w:jc w:val="center"/>
                            </w:pPr>
                          </w:p>
                          <w:p w14:paraId="4F15C0F9" w14:textId="77777777" w:rsidR="00B36A94" w:rsidRDefault="00B36A94" w:rsidP="00F0336B">
                            <w:pPr>
                              <w:jc w:val="center"/>
                            </w:pPr>
                          </w:p>
                          <w:p w14:paraId="1098E8F3" w14:textId="77777777" w:rsidR="00B36A94" w:rsidRDefault="00B36A94" w:rsidP="00F0336B">
                            <w:pPr>
                              <w:jc w:val="center"/>
                            </w:pPr>
                          </w:p>
                        </w:txbxContent>
                      </v:textbox>
                    </v:shape>
                  </w:pict>
                </mc:Fallback>
              </mc:AlternateContent>
            </w:r>
            <w:r>
              <w:rPr>
                <w:i/>
              </w:rPr>
              <w:t>Screen shot regarding verification code page:</w:t>
            </w:r>
          </w:p>
        </w:tc>
        <w:tc>
          <w:tcPr>
            <w:tcW w:w="2684" w:type="dxa"/>
          </w:tcPr>
          <w:p w14:paraId="17EDDEEB" w14:textId="2BCBD8F3" w:rsidR="00790EE4" w:rsidRDefault="005734D2" w:rsidP="00D3676B">
            <w:r>
              <w:t>Edited to reflect the change from utilizing EIDM to HARP.</w:t>
            </w:r>
          </w:p>
        </w:tc>
      </w:tr>
      <w:tr w:rsidR="00790EE4" w14:paraId="4FBC98AD" w14:textId="6C208A31" w:rsidTr="00DB60CA">
        <w:trPr>
          <w:cantSplit/>
        </w:trPr>
        <w:tc>
          <w:tcPr>
            <w:tcW w:w="796" w:type="dxa"/>
          </w:tcPr>
          <w:p w14:paraId="44B7A278" w14:textId="410C2EBE" w:rsidR="00790EE4" w:rsidRDefault="005B334F" w:rsidP="00D3676B">
            <w:pPr>
              <w:jc w:val="center"/>
            </w:pPr>
            <w:r>
              <w:t>10</w:t>
            </w:r>
          </w:p>
        </w:tc>
        <w:tc>
          <w:tcPr>
            <w:tcW w:w="4779" w:type="dxa"/>
          </w:tcPr>
          <w:p w14:paraId="5908F183" w14:textId="5572101B" w:rsidR="00790EE4" w:rsidRDefault="005B334F" w:rsidP="00D3676B">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13E0B8DF" w14:textId="77777777" w:rsidR="001901DE" w:rsidRDefault="001901DE" w:rsidP="00D3676B"/>
          <w:p w14:paraId="53E0B25B" w14:textId="79437C30" w:rsidR="005B334F" w:rsidRDefault="005B334F" w:rsidP="00D3676B">
            <w:r>
              <w:t xml:space="preserve">“5. Select </w:t>
            </w:r>
            <w:r w:rsidRPr="005B334F">
              <w:t>Manage User Access</w:t>
            </w:r>
            <w:r>
              <w:t xml:space="preserve"> from the left-hand navigation panel.”</w:t>
            </w:r>
          </w:p>
        </w:tc>
        <w:tc>
          <w:tcPr>
            <w:tcW w:w="4876" w:type="dxa"/>
          </w:tcPr>
          <w:p w14:paraId="0220955A" w14:textId="2F210D6B" w:rsidR="005B334F" w:rsidRDefault="005B334F" w:rsidP="005B334F">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220C8383" w14:textId="77777777" w:rsidR="001901DE" w:rsidRDefault="001901DE" w:rsidP="005B334F"/>
          <w:p w14:paraId="6E4E5FC2" w14:textId="439A966D" w:rsidR="00790EE4" w:rsidRPr="005B334F" w:rsidRDefault="005B334F" w:rsidP="00D3676B">
            <w:r>
              <w:t xml:space="preserve">“Select </w:t>
            </w:r>
            <w:r w:rsidRPr="005B334F">
              <w:rPr>
                <w:bCs/>
              </w:rPr>
              <w:t>Manage Access</w:t>
            </w:r>
            <w:r>
              <w:t xml:space="preserve"> from the left-hand navigation panel.”</w:t>
            </w:r>
          </w:p>
        </w:tc>
        <w:tc>
          <w:tcPr>
            <w:tcW w:w="2684" w:type="dxa"/>
          </w:tcPr>
          <w:p w14:paraId="357AE8A0" w14:textId="77777777" w:rsidR="00790EE4" w:rsidRDefault="005B334F" w:rsidP="00D3676B">
            <w:r>
              <w:t>Edited to reflect language change in the system – 2018: “Manage User Access”</w:t>
            </w:r>
          </w:p>
          <w:p w14:paraId="2C38B4CF" w14:textId="77777777" w:rsidR="005B334F" w:rsidRDefault="005B334F" w:rsidP="00D3676B">
            <w:r>
              <w:t>2019: “Manage Access”</w:t>
            </w:r>
          </w:p>
          <w:p w14:paraId="37626A7E" w14:textId="1D06E2D5" w:rsidR="005B334F" w:rsidRDefault="005B334F" w:rsidP="00D3676B"/>
        </w:tc>
      </w:tr>
      <w:tr w:rsidR="00790EE4" w14:paraId="01955266" w14:textId="4A888BA6" w:rsidTr="00DB60CA">
        <w:trPr>
          <w:cantSplit/>
        </w:trPr>
        <w:tc>
          <w:tcPr>
            <w:tcW w:w="796" w:type="dxa"/>
          </w:tcPr>
          <w:p w14:paraId="793CF3FC" w14:textId="3C763507" w:rsidR="00790EE4" w:rsidRDefault="00F56FE6" w:rsidP="00D3676B">
            <w:pPr>
              <w:jc w:val="center"/>
            </w:pPr>
            <w:r>
              <w:t>10</w:t>
            </w:r>
          </w:p>
        </w:tc>
        <w:tc>
          <w:tcPr>
            <w:tcW w:w="4779" w:type="dxa"/>
          </w:tcPr>
          <w:p w14:paraId="49D5EEB0" w14:textId="0415EC2D" w:rsidR="00F56FE6" w:rsidRDefault="00F56FE6" w:rsidP="00F56FE6">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w:t>
            </w:r>
            <w:r w:rsidR="001901DE">
              <w:t>ified on page 8), particularly S</w:t>
            </w:r>
            <w:r>
              <w:t>tep 5</w:t>
            </w:r>
            <w:r w:rsidRPr="00795AA3">
              <w:rPr>
                <w:rFonts w:cstheme="minorHAnsi"/>
              </w:rPr>
              <w:t>:</w:t>
            </w:r>
          </w:p>
          <w:p w14:paraId="58123996" w14:textId="77777777" w:rsidR="001901DE" w:rsidRDefault="001901DE" w:rsidP="00F56FE6">
            <w:pPr>
              <w:rPr>
                <w:rFonts w:cstheme="minorHAnsi"/>
              </w:rPr>
            </w:pPr>
          </w:p>
          <w:p w14:paraId="716A6F64" w14:textId="4E381505" w:rsidR="00F56FE6" w:rsidRDefault="00F56FE6" w:rsidP="00F56FE6">
            <w:pPr>
              <w:rPr>
                <w:i/>
              </w:rPr>
            </w:pPr>
            <w:r>
              <w:rPr>
                <w:i/>
              </w:rPr>
              <w:t>Screen shot regarding user homepage:</w:t>
            </w:r>
            <w:r>
              <w:rPr>
                <w:i/>
                <w:noProof/>
              </w:rPr>
              <mc:AlternateContent>
                <mc:Choice Requires="wps">
                  <w:drawing>
                    <wp:anchor distT="0" distB="0" distL="114300" distR="114300" simplePos="0" relativeHeight="251671552" behindDoc="0" locked="0" layoutInCell="1" allowOverlap="1" wp14:anchorId="4A4013F7" wp14:editId="7C32BD29">
                      <wp:simplePos x="0" y="0"/>
                      <wp:positionH relativeFrom="column">
                        <wp:posOffset>-5715</wp:posOffset>
                      </wp:positionH>
                      <wp:positionV relativeFrom="paragraph">
                        <wp:posOffset>173355</wp:posOffset>
                      </wp:positionV>
                      <wp:extent cx="2790825" cy="12477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2790825" cy="1247775"/>
                              </a:xfrm>
                              <a:prstGeom prst="rect">
                                <a:avLst/>
                              </a:prstGeom>
                              <a:solidFill>
                                <a:schemeClr val="lt1"/>
                              </a:solidFill>
                              <a:ln w="6350">
                                <a:solidFill>
                                  <a:prstClr val="black"/>
                                </a:solidFill>
                              </a:ln>
                            </wps:spPr>
                            <wps:txbx>
                              <w:txbxContent>
                                <w:p w14:paraId="01F4AB18" w14:textId="00C677DC" w:rsidR="00B36A94" w:rsidRDefault="00B36A94" w:rsidP="00F56FE6">
                                  <w:pPr>
                                    <w:jc w:val="center"/>
                                  </w:pPr>
                                  <w:r>
                                    <w:rPr>
                                      <w:noProof/>
                                    </w:rPr>
                                    <w:drawing>
                                      <wp:inline distT="0" distB="0" distL="0" distR="0" wp14:anchorId="58F0E8F2" wp14:editId="3318FB47">
                                        <wp:extent cx="2601595" cy="1141533"/>
                                        <wp:effectExtent l="0" t="0" r="8255" b="1905"/>
                                        <wp:docPr id="164" name="Picture 164"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anage User Access.JPG"/>
                                                <pic:cNvPicPr/>
                                              </pic:nvPicPr>
                                              <pic:blipFill>
                                                <a:blip r:embed="rId19">
                                                  <a:extLst>
                                                    <a:ext uri="{28A0092B-C50C-407E-A947-70E740481C1C}">
                                                      <a14:useLocalDpi xmlns:a14="http://schemas.microsoft.com/office/drawing/2010/main" val="0"/>
                                                    </a:ext>
                                                  </a:extLst>
                                                </a:blip>
                                                <a:stretch>
                                                  <a:fillRect/>
                                                </a:stretch>
                                              </pic:blipFill>
                                              <pic:spPr>
                                                <a:xfrm>
                                                  <a:off x="0" y="0"/>
                                                  <a:ext cx="2601595" cy="1141533"/>
                                                </a:xfrm>
                                                <a:prstGeom prst="rect">
                                                  <a:avLst/>
                                                </a:prstGeom>
                                              </pic:spPr>
                                            </pic:pic>
                                          </a:graphicData>
                                        </a:graphic>
                                      </wp:inline>
                                    </w:drawing>
                                  </w:r>
                                </w:p>
                                <w:p w14:paraId="2254711E" w14:textId="77777777" w:rsidR="00B36A94" w:rsidRDefault="00B36A94" w:rsidP="00F56FE6">
                                  <w:pPr>
                                    <w:jc w:val="center"/>
                                  </w:pPr>
                                </w:p>
                                <w:p w14:paraId="1C8444A0" w14:textId="77777777" w:rsidR="00B36A94" w:rsidRDefault="00B36A94" w:rsidP="00F56FE6">
                                  <w:pPr>
                                    <w:jc w:val="center"/>
                                  </w:pPr>
                                </w:p>
                                <w:p w14:paraId="19496580" w14:textId="77777777" w:rsidR="00B36A94" w:rsidRDefault="00B36A94" w:rsidP="00F56FE6">
                                  <w:pPr>
                                    <w:jc w:val="center"/>
                                  </w:pPr>
                                </w:p>
                                <w:p w14:paraId="2FC79BE5" w14:textId="77777777" w:rsidR="00B36A94" w:rsidRDefault="00B36A94" w:rsidP="00F56FE6">
                                  <w:pPr>
                                    <w:jc w:val="center"/>
                                  </w:pPr>
                                </w:p>
                                <w:p w14:paraId="17B4631B" w14:textId="77777777" w:rsidR="00B36A94" w:rsidRDefault="00B36A94" w:rsidP="00F56FE6">
                                  <w:pPr>
                                    <w:jc w:val="center"/>
                                  </w:pPr>
                                </w:p>
                                <w:p w14:paraId="7E4ABE26" w14:textId="77777777" w:rsidR="00B36A94" w:rsidRDefault="00B36A94" w:rsidP="00F56FE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2" type="#_x0000_t202" style="position:absolute;margin-left:-.45pt;margin-top:13.65pt;width:219.75pt;height:9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" fillcolor="white [3201]" strokeweight=".5pt">
                      <v:textbox>
                        <w:txbxContent>
                          <w:p w14:paraId="01F4AB18" w14:textId="00C677DC" w:rsidR="00B36A94" w:rsidRDefault="00B36A94" w:rsidP="00F56FE6">
                            <w:pPr>
                              <w:jc w:val="center"/>
                            </w:pPr>
                            <w:r>
                              <w:rPr>
                                <w:noProof/>
                              </w:rPr>
                              <w:drawing>
                                <wp:inline distT="0" distB="0" distL="0" distR="0" wp14:anchorId="58F0E8F2" wp14:editId="3318FB47">
                                  <wp:extent cx="2601595" cy="1141533"/>
                                  <wp:effectExtent l="0" t="0" r="8255" b="1905"/>
                                  <wp:docPr id="164" name="Picture 164"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anage User Access.JPG"/>
                                          <pic:cNvPicPr/>
                                        </pic:nvPicPr>
                                        <pic:blipFill>
                                          <a:blip r:embed="rId19">
                                            <a:extLst>
                                              <a:ext uri="{28A0092B-C50C-407E-A947-70E740481C1C}">
                                                <a14:useLocalDpi xmlns:a14="http://schemas.microsoft.com/office/drawing/2010/main" val="0"/>
                                              </a:ext>
                                            </a:extLst>
                                          </a:blip>
                                          <a:stretch>
                                            <a:fillRect/>
                                          </a:stretch>
                                        </pic:blipFill>
                                        <pic:spPr>
                                          <a:xfrm>
                                            <a:off x="0" y="0"/>
                                            <a:ext cx="2601595" cy="1141533"/>
                                          </a:xfrm>
                                          <a:prstGeom prst="rect">
                                            <a:avLst/>
                                          </a:prstGeom>
                                        </pic:spPr>
                                      </pic:pic>
                                    </a:graphicData>
                                  </a:graphic>
                                </wp:inline>
                              </w:drawing>
                            </w:r>
                          </w:p>
                          <w:p w14:paraId="2254711E" w14:textId="77777777" w:rsidR="00B36A94" w:rsidRDefault="00B36A94" w:rsidP="00F56FE6">
                            <w:pPr>
                              <w:jc w:val="center"/>
                            </w:pPr>
                          </w:p>
                          <w:p w14:paraId="1C8444A0" w14:textId="77777777" w:rsidR="00B36A94" w:rsidRDefault="00B36A94" w:rsidP="00F56FE6">
                            <w:pPr>
                              <w:jc w:val="center"/>
                            </w:pPr>
                          </w:p>
                          <w:p w14:paraId="19496580" w14:textId="77777777" w:rsidR="00B36A94" w:rsidRDefault="00B36A94" w:rsidP="00F56FE6">
                            <w:pPr>
                              <w:jc w:val="center"/>
                            </w:pPr>
                          </w:p>
                          <w:p w14:paraId="2FC79BE5" w14:textId="77777777" w:rsidR="00B36A94" w:rsidRDefault="00B36A94" w:rsidP="00F56FE6">
                            <w:pPr>
                              <w:jc w:val="center"/>
                            </w:pPr>
                          </w:p>
                          <w:p w14:paraId="17B4631B" w14:textId="77777777" w:rsidR="00B36A94" w:rsidRDefault="00B36A94" w:rsidP="00F56FE6">
                            <w:pPr>
                              <w:jc w:val="center"/>
                            </w:pPr>
                          </w:p>
                          <w:p w14:paraId="7E4ABE26" w14:textId="77777777" w:rsidR="00B36A94" w:rsidRDefault="00B36A94" w:rsidP="00F56FE6">
                            <w:pPr>
                              <w:jc w:val="center"/>
                            </w:pPr>
                          </w:p>
                        </w:txbxContent>
                      </v:textbox>
                    </v:shape>
                  </w:pict>
                </mc:Fallback>
              </mc:AlternateContent>
            </w:r>
          </w:p>
          <w:p w14:paraId="0DD8DEEA" w14:textId="05BC97E2" w:rsidR="00F56FE6" w:rsidRDefault="00F56FE6" w:rsidP="00F56FE6">
            <w:pPr>
              <w:rPr>
                <w:i/>
              </w:rPr>
            </w:pPr>
          </w:p>
          <w:p w14:paraId="30A0FE81" w14:textId="2B506199" w:rsidR="00F56FE6" w:rsidRDefault="00F56FE6" w:rsidP="00F56FE6">
            <w:pPr>
              <w:rPr>
                <w:i/>
              </w:rPr>
            </w:pPr>
          </w:p>
          <w:p w14:paraId="45BCF00A" w14:textId="7C519814" w:rsidR="00F56FE6" w:rsidRDefault="00F56FE6" w:rsidP="00F56FE6">
            <w:pPr>
              <w:rPr>
                <w:i/>
              </w:rPr>
            </w:pPr>
          </w:p>
          <w:p w14:paraId="61443F69" w14:textId="12417AA3" w:rsidR="00F56FE6" w:rsidRDefault="00F56FE6" w:rsidP="00F56FE6">
            <w:pPr>
              <w:rPr>
                <w:i/>
              </w:rPr>
            </w:pPr>
          </w:p>
          <w:p w14:paraId="750A6A5F" w14:textId="2B9FB054" w:rsidR="00F56FE6" w:rsidRDefault="00F56FE6" w:rsidP="00F56FE6">
            <w:pPr>
              <w:rPr>
                <w:i/>
              </w:rPr>
            </w:pPr>
          </w:p>
          <w:p w14:paraId="283C5D0F" w14:textId="2ECADA6C" w:rsidR="00F56FE6" w:rsidRDefault="00F56FE6" w:rsidP="00F56FE6">
            <w:pPr>
              <w:rPr>
                <w:i/>
              </w:rPr>
            </w:pPr>
          </w:p>
          <w:p w14:paraId="372A3022" w14:textId="68856C74" w:rsidR="00F56FE6" w:rsidRDefault="00F56FE6" w:rsidP="00F56FE6">
            <w:pPr>
              <w:rPr>
                <w:i/>
              </w:rPr>
            </w:pPr>
          </w:p>
          <w:p w14:paraId="619E91C1" w14:textId="77777777" w:rsidR="00F56FE6" w:rsidRDefault="00F56FE6" w:rsidP="00F56FE6">
            <w:pPr>
              <w:rPr>
                <w:i/>
              </w:rPr>
            </w:pPr>
          </w:p>
          <w:p w14:paraId="32690A00" w14:textId="44499117" w:rsidR="00F56FE6" w:rsidRDefault="00F56FE6" w:rsidP="00F56FE6"/>
        </w:tc>
        <w:tc>
          <w:tcPr>
            <w:tcW w:w="4876" w:type="dxa"/>
          </w:tcPr>
          <w:p w14:paraId="36DA8F00" w14:textId="5EF85DA7" w:rsidR="00F56FE6" w:rsidRDefault="00F56FE6" w:rsidP="00F56FE6">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w:t>
            </w:r>
            <w:r w:rsidR="001901DE">
              <w:t>ified on page 8), particularly S</w:t>
            </w:r>
            <w:r>
              <w:t>tep 5</w:t>
            </w:r>
            <w:r w:rsidRPr="00795AA3">
              <w:rPr>
                <w:rFonts w:cstheme="minorHAnsi"/>
              </w:rPr>
              <w:t>:</w:t>
            </w:r>
          </w:p>
          <w:p w14:paraId="792DCA19" w14:textId="77777777" w:rsidR="001901DE" w:rsidRDefault="001901DE" w:rsidP="00F56FE6">
            <w:pPr>
              <w:rPr>
                <w:rFonts w:cstheme="minorHAnsi"/>
              </w:rPr>
            </w:pPr>
          </w:p>
          <w:p w14:paraId="4954434A" w14:textId="40A63F1B" w:rsidR="001901DE" w:rsidRDefault="00F56FE6" w:rsidP="001901DE">
            <w:pPr>
              <w:rPr>
                <w:i/>
              </w:rPr>
            </w:pPr>
            <w:r>
              <w:rPr>
                <w:i/>
              </w:rPr>
              <w:t>Screen shot regarding user homepage:</w:t>
            </w:r>
          </w:p>
          <w:p w14:paraId="637A4407" w14:textId="14778C76" w:rsidR="00F56FE6" w:rsidRDefault="006E116A" w:rsidP="00F56FE6">
            <w:pPr>
              <w:spacing w:after="160"/>
            </w:pPr>
            <w:r>
              <w:rPr>
                <w:i/>
                <w:noProof/>
              </w:rPr>
              <mc:AlternateContent>
                <mc:Choice Requires="wps">
                  <w:drawing>
                    <wp:anchor distT="0" distB="0" distL="114300" distR="114300" simplePos="0" relativeHeight="251673600" behindDoc="0" locked="0" layoutInCell="1" allowOverlap="1" wp14:anchorId="05BE028F" wp14:editId="7EAAFE14">
                      <wp:simplePos x="0" y="0"/>
                      <wp:positionH relativeFrom="column">
                        <wp:posOffset>-1905</wp:posOffset>
                      </wp:positionH>
                      <wp:positionV relativeFrom="paragraph">
                        <wp:posOffset>73660</wp:posOffset>
                      </wp:positionV>
                      <wp:extent cx="2876550" cy="177165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2876550" cy="1771650"/>
                              </a:xfrm>
                              <a:prstGeom prst="rect">
                                <a:avLst/>
                              </a:prstGeom>
                              <a:solidFill>
                                <a:schemeClr val="lt1"/>
                              </a:solidFill>
                              <a:ln w="6350">
                                <a:solidFill>
                                  <a:prstClr val="black"/>
                                </a:solidFill>
                              </a:ln>
                            </wps:spPr>
                            <wps:txbx>
                              <w:txbxContent>
                                <w:p w14:paraId="13099EA9" w14:textId="3D150A64" w:rsidR="00B36A94" w:rsidRDefault="00B36A94" w:rsidP="00F56FE6">
                                  <w:pPr>
                                    <w:jc w:val="center"/>
                                  </w:pPr>
                                  <w:r>
                                    <w:rPr>
                                      <w:noProof/>
                                    </w:rPr>
                                    <w:drawing>
                                      <wp:inline distT="0" distB="0" distL="0" distR="0" wp14:anchorId="6B3C79E3" wp14:editId="294D1BDE">
                                        <wp:extent cx="2601595" cy="1551908"/>
                                        <wp:effectExtent l="38100" t="38100" r="103505" b="8699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2557"/>
                                                <a:stretch/>
                                              </pic:blipFill>
                                              <pic:spPr bwMode="auto">
                                                <a:xfrm>
                                                  <a:off x="0" y="0"/>
                                                  <a:ext cx="2601595" cy="1551908"/>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3186347" w14:textId="77777777" w:rsidR="00B36A94" w:rsidRDefault="00B36A94" w:rsidP="00F56FE6">
                                  <w:pPr>
                                    <w:jc w:val="center"/>
                                  </w:pPr>
                                </w:p>
                                <w:p w14:paraId="09A5893E" w14:textId="77777777" w:rsidR="00B36A94" w:rsidRDefault="00B36A94" w:rsidP="00F56FE6">
                                  <w:pPr>
                                    <w:jc w:val="center"/>
                                  </w:pPr>
                                </w:p>
                                <w:p w14:paraId="2E8EB91C" w14:textId="77777777" w:rsidR="00B36A94" w:rsidRDefault="00B36A94" w:rsidP="00F56FE6">
                                  <w:pPr>
                                    <w:jc w:val="center"/>
                                  </w:pPr>
                                </w:p>
                                <w:p w14:paraId="346039BE" w14:textId="77777777" w:rsidR="00B36A94" w:rsidRDefault="00B36A94" w:rsidP="00F56FE6">
                                  <w:pPr>
                                    <w:jc w:val="center"/>
                                  </w:pPr>
                                </w:p>
                                <w:p w14:paraId="6A940E4E" w14:textId="77777777" w:rsidR="00B36A94" w:rsidRDefault="00B36A94" w:rsidP="00F56FE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3" type="#_x0000_t202" style="position:absolute;margin-left:-.15pt;margin-top:5.8pt;width:226.5pt;height:1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" fillcolor="white [3201]" strokeweight=".5pt">
                      <v:textbox>
                        <w:txbxContent>
                          <w:p w14:paraId="13099EA9" w14:textId="3D150A64" w:rsidR="00B36A94" w:rsidRDefault="00B36A94" w:rsidP="00F56FE6">
                            <w:pPr>
                              <w:jc w:val="center"/>
                            </w:pPr>
                            <w:r>
                              <w:rPr>
                                <w:noProof/>
                              </w:rPr>
                              <w:drawing>
                                <wp:inline distT="0" distB="0" distL="0" distR="0" wp14:anchorId="6B3C79E3" wp14:editId="294D1BDE">
                                  <wp:extent cx="2601595" cy="1551908"/>
                                  <wp:effectExtent l="38100" t="38100" r="103505" b="8699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2557"/>
                                          <a:stretch/>
                                        </pic:blipFill>
                                        <pic:spPr bwMode="auto">
                                          <a:xfrm>
                                            <a:off x="0" y="0"/>
                                            <a:ext cx="2601595" cy="1551908"/>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3186347" w14:textId="77777777" w:rsidR="00B36A94" w:rsidRDefault="00B36A94" w:rsidP="00F56FE6">
                            <w:pPr>
                              <w:jc w:val="center"/>
                            </w:pPr>
                          </w:p>
                          <w:p w14:paraId="09A5893E" w14:textId="77777777" w:rsidR="00B36A94" w:rsidRDefault="00B36A94" w:rsidP="00F56FE6">
                            <w:pPr>
                              <w:jc w:val="center"/>
                            </w:pPr>
                          </w:p>
                          <w:p w14:paraId="2E8EB91C" w14:textId="77777777" w:rsidR="00B36A94" w:rsidRDefault="00B36A94" w:rsidP="00F56FE6">
                            <w:pPr>
                              <w:jc w:val="center"/>
                            </w:pPr>
                          </w:p>
                          <w:p w14:paraId="346039BE" w14:textId="77777777" w:rsidR="00B36A94" w:rsidRDefault="00B36A94" w:rsidP="00F56FE6">
                            <w:pPr>
                              <w:jc w:val="center"/>
                            </w:pPr>
                          </w:p>
                          <w:p w14:paraId="6A940E4E" w14:textId="77777777" w:rsidR="00B36A94" w:rsidRDefault="00B36A94" w:rsidP="00F56FE6">
                            <w:pPr>
                              <w:jc w:val="center"/>
                            </w:pPr>
                          </w:p>
                        </w:txbxContent>
                      </v:textbox>
                    </v:shape>
                  </w:pict>
                </mc:Fallback>
              </mc:AlternateContent>
            </w:r>
          </w:p>
          <w:p w14:paraId="1E118A26" w14:textId="77777777" w:rsidR="00F56FE6" w:rsidRDefault="00F56FE6" w:rsidP="00F56FE6">
            <w:pPr>
              <w:spacing w:after="160"/>
            </w:pPr>
          </w:p>
          <w:p w14:paraId="352E6FFF" w14:textId="77777777" w:rsidR="00F56FE6" w:rsidRDefault="00F56FE6" w:rsidP="00F56FE6">
            <w:pPr>
              <w:spacing w:after="160"/>
            </w:pPr>
          </w:p>
          <w:p w14:paraId="683DF5FA" w14:textId="77777777" w:rsidR="00F56FE6" w:rsidRDefault="00F56FE6" w:rsidP="00F56FE6">
            <w:pPr>
              <w:spacing w:after="160"/>
            </w:pPr>
          </w:p>
          <w:p w14:paraId="59E9E2FE" w14:textId="77777777" w:rsidR="00F56FE6" w:rsidRDefault="00F56FE6" w:rsidP="00F56FE6">
            <w:pPr>
              <w:spacing w:after="160"/>
            </w:pPr>
          </w:p>
          <w:p w14:paraId="6D21E5B5" w14:textId="77777777" w:rsidR="00F56FE6" w:rsidRDefault="00F56FE6" w:rsidP="00F56FE6">
            <w:pPr>
              <w:spacing w:after="160"/>
            </w:pPr>
          </w:p>
          <w:p w14:paraId="611BC65A" w14:textId="7CB5FFC3" w:rsidR="00F56FE6" w:rsidRPr="00F56FE6" w:rsidRDefault="00F56FE6" w:rsidP="00F56FE6">
            <w:pPr>
              <w:spacing w:after="160"/>
            </w:pPr>
          </w:p>
        </w:tc>
        <w:tc>
          <w:tcPr>
            <w:tcW w:w="2684" w:type="dxa"/>
          </w:tcPr>
          <w:p w14:paraId="37CC9C28" w14:textId="77777777" w:rsidR="004642C0" w:rsidRDefault="001728AB" w:rsidP="001728AB">
            <w:r>
              <w:t>Edited to reflec</w:t>
            </w:r>
            <w:r w:rsidR="004642C0">
              <w:t>t language change in the system.</w:t>
            </w:r>
          </w:p>
          <w:p w14:paraId="7ED34DD2" w14:textId="77777777" w:rsidR="004642C0" w:rsidRDefault="004642C0" w:rsidP="001728AB"/>
          <w:p w14:paraId="3F4F4494" w14:textId="0B5D644F" w:rsidR="001728AB" w:rsidRDefault="001728AB" w:rsidP="001728AB">
            <w:r>
              <w:t>2018: “Manage User Access”</w:t>
            </w:r>
          </w:p>
          <w:p w14:paraId="338DF981" w14:textId="77777777" w:rsidR="00790EE4" w:rsidRDefault="001728AB" w:rsidP="001728AB">
            <w:r>
              <w:t>2019: “Manage Access”</w:t>
            </w:r>
          </w:p>
          <w:p w14:paraId="4BEF051C" w14:textId="77777777" w:rsidR="001728AB" w:rsidRDefault="001728AB" w:rsidP="001728AB"/>
          <w:p w14:paraId="73622B21" w14:textId="730DED45" w:rsidR="001728AB" w:rsidRDefault="001728AB" w:rsidP="001728AB"/>
        </w:tc>
      </w:tr>
      <w:tr w:rsidR="00790EE4" w14:paraId="7549C1DF" w14:textId="40808B47" w:rsidTr="00DB60CA">
        <w:trPr>
          <w:cantSplit/>
        </w:trPr>
        <w:tc>
          <w:tcPr>
            <w:tcW w:w="796" w:type="dxa"/>
          </w:tcPr>
          <w:p w14:paraId="47BA0737" w14:textId="698B2321" w:rsidR="00790EE4" w:rsidRDefault="00FE469B" w:rsidP="00D3676B">
            <w:pPr>
              <w:jc w:val="center"/>
            </w:pPr>
            <w:r>
              <w:t>11</w:t>
            </w:r>
          </w:p>
        </w:tc>
        <w:tc>
          <w:tcPr>
            <w:tcW w:w="4779" w:type="dxa"/>
          </w:tcPr>
          <w:p w14:paraId="69025F68" w14:textId="768F7B40" w:rsidR="00790EE4" w:rsidRDefault="006E116A" w:rsidP="00D3676B">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797834D7" w14:textId="77777777" w:rsidR="00210D2E" w:rsidRDefault="00210D2E" w:rsidP="00D3676B"/>
          <w:p w14:paraId="46E266D3" w14:textId="77777777" w:rsidR="00210D2E" w:rsidRDefault="006E116A" w:rsidP="006E116A">
            <w:pPr>
              <w:rPr>
                <w:rStyle w:val="Bold"/>
                <w:b w:val="0"/>
              </w:rPr>
            </w:pPr>
            <w:r>
              <w:t xml:space="preserve">“6. Select </w:t>
            </w:r>
            <w:r w:rsidRPr="006E116A">
              <w:rPr>
                <w:rStyle w:val="Bold"/>
                <w:b w:val="0"/>
              </w:rPr>
              <w:t>Edit Registration</w:t>
            </w:r>
            <w:r w:rsidRPr="006E116A">
              <w:rPr>
                <w:b/>
              </w:rPr>
              <w:t xml:space="preserve"> </w:t>
            </w:r>
            <w:r w:rsidRPr="006E116A">
              <w:t xml:space="preserve">next to CMS Web Interface &amp; CAHPS, above your Connected Practice(s). Selecting </w:t>
            </w:r>
            <w:r w:rsidRPr="006E116A">
              <w:rPr>
                <w:rStyle w:val="Bold"/>
                <w:b w:val="0"/>
              </w:rPr>
              <w:t>Edit Registration</w:t>
            </w:r>
            <w:r w:rsidRPr="006E116A">
              <w:t xml:space="preserve"> will allow you to submit a new registration as well as modify or cancel an existing registration.</w:t>
            </w:r>
            <w:r w:rsidRPr="006E116A">
              <w:rPr>
                <w:b/>
              </w:rPr>
              <w:br/>
            </w:r>
          </w:p>
          <w:p w14:paraId="6B82D230" w14:textId="49D9E2E6" w:rsidR="00210D2E" w:rsidRDefault="006E116A" w:rsidP="006E116A">
            <w:pPr>
              <w:rPr>
                <w:rStyle w:val="Bold"/>
                <w:b w:val="0"/>
              </w:rPr>
            </w:pPr>
            <w:r w:rsidRPr="006E116A">
              <w:rPr>
                <w:rStyle w:val="Bold"/>
                <w:b w:val="0"/>
              </w:rPr>
              <w:t xml:space="preserve">If you do not see ‘Edit Registration’ on your Manage User Access page, then you do not have the required Security Official role in EIDM for any Connected Practice(s); this role is necessary to submit or cancel a registration. Please go back to </w:t>
            </w:r>
            <w:r w:rsidRPr="006E116A">
              <w:t>Section II (Getting Started)</w:t>
            </w:r>
            <w:r w:rsidRPr="006E116A">
              <w:rPr>
                <w:rStyle w:val="Bold"/>
                <w:b w:val="0"/>
              </w:rPr>
              <w:t xml:space="preserve"> for information about obtaining the correct EIDM authorization.</w:t>
            </w:r>
          </w:p>
          <w:p w14:paraId="3617CB2A" w14:textId="77777777" w:rsidR="00210D2E" w:rsidRDefault="00210D2E" w:rsidP="006E116A"/>
          <w:p w14:paraId="7357D105" w14:textId="1CFD2241" w:rsidR="006E116A" w:rsidRDefault="00210D2E" w:rsidP="006E116A">
            <w:r w:rsidRPr="00210D2E">
              <w:t>Note:</w:t>
            </w:r>
            <w:r w:rsidRPr="00283BF9">
              <w:t xml:space="preserve"> </w:t>
            </w:r>
            <w:r>
              <w:t xml:space="preserve">From this page, you will be able to see if any of your Connected Practices have an active 2018 registration for the CMS Web Interface and/or CAHPS for MIPS survey, but you must select </w:t>
            </w:r>
            <w:r w:rsidRPr="00283BF9">
              <w:t>Edit Registration</w:t>
            </w:r>
            <w:r>
              <w:t xml:space="preserve"> to change a group’s registration status or contact information, or to submit a new registration.</w:t>
            </w:r>
            <w:r w:rsidR="006E116A" w:rsidRPr="006E116A">
              <w:rPr>
                <w:rStyle w:val="Bold"/>
                <w:b w:val="0"/>
              </w:rPr>
              <w:t>”</w:t>
            </w:r>
          </w:p>
        </w:tc>
        <w:tc>
          <w:tcPr>
            <w:tcW w:w="4876" w:type="dxa"/>
          </w:tcPr>
          <w:p w14:paraId="526BB25C" w14:textId="13902035" w:rsidR="00790EE4" w:rsidRDefault="006E116A" w:rsidP="00D3676B">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1B304DB9" w14:textId="77777777" w:rsidR="00210D2E" w:rsidRDefault="00210D2E" w:rsidP="00D3676B"/>
          <w:p w14:paraId="722AAFC3" w14:textId="370BE10A" w:rsidR="006E116A" w:rsidRDefault="006E116A" w:rsidP="00D3676B">
            <w:r>
              <w:t xml:space="preserve">“6. </w:t>
            </w:r>
            <w:r w:rsidRPr="00633EF0">
              <w:t xml:space="preserve">Review your </w:t>
            </w:r>
            <w:r w:rsidRPr="006E116A">
              <w:rPr>
                <w:bCs/>
              </w:rPr>
              <w:t>connected organizations</w:t>
            </w:r>
            <w:r w:rsidRPr="002C7407">
              <w:t xml:space="preserve"> to </w:t>
            </w:r>
            <w:r w:rsidRPr="000674C0">
              <w:t>see if your group</w:t>
            </w:r>
            <w:r>
              <w:t xml:space="preserve"> </w:t>
            </w:r>
            <w:r w:rsidRPr="003047BE">
              <w:t>or virtual group has</w:t>
            </w:r>
            <w:r w:rsidRPr="00461EA5">
              <w:t xml:space="preserve"> an active registration for the CMS Web Interface and/or CAHPS for MIPS Survey. A</w:t>
            </w:r>
            <w:r w:rsidRPr="00176C86">
              <w:t xml:space="preserve">n active registration is indicated by “Registered” in green text </w:t>
            </w:r>
            <w:r w:rsidRPr="00726EF2">
              <w:t xml:space="preserve">with a </w:t>
            </w:r>
            <w:r w:rsidRPr="00F26C76">
              <w:t>green check checkmark.</w:t>
            </w:r>
            <w:r>
              <w:t>”</w:t>
            </w:r>
          </w:p>
          <w:p w14:paraId="4CDDD539" w14:textId="08A662D8" w:rsidR="006E116A" w:rsidRPr="00D66614" w:rsidRDefault="006E116A" w:rsidP="00D3676B">
            <w:pPr>
              <w:rPr>
                <w:i/>
              </w:rPr>
            </w:pPr>
          </w:p>
        </w:tc>
        <w:tc>
          <w:tcPr>
            <w:tcW w:w="2684" w:type="dxa"/>
          </w:tcPr>
          <w:p w14:paraId="0E0FFB1A" w14:textId="50801F8C" w:rsidR="00790EE4" w:rsidRDefault="00A71D8E" w:rsidP="00D3676B">
            <w:r>
              <w:t>In</w:t>
            </w:r>
            <w:r w:rsidR="00210D2E">
              <w:t xml:space="preserve"> the 2019 Guide, included an additional step</w:t>
            </w:r>
            <w:r w:rsidR="001901DE">
              <w:t xml:space="preserve"> at S</w:t>
            </w:r>
            <w:r>
              <w:t>tep 6</w:t>
            </w:r>
            <w:r w:rsidR="00210D2E">
              <w:t>, which outlines information pertaining to connected organizations.</w:t>
            </w:r>
          </w:p>
          <w:p w14:paraId="03E18C0E" w14:textId="77777777" w:rsidR="00210D2E" w:rsidRDefault="00210D2E" w:rsidP="00D3676B"/>
          <w:p w14:paraId="30E0B434" w14:textId="77777777" w:rsidR="00210D2E" w:rsidRDefault="00210D2E" w:rsidP="00D3676B">
            <w:r>
              <w:t>2018 Guide – 6 steps</w:t>
            </w:r>
          </w:p>
          <w:p w14:paraId="1E6BF0CC" w14:textId="18438D20" w:rsidR="00210D2E" w:rsidRDefault="00210D2E" w:rsidP="00D3676B">
            <w:r>
              <w:t>2019 Guide – 7 steps</w:t>
            </w:r>
          </w:p>
        </w:tc>
      </w:tr>
      <w:tr w:rsidR="00790EE4" w14:paraId="5959BF90" w14:textId="14143ABB" w:rsidTr="00DB60CA">
        <w:trPr>
          <w:cantSplit/>
        </w:trPr>
        <w:tc>
          <w:tcPr>
            <w:tcW w:w="796" w:type="dxa"/>
          </w:tcPr>
          <w:p w14:paraId="6792BF3A" w14:textId="6AB3EEC2" w:rsidR="00790EE4" w:rsidRDefault="006E1AD1" w:rsidP="00D3676B">
            <w:pPr>
              <w:jc w:val="center"/>
            </w:pPr>
            <w:r>
              <w:t xml:space="preserve">11 </w:t>
            </w:r>
          </w:p>
        </w:tc>
        <w:tc>
          <w:tcPr>
            <w:tcW w:w="4779" w:type="dxa"/>
          </w:tcPr>
          <w:p w14:paraId="1198C1EC" w14:textId="19148F61" w:rsidR="004642C0" w:rsidRDefault="004642C0" w:rsidP="004642C0">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w:t>
            </w:r>
            <w:r w:rsidR="001901DE">
              <w:t>ified on page 8), particularly S</w:t>
            </w:r>
            <w:r>
              <w:t>tep 6</w:t>
            </w:r>
            <w:r w:rsidRPr="00795AA3">
              <w:rPr>
                <w:rFonts w:cstheme="minorHAnsi"/>
              </w:rPr>
              <w:t>:</w:t>
            </w:r>
          </w:p>
          <w:p w14:paraId="5D8EEB2F" w14:textId="77777777" w:rsidR="004642C0" w:rsidRDefault="004642C0" w:rsidP="004642C0">
            <w:pPr>
              <w:rPr>
                <w:rFonts w:cstheme="minorHAnsi"/>
              </w:rPr>
            </w:pPr>
          </w:p>
          <w:p w14:paraId="2C542944" w14:textId="759A3B7A" w:rsidR="004642C0" w:rsidRDefault="00E01844" w:rsidP="004642C0">
            <w:pPr>
              <w:rPr>
                <w:i/>
              </w:rPr>
            </w:pPr>
            <w:r>
              <w:rPr>
                <w:i/>
                <w:noProof/>
              </w:rPr>
              <mc:AlternateContent>
                <mc:Choice Requires="wps">
                  <w:drawing>
                    <wp:anchor distT="0" distB="0" distL="114300" distR="114300" simplePos="0" relativeHeight="251675648" behindDoc="0" locked="0" layoutInCell="1" allowOverlap="1" wp14:anchorId="1415956B" wp14:editId="6ED73641">
                      <wp:simplePos x="0" y="0"/>
                      <wp:positionH relativeFrom="column">
                        <wp:posOffset>-5715</wp:posOffset>
                      </wp:positionH>
                      <wp:positionV relativeFrom="paragraph">
                        <wp:posOffset>173355</wp:posOffset>
                      </wp:positionV>
                      <wp:extent cx="2790825" cy="1628775"/>
                      <wp:effectExtent l="0" t="0" r="28575" b="28575"/>
                      <wp:wrapNone/>
                      <wp:docPr id="58" name="Text Box 58"/>
                      <wp:cNvGraphicFramePr/>
                      <a:graphic xmlns:a="http://schemas.openxmlformats.org/drawingml/2006/main">
                        <a:graphicData uri="http://schemas.microsoft.com/office/word/2010/wordprocessingShape">
                          <wps:wsp>
                            <wps:cNvSpPr txBox="1"/>
                            <wps:spPr>
                              <a:xfrm>
                                <a:off x="0" y="0"/>
                                <a:ext cx="2790825" cy="1628775"/>
                              </a:xfrm>
                              <a:prstGeom prst="rect">
                                <a:avLst/>
                              </a:prstGeom>
                              <a:solidFill>
                                <a:schemeClr val="lt1"/>
                              </a:solidFill>
                              <a:ln w="6350">
                                <a:solidFill>
                                  <a:prstClr val="black"/>
                                </a:solidFill>
                              </a:ln>
                            </wps:spPr>
                            <wps:txbx>
                              <w:txbxContent>
                                <w:p w14:paraId="371738D6" w14:textId="7D8DA74C" w:rsidR="00B36A94" w:rsidRDefault="00B36A94" w:rsidP="00E01844">
                                  <w:pPr>
                                    <w:jc w:val="center"/>
                                  </w:pPr>
                                  <w:r>
                                    <w:rPr>
                                      <w:b/>
                                      <w:noProof/>
                                    </w:rPr>
                                    <w:drawing>
                                      <wp:inline distT="0" distB="0" distL="0" distR="0" wp14:anchorId="3E5819E7" wp14:editId="02E1F118">
                                        <wp:extent cx="2601595" cy="1459784"/>
                                        <wp:effectExtent l="0" t="0" r="8255" b="7620"/>
                                        <wp:docPr id="166" name="Picture 16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nage user edit registration.JPG"/>
                                                <pic:cNvPicPr/>
                                              </pic:nvPicPr>
                                              <pic:blipFill>
                                                <a:blip r:embed="rId21">
                                                  <a:extLst>
                                                    <a:ext uri="{28A0092B-C50C-407E-A947-70E740481C1C}">
                                                      <a14:useLocalDpi xmlns:a14="http://schemas.microsoft.com/office/drawing/2010/main" val="0"/>
                                                    </a:ext>
                                                  </a:extLst>
                                                </a:blip>
                                                <a:stretch>
                                                  <a:fillRect/>
                                                </a:stretch>
                                              </pic:blipFill>
                                              <pic:spPr>
                                                <a:xfrm>
                                                  <a:off x="0" y="0"/>
                                                  <a:ext cx="2601595" cy="1459784"/>
                                                </a:xfrm>
                                                <a:prstGeom prst="rect">
                                                  <a:avLst/>
                                                </a:prstGeom>
                                              </pic:spPr>
                                            </pic:pic>
                                          </a:graphicData>
                                        </a:graphic>
                                      </wp:inline>
                                    </w:drawing>
                                  </w:r>
                                </w:p>
                                <w:p w14:paraId="10EC2EFB" w14:textId="77777777" w:rsidR="00B36A94" w:rsidRDefault="00B36A94" w:rsidP="00E01844">
                                  <w:pPr>
                                    <w:jc w:val="center"/>
                                  </w:pPr>
                                </w:p>
                                <w:p w14:paraId="4FD3005D" w14:textId="77777777" w:rsidR="00B36A94" w:rsidRDefault="00B36A94" w:rsidP="00E01844">
                                  <w:pPr>
                                    <w:jc w:val="center"/>
                                  </w:pPr>
                                </w:p>
                                <w:p w14:paraId="6CC1DDED" w14:textId="77777777" w:rsidR="00B36A94" w:rsidRDefault="00B36A94" w:rsidP="00E01844">
                                  <w:pPr>
                                    <w:jc w:val="center"/>
                                  </w:pPr>
                                </w:p>
                                <w:p w14:paraId="646BCDBF" w14:textId="77777777" w:rsidR="00B36A94" w:rsidRDefault="00B36A94" w:rsidP="00E01844">
                                  <w:pPr>
                                    <w:jc w:val="center"/>
                                  </w:pPr>
                                </w:p>
                                <w:p w14:paraId="16C113F2" w14:textId="77777777" w:rsidR="00B36A94" w:rsidRDefault="00B36A94" w:rsidP="00E01844">
                                  <w:pPr>
                                    <w:jc w:val="center"/>
                                  </w:pPr>
                                </w:p>
                                <w:p w14:paraId="0826F28D" w14:textId="77777777" w:rsidR="00B36A94" w:rsidRDefault="00B36A94" w:rsidP="00E0184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34" type="#_x0000_t202" style="position:absolute;margin-left:-.45pt;margin-top:13.65pt;width:219.75pt;height:12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" fillcolor="white [3201]" strokeweight=".5pt">
                      <v:textbox>
                        <w:txbxContent>
                          <w:p w14:paraId="371738D6" w14:textId="7D8DA74C" w:rsidR="00B36A94" w:rsidRDefault="00B36A94" w:rsidP="00E01844">
                            <w:pPr>
                              <w:jc w:val="center"/>
                            </w:pPr>
                            <w:r>
                              <w:rPr>
                                <w:b/>
                                <w:noProof/>
                              </w:rPr>
                              <w:drawing>
                                <wp:inline distT="0" distB="0" distL="0" distR="0" wp14:anchorId="3E5819E7" wp14:editId="02E1F118">
                                  <wp:extent cx="2601595" cy="1459784"/>
                                  <wp:effectExtent l="0" t="0" r="8255" b="7620"/>
                                  <wp:docPr id="166" name="Picture 16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nage user edit registration.JPG"/>
                                          <pic:cNvPicPr/>
                                        </pic:nvPicPr>
                                        <pic:blipFill>
                                          <a:blip r:embed="rId21">
                                            <a:extLst>
                                              <a:ext uri="{28A0092B-C50C-407E-A947-70E740481C1C}">
                                                <a14:useLocalDpi xmlns:a14="http://schemas.microsoft.com/office/drawing/2010/main" val="0"/>
                                              </a:ext>
                                            </a:extLst>
                                          </a:blip>
                                          <a:stretch>
                                            <a:fillRect/>
                                          </a:stretch>
                                        </pic:blipFill>
                                        <pic:spPr>
                                          <a:xfrm>
                                            <a:off x="0" y="0"/>
                                            <a:ext cx="2601595" cy="1459784"/>
                                          </a:xfrm>
                                          <a:prstGeom prst="rect">
                                            <a:avLst/>
                                          </a:prstGeom>
                                        </pic:spPr>
                                      </pic:pic>
                                    </a:graphicData>
                                  </a:graphic>
                                </wp:inline>
                              </w:drawing>
                            </w:r>
                          </w:p>
                          <w:p w14:paraId="10EC2EFB" w14:textId="77777777" w:rsidR="00B36A94" w:rsidRDefault="00B36A94" w:rsidP="00E01844">
                            <w:pPr>
                              <w:jc w:val="center"/>
                            </w:pPr>
                          </w:p>
                          <w:p w14:paraId="4FD3005D" w14:textId="77777777" w:rsidR="00B36A94" w:rsidRDefault="00B36A94" w:rsidP="00E01844">
                            <w:pPr>
                              <w:jc w:val="center"/>
                            </w:pPr>
                          </w:p>
                          <w:p w14:paraId="6CC1DDED" w14:textId="77777777" w:rsidR="00B36A94" w:rsidRDefault="00B36A94" w:rsidP="00E01844">
                            <w:pPr>
                              <w:jc w:val="center"/>
                            </w:pPr>
                          </w:p>
                          <w:p w14:paraId="646BCDBF" w14:textId="77777777" w:rsidR="00B36A94" w:rsidRDefault="00B36A94" w:rsidP="00E01844">
                            <w:pPr>
                              <w:jc w:val="center"/>
                            </w:pPr>
                          </w:p>
                          <w:p w14:paraId="16C113F2" w14:textId="77777777" w:rsidR="00B36A94" w:rsidRDefault="00B36A94" w:rsidP="00E01844">
                            <w:pPr>
                              <w:jc w:val="center"/>
                            </w:pPr>
                          </w:p>
                          <w:p w14:paraId="0826F28D" w14:textId="77777777" w:rsidR="00B36A94" w:rsidRDefault="00B36A94" w:rsidP="00E01844">
                            <w:pPr>
                              <w:jc w:val="center"/>
                            </w:pPr>
                          </w:p>
                        </w:txbxContent>
                      </v:textbox>
                    </v:shape>
                  </w:pict>
                </mc:Fallback>
              </mc:AlternateContent>
            </w:r>
            <w:r w:rsidR="004642C0">
              <w:rPr>
                <w:i/>
              </w:rPr>
              <w:t>Screen shot regarding Manage User Access page:</w:t>
            </w:r>
          </w:p>
          <w:p w14:paraId="1DE67A5D" w14:textId="56FE51F0" w:rsidR="00E01844" w:rsidRDefault="00E01844" w:rsidP="004642C0"/>
          <w:p w14:paraId="147029CD" w14:textId="2E00622F" w:rsidR="00E01844" w:rsidRDefault="00E01844" w:rsidP="004642C0"/>
          <w:p w14:paraId="5FC36E34" w14:textId="6767A584" w:rsidR="00E01844" w:rsidRDefault="00E01844" w:rsidP="004642C0"/>
          <w:p w14:paraId="0E45B6FC" w14:textId="2389A8F5" w:rsidR="00E01844" w:rsidRDefault="00E01844" w:rsidP="004642C0"/>
          <w:p w14:paraId="73237673" w14:textId="32840381" w:rsidR="00E01844" w:rsidRDefault="00E01844" w:rsidP="004642C0"/>
          <w:p w14:paraId="0D872ABB" w14:textId="157F0A9F" w:rsidR="00E01844" w:rsidRDefault="00E01844" w:rsidP="004642C0"/>
          <w:p w14:paraId="45C74290" w14:textId="08516F20" w:rsidR="00E01844" w:rsidRDefault="00E01844" w:rsidP="004642C0"/>
          <w:p w14:paraId="3720C5D0" w14:textId="7F519653" w:rsidR="00E01844" w:rsidRDefault="00E01844" w:rsidP="004642C0"/>
          <w:p w14:paraId="7800DF37" w14:textId="548044EE" w:rsidR="00E01844" w:rsidRDefault="00E01844" w:rsidP="004642C0"/>
          <w:p w14:paraId="57E1335B" w14:textId="757BFC2D" w:rsidR="00E01844" w:rsidRDefault="00E01844" w:rsidP="004642C0"/>
          <w:p w14:paraId="30864D8C" w14:textId="77777777" w:rsidR="00E01844" w:rsidRPr="00E01844" w:rsidRDefault="00E01844" w:rsidP="004642C0"/>
          <w:p w14:paraId="51071ACE" w14:textId="18DDD749" w:rsidR="00790EE4" w:rsidRDefault="00790EE4" w:rsidP="00D3676B"/>
        </w:tc>
        <w:tc>
          <w:tcPr>
            <w:tcW w:w="4876" w:type="dxa"/>
          </w:tcPr>
          <w:p w14:paraId="2D4ACD56" w14:textId="13277949" w:rsidR="004642C0" w:rsidRDefault="004642C0" w:rsidP="004642C0">
            <w:pPr>
              <w:rPr>
                <w:rFonts w:cstheme="minorHAnsi"/>
              </w:rPr>
            </w:pPr>
            <w:r>
              <w:t xml:space="preserve">Under “Access the CMS Web Interface and/or CAHPS for MIPS Survey Registration System” </w:t>
            </w:r>
            <w:r w:rsidRPr="00795AA3">
              <w:rPr>
                <w:rFonts w:cstheme="minorHAnsi"/>
              </w:rPr>
              <w:t>section</w:t>
            </w:r>
            <w:r>
              <w:rPr>
                <w:rFonts w:cstheme="minorHAnsi"/>
              </w:rPr>
              <w:t xml:space="preserve"> </w:t>
            </w:r>
            <w:r>
              <w:t>(such section spec</w:t>
            </w:r>
            <w:r w:rsidR="001901DE">
              <w:t>ified on page 8), particularly S</w:t>
            </w:r>
            <w:r>
              <w:t>tep 6</w:t>
            </w:r>
            <w:r w:rsidRPr="00795AA3">
              <w:rPr>
                <w:rFonts w:cstheme="minorHAnsi"/>
              </w:rPr>
              <w:t>:</w:t>
            </w:r>
          </w:p>
          <w:p w14:paraId="5A8C9187" w14:textId="77777777" w:rsidR="004642C0" w:rsidRDefault="004642C0" w:rsidP="004642C0">
            <w:pPr>
              <w:rPr>
                <w:rFonts w:cstheme="minorHAnsi"/>
              </w:rPr>
            </w:pPr>
          </w:p>
          <w:p w14:paraId="29B437CE" w14:textId="5C0EFC56" w:rsidR="004642C0" w:rsidRDefault="00E01844" w:rsidP="004642C0">
            <w:pPr>
              <w:rPr>
                <w:i/>
              </w:rPr>
            </w:pPr>
            <w:r>
              <w:rPr>
                <w:i/>
                <w:noProof/>
              </w:rPr>
              <mc:AlternateContent>
                <mc:Choice Requires="wps">
                  <w:drawing>
                    <wp:anchor distT="0" distB="0" distL="114300" distR="114300" simplePos="0" relativeHeight="251677696" behindDoc="0" locked="0" layoutInCell="1" allowOverlap="1" wp14:anchorId="1EF02731" wp14:editId="7FB157DF">
                      <wp:simplePos x="0" y="0"/>
                      <wp:positionH relativeFrom="column">
                        <wp:posOffset>-1905</wp:posOffset>
                      </wp:positionH>
                      <wp:positionV relativeFrom="paragraph">
                        <wp:posOffset>173354</wp:posOffset>
                      </wp:positionV>
                      <wp:extent cx="2790825" cy="23907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2790825" cy="2390775"/>
                              </a:xfrm>
                              <a:prstGeom prst="rect">
                                <a:avLst/>
                              </a:prstGeom>
                              <a:solidFill>
                                <a:schemeClr val="lt1"/>
                              </a:solidFill>
                              <a:ln w="6350">
                                <a:solidFill>
                                  <a:prstClr val="black"/>
                                </a:solidFill>
                              </a:ln>
                            </wps:spPr>
                            <wps:txbx>
                              <w:txbxContent>
                                <w:p w14:paraId="7E9B733E" w14:textId="08B0EC2B" w:rsidR="00B36A94" w:rsidRDefault="00B36A94" w:rsidP="00E01844">
                                  <w:pPr>
                                    <w:jc w:val="center"/>
                                  </w:pPr>
                                  <w:r>
                                    <w:rPr>
                                      <w:noProof/>
                                    </w:rPr>
                                    <w:drawing>
                                      <wp:inline distT="0" distB="0" distL="0" distR="0" wp14:anchorId="0660D7F6" wp14:editId="419CD290">
                                        <wp:extent cx="2601595" cy="2278494"/>
                                        <wp:effectExtent l="0" t="0" r="8255"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1595" cy="2278494"/>
                                                </a:xfrm>
                                                <a:prstGeom prst="rect">
                                                  <a:avLst/>
                                                </a:prstGeom>
                                              </pic:spPr>
                                            </pic:pic>
                                          </a:graphicData>
                                        </a:graphic>
                                      </wp:inline>
                                    </w:drawing>
                                  </w:r>
                                </w:p>
                                <w:p w14:paraId="2CA11972" w14:textId="77777777" w:rsidR="00B36A94" w:rsidRDefault="00B36A94" w:rsidP="00E01844">
                                  <w:pPr>
                                    <w:jc w:val="center"/>
                                  </w:pPr>
                                </w:p>
                                <w:p w14:paraId="3B59F112" w14:textId="77777777" w:rsidR="00B36A94" w:rsidRDefault="00B36A94" w:rsidP="00E01844">
                                  <w:pPr>
                                    <w:jc w:val="center"/>
                                  </w:pPr>
                                </w:p>
                                <w:p w14:paraId="04822466" w14:textId="77777777" w:rsidR="00B36A94" w:rsidRDefault="00B36A94" w:rsidP="00E01844">
                                  <w:pPr>
                                    <w:jc w:val="center"/>
                                  </w:pPr>
                                </w:p>
                                <w:p w14:paraId="0FBAFCE7" w14:textId="77777777" w:rsidR="00B36A94" w:rsidRDefault="00B36A94" w:rsidP="00E01844">
                                  <w:pPr>
                                    <w:jc w:val="center"/>
                                  </w:pPr>
                                </w:p>
                                <w:p w14:paraId="1384E4F7" w14:textId="77777777" w:rsidR="00B36A94" w:rsidRDefault="00B36A94" w:rsidP="00E01844">
                                  <w:pPr>
                                    <w:jc w:val="center"/>
                                  </w:pPr>
                                </w:p>
                                <w:p w14:paraId="6C50904D" w14:textId="77777777" w:rsidR="00B36A94" w:rsidRDefault="00B36A94" w:rsidP="00E0184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5" type="#_x0000_t202" style="position:absolute;margin-left:-.15pt;margin-top:13.65pt;width:219.75pt;height:18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" fillcolor="white [3201]" strokeweight=".5pt">
                      <v:textbox>
                        <w:txbxContent>
                          <w:p w14:paraId="7E9B733E" w14:textId="08B0EC2B" w:rsidR="00B36A94" w:rsidRDefault="00B36A94" w:rsidP="00E01844">
                            <w:pPr>
                              <w:jc w:val="center"/>
                            </w:pPr>
                            <w:r>
                              <w:rPr>
                                <w:noProof/>
                              </w:rPr>
                              <w:drawing>
                                <wp:inline distT="0" distB="0" distL="0" distR="0" wp14:anchorId="0660D7F6" wp14:editId="419CD290">
                                  <wp:extent cx="2601595" cy="2278494"/>
                                  <wp:effectExtent l="0" t="0" r="8255"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1595" cy="2278494"/>
                                          </a:xfrm>
                                          <a:prstGeom prst="rect">
                                            <a:avLst/>
                                          </a:prstGeom>
                                        </pic:spPr>
                                      </pic:pic>
                                    </a:graphicData>
                                  </a:graphic>
                                </wp:inline>
                              </w:drawing>
                            </w:r>
                          </w:p>
                          <w:p w14:paraId="2CA11972" w14:textId="77777777" w:rsidR="00B36A94" w:rsidRDefault="00B36A94" w:rsidP="00E01844">
                            <w:pPr>
                              <w:jc w:val="center"/>
                            </w:pPr>
                          </w:p>
                          <w:p w14:paraId="3B59F112" w14:textId="77777777" w:rsidR="00B36A94" w:rsidRDefault="00B36A94" w:rsidP="00E01844">
                            <w:pPr>
                              <w:jc w:val="center"/>
                            </w:pPr>
                          </w:p>
                          <w:p w14:paraId="04822466" w14:textId="77777777" w:rsidR="00B36A94" w:rsidRDefault="00B36A94" w:rsidP="00E01844">
                            <w:pPr>
                              <w:jc w:val="center"/>
                            </w:pPr>
                          </w:p>
                          <w:p w14:paraId="0FBAFCE7" w14:textId="77777777" w:rsidR="00B36A94" w:rsidRDefault="00B36A94" w:rsidP="00E01844">
                            <w:pPr>
                              <w:jc w:val="center"/>
                            </w:pPr>
                          </w:p>
                          <w:p w14:paraId="1384E4F7" w14:textId="77777777" w:rsidR="00B36A94" w:rsidRDefault="00B36A94" w:rsidP="00E01844">
                            <w:pPr>
                              <w:jc w:val="center"/>
                            </w:pPr>
                          </w:p>
                          <w:p w14:paraId="6C50904D" w14:textId="77777777" w:rsidR="00B36A94" w:rsidRDefault="00B36A94" w:rsidP="00E01844">
                            <w:pPr>
                              <w:jc w:val="center"/>
                            </w:pPr>
                          </w:p>
                        </w:txbxContent>
                      </v:textbox>
                    </v:shape>
                  </w:pict>
                </mc:Fallback>
              </mc:AlternateContent>
            </w:r>
            <w:r w:rsidR="004642C0">
              <w:rPr>
                <w:i/>
              </w:rPr>
              <w:t>Screen shot regarding Manage Access page:</w:t>
            </w:r>
          </w:p>
          <w:p w14:paraId="45F34E97" w14:textId="6C4E6990" w:rsidR="00E01844" w:rsidRDefault="00E01844" w:rsidP="004642C0"/>
          <w:p w14:paraId="1734AAC2" w14:textId="5A878840" w:rsidR="00E01844" w:rsidRDefault="00E01844" w:rsidP="004642C0"/>
          <w:p w14:paraId="1C82ECCC" w14:textId="65C31703" w:rsidR="00E01844" w:rsidRDefault="00E01844" w:rsidP="004642C0"/>
          <w:p w14:paraId="0856C42E" w14:textId="03B0D662" w:rsidR="00E01844" w:rsidRDefault="00E01844" w:rsidP="004642C0"/>
          <w:p w14:paraId="321D0D86" w14:textId="1F9C8FB2" w:rsidR="00E01844" w:rsidRDefault="00E01844" w:rsidP="004642C0"/>
          <w:p w14:paraId="5441541D" w14:textId="6944BC11" w:rsidR="00E01844" w:rsidRDefault="00E01844" w:rsidP="004642C0"/>
          <w:p w14:paraId="0CEFC8B9" w14:textId="65F40DF0" w:rsidR="00E01844" w:rsidRDefault="00E01844" w:rsidP="004642C0"/>
          <w:p w14:paraId="5EC79AE2" w14:textId="2A8DC31E" w:rsidR="00E01844" w:rsidRDefault="00E01844" w:rsidP="004642C0"/>
          <w:p w14:paraId="1B8328C6" w14:textId="11BFE35D" w:rsidR="00E01844" w:rsidRDefault="00E01844" w:rsidP="004642C0"/>
          <w:p w14:paraId="09821971" w14:textId="5F16AF6F" w:rsidR="00E01844" w:rsidRDefault="00E01844" w:rsidP="004642C0"/>
          <w:p w14:paraId="045515B0" w14:textId="4F2DA4AD" w:rsidR="00E01844" w:rsidRDefault="00E01844" w:rsidP="004642C0"/>
          <w:p w14:paraId="25137357" w14:textId="763C990F" w:rsidR="00E01844" w:rsidRDefault="00E01844" w:rsidP="004642C0"/>
          <w:p w14:paraId="0DC8C718" w14:textId="6A8A93E5" w:rsidR="00E01844" w:rsidRDefault="00E01844" w:rsidP="004642C0"/>
          <w:p w14:paraId="6158B086" w14:textId="2278F9F2" w:rsidR="00E01844" w:rsidRDefault="00E01844" w:rsidP="004642C0"/>
          <w:p w14:paraId="161976A8" w14:textId="77777777" w:rsidR="00E01844" w:rsidRPr="00E01844" w:rsidRDefault="00E01844" w:rsidP="004642C0"/>
          <w:p w14:paraId="39ED22B8" w14:textId="0185E86B" w:rsidR="00790EE4" w:rsidRPr="00561A97" w:rsidRDefault="00790EE4" w:rsidP="00D3676B"/>
        </w:tc>
        <w:tc>
          <w:tcPr>
            <w:tcW w:w="2684" w:type="dxa"/>
          </w:tcPr>
          <w:p w14:paraId="1430D2CA" w14:textId="77777777" w:rsidR="00790EE4" w:rsidRDefault="00EC7721" w:rsidP="00EC7721">
            <w:r>
              <w:t>In the 2019 Guide, the screen shot reflects a change to information displayed in the system; the system automatically displays “Pending Requests.”</w:t>
            </w:r>
          </w:p>
          <w:p w14:paraId="722053BE" w14:textId="77777777" w:rsidR="00EC7721" w:rsidRDefault="00EC7721" w:rsidP="00EC7721"/>
          <w:p w14:paraId="671DD0A7" w14:textId="35574132" w:rsidR="00EC7721" w:rsidRDefault="00EC7721" w:rsidP="00EC7721">
            <w:r>
              <w:t xml:space="preserve">Given that EIDM was no longer being used in 2019, the EIDM element was not displayed in </w:t>
            </w:r>
            <w:r w:rsidR="00E36F72">
              <w:t xml:space="preserve">the </w:t>
            </w:r>
            <w:r>
              <w:t xml:space="preserve">2019 system. </w:t>
            </w:r>
          </w:p>
        </w:tc>
      </w:tr>
      <w:tr w:rsidR="00790EE4" w14:paraId="683C0C1D" w14:textId="1B152AEC" w:rsidTr="00DB60CA">
        <w:trPr>
          <w:cantSplit/>
        </w:trPr>
        <w:tc>
          <w:tcPr>
            <w:tcW w:w="796" w:type="dxa"/>
          </w:tcPr>
          <w:p w14:paraId="007073AB" w14:textId="431EBC4C" w:rsidR="00790EE4" w:rsidRDefault="006E1AD1" w:rsidP="00D3676B">
            <w:pPr>
              <w:jc w:val="center"/>
            </w:pPr>
            <w:r>
              <w:t>12</w:t>
            </w:r>
          </w:p>
        </w:tc>
        <w:tc>
          <w:tcPr>
            <w:tcW w:w="4779" w:type="dxa"/>
          </w:tcPr>
          <w:p w14:paraId="03E95EFC" w14:textId="1B9A216D" w:rsidR="00790EE4" w:rsidRDefault="00790EE4" w:rsidP="00D3676B"/>
        </w:tc>
        <w:tc>
          <w:tcPr>
            <w:tcW w:w="4876" w:type="dxa"/>
          </w:tcPr>
          <w:p w14:paraId="182016FE" w14:textId="77777777" w:rsidR="006E1AD1" w:rsidRDefault="006E1AD1" w:rsidP="006E1AD1">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w:t>
            </w:r>
          </w:p>
          <w:p w14:paraId="33CFE2FF" w14:textId="77777777" w:rsidR="00790EE4" w:rsidRDefault="00790EE4" w:rsidP="00D3676B"/>
          <w:p w14:paraId="4944205C" w14:textId="3CA7809B" w:rsidR="00395354" w:rsidRDefault="006E1AD1" w:rsidP="006E1AD1">
            <w:pPr>
              <w:pStyle w:val="Bullet1"/>
              <w:numPr>
                <w:ilvl w:val="0"/>
                <w:numId w:val="0"/>
              </w:numPr>
              <w:spacing w:before="0" w:after="0"/>
              <w:contextualSpacing w:val="0"/>
              <w:rPr>
                <w:rFonts w:asciiTheme="minorHAnsi" w:hAnsiTheme="minorHAnsi" w:cstheme="minorHAnsi"/>
              </w:rPr>
            </w:pPr>
            <w:r>
              <w:rPr>
                <w:rFonts w:asciiTheme="minorHAnsi" w:hAnsiTheme="minorHAnsi" w:cstheme="minorHAnsi"/>
              </w:rPr>
              <w:t xml:space="preserve">“7. </w:t>
            </w:r>
            <w:r w:rsidR="00395354" w:rsidRPr="006E1AD1">
              <w:rPr>
                <w:rFonts w:asciiTheme="minorHAnsi" w:hAnsiTheme="minorHAnsi" w:cstheme="minorHAnsi"/>
              </w:rPr>
              <w:t xml:space="preserve">Click the </w:t>
            </w:r>
            <w:r w:rsidR="00395354" w:rsidRPr="006E1AD1">
              <w:rPr>
                <w:rFonts w:asciiTheme="minorHAnsi" w:hAnsiTheme="minorHAnsi" w:cstheme="minorHAnsi"/>
                <w:bCs/>
              </w:rPr>
              <w:t>Edit Registration</w:t>
            </w:r>
            <w:r w:rsidR="00395354" w:rsidRPr="006E1AD1">
              <w:rPr>
                <w:rFonts w:asciiTheme="minorHAnsi" w:hAnsiTheme="minorHAnsi" w:cstheme="minorHAnsi"/>
              </w:rPr>
              <w:t xml:space="preserve"> button to the right of CMS Web Interface &amp; CAHPS section. Or click the </w:t>
            </w:r>
            <w:r w:rsidR="00395354" w:rsidRPr="006E1AD1">
              <w:rPr>
                <w:rFonts w:asciiTheme="minorHAnsi" w:hAnsiTheme="minorHAnsi" w:cstheme="minorHAnsi"/>
                <w:bCs/>
              </w:rPr>
              <w:t>Edit Registration</w:t>
            </w:r>
            <w:r w:rsidR="00395354" w:rsidRPr="006E1AD1">
              <w:rPr>
                <w:rFonts w:asciiTheme="minorHAnsi" w:hAnsiTheme="minorHAnsi" w:cstheme="minorHAnsi"/>
              </w:rPr>
              <w:t xml:space="preserve"> link below the CMS Web Interface and CAHPS section under the practice you’re interested in registering for.</w:t>
            </w:r>
          </w:p>
          <w:p w14:paraId="00FD913B" w14:textId="77777777" w:rsidR="006E1AD1" w:rsidRPr="006E1AD1" w:rsidRDefault="006E1AD1" w:rsidP="006E1AD1">
            <w:pPr>
              <w:pStyle w:val="Bullet1"/>
              <w:numPr>
                <w:ilvl w:val="0"/>
                <w:numId w:val="0"/>
              </w:numPr>
              <w:spacing w:before="0" w:after="0"/>
              <w:contextualSpacing w:val="0"/>
              <w:rPr>
                <w:rFonts w:asciiTheme="minorHAnsi" w:hAnsiTheme="minorHAnsi" w:cstheme="minorHAnsi"/>
              </w:rPr>
            </w:pPr>
          </w:p>
          <w:p w14:paraId="7063C0FC" w14:textId="77777777" w:rsidR="00395354" w:rsidRDefault="00395354" w:rsidP="006E1AD1">
            <w:pPr>
              <w:rPr>
                <w:rFonts w:cstheme="minorHAnsi"/>
              </w:rPr>
            </w:pPr>
            <w:r w:rsidRPr="006E1AD1">
              <w:rPr>
                <w:rFonts w:cstheme="minorHAnsi"/>
              </w:rPr>
              <w:t xml:space="preserve">Selecting </w:t>
            </w:r>
            <w:r w:rsidRPr="006E1AD1">
              <w:rPr>
                <w:rStyle w:val="Bold"/>
                <w:rFonts w:cstheme="minorHAnsi"/>
                <w:b w:val="0"/>
              </w:rPr>
              <w:t>Edit Registration</w:t>
            </w:r>
            <w:r w:rsidRPr="006E1AD1">
              <w:rPr>
                <w:rFonts w:cstheme="minorHAnsi"/>
              </w:rPr>
              <w:t xml:space="preserve"> will allow you to submit a new registration as well as modify or cancel an existing registration for your group or virtual group.</w:t>
            </w:r>
            <w:r w:rsidR="006E1AD1">
              <w:rPr>
                <w:rFonts w:cstheme="minorHAnsi"/>
              </w:rPr>
              <w:t>”</w:t>
            </w:r>
          </w:p>
          <w:p w14:paraId="4DFFC52C" w14:textId="1CEDF885" w:rsidR="006E1AD1" w:rsidRPr="00561A97" w:rsidRDefault="006E1AD1" w:rsidP="006E1AD1"/>
        </w:tc>
        <w:tc>
          <w:tcPr>
            <w:tcW w:w="2684" w:type="dxa"/>
          </w:tcPr>
          <w:p w14:paraId="2C05DAA3" w14:textId="52DAD0B7" w:rsidR="006E1AD1" w:rsidRDefault="006E1AD1" w:rsidP="006E1AD1">
            <w:r>
              <w:t xml:space="preserve">In the 2019 Guide, </w:t>
            </w:r>
            <w:r w:rsidR="001901DE">
              <w:t>included an additional step at S</w:t>
            </w:r>
            <w:r>
              <w:t>tep 6, which outlines information pertaining to connected organizations.</w:t>
            </w:r>
          </w:p>
          <w:p w14:paraId="77A179FD" w14:textId="77777777" w:rsidR="006E1AD1" w:rsidRDefault="006E1AD1" w:rsidP="006E1AD1"/>
          <w:p w14:paraId="08D1CE25" w14:textId="77777777" w:rsidR="006E1AD1" w:rsidRDefault="006E1AD1" w:rsidP="006E1AD1">
            <w:r>
              <w:t>2018 Guide – 6 steps</w:t>
            </w:r>
          </w:p>
          <w:p w14:paraId="161C6220" w14:textId="73DE1A9C" w:rsidR="00790EE4" w:rsidRDefault="006E1AD1" w:rsidP="006E1AD1">
            <w:r>
              <w:t>2019 Guide – 7 steps</w:t>
            </w:r>
          </w:p>
        </w:tc>
      </w:tr>
      <w:tr w:rsidR="00790EE4" w14:paraId="7BD34840" w14:textId="13916402" w:rsidTr="00DB60CA">
        <w:trPr>
          <w:cantSplit/>
        </w:trPr>
        <w:tc>
          <w:tcPr>
            <w:tcW w:w="796" w:type="dxa"/>
          </w:tcPr>
          <w:p w14:paraId="1F90D5FD" w14:textId="1DBBB0B9" w:rsidR="00790EE4" w:rsidRDefault="00241330" w:rsidP="00D3676B">
            <w:pPr>
              <w:jc w:val="center"/>
            </w:pPr>
            <w:r>
              <w:t>12</w:t>
            </w:r>
          </w:p>
        </w:tc>
        <w:tc>
          <w:tcPr>
            <w:tcW w:w="4779" w:type="dxa"/>
          </w:tcPr>
          <w:p w14:paraId="203DD3B8" w14:textId="6EF8B51B" w:rsidR="00790EE4" w:rsidRDefault="00790EE4" w:rsidP="00D3676B"/>
        </w:tc>
        <w:tc>
          <w:tcPr>
            <w:tcW w:w="4876" w:type="dxa"/>
          </w:tcPr>
          <w:p w14:paraId="72B296EE" w14:textId="77777777" w:rsidR="00790EE4" w:rsidRDefault="00241330" w:rsidP="00D3676B">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 particularly Step 7:</w:t>
            </w:r>
          </w:p>
          <w:p w14:paraId="05F49449" w14:textId="77777777" w:rsidR="00241330" w:rsidRDefault="00241330" w:rsidP="00D3676B"/>
          <w:p w14:paraId="275DFE63" w14:textId="6CAEC782" w:rsidR="00241330" w:rsidRPr="00241330" w:rsidRDefault="00241330" w:rsidP="00D3676B">
            <w:pPr>
              <w:rPr>
                <w:i/>
              </w:rPr>
            </w:pPr>
            <w:r w:rsidRPr="00241330">
              <w:rPr>
                <w:i/>
                <w:noProof/>
              </w:rPr>
              <mc:AlternateContent>
                <mc:Choice Requires="wps">
                  <w:drawing>
                    <wp:anchor distT="0" distB="0" distL="114300" distR="114300" simplePos="0" relativeHeight="251679744" behindDoc="0" locked="0" layoutInCell="1" allowOverlap="1" wp14:anchorId="41030B2F" wp14:editId="6CCF0D51">
                      <wp:simplePos x="0" y="0"/>
                      <wp:positionH relativeFrom="column">
                        <wp:posOffset>-1905</wp:posOffset>
                      </wp:positionH>
                      <wp:positionV relativeFrom="paragraph">
                        <wp:posOffset>173356</wp:posOffset>
                      </wp:positionV>
                      <wp:extent cx="2790825" cy="1847850"/>
                      <wp:effectExtent l="0" t="0" r="28575" b="19050"/>
                      <wp:wrapNone/>
                      <wp:docPr id="67" name="Text Box 67"/>
                      <wp:cNvGraphicFramePr/>
                      <a:graphic xmlns:a="http://schemas.openxmlformats.org/drawingml/2006/main">
                        <a:graphicData uri="http://schemas.microsoft.com/office/word/2010/wordprocessingShape">
                          <wps:wsp>
                            <wps:cNvSpPr txBox="1"/>
                            <wps:spPr>
                              <a:xfrm>
                                <a:off x="0" y="0"/>
                                <a:ext cx="2790825" cy="1847850"/>
                              </a:xfrm>
                              <a:prstGeom prst="rect">
                                <a:avLst/>
                              </a:prstGeom>
                              <a:solidFill>
                                <a:schemeClr val="lt1"/>
                              </a:solidFill>
                              <a:ln w="6350">
                                <a:solidFill>
                                  <a:prstClr val="black"/>
                                </a:solidFill>
                              </a:ln>
                            </wps:spPr>
                            <wps:txbx>
                              <w:txbxContent>
                                <w:p w14:paraId="6B5C2E0D" w14:textId="2A30E607" w:rsidR="00B36A94" w:rsidRDefault="00B36A94" w:rsidP="00241330">
                                  <w:pPr>
                                    <w:jc w:val="center"/>
                                  </w:pPr>
                                  <w:r>
                                    <w:rPr>
                                      <w:noProof/>
                                    </w:rPr>
                                    <w:drawing>
                                      <wp:inline distT="0" distB="0" distL="0" distR="0" wp14:anchorId="30F557B0" wp14:editId="1DAE9291">
                                        <wp:extent cx="2601595" cy="1695889"/>
                                        <wp:effectExtent l="0" t="0" r="825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601595" cy="1695889"/>
                                                </a:xfrm>
                                                <a:prstGeom prst="rect">
                                                  <a:avLst/>
                                                </a:prstGeom>
                                              </pic:spPr>
                                            </pic:pic>
                                          </a:graphicData>
                                        </a:graphic>
                                      </wp:inline>
                                    </w:drawing>
                                  </w:r>
                                </w:p>
                                <w:p w14:paraId="4A5F86D5" w14:textId="77777777" w:rsidR="00B36A94" w:rsidRDefault="00B36A94" w:rsidP="00241330">
                                  <w:pPr>
                                    <w:jc w:val="center"/>
                                  </w:pPr>
                                </w:p>
                                <w:p w14:paraId="4DC4789D" w14:textId="77777777" w:rsidR="00B36A94" w:rsidRDefault="00B36A94" w:rsidP="00241330">
                                  <w:pPr>
                                    <w:jc w:val="center"/>
                                  </w:pPr>
                                </w:p>
                                <w:p w14:paraId="0553F3B5" w14:textId="77777777" w:rsidR="00B36A94" w:rsidRDefault="00B36A94" w:rsidP="00241330">
                                  <w:pPr>
                                    <w:jc w:val="center"/>
                                  </w:pPr>
                                </w:p>
                                <w:p w14:paraId="00B923F9" w14:textId="77777777" w:rsidR="00B36A94" w:rsidRDefault="00B36A94" w:rsidP="00241330">
                                  <w:pPr>
                                    <w:jc w:val="center"/>
                                  </w:pPr>
                                </w:p>
                                <w:p w14:paraId="59A5CA4B" w14:textId="77777777" w:rsidR="00B36A94" w:rsidRDefault="00B36A94" w:rsidP="00241330">
                                  <w:pPr>
                                    <w:jc w:val="center"/>
                                  </w:pPr>
                                </w:p>
                                <w:p w14:paraId="484E79FC" w14:textId="77777777" w:rsidR="00B36A94" w:rsidRDefault="00B36A94" w:rsidP="0024133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36" type="#_x0000_t202" style="position:absolute;margin-left:-.15pt;margin-top:13.65pt;width:219.75pt;height:14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" fillcolor="white [3201]" strokeweight=".5pt">
                      <v:textbox>
                        <w:txbxContent>
                          <w:p w14:paraId="6B5C2E0D" w14:textId="2A30E607" w:rsidR="00B36A94" w:rsidRDefault="00B36A94" w:rsidP="00241330">
                            <w:pPr>
                              <w:jc w:val="center"/>
                            </w:pPr>
                            <w:r>
                              <w:rPr>
                                <w:noProof/>
                              </w:rPr>
                              <w:drawing>
                                <wp:inline distT="0" distB="0" distL="0" distR="0" wp14:anchorId="30F557B0" wp14:editId="1DAE9291">
                                  <wp:extent cx="2601595" cy="1695889"/>
                                  <wp:effectExtent l="0" t="0" r="825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601595" cy="1695889"/>
                                          </a:xfrm>
                                          <a:prstGeom prst="rect">
                                            <a:avLst/>
                                          </a:prstGeom>
                                        </pic:spPr>
                                      </pic:pic>
                                    </a:graphicData>
                                  </a:graphic>
                                </wp:inline>
                              </w:drawing>
                            </w:r>
                          </w:p>
                          <w:p w14:paraId="4A5F86D5" w14:textId="77777777" w:rsidR="00B36A94" w:rsidRDefault="00B36A94" w:rsidP="00241330">
                            <w:pPr>
                              <w:jc w:val="center"/>
                            </w:pPr>
                          </w:p>
                          <w:p w14:paraId="4DC4789D" w14:textId="77777777" w:rsidR="00B36A94" w:rsidRDefault="00B36A94" w:rsidP="00241330">
                            <w:pPr>
                              <w:jc w:val="center"/>
                            </w:pPr>
                          </w:p>
                          <w:p w14:paraId="0553F3B5" w14:textId="77777777" w:rsidR="00B36A94" w:rsidRDefault="00B36A94" w:rsidP="00241330">
                            <w:pPr>
                              <w:jc w:val="center"/>
                            </w:pPr>
                          </w:p>
                          <w:p w14:paraId="00B923F9" w14:textId="77777777" w:rsidR="00B36A94" w:rsidRDefault="00B36A94" w:rsidP="00241330">
                            <w:pPr>
                              <w:jc w:val="center"/>
                            </w:pPr>
                          </w:p>
                          <w:p w14:paraId="59A5CA4B" w14:textId="77777777" w:rsidR="00B36A94" w:rsidRDefault="00B36A94" w:rsidP="00241330">
                            <w:pPr>
                              <w:jc w:val="center"/>
                            </w:pPr>
                          </w:p>
                          <w:p w14:paraId="484E79FC" w14:textId="77777777" w:rsidR="00B36A94" w:rsidRDefault="00B36A94" w:rsidP="00241330">
                            <w:pPr>
                              <w:jc w:val="center"/>
                            </w:pPr>
                          </w:p>
                        </w:txbxContent>
                      </v:textbox>
                    </v:shape>
                  </w:pict>
                </mc:Fallback>
              </mc:AlternateContent>
            </w:r>
            <w:r w:rsidRPr="00241330">
              <w:rPr>
                <w:i/>
              </w:rPr>
              <w:t>Screen shot regarding Connected Practices:</w:t>
            </w:r>
          </w:p>
          <w:p w14:paraId="5B36E32B" w14:textId="63B5CB99" w:rsidR="00241330" w:rsidRDefault="00241330" w:rsidP="00D3676B"/>
          <w:p w14:paraId="5050AAC3" w14:textId="41B3D02F" w:rsidR="00241330" w:rsidRDefault="00241330" w:rsidP="00D3676B"/>
          <w:p w14:paraId="2A4670A5" w14:textId="77777777" w:rsidR="00241330" w:rsidRDefault="00241330" w:rsidP="00D3676B"/>
          <w:p w14:paraId="73C7AF3D" w14:textId="77777777" w:rsidR="00241330" w:rsidRDefault="00241330" w:rsidP="00D3676B"/>
          <w:p w14:paraId="203FBF1F" w14:textId="77777777" w:rsidR="00241330" w:rsidRDefault="00241330" w:rsidP="00D3676B"/>
          <w:p w14:paraId="686A9E40" w14:textId="77777777" w:rsidR="00241330" w:rsidRDefault="00241330" w:rsidP="00D3676B"/>
          <w:p w14:paraId="1821D99E" w14:textId="77777777" w:rsidR="00241330" w:rsidRDefault="00241330" w:rsidP="00D3676B"/>
          <w:p w14:paraId="377E60BE" w14:textId="77777777" w:rsidR="00241330" w:rsidRDefault="00241330" w:rsidP="00D3676B"/>
          <w:p w14:paraId="1884D055" w14:textId="77777777" w:rsidR="00241330" w:rsidRDefault="00241330" w:rsidP="00D3676B"/>
          <w:p w14:paraId="3B19AED7" w14:textId="77777777" w:rsidR="00241330" w:rsidRDefault="00241330" w:rsidP="00D3676B"/>
          <w:p w14:paraId="56EA20C9" w14:textId="77777777" w:rsidR="00241330" w:rsidRDefault="00241330" w:rsidP="00D3676B"/>
          <w:p w14:paraId="55A6D201" w14:textId="63553549" w:rsidR="00241330" w:rsidRPr="00561A97" w:rsidRDefault="00241330" w:rsidP="00D3676B"/>
        </w:tc>
        <w:tc>
          <w:tcPr>
            <w:tcW w:w="2684" w:type="dxa"/>
          </w:tcPr>
          <w:p w14:paraId="4BB6624A" w14:textId="2F85D978" w:rsidR="00790EE4" w:rsidRDefault="00241330" w:rsidP="00D3676B">
            <w:r>
              <w:t>Added</w:t>
            </w:r>
            <w:r w:rsidR="00790EE4" w:rsidRPr="00551170">
              <w:t xml:space="preserve"> for clarity</w:t>
            </w:r>
            <w:r w:rsidR="001901DE">
              <w:t>.</w:t>
            </w:r>
          </w:p>
        </w:tc>
      </w:tr>
      <w:tr w:rsidR="00790EE4" w14:paraId="0B34970B" w14:textId="056C66BD" w:rsidTr="00DB60CA">
        <w:trPr>
          <w:cantSplit/>
        </w:trPr>
        <w:tc>
          <w:tcPr>
            <w:tcW w:w="796" w:type="dxa"/>
          </w:tcPr>
          <w:p w14:paraId="3A27728C" w14:textId="2F1D5325" w:rsidR="00790EE4" w:rsidRDefault="00241330" w:rsidP="00D3676B">
            <w:pPr>
              <w:jc w:val="center"/>
            </w:pPr>
            <w:r>
              <w:t>12</w:t>
            </w:r>
          </w:p>
        </w:tc>
        <w:tc>
          <w:tcPr>
            <w:tcW w:w="4779" w:type="dxa"/>
          </w:tcPr>
          <w:p w14:paraId="4EDBCF6D" w14:textId="64AD316C" w:rsidR="00790EE4" w:rsidRDefault="00790EE4" w:rsidP="00D3676B"/>
        </w:tc>
        <w:tc>
          <w:tcPr>
            <w:tcW w:w="4876" w:type="dxa"/>
          </w:tcPr>
          <w:p w14:paraId="5AB22320" w14:textId="77777777" w:rsidR="00241330" w:rsidRDefault="00241330" w:rsidP="00241330">
            <w:r>
              <w:t xml:space="preserve">Under “Access the CMS Web Interface and/or CAHPS for MIPS Survey Registration System” </w:t>
            </w:r>
            <w:r w:rsidRPr="00795AA3">
              <w:rPr>
                <w:rFonts w:cstheme="minorHAnsi"/>
              </w:rPr>
              <w:t>section</w:t>
            </w:r>
            <w:r>
              <w:rPr>
                <w:rFonts w:cstheme="minorHAnsi"/>
              </w:rPr>
              <w:t xml:space="preserve"> </w:t>
            </w:r>
            <w:r>
              <w:t>(such section specified on page 8), particularly Step 7:</w:t>
            </w:r>
          </w:p>
          <w:p w14:paraId="676C1F5F" w14:textId="77777777" w:rsidR="00790EE4" w:rsidRDefault="00790EE4" w:rsidP="00D3676B"/>
          <w:p w14:paraId="1D6D4C1E" w14:textId="77777777" w:rsidR="00241330" w:rsidRDefault="00241330" w:rsidP="00D3676B">
            <w:pPr>
              <w:rPr>
                <w:i/>
              </w:rPr>
            </w:pPr>
            <w:r>
              <w:rPr>
                <w:i/>
              </w:rPr>
              <w:t>Text box with the following text:</w:t>
            </w:r>
          </w:p>
          <w:p w14:paraId="6FF45382" w14:textId="1963C005" w:rsidR="00241330" w:rsidRPr="00241330" w:rsidRDefault="00241330" w:rsidP="00D3676B">
            <w:r>
              <w:t>“</w:t>
            </w:r>
            <w:r w:rsidRPr="00241330">
              <w:rPr>
                <w:rStyle w:val="Bold"/>
                <w:b w:val="0"/>
              </w:rPr>
              <w:t xml:space="preserve">If you don’t see Edit Registration, then you do not have the required Security Official role in for any connected practice(s). This role is necessary to submit, modify or cancel a registration. Visit Connect to an Organization in </w:t>
            </w:r>
            <w:r w:rsidRPr="00241330">
              <w:rPr>
                <w:rStyle w:val="Bold"/>
              </w:rPr>
              <w:t xml:space="preserve">the </w:t>
            </w:r>
            <w:r w:rsidRPr="00241330">
              <w:t>QPP Access User Guide</w:t>
            </w:r>
            <w:r w:rsidRPr="00241330">
              <w:rPr>
                <w:rStyle w:val="Bold"/>
                <w:b w:val="0"/>
              </w:rPr>
              <w:t xml:space="preserve"> for information about obtaining the correct role.”</w:t>
            </w:r>
          </w:p>
        </w:tc>
        <w:tc>
          <w:tcPr>
            <w:tcW w:w="2684" w:type="dxa"/>
          </w:tcPr>
          <w:p w14:paraId="2AAE2286" w14:textId="1C5A776E" w:rsidR="00790EE4" w:rsidRDefault="00241330" w:rsidP="00D3676B">
            <w:r>
              <w:t xml:space="preserve">Added for clarity. </w:t>
            </w:r>
          </w:p>
        </w:tc>
      </w:tr>
      <w:tr w:rsidR="00790EE4" w14:paraId="4DC310D2" w14:textId="61641F4A" w:rsidTr="00DB60CA">
        <w:trPr>
          <w:cantSplit/>
        </w:trPr>
        <w:tc>
          <w:tcPr>
            <w:tcW w:w="796" w:type="dxa"/>
          </w:tcPr>
          <w:p w14:paraId="5A594BBB" w14:textId="7DC57505" w:rsidR="00790EE4" w:rsidRDefault="00D16697" w:rsidP="00D3676B">
            <w:pPr>
              <w:jc w:val="center"/>
            </w:pPr>
            <w:r>
              <w:t>12 (2018) &amp; 13</w:t>
            </w:r>
            <w:r w:rsidR="00AF48A9">
              <w:t>-14</w:t>
            </w:r>
            <w:r>
              <w:t xml:space="preserve"> (2019)</w:t>
            </w:r>
          </w:p>
        </w:tc>
        <w:tc>
          <w:tcPr>
            <w:tcW w:w="4779" w:type="dxa"/>
          </w:tcPr>
          <w:p w14:paraId="65F37B59" w14:textId="77777777" w:rsidR="0028539A" w:rsidRDefault="00790EE4" w:rsidP="0028539A">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8539A">
              <w:rPr>
                <w:rFonts w:asciiTheme="minorHAnsi" w:hAnsiTheme="minorHAnsi" w:cstheme="minorHAnsi"/>
                <w:color w:val="auto"/>
                <w:sz w:val="22"/>
                <w:szCs w:val="22"/>
              </w:rPr>
              <w:t>Under “</w:t>
            </w:r>
            <w:bookmarkStart w:id="3" w:name="IVSubmitNewRegistration"/>
            <w:r w:rsidR="00D16697" w:rsidRPr="0028539A">
              <w:rPr>
                <w:rFonts w:asciiTheme="minorHAnsi" w:hAnsiTheme="minorHAnsi" w:cstheme="minorHAnsi"/>
                <w:color w:val="auto"/>
                <w:sz w:val="22"/>
                <w:szCs w:val="22"/>
              </w:rPr>
              <w:t xml:space="preserve">Submit a New Registration for </w:t>
            </w:r>
            <w:bookmarkStart w:id="4" w:name="_Submit_a_New"/>
            <w:bookmarkEnd w:id="4"/>
            <w:r w:rsidR="00D16697" w:rsidRPr="0028539A">
              <w:rPr>
                <w:rFonts w:asciiTheme="minorHAnsi" w:hAnsiTheme="minorHAnsi" w:cstheme="minorHAnsi"/>
                <w:color w:val="auto"/>
                <w:sz w:val="22"/>
                <w:szCs w:val="22"/>
              </w:rPr>
              <w:t>the CMS Web Interface and/or CAHPS for MIPS Survey</w:t>
            </w:r>
            <w:r w:rsidR="0028539A">
              <w:rPr>
                <w:rFonts w:asciiTheme="minorHAnsi" w:hAnsiTheme="minorHAnsi" w:cstheme="minorHAnsi"/>
                <w:color w:val="auto"/>
                <w:sz w:val="22"/>
                <w:szCs w:val="22"/>
              </w:rPr>
              <w:t>” section:</w:t>
            </w:r>
          </w:p>
          <w:p w14:paraId="708CC6C2" w14:textId="66D3C9D9" w:rsidR="00D16697" w:rsidRPr="00AF48A9" w:rsidRDefault="00D16697" w:rsidP="0028539A">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8539A">
              <w:rPr>
                <w:rFonts w:asciiTheme="minorHAnsi" w:hAnsiTheme="minorHAnsi" w:cstheme="minorHAnsi"/>
                <w:color w:val="auto"/>
                <w:sz w:val="22"/>
                <w:szCs w:val="22"/>
              </w:rPr>
              <w:t xml:space="preserve">  </w:t>
            </w:r>
          </w:p>
          <w:bookmarkEnd w:id="3"/>
          <w:p w14:paraId="63B20519" w14:textId="5D4D6C0D" w:rsidR="00D16697" w:rsidRPr="00AF48A9" w:rsidRDefault="0028539A" w:rsidP="0072430A">
            <w:pPr>
              <w:pStyle w:val="Bodycopy"/>
            </w:pPr>
            <w:r w:rsidRPr="00AF48A9">
              <w:t>“</w:t>
            </w:r>
            <w:r w:rsidR="00D16697" w:rsidRPr="00AF48A9">
              <w:t xml:space="preserve">After selecting Edit Registration, you will see the Connected Practice(s) for which you have a Security Official role in EIDM. To register for the CMS Web Interface and/or CAHPS for MIPS survey for performance period 2018, you must complete the registration before the registration period closes on June 30, 2018 at 11:59pm EDT. Follow the steps below whether you are registering for the first time or are re-registering a group whose previous registration was cancelled. You will no longer need to contact the Service Center to resubmit a registration that was cancelled. </w:t>
            </w:r>
          </w:p>
          <w:p w14:paraId="7E370915" w14:textId="77777777" w:rsidR="0070187B" w:rsidRPr="00AF48A9" w:rsidRDefault="0070187B" w:rsidP="0072430A">
            <w:pPr>
              <w:pStyle w:val="Bodycopy"/>
            </w:pPr>
          </w:p>
          <w:p w14:paraId="5AA970A8" w14:textId="77777777" w:rsidR="00AF48A9" w:rsidRDefault="00D16697" w:rsidP="0072430A">
            <w:pPr>
              <w:pStyle w:val="Bodycopy"/>
              <w:rPr>
                <w:rStyle w:val="Bold"/>
                <w:b w:val="0"/>
              </w:rPr>
            </w:pPr>
            <w:r w:rsidRPr="00D16697">
              <w:rPr>
                <w:rStyle w:val="Bold"/>
                <w:b w:val="0"/>
              </w:rPr>
              <w:t>If you don’t see a Connected Practice(s) that you expecting to see, then you do not have the required Security Official role in EIDM for that Connected Practice(s); this role is necessary to submit or cancel a registration</w:t>
            </w:r>
            <w:r w:rsidRPr="00AF48A9">
              <w:rPr>
                <w:rStyle w:val="Bold"/>
                <w:b w:val="0"/>
              </w:rPr>
              <w:t xml:space="preserve">. Please go back to </w:t>
            </w:r>
            <w:r w:rsidRPr="00AF48A9">
              <w:t>Section II (Getting Started)</w:t>
            </w:r>
            <w:r w:rsidRPr="00AF48A9">
              <w:rPr>
                <w:rStyle w:val="Bold"/>
                <w:b w:val="0"/>
              </w:rPr>
              <w:t xml:space="preserve"> for information about obtaining the correct EIDM authorization.</w:t>
            </w:r>
          </w:p>
          <w:p w14:paraId="5929B2C8" w14:textId="773F839F" w:rsidR="00D16697" w:rsidRPr="00AF48A9" w:rsidRDefault="00D16697" w:rsidP="0072430A">
            <w:pPr>
              <w:pStyle w:val="Bodycopy"/>
            </w:pPr>
            <w:r w:rsidRPr="00AF48A9">
              <w:br/>
            </w:r>
            <w:r w:rsidR="00AF48A9">
              <w:t xml:space="preserve">1. </w:t>
            </w:r>
            <w:r w:rsidRPr="00AF48A9">
              <w:t>Begin the registration process by selecting the Group Size of the group you want to register.</w:t>
            </w:r>
          </w:p>
          <w:p w14:paraId="6D5721ED" w14:textId="77777777" w:rsidR="00D16697" w:rsidRPr="00AF48A9" w:rsidRDefault="00D16697" w:rsidP="0028539A">
            <w:pPr>
              <w:pStyle w:val="Bullet1"/>
              <w:numPr>
                <w:ilvl w:val="0"/>
                <w:numId w:val="7"/>
              </w:numPr>
              <w:spacing w:before="0" w:after="0"/>
              <w:rPr>
                <w:rFonts w:asciiTheme="minorHAnsi" w:hAnsiTheme="minorHAnsi" w:cstheme="minorHAnsi"/>
                <w:szCs w:val="22"/>
              </w:rPr>
            </w:pPr>
            <w:r w:rsidRPr="00AF48A9">
              <w:rPr>
                <w:rFonts w:asciiTheme="minorHAnsi" w:hAnsiTheme="minorHAnsi" w:cstheme="minorHAnsi"/>
                <w:szCs w:val="22"/>
              </w:rPr>
              <w:t>Selecting ‘2-24’ will allow you to register for the CAHPS for MIPS survey.</w:t>
            </w:r>
          </w:p>
          <w:p w14:paraId="5C395C5C" w14:textId="79BD483C" w:rsidR="00790EE4" w:rsidRDefault="00D16697" w:rsidP="0028539A">
            <w:pPr>
              <w:pStyle w:val="ListParagraph"/>
              <w:numPr>
                <w:ilvl w:val="0"/>
                <w:numId w:val="7"/>
              </w:numPr>
            </w:pPr>
            <w:r w:rsidRPr="00AF48A9">
              <w:rPr>
                <w:rFonts w:cstheme="minorHAnsi"/>
              </w:rPr>
              <w:t>Selecting ‘25-99’ or ‘100 or greater’ will allow you to register for the CMS Web Interface and/or the CAHPS for MIPS Survey.</w:t>
            </w:r>
            <w:r w:rsidR="00790EE4" w:rsidRPr="00AF48A9">
              <w:rPr>
                <w:rFonts w:cstheme="minorHAnsi"/>
              </w:rPr>
              <w:t>”</w:t>
            </w:r>
          </w:p>
        </w:tc>
        <w:tc>
          <w:tcPr>
            <w:tcW w:w="4876" w:type="dxa"/>
          </w:tcPr>
          <w:p w14:paraId="4E13FDBC" w14:textId="786CA706" w:rsidR="00AF48A9" w:rsidRPr="00AF48A9" w:rsidRDefault="00AF48A9" w:rsidP="0072430A">
            <w:pPr>
              <w:pStyle w:val="Bodycopy"/>
            </w:pPr>
            <w:r w:rsidRPr="00AF48A9">
              <w:t>Under “Submit a New Registration for the CMS Web Interface and/or CAHPS for MIPS Survey” section:</w:t>
            </w:r>
          </w:p>
          <w:p w14:paraId="7B507F05" w14:textId="77777777" w:rsidR="00AF48A9" w:rsidRPr="00AF48A9" w:rsidRDefault="00AF48A9" w:rsidP="0072430A">
            <w:pPr>
              <w:pStyle w:val="Bodycopy"/>
            </w:pPr>
          </w:p>
          <w:p w14:paraId="093FC38F" w14:textId="77F694DD" w:rsidR="00AF48A9" w:rsidRDefault="00790EE4" w:rsidP="0072430A">
            <w:pPr>
              <w:pStyle w:val="Bodycopy"/>
            </w:pPr>
            <w:r w:rsidRPr="00AF48A9">
              <w:t>“</w:t>
            </w:r>
            <w:r w:rsidR="00AF48A9" w:rsidRPr="00AF48A9">
              <w:t xml:space="preserve">After selecting Edit Registration, you will be taken to the main registration page where you will see a list of the groups and/or virtual groups you have a Security Official role for. </w:t>
            </w:r>
          </w:p>
          <w:p w14:paraId="49B9CFFB" w14:textId="77777777" w:rsidR="00AF48A9" w:rsidRPr="00AF48A9" w:rsidRDefault="00AF48A9" w:rsidP="0072430A">
            <w:pPr>
              <w:pStyle w:val="Bodycopy"/>
            </w:pPr>
          </w:p>
          <w:p w14:paraId="70671C08" w14:textId="77777777" w:rsidR="00AF48A9" w:rsidRPr="00AF48A9" w:rsidRDefault="00AF48A9" w:rsidP="00AF48A9">
            <w:pPr>
              <w:rPr>
                <w:rFonts w:cstheme="minorHAnsi"/>
              </w:rPr>
            </w:pPr>
            <w:r w:rsidRPr="00AF48A9">
              <w:rPr>
                <w:rFonts w:cstheme="minorHAnsi"/>
                <w:bCs/>
              </w:rPr>
              <w:t xml:space="preserve">Note: </w:t>
            </w:r>
            <w:r w:rsidRPr="00AF48A9">
              <w:rPr>
                <w:rFonts w:cstheme="minorHAnsi"/>
              </w:rPr>
              <w:t>There are a few small differences in the registration process for groups and virtual groups. These differences will be highlighted throughout this section of the guide. The main difference is that groups will see their Taxpayer Identification Number (TIN) listed below their group name while virtual groups will see their virtual group ID.</w:t>
            </w:r>
          </w:p>
          <w:p w14:paraId="4C6189E4" w14:textId="77777777" w:rsidR="00AF48A9" w:rsidRPr="00AF48A9" w:rsidRDefault="00AF48A9" w:rsidP="00AF48A9">
            <w:pPr>
              <w:rPr>
                <w:rFonts w:cstheme="minorHAnsi"/>
              </w:rPr>
            </w:pPr>
          </w:p>
          <w:p w14:paraId="4B01D9A1" w14:textId="77777777" w:rsidR="00AF48A9" w:rsidRDefault="00AF48A9" w:rsidP="00AF48A9">
            <w:r w:rsidRPr="00AF48A9">
              <w:rPr>
                <w:rFonts w:cstheme="minorHAnsi"/>
              </w:rPr>
              <w:t>Follow the steps below whether you are</w:t>
            </w:r>
            <w:r>
              <w:t xml:space="preserve"> registering for the first time or re-registering a group or virtual group whose previous registration was cancelled.</w:t>
            </w:r>
          </w:p>
          <w:p w14:paraId="20129B3F" w14:textId="77777777" w:rsidR="00AF48A9" w:rsidRDefault="00AF48A9" w:rsidP="00AF48A9"/>
          <w:p w14:paraId="62AC3FEA" w14:textId="1D9083BA" w:rsidR="00AF48A9" w:rsidRPr="00AF48A9" w:rsidRDefault="00AF48A9" w:rsidP="00AF48A9">
            <w:pPr>
              <w:pStyle w:val="Bullet1"/>
              <w:numPr>
                <w:ilvl w:val="0"/>
                <w:numId w:val="12"/>
              </w:numPr>
              <w:spacing w:before="0" w:after="0"/>
              <w:ind w:left="0"/>
              <w:contextualSpacing w:val="0"/>
              <w:rPr>
                <w:rFonts w:asciiTheme="minorHAnsi" w:hAnsiTheme="minorHAnsi" w:cstheme="minorHAnsi"/>
              </w:rPr>
            </w:pPr>
            <w:r>
              <w:rPr>
                <w:rFonts w:asciiTheme="minorHAnsi" w:hAnsiTheme="minorHAnsi" w:cstheme="minorHAnsi"/>
              </w:rPr>
              <w:t xml:space="preserve">1. </w:t>
            </w:r>
            <w:r w:rsidRPr="00AF48A9">
              <w:rPr>
                <w:rFonts w:asciiTheme="minorHAnsi" w:hAnsiTheme="minorHAnsi" w:cstheme="minorHAnsi"/>
              </w:rPr>
              <w:t xml:space="preserve">Select the </w:t>
            </w:r>
            <w:r w:rsidRPr="00AF48A9">
              <w:rPr>
                <w:rFonts w:asciiTheme="minorHAnsi" w:hAnsiTheme="minorHAnsi" w:cstheme="minorHAnsi"/>
                <w:bCs/>
              </w:rPr>
              <w:t>Group Size</w:t>
            </w:r>
            <w:r w:rsidRPr="00AF48A9">
              <w:rPr>
                <w:rFonts w:asciiTheme="minorHAnsi" w:hAnsiTheme="minorHAnsi" w:cstheme="minorHAnsi"/>
              </w:rPr>
              <w:t xml:space="preserve"> next to the group or virtual group you want to register.</w:t>
            </w:r>
          </w:p>
          <w:p w14:paraId="051CD079" w14:textId="77777777" w:rsidR="00AF48A9" w:rsidRPr="00AF48A9" w:rsidRDefault="00AF48A9" w:rsidP="00AF48A9">
            <w:pPr>
              <w:pStyle w:val="Bullet1"/>
              <w:numPr>
                <w:ilvl w:val="0"/>
                <w:numId w:val="13"/>
              </w:numPr>
              <w:spacing w:before="0" w:after="0"/>
              <w:contextualSpacing w:val="0"/>
              <w:rPr>
                <w:rFonts w:asciiTheme="minorHAnsi" w:hAnsiTheme="minorHAnsi" w:cstheme="minorHAnsi"/>
              </w:rPr>
            </w:pPr>
            <w:r w:rsidRPr="00AF48A9">
              <w:rPr>
                <w:rFonts w:asciiTheme="minorHAnsi" w:hAnsiTheme="minorHAnsi" w:cstheme="minorHAnsi"/>
                <w:bCs/>
              </w:rPr>
              <w:t>2-24</w:t>
            </w:r>
            <w:r w:rsidRPr="00AF48A9">
              <w:rPr>
                <w:rFonts w:asciiTheme="minorHAnsi" w:hAnsiTheme="minorHAnsi" w:cstheme="minorHAnsi"/>
              </w:rPr>
              <w:t xml:space="preserve"> clinicians will allow you to register for the CAHPS for MIPS survey.</w:t>
            </w:r>
          </w:p>
          <w:p w14:paraId="1F990E37" w14:textId="3D766AFA" w:rsidR="00790EE4" w:rsidRPr="00AF48A9" w:rsidRDefault="00AF48A9" w:rsidP="00AF48A9">
            <w:pPr>
              <w:pStyle w:val="ListParagraph"/>
              <w:numPr>
                <w:ilvl w:val="0"/>
                <w:numId w:val="13"/>
              </w:numPr>
              <w:rPr>
                <w:i/>
              </w:rPr>
            </w:pPr>
            <w:r w:rsidRPr="00AF48A9">
              <w:rPr>
                <w:rFonts w:cstheme="minorHAnsi"/>
                <w:bCs/>
              </w:rPr>
              <w:t>25-99</w:t>
            </w:r>
            <w:r w:rsidRPr="00AF48A9">
              <w:rPr>
                <w:rFonts w:cstheme="minorHAnsi"/>
              </w:rPr>
              <w:t xml:space="preserve"> or </w:t>
            </w:r>
            <w:r w:rsidRPr="00AF48A9">
              <w:rPr>
                <w:rFonts w:cstheme="minorHAnsi"/>
                <w:bCs/>
              </w:rPr>
              <w:t>100 or greater</w:t>
            </w:r>
            <w:r w:rsidRPr="00AF48A9">
              <w:rPr>
                <w:rFonts w:cstheme="minorHAnsi"/>
              </w:rPr>
              <w:t xml:space="preserve"> clinicians will allow you to register for the CMS Web Interface and/or the CAHPS for MIPS Survey.</w:t>
            </w:r>
            <w:r w:rsidR="00790EE4" w:rsidRPr="00AF48A9">
              <w:rPr>
                <w:rFonts w:cstheme="minorHAnsi"/>
              </w:rPr>
              <w:t>”</w:t>
            </w:r>
          </w:p>
        </w:tc>
        <w:tc>
          <w:tcPr>
            <w:tcW w:w="2684" w:type="dxa"/>
          </w:tcPr>
          <w:p w14:paraId="59113AFD" w14:textId="4B032720" w:rsidR="00790EE4" w:rsidRPr="00551170" w:rsidRDefault="00790EE4" w:rsidP="00D3676B">
            <w:r w:rsidRPr="00551170">
              <w:t>Edited for clarity</w:t>
            </w:r>
            <w:r w:rsidR="00AF48A9">
              <w:t>.</w:t>
            </w:r>
          </w:p>
        </w:tc>
      </w:tr>
      <w:tr w:rsidR="00790EE4" w14:paraId="6ED8A60D" w14:textId="115129E3" w:rsidTr="00DB60CA">
        <w:trPr>
          <w:cantSplit/>
        </w:trPr>
        <w:tc>
          <w:tcPr>
            <w:tcW w:w="796" w:type="dxa"/>
          </w:tcPr>
          <w:p w14:paraId="12237D13" w14:textId="3B6B914D" w:rsidR="00790EE4" w:rsidRDefault="002E391E" w:rsidP="002E391E">
            <w:pPr>
              <w:jc w:val="center"/>
            </w:pPr>
            <w:r>
              <w:t>13</w:t>
            </w:r>
            <w:r w:rsidR="00AF48A9">
              <w:t xml:space="preserve"> (2018) &amp; 14 (2019)</w:t>
            </w:r>
          </w:p>
        </w:tc>
        <w:tc>
          <w:tcPr>
            <w:tcW w:w="4779" w:type="dxa"/>
          </w:tcPr>
          <w:p w14:paraId="3E850C86" w14:textId="6D2B3AA1" w:rsidR="00AF48A9" w:rsidRDefault="00AF48A9" w:rsidP="00AF48A9">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8539A">
              <w:rPr>
                <w:rFonts w:asciiTheme="minorHAnsi" w:hAnsiTheme="minorHAnsi" w:cstheme="minorHAnsi"/>
                <w:color w:val="auto"/>
                <w:sz w:val="22"/>
                <w:szCs w:val="22"/>
              </w:rPr>
              <w:t>Under “Submit a New Registration for the CMS Web Interface and/or CAHPS for MIPS Survey</w:t>
            </w:r>
            <w:r>
              <w:rPr>
                <w:rFonts w:asciiTheme="minorHAnsi" w:hAnsiTheme="minorHAnsi" w:cstheme="minorHAnsi"/>
                <w:color w:val="auto"/>
                <w:sz w:val="22"/>
                <w:szCs w:val="22"/>
              </w:rPr>
              <w:t>” section</w:t>
            </w:r>
            <w:r w:rsidR="004E1992">
              <w:rPr>
                <w:rFonts w:asciiTheme="minorHAnsi" w:hAnsiTheme="minorHAnsi" w:cstheme="minorHAnsi"/>
                <w:color w:val="auto"/>
                <w:sz w:val="22"/>
                <w:szCs w:val="22"/>
              </w:rPr>
              <w:t xml:space="preserve"> (such section specified on page 12)</w:t>
            </w:r>
            <w:r>
              <w:rPr>
                <w:rFonts w:asciiTheme="minorHAnsi" w:hAnsiTheme="minorHAnsi" w:cstheme="minorHAnsi"/>
                <w:color w:val="auto"/>
                <w:sz w:val="22"/>
                <w:szCs w:val="22"/>
              </w:rPr>
              <w:t>:</w:t>
            </w:r>
          </w:p>
          <w:p w14:paraId="772DF88B" w14:textId="28B200EE" w:rsidR="00790EE4" w:rsidRDefault="00790EE4" w:rsidP="002E391E"/>
          <w:p w14:paraId="32C0A1C6" w14:textId="5F90607B" w:rsidR="002E391E" w:rsidRDefault="002E391E" w:rsidP="002E391E">
            <w:pPr>
              <w:pStyle w:val="Bullet1"/>
              <w:numPr>
                <w:ilvl w:val="0"/>
                <w:numId w:val="0"/>
              </w:numPr>
              <w:spacing w:before="0" w:after="0"/>
              <w:rPr>
                <w:rFonts w:asciiTheme="minorHAnsi" w:hAnsiTheme="minorHAnsi" w:cstheme="minorHAnsi"/>
              </w:rPr>
            </w:pPr>
            <w:r w:rsidRPr="002E391E">
              <w:rPr>
                <w:rFonts w:asciiTheme="minorHAnsi" w:hAnsiTheme="minorHAnsi" w:cstheme="minorHAnsi"/>
              </w:rPr>
              <w:t>“</w:t>
            </w:r>
            <w:r>
              <w:rPr>
                <w:rFonts w:asciiTheme="minorHAnsi" w:hAnsiTheme="minorHAnsi" w:cstheme="minorHAnsi"/>
              </w:rPr>
              <w:t xml:space="preserve">2. </w:t>
            </w:r>
            <w:r w:rsidRPr="002E391E">
              <w:rPr>
                <w:rFonts w:asciiTheme="minorHAnsi" w:hAnsiTheme="minorHAnsi" w:cstheme="minorHAnsi"/>
              </w:rPr>
              <w:t xml:space="preserve">After identifying your group size, you will see the available registration options. Select Register under CMS Web Interface (which will only display if your group size allows it) or CAHPS Survey. </w:t>
            </w:r>
          </w:p>
          <w:p w14:paraId="40D2308A" w14:textId="77777777" w:rsidR="002E391E" w:rsidRPr="002E391E" w:rsidRDefault="002E391E" w:rsidP="002E391E">
            <w:pPr>
              <w:pStyle w:val="Bullet1"/>
              <w:numPr>
                <w:ilvl w:val="0"/>
                <w:numId w:val="0"/>
              </w:numPr>
              <w:spacing w:before="0" w:after="0"/>
              <w:rPr>
                <w:rFonts w:asciiTheme="minorHAnsi" w:hAnsiTheme="minorHAnsi" w:cstheme="minorHAnsi"/>
              </w:rPr>
            </w:pPr>
          </w:p>
          <w:p w14:paraId="4FDA68A7" w14:textId="59483BEA" w:rsidR="002E391E" w:rsidRPr="002E391E" w:rsidRDefault="002E391E" w:rsidP="002E391E">
            <w:pPr>
              <w:rPr>
                <w:rFonts w:cstheme="minorHAnsi"/>
              </w:rPr>
            </w:pPr>
            <w:r w:rsidRPr="002E391E">
              <w:rPr>
                <w:rFonts w:cstheme="minorHAnsi"/>
              </w:rPr>
              <w:t>Note: This section uses CMS Web Interface registration as the example, but the same steps apply if you’re registering to administer the CAHPS for MIPS survey.</w:t>
            </w:r>
            <w:r>
              <w:rPr>
                <w:rFonts w:cstheme="minorHAnsi"/>
              </w:rPr>
              <w:t>”</w:t>
            </w:r>
          </w:p>
          <w:p w14:paraId="7681F23A" w14:textId="046A03A8" w:rsidR="00AF48A9" w:rsidRPr="00AF48A9" w:rsidRDefault="00AF48A9" w:rsidP="00D3676B">
            <w:pPr>
              <w:rPr>
                <w:i/>
              </w:rPr>
            </w:pPr>
          </w:p>
        </w:tc>
        <w:tc>
          <w:tcPr>
            <w:tcW w:w="4876" w:type="dxa"/>
          </w:tcPr>
          <w:p w14:paraId="1B1A2062" w14:textId="3ADF05D6" w:rsidR="00AF48A9" w:rsidRPr="002E391E" w:rsidRDefault="00AF48A9" w:rsidP="002E391E">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E391E">
              <w:rPr>
                <w:rFonts w:asciiTheme="minorHAnsi" w:hAnsiTheme="minorHAnsi" w:cstheme="minorHAnsi"/>
                <w:color w:val="auto"/>
                <w:sz w:val="22"/>
                <w:szCs w:val="22"/>
              </w:rPr>
              <w:t>Under “Submit a New Registration for the CMS Web Interface and/or CAHPS for MIPS Survey” section</w:t>
            </w:r>
            <w:r w:rsidR="004E1992">
              <w:rPr>
                <w:rFonts w:asciiTheme="minorHAnsi" w:hAnsiTheme="minorHAnsi" w:cstheme="minorHAnsi"/>
                <w:color w:val="auto"/>
                <w:sz w:val="22"/>
                <w:szCs w:val="22"/>
              </w:rPr>
              <w:t xml:space="preserve"> (such section specified on page 13)</w:t>
            </w:r>
            <w:r w:rsidRPr="002E391E">
              <w:rPr>
                <w:rFonts w:asciiTheme="minorHAnsi" w:hAnsiTheme="minorHAnsi" w:cstheme="minorHAnsi"/>
                <w:color w:val="auto"/>
                <w:sz w:val="22"/>
                <w:szCs w:val="22"/>
              </w:rPr>
              <w:t>:</w:t>
            </w:r>
          </w:p>
          <w:p w14:paraId="02512AD0" w14:textId="7EE42AED" w:rsidR="002E391E" w:rsidRPr="002E391E" w:rsidRDefault="002E391E" w:rsidP="002E391E">
            <w:pPr>
              <w:rPr>
                <w:rFonts w:cstheme="minorHAnsi"/>
              </w:rPr>
            </w:pPr>
          </w:p>
          <w:p w14:paraId="7D20488B" w14:textId="56CCFE82" w:rsidR="002E391E" w:rsidRDefault="002E391E" w:rsidP="002E391E">
            <w:pPr>
              <w:pStyle w:val="Bullet1"/>
              <w:numPr>
                <w:ilvl w:val="0"/>
                <w:numId w:val="0"/>
              </w:numPr>
              <w:spacing w:before="0" w:after="0"/>
              <w:contextualSpacing w:val="0"/>
              <w:rPr>
                <w:rFonts w:asciiTheme="minorHAnsi" w:hAnsiTheme="minorHAnsi" w:cstheme="minorHAnsi"/>
              </w:rPr>
            </w:pPr>
            <w:r w:rsidRPr="002E391E">
              <w:rPr>
                <w:rFonts w:asciiTheme="minorHAnsi" w:hAnsiTheme="minorHAnsi" w:cstheme="minorHAnsi"/>
              </w:rPr>
              <w:t xml:space="preserve">“2. After you identify your group size, you will see the registration options available to your group or virtual group. Click </w:t>
            </w:r>
            <w:r w:rsidRPr="002E391E">
              <w:rPr>
                <w:rFonts w:asciiTheme="minorHAnsi" w:hAnsiTheme="minorHAnsi" w:cstheme="minorHAnsi"/>
                <w:bCs/>
              </w:rPr>
              <w:t>Register</w:t>
            </w:r>
            <w:r w:rsidRPr="002E391E">
              <w:rPr>
                <w:rFonts w:asciiTheme="minorHAnsi" w:hAnsiTheme="minorHAnsi" w:cstheme="minorHAnsi"/>
              </w:rPr>
              <w:t xml:space="preserve"> under CMS Web Interface (which will only display if your group size allows it) or CAHPS for MIPS Survey. </w:t>
            </w:r>
          </w:p>
          <w:p w14:paraId="114CB18C" w14:textId="77777777" w:rsidR="002E391E" w:rsidRPr="002E391E" w:rsidRDefault="002E391E" w:rsidP="002E391E">
            <w:pPr>
              <w:pStyle w:val="Bullet1"/>
              <w:numPr>
                <w:ilvl w:val="0"/>
                <w:numId w:val="0"/>
              </w:numPr>
              <w:spacing w:before="0" w:after="0"/>
              <w:contextualSpacing w:val="0"/>
              <w:rPr>
                <w:rFonts w:asciiTheme="minorHAnsi" w:hAnsiTheme="minorHAnsi" w:cstheme="minorHAnsi"/>
              </w:rPr>
            </w:pPr>
          </w:p>
          <w:p w14:paraId="124FBD3D" w14:textId="5A8BFB0C" w:rsidR="002E391E" w:rsidRPr="002E391E" w:rsidRDefault="002E391E" w:rsidP="002E391E">
            <w:pPr>
              <w:rPr>
                <w:rFonts w:cstheme="minorHAnsi"/>
              </w:rPr>
            </w:pPr>
            <w:r w:rsidRPr="002E391E">
              <w:rPr>
                <w:rFonts w:cstheme="minorHAnsi"/>
                <w:bCs/>
              </w:rPr>
              <w:t>Note:</w:t>
            </w:r>
            <w:r w:rsidRPr="002E391E">
              <w:rPr>
                <w:rFonts w:cstheme="minorHAnsi"/>
              </w:rPr>
              <w:t xml:space="preserve"> This section uses CMS Web Interface registration as the example, but the same steps apply if you’re registering to administer the CAHPS for MIPS survey.</w:t>
            </w:r>
          </w:p>
          <w:p w14:paraId="34D873A1" w14:textId="113E38EA" w:rsidR="00790EE4" w:rsidRPr="00084955" w:rsidRDefault="00790EE4" w:rsidP="00D3676B"/>
        </w:tc>
        <w:tc>
          <w:tcPr>
            <w:tcW w:w="2684" w:type="dxa"/>
          </w:tcPr>
          <w:p w14:paraId="71C09299" w14:textId="52015B08" w:rsidR="00790EE4" w:rsidRDefault="002E391E" w:rsidP="00D3676B">
            <w:r>
              <w:t xml:space="preserve">Edited for clarity. </w:t>
            </w:r>
          </w:p>
        </w:tc>
      </w:tr>
      <w:tr w:rsidR="00790EE4" w14:paraId="3EC58558" w14:textId="690C5853" w:rsidTr="00DB60CA">
        <w:trPr>
          <w:cantSplit/>
        </w:trPr>
        <w:tc>
          <w:tcPr>
            <w:tcW w:w="796" w:type="dxa"/>
          </w:tcPr>
          <w:p w14:paraId="7A4CCBC6" w14:textId="617B8333" w:rsidR="00790EE4" w:rsidRDefault="00DF6F9F" w:rsidP="00D3676B">
            <w:pPr>
              <w:jc w:val="center"/>
            </w:pPr>
            <w:r>
              <w:t>14 (2018) &amp; 15 (2019)</w:t>
            </w:r>
          </w:p>
        </w:tc>
        <w:tc>
          <w:tcPr>
            <w:tcW w:w="4779" w:type="dxa"/>
          </w:tcPr>
          <w:p w14:paraId="15503750" w14:textId="3EC98152" w:rsidR="00DF6F9F" w:rsidRDefault="00DF6F9F" w:rsidP="00DF6F9F">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8539A">
              <w:rPr>
                <w:rFonts w:asciiTheme="minorHAnsi" w:hAnsiTheme="minorHAnsi" w:cstheme="minorHAnsi"/>
                <w:color w:val="auto"/>
                <w:sz w:val="22"/>
                <w:szCs w:val="22"/>
              </w:rPr>
              <w:t>Under “Submit a New Registration for the CMS Web Interface and/or CAHPS for MIPS Survey</w:t>
            </w:r>
            <w:r>
              <w:rPr>
                <w:rFonts w:asciiTheme="minorHAnsi" w:hAnsiTheme="minorHAnsi" w:cstheme="minorHAnsi"/>
                <w:color w:val="auto"/>
                <w:sz w:val="22"/>
                <w:szCs w:val="22"/>
              </w:rPr>
              <w:t>” section</w:t>
            </w:r>
            <w:r w:rsidR="004E1992">
              <w:rPr>
                <w:rFonts w:asciiTheme="minorHAnsi" w:hAnsiTheme="minorHAnsi" w:cstheme="minorHAnsi"/>
                <w:color w:val="auto"/>
                <w:sz w:val="22"/>
                <w:szCs w:val="22"/>
              </w:rPr>
              <w:t xml:space="preserve"> (such section specified on page 12)</w:t>
            </w:r>
            <w:r>
              <w:rPr>
                <w:rFonts w:asciiTheme="minorHAnsi" w:hAnsiTheme="minorHAnsi" w:cstheme="minorHAnsi"/>
                <w:color w:val="auto"/>
                <w:sz w:val="22"/>
                <w:szCs w:val="22"/>
              </w:rPr>
              <w:t>:</w:t>
            </w:r>
          </w:p>
          <w:p w14:paraId="27C2D35C" w14:textId="7833459D" w:rsidR="00DF6F9F" w:rsidRDefault="00DF6F9F" w:rsidP="00DF6F9F"/>
          <w:p w14:paraId="62028607" w14:textId="097329E5" w:rsidR="00DF6F9F" w:rsidRPr="00DF6F9F" w:rsidRDefault="00DF6F9F" w:rsidP="00DF6F9F">
            <w:r>
              <w:t xml:space="preserve">“3. At this point, you will see limited organization and contact information displayed. To submit your registration, you will need to complete the required Organization and Contact information. Select </w:t>
            </w:r>
            <w:r w:rsidRPr="00DF6F9F">
              <w:t>Edit</w:t>
            </w:r>
            <w:r>
              <w:t xml:space="preserve"> next to the Organization to complete the required information.</w:t>
            </w:r>
          </w:p>
          <w:p w14:paraId="796D89E4" w14:textId="372E0B6B" w:rsidR="00790EE4" w:rsidRDefault="00790EE4" w:rsidP="00D3676B"/>
        </w:tc>
        <w:tc>
          <w:tcPr>
            <w:tcW w:w="4876" w:type="dxa"/>
          </w:tcPr>
          <w:p w14:paraId="1DE81734" w14:textId="68275021" w:rsidR="00DF6F9F" w:rsidRDefault="00DF6F9F" w:rsidP="00DF6F9F">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8539A">
              <w:rPr>
                <w:rFonts w:asciiTheme="minorHAnsi" w:hAnsiTheme="minorHAnsi" w:cstheme="minorHAnsi"/>
                <w:color w:val="auto"/>
                <w:sz w:val="22"/>
                <w:szCs w:val="22"/>
              </w:rPr>
              <w:t>Under “Submit a New Registration for the CMS Web Interface and/or CAHPS for MIPS Survey</w:t>
            </w:r>
            <w:r>
              <w:rPr>
                <w:rFonts w:asciiTheme="minorHAnsi" w:hAnsiTheme="minorHAnsi" w:cstheme="minorHAnsi"/>
                <w:color w:val="auto"/>
                <w:sz w:val="22"/>
                <w:szCs w:val="22"/>
              </w:rPr>
              <w:t>” section</w:t>
            </w:r>
            <w:r w:rsidR="004E1992">
              <w:rPr>
                <w:rFonts w:asciiTheme="minorHAnsi" w:hAnsiTheme="minorHAnsi" w:cstheme="minorHAnsi"/>
                <w:color w:val="auto"/>
                <w:sz w:val="22"/>
                <w:szCs w:val="22"/>
              </w:rPr>
              <w:t xml:space="preserve"> (such section specified on page 13)</w:t>
            </w:r>
            <w:r>
              <w:rPr>
                <w:rFonts w:asciiTheme="minorHAnsi" w:hAnsiTheme="minorHAnsi" w:cstheme="minorHAnsi"/>
                <w:color w:val="auto"/>
                <w:sz w:val="22"/>
                <w:szCs w:val="22"/>
              </w:rPr>
              <w:t>:</w:t>
            </w:r>
          </w:p>
          <w:p w14:paraId="61A524C7" w14:textId="1780C561" w:rsidR="00DF6F9F" w:rsidRDefault="00DF6F9F" w:rsidP="00DF6F9F"/>
          <w:p w14:paraId="4220E0F9" w14:textId="0356DB89" w:rsidR="00DF6F9F" w:rsidRPr="00DF6F9F" w:rsidRDefault="00DF6F9F" w:rsidP="00DF6F9F">
            <w:r>
              <w:t xml:space="preserve">“3. To submit your registration, you will need to complete any </w:t>
            </w:r>
            <w:r w:rsidRPr="00DF6F9F">
              <w:t>required</w:t>
            </w:r>
            <w:r w:rsidRPr="00DF6F9F">
              <w:rPr>
                <w:bCs/>
              </w:rPr>
              <w:t xml:space="preserve"> Organization and Contact information</w:t>
            </w:r>
            <w:r w:rsidRPr="00DF6F9F">
              <w:t xml:space="preserve">. Groups and virtual groups will both see limited group and contact information populated. Select </w:t>
            </w:r>
            <w:r w:rsidRPr="00DF6F9F">
              <w:rPr>
                <w:bCs/>
              </w:rPr>
              <w:t>Edit</w:t>
            </w:r>
            <w:r w:rsidRPr="00DF6F9F">
              <w:t xml:space="preserve"> ne</w:t>
            </w:r>
            <w:r>
              <w:t>xt to the organization to complete any missing required information.”</w:t>
            </w:r>
          </w:p>
          <w:p w14:paraId="650653B0" w14:textId="1CC3C84E" w:rsidR="00790EE4" w:rsidRPr="00561A97" w:rsidRDefault="00790EE4" w:rsidP="00D3676B"/>
        </w:tc>
        <w:tc>
          <w:tcPr>
            <w:tcW w:w="2684" w:type="dxa"/>
          </w:tcPr>
          <w:p w14:paraId="19A54D88" w14:textId="4B5C0490" w:rsidR="00790EE4" w:rsidRDefault="00790EE4" w:rsidP="00DF6F9F">
            <w:r>
              <w:t xml:space="preserve">Edited for </w:t>
            </w:r>
            <w:r w:rsidR="00DF6F9F">
              <w:t>clarity.</w:t>
            </w:r>
          </w:p>
        </w:tc>
      </w:tr>
      <w:tr w:rsidR="00790EE4" w14:paraId="7DD7F0CF" w14:textId="3A3834DD" w:rsidTr="00DB60CA">
        <w:trPr>
          <w:cantSplit/>
        </w:trPr>
        <w:tc>
          <w:tcPr>
            <w:tcW w:w="796" w:type="dxa"/>
          </w:tcPr>
          <w:p w14:paraId="24F34EC4" w14:textId="23CAAF65" w:rsidR="00790EE4" w:rsidRDefault="003F0C3B" w:rsidP="00D3676B">
            <w:pPr>
              <w:jc w:val="center"/>
            </w:pPr>
            <w:r>
              <w:t xml:space="preserve">15 (2018) &amp; 16 (2019) </w:t>
            </w:r>
          </w:p>
        </w:tc>
        <w:tc>
          <w:tcPr>
            <w:tcW w:w="4779" w:type="dxa"/>
          </w:tcPr>
          <w:p w14:paraId="2FA7E5FD" w14:textId="167BAE99" w:rsidR="007748EA" w:rsidRDefault="007748EA" w:rsidP="007748EA">
            <w:r w:rsidRPr="0028539A">
              <w:rPr>
                <w:rFonts w:cstheme="minorHAnsi"/>
              </w:rPr>
              <w:t>Under “Submit a New Registration for the CMS Web Interface and/or CAHPS for MIPS Survey</w:t>
            </w:r>
            <w:r>
              <w:rPr>
                <w:rFonts w:cstheme="minorHAnsi"/>
              </w:rPr>
              <w:t>” section</w:t>
            </w:r>
            <w:r w:rsidR="004E1992">
              <w:rPr>
                <w:rFonts w:cstheme="minorHAnsi"/>
              </w:rPr>
              <w:t xml:space="preserve"> (such section specified on page 12)</w:t>
            </w:r>
            <w:r>
              <w:rPr>
                <w:rFonts w:cstheme="minorHAnsi"/>
              </w:rPr>
              <w:t>, specifically Step 3:</w:t>
            </w:r>
          </w:p>
          <w:p w14:paraId="2F5E313E" w14:textId="77777777" w:rsidR="007748EA" w:rsidRDefault="007748EA" w:rsidP="007748EA"/>
          <w:p w14:paraId="4B93F21D" w14:textId="77777777" w:rsidR="007748EA" w:rsidRPr="003F0C3B" w:rsidRDefault="007748EA" w:rsidP="007748EA">
            <w:pPr>
              <w:rPr>
                <w:i/>
              </w:rPr>
            </w:pPr>
            <w:r w:rsidRPr="00241330">
              <w:rPr>
                <w:i/>
                <w:noProof/>
              </w:rPr>
              <mc:AlternateContent>
                <mc:Choice Requires="wps">
                  <w:drawing>
                    <wp:anchor distT="0" distB="0" distL="114300" distR="114300" simplePos="0" relativeHeight="251683840" behindDoc="0" locked="0" layoutInCell="1" allowOverlap="1" wp14:anchorId="05BC0D2B" wp14:editId="1A51DACD">
                      <wp:simplePos x="0" y="0"/>
                      <wp:positionH relativeFrom="column">
                        <wp:posOffset>-1904</wp:posOffset>
                      </wp:positionH>
                      <wp:positionV relativeFrom="paragraph">
                        <wp:posOffset>180340</wp:posOffset>
                      </wp:positionV>
                      <wp:extent cx="1828800" cy="2019300"/>
                      <wp:effectExtent l="0" t="0" r="19050" b="19050"/>
                      <wp:wrapNone/>
                      <wp:docPr id="71" name="Text Box 71"/>
                      <wp:cNvGraphicFramePr/>
                      <a:graphic xmlns:a="http://schemas.openxmlformats.org/drawingml/2006/main">
                        <a:graphicData uri="http://schemas.microsoft.com/office/word/2010/wordprocessingShape">
                          <wps:wsp>
                            <wps:cNvSpPr txBox="1"/>
                            <wps:spPr>
                              <a:xfrm>
                                <a:off x="0" y="0"/>
                                <a:ext cx="1828800" cy="2019300"/>
                              </a:xfrm>
                              <a:prstGeom prst="rect">
                                <a:avLst/>
                              </a:prstGeom>
                              <a:solidFill>
                                <a:schemeClr val="lt1"/>
                              </a:solidFill>
                              <a:ln w="6350">
                                <a:solidFill>
                                  <a:prstClr val="black"/>
                                </a:solidFill>
                              </a:ln>
                            </wps:spPr>
                            <wps:txbx>
                              <w:txbxContent>
                                <w:p w14:paraId="3A560613" w14:textId="444E43DF" w:rsidR="00B36A94" w:rsidRDefault="00B36A94" w:rsidP="007748EA">
                                  <w:pPr>
                                    <w:jc w:val="center"/>
                                  </w:pPr>
                                  <w:r>
                                    <w:rPr>
                                      <w:noProof/>
                                    </w:rPr>
                                    <w:drawing>
                                      <wp:inline distT="0" distB="0" distL="0" distR="0" wp14:anchorId="098E9E41" wp14:editId="2E57DDFE">
                                        <wp:extent cx="1476375" cy="1906453"/>
                                        <wp:effectExtent l="0" t="0" r="0" b="0"/>
                                        <wp:docPr id="169" name="Picture 169"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rganization Information.JPG"/>
                                                <pic:cNvPicPr/>
                                              </pic:nvPicPr>
                                              <pic:blipFill rotWithShape="1">
                                                <a:blip r:embed="rId25">
                                                  <a:extLst>
                                                    <a:ext uri="{28A0092B-C50C-407E-A947-70E740481C1C}">
                                                      <a14:useLocalDpi xmlns:a14="http://schemas.microsoft.com/office/drawing/2010/main" val="0"/>
                                                    </a:ext>
                                                  </a:extLst>
                                                </a:blip>
                                                <a:srcRect l="27309" t="10412" r="22139"/>
                                                <a:stretch/>
                                              </pic:blipFill>
                                              <pic:spPr bwMode="auto">
                                                <a:xfrm>
                                                  <a:off x="0" y="0"/>
                                                  <a:ext cx="1491948" cy="1926562"/>
                                                </a:xfrm>
                                                <a:prstGeom prst="rect">
                                                  <a:avLst/>
                                                </a:prstGeom>
                                                <a:ln>
                                                  <a:noFill/>
                                                </a:ln>
                                                <a:extLst>
                                                  <a:ext uri="{53640926-AAD7-44D8-BBD7-CCE9431645EC}">
                                                    <a14:shadowObscured xmlns:a14="http://schemas.microsoft.com/office/drawing/2010/main"/>
                                                  </a:ext>
                                                </a:extLst>
                                              </pic:spPr>
                                            </pic:pic>
                                          </a:graphicData>
                                        </a:graphic>
                                      </wp:inline>
                                    </w:drawing>
                                  </w:r>
                                </w:p>
                                <w:p w14:paraId="1133ECA8" w14:textId="77777777" w:rsidR="00B36A94" w:rsidRDefault="00B36A94" w:rsidP="007748EA">
                                  <w:pPr>
                                    <w:jc w:val="center"/>
                                  </w:pPr>
                                </w:p>
                                <w:p w14:paraId="100AB623" w14:textId="77777777" w:rsidR="00B36A94" w:rsidRDefault="00B36A94" w:rsidP="007748EA">
                                  <w:pPr>
                                    <w:jc w:val="center"/>
                                  </w:pPr>
                                </w:p>
                                <w:p w14:paraId="05FA0CAC" w14:textId="77777777" w:rsidR="00B36A94" w:rsidRDefault="00B36A94" w:rsidP="007748EA">
                                  <w:pPr>
                                    <w:jc w:val="center"/>
                                  </w:pPr>
                                </w:p>
                                <w:p w14:paraId="64C4DF8D" w14:textId="77777777" w:rsidR="00B36A94" w:rsidRDefault="00B36A94" w:rsidP="007748EA">
                                  <w:pPr>
                                    <w:jc w:val="center"/>
                                  </w:pPr>
                                </w:p>
                                <w:p w14:paraId="6FC0FF7C" w14:textId="77777777" w:rsidR="00B36A94" w:rsidRDefault="00B36A94" w:rsidP="007748EA">
                                  <w:pPr>
                                    <w:jc w:val="center"/>
                                  </w:pPr>
                                </w:p>
                                <w:p w14:paraId="5A161B07" w14:textId="77777777" w:rsidR="00B36A94" w:rsidRDefault="00B36A94" w:rsidP="007748E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37" type="#_x0000_t202" style="position:absolute;margin-left:-.15pt;margin-top:14.2pt;width:2in;height:1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" fillcolor="white [3201]" strokeweight=".5pt">
                      <v:textbox>
                        <w:txbxContent>
                          <w:p w14:paraId="3A560613" w14:textId="444E43DF" w:rsidR="00B36A94" w:rsidRDefault="00B36A94" w:rsidP="007748EA">
                            <w:pPr>
                              <w:jc w:val="center"/>
                            </w:pPr>
                            <w:r>
                              <w:rPr>
                                <w:noProof/>
                              </w:rPr>
                              <w:drawing>
                                <wp:inline distT="0" distB="0" distL="0" distR="0" wp14:anchorId="098E9E41" wp14:editId="2E57DDFE">
                                  <wp:extent cx="1476375" cy="1906453"/>
                                  <wp:effectExtent l="0" t="0" r="0" b="0"/>
                                  <wp:docPr id="169" name="Picture 169"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rganization Information.JPG"/>
                                          <pic:cNvPicPr/>
                                        </pic:nvPicPr>
                                        <pic:blipFill rotWithShape="1">
                                          <a:blip r:embed="rId25">
                                            <a:extLst>
                                              <a:ext uri="{28A0092B-C50C-407E-A947-70E740481C1C}">
                                                <a14:useLocalDpi xmlns:a14="http://schemas.microsoft.com/office/drawing/2010/main" val="0"/>
                                              </a:ext>
                                            </a:extLst>
                                          </a:blip>
                                          <a:srcRect l="27309" t="10412" r="22139"/>
                                          <a:stretch/>
                                        </pic:blipFill>
                                        <pic:spPr bwMode="auto">
                                          <a:xfrm>
                                            <a:off x="0" y="0"/>
                                            <a:ext cx="1491948" cy="1926562"/>
                                          </a:xfrm>
                                          <a:prstGeom prst="rect">
                                            <a:avLst/>
                                          </a:prstGeom>
                                          <a:ln>
                                            <a:noFill/>
                                          </a:ln>
                                          <a:extLst>
                                            <a:ext uri="{53640926-AAD7-44D8-BBD7-CCE9431645EC}">
                                              <a14:shadowObscured xmlns:a14="http://schemas.microsoft.com/office/drawing/2010/main"/>
                                            </a:ext>
                                          </a:extLst>
                                        </pic:spPr>
                                      </pic:pic>
                                    </a:graphicData>
                                  </a:graphic>
                                </wp:inline>
                              </w:drawing>
                            </w:r>
                          </w:p>
                          <w:p w14:paraId="1133ECA8" w14:textId="77777777" w:rsidR="00B36A94" w:rsidRDefault="00B36A94" w:rsidP="007748EA">
                            <w:pPr>
                              <w:jc w:val="center"/>
                            </w:pPr>
                          </w:p>
                          <w:p w14:paraId="100AB623" w14:textId="77777777" w:rsidR="00B36A94" w:rsidRDefault="00B36A94" w:rsidP="007748EA">
                            <w:pPr>
                              <w:jc w:val="center"/>
                            </w:pPr>
                          </w:p>
                          <w:p w14:paraId="05FA0CAC" w14:textId="77777777" w:rsidR="00B36A94" w:rsidRDefault="00B36A94" w:rsidP="007748EA">
                            <w:pPr>
                              <w:jc w:val="center"/>
                            </w:pPr>
                          </w:p>
                          <w:p w14:paraId="64C4DF8D" w14:textId="77777777" w:rsidR="00B36A94" w:rsidRDefault="00B36A94" w:rsidP="007748EA">
                            <w:pPr>
                              <w:jc w:val="center"/>
                            </w:pPr>
                          </w:p>
                          <w:p w14:paraId="6FC0FF7C" w14:textId="77777777" w:rsidR="00B36A94" w:rsidRDefault="00B36A94" w:rsidP="007748EA">
                            <w:pPr>
                              <w:jc w:val="center"/>
                            </w:pPr>
                          </w:p>
                          <w:p w14:paraId="5A161B07" w14:textId="77777777" w:rsidR="00B36A94" w:rsidRDefault="00B36A94" w:rsidP="007748EA">
                            <w:pPr>
                              <w:jc w:val="center"/>
                            </w:pPr>
                          </w:p>
                        </w:txbxContent>
                      </v:textbox>
                    </v:shape>
                  </w:pict>
                </mc:Fallback>
              </mc:AlternateContent>
            </w:r>
            <w:r w:rsidRPr="003F0C3B">
              <w:rPr>
                <w:i/>
              </w:rPr>
              <w:t>Screen shot:</w:t>
            </w:r>
          </w:p>
          <w:p w14:paraId="6DBF85D7" w14:textId="56A1687D" w:rsidR="00790EE4" w:rsidRDefault="00790EE4" w:rsidP="00D3676B"/>
        </w:tc>
        <w:tc>
          <w:tcPr>
            <w:tcW w:w="4876" w:type="dxa"/>
          </w:tcPr>
          <w:p w14:paraId="7735CD12" w14:textId="18C181C0" w:rsidR="00790EE4" w:rsidRDefault="007748EA" w:rsidP="00D3676B">
            <w:r w:rsidRPr="0028539A">
              <w:rPr>
                <w:rFonts w:cstheme="minorHAnsi"/>
              </w:rPr>
              <w:t>Under “Submit a New Registration for the CMS Web Interface and/or CAHPS for MIPS Survey</w:t>
            </w:r>
            <w:r>
              <w:rPr>
                <w:rFonts w:cstheme="minorHAnsi"/>
              </w:rPr>
              <w:t>” section</w:t>
            </w:r>
            <w:r w:rsidR="004E1992">
              <w:rPr>
                <w:rFonts w:cstheme="minorHAnsi"/>
              </w:rPr>
              <w:t xml:space="preserve"> (such section specified on page 13)</w:t>
            </w:r>
            <w:r>
              <w:rPr>
                <w:rFonts w:cstheme="minorHAnsi"/>
              </w:rPr>
              <w:t>, specifically Step 3:</w:t>
            </w:r>
          </w:p>
          <w:p w14:paraId="088F6D65" w14:textId="77777777" w:rsidR="003F0C3B" w:rsidRDefault="003F0C3B" w:rsidP="00D3676B"/>
          <w:p w14:paraId="3FAE7EEF" w14:textId="7BEC1909" w:rsidR="003F0C3B" w:rsidRDefault="007748EA" w:rsidP="00D3676B">
            <w:r w:rsidRPr="00241330">
              <w:rPr>
                <w:i/>
                <w:noProof/>
              </w:rPr>
              <mc:AlternateContent>
                <mc:Choice Requires="wps">
                  <w:drawing>
                    <wp:anchor distT="0" distB="0" distL="114300" distR="114300" simplePos="0" relativeHeight="251681792" behindDoc="0" locked="0" layoutInCell="1" allowOverlap="1" wp14:anchorId="040F32B2" wp14:editId="4C23B188">
                      <wp:simplePos x="0" y="0"/>
                      <wp:positionH relativeFrom="column">
                        <wp:posOffset>-1904</wp:posOffset>
                      </wp:positionH>
                      <wp:positionV relativeFrom="paragraph">
                        <wp:posOffset>180340</wp:posOffset>
                      </wp:positionV>
                      <wp:extent cx="1828800" cy="2019300"/>
                      <wp:effectExtent l="0" t="0" r="19050" b="19050"/>
                      <wp:wrapNone/>
                      <wp:docPr id="69" name="Text Box 69"/>
                      <wp:cNvGraphicFramePr/>
                      <a:graphic xmlns:a="http://schemas.openxmlformats.org/drawingml/2006/main">
                        <a:graphicData uri="http://schemas.microsoft.com/office/word/2010/wordprocessingShape">
                          <wps:wsp>
                            <wps:cNvSpPr txBox="1"/>
                            <wps:spPr>
                              <a:xfrm>
                                <a:off x="0" y="0"/>
                                <a:ext cx="1828800" cy="2019300"/>
                              </a:xfrm>
                              <a:prstGeom prst="rect">
                                <a:avLst/>
                              </a:prstGeom>
                              <a:solidFill>
                                <a:schemeClr val="lt1"/>
                              </a:solidFill>
                              <a:ln w="6350">
                                <a:solidFill>
                                  <a:prstClr val="black"/>
                                </a:solidFill>
                              </a:ln>
                            </wps:spPr>
                            <wps:txbx>
                              <w:txbxContent>
                                <w:p w14:paraId="6523436A" w14:textId="0158592B" w:rsidR="00B36A94" w:rsidRDefault="00B36A94" w:rsidP="007748EA">
                                  <w:pPr>
                                    <w:jc w:val="center"/>
                                  </w:pPr>
                                  <w:r>
                                    <w:rPr>
                                      <w:noProof/>
                                    </w:rPr>
                                    <w:drawing>
                                      <wp:inline distT="0" distB="0" distL="0" distR="0" wp14:anchorId="35617EBE" wp14:editId="78481ABC">
                                        <wp:extent cx="1420495" cy="1750060"/>
                                        <wp:effectExtent l="38100" t="38100" r="103505" b="97790"/>
                                        <wp:docPr id="170" name="Picture 170"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34" name="Picture 34" descr="A screenshot of a cell phone&#10;&#10;Description automatically generated"/>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1420495" cy="1750060"/>
                                                </a:xfrm>
                                                <a:prstGeom prst="rect">
                                                  <a:avLst/>
                                                </a:prstGeom>
                                                <a:effectLst>
                                                  <a:outerShdw blurRad="50800" dist="38100" dir="2700000" algn="tl" rotWithShape="0">
                                                    <a:prstClr val="black">
                                                      <a:alpha val="40000"/>
                                                    </a:prstClr>
                                                  </a:outerShdw>
                                                </a:effectLst>
                                              </pic:spPr>
                                            </pic:pic>
                                          </a:graphicData>
                                        </a:graphic>
                                      </wp:inline>
                                    </w:drawing>
                                  </w:r>
                                </w:p>
                                <w:p w14:paraId="14DE23D6" w14:textId="77777777" w:rsidR="00B36A94" w:rsidRDefault="00B36A94" w:rsidP="007748EA">
                                  <w:pPr>
                                    <w:jc w:val="center"/>
                                  </w:pPr>
                                </w:p>
                                <w:p w14:paraId="2911728E" w14:textId="77777777" w:rsidR="00B36A94" w:rsidRDefault="00B36A94" w:rsidP="007748EA">
                                  <w:pPr>
                                    <w:jc w:val="center"/>
                                  </w:pPr>
                                </w:p>
                                <w:p w14:paraId="1D6472B3" w14:textId="77777777" w:rsidR="00B36A94" w:rsidRDefault="00B36A94" w:rsidP="007748EA">
                                  <w:pPr>
                                    <w:jc w:val="center"/>
                                  </w:pPr>
                                </w:p>
                                <w:p w14:paraId="319110F3" w14:textId="77777777" w:rsidR="00B36A94" w:rsidRDefault="00B36A94" w:rsidP="007748EA">
                                  <w:pPr>
                                    <w:jc w:val="center"/>
                                  </w:pPr>
                                </w:p>
                                <w:p w14:paraId="2543FE8A" w14:textId="77777777" w:rsidR="00B36A94" w:rsidRDefault="00B36A94" w:rsidP="007748EA">
                                  <w:pPr>
                                    <w:jc w:val="center"/>
                                  </w:pPr>
                                </w:p>
                                <w:p w14:paraId="3C88B9D1" w14:textId="77777777" w:rsidR="00B36A94" w:rsidRDefault="00B36A94" w:rsidP="007748E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38" type="#_x0000_t202" style="position:absolute;margin-left:-.15pt;margin-top:14.2pt;width:2in;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" fillcolor="white [3201]" strokeweight=".5pt">
                      <v:textbox>
                        <w:txbxContent>
                          <w:p w14:paraId="6523436A" w14:textId="0158592B" w:rsidR="00B36A94" w:rsidRDefault="00B36A94" w:rsidP="007748EA">
                            <w:pPr>
                              <w:jc w:val="center"/>
                            </w:pPr>
                            <w:r>
                              <w:rPr>
                                <w:noProof/>
                              </w:rPr>
                              <w:drawing>
                                <wp:inline distT="0" distB="0" distL="0" distR="0" wp14:anchorId="35617EBE" wp14:editId="78481ABC">
                                  <wp:extent cx="1420495" cy="1750060"/>
                                  <wp:effectExtent l="38100" t="38100" r="103505" b="97790"/>
                                  <wp:docPr id="170" name="Picture 170"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34" name="Picture 34" descr="A screenshot of a cell phone&#10;&#10;Description automatically generated"/>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1420495" cy="1750060"/>
                                          </a:xfrm>
                                          <a:prstGeom prst="rect">
                                            <a:avLst/>
                                          </a:prstGeom>
                                          <a:effectLst>
                                            <a:outerShdw blurRad="50800" dist="38100" dir="2700000" algn="tl" rotWithShape="0">
                                              <a:prstClr val="black">
                                                <a:alpha val="40000"/>
                                              </a:prstClr>
                                            </a:outerShdw>
                                          </a:effectLst>
                                        </pic:spPr>
                                      </pic:pic>
                                    </a:graphicData>
                                  </a:graphic>
                                </wp:inline>
                              </w:drawing>
                            </w:r>
                          </w:p>
                          <w:p w14:paraId="14DE23D6" w14:textId="77777777" w:rsidR="00B36A94" w:rsidRDefault="00B36A94" w:rsidP="007748EA">
                            <w:pPr>
                              <w:jc w:val="center"/>
                            </w:pPr>
                          </w:p>
                          <w:p w14:paraId="2911728E" w14:textId="77777777" w:rsidR="00B36A94" w:rsidRDefault="00B36A94" w:rsidP="007748EA">
                            <w:pPr>
                              <w:jc w:val="center"/>
                            </w:pPr>
                          </w:p>
                          <w:p w14:paraId="1D6472B3" w14:textId="77777777" w:rsidR="00B36A94" w:rsidRDefault="00B36A94" w:rsidP="007748EA">
                            <w:pPr>
                              <w:jc w:val="center"/>
                            </w:pPr>
                          </w:p>
                          <w:p w14:paraId="319110F3" w14:textId="77777777" w:rsidR="00B36A94" w:rsidRDefault="00B36A94" w:rsidP="007748EA">
                            <w:pPr>
                              <w:jc w:val="center"/>
                            </w:pPr>
                          </w:p>
                          <w:p w14:paraId="2543FE8A" w14:textId="77777777" w:rsidR="00B36A94" w:rsidRDefault="00B36A94" w:rsidP="007748EA">
                            <w:pPr>
                              <w:jc w:val="center"/>
                            </w:pPr>
                          </w:p>
                          <w:p w14:paraId="3C88B9D1" w14:textId="77777777" w:rsidR="00B36A94" w:rsidRDefault="00B36A94" w:rsidP="007748EA">
                            <w:pPr>
                              <w:jc w:val="center"/>
                            </w:pPr>
                          </w:p>
                        </w:txbxContent>
                      </v:textbox>
                    </v:shape>
                  </w:pict>
                </mc:Fallback>
              </mc:AlternateContent>
            </w:r>
            <w:r w:rsidR="003F0C3B" w:rsidRPr="003F0C3B">
              <w:rPr>
                <w:i/>
              </w:rPr>
              <w:t>Screen shot:</w:t>
            </w:r>
          </w:p>
          <w:p w14:paraId="2B895E37" w14:textId="4FF025D7" w:rsidR="007748EA" w:rsidRDefault="007748EA" w:rsidP="00D3676B"/>
          <w:p w14:paraId="4AE89C58" w14:textId="58C2C3BE" w:rsidR="007748EA" w:rsidRDefault="007748EA" w:rsidP="00D3676B"/>
          <w:p w14:paraId="42DC3FD1" w14:textId="16890F11" w:rsidR="007748EA" w:rsidRDefault="007748EA" w:rsidP="00D3676B"/>
          <w:p w14:paraId="2313C65C" w14:textId="48AD8054" w:rsidR="007748EA" w:rsidRDefault="007748EA" w:rsidP="00D3676B"/>
          <w:p w14:paraId="4320E63D" w14:textId="602D9630" w:rsidR="007748EA" w:rsidRDefault="007748EA" w:rsidP="00D3676B"/>
          <w:p w14:paraId="4FE79C15" w14:textId="035BBA02" w:rsidR="007748EA" w:rsidRDefault="007748EA" w:rsidP="00D3676B"/>
          <w:p w14:paraId="70FB932C" w14:textId="77777777" w:rsidR="007748EA" w:rsidRPr="007748EA" w:rsidRDefault="007748EA" w:rsidP="00D3676B"/>
          <w:p w14:paraId="0B58ECF3" w14:textId="785AC53A" w:rsidR="003F0C3B" w:rsidRDefault="003F0C3B" w:rsidP="00D3676B"/>
          <w:p w14:paraId="691D55A1" w14:textId="256AE8D1" w:rsidR="003F0C3B" w:rsidRDefault="003F0C3B" w:rsidP="00D3676B"/>
          <w:p w14:paraId="11725FE9" w14:textId="6BD63A25" w:rsidR="003F0C3B" w:rsidRDefault="003F0C3B" w:rsidP="00D3676B"/>
          <w:p w14:paraId="148188BE" w14:textId="486798B2" w:rsidR="003F0C3B" w:rsidRDefault="003F0C3B" w:rsidP="00D3676B"/>
          <w:p w14:paraId="4959BCEE" w14:textId="12B1CF41" w:rsidR="003F0C3B" w:rsidRDefault="003F0C3B" w:rsidP="00D3676B"/>
          <w:p w14:paraId="4A68AD74" w14:textId="77777777" w:rsidR="003F0C3B" w:rsidRDefault="003F0C3B" w:rsidP="00D3676B"/>
          <w:p w14:paraId="5A976A5A" w14:textId="2448790F" w:rsidR="003F0C3B" w:rsidRPr="00561A97" w:rsidRDefault="003F0C3B" w:rsidP="00D3676B"/>
        </w:tc>
        <w:tc>
          <w:tcPr>
            <w:tcW w:w="2684" w:type="dxa"/>
          </w:tcPr>
          <w:p w14:paraId="41F3761C" w14:textId="344939CC" w:rsidR="00790EE4" w:rsidRDefault="007748EA" w:rsidP="00D3676B">
            <w:r>
              <w:t>2018 screen shot displays a pop-up warning noting that all fields need to be displayed (this same functionality in the 2019 system exists) and as a result, the registration button is gray (same function in the 2019 system exists).</w:t>
            </w:r>
          </w:p>
          <w:p w14:paraId="08EA5FA7" w14:textId="77777777" w:rsidR="007748EA" w:rsidRDefault="007748EA" w:rsidP="00D3676B"/>
          <w:p w14:paraId="1950CFC4" w14:textId="1D971E9A" w:rsidR="007748EA" w:rsidRDefault="007748EA" w:rsidP="00D3676B">
            <w:r>
              <w:t xml:space="preserve">2019 screen shot displays all fields completed and the registration button is blue.  </w:t>
            </w:r>
          </w:p>
        </w:tc>
      </w:tr>
      <w:tr w:rsidR="00790EE4" w14:paraId="548B3E47" w14:textId="0D5BD335" w:rsidTr="00DB60CA">
        <w:trPr>
          <w:cantSplit/>
        </w:trPr>
        <w:tc>
          <w:tcPr>
            <w:tcW w:w="796" w:type="dxa"/>
          </w:tcPr>
          <w:p w14:paraId="4B7FBA2A" w14:textId="0AAF13B2" w:rsidR="00790EE4" w:rsidRDefault="00790EE4" w:rsidP="00D3676B">
            <w:pPr>
              <w:jc w:val="center"/>
            </w:pPr>
            <w:r>
              <w:t>15</w:t>
            </w:r>
            <w:r w:rsidR="004E1992">
              <w:t xml:space="preserve"> (2018) &amp; 17 (2019)</w:t>
            </w:r>
          </w:p>
        </w:tc>
        <w:tc>
          <w:tcPr>
            <w:tcW w:w="4779" w:type="dxa"/>
          </w:tcPr>
          <w:p w14:paraId="532C08BF" w14:textId="58A665FB" w:rsidR="004E1992" w:rsidRDefault="004E1992" w:rsidP="004E1992">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E391E">
              <w:rPr>
                <w:rFonts w:asciiTheme="minorHAnsi" w:hAnsiTheme="minorHAnsi" w:cstheme="minorHAnsi"/>
                <w:color w:val="auto"/>
                <w:sz w:val="22"/>
                <w:szCs w:val="22"/>
              </w:rPr>
              <w:t>Under “Submit a New Registration for the CMS Web Interface and/or CAHPS for MIPS Survey” section</w:t>
            </w:r>
            <w:r>
              <w:rPr>
                <w:rFonts w:asciiTheme="minorHAnsi" w:hAnsiTheme="minorHAnsi" w:cstheme="minorHAnsi"/>
                <w:color w:val="auto"/>
                <w:sz w:val="22"/>
                <w:szCs w:val="22"/>
              </w:rPr>
              <w:t xml:space="preserve"> (such section specified on page 12)</w:t>
            </w:r>
            <w:r w:rsidRPr="002E391E">
              <w:rPr>
                <w:rFonts w:asciiTheme="minorHAnsi" w:hAnsiTheme="minorHAnsi" w:cstheme="minorHAnsi"/>
                <w:color w:val="auto"/>
                <w:sz w:val="22"/>
                <w:szCs w:val="22"/>
              </w:rPr>
              <w:t>:</w:t>
            </w:r>
          </w:p>
          <w:p w14:paraId="02A33EF4" w14:textId="4BB2D847" w:rsidR="004E1992" w:rsidRPr="004E1992" w:rsidRDefault="004E1992" w:rsidP="004E1992"/>
          <w:p w14:paraId="643798B3" w14:textId="326ADDBA" w:rsidR="004E1992" w:rsidRPr="004E1992" w:rsidRDefault="004E1992" w:rsidP="004E1992">
            <w:pPr>
              <w:widowControl w:val="0"/>
              <w:tabs>
                <w:tab w:val="left" w:pos="1080"/>
              </w:tabs>
              <w:autoSpaceDE w:val="0"/>
              <w:autoSpaceDN w:val="0"/>
            </w:pPr>
            <w:r w:rsidRPr="004E1992">
              <w:t xml:space="preserve">“4. Enter the Address, City, State and Zip Code for the Organization. </w:t>
            </w:r>
          </w:p>
          <w:p w14:paraId="48C8F5AC" w14:textId="77777777" w:rsidR="004E1992" w:rsidRPr="004E1992" w:rsidRDefault="004E1992" w:rsidP="004E1992">
            <w:pPr>
              <w:widowControl w:val="0"/>
              <w:tabs>
                <w:tab w:val="left" w:pos="1080"/>
              </w:tabs>
              <w:autoSpaceDE w:val="0"/>
              <w:autoSpaceDN w:val="0"/>
            </w:pPr>
          </w:p>
          <w:p w14:paraId="419AA840" w14:textId="77777777" w:rsidR="004E1992" w:rsidRDefault="004E1992" w:rsidP="004E1992">
            <w:r w:rsidRPr="004E1992">
              <w:t>A green check mark will appear after you enter each piece of required information; once all required information has been entered, you will be able to select Update</w:t>
            </w:r>
          </w:p>
          <w:p w14:paraId="4C59DCB9" w14:textId="77777777" w:rsidR="004E1992" w:rsidRDefault="004E1992" w:rsidP="004E1992"/>
          <w:p w14:paraId="271FFA22" w14:textId="75508654" w:rsidR="004E1992" w:rsidRPr="004E1992" w:rsidRDefault="004E1992" w:rsidP="004E1992">
            <w:r w:rsidRPr="004E1992">
              <w:t>Note:</w:t>
            </w:r>
            <w:r>
              <w:t xml:space="preserve"> Group Size and TIN are displayed but not editable. Group size can only be edited on the main registration page, and the TIN cannot be edited at all</w:t>
            </w:r>
            <w:r w:rsidRPr="004E1992">
              <w:t>.</w:t>
            </w:r>
            <w:r>
              <w:t>”</w:t>
            </w:r>
          </w:p>
          <w:p w14:paraId="7E15BFB6" w14:textId="6FCE29F1" w:rsidR="00790EE4" w:rsidRDefault="00790EE4" w:rsidP="004E1992"/>
        </w:tc>
        <w:tc>
          <w:tcPr>
            <w:tcW w:w="4876" w:type="dxa"/>
          </w:tcPr>
          <w:p w14:paraId="1E9DBC18" w14:textId="7315873B" w:rsidR="004E1992" w:rsidRPr="002E391E" w:rsidRDefault="004E1992" w:rsidP="004E1992">
            <w:pPr>
              <w:pStyle w:val="Heading2"/>
              <w:keepNext w:val="0"/>
              <w:keepLines w:val="0"/>
              <w:widowControl w:val="0"/>
              <w:autoSpaceDE w:val="0"/>
              <w:autoSpaceDN w:val="0"/>
              <w:adjustRightInd w:val="0"/>
              <w:spacing w:before="0"/>
              <w:textAlignment w:val="center"/>
              <w:outlineLvl w:val="1"/>
              <w:rPr>
                <w:rFonts w:asciiTheme="minorHAnsi" w:hAnsiTheme="minorHAnsi" w:cstheme="minorHAnsi"/>
                <w:color w:val="auto"/>
                <w:sz w:val="22"/>
                <w:szCs w:val="22"/>
              </w:rPr>
            </w:pPr>
            <w:r w:rsidRPr="002E391E">
              <w:rPr>
                <w:rFonts w:asciiTheme="minorHAnsi" w:hAnsiTheme="minorHAnsi" w:cstheme="minorHAnsi"/>
                <w:color w:val="auto"/>
                <w:sz w:val="22"/>
                <w:szCs w:val="22"/>
              </w:rPr>
              <w:t>Under “Submit a New Registration for the CMS Web Interface and/or CAHPS for MIPS Survey” section</w:t>
            </w:r>
            <w:r>
              <w:rPr>
                <w:rFonts w:asciiTheme="minorHAnsi" w:hAnsiTheme="minorHAnsi" w:cstheme="minorHAnsi"/>
                <w:color w:val="auto"/>
                <w:sz w:val="22"/>
                <w:szCs w:val="22"/>
              </w:rPr>
              <w:t xml:space="preserve"> (such section specified on page 13)</w:t>
            </w:r>
            <w:r w:rsidRPr="002E391E">
              <w:rPr>
                <w:rFonts w:asciiTheme="minorHAnsi" w:hAnsiTheme="minorHAnsi" w:cstheme="minorHAnsi"/>
                <w:color w:val="auto"/>
                <w:sz w:val="22"/>
                <w:szCs w:val="22"/>
              </w:rPr>
              <w:t>:</w:t>
            </w:r>
          </w:p>
          <w:p w14:paraId="77F96691" w14:textId="77777777" w:rsidR="0084266C" w:rsidRDefault="0084266C" w:rsidP="00D3676B"/>
          <w:p w14:paraId="7840D548" w14:textId="3C9CE902" w:rsidR="0084266C" w:rsidRPr="0084266C" w:rsidRDefault="0084266C" w:rsidP="0084266C">
            <w:pPr>
              <w:widowControl w:val="0"/>
              <w:tabs>
                <w:tab w:val="left" w:pos="1080"/>
              </w:tabs>
              <w:autoSpaceDE w:val="0"/>
              <w:autoSpaceDN w:val="0"/>
            </w:pPr>
            <w:r>
              <w:t>“</w:t>
            </w:r>
            <w:r w:rsidR="004E1992">
              <w:t>4</w:t>
            </w:r>
            <w:r>
              <w:t>. Review</w:t>
            </w:r>
            <w:r w:rsidRPr="003D2C76">
              <w:t xml:space="preserve"> the </w:t>
            </w:r>
            <w:r w:rsidRPr="0084266C">
              <w:rPr>
                <w:bCs/>
              </w:rPr>
              <w:t>organization information</w:t>
            </w:r>
            <w:r w:rsidRPr="0084266C">
              <w:t xml:space="preserve"> that populated for your group or virtual group and update it as necessary. </w:t>
            </w:r>
          </w:p>
          <w:p w14:paraId="7A9AB56C" w14:textId="77777777" w:rsidR="0084266C" w:rsidRPr="0084266C" w:rsidRDefault="0084266C" w:rsidP="0084266C">
            <w:pPr>
              <w:widowControl w:val="0"/>
              <w:tabs>
                <w:tab w:val="left" w:pos="1080"/>
              </w:tabs>
              <w:autoSpaceDE w:val="0"/>
              <w:autoSpaceDN w:val="0"/>
            </w:pPr>
          </w:p>
          <w:p w14:paraId="4BE8086C" w14:textId="77777777" w:rsidR="0084266C" w:rsidRDefault="0084266C" w:rsidP="0084266C">
            <w:pPr>
              <w:rPr>
                <w:bCs/>
              </w:rPr>
            </w:pPr>
            <w:r w:rsidRPr="0084266C">
              <w:t xml:space="preserve">A green checkmark will appear after you enter each piece of required information. Once all required information has been entered, you will be able to select </w:t>
            </w:r>
            <w:r w:rsidRPr="0084266C">
              <w:rPr>
                <w:bCs/>
              </w:rPr>
              <w:t>Update.”</w:t>
            </w:r>
          </w:p>
          <w:p w14:paraId="7F575600" w14:textId="15ADE99E" w:rsidR="004E1992" w:rsidRPr="0084266C" w:rsidRDefault="004E1992" w:rsidP="0084266C"/>
        </w:tc>
        <w:tc>
          <w:tcPr>
            <w:tcW w:w="2684" w:type="dxa"/>
          </w:tcPr>
          <w:p w14:paraId="16C24331" w14:textId="1F97EFA7" w:rsidR="00790EE4" w:rsidRDefault="00790EE4" w:rsidP="00D3676B">
            <w:r>
              <w:t>Edited for clarity</w:t>
            </w:r>
            <w:r w:rsidR="004E1992">
              <w:t>.</w:t>
            </w:r>
          </w:p>
        </w:tc>
      </w:tr>
      <w:tr w:rsidR="00790EE4" w14:paraId="1DA48CFF" w14:textId="4A481723" w:rsidTr="00DB60CA">
        <w:trPr>
          <w:cantSplit/>
        </w:trPr>
        <w:tc>
          <w:tcPr>
            <w:tcW w:w="796" w:type="dxa"/>
          </w:tcPr>
          <w:p w14:paraId="5F273197" w14:textId="2E0B95C4" w:rsidR="00790EE4" w:rsidRDefault="00790EE4" w:rsidP="00D3676B">
            <w:pPr>
              <w:jc w:val="center"/>
            </w:pPr>
            <w:r>
              <w:t>15</w:t>
            </w:r>
            <w:r w:rsidR="00396AF8">
              <w:t xml:space="preserve"> (2018) &amp; 17 (2019)</w:t>
            </w:r>
          </w:p>
        </w:tc>
        <w:tc>
          <w:tcPr>
            <w:tcW w:w="4779" w:type="dxa"/>
          </w:tcPr>
          <w:p w14:paraId="4AD34972" w14:textId="0C968636" w:rsidR="004E1992" w:rsidRDefault="004E1992" w:rsidP="004E1992">
            <w:r w:rsidRPr="0028539A">
              <w:rPr>
                <w:rFonts w:cstheme="minorHAnsi"/>
              </w:rPr>
              <w:t>Under “Submit a New Registration for the CMS Web Interface and/or CAHPS for MIPS Survey</w:t>
            </w:r>
            <w:r>
              <w:rPr>
                <w:rFonts w:cstheme="minorHAnsi"/>
              </w:rPr>
              <w:t xml:space="preserve">” section (such section specified </w:t>
            </w:r>
            <w:r w:rsidR="00396AF8">
              <w:rPr>
                <w:rFonts w:cstheme="minorHAnsi"/>
              </w:rPr>
              <w:t>on page 12), specifically Step 4</w:t>
            </w:r>
            <w:r>
              <w:rPr>
                <w:rFonts w:cstheme="minorHAnsi"/>
              </w:rPr>
              <w:t>:</w:t>
            </w:r>
          </w:p>
          <w:p w14:paraId="26B5741B" w14:textId="77777777" w:rsidR="004E1992" w:rsidRDefault="004E1992" w:rsidP="004E1992"/>
          <w:p w14:paraId="1A33F38C" w14:textId="6F9CB006" w:rsidR="004E1992" w:rsidRDefault="004E1992" w:rsidP="004E1992">
            <w:pPr>
              <w:rPr>
                <w:i/>
              </w:rPr>
            </w:pPr>
            <w:r w:rsidRPr="00241330">
              <w:rPr>
                <w:i/>
                <w:noProof/>
              </w:rPr>
              <mc:AlternateContent>
                <mc:Choice Requires="wps">
                  <w:drawing>
                    <wp:anchor distT="0" distB="0" distL="114300" distR="114300" simplePos="0" relativeHeight="251685888" behindDoc="0" locked="0" layoutInCell="1" allowOverlap="1" wp14:anchorId="5612FD20" wp14:editId="24224AD6">
                      <wp:simplePos x="0" y="0"/>
                      <wp:positionH relativeFrom="column">
                        <wp:posOffset>-5715</wp:posOffset>
                      </wp:positionH>
                      <wp:positionV relativeFrom="paragraph">
                        <wp:posOffset>182879</wp:posOffset>
                      </wp:positionV>
                      <wp:extent cx="2400300" cy="220027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2400300" cy="2200275"/>
                              </a:xfrm>
                              <a:prstGeom prst="rect">
                                <a:avLst/>
                              </a:prstGeom>
                              <a:solidFill>
                                <a:schemeClr val="lt1"/>
                              </a:solidFill>
                              <a:ln w="6350">
                                <a:solidFill>
                                  <a:prstClr val="black"/>
                                </a:solidFill>
                              </a:ln>
                            </wps:spPr>
                            <wps:txbx>
                              <w:txbxContent>
                                <w:p w14:paraId="00547849" w14:textId="48FB1EAB" w:rsidR="00B36A94" w:rsidRDefault="00B36A94" w:rsidP="004E1992">
                                  <w:pPr>
                                    <w:jc w:val="center"/>
                                  </w:pPr>
                                  <w:r>
                                    <w:rPr>
                                      <w:noProof/>
                                    </w:rPr>
                                    <w:drawing>
                                      <wp:inline distT="0" distB="0" distL="0" distR="0" wp14:anchorId="64D45F22" wp14:editId="2E25FCE5">
                                        <wp:extent cx="1978307" cy="2019300"/>
                                        <wp:effectExtent l="0" t="0" r="317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reenshot2_add organization info.png"/>
                                                <pic:cNvPicPr/>
                                              </pic:nvPicPr>
                                              <pic:blipFill rotWithShape="1">
                                                <a:blip r:embed="rId28" cstate="print">
                                                  <a:extLst>
                                                    <a:ext uri="{28A0092B-C50C-407E-A947-70E740481C1C}">
                                                      <a14:useLocalDpi xmlns:a14="http://schemas.microsoft.com/office/drawing/2010/main" val="0"/>
                                                    </a:ext>
                                                  </a:extLst>
                                                </a:blip>
                                                <a:srcRect l="29646" t="14683" r="27337"/>
                                                <a:stretch/>
                                              </pic:blipFill>
                                              <pic:spPr bwMode="auto">
                                                <a:xfrm>
                                                  <a:off x="0" y="0"/>
                                                  <a:ext cx="1995605" cy="2036957"/>
                                                </a:xfrm>
                                                <a:prstGeom prst="rect">
                                                  <a:avLst/>
                                                </a:prstGeom>
                                                <a:ln>
                                                  <a:noFill/>
                                                </a:ln>
                                                <a:extLst>
                                                  <a:ext uri="{53640926-AAD7-44D8-BBD7-CCE9431645EC}">
                                                    <a14:shadowObscured xmlns:a14="http://schemas.microsoft.com/office/drawing/2010/main"/>
                                                  </a:ext>
                                                </a:extLst>
                                              </pic:spPr>
                                            </pic:pic>
                                          </a:graphicData>
                                        </a:graphic>
                                      </wp:inline>
                                    </w:drawing>
                                  </w:r>
                                </w:p>
                                <w:p w14:paraId="43974AD5" w14:textId="77777777" w:rsidR="00B36A94" w:rsidRDefault="00B36A94" w:rsidP="004E1992">
                                  <w:pPr>
                                    <w:jc w:val="center"/>
                                  </w:pPr>
                                </w:p>
                                <w:p w14:paraId="1E1E9DB5" w14:textId="77777777" w:rsidR="00B36A94" w:rsidRDefault="00B36A94" w:rsidP="004E1992">
                                  <w:pPr>
                                    <w:jc w:val="center"/>
                                  </w:pPr>
                                </w:p>
                                <w:p w14:paraId="1794DFD4" w14:textId="77777777" w:rsidR="00B36A94" w:rsidRDefault="00B36A94" w:rsidP="004E1992">
                                  <w:pPr>
                                    <w:jc w:val="center"/>
                                  </w:pPr>
                                </w:p>
                                <w:p w14:paraId="455B8EE6" w14:textId="77777777" w:rsidR="00B36A94" w:rsidRDefault="00B36A94" w:rsidP="004E1992">
                                  <w:pPr>
                                    <w:jc w:val="center"/>
                                  </w:pPr>
                                </w:p>
                                <w:p w14:paraId="6485E0F3" w14:textId="77777777" w:rsidR="00B36A94" w:rsidRDefault="00B36A94" w:rsidP="004E1992">
                                  <w:pPr>
                                    <w:jc w:val="center"/>
                                  </w:pPr>
                                </w:p>
                                <w:p w14:paraId="7F13AA7B" w14:textId="77777777" w:rsidR="00B36A94" w:rsidRDefault="00B36A94" w:rsidP="004E19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39" type="#_x0000_t202" style="position:absolute;margin-left:-.45pt;margin-top:14.4pt;width:189pt;height:17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" fillcolor="white [3201]" strokeweight=".5pt">
                      <v:textbox>
                        <w:txbxContent>
                          <w:p w14:paraId="00547849" w14:textId="48FB1EAB" w:rsidR="00B36A94" w:rsidRDefault="00B36A94" w:rsidP="004E1992">
                            <w:pPr>
                              <w:jc w:val="center"/>
                            </w:pPr>
                            <w:r>
                              <w:rPr>
                                <w:noProof/>
                              </w:rPr>
                              <w:drawing>
                                <wp:inline distT="0" distB="0" distL="0" distR="0" wp14:anchorId="64D45F22" wp14:editId="2E25FCE5">
                                  <wp:extent cx="1978307" cy="2019300"/>
                                  <wp:effectExtent l="0" t="0" r="317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reenshot2_add organization info.png"/>
                                          <pic:cNvPicPr/>
                                        </pic:nvPicPr>
                                        <pic:blipFill rotWithShape="1">
                                          <a:blip r:embed="rId28" cstate="print">
                                            <a:extLst>
                                              <a:ext uri="{28A0092B-C50C-407E-A947-70E740481C1C}">
                                                <a14:useLocalDpi xmlns:a14="http://schemas.microsoft.com/office/drawing/2010/main" val="0"/>
                                              </a:ext>
                                            </a:extLst>
                                          </a:blip>
                                          <a:srcRect l="29646" t="14683" r="27337"/>
                                          <a:stretch/>
                                        </pic:blipFill>
                                        <pic:spPr bwMode="auto">
                                          <a:xfrm>
                                            <a:off x="0" y="0"/>
                                            <a:ext cx="1995605" cy="2036957"/>
                                          </a:xfrm>
                                          <a:prstGeom prst="rect">
                                            <a:avLst/>
                                          </a:prstGeom>
                                          <a:ln>
                                            <a:noFill/>
                                          </a:ln>
                                          <a:extLst>
                                            <a:ext uri="{53640926-AAD7-44D8-BBD7-CCE9431645EC}">
                                              <a14:shadowObscured xmlns:a14="http://schemas.microsoft.com/office/drawing/2010/main"/>
                                            </a:ext>
                                          </a:extLst>
                                        </pic:spPr>
                                      </pic:pic>
                                    </a:graphicData>
                                  </a:graphic>
                                </wp:inline>
                              </w:drawing>
                            </w:r>
                          </w:p>
                          <w:p w14:paraId="43974AD5" w14:textId="77777777" w:rsidR="00B36A94" w:rsidRDefault="00B36A94" w:rsidP="004E1992">
                            <w:pPr>
                              <w:jc w:val="center"/>
                            </w:pPr>
                          </w:p>
                          <w:p w14:paraId="1E1E9DB5" w14:textId="77777777" w:rsidR="00B36A94" w:rsidRDefault="00B36A94" w:rsidP="004E1992">
                            <w:pPr>
                              <w:jc w:val="center"/>
                            </w:pPr>
                          </w:p>
                          <w:p w14:paraId="1794DFD4" w14:textId="77777777" w:rsidR="00B36A94" w:rsidRDefault="00B36A94" w:rsidP="004E1992">
                            <w:pPr>
                              <w:jc w:val="center"/>
                            </w:pPr>
                          </w:p>
                          <w:p w14:paraId="455B8EE6" w14:textId="77777777" w:rsidR="00B36A94" w:rsidRDefault="00B36A94" w:rsidP="004E1992">
                            <w:pPr>
                              <w:jc w:val="center"/>
                            </w:pPr>
                          </w:p>
                          <w:p w14:paraId="6485E0F3" w14:textId="77777777" w:rsidR="00B36A94" w:rsidRDefault="00B36A94" w:rsidP="004E1992">
                            <w:pPr>
                              <w:jc w:val="center"/>
                            </w:pPr>
                          </w:p>
                          <w:p w14:paraId="7F13AA7B" w14:textId="77777777" w:rsidR="00B36A94" w:rsidRDefault="00B36A94" w:rsidP="004E1992">
                            <w:pPr>
                              <w:jc w:val="center"/>
                            </w:pPr>
                          </w:p>
                        </w:txbxContent>
                      </v:textbox>
                    </v:shape>
                  </w:pict>
                </mc:Fallback>
              </mc:AlternateContent>
            </w:r>
            <w:r w:rsidRPr="003F0C3B">
              <w:rPr>
                <w:i/>
              </w:rPr>
              <w:t>Screen shot:</w:t>
            </w:r>
          </w:p>
          <w:p w14:paraId="6919CB5E" w14:textId="1D9BB249" w:rsidR="004E1992" w:rsidRDefault="004E1992" w:rsidP="004E1992">
            <w:pPr>
              <w:rPr>
                <w:i/>
              </w:rPr>
            </w:pPr>
          </w:p>
          <w:p w14:paraId="79136BE3" w14:textId="791EEDB4" w:rsidR="004E1992" w:rsidRDefault="004E1992" w:rsidP="004E1992">
            <w:pPr>
              <w:rPr>
                <w:i/>
              </w:rPr>
            </w:pPr>
          </w:p>
          <w:p w14:paraId="3292178A" w14:textId="299DDA6F" w:rsidR="004E1992" w:rsidRDefault="004E1992" w:rsidP="004E1992">
            <w:pPr>
              <w:rPr>
                <w:i/>
              </w:rPr>
            </w:pPr>
          </w:p>
          <w:p w14:paraId="27D18AE0" w14:textId="2CC96FD8" w:rsidR="004E1992" w:rsidRDefault="004E1992" w:rsidP="004E1992">
            <w:pPr>
              <w:rPr>
                <w:i/>
              </w:rPr>
            </w:pPr>
          </w:p>
          <w:p w14:paraId="46D47B59" w14:textId="608CE2EA" w:rsidR="004E1992" w:rsidRDefault="004E1992" w:rsidP="004E1992">
            <w:pPr>
              <w:rPr>
                <w:i/>
              </w:rPr>
            </w:pPr>
          </w:p>
          <w:p w14:paraId="17EA2631" w14:textId="0CC7F0F5" w:rsidR="004E1992" w:rsidRDefault="004E1992" w:rsidP="004E1992">
            <w:pPr>
              <w:rPr>
                <w:i/>
              </w:rPr>
            </w:pPr>
          </w:p>
          <w:p w14:paraId="6D73A198" w14:textId="080B4613" w:rsidR="004E1992" w:rsidRDefault="004E1992" w:rsidP="004E1992">
            <w:pPr>
              <w:rPr>
                <w:i/>
              </w:rPr>
            </w:pPr>
          </w:p>
          <w:p w14:paraId="338BF223" w14:textId="1AD4FB23" w:rsidR="004E1992" w:rsidRDefault="004E1992" w:rsidP="004E1992">
            <w:pPr>
              <w:rPr>
                <w:i/>
              </w:rPr>
            </w:pPr>
          </w:p>
          <w:p w14:paraId="77B3400F" w14:textId="32AD7131" w:rsidR="004E1992" w:rsidRDefault="004E1992" w:rsidP="004E1992">
            <w:pPr>
              <w:rPr>
                <w:i/>
              </w:rPr>
            </w:pPr>
          </w:p>
          <w:p w14:paraId="42DC3473" w14:textId="14D4FCD7" w:rsidR="004E1992" w:rsidRDefault="004E1992" w:rsidP="004E1992">
            <w:pPr>
              <w:rPr>
                <w:i/>
              </w:rPr>
            </w:pPr>
          </w:p>
          <w:p w14:paraId="49F48E82" w14:textId="460BF93A" w:rsidR="004E1992" w:rsidRDefault="004E1992" w:rsidP="004E1992">
            <w:pPr>
              <w:rPr>
                <w:i/>
              </w:rPr>
            </w:pPr>
          </w:p>
          <w:p w14:paraId="54650467" w14:textId="4266D78F" w:rsidR="004E1992" w:rsidRDefault="004E1992" w:rsidP="004E1992">
            <w:pPr>
              <w:rPr>
                <w:i/>
              </w:rPr>
            </w:pPr>
          </w:p>
          <w:p w14:paraId="7E685140" w14:textId="77777777" w:rsidR="004E1992" w:rsidRPr="003F0C3B" w:rsidRDefault="004E1992" w:rsidP="004E1992">
            <w:pPr>
              <w:rPr>
                <w:i/>
              </w:rPr>
            </w:pPr>
          </w:p>
          <w:p w14:paraId="7DA662F7" w14:textId="50EF1DBB" w:rsidR="00790EE4" w:rsidRDefault="00790EE4" w:rsidP="00D3676B"/>
        </w:tc>
        <w:tc>
          <w:tcPr>
            <w:tcW w:w="4876" w:type="dxa"/>
          </w:tcPr>
          <w:p w14:paraId="7DD0AB68" w14:textId="17DB4E05" w:rsidR="00396AF8" w:rsidRDefault="00396AF8" w:rsidP="00396AF8">
            <w:r w:rsidRPr="0028539A">
              <w:rPr>
                <w:rFonts w:cstheme="minorHAnsi"/>
              </w:rPr>
              <w:t>Under “Submit a New Registration for the CMS Web Interface and/or CAHPS for MIPS Survey</w:t>
            </w:r>
            <w:r>
              <w:rPr>
                <w:rFonts w:cstheme="minorHAnsi"/>
              </w:rPr>
              <w:t>” section (such section specified on page 13), specifically Step 4:</w:t>
            </w:r>
          </w:p>
          <w:p w14:paraId="494CC29F" w14:textId="77777777" w:rsidR="00396AF8" w:rsidRDefault="00396AF8" w:rsidP="00396AF8"/>
          <w:p w14:paraId="20D321C2" w14:textId="4910A57D" w:rsidR="00396AF8" w:rsidRDefault="00396AF8" w:rsidP="00396AF8">
            <w:pPr>
              <w:rPr>
                <w:i/>
              </w:rPr>
            </w:pPr>
            <w:r w:rsidRPr="003F0C3B">
              <w:rPr>
                <w:i/>
              </w:rPr>
              <w:t>Screen shot:</w:t>
            </w:r>
          </w:p>
          <w:p w14:paraId="5EC2DAB4" w14:textId="1EA98CB2" w:rsidR="00396AF8" w:rsidRDefault="00396AF8" w:rsidP="00396AF8">
            <w:pPr>
              <w:rPr>
                <w:i/>
              </w:rPr>
            </w:pPr>
            <w:r w:rsidRPr="00241330">
              <w:rPr>
                <w:i/>
                <w:noProof/>
              </w:rPr>
              <mc:AlternateContent>
                <mc:Choice Requires="wps">
                  <w:drawing>
                    <wp:anchor distT="0" distB="0" distL="114300" distR="114300" simplePos="0" relativeHeight="251687936" behindDoc="0" locked="0" layoutInCell="1" allowOverlap="1" wp14:anchorId="744D1350" wp14:editId="6ABFF5DF">
                      <wp:simplePos x="0" y="0"/>
                      <wp:positionH relativeFrom="column">
                        <wp:posOffset>-1905</wp:posOffset>
                      </wp:positionH>
                      <wp:positionV relativeFrom="paragraph">
                        <wp:posOffset>12699</wp:posOffset>
                      </wp:positionV>
                      <wp:extent cx="2190750" cy="2257425"/>
                      <wp:effectExtent l="0" t="0" r="19050" b="28575"/>
                      <wp:wrapNone/>
                      <wp:docPr id="75" name="Text Box 75"/>
                      <wp:cNvGraphicFramePr/>
                      <a:graphic xmlns:a="http://schemas.openxmlformats.org/drawingml/2006/main">
                        <a:graphicData uri="http://schemas.microsoft.com/office/word/2010/wordprocessingShape">
                          <wps:wsp>
                            <wps:cNvSpPr txBox="1"/>
                            <wps:spPr>
                              <a:xfrm>
                                <a:off x="0" y="0"/>
                                <a:ext cx="2190750" cy="2257425"/>
                              </a:xfrm>
                              <a:prstGeom prst="rect">
                                <a:avLst/>
                              </a:prstGeom>
                              <a:solidFill>
                                <a:schemeClr val="lt1"/>
                              </a:solidFill>
                              <a:ln w="6350">
                                <a:solidFill>
                                  <a:prstClr val="black"/>
                                </a:solidFill>
                              </a:ln>
                            </wps:spPr>
                            <wps:txbx>
                              <w:txbxContent>
                                <w:p w14:paraId="59E6A3BA" w14:textId="261E2443" w:rsidR="00B36A94" w:rsidRDefault="00B36A94" w:rsidP="00396AF8">
                                  <w:pPr>
                                    <w:jc w:val="center"/>
                                  </w:pPr>
                                  <w:r>
                                    <w:rPr>
                                      <w:noProof/>
                                    </w:rPr>
                                    <w:drawing>
                                      <wp:inline distT="0" distB="0" distL="0" distR="0" wp14:anchorId="6D61EDB0" wp14:editId="19049C13">
                                        <wp:extent cx="2085507" cy="20193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1247" t="26860" r="22154" b="10124"/>
                                                <a:stretch/>
                                              </pic:blipFill>
                                              <pic:spPr bwMode="auto">
                                                <a:xfrm>
                                                  <a:off x="0" y="0"/>
                                                  <a:ext cx="2115804" cy="2048636"/>
                                                </a:xfrm>
                                                <a:prstGeom prst="rect">
                                                  <a:avLst/>
                                                </a:prstGeom>
                                                <a:ln>
                                                  <a:noFill/>
                                                </a:ln>
                                                <a:extLst>
                                                  <a:ext uri="{53640926-AAD7-44D8-BBD7-CCE9431645EC}">
                                                    <a14:shadowObscured xmlns:a14="http://schemas.microsoft.com/office/drawing/2010/main"/>
                                                  </a:ext>
                                                </a:extLst>
                                              </pic:spPr>
                                            </pic:pic>
                                          </a:graphicData>
                                        </a:graphic>
                                      </wp:inline>
                                    </w:drawing>
                                  </w:r>
                                </w:p>
                                <w:p w14:paraId="00240FCF" w14:textId="77777777" w:rsidR="00B36A94" w:rsidRDefault="00B36A94" w:rsidP="00396AF8">
                                  <w:pPr>
                                    <w:jc w:val="center"/>
                                  </w:pPr>
                                </w:p>
                                <w:p w14:paraId="027F27A2" w14:textId="77777777" w:rsidR="00B36A94" w:rsidRDefault="00B36A94" w:rsidP="00396AF8">
                                  <w:pPr>
                                    <w:jc w:val="center"/>
                                  </w:pPr>
                                </w:p>
                                <w:p w14:paraId="63202481" w14:textId="77777777" w:rsidR="00B36A94" w:rsidRDefault="00B36A94" w:rsidP="00396AF8">
                                  <w:pPr>
                                    <w:jc w:val="center"/>
                                  </w:pPr>
                                </w:p>
                                <w:p w14:paraId="632548FC" w14:textId="77777777" w:rsidR="00B36A94" w:rsidRDefault="00B36A94" w:rsidP="00396AF8">
                                  <w:pPr>
                                    <w:jc w:val="center"/>
                                  </w:pPr>
                                </w:p>
                                <w:p w14:paraId="286DC730" w14:textId="77777777" w:rsidR="00B36A94" w:rsidRDefault="00B36A94" w:rsidP="00396AF8">
                                  <w:pPr>
                                    <w:jc w:val="center"/>
                                  </w:pPr>
                                </w:p>
                                <w:p w14:paraId="167F3589" w14:textId="77777777" w:rsidR="00B36A94" w:rsidRDefault="00B36A94" w:rsidP="00396AF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40" type="#_x0000_t202" style="position:absolute;margin-left:-.15pt;margin-top:1pt;width:172.5pt;height:17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" fillcolor="white [3201]" strokeweight=".5pt">
                      <v:textbox>
                        <w:txbxContent>
                          <w:p w14:paraId="59E6A3BA" w14:textId="261E2443" w:rsidR="00B36A94" w:rsidRDefault="00B36A94" w:rsidP="00396AF8">
                            <w:pPr>
                              <w:jc w:val="center"/>
                            </w:pPr>
                            <w:r>
                              <w:rPr>
                                <w:noProof/>
                              </w:rPr>
                              <w:drawing>
                                <wp:inline distT="0" distB="0" distL="0" distR="0" wp14:anchorId="6D61EDB0" wp14:editId="19049C13">
                                  <wp:extent cx="2085507" cy="20193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1247" t="26860" r="22154" b="10124"/>
                                          <a:stretch/>
                                        </pic:blipFill>
                                        <pic:spPr bwMode="auto">
                                          <a:xfrm>
                                            <a:off x="0" y="0"/>
                                            <a:ext cx="2115804" cy="2048636"/>
                                          </a:xfrm>
                                          <a:prstGeom prst="rect">
                                            <a:avLst/>
                                          </a:prstGeom>
                                          <a:ln>
                                            <a:noFill/>
                                          </a:ln>
                                          <a:extLst>
                                            <a:ext uri="{53640926-AAD7-44D8-BBD7-CCE9431645EC}">
                                              <a14:shadowObscured xmlns:a14="http://schemas.microsoft.com/office/drawing/2010/main"/>
                                            </a:ext>
                                          </a:extLst>
                                        </pic:spPr>
                                      </pic:pic>
                                    </a:graphicData>
                                  </a:graphic>
                                </wp:inline>
                              </w:drawing>
                            </w:r>
                          </w:p>
                          <w:p w14:paraId="00240FCF" w14:textId="77777777" w:rsidR="00B36A94" w:rsidRDefault="00B36A94" w:rsidP="00396AF8">
                            <w:pPr>
                              <w:jc w:val="center"/>
                            </w:pPr>
                          </w:p>
                          <w:p w14:paraId="027F27A2" w14:textId="77777777" w:rsidR="00B36A94" w:rsidRDefault="00B36A94" w:rsidP="00396AF8">
                            <w:pPr>
                              <w:jc w:val="center"/>
                            </w:pPr>
                          </w:p>
                          <w:p w14:paraId="63202481" w14:textId="77777777" w:rsidR="00B36A94" w:rsidRDefault="00B36A94" w:rsidP="00396AF8">
                            <w:pPr>
                              <w:jc w:val="center"/>
                            </w:pPr>
                          </w:p>
                          <w:p w14:paraId="632548FC" w14:textId="77777777" w:rsidR="00B36A94" w:rsidRDefault="00B36A94" w:rsidP="00396AF8">
                            <w:pPr>
                              <w:jc w:val="center"/>
                            </w:pPr>
                          </w:p>
                          <w:p w14:paraId="286DC730" w14:textId="77777777" w:rsidR="00B36A94" w:rsidRDefault="00B36A94" w:rsidP="00396AF8">
                            <w:pPr>
                              <w:jc w:val="center"/>
                            </w:pPr>
                          </w:p>
                          <w:p w14:paraId="167F3589" w14:textId="77777777" w:rsidR="00B36A94" w:rsidRDefault="00B36A94" w:rsidP="00396AF8">
                            <w:pPr>
                              <w:jc w:val="center"/>
                            </w:pPr>
                          </w:p>
                        </w:txbxContent>
                      </v:textbox>
                    </v:shape>
                  </w:pict>
                </mc:Fallback>
              </mc:AlternateContent>
            </w:r>
          </w:p>
          <w:p w14:paraId="256B3A33" w14:textId="39BB1A24" w:rsidR="00790EE4" w:rsidRPr="00084955" w:rsidRDefault="00790EE4" w:rsidP="00D3676B"/>
        </w:tc>
        <w:tc>
          <w:tcPr>
            <w:tcW w:w="2684" w:type="dxa"/>
          </w:tcPr>
          <w:p w14:paraId="0CE5F3CF" w14:textId="77777777" w:rsidR="00790EE4" w:rsidRDefault="00790EE4" w:rsidP="00D3676B">
            <w:r>
              <w:t>Edited for clarity</w:t>
            </w:r>
            <w:r w:rsidR="00396AF8">
              <w:t>.</w:t>
            </w:r>
          </w:p>
          <w:p w14:paraId="2C310028" w14:textId="77777777" w:rsidR="00396AF8" w:rsidRDefault="00396AF8" w:rsidP="00D3676B"/>
          <w:p w14:paraId="4AAC774D" w14:textId="1B8A0E2B" w:rsidR="00396AF8" w:rsidRDefault="00396AF8" w:rsidP="00D3676B">
            <w:r>
              <w:t xml:space="preserve">Reflects inclusion of virtual groups. </w:t>
            </w:r>
          </w:p>
        </w:tc>
      </w:tr>
      <w:tr w:rsidR="00790EE4" w14:paraId="3F6D8BE5" w14:textId="10C41784" w:rsidTr="00DB60CA">
        <w:trPr>
          <w:cantSplit/>
        </w:trPr>
        <w:tc>
          <w:tcPr>
            <w:tcW w:w="796" w:type="dxa"/>
          </w:tcPr>
          <w:p w14:paraId="4460AF99" w14:textId="06D1E231" w:rsidR="00790EE4" w:rsidRDefault="00790EE4" w:rsidP="00D3676B">
            <w:pPr>
              <w:jc w:val="center"/>
            </w:pPr>
            <w:r>
              <w:t>16</w:t>
            </w:r>
            <w:r w:rsidR="00FE0C36">
              <w:t xml:space="preserve"> (2018) &amp; </w:t>
            </w:r>
            <w:r w:rsidR="00E94AC4">
              <w:t>18 (2019)</w:t>
            </w:r>
          </w:p>
        </w:tc>
        <w:tc>
          <w:tcPr>
            <w:tcW w:w="4779" w:type="dxa"/>
          </w:tcPr>
          <w:p w14:paraId="4A01726E" w14:textId="74DF6B61" w:rsidR="00FE0C36" w:rsidRDefault="00FE0C36" w:rsidP="00FE0C36">
            <w:r w:rsidRPr="0028539A">
              <w:rPr>
                <w:rFonts w:cstheme="minorHAnsi"/>
              </w:rPr>
              <w:t>Under “Submit a New Registration for the CMS Web Interface and/or CAHPS for MIPS Survey</w:t>
            </w:r>
            <w:r>
              <w:rPr>
                <w:rFonts w:cstheme="minorHAnsi"/>
              </w:rPr>
              <w:t xml:space="preserve">” section (such section specified </w:t>
            </w:r>
            <w:r w:rsidR="004A6881">
              <w:rPr>
                <w:rFonts w:cstheme="minorHAnsi"/>
              </w:rPr>
              <w:t>on page 12), specifically Step 5</w:t>
            </w:r>
            <w:r>
              <w:rPr>
                <w:rFonts w:cstheme="minorHAnsi"/>
              </w:rPr>
              <w:t>:</w:t>
            </w:r>
          </w:p>
          <w:p w14:paraId="348FCF9C" w14:textId="77777777" w:rsidR="00FE0C36" w:rsidRDefault="00FE0C36" w:rsidP="00FE0C36"/>
          <w:p w14:paraId="0C1C71DC" w14:textId="2153C096" w:rsidR="00FE0C36" w:rsidRDefault="00FE0C36" w:rsidP="00FE0C36">
            <w:pPr>
              <w:rPr>
                <w:i/>
              </w:rPr>
            </w:pPr>
            <w:r w:rsidRPr="00241330">
              <w:rPr>
                <w:i/>
                <w:noProof/>
              </w:rPr>
              <mc:AlternateContent>
                <mc:Choice Requires="wps">
                  <w:drawing>
                    <wp:anchor distT="0" distB="0" distL="114300" distR="114300" simplePos="0" relativeHeight="251689984" behindDoc="0" locked="0" layoutInCell="1" allowOverlap="1" wp14:anchorId="4A642D95" wp14:editId="00358C4B">
                      <wp:simplePos x="0" y="0"/>
                      <wp:positionH relativeFrom="column">
                        <wp:posOffset>-5715</wp:posOffset>
                      </wp:positionH>
                      <wp:positionV relativeFrom="paragraph">
                        <wp:posOffset>182879</wp:posOffset>
                      </wp:positionV>
                      <wp:extent cx="2400300" cy="2200275"/>
                      <wp:effectExtent l="0" t="0" r="19050" b="28575"/>
                      <wp:wrapNone/>
                      <wp:docPr id="78" name="Text Box 78"/>
                      <wp:cNvGraphicFramePr/>
                      <a:graphic xmlns:a="http://schemas.openxmlformats.org/drawingml/2006/main">
                        <a:graphicData uri="http://schemas.microsoft.com/office/word/2010/wordprocessingShape">
                          <wps:wsp>
                            <wps:cNvSpPr txBox="1"/>
                            <wps:spPr>
                              <a:xfrm>
                                <a:off x="0" y="0"/>
                                <a:ext cx="2400300" cy="2200275"/>
                              </a:xfrm>
                              <a:prstGeom prst="rect">
                                <a:avLst/>
                              </a:prstGeom>
                              <a:solidFill>
                                <a:schemeClr val="lt1"/>
                              </a:solidFill>
                              <a:ln w="6350">
                                <a:solidFill>
                                  <a:prstClr val="black"/>
                                </a:solidFill>
                              </a:ln>
                            </wps:spPr>
                            <wps:txbx>
                              <w:txbxContent>
                                <w:p w14:paraId="73319B74" w14:textId="6D117B43" w:rsidR="00B36A94" w:rsidRDefault="00B36A94" w:rsidP="00FE0C36">
                                  <w:pPr>
                                    <w:jc w:val="center"/>
                                  </w:pPr>
                                  <w:r>
                                    <w:rPr>
                                      <w:noProof/>
                                    </w:rPr>
                                    <w:drawing>
                                      <wp:inline distT="0" distB="0" distL="0" distR="0" wp14:anchorId="52B29F9E" wp14:editId="3C7E7D4F">
                                        <wp:extent cx="1628499" cy="2076450"/>
                                        <wp:effectExtent l="0" t="0" r="0" b="0"/>
                                        <wp:docPr id="173" name="Picture 173"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dit Contact Information.JPG"/>
                                                <pic:cNvPicPr/>
                                              </pic:nvPicPr>
                                              <pic:blipFill rotWithShape="1">
                                                <a:blip r:embed="rId30">
                                                  <a:extLst>
                                                    <a:ext uri="{28A0092B-C50C-407E-A947-70E740481C1C}">
                                                      <a14:useLocalDpi xmlns:a14="http://schemas.microsoft.com/office/drawing/2010/main" val="0"/>
                                                    </a:ext>
                                                  </a:extLst>
                                                </a:blip>
                                                <a:srcRect l="23697" t="10604" r="25032"/>
                                                <a:stretch/>
                                              </pic:blipFill>
                                              <pic:spPr bwMode="auto">
                                                <a:xfrm>
                                                  <a:off x="0" y="0"/>
                                                  <a:ext cx="1636748" cy="2086968"/>
                                                </a:xfrm>
                                                <a:prstGeom prst="rect">
                                                  <a:avLst/>
                                                </a:prstGeom>
                                                <a:ln>
                                                  <a:noFill/>
                                                </a:ln>
                                                <a:extLst>
                                                  <a:ext uri="{53640926-AAD7-44D8-BBD7-CCE9431645EC}">
                                                    <a14:shadowObscured xmlns:a14="http://schemas.microsoft.com/office/drawing/2010/main"/>
                                                  </a:ext>
                                                </a:extLst>
                                              </pic:spPr>
                                            </pic:pic>
                                          </a:graphicData>
                                        </a:graphic>
                                      </wp:inline>
                                    </w:drawing>
                                  </w:r>
                                </w:p>
                                <w:p w14:paraId="5125A13C" w14:textId="77777777" w:rsidR="00B36A94" w:rsidRDefault="00B36A94" w:rsidP="00FE0C36">
                                  <w:pPr>
                                    <w:jc w:val="center"/>
                                  </w:pPr>
                                </w:p>
                                <w:p w14:paraId="2BA74A72" w14:textId="77777777" w:rsidR="00B36A94" w:rsidRDefault="00B36A94" w:rsidP="00FE0C36">
                                  <w:pPr>
                                    <w:jc w:val="center"/>
                                  </w:pPr>
                                </w:p>
                                <w:p w14:paraId="4BDFD479" w14:textId="77777777" w:rsidR="00B36A94" w:rsidRDefault="00B36A94" w:rsidP="00FE0C36">
                                  <w:pPr>
                                    <w:jc w:val="center"/>
                                  </w:pPr>
                                </w:p>
                                <w:p w14:paraId="64E716B9" w14:textId="77777777" w:rsidR="00B36A94" w:rsidRDefault="00B36A94" w:rsidP="00FE0C36">
                                  <w:pPr>
                                    <w:jc w:val="center"/>
                                  </w:pPr>
                                </w:p>
                                <w:p w14:paraId="105F9F36" w14:textId="77777777" w:rsidR="00B36A94" w:rsidRDefault="00B36A94" w:rsidP="00FE0C36">
                                  <w:pPr>
                                    <w:jc w:val="center"/>
                                  </w:pPr>
                                </w:p>
                                <w:p w14:paraId="3F6B9297" w14:textId="77777777" w:rsidR="00B36A94" w:rsidRDefault="00B36A94" w:rsidP="00FE0C3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8" o:spid="_x0000_s1041" type="#_x0000_t202" style="position:absolute;margin-left:-.45pt;margin-top:14.4pt;width:189pt;height:17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" fillcolor="white [3201]" strokeweight=".5pt">
                      <v:textbox>
                        <w:txbxContent>
                          <w:p w14:paraId="73319B74" w14:textId="6D117B43" w:rsidR="00B36A94" w:rsidRDefault="00B36A94" w:rsidP="00FE0C36">
                            <w:pPr>
                              <w:jc w:val="center"/>
                            </w:pPr>
                            <w:r>
                              <w:rPr>
                                <w:noProof/>
                              </w:rPr>
                              <w:drawing>
                                <wp:inline distT="0" distB="0" distL="0" distR="0" wp14:anchorId="52B29F9E" wp14:editId="3C7E7D4F">
                                  <wp:extent cx="1628499" cy="2076450"/>
                                  <wp:effectExtent l="0" t="0" r="0" b="0"/>
                                  <wp:docPr id="173" name="Picture 173"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dit Contact Information.JPG"/>
                                          <pic:cNvPicPr/>
                                        </pic:nvPicPr>
                                        <pic:blipFill rotWithShape="1">
                                          <a:blip r:embed="rId30">
                                            <a:extLst>
                                              <a:ext uri="{28A0092B-C50C-407E-A947-70E740481C1C}">
                                                <a14:useLocalDpi xmlns:a14="http://schemas.microsoft.com/office/drawing/2010/main" val="0"/>
                                              </a:ext>
                                            </a:extLst>
                                          </a:blip>
                                          <a:srcRect l="23697" t="10604" r="25032"/>
                                          <a:stretch/>
                                        </pic:blipFill>
                                        <pic:spPr bwMode="auto">
                                          <a:xfrm>
                                            <a:off x="0" y="0"/>
                                            <a:ext cx="1636748" cy="2086968"/>
                                          </a:xfrm>
                                          <a:prstGeom prst="rect">
                                            <a:avLst/>
                                          </a:prstGeom>
                                          <a:ln>
                                            <a:noFill/>
                                          </a:ln>
                                          <a:extLst>
                                            <a:ext uri="{53640926-AAD7-44D8-BBD7-CCE9431645EC}">
                                              <a14:shadowObscured xmlns:a14="http://schemas.microsoft.com/office/drawing/2010/main"/>
                                            </a:ext>
                                          </a:extLst>
                                        </pic:spPr>
                                      </pic:pic>
                                    </a:graphicData>
                                  </a:graphic>
                                </wp:inline>
                              </w:drawing>
                            </w:r>
                          </w:p>
                          <w:p w14:paraId="5125A13C" w14:textId="77777777" w:rsidR="00B36A94" w:rsidRDefault="00B36A94" w:rsidP="00FE0C36">
                            <w:pPr>
                              <w:jc w:val="center"/>
                            </w:pPr>
                          </w:p>
                          <w:p w14:paraId="2BA74A72" w14:textId="77777777" w:rsidR="00B36A94" w:rsidRDefault="00B36A94" w:rsidP="00FE0C36">
                            <w:pPr>
                              <w:jc w:val="center"/>
                            </w:pPr>
                          </w:p>
                          <w:p w14:paraId="4BDFD479" w14:textId="77777777" w:rsidR="00B36A94" w:rsidRDefault="00B36A94" w:rsidP="00FE0C36">
                            <w:pPr>
                              <w:jc w:val="center"/>
                            </w:pPr>
                          </w:p>
                          <w:p w14:paraId="64E716B9" w14:textId="77777777" w:rsidR="00B36A94" w:rsidRDefault="00B36A94" w:rsidP="00FE0C36">
                            <w:pPr>
                              <w:jc w:val="center"/>
                            </w:pPr>
                          </w:p>
                          <w:p w14:paraId="105F9F36" w14:textId="77777777" w:rsidR="00B36A94" w:rsidRDefault="00B36A94" w:rsidP="00FE0C36">
                            <w:pPr>
                              <w:jc w:val="center"/>
                            </w:pPr>
                          </w:p>
                          <w:p w14:paraId="3F6B9297" w14:textId="77777777" w:rsidR="00B36A94" w:rsidRDefault="00B36A94" w:rsidP="00FE0C36">
                            <w:pPr>
                              <w:jc w:val="center"/>
                            </w:pPr>
                          </w:p>
                        </w:txbxContent>
                      </v:textbox>
                    </v:shape>
                  </w:pict>
                </mc:Fallback>
              </mc:AlternateContent>
            </w:r>
            <w:r w:rsidRPr="003F0C3B">
              <w:rPr>
                <w:i/>
              </w:rPr>
              <w:t>Screen shot:</w:t>
            </w:r>
          </w:p>
          <w:p w14:paraId="250FFBD5" w14:textId="713CEB39" w:rsidR="00FE0C36" w:rsidRDefault="00FE0C36" w:rsidP="00FE0C36">
            <w:pPr>
              <w:rPr>
                <w:i/>
              </w:rPr>
            </w:pPr>
          </w:p>
          <w:p w14:paraId="4918E989" w14:textId="5BC4021D" w:rsidR="00FE0C36" w:rsidRDefault="00FE0C36" w:rsidP="00FE0C36">
            <w:pPr>
              <w:rPr>
                <w:i/>
              </w:rPr>
            </w:pPr>
          </w:p>
          <w:p w14:paraId="0991E81B" w14:textId="3D8217EB" w:rsidR="00FE0C36" w:rsidRDefault="00FE0C36" w:rsidP="00FE0C36">
            <w:pPr>
              <w:rPr>
                <w:i/>
              </w:rPr>
            </w:pPr>
          </w:p>
          <w:p w14:paraId="42DC707B" w14:textId="1DD3FDEB" w:rsidR="00FE0C36" w:rsidRDefault="00FE0C36" w:rsidP="00FE0C36">
            <w:pPr>
              <w:rPr>
                <w:i/>
              </w:rPr>
            </w:pPr>
          </w:p>
          <w:p w14:paraId="68C0F50A" w14:textId="4D856436" w:rsidR="00FE0C36" w:rsidRDefault="00FE0C36" w:rsidP="00FE0C36">
            <w:pPr>
              <w:rPr>
                <w:i/>
              </w:rPr>
            </w:pPr>
          </w:p>
          <w:p w14:paraId="116254D2" w14:textId="045CB0AB" w:rsidR="00FE0C36" w:rsidRDefault="00FE0C36" w:rsidP="00FE0C36">
            <w:pPr>
              <w:rPr>
                <w:i/>
              </w:rPr>
            </w:pPr>
          </w:p>
          <w:p w14:paraId="72F24252" w14:textId="77777777" w:rsidR="00FE0C36" w:rsidRDefault="00FE0C36" w:rsidP="00FE0C36">
            <w:pPr>
              <w:rPr>
                <w:i/>
              </w:rPr>
            </w:pPr>
          </w:p>
          <w:p w14:paraId="3A48C4C3" w14:textId="77777777" w:rsidR="00FE0C36" w:rsidRDefault="00FE0C36" w:rsidP="00FE0C36">
            <w:pPr>
              <w:rPr>
                <w:i/>
              </w:rPr>
            </w:pPr>
          </w:p>
          <w:p w14:paraId="14B13D64" w14:textId="77777777" w:rsidR="00FE0C36" w:rsidRDefault="00FE0C36" w:rsidP="00FE0C36">
            <w:pPr>
              <w:rPr>
                <w:i/>
              </w:rPr>
            </w:pPr>
          </w:p>
          <w:p w14:paraId="6E8CE2EB" w14:textId="77777777" w:rsidR="00FE0C36" w:rsidRDefault="00FE0C36" w:rsidP="00FE0C36">
            <w:pPr>
              <w:rPr>
                <w:i/>
              </w:rPr>
            </w:pPr>
          </w:p>
          <w:p w14:paraId="2DEA370D" w14:textId="77777777" w:rsidR="00FE0C36" w:rsidRDefault="00FE0C36" w:rsidP="00FE0C36">
            <w:pPr>
              <w:rPr>
                <w:i/>
              </w:rPr>
            </w:pPr>
          </w:p>
          <w:p w14:paraId="0D4EB3EF" w14:textId="77777777" w:rsidR="00FE0C36" w:rsidRDefault="00FE0C36" w:rsidP="00FE0C36">
            <w:pPr>
              <w:rPr>
                <w:i/>
              </w:rPr>
            </w:pPr>
          </w:p>
          <w:p w14:paraId="1F5992DF" w14:textId="77777777" w:rsidR="00FE0C36" w:rsidRDefault="00FE0C36" w:rsidP="00FE0C36">
            <w:pPr>
              <w:rPr>
                <w:i/>
              </w:rPr>
            </w:pPr>
          </w:p>
          <w:p w14:paraId="3EEDF558" w14:textId="418700AC" w:rsidR="00790EE4" w:rsidRDefault="00790EE4" w:rsidP="00D3676B"/>
        </w:tc>
        <w:tc>
          <w:tcPr>
            <w:tcW w:w="4876" w:type="dxa"/>
          </w:tcPr>
          <w:p w14:paraId="518F74F5" w14:textId="2308D38E" w:rsidR="00FE0C36" w:rsidRDefault="00790EE4" w:rsidP="00FE0C36">
            <w:r>
              <w:t>Under “</w:t>
            </w:r>
            <w:r w:rsidR="00FE0C36" w:rsidRPr="0028539A">
              <w:rPr>
                <w:rFonts w:cstheme="minorHAnsi"/>
              </w:rPr>
              <w:t>Submit a New Registration for the CMS Web Interface and/or CAHPS for MIPS Survey</w:t>
            </w:r>
            <w:r w:rsidR="00FE0C36">
              <w:rPr>
                <w:rFonts w:cstheme="minorHAnsi"/>
              </w:rPr>
              <w:t xml:space="preserve">” section (such section specified </w:t>
            </w:r>
            <w:r w:rsidR="004A6881">
              <w:rPr>
                <w:rFonts w:cstheme="minorHAnsi"/>
              </w:rPr>
              <w:t>on page 12), specifically Step 5</w:t>
            </w:r>
            <w:r w:rsidR="00FE0C36">
              <w:rPr>
                <w:rFonts w:cstheme="minorHAnsi"/>
              </w:rPr>
              <w:t>:</w:t>
            </w:r>
          </w:p>
          <w:p w14:paraId="0786C375" w14:textId="77777777" w:rsidR="00FE0C36" w:rsidRDefault="00FE0C36" w:rsidP="00FE0C36"/>
          <w:p w14:paraId="58051AEC" w14:textId="77777777" w:rsidR="00FE0C36" w:rsidRDefault="00FE0C36" w:rsidP="00FE0C36">
            <w:pPr>
              <w:rPr>
                <w:i/>
              </w:rPr>
            </w:pPr>
            <w:r w:rsidRPr="00241330">
              <w:rPr>
                <w:i/>
                <w:noProof/>
              </w:rPr>
              <mc:AlternateContent>
                <mc:Choice Requires="wps">
                  <w:drawing>
                    <wp:anchor distT="0" distB="0" distL="114300" distR="114300" simplePos="0" relativeHeight="251692032" behindDoc="0" locked="0" layoutInCell="1" allowOverlap="1" wp14:anchorId="4B94E7FF" wp14:editId="2A94F7BB">
                      <wp:simplePos x="0" y="0"/>
                      <wp:positionH relativeFrom="column">
                        <wp:posOffset>-5715</wp:posOffset>
                      </wp:positionH>
                      <wp:positionV relativeFrom="paragraph">
                        <wp:posOffset>182879</wp:posOffset>
                      </wp:positionV>
                      <wp:extent cx="2400300" cy="2200275"/>
                      <wp:effectExtent l="0" t="0" r="19050" b="28575"/>
                      <wp:wrapNone/>
                      <wp:docPr id="80" name="Text Box 80"/>
                      <wp:cNvGraphicFramePr/>
                      <a:graphic xmlns:a="http://schemas.openxmlformats.org/drawingml/2006/main">
                        <a:graphicData uri="http://schemas.microsoft.com/office/word/2010/wordprocessingShape">
                          <wps:wsp>
                            <wps:cNvSpPr txBox="1"/>
                            <wps:spPr>
                              <a:xfrm>
                                <a:off x="0" y="0"/>
                                <a:ext cx="2400300" cy="2200275"/>
                              </a:xfrm>
                              <a:prstGeom prst="rect">
                                <a:avLst/>
                              </a:prstGeom>
                              <a:solidFill>
                                <a:schemeClr val="lt1"/>
                              </a:solidFill>
                              <a:ln w="6350">
                                <a:solidFill>
                                  <a:prstClr val="black"/>
                                </a:solidFill>
                              </a:ln>
                            </wps:spPr>
                            <wps:txbx>
                              <w:txbxContent>
                                <w:p w14:paraId="73E8CC8D" w14:textId="4724EE2F" w:rsidR="00B36A94" w:rsidRDefault="00B36A94" w:rsidP="00FE0C36">
                                  <w:pPr>
                                    <w:jc w:val="center"/>
                                  </w:pPr>
                                  <w:r>
                                    <w:rPr>
                                      <w:noProof/>
                                    </w:rPr>
                                    <w:drawing>
                                      <wp:inline distT="0" distB="0" distL="0" distR="0" wp14:anchorId="6ED24B40" wp14:editId="149DCFB6">
                                        <wp:extent cx="1685290" cy="2102485"/>
                                        <wp:effectExtent l="38100" t="38100" r="86360" b="88265"/>
                                        <wp:docPr id="174" name="Picture 174"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36" descr="A screenshot of a cell phone&#10;&#10;Description automatically generated"/>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1685290" cy="2102485"/>
                                                </a:xfrm>
                                                <a:prstGeom prst="rect">
                                                  <a:avLst/>
                                                </a:prstGeom>
                                                <a:effectLst>
                                                  <a:outerShdw blurRad="50800" dist="38100" dir="2700000" algn="tl" rotWithShape="0">
                                                    <a:prstClr val="black">
                                                      <a:alpha val="40000"/>
                                                    </a:prstClr>
                                                  </a:outerShdw>
                                                </a:effectLst>
                                              </pic:spPr>
                                            </pic:pic>
                                          </a:graphicData>
                                        </a:graphic>
                                      </wp:inline>
                                    </w:drawing>
                                  </w:r>
                                </w:p>
                                <w:p w14:paraId="44FC3688" w14:textId="77777777" w:rsidR="00B36A94" w:rsidRDefault="00B36A94" w:rsidP="00FE0C36">
                                  <w:pPr>
                                    <w:jc w:val="center"/>
                                  </w:pPr>
                                </w:p>
                                <w:p w14:paraId="1AC4DC3F" w14:textId="77777777" w:rsidR="00B36A94" w:rsidRDefault="00B36A94" w:rsidP="00FE0C36">
                                  <w:pPr>
                                    <w:jc w:val="center"/>
                                  </w:pPr>
                                </w:p>
                                <w:p w14:paraId="0D421264" w14:textId="77777777" w:rsidR="00B36A94" w:rsidRDefault="00B36A94" w:rsidP="00FE0C36">
                                  <w:pPr>
                                    <w:jc w:val="center"/>
                                  </w:pPr>
                                </w:p>
                                <w:p w14:paraId="3AC82DF7" w14:textId="77777777" w:rsidR="00B36A94" w:rsidRDefault="00B36A94" w:rsidP="00FE0C36">
                                  <w:pPr>
                                    <w:jc w:val="center"/>
                                  </w:pPr>
                                </w:p>
                                <w:p w14:paraId="2C9839F1" w14:textId="77777777" w:rsidR="00B36A94" w:rsidRDefault="00B36A94" w:rsidP="00FE0C36">
                                  <w:pPr>
                                    <w:jc w:val="center"/>
                                  </w:pPr>
                                </w:p>
                                <w:p w14:paraId="66F3AAE4" w14:textId="77777777" w:rsidR="00B36A94" w:rsidRDefault="00B36A94" w:rsidP="00FE0C3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42" type="#_x0000_t202" style="position:absolute;margin-left:-.45pt;margin-top:14.4pt;width:189pt;height:17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" fillcolor="white [3201]" strokeweight=".5pt">
                      <v:textbox>
                        <w:txbxContent>
                          <w:p w14:paraId="73E8CC8D" w14:textId="4724EE2F" w:rsidR="00B36A94" w:rsidRDefault="00B36A94" w:rsidP="00FE0C36">
                            <w:pPr>
                              <w:jc w:val="center"/>
                            </w:pPr>
                            <w:r>
                              <w:rPr>
                                <w:noProof/>
                              </w:rPr>
                              <w:drawing>
                                <wp:inline distT="0" distB="0" distL="0" distR="0" wp14:anchorId="6ED24B40" wp14:editId="149DCFB6">
                                  <wp:extent cx="1685290" cy="2102485"/>
                                  <wp:effectExtent l="38100" t="38100" r="86360" b="88265"/>
                                  <wp:docPr id="174" name="Picture 174"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36" descr="A screenshot of a cell phone&#10;&#10;Description automatically generated"/>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1685290" cy="2102485"/>
                                          </a:xfrm>
                                          <a:prstGeom prst="rect">
                                            <a:avLst/>
                                          </a:prstGeom>
                                          <a:effectLst>
                                            <a:outerShdw blurRad="50800" dist="38100" dir="2700000" algn="tl" rotWithShape="0">
                                              <a:prstClr val="black">
                                                <a:alpha val="40000"/>
                                              </a:prstClr>
                                            </a:outerShdw>
                                          </a:effectLst>
                                        </pic:spPr>
                                      </pic:pic>
                                    </a:graphicData>
                                  </a:graphic>
                                </wp:inline>
                              </w:drawing>
                            </w:r>
                          </w:p>
                          <w:p w14:paraId="44FC3688" w14:textId="77777777" w:rsidR="00B36A94" w:rsidRDefault="00B36A94" w:rsidP="00FE0C36">
                            <w:pPr>
                              <w:jc w:val="center"/>
                            </w:pPr>
                          </w:p>
                          <w:p w14:paraId="1AC4DC3F" w14:textId="77777777" w:rsidR="00B36A94" w:rsidRDefault="00B36A94" w:rsidP="00FE0C36">
                            <w:pPr>
                              <w:jc w:val="center"/>
                            </w:pPr>
                          </w:p>
                          <w:p w14:paraId="0D421264" w14:textId="77777777" w:rsidR="00B36A94" w:rsidRDefault="00B36A94" w:rsidP="00FE0C36">
                            <w:pPr>
                              <w:jc w:val="center"/>
                            </w:pPr>
                          </w:p>
                          <w:p w14:paraId="3AC82DF7" w14:textId="77777777" w:rsidR="00B36A94" w:rsidRDefault="00B36A94" w:rsidP="00FE0C36">
                            <w:pPr>
                              <w:jc w:val="center"/>
                            </w:pPr>
                          </w:p>
                          <w:p w14:paraId="2C9839F1" w14:textId="77777777" w:rsidR="00B36A94" w:rsidRDefault="00B36A94" w:rsidP="00FE0C36">
                            <w:pPr>
                              <w:jc w:val="center"/>
                            </w:pPr>
                          </w:p>
                          <w:p w14:paraId="66F3AAE4" w14:textId="77777777" w:rsidR="00B36A94" w:rsidRDefault="00B36A94" w:rsidP="00FE0C36">
                            <w:pPr>
                              <w:jc w:val="center"/>
                            </w:pPr>
                          </w:p>
                        </w:txbxContent>
                      </v:textbox>
                    </v:shape>
                  </w:pict>
                </mc:Fallback>
              </mc:AlternateContent>
            </w:r>
            <w:r w:rsidRPr="003F0C3B">
              <w:rPr>
                <w:i/>
              </w:rPr>
              <w:t>Screen shot:</w:t>
            </w:r>
          </w:p>
          <w:p w14:paraId="56E6AB25" w14:textId="77777777" w:rsidR="00FE0C36" w:rsidRDefault="00FE0C36" w:rsidP="00FE0C36">
            <w:pPr>
              <w:rPr>
                <w:i/>
              </w:rPr>
            </w:pPr>
          </w:p>
          <w:p w14:paraId="6A409B5B" w14:textId="77777777" w:rsidR="00FE0C36" w:rsidRDefault="00FE0C36" w:rsidP="00FE0C36">
            <w:pPr>
              <w:rPr>
                <w:i/>
              </w:rPr>
            </w:pPr>
          </w:p>
          <w:p w14:paraId="37967985" w14:textId="68A74401" w:rsidR="00FE0C36" w:rsidRPr="00561A97" w:rsidRDefault="00FE0C36" w:rsidP="00FE0C36"/>
          <w:p w14:paraId="335E303E" w14:textId="7E44475A" w:rsidR="00790EE4" w:rsidRPr="00561A97" w:rsidRDefault="00790EE4" w:rsidP="00D3676B"/>
        </w:tc>
        <w:tc>
          <w:tcPr>
            <w:tcW w:w="2684" w:type="dxa"/>
          </w:tcPr>
          <w:p w14:paraId="4DC6D814" w14:textId="4CFB09D5" w:rsidR="00790EE4" w:rsidRDefault="00FE0C36" w:rsidP="00D3676B">
            <w:r>
              <w:t xml:space="preserve">Changes were not made to the system; just a different screen shot of the system was used in the 2019 Guide (screen shot of all fields completed and registration button is blue as a result of all fields </w:t>
            </w:r>
            <w:r w:rsidR="00E94AC4">
              <w:t xml:space="preserve">being </w:t>
            </w:r>
            <w:r>
              <w:t>completed).</w:t>
            </w:r>
          </w:p>
        </w:tc>
      </w:tr>
      <w:tr w:rsidR="00790EE4" w14:paraId="504AB7B9" w14:textId="5FCE4035" w:rsidTr="00DB60CA">
        <w:trPr>
          <w:cantSplit/>
        </w:trPr>
        <w:tc>
          <w:tcPr>
            <w:tcW w:w="796" w:type="dxa"/>
          </w:tcPr>
          <w:p w14:paraId="5EB4F53F" w14:textId="4DE28E70" w:rsidR="00790EE4" w:rsidRDefault="007C6371" w:rsidP="007C6371">
            <w:pPr>
              <w:jc w:val="center"/>
            </w:pPr>
            <w:r>
              <w:t>17 (2018) &amp; 19 (2019)</w:t>
            </w:r>
          </w:p>
        </w:tc>
        <w:tc>
          <w:tcPr>
            <w:tcW w:w="4779" w:type="dxa"/>
          </w:tcPr>
          <w:p w14:paraId="4A6A3DBB" w14:textId="77777777" w:rsidR="00790EE4" w:rsidRDefault="004A6881" w:rsidP="00D3676B">
            <w:pPr>
              <w:rPr>
                <w:rFonts w:cstheme="minorHAnsi"/>
              </w:rPr>
            </w:pPr>
            <w:r w:rsidRPr="0028539A">
              <w:rPr>
                <w:rFonts w:cstheme="minorHAnsi"/>
              </w:rPr>
              <w:t>Under “Submit a New Registration for the CMS Web Interface and/or CAHPS for MIPS Survey</w:t>
            </w:r>
            <w:r>
              <w:rPr>
                <w:rFonts w:cstheme="minorHAnsi"/>
              </w:rPr>
              <w:t>” section (such section specified on page 12):</w:t>
            </w:r>
          </w:p>
          <w:p w14:paraId="6C0E88E4" w14:textId="77777777" w:rsidR="004A6881" w:rsidRDefault="004A6881" w:rsidP="00D3676B">
            <w:pPr>
              <w:rPr>
                <w:rFonts w:cstheme="minorHAnsi"/>
              </w:rPr>
            </w:pPr>
          </w:p>
          <w:p w14:paraId="6E0678CF" w14:textId="77777777" w:rsidR="004A6881" w:rsidRPr="004A6881" w:rsidRDefault="004A6881" w:rsidP="004A6881">
            <w:pPr>
              <w:pStyle w:val="Bullet1"/>
              <w:numPr>
                <w:ilvl w:val="0"/>
                <w:numId w:val="14"/>
              </w:numPr>
              <w:spacing w:before="0" w:after="0"/>
              <w:ind w:left="0"/>
              <w:rPr>
                <w:rFonts w:asciiTheme="minorHAnsi" w:hAnsiTheme="minorHAnsi" w:cstheme="minorHAnsi"/>
              </w:rPr>
            </w:pPr>
            <w:r w:rsidRPr="004A6881">
              <w:rPr>
                <w:rFonts w:asciiTheme="minorHAnsi" w:hAnsiTheme="minorHAnsi" w:cstheme="minorHAnsi"/>
              </w:rPr>
              <w:t>“6. Contact information will be partially populated with the first and last name associated with your EIDM account.</w:t>
            </w:r>
          </w:p>
          <w:p w14:paraId="2FFAFE6A" w14:textId="77777777" w:rsidR="004A6881" w:rsidRPr="004A6881" w:rsidRDefault="004A6881" w:rsidP="004A6881">
            <w:pPr>
              <w:pStyle w:val="Bullet1"/>
              <w:numPr>
                <w:ilvl w:val="0"/>
                <w:numId w:val="17"/>
              </w:numPr>
              <w:spacing w:before="0" w:after="0"/>
              <w:rPr>
                <w:rFonts w:asciiTheme="minorHAnsi" w:hAnsiTheme="minorHAnsi" w:cstheme="minorHAnsi"/>
              </w:rPr>
            </w:pPr>
            <w:r w:rsidRPr="004A6881">
              <w:rPr>
                <w:rFonts w:asciiTheme="minorHAnsi" w:hAnsiTheme="minorHAnsi" w:cstheme="minorHAnsi"/>
              </w:rPr>
              <w:t>To keep yourself as a contact for the group’s registration, simply add your email address and phone number and select Update (don’t worry – you can add additional contacts!).</w:t>
            </w:r>
          </w:p>
          <w:p w14:paraId="049CC8EE" w14:textId="318E9E96" w:rsidR="004A6881" w:rsidRDefault="004A6881" w:rsidP="004A6881">
            <w:pPr>
              <w:pStyle w:val="ListParagraph"/>
              <w:numPr>
                <w:ilvl w:val="0"/>
                <w:numId w:val="17"/>
              </w:numPr>
            </w:pPr>
            <w:r w:rsidRPr="004A6881">
              <w:rPr>
                <w:rFonts w:cstheme="minorHAnsi"/>
              </w:rPr>
              <w:t>If you should not be a contact for the group’s registration, update the first and last name, add the contact’s email address and phone number and select Update.</w:t>
            </w:r>
          </w:p>
        </w:tc>
        <w:tc>
          <w:tcPr>
            <w:tcW w:w="4876" w:type="dxa"/>
          </w:tcPr>
          <w:p w14:paraId="22489388" w14:textId="2BF464A0" w:rsidR="004A6881" w:rsidRDefault="004A6881" w:rsidP="004A6881">
            <w:pPr>
              <w:rPr>
                <w:rFonts w:cstheme="minorHAnsi"/>
              </w:rPr>
            </w:pPr>
            <w:r w:rsidRPr="0028539A">
              <w:rPr>
                <w:rFonts w:cstheme="minorHAnsi"/>
              </w:rPr>
              <w:t>Under “Submit a New Registration for the CMS Web Interface and/or CAHPS for MIPS Survey</w:t>
            </w:r>
            <w:r>
              <w:rPr>
                <w:rFonts w:cstheme="minorHAnsi"/>
              </w:rPr>
              <w:t>” section (such section specified on page 13):</w:t>
            </w:r>
          </w:p>
          <w:p w14:paraId="59C5142F" w14:textId="78A4228B" w:rsidR="004A6881" w:rsidRDefault="004A6881" w:rsidP="004A6881">
            <w:pPr>
              <w:rPr>
                <w:rFonts w:cstheme="minorHAnsi"/>
              </w:rPr>
            </w:pPr>
          </w:p>
          <w:p w14:paraId="2A304D2C" w14:textId="77777777" w:rsidR="004A6881" w:rsidRPr="004A6881" w:rsidRDefault="004A6881" w:rsidP="004A6881">
            <w:pPr>
              <w:pStyle w:val="Bullet1"/>
              <w:numPr>
                <w:ilvl w:val="0"/>
                <w:numId w:val="14"/>
              </w:numPr>
              <w:spacing w:before="0" w:after="0"/>
              <w:ind w:left="0"/>
              <w:contextualSpacing w:val="0"/>
              <w:rPr>
                <w:rFonts w:asciiTheme="minorHAnsi" w:hAnsiTheme="minorHAnsi" w:cstheme="minorHAnsi"/>
              </w:rPr>
            </w:pPr>
            <w:r w:rsidRPr="004A6881">
              <w:rPr>
                <w:rFonts w:asciiTheme="minorHAnsi" w:hAnsiTheme="minorHAnsi" w:cstheme="minorHAnsi"/>
              </w:rPr>
              <w:t>“6. Contact information will be partially pre-populated with the first and last name associated with your HARP account.</w:t>
            </w:r>
          </w:p>
          <w:p w14:paraId="1A0D5C24" w14:textId="77777777" w:rsidR="004A6881" w:rsidRPr="004A6881" w:rsidRDefault="004A6881" w:rsidP="004A6881">
            <w:pPr>
              <w:pStyle w:val="Bullet1"/>
              <w:numPr>
                <w:ilvl w:val="0"/>
                <w:numId w:val="16"/>
              </w:numPr>
              <w:spacing w:before="0" w:after="0"/>
              <w:contextualSpacing w:val="0"/>
              <w:rPr>
                <w:rFonts w:asciiTheme="minorHAnsi" w:hAnsiTheme="minorHAnsi" w:cstheme="minorHAnsi"/>
              </w:rPr>
            </w:pPr>
            <w:r w:rsidRPr="004A6881">
              <w:rPr>
                <w:rFonts w:asciiTheme="minorHAnsi" w:hAnsiTheme="minorHAnsi" w:cstheme="minorHAnsi"/>
              </w:rPr>
              <w:t xml:space="preserve">To keep yourself as a contact for the group or virtual group’s registration, simply add your email address and phone number and select </w:t>
            </w:r>
            <w:r w:rsidRPr="004A6881">
              <w:rPr>
                <w:rFonts w:asciiTheme="minorHAnsi" w:hAnsiTheme="minorHAnsi" w:cstheme="minorHAnsi"/>
                <w:bCs/>
              </w:rPr>
              <w:t>Update</w:t>
            </w:r>
            <w:r w:rsidRPr="004A6881">
              <w:rPr>
                <w:rFonts w:asciiTheme="minorHAnsi" w:hAnsiTheme="minorHAnsi" w:cstheme="minorHAnsi"/>
              </w:rPr>
              <w:t>. (Don’t worry – you can add additional contacts!)</w:t>
            </w:r>
          </w:p>
          <w:p w14:paraId="4BCE15AC" w14:textId="7C16503C" w:rsidR="004A6881" w:rsidRPr="004A6881" w:rsidRDefault="004A6881" w:rsidP="004A6881">
            <w:pPr>
              <w:pStyle w:val="ListParagraph"/>
              <w:numPr>
                <w:ilvl w:val="0"/>
                <w:numId w:val="16"/>
              </w:numPr>
              <w:rPr>
                <w:rFonts w:cstheme="minorHAnsi"/>
              </w:rPr>
            </w:pPr>
            <w:r w:rsidRPr="004A6881">
              <w:rPr>
                <w:rFonts w:cstheme="minorHAnsi"/>
              </w:rPr>
              <w:t xml:space="preserve">If you should not be a contact for the group or virtual group’s registration, update the first and last name, add the contact’s email address and phone number and select </w:t>
            </w:r>
            <w:r w:rsidRPr="004A6881">
              <w:rPr>
                <w:rFonts w:cstheme="minorHAnsi"/>
                <w:bCs/>
              </w:rPr>
              <w:t>Update</w:t>
            </w:r>
            <w:r w:rsidRPr="004A6881">
              <w:rPr>
                <w:rFonts w:cstheme="minorHAnsi"/>
              </w:rPr>
              <w:t>.</w:t>
            </w:r>
            <w:r>
              <w:rPr>
                <w:rFonts w:cstheme="minorHAnsi"/>
              </w:rPr>
              <w:t>”</w:t>
            </w:r>
          </w:p>
          <w:p w14:paraId="423A43E0" w14:textId="1EB7F3E0" w:rsidR="00790EE4" w:rsidRPr="00561A97" w:rsidRDefault="00790EE4" w:rsidP="00D3676B"/>
        </w:tc>
        <w:tc>
          <w:tcPr>
            <w:tcW w:w="2684" w:type="dxa"/>
          </w:tcPr>
          <w:p w14:paraId="068222A0" w14:textId="4E7B0248" w:rsidR="00790EE4" w:rsidRDefault="004A6881" w:rsidP="004A6881">
            <w:r>
              <w:t>Edited to reflect the change from utilizing EIDM to HARP.</w:t>
            </w:r>
          </w:p>
        </w:tc>
      </w:tr>
      <w:tr w:rsidR="00790EE4" w14:paraId="5FEE83C2" w14:textId="5FC492BC" w:rsidTr="00DB60CA">
        <w:trPr>
          <w:cantSplit/>
        </w:trPr>
        <w:tc>
          <w:tcPr>
            <w:tcW w:w="796" w:type="dxa"/>
          </w:tcPr>
          <w:p w14:paraId="3D70BC5D" w14:textId="35B0C9FF" w:rsidR="00790EE4" w:rsidRDefault="00B94AD9" w:rsidP="00B94AD9">
            <w:pPr>
              <w:jc w:val="center"/>
            </w:pPr>
            <w:r>
              <w:t>19 (2018) &amp; 21 (2019)</w:t>
            </w:r>
          </w:p>
        </w:tc>
        <w:tc>
          <w:tcPr>
            <w:tcW w:w="4779" w:type="dxa"/>
          </w:tcPr>
          <w:p w14:paraId="5FB4C84D" w14:textId="77777777" w:rsidR="00B94AD9" w:rsidRDefault="00B94AD9" w:rsidP="00B94AD9">
            <w:pPr>
              <w:rPr>
                <w:rFonts w:cstheme="minorHAnsi"/>
              </w:rPr>
            </w:pPr>
            <w:r w:rsidRPr="0028539A">
              <w:rPr>
                <w:rFonts w:cstheme="minorHAnsi"/>
              </w:rPr>
              <w:t>Under “Submit a New Registration for the CMS Web Interface and/or CAHPS for MIPS Survey</w:t>
            </w:r>
            <w:r>
              <w:rPr>
                <w:rFonts w:cstheme="minorHAnsi"/>
              </w:rPr>
              <w:t>” section (such section specified on page 12):</w:t>
            </w:r>
          </w:p>
          <w:p w14:paraId="62FA9B4D" w14:textId="77777777" w:rsidR="00B94AD9" w:rsidRPr="00B94AD9" w:rsidRDefault="00B94AD9" w:rsidP="00B94AD9">
            <w:pPr>
              <w:rPr>
                <w:rFonts w:cstheme="minorHAnsi"/>
              </w:rPr>
            </w:pPr>
          </w:p>
          <w:p w14:paraId="4324D74D" w14:textId="0DD64C37" w:rsidR="00B94AD9" w:rsidRPr="00B94AD9" w:rsidRDefault="00B94AD9" w:rsidP="00B94AD9">
            <w:pPr>
              <w:pStyle w:val="Bullet1"/>
              <w:numPr>
                <w:ilvl w:val="0"/>
                <w:numId w:val="0"/>
              </w:numPr>
              <w:spacing w:before="0" w:after="0"/>
              <w:rPr>
                <w:rFonts w:asciiTheme="minorHAnsi" w:hAnsiTheme="minorHAnsi" w:cstheme="minorHAnsi"/>
              </w:rPr>
            </w:pPr>
            <w:r w:rsidRPr="00B94AD9">
              <w:rPr>
                <w:rFonts w:asciiTheme="minorHAnsi" w:hAnsiTheme="minorHAnsi" w:cstheme="minorHAnsi"/>
              </w:rPr>
              <w:t xml:space="preserve">“8. Congratulations, you have successfully registered! You will see your registration ID displayed on the screen; each organization (TIN) receives a single registration ID that will not change whether you modify, cancel or add a new registration. All the contacts associated with the registration will also receive an email notification of their successful registration. Select </w:t>
            </w:r>
            <w:r w:rsidRPr="00B94AD9">
              <w:rPr>
                <w:rFonts w:asciiTheme="minorHAnsi" w:hAnsiTheme="minorHAnsi" w:cstheme="minorHAnsi"/>
                <w:b/>
              </w:rPr>
              <w:t>Back to List</w:t>
            </w:r>
            <w:r w:rsidRPr="00B94AD9">
              <w:rPr>
                <w:rFonts w:asciiTheme="minorHAnsi" w:hAnsiTheme="minorHAnsi" w:cstheme="minorHAnsi"/>
              </w:rPr>
              <w:t xml:space="preserve"> to complete another registration for the same group or to register another group for the CMS Web Interface and/or CAHPS for MIPS Survey.</w:t>
            </w:r>
            <w:r>
              <w:rPr>
                <w:rFonts w:asciiTheme="minorHAnsi" w:hAnsiTheme="minorHAnsi" w:cstheme="minorHAnsi"/>
              </w:rPr>
              <w:t>”</w:t>
            </w:r>
          </w:p>
          <w:p w14:paraId="2BEB36F1" w14:textId="3EE7F04D" w:rsidR="00B94AD9" w:rsidRDefault="00B94AD9" w:rsidP="00D3676B"/>
        </w:tc>
        <w:tc>
          <w:tcPr>
            <w:tcW w:w="4876" w:type="dxa"/>
          </w:tcPr>
          <w:p w14:paraId="3575116F" w14:textId="674468FC" w:rsidR="00B94AD9" w:rsidRDefault="00B94AD9" w:rsidP="00B94AD9">
            <w:pPr>
              <w:rPr>
                <w:rFonts w:cstheme="minorHAnsi"/>
              </w:rPr>
            </w:pPr>
            <w:r w:rsidRPr="0028539A">
              <w:rPr>
                <w:rFonts w:cstheme="minorHAnsi"/>
              </w:rPr>
              <w:t>Under “Submit a New Registration for the CMS Web Interface and/or CAHPS for MIPS Survey</w:t>
            </w:r>
            <w:r>
              <w:rPr>
                <w:rFonts w:cstheme="minorHAnsi"/>
              </w:rPr>
              <w:t>” section (such section specified on page 13):</w:t>
            </w:r>
          </w:p>
          <w:p w14:paraId="55C077E3" w14:textId="77777777" w:rsidR="00B94AD9" w:rsidRDefault="00B94AD9" w:rsidP="00D3676B"/>
          <w:p w14:paraId="53C41B8D" w14:textId="598AD39F" w:rsidR="00B94AD9" w:rsidRDefault="00B94AD9" w:rsidP="00B94AD9">
            <w:pPr>
              <w:pStyle w:val="Bullet1"/>
              <w:numPr>
                <w:ilvl w:val="0"/>
                <w:numId w:val="0"/>
              </w:numPr>
              <w:spacing w:before="0" w:after="0"/>
              <w:contextualSpacing w:val="0"/>
              <w:rPr>
                <w:rFonts w:asciiTheme="minorHAnsi" w:hAnsiTheme="minorHAnsi" w:cstheme="minorHAnsi"/>
              </w:rPr>
            </w:pPr>
            <w:r w:rsidRPr="00B94AD9">
              <w:rPr>
                <w:rFonts w:asciiTheme="minorHAnsi" w:hAnsiTheme="minorHAnsi" w:cstheme="minorHAnsi"/>
                <w:bCs/>
              </w:rPr>
              <w:t>“8. Congratulations, you have successfully registered</w:t>
            </w:r>
            <w:r w:rsidRPr="00B94AD9">
              <w:rPr>
                <w:rFonts w:asciiTheme="minorHAnsi" w:hAnsiTheme="minorHAnsi" w:cstheme="minorHAnsi"/>
              </w:rPr>
              <w:t xml:space="preserve">! </w:t>
            </w:r>
          </w:p>
          <w:p w14:paraId="3DE56695" w14:textId="77777777" w:rsidR="00B94AD9" w:rsidRPr="00B94AD9" w:rsidRDefault="00B94AD9" w:rsidP="00B94AD9">
            <w:pPr>
              <w:pStyle w:val="Bullet1"/>
              <w:numPr>
                <w:ilvl w:val="0"/>
                <w:numId w:val="0"/>
              </w:numPr>
              <w:spacing w:before="0" w:after="0"/>
              <w:contextualSpacing w:val="0"/>
              <w:rPr>
                <w:rFonts w:asciiTheme="minorHAnsi" w:hAnsiTheme="minorHAnsi" w:cstheme="minorHAnsi"/>
              </w:rPr>
            </w:pPr>
          </w:p>
          <w:p w14:paraId="2561D321" w14:textId="249D4A95" w:rsidR="00B94AD9" w:rsidRDefault="00B94AD9" w:rsidP="00B94AD9">
            <w:pPr>
              <w:pStyle w:val="Bullet1"/>
              <w:numPr>
                <w:ilvl w:val="0"/>
                <w:numId w:val="0"/>
              </w:numPr>
              <w:spacing w:before="0" w:after="0"/>
              <w:contextualSpacing w:val="0"/>
              <w:rPr>
                <w:rFonts w:asciiTheme="minorHAnsi" w:hAnsiTheme="minorHAnsi" w:cstheme="minorHAnsi"/>
              </w:rPr>
            </w:pPr>
            <w:r w:rsidRPr="00B94AD9">
              <w:rPr>
                <w:rFonts w:asciiTheme="minorHAnsi" w:hAnsiTheme="minorHAnsi" w:cstheme="minorHAnsi"/>
              </w:rPr>
              <w:t xml:space="preserve">You will see your </w:t>
            </w:r>
            <w:r w:rsidRPr="00B94AD9">
              <w:rPr>
                <w:rFonts w:asciiTheme="minorHAnsi" w:hAnsiTheme="minorHAnsi" w:cstheme="minorHAnsi"/>
                <w:bCs/>
              </w:rPr>
              <w:t>registration ID</w:t>
            </w:r>
            <w:r w:rsidRPr="00B94AD9">
              <w:rPr>
                <w:rFonts w:asciiTheme="minorHAnsi" w:hAnsiTheme="minorHAnsi" w:cstheme="minorHAnsi"/>
              </w:rPr>
              <w:t xml:space="preserve"> displayed on the screen. Each group or virtual group receives a single registration ID that will not change whether you modify, cancel or add a new registration. All the contacts associated with the registration will also receive an email notification of their successful registration. </w:t>
            </w:r>
          </w:p>
          <w:p w14:paraId="4142F18C" w14:textId="77777777" w:rsidR="00B94AD9" w:rsidRPr="00B94AD9" w:rsidRDefault="00B94AD9" w:rsidP="00B94AD9">
            <w:pPr>
              <w:pStyle w:val="Bullet1"/>
              <w:numPr>
                <w:ilvl w:val="0"/>
                <w:numId w:val="0"/>
              </w:numPr>
              <w:spacing w:before="0" w:after="0"/>
              <w:contextualSpacing w:val="0"/>
              <w:rPr>
                <w:rFonts w:asciiTheme="minorHAnsi" w:hAnsiTheme="minorHAnsi" w:cstheme="minorHAnsi"/>
              </w:rPr>
            </w:pPr>
          </w:p>
          <w:p w14:paraId="08938154" w14:textId="77777777" w:rsidR="00B94AD9" w:rsidRDefault="00B94AD9" w:rsidP="00B94AD9">
            <w:pPr>
              <w:rPr>
                <w:rFonts w:cstheme="minorHAnsi"/>
              </w:rPr>
            </w:pPr>
            <w:r w:rsidRPr="00B94AD9">
              <w:rPr>
                <w:rFonts w:cstheme="minorHAnsi"/>
              </w:rPr>
              <w:t xml:space="preserve">Select </w:t>
            </w:r>
            <w:r w:rsidRPr="00B94AD9">
              <w:rPr>
                <w:rFonts w:cstheme="minorHAnsi"/>
                <w:bCs/>
              </w:rPr>
              <w:t>Back to List</w:t>
            </w:r>
            <w:r w:rsidRPr="00B94AD9">
              <w:rPr>
                <w:rFonts w:cstheme="minorHAnsi"/>
              </w:rPr>
              <w:t xml:space="preserve"> to complete another registration for the same group or virtual group, or to register another group for the CMS Web Interface and/or CAHPS for MIPS Survey.</w:t>
            </w:r>
            <w:r>
              <w:rPr>
                <w:rFonts w:cstheme="minorHAnsi"/>
              </w:rPr>
              <w:t>”</w:t>
            </w:r>
          </w:p>
          <w:p w14:paraId="2C2699FF" w14:textId="1B6B9082" w:rsidR="00B94AD9" w:rsidRPr="00561A97" w:rsidRDefault="00B94AD9" w:rsidP="00B94AD9"/>
        </w:tc>
        <w:tc>
          <w:tcPr>
            <w:tcW w:w="2684" w:type="dxa"/>
          </w:tcPr>
          <w:p w14:paraId="133E2F4F" w14:textId="7D4C8403" w:rsidR="00790EE4" w:rsidRDefault="00790EE4" w:rsidP="00B94AD9">
            <w:r>
              <w:t xml:space="preserve">Edited for </w:t>
            </w:r>
            <w:r w:rsidR="00B94AD9">
              <w:t>clarity.</w:t>
            </w:r>
          </w:p>
        </w:tc>
      </w:tr>
      <w:tr w:rsidR="00790EE4" w14:paraId="467F6B86" w14:textId="7FDA38A2" w:rsidTr="00DB60CA">
        <w:trPr>
          <w:cantSplit/>
        </w:trPr>
        <w:tc>
          <w:tcPr>
            <w:tcW w:w="796" w:type="dxa"/>
          </w:tcPr>
          <w:p w14:paraId="589F68DD" w14:textId="212F9908" w:rsidR="00790EE4" w:rsidRDefault="0025570D" w:rsidP="00D3676B">
            <w:pPr>
              <w:jc w:val="center"/>
            </w:pPr>
            <w:r>
              <w:t>20 (2018) &amp; 22 (2019)</w:t>
            </w:r>
          </w:p>
        </w:tc>
        <w:tc>
          <w:tcPr>
            <w:tcW w:w="4779" w:type="dxa"/>
          </w:tcPr>
          <w:p w14:paraId="7167D596" w14:textId="1BE539F8" w:rsidR="00790EE4" w:rsidRDefault="0025570D" w:rsidP="00D3676B">
            <w:r w:rsidRPr="0028539A">
              <w:rPr>
                <w:rFonts w:cstheme="minorHAnsi"/>
              </w:rPr>
              <w:t>Under “Submit a New Registration for the CMS Web Interface and/or CAHPS for MIPS Survey</w:t>
            </w:r>
            <w:r>
              <w:rPr>
                <w:rFonts w:cstheme="minorHAnsi"/>
              </w:rPr>
              <w:t>” section (such section specified on page 12):</w:t>
            </w:r>
          </w:p>
          <w:p w14:paraId="54E90A18" w14:textId="77777777" w:rsidR="0025570D" w:rsidRPr="0025570D" w:rsidRDefault="0025570D" w:rsidP="0025570D">
            <w:pPr>
              <w:rPr>
                <w:rFonts w:cstheme="minorHAnsi"/>
              </w:rPr>
            </w:pPr>
          </w:p>
          <w:p w14:paraId="0B3527D1" w14:textId="75BD060D" w:rsidR="0025570D" w:rsidRPr="0025570D" w:rsidRDefault="0025570D" w:rsidP="0025570D">
            <w:pPr>
              <w:pStyle w:val="Bullet1"/>
              <w:numPr>
                <w:ilvl w:val="0"/>
                <w:numId w:val="0"/>
              </w:numPr>
              <w:spacing w:before="0" w:after="0"/>
              <w:rPr>
                <w:rFonts w:asciiTheme="minorHAnsi" w:hAnsiTheme="minorHAnsi" w:cstheme="minorHAnsi"/>
              </w:rPr>
            </w:pPr>
            <w:r>
              <w:rPr>
                <w:rFonts w:asciiTheme="minorHAnsi" w:hAnsiTheme="minorHAnsi" w:cstheme="minorHAnsi"/>
              </w:rPr>
              <w:t xml:space="preserve">“9. </w:t>
            </w:r>
            <w:r w:rsidRPr="0025570D">
              <w:rPr>
                <w:rFonts w:asciiTheme="minorHAnsi" w:hAnsiTheme="minorHAnsi" w:cstheme="minorHAnsi"/>
              </w:rPr>
              <w:t>See the green check mark next to CMS Web Interface, indicating your successful registration.</w:t>
            </w:r>
          </w:p>
          <w:p w14:paraId="7686CBBC" w14:textId="12C987C4" w:rsidR="0025570D" w:rsidRDefault="0025570D" w:rsidP="0025570D">
            <w:r w:rsidRPr="0025570D">
              <w:rPr>
                <w:rFonts w:cstheme="minorHAnsi"/>
              </w:rPr>
              <w:br/>
              <w:t>Note: If you’re adding a second registration for the same group (i.e. registering for the CAHPS for MIPS survey after registering for the CMS Web Interface), the organization and contact information will carry over, and you will only need to follow Steps 2 and 8.</w:t>
            </w:r>
            <w:r>
              <w:rPr>
                <w:rFonts w:cstheme="minorHAnsi"/>
              </w:rPr>
              <w:t>”</w:t>
            </w:r>
          </w:p>
        </w:tc>
        <w:tc>
          <w:tcPr>
            <w:tcW w:w="4876" w:type="dxa"/>
          </w:tcPr>
          <w:p w14:paraId="73085AAF" w14:textId="2DA51799" w:rsidR="00790EE4" w:rsidRDefault="0025570D" w:rsidP="00D3676B">
            <w:r w:rsidRPr="0028539A">
              <w:rPr>
                <w:rFonts w:cstheme="minorHAnsi"/>
              </w:rPr>
              <w:t>Under “Submit a New Registration for the CMS Web Interface and/or CAHPS for MIPS Survey</w:t>
            </w:r>
            <w:r>
              <w:rPr>
                <w:rFonts w:cstheme="minorHAnsi"/>
              </w:rPr>
              <w:t>” section (such section specified on page 1</w:t>
            </w:r>
            <w:r w:rsidR="0022656F">
              <w:rPr>
                <w:rFonts w:cstheme="minorHAnsi"/>
              </w:rPr>
              <w:t>3</w:t>
            </w:r>
            <w:r>
              <w:rPr>
                <w:rFonts w:cstheme="minorHAnsi"/>
              </w:rPr>
              <w:t>):</w:t>
            </w:r>
          </w:p>
          <w:p w14:paraId="6BECAE1B" w14:textId="77777777" w:rsidR="0025570D" w:rsidRDefault="0025570D" w:rsidP="00D3676B"/>
          <w:p w14:paraId="71E02E27" w14:textId="6CEBB472" w:rsidR="0025570D" w:rsidRPr="0025570D" w:rsidRDefault="0025570D" w:rsidP="0025570D">
            <w:pPr>
              <w:pStyle w:val="Bullet1"/>
              <w:numPr>
                <w:ilvl w:val="0"/>
                <w:numId w:val="0"/>
              </w:numPr>
              <w:spacing w:before="0" w:after="0"/>
              <w:contextualSpacing w:val="0"/>
              <w:rPr>
                <w:rFonts w:asciiTheme="minorHAnsi" w:hAnsiTheme="minorHAnsi" w:cstheme="minorHAnsi"/>
              </w:rPr>
            </w:pPr>
            <w:r>
              <w:rPr>
                <w:rFonts w:asciiTheme="minorHAnsi" w:hAnsiTheme="minorHAnsi" w:cstheme="minorHAnsi"/>
              </w:rPr>
              <w:t xml:space="preserve">“9. </w:t>
            </w:r>
            <w:r w:rsidRPr="0025570D">
              <w:rPr>
                <w:rFonts w:asciiTheme="minorHAnsi" w:hAnsiTheme="minorHAnsi" w:cstheme="minorHAnsi"/>
              </w:rPr>
              <w:t xml:space="preserve">In </w:t>
            </w:r>
            <w:r w:rsidRPr="0025570D">
              <w:rPr>
                <w:rFonts w:asciiTheme="minorHAnsi" w:hAnsiTheme="minorHAnsi" w:cstheme="minorHAnsi"/>
                <w:bCs/>
              </w:rPr>
              <w:t>Manage Access</w:t>
            </w:r>
            <w:r w:rsidRPr="0025570D">
              <w:rPr>
                <w:rFonts w:asciiTheme="minorHAnsi" w:hAnsiTheme="minorHAnsi" w:cstheme="minorHAnsi"/>
              </w:rPr>
              <w:t>, confirm you see a green checkmark next to CMS Web Interface (or CAHPS for MIPS Survey), indicating your successful registration for your group or virtual group.</w:t>
            </w:r>
          </w:p>
          <w:p w14:paraId="48CCD00C" w14:textId="77777777" w:rsidR="0025570D" w:rsidRDefault="0025570D" w:rsidP="0025570D">
            <w:r w:rsidRPr="0025570D">
              <w:rPr>
                <w:rFonts w:cstheme="minorHAnsi"/>
                <w:bCs/>
              </w:rPr>
              <w:t>Note:</w:t>
            </w:r>
            <w:r w:rsidRPr="0025570D">
              <w:rPr>
                <w:rFonts w:cstheme="minorHAnsi"/>
              </w:rPr>
              <w:t xml:space="preserve"> If you’re adding a second registration for the same group or virtual group (i.e. registering for the CAHPS for MIPS survey after registering for the CMS Web Interface), the organization and contact information will carry over and you will only need to follow Steps 2 and 8.</w:t>
            </w:r>
            <w:r>
              <w:rPr>
                <w:rFonts w:cstheme="minorHAnsi"/>
              </w:rPr>
              <w:t>”</w:t>
            </w:r>
            <w:r>
              <w:t xml:space="preserve">  </w:t>
            </w:r>
          </w:p>
          <w:p w14:paraId="1DFB2321" w14:textId="28E73444" w:rsidR="00492402" w:rsidRPr="007B32F7" w:rsidRDefault="00492402" w:rsidP="0025570D"/>
        </w:tc>
        <w:tc>
          <w:tcPr>
            <w:tcW w:w="2684" w:type="dxa"/>
          </w:tcPr>
          <w:p w14:paraId="71BB89C6" w14:textId="6F7DDBE2" w:rsidR="00790EE4" w:rsidRDefault="00790EE4" w:rsidP="0022656F">
            <w:r>
              <w:t xml:space="preserve">Edited for </w:t>
            </w:r>
            <w:r w:rsidR="0022656F">
              <w:t>clarity.</w:t>
            </w:r>
          </w:p>
        </w:tc>
      </w:tr>
      <w:tr w:rsidR="00790EE4" w14:paraId="0A819EEB" w14:textId="2944970D" w:rsidTr="00DB60CA">
        <w:trPr>
          <w:cantSplit/>
        </w:trPr>
        <w:tc>
          <w:tcPr>
            <w:tcW w:w="796" w:type="dxa"/>
          </w:tcPr>
          <w:p w14:paraId="1C2A2555" w14:textId="188A8E59" w:rsidR="00790EE4" w:rsidRDefault="00A654E8" w:rsidP="00A654E8">
            <w:pPr>
              <w:jc w:val="center"/>
            </w:pPr>
            <w:r>
              <w:t>21</w:t>
            </w:r>
            <w:r w:rsidR="00492402">
              <w:t xml:space="preserve"> (2018) &amp; 2</w:t>
            </w:r>
            <w:r>
              <w:t>3</w:t>
            </w:r>
            <w:r w:rsidR="007D1F88">
              <w:t>-24</w:t>
            </w:r>
            <w:r w:rsidR="00492402">
              <w:t xml:space="preserve"> (2019)</w:t>
            </w:r>
          </w:p>
        </w:tc>
        <w:tc>
          <w:tcPr>
            <w:tcW w:w="4779" w:type="dxa"/>
          </w:tcPr>
          <w:p w14:paraId="0FF4365C" w14:textId="1DCF7F50" w:rsidR="00790EE4" w:rsidRPr="00A654E8" w:rsidRDefault="00A654E8" w:rsidP="00A654E8">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 xml:space="preserve">the CMS Web Interface and/or </w:t>
            </w:r>
            <w:r w:rsidRPr="00A654E8">
              <w:rPr>
                <w:rFonts w:cstheme="minorHAnsi"/>
              </w:rPr>
              <w:t>CAHPS for MIPS Survey” section:</w:t>
            </w:r>
          </w:p>
          <w:p w14:paraId="7FF50E29" w14:textId="77777777" w:rsidR="00A654E8" w:rsidRPr="00A654E8" w:rsidRDefault="00A654E8" w:rsidP="00A654E8">
            <w:pPr>
              <w:rPr>
                <w:rFonts w:cstheme="minorHAnsi"/>
              </w:rPr>
            </w:pPr>
          </w:p>
          <w:p w14:paraId="0124F68E" w14:textId="77777777" w:rsidR="00A654E8" w:rsidRPr="00A654E8" w:rsidRDefault="00A654E8" w:rsidP="0072430A">
            <w:pPr>
              <w:pStyle w:val="Bodycopy"/>
            </w:pPr>
            <w:r w:rsidRPr="00A654E8">
              <w:t>“You can modify information for a group with an existing registration for the CMS Web Interface and/or CAHPS for MIPS survey for performance period 2018 at any time before the registration period closes on June 30, 2018 at 11:59pm EDT. You may need to modify your information for any of the following reasons:</w:t>
            </w:r>
          </w:p>
          <w:p w14:paraId="02135612" w14:textId="77777777" w:rsidR="00A654E8" w:rsidRPr="00A654E8" w:rsidRDefault="00A654E8" w:rsidP="00A654E8">
            <w:pPr>
              <w:pStyle w:val="Bullet1"/>
              <w:numPr>
                <w:ilvl w:val="0"/>
                <w:numId w:val="20"/>
              </w:numPr>
              <w:spacing w:before="0" w:after="0"/>
              <w:rPr>
                <w:rFonts w:asciiTheme="minorHAnsi" w:hAnsiTheme="minorHAnsi" w:cstheme="minorHAnsi"/>
              </w:rPr>
            </w:pPr>
            <w:r w:rsidRPr="00A654E8">
              <w:rPr>
                <w:rFonts w:asciiTheme="minorHAnsi" w:hAnsiTheme="minorHAnsi" w:cstheme="minorHAnsi"/>
              </w:rPr>
              <w:t>You were automatically registered for the CMS Web Interface, and the Group Size from your 2017 registration is no longer accurate.</w:t>
            </w:r>
          </w:p>
          <w:p w14:paraId="47B5CA4F" w14:textId="77777777" w:rsidR="00A654E8" w:rsidRPr="00A654E8" w:rsidRDefault="00A654E8" w:rsidP="00A654E8">
            <w:pPr>
              <w:pStyle w:val="Bullet1"/>
              <w:numPr>
                <w:ilvl w:val="0"/>
                <w:numId w:val="20"/>
              </w:numPr>
              <w:spacing w:before="0" w:after="0"/>
              <w:rPr>
                <w:rFonts w:asciiTheme="minorHAnsi" w:hAnsiTheme="minorHAnsi" w:cstheme="minorHAnsi"/>
              </w:rPr>
            </w:pPr>
            <w:r w:rsidRPr="00A654E8">
              <w:rPr>
                <w:rFonts w:asciiTheme="minorHAnsi" w:hAnsiTheme="minorHAnsi" w:cstheme="minorHAnsi"/>
              </w:rPr>
              <w:t>You were automatically registered for the CMS Web Interface, and the Organization Address from your 2017 registration is no longer accurate.</w:t>
            </w:r>
          </w:p>
          <w:p w14:paraId="579B43DB" w14:textId="77777777" w:rsidR="00A654E8" w:rsidRPr="00A654E8" w:rsidRDefault="00A654E8" w:rsidP="00A654E8">
            <w:pPr>
              <w:pStyle w:val="Bullet1"/>
              <w:numPr>
                <w:ilvl w:val="0"/>
                <w:numId w:val="20"/>
              </w:numPr>
              <w:spacing w:before="0" w:after="0"/>
              <w:rPr>
                <w:rFonts w:asciiTheme="minorHAnsi" w:hAnsiTheme="minorHAnsi" w:cstheme="minorHAnsi"/>
              </w:rPr>
            </w:pPr>
            <w:r w:rsidRPr="00A654E8">
              <w:rPr>
                <w:rFonts w:asciiTheme="minorHAnsi" w:hAnsiTheme="minorHAnsi" w:cstheme="minorHAnsi"/>
              </w:rPr>
              <w:t>You were automatically registered for the CMS Web Interface, and the Contact Information (name, email, and/or phone number) from your 2017 registration is no longer accurate.</w:t>
            </w:r>
          </w:p>
          <w:p w14:paraId="28B8D1A0" w14:textId="77777777" w:rsidR="00A654E8" w:rsidRPr="00A654E8" w:rsidRDefault="00A654E8" w:rsidP="00A654E8">
            <w:pPr>
              <w:pStyle w:val="Bullet1"/>
              <w:numPr>
                <w:ilvl w:val="0"/>
                <w:numId w:val="20"/>
              </w:numPr>
              <w:spacing w:before="0" w:after="0"/>
              <w:rPr>
                <w:rFonts w:asciiTheme="minorHAnsi" w:hAnsiTheme="minorHAnsi" w:cstheme="minorHAnsi"/>
              </w:rPr>
            </w:pPr>
            <w:r w:rsidRPr="00A654E8">
              <w:rPr>
                <w:rFonts w:asciiTheme="minorHAnsi" w:hAnsiTheme="minorHAnsi" w:cstheme="minorHAnsi"/>
              </w:rPr>
              <w:t>You need to update the Organization Address.</w:t>
            </w:r>
          </w:p>
          <w:p w14:paraId="45EF3C33" w14:textId="77777777" w:rsidR="00A654E8" w:rsidRPr="00A654E8" w:rsidRDefault="00A654E8" w:rsidP="00A654E8">
            <w:pPr>
              <w:pStyle w:val="Bullet1"/>
              <w:numPr>
                <w:ilvl w:val="0"/>
                <w:numId w:val="20"/>
              </w:numPr>
              <w:spacing w:before="0" w:after="0"/>
              <w:rPr>
                <w:rFonts w:asciiTheme="minorHAnsi" w:hAnsiTheme="minorHAnsi" w:cstheme="minorHAnsi"/>
              </w:rPr>
            </w:pPr>
            <w:r w:rsidRPr="00A654E8">
              <w:rPr>
                <w:rFonts w:asciiTheme="minorHAnsi" w:hAnsiTheme="minorHAnsi" w:cstheme="minorHAnsi"/>
              </w:rPr>
              <w:t xml:space="preserve">You need to update Contact Information, or change the Contacts associated with the group’s registration. </w:t>
            </w:r>
          </w:p>
          <w:p w14:paraId="05E5529D" w14:textId="77777777" w:rsidR="00A654E8" w:rsidRPr="00A654E8" w:rsidRDefault="00A654E8" w:rsidP="00A654E8">
            <w:pPr>
              <w:pStyle w:val="Bullet1"/>
              <w:numPr>
                <w:ilvl w:val="0"/>
                <w:numId w:val="0"/>
              </w:numPr>
              <w:spacing w:before="0" w:after="0"/>
              <w:rPr>
                <w:rFonts w:asciiTheme="minorHAnsi" w:hAnsiTheme="minorHAnsi" w:cstheme="minorHAnsi"/>
              </w:rPr>
            </w:pPr>
          </w:p>
          <w:p w14:paraId="499EFB98" w14:textId="5038A8C0" w:rsidR="00A654E8" w:rsidRPr="00A654E8" w:rsidRDefault="00A654E8" w:rsidP="00A654E8">
            <w:pPr>
              <w:pStyle w:val="Bullet1"/>
              <w:numPr>
                <w:ilvl w:val="0"/>
                <w:numId w:val="19"/>
              </w:numPr>
              <w:spacing w:before="0" w:after="0"/>
              <w:ind w:left="0"/>
              <w:rPr>
                <w:rFonts w:asciiTheme="minorHAnsi" w:hAnsiTheme="minorHAnsi" w:cstheme="minorHAnsi"/>
              </w:rPr>
            </w:pPr>
            <w:r>
              <w:rPr>
                <w:rFonts w:asciiTheme="minorHAnsi" w:hAnsiTheme="minorHAnsi" w:cstheme="minorHAnsi"/>
              </w:rPr>
              <w:t xml:space="preserve">1. </w:t>
            </w:r>
            <w:r w:rsidRPr="00A654E8">
              <w:rPr>
                <w:rFonts w:asciiTheme="minorHAnsi" w:hAnsiTheme="minorHAnsi" w:cstheme="minorHAnsi"/>
              </w:rPr>
              <w:t xml:space="preserve">Complete the steps in </w:t>
            </w:r>
            <w:hyperlink w:anchor="IIIAccessCMSWI" w:history="1">
              <w:r w:rsidRPr="0017143C">
                <w:rPr>
                  <w:rStyle w:val="Hyperlink"/>
                  <w:rFonts w:asciiTheme="minorHAnsi" w:hAnsiTheme="minorHAnsi" w:cstheme="minorHAnsi"/>
                  <w:color w:val="auto"/>
                  <w:u w:val="none"/>
                </w:rPr>
                <w:t xml:space="preserve">Section III </w:t>
              </w:r>
              <w:r w:rsidR="0017143C" w:rsidRPr="0017143C">
                <w:rPr>
                  <w:rStyle w:val="Hyperlink"/>
                  <w:rFonts w:asciiTheme="minorHAnsi" w:hAnsiTheme="minorHAnsi" w:cstheme="minorHAnsi"/>
                  <w:color w:val="auto"/>
                  <w:u w:val="none"/>
                </w:rPr>
                <w:t>(Access the Registration System</w:t>
              </w:r>
              <w:r w:rsidRPr="0017143C">
                <w:rPr>
                  <w:rStyle w:val="Hyperlink"/>
                  <w:rFonts w:asciiTheme="minorHAnsi" w:hAnsiTheme="minorHAnsi" w:cstheme="minorHAnsi"/>
                  <w:color w:val="000000" w:themeColor="text1"/>
                  <w:u w:val="none"/>
                </w:rPr>
                <w:t>.</w:t>
              </w:r>
            </w:hyperlink>
          </w:p>
          <w:p w14:paraId="1EB201DA" w14:textId="03EF149C" w:rsidR="00A654E8" w:rsidRDefault="00A654E8" w:rsidP="00A06BB5">
            <w:pPr>
              <w:pStyle w:val="ListParagraph"/>
              <w:numPr>
                <w:ilvl w:val="0"/>
                <w:numId w:val="19"/>
              </w:numPr>
            </w:pPr>
            <w:r>
              <w:t xml:space="preserve">To edit the Group Size, select </w:t>
            </w:r>
            <w:r w:rsidRPr="00A654E8">
              <w:t>Edit</w:t>
            </w:r>
            <w:r>
              <w:t xml:space="preserve"> next to </w:t>
            </w:r>
            <w:r w:rsidRPr="00A654E8">
              <w:t>Size</w:t>
            </w:r>
            <w:r>
              <w:t>.”</w:t>
            </w:r>
          </w:p>
          <w:p w14:paraId="7A85A21C" w14:textId="77777777" w:rsidR="00A654E8" w:rsidRDefault="00A654E8" w:rsidP="00A654E8"/>
          <w:p w14:paraId="17E6FAAF" w14:textId="13AD6E98" w:rsidR="00A654E8" w:rsidRDefault="00A654E8" w:rsidP="00A654E8"/>
        </w:tc>
        <w:tc>
          <w:tcPr>
            <w:tcW w:w="4876" w:type="dxa"/>
          </w:tcPr>
          <w:p w14:paraId="15110E7E" w14:textId="3C53E1DA" w:rsidR="00790EE4" w:rsidRDefault="00A654E8" w:rsidP="00D3676B">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w:t>
            </w:r>
          </w:p>
          <w:p w14:paraId="3AE2F6DA" w14:textId="77777777" w:rsidR="00A654E8" w:rsidRPr="00A06BB5" w:rsidRDefault="00A654E8" w:rsidP="00A06BB5">
            <w:pPr>
              <w:rPr>
                <w:rFonts w:cstheme="minorHAnsi"/>
              </w:rPr>
            </w:pPr>
          </w:p>
          <w:p w14:paraId="6178FEE7" w14:textId="77777777" w:rsidR="00A654E8" w:rsidRPr="00A06BB5" w:rsidRDefault="00A654E8" w:rsidP="0072430A">
            <w:pPr>
              <w:pStyle w:val="Bodycopy"/>
            </w:pPr>
            <w:r w:rsidRPr="00A06BB5">
              <w:t>“You may need to modify your information for any of the following reasons:</w:t>
            </w:r>
          </w:p>
          <w:p w14:paraId="79D7D5E1" w14:textId="77777777" w:rsidR="00A654E8" w:rsidRPr="00A06BB5" w:rsidRDefault="00A654E8" w:rsidP="00A06BB5">
            <w:pPr>
              <w:pStyle w:val="Bullet1"/>
              <w:spacing w:before="0" w:after="0"/>
              <w:contextualSpacing w:val="0"/>
              <w:rPr>
                <w:rFonts w:asciiTheme="minorHAnsi" w:hAnsiTheme="minorHAnsi" w:cstheme="minorHAnsi"/>
              </w:rPr>
            </w:pPr>
            <w:r w:rsidRPr="00A06BB5">
              <w:rPr>
                <w:rFonts w:asciiTheme="minorHAnsi" w:hAnsiTheme="minorHAnsi" w:cstheme="minorHAnsi"/>
              </w:rPr>
              <w:t>You were automatically registered for the CMS Web Interface, and the Group Size from your 2018 registration is no longer accurate.</w:t>
            </w:r>
          </w:p>
          <w:p w14:paraId="68352381" w14:textId="77777777" w:rsidR="00A654E8" w:rsidRPr="00A06BB5" w:rsidRDefault="00A654E8" w:rsidP="00A06BB5">
            <w:pPr>
              <w:pStyle w:val="Bullet1"/>
              <w:spacing w:before="0" w:after="0"/>
              <w:contextualSpacing w:val="0"/>
              <w:rPr>
                <w:rFonts w:asciiTheme="minorHAnsi" w:hAnsiTheme="minorHAnsi" w:cstheme="minorHAnsi"/>
              </w:rPr>
            </w:pPr>
            <w:r w:rsidRPr="00A06BB5">
              <w:rPr>
                <w:rFonts w:asciiTheme="minorHAnsi" w:hAnsiTheme="minorHAnsi" w:cstheme="minorHAnsi"/>
              </w:rPr>
              <w:t>You were automatically registered for the CMS Web Interface, and the Organization Address from your 2018 registration is no longer accurate.</w:t>
            </w:r>
          </w:p>
          <w:p w14:paraId="599FF4FD" w14:textId="77777777" w:rsidR="00A654E8" w:rsidRPr="00A06BB5" w:rsidRDefault="00A654E8" w:rsidP="00A06BB5">
            <w:pPr>
              <w:pStyle w:val="Bullet1"/>
              <w:spacing w:before="0" w:after="0"/>
              <w:contextualSpacing w:val="0"/>
              <w:rPr>
                <w:rFonts w:asciiTheme="minorHAnsi" w:hAnsiTheme="minorHAnsi" w:cstheme="minorHAnsi"/>
              </w:rPr>
            </w:pPr>
            <w:r w:rsidRPr="00A06BB5">
              <w:rPr>
                <w:rFonts w:asciiTheme="minorHAnsi" w:hAnsiTheme="minorHAnsi" w:cstheme="minorHAnsi"/>
              </w:rPr>
              <w:t>You were automatically registered for the CMS Web Interface, and the Contact Information (name, email, and/or phone number) from your 2018 registration is no longer accurate.</w:t>
            </w:r>
          </w:p>
          <w:p w14:paraId="688661AE" w14:textId="77777777" w:rsidR="00A654E8" w:rsidRPr="00A06BB5" w:rsidRDefault="00A654E8" w:rsidP="00A06BB5">
            <w:pPr>
              <w:pStyle w:val="Bullet1"/>
              <w:spacing w:before="0" w:after="0"/>
              <w:contextualSpacing w:val="0"/>
              <w:rPr>
                <w:rFonts w:asciiTheme="minorHAnsi" w:hAnsiTheme="minorHAnsi" w:cstheme="minorHAnsi"/>
              </w:rPr>
            </w:pPr>
            <w:r w:rsidRPr="00A06BB5">
              <w:rPr>
                <w:rFonts w:asciiTheme="minorHAnsi" w:hAnsiTheme="minorHAnsi" w:cstheme="minorHAnsi"/>
              </w:rPr>
              <w:t>You need to update the Organization Address.</w:t>
            </w:r>
          </w:p>
          <w:p w14:paraId="065E2CE7" w14:textId="77777777" w:rsidR="00A654E8" w:rsidRPr="00A06BB5" w:rsidRDefault="00A654E8" w:rsidP="00A06BB5">
            <w:pPr>
              <w:pStyle w:val="Bullet1"/>
              <w:spacing w:before="0" w:after="0"/>
              <w:contextualSpacing w:val="0"/>
              <w:rPr>
                <w:rFonts w:asciiTheme="minorHAnsi" w:hAnsiTheme="minorHAnsi" w:cstheme="minorHAnsi"/>
              </w:rPr>
            </w:pPr>
            <w:r w:rsidRPr="00A06BB5">
              <w:rPr>
                <w:rFonts w:asciiTheme="minorHAnsi" w:hAnsiTheme="minorHAnsi" w:cstheme="minorHAnsi"/>
              </w:rPr>
              <w:t xml:space="preserve">You need to update Contact Information, or change the Contacts associated with the group’s registration. </w:t>
            </w:r>
          </w:p>
          <w:p w14:paraId="3CDC3E63" w14:textId="08EF98E0" w:rsidR="00A654E8" w:rsidRDefault="00A654E8" w:rsidP="00A06BB5">
            <w:r w:rsidRPr="00A06BB5">
              <w:rPr>
                <w:rFonts w:cstheme="minorHAnsi"/>
              </w:rPr>
              <w:t>You can modify information for a group</w:t>
            </w:r>
            <w:r>
              <w:t xml:space="preserve"> or virtual group with an existing registration for the CMS Web Interface and/or CAHPS for MIPS survey for performance period 2019 any time before the registration period closes </w:t>
            </w:r>
            <w:r w:rsidRPr="00A06BB5">
              <w:t xml:space="preserve">on </w:t>
            </w:r>
            <w:r w:rsidRPr="00A06BB5">
              <w:rPr>
                <w:bCs/>
              </w:rPr>
              <w:t>July 1, 2019 at 5:00 pm ET</w:t>
            </w:r>
            <w:r w:rsidRPr="00A06BB5">
              <w:t>.</w:t>
            </w:r>
          </w:p>
          <w:p w14:paraId="6AC88B76" w14:textId="77777777" w:rsidR="00A06BB5" w:rsidRPr="00A06BB5" w:rsidRDefault="00A06BB5" w:rsidP="00A06BB5"/>
          <w:p w14:paraId="7D89D603" w14:textId="4AEE0F32" w:rsidR="00A654E8" w:rsidRPr="00A654E8" w:rsidRDefault="00A654E8" w:rsidP="00A654E8">
            <w:pPr>
              <w:pStyle w:val="Bullet1"/>
              <w:numPr>
                <w:ilvl w:val="0"/>
                <w:numId w:val="21"/>
              </w:numPr>
              <w:spacing w:before="0" w:after="0"/>
              <w:ind w:left="0"/>
              <w:contextualSpacing w:val="0"/>
              <w:rPr>
                <w:rFonts w:asciiTheme="minorHAnsi" w:hAnsiTheme="minorHAnsi" w:cstheme="minorHAnsi"/>
              </w:rPr>
            </w:pPr>
            <w:r>
              <w:rPr>
                <w:rFonts w:asciiTheme="minorHAnsi" w:hAnsiTheme="minorHAnsi" w:cstheme="minorHAnsi"/>
              </w:rPr>
              <w:t xml:space="preserve">1. </w:t>
            </w:r>
            <w:r w:rsidRPr="00A654E8">
              <w:rPr>
                <w:rFonts w:asciiTheme="minorHAnsi" w:hAnsiTheme="minorHAnsi" w:cstheme="minorHAnsi"/>
              </w:rPr>
              <w:t xml:space="preserve">Complete the steps in </w:t>
            </w:r>
            <w:r w:rsidRPr="0017143C">
              <w:rPr>
                <w:rFonts w:asciiTheme="minorHAnsi" w:hAnsiTheme="minorHAnsi" w:cstheme="minorHAnsi"/>
              </w:rPr>
              <w:t>Section III (Access the Registration System)</w:t>
            </w:r>
            <w:r w:rsidRPr="00A654E8">
              <w:rPr>
                <w:rFonts w:asciiTheme="minorHAnsi" w:hAnsiTheme="minorHAnsi" w:cstheme="minorHAnsi"/>
              </w:rPr>
              <w:t>.</w:t>
            </w:r>
          </w:p>
          <w:p w14:paraId="2BE43A36" w14:textId="602A4E37" w:rsidR="00A654E8" w:rsidRPr="00A654E8" w:rsidRDefault="00A654E8" w:rsidP="00A654E8">
            <w:pPr>
              <w:pStyle w:val="Bullet1"/>
              <w:numPr>
                <w:ilvl w:val="0"/>
                <w:numId w:val="21"/>
              </w:numPr>
              <w:spacing w:before="0" w:after="0"/>
              <w:ind w:left="0"/>
              <w:contextualSpacing w:val="0"/>
              <w:rPr>
                <w:rFonts w:asciiTheme="minorHAnsi" w:hAnsiTheme="minorHAnsi" w:cstheme="minorHAnsi"/>
              </w:rPr>
            </w:pPr>
            <w:r>
              <w:rPr>
                <w:rFonts w:asciiTheme="minorHAnsi" w:hAnsiTheme="minorHAnsi" w:cstheme="minorHAnsi"/>
              </w:rPr>
              <w:t xml:space="preserve">2. </w:t>
            </w:r>
            <w:r w:rsidRPr="00A654E8">
              <w:rPr>
                <w:rFonts w:asciiTheme="minorHAnsi" w:hAnsiTheme="minorHAnsi" w:cstheme="minorHAnsi"/>
              </w:rPr>
              <w:t xml:space="preserve">To edit the Group Size, select </w:t>
            </w:r>
            <w:r w:rsidRPr="00A654E8">
              <w:rPr>
                <w:rFonts w:asciiTheme="minorHAnsi" w:hAnsiTheme="minorHAnsi" w:cstheme="minorHAnsi"/>
                <w:bCs/>
              </w:rPr>
              <w:t>Edit</w:t>
            </w:r>
            <w:r w:rsidRPr="00A654E8">
              <w:rPr>
                <w:rFonts w:asciiTheme="minorHAnsi" w:hAnsiTheme="minorHAnsi" w:cstheme="minorHAnsi"/>
              </w:rPr>
              <w:t xml:space="preserve"> next to </w:t>
            </w:r>
            <w:r w:rsidRPr="00A654E8">
              <w:rPr>
                <w:rFonts w:asciiTheme="minorHAnsi" w:hAnsiTheme="minorHAnsi" w:cstheme="minorHAnsi"/>
                <w:bCs/>
              </w:rPr>
              <w:t>Size</w:t>
            </w:r>
            <w:r w:rsidRPr="00A654E8">
              <w:rPr>
                <w:rFonts w:asciiTheme="minorHAnsi" w:hAnsiTheme="minorHAnsi" w:cstheme="minorHAnsi"/>
              </w:rPr>
              <w:t>.</w:t>
            </w:r>
            <w:r w:rsidR="00A06BB5">
              <w:rPr>
                <w:rFonts w:asciiTheme="minorHAnsi" w:hAnsiTheme="minorHAnsi" w:cstheme="minorHAnsi"/>
              </w:rPr>
              <w:t>”</w:t>
            </w:r>
          </w:p>
          <w:p w14:paraId="63282C47" w14:textId="63A28D64" w:rsidR="00A654E8" w:rsidRPr="00A654E8" w:rsidRDefault="00A654E8" w:rsidP="00A654E8">
            <w:pPr>
              <w:pStyle w:val="Bullet1"/>
              <w:numPr>
                <w:ilvl w:val="0"/>
                <w:numId w:val="0"/>
              </w:numPr>
              <w:spacing w:before="0" w:after="0"/>
              <w:contextualSpacing w:val="0"/>
              <w:rPr>
                <w:rFonts w:asciiTheme="minorHAnsi" w:hAnsiTheme="minorHAnsi" w:cstheme="minorHAnsi"/>
              </w:rPr>
            </w:pPr>
            <w:r w:rsidRPr="00A654E8">
              <w:rPr>
                <w:rFonts w:asciiTheme="minorHAnsi" w:hAnsiTheme="minorHAnsi" w:cstheme="minorHAnsi"/>
              </w:rPr>
              <w:t>Select the correct</w:t>
            </w:r>
            <w:r w:rsidRPr="00A654E8">
              <w:rPr>
                <w:rFonts w:asciiTheme="minorHAnsi" w:hAnsiTheme="minorHAnsi" w:cstheme="minorHAnsi"/>
                <w:bCs/>
              </w:rPr>
              <w:t xml:space="preserve"> group size</w:t>
            </w:r>
            <w:r w:rsidRPr="00A654E8">
              <w:rPr>
                <w:rFonts w:asciiTheme="minorHAnsi" w:hAnsiTheme="minorHAnsi" w:cstheme="minorHAnsi"/>
              </w:rPr>
              <w:t xml:space="preserve"> and confirm or cancel the change.  </w:t>
            </w:r>
          </w:p>
          <w:p w14:paraId="6E1724BE" w14:textId="77777777" w:rsidR="00A654E8" w:rsidRPr="00A654E8" w:rsidRDefault="00A654E8" w:rsidP="00A654E8">
            <w:pPr>
              <w:pStyle w:val="Bullet1"/>
              <w:numPr>
                <w:ilvl w:val="0"/>
                <w:numId w:val="0"/>
              </w:numPr>
              <w:spacing w:before="0" w:after="0"/>
              <w:contextualSpacing w:val="0"/>
              <w:rPr>
                <w:rFonts w:asciiTheme="minorHAnsi" w:hAnsiTheme="minorHAnsi" w:cstheme="minorHAnsi"/>
                <w:bCs/>
              </w:rPr>
            </w:pPr>
          </w:p>
          <w:p w14:paraId="29DB751A" w14:textId="5671B806" w:rsidR="00A654E8" w:rsidRPr="00A654E8" w:rsidRDefault="00A654E8" w:rsidP="00A654E8">
            <w:pPr>
              <w:pStyle w:val="Bullet1"/>
              <w:numPr>
                <w:ilvl w:val="0"/>
                <w:numId w:val="0"/>
              </w:numPr>
              <w:spacing w:before="0" w:after="0"/>
              <w:contextualSpacing w:val="0"/>
              <w:rPr>
                <w:rFonts w:asciiTheme="minorHAnsi" w:hAnsiTheme="minorHAnsi" w:cstheme="minorHAnsi"/>
              </w:rPr>
            </w:pPr>
            <w:r w:rsidRPr="00A654E8">
              <w:rPr>
                <w:rFonts w:asciiTheme="minorHAnsi" w:hAnsiTheme="minorHAnsi" w:cstheme="minorHAnsi"/>
                <w:bCs/>
              </w:rPr>
              <w:t>Note:</w:t>
            </w:r>
            <w:r w:rsidRPr="00A654E8">
              <w:rPr>
                <w:rFonts w:asciiTheme="minorHAnsi" w:hAnsiTheme="minorHAnsi" w:cstheme="minorHAnsi"/>
              </w:rPr>
              <w:t xml:space="preserve"> If you are currently registered for the CMS Web Interface and select </w:t>
            </w:r>
            <w:r w:rsidRPr="00A654E8">
              <w:rPr>
                <w:rFonts w:asciiTheme="minorHAnsi" w:hAnsiTheme="minorHAnsi" w:cstheme="minorHAnsi"/>
                <w:bCs/>
              </w:rPr>
              <w:t>2-24</w:t>
            </w:r>
            <w:r w:rsidRPr="00A654E8">
              <w:rPr>
                <w:rFonts w:asciiTheme="minorHAnsi" w:hAnsiTheme="minorHAnsi" w:cstheme="minorHAnsi"/>
              </w:rPr>
              <w:t xml:space="preserve"> as the group size, the confirmation message will indicate that accepting the change in size will cancel any existing CMS Web Interface registration because the CMS Web Interface is only available to groups with 25 or more eligible clinicians (including at least one MIPS eligible clinician).”</w:t>
            </w:r>
          </w:p>
          <w:p w14:paraId="11587B5F" w14:textId="68522A90" w:rsidR="00A654E8" w:rsidRPr="00561A97" w:rsidRDefault="00A654E8" w:rsidP="00A654E8"/>
        </w:tc>
        <w:tc>
          <w:tcPr>
            <w:tcW w:w="2684" w:type="dxa"/>
          </w:tcPr>
          <w:p w14:paraId="4763986D" w14:textId="68FD7131" w:rsidR="00790EE4" w:rsidRDefault="00790EE4" w:rsidP="00A654E8">
            <w:r>
              <w:t xml:space="preserve">Edited for </w:t>
            </w:r>
            <w:r w:rsidR="00A654E8">
              <w:t>clarity.</w:t>
            </w:r>
          </w:p>
        </w:tc>
      </w:tr>
      <w:tr w:rsidR="00790EE4" w14:paraId="3E055ECC" w14:textId="5780B874" w:rsidTr="00DB60CA">
        <w:trPr>
          <w:cantSplit/>
        </w:trPr>
        <w:tc>
          <w:tcPr>
            <w:tcW w:w="796" w:type="dxa"/>
          </w:tcPr>
          <w:p w14:paraId="6977C0A0" w14:textId="39411D91" w:rsidR="00790EE4" w:rsidRDefault="007D1F88" w:rsidP="00D3676B">
            <w:pPr>
              <w:jc w:val="center"/>
            </w:pPr>
            <w:r>
              <w:t>22</w:t>
            </w:r>
            <w:r w:rsidR="00E5582B">
              <w:t>-23</w:t>
            </w:r>
            <w:r w:rsidR="00492402">
              <w:t xml:space="preserve"> (2018) &amp; 2</w:t>
            </w:r>
            <w:r>
              <w:t>5</w:t>
            </w:r>
            <w:r w:rsidR="00492402">
              <w:t xml:space="preserve"> (2019)</w:t>
            </w:r>
          </w:p>
        </w:tc>
        <w:tc>
          <w:tcPr>
            <w:tcW w:w="4779" w:type="dxa"/>
          </w:tcPr>
          <w:p w14:paraId="00AC9F4E" w14:textId="56DFAE0A" w:rsidR="00A654E8" w:rsidRDefault="00A654E8" w:rsidP="00A654E8">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21):</w:t>
            </w:r>
          </w:p>
          <w:p w14:paraId="5E249AEF" w14:textId="3D58B2D8" w:rsidR="00A654E8" w:rsidRPr="007D1F88" w:rsidRDefault="00A654E8" w:rsidP="007D1F88">
            <w:pPr>
              <w:rPr>
                <w:rFonts w:cstheme="minorHAnsi"/>
              </w:rPr>
            </w:pPr>
          </w:p>
          <w:p w14:paraId="7F786F7E" w14:textId="38BF4BE6" w:rsidR="00A654E8" w:rsidRPr="007D1F88" w:rsidRDefault="00A654E8" w:rsidP="007D1F88">
            <w:pPr>
              <w:pStyle w:val="Bullet1"/>
              <w:numPr>
                <w:ilvl w:val="0"/>
                <w:numId w:val="0"/>
              </w:numPr>
              <w:spacing w:before="0" w:after="0"/>
              <w:rPr>
                <w:rFonts w:asciiTheme="minorHAnsi" w:hAnsiTheme="minorHAnsi" w:cstheme="minorHAnsi"/>
              </w:rPr>
            </w:pPr>
            <w:r w:rsidRPr="007D1F88">
              <w:rPr>
                <w:rFonts w:asciiTheme="minorHAnsi" w:hAnsiTheme="minorHAnsi" w:cstheme="minorHAnsi"/>
              </w:rPr>
              <w:t xml:space="preserve">“3. Select the correct group size and confirm or cancel the change.  </w:t>
            </w:r>
          </w:p>
          <w:p w14:paraId="7044DDF4" w14:textId="36D0481B" w:rsidR="00E5582B" w:rsidRDefault="00A654E8" w:rsidP="007D1F88">
            <w:pPr>
              <w:rPr>
                <w:rFonts w:cstheme="minorHAnsi"/>
              </w:rPr>
            </w:pPr>
            <w:r w:rsidRPr="007D1F88">
              <w:rPr>
                <w:rFonts w:cstheme="minorHAnsi"/>
              </w:rPr>
              <w:br/>
              <w:t>Note: If you are currently registered for the CMS Web Interface and select 2-24 as the group size, the confirmation message will indicate that accepting the change in size will cancel any existing CMS Web Interface registration because the CMS Web Interface is only available to groups with 25 or more eligible clinicians (including at least one MIPS eligible clinician).</w:t>
            </w:r>
            <w:r w:rsidR="00E5582B">
              <w:rPr>
                <w:rFonts w:cstheme="minorHAnsi"/>
              </w:rPr>
              <w:t>”</w:t>
            </w:r>
          </w:p>
          <w:p w14:paraId="38250114" w14:textId="77777777" w:rsidR="00E5582B" w:rsidRDefault="00E5582B" w:rsidP="007D1F88">
            <w:pPr>
              <w:rPr>
                <w:rFonts w:cstheme="minorHAnsi"/>
              </w:rPr>
            </w:pPr>
          </w:p>
          <w:p w14:paraId="0ED1D127" w14:textId="62B06BD3" w:rsidR="00A654E8" w:rsidRPr="00E5582B" w:rsidRDefault="00E5582B" w:rsidP="00E5582B">
            <w:pPr>
              <w:rPr>
                <w:rFonts w:cstheme="minorHAnsi"/>
              </w:rPr>
            </w:pPr>
            <w:r>
              <w:t xml:space="preserve">“4. To update Organization or Contact Information, select </w:t>
            </w:r>
            <w:r w:rsidRPr="00E5582B">
              <w:t>Show Details</w:t>
            </w:r>
            <w:r>
              <w:t xml:space="preserve"> below the TIN information.</w:t>
            </w:r>
            <w:r w:rsidR="007D1F88" w:rsidRPr="00E5582B">
              <w:rPr>
                <w:rFonts w:cstheme="minorHAnsi"/>
              </w:rPr>
              <w:t>”</w:t>
            </w:r>
          </w:p>
          <w:p w14:paraId="3225AE57" w14:textId="77777777" w:rsidR="00790EE4" w:rsidRDefault="00790EE4" w:rsidP="00D3676B"/>
        </w:tc>
        <w:tc>
          <w:tcPr>
            <w:tcW w:w="4876" w:type="dxa"/>
          </w:tcPr>
          <w:p w14:paraId="7CE385C6" w14:textId="18AAF4FB" w:rsidR="00A654E8" w:rsidRDefault="00A654E8" w:rsidP="00A654E8">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23):</w:t>
            </w:r>
          </w:p>
          <w:p w14:paraId="7184F1BC" w14:textId="143AAE1D" w:rsidR="00A654E8" w:rsidRDefault="00A654E8" w:rsidP="00A654E8">
            <w:pPr>
              <w:rPr>
                <w:rFonts w:cstheme="minorHAnsi"/>
              </w:rPr>
            </w:pPr>
          </w:p>
          <w:p w14:paraId="2A3648E8" w14:textId="169E248D" w:rsidR="00A654E8" w:rsidRDefault="00A654E8" w:rsidP="00A654E8">
            <w:pPr>
              <w:rPr>
                <w:rFonts w:cstheme="minorHAnsi"/>
              </w:rPr>
            </w:pPr>
            <w:r>
              <w:rPr>
                <w:rFonts w:cstheme="minorHAnsi"/>
              </w:rPr>
              <w:t>“</w:t>
            </w:r>
            <w:r w:rsidR="00E5582B">
              <w:rPr>
                <w:rFonts w:cstheme="minorHAnsi"/>
              </w:rPr>
              <w:t xml:space="preserve">3. </w:t>
            </w:r>
            <w:r w:rsidR="007D1F88">
              <w:t xml:space="preserve">To update Organization or Contact Information, select </w:t>
            </w:r>
            <w:r w:rsidR="007D1F88" w:rsidRPr="007D1F88">
              <w:rPr>
                <w:bCs/>
              </w:rPr>
              <w:t>Show Details</w:t>
            </w:r>
            <w:r w:rsidR="007D1F88">
              <w:t xml:space="preserve"> below the TIN or Virtual Group ID information.”</w:t>
            </w:r>
          </w:p>
          <w:p w14:paraId="4CADAE52" w14:textId="7DC154EA" w:rsidR="00790EE4" w:rsidRPr="007B32F7" w:rsidRDefault="00790EE4" w:rsidP="00D3676B"/>
        </w:tc>
        <w:tc>
          <w:tcPr>
            <w:tcW w:w="2684" w:type="dxa"/>
          </w:tcPr>
          <w:p w14:paraId="2A62EAB4" w14:textId="77777777" w:rsidR="00790EE4" w:rsidRDefault="00E5582B" w:rsidP="00E5582B">
            <w:r>
              <w:t xml:space="preserve">In the 2019 Guide, eliminated Step 3 from the 2018 Guide. </w:t>
            </w:r>
          </w:p>
          <w:p w14:paraId="43096F9C" w14:textId="77777777" w:rsidR="0017143C" w:rsidRDefault="0017143C" w:rsidP="00E5582B"/>
          <w:p w14:paraId="00311ABA" w14:textId="41C64101" w:rsidR="0017143C" w:rsidRDefault="0017143C" w:rsidP="0017143C">
            <w:r>
              <w:t xml:space="preserve">Step 4 (2018) and Step 3 (2019) are the same step in terms of what a user would need to do; however, Step 3 in the 2019 Guide includes a reference to reflect virtual groups. </w:t>
            </w:r>
          </w:p>
        </w:tc>
      </w:tr>
      <w:tr w:rsidR="00790EE4" w14:paraId="23010409" w14:textId="1373F837" w:rsidTr="00DB60CA">
        <w:trPr>
          <w:cantSplit/>
        </w:trPr>
        <w:tc>
          <w:tcPr>
            <w:tcW w:w="796" w:type="dxa"/>
          </w:tcPr>
          <w:p w14:paraId="384D53BE" w14:textId="72AFD7FE" w:rsidR="00790EE4" w:rsidRDefault="00492402" w:rsidP="00D3676B">
            <w:pPr>
              <w:jc w:val="center"/>
            </w:pPr>
            <w:r>
              <w:t>22</w:t>
            </w:r>
          </w:p>
        </w:tc>
        <w:tc>
          <w:tcPr>
            <w:tcW w:w="4779" w:type="dxa"/>
          </w:tcPr>
          <w:p w14:paraId="1DD398A2" w14:textId="7BD12EBA" w:rsidR="00E5582B" w:rsidRDefault="00E5582B" w:rsidP="00E5582B">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21), particularly Step 3:</w:t>
            </w:r>
          </w:p>
          <w:p w14:paraId="1AF9646B" w14:textId="6C8E1849" w:rsidR="0017143C" w:rsidRDefault="0017143C" w:rsidP="00E5582B">
            <w:pPr>
              <w:rPr>
                <w:rFonts w:cstheme="minorHAnsi"/>
              </w:rPr>
            </w:pPr>
          </w:p>
          <w:p w14:paraId="2246AA4C" w14:textId="516BBA55" w:rsidR="0017143C" w:rsidRDefault="0017143C" w:rsidP="00E5582B">
            <w:pPr>
              <w:rPr>
                <w:rFonts w:cstheme="minorHAnsi"/>
                <w:i/>
              </w:rPr>
            </w:pPr>
            <w:r w:rsidRPr="00241330">
              <w:rPr>
                <w:i/>
                <w:noProof/>
              </w:rPr>
              <mc:AlternateContent>
                <mc:Choice Requires="wps">
                  <w:drawing>
                    <wp:anchor distT="0" distB="0" distL="114300" distR="114300" simplePos="0" relativeHeight="251694080" behindDoc="0" locked="0" layoutInCell="1" allowOverlap="1" wp14:anchorId="78D48390" wp14:editId="406248EC">
                      <wp:simplePos x="0" y="0"/>
                      <wp:positionH relativeFrom="column">
                        <wp:posOffset>-5715</wp:posOffset>
                      </wp:positionH>
                      <wp:positionV relativeFrom="paragraph">
                        <wp:posOffset>173355</wp:posOffset>
                      </wp:positionV>
                      <wp:extent cx="2400300" cy="1628775"/>
                      <wp:effectExtent l="0" t="0" r="19050" b="28575"/>
                      <wp:wrapNone/>
                      <wp:docPr id="82" name="Text Box 82"/>
                      <wp:cNvGraphicFramePr/>
                      <a:graphic xmlns:a="http://schemas.openxmlformats.org/drawingml/2006/main">
                        <a:graphicData uri="http://schemas.microsoft.com/office/word/2010/wordprocessingShape">
                          <wps:wsp>
                            <wps:cNvSpPr txBox="1"/>
                            <wps:spPr>
                              <a:xfrm>
                                <a:off x="0" y="0"/>
                                <a:ext cx="2400300" cy="1628775"/>
                              </a:xfrm>
                              <a:prstGeom prst="rect">
                                <a:avLst/>
                              </a:prstGeom>
                              <a:solidFill>
                                <a:schemeClr val="lt1"/>
                              </a:solidFill>
                              <a:ln w="6350">
                                <a:solidFill>
                                  <a:prstClr val="black"/>
                                </a:solidFill>
                              </a:ln>
                            </wps:spPr>
                            <wps:txbx>
                              <w:txbxContent>
                                <w:p w14:paraId="29C9CD2D" w14:textId="3BB3FAFA" w:rsidR="00B36A94" w:rsidRDefault="00B36A94" w:rsidP="0017143C">
                                  <w:pPr>
                                    <w:jc w:val="center"/>
                                  </w:pPr>
                                  <w:r>
                                    <w:rPr>
                                      <w:noProof/>
                                    </w:rPr>
                                    <w:drawing>
                                      <wp:inline distT="0" distB="0" distL="0" distR="0" wp14:anchorId="02B01999" wp14:editId="31D9844B">
                                        <wp:extent cx="2211070" cy="148646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9-2.png"/>
                                                <pic:cNvPicPr/>
                                              </pic:nvPicPr>
                                              <pic:blipFill rotWithShape="1">
                                                <a:blip r:embed="rId33" cstate="print">
                                                  <a:extLst>
                                                    <a:ext uri="{28A0092B-C50C-407E-A947-70E740481C1C}">
                                                      <a14:useLocalDpi xmlns:a14="http://schemas.microsoft.com/office/drawing/2010/main" val="0"/>
                                                    </a:ext>
                                                  </a:extLst>
                                                </a:blip>
                                                <a:srcRect l="18250" t="26617" r="18932" b="22297"/>
                                                <a:stretch/>
                                              </pic:blipFill>
                                              <pic:spPr bwMode="auto">
                                                <a:xfrm>
                                                  <a:off x="0" y="0"/>
                                                  <a:ext cx="2211070" cy="1486460"/>
                                                </a:xfrm>
                                                <a:prstGeom prst="rect">
                                                  <a:avLst/>
                                                </a:prstGeom>
                                                <a:ln>
                                                  <a:noFill/>
                                                </a:ln>
                                                <a:extLst>
                                                  <a:ext uri="{53640926-AAD7-44D8-BBD7-CCE9431645EC}">
                                                    <a14:shadowObscured xmlns:a14="http://schemas.microsoft.com/office/drawing/2010/main"/>
                                                  </a:ext>
                                                </a:extLst>
                                              </pic:spPr>
                                            </pic:pic>
                                          </a:graphicData>
                                        </a:graphic>
                                      </wp:inline>
                                    </w:drawing>
                                  </w:r>
                                </w:p>
                                <w:p w14:paraId="3DD11349" w14:textId="77777777" w:rsidR="00B36A94" w:rsidRDefault="00B36A94" w:rsidP="0017143C">
                                  <w:pPr>
                                    <w:jc w:val="center"/>
                                  </w:pPr>
                                </w:p>
                                <w:p w14:paraId="18DDAC7E" w14:textId="77777777" w:rsidR="00B36A94" w:rsidRDefault="00B36A94" w:rsidP="0017143C">
                                  <w:pPr>
                                    <w:jc w:val="center"/>
                                  </w:pPr>
                                </w:p>
                                <w:p w14:paraId="0B2F1081" w14:textId="77777777" w:rsidR="00B36A94" w:rsidRDefault="00B36A94" w:rsidP="0017143C">
                                  <w:pPr>
                                    <w:jc w:val="center"/>
                                  </w:pPr>
                                </w:p>
                                <w:p w14:paraId="2798D738" w14:textId="77777777" w:rsidR="00B36A94" w:rsidRDefault="00B36A94" w:rsidP="0017143C">
                                  <w:pPr>
                                    <w:jc w:val="center"/>
                                  </w:pPr>
                                </w:p>
                                <w:p w14:paraId="2D853538" w14:textId="77777777" w:rsidR="00B36A94" w:rsidRDefault="00B36A94" w:rsidP="0017143C">
                                  <w:pPr>
                                    <w:jc w:val="center"/>
                                  </w:pPr>
                                </w:p>
                                <w:p w14:paraId="6A576FD2" w14:textId="77777777" w:rsidR="00B36A94" w:rsidRDefault="00B36A94" w:rsidP="0017143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43" type="#_x0000_t202" style="position:absolute;margin-left:-.45pt;margin-top:13.65pt;width:189pt;height:12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" fillcolor="white [3201]" strokeweight=".5pt">
                      <v:textbox>
                        <w:txbxContent>
                          <w:p w14:paraId="29C9CD2D" w14:textId="3BB3FAFA" w:rsidR="00B36A94" w:rsidRDefault="00B36A94" w:rsidP="0017143C">
                            <w:pPr>
                              <w:jc w:val="center"/>
                            </w:pPr>
                            <w:r>
                              <w:rPr>
                                <w:noProof/>
                              </w:rPr>
                              <w:drawing>
                                <wp:inline distT="0" distB="0" distL="0" distR="0" wp14:anchorId="02B01999" wp14:editId="31D9844B">
                                  <wp:extent cx="2211070" cy="148646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9-2.png"/>
                                          <pic:cNvPicPr/>
                                        </pic:nvPicPr>
                                        <pic:blipFill rotWithShape="1">
                                          <a:blip r:embed="rId33" cstate="print">
                                            <a:extLst>
                                              <a:ext uri="{28A0092B-C50C-407E-A947-70E740481C1C}">
                                                <a14:useLocalDpi xmlns:a14="http://schemas.microsoft.com/office/drawing/2010/main" val="0"/>
                                              </a:ext>
                                            </a:extLst>
                                          </a:blip>
                                          <a:srcRect l="18250" t="26617" r="18932" b="22297"/>
                                          <a:stretch/>
                                        </pic:blipFill>
                                        <pic:spPr bwMode="auto">
                                          <a:xfrm>
                                            <a:off x="0" y="0"/>
                                            <a:ext cx="2211070" cy="1486460"/>
                                          </a:xfrm>
                                          <a:prstGeom prst="rect">
                                            <a:avLst/>
                                          </a:prstGeom>
                                          <a:ln>
                                            <a:noFill/>
                                          </a:ln>
                                          <a:extLst>
                                            <a:ext uri="{53640926-AAD7-44D8-BBD7-CCE9431645EC}">
                                              <a14:shadowObscured xmlns:a14="http://schemas.microsoft.com/office/drawing/2010/main"/>
                                            </a:ext>
                                          </a:extLst>
                                        </pic:spPr>
                                      </pic:pic>
                                    </a:graphicData>
                                  </a:graphic>
                                </wp:inline>
                              </w:drawing>
                            </w:r>
                          </w:p>
                          <w:p w14:paraId="3DD11349" w14:textId="77777777" w:rsidR="00B36A94" w:rsidRDefault="00B36A94" w:rsidP="0017143C">
                            <w:pPr>
                              <w:jc w:val="center"/>
                            </w:pPr>
                          </w:p>
                          <w:p w14:paraId="18DDAC7E" w14:textId="77777777" w:rsidR="00B36A94" w:rsidRDefault="00B36A94" w:rsidP="0017143C">
                            <w:pPr>
                              <w:jc w:val="center"/>
                            </w:pPr>
                          </w:p>
                          <w:p w14:paraId="0B2F1081" w14:textId="77777777" w:rsidR="00B36A94" w:rsidRDefault="00B36A94" w:rsidP="0017143C">
                            <w:pPr>
                              <w:jc w:val="center"/>
                            </w:pPr>
                          </w:p>
                          <w:p w14:paraId="2798D738" w14:textId="77777777" w:rsidR="00B36A94" w:rsidRDefault="00B36A94" w:rsidP="0017143C">
                            <w:pPr>
                              <w:jc w:val="center"/>
                            </w:pPr>
                          </w:p>
                          <w:p w14:paraId="2D853538" w14:textId="77777777" w:rsidR="00B36A94" w:rsidRDefault="00B36A94" w:rsidP="0017143C">
                            <w:pPr>
                              <w:jc w:val="center"/>
                            </w:pPr>
                          </w:p>
                          <w:p w14:paraId="6A576FD2" w14:textId="77777777" w:rsidR="00B36A94" w:rsidRDefault="00B36A94" w:rsidP="0017143C">
                            <w:pPr>
                              <w:jc w:val="center"/>
                            </w:pPr>
                          </w:p>
                        </w:txbxContent>
                      </v:textbox>
                    </v:shape>
                  </w:pict>
                </mc:Fallback>
              </mc:AlternateContent>
            </w:r>
            <w:r>
              <w:rPr>
                <w:rFonts w:cstheme="minorHAnsi"/>
                <w:i/>
              </w:rPr>
              <w:t>Screen shot:</w:t>
            </w:r>
          </w:p>
          <w:p w14:paraId="5F21C41E" w14:textId="0F7D3520" w:rsidR="0017143C" w:rsidRDefault="0017143C" w:rsidP="00E5582B">
            <w:pPr>
              <w:rPr>
                <w:rFonts w:cstheme="minorHAnsi"/>
                <w:i/>
              </w:rPr>
            </w:pPr>
          </w:p>
          <w:p w14:paraId="603B4F21" w14:textId="5E5799BA" w:rsidR="0017143C" w:rsidRDefault="0017143C" w:rsidP="00E5582B">
            <w:pPr>
              <w:rPr>
                <w:rFonts w:cstheme="minorHAnsi"/>
                <w:i/>
              </w:rPr>
            </w:pPr>
          </w:p>
          <w:p w14:paraId="21B8CE89" w14:textId="6ECB5CFE" w:rsidR="0017143C" w:rsidRDefault="0017143C" w:rsidP="00E5582B">
            <w:pPr>
              <w:rPr>
                <w:rFonts w:cstheme="minorHAnsi"/>
                <w:i/>
              </w:rPr>
            </w:pPr>
          </w:p>
          <w:p w14:paraId="0ABB6CE5" w14:textId="534D40F7" w:rsidR="0017143C" w:rsidRDefault="0017143C" w:rsidP="00E5582B">
            <w:pPr>
              <w:rPr>
                <w:rFonts w:cstheme="minorHAnsi"/>
                <w:i/>
              </w:rPr>
            </w:pPr>
          </w:p>
          <w:p w14:paraId="55C23146" w14:textId="15E939B3" w:rsidR="0017143C" w:rsidRDefault="0017143C" w:rsidP="00E5582B">
            <w:pPr>
              <w:rPr>
                <w:rFonts w:cstheme="minorHAnsi"/>
                <w:i/>
              </w:rPr>
            </w:pPr>
          </w:p>
          <w:p w14:paraId="2F5757C1" w14:textId="44CE44C8" w:rsidR="0017143C" w:rsidRDefault="0017143C" w:rsidP="00E5582B">
            <w:pPr>
              <w:rPr>
                <w:rFonts w:cstheme="minorHAnsi"/>
                <w:i/>
              </w:rPr>
            </w:pPr>
          </w:p>
          <w:p w14:paraId="383172F1" w14:textId="5C134990" w:rsidR="0017143C" w:rsidRDefault="0017143C" w:rsidP="00E5582B">
            <w:pPr>
              <w:rPr>
                <w:rFonts w:cstheme="minorHAnsi"/>
                <w:i/>
              </w:rPr>
            </w:pPr>
          </w:p>
          <w:p w14:paraId="6AF9F420" w14:textId="12174F29" w:rsidR="0017143C" w:rsidRDefault="0017143C" w:rsidP="00E5582B">
            <w:pPr>
              <w:rPr>
                <w:rFonts w:cstheme="minorHAnsi"/>
                <w:i/>
              </w:rPr>
            </w:pPr>
          </w:p>
          <w:p w14:paraId="6A514C76" w14:textId="77777777" w:rsidR="0017143C" w:rsidRDefault="0017143C" w:rsidP="00D3676B"/>
          <w:p w14:paraId="099261E4" w14:textId="67C777F1" w:rsidR="0017143C" w:rsidRDefault="0017143C" w:rsidP="00D3676B"/>
        </w:tc>
        <w:tc>
          <w:tcPr>
            <w:tcW w:w="4876" w:type="dxa"/>
          </w:tcPr>
          <w:p w14:paraId="62AD0761" w14:textId="5EFE2E19" w:rsidR="00790EE4" w:rsidRPr="007B32F7" w:rsidRDefault="00790EE4" w:rsidP="00D3676B"/>
        </w:tc>
        <w:tc>
          <w:tcPr>
            <w:tcW w:w="2684" w:type="dxa"/>
          </w:tcPr>
          <w:p w14:paraId="25703B68" w14:textId="7144B174" w:rsidR="0017143C" w:rsidRDefault="0017143C" w:rsidP="00D3676B">
            <w:r>
              <w:t>In the 2019 Guide, eliminated Step 3 from the 2018 Guide.</w:t>
            </w:r>
          </w:p>
          <w:p w14:paraId="704A6655" w14:textId="77777777" w:rsidR="0017143C" w:rsidRDefault="0017143C" w:rsidP="00D3676B"/>
          <w:p w14:paraId="630619DD" w14:textId="5DA3CF09" w:rsidR="00790EE4" w:rsidRDefault="0017143C" w:rsidP="00D3676B">
            <w:r>
              <w:t xml:space="preserve">Screen shot/Step 3 not necessary. </w:t>
            </w:r>
          </w:p>
        </w:tc>
      </w:tr>
      <w:tr w:rsidR="00790EE4" w14:paraId="0DA095CD" w14:textId="16666F4B" w:rsidTr="00DB60CA">
        <w:trPr>
          <w:cantSplit/>
        </w:trPr>
        <w:tc>
          <w:tcPr>
            <w:tcW w:w="796" w:type="dxa"/>
          </w:tcPr>
          <w:p w14:paraId="3CD7708B" w14:textId="798E78CB" w:rsidR="00790EE4" w:rsidRDefault="00217434" w:rsidP="00D3676B">
            <w:pPr>
              <w:jc w:val="center"/>
            </w:pPr>
            <w:r>
              <w:t>23</w:t>
            </w:r>
            <w:r w:rsidR="00492402">
              <w:t xml:space="preserve"> (2018) &amp; 2</w:t>
            </w:r>
            <w:r w:rsidR="00EC7F5D">
              <w:t>6</w:t>
            </w:r>
            <w:r w:rsidR="00492402">
              <w:t xml:space="preserve"> (2019)</w:t>
            </w:r>
          </w:p>
        </w:tc>
        <w:tc>
          <w:tcPr>
            <w:tcW w:w="4779" w:type="dxa"/>
          </w:tcPr>
          <w:p w14:paraId="75490E1D" w14:textId="534FAC0D" w:rsidR="00EC7F5D" w:rsidRDefault="00EC7F5D" w:rsidP="00EC7F5D">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21)</w:t>
            </w:r>
            <w:r w:rsidR="00B125D0">
              <w:rPr>
                <w:rFonts w:cstheme="minorHAnsi"/>
              </w:rPr>
              <w:t>, particularly Step 5</w:t>
            </w:r>
            <w:r>
              <w:rPr>
                <w:rFonts w:cstheme="minorHAnsi"/>
              </w:rPr>
              <w:t>:</w:t>
            </w:r>
          </w:p>
          <w:p w14:paraId="0EAF6BAB" w14:textId="77777777" w:rsidR="00EC7F5D" w:rsidRDefault="00EC7F5D" w:rsidP="00EC7F5D">
            <w:pPr>
              <w:rPr>
                <w:rFonts w:cstheme="minorHAnsi"/>
              </w:rPr>
            </w:pPr>
          </w:p>
          <w:p w14:paraId="7AC23FC8" w14:textId="15946B1E" w:rsidR="00EC7F5D" w:rsidRDefault="00EC7F5D" w:rsidP="00EC7F5D">
            <w:pPr>
              <w:rPr>
                <w:rFonts w:cstheme="minorHAnsi"/>
                <w:i/>
              </w:rPr>
            </w:pPr>
            <w:r w:rsidRPr="00241330">
              <w:rPr>
                <w:i/>
                <w:noProof/>
              </w:rPr>
              <mc:AlternateContent>
                <mc:Choice Requires="wps">
                  <w:drawing>
                    <wp:anchor distT="0" distB="0" distL="114300" distR="114300" simplePos="0" relativeHeight="251696128" behindDoc="0" locked="0" layoutInCell="1" allowOverlap="1" wp14:anchorId="528EF33C" wp14:editId="0BBDF66D">
                      <wp:simplePos x="0" y="0"/>
                      <wp:positionH relativeFrom="column">
                        <wp:posOffset>-5715</wp:posOffset>
                      </wp:positionH>
                      <wp:positionV relativeFrom="paragraph">
                        <wp:posOffset>172720</wp:posOffset>
                      </wp:positionV>
                      <wp:extent cx="2895600" cy="1314450"/>
                      <wp:effectExtent l="0" t="0" r="19050" b="19050"/>
                      <wp:wrapNone/>
                      <wp:docPr id="176" name="Text Box 176"/>
                      <wp:cNvGraphicFramePr/>
                      <a:graphic xmlns:a="http://schemas.openxmlformats.org/drawingml/2006/main">
                        <a:graphicData uri="http://schemas.microsoft.com/office/word/2010/wordprocessingShape">
                          <wps:wsp>
                            <wps:cNvSpPr txBox="1"/>
                            <wps:spPr>
                              <a:xfrm>
                                <a:off x="0" y="0"/>
                                <a:ext cx="2895600" cy="1314450"/>
                              </a:xfrm>
                              <a:prstGeom prst="rect">
                                <a:avLst/>
                              </a:prstGeom>
                              <a:solidFill>
                                <a:schemeClr val="lt1"/>
                              </a:solidFill>
                              <a:ln w="6350">
                                <a:solidFill>
                                  <a:prstClr val="black"/>
                                </a:solidFill>
                              </a:ln>
                            </wps:spPr>
                            <wps:txbx>
                              <w:txbxContent>
                                <w:p w14:paraId="00623AD7" w14:textId="77686BB2" w:rsidR="00B36A94" w:rsidRDefault="00B36A94" w:rsidP="00EC7F5D">
                                  <w:pPr>
                                    <w:jc w:val="center"/>
                                  </w:pPr>
                                  <w:r>
                                    <w:rPr>
                                      <w:noProof/>
                                    </w:rPr>
                                    <w:drawing>
                                      <wp:inline distT="0" distB="0" distL="0" distR="0" wp14:anchorId="7BF877A2" wp14:editId="4623105C">
                                        <wp:extent cx="2706370" cy="1216132"/>
                                        <wp:effectExtent l="0" t="0" r="0" b="3175"/>
                                        <wp:docPr id="180" name="Picture 180"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dit address.JPG"/>
                                                <pic:cNvPicPr/>
                                              </pic:nvPicPr>
                                              <pic:blipFill>
                                                <a:blip r:embed="rId34">
                                                  <a:extLst>
                                                    <a:ext uri="{28A0092B-C50C-407E-A947-70E740481C1C}">
                                                      <a14:useLocalDpi xmlns:a14="http://schemas.microsoft.com/office/drawing/2010/main" val="0"/>
                                                    </a:ext>
                                                  </a:extLst>
                                                </a:blip>
                                                <a:stretch>
                                                  <a:fillRect/>
                                                </a:stretch>
                                              </pic:blipFill>
                                              <pic:spPr>
                                                <a:xfrm>
                                                  <a:off x="0" y="0"/>
                                                  <a:ext cx="2706370" cy="1216132"/>
                                                </a:xfrm>
                                                <a:prstGeom prst="rect">
                                                  <a:avLst/>
                                                </a:prstGeom>
                                              </pic:spPr>
                                            </pic:pic>
                                          </a:graphicData>
                                        </a:graphic>
                                      </wp:inline>
                                    </w:drawing>
                                  </w:r>
                                </w:p>
                                <w:p w14:paraId="5377EB4C" w14:textId="77777777" w:rsidR="00B36A94" w:rsidRDefault="00B36A94" w:rsidP="00EC7F5D">
                                  <w:pPr>
                                    <w:jc w:val="center"/>
                                  </w:pPr>
                                </w:p>
                                <w:p w14:paraId="3A8AAE5C" w14:textId="77777777" w:rsidR="00B36A94" w:rsidRDefault="00B36A94" w:rsidP="00EC7F5D">
                                  <w:pPr>
                                    <w:jc w:val="center"/>
                                  </w:pPr>
                                </w:p>
                                <w:p w14:paraId="754FC8EC" w14:textId="77777777" w:rsidR="00B36A94" w:rsidRDefault="00B36A94" w:rsidP="00EC7F5D">
                                  <w:pPr>
                                    <w:jc w:val="center"/>
                                  </w:pPr>
                                </w:p>
                                <w:p w14:paraId="10DC0D35" w14:textId="77777777" w:rsidR="00B36A94" w:rsidRDefault="00B36A94" w:rsidP="00EC7F5D">
                                  <w:pPr>
                                    <w:jc w:val="center"/>
                                  </w:pPr>
                                </w:p>
                                <w:p w14:paraId="64F36D50" w14:textId="77777777" w:rsidR="00B36A94" w:rsidRDefault="00B36A94" w:rsidP="00EC7F5D">
                                  <w:pPr>
                                    <w:jc w:val="center"/>
                                  </w:pPr>
                                </w:p>
                                <w:p w14:paraId="69B585B4" w14:textId="77777777" w:rsidR="00B36A94" w:rsidRDefault="00B36A94" w:rsidP="00EC7F5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6" o:spid="_x0000_s1044" type="#_x0000_t202" style="position:absolute;margin-left:-.45pt;margin-top:13.6pt;width:228pt;height:1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" fillcolor="white [3201]" strokeweight=".5pt">
                      <v:textbox>
                        <w:txbxContent>
                          <w:p w14:paraId="00623AD7" w14:textId="77686BB2" w:rsidR="00B36A94" w:rsidRDefault="00B36A94" w:rsidP="00EC7F5D">
                            <w:pPr>
                              <w:jc w:val="center"/>
                            </w:pPr>
                            <w:r>
                              <w:rPr>
                                <w:noProof/>
                              </w:rPr>
                              <w:drawing>
                                <wp:inline distT="0" distB="0" distL="0" distR="0" wp14:anchorId="7BF877A2" wp14:editId="4623105C">
                                  <wp:extent cx="2706370" cy="1216132"/>
                                  <wp:effectExtent l="0" t="0" r="0" b="3175"/>
                                  <wp:docPr id="180" name="Picture 180"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dit address.JPG"/>
                                          <pic:cNvPicPr/>
                                        </pic:nvPicPr>
                                        <pic:blipFill>
                                          <a:blip r:embed="rId34">
                                            <a:extLst>
                                              <a:ext uri="{28A0092B-C50C-407E-A947-70E740481C1C}">
                                                <a14:useLocalDpi xmlns:a14="http://schemas.microsoft.com/office/drawing/2010/main" val="0"/>
                                              </a:ext>
                                            </a:extLst>
                                          </a:blip>
                                          <a:stretch>
                                            <a:fillRect/>
                                          </a:stretch>
                                        </pic:blipFill>
                                        <pic:spPr>
                                          <a:xfrm>
                                            <a:off x="0" y="0"/>
                                            <a:ext cx="2706370" cy="1216132"/>
                                          </a:xfrm>
                                          <a:prstGeom prst="rect">
                                            <a:avLst/>
                                          </a:prstGeom>
                                        </pic:spPr>
                                      </pic:pic>
                                    </a:graphicData>
                                  </a:graphic>
                                </wp:inline>
                              </w:drawing>
                            </w:r>
                          </w:p>
                          <w:p w14:paraId="5377EB4C" w14:textId="77777777" w:rsidR="00B36A94" w:rsidRDefault="00B36A94" w:rsidP="00EC7F5D">
                            <w:pPr>
                              <w:jc w:val="center"/>
                            </w:pPr>
                          </w:p>
                          <w:p w14:paraId="3A8AAE5C" w14:textId="77777777" w:rsidR="00B36A94" w:rsidRDefault="00B36A94" w:rsidP="00EC7F5D">
                            <w:pPr>
                              <w:jc w:val="center"/>
                            </w:pPr>
                          </w:p>
                          <w:p w14:paraId="754FC8EC" w14:textId="77777777" w:rsidR="00B36A94" w:rsidRDefault="00B36A94" w:rsidP="00EC7F5D">
                            <w:pPr>
                              <w:jc w:val="center"/>
                            </w:pPr>
                          </w:p>
                          <w:p w14:paraId="10DC0D35" w14:textId="77777777" w:rsidR="00B36A94" w:rsidRDefault="00B36A94" w:rsidP="00EC7F5D">
                            <w:pPr>
                              <w:jc w:val="center"/>
                            </w:pPr>
                          </w:p>
                          <w:p w14:paraId="64F36D50" w14:textId="77777777" w:rsidR="00B36A94" w:rsidRDefault="00B36A94" w:rsidP="00EC7F5D">
                            <w:pPr>
                              <w:jc w:val="center"/>
                            </w:pPr>
                          </w:p>
                          <w:p w14:paraId="69B585B4" w14:textId="77777777" w:rsidR="00B36A94" w:rsidRDefault="00B36A94" w:rsidP="00EC7F5D">
                            <w:pPr>
                              <w:jc w:val="center"/>
                            </w:pPr>
                          </w:p>
                        </w:txbxContent>
                      </v:textbox>
                    </v:shape>
                  </w:pict>
                </mc:Fallback>
              </mc:AlternateContent>
            </w:r>
            <w:r>
              <w:rPr>
                <w:rFonts w:cstheme="minorHAnsi"/>
                <w:i/>
              </w:rPr>
              <w:t>Screen shot:</w:t>
            </w:r>
          </w:p>
          <w:p w14:paraId="79DE0828" w14:textId="77777777" w:rsidR="00B125D0" w:rsidRDefault="00B125D0" w:rsidP="00EC7F5D">
            <w:pPr>
              <w:rPr>
                <w:rFonts w:cstheme="minorHAnsi"/>
                <w:i/>
              </w:rPr>
            </w:pPr>
          </w:p>
          <w:p w14:paraId="0915D27F" w14:textId="77777777" w:rsidR="00EC7F5D" w:rsidRDefault="00EC7F5D" w:rsidP="00EC7F5D">
            <w:pPr>
              <w:rPr>
                <w:rFonts w:cstheme="minorHAnsi"/>
                <w:i/>
              </w:rPr>
            </w:pPr>
          </w:p>
          <w:p w14:paraId="253908E9" w14:textId="77777777" w:rsidR="00EC7F5D" w:rsidRDefault="00EC7F5D" w:rsidP="00EC7F5D">
            <w:pPr>
              <w:rPr>
                <w:rFonts w:cstheme="minorHAnsi"/>
                <w:i/>
              </w:rPr>
            </w:pPr>
          </w:p>
          <w:p w14:paraId="1817A405" w14:textId="77777777" w:rsidR="00EC7F5D" w:rsidRDefault="00EC7F5D" w:rsidP="00EC7F5D">
            <w:pPr>
              <w:rPr>
                <w:rFonts w:cstheme="minorHAnsi"/>
                <w:i/>
              </w:rPr>
            </w:pPr>
          </w:p>
          <w:p w14:paraId="5DFC1155" w14:textId="77777777" w:rsidR="00EC7F5D" w:rsidRDefault="00EC7F5D" w:rsidP="00EC7F5D">
            <w:pPr>
              <w:rPr>
                <w:rFonts w:cstheme="minorHAnsi"/>
                <w:i/>
              </w:rPr>
            </w:pPr>
          </w:p>
          <w:p w14:paraId="2A31C897" w14:textId="77777777" w:rsidR="00EC7F5D" w:rsidRDefault="00EC7F5D" w:rsidP="00EC7F5D">
            <w:pPr>
              <w:rPr>
                <w:rFonts w:cstheme="minorHAnsi"/>
                <w:i/>
              </w:rPr>
            </w:pPr>
          </w:p>
          <w:p w14:paraId="52E9131C" w14:textId="77777777" w:rsidR="00EC7F5D" w:rsidRDefault="00EC7F5D" w:rsidP="00EC7F5D">
            <w:pPr>
              <w:rPr>
                <w:rFonts w:cstheme="minorHAnsi"/>
                <w:i/>
              </w:rPr>
            </w:pPr>
          </w:p>
          <w:p w14:paraId="30054D8D" w14:textId="34D11612" w:rsidR="00217434" w:rsidRDefault="00217434" w:rsidP="00D3676B"/>
        </w:tc>
        <w:tc>
          <w:tcPr>
            <w:tcW w:w="4876" w:type="dxa"/>
          </w:tcPr>
          <w:p w14:paraId="0DE4BE35" w14:textId="1A07C148" w:rsidR="00EC7F5D" w:rsidRDefault="00EC7F5D" w:rsidP="00EC7F5D">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23), particularly Step 4:</w:t>
            </w:r>
          </w:p>
          <w:p w14:paraId="1B61C0B0" w14:textId="77777777" w:rsidR="00EC7F5D" w:rsidRDefault="00EC7F5D" w:rsidP="00EC7F5D">
            <w:pPr>
              <w:rPr>
                <w:rFonts w:cstheme="minorHAnsi"/>
              </w:rPr>
            </w:pPr>
          </w:p>
          <w:p w14:paraId="1029D3B7" w14:textId="77777777" w:rsidR="00EC7F5D" w:rsidRDefault="00EC7F5D" w:rsidP="00EC7F5D">
            <w:pPr>
              <w:rPr>
                <w:rFonts w:cstheme="minorHAnsi"/>
                <w:i/>
              </w:rPr>
            </w:pPr>
            <w:r w:rsidRPr="00241330">
              <w:rPr>
                <w:i/>
                <w:noProof/>
              </w:rPr>
              <mc:AlternateContent>
                <mc:Choice Requires="wps">
                  <w:drawing>
                    <wp:anchor distT="0" distB="0" distL="114300" distR="114300" simplePos="0" relativeHeight="251698176" behindDoc="0" locked="0" layoutInCell="1" allowOverlap="1" wp14:anchorId="534CEBB6" wp14:editId="38C02579">
                      <wp:simplePos x="0" y="0"/>
                      <wp:positionH relativeFrom="column">
                        <wp:posOffset>-1905</wp:posOffset>
                      </wp:positionH>
                      <wp:positionV relativeFrom="paragraph">
                        <wp:posOffset>173355</wp:posOffset>
                      </wp:positionV>
                      <wp:extent cx="2895600" cy="1152525"/>
                      <wp:effectExtent l="0" t="0" r="19050" b="28575"/>
                      <wp:wrapNone/>
                      <wp:docPr id="178" name="Text Box 178"/>
                      <wp:cNvGraphicFramePr/>
                      <a:graphic xmlns:a="http://schemas.openxmlformats.org/drawingml/2006/main">
                        <a:graphicData uri="http://schemas.microsoft.com/office/word/2010/wordprocessingShape">
                          <wps:wsp>
                            <wps:cNvSpPr txBox="1"/>
                            <wps:spPr>
                              <a:xfrm>
                                <a:off x="0" y="0"/>
                                <a:ext cx="2895600" cy="1152525"/>
                              </a:xfrm>
                              <a:prstGeom prst="rect">
                                <a:avLst/>
                              </a:prstGeom>
                              <a:solidFill>
                                <a:schemeClr val="lt1"/>
                              </a:solidFill>
                              <a:ln w="6350">
                                <a:solidFill>
                                  <a:prstClr val="black"/>
                                </a:solidFill>
                              </a:ln>
                            </wps:spPr>
                            <wps:txbx>
                              <w:txbxContent>
                                <w:p w14:paraId="4703FFD5" w14:textId="5B9AFDE9" w:rsidR="00B36A94" w:rsidRDefault="00B36A94" w:rsidP="00EC7F5D">
                                  <w:pPr>
                                    <w:jc w:val="center"/>
                                  </w:pPr>
                                  <w:r>
                                    <w:rPr>
                                      <w:rFonts w:ascii="Times New Roman" w:hAnsi="Times New Roman"/>
                                      <w:noProof/>
                                      <w:sz w:val="16"/>
                                      <w:szCs w:val="16"/>
                                    </w:rPr>
                                    <w:drawing>
                                      <wp:inline distT="0" distB="0" distL="0" distR="0" wp14:anchorId="640BB772" wp14:editId="12FB635C">
                                        <wp:extent cx="2706370" cy="931327"/>
                                        <wp:effectExtent l="38100" t="38100" r="93980" b="97790"/>
                                        <wp:docPr id="44" name="Picture 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3_Registration_Overview.png"/>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706370" cy="931327"/>
                                                </a:xfrm>
                                                <a:prstGeom prst="rect">
                                                  <a:avLst/>
                                                </a:prstGeom>
                                                <a:effectLst>
                                                  <a:outerShdw blurRad="50800" dist="38100" dir="2700000" algn="tl" rotWithShape="0">
                                                    <a:prstClr val="black">
                                                      <a:alpha val="40000"/>
                                                    </a:prstClr>
                                                  </a:outerShdw>
                                                </a:effectLst>
                                              </pic:spPr>
                                            </pic:pic>
                                          </a:graphicData>
                                        </a:graphic>
                                      </wp:inline>
                                    </w:drawing>
                                  </w:r>
                                </w:p>
                                <w:p w14:paraId="7F7A7075" w14:textId="77777777" w:rsidR="00B36A94" w:rsidRDefault="00B36A94" w:rsidP="00EC7F5D">
                                  <w:pPr>
                                    <w:jc w:val="center"/>
                                  </w:pPr>
                                </w:p>
                                <w:p w14:paraId="17392FCB" w14:textId="77777777" w:rsidR="00B36A94" w:rsidRDefault="00B36A94" w:rsidP="00EC7F5D">
                                  <w:pPr>
                                    <w:jc w:val="center"/>
                                  </w:pPr>
                                </w:p>
                                <w:p w14:paraId="07EB38D2" w14:textId="77777777" w:rsidR="00B36A94" w:rsidRDefault="00B36A94" w:rsidP="00EC7F5D">
                                  <w:pPr>
                                    <w:jc w:val="center"/>
                                  </w:pPr>
                                </w:p>
                                <w:p w14:paraId="65EF7AFF" w14:textId="77777777" w:rsidR="00B36A94" w:rsidRDefault="00B36A94" w:rsidP="00EC7F5D">
                                  <w:pPr>
                                    <w:jc w:val="center"/>
                                  </w:pPr>
                                </w:p>
                                <w:p w14:paraId="2F4E7702" w14:textId="77777777" w:rsidR="00B36A94" w:rsidRDefault="00B36A94" w:rsidP="00EC7F5D">
                                  <w:pPr>
                                    <w:jc w:val="center"/>
                                  </w:pPr>
                                </w:p>
                                <w:p w14:paraId="7038508E" w14:textId="77777777" w:rsidR="00B36A94" w:rsidRDefault="00B36A94" w:rsidP="00EC7F5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8" o:spid="_x0000_s1045" type="#_x0000_t202" style="position:absolute;margin-left:-.15pt;margin-top:13.65pt;width:228pt;height:9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" fillcolor="white [3201]" strokeweight=".5pt">
                      <v:textbox>
                        <w:txbxContent>
                          <w:p w14:paraId="4703FFD5" w14:textId="5B9AFDE9" w:rsidR="00B36A94" w:rsidRDefault="00B36A94" w:rsidP="00EC7F5D">
                            <w:pPr>
                              <w:jc w:val="center"/>
                            </w:pPr>
                            <w:r>
                              <w:rPr>
                                <w:rFonts w:ascii="Times New Roman" w:hAnsi="Times New Roman"/>
                                <w:noProof/>
                                <w:sz w:val="16"/>
                                <w:szCs w:val="16"/>
                              </w:rPr>
                              <w:drawing>
                                <wp:inline distT="0" distB="0" distL="0" distR="0" wp14:anchorId="640BB772" wp14:editId="12FB635C">
                                  <wp:extent cx="2706370" cy="931327"/>
                                  <wp:effectExtent l="38100" t="38100" r="93980" b="97790"/>
                                  <wp:docPr id="44" name="Picture 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3_Registration_Overview.png"/>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706370" cy="931327"/>
                                          </a:xfrm>
                                          <a:prstGeom prst="rect">
                                            <a:avLst/>
                                          </a:prstGeom>
                                          <a:effectLst>
                                            <a:outerShdw blurRad="50800" dist="38100" dir="2700000" algn="tl" rotWithShape="0">
                                              <a:prstClr val="black">
                                                <a:alpha val="40000"/>
                                              </a:prstClr>
                                            </a:outerShdw>
                                          </a:effectLst>
                                        </pic:spPr>
                                      </pic:pic>
                                    </a:graphicData>
                                  </a:graphic>
                                </wp:inline>
                              </w:drawing>
                            </w:r>
                          </w:p>
                          <w:p w14:paraId="7F7A7075" w14:textId="77777777" w:rsidR="00B36A94" w:rsidRDefault="00B36A94" w:rsidP="00EC7F5D">
                            <w:pPr>
                              <w:jc w:val="center"/>
                            </w:pPr>
                          </w:p>
                          <w:p w14:paraId="17392FCB" w14:textId="77777777" w:rsidR="00B36A94" w:rsidRDefault="00B36A94" w:rsidP="00EC7F5D">
                            <w:pPr>
                              <w:jc w:val="center"/>
                            </w:pPr>
                          </w:p>
                          <w:p w14:paraId="07EB38D2" w14:textId="77777777" w:rsidR="00B36A94" w:rsidRDefault="00B36A94" w:rsidP="00EC7F5D">
                            <w:pPr>
                              <w:jc w:val="center"/>
                            </w:pPr>
                          </w:p>
                          <w:p w14:paraId="65EF7AFF" w14:textId="77777777" w:rsidR="00B36A94" w:rsidRDefault="00B36A94" w:rsidP="00EC7F5D">
                            <w:pPr>
                              <w:jc w:val="center"/>
                            </w:pPr>
                          </w:p>
                          <w:p w14:paraId="2F4E7702" w14:textId="77777777" w:rsidR="00B36A94" w:rsidRDefault="00B36A94" w:rsidP="00EC7F5D">
                            <w:pPr>
                              <w:jc w:val="center"/>
                            </w:pPr>
                          </w:p>
                          <w:p w14:paraId="7038508E" w14:textId="77777777" w:rsidR="00B36A94" w:rsidRDefault="00B36A94" w:rsidP="00EC7F5D">
                            <w:pPr>
                              <w:jc w:val="center"/>
                            </w:pPr>
                          </w:p>
                        </w:txbxContent>
                      </v:textbox>
                    </v:shape>
                  </w:pict>
                </mc:Fallback>
              </mc:AlternateContent>
            </w:r>
            <w:r>
              <w:rPr>
                <w:rFonts w:cstheme="minorHAnsi"/>
                <w:i/>
              </w:rPr>
              <w:t>Screen shot:</w:t>
            </w:r>
          </w:p>
          <w:p w14:paraId="2FABDAAA" w14:textId="77777777" w:rsidR="00EC7F5D" w:rsidRDefault="00EC7F5D" w:rsidP="00EC7F5D">
            <w:pPr>
              <w:rPr>
                <w:rFonts w:cstheme="minorHAnsi"/>
                <w:i/>
              </w:rPr>
            </w:pPr>
          </w:p>
          <w:p w14:paraId="6EF074A9" w14:textId="77777777" w:rsidR="00EC7F5D" w:rsidRDefault="00EC7F5D" w:rsidP="00EC7F5D">
            <w:pPr>
              <w:rPr>
                <w:rFonts w:cstheme="minorHAnsi"/>
                <w:i/>
              </w:rPr>
            </w:pPr>
          </w:p>
          <w:p w14:paraId="19B86D7C" w14:textId="77777777" w:rsidR="00EC7F5D" w:rsidRDefault="00EC7F5D" w:rsidP="00EC7F5D">
            <w:pPr>
              <w:rPr>
                <w:rFonts w:cstheme="minorHAnsi"/>
                <w:i/>
              </w:rPr>
            </w:pPr>
          </w:p>
          <w:p w14:paraId="35C625B0" w14:textId="522448A8" w:rsidR="00790EE4" w:rsidRPr="007B32F7" w:rsidRDefault="00790EE4" w:rsidP="00D3676B"/>
        </w:tc>
        <w:tc>
          <w:tcPr>
            <w:tcW w:w="2684" w:type="dxa"/>
          </w:tcPr>
          <w:p w14:paraId="77064EDA" w14:textId="77777777" w:rsidR="00791575" w:rsidRDefault="00791575" w:rsidP="00791575">
            <w:r>
              <w:t xml:space="preserve">In the 2019 Guide, eliminated Step 3 from the 2018 Guide. </w:t>
            </w:r>
          </w:p>
          <w:p w14:paraId="480BF93B" w14:textId="77777777" w:rsidR="00791575" w:rsidRDefault="00791575" w:rsidP="00791575"/>
          <w:p w14:paraId="17FDE56A" w14:textId="2AE70EFA" w:rsidR="00791575" w:rsidRDefault="00791575" w:rsidP="00791575">
            <w:r>
              <w:t>Step 5 (2018) and Step 4 (2019) are the same step in terms of what a user would need to do.</w:t>
            </w:r>
          </w:p>
          <w:p w14:paraId="58F9823D" w14:textId="77777777" w:rsidR="00791575" w:rsidRDefault="00791575" w:rsidP="00B125D0"/>
          <w:p w14:paraId="72C85806" w14:textId="0256DA18" w:rsidR="00790EE4" w:rsidRDefault="00EC7F5D" w:rsidP="00B125D0">
            <w:r>
              <w:t xml:space="preserve">In the 2019 Guide, </w:t>
            </w:r>
            <w:r w:rsidR="00B125D0">
              <w:t xml:space="preserve">the screen shot did not include a listing of a Contact for an organization, but system still shows how to add a Contact. </w:t>
            </w:r>
            <w:r>
              <w:t xml:space="preserve">  </w:t>
            </w:r>
            <w:r w:rsidR="00217434">
              <w:t xml:space="preserve"> </w:t>
            </w:r>
          </w:p>
        </w:tc>
      </w:tr>
      <w:tr w:rsidR="00790EE4" w14:paraId="39F63A6F" w14:textId="0445DD0A" w:rsidTr="00DB60CA">
        <w:trPr>
          <w:cantSplit/>
        </w:trPr>
        <w:tc>
          <w:tcPr>
            <w:tcW w:w="796" w:type="dxa"/>
          </w:tcPr>
          <w:p w14:paraId="5784BCBC" w14:textId="723750AE" w:rsidR="00790EE4" w:rsidRDefault="0000246A" w:rsidP="00D3676B">
            <w:pPr>
              <w:jc w:val="center"/>
            </w:pPr>
            <w:r>
              <w:t>24</w:t>
            </w:r>
            <w:r w:rsidR="00492402">
              <w:t xml:space="preserve"> (2018) &amp; 2</w:t>
            </w:r>
            <w:r w:rsidR="00EC7F5D">
              <w:t>6</w:t>
            </w:r>
            <w:r w:rsidR="00492402">
              <w:t xml:space="preserve"> (2019)</w:t>
            </w:r>
          </w:p>
        </w:tc>
        <w:tc>
          <w:tcPr>
            <w:tcW w:w="4779" w:type="dxa"/>
          </w:tcPr>
          <w:p w14:paraId="7D381FF9" w14:textId="2EBB6C90" w:rsidR="0000246A" w:rsidRDefault="00EC7F5D" w:rsidP="0000246A">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21</w:t>
            </w:r>
            <w:r w:rsidR="0000246A">
              <w:rPr>
                <w:rFonts w:cstheme="minorHAnsi"/>
              </w:rPr>
              <w:t>, particularly Step 6:</w:t>
            </w:r>
          </w:p>
          <w:p w14:paraId="6D2F978E" w14:textId="77777777" w:rsidR="0000246A" w:rsidRDefault="0000246A" w:rsidP="0000246A">
            <w:pPr>
              <w:rPr>
                <w:rFonts w:cstheme="minorHAnsi"/>
              </w:rPr>
            </w:pPr>
          </w:p>
          <w:p w14:paraId="55D6056A" w14:textId="77777777" w:rsidR="0000246A" w:rsidRDefault="0000246A" w:rsidP="0000246A">
            <w:pPr>
              <w:rPr>
                <w:rFonts w:cstheme="minorHAnsi"/>
                <w:i/>
              </w:rPr>
            </w:pPr>
            <w:r w:rsidRPr="00241330">
              <w:rPr>
                <w:i/>
                <w:noProof/>
              </w:rPr>
              <mc:AlternateContent>
                <mc:Choice Requires="wps">
                  <w:drawing>
                    <wp:anchor distT="0" distB="0" distL="114300" distR="114300" simplePos="0" relativeHeight="251700224" behindDoc="0" locked="0" layoutInCell="1" allowOverlap="1" wp14:anchorId="547353F3" wp14:editId="323D923A">
                      <wp:simplePos x="0" y="0"/>
                      <wp:positionH relativeFrom="column">
                        <wp:posOffset>-5715</wp:posOffset>
                      </wp:positionH>
                      <wp:positionV relativeFrom="paragraph">
                        <wp:posOffset>173355</wp:posOffset>
                      </wp:positionV>
                      <wp:extent cx="2895600" cy="1362075"/>
                      <wp:effectExtent l="0" t="0" r="19050" b="28575"/>
                      <wp:wrapNone/>
                      <wp:docPr id="181" name="Text Box 181"/>
                      <wp:cNvGraphicFramePr/>
                      <a:graphic xmlns:a="http://schemas.openxmlformats.org/drawingml/2006/main">
                        <a:graphicData uri="http://schemas.microsoft.com/office/word/2010/wordprocessingShape">
                          <wps:wsp>
                            <wps:cNvSpPr txBox="1"/>
                            <wps:spPr>
                              <a:xfrm>
                                <a:off x="0" y="0"/>
                                <a:ext cx="2895600" cy="1362075"/>
                              </a:xfrm>
                              <a:prstGeom prst="rect">
                                <a:avLst/>
                              </a:prstGeom>
                              <a:solidFill>
                                <a:schemeClr val="lt1"/>
                              </a:solidFill>
                              <a:ln w="6350">
                                <a:solidFill>
                                  <a:prstClr val="black"/>
                                </a:solidFill>
                              </a:ln>
                            </wps:spPr>
                            <wps:txbx>
                              <w:txbxContent>
                                <w:p w14:paraId="1C157E81" w14:textId="4F1F2955" w:rsidR="00B36A94" w:rsidRDefault="00B36A94" w:rsidP="0000246A">
                                  <w:pPr>
                                    <w:jc w:val="center"/>
                                  </w:pPr>
                                  <w:r>
                                    <w:rPr>
                                      <w:noProof/>
                                    </w:rPr>
                                    <w:drawing>
                                      <wp:inline distT="0" distB="0" distL="0" distR="0" wp14:anchorId="7981811C" wp14:editId="11C879E9">
                                        <wp:extent cx="2706370" cy="1219890"/>
                                        <wp:effectExtent l="0" t="0" r="0" b="0"/>
                                        <wp:docPr id="26" name="Picture 2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dit contacts.JPG"/>
                                                <pic:cNvPicPr/>
                                              </pic:nvPicPr>
                                              <pic:blipFill>
                                                <a:blip r:embed="rId37">
                                                  <a:extLst>
                                                    <a:ext uri="{28A0092B-C50C-407E-A947-70E740481C1C}">
                                                      <a14:useLocalDpi xmlns:a14="http://schemas.microsoft.com/office/drawing/2010/main" val="0"/>
                                                    </a:ext>
                                                  </a:extLst>
                                                </a:blip>
                                                <a:stretch>
                                                  <a:fillRect/>
                                                </a:stretch>
                                              </pic:blipFill>
                                              <pic:spPr>
                                                <a:xfrm>
                                                  <a:off x="0" y="0"/>
                                                  <a:ext cx="2706370" cy="1219890"/>
                                                </a:xfrm>
                                                <a:prstGeom prst="rect">
                                                  <a:avLst/>
                                                </a:prstGeom>
                                              </pic:spPr>
                                            </pic:pic>
                                          </a:graphicData>
                                        </a:graphic>
                                      </wp:inline>
                                    </w:drawing>
                                  </w:r>
                                </w:p>
                                <w:p w14:paraId="7FA2ECD5" w14:textId="77777777" w:rsidR="00B36A94" w:rsidRDefault="00B36A94" w:rsidP="0000246A">
                                  <w:pPr>
                                    <w:jc w:val="center"/>
                                  </w:pPr>
                                </w:p>
                                <w:p w14:paraId="28649CA5" w14:textId="77777777" w:rsidR="00B36A94" w:rsidRDefault="00B36A94" w:rsidP="0000246A">
                                  <w:pPr>
                                    <w:jc w:val="center"/>
                                  </w:pPr>
                                </w:p>
                                <w:p w14:paraId="36DA23C2" w14:textId="77777777" w:rsidR="00B36A94" w:rsidRDefault="00B36A94" w:rsidP="0000246A">
                                  <w:pPr>
                                    <w:jc w:val="center"/>
                                  </w:pPr>
                                </w:p>
                                <w:p w14:paraId="699A9DB2" w14:textId="77777777" w:rsidR="00B36A94" w:rsidRDefault="00B36A94" w:rsidP="0000246A">
                                  <w:pPr>
                                    <w:jc w:val="center"/>
                                  </w:pPr>
                                </w:p>
                                <w:p w14:paraId="6BA095CB" w14:textId="77777777" w:rsidR="00B36A94" w:rsidRDefault="00B36A94" w:rsidP="0000246A">
                                  <w:pPr>
                                    <w:jc w:val="center"/>
                                  </w:pPr>
                                </w:p>
                                <w:p w14:paraId="0A9F8EAD" w14:textId="77777777" w:rsidR="00B36A94" w:rsidRDefault="00B36A94" w:rsidP="0000246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1" o:spid="_x0000_s1046" type="#_x0000_t202" style="position:absolute;margin-left:-.45pt;margin-top:13.65pt;width:228pt;height:10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" fillcolor="white [3201]" strokeweight=".5pt">
                      <v:textbox>
                        <w:txbxContent>
                          <w:p w14:paraId="1C157E81" w14:textId="4F1F2955" w:rsidR="00B36A94" w:rsidRDefault="00B36A94" w:rsidP="0000246A">
                            <w:pPr>
                              <w:jc w:val="center"/>
                            </w:pPr>
                            <w:r>
                              <w:rPr>
                                <w:noProof/>
                              </w:rPr>
                              <w:drawing>
                                <wp:inline distT="0" distB="0" distL="0" distR="0" wp14:anchorId="7981811C" wp14:editId="11C879E9">
                                  <wp:extent cx="2706370" cy="1219890"/>
                                  <wp:effectExtent l="0" t="0" r="0" b="0"/>
                                  <wp:docPr id="26" name="Picture 2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dit contacts.JPG"/>
                                          <pic:cNvPicPr/>
                                        </pic:nvPicPr>
                                        <pic:blipFill>
                                          <a:blip r:embed="rId37">
                                            <a:extLst>
                                              <a:ext uri="{28A0092B-C50C-407E-A947-70E740481C1C}">
                                                <a14:useLocalDpi xmlns:a14="http://schemas.microsoft.com/office/drawing/2010/main" val="0"/>
                                              </a:ext>
                                            </a:extLst>
                                          </a:blip>
                                          <a:stretch>
                                            <a:fillRect/>
                                          </a:stretch>
                                        </pic:blipFill>
                                        <pic:spPr>
                                          <a:xfrm>
                                            <a:off x="0" y="0"/>
                                            <a:ext cx="2706370" cy="1219890"/>
                                          </a:xfrm>
                                          <a:prstGeom prst="rect">
                                            <a:avLst/>
                                          </a:prstGeom>
                                        </pic:spPr>
                                      </pic:pic>
                                    </a:graphicData>
                                  </a:graphic>
                                </wp:inline>
                              </w:drawing>
                            </w:r>
                          </w:p>
                          <w:p w14:paraId="7FA2ECD5" w14:textId="77777777" w:rsidR="00B36A94" w:rsidRDefault="00B36A94" w:rsidP="0000246A">
                            <w:pPr>
                              <w:jc w:val="center"/>
                            </w:pPr>
                          </w:p>
                          <w:p w14:paraId="28649CA5" w14:textId="77777777" w:rsidR="00B36A94" w:rsidRDefault="00B36A94" w:rsidP="0000246A">
                            <w:pPr>
                              <w:jc w:val="center"/>
                            </w:pPr>
                          </w:p>
                          <w:p w14:paraId="36DA23C2" w14:textId="77777777" w:rsidR="00B36A94" w:rsidRDefault="00B36A94" w:rsidP="0000246A">
                            <w:pPr>
                              <w:jc w:val="center"/>
                            </w:pPr>
                          </w:p>
                          <w:p w14:paraId="699A9DB2" w14:textId="77777777" w:rsidR="00B36A94" w:rsidRDefault="00B36A94" w:rsidP="0000246A">
                            <w:pPr>
                              <w:jc w:val="center"/>
                            </w:pPr>
                          </w:p>
                          <w:p w14:paraId="6BA095CB" w14:textId="77777777" w:rsidR="00B36A94" w:rsidRDefault="00B36A94" w:rsidP="0000246A">
                            <w:pPr>
                              <w:jc w:val="center"/>
                            </w:pPr>
                          </w:p>
                          <w:p w14:paraId="0A9F8EAD" w14:textId="77777777" w:rsidR="00B36A94" w:rsidRDefault="00B36A94" w:rsidP="0000246A">
                            <w:pPr>
                              <w:jc w:val="center"/>
                            </w:pPr>
                          </w:p>
                        </w:txbxContent>
                      </v:textbox>
                    </v:shape>
                  </w:pict>
                </mc:Fallback>
              </mc:AlternateContent>
            </w:r>
            <w:r>
              <w:rPr>
                <w:rFonts w:cstheme="minorHAnsi"/>
                <w:i/>
              </w:rPr>
              <w:t>Screen shot:</w:t>
            </w:r>
          </w:p>
          <w:p w14:paraId="0E9AA3D4" w14:textId="77777777" w:rsidR="0000246A" w:rsidRDefault="0000246A" w:rsidP="0000246A">
            <w:pPr>
              <w:rPr>
                <w:rFonts w:cstheme="minorHAnsi"/>
                <w:i/>
              </w:rPr>
            </w:pPr>
          </w:p>
          <w:p w14:paraId="5D8BBA34" w14:textId="77777777" w:rsidR="0000246A" w:rsidRDefault="0000246A" w:rsidP="0000246A">
            <w:pPr>
              <w:rPr>
                <w:rFonts w:cstheme="minorHAnsi"/>
                <w:i/>
              </w:rPr>
            </w:pPr>
          </w:p>
          <w:p w14:paraId="7FA8CFC1" w14:textId="77777777" w:rsidR="0000246A" w:rsidRDefault="0000246A" w:rsidP="00EC7F5D">
            <w:pPr>
              <w:rPr>
                <w:rFonts w:cstheme="minorHAnsi"/>
              </w:rPr>
            </w:pPr>
          </w:p>
          <w:p w14:paraId="7D075735" w14:textId="77777777" w:rsidR="0000246A" w:rsidRDefault="0000246A" w:rsidP="00EC7F5D">
            <w:pPr>
              <w:rPr>
                <w:rFonts w:cstheme="minorHAnsi"/>
              </w:rPr>
            </w:pPr>
          </w:p>
          <w:p w14:paraId="09F75752" w14:textId="0A370D56" w:rsidR="00EC7F5D" w:rsidRDefault="00EC7F5D" w:rsidP="00EC7F5D">
            <w:pPr>
              <w:rPr>
                <w:rFonts w:cstheme="minorHAnsi"/>
              </w:rPr>
            </w:pPr>
            <w:r>
              <w:rPr>
                <w:rFonts w:cstheme="minorHAnsi"/>
              </w:rPr>
              <w:t>):</w:t>
            </w:r>
          </w:p>
          <w:p w14:paraId="70DD9F88" w14:textId="77777777" w:rsidR="00EC7F5D" w:rsidRDefault="00EC7F5D" w:rsidP="00EC7F5D">
            <w:pPr>
              <w:rPr>
                <w:rFonts w:cstheme="minorHAnsi"/>
              </w:rPr>
            </w:pPr>
          </w:p>
          <w:p w14:paraId="36B64810" w14:textId="77777777" w:rsidR="00EC7F5D" w:rsidRDefault="00EC7F5D" w:rsidP="00EC7F5D">
            <w:pPr>
              <w:rPr>
                <w:rFonts w:cstheme="minorHAnsi"/>
              </w:rPr>
            </w:pPr>
          </w:p>
          <w:p w14:paraId="5DF595C6" w14:textId="77777777" w:rsidR="00EC7F5D" w:rsidRDefault="00EC7F5D" w:rsidP="00EC7F5D">
            <w:pPr>
              <w:rPr>
                <w:rFonts w:cstheme="minorHAnsi"/>
                <w:i/>
              </w:rPr>
            </w:pPr>
          </w:p>
          <w:p w14:paraId="1A4950B7" w14:textId="256C656E" w:rsidR="00790EE4" w:rsidRDefault="00790EE4" w:rsidP="00D3676B"/>
        </w:tc>
        <w:tc>
          <w:tcPr>
            <w:tcW w:w="4876" w:type="dxa"/>
          </w:tcPr>
          <w:p w14:paraId="2DA803C1" w14:textId="77777777" w:rsidR="0000246A" w:rsidRDefault="00EC7F5D" w:rsidP="0000246A">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23)</w:t>
            </w:r>
            <w:r w:rsidR="0000246A">
              <w:rPr>
                <w:rFonts w:cstheme="minorHAnsi"/>
              </w:rPr>
              <w:t>, particularly Step 5:</w:t>
            </w:r>
          </w:p>
          <w:p w14:paraId="21A4DAB5" w14:textId="77777777" w:rsidR="0000246A" w:rsidRDefault="0000246A" w:rsidP="0000246A">
            <w:pPr>
              <w:rPr>
                <w:rFonts w:cstheme="minorHAnsi"/>
              </w:rPr>
            </w:pPr>
          </w:p>
          <w:p w14:paraId="4C671231" w14:textId="77777777" w:rsidR="0000246A" w:rsidRDefault="0000246A" w:rsidP="0000246A">
            <w:pPr>
              <w:rPr>
                <w:rFonts w:cstheme="minorHAnsi"/>
                <w:i/>
              </w:rPr>
            </w:pPr>
            <w:r w:rsidRPr="00241330">
              <w:rPr>
                <w:i/>
                <w:noProof/>
              </w:rPr>
              <mc:AlternateContent>
                <mc:Choice Requires="wps">
                  <w:drawing>
                    <wp:anchor distT="0" distB="0" distL="114300" distR="114300" simplePos="0" relativeHeight="251702272" behindDoc="0" locked="0" layoutInCell="1" allowOverlap="1" wp14:anchorId="1E79A0D5" wp14:editId="3B1BDBC7">
                      <wp:simplePos x="0" y="0"/>
                      <wp:positionH relativeFrom="column">
                        <wp:posOffset>-5715</wp:posOffset>
                      </wp:positionH>
                      <wp:positionV relativeFrom="paragraph">
                        <wp:posOffset>172720</wp:posOffset>
                      </wp:positionV>
                      <wp:extent cx="2895600" cy="1314450"/>
                      <wp:effectExtent l="0" t="0" r="19050" b="19050"/>
                      <wp:wrapNone/>
                      <wp:docPr id="183" name="Text Box 183"/>
                      <wp:cNvGraphicFramePr/>
                      <a:graphic xmlns:a="http://schemas.openxmlformats.org/drawingml/2006/main">
                        <a:graphicData uri="http://schemas.microsoft.com/office/word/2010/wordprocessingShape">
                          <wps:wsp>
                            <wps:cNvSpPr txBox="1"/>
                            <wps:spPr>
                              <a:xfrm>
                                <a:off x="0" y="0"/>
                                <a:ext cx="2895600" cy="1314450"/>
                              </a:xfrm>
                              <a:prstGeom prst="rect">
                                <a:avLst/>
                              </a:prstGeom>
                              <a:solidFill>
                                <a:schemeClr val="lt1"/>
                              </a:solidFill>
                              <a:ln w="6350">
                                <a:solidFill>
                                  <a:prstClr val="black"/>
                                </a:solidFill>
                              </a:ln>
                            </wps:spPr>
                            <wps:txbx>
                              <w:txbxContent>
                                <w:p w14:paraId="2AC06099" w14:textId="4992B47F" w:rsidR="00B36A94" w:rsidRDefault="00B36A94" w:rsidP="0000246A">
                                  <w:pPr>
                                    <w:jc w:val="center"/>
                                  </w:pPr>
                                  <w:r>
                                    <w:rPr>
                                      <w:rFonts w:ascii="Times New Roman" w:hAnsi="Times New Roman" w:cs="Times New Roman"/>
                                      <w:noProof/>
                                      <w:sz w:val="16"/>
                                      <w:szCs w:val="16"/>
                                    </w:rPr>
                                    <w:drawing>
                                      <wp:inline distT="0" distB="0" distL="0" distR="0" wp14:anchorId="1C233831" wp14:editId="51D33EBD">
                                        <wp:extent cx="2706370" cy="931327"/>
                                        <wp:effectExtent l="38100" t="38100" r="93980" b="97790"/>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_Registration_Overview.png"/>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2706370" cy="931327"/>
                                                </a:xfrm>
                                                <a:prstGeom prst="rect">
                                                  <a:avLst/>
                                                </a:prstGeom>
                                                <a:effectLst>
                                                  <a:outerShdw blurRad="50800" dist="38100" dir="2700000" algn="tl" rotWithShape="0">
                                                    <a:prstClr val="black">
                                                      <a:alpha val="40000"/>
                                                    </a:prstClr>
                                                  </a:outerShdw>
                                                </a:effectLst>
                                              </pic:spPr>
                                            </pic:pic>
                                          </a:graphicData>
                                        </a:graphic>
                                      </wp:inline>
                                    </w:drawing>
                                  </w:r>
                                </w:p>
                                <w:p w14:paraId="3146A566" w14:textId="77777777" w:rsidR="00B36A94" w:rsidRDefault="00B36A94" w:rsidP="0000246A">
                                  <w:pPr>
                                    <w:jc w:val="center"/>
                                  </w:pPr>
                                </w:p>
                                <w:p w14:paraId="7E440F65" w14:textId="77777777" w:rsidR="00B36A94" w:rsidRDefault="00B36A94" w:rsidP="0000246A">
                                  <w:pPr>
                                    <w:jc w:val="center"/>
                                  </w:pPr>
                                </w:p>
                                <w:p w14:paraId="140F91A0" w14:textId="77777777" w:rsidR="00B36A94" w:rsidRDefault="00B36A94" w:rsidP="0000246A">
                                  <w:pPr>
                                    <w:jc w:val="center"/>
                                  </w:pPr>
                                </w:p>
                                <w:p w14:paraId="34526B63" w14:textId="77777777" w:rsidR="00B36A94" w:rsidRDefault="00B36A94" w:rsidP="0000246A">
                                  <w:pPr>
                                    <w:jc w:val="center"/>
                                  </w:pPr>
                                </w:p>
                                <w:p w14:paraId="58EE7AA6" w14:textId="77777777" w:rsidR="00B36A94" w:rsidRDefault="00B36A94" w:rsidP="0000246A">
                                  <w:pPr>
                                    <w:jc w:val="center"/>
                                  </w:pPr>
                                </w:p>
                                <w:p w14:paraId="4FE4094C" w14:textId="77777777" w:rsidR="00B36A94" w:rsidRDefault="00B36A94" w:rsidP="0000246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3" o:spid="_x0000_s1047" type="#_x0000_t202" style="position:absolute;margin-left:-.45pt;margin-top:13.6pt;width:228pt;height:1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" fillcolor="white [3201]" strokeweight=".5pt">
                      <v:textbox>
                        <w:txbxContent>
                          <w:p w14:paraId="2AC06099" w14:textId="4992B47F" w:rsidR="00B36A94" w:rsidRDefault="00B36A94" w:rsidP="0000246A">
                            <w:pPr>
                              <w:jc w:val="center"/>
                            </w:pPr>
                            <w:r>
                              <w:rPr>
                                <w:rFonts w:ascii="Times New Roman" w:hAnsi="Times New Roman" w:cs="Times New Roman"/>
                                <w:noProof/>
                                <w:sz w:val="16"/>
                                <w:szCs w:val="16"/>
                              </w:rPr>
                              <w:drawing>
                                <wp:inline distT="0" distB="0" distL="0" distR="0" wp14:anchorId="1C233831" wp14:editId="51D33EBD">
                                  <wp:extent cx="2706370" cy="931327"/>
                                  <wp:effectExtent l="38100" t="38100" r="93980" b="97790"/>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_Registration_Overview.png"/>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2706370" cy="931327"/>
                                          </a:xfrm>
                                          <a:prstGeom prst="rect">
                                            <a:avLst/>
                                          </a:prstGeom>
                                          <a:effectLst>
                                            <a:outerShdw blurRad="50800" dist="38100" dir="2700000" algn="tl" rotWithShape="0">
                                              <a:prstClr val="black">
                                                <a:alpha val="40000"/>
                                              </a:prstClr>
                                            </a:outerShdw>
                                          </a:effectLst>
                                        </pic:spPr>
                                      </pic:pic>
                                    </a:graphicData>
                                  </a:graphic>
                                </wp:inline>
                              </w:drawing>
                            </w:r>
                          </w:p>
                          <w:p w14:paraId="3146A566" w14:textId="77777777" w:rsidR="00B36A94" w:rsidRDefault="00B36A94" w:rsidP="0000246A">
                            <w:pPr>
                              <w:jc w:val="center"/>
                            </w:pPr>
                          </w:p>
                          <w:p w14:paraId="7E440F65" w14:textId="77777777" w:rsidR="00B36A94" w:rsidRDefault="00B36A94" w:rsidP="0000246A">
                            <w:pPr>
                              <w:jc w:val="center"/>
                            </w:pPr>
                          </w:p>
                          <w:p w14:paraId="140F91A0" w14:textId="77777777" w:rsidR="00B36A94" w:rsidRDefault="00B36A94" w:rsidP="0000246A">
                            <w:pPr>
                              <w:jc w:val="center"/>
                            </w:pPr>
                          </w:p>
                          <w:p w14:paraId="34526B63" w14:textId="77777777" w:rsidR="00B36A94" w:rsidRDefault="00B36A94" w:rsidP="0000246A">
                            <w:pPr>
                              <w:jc w:val="center"/>
                            </w:pPr>
                          </w:p>
                          <w:p w14:paraId="58EE7AA6" w14:textId="77777777" w:rsidR="00B36A94" w:rsidRDefault="00B36A94" w:rsidP="0000246A">
                            <w:pPr>
                              <w:jc w:val="center"/>
                            </w:pPr>
                          </w:p>
                          <w:p w14:paraId="4FE4094C" w14:textId="77777777" w:rsidR="00B36A94" w:rsidRDefault="00B36A94" w:rsidP="0000246A">
                            <w:pPr>
                              <w:jc w:val="center"/>
                            </w:pPr>
                          </w:p>
                        </w:txbxContent>
                      </v:textbox>
                    </v:shape>
                  </w:pict>
                </mc:Fallback>
              </mc:AlternateContent>
            </w:r>
            <w:r>
              <w:rPr>
                <w:rFonts w:cstheme="minorHAnsi"/>
                <w:i/>
              </w:rPr>
              <w:t>Screen shot:</w:t>
            </w:r>
          </w:p>
          <w:p w14:paraId="2931C3BC" w14:textId="77777777" w:rsidR="0000246A" w:rsidRDefault="0000246A" w:rsidP="0000246A">
            <w:pPr>
              <w:rPr>
                <w:rFonts w:cstheme="minorHAnsi"/>
                <w:i/>
              </w:rPr>
            </w:pPr>
          </w:p>
          <w:p w14:paraId="752EC648" w14:textId="77777777" w:rsidR="0000246A" w:rsidRDefault="0000246A" w:rsidP="0000246A">
            <w:pPr>
              <w:rPr>
                <w:rFonts w:cstheme="minorHAnsi"/>
                <w:i/>
              </w:rPr>
            </w:pPr>
          </w:p>
          <w:p w14:paraId="651C319A" w14:textId="1C169E37" w:rsidR="00EC7F5D" w:rsidRDefault="00EC7F5D" w:rsidP="00EC7F5D">
            <w:pPr>
              <w:rPr>
                <w:rFonts w:cstheme="minorHAnsi"/>
              </w:rPr>
            </w:pPr>
            <w:r>
              <w:rPr>
                <w:rFonts w:cstheme="minorHAnsi"/>
              </w:rPr>
              <w:t>:</w:t>
            </w:r>
          </w:p>
          <w:p w14:paraId="05A7C1C2" w14:textId="77777777" w:rsidR="00EC7F5D" w:rsidRPr="00217434" w:rsidRDefault="00EC7F5D" w:rsidP="00EC7F5D">
            <w:pPr>
              <w:rPr>
                <w:rFonts w:cstheme="minorHAnsi"/>
              </w:rPr>
            </w:pPr>
          </w:p>
          <w:p w14:paraId="62ED056E" w14:textId="50E58D84" w:rsidR="00EC7F5D" w:rsidRPr="007B32F7" w:rsidRDefault="00EC7F5D" w:rsidP="00B125D0"/>
        </w:tc>
        <w:tc>
          <w:tcPr>
            <w:tcW w:w="2684" w:type="dxa"/>
          </w:tcPr>
          <w:p w14:paraId="79735A2F" w14:textId="77777777" w:rsidR="0000246A" w:rsidRDefault="0000246A" w:rsidP="0000246A">
            <w:r>
              <w:t xml:space="preserve">In the 2019 Guide, eliminated Step 3 from the 2018 Guide. </w:t>
            </w:r>
          </w:p>
          <w:p w14:paraId="5957C8D0" w14:textId="77777777" w:rsidR="0000246A" w:rsidRDefault="0000246A" w:rsidP="0000246A"/>
          <w:p w14:paraId="17BFCAA0" w14:textId="773DAF39" w:rsidR="0000246A" w:rsidRDefault="0000246A" w:rsidP="0000246A">
            <w:r>
              <w:t>Step 6 (2018) and Step 5 (2019) are the same step in terms of what a user would need to do.</w:t>
            </w:r>
          </w:p>
          <w:p w14:paraId="33CD27A7" w14:textId="77777777" w:rsidR="0000246A" w:rsidRDefault="0000246A" w:rsidP="0000246A"/>
          <w:p w14:paraId="5D8DD77F" w14:textId="77777777" w:rsidR="00790EE4" w:rsidRDefault="0000246A" w:rsidP="0000246A">
            <w:r>
              <w:t xml:space="preserve">In the 2019 Guide, the screen shot did not include a listing of a Contact for an organization, but system still shows how to add a Contact.    </w:t>
            </w:r>
          </w:p>
          <w:p w14:paraId="073D6EA0" w14:textId="1478136C" w:rsidR="0000246A" w:rsidRDefault="0000246A" w:rsidP="0000246A"/>
        </w:tc>
      </w:tr>
      <w:tr w:rsidR="00790EE4" w14:paraId="1EA59914" w14:textId="4CC223A6" w:rsidTr="00DB60CA">
        <w:trPr>
          <w:cantSplit/>
        </w:trPr>
        <w:tc>
          <w:tcPr>
            <w:tcW w:w="796" w:type="dxa"/>
          </w:tcPr>
          <w:p w14:paraId="62C1BC2F" w14:textId="46F3EE6E" w:rsidR="00790EE4" w:rsidRDefault="00D30065" w:rsidP="00D3676B">
            <w:pPr>
              <w:jc w:val="center"/>
            </w:pPr>
            <w:r>
              <w:t>24</w:t>
            </w:r>
            <w:r w:rsidR="00492402">
              <w:t xml:space="preserve"> (2018) &amp; 2</w:t>
            </w:r>
            <w:r>
              <w:t>6</w:t>
            </w:r>
            <w:r w:rsidR="00492402">
              <w:t xml:space="preserve"> (2019)</w:t>
            </w:r>
          </w:p>
        </w:tc>
        <w:tc>
          <w:tcPr>
            <w:tcW w:w="4779" w:type="dxa"/>
          </w:tcPr>
          <w:p w14:paraId="641809A1" w14:textId="3C5DC324" w:rsidR="00D30065" w:rsidRDefault="00D30065" w:rsidP="00D30065">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21, particularly Step 7:</w:t>
            </w:r>
          </w:p>
          <w:p w14:paraId="09365AFB" w14:textId="77777777" w:rsidR="00D30065" w:rsidRDefault="00D30065" w:rsidP="00D30065">
            <w:pPr>
              <w:rPr>
                <w:rFonts w:cstheme="minorHAnsi"/>
              </w:rPr>
            </w:pPr>
          </w:p>
          <w:p w14:paraId="054CFB78" w14:textId="77777777" w:rsidR="00D30065" w:rsidRDefault="00D30065" w:rsidP="00D30065">
            <w:pPr>
              <w:rPr>
                <w:rFonts w:cstheme="minorHAnsi"/>
                <w:i/>
              </w:rPr>
            </w:pPr>
            <w:r w:rsidRPr="00241330">
              <w:rPr>
                <w:i/>
                <w:noProof/>
              </w:rPr>
              <mc:AlternateContent>
                <mc:Choice Requires="wps">
                  <w:drawing>
                    <wp:anchor distT="0" distB="0" distL="114300" distR="114300" simplePos="0" relativeHeight="251704320" behindDoc="0" locked="0" layoutInCell="1" allowOverlap="1" wp14:anchorId="7597961D" wp14:editId="5366DA55">
                      <wp:simplePos x="0" y="0"/>
                      <wp:positionH relativeFrom="column">
                        <wp:posOffset>-5715</wp:posOffset>
                      </wp:positionH>
                      <wp:positionV relativeFrom="paragraph">
                        <wp:posOffset>173355</wp:posOffset>
                      </wp:positionV>
                      <wp:extent cx="2895600" cy="1362075"/>
                      <wp:effectExtent l="0" t="0" r="19050" b="28575"/>
                      <wp:wrapNone/>
                      <wp:docPr id="185" name="Text Box 185"/>
                      <wp:cNvGraphicFramePr/>
                      <a:graphic xmlns:a="http://schemas.openxmlformats.org/drawingml/2006/main">
                        <a:graphicData uri="http://schemas.microsoft.com/office/word/2010/wordprocessingShape">
                          <wps:wsp>
                            <wps:cNvSpPr txBox="1"/>
                            <wps:spPr>
                              <a:xfrm>
                                <a:off x="0" y="0"/>
                                <a:ext cx="2895600" cy="1362075"/>
                              </a:xfrm>
                              <a:prstGeom prst="rect">
                                <a:avLst/>
                              </a:prstGeom>
                              <a:solidFill>
                                <a:schemeClr val="lt1"/>
                              </a:solidFill>
                              <a:ln w="6350">
                                <a:solidFill>
                                  <a:prstClr val="black"/>
                                </a:solidFill>
                              </a:ln>
                            </wps:spPr>
                            <wps:txbx>
                              <w:txbxContent>
                                <w:p w14:paraId="343716EE" w14:textId="77777777" w:rsidR="00B36A94" w:rsidRDefault="00B36A94" w:rsidP="00D30065">
                                  <w:pPr>
                                    <w:jc w:val="center"/>
                                  </w:pPr>
                                  <w:r>
                                    <w:rPr>
                                      <w:noProof/>
                                    </w:rPr>
                                    <w:drawing>
                                      <wp:inline distT="0" distB="0" distL="0" distR="0" wp14:anchorId="701D804D" wp14:editId="36CFFC8A">
                                        <wp:extent cx="2706370" cy="1219890"/>
                                        <wp:effectExtent l="0" t="0" r="0" b="0"/>
                                        <wp:docPr id="186" name="Picture 18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dit contacts.JPG"/>
                                                <pic:cNvPicPr/>
                                              </pic:nvPicPr>
                                              <pic:blipFill>
                                                <a:blip r:embed="rId37">
                                                  <a:extLst>
                                                    <a:ext uri="{28A0092B-C50C-407E-A947-70E740481C1C}">
                                                      <a14:useLocalDpi xmlns:a14="http://schemas.microsoft.com/office/drawing/2010/main" val="0"/>
                                                    </a:ext>
                                                  </a:extLst>
                                                </a:blip>
                                                <a:stretch>
                                                  <a:fillRect/>
                                                </a:stretch>
                                              </pic:blipFill>
                                              <pic:spPr>
                                                <a:xfrm>
                                                  <a:off x="0" y="0"/>
                                                  <a:ext cx="2706370" cy="1219890"/>
                                                </a:xfrm>
                                                <a:prstGeom prst="rect">
                                                  <a:avLst/>
                                                </a:prstGeom>
                                              </pic:spPr>
                                            </pic:pic>
                                          </a:graphicData>
                                        </a:graphic>
                                      </wp:inline>
                                    </w:drawing>
                                  </w:r>
                                </w:p>
                                <w:p w14:paraId="40777064" w14:textId="77777777" w:rsidR="00B36A94" w:rsidRDefault="00B36A94" w:rsidP="00D30065">
                                  <w:pPr>
                                    <w:jc w:val="center"/>
                                  </w:pPr>
                                </w:p>
                                <w:p w14:paraId="411F948E" w14:textId="77777777" w:rsidR="00B36A94" w:rsidRDefault="00B36A94" w:rsidP="00D30065">
                                  <w:pPr>
                                    <w:jc w:val="center"/>
                                  </w:pPr>
                                </w:p>
                                <w:p w14:paraId="7392D876" w14:textId="77777777" w:rsidR="00B36A94" w:rsidRDefault="00B36A94" w:rsidP="00D30065">
                                  <w:pPr>
                                    <w:jc w:val="center"/>
                                  </w:pPr>
                                </w:p>
                                <w:p w14:paraId="63870EA4" w14:textId="77777777" w:rsidR="00B36A94" w:rsidRDefault="00B36A94" w:rsidP="00D30065">
                                  <w:pPr>
                                    <w:jc w:val="center"/>
                                  </w:pPr>
                                </w:p>
                                <w:p w14:paraId="4F499972" w14:textId="77777777" w:rsidR="00B36A94" w:rsidRDefault="00B36A94" w:rsidP="00D30065">
                                  <w:pPr>
                                    <w:jc w:val="center"/>
                                  </w:pPr>
                                </w:p>
                                <w:p w14:paraId="55908B85" w14:textId="77777777" w:rsidR="00B36A94" w:rsidRDefault="00B36A94" w:rsidP="00D3006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5" o:spid="_x0000_s1048" type="#_x0000_t202" style="position:absolute;margin-left:-.45pt;margin-top:13.65pt;width:228pt;height:10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" fillcolor="white [3201]" strokeweight=".5pt">
                      <v:textbox>
                        <w:txbxContent>
                          <w:p w14:paraId="343716EE" w14:textId="77777777" w:rsidR="00B36A94" w:rsidRDefault="00B36A94" w:rsidP="00D30065">
                            <w:pPr>
                              <w:jc w:val="center"/>
                            </w:pPr>
                            <w:r>
                              <w:rPr>
                                <w:noProof/>
                              </w:rPr>
                              <w:drawing>
                                <wp:inline distT="0" distB="0" distL="0" distR="0" wp14:anchorId="701D804D" wp14:editId="36CFFC8A">
                                  <wp:extent cx="2706370" cy="1219890"/>
                                  <wp:effectExtent l="0" t="0" r="0" b="0"/>
                                  <wp:docPr id="186" name="Picture 18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dit contacts.JPG"/>
                                          <pic:cNvPicPr/>
                                        </pic:nvPicPr>
                                        <pic:blipFill>
                                          <a:blip r:embed="rId37">
                                            <a:extLst>
                                              <a:ext uri="{28A0092B-C50C-407E-A947-70E740481C1C}">
                                                <a14:useLocalDpi xmlns:a14="http://schemas.microsoft.com/office/drawing/2010/main" val="0"/>
                                              </a:ext>
                                            </a:extLst>
                                          </a:blip>
                                          <a:stretch>
                                            <a:fillRect/>
                                          </a:stretch>
                                        </pic:blipFill>
                                        <pic:spPr>
                                          <a:xfrm>
                                            <a:off x="0" y="0"/>
                                            <a:ext cx="2706370" cy="1219890"/>
                                          </a:xfrm>
                                          <a:prstGeom prst="rect">
                                            <a:avLst/>
                                          </a:prstGeom>
                                        </pic:spPr>
                                      </pic:pic>
                                    </a:graphicData>
                                  </a:graphic>
                                </wp:inline>
                              </w:drawing>
                            </w:r>
                          </w:p>
                          <w:p w14:paraId="40777064" w14:textId="77777777" w:rsidR="00B36A94" w:rsidRDefault="00B36A94" w:rsidP="00D30065">
                            <w:pPr>
                              <w:jc w:val="center"/>
                            </w:pPr>
                          </w:p>
                          <w:p w14:paraId="411F948E" w14:textId="77777777" w:rsidR="00B36A94" w:rsidRDefault="00B36A94" w:rsidP="00D30065">
                            <w:pPr>
                              <w:jc w:val="center"/>
                            </w:pPr>
                          </w:p>
                          <w:p w14:paraId="7392D876" w14:textId="77777777" w:rsidR="00B36A94" w:rsidRDefault="00B36A94" w:rsidP="00D30065">
                            <w:pPr>
                              <w:jc w:val="center"/>
                            </w:pPr>
                          </w:p>
                          <w:p w14:paraId="63870EA4" w14:textId="77777777" w:rsidR="00B36A94" w:rsidRDefault="00B36A94" w:rsidP="00D30065">
                            <w:pPr>
                              <w:jc w:val="center"/>
                            </w:pPr>
                          </w:p>
                          <w:p w14:paraId="4F499972" w14:textId="77777777" w:rsidR="00B36A94" w:rsidRDefault="00B36A94" w:rsidP="00D30065">
                            <w:pPr>
                              <w:jc w:val="center"/>
                            </w:pPr>
                          </w:p>
                          <w:p w14:paraId="55908B85" w14:textId="77777777" w:rsidR="00B36A94" w:rsidRDefault="00B36A94" w:rsidP="00D30065">
                            <w:pPr>
                              <w:jc w:val="center"/>
                            </w:pPr>
                          </w:p>
                        </w:txbxContent>
                      </v:textbox>
                    </v:shape>
                  </w:pict>
                </mc:Fallback>
              </mc:AlternateContent>
            </w:r>
            <w:r>
              <w:rPr>
                <w:rFonts w:cstheme="minorHAnsi"/>
                <w:i/>
              </w:rPr>
              <w:t>Screen shot:</w:t>
            </w:r>
          </w:p>
          <w:p w14:paraId="7557EB7B" w14:textId="77777777" w:rsidR="00D30065" w:rsidRDefault="00D30065" w:rsidP="00D30065">
            <w:pPr>
              <w:rPr>
                <w:rFonts w:cstheme="minorHAnsi"/>
                <w:i/>
              </w:rPr>
            </w:pPr>
          </w:p>
          <w:p w14:paraId="48F1B310" w14:textId="77777777" w:rsidR="00D30065" w:rsidRDefault="00D30065" w:rsidP="00D30065">
            <w:pPr>
              <w:rPr>
                <w:rFonts w:cstheme="minorHAnsi"/>
                <w:i/>
              </w:rPr>
            </w:pPr>
          </w:p>
          <w:p w14:paraId="7B6F3D82" w14:textId="77777777" w:rsidR="00D30065" w:rsidRDefault="00D30065" w:rsidP="00D30065">
            <w:pPr>
              <w:rPr>
                <w:rFonts w:cstheme="minorHAnsi"/>
              </w:rPr>
            </w:pPr>
          </w:p>
          <w:p w14:paraId="3CA2E1BD" w14:textId="5713F8A8" w:rsidR="00790EE4" w:rsidRDefault="00790EE4" w:rsidP="00D3676B"/>
        </w:tc>
        <w:tc>
          <w:tcPr>
            <w:tcW w:w="4876" w:type="dxa"/>
          </w:tcPr>
          <w:p w14:paraId="56833444" w14:textId="64D9A09D" w:rsidR="00D30065" w:rsidRDefault="00D30065" w:rsidP="00D30065">
            <w:pPr>
              <w:rPr>
                <w:rFonts w:cstheme="minorHAnsi"/>
              </w:rPr>
            </w:pPr>
            <w:r w:rsidRPr="0028539A">
              <w:rPr>
                <w:rFonts w:cstheme="minorHAnsi"/>
              </w:rPr>
              <w:t>Under “</w:t>
            </w:r>
            <w:r w:rsidRPr="003349ED">
              <w:t>Modify Information for a Group with an Existing Registration for</w:t>
            </w:r>
            <w:r w:rsidRPr="003349ED">
              <w:rPr>
                <w:spacing w:val="-2"/>
              </w:rPr>
              <w:t xml:space="preserve"> </w:t>
            </w:r>
            <w:r w:rsidRPr="003349ED">
              <w:t>the CMS Web Interface and/or CAHPS for MIPS Survey</w:t>
            </w:r>
            <w:r>
              <w:rPr>
                <w:rFonts w:cstheme="minorHAnsi"/>
              </w:rPr>
              <w:t>” section (such section specified on page 23), particularly Step 6:</w:t>
            </w:r>
          </w:p>
          <w:p w14:paraId="0278FB6F" w14:textId="77777777" w:rsidR="00D30065" w:rsidRDefault="00D30065" w:rsidP="00D30065">
            <w:pPr>
              <w:rPr>
                <w:rFonts w:cstheme="minorHAnsi"/>
              </w:rPr>
            </w:pPr>
          </w:p>
          <w:p w14:paraId="765285EC" w14:textId="77777777" w:rsidR="00D30065" w:rsidRDefault="00D30065" w:rsidP="00D30065">
            <w:pPr>
              <w:rPr>
                <w:rFonts w:cstheme="minorHAnsi"/>
                <w:i/>
              </w:rPr>
            </w:pPr>
            <w:r w:rsidRPr="00241330">
              <w:rPr>
                <w:i/>
                <w:noProof/>
              </w:rPr>
              <mc:AlternateContent>
                <mc:Choice Requires="wps">
                  <w:drawing>
                    <wp:anchor distT="0" distB="0" distL="114300" distR="114300" simplePos="0" relativeHeight="251706368" behindDoc="0" locked="0" layoutInCell="1" allowOverlap="1" wp14:anchorId="041F8CA4" wp14:editId="496318DD">
                      <wp:simplePos x="0" y="0"/>
                      <wp:positionH relativeFrom="column">
                        <wp:posOffset>-5715</wp:posOffset>
                      </wp:positionH>
                      <wp:positionV relativeFrom="paragraph">
                        <wp:posOffset>172720</wp:posOffset>
                      </wp:positionV>
                      <wp:extent cx="2895600" cy="1314450"/>
                      <wp:effectExtent l="0" t="0" r="19050" b="19050"/>
                      <wp:wrapNone/>
                      <wp:docPr id="187" name="Text Box 187"/>
                      <wp:cNvGraphicFramePr/>
                      <a:graphic xmlns:a="http://schemas.openxmlformats.org/drawingml/2006/main">
                        <a:graphicData uri="http://schemas.microsoft.com/office/word/2010/wordprocessingShape">
                          <wps:wsp>
                            <wps:cNvSpPr txBox="1"/>
                            <wps:spPr>
                              <a:xfrm>
                                <a:off x="0" y="0"/>
                                <a:ext cx="2895600" cy="1314450"/>
                              </a:xfrm>
                              <a:prstGeom prst="rect">
                                <a:avLst/>
                              </a:prstGeom>
                              <a:solidFill>
                                <a:schemeClr val="lt1"/>
                              </a:solidFill>
                              <a:ln w="6350">
                                <a:solidFill>
                                  <a:prstClr val="black"/>
                                </a:solidFill>
                              </a:ln>
                            </wps:spPr>
                            <wps:txbx>
                              <w:txbxContent>
                                <w:p w14:paraId="32F050FA" w14:textId="77777777" w:rsidR="00B36A94" w:rsidRDefault="00B36A94" w:rsidP="00D30065">
                                  <w:pPr>
                                    <w:jc w:val="center"/>
                                  </w:pPr>
                                  <w:r>
                                    <w:rPr>
                                      <w:rFonts w:ascii="Times New Roman" w:hAnsi="Times New Roman" w:cs="Times New Roman"/>
                                      <w:noProof/>
                                      <w:sz w:val="16"/>
                                      <w:szCs w:val="16"/>
                                    </w:rPr>
                                    <w:drawing>
                                      <wp:inline distT="0" distB="0" distL="0" distR="0" wp14:anchorId="382F004B" wp14:editId="7E2B19A1">
                                        <wp:extent cx="2706370" cy="931327"/>
                                        <wp:effectExtent l="38100" t="38100" r="93980" b="97790"/>
                                        <wp:docPr id="188" name="Picture 18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_Registration_Overview.png"/>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2706370" cy="931327"/>
                                                </a:xfrm>
                                                <a:prstGeom prst="rect">
                                                  <a:avLst/>
                                                </a:prstGeom>
                                                <a:effectLst>
                                                  <a:outerShdw blurRad="50800" dist="38100" dir="2700000" algn="tl" rotWithShape="0">
                                                    <a:prstClr val="black">
                                                      <a:alpha val="40000"/>
                                                    </a:prstClr>
                                                  </a:outerShdw>
                                                </a:effectLst>
                                              </pic:spPr>
                                            </pic:pic>
                                          </a:graphicData>
                                        </a:graphic>
                                      </wp:inline>
                                    </w:drawing>
                                  </w:r>
                                </w:p>
                                <w:p w14:paraId="485F5F89" w14:textId="77777777" w:rsidR="00B36A94" w:rsidRDefault="00B36A94" w:rsidP="00D30065">
                                  <w:pPr>
                                    <w:jc w:val="center"/>
                                  </w:pPr>
                                </w:p>
                                <w:p w14:paraId="0DE0E702" w14:textId="77777777" w:rsidR="00B36A94" w:rsidRDefault="00B36A94" w:rsidP="00D30065">
                                  <w:pPr>
                                    <w:jc w:val="center"/>
                                  </w:pPr>
                                </w:p>
                                <w:p w14:paraId="080B0236" w14:textId="77777777" w:rsidR="00B36A94" w:rsidRDefault="00B36A94" w:rsidP="00D30065">
                                  <w:pPr>
                                    <w:jc w:val="center"/>
                                  </w:pPr>
                                </w:p>
                                <w:p w14:paraId="296073DC" w14:textId="77777777" w:rsidR="00B36A94" w:rsidRDefault="00B36A94" w:rsidP="00D30065">
                                  <w:pPr>
                                    <w:jc w:val="center"/>
                                  </w:pPr>
                                </w:p>
                                <w:p w14:paraId="74499922" w14:textId="77777777" w:rsidR="00B36A94" w:rsidRDefault="00B36A94" w:rsidP="00D30065">
                                  <w:pPr>
                                    <w:jc w:val="center"/>
                                  </w:pPr>
                                </w:p>
                                <w:p w14:paraId="4684A1DD" w14:textId="77777777" w:rsidR="00B36A94" w:rsidRDefault="00B36A94" w:rsidP="00D3006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7" o:spid="_x0000_s1049" type="#_x0000_t202" style="position:absolute;margin-left:-.45pt;margin-top:13.6pt;width:228pt;height:10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" fillcolor="white [3201]" strokeweight=".5pt">
                      <v:textbox>
                        <w:txbxContent>
                          <w:p w14:paraId="32F050FA" w14:textId="77777777" w:rsidR="00B36A94" w:rsidRDefault="00B36A94" w:rsidP="00D30065">
                            <w:pPr>
                              <w:jc w:val="center"/>
                            </w:pPr>
                            <w:r>
                              <w:rPr>
                                <w:rFonts w:ascii="Times New Roman" w:hAnsi="Times New Roman" w:cs="Times New Roman"/>
                                <w:noProof/>
                                <w:sz w:val="16"/>
                                <w:szCs w:val="16"/>
                              </w:rPr>
                              <w:drawing>
                                <wp:inline distT="0" distB="0" distL="0" distR="0" wp14:anchorId="382F004B" wp14:editId="7E2B19A1">
                                  <wp:extent cx="2706370" cy="931327"/>
                                  <wp:effectExtent l="38100" t="38100" r="93980" b="97790"/>
                                  <wp:docPr id="188" name="Picture 18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_Registration_Overview.png"/>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2706370" cy="931327"/>
                                          </a:xfrm>
                                          <a:prstGeom prst="rect">
                                            <a:avLst/>
                                          </a:prstGeom>
                                          <a:effectLst>
                                            <a:outerShdw blurRad="50800" dist="38100" dir="2700000" algn="tl" rotWithShape="0">
                                              <a:prstClr val="black">
                                                <a:alpha val="40000"/>
                                              </a:prstClr>
                                            </a:outerShdw>
                                          </a:effectLst>
                                        </pic:spPr>
                                      </pic:pic>
                                    </a:graphicData>
                                  </a:graphic>
                                </wp:inline>
                              </w:drawing>
                            </w:r>
                          </w:p>
                          <w:p w14:paraId="485F5F89" w14:textId="77777777" w:rsidR="00B36A94" w:rsidRDefault="00B36A94" w:rsidP="00D30065">
                            <w:pPr>
                              <w:jc w:val="center"/>
                            </w:pPr>
                          </w:p>
                          <w:p w14:paraId="0DE0E702" w14:textId="77777777" w:rsidR="00B36A94" w:rsidRDefault="00B36A94" w:rsidP="00D30065">
                            <w:pPr>
                              <w:jc w:val="center"/>
                            </w:pPr>
                          </w:p>
                          <w:p w14:paraId="080B0236" w14:textId="77777777" w:rsidR="00B36A94" w:rsidRDefault="00B36A94" w:rsidP="00D30065">
                            <w:pPr>
                              <w:jc w:val="center"/>
                            </w:pPr>
                          </w:p>
                          <w:p w14:paraId="296073DC" w14:textId="77777777" w:rsidR="00B36A94" w:rsidRDefault="00B36A94" w:rsidP="00D30065">
                            <w:pPr>
                              <w:jc w:val="center"/>
                            </w:pPr>
                          </w:p>
                          <w:p w14:paraId="74499922" w14:textId="77777777" w:rsidR="00B36A94" w:rsidRDefault="00B36A94" w:rsidP="00D30065">
                            <w:pPr>
                              <w:jc w:val="center"/>
                            </w:pPr>
                          </w:p>
                          <w:p w14:paraId="4684A1DD" w14:textId="77777777" w:rsidR="00B36A94" w:rsidRDefault="00B36A94" w:rsidP="00D30065">
                            <w:pPr>
                              <w:jc w:val="center"/>
                            </w:pPr>
                          </w:p>
                        </w:txbxContent>
                      </v:textbox>
                    </v:shape>
                  </w:pict>
                </mc:Fallback>
              </mc:AlternateContent>
            </w:r>
            <w:r>
              <w:rPr>
                <w:rFonts w:cstheme="minorHAnsi"/>
                <w:i/>
              </w:rPr>
              <w:t>Screen shot:</w:t>
            </w:r>
          </w:p>
          <w:p w14:paraId="56E89C35" w14:textId="77777777" w:rsidR="00D30065" w:rsidRDefault="00D30065" w:rsidP="00D30065">
            <w:pPr>
              <w:rPr>
                <w:rFonts w:cstheme="minorHAnsi"/>
                <w:i/>
              </w:rPr>
            </w:pPr>
          </w:p>
          <w:p w14:paraId="34BD7632" w14:textId="77777777" w:rsidR="00D30065" w:rsidRDefault="00D30065" w:rsidP="00D30065">
            <w:pPr>
              <w:rPr>
                <w:rFonts w:cstheme="minorHAnsi"/>
                <w:i/>
              </w:rPr>
            </w:pPr>
          </w:p>
          <w:p w14:paraId="636C26F1" w14:textId="77777777" w:rsidR="00D30065" w:rsidRDefault="00D30065" w:rsidP="00D30065">
            <w:pPr>
              <w:rPr>
                <w:rFonts w:cstheme="minorHAnsi"/>
              </w:rPr>
            </w:pPr>
            <w:r>
              <w:rPr>
                <w:rFonts w:cstheme="minorHAnsi"/>
              </w:rPr>
              <w:t>:</w:t>
            </w:r>
          </w:p>
          <w:p w14:paraId="471ED008" w14:textId="77777777" w:rsidR="00D30065" w:rsidRPr="00217434" w:rsidRDefault="00D30065" w:rsidP="00D30065">
            <w:pPr>
              <w:rPr>
                <w:rFonts w:cstheme="minorHAnsi"/>
              </w:rPr>
            </w:pPr>
          </w:p>
          <w:p w14:paraId="7D9627BB" w14:textId="77777777" w:rsidR="00790EE4" w:rsidRDefault="00790EE4" w:rsidP="00D3676B"/>
          <w:p w14:paraId="20AF04E4" w14:textId="77777777" w:rsidR="00D30065" w:rsidRDefault="00D30065" w:rsidP="00D3676B"/>
          <w:p w14:paraId="4FCF79B3" w14:textId="77777777" w:rsidR="00D30065" w:rsidRDefault="00D30065" w:rsidP="00D3676B"/>
          <w:p w14:paraId="7A8585DE" w14:textId="77777777" w:rsidR="00D30065" w:rsidRDefault="00D30065" w:rsidP="00D3676B"/>
          <w:p w14:paraId="50210ABB" w14:textId="657CA9A8" w:rsidR="00D30065" w:rsidRPr="00561A97" w:rsidRDefault="00D30065" w:rsidP="00D3676B"/>
        </w:tc>
        <w:tc>
          <w:tcPr>
            <w:tcW w:w="2684" w:type="dxa"/>
          </w:tcPr>
          <w:p w14:paraId="0DAC25AF" w14:textId="77777777" w:rsidR="00D30065" w:rsidRDefault="00D30065" w:rsidP="00D30065">
            <w:r>
              <w:t xml:space="preserve">In the 2019 Guide, eliminated Step 3 from the 2018 Guide. </w:t>
            </w:r>
          </w:p>
          <w:p w14:paraId="202E6AB7" w14:textId="77777777" w:rsidR="00D30065" w:rsidRDefault="00D30065" w:rsidP="00D30065"/>
          <w:p w14:paraId="2FC0B48A" w14:textId="15550564" w:rsidR="00D30065" w:rsidRDefault="00D30065" w:rsidP="00D30065">
            <w:r>
              <w:t>Step 7 (2018) and Step 6 (2019) are the same step in terms of what a user would need to do.</w:t>
            </w:r>
          </w:p>
          <w:p w14:paraId="0EDAE59B" w14:textId="77777777" w:rsidR="00D30065" w:rsidRDefault="00D30065" w:rsidP="00D30065"/>
          <w:p w14:paraId="41B668C0" w14:textId="77777777" w:rsidR="00790EE4" w:rsidRDefault="00D30065" w:rsidP="00D30065">
            <w:r>
              <w:t>In the 2019 Guide, the screen shot did not include a listing of a Contact for an organization, but system still shows how to add a Contact.</w:t>
            </w:r>
          </w:p>
          <w:p w14:paraId="4EDE7723" w14:textId="741416AA" w:rsidR="00D30065" w:rsidRDefault="00D30065" w:rsidP="00D30065"/>
        </w:tc>
      </w:tr>
      <w:tr w:rsidR="00790EE4" w14:paraId="162AB363" w14:textId="2E42698C" w:rsidTr="00DB60CA">
        <w:trPr>
          <w:cantSplit/>
        </w:trPr>
        <w:tc>
          <w:tcPr>
            <w:tcW w:w="796" w:type="dxa"/>
          </w:tcPr>
          <w:p w14:paraId="3EDB4355" w14:textId="7308E40B" w:rsidR="00790EE4" w:rsidRDefault="00DB6DC2" w:rsidP="00D3676B">
            <w:pPr>
              <w:jc w:val="center"/>
            </w:pPr>
            <w:r>
              <w:t>25</w:t>
            </w:r>
            <w:r w:rsidR="007E5B1F">
              <w:t>-26</w:t>
            </w:r>
            <w:r w:rsidR="00492402">
              <w:t xml:space="preserve"> (2018) &amp; 2</w:t>
            </w:r>
            <w:r>
              <w:t>7</w:t>
            </w:r>
            <w:r w:rsidR="00492402">
              <w:t xml:space="preserve"> (2019)</w:t>
            </w:r>
          </w:p>
        </w:tc>
        <w:tc>
          <w:tcPr>
            <w:tcW w:w="4779" w:type="dxa"/>
          </w:tcPr>
          <w:p w14:paraId="223DD7E7" w14:textId="48D505F4" w:rsidR="00790EE4" w:rsidRDefault="00DB6DC2" w:rsidP="00D3676B">
            <w:pPr>
              <w:rPr>
                <w:rFonts w:cstheme="minorHAnsi"/>
              </w:rPr>
            </w:pPr>
            <w:r w:rsidRPr="0028539A">
              <w:rPr>
                <w:rFonts w:cstheme="minorHAnsi"/>
              </w:rPr>
              <w:t>Under “</w:t>
            </w:r>
            <w:r>
              <w:t>View your CMS Web Interface and/or CAHPS for MIPS Survey Registration Summary</w:t>
            </w:r>
            <w:r>
              <w:rPr>
                <w:rFonts w:cstheme="minorHAnsi"/>
              </w:rPr>
              <w:t>” section</w:t>
            </w:r>
            <w:r w:rsidR="007E5B1F">
              <w:rPr>
                <w:rFonts w:cstheme="minorHAnsi"/>
              </w:rPr>
              <w:t>:</w:t>
            </w:r>
          </w:p>
          <w:p w14:paraId="7797CDF6" w14:textId="77777777" w:rsidR="00AD1370" w:rsidRDefault="00AD1370" w:rsidP="00D3676B">
            <w:pPr>
              <w:rPr>
                <w:rFonts w:cstheme="minorHAnsi"/>
              </w:rPr>
            </w:pPr>
          </w:p>
          <w:p w14:paraId="31D86983" w14:textId="77777777" w:rsidR="00AD1370" w:rsidRPr="00AD1370" w:rsidRDefault="00AD1370" w:rsidP="0072430A">
            <w:pPr>
              <w:pStyle w:val="Bodycopy"/>
            </w:pPr>
            <w:r>
              <w:t>“</w:t>
            </w:r>
            <w:r w:rsidRPr="00AD1370">
              <w:t xml:space="preserve">The registration system will allow you to view information about the CMS Web Interface and/or CAHPS for MIPS Survey registrations for all the groups for which you have an EIDM Security Official role. A green checkmark indicates an existing registration, an orange semi-circle indicates there is no registration. </w:t>
            </w:r>
          </w:p>
          <w:p w14:paraId="0A18165A" w14:textId="77777777" w:rsidR="00AD1370" w:rsidRDefault="00AD1370" w:rsidP="0072430A">
            <w:pPr>
              <w:pStyle w:val="Bodycopy"/>
            </w:pPr>
          </w:p>
          <w:p w14:paraId="5654A765" w14:textId="02943093" w:rsidR="00AD1370" w:rsidRPr="00AD1370" w:rsidRDefault="00AD1370" w:rsidP="0072430A">
            <w:pPr>
              <w:pStyle w:val="Bodycopy"/>
            </w:pPr>
            <w:r w:rsidRPr="00AD1370">
              <w:t xml:space="preserve">In the screenshot below, Example Medical Organization is registered for the CMS Web Interface but is not registered to administer the CAHPS for MIPS Survey. Selecting Show Detail will display the Organization and Contact Information. </w:t>
            </w:r>
          </w:p>
          <w:p w14:paraId="75F8157C" w14:textId="77777777" w:rsidR="00AD1370" w:rsidRPr="00AD1370" w:rsidRDefault="00AD1370" w:rsidP="00AD1370">
            <w:pPr>
              <w:rPr>
                <w:rFonts w:cstheme="minorHAnsi"/>
              </w:rPr>
            </w:pPr>
          </w:p>
          <w:p w14:paraId="3D3366A1" w14:textId="77777777" w:rsidR="008A37EA" w:rsidRDefault="00AD1370" w:rsidP="00AD1370">
            <w:pPr>
              <w:rPr>
                <w:rFonts w:cstheme="minorHAnsi"/>
              </w:rPr>
            </w:pPr>
            <w:r w:rsidRPr="00AD1370">
              <w:rPr>
                <w:rFonts w:cstheme="minorHAnsi"/>
              </w:rPr>
              <w:t>Note: Each group will receive a single Registration ID to track all registration activity.</w:t>
            </w:r>
          </w:p>
          <w:p w14:paraId="0C1FA948" w14:textId="77777777" w:rsidR="008A37EA" w:rsidRDefault="008A37EA" w:rsidP="00AD1370">
            <w:pPr>
              <w:rPr>
                <w:rFonts w:cstheme="minorHAnsi"/>
              </w:rPr>
            </w:pPr>
          </w:p>
          <w:p w14:paraId="75CF8F1A" w14:textId="37F11A71" w:rsidR="00AD1370" w:rsidRDefault="008A37EA" w:rsidP="00AD1370">
            <w:r w:rsidRPr="00911917">
              <w:t xml:space="preserve">To view your group’s registration information, follow the steps in </w:t>
            </w:r>
            <w:r w:rsidRPr="008A37EA">
              <w:t>Section III (Access the Registration System)</w:t>
            </w:r>
            <w:r w:rsidRPr="00911917">
              <w:t>.</w:t>
            </w:r>
            <w:r w:rsidR="00AD1370" w:rsidRPr="00AD1370">
              <w:rPr>
                <w:rFonts w:cstheme="minorHAnsi"/>
              </w:rPr>
              <w:t>”</w:t>
            </w:r>
          </w:p>
        </w:tc>
        <w:tc>
          <w:tcPr>
            <w:tcW w:w="4876" w:type="dxa"/>
          </w:tcPr>
          <w:p w14:paraId="62DF4DB2" w14:textId="1836FDF2" w:rsidR="00790EE4" w:rsidRDefault="00DB6DC2" w:rsidP="00D3676B">
            <w:pPr>
              <w:rPr>
                <w:rFonts w:cstheme="minorHAnsi"/>
              </w:rPr>
            </w:pPr>
            <w:r w:rsidRPr="0028539A">
              <w:rPr>
                <w:rFonts w:cstheme="minorHAnsi"/>
              </w:rPr>
              <w:t>Under “</w:t>
            </w:r>
            <w:r>
              <w:t>View your CMS Web Interface and/or CAHPS for MIPS Survey Registration Summary</w:t>
            </w:r>
            <w:r>
              <w:rPr>
                <w:rFonts w:cstheme="minorHAnsi"/>
              </w:rPr>
              <w:t>” section</w:t>
            </w:r>
            <w:r w:rsidR="007E5B1F">
              <w:rPr>
                <w:rFonts w:cstheme="minorHAnsi"/>
              </w:rPr>
              <w:t>:</w:t>
            </w:r>
          </w:p>
          <w:p w14:paraId="49FEC1D5" w14:textId="77777777" w:rsidR="00DB6DC2" w:rsidRPr="00DB6DC2" w:rsidRDefault="00DB6DC2" w:rsidP="00DB6DC2">
            <w:pPr>
              <w:rPr>
                <w:rFonts w:cstheme="minorHAnsi"/>
              </w:rPr>
            </w:pPr>
          </w:p>
          <w:p w14:paraId="533B4E39" w14:textId="77777777" w:rsidR="00DB6DC2" w:rsidRPr="00DB6DC2" w:rsidRDefault="00DB6DC2" w:rsidP="0072430A">
            <w:pPr>
              <w:pStyle w:val="Bodycopy"/>
            </w:pPr>
            <w:r w:rsidRPr="00DB6DC2">
              <w:t xml:space="preserve">“The registration system will allow you to view information about the CMS Web Interface and/or CAHPS for MIPS Survey registrations for all the groups and virtual groups for which you have a Security Official role for their organization. A green checkmark indicates an existing registration, a yellow semi-circle indicates there is no registration. </w:t>
            </w:r>
          </w:p>
          <w:p w14:paraId="0F5C2771" w14:textId="77777777" w:rsidR="00DB6DC2" w:rsidRDefault="00DB6DC2" w:rsidP="0072430A">
            <w:pPr>
              <w:pStyle w:val="Bodycopy"/>
            </w:pPr>
          </w:p>
          <w:p w14:paraId="2534BE85" w14:textId="6B7F57E7" w:rsidR="00DB6DC2" w:rsidRPr="00DB6DC2" w:rsidRDefault="00DB6DC2" w:rsidP="0072430A">
            <w:pPr>
              <w:pStyle w:val="Bodycopy"/>
            </w:pPr>
            <w:r w:rsidRPr="00DB6DC2">
              <w:t xml:space="preserve">In the screenshot below, Sample Organization is registered for the CMS Web Interface but is not registered to administer the CAHPS for MIPS Survey. Selecting Show Detail will display the Organization and Contact Information. </w:t>
            </w:r>
          </w:p>
          <w:p w14:paraId="6C35EAD8" w14:textId="77777777" w:rsidR="00DB6DC2" w:rsidRDefault="00DB6DC2" w:rsidP="00DB6DC2">
            <w:pPr>
              <w:rPr>
                <w:rFonts w:cstheme="minorHAnsi"/>
              </w:rPr>
            </w:pPr>
          </w:p>
          <w:p w14:paraId="3456B1B1" w14:textId="77777777" w:rsidR="008A37EA" w:rsidRDefault="00DB6DC2" w:rsidP="00DB6DC2">
            <w:pPr>
              <w:rPr>
                <w:rFonts w:cstheme="minorHAnsi"/>
              </w:rPr>
            </w:pPr>
            <w:r w:rsidRPr="00DB6DC2">
              <w:rPr>
                <w:rFonts w:cstheme="minorHAnsi"/>
              </w:rPr>
              <w:t>Note: Each group and virtual group will receive a single Registration ID to track all registration activity.</w:t>
            </w:r>
          </w:p>
          <w:p w14:paraId="776F7A7B" w14:textId="77777777" w:rsidR="008A37EA" w:rsidRDefault="008A37EA" w:rsidP="00DB6DC2">
            <w:pPr>
              <w:rPr>
                <w:rFonts w:cstheme="minorHAnsi"/>
              </w:rPr>
            </w:pPr>
          </w:p>
          <w:p w14:paraId="4E099B39" w14:textId="334FAD14" w:rsidR="00DB6DC2" w:rsidRDefault="008A37EA" w:rsidP="00DB6DC2">
            <w:pPr>
              <w:rPr>
                <w:rFonts w:cstheme="minorHAnsi"/>
              </w:rPr>
            </w:pPr>
            <w:r w:rsidRPr="00911917">
              <w:t>To view your group</w:t>
            </w:r>
            <w:r>
              <w:t xml:space="preserve"> or virtual group</w:t>
            </w:r>
            <w:r w:rsidRPr="00911917">
              <w:t xml:space="preserve">’s registration information, follow the steps in </w:t>
            </w:r>
            <w:r w:rsidRPr="008A37EA">
              <w:t>Section III (Access the Registration System)</w:t>
            </w:r>
            <w:r w:rsidRPr="00911917">
              <w:t>.</w:t>
            </w:r>
            <w:r w:rsidR="00DB6DC2" w:rsidRPr="00DB6DC2">
              <w:rPr>
                <w:rFonts w:cstheme="minorHAnsi"/>
              </w:rPr>
              <w:t>”</w:t>
            </w:r>
          </w:p>
          <w:p w14:paraId="5D86C46F" w14:textId="38FC9C6C" w:rsidR="008A37EA" w:rsidRPr="00561A97" w:rsidRDefault="008A37EA" w:rsidP="00DB6DC2"/>
        </w:tc>
        <w:tc>
          <w:tcPr>
            <w:tcW w:w="2684" w:type="dxa"/>
          </w:tcPr>
          <w:p w14:paraId="44D7DE6D" w14:textId="7FB4B4CB" w:rsidR="00790EE4" w:rsidRDefault="00AD1370" w:rsidP="00D3676B">
            <w:r>
              <w:t xml:space="preserve">Edited for clarity. </w:t>
            </w:r>
          </w:p>
        </w:tc>
      </w:tr>
      <w:tr w:rsidR="00790EE4" w14:paraId="426FA28B" w14:textId="6B7FEA49" w:rsidTr="00DB60CA">
        <w:trPr>
          <w:cantSplit/>
        </w:trPr>
        <w:tc>
          <w:tcPr>
            <w:tcW w:w="796" w:type="dxa"/>
          </w:tcPr>
          <w:p w14:paraId="0891A927" w14:textId="23F67355" w:rsidR="00790EE4" w:rsidRDefault="00F30B38" w:rsidP="00D3676B">
            <w:pPr>
              <w:jc w:val="center"/>
            </w:pPr>
            <w:r>
              <w:t>27</w:t>
            </w:r>
            <w:r w:rsidR="004349D9">
              <w:t>-28</w:t>
            </w:r>
            <w:r w:rsidR="00492402">
              <w:t xml:space="preserve"> (2018) &amp; 2</w:t>
            </w:r>
            <w:r>
              <w:t>8</w:t>
            </w:r>
            <w:r w:rsidR="008F2FB6">
              <w:t>-29</w:t>
            </w:r>
            <w:r w:rsidR="00492402">
              <w:t xml:space="preserve"> (2019)</w:t>
            </w:r>
          </w:p>
        </w:tc>
        <w:tc>
          <w:tcPr>
            <w:tcW w:w="4779" w:type="dxa"/>
          </w:tcPr>
          <w:p w14:paraId="56F43009" w14:textId="774D62B8" w:rsidR="00F30B38" w:rsidRDefault="00F30B38" w:rsidP="00F30B38">
            <w:pPr>
              <w:rPr>
                <w:rFonts w:cstheme="minorHAnsi"/>
              </w:rPr>
            </w:pPr>
            <w:r w:rsidRPr="0028539A">
              <w:rPr>
                <w:rFonts w:cstheme="minorHAnsi"/>
              </w:rPr>
              <w:t>Under “</w:t>
            </w:r>
            <w:r>
              <w:t>Cancel Your 2017 Registration for</w:t>
            </w:r>
            <w:r>
              <w:rPr>
                <w:spacing w:val="-6"/>
              </w:rPr>
              <w:t xml:space="preserve"> </w:t>
            </w:r>
            <w:r>
              <w:t>the CMS Web Interface and/or CAHPS for MIPS Survey</w:t>
            </w:r>
            <w:r>
              <w:rPr>
                <w:rFonts w:cstheme="minorHAnsi"/>
              </w:rPr>
              <w:t>” section:</w:t>
            </w:r>
          </w:p>
          <w:p w14:paraId="6ED116DD" w14:textId="66671D62" w:rsidR="00F30B38" w:rsidRPr="00F30B38" w:rsidRDefault="00F30B38" w:rsidP="00F30B38">
            <w:pPr>
              <w:rPr>
                <w:rFonts w:cstheme="minorHAnsi"/>
              </w:rPr>
            </w:pPr>
          </w:p>
          <w:p w14:paraId="2A605F94" w14:textId="4F96DFCD" w:rsidR="00F30B38" w:rsidRPr="00F30B38" w:rsidRDefault="00F30B38" w:rsidP="0072430A">
            <w:pPr>
              <w:pStyle w:val="Bodycopy"/>
            </w:pPr>
            <w:r w:rsidRPr="00F30B38">
              <w:t xml:space="preserve">“If your group is registered to participate in MIPS utilizing the CMS Web Interface and/or administering the CAHPS for MIPS survey for the 2017 performance period, but wishes to cancel the registration, you can log into the registration system and cancel the registration any time before the registration period closes on June 30, 2018 at 11:59 pm EDT. You will not be allowed to cancel the group’s 2018 registration after this date. If you want to re-register the group to participate in MIPS utilizing the CMS Web Interface and/or administering the CAHPS for MIPS survey after cancelling your registration, please refer to Section IV (Submit a New Registration) of this guide. </w:t>
            </w:r>
          </w:p>
          <w:p w14:paraId="4E3F8A74" w14:textId="31F8F803" w:rsidR="00F30B38" w:rsidRPr="00F30B38" w:rsidRDefault="00F30B38" w:rsidP="00F30B38">
            <w:pPr>
              <w:pStyle w:val="Bullet1"/>
              <w:numPr>
                <w:ilvl w:val="0"/>
                <w:numId w:val="22"/>
              </w:numPr>
              <w:spacing w:before="0" w:after="0"/>
              <w:rPr>
                <w:rFonts w:asciiTheme="minorHAnsi" w:hAnsiTheme="minorHAnsi" w:cstheme="minorHAnsi"/>
              </w:rPr>
            </w:pPr>
            <w:r w:rsidRPr="00F30B38">
              <w:rPr>
                <w:rFonts w:asciiTheme="minorHAnsi" w:hAnsiTheme="minorHAnsi" w:cstheme="minorHAnsi"/>
              </w:rPr>
              <w:t>Complete the steps in Section III (Access the Registration System).</w:t>
            </w:r>
          </w:p>
          <w:p w14:paraId="74238898" w14:textId="77777777" w:rsidR="008F2FB6" w:rsidRDefault="00F30B38" w:rsidP="00F30B38">
            <w:pPr>
              <w:pStyle w:val="ListParagraph"/>
              <w:numPr>
                <w:ilvl w:val="0"/>
                <w:numId w:val="22"/>
              </w:numPr>
              <w:rPr>
                <w:rFonts w:cstheme="minorHAnsi"/>
              </w:rPr>
            </w:pPr>
            <w:r w:rsidRPr="00F30B38">
              <w:rPr>
                <w:rFonts w:cstheme="minorHAnsi"/>
              </w:rPr>
              <w:t>Select Cancel Registration under the appropriate registration.</w:t>
            </w:r>
          </w:p>
          <w:p w14:paraId="5BB21DC6" w14:textId="77777777" w:rsidR="004349D9" w:rsidRPr="004349D9" w:rsidRDefault="008F2FB6" w:rsidP="00F30B38">
            <w:pPr>
              <w:pStyle w:val="ListParagraph"/>
              <w:numPr>
                <w:ilvl w:val="0"/>
                <w:numId w:val="22"/>
              </w:numPr>
              <w:rPr>
                <w:rFonts w:cstheme="minorHAnsi"/>
              </w:rPr>
            </w:pPr>
            <w:r>
              <w:t xml:space="preserve">Once you select Cancel Registration, you will be required to </w:t>
            </w:r>
            <w:r w:rsidRPr="004349D9">
              <w:t>Continue your cancellation or Cancel.</w:t>
            </w:r>
          </w:p>
          <w:p w14:paraId="1B924A11" w14:textId="1476F81C" w:rsidR="0072430A" w:rsidRPr="0072430A" w:rsidRDefault="004349D9" w:rsidP="00F30B38">
            <w:pPr>
              <w:pStyle w:val="ListParagraph"/>
              <w:numPr>
                <w:ilvl w:val="0"/>
                <w:numId w:val="22"/>
              </w:numPr>
              <w:rPr>
                <w:rFonts w:cstheme="minorHAnsi"/>
              </w:rPr>
            </w:pPr>
            <w:r w:rsidRPr="00EC2B8C">
              <w:t xml:space="preserve">You have successfully cancelled your registration! Record the Registration Identification Number provided in the </w:t>
            </w:r>
            <w:r>
              <w:t>email notification</w:t>
            </w:r>
            <w:r w:rsidRPr="00EC2B8C">
              <w:t xml:space="preserve"> for your records. If you need to contact the Quality Payment Program to discuss your registration, please provide the Registration Identification Number. All the contacts associated with the registration will also receive an email with the Registration Identification Number confirming your registration cance</w:t>
            </w:r>
            <w:r>
              <w:t>l</w:t>
            </w:r>
            <w:r w:rsidRPr="00EC2B8C">
              <w:t>lation.</w:t>
            </w:r>
          </w:p>
          <w:p w14:paraId="331901D8" w14:textId="616893BC" w:rsidR="0072430A" w:rsidRPr="0072430A" w:rsidRDefault="0072430A" w:rsidP="00F30B38">
            <w:pPr>
              <w:pStyle w:val="ListParagraph"/>
              <w:numPr>
                <w:ilvl w:val="0"/>
                <w:numId w:val="22"/>
              </w:numPr>
              <w:rPr>
                <w:rFonts w:cstheme="minorHAnsi"/>
              </w:rPr>
            </w:pPr>
            <w:r>
              <w:t>When you return to the list of Connected Practices, you should see that the organization is no longer registered for the CMS Web Interface.</w:t>
            </w:r>
          </w:p>
          <w:p w14:paraId="07FFB79E" w14:textId="77777777" w:rsidR="0072430A" w:rsidRDefault="0072430A" w:rsidP="0072430A">
            <w:pPr>
              <w:rPr>
                <w:rFonts w:cstheme="minorHAnsi"/>
              </w:rPr>
            </w:pPr>
          </w:p>
          <w:p w14:paraId="3C8879B0" w14:textId="1A3173B5" w:rsidR="0072430A" w:rsidRPr="0072430A" w:rsidRDefault="0072430A" w:rsidP="0072430A">
            <w:pPr>
              <w:rPr>
                <w:rStyle w:val="Bold"/>
                <w:b w:val="0"/>
              </w:rPr>
            </w:pPr>
            <w:r w:rsidRPr="0072430A">
              <w:t>Note:</w:t>
            </w:r>
            <w:r w:rsidRPr="0072430A">
              <w:rPr>
                <w:b/>
              </w:rPr>
              <w:t xml:space="preserve"> </w:t>
            </w:r>
            <w:r w:rsidRPr="0072430A">
              <w:rPr>
                <w:rStyle w:val="Bold"/>
                <w:b w:val="0"/>
              </w:rPr>
              <w:t xml:space="preserve">If you did not intend to cancel the group’s registration, please follow the guidance in </w:t>
            </w:r>
            <w:r w:rsidRPr="0072430A">
              <w:t>Section IV (Submit a New Registration</w:t>
            </w:r>
            <w:r>
              <w:rPr>
                <w:b/>
              </w:rPr>
              <w:t>)</w:t>
            </w:r>
            <w:r w:rsidRPr="0072430A">
              <w:rPr>
                <w:rStyle w:val="Bold"/>
                <w:b w:val="0"/>
              </w:rPr>
              <w:t xml:space="preserve"> to re-register your group before the registration period closes on June 30, 2018 at 11:59 pm EST.</w:t>
            </w:r>
          </w:p>
          <w:p w14:paraId="5A289C4B" w14:textId="77777777" w:rsidR="0072430A" w:rsidRPr="0072430A" w:rsidRDefault="0072430A" w:rsidP="0072430A">
            <w:pPr>
              <w:rPr>
                <w:rStyle w:val="Bold"/>
                <w:i/>
              </w:rPr>
            </w:pPr>
          </w:p>
          <w:p w14:paraId="03A3A339" w14:textId="046C5467" w:rsidR="0072430A" w:rsidRPr="0072430A" w:rsidRDefault="0072430A" w:rsidP="0072430A">
            <w:pPr>
              <w:pStyle w:val="Bodycopy"/>
              <w:rPr>
                <w:rStyle w:val="SubtleEmphasis"/>
                <w:i w:val="0"/>
                <w:color w:val="auto"/>
              </w:rPr>
            </w:pPr>
            <w:r w:rsidRPr="0072430A">
              <w:rPr>
                <w:rStyle w:val="SubtleEmphasis"/>
                <w:i w:val="0"/>
                <w:color w:val="auto"/>
              </w:rPr>
              <w:t>According to the Paperwork Reduction Act of 1995, no persons are required to respond to a collection of information unless it displays a valid OMB control number. The valid OMB control number for this information collection is 0938-1314 (Expiration date: XX/XX/XXXX). The time required to complete this information collection is estimated to average 0.25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14:paraId="4AEEB8A7" w14:textId="77777777" w:rsidR="0072430A" w:rsidRPr="0072430A" w:rsidRDefault="0072430A" w:rsidP="0072430A">
            <w:pPr>
              <w:pStyle w:val="Bodycopy"/>
              <w:rPr>
                <w:rStyle w:val="SubtleEmphasis"/>
                <w:color w:val="auto"/>
              </w:rPr>
            </w:pPr>
          </w:p>
          <w:p w14:paraId="1CDF379C" w14:textId="608C60D9" w:rsidR="00F30B38" w:rsidRPr="0072430A" w:rsidRDefault="0072430A" w:rsidP="0072430A">
            <w:pPr>
              <w:rPr>
                <w:rFonts w:cstheme="minorHAnsi"/>
                <w:i/>
              </w:rPr>
            </w:pPr>
            <w:r w:rsidRPr="0072430A">
              <w:rPr>
                <w:rStyle w:val="SubtleEmphasis"/>
                <w:i w:val="0"/>
                <w:color w:val="auto"/>
              </w:rPr>
              <w:t xml:space="preserve">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hyperlink r:id="rId40" w:history="1">
              <w:r w:rsidRPr="0072430A">
                <w:rPr>
                  <w:rStyle w:val="SubtleEmphasis"/>
                  <w:i w:val="0"/>
                  <w:color w:val="auto"/>
                </w:rPr>
                <w:t>QPP@cms.hhs.gov</w:t>
              </w:r>
            </w:hyperlink>
            <w:r w:rsidRPr="0072430A">
              <w:rPr>
                <w:rStyle w:val="SubtleEmphasis"/>
                <w:i w:val="0"/>
                <w:color w:val="auto"/>
              </w:rPr>
              <w:t>.</w:t>
            </w:r>
            <w:r w:rsidR="00F30B38" w:rsidRPr="0072430A">
              <w:rPr>
                <w:rFonts w:cstheme="minorHAnsi"/>
                <w:i/>
              </w:rPr>
              <w:t>”</w:t>
            </w:r>
          </w:p>
          <w:p w14:paraId="0D5333DB" w14:textId="481489B8" w:rsidR="00790EE4" w:rsidRDefault="00790EE4" w:rsidP="00D3676B"/>
        </w:tc>
        <w:tc>
          <w:tcPr>
            <w:tcW w:w="4876" w:type="dxa"/>
          </w:tcPr>
          <w:p w14:paraId="420F9E6B" w14:textId="77777777" w:rsidR="00F30B38" w:rsidRDefault="00F30B38" w:rsidP="00F30B38">
            <w:pPr>
              <w:rPr>
                <w:rFonts w:cstheme="minorHAnsi"/>
              </w:rPr>
            </w:pPr>
            <w:r w:rsidRPr="0028539A">
              <w:rPr>
                <w:rFonts w:cstheme="minorHAnsi"/>
              </w:rPr>
              <w:t>Under “</w:t>
            </w:r>
            <w:r>
              <w:t>Cancel Your 2017 Registration for</w:t>
            </w:r>
            <w:r>
              <w:rPr>
                <w:spacing w:val="-6"/>
              </w:rPr>
              <w:t xml:space="preserve"> </w:t>
            </w:r>
            <w:r>
              <w:t>the CMS Web Interface and/or CAHPS for MIPS Survey</w:t>
            </w:r>
            <w:r>
              <w:rPr>
                <w:rFonts w:cstheme="minorHAnsi"/>
              </w:rPr>
              <w:t>” section:</w:t>
            </w:r>
          </w:p>
          <w:p w14:paraId="06A259B7" w14:textId="77777777" w:rsidR="00790EE4" w:rsidRDefault="00790EE4" w:rsidP="00F30B38"/>
          <w:p w14:paraId="7B58169D" w14:textId="7624CA44" w:rsidR="00F30B38" w:rsidRPr="00F30B38" w:rsidRDefault="00F30B38" w:rsidP="0072430A">
            <w:pPr>
              <w:pStyle w:val="Bodycopy"/>
            </w:pPr>
            <w:r>
              <w:t>“</w:t>
            </w:r>
            <w:r w:rsidRPr="00F30B38">
              <w:t>If your group or virtual group is registered to participate in MIPS utilizing the CMS Web Interface and/or administering the CAHPS for MIPS survey for the 2019 performance period, but wishes to cancel the registration, you can log into the registration system and cancel the registration any time before the registration period closes on July 1, 2019 at 5:00 pm ET. If you want to re-register the group or virtual group during the registration period after cancelling your registration, please refer to Section IV (Submit a New Registration) of this guide. Note: You will can’t cancel the group or virtual group’s 2019 registration after July 1, 2019 at 5:00 pm ET.</w:t>
            </w:r>
          </w:p>
          <w:p w14:paraId="7D6874FA" w14:textId="03C0F70D" w:rsidR="00F30B38" w:rsidRPr="00F30B38" w:rsidRDefault="00F30B38" w:rsidP="008F2FB6">
            <w:pPr>
              <w:pStyle w:val="Bullet1"/>
              <w:numPr>
                <w:ilvl w:val="0"/>
                <w:numId w:val="23"/>
              </w:numPr>
              <w:spacing w:before="0" w:after="0"/>
              <w:ind w:left="360"/>
              <w:contextualSpacing w:val="0"/>
              <w:rPr>
                <w:rFonts w:asciiTheme="minorHAnsi" w:hAnsiTheme="minorHAnsi" w:cstheme="minorHAnsi"/>
              </w:rPr>
            </w:pPr>
            <w:r w:rsidRPr="00F30B38">
              <w:rPr>
                <w:rFonts w:asciiTheme="minorHAnsi" w:hAnsiTheme="minorHAnsi" w:cstheme="minorHAnsi"/>
              </w:rPr>
              <w:t>Complete the steps in Section III (Access the Registration System).</w:t>
            </w:r>
          </w:p>
          <w:p w14:paraId="4026E864" w14:textId="77777777" w:rsidR="008F2FB6" w:rsidRPr="008F2FB6" w:rsidRDefault="00F30B38" w:rsidP="008F2FB6">
            <w:pPr>
              <w:pStyle w:val="ListParagraph"/>
              <w:numPr>
                <w:ilvl w:val="0"/>
                <w:numId w:val="23"/>
              </w:numPr>
              <w:ind w:left="360"/>
            </w:pPr>
            <w:r w:rsidRPr="00F30B38">
              <w:rPr>
                <w:rFonts w:cstheme="minorHAnsi"/>
              </w:rPr>
              <w:t>Select Cancel Registration under the appropriate registration.</w:t>
            </w:r>
          </w:p>
          <w:p w14:paraId="6ABEF39F" w14:textId="77777777" w:rsidR="004349D9" w:rsidRPr="004349D9" w:rsidRDefault="008F2FB6" w:rsidP="008F2FB6">
            <w:pPr>
              <w:pStyle w:val="ListParagraph"/>
              <w:numPr>
                <w:ilvl w:val="0"/>
                <w:numId w:val="23"/>
              </w:numPr>
              <w:ind w:left="360"/>
            </w:pPr>
            <w:r>
              <w:t xml:space="preserve">Once you select </w:t>
            </w:r>
            <w:r w:rsidRPr="008F2FB6">
              <w:rPr>
                <w:bCs/>
              </w:rPr>
              <w:t>Cancel Registration</w:t>
            </w:r>
            <w:r w:rsidRPr="008F2FB6">
              <w:t xml:space="preserve">, you will be required to click </w:t>
            </w:r>
            <w:r w:rsidRPr="008F2FB6">
              <w:rPr>
                <w:bCs/>
              </w:rPr>
              <w:t xml:space="preserve">Continue </w:t>
            </w:r>
            <w:r w:rsidRPr="008F2FB6">
              <w:t xml:space="preserve">to cancel your registration or if you change your mind, click </w:t>
            </w:r>
            <w:r w:rsidRPr="008F2FB6">
              <w:rPr>
                <w:bCs/>
              </w:rPr>
              <w:t>Cancel.</w:t>
            </w:r>
          </w:p>
          <w:p w14:paraId="50AC50F1" w14:textId="77777777" w:rsidR="004349D9" w:rsidRDefault="004349D9" w:rsidP="008F2FB6">
            <w:pPr>
              <w:pStyle w:val="ListParagraph"/>
              <w:numPr>
                <w:ilvl w:val="0"/>
                <w:numId w:val="23"/>
              </w:numPr>
              <w:ind w:left="360"/>
            </w:pPr>
            <w:r w:rsidRPr="004349D9">
              <w:t>You have successfully cancelled your registration! Record the Registration Identification Number</w:t>
            </w:r>
            <w:r w:rsidRPr="00EC2B8C">
              <w:t xml:space="preserve"> provided in the </w:t>
            </w:r>
            <w:r>
              <w:t>email notification</w:t>
            </w:r>
            <w:r w:rsidRPr="00EC2B8C">
              <w:t xml:space="preserve"> for your records. If you need to contact the Quality Payment Program to discuss your registration, please provide the Registration Identification Number. All the contacts associated with the registration will also receive an email with the Registration Identification Number confirming your registration cance</w:t>
            </w:r>
            <w:r>
              <w:t>l</w:t>
            </w:r>
            <w:r w:rsidRPr="00EC2B8C">
              <w:t>lation.</w:t>
            </w:r>
          </w:p>
          <w:p w14:paraId="00558F1E" w14:textId="77777777" w:rsidR="004349D9" w:rsidRDefault="004349D9" w:rsidP="008F2FB6">
            <w:pPr>
              <w:pStyle w:val="ListParagraph"/>
              <w:numPr>
                <w:ilvl w:val="0"/>
                <w:numId w:val="23"/>
              </w:numPr>
              <w:ind w:left="360"/>
            </w:pPr>
            <w:r>
              <w:t>When you return to the list of Connected Practices, you should see that the group or virtual group is no longer registered for the CMS Web Interface.</w:t>
            </w:r>
          </w:p>
          <w:p w14:paraId="7B966EB7" w14:textId="77777777" w:rsidR="004349D9" w:rsidRDefault="004349D9" w:rsidP="004349D9">
            <w:pPr>
              <w:rPr>
                <w:rFonts w:cstheme="minorHAnsi"/>
              </w:rPr>
            </w:pPr>
          </w:p>
          <w:p w14:paraId="6383EB08" w14:textId="7313F281" w:rsidR="004349D9" w:rsidRPr="004349D9" w:rsidRDefault="004349D9" w:rsidP="004349D9">
            <w:pPr>
              <w:rPr>
                <w:rStyle w:val="Bold"/>
                <w:b w:val="0"/>
              </w:rPr>
            </w:pPr>
            <w:r w:rsidRPr="004349D9">
              <w:rPr>
                <w:bCs/>
              </w:rPr>
              <w:t>Note</w:t>
            </w:r>
            <w:r w:rsidRPr="004349D9">
              <w:t>:</w:t>
            </w:r>
            <w:r w:rsidRPr="004349D9">
              <w:rPr>
                <w:b/>
              </w:rPr>
              <w:t xml:space="preserve"> </w:t>
            </w:r>
            <w:r w:rsidRPr="004349D9">
              <w:rPr>
                <w:rStyle w:val="Bold"/>
                <w:b w:val="0"/>
              </w:rPr>
              <w:t xml:space="preserve">If you did not intend to cancel the group or virtual group’s registration, please follow the guidance in </w:t>
            </w:r>
            <w:r w:rsidRPr="004349D9">
              <w:rPr>
                <w:bCs/>
              </w:rPr>
              <w:t>Section IV (Submit a New Registration)</w:t>
            </w:r>
            <w:r w:rsidRPr="004349D9">
              <w:rPr>
                <w:rStyle w:val="Bold"/>
                <w:b w:val="0"/>
              </w:rPr>
              <w:t xml:space="preserve"> to re-register your group before the registration period closes on July 1, 2019 at 5:00 pm ET.</w:t>
            </w:r>
          </w:p>
          <w:p w14:paraId="6573DE23" w14:textId="77777777" w:rsidR="004349D9" w:rsidRDefault="004349D9" w:rsidP="004349D9">
            <w:pPr>
              <w:rPr>
                <w:rStyle w:val="Bold"/>
              </w:rPr>
            </w:pPr>
          </w:p>
          <w:p w14:paraId="1B6E8533" w14:textId="0210B376" w:rsidR="004349D9" w:rsidRPr="004349D9" w:rsidRDefault="004349D9" w:rsidP="0072430A">
            <w:pPr>
              <w:pStyle w:val="Bodycopy"/>
              <w:rPr>
                <w:rStyle w:val="SubtleEmphasis"/>
                <w:i w:val="0"/>
                <w:color w:val="auto"/>
              </w:rPr>
            </w:pPr>
            <w:bookmarkStart w:id="5" w:name="_Hlk5011777"/>
            <w:r w:rsidRPr="004349D9">
              <w:rPr>
                <w:rStyle w:val="SubtleEmphasis"/>
                <w:i w:val="0"/>
                <w:color w:val="auto"/>
              </w:rPr>
              <w:t xml:space="preserve">According to the Paperwork Reduction Act of 1995, no persons are required to respond to a collection of information unless it displays a valid OMB control number. The valid OMB control number for this information collection is 0938-1314. </w:t>
            </w:r>
            <w:bookmarkEnd w:id="5"/>
            <w:r w:rsidRPr="004349D9">
              <w:rPr>
                <w:rStyle w:val="SubtleEmphasis"/>
                <w:i w:val="0"/>
                <w:color w:val="auto"/>
              </w:rPr>
              <w:t>The time required to complete this information collection is estimated to average 0.25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14:paraId="55C176AE" w14:textId="77777777" w:rsidR="004349D9" w:rsidRPr="004349D9" w:rsidRDefault="004349D9" w:rsidP="0072430A">
            <w:pPr>
              <w:pStyle w:val="Bodycopy"/>
              <w:rPr>
                <w:rStyle w:val="SubtleEmphasis"/>
                <w:color w:val="auto"/>
              </w:rPr>
            </w:pPr>
          </w:p>
          <w:p w14:paraId="2F6EA2FD" w14:textId="536FC621" w:rsidR="00F30B38" w:rsidRPr="004349D9" w:rsidRDefault="004349D9" w:rsidP="004349D9">
            <w:pPr>
              <w:rPr>
                <w:i/>
              </w:rPr>
            </w:pPr>
            <w:r w:rsidRPr="004349D9">
              <w:rPr>
                <w:rStyle w:val="SubtleEmphasis"/>
                <w:rFonts w:cstheme="minorHAnsi"/>
                <w:color w:val="auto"/>
              </w:rPr>
              <w:t xml:space="preserve"> </w:t>
            </w:r>
            <w:r w:rsidRPr="004349D9">
              <w:rPr>
                <w:rStyle w:val="SubtleEmphasis"/>
                <w:rFonts w:cstheme="minorHAnsi"/>
                <w:i w:val="0"/>
                <w:color w:val="auto"/>
              </w:rPr>
              <w:t xml:space="preserve">****CMS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sidRPr="004349D9">
              <w:rPr>
                <w:rFonts w:cstheme="minorHAnsi"/>
                <w:i/>
              </w:rPr>
              <w:t>QPP@cms.hhs.gov</w:t>
            </w:r>
            <w:r w:rsidRPr="004349D9">
              <w:rPr>
                <w:rStyle w:val="SubtleEmphasis"/>
                <w:rFonts w:cstheme="minorHAnsi"/>
                <w:i w:val="0"/>
                <w:color w:val="auto"/>
              </w:rPr>
              <w:t>.</w:t>
            </w:r>
            <w:r w:rsidR="00F30B38" w:rsidRPr="004349D9">
              <w:rPr>
                <w:rFonts w:cstheme="minorHAnsi"/>
                <w:i/>
              </w:rPr>
              <w:t>”</w:t>
            </w:r>
          </w:p>
        </w:tc>
        <w:tc>
          <w:tcPr>
            <w:tcW w:w="2684" w:type="dxa"/>
          </w:tcPr>
          <w:p w14:paraId="254BF486" w14:textId="04551105" w:rsidR="00790EE4" w:rsidRDefault="00790EE4" w:rsidP="00D3676B">
            <w:r>
              <w:t>Edited for clarity</w:t>
            </w:r>
            <w:r w:rsidR="00F30B38">
              <w:t>.</w:t>
            </w:r>
          </w:p>
        </w:tc>
      </w:tr>
    </w:tbl>
    <w:p w14:paraId="2FC2D0E1" w14:textId="77777777" w:rsidR="00D66614" w:rsidRPr="00D66614" w:rsidRDefault="00D66614">
      <w:pPr>
        <w:rPr>
          <w:b/>
        </w:rPr>
      </w:pPr>
    </w:p>
    <w:sectPr w:rsidR="00D66614" w:rsidRPr="00D66614" w:rsidSect="00D666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6A9B"/>
    <w:multiLevelType w:val="hybridMultilevel"/>
    <w:tmpl w:val="E234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4B19F0"/>
    <w:multiLevelType w:val="hybridMultilevel"/>
    <w:tmpl w:val="53C872F8"/>
    <w:lvl w:ilvl="0" w:tplc="0A887AEC">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EB43A7"/>
    <w:multiLevelType w:val="hybridMultilevel"/>
    <w:tmpl w:val="DA58EF10"/>
    <w:lvl w:ilvl="0" w:tplc="B624232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F775EA"/>
    <w:multiLevelType w:val="hybridMultilevel"/>
    <w:tmpl w:val="8C0AC170"/>
    <w:lvl w:ilvl="0" w:tplc="7E225E0C">
      <w:start w:val="2"/>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00293E"/>
    <w:multiLevelType w:val="hybridMultilevel"/>
    <w:tmpl w:val="8CF8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A63AD"/>
    <w:multiLevelType w:val="hybridMultilevel"/>
    <w:tmpl w:val="D0D87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E75F24"/>
    <w:multiLevelType w:val="hybridMultilevel"/>
    <w:tmpl w:val="26F26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8D49C7"/>
    <w:multiLevelType w:val="hybridMultilevel"/>
    <w:tmpl w:val="5108EE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9CC3E34"/>
    <w:multiLevelType w:val="hybridMultilevel"/>
    <w:tmpl w:val="1FDE0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942F17"/>
    <w:multiLevelType w:val="hybridMultilevel"/>
    <w:tmpl w:val="EA38E7EC"/>
    <w:lvl w:ilvl="0" w:tplc="F5B82042">
      <w:start w:val="5"/>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B687AAF"/>
    <w:multiLevelType w:val="hybridMultilevel"/>
    <w:tmpl w:val="C14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0B1B4C"/>
    <w:multiLevelType w:val="hybridMultilevel"/>
    <w:tmpl w:val="A94C69E8"/>
    <w:lvl w:ilvl="0" w:tplc="A4DC21AA">
      <w:start w:val="1"/>
      <w:numFmt w:val="bullet"/>
      <w:pStyle w:val="Bullet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20D60DC"/>
    <w:multiLevelType w:val="hybridMultilevel"/>
    <w:tmpl w:val="34D0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1C774F"/>
    <w:multiLevelType w:val="hybridMultilevel"/>
    <w:tmpl w:val="C57A5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DA3798"/>
    <w:multiLevelType w:val="hybridMultilevel"/>
    <w:tmpl w:val="43B60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30F5509"/>
    <w:multiLevelType w:val="hybridMultilevel"/>
    <w:tmpl w:val="1346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D2242E"/>
    <w:multiLevelType w:val="hybridMultilevel"/>
    <w:tmpl w:val="57027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1926A2"/>
    <w:multiLevelType w:val="hybridMultilevel"/>
    <w:tmpl w:val="A8DE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575857"/>
    <w:multiLevelType w:val="hybridMultilevel"/>
    <w:tmpl w:val="DE6A2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9B5CBF"/>
    <w:multiLevelType w:val="hybridMultilevel"/>
    <w:tmpl w:val="AA52B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0A58BF"/>
    <w:multiLevelType w:val="hybridMultilevel"/>
    <w:tmpl w:val="EC6EB596"/>
    <w:lvl w:ilvl="0" w:tplc="ED6E277A">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AD7A5A"/>
    <w:multiLevelType w:val="hybridMultilevel"/>
    <w:tmpl w:val="2D6C1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AF93FF8"/>
    <w:multiLevelType w:val="hybridMultilevel"/>
    <w:tmpl w:val="8A740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8C3682"/>
    <w:multiLevelType w:val="hybridMultilevel"/>
    <w:tmpl w:val="E1309B88"/>
    <w:lvl w:ilvl="0" w:tplc="BE3EF9CE">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FD52A6"/>
    <w:multiLevelType w:val="hybridMultilevel"/>
    <w:tmpl w:val="1362FB6C"/>
    <w:lvl w:ilvl="0" w:tplc="04E658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D10998"/>
    <w:multiLevelType w:val="hybridMultilevel"/>
    <w:tmpl w:val="759E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552866"/>
    <w:multiLevelType w:val="hybridMultilevel"/>
    <w:tmpl w:val="38080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5C4332"/>
    <w:multiLevelType w:val="hybridMultilevel"/>
    <w:tmpl w:val="0D86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407A1B"/>
    <w:multiLevelType w:val="hybridMultilevel"/>
    <w:tmpl w:val="C45CA3C6"/>
    <w:lvl w:ilvl="0" w:tplc="FA369EC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BFC7507"/>
    <w:multiLevelType w:val="hybridMultilevel"/>
    <w:tmpl w:val="E08A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994519"/>
    <w:multiLevelType w:val="hybridMultilevel"/>
    <w:tmpl w:val="53C872F8"/>
    <w:lvl w:ilvl="0" w:tplc="0A887AEC">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1DF3A8E"/>
    <w:multiLevelType w:val="hybridMultilevel"/>
    <w:tmpl w:val="CEB805DC"/>
    <w:lvl w:ilvl="0" w:tplc="05784092">
      <w:start w:val="1"/>
      <w:numFmt w:val="bullet"/>
      <w:pStyle w:val="Bullet2"/>
      <w:lvlText w:val="o"/>
      <w:lvlJc w:val="left"/>
      <w:pPr>
        <w:tabs>
          <w:tab w:val="num" w:pos="31680"/>
        </w:tabs>
        <w:ind w:left="1080" w:hanging="720"/>
      </w:pPr>
      <w:rPr>
        <w:rFonts w:ascii="Courier New" w:hAnsi="Courier New" w:cs="Courier New" w:hint="default"/>
        <w:color w:val="auto"/>
      </w:rPr>
    </w:lvl>
    <w:lvl w:ilvl="1" w:tplc="C2605B3C">
      <w:start w:val="1"/>
      <w:numFmt w:val="bullet"/>
      <w:lvlText w:val=""/>
      <w:lvlJc w:val="left"/>
      <w:pPr>
        <w:tabs>
          <w:tab w:val="num" w:pos="31680"/>
        </w:tabs>
        <w:ind w:left="1440" w:hanging="720"/>
      </w:pPr>
      <w:rPr>
        <w:rFonts w:ascii="Symbol" w:hAnsi="Symbol" w:hint="default"/>
        <w:color w:val="auto"/>
      </w:rPr>
    </w:lvl>
    <w:lvl w:ilvl="2" w:tplc="B66E3B76">
      <w:start w:val="1"/>
      <w:numFmt w:val="bullet"/>
      <w:lvlText w:val=""/>
      <w:lvlJc w:val="left"/>
      <w:pPr>
        <w:tabs>
          <w:tab w:val="num" w:pos="-31680"/>
        </w:tabs>
        <w:ind w:left="2160" w:hanging="720"/>
      </w:pPr>
      <w:rPr>
        <w:rFonts w:ascii="Wingdings" w:hAnsi="Wingdings"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739D0C57"/>
    <w:multiLevelType w:val="hybridMultilevel"/>
    <w:tmpl w:val="D6CE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B5605A"/>
    <w:multiLevelType w:val="hybridMultilevel"/>
    <w:tmpl w:val="4A262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E2133B"/>
    <w:multiLevelType w:val="hybridMultilevel"/>
    <w:tmpl w:val="0660C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556297"/>
    <w:multiLevelType w:val="hybridMultilevel"/>
    <w:tmpl w:val="338C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1"/>
  </w:num>
  <w:num w:numId="4">
    <w:abstractNumId w:val="16"/>
  </w:num>
  <w:num w:numId="5">
    <w:abstractNumId w:val="4"/>
  </w:num>
  <w:num w:numId="6">
    <w:abstractNumId w:val="15"/>
  </w:num>
  <w:num w:numId="7">
    <w:abstractNumId w:val="19"/>
  </w:num>
  <w:num w:numId="8">
    <w:abstractNumId w:val="20"/>
  </w:num>
  <w:num w:numId="9">
    <w:abstractNumId w:val="18"/>
  </w:num>
  <w:num w:numId="10">
    <w:abstractNumId w:val="9"/>
  </w:num>
  <w:num w:numId="11">
    <w:abstractNumId w:val="2"/>
  </w:num>
  <w:num w:numId="12">
    <w:abstractNumId w:val="7"/>
  </w:num>
  <w:num w:numId="13">
    <w:abstractNumId w:val="17"/>
  </w:num>
  <w:num w:numId="14">
    <w:abstractNumId w:val="3"/>
  </w:num>
  <w:num w:numId="15">
    <w:abstractNumId w:val="24"/>
  </w:num>
  <w:num w:numId="16">
    <w:abstractNumId w:val="27"/>
  </w:num>
  <w:num w:numId="17">
    <w:abstractNumId w:val="22"/>
  </w:num>
  <w:num w:numId="18">
    <w:abstractNumId w:val="23"/>
  </w:num>
  <w:num w:numId="19">
    <w:abstractNumId w:val="1"/>
  </w:num>
  <w:num w:numId="20">
    <w:abstractNumId w:val="29"/>
  </w:num>
  <w:num w:numId="21">
    <w:abstractNumId w:val="30"/>
  </w:num>
  <w:num w:numId="22">
    <w:abstractNumId w:val="28"/>
  </w:num>
  <w:num w:numId="23">
    <w:abstractNumId w:val="13"/>
  </w:num>
  <w:num w:numId="24">
    <w:abstractNumId w:val="35"/>
  </w:num>
  <w:num w:numId="25">
    <w:abstractNumId w:val="34"/>
  </w:num>
  <w:num w:numId="26">
    <w:abstractNumId w:val="0"/>
  </w:num>
  <w:num w:numId="27">
    <w:abstractNumId w:val="32"/>
  </w:num>
  <w:num w:numId="28">
    <w:abstractNumId w:val="10"/>
  </w:num>
  <w:num w:numId="29">
    <w:abstractNumId w:val="6"/>
  </w:num>
  <w:num w:numId="30">
    <w:abstractNumId w:val="26"/>
  </w:num>
  <w:num w:numId="31">
    <w:abstractNumId w:val="12"/>
  </w:num>
  <w:num w:numId="32">
    <w:abstractNumId w:val="25"/>
  </w:num>
  <w:num w:numId="33">
    <w:abstractNumId w:val="21"/>
  </w:num>
  <w:num w:numId="34">
    <w:abstractNumId w:val="14"/>
  </w:num>
  <w:num w:numId="35">
    <w:abstractNumId w:val="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14"/>
    <w:rsid w:val="0000246A"/>
    <w:rsid w:val="00084955"/>
    <w:rsid w:val="00093BC9"/>
    <w:rsid w:val="00096AC1"/>
    <w:rsid w:val="0009737F"/>
    <w:rsid w:val="000D0556"/>
    <w:rsid w:val="001021AE"/>
    <w:rsid w:val="001312A0"/>
    <w:rsid w:val="0017143C"/>
    <w:rsid w:val="001728AB"/>
    <w:rsid w:val="001824C9"/>
    <w:rsid w:val="001901DE"/>
    <w:rsid w:val="001B3A12"/>
    <w:rsid w:val="001C5152"/>
    <w:rsid w:val="00210D2E"/>
    <w:rsid w:val="00217434"/>
    <w:rsid w:val="0022656F"/>
    <w:rsid w:val="00241330"/>
    <w:rsid w:val="0025570D"/>
    <w:rsid w:val="0028539A"/>
    <w:rsid w:val="002A1499"/>
    <w:rsid w:val="002B4603"/>
    <w:rsid w:val="002E391E"/>
    <w:rsid w:val="002F0881"/>
    <w:rsid w:val="002F3EE1"/>
    <w:rsid w:val="002F79A6"/>
    <w:rsid w:val="00302174"/>
    <w:rsid w:val="00395354"/>
    <w:rsid w:val="00396AF8"/>
    <w:rsid w:val="003B31B6"/>
    <w:rsid w:val="003E30A0"/>
    <w:rsid w:val="003F0C3B"/>
    <w:rsid w:val="004349D9"/>
    <w:rsid w:val="00443905"/>
    <w:rsid w:val="00461EB5"/>
    <w:rsid w:val="004642C0"/>
    <w:rsid w:val="00492112"/>
    <w:rsid w:val="00492402"/>
    <w:rsid w:val="004A6881"/>
    <w:rsid w:val="004A705F"/>
    <w:rsid w:val="004C54AA"/>
    <w:rsid w:val="004E1992"/>
    <w:rsid w:val="004E2527"/>
    <w:rsid w:val="004E27F5"/>
    <w:rsid w:val="00540B6E"/>
    <w:rsid w:val="00551170"/>
    <w:rsid w:val="00553817"/>
    <w:rsid w:val="00561A97"/>
    <w:rsid w:val="0057093C"/>
    <w:rsid w:val="005734D2"/>
    <w:rsid w:val="005B334F"/>
    <w:rsid w:val="005F04FC"/>
    <w:rsid w:val="00644BF5"/>
    <w:rsid w:val="0068723A"/>
    <w:rsid w:val="006E116A"/>
    <w:rsid w:val="006E1AD1"/>
    <w:rsid w:val="006E4925"/>
    <w:rsid w:val="0070187B"/>
    <w:rsid w:val="0072430A"/>
    <w:rsid w:val="00737C2D"/>
    <w:rsid w:val="00742BF5"/>
    <w:rsid w:val="007748EA"/>
    <w:rsid w:val="007777CE"/>
    <w:rsid w:val="00790EE4"/>
    <w:rsid w:val="00791575"/>
    <w:rsid w:val="00795AA3"/>
    <w:rsid w:val="007977E4"/>
    <w:rsid w:val="007B32F7"/>
    <w:rsid w:val="007C6371"/>
    <w:rsid w:val="007D1F88"/>
    <w:rsid w:val="007E1405"/>
    <w:rsid w:val="007E5B1F"/>
    <w:rsid w:val="00830EE6"/>
    <w:rsid w:val="0084266C"/>
    <w:rsid w:val="008440E1"/>
    <w:rsid w:val="00876B70"/>
    <w:rsid w:val="0087713D"/>
    <w:rsid w:val="008841A5"/>
    <w:rsid w:val="00887201"/>
    <w:rsid w:val="008A37EA"/>
    <w:rsid w:val="008F2FB6"/>
    <w:rsid w:val="008F46EB"/>
    <w:rsid w:val="00925B7F"/>
    <w:rsid w:val="00941CE3"/>
    <w:rsid w:val="009506AC"/>
    <w:rsid w:val="0097098D"/>
    <w:rsid w:val="009A3B51"/>
    <w:rsid w:val="009C537C"/>
    <w:rsid w:val="009D03B2"/>
    <w:rsid w:val="009F06D0"/>
    <w:rsid w:val="00A06BB5"/>
    <w:rsid w:val="00A16B2D"/>
    <w:rsid w:val="00A42A91"/>
    <w:rsid w:val="00A44794"/>
    <w:rsid w:val="00A548BB"/>
    <w:rsid w:val="00A654E8"/>
    <w:rsid w:val="00A71D8E"/>
    <w:rsid w:val="00A97758"/>
    <w:rsid w:val="00AB7B22"/>
    <w:rsid w:val="00AD1370"/>
    <w:rsid w:val="00AF48A9"/>
    <w:rsid w:val="00B125D0"/>
    <w:rsid w:val="00B36A94"/>
    <w:rsid w:val="00B412CB"/>
    <w:rsid w:val="00B50793"/>
    <w:rsid w:val="00B94AD9"/>
    <w:rsid w:val="00C02497"/>
    <w:rsid w:val="00C130D5"/>
    <w:rsid w:val="00C16878"/>
    <w:rsid w:val="00C518D0"/>
    <w:rsid w:val="00C74D6F"/>
    <w:rsid w:val="00CA6EDD"/>
    <w:rsid w:val="00CB3100"/>
    <w:rsid w:val="00D16697"/>
    <w:rsid w:val="00D30065"/>
    <w:rsid w:val="00D3676B"/>
    <w:rsid w:val="00D66614"/>
    <w:rsid w:val="00DB60CA"/>
    <w:rsid w:val="00DB6DC2"/>
    <w:rsid w:val="00DF6F9F"/>
    <w:rsid w:val="00E01844"/>
    <w:rsid w:val="00E119B5"/>
    <w:rsid w:val="00E36F72"/>
    <w:rsid w:val="00E5582B"/>
    <w:rsid w:val="00E57055"/>
    <w:rsid w:val="00E94AC4"/>
    <w:rsid w:val="00E9561F"/>
    <w:rsid w:val="00E9752A"/>
    <w:rsid w:val="00EC0C3D"/>
    <w:rsid w:val="00EC7721"/>
    <w:rsid w:val="00EC7F5D"/>
    <w:rsid w:val="00ED5AF8"/>
    <w:rsid w:val="00F0336B"/>
    <w:rsid w:val="00F30B38"/>
    <w:rsid w:val="00F56FE6"/>
    <w:rsid w:val="00F67324"/>
    <w:rsid w:val="00FA4077"/>
    <w:rsid w:val="00FC34C5"/>
    <w:rsid w:val="00FE0C36"/>
    <w:rsid w:val="00FE4465"/>
    <w:rsid w:val="00FE4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166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2174"/>
    <w:pPr>
      <w:spacing w:after="0" w:line="240" w:lineRule="auto"/>
      <w:outlineLvl w:val="2"/>
    </w:pPr>
    <w:rPr>
      <w:rFonts w:ascii="Arial" w:eastAsiaTheme="majorEastAsia" w:hAnsi="Arial" w:cs="Arial"/>
      <w:b/>
      <w:bCs/>
      <w:sz w:val="24"/>
      <w:szCs w:val="24"/>
    </w:rPr>
  </w:style>
  <w:style w:type="paragraph" w:styleId="Heading4">
    <w:name w:val="heading 4"/>
    <w:basedOn w:val="Normal"/>
    <w:next w:val="Normal"/>
    <w:link w:val="Heading4Char"/>
    <w:uiPriority w:val="9"/>
    <w:semiHidden/>
    <w:unhideWhenUsed/>
    <w:qFormat/>
    <w:rsid w:val="004439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autoRedefine/>
    <w:qFormat/>
    <w:rsid w:val="0072430A"/>
    <w:pPr>
      <w:spacing w:after="0" w:line="240" w:lineRule="auto"/>
    </w:pPr>
    <w:rPr>
      <w:rFonts w:eastAsiaTheme="majorEastAsia" w:cstheme="minorHAnsi"/>
      <w:bCs/>
      <w:iCs/>
    </w:rPr>
  </w:style>
  <w:style w:type="character" w:customStyle="1" w:styleId="BodycopyChar">
    <w:name w:val="Body copy Char"/>
    <w:basedOn w:val="DefaultParagraphFont"/>
    <w:link w:val="Bodycopy"/>
    <w:rsid w:val="0072430A"/>
    <w:rPr>
      <w:rFonts w:eastAsiaTheme="majorEastAsia" w:cstheme="minorHAnsi"/>
      <w:bCs/>
      <w:iCs/>
    </w:rPr>
  </w:style>
  <w:style w:type="paragraph" w:customStyle="1" w:styleId="Bullet1">
    <w:name w:val="Bullet 1"/>
    <w:basedOn w:val="ListParagraph"/>
    <w:qFormat/>
    <w:rsid w:val="008841A5"/>
    <w:pPr>
      <w:numPr>
        <w:numId w:val="1"/>
      </w:numPr>
      <w:spacing w:before="120" w:after="120" w:line="240" w:lineRule="auto"/>
    </w:pPr>
    <w:rPr>
      <w:rFonts w:ascii="Arial" w:eastAsia="Times New Roman" w:hAnsi="Arial" w:cs="Arial"/>
      <w:spacing w:val="-2"/>
      <w:szCs w:val="24"/>
    </w:rPr>
  </w:style>
  <w:style w:type="paragraph" w:styleId="ListParagraph">
    <w:name w:val="List Paragraph"/>
    <w:aliases w:val="Issue Action POC,List Paragraph1,3,POCG Table Text,Dot pt,F5 List Paragraph,List Paragraph Char Char Char,Indicator Text,Colorful List - Accent 11,Numbered Para 1,Bullet Points,List Paragraph2,MAIN CONTENT,Normal numbered"/>
    <w:basedOn w:val="Normal"/>
    <w:link w:val="ListParagraphChar"/>
    <w:uiPriority w:val="1"/>
    <w:qFormat/>
    <w:rsid w:val="008841A5"/>
    <w:pPr>
      <w:ind w:left="720"/>
      <w:contextualSpacing/>
    </w:pPr>
  </w:style>
  <w:style w:type="character" w:styleId="Hyperlink">
    <w:name w:val="Hyperlink"/>
    <w:basedOn w:val="DefaultParagraphFont"/>
    <w:uiPriority w:val="99"/>
    <w:unhideWhenUsed/>
    <w:rsid w:val="007977E4"/>
    <w:rPr>
      <w:color w:val="0563C1" w:themeColor="hyperlink"/>
      <w:u w:val="single"/>
    </w:rPr>
  </w:style>
  <w:style w:type="paragraph" w:customStyle="1" w:styleId="Bullet2">
    <w:name w:val="Bullet 2"/>
    <w:basedOn w:val="Normal"/>
    <w:qFormat/>
    <w:rsid w:val="00887201"/>
    <w:pPr>
      <w:numPr>
        <w:numId w:val="3"/>
      </w:numPr>
      <w:spacing w:after="0" w:line="240" w:lineRule="auto"/>
      <w:ind w:left="648" w:hanging="288"/>
    </w:pPr>
    <w:rPr>
      <w:rFonts w:ascii="Arial" w:eastAsiaTheme="minorEastAsia" w:hAnsi="Arial" w:cs="Arial"/>
      <w:sz w:val="24"/>
      <w:szCs w:val="24"/>
    </w:rPr>
  </w:style>
  <w:style w:type="character" w:customStyle="1" w:styleId="Heading3Char">
    <w:name w:val="Heading 3 Char"/>
    <w:basedOn w:val="DefaultParagraphFont"/>
    <w:link w:val="Heading3"/>
    <w:uiPriority w:val="9"/>
    <w:rsid w:val="00302174"/>
    <w:rPr>
      <w:rFonts w:ascii="Arial" w:eastAsiaTheme="majorEastAsia" w:hAnsi="Arial" w:cs="Arial"/>
      <w:b/>
      <w:bCs/>
      <w:sz w:val="24"/>
      <w:szCs w:val="24"/>
    </w:rPr>
  </w:style>
  <w:style w:type="paragraph" w:styleId="Header">
    <w:name w:val="header"/>
    <w:basedOn w:val="Normal"/>
    <w:link w:val="HeaderChar"/>
    <w:uiPriority w:val="99"/>
    <w:unhideWhenUsed/>
    <w:rsid w:val="009D03B2"/>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9D03B2"/>
    <w:rPr>
      <w:rFonts w:eastAsiaTheme="minorEastAsia"/>
      <w:sz w:val="24"/>
      <w:szCs w:val="24"/>
    </w:rPr>
  </w:style>
  <w:style w:type="character" w:customStyle="1" w:styleId="Heading4Char">
    <w:name w:val="Heading 4 Char"/>
    <w:basedOn w:val="DefaultParagraphFont"/>
    <w:link w:val="Heading4"/>
    <w:uiPriority w:val="9"/>
    <w:semiHidden/>
    <w:rsid w:val="00443905"/>
    <w:rPr>
      <w:rFonts w:asciiTheme="majorHAnsi" w:eastAsiaTheme="majorEastAsia" w:hAnsiTheme="majorHAnsi" w:cstheme="majorBidi"/>
      <w:i/>
      <w:iCs/>
      <w:color w:val="2F5496" w:themeColor="accent1" w:themeShade="BF"/>
    </w:rPr>
  </w:style>
  <w:style w:type="character" w:customStyle="1" w:styleId="Bold">
    <w:name w:val="Bold"/>
    <w:uiPriority w:val="1"/>
    <w:qFormat/>
    <w:rsid w:val="006E116A"/>
    <w:rPr>
      <w:b/>
    </w:rPr>
  </w:style>
  <w:style w:type="character" w:customStyle="1" w:styleId="Heading2Char">
    <w:name w:val="Heading 2 Char"/>
    <w:basedOn w:val="DefaultParagraphFont"/>
    <w:link w:val="Heading2"/>
    <w:uiPriority w:val="9"/>
    <w:semiHidden/>
    <w:rsid w:val="00D16697"/>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Points Char"/>
    <w:basedOn w:val="DefaultParagraphFont"/>
    <w:link w:val="ListParagraph"/>
    <w:uiPriority w:val="1"/>
    <w:qFormat/>
    <w:rsid w:val="0084266C"/>
  </w:style>
  <w:style w:type="character" w:styleId="SubtleEmphasis">
    <w:name w:val="Subtle Emphasis"/>
    <w:basedOn w:val="DefaultParagraphFont"/>
    <w:uiPriority w:val="19"/>
    <w:qFormat/>
    <w:rsid w:val="004349D9"/>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166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2174"/>
    <w:pPr>
      <w:spacing w:after="0" w:line="240" w:lineRule="auto"/>
      <w:outlineLvl w:val="2"/>
    </w:pPr>
    <w:rPr>
      <w:rFonts w:ascii="Arial" w:eastAsiaTheme="majorEastAsia" w:hAnsi="Arial" w:cs="Arial"/>
      <w:b/>
      <w:bCs/>
      <w:sz w:val="24"/>
      <w:szCs w:val="24"/>
    </w:rPr>
  </w:style>
  <w:style w:type="paragraph" w:styleId="Heading4">
    <w:name w:val="heading 4"/>
    <w:basedOn w:val="Normal"/>
    <w:next w:val="Normal"/>
    <w:link w:val="Heading4Char"/>
    <w:uiPriority w:val="9"/>
    <w:semiHidden/>
    <w:unhideWhenUsed/>
    <w:qFormat/>
    <w:rsid w:val="004439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autoRedefine/>
    <w:qFormat/>
    <w:rsid w:val="0072430A"/>
    <w:pPr>
      <w:spacing w:after="0" w:line="240" w:lineRule="auto"/>
    </w:pPr>
    <w:rPr>
      <w:rFonts w:eastAsiaTheme="majorEastAsia" w:cstheme="minorHAnsi"/>
      <w:bCs/>
      <w:iCs/>
    </w:rPr>
  </w:style>
  <w:style w:type="character" w:customStyle="1" w:styleId="BodycopyChar">
    <w:name w:val="Body copy Char"/>
    <w:basedOn w:val="DefaultParagraphFont"/>
    <w:link w:val="Bodycopy"/>
    <w:rsid w:val="0072430A"/>
    <w:rPr>
      <w:rFonts w:eastAsiaTheme="majorEastAsia" w:cstheme="minorHAnsi"/>
      <w:bCs/>
      <w:iCs/>
    </w:rPr>
  </w:style>
  <w:style w:type="paragraph" w:customStyle="1" w:styleId="Bullet1">
    <w:name w:val="Bullet 1"/>
    <w:basedOn w:val="ListParagraph"/>
    <w:qFormat/>
    <w:rsid w:val="008841A5"/>
    <w:pPr>
      <w:numPr>
        <w:numId w:val="1"/>
      </w:numPr>
      <w:spacing w:before="120" w:after="120" w:line="240" w:lineRule="auto"/>
    </w:pPr>
    <w:rPr>
      <w:rFonts w:ascii="Arial" w:eastAsia="Times New Roman" w:hAnsi="Arial" w:cs="Arial"/>
      <w:spacing w:val="-2"/>
      <w:szCs w:val="24"/>
    </w:rPr>
  </w:style>
  <w:style w:type="paragraph" w:styleId="ListParagraph">
    <w:name w:val="List Paragraph"/>
    <w:aliases w:val="Issue Action POC,List Paragraph1,3,POCG Table Text,Dot pt,F5 List Paragraph,List Paragraph Char Char Char,Indicator Text,Colorful List - Accent 11,Numbered Para 1,Bullet Points,List Paragraph2,MAIN CONTENT,Normal numbered"/>
    <w:basedOn w:val="Normal"/>
    <w:link w:val="ListParagraphChar"/>
    <w:uiPriority w:val="1"/>
    <w:qFormat/>
    <w:rsid w:val="008841A5"/>
    <w:pPr>
      <w:ind w:left="720"/>
      <w:contextualSpacing/>
    </w:pPr>
  </w:style>
  <w:style w:type="character" w:styleId="Hyperlink">
    <w:name w:val="Hyperlink"/>
    <w:basedOn w:val="DefaultParagraphFont"/>
    <w:uiPriority w:val="99"/>
    <w:unhideWhenUsed/>
    <w:rsid w:val="007977E4"/>
    <w:rPr>
      <w:color w:val="0563C1" w:themeColor="hyperlink"/>
      <w:u w:val="single"/>
    </w:rPr>
  </w:style>
  <w:style w:type="paragraph" w:customStyle="1" w:styleId="Bullet2">
    <w:name w:val="Bullet 2"/>
    <w:basedOn w:val="Normal"/>
    <w:qFormat/>
    <w:rsid w:val="00887201"/>
    <w:pPr>
      <w:numPr>
        <w:numId w:val="3"/>
      </w:numPr>
      <w:spacing w:after="0" w:line="240" w:lineRule="auto"/>
      <w:ind w:left="648" w:hanging="288"/>
    </w:pPr>
    <w:rPr>
      <w:rFonts w:ascii="Arial" w:eastAsiaTheme="minorEastAsia" w:hAnsi="Arial" w:cs="Arial"/>
      <w:sz w:val="24"/>
      <w:szCs w:val="24"/>
    </w:rPr>
  </w:style>
  <w:style w:type="character" w:customStyle="1" w:styleId="Heading3Char">
    <w:name w:val="Heading 3 Char"/>
    <w:basedOn w:val="DefaultParagraphFont"/>
    <w:link w:val="Heading3"/>
    <w:uiPriority w:val="9"/>
    <w:rsid w:val="00302174"/>
    <w:rPr>
      <w:rFonts w:ascii="Arial" w:eastAsiaTheme="majorEastAsia" w:hAnsi="Arial" w:cs="Arial"/>
      <w:b/>
      <w:bCs/>
      <w:sz w:val="24"/>
      <w:szCs w:val="24"/>
    </w:rPr>
  </w:style>
  <w:style w:type="paragraph" w:styleId="Header">
    <w:name w:val="header"/>
    <w:basedOn w:val="Normal"/>
    <w:link w:val="HeaderChar"/>
    <w:uiPriority w:val="99"/>
    <w:unhideWhenUsed/>
    <w:rsid w:val="009D03B2"/>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9D03B2"/>
    <w:rPr>
      <w:rFonts w:eastAsiaTheme="minorEastAsia"/>
      <w:sz w:val="24"/>
      <w:szCs w:val="24"/>
    </w:rPr>
  </w:style>
  <w:style w:type="character" w:customStyle="1" w:styleId="Heading4Char">
    <w:name w:val="Heading 4 Char"/>
    <w:basedOn w:val="DefaultParagraphFont"/>
    <w:link w:val="Heading4"/>
    <w:uiPriority w:val="9"/>
    <w:semiHidden/>
    <w:rsid w:val="00443905"/>
    <w:rPr>
      <w:rFonts w:asciiTheme="majorHAnsi" w:eastAsiaTheme="majorEastAsia" w:hAnsiTheme="majorHAnsi" w:cstheme="majorBidi"/>
      <w:i/>
      <w:iCs/>
      <w:color w:val="2F5496" w:themeColor="accent1" w:themeShade="BF"/>
    </w:rPr>
  </w:style>
  <w:style w:type="character" w:customStyle="1" w:styleId="Bold">
    <w:name w:val="Bold"/>
    <w:uiPriority w:val="1"/>
    <w:qFormat/>
    <w:rsid w:val="006E116A"/>
    <w:rPr>
      <w:b/>
    </w:rPr>
  </w:style>
  <w:style w:type="character" w:customStyle="1" w:styleId="Heading2Char">
    <w:name w:val="Heading 2 Char"/>
    <w:basedOn w:val="DefaultParagraphFont"/>
    <w:link w:val="Heading2"/>
    <w:uiPriority w:val="9"/>
    <w:semiHidden/>
    <w:rsid w:val="00D16697"/>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Points Char"/>
    <w:basedOn w:val="DefaultParagraphFont"/>
    <w:link w:val="ListParagraph"/>
    <w:uiPriority w:val="1"/>
    <w:qFormat/>
    <w:rsid w:val="0084266C"/>
  </w:style>
  <w:style w:type="character" w:styleId="SubtleEmphasis">
    <w:name w:val="Subtle Emphasis"/>
    <w:basedOn w:val="DefaultParagraphFont"/>
    <w:uiPriority w:val="19"/>
    <w:qFormat/>
    <w:rsid w:val="004349D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3.png"/><Relationship Id="rId39" Type="http://schemas.microsoft.com/office/2007/relationships/hdphoto" Target="media/hdphoto6.wdp"/><Relationship Id="rId3" Type="http://schemas.openxmlformats.org/officeDocument/2006/relationships/customXml" Target="../customXml/item3.xml"/><Relationship Id="rId21" Type="http://schemas.openxmlformats.org/officeDocument/2006/relationships/image" Target="media/image9.JPG"/><Relationship Id="rId34" Type="http://schemas.openxmlformats.org/officeDocument/2006/relationships/image" Target="media/image19.JPG"/><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JPG"/><Relationship Id="rId33" Type="http://schemas.openxmlformats.org/officeDocument/2006/relationships/image" Target="media/image18.png"/><Relationship Id="rId38" Type="http://schemas.openxmlformats.org/officeDocument/2006/relationships/image" Target="media/image22.pn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07/relationships/hdphoto" Target="media/hdphoto2.wdp"/><Relationship Id="rId32" Type="http://schemas.microsoft.com/office/2007/relationships/hdphoto" Target="media/hdphoto4.wdp"/><Relationship Id="rId37" Type="http://schemas.openxmlformats.org/officeDocument/2006/relationships/image" Target="media/image21.JPG"/><Relationship Id="rId40" Type="http://schemas.openxmlformats.org/officeDocument/2006/relationships/hyperlink" Target="mailto:QPP@cms.hhs.gov"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png"/><Relationship Id="rId36" Type="http://schemas.microsoft.com/office/2007/relationships/hdphoto" Target="media/hdphoto5.wdp"/><Relationship Id="rId10" Type="http://schemas.openxmlformats.org/officeDocument/2006/relationships/hyperlink" Target="https://qpp.cms.gov/login" TargetMode="External"/><Relationship Id="rId19" Type="http://schemas.openxmlformats.org/officeDocument/2006/relationships/image" Target="media/image7.JP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1.jpg@01D3BC37.232496E0" TargetMode="External"/><Relationship Id="rId22" Type="http://schemas.openxmlformats.org/officeDocument/2006/relationships/image" Target="media/image10.png"/><Relationship Id="rId27" Type="http://schemas.microsoft.com/office/2007/relationships/hdphoto" Target="media/hdphoto3.wdp"/><Relationship Id="rId30" Type="http://schemas.openxmlformats.org/officeDocument/2006/relationships/image" Target="media/image16.JP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CE6D6-4985-4F1B-8C21-6DC160EAE893}">
  <ds:schemaRefs>
    <ds:schemaRef ds:uri="http://schemas.microsoft.com/sharepoint/v3/contenttype/forms"/>
  </ds:schemaRefs>
</ds:datastoreItem>
</file>

<file path=customXml/itemProps2.xml><?xml version="1.0" encoding="utf-8"?>
<ds:datastoreItem xmlns:ds="http://schemas.openxmlformats.org/officeDocument/2006/customXml" ds:itemID="{4FEA982C-96F0-4F03-8AFD-620937DE0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5EE5A-53C2-45EE-80BE-F37891D4DD48}">
  <ds:schemaRefs>
    <ds:schemaRef ds:uri="http://schemas.microsoft.com/office/2006/documentManagement/types"/>
    <ds:schemaRef ds:uri="http://purl.org/dc/elements/1.1/"/>
    <ds:schemaRef ds:uri="http://schemas.microsoft.com/office/2006/metadata/properties"/>
    <ds:schemaRef ds:uri="473fb903-928d-4c19-82a4-142fa71b231e"/>
    <ds:schemaRef ds:uri="http://purl.org/dc/terms/"/>
    <ds:schemaRef ds:uri="22bb7b03-74e3-4244-88c2-4a3caedda43c"/>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1ED490E-395F-4246-9CA8-0013EA98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9025</Words>
  <Characters>51444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Appendix L - JIRA Measures Under Consideration Data Template for Candidate Measures: 2018 Finalized vs. 2019 Finalized</vt:lpstr>
    </vt:vector>
  </TitlesOfParts>
  <Company/>
  <LinksUpToDate>false</LinksUpToDate>
  <CharactersWithSpaces>60349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 - JIRA Measures Under Consideration Data Template for Candidate Measures: 2018 Finalized vs. 2019 Finalized</dc:title>
  <dc:subject/>
  <dc:creator>CMS</dc:creator>
  <cp:keywords/>
  <dc:description/>
  <cp:lastModifiedBy>SYSTEM</cp:lastModifiedBy>
  <cp:revision>2</cp:revision>
  <dcterms:created xsi:type="dcterms:W3CDTF">2019-11-22T16:39:00Z</dcterms:created>
  <dcterms:modified xsi:type="dcterms:W3CDTF">2019-11-22T16:39:00Z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