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182A6473" w14:textId="77777777">
      <w:pPr>
        <w:pStyle w:val="Heading2"/>
        <w:tabs>
          <w:tab w:val="left" w:pos="900"/>
        </w:tabs>
        <w:ind w:right="-180"/>
      </w:pPr>
      <w:r w:rsidRPr="34088167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34088167" w:rsidR="00691AE3">
        <w:rPr>
          <w:sz w:val="28"/>
          <w:szCs w:val="28"/>
        </w:rPr>
        <w:t>0970-0401</w:t>
      </w:r>
      <w:r w:rsidRPr="34088167">
        <w:rPr>
          <w:sz w:val="28"/>
          <w:szCs w:val="28"/>
        </w:rPr>
        <w:t>)</w:t>
      </w:r>
    </w:p>
    <w:p w:rsidR="34088167" w:rsidP="34088167" w:rsidRDefault="34088167" w14:paraId="755809CD" w14:textId="1D21D94E">
      <w:pPr>
        <w:spacing w:line="259" w:lineRule="auto"/>
        <w:rPr>
          <w:b/>
          <w:bCs/>
        </w:rPr>
      </w:pPr>
    </w:p>
    <w:p w:rsidRPr="009239AA" w:rsidR="00E50293" w:rsidP="46C6F267" w:rsidRDefault="00AC2D74" w14:paraId="607986F8" w14:textId="69BD70CE">
      <w:pPr>
        <w:spacing w:line="259" w:lineRule="auto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75885F7" wp14:anchorId="484D3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 w14:anchorId="069886D6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116D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46C6F267" w:rsidR="005E714A">
        <w:rPr>
          <w:b/>
          <w:bCs/>
        </w:rPr>
        <w:t>TITLE OF INFORMATION COLLECTION:</w:t>
      </w:r>
      <w:r w:rsidR="005E714A">
        <w:t xml:space="preserve">  </w:t>
      </w:r>
      <w:r w:rsidR="75F32524">
        <w:t>Scale for Assessing the Attainment of</w:t>
      </w:r>
      <w:r w:rsidR="00C21CC1">
        <w:t xml:space="preserve"> </w:t>
      </w:r>
      <w:r w:rsidR="4D8B46FA">
        <w:t>Technical Assistance Outcomes</w:t>
      </w:r>
    </w:p>
    <w:p w:rsidR="46C6F267" w:rsidP="46C6F267" w:rsidRDefault="46C6F267" w14:paraId="5E208B6B" w14:textId="775C4CED">
      <w:pPr>
        <w:spacing w:line="259" w:lineRule="auto"/>
      </w:pPr>
    </w:p>
    <w:p w:rsidR="00D35597" w:rsidP="00D35597" w:rsidRDefault="00F15956" w14:paraId="544B0D5B" w14:textId="70B6783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3835B1">
        <w:t xml:space="preserve">The </w:t>
      </w:r>
      <w:r w:rsidR="00FF2485">
        <w:t xml:space="preserve">purpose of this data </w:t>
      </w:r>
      <w:r w:rsidR="009C40CC">
        <w:t>collection is to gather</w:t>
      </w:r>
      <w:r w:rsidR="003835B1">
        <w:t xml:space="preserve"> voluntary information </w:t>
      </w:r>
      <w:r w:rsidR="710A8ECD">
        <w:t xml:space="preserve">from state staff </w:t>
      </w:r>
      <w:r w:rsidR="32EED2D9">
        <w:t>and their partners on</w:t>
      </w:r>
      <w:r w:rsidR="710A8ECD">
        <w:t xml:space="preserve"> the extent to which the outcomes of the technical assistance </w:t>
      </w:r>
      <w:proofErr w:type="gramStart"/>
      <w:r w:rsidR="710A8ECD">
        <w:t>were achieved</w:t>
      </w:r>
      <w:proofErr w:type="gramEnd"/>
      <w:r w:rsidR="710A8ECD">
        <w:t xml:space="preserve"> in states and territories that received tai</w:t>
      </w:r>
      <w:r w:rsidR="3BFDA832">
        <w:t xml:space="preserve">lored technical assistance </w:t>
      </w:r>
      <w:r w:rsidR="7EEE6952">
        <w:t>from t</w:t>
      </w:r>
      <w:r w:rsidR="00A41531">
        <w:t xml:space="preserve">he </w:t>
      </w:r>
      <w:r w:rsidR="009C40CC">
        <w:t>Preschool Development Grant Birth through Five (</w:t>
      </w:r>
      <w:r w:rsidR="003835B1">
        <w:t>PDG B-5</w:t>
      </w:r>
      <w:r w:rsidR="009C40CC">
        <w:t>)</w:t>
      </w:r>
      <w:r w:rsidR="003835B1">
        <w:t xml:space="preserve"> T</w:t>
      </w:r>
      <w:r w:rsidR="0AC7E800">
        <w:t xml:space="preserve">echnical Assistance </w:t>
      </w:r>
      <w:r w:rsidR="007676E4">
        <w:t xml:space="preserve">(TA) </w:t>
      </w:r>
      <w:r w:rsidR="0AC7E800">
        <w:t>Center</w:t>
      </w:r>
      <w:r w:rsidR="009C40CC">
        <w:t>.</w:t>
      </w:r>
      <w:r w:rsidR="003835B1">
        <w:t xml:space="preserve"> The PDG B-5 TA Center will use the information to </w:t>
      </w:r>
      <w:r w:rsidR="00EA0DA4">
        <w:t xml:space="preserve">assess </w:t>
      </w:r>
      <w:r w:rsidR="002D45FC">
        <w:t xml:space="preserve">and </w:t>
      </w:r>
      <w:r w:rsidR="003835B1">
        <w:t xml:space="preserve">improve </w:t>
      </w:r>
      <w:r w:rsidR="750522FA">
        <w:t xml:space="preserve">tailored </w:t>
      </w:r>
      <w:r w:rsidR="00E53935">
        <w:t>TA services</w:t>
      </w:r>
      <w:r w:rsidR="000E7CE6">
        <w:t xml:space="preserve"> </w:t>
      </w:r>
      <w:r w:rsidR="5A915221">
        <w:t xml:space="preserve">to grantees </w:t>
      </w:r>
      <w:r w:rsidR="003835B1">
        <w:t xml:space="preserve">and ensure </w:t>
      </w:r>
      <w:r w:rsidR="009C40CC">
        <w:t>that the Center is addressing the</w:t>
      </w:r>
      <w:r w:rsidR="003835B1">
        <w:t xml:space="preserve"> </w:t>
      </w:r>
      <w:r w:rsidR="00D35597">
        <w:t>needs of</w:t>
      </w:r>
      <w:r w:rsidR="17858454">
        <w:t xml:space="preserve"> these</w:t>
      </w:r>
      <w:r w:rsidR="00D35597">
        <w:t xml:space="preserve"> states and territories</w:t>
      </w:r>
      <w:r w:rsidR="31A6B0C0">
        <w:t>.</w:t>
      </w:r>
      <w:r w:rsidR="00D35597">
        <w:t xml:space="preserve"> </w:t>
      </w:r>
    </w:p>
    <w:p w:rsidR="00D35597" w:rsidP="00D35597" w:rsidRDefault="00D35597" w14:paraId="5E4C3CB7" w14:textId="77777777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F15956" w:rsidP="00EA0DA4" w:rsidRDefault="00434E33" w14:paraId="12CAF8C2" w14:textId="4D84E991">
      <w:pPr>
        <w:pStyle w:val="Header"/>
        <w:tabs>
          <w:tab w:val="clear" w:pos="4320"/>
          <w:tab w:val="clear" w:pos="8640"/>
        </w:tabs>
      </w:pPr>
      <w:r w:rsidRPr="444CDCC1">
        <w:rPr>
          <w:b/>
          <w:bCs/>
        </w:rPr>
        <w:t>DESCRIPTION OF RESPONDENTS</w:t>
      </w:r>
      <w:r>
        <w:t xml:space="preserve">: </w:t>
      </w:r>
      <w:r w:rsidR="00410451">
        <w:t xml:space="preserve">The respondents are staff from any state or territories and staff of their partner </w:t>
      </w:r>
      <w:r w:rsidR="00EA0DA4">
        <w:t>organizations who</w:t>
      </w:r>
      <w:r w:rsidR="00410451">
        <w:t xml:space="preserve"> participated in Tailored TA. </w:t>
      </w:r>
      <w:r w:rsidR="4FFB1DA4">
        <w:t xml:space="preserve"> </w:t>
      </w:r>
      <w:r w:rsidR="21AA5C0C">
        <w:t xml:space="preserve">The scale </w:t>
      </w:r>
      <w:proofErr w:type="gramStart"/>
      <w:r w:rsidR="21AA5C0C">
        <w:t>will be sent</w:t>
      </w:r>
      <w:proofErr w:type="gramEnd"/>
      <w:r w:rsidR="21AA5C0C">
        <w:t xml:space="preserve"> to recipients of TA at the end of TA.</w:t>
      </w:r>
    </w:p>
    <w:p w:rsidR="46C6F267" w:rsidP="46C6F267" w:rsidRDefault="46C6F267" w14:paraId="0B304F05" w14:textId="2FFB5BE0"/>
    <w:p w:rsidRPr="00F06866" w:rsidR="00F06866" w:rsidRDefault="00F06866" w14:paraId="431163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D2766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B85257A" w14:textId="4609A19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C058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FB82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DC79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92E04D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7C375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9640E40" w14:textId="77777777">
      <w:pPr>
        <w:rPr>
          <w:sz w:val="16"/>
          <w:szCs w:val="16"/>
        </w:rPr>
      </w:pPr>
    </w:p>
    <w:p w:rsidRPr="009C13B9" w:rsidR="008101A5" w:rsidP="008101A5" w:rsidRDefault="008101A5" w14:paraId="1E837A94" w14:textId="77777777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P="008101A5" w:rsidRDefault="008101A5" w14:paraId="350244A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30F85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75852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</w:t>
      </w:r>
      <w:proofErr w:type="gramStart"/>
      <w:r w:rsidRPr="00C14CC4">
        <w:t>agencies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8835ADB" w14:textId="77777777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4143E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D78FB3" w14:textId="77777777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9C13B9" w:rsidP="009C13B9" w:rsidRDefault="009C13B9" w14:paraId="34B08D23" w14:textId="77777777"/>
    <w:p w:rsidR="00EA0DA4" w:rsidP="00EA0DA4" w:rsidRDefault="00EA0DA4" w14:paraId="145B37BC" w14:textId="77777777">
      <w:pPr>
        <w:spacing w:line="259" w:lineRule="auto"/>
      </w:pPr>
      <w:r>
        <w:t xml:space="preserve">Name: </w:t>
      </w:r>
      <w:bookmarkStart w:name="_Hlk56605692" w:id="0"/>
      <w:bookmarkStart w:name="_GoBack" w:id="1"/>
      <w:r w:rsidRPr="007676E4">
        <w:rPr>
          <w:u w:val="single"/>
        </w:rPr>
        <w:t xml:space="preserve">Paula </w:t>
      </w:r>
      <w:proofErr w:type="spellStart"/>
      <w:r w:rsidRPr="007676E4">
        <w:rPr>
          <w:u w:val="single"/>
        </w:rPr>
        <w:t>Bendl</w:t>
      </w:r>
      <w:proofErr w:type="spellEnd"/>
      <w:r w:rsidRPr="007676E4">
        <w:rPr>
          <w:u w:val="single"/>
        </w:rPr>
        <w:t xml:space="preserve"> Smith, Contracting Officers Representative, PDG B-5, Office of Child Care, ACF</w:t>
      </w:r>
      <w:bookmarkEnd w:id="0"/>
      <w:r w:rsidRPr="007676E4" w:rsidDel="00FB09D8">
        <w:rPr>
          <w:u w:val="single"/>
        </w:rPr>
        <w:t xml:space="preserve"> </w:t>
      </w:r>
      <w:bookmarkEnd w:id="1"/>
    </w:p>
    <w:p w:rsidR="000A7184" w:rsidP="000A7184" w:rsidRDefault="000A7184" w14:paraId="168D0CD8" w14:textId="77777777"/>
    <w:p w:rsidR="009C13B9" w:rsidP="009C13B9" w:rsidRDefault="009C13B9" w14:paraId="4DF97852" w14:textId="2C1A0CB9">
      <w:r>
        <w:t>To assist review, please provide answers to the following question:</w:t>
      </w:r>
    </w:p>
    <w:p w:rsidR="009C13B9" w:rsidP="009C13B9" w:rsidRDefault="009C13B9" w14:paraId="7689B28F" w14:textId="77777777">
      <w:pPr>
        <w:pStyle w:val="ListParagraph"/>
        <w:ind w:left="360"/>
      </w:pPr>
    </w:p>
    <w:p w:rsidRPr="00C86E91" w:rsidR="009C13B9" w:rsidP="00C86E91" w:rsidRDefault="00C86E91" w14:paraId="1B9410D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55AE97" w14:textId="120108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5AA4">
        <w:t>X</w:t>
      </w:r>
      <w:r w:rsidR="009239AA">
        <w:t xml:space="preserve">]  No </w:t>
      </w:r>
    </w:p>
    <w:p w:rsidR="00C86E91" w:rsidP="00C86E91" w:rsidRDefault="009C13B9" w14:paraId="6417A514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24E26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0D9593" w14:textId="77777777">
      <w:pPr>
        <w:pStyle w:val="ListParagraph"/>
        <w:ind w:left="0"/>
        <w:rPr>
          <w:b/>
        </w:rPr>
      </w:pPr>
    </w:p>
    <w:p w:rsidR="00EA0DA4" w:rsidP="00C86E91" w:rsidRDefault="00EA0DA4" w14:paraId="5C4A4C2D" w14:textId="77777777">
      <w:pPr>
        <w:pStyle w:val="ListParagraph"/>
        <w:ind w:left="0"/>
        <w:rPr>
          <w:b/>
        </w:rPr>
      </w:pPr>
    </w:p>
    <w:p w:rsidR="00EA0DA4" w:rsidP="00C86E91" w:rsidRDefault="00EA0DA4" w14:paraId="5FC6550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302FCC" w14:textId="29593EAE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BA687A3" w14:textId="5681679B">
      <w:proofErr w:type="gramStart"/>
      <w:r>
        <w:t>Is an incentive (e.g., money or reimbursement of expenses, token of appreciation) provided</w:t>
      </w:r>
      <w:proofErr w:type="gramEnd"/>
      <w:r>
        <w:t xml:space="preserve"> to participants?  [  ] Yes [</w:t>
      </w:r>
      <w:r w:rsidR="00A01E54">
        <w:t>X</w:t>
      </w:r>
      <w:r>
        <w:t xml:space="preserve">] No  </w:t>
      </w:r>
    </w:p>
    <w:p w:rsidR="004D6E14" w:rsidRDefault="004D6E14" w14:paraId="3EAE72F3" w14:textId="77777777">
      <w:pPr>
        <w:rPr>
          <w:b/>
        </w:rPr>
      </w:pPr>
    </w:p>
    <w:p w:rsidR="00293B08" w:rsidP="00293B08" w:rsidRDefault="005E714A" w14:paraId="6CD2E185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P="00C86E91" w:rsidRDefault="006832D9" w14:paraId="4FB76C8F" w14:textId="77777777"/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1770"/>
        <w:gridCol w:w="1830"/>
        <w:gridCol w:w="1546"/>
      </w:tblGrid>
      <w:tr w:rsidR="00EF2095" w:rsidTr="444CDCC1" w14:paraId="4F089EDF" w14:textId="77777777">
        <w:trPr>
          <w:trHeight w:val="274"/>
        </w:trPr>
        <w:tc>
          <w:tcPr>
            <w:tcW w:w="4515" w:type="dxa"/>
          </w:tcPr>
          <w:p w:rsidRPr="0001027E" w:rsidR="006832D9" w:rsidP="00C8488C" w:rsidRDefault="00E40B50" w14:paraId="582C754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770" w:type="dxa"/>
          </w:tcPr>
          <w:p w:rsidRPr="0001027E" w:rsidR="006832D9" w:rsidP="00843796" w:rsidRDefault="006832D9" w14:paraId="3C9D240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30" w:type="dxa"/>
          </w:tcPr>
          <w:p w:rsidRPr="0001027E" w:rsidR="006832D9" w:rsidP="00843796" w:rsidRDefault="006832D9" w14:paraId="737CE4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6" w:type="dxa"/>
          </w:tcPr>
          <w:p w:rsidRPr="0001027E" w:rsidR="006832D9" w:rsidP="00843796" w:rsidRDefault="006832D9" w14:paraId="1946DFE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F22096" w:rsidTr="444CDCC1" w14:paraId="44D9C563" w14:textId="77777777">
        <w:trPr>
          <w:trHeight w:val="274"/>
        </w:trPr>
        <w:tc>
          <w:tcPr>
            <w:tcW w:w="4515" w:type="dxa"/>
          </w:tcPr>
          <w:p w:rsidR="00F22096" w:rsidP="00F22096" w:rsidRDefault="00F22096" w14:paraId="4290BA09" w14:textId="3D93F1A4">
            <w:pPr>
              <w:ind w:left="-20"/>
            </w:pPr>
            <w:r>
              <w:t>Private Sector</w:t>
            </w:r>
          </w:p>
        </w:tc>
        <w:tc>
          <w:tcPr>
            <w:tcW w:w="1770" w:type="dxa"/>
          </w:tcPr>
          <w:p w:rsidR="00F22096" w:rsidP="46C6F267" w:rsidRDefault="2351BA27" w14:paraId="453DD106" w14:textId="208D7D6B">
            <w:pPr>
              <w:spacing w:line="259" w:lineRule="auto"/>
            </w:pPr>
            <w:r>
              <w:t>9</w:t>
            </w:r>
          </w:p>
        </w:tc>
        <w:tc>
          <w:tcPr>
            <w:tcW w:w="1830" w:type="dxa"/>
          </w:tcPr>
          <w:p w:rsidR="00F22096" w:rsidP="00F22096" w:rsidRDefault="0BFE2D2B" w14:paraId="6F88A047" w14:textId="57BC1C79">
            <w:r>
              <w:t>5</w:t>
            </w:r>
            <w:r w:rsidR="48987254">
              <w:t xml:space="preserve"> minutes</w:t>
            </w:r>
          </w:p>
        </w:tc>
        <w:tc>
          <w:tcPr>
            <w:tcW w:w="1546" w:type="dxa"/>
          </w:tcPr>
          <w:p w:rsidR="00F22096" w:rsidP="444CDCC1" w:rsidRDefault="3E5AFA31" w14:paraId="6779C079" w14:textId="40ABBF70">
            <w:pPr>
              <w:rPr>
                <w:rStyle w:val="eop"/>
              </w:rPr>
            </w:pPr>
            <w:r w:rsidRPr="444CDCC1">
              <w:rPr>
                <w:rStyle w:val="normaltextrun"/>
              </w:rPr>
              <w:t>.75</w:t>
            </w:r>
            <w:r w:rsidRPr="444CDCC1" w:rsidR="41A3E43A">
              <w:rPr>
                <w:rStyle w:val="normaltextrun"/>
              </w:rPr>
              <w:t xml:space="preserve"> </w:t>
            </w:r>
          </w:p>
        </w:tc>
      </w:tr>
      <w:tr w:rsidR="00F22096" w:rsidTr="444CDCC1" w14:paraId="368D7D4F" w14:textId="77777777">
        <w:trPr>
          <w:trHeight w:val="274"/>
        </w:trPr>
        <w:tc>
          <w:tcPr>
            <w:tcW w:w="4515" w:type="dxa"/>
          </w:tcPr>
          <w:p w:rsidR="00F22096" w:rsidP="00F22096" w:rsidRDefault="00F22096" w14:paraId="1C813A98" w14:textId="6FA9EB21">
            <w:pPr>
              <w:ind w:left="-20"/>
            </w:pPr>
            <w:r>
              <w:t>State, local, or tribal governments</w:t>
            </w:r>
          </w:p>
        </w:tc>
        <w:tc>
          <w:tcPr>
            <w:tcW w:w="1770" w:type="dxa"/>
          </w:tcPr>
          <w:p w:rsidR="00F22096" w:rsidP="46C6F267" w:rsidRDefault="29341E69" w14:paraId="24B18D85" w14:textId="5AE46E78">
            <w:pPr>
              <w:spacing w:line="259" w:lineRule="auto"/>
            </w:pPr>
            <w:r>
              <w:t>26</w:t>
            </w:r>
          </w:p>
        </w:tc>
        <w:tc>
          <w:tcPr>
            <w:tcW w:w="1830" w:type="dxa"/>
          </w:tcPr>
          <w:p w:rsidR="00F22096" w:rsidP="00F22096" w:rsidRDefault="35307B53" w14:paraId="4A8EF8EA" w14:textId="45077777">
            <w:r>
              <w:t>5</w:t>
            </w:r>
            <w:r w:rsidR="48987254">
              <w:t xml:space="preserve"> minutes</w:t>
            </w:r>
          </w:p>
        </w:tc>
        <w:tc>
          <w:tcPr>
            <w:tcW w:w="1546" w:type="dxa"/>
          </w:tcPr>
          <w:p w:rsidR="00F22096" w:rsidP="00F22096" w:rsidRDefault="68F4B4F1" w14:paraId="69EFFB6D" w14:textId="3164EA87">
            <w:r w:rsidRPr="444CDCC1">
              <w:rPr>
                <w:rStyle w:val="normaltextrun"/>
              </w:rPr>
              <w:t>2.17</w:t>
            </w:r>
            <w:r w:rsidRPr="444CDCC1" w:rsidR="41A3E43A">
              <w:rPr>
                <w:rStyle w:val="eop"/>
              </w:rPr>
              <w:t> </w:t>
            </w:r>
          </w:p>
        </w:tc>
      </w:tr>
      <w:tr w:rsidR="00F22096" w:rsidTr="444CDCC1" w14:paraId="5E6289D7" w14:textId="77777777">
        <w:trPr>
          <w:trHeight w:val="289"/>
        </w:trPr>
        <w:tc>
          <w:tcPr>
            <w:tcW w:w="4515" w:type="dxa"/>
          </w:tcPr>
          <w:p w:rsidRPr="0001027E" w:rsidR="00F22096" w:rsidP="00F22096" w:rsidRDefault="00F22096" w14:paraId="48AF756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70" w:type="dxa"/>
          </w:tcPr>
          <w:p w:rsidRPr="0001027E" w:rsidR="00F22096" w:rsidP="444CDCC1" w:rsidRDefault="69E884A7" w14:paraId="0E36B3D4" w14:textId="3BE9EEEA">
            <w:pPr>
              <w:spacing w:line="259" w:lineRule="auto"/>
            </w:pPr>
            <w:r w:rsidRPr="444CDCC1">
              <w:rPr>
                <w:b/>
                <w:bCs/>
              </w:rPr>
              <w:t>35</w:t>
            </w:r>
          </w:p>
        </w:tc>
        <w:tc>
          <w:tcPr>
            <w:tcW w:w="1830" w:type="dxa"/>
          </w:tcPr>
          <w:p w:rsidR="00F22096" w:rsidP="00F22096" w:rsidRDefault="00F22096" w14:paraId="639D8F39" w14:textId="1364886D"/>
        </w:tc>
        <w:tc>
          <w:tcPr>
            <w:tcW w:w="1546" w:type="dxa"/>
          </w:tcPr>
          <w:p w:rsidRPr="0001027E" w:rsidR="00F22096" w:rsidP="46C6F267" w:rsidRDefault="69E884A7" w14:paraId="2E8C7B4A" w14:textId="423B13F9">
            <w:pPr>
              <w:rPr>
                <w:b/>
                <w:bCs/>
              </w:rPr>
            </w:pPr>
            <w:r w:rsidRPr="444CDCC1">
              <w:rPr>
                <w:rStyle w:val="normaltextrun"/>
                <w:b/>
                <w:bCs/>
              </w:rPr>
              <w:t>2.92</w:t>
            </w:r>
            <w:r w:rsidRPr="444CDCC1" w:rsidR="41A3E43A">
              <w:rPr>
                <w:rStyle w:val="normaltextrun"/>
                <w:b/>
                <w:bCs/>
              </w:rPr>
              <w:t xml:space="preserve"> hrs.</w:t>
            </w:r>
            <w:r w:rsidRPr="444CDCC1" w:rsidR="41A3E43A">
              <w:rPr>
                <w:rStyle w:val="eop"/>
              </w:rPr>
              <w:t> </w:t>
            </w:r>
          </w:p>
        </w:tc>
      </w:tr>
    </w:tbl>
    <w:p w:rsidR="00F3170F" w:rsidP="00F3170F" w:rsidRDefault="00F3170F" w14:paraId="054EF3A5" w14:textId="77777777"/>
    <w:p w:rsidR="00102BBE" w:rsidP="32EE2345" w:rsidRDefault="00102BBE" w14:paraId="5BA5CDF5" w14:textId="77777777">
      <w:pPr>
        <w:rPr>
          <w:b/>
          <w:bCs/>
        </w:rPr>
      </w:pPr>
    </w:p>
    <w:p w:rsidR="005E714A" w:rsidP="32EE2345" w:rsidRDefault="001C39F7" w14:paraId="40E5C20E" w14:textId="739ED2F6">
      <w:pPr>
        <w:rPr>
          <w:b/>
          <w:bCs/>
        </w:rPr>
      </w:pPr>
      <w:r w:rsidRPr="41A2770B">
        <w:rPr>
          <w:b/>
          <w:bCs/>
        </w:rPr>
        <w:t xml:space="preserve">FEDERAL </w:t>
      </w:r>
      <w:r w:rsidRPr="41A2770B" w:rsidR="009F5923">
        <w:rPr>
          <w:b/>
          <w:bCs/>
        </w:rPr>
        <w:t>COST</w:t>
      </w:r>
      <w:r w:rsidRPr="41A2770B" w:rsidR="00F06866">
        <w:rPr>
          <w:b/>
          <w:bCs/>
        </w:rPr>
        <w:t>:</w:t>
      </w:r>
      <w:r w:rsidRPr="41A2770B" w:rsidR="00895229">
        <w:rPr>
          <w:b/>
          <w:bCs/>
        </w:rPr>
        <w:t xml:space="preserve"> </w:t>
      </w:r>
      <w:r w:rsidRPr="41A2770B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711D5BBF">
        <w:t>$</w:t>
      </w:r>
      <w:proofErr w:type="gramEnd"/>
      <w:r w:rsidR="711D5BBF">
        <w:t>1,471</w:t>
      </w:r>
      <w:r w:rsidR="00C86E91">
        <w:t>________</w:t>
      </w:r>
    </w:p>
    <w:p w:rsidR="00ED6492" w:rsidRDefault="00ED6492" w14:paraId="49526701" w14:textId="77777777">
      <w:pPr>
        <w:rPr>
          <w:b/>
          <w:bCs/>
          <w:u w:val="single"/>
        </w:rPr>
      </w:pPr>
    </w:p>
    <w:p w:rsidR="0069403B" w:rsidP="00F06866" w:rsidRDefault="00ED6492" w14:paraId="79467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0F5E99" w14:textId="77777777">
      <w:pPr>
        <w:rPr>
          <w:b/>
        </w:rPr>
      </w:pPr>
    </w:p>
    <w:p w:rsidR="00F06866" w:rsidP="00F06866" w:rsidRDefault="00636621" w14:paraId="08ACC4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6F5E0C6" w14:textId="041D018C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A0DA4">
        <w:t>X</w:t>
      </w:r>
      <w:r w:rsidR="00084A67">
        <w:t xml:space="preserve"> </w:t>
      </w:r>
      <w:r>
        <w:t>] Yes</w:t>
      </w:r>
      <w:r>
        <w:tab/>
        <w:t>[</w:t>
      </w:r>
      <w:r w:rsidR="00EA0DA4">
        <w:t xml:space="preserve"> </w:t>
      </w:r>
      <w:r>
        <w:t>] No</w:t>
      </w:r>
    </w:p>
    <w:p w:rsidR="00636621" w:rsidP="00636621" w:rsidRDefault="00636621" w14:paraId="01BD0697" w14:textId="77777777">
      <w:pPr>
        <w:pStyle w:val="ListParagraph"/>
      </w:pPr>
    </w:p>
    <w:p w:rsidR="00636621" w:rsidP="001B0AAA" w:rsidRDefault="00636621" w14:paraId="4BB28F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C3B91AA" w14:textId="77777777">
      <w:pPr>
        <w:pStyle w:val="ListParagraph"/>
      </w:pPr>
    </w:p>
    <w:p w:rsidR="00A403BB" w:rsidP="00A403BB" w:rsidRDefault="009E4A68" w14:paraId="344FF043" w14:textId="093C9A40">
      <w:r>
        <w:t xml:space="preserve">Respondents will be individuals that </w:t>
      </w:r>
      <w:r w:rsidR="0069765E">
        <w:t xml:space="preserve">participate in </w:t>
      </w:r>
      <w:r w:rsidR="00EA0DA4">
        <w:t>t</w:t>
      </w:r>
      <w:r w:rsidR="0069765E">
        <w:t>ailored TA</w:t>
      </w:r>
      <w:r w:rsidR="00737237">
        <w:t xml:space="preserve">. </w:t>
      </w:r>
      <w:r w:rsidR="00EA0DA4">
        <w:t xml:space="preserve">We expect at least half of 56 U.S. states and territories will request tailored TA (N=23). We expect each state team to have an average of </w:t>
      </w:r>
      <w:proofErr w:type="gramStart"/>
      <w:r w:rsidR="00EA0DA4">
        <w:t>3</w:t>
      </w:r>
      <w:proofErr w:type="gramEnd"/>
      <w:r w:rsidR="00EA0DA4">
        <w:t xml:space="preserve"> people per state</w:t>
      </w:r>
      <w:r w:rsidR="0D4B0D0E">
        <w:t xml:space="preserve"> and a 50% response rate</w:t>
      </w:r>
      <w:r w:rsidR="00EA0DA4">
        <w:t xml:space="preserve">. </w:t>
      </w:r>
    </w:p>
    <w:p w:rsidR="00AD463E" w:rsidP="00A403BB" w:rsidRDefault="00AD463E" w14:paraId="1B4E38E4" w14:textId="77777777">
      <w:pPr>
        <w:rPr>
          <w:b/>
        </w:rPr>
      </w:pPr>
    </w:p>
    <w:p w:rsidR="00A403BB" w:rsidP="00A403BB" w:rsidRDefault="00A403BB" w14:paraId="3964FCE3" w14:textId="0F7F2229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246721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393F690" w14:textId="6B3938F3">
      <w:pPr>
        <w:ind w:left="720"/>
      </w:pPr>
      <w:r>
        <w:t>[</w:t>
      </w:r>
      <w:proofErr w:type="gramStart"/>
      <w:r w:rsidR="00AD463E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2E669E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1EA93F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F3ACC8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C575E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34088167" w:rsidP="34088167" w:rsidRDefault="34088167" w14:paraId="65612737" w14:textId="2734D27D">
      <w:pPr>
        <w:ind w:left="720"/>
      </w:pPr>
    </w:p>
    <w:p w:rsidR="00F24CFC" w:rsidP="00F24CFC" w:rsidRDefault="00F24CFC" w14:paraId="7B4888A9" w14:textId="0578D870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>?  [  ] Yes [</w:t>
      </w:r>
      <w:r w:rsidR="00AD463E">
        <w:t>X</w:t>
      </w:r>
      <w:r>
        <w:t>] No</w:t>
      </w:r>
    </w:p>
    <w:p w:rsidR="00F24CFC" w:rsidP="00F24CFC" w:rsidRDefault="00F24CFC" w14:paraId="28AFBD9F" w14:textId="77777777">
      <w:pPr>
        <w:pStyle w:val="ListParagraph"/>
        <w:ind w:left="360"/>
      </w:pPr>
      <w:r>
        <w:t xml:space="preserve"> </w:t>
      </w:r>
    </w:p>
    <w:p w:rsidRPr="00F24CFC" w:rsidR="00EA0DA4" w:rsidP="0024521E" w:rsidRDefault="00EA0DA4" w14:paraId="03ED22AD" w14:textId="77777777">
      <w:pPr>
        <w:rPr>
          <w:b/>
        </w:rPr>
      </w:pPr>
    </w:p>
    <w:sectPr w:rsidRPr="00F24CFC" w:rsidR="00EA0DA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6DC75" w14:textId="77777777" w:rsidR="00624A6E" w:rsidRDefault="00624A6E">
      <w:r>
        <w:separator/>
      </w:r>
    </w:p>
  </w:endnote>
  <w:endnote w:type="continuationSeparator" w:id="0">
    <w:p w14:paraId="58F8C368" w14:textId="77777777" w:rsidR="00624A6E" w:rsidRDefault="00624A6E">
      <w:r>
        <w:continuationSeparator/>
      </w:r>
    </w:p>
  </w:endnote>
  <w:endnote w:type="continuationNotice" w:id="1">
    <w:p w14:paraId="319F00DE" w14:textId="77777777" w:rsidR="00624A6E" w:rsidRDefault="00624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75CB" w14:textId="03DE1B71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676E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8972C" w14:textId="77777777" w:rsidR="00624A6E" w:rsidRDefault="00624A6E">
      <w:r>
        <w:separator/>
      </w:r>
    </w:p>
  </w:footnote>
  <w:footnote w:type="continuationSeparator" w:id="0">
    <w:p w14:paraId="0EFD200B" w14:textId="77777777" w:rsidR="00624A6E" w:rsidRDefault="00624A6E">
      <w:r>
        <w:continuationSeparator/>
      </w:r>
    </w:p>
  </w:footnote>
  <w:footnote w:type="continuationNotice" w:id="1">
    <w:p w14:paraId="14AA56FD" w14:textId="77777777" w:rsidR="00624A6E" w:rsidRDefault="00624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83B4C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hybridMultilevel"/>
    <w:tmpl w:val="A5BA7554"/>
    <w:lvl w:ilvl="0" w:tplc="ABF0A60C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CB901050">
      <w:numFmt w:val="decimal"/>
      <w:lvlText w:val=""/>
      <w:lvlJc w:val="left"/>
    </w:lvl>
    <w:lvl w:ilvl="2" w:tplc="088AE786">
      <w:numFmt w:val="decimal"/>
      <w:lvlText w:val=""/>
      <w:lvlJc w:val="left"/>
    </w:lvl>
    <w:lvl w:ilvl="3" w:tplc="96C20BFA">
      <w:numFmt w:val="decimal"/>
      <w:lvlText w:val=""/>
      <w:lvlJc w:val="left"/>
    </w:lvl>
    <w:lvl w:ilvl="4" w:tplc="E72633E2">
      <w:numFmt w:val="decimal"/>
      <w:lvlText w:val=""/>
      <w:lvlJc w:val="left"/>
    </w:lvl>
    <w:lvl w:ilvl="5" w:tplc="B120A25A">
      <w:numFmt w:val="decimal"/>
      <w:lvlText w:val=""/>
      <w:lvlJc w:val="left"/>
    </w:lvl>
    <w:lvl w:ilvl="6" w:tplc="CD245FDC">
      <w:numFmt w:val="decimal"/>
      <w:lvlText w:val=""/>
      <w:lvlJc w:val="left"/>
    </w:lvl>
    <w:lvl w:ilvl="7" w:tplc="E00A8602">
      <w:numFmt w:val="decimal"/>
      <w:lvlText w:val=""/>
      <w:lvlJc w:val="left"/>
    </w:lvl>
    <w:lvl w:ilvl="8" w:tplc="6DFE45A6">
      <w:numFmt w:val="decimal"/>
      <w:lvlText w:val=""/>
      <w:lvlJc w:val="left"/>
    </w:lvl>
  </w:abstractNum>
  <w:abstractNum w:abstractNumId="17" w15:restartNumberingAfterBreak="0">
    <w:nsid w:val="7B8A28C0"/>
    <w:multiLevelType w:val="hybridMultilevel"/>
    <w:tmpl w:val="2A22CF7E"/>
    <w:lvl w:ilvl="0" w:tplc="73B8DDEA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09D45864">
      <w:numFmt w:val="decimal"/>
      <w:lvlText w:val=""/>
      <w:lvlJc w:val="left"/>
    </w:lvl>
    <w:lvl w:ilvl="2" w:tplc="7BC0DA1A">
      <w:numFmt w:val="decimal"/>
      <w:lvlText w:val=""/>
      <w:lvlJc w:val="left"/>
    </w:lvl>
    <w:lvl w:ilvl="3" w:tplc="D6D64F16">
      <w:numFmt w:val="decimal"/>
      <w:lvlText w:val=""/>
      <w:lvlJc w:val="left"/>
    </w:lvl>
    <w:lvl w:ilvl="4" w:tplc="7C0419D2">
      <w:numFmt w:val="decimal"/>
      <w:lvlText w:val=""/>
      <w:lvlJc w:val="left"/>
    </w:lvl>
    <w:lvl w:ilvl="5" w:tplc="CD1AFB16">
      <w:numFmt w:val="decimal"/>
      <w:lvlText w:val=""/>
      <w:lvlJc w:val="left"/>
    </w:lvl>
    <w:lvl w:ilvl="6" w:tplc="08DA089A">
      <w:numFmt w:val="decimal"/>
      <w:lvlText w:val=""/>
      <w:lvlJc w:val="left"/>
    </w:lvl>
    <w:lvl w:ilvl="7" w:tplc="38789B34">
      <w:numFmt w:val="decimal"/>
      <w:lvlText w:val=""/>
      <w:lvlJc w:val="left"/>
    </w:lvl>
    <w:lvl w:ilvl="8" w:tplc="C8E0CA9C">
      <w:numFmt w:val="decimal"/>
      <w:lvlText w:val=""/>
      <w:lvlJc w:val="left"/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7491"/>
    <w:rsid w:val="00022A58"/>
    <w:rsid w:val="00023A57"/>
    <w:rsid w:val="00047A64"/>
    <w:rsid w:val="000640C1"/>
    <w:rsid w:val="00067329"/>
    <w:rsid w:val="00084A67"/>
    <w:rsid w:val="000A25E5"/>
    <w:rsid w:val="000A7184"/>
    <w:rsid w:val="000B2838"/>
    <w:rsid w:val="000B6A2D"/>
    <w:rsid w:val="000D44CA"/>
    <w:rsid w:val="000E200B"/>
    <w:rsid w:val="000E3D09"/>
    <w:rsid w:val="000E5443"/>
    <w:rsid w:val="000E7CE6"/>
    <w:rsid w:val="000F0396"/>
    <w:rsid w:val="000F68BE"/>
    <w:rsid w:val="00102BBE"/>
    <w:rsid w:val="00126B20"/>
    <w:rsid w:val="00160CF3"/>
    <w:rsid w:val="001806F1"/>
    <w:rsid w:val="00191A7D"/>
    <w:rsid w:val="001927A4"/>
    <w:rsid w:val="00194AC6"/>
    <w:rsid w:val="001A1B89"/>
    <w:rsid w:val="001A23B0"/>
    <w:rsid w:val="001A25CC"/>
    <w:rsid w:val="001B0AAA"/>
    <w:rsid w:val="001B2958"/>
    <w:rsid w:val="001C39F7"/>
    <w:rsid w:val="00237B48"/>
    <w:rsid w:val="0024521E"/>
    <w:rsid w:val="00255235"/>
    <w:rsid w:val="0025738D"/>
    <w:rsid w:val="00263C3D"/>
    <w:rsid w:val="00265E84"/>
    <w:rsid w:val="00274D0B"/>
    <w:rsid w:val="00292E1F"/>
    <w:rsid w:val="00293B08"/>
    <w:rsid w:val="002B052D"/>
    <w:rsid w:val="002B34CD"/>
    <w:rsid w:val="002B3C95"/>
    <w:rsid w:val="002B40C5"/>
    <w:rsid w:val="002C43CC"/>
    <w:rsid w:val="002D0B92"/>
    <w:rsid w:val="002D45FC"/>
    <w:rsid w:val="00301715"/>
    <w:rsid w:val="00301864"/>
    <w:rsid w:val="003145B7"/>
    <w:rsid w:val="003250F8"/>
    <w:rsid w:val="00327408"/>
    <w:rsid w:val="00355AA4"/>
    <w:rsid w:val="003640E4"/>
    <w:rsid w:val="003835B1"/>
    <w:rsid w:val="00384A3B"/>
    <w:rsid w:val="00390A48"/>
    <w:rsid w:val="003A2420"/>
    <w:rsid w:val="003D137A"/>
    <w:rsid w:val="003D5BBE"/>
    <w:rsid w:val="003E3C61"/>
    <w:rsid w:val="003E3DDC"/>
    <w:rsid w:val="003E5726"/>
    <w:rsid w:val="003F1C5B"/>
    <w:rsid w:val="00410451"/>
    <w:rsid w:val="00433BCD"/>
    <w:rsid w:val="00434E33"/>
    <w:rsid w:val="00435D26"/>
    <w:rsid w:val="00441434"/>
    <w:rsid w:val="0045264C"/>
    <w:rsid w:val="00455AEF"/>
    <w:rsid w:val="00457224"/>
    <w:rsid w:val="00480D05"/>
    <w:rsid w:val="00483464"/>
    <w:rsid w:val="004876EC"/>
    <w:rsid w:val="0049634B"/>
    <w:rsid w:val="004D43C2"/>
    <w:rsid w:val="004D6E14"/>
    <w:rsid w:val="005009B0"/>
    <w:rsid w:val="00534FFA"/>
    <w:rsid w:val="00544061"/>
    <w:rsid w:val="005A1006"/>
    <w:rsid w:val="005A3CB7"/>
    <w:rsid w:val="005A641D"/>
    <w:rsid w:val="005B1FA6"/>
    <w:rsid w:val="005C058A"/>
    <w:rsid w:val="005C660A"/>
    <w:rsid w:val="005C7AFC"/>
    <w:rsid w:val="005E714A"/>
    <w:rsid w:val="005F693D"/>
    <w:rsid w:val="006140A0"/>
    <w:rsid w:val="00624A6E"/>
    <w:rsid w:val="00636621"/>
    <w:rsid w:val="00642B02"/>
    <w:rsid w:val="00642B49"/>
    <w:rsid w:val="00646E19"/>
    <w:rsid w:val="006569F8"/>
    <w:rsid w:val="006832D9"/>
    <w:rsid w:val="00691AE3"/>
    <w:rsid w:val="0069403B"/>
    <w:rsid w:val="0069765E"/>
    <w:rsid w:val="006C7D84"/>
    <w:rsid w:val="006DC034"/>
    <w:rsid w:val="006F3DDE"/>
    <w:rsid w:val="00704678"/>
    <w:rsid w:val="00720C3E"/>
    <w:rsid w:val="007227C4"/>
    <w:rsid w:val="00737237"/>
    <w:rsid w:val="007425E7"/>
    <w:rsid w:val="007523B3"/>
    <w:rsid w:val="00756352"/>
    <w:rsid w:val="007676E4"/>
    <w:rsid w:val="00772770"/>
    <w:rsid w:val="00775466"/>
    <w:rsid w:val="007F2207"/>
    <w:rsid w:val="007F7080"/>
    <w:rsid w:val="00802607"/>
    <w:rsid w:val="008034A3"/>
    <w:rsid w:val="008101A5"/>
    <w:rsid w:val="008145C4"/>
    <w:rsid w:val="00814A2D"/>
    <w:rsid w:val="00822664"/>
    <w:rsid w:val="00830827"/>
    <w:rsid w:val="00842212"/>
    <w:rsid w:val="00843796"/>
    <w:rsid w:val="00857989"/>
    <w:rsid w:val="00895229"/>
    <w:rsid w:val="008B2EB3"/>
    <w:rsid w:val="008F0203"/>
    <w:rsid w:val="008F50D4"/>
    <w:rsid w:val="00915C98"/>
    <w:rsid w:val="00915CFD"/>
    <w:rsid w:val="009239AA"/>
    <w:rsid w:val="00935ADA"/>
    <w:rsid w:val="00940E14"/>
    <w:rsid w:val="00942711"/>
    <w:rsid w:val="00946B6C"/>
    <w:rsid w:val="00955A71"/>
    <w:rsid w:val="0095658F"/>
    <w:rsid w:val="0096108F"/>
    <w:rsid w:val="00997B93"/>
    <w:rsid w:val="009A213C"/>
    <w:rsid w:val="009C13B9"/>
    <w:rsid w:val="009C2F2D"/>
    <w:rsid w:val="009C40CC"/>
    <w:rsid w:val="009D01A2"/>
    <w:rsid w:val="009D214F"/>
    <w:rsid w:val="009D405E"/>
    <w:rsid w:val="009E1F60"/>
    <w:rsid w:val="009E4A68"/>
    <w:rsid w:val="009F5923"/>
    <w:rsid w:val="00A01E54"/>
    <w:rsid w:val="00A11D11"/>
    <w:rsid w:val="00A24427"/>
    <w:rsid w:val="00A279C3"/>
    <w:rsid w:val="00A403BB"/>
    <w:rsid w:val="00A41531"/>
    <w:rsid w:val="00A674DF"/>
    <w:rsid w:val="00A8285A"/>
    <w:rsid w:val="00A83AA6"/>
    <w:rsid w:val="00A934D6"/>
    <w:rsid w:val="00AA232E"/>
    <w:rsid w:val="00AC2D74"/>
    <w:rsid w:val="00AC5049"/>
    <w:rsid w:val="00AC776A"/>
    <w:rsid w:val="00AC7832"/>
    <w:rsid w:val="00AD463E"/>
    <w:rsid w:val="00AE1809"/>
    <w:rsid w:val="00AE6D6E"/>
    <w:rsid w:val="00B06B7F"/>
    <w:rsid w:val="00B17D1D"/>
    <w:rsid w:val="00B80D76"/>
    <w:rsid w:val="00BA2105"/>
    <w:rsid w:val="00BA7E06"/>
    <w:rsid w:val="00BB43B5"/>
    <w:rsid w:val="00BB6219"/>
    <w:rsid w:val="00BD290F"/>
    <w:rsid w:val="00C06C67"/>
    <w:rsid w:val="00C14CC4"/>
    <w:rsid w:val="00C21CC1"/>
    <w:rsid w:val="00C33C52"/>
    <w:rsid w:val="00C36BE7"/>
    <w:rsid w:val="00C3712A"/>
    <w:rsid w:val="00C40D8B"/>
    <w:rsid w:val="00C70454"/>
    <w:rsid w:val="00C7379E"/>
    <w:rsid w:val="00C8407A"/>
    <w:rsid w:val="00C8488C"/>
    <w:rsid w:val="00C86E91"/>
    <w:rsid w:val="00CA2650"/>
    <w:rsid w:val="00CB1078"/>
    <w:rsid w:val="00CC6AF4"/>
    <w:rsid w:val="00CC6FAF"/>
    <w:rsid w:val="00CD3921"/>
    <w:rsid w:val="00CD7B2B"/>
    <w:rsid w:val="00CF1F79"/>
    <w:rsid w:val="00CF6542"/>
    <w:rsid w:val="00D0641A"/>
    <w:rsid w:val="00D24698"/>
    <w:rsid w:val="00D35597"/>
    <w:rsid w:val="00D4687E"/>
    <w:rsid w:val="00D52292"/>
    <w:rsid w:val="00D6383F"/>
    <w:rsid w:val="00D8703D"/>
    <w:rsid w:val="00DB3DE3"/>
    <w:rsid w:val="00DB59D0"/>
    <w:rsid w:val="00DC33D3"/>
    <w:rsid w:val="00DD675B"/>
    <w:rsid w:val="00DE64BA"/>
    <w:rsid w:val="00DF1906"/>
    <w:rsid w:val="00DF752F"/>
    <w:rsid w:val="00E00A83"/>
    <w:rsid w:val="00E10C8B"/>
    <w:rsid w:val="00E1565C"/>
    <w:rsid w:val="00E2317C"/>
    <w:rsid w:val="00E26329"/>
    <w:rsid w:val="00E37CC2"/>
    <w:rsid w:val="00E40B50"/>
    <w:rsid w:val="00E50293"/>
    <w:rsid w:val="00E53935"/>
    <w:rsid w:val="00E65FFC"/>
    <w:rsid w:val="00E6719F"/>
    <w:rsid w:val="00E744EA"/>
    <w:rsid w:val="00E80951"/>
    <w:rsid w:val="00E86CC6"/>
    <w:rsid w:val="00E9673C"/>
    <w:rsid w:val="00EA0DA4"/>
    <w:rsid w:val="00EA47B8"/>
    <w:rsid w:val="00EB56B3"/>
    <w:rsid w:val="00EC52E1"/>
    <w:rsid w:val="00ED3937"/>
    <w:rsid w:val="00ED3E8D"/>
    <w:rsid w:val="00ED6492"/>
    <w:rsid w:val="00ED7948"/>
    <w:rsid w:val="00EE4A1A"/>
    <w:rsid w:val="00EF2095"/>
    <w:rsid w:val="00F056F9"/>
    <w:rsid w:val="00F06866"/>
    <w:rsid w:val="00F15956"/>
    <w:rsid w:val="00F16B38"/>
    <w:rsid w:val="00F22096"/>
    <w:rsid w:val="00F24CFC"/>
    <w:rsid w:val="00F31520"/>
    <w:rsid w:val="00F3170F"/>
    <w:rsid w:val="00F529A4"/>
    <w:rsid w:val="00F859C9"/>
    <w:rsid w:val="00F976B0"/>
    <w:rsid w:val="00FA2A15"/>
    <w:rsid w:val="00FA6DE7"/>
    <w:rsid w:val="00FA7764"/>
    <w:rsid w:val="00FB104A"/>
    <w:rsid w:val="00FC0A8E"/>
    <w:rsid w:val="00FC4931"/>
    <w:rsid w:val="00FD6B09"/>
    <w:rsid w:val="00FE2FA6"/>
    <w:rsid w:val="00FE3DF2"/>
    <w:rsid w:val="00FF2485"/>
    <w:rsid w:val="00FF28D6"/>
    <w:rsid w:val="0268B831"/>
    <w:rsid w:val="0710B8A4"/>
    <w:rsid w:val="07FBE352"/>
    <w:rsid w:val="0826C92D"/>
    <w:rsid w:val="08ED3722"/>
    <w:rsid w:val="08FB3D6B"/>
    <w:rsid w:val="09CC7E03"/>
    <w:rsid w:val="0AC7E800"/>
    <w:rsid w:val="0BFE2D2B"/>
    <w:rsid w:val="0C80E738"/>
    <w:rsid w:val="0D23F3C5"/>
    <w:rsid w:val="0D4B0D0E"/>
    <w:rsid w:val="0E0C11B4"/>
    <w:rsid w:val="1389F959"/>
    <w:rsid w:val="14961F92"/>
    <w:rsid w:val="17858454"/>
    <w:rsid w:val="21AA5C0C"/>
    <w:rsid w:val="22E702A9"/>
    <w:rsid w:val="2351BA27"/>
    <w:rsid w:val="24812ECE"/>
    <w:rsid w:val="2911489B"/>
    <w:rsid w:val="29341E69"/>
    <w:rsid w:val="2E2818E3"/>
    <w:rsid w:val="31A6B0C0"/>
    <w:rsid w:val="32EE2345"/>
    <w:rsid w:val="32EED2D9"/>
    <w:rsid w:val="3372E520"/>
    <w:rsid w:val="34088167"/>
    <w:rsid w:val="35120000"/>
    <w:rsid w:val="35307B53"/>
    <w:rsid w:val="37F3B445"/>
    <w:rsid w:val="3A47028D"/>
    <w:rsid w:val="3BFDA832"/>
    <w:rsid w:val="3CB8996F"/>
    <w:rsid w:val="3E5AFA31"/>
    <w:rsid w:val="4098398A"/>
    <w:rsid w:val="41A2770B"/>
    <w:rsid w:val="41A3E43A"/>
    <w:rsid w:val="43ADEACE"/>
    <w:rsid w:val="44261EEA"/>
    <w:rsid w:val="444CDCC1"/>
    <w:rsid w:val="45CD6A20"/>
    <w:rsid w:val="46C6F267"/>
    <w:rsid w:val="46E49CF0"/>
    <w:rsid w:val="4840ADA4"/>
    <w:rsid w:val="48987254"/>
    <w:rsid w:val="4B5E4EB8"/>
    <w:rsid w:val="4D8B46FA"/>
    <w:rsid w:val="4FFB1DA4"/>
    <w:rsid w:val="51389B4F"/>
    <w:rsid w:val="51C0676E"/>
    <w:rsid w:val="51CB3786"/>
    <w:rsid w:val="528E69D7"/>
    <w:rsid w:val="580F8BB7"/>
    <w:rsid w:val="5A915221"/>
    <w:rsid w:val="5ABAC18A"/>
    <w:rsid w:val="5B694707"/>
    <w:rsid w:val="5F707272"/>
    <w:rsid w:val="6175D3FC"/>
    <w:rsid w:val="672E40FB"/>
    <w:rsid w:val="68F4B4F1"/>
    <w:rsid w:val="690FF518"/>
    <w:rsid w:val="69E884A7"/>
    <w:rsid w:val="6BAB921F"/>
    <w:rsid w:val="710A8ECD"/>
    <w:rsid w:val="711D5BBF"/>
    <w:rsid w:val="71F6DB7B"/>
    <w:rsid w:val="7378CB83"/>
    <w:rsid w:val="7500918E"/>
    <w:rsid w:val="750522FA"/>
    <w:rsid w:val="75F32524"/>
    <w:rsid w:val="76393BC0"/>
    <w:rsid w:val="76B8E2E3"/>
    <w:rsid w:val="78873741"/>
    <w:rsid w:val="7BBC8D0B"/>
    <w:rsid w:val="7C122E12"/>
    <w:rsid w:val="7CAA17DC"/>
    <w:rsid w:val="7EE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ACC940"/>
  <w15:chartTrackingRefBased/>
  <w15:docId w15:val="{DD7A305F-EBFB-4B96-AEDE-D0EDCDEA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F22096"/>
  </w:style>
  <w:style w:type="character" w:customStyle="1" w:styleId="eop">
    <w:name w:val="eop"/>
    <w:basedOn w:val="DefaultParagraphFont"/>
    <w:rsid w:val="00F2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26746-EB68-46A5-B4DA-798F99EE7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ED393-952A-4E17-B075-303C993AC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2020-12-04T18:33:00Z</dcterms:created>
  <dcterms:modified xsi:type="dcterms:W3CDTF">2020-12-07T14:54:00Z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0x0101008C5AE0DF5850E040A5B6211F95922F90</vt:lpwstr>
  </property>
</Properties>
</file>