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97ECE" w:rsidR="000C60EF" w:rsidP="00E97ECE" w:rsidRDefault="000C60EF" w14:paraId="72A3888A" w14:textId="77777777">
      <w:pPr>
        <w:spacing w:after="0"/>
        <w:rPr>
          <w:rFonts w:cstheme="minorHAnsi"/>
          <w:sz w:val="24"/>
          <w:szCs w:val="24"/>
        </w:rPr>
      </w:pPr>
    </w:p>
    <w:p w:rsidRPr="00E97ECE" w:rsidR="007D0AC0" w:rsidP="007D0AC0" w:rsidRDefault="007D0AC0" w14:paraId="6D4C1AFB" w14:textId="77777777">
      <w:pPr>
        <w:spacing w:after="0" w:line="240" w:lineRule="auto"/>
        <w:rPr>
          <w:rFonts w:eastAsia="Calibri" w:cstheme="minorHAnsi"/>
          <w:sz w:val="24"/>
          <w:szCs w:val="24"/>
          <w:lang w:val="es-MX"/>
        </w:rPr>
      </w:pPr>
      <w:r w:rsidRPr="00E97ECE">
        <w:rPr>
          <w:rFonts w:eastAsia="Calibri" w:cstheme="minorHAnsi"/>
          <w:sz w:val="24"/>
          <w:szCs w:val="24"/>
          <w:lang w:val="es-MX"/>
        </w:rPr>
        <w:t>&lt;&lt;DATE&gt;&gt;</w:t>
      </w:r>
    </w:p>
    <w:p w:rsidRPr="00E97ECE" w:rsidR="007D0AC0" w:rsidP="0010265F" w:rsidRDefault="0017600F" w14:paraId="1BB404AC" w14:textId="6F396995">
      <w:pPr>
        <w:tabs>
          <w:tab w:val="left" w:pos="6536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p w:rsidRPr="00E97ECE" w:rsidR="007D0AC0" w:rsidP="007D0AC0" w:rsidRDefault="007D0AC0" w14:paraId="64240D21" w14:textId="2D21C23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97ECE">
        <w:rPr>
          <w:rFonts w:eastAsia="Calibri" w:cstheme="minorHAnsi"/>
          <w:sz w:val="24"/>
          <w:szCs w:val="24"/>
        </w:rPr>
        <w:t xml:space="preserve">Dear </w:t>
      </w:r>
      <w:r w:rsidR="00E866FB">
        <w:rPr>
          <w:rFonts w:eastAsia="Calibri" w:cstheme="minorHAnsi"/>
          <w:sz w:val="24"/>
          <w:szCs w:val="24"/>
        </w:rPr>
        <w:t>S</w:t>
      </w:r>
      <w:r w:rsidRPr="00E97ECE">
        <w:rPr>
          <w:rFonts w:eastAsia="Calibri" w:cstheme="minorHAnsi"/>
          <w:sz w:val="24"/>
          <w:szCs w:val="24"/>
        </w:rPr>
        <w:t xml:space="preserve">tudy </w:t>
      </w:r>
      <w:r w:rsidR="00E866FB">
        <w:rPr>
          <w:rFonts w:eastAsia="Calibri" w:cstheme="minorHAnsi"/>
          <w:sz w:val="24"/>
          <w:szCs w:val="24"/>
        </w:rPr>
        <w:t>P</w:t>
      </w:r>
      <w:r w:rsidRPr="00E97ECE">
        <w:rPr>
          <w:rFonts w:eastAsia="Calibri" w:cstheme="minorHAnsi"/>
          <w:sz w:val="24"/>
          <w:szCs w:val="24"/>
        </w:rPr>
        <w:t>articipant:</w:t>
      </w:r>
    </w:p>
    <w:p w:rsidRPr="00E97ECE" w:rsidR="007D0AC0" w:rsidP="007D0AC0" w:rsidRDefault="007D0AC0" w14:paraId="5618923D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E97ECE" w:rsidRDefault="007D0AC0" w14:paraId="07AF138B" w14:textId="676EA6C4">
      <w:pPr>
        <w:pStyle w:val="Header"/>
      </w:pPr>
      <w:r w:rsidRPr="00E97ECE">
        <w:rPr>
          <w:rFonts w:eastAsia="Calibri" w:cstheme="minorHAnsi"/>
          <w:sz w:val="24"/>
          <w:szCs w:val="24"/>
        </w:rPr>
        <w:t>Thank you for your recent participation in the</w:t>
      </w:r>
      <w:r w:rsidR="00EB0536">
        <w:rPr>
          <w:rFonts w:eastAsia="Calibri" w:cstheme="minorHAnsi"/>
          <w:sz w:val="24"/>
          <w:szCs w:val="24"/>
        </w:rPr>
        <w:t xml:space="preserve"> </w:t>
      </w:r>
      <w:r w:rsidR="00427103">
        <w:rPr>
          <w:rFonts w:eastAsia="Calibri" w:cstheme="minorHAnsi"/>
          <w:sz w:val="24"/>
          <w:szCs w:val="24"/>
        </w:rPr>
        <w:t>Procedural Justice-Informed Alternatives to Contempt (</w:t>
      </w:r>
      <w:r w:rsidR="00102E32">
        <w:rPr>
          <w:rFonts w:eastAsia="Calibri" w:cstheme="minorHAnsi"/>
          <w:sz w:val="24"/>
          <w:szCs w:val="24"/>
        </w:rPr>
        <w:t>PJAC</w:t>
      </w:r>
      <w:r w:rsidR="00427103">
        <w:rPr>
          <w:rFonts w:eastAsia="Calibri" w:cstheme="minorHAnsi"/>
          <w:sz w:val="24"/>
          <w:szCs w:val="24"/>
        </w:rPr>
        <w:t>)</w:t>
      </w:r>
      <w:r w:rsidR="00EB0536">
        <w:rPr>
          <w:rFonts w:eastAsia="Calibri" w:cstheme="minorHAnsi"/>
          <w:sz w:val="24"/>
          <w:szCs w:val="24"/>
        </w:rPr>
        <w:t xml:space="preserve"> </w:t>
      </w:r>
      <w:bookmarkStart w:name="_GoBack" w:id="0"/>
      <w:bookmarkEnd w:id="0"/>
      <w:r w:rsidR="00EB0536">
        <w:rPr>
          <w:rFonts w:eastAsia="Calibri" w:cstheme="minorHAnsi"/>
          <w:sz w:val="24"/>
          <w:szCs w:val="24"/>
        </w:rPr>
        <w:t>Study</w:t>
      </w:r>
      <w:r w:rsidRPr="00E97ECE">
        <w:rPr>
          <w:rFonts w:eastAsia="Calibri" w:cstheme="minorHAnsi"/>
          <w:sz w:val="24"/>
          <w:szCs w:val="24"/>
        </w:rPr>
        <w:t xml:space="preserve">.  You are an important study member and your participation </w:t>
      </w:r>
      <w:r w:rsidRPr="00E63B43">
        <w:rPr>
          <w:rFonts w:eastAsia="Calibri" w:cstheme="minorHAnsi"/>
          <w:sz w:val="24"/>
          <w:szCs w:val="24"/>
        </w:rPr>
        <w:t xml:space="preserve">is </w:t>
      </w:r>
      <w:r w:rsidRPr="00E63B43" w:rsidR="006B0399">
        <w:rPr>
          <w:rFonts w:eastAsia="Calibri" w:cstheme="minorHAnsi"/>
          <w:sz w:val="24"/>
          <w:szCs w:val="24"/>
        </w:rPr>
        <w:t>​</w:t>
      </w:r>
      <w:r w:rsidRPr="00E63B43">
        <w:rPr>
          <w:rFonts w:eastAsia="Calibri" w:cstheme="minorHAnsi"/>
          <w:sz w:val="24"/>
          <w:szCs w:val="24"/>
        </w:rPr>
        <w:t>extremely</w:t>
      </w:r>
      <w:r w:rsidRPr="00E63B43" w:rsidR="006B0399">
        <w:rPr>
          <w:rFonts w:eastAsia="Calibri" w:cstheme="minorHAnsi"/>
          <w:sz w:val="24"/>
          <w:szCs w:val="24"/>
        </w:rPr>
        <w:t xml:space="preserve"> </w:t>
      </w:r>
      <w:r w:rsidRPr="00E63B43">
        <w:rPr>
          <w:rFonts w:eastAsia="Calibri" w:cstheme="minorHAnsi"/>
          <w:sz w:val="24"/>
          <w:szCs w:val="24"/>
        </w:rPr>
        <w:t>valuable</w:t>
      </w:r>
      <w:r w:rsidRPr="00E97ECE">
        <w:rPr>
          <w:rFonts w:eastAsia="Calibri" w:cstheme="minorHAnsi"/>
          <w:sz w:val="24"/>
          <w:szCs w:val="24"/>
        </w:rPr>
        <w:t xml:space="preserve">.  </w:t>
      </w:r>
    </w:p>
    <w:p w:rsidRPr="00E97ECE" w:rsidR="007D0AC0" w:rsidP="007D0AC0" w:rsidRDefault="007D0AC0" w14:paraId="628D65C1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65858809" w14:textId="4A1198C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97ECE">
        <w:rPr>
          <w:rFonts w:eastAsia="Calibri" w:cstheme="minorHAnsi"/>
          <w:sz w:val="24"/>
          <w:szCs w:val="24"/>
        </w:rPr>
        <w:t xml:space="preserve">To show our appreciation for your </w:t>
      </w:r>
      <w:r w:rsidR="00212F35">
        <w:rPr>
          <w:rFonts w:eastAsia="Calibri" w:cstheme="minorHAnsi"/>
          <w:sz w:val="24"/>
          <w:szCs w:val="24"/>
        </w:rPr>
        <w:t>participation</w:t>
      </w:r>
      <w:r w:rsidRPr="00E97ECE">
        <w:rPr>
          <w:rFonts w:eastAsia="Calibri" w:cstheme="minorHAnsi"/>
          <w:sz w:val="24"/>
          <w:szCs w:val="24"/>
        </w:rPr>
        <w:t xml:space="preserve">, attached is a gift card </w:t>
      </w:r>
      <w:r w:rsidRPr="00491D8F">
        <w:rPr>
          <w:rFonts w:eastAsia="Calibri" w:cstheme="minorHAnsi"/>
          <w:sz w:val="24"/>
          <w:szCs w:val="24"/>
        </w:rPr>
        <w:t xml:space="preserve">for </w:t>
      </w:r>
      <w:r w:rsidRPr="00401825" w:rsidR="00131C1F">
        <w:rPr>
          <w:rFonts w:eastAsia="Calibri" w:cstheme="minorHAnsi"/>
          <w:sz w:val="24"/>
          <w:szCs w:val="24"/>
        </w:rPr>
        <w:t>$</w:t>
      </w:r>
      <w:r w:rsidRPr="00491D8F" w:rsidR="00491D8F">
        <w:rPr>
          <w:rFonts w:eastAsia="Calibri" w:cstheme="minorHAnsi"/>
          <w:sz w:val="24"/>
          <w:szCs w:val="24"/>
        </w:rPr>
        <w:t>40</w:t>
      </w:r>
      <w:r w:rsidRPr="00491D8F">
        <w:rPr>
          <w:rFonts w:eastAsia="Calibri" w:cstheme="minorHAnsi"/>
          <w:sz w:val="24"/>
          <w:szCs w:val="24"/>
        </w:rPr>
        <w:t>.</w:t>
      </w:r>
      <w:r w:rsidRPr="00E97ECE">
        <w:rPr>
          <w:rFonts w:eastAsia="Calibri" w:cstheme="minorHAnsi"/>
          <w:sz w:val="24"/>
          <w:szCs w:val="24"/>
        </w:rPr>
        <w:t xml:space="preserve">  </w:t>
      </w:r>
    </w:p>
    <w:p w:rsidRPr="00E97ECE" w:rsidR="007D0AC0" w:rsidP="007D0AC0" w:rsidRDefault="007D0AC0" w14:paraId="4EC0A2D3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4F336586" w14:textId="0AE8ECF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97ECE">
        <w:rPr>
          <w:rFonts w:eastAsia="Calibri" w:cstheme="minorHAnsi"/>
          <w:sz w:val="24"/>
          <w:szCs w:val="24"/>
        </w:rPr>
        <w:t xml:space="preserve">To activate the gift card, just use it anywhere that takes credit cards as a form of payment. Please refer to the brochure included with this letter about how to use your gift card. </w:t>
      </w:r>
      <w:r w:rsidR="006B0399">
        <w:rPr>
          <w:rFonts w:eastAsia="Calibri" w:cstheme="minorHAnsi"/>
          <w:sz w:val="24"/>
          <w:szCs w:val="24"/>
        </w:rPr>
        <w:t>​</w:t>
      </w:r>
      <w:r w:rsidRPr="00E63B43" w:rsidR="006B0399">
        <w:rPr>
          <w:rFonts w:eastAsia="Calibri" w:cstheme="minorHAnsi"/>
          <w:sz w:val="24"/>
          <w:szCs w:val="24"/>
        </w:rPr>
        <w:t>Keep</w:t>
      </w:r>
      <w:r w:rsidRPr="00E63B43" w:rsidR="006B0399">
        <w:rPr>
          <w:rFonts w:eastAsia="Calibri" w:cstheme="minorHAnsi"/>
          <w:color w:val="FF6600"/>
          <w:sz w:val="24"/>
          <w:szCs w:val="24"/>
        </w:rPr>
        <w:t xml:space="preserve"> </w:t>
      </w:r>
      <w:r w:rsidRPr="00E97ECE">
        <w:rPr>
          <w:rFonts w:eastAsia="Calibri" w:cstheme="minorHAnsi"/>
          <w:sz w:val="24"/>
          <w:szCs w:val="24"/>
        </w:rPr>
        <w:t>the following in mind:</w:t>
      </w:r>
    </w:p>
    <w:p w:rsidRPr="00E97ECE" w:rsidR="007D0AC0" w:rsidP="007D0AC0" w:rsidRDefault="007D0AC0" w14:paraId="01CA9C9A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54E66808" w14:textId="1D818BD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1</w:t>
      </w:r>
      <w:r w:rsidRPr="00E97ECE">
        <w:rPr>
          <w:rFonts w:eastAsia="Calibri" w:cstheme="minorHAnsi"/>
          <w:sz w:val="24"/>
          <w:szCs w:val="24"/>
        </w:rPr>
        <w:t>.</w:t>
      </w:r>
      <w:r w:rsidRPr="00E97ECE">
        <w:rPr>
          <w:rFonts w:eastAsia="Calibri" w:cstheme="minorHAnsi"/>
          <w:sz w:val="24"/>
          <w:szCs w:val="24"/>
        </w:rPr>
        <w:tab/>
      </w:r>
      <w:r w:rsidRPr="00E97ECE">
        <w:rPr>
          <w:rFonts w:eastAsia="Calibri" w:cstheme="minorHAnsi"/>
          <w:b/>
          <w:sz w:val="24"/>
          <w:szCs w:val="24"/>
        </w:rPr>
        <w:t xml:space="preserve">Gift </w:t>
      </w:r>
      <w:r w:rsidR="00E866FB">
        <w:rPr>
          <w:rFonts w:eastAsia="Calibri" w:cstheme="minorHAnsi"/>
          <w:b/>
          <w:sz w:val="24"/>
          <w:szCs w:val="24"/>
        </w:rPr>
        <w:t>c</w:t>
      </w:r>
      <w:r w:rsidRPr="00E97ECE" w:rsidR="00E866FB">
        <w:rPr>
          <w:rFonts w:eastAsia="Calibri" w:cstheme="minorHAnsi"/>
          <w:b/>
          <w:sz w:val="24"/>
          <w:szCs w:val="24"/>
        </w:rPr>
        <w:t xml:space="preserve">ard </w:t>
      </w:r>
      <w:r w:rsidRPr="00E97ECE">
        <w:rPr>
          <w:rFonts w:eastAsia="Calibri" w:cstheme="minorHAnsi"/>
          <w:b/>
          <w:sz w:val="24"/>
          <w:szCs w:val="24"/>
        </w:rPr>
        <w:t xml:space="preserve">may be used </w:t>
      </w:r>
      <w:r w:rsidR="00E866FB">
        <w:rPr>
          <w:rFonts w:eastAsia="Calibri" w:cstheme="minorHAnsi"/>
          <w:b/>
          <w:sz w:val="24"/>
          <w:szCs w:val="24"/>
        </w:rPr>
        <w:t>for</w:t>
      </w:r>
      <w:r w:rsidRPr="00E97ECE" w:rsidR="00E866FB">
        <w:rPr>
          <w:rFonts w:eastAsia="Calibri" w:cstheme="minorHAnsi"/>
          <w:b/>
          <w:sz w:val="24"/>
          <w:szCs w:val="24"/>
        </w:rPr>
        <w:t xml:space="preserve"> </w:t>
      </w:r>
      <w:r w:rsidRPr="00E97ECE">
        <w:rPr>
          <w:rFonts w:eastAsia="Calibri" w:cstheme="minorHAnsi"/>
          <w:b/>
          <w:sz w:val="24"/>
          <w:szCs w:val="24"/>
        </w:rPr>
        <w:t>“credit” transactions only,</w:t>
      </w:r>
      <w:r w:rsidRPr="00E97ECE">
        <w:rPr>
          <w:rFonts w:eastAsia="Calibri" w:cstheme="minorHAnsi"/>
          <w:sz w:val="24"/>
          <w:szCs w:val="24"/>
        </w:rPr>
        <w:t xml:space="preserve"> </w:t>
      </w:r>
    </w:p>
    <w:p w:rsidRPr="00E97ECE" w:rsidR="007D0AC0" w:rsidP="007D0AC0" w:rsidRDefault="007D0AC0" w14:paraId="2631DB91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61C1204B" w14:textId="0DDF6359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2</w:t>
      </w:r>
      <w:r w:rsidRPr="00E97ECE">
        <w:rPr>
          <w:rFonts w:eastAsia="Calibri" w:cstheme="minorHAnsi"/>
          <w:sz w:val="24"/>
          <w:szCs w:val="24"/>
        </w:rPr>
        <w:t>.</w:t>
      </w:r>
      <w:r w:rsidRPr="00E97ECE">
        <w:rPr>
          <w:rFonts w:eastAsia="Calibri" w:cstheme="minorHAnsi"/>
          <w:sz w:val="24"/>
          <w:szCs w:val="24"/>
        </w:rPr>
        <w:tab/>
      </w:r>
      <w:r w:rsidRPr="00E97ECE">
        <w:rPr>
          <w:rFonts w:eastAsia="Calibri" w:cstheme="minorHAnsi"/>
          <w:b/>
          <w:sz w:val="24"/>
          <w:szCs w:val="24"/>
        </w:rPr>
        <w:t xml:space="preserve">Gift </w:t>
      </w:r>
      <w:r w:rsidR="00E866FB">
        <w:rPr>
          <w:rFonts w:eastAsia="Calibri" w:cstheme="minorHAnsi"/>
          <w:b/>
          <w:sz w:val="24"/>
          <w:szCs w:val="24"/>
        </w:rPr>
        <w:t>c</w:t>
      </w:r>
      <w:r w:rsidRPr="00E97ECE" w:rsidR="00E866FB">
        <w:rPr>
          <w:rFonts w:eastAsia="Calibri" w:cstheme="minorHAnsi"/>
          <w:b/>
          <w:sz w:val="24"/>
          <w:szCs w:val="24"/>
        </w:rPr>
        <w:t xml:space="preserve">ard </w:t>
      </w:r>
      <w:r w:rsidRPr="00E97ECE">
        <w:rPr>
          <w:rFonts w:eastAsia="Calibri" w:cstheme="minorHAnsi"/>
          <w:b/>
          <w:sz w:val="24"/>
          <w:szCs w:val="24"/>
        </w:rPr>
        <w:t>is not redeemable for cash,</w:t>
      </w:r>
    </w:p>
    <w:p w:rsidRPr="00E97ECE" w:rsidR="007D0AC0" w:rsidP="007D0AC0" w:rsidRDefault="007D0AC0" w14:paraId="4900B630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3B5A1A37" w14:textId="4DF2FA70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3.</w:t>
      </w:r>
      <w:r w:rsidRPr="00E97ECE">
        <w:rPr>
          <w:rFonts w:eastAsia="Calibri" w:cstheme="minorHAnsi"/>
          <w:sz w:val="24"/>
          <w:szCs w:val="24"/>
        </w:rPr>
        <w:tab/>
      </w:r>
      <w:r w:rsidRPr="00E97ECE">
        <w:rPr>
          <w:rFonts w:eastAsia="Calibri" w:cstheme="minorHAnsi"/>
          <w:b/>
          <w:sz w:val="24"/>
          <w:szCs w:val="24"/>
        </w:rPr>
        <w:t xml:space="preserve">Gift </w:t>
      </w:r>
      <w:r w:rsidR="00E866FB">
        <w:rPr>
          <w:rFonts w:eastAsia="Calibri" w:cstheme="minorHAnsi"/>
          <w:b/>
          <w:sz w:val="24"/>
          <w:szCs w:val="24"/>
        </w:rPr>
        <w:t>c</w:t>
      </w:r>
      <w:r w:rsidRPr="00E97ECE">
        <w:rPr>
          <w:rFonts w:eastAsia="Calibri" w:cstheme="minorHAnsi"/>
          <w:b/>
          <w:sz w:val="24"/>
          <w:szCs w:val="24"/>
        </w:rPr>
        <w:t xml:space="preserve">ard cannot be used at an ATM, </w:t>
      </w:r>
    </w:p>
    <w:p w:rsidRPr="00E97ECE" w:rsidR="007D0AC0" w:rsidP="007D0AC0" w:rsidRDefault="007D0AC0" w14:paraId="0AAC9476" w14:textId="77777777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Pr="00E97ECE" w:rsidR="007D0AC0" w:rsidP="007D0AC0" w:rsidRDefault="007D0AC0" w14:paraId="19C83C99" w14:textId="0BAD10B8">
      <w:pPr>
        <w:spacing w:after="0" w:line="240" w:lineRule="auto"/>
        <w:ind w:left="720" w:hanging="720"/>
        <w:rPr>
          <w:rFonts w:eastAsia="Calibri" w:cstheme="minorHAnsi"/>
          <w:b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4</w:t>
      </w:r>
      <w:r w:rsidRPr="00E97ECE">
        <w:rPr>
          <w:rFonts w:eastAsia="Calibri" w:cstheme="minorHAnsi"/>
          <w:b/>
          <w:sz w:val="24"/>
          <w:szCs w:val="24"/>
        </w:rPr>
        <w:t xml:space="preserve">. </w:t>
      </w:r>
      <w:r w:rsidRPr="00E97ECE">
        <w:rPr>
          <w:rFonts w:eastAsia="Calibri" w:cstheme="minorHAnsi"/>
          <w:b/>
          <w:sz w:val="24"/>
          <w:szCs w:val="24"/>
        </w:rPr>
        <w:tab/>
        <w:t xml:space="preserve">Gift </w:t>
      </w:r>
      <w:r w:rsidR="00E866FB">
        <w:rPr>
          <w:rFonts w:eastAsia="Calibri" w:cstheme="minorHAnsi"/>
          <w:b/>
          <w:sz w:val="24"/>
          <w:szCs w:val="24"/>
        </w:rPr>
        <w:t>c</w:t>
      </w:r>
      <w:r w:rsidRPr="00E97ECE" w:rsidR="00E866FB">
        <w:rPr>
          <w:rFonts w:eastAsia="Calibri" w:cstheme="minorHAnsi"/>
          <w:b/>
          <w:sz w:val="24"/>
          <w:szCs w:val="24"/>
        </w:rPr>
        <w:t xml:space="preserve">ard </w:t>
      </w:r>
      <w:r w:rsidRPr="00E97ECE">
        <w:rPr>
          <w:rFonts w:eastAsia="Calibri" w:cstheme="minorHAnsi"/>
          <w:b/>
          <w:sz w:val="24"/>
          <w:szCs w:val="24"/>
        </w:rPr>
        <w:t>charges that exceed the amount remaining on your card will be declined.  If the amount left on your card is smaller than purchase you would like to make, please:</w:t>
      </w:r>
    </w:p>
    <w:p w:rsidR="005C598A" w:rsidP="005A2822" w:rsidRDefault="007D0AC0" w14:paraId="3BD69937" w14:textId="77777777">
      <w:pPr>
        <w:spacing w:after="0" w:line="240" w:lineRule="auto"/>
        <w:ind w:left="1440"/>
        <w:rPr>
          <w:rFonts w:eastAsia="Calibri" w:cstheme="minorHAnsi"/>
          <w:b/>
          <w:sz w:val="24"/>
          <w:szCs w:val="24"/>
        </w:rPr>
      </w:pPr>
      <w:r w:rsidRPr="00E97ECE">
        <w:rPr>
          <w:rFonts w:eastAsia="Calibri" w:cstheme="minorHAnsi"/>
          <w:b/>
          <w:sz w:val="24"/>
          <w:szCs w:val="24"/>
        </w:rPr>
        <w:t xml:space="preserve">a) call the number on the back of the card (1-866-325-6238 ext. #) to confirm </w:t>
      </w:r>
    </w:p>
    <w:p w:rsidRPr="00E97ECE" w:rsidR="007D0AC0" w:rsidP="005A2822" w:rsidRDefault="005C598A" w14:paraId="31C9893B" w14:textId="222EE2EF">
      <w:pPr>
        <w:spacing w:after="0" w:line="240" w:lineRule="auto"/>
        <w:ind w:left="144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</w:t>
      </w:r>
      <w:r w:rsidRPr="00E97ECE" w:rsidR="007D0AC0">
        <w:rPr>
          <w:rFonts w:eastAsia="Calibri" w:cstheme="minorHAnsi"/>
          <w:b/>
          <w:sz w:val="24"/>
          <w:szCs w:val="24"/>
        </w:rPr>
        <w:t>the amount remaining</w:t>
      </w:r>
    </w:p>
    <w:p w:rsidRPr="00E97ECE" w:rsidR="007D0AC0" w:rsidP="005A2822" w:rsidRDefault="007D0AC0" w14:paraId="1BA2797F" w14:textId="77777777">
      <w:pPr>
        <w:spacing w:after="0" w:line="240" w:lineRule="auto"/>
        <w:ind w:left="720" w:firstLine="720"/>
        <w:rPr>
          <w:rFonts w:eastAsia="Calibri" w:cstheme="minorHAnsi"/>
          <w:b/>
          <w:sz w:val="24"/>
          <w:szCs w:val="24"/>
        </w:rPr>
      </w:pPr>
      <w:r w:rsidRPr="00E97ECE">
        <w:rPr>
          <w:rFonts w:eastAsia="Calibri" w:cstheme="minorHAnsi"/>
          <w:b/>
          <w:sz w:val="24"/>
          <w:szCs w:val="24"/>
        </w:rPr>
        <w:t>b) ask the cashier to charge that precise amount toward your purchase</w:t>
      </w:r>
    </w:p>
    <w:p w:rsidRPr="00E97ECE" w:rsidR="007D0AC0" w:rsidP="005A2822" w:rsidRDefault="007D0AC0" w14:paraId="431BC78A" w14:textId="77777777">
      <w:pPr>
        <w:spacing w:after="0" w:line="240" w:lineRule="auto"/>
        <w:ind w:left="720" w:firstLine="720"/>
        <w:rPr>
          <w:rFonts w:eastAsia="Calibri" w:cstheme="minorHAnsi"/>
          <w:b/>
          <w:sz w:val="24"/>
          <w:szCs w:val="24"/>
        </w:rPr>
      </w:pPr>
      <w:r w:rsidRPr="00E97ECE">
        <w:rPr>
          <w:rFonts w:eastAsia="Calibri" w:cstheme="minorHAnsi"/>
          <w:b/>
          <w:sz w:val="24"/>
          <w:szCs w:val="24"/>
        </w:rPr>
        <w:t>c) then pay the difference with an alternate payment method</w:t>
      </w:r>
    </w:p>
    <w:p w:rsidRPr="00E97ECE" w:rsidR="007D0AC0" w:rsidP="007D0AC0" w:rsidRDefault="007D0AC0" w14:paraId="1BC2E123" w14:textId="77777777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Pr="00E97ECE" w:rsidR="007D0AC0" w:rsidP="007D0AC0" w:rsidRDefault="007D0AC0" w14:paraId="1E43B3B0" w14:textId="7948D9B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5.</w:t>
      </w:r>
      <w:r w:rsidRPr="00E97ECE">
        <w:rPr>
          <w:rFonts w:eastAsia="Calibri" w:cstheme="minorHAnsi"/>
          <w:b/>
          <w:sz w:val="24"/>
          <w:szCs w:val="24"/>
        </w:rPr>
        <w:t xml:space="preserve"> </w:t>
      </w:r>
      <w:r w:rsidRPr="00E97ECE">
        <w:rPr>
          <w:rFonts w:eastAsia="Calibri" w:cstheme="minorHAnsi"/>
          <w:b/>
          <w:sz w:val="24"/>
          <w:szCs w:val="24"/>
        </w:rPr>
        <w:tab/>
        <w:t xml:space="preserve">Gift </w:t>
      </w:r>
      <w:r w:rsidR="00E866FB">
        <w:rPr>
          <w:rFonts w:eastAsia="Calibri" w:cstheme="minorHAnsi"/>
          <w:b/>
          <w:sz w:val="24"/>
          <w:szCs w:val="24"/>
        </w:rPr>
        <w:t>c</w:t>
      </w:r>
      <w:r w:rsidRPr="00E97ECE" w:rsidR="00E866FB">
        <w:rPr>
          <w:rFonts w:eastAsia="Calibri" w:cstheme="minorHAnsi"/>
          <w:b/>
          <w:sz w:val="24"/>
          <w:szCs w:val="24"/>
        </w:rPr>
        <w:t xml:space="preserve">ard </w:t>
      </w:r>
      <w:r w:rsidRPr="00E97ECE">
        <w:rPr>
          <w:rFonts w:eastAsia="Calibri" w:cstheme="minorHAnsi"/>
          <w:b/>
          <w:sz w:val="24"/>
          <w:szCs w:val="24"/>
        </w:rPr>
        <w:t>expires five years from being issued.</w:t>
      </w:r>
    </w:p>
    <w:p w:rsidRPr="00E97ECE" w:rsidR="007D0AC0" w:rsidP="007D0AC0" w:rsidRDefault="007D0AC0" w14:paraId="265134B7" w14:textId="77777777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Pr="00E97ECE" w:rsidR="007D0AC0" w:rsidP="007D0AC0" w:rsidRDefault="007D0AC0" w14:paraId="146018CA" w14:textId="77777777">
      <w:pPr>
        <w:spacing w:after="0" w:line="240" w:lineRule="auto"/>
        <w:ind w:left="720" w:hanging="720"/>
        <w:rPr>
          <w:rFonts w:eastAsia="Calibri" w:cstheme="minorHAnsi"/>
          <w:b/>
          <w:sz w:val="24"/>
          <w:szCs w:val="24"/>
        </w:rPr>
      </w:pPr>
      <w:r w:rsidRPr="005A2822">
        <w:rPr>
          <w:rFonts w:eastAsia="Calibri" w:cstheme="minorHAnsi"/>
          <w:b/>
          <w:sz w:val="24"/>
          <w:szCs w:val="24"/>
        </w:rPr>
        <w:t>6.</w:t>
      </w:r>
      <w:r w:rsidRPr="00E97ECE">
        <w:rPr>
          <w:rFonts w:eastAsia="Calibri" w:cstheme="minorHAnsi"/>
          <w:sz w:val="24"/>
          <w:szCs w:val="24"/>
        </w:rPr>
        <w:tab/>
      </w:r>
      <w:r w:rsidRPr="00E97ECE">
        <w:rPr>
          <w:rFonts w:eastAsia="Calibri" w:cstheme="minorHAnsi"/>
          <w:b/>
          <w:sz w:val="24"/>
          <w:szCs w:val="24"/>
        </w:rPr>
        <w:t>If you experience any issues with your gift card, please call the number on the back of the card (1-866-325-6238 ext. #) for assistance.</w:t>
      </w:r>
    </w:p>
    <w:p w:rsidRPr="00E97ECE" w:rsidR="007D0AC0" w:rsidP="007D0AC0" w:rsidRDefault="007D0AC0" w14:paraId="45A3BBB9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E97ECE" w:rsidR="007D0AC0" w:rsidP="007D0AC0" w:rsidRDefault="007D0AC0" w14:paraId="0818FD4D" w14:textId="201EE9D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97ECE">
        <w:rPr>
          <w:rFonts w:eastAsia="Calibri" w:cstheme="minorHAnsi"/>
          <w:sz w:val="24"/>
          <w:szCs w:val="24"/>
        </w:rPr>
        <w:t>Thank you once again.</w:t>
      </w:r>
    </w:p>
    <w:p w:rsidRPr="00E97ECE" w:rsidR="007D0AC0" w:rsidP="007D0AC0" w:rsidRDefault="007D0AC0" w14:paraId="41BA32D0" w14:textId="7777777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Pr="00911B06" w:rsidR="00131C1F" w:rsidP="00131C1F" w:rsidRDefault="00131C1F" w14:paraId="102BF220" w14:textId="77777777">
      <w:pPr>
        <w:spacing w:after="0"/>
        <w:rPr>
          <w:rFonts w:cstheme="minorHAnsi"/>
          <w:sz w:val="24"/>
          <w:szCs w:val="24"/>
        </w:rPr>
      </w:pPr>
      <w:r w:rsidRPr="00911B06">
        <w:rPr>
          <w:rFonts w:cstheme="minorHAnsi"/>
          <w:sz w:val="24"/>
          <w:szCs w:val="24"/>
        </w:rPr>
        <w:t>David P. Getman, Ph.D.</w:t>
      </w:r>
    </w:p>
    <w:p w:rsidRPr="00E97ECE" w:rsidR="00D64642" w:rsidP="00E773A4" w:rsidRDefault="00131C1F" w14:paraId="203B7B59" w14:textId="071AD1F9">
      <w:pPr>
        <w:spacing w:after="0"/>
        <w:rPr>
          <w:rFonts w:cstheme="minorHAnsi"/>
          <w:b/>
          <w:sz w:val="24"/>
          <w:szCs w:val="24"/>
        </w:rPr>
      </w:pPr>
      <w:r w:rsidRPr="00911B06">
        <w:rPr>
          <w:rFonts w:cstheme="minorHAnsi"/>
          <w:sz w:val="24"/>
          <w:szCs w:val="24"/>
        </w:rPr>
        <w:t>Project Director</w:t>
      </w:r>
    </w:p>
    <w:sectPr w:rsidRPr="00E97ECE" w:rsidR="00D64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B01482" w16cid:durableId="21DE8DA7"/>
  <w16cid:commentId w16cid:paraId="7C73D088" w16cid:durableId="21DE8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2DBF" w14:textId="77777777" w:rsidR="00F51005" w:rsidRDefault="00F51005" w:rsidP="00BD48B0">
      <w:pPr>
        <w:spacing w:after="0" w:line="240" w:lineRule="auto"/>
      </w:pPr>
      <w:r>
        <w:separator/>
      </w:r>
    </w:p>
  </w:endnote>
  <w:endnote w:type="continuationSeparator" w:id="0">
    <w:p w14:paraId="41012C19" w14:textId="77777777" w:rsidR="00F51005" w:rsidRDefault="00F51005" w:rsidP="00BD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8F20" w14:textId="77777777" w:rsidR="007829E6" w:rsidRDefault="00401825" w:rsidP="007829E6">
    <w:pPr>
      <w:pStyle w:val="xmsonormal"/>
      <w:rPr>
        <w:i/>
        <w:iCs/>
      </w:rPr>
    </w:pPr>
    <w:r>
      <w:pict w14:anchorId="1673A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5pt;height:39.5pt">
          <v:imagedata r:id="rId1" o:title="DIR Logo with wording in color (2)" cropbottom="37627f" cropright="14832f"/>
        </v:shape>
      </w:pict>
    </w:r>
    <w:r w:rsidR="007829E6" w:rsidRPr="007829E6">
      <w:rPr>
        <w:i/>
        <w:iCs/>
      </w:rPr>
      <w:t xml:space="preserve"> </w:t>
    </w:r>
  </w:p>
  <w:p w14:paraId="1AD8CEF4" w14:textId="1D70F309" w:rsidR="00DB4C71" w:rsidRPr="007F681D" w:rsidRDefault="007F681D" w:rsidP="007829E6">
    <w:pPr>
      <w:pStyle w:val="xmsonormal"/>
    </w:pPr>
    <w:r w:rsidRPr="007F681D">
      <w:rPr>
        <w:rFonts w:eastAsia="Times New Roman"/>
        <w:i/>
        <w:iCs/>
      </w:rPr>
      <w:t xml:space="preserve">Paperwork Reduction Act (PRA) Statement: The described collection of information is voluntary. An agency may not conduct or sponsor, and a person is not required to respond to, a collection of information unless it displays a currently valid OMB control number. The OMB number for the described information collection is 0970-0505 and the expiration date is xx/xx/xxxx. If you have comments regarding the collection of information, including suggestions for reducing this burden, </w:t>
    </w:r>
    <w:r w:rsidR="007829E6" w:rsidRPr="007F681D">
      <w:rPr>
        <w:i/>
        <w:iCs/>
      </w:rPr>
      <w:t>please send them to Cindy Redcross, 200 Vesey Street 23</w:t>
    </w:r>
    <w:r w:rsidR="007829E6" w:rsidRPr="007F681D">
      <w:rPr>
        <w:i/>
        <w:iCs/>
        <w:vertAlign w:val="superscript"/>
      </w:rPr>
      <w:t>rd</w:t>
    </w:r>
    <w:r w:rsidR="007829E6" w:rsidRPr="007F681D">
      <w:rPr>
        <w:i/>
        <w:iCs/>
      </w:rPr>
      <w:t xml:space="preserve"> Floor New York, NY 10281; Attn: OMB-PRA (0970-0505).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B86D" w14:textId="77777777" w:rsidR="00F51005" w:rsidRDefault="00F51005" w:rsidP="00BD48B0">
      <w:pPr>
        <w:spacing w:after="0" w:line="240" w:lineRule="auto"/>
      </w:pPr>
      <w:r>
        <w:separator/>
      </w:r>
    </w:p>
  </w:footnote>
  <w:footnote w:type="continuationSeparator" w:id="0">
    <w:p w14:paraId="4125074D" w14:textId="77777777" w:rsidR="00F51005" w:rsidRDefault="00F51005" w:rsidP="00BD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0E3D" w14:textId="2A4B8459" w:rsidR="003D3A56" w:rsidRPr="0010265F" w:rsidRDefault="003D3A56" w:rsidP="003D3A56">
    <w:pPr>
      <w:pStyle w:val="Header"/>
      <w:jc w:val="right"/>
      <w:rPr>
        <w:rFonts w:ascii="Garamond" w:eastAsia="Times New Roman" w:hAnsi="Garamond"/>
        <w:sz w:val="16"/>
        <w:szCs w:val="16"/>
        <w:lang w:eastAsia="x-none"/>
      </w:rPr>
    </w:pPr>
    <w:r w:rsidRPr="009A0B29">
      <w:rPr>
        <w:rStyle w:val="CommentReference"/>
        <w:rFonts w:ascii="Garamond" w:eastAsia="Times New Roman" w:hAnsi="Garamond"/>
        <w:lang w:eastAsia="x-none"/>
      </w:rPr>
      <w:t>OMB #: 0970-0505</w:t>
    </w:r>
  </w:p>
  <w:p w14:paraId="690E322E" w14:textId="2AF5E4A5" w:rsidR="003D3A56" w:rsidRPr="009A0B29" w:rsidRDefault="00131C1F" w:rsidP="0010265F">
    <w:pPr>
      <w:pStyle w:val="Header"/>
      <w:rPr>
        <w:rStyle w:val="CommentReference"/>
        <w:rFonts w:ascii="Garamond" w:eastAsia="Times New Roman" w:hAnsi="Garamond"/>
        <w:lang w:eastAsia="x-none"/>
      </w:rPr>
    </w:pPr>
    <w:r>
      <w:rPr>
        <w:highlight w:val="yellow"/>
        <w:shd w:val="clear" w:color="auto" w:fill="FFFF00"/>
      </w:rPr>
      <w:t>[Study Branding Icon]</w:t>
    </w:r>
    <w:r w:rsidR="00EB0536">
      <w:t xml:space="preserve"> </w:t>
    </w:r>
    <w:r w:rsidR="00102E32">
      <w:t>PJAC</w:t>
    </w:r>
    <w:r w:rsidR="00EB0536">
      <w:t xml:space="preserve"> Study</w:t>
    </w:r>
    <w:r w:rsidR="00EB0536">
      <w:tab/>
    </w:r>
    <w:r w:rsidR="003D3A56">
      <w:rPr>
        <w:i/>
      </w:rPr>
      <w:t xml:space="preserve">                </w:t>
    </w:r>
    <w:r w:rsidR="00E63B43">
      <w:rPr>
        <w:i/>
      </w:rPr>
      <w:tab/>
    </w:r>
    <w:r w:rsidR="003D3A56" w:rsidRPr="009A0B29">
      <w:rPr>
        <w:rStyle w:val="CommentReference"/>
        <w:rFonts w:ascii="Garamond" w:eastAsia="Times New Roman" w:hAnsi="Garamond"/>
        <w:lang w:eastAsia="x-none"/>
      </w:rPr>
      <w:t>EXPIRATION: xx/xx/xxxx</w:t>
    </w:r>
  </w:p>
  <w:p w14:paraId="48F55DF6" w14:textId="41687554" w:rsidR="00131C1F" w:rsidRDefault="00131C1F" w:rsidP="00131C1F">
    <w:pPr>
      <w:pStyle w:val="Header"/>
    </w:pPr>
  </w:p>
  <w:p w14:paraId="08AF64AC" w14:textId="09E1CDE1" w:rsidR="00BD48B0" w:rsidRDefault="00BD4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2081"/>
    <w:multiLevelType w:val="hybridMultilevel"/>
    <w:tmpl w:val="3BB633CE"/>
    <w:lvl w:ilvl="0" w:tplc="4AF63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47735"/>
    <w:multiLevelType w:val="hybridMultilevel"/>
    <w:tmpl w:val="019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96"/>
    <w:rsid w:val="000C60EF"/>
    <w:rsid w:val="000E4E2D"/>
    <w:rsid w:val="0010265F"/>
    <w:rsid w:val="00102E32"/>
    <w:rsid w:val="00131C1F"/>
    <w:rsid w:val="0017600F"/>
    <w:rsid w:val="001924CD"/>
    <w:rsid w:val="00192A53"/>
    <w:rsid w:val="00210A5D"/>
    <w:rsid w:val="00212F35"/>
    <w:rsid w:val="002E4D96"/>
    <w:rsid w:val="003D3A56"/>
    <w:rsid w:val="00401825"/>
    <w:rsid w:val="00427103"/>
    <w:rsid w:val="00491D8F"/>
    <w:rsid w:val="004A6596"/>
    <w:rsid w:val="00535C0D"/>
    <w:rsid w:val="005A2822"/>
    <w:rsid w:val="005B7129"/>
    <w:rsid w:val="005C598A"/>
    <w:rsid w:val="00696D8E"/>
    <w:rsid w:val="006B0399"/>
    <w:rsid w:val="006B0DAC"/>
    <w:rsid w:val="006B1602"/>
    <w:rsid w:val="006C0A00"/>
    <w:rsid w:val="007829E6"/>
    <w:rsid w:val="007D0AC0"/>
    <w:rsid w:val="007F681D"/>
    <w:rsid w:val="00801AD5"/>
    <w:rsid w:val="008475AA"/>
    <w:rsid w:val="008D1B38"/>
    <w:rsid w:val="008E3654"/>
    <w:rsid w:val="009874CE"/>
    <w:rsid w:val="009C3AC9"/>
    <w:rsid w:val="009E64E2"/>
    <w:rsid w:val="00A00495"/>
    <w:rsid w:val="00A02174"/>
    <w:rsid w:val="00A22185"/>
    <w:rsid w:val="00A42A67"/>
    <w:rsid w:val="00B1523F"/>
    <w:rsid w:val="00B81BBB"/>
    <w:rsid w:val="00BA14B2"/>
    <w:rsid w:val="00BD48B0"/>
    <w:rsid w:val="00C354EE"/>
    <w:rsid w:val="00C410EF"/>
    <w:rsid w:val="00C720B8"/>
    <w:rsid w:val="00C8235B"/>
    <w:rsid w:val="00CF3819"/>
    <w:rsid w:val="00D2425A"/>
    <w:rsid w:val="00D63BC5"/>
    <w:rsid w:val="00D64642"/>
    <w:rsid w:val="00DB4C71"/>
    <w:rsid w:val="00E63B43"/>
    <w:rsid w:val="00E773A4"/>
    <w:rsid w:val="00E866FB"/>
    <w:rsid w:val="00E97ECE"/>
    <w:rsid w:val="00EA787B"/>
    <w:rsid w:val="00EB0536"/>
    <w:rsid w:val="00EC0834"/>
    <w:rsid w:val="00EE6CC3"/>
    <w:rsid w:val="00EE7431"/>
    <w:rsid w:val="00F124FE"/>
    <w:rsid w:val="00F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500EA"/>
  <w15:docId w15:val="{BB050521-BD97-4D12-B488-C66EFE9E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96"/>
    <w:pPr>
      <w:numPr>
        <w:numId w:val="1"/>
      </w:numPr>
      <w:tabs>
        <w:tab w:val="left" w:pos="432"/>
      </w:tabs>
      <w:spacing w:after="0" w:line="480" w:lineRule="auto"/>
      <w:ind w:left="720" w:hanging="288"/>
      <w:contextualSpacing/>
      <w:jc w:val="both"/>
    </w:pPr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8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B0"/>
  </w:style>
  <w:style w:type="paragraph" w:styleId="Footer">
    <w:name w:val="footer"/>
    <w:basedOn w:val="Normal"/>
    <w:link w:val="FooterChar"/>
    <w:uiPriority w:val="99"/>
    <w:unhideWhenUsed/>
    <w:rsid w:val="00BD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B0"/>
  </w:style>
  <w:style w:type="paragraph" w:styleId="BalloonText">
    <w:name w:val="Balloon Text"/>
    <w:basedOn w:val="Normal"/>
    <w:link w:val="BalloonTextChar"/>
    <w:uiPriority w:val="99"/>
    <w:semiHidden/>
    <w:unhideWhenUsed/>
    <w:rsid w:val="00D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3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4E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0399"/>
    <w:rPr>
      <w:color w:val="808080"/>
    </w:rPr>
  </w:style>
  <w:style w:type="paragraph" w:customStyle="1" w:styleId="xmsonormal">
    <w:name w:val="x_msonormal"/>
    <w:basedOn w:val="Normal"/>
    <w:rsid w:val="007829E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Pistorino</dc:creator>
  <cp:keywords/>
  <dc:description/>
  <cp:lastModifiedBy>Reid, Megan (ACF)</cp:lastModifiedBy>
  <cp:revision>2</cp:revision>
  <cp:lastPrinted>2019-03-27T15:46:00Z</cp:lastPrinted>
  <dcterms:created xsi:type="dcterms:W3CDTF">2020-02-06T14:41:00Z</dcterms:created>
  <dcterms:modified xsi:type="dcterms:W3CDTF">2020-02-06T14:41:00Z</dcterms:modified>
</cp:coreProperties>
</file>