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9677ECF" w14:textId="77777777">
      <w:pPr>
        <w:jc w:val="center"/>
        <w:rPr>
          <w:rFonts w:ascii="Times New Roman" w:hAnsi="Times New Roman"/>
          <w:b/>
          <w:bCs/>
        </w:rPr>
      </w:pPr>
      <w:r w:rsidRPr="00A05B27">
        <w:rPr>
          <w:rFonts w:ascii="Times New Roman" w:hAnsi="Times New Roman"/>
          <w:b/>
          <w:bCs/>
        </w:rPr>
        <w:t xml:space="preserve">SUPPORTING STATEMENT FOR </w:t>
      </w:r>
    </w:p>
    <w:p w:rsidRPr="00AA222F" w:rsidR="00AA222F" w:rsidP="00AA222F" w:rsidRDefault="00AA222F" w14:paraId="027890E3" w14:textId="77777777">
      <w:pPr>
        <w:jc w:val="center"/>
        <w:rPr>
          <w:rFonts w:ascii="Times New Roman" w:hAnsi="Times New Roman"/>
          <w:b/>
          <w:bCs/>
        </w:rPr>
      </w:pPr>
      <w:r w:rsidRPr="00AA222F">
        <w:rPr>
          <w:rFonts w:ascii="Times New Roman" w:hAnsi="Times New Roman"/>
          <w:b/>
          <w:bCs/>
        </w:rPr>
        <w:t>APPLICATION FOR ASYLUM AND FOR WITHHOLDING OF REMOVAL</w:t>
      </w:r>
    </w:p>
    <w:p w:rsidRPr="00DE08FF" w:rsidR="00DE08FF" w:rsidRDefault="00DE08FF" w14:paraId="665B0517"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515776" w:rsidR="00515776">
        <w:rPr>
          <w:rFonts w:ascii="Times New Roman" w:hAnsi="Times New Roman"/>
          <w:b/>
          <w:bCs/>
        </w:rPr>
        <w:t>0067</w:t>
      </w:r>
    </w:p>
    <w:p w:rsidRPr="00515776" w:rsidR="00DE08FF" w:rsidRDefault="00DE08FF" w14:paraId="4CDF3F24" w14:textId="77777777">
      <w:pPr>
        <w:jc w:val="center"/>
        <w:rPr>
          <w:rFonts w:ascii="Times New Roman" w:hAnsi="Times New Roman"/>
          <w:b/>
          <w:bCs/>
        </w:rPr>
      </w:pPr>
      <w:r>
        <w:rPr>
          <w:rFonts w:ascii="Times New Roman" w:hAnsi="Times New Roman"/>
          <w:b/>
          <w:bCs/>
        </w:rPr>
        <w:t xml:space="preserve">COLLECTION INSTRUMENT(S): </w:t>
      </w:r>
      <w:r w:rsidR="00515776">
        <w:rPr>
          <w:rFonts w:ascii="Times New Roman" w:hAnsi="Times New Roman"/>
          <w:b/>
          <w:bCs/>
        </w:rPr>
        <w:t>FORM I-589</w:t>
      </w:r>
    </w:p>
    <w:p w:rsidR="002A4A73" w:rsidRDefault="007312F9" w14:paraId="2B86154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EA3BE6" w14:textId="77777777">
      <w:pPr>
        <w:jc w:val="both"/>
        <w:rPr>
          <w:rFonts w:ascii="Times New Roman" w:hAnsi="Times New Roman"/>
        </w:rPr>
      </w:pPr>
    </w:p>
    <w:p w:rsidRPr="00B1471A" w:rsidR="00B27061" w:rsidP="00914A5D" w:rsidRDefault="00B27061" w14:paraId="2208C5D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59B8AEC" w14:textId="77777777">
      <w:pPr>
        <w:rPr>
          <w:rFonts w:ascii="Times New Roman" w:hAnsi="Times New Roman"/>
        </w:rPr>
      </w:pPr>
    </w:p>
    <w:p w:rsidRPr="008A4764" w:rsidR="00807BA2" w:rsidP="00914A5D" w:rsidRDefault="00B27061" w14:paraId="7B2D5F3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6A9C461" w14:textId="77777777">
      <w:pPr>
        <w:tabs>
          <w:tab w:val="left" w:pos="-1440"/>
        </w:tabs>
        <w:ind w:left="720"/>
        <w:rPr>
          <w:rFonts w:ascii="Times New Roman" w:hAnsi="Times New Roman"/>
        </w:rPr>
      </w:pPr>
    </w:p>
    <w:p w:rsidR="00A3466A" w:rsidP="00914A5D" w:rsidRDefault="00667F39" w14:paraId="09DF6E2C" w14:textId="77777777">
      <w:pPr>
        <w:tabs>
          <w:tab w:val="left" w:pos="-1440"/>
        </w:tabs>
        <w:ind w:left="720"/>
        <w:rPr>
          <w:rFonts w:ascii="Times New Roman" w:hAnsi="Times New Roman"/>
        </w:rPr>
      </w:pPr>
      <w:r w:rsidRPr="00F81EDD">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667F39" w:rsidP="00914A5D" w:rsidRDefault="00667F39" w14:paraId="5B92328C" w14:textId="77777777">
      <w:pPr>
        <w:tabs>
          <w:tab w:val="left" w:pos="-1440"/>
        </w:tabs>
        <w:ind w:left="720"/>
        <w:rPr>
          <w:rFonts w:ascii="Times New Roman" w:hAnsi="Times New Roman"/>
        </w:rPr>
      </w:pPr>
    </w:p>
    <w:p w:rsidRPr="00914A5D" w:rsidR="00B27061" w:rsidP="00914A5D" w:rsidRDefault="00B27061" w14:paraId="12AA174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24BC048" w14:textId="77777777">
      <w:pPr>
        <w:ind w:left="720"/>
        <w:rPr>
          <w:rFonts w:ascii="Times New Roman" w:hAnsi="Times New Roman"/>
        </w:rPr>
      </w:pPr>
    </w:p>
    <w:p w:rsidR="001B0337" w:rsidP="001B0337" w:rsidRDefault="00667F39" w14:paraId="03ED03AD" w14:textId="2D0ACEB2">
      <w:pPr>
        <w:tabs>
          <w:tab w:val="left" w:pos="-1440"/>
        </w:tabs>
        <w:ind w:left="720"/>
        <w:jc w:val="both"/>
        <w:rPr>
          <w:rFonts w:ascii="Times New Roman" w:hAnsi="Times New Roman"/>
        </w:rPr>
      </w:pPr>
      <w:r w:rsidRPr="00F81EDD">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0A731F" w:rsidP="001B0337" w:rsidRDefault="000A731F" w14:paraId="12A84E92" w14:textId="77777777">
      <w:pPr>
        <w:tabs>
          <w:tab w:val="left" w:pos="-1440"/>
        </w:tabs>
        <w:ind w:left="720"/>
        <w:jc w:val="both"/>
        <w:rPr>
          <w:rFonts w:ascii="Times New Roman" w:hAnsi="Times New Roman"/>
        </w:rPr>
      </w:pPr>
    </w:p>
    <w:p w:rsidRPr="00F81EDD" w:rsidR="00667F39" w:rsidP="001B0337" w:rsidRDefault="00667F39" w14:paraId="388B34DE" w14:textId="1C8A6262">
      <w:pPr>
        <w:tabs>
          <w:tab w:val="left" w:pos="-1440"/>
        </w:tabs>
        <w:ind w:left="720"/>
        <w:jc w:val="both"/>
        <w:rPr>
          <w:rFonts w:ascii="Times New Roman" w:hAnsi="Times New Roman"/>
        </w:rPr>
      </w:pPr>
      <w:r w:rsidRPr="00F81EDD">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sidRPr="00F81EDD">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Pr="00F81EDD" w:rsidR="00667F39" w:rsidP="00667F39" w:rsidRDefault="00667F39" w14:paraId="4F77EE08" w14:textId="77777777">
      <w:pPr>
        <w:tabs>
          <w:tab w:val="left" w:pos="-1440"/>
        </w:tabs>
        <w:ind w:left="720" w:hanging="720"/>
        <w:jc w:val="both"/>
        <w:rPr>
          <w:rFonts w:ascii="Times New Roman" w:hAnsi="Times New Roman"/>
        </w:rPr>
      </w:pPr>
    </w:p>
    <w:p w:rsidRPr="00B7349D" w:rsidR="00667F39" w:rsidP="00667F39" w:rsidRDefault="00667F39" w14:paraId="46F38A63" w14:textId="77777777">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Dual use of the form also benefits asylees.  They receive USCIS-issued evidence of identity and work authorization immediately after they obtain notice of a decision to grant asylum, thus enabling them to promptly work and access any public benefits to which they may be entitled.  </w:t>
      </w:r>
    </w:p>
    <w:p w:rsidRPr="00914A5D" w:rsidR="00590B61" w:rsidP="00914A5D" w:rsidRDefault="00590B61" w14:paraId="0810DDDF" w14:textId="77777777">
      <w:pPr>
        <w:ind w:left="720"/>
        <w:rPr>
          <w:rFonts w:ascii="Times New Roman" w:hAnsi="Times New Roman"/>
        </w:rPr>
      </w:pPr>
    </w:p>
    <w:p w:rsidRPr="00914A5D" w:rsidR="00B27061" w:rsidP="00914A5D" w:rsidRDefault="00B27061" w14:paraId="0A1C68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EE8F602" w14:textId="77777777">
      <w:pPr>
        <w:tabs>
          <w:tab w:val="left" w:pos="-1440"/>
        </w:tabs>
        <w:ind w:left="720"/>
        <w:rPr>
          <w:rFonts w:ascii="Times New Roman" w:hAnsi="Times New Roman"/>
        </w:rPr>
      </w:pPr>
    </w:p>
    <w:p w:rsidRPr="00D1005C" w:rsidR="00D1005C" w:rsidP="00D1005C" w:rsidRDefault="00667F39" w14:paraId="4A32B545" w14:textId="77777777">
      <w:pPr>
        <w:pStyle w:val="NormalWeb"/>
        <w:spacing w:line="264" w:lineRule="atLeast"/>
        <w:ind w:left="720"/>
      </w:pPr>
      <w:r w:rsidRPr="00F81EDD">
        <w:t>The use of Form I-589 provides the most efficient means for collecting and processing</w:t>
      </w:r>
      <w:r>
        <w:t xml:space="preserve"> </w:t>
      </w:r>
      <w:r w:rsidRPr="00F81EDD">
        <w:t>the required data.  This form</w:t>
      </w:r>
      <w:r>
        <w:t xml:space="preserve">, and its instructions </w:t>
      </w:r>
      <w:r w:rsidRPr="00F81EDD">
        <w:t xml:space="preserve">reside on the USCIS Web site </w:t>
      </w:r>
      <w:r>
        <w:t xml:space="preserve">at </w:t>
      </w:r>
      <w:hyperlink w:history="1" r:id="rId10">
        <w:r w:rsidRPr="00D4539B">
          <w:rPr>
            <w:rStyle w:val="Hyperlink"/>
          </w:rPr>
          <w:t>http://www.uscis.gov/i-589</w:t>
        </w:r>
      </w:hyperlink>
      <w:r>
        <w:t xml:space="preserve"> </w:t>
      </w:r>
      <w:r w:rsidRPr="00F81EDD">
        <w:t xml:space="preserve">and they can be downloaded, completed and saved electronically.  </w:t>
      </w:r>
      <w:r w:rsidR="00D1005C">
        <w:t>I</w:t>
      </w:r>
      <w:r>
        <w:t>n addition, t</w:t>
      </w:r>
      <w:r w:rsidRPr="00AB5493">
        <w:t xml:space="preserve">he EOIR Forms Web site page includes links to this form on the USCIS Web site.  </w:t>
      </w:r>
      <w:r w:rsidRPr="00667F39">
        <w:rPr>
          <w:i/>
        </w:rPr>
        <w:t>See</w:t>
      </w:r>
      <w:r>
        <w:t xml:space="preserve"> </w:t>
      </w:r>
      <w:hyperlink w:history="1" r:id="rId11">
        <w:r w:rsidRPr="00D4539B">
          <w:rPr>
            <w:rStyle w:val="Hyperlink"/>
          </w:rPr>
          <w:t>http://www.justice.gov/eoir/formslist.htm</w:t>
        </w:r>
      </w:hyperlink>
      <w:r w:rsidR="00D1005C">
        <w:t xml:space="preserve">.  </w:t>
      </w:r>
      <w:r w:rsidRPr="00D1005C" w:rsidR="00D1005C">
        <w:t xml:space="preserve">The form, along with the required supporting documentation, must be mailed to the USCIS office that has jurisdiction over the respondent or, if the individual is in proceedings, with the immigration court that jurisdiction over the case.  </w:t>
      </w:r>
    </w:p>
    <w:p w:rsidRPr="00914A5D" w:rsidR="00B27061" w:rsidP="00914A5D" w:rsidRDefault="00B27061" w14:paraId="1660EC5D"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F586C87" w14:textId="77777777">
      <w:pPr>
        <w:tabs>
          <w:tab w:val="left" w:pos="-1440"/>
        </w:tabs>
        <w:ind w:left="720"/>
        <w:rPr>
          <w:rFonts w:ascii="Times New Roman" w:hAnsi="Times New Roman"/>
        </w:rPr>
      </w:pPr>
    </w:p>
    <w:p w:rsidRPr="00AB5493" w:rsidR="00F52782" w:rsidP="00F52782" w:rsidRDefault="00F52782" w14:paraId="1E482820" w14:textId="77777777">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A review of the USCIS automated forms tracking system was accomplished and revealed no duplication of effort for this information collection.  A review conducted by EOIR reveals no duplication of effort for this information collection.</w:t>
      </w:r>
    </w:p>
    <w:p w:rsidRPr="00914A5D" w:rsidR="007312F9" w:rsidP="00914A5D" w:rsidRDefault="007312F9" w14:paraId="5138062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D4FE3C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CE2F1B6" w14:textId="77777777">
      <w:pPr>
        <w:tabs>
          <w:tab w:val="left" w:pos="-1440"/>
        </w:tabs>
        <w:ind w:left="720"/>
        <w:rPr>
          <w:rFonts w:ascii="Times New Roman" w:hAnsi="Times New Roman"/>
        </w:rPr>
      </w:pPr>
    </w:p>
    <w:p w:rsidRPr="00F52782" w:rsidR="00F52782" w:rsidP="00F52782" w:rsidRDefault="00F52782" w14:paraId="195F9C7A" w14:textId="77777777">
      <w:pPr>
        <w:tabs>
          <w:tab w:val="left" w:pos="-1440"/>
        </w:tabs>
        <w:ind w:left="720"/>
        <w:rPr>
          <w:rFonts w:ascii="Times New Roman" w:hAnsi="Times New Roman"/>
        </w:rPr>
      </w:pPr>
      <w:r w:rsidRPr="00F52782">
        <w:rPr>
          <w:rFonts w:ascii="Times New Roman" w:hAnsi="Times New Roman"/>
        </w:rPr>
        <w:t>The collection of information does not have an impact on small businesses or other small entities.</w:t>
      </w:r>
    </w:p>
    <w:p w:rsidRPr="00914A5D" w:rsidR="007312F9" w:rsidP="00914A5D" w:rsidRDefault="007312F9" w14:paraId="0402A12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C3A4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88517C7" w14:textId="77777777">
      <w:pPr>
        <w:tabs>
          <w:tab w:val="left" w:pos="-1440"/>
        </w:tabs>
        <w:ind w:left="720"/>
        <w:rPr>
          <w:rFonts w:ascii="Times New Roman" w:hAnsi="Times New Roman"/>
        </w:rPr>
      </w:pPr>
    </w:p>
    <w:p w:rsidRPr="00AB5493" w:rsidR="00F52782" w:rsidP="00F52782" w:rsidRDefault="00F52782" w14:paraId="34EE008A" w14:textId="77777777">
      <w:pPr>
        <w:tabs>
          <w:tab w:val="left" w:pos="-1440"/>
        </w:tabs>
        <w:ind w:left="720" w:hanging="720"/>
        <w:jc w:val="both"/>
        <w:rPr>
          <w:rFonts w:ascii="Times New Roman" w:hAnsi="Times New Roman"/>
        </w:rPr>
      </w:pPr>
      <w:r>
        <w:rPr>
          <w:rFonts w:ascii="Times New Roman" w:hAnsi="Times New Roman"/>
        </w:rPr>
        <w:lastRenderedPageBreak/>
        <w:tab/>
      </w:r>
      <w:r w:rsidRPr="00AB5493">
        <w:rPr>
          <w:rFonts w:ascii="Times New Roman" w:hAnsi="Times New Roman"/>
        </w:rPr>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29978068" w14:textId="77777777">
      <w:pPr>
        <w:tabs>
          <w:tab w:val="left" w:pos="-1440"/>
        </w:tabs>
        <w:ind w:left="720"/>
        <w:rPr>
          <w:rFonts w:ascii="Times New Roman" w:hAnsi="Times New Roman"/>
        </w:rPr>
      </w:pPr>
    </w:p>
    <w:p w:rsidRPr="00B1471A" w:rsidR="00B27061" w:rsidP="00914A5D" w:rsidRDefault="00B27061" w14:paraId="3425DA3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B305D6C" w14:textId="77777777">
      <w:pPr>
        <w:tabs>
          <w:tab w:val="left" w:pos="-1440"/>
        </w:tabs>
        <w:ind w:left="720"/>
        <w:rPr>
          <w:rFonts w:ascii="Times New Roman" w:hAnsi="Times New Roman"/>
          <w:b/>
        </w:rPr>
      </w:pPr>
    </w:p>
    <w:p w:rsidRPr="000B00D2" w:rsidR="00B27061" w:rsidP="00914A5D" w:rsidRDefault="00B27061" w14:paraId="797CC6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2EA87B7" w14:textId="77777777">
      <w:pPr>
        <w:tabs>
          <w:tab w:val="left" w:pos="-1440"/>
          <w:tab w:val="left" w:pos="1080"/>
        </w:tabs>
        <w:ind w:left="1080" w:hanging="360"/>
        <w:rPr>
          <w:rFonts w:ascii="Times New Roman" w:hAnsi="Times New Roman"/>
          <w:b/>
        </w:rPr>
      </w:pPr>
    </w:p>
    <w:p w:rsidRPr="00B1471A" w:rsidR="00B27061" w:rsidP="00914A5D" w:rsidRDefault="00B27061" w14:paraId="3A654D2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B4C8FB4" w14:textId="77777777">
      <w:pPr>
        <w:tabs>
          <w:tab w:val="left" w:pos="-1440"/>
          <w:tab w:val="left" w:pos="1080"/>
        </w:tabs>
        <w:ind w:left="1080" w:hanging="360"/>
        <w:rPr>
          <w:rFonts w:ascii="Times New Roman" w:hAnsi="Times New Roman"/>
          <w:b/>
        </w:rPr>
      </w:pPr>
    </w:p>
    <w:p w:rsidRPr="00B1471A" w:rsidR="00B27061" w:rsidP="00914A5D" w:rsidRDefault="00B27061" w14:paraId="2331C66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79456D9" w14:textId="77777777">
      <w:pPr>
        <w:tabs>
          <w:tab w:val="left" w:pos="-1440"/>
          <w:tab w:val="left" w:pos="1080"/>
        </w:tabs>
        <w:ind w:left="1080" w:hanging="360"/>
        <w:rPr>
          <w:rFonts w:ascii="Times New Roman" w:hAnsi="Times New Roman"/>
          <w:b/>
        </w:rPr>
      </w:pPr>
    </w:p>
    <w:p w:rsidRPr="00B1471A" w:rsidR="00B27061" w:rsidP="00914A5D" w:rsidRDefault="00B27061" w14:paraId="20D493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63DD329" w14:textId="77777777">
      <w:pPr>
        <w:tabs>
          <w:tab w:val="left" w:pos="-1440"/>
          <w:tab w:val="left" w:pos="1080"/>
        </w:tabs>
        <w:ind w:left="1080" w:hanging="360"/>
        <w:rPr>
          <w:rFonts w:ascii="Times New Roman" w:hAnsi="Times New Roman"/>
          <w:b/>
        </w:rPr>
      </w:pPr>
    </w:p>
    <w:p w:rsidRPr="00AF45F2" w:rsidR="00B27061" w:rsidP="00914A5D" w:rsidRDefault="00B27061" w14:paraId="5CDA90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7EA5370" w14:textId="77777777">
      <w:pPr>
        <w:tabs>
          <w:tab w:val="left" w:pos="-1440"/>
          <w:tab w:val="left" w:pos="1080"/>
        </w:tabs>
        <w:ind w:left="1080" w:hanging="360"/>
        <w:rPr>
          <w:rFonts w:ascii="Times New Roman" w:hAnsi="Times New Roman"/>
          <w:b/>
        </w:rPr>
      </w:pPr>
    </w:p>
    <w:p w:rsidRPr="00B1471A" w:rsidR="00B27061" w:rsidP="00914A5D" w:rsidRDefault="00B27061" w14:paraId="038FD45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FD0FF18" w14:textId="77777777">
      <w:pPr>
        <w:tabs>
          <w:tab w:val="left" w:pos="-1440"/>
          <w:tab w:val="left" w:pos="1080"/>
        </w:tabs>
        <w:ind w:left="1080" w:hanging="360"/>
        <w:rPr>
          <w:rFonts w:ascii="Times New Roman" w:hAnsi="Times New Roman"/>
          <w:b/>
        </w:rPr>
      </w:pPr>
    </w:p>
    <w:p w:rsidRPr="00B1471A" w:rsidR="00B27061" w:rsidP="00914A5D" w:rsidRDefault="00B27061" w14:paraId="4FD7032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69FC070" w14:textId="77777777">
      <w:pPr>
        <w:tabs>
          <w:tab w:val="left" w:pos="-1440"/>
          <w:tab w:val="left" w:pos="1080"/>
        </w:tabs>
        <w:ind w:left="1080" w:hanging="360"/>
        <w:rPr>
          <w:rFonts w:ascii="Times New Roman" w:hAnsi="Times New Roman"/>
          <w:b/>
        </w:rPr>
      </w:pPr>
    </w:p>
    <w:p w:rsidRPr="00B1471A" w:rsidR="00B27061" w:rsidP="00914A5D" w:rsidRDefault="00B27061" w14:paraId="39A64C0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BC04D83" w14:textId="77777777">
      <w:pPr>
        <w:tabs>
          <w:tab w:val="left" w:pos="-1440"/>
        </w:tabs>
        <w:ind w:left="1440" w:hanging="720"/>
        <w:rPr>
          <w:rFonts w:ascii="Times New Roman" w:hAnsi="Times New Roman"/>
        </w:rPr>
      </w:pPr>
    </w:p>
    <w:p w:rsidRPr="00AB5493" w:rsidR="00F52782" w:rsidP="00F52782" w:rsidRDefault="00F52782" w14:paraId="5B6A7CAB" w14:textId="77777777">
      <w:pPr>
        <w:tabs>
          <w:tab w:val="left" w:pos="-1440"/>
        </w:tabs>
        <w:ind w:left="720"/>
        <w:jc w:val="both"/>
        <w:rPr>
          <w:rFonts w:ascii="Times New Roman" w:hAnsi="Times New Roman"/>
        </w:rPr>
      </w:pPr>
      <w:r w:rsidRPr="00AB5493">
        <w:rPr>
          <w:rFonts w:ascii="Times New Roman" w:hAnsi="Times New Roman"/>
        </w:rPr>
        <w:t>This information collection is conducted in a manner consistent with the guidelines in 5 CFR 1320.5(d)(2).  The circumstances described in question seven of this supporting statement do not apply to the information collection in question.</w:t>
      </w:r>
    </w:p>
    <w:p w:rsidRPr="00AF45F2" w:rsidR="00494557" w:rsidP="00B1471A" w:rsidRDefault="00494557" w14:paraId="1F3DA369" w14:textId="77777777">
      <w:pPr>
        <w:ind w:left="720"/>
        <w:rPr>
          <w:rFonts w:ascii="Times New Roman" w:hAnsi="Times New Roman"/>
          <w:bCs/>
        </w:rPr>
      </w:pPr>
    </w:p>
    <w:p w:rsidR="00494557" w:rsidP="00914A5D" w:rsidRDefault="00B27061" w14:paraId="1AB2AD3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3ABE80D" w14:textId="77777777">
      <w:pPr>
        <w:tabs>
          <w:tab w:val="left" w:pos="-1440"/>
        </w:tabs>
        <w:ind w:left="720"/>
        <w:rPr>
          <w:rFonts w:ascii="Times New Roman" w:hAnsi="Times New Roman"/>
          <w:b/>
        </w:rPr>
      </w:pPr>
    </w:p>
    <w:p w:rsidRPr="008F233F" w:rsidR="008F233F" w:rsidP="008F233F" w:rsidRDefault="008F233F" w14:paraId="04F2291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91F468C" w14:textId="77777777">
      <w:pPr>
        <w:widowControl/>
        <w:ind w:left="720"/>
        <w:rPr>
          <w:rFonts w:ascii="Times New Roman" w:hAnsi="Times New Roman" w:eastAsia="Calibri"/>
          <w:b/>
        </w:rPr>
      </w:pPr>
    </w:p>
    <w:p w:rsidRPr="008F233F" w:rsidR="008F233F" w:rsidP="008F233F" w:rsidRDefault="008F233F" w14:paraId="1FE257F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4955F9F8" w14:textId="20C29B14">
      <w:pPr>
        <w:tabs>
          <w:tab w:val="left" w:pos="-1440"/>
        </w:tabs>
        <w:ind w:left="720"/>
        <w:rPr>
          <w:rFonts w:ascii="Times New Roman" w:hAnsi="Times New Roman"/>
          <w:b/>
        </w:rPr>
      </w:pPr>
    </w:p>
    <w:p w:rsidR="00640DA7" w:rsidP="00640DA7" w:rsidRDefault="00640DA7" w14:paraId="2A25695C" w14:textId="706F23ED">
      <w:pPr>
        <w:tabs>
          <w:tab w:val="left" w:pos="-1440"/>
        </w:tabs>
        <w:ind w:left="720"/>
        <w:rPr>
          <w:rFonts w:ascii="Times New Roman" w:hAnsi="Times New Roman"/>
        </w:rPr>
      </w:pPr>
      <w:r>
        <w:rPr>
          <w:rFonts w:ascii="Times New Roman" w:hAnsi="Times New Roman"/>
        </w:rPr>
        <w:t>On November 14, 2019, USCIS published a Notice of Proposed Rulemaking in the Federal Register at 84 FR 62280.</w:t>
      </w:r>
    </w:p>
    <w:p w:rsidR="00A40DD4" w:rsidP="00640DA7" w:rsidRDefault="00A40DD4" w14:paraId="72C22365" w14:textId="1CD4D3E7">
      <w:pPr>
        <w:tabs>
          <w:tab w:val="left" w:pos="-1440"/>
        </w:tabs>
        <w:ind w:left="720"/>
        <w:rPr>
          <w:rFonts w:ascii="Times New Roman" w:hAnsi="Times New Roman"/>
        </w:rPr>
      </w:pPr>
    </w:p>
    <w:p w:rsidRPr="00A40DD4" w:rsidR="00A40DD4" w:rsidP="00640DA7" w:rsidRDefault="00A40DD4" w14:paraId="2BD20249" w14:textId="30C34062">
      <w:pPr>
        <w:tabs>
          <w:tab w:val="left" w:pos="-1440"/>
        </w:tabs>
        <w:ind w:left="720"/>
        <w:rPr>
          <w:rFonts w:ascii="Times New Roman" w:hAnsi="Times New Roman"/>
        </w:rPr>
      </w:pPr>
      <w:r w:rsidRPr="00A40DD4">
        <w:rPr>
          <w:rFonts w:ascii="Times New Roman" w:hAnsi="Times New Roman"/>
        </w:rPr>
        <w:t xml:space="preserve">On </w:t>
      </w:r>
      <w:proofErr w:type="gramStart"/>
      <w:r w:rsidRPr="00A40DD4" w:rsidR="000A731F">
        <w:rPr>
          <w:rFonts w:ascii="Times New Roman" w:hAnsi="Times New Roman"/>
        </w:rPr>
        <w:t xml:space="preserve">July </w:t>
      </w:r>
      <w:r w:rsidR="000A731F">
        <w:rPr>
          <w:rFonts w:ascii="Times New Roman" w:hAnsi="Times New Roman"/>
        </w:rPr>
        <w:t>XX,</w:t>
      </w:r>
      <w:proofErr w:type="gramEnd"/>
      <w:r w:rsidRPr="00A40DD4">
        <w:rPr>
          <w:rFonts w:ascii="Times New Roman" w:hAnsi="Times New Roman"/>
        </w:rPr>
        <w:t xml:space="preserve"> 2020, USCIS published a Final Rule in the Federal Register at 85 FR XXXX.   </w:t>
      </w:r>
    </w:p>
    <w:p w:rsidR="00640DA7" w:rsidP="00640DA7" w:rsidRDefault="00640DA7" w14:paraId="0264F53D" w14:textId="77777777">
      <w:pPr>
        <w:tabs>
          <w:tab w:val="left" w:pos="-1440"/>
        </w:tabs>
        <w:ind w:left="720"/>
        <w:rPr>
          <w:rFonts w:ascii="Times New Roman" w:hAnsi="Times New Roman"/>
        </w:rPr>
      </w:pPr>
    </w:p>
    <w:p w:rsidRPr="00914A5D" w:rsidR="00B27061" w:rsidP="00914A5D" w:rsidRDefault="00B27061" w14:paraId="78939FE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269CCB0" w14:textId="77777777">
      <w:pPr>
        <w:ind w:left="720"/>
        <w:rPr>
          <w:rFonts w:ascii="Times New Roman" w:hAnsi="Times New Roman"/>
        </w:rPr>
      </w:pPr>
    </w:p>
    <w:p w:rsidRPr="000430A6" w:rsidR="000430A6" w:rsidP="000430A6" w:rsidRDefault="000430A6" w14:paraId="3FDE5447" w14:textId="77777777">
      <w:pPr>
        <w:ind w:left="720"/>
        <w:rPr>
          <w:rFonts w:ascii="Times New Roman" w:hAnsi="Times New Roman"/>
        </w:rPr>
      </w:pPr>
      <w:r w:rsidRPr="000430A6">
        <w:rPr>
          <w:rFonts w:ascii="Times New Roman" w:hAnsi="Times New Roman"/>
        </w:rPr>
        <w:t>USCIS does not provide payments or gifts to applicants in exchange for a benefit sought.</w:t>
      </w:r>
    </w:p>
    <w:p w:rsidRPr="00914A5D" w:rsidR="00921351" w:rsidP="00914A5D" w:rsidRDefault="00921351" w14:paraId="4F54078D" w14:textId="77777777">
      <w:pPr>
        <w:ind w:left="720"/>
        <w:rPr>
          <w:rFonts w:ascii="Times New Roman" w:hAnsi="Times New Roman"/>
        </w:rPr>
      </w:pPr>
    </w:p>
    <w:p w:rsidRPr="00914A5D" w:rsidR="00792B9D" w:rsidP="00914A5D" w:rsidRDefault="00792B9D" w14:paraId="65B28B4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D971C6F" w14:textId="77777777">
      <w:pPr>
        <w:tabs>
          <w:tab w:val="left" w:pos="-1440"/>
        </w:tabs>
        <w:ind w:left="720"/>
        <w:rPr>
          <w:rFonts w:ascii="Times New Roman" w:hAnsi="Times New Roman"/>
        </w:rPr>
      </w:pPr>
    </w:p>
    <w:p w:rsidR="007B5B38" w:rsidP="007B5B38" w:rsidRDefault="007B5B38" w14:paraId="6FEEBDC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7B5B38" w:rsidP="007B5B38" w:rsidRDefault="007B5B38" w14:paraId="34F3FD6C" w14:textId="77777777">
      <w:pPr>
        <w:pStyle w:val="Default"/>
        <w:rPr>
          <w:rFonts w:ascii="Times New Roman" w:hAnsi="Times New Roman" w:cs="Times New Roman"/>
        </w:rPr>
      </w:pPr>
    </w:p>
    <w:p w:rsidR="007B5B38" w:rsidP="007B5B38" w:rsidRDefault="007B5B38" w14:paraId="0F4DE8A3"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7B5B38" w:rsidP="007B5B38" w:rsidRDefault="007B5B38" w14:paraId="3AE264DF" w14:textId="77777777">
      <w:pPr>
        <w:pStyle w:val="Default"/>
        <w:ind w:left="720"/>
        <w:rPr>
          <w:rFonts w:ascii="Times New Roman" w:hAnsi="Times New Roman" w:cs="Times New Roman"/>
        </w:rPr>
      </w:pPr>
    </w:p>
    <w:p w:rsidR="007B5B38" w:rsidP="007B5B38" w:rsidRDefault="007B5B38" w14:paraId="1A448692" w14:textId="77777777">
      <w:pPr>
        <w:pStyle w:val="Default"/>
        <w:numPr>
          <w:ilvl w:val="0"/>
          <w:numId w:val="13"/>
        </w:numPr>
        <w:rPr>
          <w:rFonts w:ascii="Times New Roman" w:hAnsi="Times New Roman" w:cs="Times New Roman"/>
        </w:rPr>
      </w:pPr>
      <w:r>
        <w:rPr>
          <w:rFonts w:ascii="Times New Roman" w:hAnsi="Times New Roman" w:cs="Times New Roman"/>
        </w:rPr>
        <w:t>DHS/USCIS/PIA-027 Refugees, Asylum, and Parole System and the Asylum Pre-Screening System.</w:t>
      </w:r>
    </w:p>
    <w:p w:rsidR="007B5B38" w:rsidP="007B5B38" w:rsidRDefault="007B5B38" w14:paraId="51EB546C" w14:textId="77777777">
      <w:pPr>
        <w:pStyle w:val="Default"/>
        <w:numPr>
          <w:ilvl w:val="0"/>
          <w:numId w:val="13"/>
        </w:numPr>
        <w:rPr>
          <w:rFonts w:ascii="Times New Roman" w:hAnsi="Times New Roman" w:cs="Times New Roman"/>
        </w:rPr>
      </w:pPr>
      <w:r>
        <w:rPr>
          <w:rFonts w:ascii="Times New Roman" w:hAnsi="Times New Roman" w:cs="Times New Roman"/>
        </w:rPr>
        <w:t>DHS/USCIS/PIA-003 Integrated Digitization Document Management Program.</w:t>
      </w:r>
      <w:r>
        <w:rPr>
          <w:rFonts w:ascii="Times New Roman" w:hAnsi="Times New Roman" w:cs="Times New Roman"/>
        </w:rPr>
        <w:br/>
        <w:t xml:space="preserve"> </w:t>
      </w:r>
    </w:p>
    <w:p w:rsidR="007B5B38" w:rsidP="007B5B38" w:rsidRDefault="007B5B38" w14:paraId="4C1294B7"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7B5B38" w:rsidP="007B5B38" w:rsidRDefault="007B5B38" w14:paraId="7FE01661" w14:textId="77777777">
      <w:pPr>
        <w:pStyle w:val="Default"/>
        <w:rPr>
          <w:rFonts w:ascii="Times New Roman" w:hAnsi="Times New Roman" w:cs="Times New Roman"/>
          <w:sz w:val="22"/>
          <w:szCs w:val="22"/>
        </w:rPr>
      </w:pPr>
    </w:p>
    <w:p w:rsidR="007B5B38" w:rsidP="007B5B38" w:rsidRDefault="007B5B38" w14:paraId="52C788A3" w14:textId="77777777">
      <w:pPr>
        <w:pStyle w:val="Default"/>
        <w:numPr>
          <w:ilvl w:val="0"/>
          <w:numId w:val="14"/>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7B5B38" w:rsidP="007B5B38" w:rsidRDefault="007B5B38" w14:paraId="4BD1C9BA" w14:textId="77777777">
      <w:pPr>
        <w:pStyle w:val="Default"/>
        <w:numPr>
          <w:ilvl w:val="0"/>
          <w:numId w:val="14"/>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7B5B38" w:rsidP="007B5B38" w:rsidRDefault="007B5B38" w14:paraId="4A34CFB8" w14:textId="77777777">
      <w:pPr>
        <w:pStyle w:val="Default"/>
        <w:numPr>
          <w:ilvl w:val="0"/>
          <w:numId w:val="14"/>
        </w:numPr>
        <w:rPr>
          <w:rFonts w:ascii="Times New Roman" w:hAnsi="Times New Roman" w:cs="Times New Roman"/>
        </w:rPr>
      </w:pPr>
      <w:r>
        <w:rPr>
          <w:rFonts w:ascii="Times New Roman" w:hAnsi="Times New Roman" w:cs="Times New Roman"/>
        </w:rPr>
        <w:t>DHS/USCIS-018 Immigration Biometric and Background Check (IBBC) System of Records, July 31, 2018, 83 FR 3695.</w:t>
      </w:r>
      <w:r>
        <w:rPr>
          <w:rFonts w:ascii="Times New Roman" w:hAnsi="Times New Roman" w:cs="Times New Roman"/>
        </w:rPr>
        <w:br/>
      </w:r>
    </w:p>
    <w:p w:rsidRPr="00914A5D" w:rsidR="001A595D" w:rsidP="00914A5D" w:rsidRDefault="001A595D" w14:paraId="607BB7DF" w14:textId="77777777">
      <w:pPr>
        <w:tabs>
          <w:tab w:val="left" w:pos="-1440"/>
        </w:tabs>
        <w:ind w:left="720"/>
        <w:rPr>
          <w:rFonts w:ascii="Times New Roman" w:hAnsi="Times New Roman"/>
        </w:rPr>
      </w:pPr>
    </w:p>
    <w:p w:rsidRPr="00B1471A" w:rsidR="00B27061" w:rsidP="00914A5D" w:rsidRDefault="00B27061" w14:paraId="0549CF1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B99659C"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0430A6" w14:paraId="46DC18D8" w14:textId="77777777">
      <w:pPr>
        <w:tabs>
          <w:tab w:val="left" w:pos="-1440"/>
        </w:tabs>
        <w:ind w:left="720"/>
        <w:rPr>
          <w:rFonts w:ascii="Times New Roman" w:hAnsi="Times New Roman"/>
        </w:rPr>
      </w:pPr>
      <w:r w:rsidRPr="007739AC">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sidRPr="007739AC">
        <w:rPr>
          <w:rFonts w:ascii="Times New Roman" w:hAnsi="Times New Roman"/>
          <w:vertAlign w:val="superscript"/>
        </w:rPr>
        <w:t xml:space="preserve"> </w:t>
      </w:r>
      <w:r w:rsidRPr="007739AC">
        <w:rPr>
          <w:rFonts w:ascii="Times New Roman" w:hAnsi="Times New Roman"/>
        </w:rPr>
        <w:t xml:space="preserve">208(a) of the INA, or for withholding of removal under section 241(b)(3) of the INA, or withholding of removal under the Convention Against Torture.  </w:t>
      </w:r>
    </w:p>
    <w:p w:rsidRPr="008A4764" w:rsidR="000430A6" w:rsidP="00914A5D" w:rsidRDefault="000430A6" w14:paraId="04B1E406" w14:textId="77777777">
      <w:pPr>
        <w:tabs>
          <w:tab w:val="left" w:pos="-1440"/>
        </w:tabs>
        <w:ind w:left="720"/>
        <w:rPr>
          <w:rFonts w:ascii="Times New Roman" w:hAnsi="Times New Roman"/>
        </w:rPr>
      </w:pPr>
    </w:p>
    <w:p w:rsidRPr="008A4764" w:rsidR="00B27061" w:rsidP="00914A5D" w:rsidRDefault="00B27061" w14:paraId="37856D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4C9B7D6" w14:textId="77777777">
      <w:pPr>
        <w:tabs>
          <w:tab w:val="left" w:pos="-1440"/>
        </w:tabs>
        <w:ind w:left="1440" w:hanging="720"/>
        <w:rPr>
          <w:rFonts w:ascii="Times New Roman" w:hAnsi="Times New Roman"/>
          <w:b/>
        </w:rPr>
      </w:pPr>
    </w:p>
    <w:p w:rsidRPr="00D80E94" w:rsidR="00B27061" w:rsidP="00914A5D" w:rsidRDefault="00B27061" w14:paraId="199E4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w:t>
      </w:r>
      <w:r w:rsidRPr="00D80E94">
        <w:rPr>
          <w:rFonts w:ascii="Times New Roman" w:hAnsi="Times New Roman"/>
          <w:b/>
        </w:rPr>
        <w:lastRenderedPageBreak/>
        <w:t>variance.  Generally, estimates should not include burden hours for customary and usual business practices.</w:t>
      </w:r>
    </w:p>
    <w:p w:rsidRPr="00914A5D" w:rsidR="00B27061" w:rsidP="00914A5D" w:rsidRDefault="00B27061" w14:paraId="679F4FAD" w14:textId="77777777">
      <w:pPr>
        <w:tabs>
          <w:tab w:val="left" w:pos="1080"/>
        </w:tabs>
        <w:ind w:left="1080" w:hanging="360"/>
        <w:rPr>
          <w:rFonts w:ascii="Times New Roman" w:hAnsi="Times New Roman"/>
          <w:b/>
        </w:rPr>
      </w:pPr>
    </w:p>
    <w:p w:rsidRPr="00914A5D" w:rsidR="00B27061" w:rsidP="00914A5D" w:rsidRDefault="00B27061" w14:paraId="65C0957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83396A2" w14:textId="77777777">
      <w:pPr>
        <w:tabs>
          <w:tab w:val="left" w:pos="1080"/>
        </w:tabs>
        <w:ind w:left="1080" w:hanging="360"/>
        <w:rPr>
          <w:rFonts w:ascii="Times New Roman" w:hAnsi="Times New Roman"/>
          <w:b/>
        </w:rPr>
      </w:pPr>
    </w:p>
    <w:p w:rsidR="00F54544" w:rsidP="00AD1835" w:rsidRDefault="00B27061" w14:paraId="3BBCD33B" w14:textId="184DF79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F54544" w:rsidP="000A731F" w:rsidRDefault="00F54544" w14:paraId="67FF1350" w14:textId="77777777">
      <w:pPr>
        <w:tabs>
          <w:tab w:val="left" w:pos="-1440"/>
          <w:tab w:val="left" w:pos="1080"/>
        </w:tabs>
        <w:rPr>
          <w:rFonts w:ascii="Times New Roman" w:hAnsi="Times New Roman"/>
          <w:b/>
        </w:rPr>
      </w:pPr>
    </w:p>
    <w:p w:rsidR="00F54544" w:rsidP="00F54544" w:rsidRDefault="00F54544" w14:paraId="3F94D31B" w14:textId="77777777">
      <w:pPr>
        <w:ind w:left="720"/>
        <w:jc w:val="both"/>
        <w:rPr>
          <w:i/>
          <w:iCs/>
          <w:sz w:val="20"/>
          <w:szCs w:val="20"/>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AD1835" w:rsidTr="00E45487" w14:paraId="57665E05"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AD1835" w:rsidP="00E45487" w:rsidRDefault="00AD1835" w14:paraId="3305D1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14D548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EAF75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C3AFE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E4AD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18C19F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571639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AA53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FD632C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AD1835" w:rsidTr="00E45487" w14:paraId="4EBD0FF0"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D1835" w:rsidP="00E45487" w:rsidRDefault="00AD1835" w14:paraId="0D31D7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C1EB8D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1A5C5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F8C39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19837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679459F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14C70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C8331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01DB5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AD1835" w:rsidTr="00E45487" w14:paraId="2F416D81"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46193CA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5139DEE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3428981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45F53D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2821374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D5176A8" w14:textId="598E0A8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sidR="00382D65">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941CDCB" w14:textId="0F84AB7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1,482,000</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4C80B884"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01337CA5" w14:textId="00FEB76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$54,048,540</w:t>
            </w:r>
          </w:p>
        </w:tc>
      </w:tr>
      <w:tr w:rsidRPr="00E77B24" w:rsidR="00AD1835" w:rsidTr="00E45487" w14:paraId="6BB9DB9A"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AD1835" w:rsidP="00E45487" w:rsidRDefault="00AD1835" w14:paraId="7C12C41B"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6FA27C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5D49EA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8D6A69B"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DC28EF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0BF3103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79182C" w14:paraId="06C1E533" w14:textId="1C6C81D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782997C"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4847209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Pr="00E77B24" w:rsidR="00AD1835" w:rsidTr="00E45487" w14:paraId="3557515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542A9D3A"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1DEA4B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561065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63D5B5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7AE56B9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4E5CB9D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6538756" w14:textId="5B6E206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1,610,700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D7BDA9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382D65" w14:paraId="737D9F5B" w14:textId="37C0DA3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B61841">
              <w:rPr>
                <w:rFonts w:ascii="Times New Roman" w:hAnsi="Times New Roman"/>
                <w:color w:val="000000"/>
                <w:sz w:val="20"/>
                <w:szCs w:val="20"/>
              </w:rPr>
              <w:t>58,742,229</w:t>
            </w:r>
          </w:p>
        </w:tc>
      </w:tr>
    </w:tbl>
    <w:p w:rsidR="00AD1835" w:rsidP="00AD1835" w:rsidRDefault="00AD1835" w14:paraId="71D8EE17" w14:textId="73C02A1C">
      <w:pPr>
        <w:tabs>
          <w:tab w:val="left" w:pos="-1440"/>
          <w:tab w:val="left" w:pos="1080"/>
        </w:tabs>
        <w:ind w:left="1080" w:hanging="360"/>
        <w:rPr>
          <w:rFonts w:ascii="Times New Roman" w:hAnsi="Times New Roman"/>
          <w:b/>
        </w:rPr>
      </w:pPr>
    </w:p>
    <w:p w:rsidR="009C089A" w:rsidP="00AD1835" w:rsidRDefault="009C089A" w14:paraId="2E1C616B" w14:textId="7CDC3BD4">
      <w:pPr>
        <w:tabs>
          <w:tab w:val="left" w:pos="-1440"/>
          <w:tab w:val="left" w:pos="1080"/>
        </w:tabs>
        <w:ind w:left="1080" w:hanging="360"/>
        <w:rPr>
          <w:rFonts w:ascii="Times New Roman" w:hAnsi="Times New Roman"/>
          <w:b/>
        </w:rPr>
      </w:pPr>
      <w:r>
        <w:rPr>
          <w:rFonts w:ascii="Times New Roman" w:hAnsi="Times New Roman"/>
          <w:b/>
        </w:rPr>
        <w:t xml:space="preserve">DOJ </w:t>
      </w:r>
    </w:p>
    <w:p w:rsidR="009C089A" w:rsidP="00AD1835" w:rsidRDefault="009C089A" w14:paraId="27F03678"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9C089A" w:rsidTr="003F4658" w14:paraId="12D794A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9C089A" w:rsidP="003F4658" w:rsidRDefault="009C089A" w14:paraId="0C916E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240F9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1A8F8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A5DDE0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E1AF7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B95BE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AB03B1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65D7069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0525B6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9C089A" w:rsidTr="003F4658" w14:paraId="773E0F7B"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9C089A" w:rsidP="003F4658" w:rsidRDefault="009C089A" w14:paraId="736DEA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5AD9C1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6ED71D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DA0DB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2F1B77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BCCAA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5AE51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B81E2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10D9311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C089A" w:rsidTr="003F4658" w14:paraId="63F5CF54"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22E4DBB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0CEDDD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B2073F0" w14:textId="786528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70CB64D"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DBA61F8" w14:textId="79444A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24D313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26653DA8" w14:textId="079962C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1,950,000</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14FB1E7D"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0CD6DB1" w14:textId="48353C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$71,116,500</w:t>
            </w:r>
          </w:p>
        </w:tc>
      </w:tr>
      <w:tr w:rsidRPr="00E77B24" w:rsidR="009C089A" w:rsidTr="003F4658" w14:paraId="1F02BBF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9C089A" w:rsidP="003F4658" w:rsidRDefault="009C089A" w14:paraId="681FB3EA"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345FA9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EAC345F" w14:textId="6EB3D7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3F620A7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F382490" w14:textId="70F0E04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17DF7E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73F2CAF3" w14:textId="11FBF4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175,500</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460C882"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FF9035C" w14:textId="1A3677F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$6,400,485</w:t>
            </w:r>
          </w:p>
        </w:tc>
      </w:tr>
      <w:tr w:rsidRPr="00E77B24" w:rsidR="009C089A" w:rsidTr="003F4658" w14:paraId="2DF4487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46F28B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61CCC5F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07D36B9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54D2ADE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31659BE2" w14:textId="24DFF03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2219EC5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78CAB22" w14:textId="0EA351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2,125,500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4A8E15E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7EB6E53" w14:textId="284458D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C62484">
              <w:rPr>
                <w:rFonts w:ascii="Times New Roman" w:hAnsi="Times New Roman"/>
                <w:color w:val="000000"/>
                <w:sz w:val="20"/>
                <w:szCs w:val="20"/>
              </w:rPr>
              <w:t>77,516,985</w:t>
            </w:r>
          </w:p>
        </w:tc>
      </w:tr>
    </w:tbl>
    <w:p w:rsidRPr="00914A5D" w:rsidR="009C089A" w:rsidP="00EB75A5" w:rsidRDefault="009C089A" w14:paraId="088ED9DF" w14:textId="77777777">
      <w:pPr>
        <w:tabs>
          <w:tab w:val="left" w:pos="-1440"/>
          <w:tab w:val="left" w:pos="1080"/>
        </w:tabs>
        <w:rPr>
          <w:rFonts w:ascii="Times New Roman" w:hAnsi="Times New Roman"/>
          <w:b/>
        </w:rPr>
      </w:pPr>
    </w:p>
    <w:p w:rsidR="00AD1835" w:rsidP="00AD1835" w:rsidRDefault="00AD1835" w14:paraId="2A32E6FC" w14:textId="77777777">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 xml:space="preserve">the wage rate benefit multiplier of 1.46 (to account for benefits provided) </w:t>
      </w:r>
      <w:r>
        <w:rPr>
          <w:rFonts w:ascii="Times New Roman" w:hAnsi="Times New Roman"/>
          <w:i/>
          <w:iCs/>
          <w:sz w:val="20"/>
          <w:szCs w:val="20"/>
        </w:rPr>
        <w:lastRenderedPageBreak/>
        <w:t>equaling $36.47. The selection of “All Occupations” was chosen as the expected respondents for this collection could be expected to be from any occupation.</w:t>
      </w:r>
    </w:p>
    <w:p w:rsidRPr="00EB75A5" w:rsidR="00F54544" w:rsidP="00EB75A5" w:rsidRDefault="00AD1835" w14:paraId="6C8D5E1B" w14:textId="3AEE965B">
      <w:pPr>
        <w:ind w:left="720"/>
        <w:rPr>
          <w:rFonts w:ascii="Times New Roman" w:hAnsi="Times New Roman"/>
          <w:i/>
          <w:iCs/>
          <w:sz w:val="20"/>
          <w:szCs w:val="20"/>
        </w:rPr>
      </w:pPr>
      <w:r>
        <w:rPr>
          <w:rFonts w:ascii="Times New Roman" w:hAnsi="Times New Roman"/>
          <w:i/>
          <w:iCs/>
          <w:sz w:val="20"/>
          <w:szCs w:val="20"/>
        </w:rPr>
        <w:t>** Not all I-589 applicants provide biometrics. USCIS currently estimates that approximately 110,000 respondents will provide biometrics. Therefore, the total number of respondents and responses for OMB 1615-0067 remains 114,000. The numbers of respondents for biometrics is a subset of the total, general estimate.</w:t>
      </w:r>
    </w:p>
    <w:p w:rsidR="00E640BE" w:rsidP="00667A8E" w:rsidRDefault="00E640BE" w14:paraId="066030AB" w14:textId="77777777">
      <w:pPr>
        <w:tabs>
          <w:tab w:val="left" w:pos="-1440"/>
        </w:tabs>
        <w:jc w:val="both"/>
        <w:rPr>
          <w:rFonts w:ascii="Times New Roman" w:hAnsi="Times New Roman"/>
        </w:rPr>
      </w:pPr>
    </w:p>
    <w:p w:rsidRPr="000B00D2" w:rsidR="00B27061" w:rsidP="00914A5D" w:rsidRDefault="00B27061" w14:paraId="3337B12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A947611" w14:textId="77777777">
      <w:pPr>
        <w:ind w:left="720"/>
        <w:rPr>
          <w:rFonts w:ascii="Times New Roman" w:hAnsi="Times New Roman"/>
          <w:b/>
        </w:rPr>
      </w:pPr>
    </w:p>
    <w:p w:rsidRPr="00D80E94" w:rsidR="00B27061" w:rsidP="00914A5D" w:rsidRDefault="00B27061" w14:paraId="2C8253E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ED983C9" w14:textId="77777777">
      <w:pPr>
        <w:tabs>
          <w:tab w:val="left" w:pos="1080"/>
        </w:tabs>
        <w:ind w:left="1080" w:hanging="360"/>
        <w:rPr>
          <w:rFonts w:ascii="Times New Roman" w:hAnsi="Times New Roman"/>
          <w:b/>
        </w:rPr>
      </w:pPr>
    </w:p>
    <w:p w:rsidRPr="00914A5D" w:rsidR="00B27061" w:rsidP="00914A5D" w:rsidRDefault="00B27061" w14:paraId="19A178B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2A0848E" w14:textId="77777777">
      <w:pPr>
        <w:tabs>
          <w:tab w:val="left" w:pos="1080"/>
        </w:tabs>
        <w:ind w:left="1080" w:hanging="360"/>
        <w:rPr>
          <w:rFonts w:ascii="Times New Roman" w:hAnsi="Times New Roman"/>
          <w:b/>
        </w:rPr>
      </w:pPr>
    </w:p>
    <w:p w:rsidRPr="00B1471A" w:rsidR="00B27061" w:rsidP="00914A5D" w:rsidRDefault="00B27061" w14:paraId="430A1C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5F01C3D" w14:textId="77777777">
      <w:pPr>
        <w:tabs>
          <w:tab w:val="left" w:pos="-1440"/>
        </w:tabs>
        <w:ind w:left="1440" w:hanging="720"/>
        <w:rPr>
          <w:rFonts w:ascii="Times New Roman" w:hAnsi="Times New Roman"/>
        </w:rPr>
      </w:pPr>
    </w:p>
    <w:p w:rsidR="00430D4E" w:rsidP="00C672FF" w:rsidRDefault="00430D4E" w14:paraId="7DACF1BC" w14:textId="046B0404">
      <w:pPr>
        <w:tabs>
          <w:tab w:val="left" w:pos="-1440"/>
        </w:tabs>
        <w:rPr>
          <w:rFonts w:ascii="Times New Roman" w:hAnsi="Times New Roman"/>
        </w:rPr>
      </w:pPr>
    </w:p>
    <w:p w:rsidR="00C672FF" w:rsidP="00C672FF" w:rsidRDefault="00C672FF" w14:paraId="3CE014F1" w14:textId="122020A9">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r w:rsidR="00CB5854">
        <w:rPr>
          <w:rFonts w:ascii="Times New Roman" w:hAnsi="Times New Roman"/>
        </w:rPr>
        <w:t>For informational purposes only, the filing fee for Form I-589 is $50, which covers all costs associated with this collection of information.</w:t>
      </w:r>
    </w:p>
    <w:p w:rsidR="00C672FF" w:rsidP="00C672FF" w:rsidRDefault="00C672FF" w14:paraId="7B903A56" w14:textId="77777777">
      <w:pPr>
        <w:tabs>
          <w:tab w:val="left" w:pos="-1440"/>
        </w:tabs>
        <w:rPr>
          <w:rFonts w:ascii="Times New Roman" w:hAnsi="Times New Roman"/>
        </w:rPr>
      </w:pPr>
    </w:p>
    <w:p w:rsidR="00C672FF" w:rsidP="00C672FF" w:rsidRDefault="00C672FF" w14:paraId="671AFECF"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out of pocket costs as a result of responding to this collection of information. Costs may include payments for document translation and preparation services, attorney and legal fees, postage, and costs </w:t>
      </w:r>
      <w:r>
        <w:rPr>
          <w:rFonts w:ascii="Times New Roman" w:hAnsi="Times New Roman"/>
        </w:rPr>
        <w:lastRenderedPageBreak/>
        <w:t xml:space="preserve">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00667A8E" w:rsidP="00807ACE" w:rsidRDefault="00667A8E" w14:paraId="36C34A5D" w14:textId="1387F13D">
      <w:pPr>
        <w:tabs>
          <w:tab w:val="left" w:pos="-1440"/>
        </w:tabs>
        <w:ind w:left="720"/>
        <w:rPr>
          <w:rFonts w:ascii="Times New Roman" w:hAnsi="Times New Roman"/>
          <w:iCs/>
        </w:rPr>
      </w:pPr>
    </w:p>
    <w:p w:rsidR="009C089A" w:rsidP="00807ACE" w:rsidRDefault="009C089A" w14:paraId="613E5FB0" w14:textId="2ECD6444">
      <w:pPr>
        <w:tabs>
          <w:tab w:val="left" w:pos="-1440"/>
        </w:tabs>
        <w:ind w:left="720"/>
        <w:rPr>
          <w:rFonts w:ascii="Times New Roman" w:hAnsi="Times New Roman"/>
          <w:iCs/>
        </w:rPr>
      </w:pPr>
      <w:r>
        <w:rPr>
          <w:rFonts w:ascii="Times New Roman" w:hAnsi="Times New Roman"/>
          <w:iCs/>
        </w:rPr>
        <w:t xml:space="preserve">DOJ Calculation: </w:t>
      </w:r>
    </w:p>
    <w:p w:rsidR="009C089A" w:rsidP="00807ACE" w:rsidRDefault="009C089A" w14:paraId="188C4272" w14:textId="1DAC796B">
      <w:pPr>
        <w:tabs>
          <w:tab w:val="left" w:pos="-1440"/>
        </w:tabs>
        <w:ind w:left="720"/>
        <w:rPr>
          <w:rFonts w:ascii="Times New Roman" w:hAnsi="Times New Roman"/>
          <w:iCs/>
        </w:rPr>
      </w:pPr>
    </w:p>
    <w:p w:rsidRPr="00FE014C" w:rsidR="009C089A" w:rsidP="00FE014C" w:rsidRDefault="009C089A" w14:paraId="5B27C7C1" w14:textId="514E4323">
      <w:pPr>
        <w:tabs>
          <w:tab w:val="left" w:pos="-1440"/>
        </w:tabs>
        <w:ind w:left="720"/>
        <w:rPr>
          <w:rFonts w:ascii="Times New Roman" w:hAnsi="Times New Roman"/>
        </w:rPr>
      </w:pPr>
      <w:r>
        <w:rPr>
          <w:rFonts w:ascii="Times New Roman" w:hAnsi="Times New Roman"/>
        </w:rPr>
        <w:t xml:space="preserve">The estimated out of pocket cost to respondents is </w:t>
      </w:r>
      <w:r>
        <w:rPr>
          <w:rFonts w:ascii="Times New Roman" w:hAnsi="Times New Roman"/>
          <w:bCs/>
          <w:color w:val="000000"/>
        </w:rPr>
        <w:t>150,000</w:t>
      </w:r>
      <w:r>
        <w:rPr>
          <w:rFonts w:ascii="Times New Roman" w:hAnsi="Times New Roman"/>
        </w:rPr>
        <w:t xml:space="preserve"> multiplied by 80 percent multiplied by $515, which equals $61,800,000.</w:t>
      </w:r>
    </w:p>
    <w:p w:rsidRPr="00611371" w:rsidR="00667A8E" w:rsidP="00C672FF" w:rsidRDefault="00667A8E" w14:paraId="0D7D8757" w14:textId="523AEFF5">
      <w:pPr>
        <w:tabs>
          <w:tab w:val="left" w:pos="-1440"/>
        </w:tabs>
        <w:rPr>
          <w:rFonts w:ascii="Times New Roman" w:hAnsi="Times New Roman"/>
          <w:iCs/>
        </w:rPr>
      </w:pPr>
    </w:p>
    <w:p w:rsidRPr="00AF45F2" w:rsidR="00B27061" w:rsidP="00E640BE" w:rsidRDefault="00B27061" w14:paraId="23BDD0ED" w14:textId="77777777">
      <w:pPr>
        <w:rPr>
          <w:rFonts w:ascii="Times New Roman" w:hAnsi="Times New Roman"/>
        </w:rPr>
      </w:pPr>
    </w:p>
    <w:p w:rsidRPr="0029577A" w:rsidR="006049A7" w:rsidP="00914A5D" w:rsidRDefault="00B27061" w14:paraId="4404D00A"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7ADF577" w14:textId="77777777">
      <w:pPr>
        <w:tabs>
          <w:tab w:val="left" w:pos="-1440"/>
        </w:tabs>
        <w:ind w:left="720"/>
        <w:rPr>
          <w:rFonts w:ascii="Times New Roman" w:hAnsi="Times New Roman"/>
        </w:rPr>
      </w:pPr>
    </w:p>
    <w:p w:rsidR="00667A8E" w:rsidP="00463F4B" w:rsidRDefault="00667A8E" w14:paraId="37AE83F0" w14:textId="77777777">
      <w:pPr>
        <w:widowControl/>
        <w:autoSpaceDE/>
        <w:autoSpaceDN/>
        <w:adjustRightInd/>
        <w:ind w:left="360"/>
        <w:rPr>
          <w:rFonts w:ascii="Times New Roman" w:hAnsi="Times New Roman" w:eastAsia="Calibri"/>
          <w:b/>
        </w:rPr>
      </w:pPr>
    </w:p>
    <w:p w:rsidR="00502BFA" w:rsidP="00502BFA" w:rsidRDefault="00502BFA" w14:paraId="632AECD8" w14:textId="77777777">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w:t>
      </w:r>
      <w:r w:rsidRPr="00C672FF">
        <w:rPr>
          <w:rFonts w:ascii="Times New Roman" w:hAnsi="Times New Roman" w:eastAsia="Calibri"/>
          <w:b/>
        </w:rPr>
        <w:t>216,488,000</w:t>
      </w:r>
    </w:p>
    <w:p w:rsidR="00502BFA" w:rsidP="00502BFA" w:rsidRDefault="00502BFA" w14:paraId="00CD0519" w14:textId="77777777">
      <w:pPr>
        <w:widowControl/>
        <w:autoSpaceDE/>
        <w:adjustRightInd/>
        <w:rPr>
          <w:rFonts w:ascii="Times New Roman" w:hAnsi="Times New Roman" w:eastAsia="Calibri"/>
          <w:b/>
        </w:rPr>
      </w:pPr>
    </w:p>
    <w:p w:rsidR="00502BFA" w:rsidP="00502BFA" w:rsidRDefault="00502BFA" w14:paraId="54492F67" w14:textId="070EA219">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 The model output estimates the government unit cost as $1,817 and is broken out by activity in the following chart:</w:t>
      </w:r>
    </w:p>
    <w:p w:rsidR="00502BFA" w:rsidP="00502BFA" w:rsidRDefault="00502BFA" w14:paraId="16AC596A"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502BFA" w:rsidTr="00E45487" w14:paraId="25C7CB10"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502BFA" w:rsidP="00E45487" w:rsidRDefault="00502BFA" w14:paraId="6CEEF206"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502BFA" w:rsidTr="00E45487" w14:paraId="1C7C9F4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CC5FA74"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2262595"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502BFA" w:rsidTr="00E45487" w14:paraId="7467575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3F6E13F"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12C1D27"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502BFA" w:rsidTr="00E45487" w14:paraId="5B9F5F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B8E1C84"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5E8B61D"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502BFA" w:rsidTr="00E45487" w14:paraId="668725D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C174AD1"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9DD87D"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502BFA" w:rsidTr="00E45487" w14:paraId="6CF7AA3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9C2F793"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7A0C021"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502BFA" w:rsidTr="00E45487" w14:paraId="354D12E7"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4B2141"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147A9E3"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502BFA" w:rsidTr="00E45487" w14:paraId="0DB555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8DAEC8D"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1B1D140"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502BFA" w:rsidTr="00E45487" w14:paraId="6B4E62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097192A"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FAD02BA"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502BFA" w:rsidTr="00E45487" w14:paraId="3C8B3F9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91EFDC4"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FA2C87"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502BFA" w:rsidTr="00E45487" w14:paraId="0F9F221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45124F5A"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A7B19F1"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502BFA" w:rsidP="00502BFA" w:rsidRDefault="00502BFA" w14:paraId="66ECC47E" w14:textId="77777777">
      <w:pPr>
        <w:widowControl/>
        <w:autoSpaceDE/>
        <w:adjustRightInd/>
        <w:rPr>
          <w:rFonts w:ascii="Times New Roman" w:hAnsi="Times New Roman" w:eastAsia="Calibri"/>
        </w:rPr>
      </w:pPr>
    </w:p>
    <w:p w:rsidR="00502BFA" w:rsidP="00502BFA" w:rsidRDefault="00502BFA" w14:paraId="243B0FAF" w14:textId="77777777">
      <w:pPr>
        <w:widowControl/>
        <w:autoSpaceDE/>
        <w:adjustRightInd/>
        <w:rPr>
          <w:rFonts w:ascii="Times New Roman" w:hAnsi="Times New Roman" w:eastAsia="Calibri"/>
        </w:rPr>
      </w:pPr>
    </w:p>
    <w:p w:rsidR="00502BFA" w:rsidP="00502BFA" w:rsidRDefault="00502BFA" w14:paraId="08D5745C" w14:textId="77777777">
      <w:pPr>
        <w:widowControl/>
        <w:autoSpaceDE/>
        <w:adjustRightInd/>
        <w:rPr>
          <w:rFonts w:ascii="Times New Roman" w:hAnsi="Times New Roman" w:eastAsia="Calibri"/>
        </w:rPr>
      </w:pPr>
    </w:p>
    <w:p w:rsidR="00502BFA" w:rsidP="00502BFA" w:rsidRDefault="00502BFA" w14:paraId="7FDDA158" w14:textId="77777777">
      <w:pPr>
        <w:widowControl/>
        <w:autoSpaceDE/>
        <w:adjustRightInd/>
        <w:rPr>
          <w:rFonts w:ascii="Times New Roman" w:hAnsi="Times New Roman" w:eastAsia="Calibri"/>
        </w:rPr>
      </w:pPr>
    </w:p>
    <w:p w:rsidR="00502BFA" w:rsidP="00502BFA" w:rsidRDefault="00502BFA" w14:paraId="7483A873" w14:textId="77777777">
      <w:pPr>
        <w:widowControl/>
        <w:autoSpaceDE/>
        <w:adjustRightInd/>
        <w:rPr>
          <w:rFonts w:ascii="Times New Roman" w:hAnsi="Times New Roman" w:eastAsia="Calibri"/>
        </w:rPr>
      </w:pPr>
    </w:p>
    <w:p w:rsidR="00502BFA" w:rsidP="00502BFA" w:rsidRDefault="00502BFA" w14:paraId="79E22ACD" w14:textId="77777777">
      <w:pPr>
        <w:widowControl/>
        <w:autoSpaceDE/>
        <w:adjustRightInd/>
        <w:rPr>
          <w:rFonts w:ascii="Times New Roman" w:hAnsi="Times New Roman" w:eastAsia="Calibri"/>
        </w:rPr>
      </w:pPr>
    </w:p>
    <w:p w:rsidR="00502BFA" w:rsidP="00502BFA" w:rsidRDefault="00502BFA" w14:paraId="7490F162" w14:textId="77777777">
      <w:pPr>
        <w:widowControl/>
        <w:autoSpaceDE/>
        <w:adjustRightInd/>
        <w:rPr>
          <w:rFonts w:ascii="Times New Roman" w:hAnsi="Times New Roman" w:eastAsia="Calibri"/>
        </w:rPr>
      </w:pPr>
    </w:p>
    <w:p w:rsidR="00502BFA" w:rsidP="00502BFA" w:rsidRDefault="00502BFA" w14:paraId="778920A1" w14:textId="77777777">
      <w:pPr>
        <w:widowControl/>
        <w:autoSpaceDE/>
        <w:adjustRightInd/>
        <w:rPr>
          <w:rFonts w:ascii="Times New Roman" w:hAnsi="Times New Roman" w:eastAsia="Calibri"/>
        </w:rPr>
      </w:pPr>
    </w:p>
    <w:p w:rsidR="00502BFA" w:rsidP="00502BFA" w:rsidRDefault="00502BFA" w14:paraId="62B5AD35" w14:textId="77777777">
      <w:pPr>
        <w:widowControl/>
        <w:autoSpaceDE/>
        <w:adjustRightInd/>
        <w:rPr>
          <w:rFonts w:ascii="Times New Roman" w:hAnsi="Times New Roman" w:eastAsia="Calibri"/>
        </w:rPr>
      </w:pPr>
    </w:p>
    <w:p w:rsidR="00502BFA" w:rsidP="00502BFA" w:rsidRDefault="00502BFA" w14:paraId="6EC2B9AB" w14:textId="77777777">
      <w:pPr>
        <w:widowControl/>
        <w:autoSpaceDE/>
        <w:adjustRightInd/>
        <w:rPr>
          <w:rFonts w:ascii="Times New Roman" w:hAnsi="Times New Roman" w:eastAsia="Calibri"/>
        </w:rPr>
      </w:pPr>
    </w:p>
    <w:p w:rsidR="00502BFA" w:rsidP="00502BFA" w:rsidRDefault="00502BFA" w14:paraId="3F59D925" w14:textId="77777777">
      <w:pPr>
        <w:widowControl/>
        <w:autoSpaceDE/>
        <w:adjustRightInd/>
        <w:rPr>
          <w:rFonts w:ascii="Times New Roman" w:hAnsi="Times New Roman" w:eastAsia="Calibri"/>
        </w:rPr>
      </w:pPr>
    </w:p>
    <w:p w:rsidR="00502BFA" w:rsidP="00502BFA" w:rsidRDefault="00502BFA" w14:paraId="74EC3C60" w14:textId="77777777">
      <w:pPr>
        <w:widowControl/>
        <w:autoSpaceDE/>
        <w:adjustRightInd/>
        <w:rPr>
          <w:rFonts w:ascii="Times New Roman" w:hAnsi="Times New Roman" w:eastAsia="Calibri"/>
        </w:rPr>
      </w:pPr>
    </w:p>
    <w:p w:rsidR="00502BFA" w:rsidP="00502BFA" w:rsidRDefault="00502BFA" w14:paraId="25D52A35" w14:textId="77777777">
      <w:pPr>
        <w:widowControl/>
        <w:autoSpaceDE/>
        <w:adjustRightInd/>
        <w:rPr>
          <w:rFonts w:ascii="Times New Roman" w:hAnsi="Times New Roman" w:eastAsia="Calibri"/>
        </w:rPr>
      </w:pPr>
    </w:p>
    <w:p w:rsidR="00502BFA" w:rsidP="00502BFA" w:rsidRDefault="00502BFA" w14:paraId="7DC10C7D" w14:textId="77777777">
      <w:pPr>
        <w:widowControl/>
        <w:autoSpaceDE/>
        <w:adjustRightInd/>
        <w:rPr>
          <w:rFonts w:ascii="Times New Roman" w:hAnsi="Times New Roman" w:eastAsia="Calibri"/>
        </w:rPr>
      </w:pPr>
    </w:p>
    <w:p w:rsidR="00502BFA" w:rsidP="00502BFA" w:rsidRDefault="00502BFA" w14:paraId="7209246C" w14:textId="77777777">
      <w:pPr>
        <w:widowControl/>
        <w:autoSpaceDE/>
        <w:adjustRightInd/>
        <w:rPr>
          <w:rFonts w:ascii="Times New Roman" w:hAnsi="Times New Roman" w:eastAsia="Calibri"/>
          <w:color w:val="1F497D"/>
        </w:rPr>
      </w:pPr>
    </w:p>
    <w:p w:rsidR="00502BFA" w:rsidP="00502BFA" w:rsidRDefault="00502BFA" w14:paraId="63C73DBE" w14:textId="77777777">
      <w:pPr>
        <w:widowControl/>
        <w:autoSpaceDE/>
        <w:adjustRightInd/>
        <w:ind w:left="720"/>
        <w:rPr>
          <w:rFonts w:ascii="Times New Roman" w:hAnsi="Times New Roman" w:eastAsia="Calibri"/>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 xml:space="preserve">$207,138,000. </w:t>
      </w:r>
    </w:p>
    <w:p w:rsidR="00502BFA" w:rsidP="00502BFA" w:rsidRDefault="00502BFA" w14:paraId="6D987B43" w14:textId="77777777">
      <w:pPr>
        <w:widowControl/>
        <w:autoSpaceDE/>
        <w:adjustRightInd/>
        <w:ind w:left="360"/>
        <w:rPr>
          <w:rFonts w:ascii="Times New Roman" w:hAnsi="Times New Roman" w:eastAsia="Calibri"/>
          <w:color w:val="1F497D"/>
        </w:rPr>
      </w:pPr>
    </w:p>
    <w:p w:rsidRPr="005513BC" w:rsidR="006C79B6" w:rsidP="005513BC" w:rsidRDefault="00502BFA" w14:paraId="1D9ECA8D" w14:textId="27818654">
      <w:pPr>
        <w:widowControl/>
        <w:autoSpaceDE/>
        <w:adjustRightInd/>
        <w:ind w:left="720"/>
        <w:rPr>
          <w:rFonts w:ascii="Times New Roman" w:hAnsi="Times New Roman" w:eastAsia="Calibri"/>
          <w:b/>
        </w:rPr>
      </w:pPr>
      <w:r>
        <w:rPr>
          <w:rFonts w:ascii="Times New Roman" w:hAnsi="Times New Roman" w:eastAsia="Calibri"/>
        </w:rPr>
        <w:lastRenderedPageBreak/>
        <w:t xml:space="preserve">This type of application requires </w:t>
      </w:r>
      <w:r>
        <w:rPr>
          <w:rFonts w:ascii="Times New Roman" w:hAnsi="Times New Roman" w:eastAsia="Calibri"/>
          <w:b/>
        </w:rPr>
        <w:t>biometrics</w:t>
      </w:r>
      <w:r>
        <w:rPr>
          <w:rFonts w:ascii="Times New Roman" w:hAnsi="Times New Roman" w:eastAsia="Calibri"/>
        </w:rPr>
        <w:t xml:space="preserve"> to be taken. Certain I-589 filers must provide biometrics.</w:t>
      </w:r>
    </w:p>
    <w:p w:rsidR="00B27061" w:rsidP="00914A5D" w:rsidRDefault="00B27061" w14:paraId="6FCD3E43" w14:textId="4C90DF64">
      <w:pPr>
        <w:tabs>
          <w:tab w:val="left" w:pos="-1440"/>
        </w:tabs>
        <w:ind w:left="720" w:hanging="720"/>
        <w:rPr>
          <w:rFonts w:ascii="Times New Roman" w:hAnsi="Times New Roman"/>
          <w:b/>
        </w:rPr>
      </w:pPr>
      <w:r w:rsidRPr="00C672FF">
        <w:rPr>
          <w:rFonts w:ascii="Times New Roman" w:hAnsi="Times New Roman"/>
          <w:b/>
        </w:rPr>
        <w:t>15.</w:t>
      </w:r>
      <w:r w:rsidRPr="00C672FF">
        <w:rPr>
          <w:rFonts w:ascii="Times New Roman" w:hAnsi="Times New Roman"/>
          <w:b/>
        </w:rPr>
        <w:tab/>
        <w:t>Explain the reasons for any program changes or adjustments reporting in Items 13 or 14 of the OMB Form 83-I.</w:t>
      </w:r>
    </w:p>
    <w:p w:rsidRPr="00B4333E" w:rsidR="00523244" w:rsidP="007A31B6" w:rsidRDefault="00523244" w14:paraId="35CDFB53" w14:textId="14312173">
      <w:pPr>
        <w:tabs>
          <w:tab w:val="left" w:pos="-1440"/>
        </w:tabs>
        <w:rPr>
          <w:rFonts w:ascii="Times New Roman" w:hAnsi="Times New Roman"/>
          <w:b/>
        </w:rPr>
      </w:pPr>
    </w:p>
    <w:p w:rsidR="008A4764" w:rsidP="007A31B6" w:rsidRDefault="00B4333E" w14:paraId="69C88AB0" w14:textId="396BF5FC">
      <w:pPr>
        <w:ind w:left="720"/>
        <w:rPr>
          <w:rFonts w:ascii="Times New Roman" w:hAnsi="Times New Roman"/>
        </w:rPr>
      </w:pPr>
      <w:r w:rsidRPr="00B4333E">
        <w:rPr>
          <w:rFonts w:ascii="Times New Roman" w:hAnsi="Times New Roman"/>
        </w:rPr>
        <w:t>USCIS established a $50 fee for Form I-589, Application for Asylum and for W</w:t>
      </w:r>
      <w:r w:rsidR="007A31B6">
        <w:rPr>
          <w:rFonts w:ascii="Times New Roman" w:hAnsi="Times New Roman"/>
        </w:rPr>
        <w:t>ithholding of Removal, when the</w:t>
      </w:r>
      <w:r w:rsidRPr="00B4333E">
        <w:rPr>
          <w:rFonts w:ascii="Times New Roman" w:hAnsi="Times New Roman"/>
        </w:rPr>
        <w:t xml:space="preserve"> form is filed with USCIS (“affirmative asylum applications”). </w:t>
      </w:r>
      <w:r w:rsidR="00574926">
        <w:rPr>
          <w:rFonts w:ascii="Times New Roman" w:hAnsi="Times New Roman"/>
        </w:rPr>
        <w:t>There is n</w:t>
      </w:r>
      <w:r w:rsidRPr="00B4333E">
        <w:rPr>
          <w:rFonts w:ascii="Times New Roman" w:hAnsi="Times New Roman"/>
        </w:rPr>
        <w:t xml:space="preserve">o fee for an unaccompanied alien child (UAC) in removal proceedings who files Form I-589. A UAC who is not in removal proceedings will be charged the same proposed $50 Form I-589 fee as other affirmative filers. </w:t>
      </w:r>
    </w:p>
    <w:p w:rsidRPr="007A31B6" w:rsidR="00C35093" w:rsidP="007A31B6" w:rsidRDefault="00C35093" w14:paraId="7DC88AE7" w14:textId="77777777">
      <w:pPr>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Pr="00920D27" w:rsidR="00574926" w:rsidTr="00E45487" w14:paraId="674E6BD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574926" w:rsidP="00E45487" w:rsidRDefault="00574926" w14:paraId="0E9DEB1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574926" w:rsidP="00E45487" w:rsidRDefault="00574926" w14:paraId="5B507B3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994C1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AD4271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57ED21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F36C4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574926" w:rsidP="00E45487" w:rsidRDefault="00574926" w14:paraId="3317E6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74926" w:rsidP="00E45487" w:rsidRDefault="00574926" w14:paraId="36E5FD47" w14:textId="77777777">
            <w:pPr>
              <w:widowControl/>
              <w:autoSpaceDE/>
              <w:autoSpaceDN/>
              <w:adjustRightInd/>
              <w:jc w:val="center"/>
              <w:rPr>
                <w:rFonts w:ascii="Times New Roman" w:hAnsi="Times New Roman"/>
                <w:b/>
                <w:bCs/>
                <w:color w:val="000000"/>
              </w:rPr>
            </w:pPr>
          </w:p>
          <w:p w:rsidRPr="00920D27" w:rsidR="00574926" w:rsidP="00E45487" w:rsidRDefault="00574926" w14:paraId="303257B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65C204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AC27F9" w14:paraId="44A1D06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468B746A" w14:textId="77777777">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EFDDC86" w14:textId="704AA125">
            <w:pPr>
              <w:widowControl/>
              <w:autoSpaceDE/>
              <w:autoSpaceDN/>
              <w:adjustRightInd/>
              <w:jc w:val="center"/>
              <w:rPr>
                <w:rFonts w:ascii="Times New Roman" w:hAnsi="Times New Roman"/>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C01EE9A" w14:textId="40E6C61A">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12B4F68" w14:textId="752FAC02">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45920ADE" w14:textId="5DC39516">
            <w:pPr>
              <w:widowControl/>
              <w:autoSpaceDE/>
              <w:autoSpaceDN/>
              <w:adjustRightInd/>
              <w:jc w:val="center"/>
              <w:rPr>
                <w:rFonts w:ascii="Times New Roman" w:hAnsi="Times New Roman"/>
                <w:color w:val="000000"/>
              </w:rPr>
            </w:pPr>
            <w:r w:rsidRPr="00AC27F9">
              <w:rPr>
                <w:rFonts w:ascii="Times New Roman" w:hAnsi="Times New Roman"/>
                <w:color w:val="000000"/>
              </w:rPr>
              <w:t>1,368,000</w:t>
            </w: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0EB7C86F" w14:textId="333B48A1">
            <w:pPr>
              <w:widowControl/>
              <w:autoSpaceDE/>
              <w:autoSpaceDN/>
              <w:adjustRightInd/>
              <w:jc w:val="center"/>
              <w:rPr>
                <w:rFonts w:ascii="Times New Roman" w:hAnsi="Times New Roman"/>
                <w:color w:val="000000"/>
              </w:rPr>
            </w:pPr>
            <w:r w:rsidRPr="00AC27F9">
              <w:rPr>
                <w:rFonts w:ascii="Times New Roman" w:hAnsi="Times New Roman"/>
                <w:color w:val="000000"/>
              </w:rPr>
              <w:t>1,482,000</w:t>
            </w:r>
          </w:p>
        </w:tc>
        <w:tc>
          <w:tcPr>
            <w:tcW w:w="1282"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3B90FF60" w14:textId="045E27F3">
            <w:pPr>
              <w:widowControl/>
              <w:autoSpaceDE/>
              <w:autoSpaceDN/>
              <w:adjustRightInd/>
              <w:jc w:val="center"/>
              <w:rPr>
                <w:rFonts w:ascii="Times New Roman" w:hAnsi="Times New Roman"/>
                <w:color w:val="000000"/>
              </w:rPr>
            </w:pPr>
            <w:r>
              <w:rPr>
                <w:rFonts w:ascii="Times New Roman" w:hAnsi="Times New Roman"/>
                <w:color w:val="000000"/>
              </w:rPr>
              <w:t>114,000</w:t>
            </w:r>
          </w:p>
        </w:tc>
      </w:tr>
      <w:tr w:rsidRPr="00BE4823" w:rsidR="0082082C" w:rsidTr="00E45487" w14:paraId="23C579D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60687" w:rsidR="0082082C" w:rsidP="0082082C" w:rsidRDefault="0082082C" w14:paraId="0EC5DB8A" w14:textId="77777777">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783ECDC" w14:textId="07E3E542">
            <w:pPr>
              <w:widowControl/>
              <w:autoSpaceDE/>
              <w:autoSpaceDN/>
              <w:adjustRightInd/>
              <w:jc w:val="center"/>
              <w:rPr>
                <w:rFonts w:ascii="Times New Roman" w:hAnsi="Times New Roman"/>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22A8CF" w14:textId="104D7DE8">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B2F4D2" w14:textId="7A14F02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1B672496" w14:textId="2B2F587D">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5EF3518D" w14:textId="52628AA0">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282"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378C7DDE" w14:textId="296D0673">
            <w:pPr>
              <w:widowControl/>
              <w:autoSpaceDE/>
              <w:autoSpaceDN/>
              <w:adjustRightInd/>
              <w:jc w:val="center"/>
              <w:rPr>
                <w:rFonts w:ascii="Times New Roman" w:hAnsi="Times New Roman"/>
                <w:bCs/>
                <w:color w:val="000000"/>
              </w:rPr>
            </w:pPr>
            <w:r w:rsidRPr="00AC27F9">
              <w:rPr>
                <w:rFonts w:ascii="Times New Roman" w:hAnsi="Times New Roman"/>
                <w:color w:val="000000"/>
              </w:rPr>
              <w:t>0</w:t>
            </w:r>
          </w:p>
        </w:tc>
      </w:tr>
      <w:tr w:rsidRPr="00920D27" w:rsidR="0082082C" w:rsidTr="00AC27F9" w14:paraId="030012D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69E06F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226EEEA" w14:textId="2300FB8F">
            <w:pPr>
              <w:widowControl/>
              <w:autoSpaceDE/>
              <w:autoSpaceDN/>
              <w:adjustRightInd/>
              <w:jc w:val="center"/>
              <w:rPr>
                <w:rFonts w:ascii="Times New Roman" w:hAnsi="Times New Roman"/>
                <w:b/>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0AA88424" w14:textId="17EE10A3">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7DE21997" w14:textId="4CDEBC63">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65FC9EC1" w14:textId="569D39F3">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7633758" w14:textId="68C506C0">
            <w:pPr>
              <w:widowControl/>
              <w:autoSpaceDE/>
              <w:autoSpaceDN/>
              <w:adjustRightInd/>
              <w:jc w:val="center"/>
              <w:rPr>
                <w:rFonts w:ascii="Times New Roman" w:hAnsi="Times New Roman"/>
                <w:b/>
                <w:bCs/>
                <w:color w:val="000000"/>
              </w:rPr>
            </w:pPr>
            <w:r>
              <w:rPr>
                <w:rFonts w:ascii="Times New Roman" w:hAnsi="Times New Roman"/>
                <w:b/>
                <w:bCs/>
                <w:color w:val="000000"/>
              </w:rPr>
              <w:t>1,610,700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44EEDA8" w14:textId="69A0EE08">
            <w:pPr>
              <w:widowControl/>
              <w:autoSpaceDE/>
              <w:autoSpaceDN/>
              <w:adjustRightInd/>
              <w:jc w:val="center"/>
              <w:rPr>
                <w:rFonts w:ascii="Times New Roman" w:hAnsi="Times New Roman"/>
                <w:b/>
                <w:bCs/>
                <w:color w:val="000000"/>
              </w:rPr>
            </w:pPr>
            <w:r>
              <w:rPr>
                <w:rFonts w:ascii="Times New Roman" w:hAnsi="Times New Roman"/>
                <w:b/>
                <w:bCs/>
                <w:color w:val="000000"/>
              </w:rPr>
              <w:t>114,000</w:t>
            </w:r>
          </w:p>
        </w:tc>
      </w:tr>
    </w:tbl>
    <w:p w:rsidR="00574926" w:rsidP="00914A5D" w:rsidRDefault="00574926" w14:paraId="65F30D80" w14:textId="046BFAF3">
      <w:pPr>
        <w:tabs>
          <w:tab w:val="left" w:pos="-1440"/>
        </w:tabs>
        <w:ind w:left="720"/>
        <w:rPr>
          <w:rFonts w:ascii="Times New Roman" w:hAnsi="Times New Roman"/>
          <w:color w:val="FF0000"/>
        </w:rPr>
      </w:pPr>
    </w:p>
    <w:p w:rsidRPr="0064490B" w:rsidR="0064490B" w:rsidP="00AC27F9" w:rsidRDefault="00AC27F9" w14:paraId="7AEBFBD7" w14:textId="1E5E9A18">
      <w:pPr>
        <w:ind w:left="720"/>
        <w:rPr>
          <w:rFonts w:ascii="Times New Roman" w:hAnsi="Times New Roman"/>
        </w:rPr>
      </w:pPr>
      <w:r w:rsidRPr="00A8718E">
        <w:rPr>
          <w:rFonts w:ascii="Times New Roman" w:hAnsi="Times New Roman"/>
        </w:rPr>
        <w:t xml:space="preserve">USCIS is reporting an </w:t>
      </w:r>
      <w:r w:rsidR="00475365">
        <w:rPr>
          <w:rFonts w:ascii="Times New Roman" w:hAnsi="Times New Roman"/>
        </w:rPr>
        <w:t>increase</w:t>
      </w:r>
      <w:r w:rsidRPr="00A8718E">
        <w:rPr>
          <w:rFonts w:ascii="Times New Roman" w:hAnsi="Times New Roman"/>
        </w:rPr>
        <w:t xml:space="preserve"> to the estimated annual time burden</w:t>
      </w:r>
      <w:r w:rsidR="00475365">
        <w:rPr>
          <w:rFonts w:ascii="Times New Roman" w:hAnsi="Times New Roman"/>
        </w:rPr>
        <w:t xml:space="preserve"> to respondents</w:t>
      </w:r>
      <w:r w:rsidRPr="00A8718E">
        <w:rPr>
          <w:rFonts w:ascii="Times New Roman" w:hAnsi="Times New Roman"/>
        </w:rPr>
        <w:t xml:space="preserve"> </w:t>
      </w:r>
      <w:r w:rsidR="00475365">
        <w:rPr>
          <w:rFonts w:ascii="Times New Roman" w:hAnsi="Times New Roman"/>
        </w:rPr>
        <w:t xml:space="preserve">as a result of this rulemaking. </w:t>
      </w:r>
    </w:p>
    <w:p w:rsidR="0064490B" w:rsidP="0092390E" w:rsidRDefault="0064490B" w14:paraId="445C6ED5" w14:textId="1BAC138C">
      <w:pPr>
        <w:rPr>
          <w:rFonts w:ascii="Times New Roman" w:hAnsi="Times New Roman"/>
        </w:rPr>
      </w:pPr>
    </w:p>
    <w:tbl>
      <w:tblPr>
        <w:tblW w:w="10672" w:type="dxa"/>
        <w:tblInd w:w="-190" w:type="dxa"/>
        <w:tblLook w:val="04A0" w:firstRow="1" w:lastRow="0" w:firstColumn="1" w:lastColumn="0" w:noHBand="0" w:noVBand="1"/>
      </w:tblPr>
      <w:tblGrid>
        <w:gridCol w:w="1816"/>
        <w:gridCol w:w="1480"/>
        <w:gridCol w:w="1380"/>
        <w:gridCol w:w="1282"/>
        <w:gridCol w:w="1716"/>
        <w:gridCol w:w="1716"/>
        <w:gridCol w:w="1282"/>
      </w:tblGrid>
      <w:tr w:rsidRPr="00920D27" w:rsidR="00C672FF" w:rsidTr="00E45487" w14:paraId="7C2AE8A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C672FF" w:rsidP="00E45487" w:rsidRDefault="00C672FF" w14:paraId="5FAAEA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Pr>
                <w:rFonts w:ascii="Times New Roman" w:hAnsi="Times New Roman"/>
                <w:b/>
                <w:bCs/>
                <w:color w:val="000000"/>
              </w:rPr>
              <w:t xml:space="preserve"> </w:t>
            </w:r>
          </w:p>
          <w:p w:rsidRPr="00920D27" w:rsidR="00C672FF" w:rsidP="00E45487" w:rsidRDefault="00C672FF" w14:paraId="3AF7A85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4A01A5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C29FF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23795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198006A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C672FF" w:rsidP="00E45487" w:rsidRDefault="00C672FF" w14:paraId="5F8B44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C672FF" w:rsidP="00E45487" w:rsidRDefault="00C672FF" w14:paraId="7CD57F4D" w14:textId="77777777">
            <w:pPr>
              <w:widowControl/>
              <w:autoSpaceDE/>
              <w:autoSpaceDN/>
              <w:adjustRightInd/>
              <w:jc w:val="center"/>
              <w:rPr>
                <w:rFonts w:ascii="Times New Roman" w:hAnsi="Times New Roman"/>
                <w:b/>
                <w:bCs/>
                <w:color w:val="000000"/>
              </w:rPr>
            </w:pPr>
          </w:p>
          <w:p w:rsidRPr="00920D27" w:rsidR="00C672FF" w:rsidP="00E45487" w:rsidRDefault="00C672FF" w14:paraId="2581958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775111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553EA2" w14:paraId="28E7620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152B2F73" w14:textId="77777777">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34C802DB" w14:textId="680A2440">
            <w:pPr>
              <w:widowControl/>
              <w:autoSpaceDE/>
              <w:autoSpaceDN/>
              <w:adjustRightInd/>
              <w:jc w:val="center"/>
              <w:rPr>
                <w:rFonts w:ascii="Times New Roman" w:hAnsi="Times New Roman"/>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822483F" w14:textId="42DE5FB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63A9E09" w14:textId="24E6BC9B">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21CD9092" w14:textId="3AC50C61">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62FE796" w14:textId="3478B663">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56D44852" w14:textId="15F9C2F1">
            <w:pPr>
              <w:widowControl/>
              <w:autoSpaceDE/>
              <w:autoSpaceDN/>
              <w:adjustRightInd/>
              <w:jc w:val="center"/>
              <w:rPr>
                <w:rFonts w:ascii="Times New Roman" w:hAnsi="Times New Roman"/>
                <w:color w:val="000000"/>
              </w:rPr>
            </w:pPr>
            <w:r>
              <w:rPr>
                <w:rFonts w:ascii="Times New Roman" w:hAnsi="Times New Roman"/>
              </w:rPr>
              <w:t>0</w:t>
            </w:r>
          </w:p>
        </w:tc>
      </w:tr>
      <w:tr w:rsidRPr="00920D27" w:rsidR="0082082C" w:rsidTr="00553EA2" w14:paraId="013F4B2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2F5B8C4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6228199" w14:textId="308B0B82">
            <w:pPr>
              <w:widowControl/>
              <w:autoSpaceDE/>
              <w:autoSpaceDN/>
              <w:adjustRightInd/>
              <w:jc w:val="center"/>
              <w:rPr>
                <w:rFonts w:ascii="Times New Roman" w:hAnsi="Times New Roman"/>
                <w:b/>
                <w:bCs/>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4D2AEAF" w14:textId="532AEB20">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1846331" w14:textId="681D9D5D">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EDE0CB1" w14:textId="29B85C43">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799BD7D" w14:textId="20B83F79">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1007406D" w14:textId="5767C33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r>
    </w:tbl>
    <w:p w:rsidRPr="0081460B" w:rsidR="00C672FF" w:rsidP="00C672FF" w:rsidRDefault="00C672FF" w14:paraId="7433ABF3" w14:textId="77777777">
      <w:pPr>
        <w:tabs>
          <w:tab w:val="left" w:pos="-1440"/>
        </w:tabs>
        <w:ind w:left="720"/>
        <w:rPr>
          <w:rFonts w:ascii="Times New Roman" w:hAnsi="Times New Roman"/>
        </w:rPr>
      </w:pPr>
    </w:p>
    <w:p w:rsidR="00FF01EF" w:rsidP="00FF01EF" w:rsidRDefault="00FF01EF" w14:paraId="1CD73489" w14:textId="77777777">
      <w:pPr>
        <w:tabs>
          <w:tab w:val="left" w:pos="-1440"/>
        </w:tabs>
        <w:ind w:left="720"/>
        <w:rPr>
          <w:rFonts w:ascii="Times New Roman" w:hAnsi="Times New Roman"/>
        </w:rPr>
      </w:pPr>
      <w:r>
        <w:rPr>
          <w:rFonts w:ascii="Times New Roman" w:hAnsi="Times New Roman"/>
        </w:rPr>
        <w:t>USCIS is reporting no change to the estimated annual cost burd</w:t>
      </w:r>
      <w:bookmarkStart w:name="_GoBack" w:id="0"/>
      <w:bookmarkEnd w:id="0"/>
      <w:r>
        <w:rPr>
          <w:rFonts w:ascii="Times New Roman" w:hAnsi="Times New Roman"/>
        </w:rPr>
        <w:t>en to respondents as a result of this rulemaking.</w:t>
      </w:r>
    </w:p>
    <w:p w:rsidR="009538EF" w:rsidP="00B02EA5" w:rsidRDefault="009538EF" w14:paraId="41369C97" w14:textId="5187182C">
      <w:pPr>
        <w:rPr>
          <w:rFonts w:ascii="Times New Roman" w:hAnsi="Times New Roman"/>
        </w:rPr>
      </w:pPr>
    </w:p>
    <w:p w:rsidRPr="00B02EA5" w:rsidR="00B02EA5" w:rsidP="00B02EA5" w:rsidRDefault="00B02EA5" w14:paraId="46B7392F" w14:textId="77777777">
      <w:pPr>
        <w:rPr>
          <w:rFonts w:ascii="Times New Roman" w:hAnsi="Times New Roman"/>
        </w:rPr>
      </w:pPr>
    </w:p>
    <w:p w:rsidRPr="00D80E94" w:rsidR="00B27061" w:rsidP="00914A5D" w:rsidRDefault="00B27061" w14:paraId="67221E9A"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w:t>
      </w:r>
      <w:r w:rsidRPr="00D80E94">
        <w:rPr>
          <w:rFonts w:ascii="Times New Roman" w:hAnsi="Times New Roman"/>
          <w:b/>
        </w:rPr>
        <w:lastRenderedPageBreak/>
        <w:t>dates, and other actions.</w:t>
      </w:r>
    </w:p>
    <w:p w:rsidRPr="00914A5D" w:rsidR="001A595D" w:rsidP="00914A5D" w:rsidRDefault="001A595D" w14:paraId="22FCDA4E" w14:textId="77777777">
      <w:pPr>
        <w:tabs>
          <w:tab w:val="left" w:pos="-1440"/>
        </w:tabs>
        <w:ind w:left="720"/>
        <w:rPr>
          <w:rFonts w:ascii="Times New Roman" w:hAnsi="Times New Roman"/>
        </w:rPr>
      </w:pPr>
    </w:p>
    <w:p w:rsidRPr="00B1471A" w:rsidR="006C79B6" w:rsidP="00914A5D" w:rsidRDefault="00A3466A" w14:paraId="594FAC70"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097372D" w14:textId="77777777">
      <w:pPr>
        <w:ind w:left="720"/>
        <w:rPr>
          <w:rFonts w:ascii="Times New Roman" w:hAnsi="Times New Roman"/>
        </w:rPr>
      </w:pPr>
    </w:p>
    <w:p w:rsidRPr="008A4764" w:rsidR="00B27061" w:rsidP="00914A5D" w:rsidRDefault="00B27061" w14:paraId="242CA82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03C45E5" w14:textId="77777777">
      <w:pPr>
        <w:tabs>
          <w:tab w:val="left" w:pos="-1440"/>
        </w:tabs>
        <w:ind w:left="720"/>
        <w:rPr>
          <w:rFonts w:ascii="Times New Roman" w:hAnsi="Times New Roman"/>
        </w:rPr>
      </w:pPr>
    </w:p>
    <w:p w:rsidRPr="00B1471A" w:rsidR="001A595D" w:rsidP="00914A5D" w:rsidRDefault="00A3466A" w14:paraId="03525EF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A115451" w14:textId="77777777">
      <w:pPr>
        <w:ind w:left="720"/>
        <w:rPr>
          <w:rFonts w:ascii="Times New Roman" w:hAnsi="Times New Roman"/>
        </w:rPr>
      </w:pPr>
    </w:p>
    <w:p w:rsidRPr="00B1471A" w:rsidR="00B27061" w:rsidP="00914A5D" w:rsidRDefault="006C79B6" w14:paraId="55DC583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130BD3E" w14:textId="77777777">
      <w:pPr>
        <w:tabs>
          <w:tab w:val="left" w:pos="-1440"/>
        </w:tabs>
        <w:ind w:left="720"/>
        <w:rPr>
          <w:rFonts w:ascii="Times New Roman" w:hAnsi="Times New Roman"/>
        </w:rPr>
      </w:pPr>
    </w:p>
    <w:p w:rsidRPr="00B1471A" w:rsidR="00B27061" w:rsidP="00914A5D" w:rsidRDefault="00A3466A" w14:paraId="45D8AF7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4D04E10" w14:textId="77777777">
      <w:pPr>
        <w:ind w:left="720"/>
        <w:rPr>
          <w:rFonts w:ascii="Times New Roman" w:hAnsi="Times New Roman"/>
        </w:rPr>
      </w:pPr>
    </w:p>
    <w:p w:rsidRPr="00914A5D" w:rsidR="00792B9D" w:rsidP="00B1471A" w:rsidRDefault="00792B9D" w14:paraId="664F74FB"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147B1B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679FFA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1520775" w14:textId="77777777">
      <w:pPr>
        <w:tabs>
          <w:tab w:val="left" w:pos="-1440"/>
        </w:tabs>
        <w:ind w:left="720"/>
        <w:jc w:val="both"/>
      </w:pPr>
    </w:p>
    <w:sectPr w:rsidR="00E91139" w:rsidSect="001B0337">
      <w:footerReference w:type="even" r:id="rId13"/>
      <w:footerReference w:type="default" r:id="rId1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18615" w14:textId="77777777" w:rsidR="00CA7C24" w:rsidRDefault="00CA7C24">
      <w:r>
        <w:separator/>
      </w:r>
    </w:p>
  </w:endnote>
  <w:endnote w:type="continuationSeparator" w:id="0">
    <w:p w14:paraId="5C4943C0" w14:textId="77777777" w:rsidR="00CA7C24" w:rsidRDefault="00CA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316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C123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6A9A" w14:textId="77777777" w:rsidR="006049A7" w:rsidRDefault="006049A7">
    <w:pPr>
      <w:spacing w:line="240" w:lineRule="exact"/>
    </w:pPr>
  </w:p>
  <w:p w14:paraId="2BEA4FF1" w14:textId="235194A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C089A">
      <w:rPr>
        <w:rFonts w:ascii="Times New Roman" w:hAnsi="Times New Roman"/>
        <w:noProof/>
      </w:rPr>
      <w:t>11</w:t>
    </w:r>
    <w:r w:rsidRPr="000712DA">
      <w:rPr>
        <w:rFonts w:ascii="Times New Roman" w:hAnsi="Times New Roman"/>
      </w:rPr>
      <w:fldChar w:fldCharType="end"/>
    </w:r>
  </w:p>
  <w:p w14:paraId="57099AA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DD470" w14:textId="77777777" w:rsidR="00CA7C24" w:rsidRDefault="00CA7C24">
      <w:r>
        <w:separator/>
      </w:r>
    </w:p>
  </w:footnote>
  <w:footnote w:type="continuationSeparator" w:id="0">
    <w:p w14:paraId="13ED4F56" w14:textId="77777777" w:rsidR="00CA7C24" w:rsidRDefault="00CA7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3B6E31"/>
    <w:multiLevelType w:val="hybridMultilevel"/>
    <w:tmpl w:val="178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144E"/>
    <w:multiLevelType w:val="hybridMultilevel"/>
    <w:tmpl w:val="651C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1"/>
  </w:num>
  <w:num w:numId="10">
    <w:abstractNumId w:val="6"/>
  </w:num>
  <w:num w:numId="11">
    <w:abstractNumId w:val="9"/>
  </w:num>
  <w:num w:numId="12">
    <w:abstractNumId w:val="1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5B7"/>
    <w:rsid w:val="0000315F"/>
    <w:rsid w:val="000430A6"/>
    <w:rsid w:val="000712DA"/>
    <w:rsid w:val="000734F3"/>
    <w:rsid w:val="000803E4"/>
    <w:rsid w:val="00080CE0"/>
    <w:rsid w:val="000A42FA"/>
    <w:rsid w:val="000A731F"/>
    <w:rsid w:val="000B00D2"/>
    <w:rsid w:val="000E7125"/>
    <w:rsid w:val="000F126E"/>
    <w:rsid w:val="000F1A9A"/>
    <w:rsid w:val="0010769F"/>
    <w:rsid w:val="00126923"/>
    <w:rsid w:val="00142541"/>
    <w:rsid w:val="0015165E"/>
    <w:rsid w:val="00167AB4"/>
    <w:rsid w:val="0019320E"/>
    <w:rsid w:val="00193D87"/>
    <w:rsid w:val="001A595D"/>
    <w:rsid w:val="001B0337"/>
    <w:rsid w:val="001C04FA"/>
    <w:rsid w:val="001F3BCB"/>
    <w:rsid w:val="00215244"/>
    <w:rsid w:val="00231955"/>
    <w:rsid w:val="002409D1"/>
    <w:rsid w:val="00246313"/>
    <w:rsid w:val="00252637"/>
    <w:rsid w:val="002622CF"/>
    <w:rsid w:val="0026465E"/>
    <w:rsid w:val="00275541"/>
    <w:rsid w:val="0029577A"/>
    <w:rsid w:val="002A4A73"/>
    <w:rsid w:val="002E199D"/>
    <w:rsid w:val="002E71CC"/>
    <w:rsid w:val="002E7594"/>
    <w:rsid w:val="003163F1"/>
    <w:rsid w:val="00340A84"/>
    <w:rsid w:val="00365070"/>
    <w:rsid w:val="00382D65"/>
    <w:rsid w:val="00395FD0"/>
    <w:rsid w:val="003A0F52"/>
    <w:rsid w:val="003D38B8"/>
    <w:rsid w:val="003F32F1"/>
    <w:rsid w:val="00402719"/>
    <w:rsid w:val="00424496"/>
    <w:rsid w:val="00430D4E"/>
    <w:rsid w:val="004431A9"/>
    <w:rsid w:val="00463F4B"/>
    <w:rsid w:val="00475365"/>
    <w:rsid w:val="00494557"/>
    <w:rsid w:val="004B1D4F"/>
    <w:rsid w:val="004C3A6A"/>
    <w:rsid w:val="004F31BE"/>
    <w:rsid w:val="004F3364"/>
    <w:rsid w:val="004F3779"/>
    <w:rsid w:val="00502BFA"/>
    <w:rsid w:val="00515776"/>
    <w:rsid w:val="00523244"/>
    <w:rsid w:val="00525E40"/>
    <w:rsid w:val="00541898"/>
    <w:rsid w:val="0054585A"/>
    <w:rsid w:val="005513BC"/>
    <w:rsid w:val="00552861"/>
    <w:rsid w:val="00553EA2"/>
    <w:rsid w:val="005543AD"/>
    <w:rsid w:val="005646FE"/>
    <w:rsid w:val="00574926"/>
    <w:rsid w:val="00590B61"/>
    <w:rsid w:val="005B6129"/>
    <w:rsid w:val="005C3DD7"/>
    <w:rsid w:val="005D3A07"/>
    <w:rsid w:val="005D6537"/>
    <w:rsid w:val="00603702"/>
    <w:rsid w:val="006049A7"/>
    <w:rsid w:val="00621954"/>
    <w:rsid w:val="00640DA7"/>
    <w:rsid w:val="0064490B"/>
    <w:rsid w:val="00662686"/>
    <w:rsid w:val="00667A8E"/>
    <w:rsid w:val="00667F39"/>
    <w:rsid w:val="006A0CC6"/>
    <w:rsid w:val="006B0B31"/>
    <w:rsid w:val="006B38F6"/>
    <w:rsid w:val="006C79B6"/>
    <w:rsid w:val="006E606E"/>
    <w:rsid w:val="006F083F"/>
    <w:rsid w:val="00703B09"/>
    <w:rsid w:val="007210D4"/>
    <w:rsid w:val="007312F9"/>
    <w:rsid w:val="0074298E"/>
    <w:rsid w:val="00765E88"/>
    <w:rsid w:val="0079182C"/>
    <w:rsid w:val="00792B9D"/>
    <w:rsid w:val="007A31B6"/>
    <w:rsid w:val="007A5CC2"/>
    <w:rsid w:val="007B32A5"/>
    <w:rsid w:val="007B5B38"/>
    <w:rsid w:val="007C03A1"/>
    <w:rsid w:val="007D2548"/>
    <w:rsid w:val="007E43FC"/>
    <w:rsid w:val="007E6F17"/>
    <w:rsid w:val="007F5988"/>
    <w:rsid w:val="008046D1"/>
    <w:rsid w:val="00807ACE"/>
    <w:rsid w:val="00807BA2"/>
    <w:rsid w:val="00811C02"/>
    <w:rsid w:val="00815021"/>
    <w:rsid w:val="0082082C"/>
    <w:rsid w:val="008255EE"/>
    <w:rsid w:val="00833B6C"/>
    <w:rsid w:val="00835697"/>
    <w:rsid w:val="00866B4F"/>
    <w:rsid w:val="008A21B0"/>
    <w:rsid w:val="008A4764"/>
    <w:rsid w:val="008C4C36"/>
    <w:rsid w:val="008D3F2D"/>
    <w:rsid w:val="008D7291"/>
    <w:rsid w:val="008E5828"/>
    <w:rsid w:val="008E7B91"/>
    <w:rsid w:val="008F233F"/>
    <w:rsid w:val="008F74F4"/>
    <w:rsid w:val="008F7573"/>
    <w:rsid w:val="009147A2"/>
    <w:rsid w:val="00914A5D"/>
    <w:rsid w:val="00921351"/>
    <w:rsid w:val="0092390E"/>
    <w:rsid w:val="009538EF"/>
    <w:rsid w:val="00974223"/>
    <w:rsid w:val="00984D28"/>
    <w:rsid w:val="009A2405"/>
    <w:rsid w:val="009C089A"/>
    <w:rsid w:val="009D1DF6"/>
    <w:rsid w:val="009D5D2B"/>
    <w:rsid w:val="009F0F12"/>
    <w:rsid w:val="009F15D0"/>
    <w:rsid w:val="009F7AEC"/>
    <w:rsid w:val="00A05A3D"/>
    <w:rsid w:val="00A05B27"/>
    <w:rsid w:val="00A3466A"/>
    <w:rsid w:val="00A40DD4"/>
    <w:rsid w:val="00A5237F"/>
    <w:rsid w:val="00A56B2D"/>
    <w:rsid w:val="00A70AE9"/>
    <w:rsid w:val="00A76E08"/>
    <w:rsid w:val="00AA222F"/>
    <w:rsid w:val="00AC27F9"/>
    <w:rsid w:val="00AD1835"/>
    <w:rsid w:val="00AF45F2"/>
    <w:rsid w:val="00B00B15"/>
    <w:rsid w:val="00B02EA5"/>
    <w:rsid w:val="00B0571D"/>
    <w:rsid w:val="00B1471A"/>
    <w:rsid w:val="00B27061"/>
    <w:rsid w:val="00B31EBB"/>
    <w:rsid w:val="00B33276"/>
    <w:rsid w:val="00B4333E"/>
    <w:rsid w:val="00B61841"/>
    <w:rsid w:val="00B635A9"/>
    <w:rsid w:val="00B7293B"/>
    <w:rsid w:val="00B7349D"/>
    <w:rsid w:val="00BD3260"/>
    <w:rsid w:val="00BE3C63"/>
    <w:rsid w:val="00BE4EE4"/>
    <w:rsid w:val="00C00690"/>
    <w:rsid w:val="00C04531"/>
    <w:rsid w:val="00C23176"/>
    <w:rsid w:val="00C35093"/>
    <w:rsid w:val="00C62484"/>
    <w:rsid w:val="00C62A1F"/>
    <w:rsid w:val="00C63C24"/>
    <w:rsid w:val="00C672FF"/>
    <w:rsid w:val="00C850EC"/>
    <w:rsid w:val="00C9224C"/>
    <w:rsid w:val="00CA7C24"/>
    <w:rsid w:val="00CB5854"/>
    <w:rsid w:val="00CD6D53"/>
    <w:rsid w:val="00CF43E3"/>
    <w:rsid w:val="00D1005C"/>
    <w:rsid w:val="00D15779"/>
    <w:rsid w:val="00D22B13"/>
    <w:rsid w:val="00D72E7F"/>
    <w:rsid w:val="00D80E94"/>
    <w:rsid w:val="00DA2D6B"/>
    <w:rsid w:val="00DA63F4"/>
    <w:rsid w:val="00DE08FF"/>
    <w:rsid w:val="00E15619"/>
    <w:rsid w:val="00E4740A"/>
    <w:rsid w:val="00E61E1B"/>
    <w:rsid w:val="00E640BE"/>
    <w:rsid w:val="00E806A4"/>
    <w:rsid w:val="00E851CD"/>
    <w:rsid w:val="00E85D6D"/>
    <w:rsid w:val="00E86CC7"/>
    <w:rsid w:val="00E91139"/>
    <w:rsid w:val="00E93267"/>
    <w:rsid w:val="00EA1FB2"/>
    <w:rsid w:val="00EB75A5"/>
    <w:rsid w:val="00EC3504"/>
    <w:rsid w:val="00ED5BAD"/>
    <w:rsid w:val="00F045C1"/>
    <w:rsid w:val="00F07AE7"/>
    <w:rsid w:val="00F23296"/>
    <w:rsid w:val="00F321B9"/>
    <w:rsid w:val="00F52782"/>
    <w:rsid w:val="00F54544"/>
    <w:rsid w:val="00F54E39"/>
    <w:rsid w:val="00FA6FD6"/>
    <w:rsid w:val="00FC36BF"/>
    <w:rsid w:val="00FD21A4"/>
    <w:rsid w:val="00FD54C0"/>
    <w:rsid w:val="00FE014C"/>
    <w:rsid w:val="00FE6B34"/>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8DD354"/>
  <w15:chartTrackingRefBased/>
  <w15:docId w15:val="{C743495E-1A6A-472F-A3DF-23659E9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customStyle="1" w:styleId="DoubleSpaced">
    <w:name w:val="Double Spaced"/>
    <w:basedOn w:val="Normal"/>
    <w:link w:val="DoubleSpacedChar"/>
    <w:qFormat/>
    <w:rsid w:val="0064490B"/>
    <w:pPr>
      <w:widowControl/>
      <w:autoSpaceDE/>
      <w:autoSpaceDN/>
      <w:adjustRightInd/>
      <w:spacing w:line="480" w:lineRule="auto"/>
      <w:ind w:firstLine="720"/>
    </w:pPr>
    <w:rPr>
      <w:rFonts w:ascii="Times New Roman" w:hAnsi="Times New Roman"/>
    </w:rPr>
  </w:style>
  <w:style w:type="character" w:customStyle="1" w:styleId="DoubleSpacedChar">
    <w:name w:val="Double Spaced Char"/>
    <w:basedOn w:val="DefaultParagraphFont"/>
    <w:link w:val="DoubleSpaced"/>
    <w:rsid w:val="00644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6569">
      <w:bodyDiv w:val="1"/>
      <w:marLeft w:val="0"/>
      <w:marRight w:val="0"/>
      <w:marTop w:val="0"/>
      <w:marBottom w:val="0"/>
      <w:divBdr>
        <w:top w:val="none" w:sz="0" w:space="0" w:color="auto"/>
        <w:left w:val="none" w:sz="0" w:space="0" w:color="auto"/>
        <w:bottom w:val="none" w:sz="0" w:space="0" w:color="auto"/>
        <w:right w:val="none" w:sz="0" w:space="0" w:color="auto"/>
      </w:divBdr>
    </w:div>
    <w:div w:id="461316059">
      <w:bodyDiv w:val="1"/>
      <w:marLeft w:val="0"/>
      <w:marRight w:val="0"/>
      <w:marTop w:val="0"/>
      <w:marBottom w:val="0"/>
      <w:divBdr>
        <w:top w:val="none" w:sz="0" w:space="0" w:color="auto"/>
        <w:left w:val="none" w:sz="0" w:space="0" w:color="auto"/>
        <w:bottom w:val="none" w:sz="0" w:space="0" w:color="auto"/>
        <w:right w:val="none" w:sz="0" w:space="0" w:color="auto"/>
      </w:divBdr>
    </w:div>
    <w:div w:id="490685203">
      <w:bodyDiv w:val="1"/>
      <w:marLeft w:val="0"/>
      <w:marRight w:val="0"/>
      <w:marTop w:val="0"/>
      <w:marBottom w:val="0"/>
      <w:divBdr>
        <w:top w:val="none" w:sz="0" w:space="0" w:color="auto"/>
        <w:left w:val="none" w:sz="0" w:space="0" w:color="auto"/>
        <w:bottom w:val="none" w:sz="0" w:space="0" w:color="auto"/>
        <w:right w:val="none" w:sz="0" w:space="0" w:color="auto"/>
      </w:divBdr>
    </w:div>
    <w:div w:id="6036092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3748869">
      <w:bodyDiv w:val="1"/>
      <w:marLeft w:val="0"/>
      <w:marRight w:val="0"/>
      <w:marTop w:val="0"/>
      <w:marBottom w:val="0"/>
      <w:divBdr>
        <w:top w:val="none" w:sz="0" w:space="0" w:color="auto"/>
        <w:left w:val="none" w:sz="0" w:space="0" w:color="auto"/>
        <w:bottom w:val="none" w:sz="0" w:space="0" w:color="auto"/>
        <w:right w:val="none" w:sz="0" w:space="0" w:color="auto"/>
      </w:divBdr>
    </w:div>
    <w:div w:id="16593829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50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3.23.20 - SS for Final Rule updated by MAA. </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BE13A-0DB1-4BA6-95CD-A7842BB45780}">
  <ds:schemaRefs>
    <ds:schemaRef ds:uri="http://schemas.microsoft.com/sharepoint/v3/contenttype/forms"/>
  </ds:schemaRefs>
</ds:datastoreItem>
</file>

<file path=customXml/itemProps2.xml><?xml version="1.0" encoding="utf-8"?>
<ds:datastoreItem xmlns:ds="http://schemas.openxmlformats.org/officeDocument/2006/customXml" ds:itemID="{DF9CBCA2-65B3-4211-9F0D-35BCA0E6ADC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7736B658-084B-4E2C-97FB-50551ECB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22518</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4915283</vt:i4>
      </vt:variant>
      <vt:variant>
        <vt:i4>3</vt:i4>
      </vt:variant>
      <vt:variant>
        <vt:i4>0</vt:i4>
      </vt:variant>
      <vt:variant>
        <vt:i4>5</vt:i4>
      </vt:variant>
      <vt:variant>
        <vt:lpwstr>http://www.justice.gov/eoir/formslist.htm</vt:lpwstr>
      </vt:variant>
      <vt:variant>
        <vt:lpwstr/>
      </vt:variant>
      <vt:variant>
        <vt:i4>3801137</vt:i4>
      </vt:variant>
      <vt:variant>
        <vt:i4>0</vt:i4>
      </vt:variant>
      <vt:variant>
        <vt:i4>0</vt:i4>
      </vt:variant>
      <vt:variant>
        <vt:i4>5</vt:i4>
      </vt:variant>
      <vt:variant>
        <vt:lpwstr>http://www.uscis.gov/i-589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Avendano, Manuel A</cp:lastModifiedBy>
  <cp:revision>13</cp:revision>
  <cp:lastPrinted>2010-05-14T14:20:00Z</cp:lastPrinted>
  <dcterms:created xsi:type="dcterms:W3CDTF">2020-03-23T19:16:00Z</dcterms:created>
  <dcterms:modified xsi:type="dcterms:W3CDTF">2020-07-29T17:43:00Z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