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9B3C94" w:rsidR="000B21AF" w:rsidP="00D71B67" w:rsidRDefault="0006270C" w14:paraId="52ED22EA" w14:textId="77777777">
      <w:pPr>
        <w:jc w:val="center"/>
        <w:rPr>
          <w:b/>
          <w:sz w:val="28"/>
          <w:szCs w:val="28"/>
        </w:rPr>
      </w:pPr>
      <w:r w:rsidRPr="009B3C94">
        <w:rPr>
          <w:b/>
          <w:sz w:val="28"/>
          <w:szCs w:val="28"/>
        </w:rPr>
        <w:t>TABLE OF CHANGE</w:t>
      </w:r>
      <w:r w:rsidRPr="009B3C94" w:rsidR="009377EB">
        <w:rPr>
          <w:b/>
          <w:sz w:val="28"/>
          <w:szCs w:val="28"/>
        </w:rPr>
        <w:t>S</w:t>
      </w:r>
      <w:r w:rsidRPr="009B3C94" w:rsidR="00E66A40">
        <w:rPr>
          <w:b/>
          <w:sz w:val="28"/>
          <w:szCs w:val="28"/>
        </w:rPr>
        <w:t xml:space="preserve"> – </w:t>
      </w:r>
      <w:r w:rsidRPr="009B3C94" w:rsidR="000B21AF">
        <w:rPr>
          <w:b/>
          <w:sz w:val="28"/>
          <w:szCs w:val="28"/>
        </w:rPr>
        <w:t>INSTRUCTIONS</w:t>
      </w:r>
      <w:r w:rsidRPr="009B3C94" w:rsidR="00E66A40">
        <w:rPr>
          <w:b/>
          <w:sz w:val="28"/>
          <w:szCs w:val="28"/>
        </w:rPr>
        <w:t xml:space="preserve"> </w:t>
      </w:r>
    </w:p>
    <w:p w:rsidRPr="009B3C94" w:rsidR="00E66A40" w:rsidP="00D71B67" w:rsidRDefault="00BF258E" w14:paraId="6E6142E5" w14:textId="766A54FC">
      <w:pPr>
        <w:jc w:val="center"/>
        <w:rPr>
          <w:b/>
          <w:sz w:val="28"/>
          <w:szCs w:val="28"/>
        </w:rPr>
      </w:pPr>
      <w:r w:rsidRPr="009B3C94">
        <w:rPr>
          <w:b/>
          <w:sz w:val="28"/>
          <w:szCs w:val="28"/>
        </w:rPr>
        <w:t xml:space="preserve">Form </w:t>
      </w:r>
      <w:r w:rsidRPr="009B3C94" w:rsidR="00BF2CC2">
        <w:rPr>
          <w:b/>
          <w:sz w:val="28"/>
          <w:szCs w:val="28"/>
        </w:rPr>
        <w:t>N</w:t>
      </w:r>
      <w:r w:rsidRPr="009B3C94" w:rsidR="00EC627A">
        <w:rPr>
          <w:b/>
          <w:sz w:val="28"/>
          <w:szCs w:val="28"/>
        </w:rPr>
        <w:t>-336</w:t>
      </w:r>
      <w:r w:rsidRPr="009B3C94" w:rsidR="00E66A40">
        <w:rPr>
          <w:b/>
          <w:sz w:val="28"/>
          <w:szCs w:val="28"/>
        </w:rPr>
        <w:t xml:space="preserve">, </w:t>
      </w:r>
      <w:r w:rsidRPr="009B3C94" w:rsidR="00840556">
        <w:rPr>
          <w:b/>
          <w:sz w:val="28"/>
          <w:szCs w:val="28"/>
        </w:rPr>
        <w:t xml:space="preserve">Request for </w:t>
      </w:r>
      <w:r w:rsidRPr="009B3C94" w:rsidR="00EC627A">
        <w:rPr>
          <w:b/>
          <w:sz w:val="28"/>
          <w:szCs w:val="28"/>
        </w:rPr>
        <w:t>Hearing on a Decision in Naturalization Proceedings Under Section 336</w:t>
      </w:r>
    </w:p>
    <w:p w:rsidRPr="009B3C94" w:rsidR="00483DCD" w:rsidP="00D71B67" w:rsidRDefault="00483DCD" w14:paraId="24504DDE" w14:textId="05986748">
      <w:pPr>
        <w:jc w:val="center"/>
        <w:rPr>
          <w:b/>
          <w:sz w:val="28"/>
          <w:szCs w:val="28"/>
        </w:rPr>
      </w:pPr>
      <w:r w:rsidRPr="009B3C94">
        <w:rPr>
          <w:b/>
          <w:sz w:val="28"/>
          <w:szCs w:val="28"/>
        </w:rPr>
        <w:t xml:space="preserve">OMB Number: </w:t>
      </w:r>
      <w:r w:rsidRPr="009B3C94" w:rsidR="000607D5">
        <w:rPr>
          <w:b/>
          <w:sz w:val="28"/>
          <w:szCs w:val="28"/>
        </w:rPr>
        <w:t>1615-0</w:t>
      </w:r>
      <w:r w:rsidRPr="009B3C94" w:rsidR="00EC627A">
        <w:rPr>
          <w:b/>
          <w:sz w:val="28"/>
          <w:szCs w:val="28"/>
        </w:rPr>
        <w:t>050</w:t>
      </w:r>
    </w:p>
    <w:p w:rsidRPr="009B3C94" w:rsidR="009377EB" w:rsidP="00D71B67" w:rsidRDefault="00CF6AC2" w14:paraId="37C80F19" w14:textId="6C10FCE8">
      <w:pPr>
        <w:jc w:val="center"/>
        <w:rPr>
          <w:b/>
          <w:sz w:val="28"/>
          <w:szCs w:val="28"/>
        </w:rPr>
      </w:pPr>
      <w:r>
        <w:rPr>
          <w:b/>
          <w:sz w:val="28"/>
          <w:szCs w:val="28"/>
        </w:rPr>
        <w:t>06</w:t>
      </w:r>
      <w:r w:rsidRPr="009B3C94" w:rsidR="00FA2AA7">
        <w:rPr>
          <w:b/>
          <w:sz w:val="28"/>
          <w:szCs w:val="28"/>
        </w:rPr>
        <w:t>/</w:t>
      </w:r>
      <w:r w:rsidR="00531587">
        <w:rPr>
          <w:b/>
          <w:sz w:val="28"/>
          <w:szCs w:val="28"/>
        </w:rPr>
        <w:t>24</w:t>
      </w:r>
      <w:r w:rsidRPr="009B3C94" w:rsidR="001B08DF">
        <w:rPr>
          <w:b/>
          <w:sz w:val="28"/>
          <w:szCs w:val="28"/>
        </w:rPr>
        <w:t>/2020</w:t>
      </w:r>
    </w:p>
    <w:p w:rsidRPr="009B3C94"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9B3C94" w:rsidR="00483DCD" w:rsidTr="00D7268F" w14:paraId="560DF3B2" w14:textId="77777777">
        <w:tc>
          <w:tcPr>
            <w:tcW w:w="12348" w:type="dxa"/>
            <w:shd w:val="clear" w:color="auto" w:fill="auto"/>
          </w:tcPr>
          <w:p w:rsidRPr="009B3C94" w:rsidR="00637C0D" w:rsidP="00637C0D" w:rsidRDefault="00483DCD" w14:paraId="13BAF344" w14:textId="3F37E062">
            <w:pPr>
              <w:rPr>
                <w:b/>
                <w:sz w:val="24"/>
                <w:szCs w:val="24"/>
              </w:rPr>
            </w:pPr>
            <w:r w:rsidRPr="009B3C94">
              <w:rPr>
                <w:b/>
                <w:sz w:val="24"/>
                <w:szCs w:val="24"/>
              </w:rPr>
              <w:t>Reason for Revision:</w:t>
            </w:r>
            <w:r w:rsidRPr="009B3C94" w:rsidR="00637C0D">
              <w:rPr>
                <w:b/>
                <w:sz w:val="24"/>
                <w:szCs w:val="24"/>
              </w:rPr>
              <w:t xml:space="preserve">  </w:t>
            </w:r>
            <w:r w:rsidRPr="009B3C94" w:rsidR="000B3A04">
              <w:rPr>
                <w:b/>
                <w:sz w:val="24"/>
                <w:szCs w:val="24"/>
              </w:rPr>
              <w:t>Fee Rule.</w:t>
            </w:r>
          </w:p>
          <w:p w:rsidR="00FA2AA7" w:rsidP="00FA2AA7" w:rsidRDefault="00FA2AA7" w14:paraId="10590DB1" w14:textId="219BAB2A">
            <w:pPr>
              <w:rPr>
                <w:b/>
                <w:sz w:val="24"/>
                <w:szCs w:val="24"/>
              </w:rPr>
            </w:pPr>
            <w:r w:rsidRPr="009B3C94">
              <w:rPr>
                <w:b/>
                <w:sz w:val="24"/>
                <w:szCs w:val="24"/>
              </w:rPr>
              <w:t>Project Phase:  Post G-1056</w:t>
            </w:r>
          </w:p>
          <w:p w:rsidR="009969DA" w:rsidP="00FA2AA7" w:rsidRDefault="009969DA" w14:paraId="6C021E55" w14:textId="285285F0">
            <w:pPr>
              <w:rPr>
                <w:b/>
                <w:sz w:val="24"/>
                <w:szCs w:val="24"/>
              </w:rPr>
            </w:pPr>
          </w:p>
          <w:p w:rsidRPr="009969DA" w:rsidR="009969DA" w:rsidP="009969DA" w:rsidRDefault="009969DA" w14:paraId="00E900C3" w14:textId="4351ABEC">
            <w:pPr>
              <w:pStyle w:val="ListParagraph"/>
              <w:numPr>
                <w:ilvl w:val="0"/>
                <w:numId w:val="3"/>
              </w:numPr>
              <w:rPr>
                <w:color w:val="FF0000"/>
                <w:sz w:val="24"/>
                <w:szCs w:val="24"/>
              </w:rPr>
            </w:pPr>
            <w:r>
              <w:rPr>
                <w:color w:val="FF0000"/>
                <w:sz w:val="24"/>
                <w:szCs w:val="24"/>
              </w:rPr>
              <w:t>Please note – all instances of “if any” and “if applicable” have been removed from Instructions for Form N-336.</w:t>
            </w:r>
          </w:p>
          <w:p w:rsidRPr="009B3C94" w:rsidR="00637C0D" w:rsidP="00637C0D" w:rsidRDefault="00637C0D" w14:paraId="06134256" w14:textId="77777777">
            <w:pPr>
              <w:rPr>
                <w:b/>
                <w:sz w:val="24"/>
                <w:szCs w:val="24"/>
              </w:rPr>
            </w:pPr>
          </w:p>
          <w:p w:rsidRPr="009B3C94" w:rsidR="00637C0D" w:rsidP="00637C0D" w:rsidRDefault="00637C0D" w14:paraId="2BE48D6C" w14:textId="77777777">
            <w:pPr>
              <w:rPr>
                <w:sz w:val="24"/>
                <w:szCs w:val="24"/>
              </w:rPr>
            </w:pPr>
            <w:r w:rsidRPr="009B3C94">
              <w:rPr>
                <w:sz w:val="24"/>
                <w:szCs w:val="24"/>
              </w:rPr>
              <w:t>Legend for Proposed Text:</w:t>
            </w:r>
          </w:p>
          <w:p w:rsidRPr="009B3C94"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9B3C94">
              <w:rPr>
                <w:rFonts w:ascii="Times New Roman" w:hAnsi="Times New Roman" w:cs="Times New Roman"/>
                <w:sz w:val="24"/>
                <w:szCs w:val="24"/>
              </w:rPr>
              <w:t>Black font = Current text</w:t>
            </w:r>
          </w:p>
          <w:p w:rsidRPr="009B3C94" w:rsidR="00A277E7" w:rsidP="00637C0D" w:rsidRDefault="00637C0D" w14:paraId="284FD228" w14:textId="77777777">
            <w:pPr>
              <w:pStyle w:val="ListParagraph"/>
              <w:numPr>
                <w:ilvl w:val="0"/>
                <w:numId w:val="2"/>
              </w:numPr>
              <w:rPr>
                <w:b/>
                <w:sz w:val="24"/>
                <w:szCs w:val="24"/>
              </w:rPr>
            </w:pPr>
            <w:r w:rsidRPr="009B3C94">
              <w:rPr>
                <w:rFonts w:ascii="Times New Roman" w:hAnsi="Times New Roman" w:cs="Times New Roman"/>
                <w:color w:val="FF0000"/>
                <w:sz w:val="24"/>
                <w:szCs w:val="24"/>
              </w:rPr>
              <w:t xml:space="preserve">Red font </w:t>
            </w:r>
            <w:r w:rsidRPr="009B3C94">
              <w:rPr>
                <w:rFonts w:ascii="Times New Roman" w:hAnsi="Times New Roman" w:cs="Times New Roman"/>
                <w:sz w:val="24"/>
                <w:szCs w:val="24"/>
              </w:rPr>
              <w:t>= Changes</w:t>
            </w:r>
          </w:p>
          <w:p w:rsidRPr="009B3C94" w:rsidR="000B3A04" w:rsidP="00E66A40" w:rsidRDefault="000B3A04" w14:paraId="193E065A" w14:textId="77777777">
            <w:pPr>
              <w:pStyle w:val="NoSpacing"/>
              <w:rPr>
                <w:rFonts w:ascii="Times New Roman" w:hAnsi="Times New Roman" w:cs="Times New Roman"/>
                <w:sz w:val="24"/>
                <w:szCs w:val="24"/>
              </w:rPr>
            </w:pPr>
          </w:p>
          <w:p w:rsidRPr="009B3C94" w:rsidR="00E66A40" w:rsidP="00E66A40" w:rsidRDefault="00E66A40" w14:paraId="7B86588C" w14:textId="55ECA7A8">
            <w:pPr>
              <w:pStyle w:val="NoSpacing"/>
              <w:rPr>
                <w:rFonts w:ascii="Times New Roman" w:hAnsi="Times New Roman" w:cs="Times New Roman"/>
                <w:sz w:val="24"/>
                <w:szCs w:val="24"/>
              </w:rPr>
            </w:pPr>
            <w:r w:rsidRPr="009B3C94">
              <w:rPr>
                <w:rFonts w:ascii="Times New Roman" w:hAnsi="Times New Roman" w:cs="Times New Roman"/>
                <w:sz w:val="24"/>
                <w:szCs w:val="24"/>
              </w:rPr>
              <w:t xml:space="preserve">Expires </w:t>
            </w:r>
            <w:r w:rsidRPr="009B3C94" w:rsidR="001B08DF">
              <w:rPr>
                <w:rFonts w:ascii="Times New Roman" w:hAnsi="Times New Roman" w:cs="Times New Roman"/>
                <w:sz w:val="24"/>
                <w:szCs w:val="24"/>
              </w:rPr>
              <w:t>11/30/2021</w:t>
            </w:r>
          </w:p>
          <w:p w:rsidRPr="009B3C94" w:rsidR="00E66A40" w:rsidP="001B08DF" w:rsidRDefault="00E66A40" w14:paraId="6BFFF95A" w14:textId="525A5428">
            <w:pPr>
              <w:rPr>
                <w:b/>
                <w:sz w:val="24"/>
                <w:szCs w:val="24"/>
              </w:rPr>
            </w:pPr>
            <w:r w:rsidRPr="009B3C94">
              <w:rPr>
                <w:sz w:val="24"/>
                <w:szCs w:val="24"/>
              </w:rPr>
              <w:t xml:space="preserve">Edition Date </w:t>
            </w:r>
            <w:r w:rsidRPr="009B3C94" w:rsidR="001B08DF">
              <w:rPr>
                <w:sz w:val="24"/>
                <w:szCs w:val="24"/>
              </w:rPr>
              <w:t>11/08/2019</w:t>
            </w:r>
          </w:p>
        </w:tc>
      </w:tr>
    </w:tbl>
    <w:p w:rsidRPr="009B3C94" w:rsidR="0006270C" w:rsidRDefault="0006270C" w14:paraId="704AD332" w14:textId="77777777"/>
    <w:p w:rsidRPr="009B3C94"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B3C94" w:rsidR="00016C07" w:rsidTr="002D6271" w14:paraId="36E13AF1" w14:textId="77777777">
        <w:tc>
          <w:tcPr>
            <w:tcW w:w="2808" w:type="dxa"/>
            <w:shd w:val="clear" w:color="auto" w:fill="D9D9D9"/>
            <w:vAlign w:val="center"/>
          </w:tcPr>
          <w:p w:rsidRPr="009B3C94" w:rsidR="00016C07" w:rsidP="00041392" w:rsidRDefault="00016C07" w14:paraId="4F6E9400" w14:textId="77777777">
            <w:pPr>
              <w:jc w:val="center"/>
              <w:rPr>
                <w:b/>
                <w:sz w:val="24"/>
                <w:szCs w:val="24"/>
              </w:rPr>
            </w:pPr>
            <w:r w:rsidRPr="009B3C94">
              <w:rPr>
                <w:b/>
                <w:sz w:val="24"/>
                <w:szCs w:val="24"/>
              </w:rPr>
              <w:t>Current Page Number</w:t>
            </w:r>
            <w:r w:rsidRPr="009B3C94" w:rsidR="00041392">
              <w:rPr>
                <w:b/>
                <w:sz w:val="24"/>
                <w:szCs w:val="24"/>
              </w:rPr>
              <w:t xml:space="preserve"> and Section</w:t>
            </w:r>
          </w:p>
        </w:tc>
        <w:tc>
          <w:tcPr>
            <w:tcW w:w="4095" w:type="dxa"/>
            <w:shd w:val="clear" w:color="auto" w:fill="D9D9D9"/>
            <w:vAlign w:val="center"/>
          </w:tcPr>
          <w:p w:rsidRPr="009B3C94" w:rsidR="00016C07" w:rsidP="00E6404D" w:rsidRDefault="00016C07" w14:paraId="60309645" w14:textId="77777777">
            <w:pPr>
              <w:autoSpaceDE w:val="0"/>
              <w:autoSpaceDN w:val="0"/>
              <w:adjustRightInd w:val="0"/>
              <w:jc w:val="center"/>
              <w:rPr>
                <w:b/>
                <w:sz w:val="24"/>
                <w:szCs w:val="24"/>
              </w:rPr>
            </w:pPr>
            <w:r w:rsidRPr="009B3C94">
              <w:rPr>
                <w:b/>
                <w:sz w:val="24"/>
                <w:szCs w:val="24"/>
              </w:rPr>
              <w:t>Current Text</w:t>
            </w:r>
          </w:p>
        </w:tc>
        <w:tc>
          <w:tcPr>
            <w:tcW w:w="4095" w:type="dxa"/>
            <w:shd w:val="clear" w:color="auto" w:fill="D9D9D9"/>
            <w:vAlign w:val="center"/>
          </w:tcPr>
          <w:p w:rsidRPr="009B3C94" w:rsidR="00016C07" w:rsidP="00E6404D" w:rsidRDefault="00016C07" w14:paraId="4301CB4E" w14:textId="77777777">
            <w:pPr>
              <w:pStyle w:val="Default"/>
              <w:jc w:val="center"/>
              <w:rPr>
                <w:b/>
                <w:color w:val="auto"/>
              </w:rPr>
            </w:pPr>
            <w:r w:rsidRPr="009B3C94">
              <w:rPr>
                <w:b/>
                <w:color w:val="auto"/>
              </w:rPr>
              <w:t>Proposed Text</w:t>
            </w:r>
          </w:p>
        </w:tc>
      </w:tr>
      <w:tr w:rsidRPr="007228B5" w:rsidR="00B11A40" w:rsidTr="002D6271" w14:paraId="55442F67" w14:textId="77777777">
        <w:tc>
          <w:tcPr>
            <w:tcW w:w="2808" w:type="dxa"/>
          </w:tcPr>
          <w:p w:rsidRPr="009B3C94" w:rsidR="00B11A40" w:rsidP="002E6618" w:rsidRDefault="00B11A40" w14:paraId="6822DCA4" w14:textId="4E39F1C5">
            <w:pPr>
              <w:rPr>
                <w:b/>
                <w:sz w:val="24"/>
                <w:szCs w:val="24"/>
              </w:rPr>
            </w:pPr>
            <w:r>
              <w:rPr>
                <w:b/>
                <w:sz w:val="24"/>
                <w:szCs w:val="24"/>
              </w:rPr>
              <w:t>Page 1</w:t>
            </w:r>
          </w:p>
        </w:tc>
        <w:tc>
          <w:tcPr>
            <w:tcW w:w="4095" w:type="dxa"/>
          </w:tcPr>
          <w:p w:rsidRPr="009B3C94" w:rsidR="00B11A40" w:rsidP="002E6618" w:rsidRDefault="00B11A40" w14:paraId="1C77614A" w14:textId="77777777">
            <w:pPr>
              <w:pStyle w:val="NoSpacing"/>
              <w:rPr>
                <w:rFonts w:ascii="Times New Roman" w:hAnsi="Times New Roman" w:cs="Times New Roman"/>
                <w:b/>
              </w:rPr>
            </w:pPr>
          </w:p>
        </w:tc>
        <w:tc>
          <w:tcPr>
            <w:tcW w:w="4095" w:type="dxa"/>
          </w:tcPr>
          <w:p w:rsidRPr="009B3C94" w:rsidR="00B11A40" w:rsidP="00B11A40" w:rsidRDefault="00B11A40" w14:paraId="18547354" w14:textId="2260CDF2">
            <w:pPr>
              <w:pStyle w:val="NoSpacing"/>
              <w:rPr>
                <w:rFonts w:ascii="Times New Roman" w:hAnsi="Times New Roman" w:cs="Times New Roman"/>
                <w:b/>
              </w:rPr>
            </w:pPr>
            <w:r w:rsidRPr="009B3C94">
              <w:rPr>
                <w:rFonts w:ascii="Times New Roman" w:hAnsi="Times New Roman" w:cs="Times New Roman"/>
                <w:b/>
              </w:rPr>
              <w:t xml:space="preserve">[Page </w:t>
            </w:r>
            <w:r>
              <w:rPr>
                <w:rFonts w:ascii="Times New Roman" w:hAnsi="Times New Roman" w:cs="Times New Roman"/>
                <w:b/>
              </w:rPr>
              <w:t>1</w:t>
            </w:r>
            <w:r w:rsidRPr="009B3C94">
              <w:rPr>
                <w:rFonts w:ascii="Times New Roman" w:hAnsi="Times New Roman" w:cs="Times New Roman"/>
                <w:b/>
              </w:rPr>
              <w:t>]</w:t>
            </w:r>
          </w:p>
          <w:p w:rsidR="00B11A40" w:rsidP="00B11A40" w:rsidRDefault="00B11A40" w14:paraId="77D4AAC2" w14:textId="77777777">
            <w:pPr>
              <w:rPr>
                <w:b/>
                <w:bCs/>
                <w:color w:val="1F497D"/>
                <w:sz w:val="22"/>
                <w:szCs w:val="22"/>
              </w:rPr>
            </w:pPr>
          </w:p>
          <w:p w:rsidRPr="00B11A40" w:rsidR="00B11A40" w:rsidP="00B11A40" w:rsidRDefault="00B11A40" w14:paraId="63359FFD" w14:textId="39F3493F">
            <w:pPr>
              <w:rPr>
                <w:color w:val="1F497D"/>
                <w:sz w:val="22"/>
                <w:szCs w:val="22"/>
              </w:rPr>
            </w:pPr>
            <w:r w:rsidRPr="00B11A40">
              <w:rPr>
                <w:b/>
                <w:bCs/>
                <w:color w:val="FF0000"/>
                <w:sz w:val="22"/>
                <w:szCs w:val="22"/>
              </w:rPr>
              <w:t xml:space="preserve">NOTE:  </w:t>
            </w:r>
            <w:r w:rsidRPr="00B11A40">
              <w:rPr>
                <w:color w:val="FF0000"/>
                <w:sz w:val="22"/>
                <w:szCs w:val="22"/>
              </w:rPr>
              <w:t xml:space="preserve">You can complete and file this form online at </w:t>
            </w:r>
            <w:hyperlink w:history="1" r:id="rId7">
              <w:r w:rsidRPr="00294453" w:rsidR="00954D7F">
                <w:rPr>
                  <w:rStyle w:val="Hyperlink"/>
                  <w:b/>
                  <w:bCs/>
                  <w:sz w:val="22"/>
                  <w:szCs w:val="22"/>
                </w:rPr>
                <w:t>www.uscis.gov/N-336</w:t>
              </w:r>
            </w:hyperlink>
            <w:r w:rsidRPr="00B11A40">
              <w:rPr>
                <w:color w:val="FF0000"/>
                <w:sz w:val="22"/>
                <w:szCs w:val="22"/>
              </w:rPr>
              <w:t xml:space="preserve"> and save </w:t>
            </w:r>
            <w:r w:rsidRPr="00B11A40">
              <w:rPr>
                <w:b/>
                <w:bCs/>
                <w:color w:val="FF0000"/>
                <w:sz w:val="22"/>
                <w:szCs w:val="22"/>
              </w:rPr>
              <w:t>$10</w:t>
            </w:r>
            <w:r w:rsidRPr="00B11A40">
              <w:rPr>
                <w:color w:val="FF0000"/>
                <w:sz w:val="22"/>
                <w:szCs w:val="22"/>
              </w:rPr>
              <w:t>.</w:t>
            </w:r>
          </w:p>
          <w:p w:rsidRPr="00B11A40" w:rsidR="00B11A40" w:rsidP="002E6618" w:rsidRDefault="00B11A40" w14:paraId="2ADC01F7" w14:textId="77777777">
            <w:pPr>
              <w:pStyle w:val="NoSpacing"/>
              <w:rPr>
                <w:rFonts w:ascii="Times New Roman" w:hAnsi="Times New Roman" w:cs="Times New Roman"/>
                <w:b/>
              </w:rPr>
            </w:pPr>
          </w:p>
        </w:tc>
      </w:tr>
      <w:tr w:rsidRPr="007228B5" w:rsidR="00187DD0" w:rsidTr="002D6271" w14:paraId="139BB460" w14:textId="77777777">
        <w:tc>
          <w:tcPr>
            <w:tcW w:w="2808" w:type="dxa"/>
          </w:tcPr>
          <w:p w:rsidR="00187DD0" w:rsidP="002E6618" w:rsidRDefault="00187DD0" w14:paraId="505EA0BA" w14:textId="77777777">
            <w:pPr>
              <w:rPr>
                <w:b/>
                <w:sz w:val="24"/>
                <w:szCs w:val="24"/>
              </w:rPr>
            </w:pPr>
            <w:r>
              <w:rPr>
                <w:b/>
                <w:sz w:val="24"/>
                <w:szCs w:val="24"/>
              </w:rPr>
              <w:t xml:space="preserve">Pages 2-5, </w:t>
            </w:r>
          </w:p>
          <w:p w:rsidR="00187DD0" w:rsidP="002E6618" w:rsidRDefault="00187DD0" w14:paraId="5C3C3222" w14:textId="77777777">
            <w:pPr>
              <w:rPr>
                <w:b/>
                <w:sz w:val="24"/>
                <w:szCs w:val="24"/>
              </w:rPr>
            </w:pPr>
          </w:p>
          <w:p w:rsidR="00187DD0" w:rsidP="002E6618" w:rsidRDefault="00187DD0" w14:paraId="213BEA49" w14:textId="77777777">
            <w:pPr>
              <w:rPr>
                <w:b/>
                <w:sz w:val="24"/>
                <w:szCs w:val="24"/>
              </w:rPr>
            </w:pPr>
            <w:r>
              <w:rPr>
                <w:b/>
                <w:sz w:val="24"/>
                <w:szCs w:val="24"/>
              </w:rPr>
              <w:t xml:space="preserve">Specific Instructions </w:t>
            </w:r>
          </w:p>
          <w:p w:rsidRPr="009B3C94" w:rsidR="00187DD0" w:rsidP="002E6618" w:rsidRDefault="00187DD0" w14:paraId="48776C8D" w14:textId="5201919C">
            <w:pPr>
              <w:rPr>
                <w:b/>
                <w:sz w:val="24"/>
                <w:szCs w:val="24"/>
              </w:rPr>
            </w:pPr>
          </w:p>
        </w:tc>
        <w:tc>
          <w:tcPr>
            <w:tcW w:w="4095" w:type="dxa"/>
          </w:tcPr>
          <w:p w:rsidR="00187DD0" w:rsidP="00187DD0" w:rsidRDefault="00187DD0" w14:paraId="34756A8B" w14:textId="77777777">
            <w:pPr>
              <w:rPr>
                <w:sz w:val="22"/>
                <w:szCs w:val="22"/>
              </w:rPr>
            </w:pPr>
            <w:r>
              <w:rPr>
                <w:b/>
                <w:sz w:val="22"/>
                <w:szCs w:val="22"/>
              </w:rPr>
              <w:t>[Page 2]</w:t>
            </w:r>
          </w:p>
          <w:p w:rsidR="00187DD0" w:rsidP="00187DD0" w:rsidRDefault="00187DD0" w14:paraId="178538BB" w14:textId="77777777">
            <w:pPr>
              <w:rPr>
                <w:sz w:val="22"/>
                <w:szCs w:val="22"/>
              </w:rPr>
            </w:pPr>
          </w:p>
          <w:p w:rsidRPr="00A31201" w:rsidR="00BF7325" w:rsidP="00BF7325" w:rsidRDefault="00BF7325" w14:paraId="56FAE822"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A31201" w:rsidR="00187DD0" w:rsidP="00187DD0" w:rsidRDefault="00187DD0" w14:paraId="428786C6" w14:textId="77777777">
            <w:pPr>
              <w:pStyle w:val="NoSpacing"/>
              <w:rPr>
                <w:rFonts w:ascii="Times New Roman" w:hAnsi="Times New Roman" w:cs="Times New Roman"/>
              </w:rPr>
            </w:pPr>
          </w:p>
          <w:p w:rsidRPr="00A31201" w:rsidR="00187DD0" w:rsidP="00187DD0" w:rsidRDefault="00187DD0" w14:paraId="644A3411"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2.  Other</w:t>
            </w:r>
            <w:r w:rsidRPr="00A31201">
              <w:rPr>
                <w:rFonts w:ascii="Times New Roman" w:hAnsi="Times New Roman" w:eastAsia="Times New Roman" w:cs="Times New Roman"/>
                <w:b/>
                <w:bCs/>
                <w:color w:val="231F20"/>
                <w:spacing w:val="-10"/>
              </w:rPr>
              <w:t xml:space="preserve"> </w:t>
            </w:r>
            <w:r w:rsidRPr="00A31201">
              <w:rPr>
                <w:rFonts w:ascii="Times New Roman" w:hAnsi="Times New Roman" w:eastAsia="Times New Roman" w:cs="Times New Roman"/>
                <w:b/>
                <w:bCs/>
                <w:color w:val="231F20"/>
              </w:rPr>
              <w:t>Names Used</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any)</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rPr>
              <w:t>Provide</w:t>
            </w:r>
            <w:r w:rsidRPr="00A31201">
              <w:rPr>
                <w:rFonts w:ascii="Times New Roman" w:hAnsi="Times New Roman" w:eastAsia="Times New Roman" w:cs="Times New Roman"/>
                <w:color w:val="231F20"/>
              </w:rPr>
              <w:t xml:space="preserve"> all other names you have ever used, including aliases, maiden name, and nicknames.  If you need extra space to complete this section, use the space provided in</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 Additional Information</w:t>
            </w:r>
            <w:r w:rsidRPr="00A31201">
              <w:rPr>
                <w:rFonts w:ascii="Times New Roman" w:hAnsi="Times New Roman" w:eastAsia="Times New Roman" w:cs="Times New Roman"/>
                <w:color w:val="231F20"/>
              </w:rPr>
              <w:t>.</w:t>
            </w:r>
          </w:p>
          <w:p w:rsidR="00187DD0" w:rsidP="00187DD0" w:rsidRDefault="00187DD0" w14:paraId="0DBC5DB9" w14:textId="77777777">
            <w:pPr>
              <w:pStyle w:val="NoSpacing"/>
              <w:rPr>
                <w:rFonts w:ascii="Times New Roman" w:hAnsi="Times New Roman" w:cs="Times New Roman"/>
              </w:rPr>
            </w:pPr>
          </w:p>
          <w:p w:rsidRPr="00A31201" w:rsidR="00187DD0" w:rsidP="00187DD0" w:rsidRDefault="00187DD0" w14:paraId="0E644B1E" w14:textId="77777777">
            <w:pPr>
              <w:pStyle w:val="NoSpacing"/>
              <w:rPr>
                <w:rFonts w:ascii="Times New Roman" w:hAnsi="Times New Roman" w:eastAsia="Times New Roman" w:cs="Times New Roman"/>
                <w:b/>
              </w:rPr>
            </w:pPr>
            <w:r w:rsidRPr="00A31201">
              <w:rPr>
                <w:rFonts w:ascii="Times New Roman" w:hAnsi="Times New Roman" w:eastAsia="Times New Roman" w:cs="Times New Roman"/>
                <w:b/>
              </w:rPr>
              <w:t>[Page 3]</w:t>
            </w:r>
          </w:p>
          <w:p w:rsidRPr="00A31201" w:rsidR="00187DD0" w:rsidP="00187DD0" w:rsidRDefault="00187DD0" w14:paraId="38A26742" w14:textId="77777777">
            <w:pPr>
              <w:pStyle w:val="NoSpacing"/>
              <w:rPr>
                <w:rFonts w:ascii="Times New Roman" w:hAnsi="Times New Roman" w:cs="Times New Roman"/>
              </w:rPr>
            </w:pPr>
          </w:p>
          <w:p w:rsidRPr="00A31201" w:rsidR="00BF7325" w:rsidP="00BF7325" w:rsidRDefault="00BF7325" w14:paraId="3DC41955"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A31201" w:rsidR="00187DD0" w:rsidP="00187DD0" w:rsidRDefault="00187DD0" w14:paraId="0A919A03" w14:textId="77777777">
            <w:pPr>
              <w:pStyle w:val="NoSpacing"/>
              <w:rPr>
                <w:rFonts w:ascii="Times New Roman" w:hAnsi="Times New Roman" w:cs="Times New Roman"/>
              </w:rPr>
            </w:pPr>
          </w:p>
          <w:p w:rsidRPr="00A31201" w:rsidR="00187DD0" w:rsidP="00187DD0" w:rsidRDefault="00187DD0" w14:paraId="0ECE271B"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4.  USCIS Online</w:t>
            </w:r>
            <w:r w:rsidRPr="00A31201">
              <w:rPr>
                <w:rFonts w:ascii="Times New Roman" w:hAnsi="Times New Roman" w:eastAsia="Times New Roman" w:cs="Times New Roman"/>
                <w:b/>
                <w:bCs/>
                <w:color w:val="231F20"/>
                <w:spacing w:val="-18"/>
              </w:rPr>
              <w:t xml:space="preserve"> </w:t>
            </w:r>
            <w:r w:rsidRPr="00A31201">
              <w:rPr>
                <w:rFonts w:ascii="Times New Roman" w:hAnsi="Times New Roman" w:eastAsia="Times New Roman" w:cs="Times New Roman"/>
                <w:b/>
                <w:bCs/>
                <w:color w:val="231F20"/>
              </w:rPr>
              <w:t>Account Number</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any)</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you have previously filed</w:t>
            </w:r>
            <w:r w:rsidRPr="00A31201">
              <w:rPr>
                <w:rFonts w:ascii="Times New Roman" w:hAnsi="Times New Roman" w:eastAsia="Times New Roman" w:cs="Times New Roman"/>
                <w:color w:val="231F20"/>
                <w:spacing w:val="-16"/>
              </w:rPr>
              <w:t xml:space="preserve"> </w:t>
            </w:r>
            <w:r w:rsidRPr="00A31201">
              <w:rPr>
                <w:rFonts w:ascii="Times New Roman" w:hAnsi="Times New Roman" w:eastAsia="Times New Roman" w:cs="Times New Roman"/>
                <w:color w:val="231F20"/>
              </w:rPr>
              <w:t>an application</w:t>
            </w:r>
            <w:r>
              <w:rPr>
                <w:rFonts w:ascii="Times New Roman" w:hAnsi="Times New Roman" w:eastAsia="Times New Roman" w:cs="Times New Roman"/>
                <w:color w:val="231F20"/>
              </w:rPr>
              <w:t xml:space="preserve"> or</w:t>
            </w:r>
            <w:r w:rsidRPr="00A31201">
              <w:rPr>
                <w:rFonts w:ascii="Times New Roman" w:hAnsi="Times New Roman" w:eastAsia="Times New Roman" w:cs="Times New Roman"/>
                <w:color w:val="231F20"/>
              </w:rPr>
              <w:t xml:space="preserve"> petition using the USCIS online filing</w:t>
            </w:r>
            <w:r w:rsidRPr="00A31201">
              <w:rPr>
                <w:rFonts w:ascii="Times New Roman" w:hAnsi="Times New Roman" w:eastAsia="Times New Roman" w:cs="Times New Roman"/>
                <w:color w:val="231F20"/>
                <w:spacing w:val="-14"/>
              </w:rPr>
              <w:t xml:space="preserve"> </w:t>
            </w:r>
            <w:r w:rsidRPr="00A31201">
              <w:rPr>
                <w:rFonts w:ascii="Times New Roman" w:hAnsi="Times New Roman" w:eastAsia="Times New Roman" w:cs="Times New Roman"/>
                <w:color w:val="231F20"/>
              </w:rPr>
              <w:t>system (previously called USCIS Electronic Immigration System (USCIS ELIS)), provide the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you were issued </w:t>
            </w:r>
            <w:r w:rsidRPr="00A31201">
              <w:rPr>
                <w:rFonts w:ascii="Times New Roman" w:hAnsi="Times New Roman" w:eastAsia="Times New Roman" w:cs="Times New Roman"/>
                <w:color w:val="231F20"/>
              </w:rPr>
              <w:lastRenderedPageBreak/>
              <w:t>by the system.</w:t>
            </w:r>
            <w:r w:rsidRPr="00A31201">
              <w:rPr>
                <w:rFonts w:ascii="Times New Roman" w:hAnsi="Times New Roman" w:eastAsia="Times New Roman" w:cs="Times New Roman"/>
                <w:color w:val="231F20"/>
                <w:spacing w:val="47"/>
              </w:rPr>
              <w:t xml:space="preserve"> </w:t>
            </w:r>
            <w:r w:rsidRPr="00A31201">
              <w:rPr>
                <w:rFonts w:ascii="Times New Roman" w:hAnsi="Times New Roman" w:eastAsia="Times New Roman" w:cs="Times New Roman"/>
                <w:color w:val="231F20"/>
                <w:spacing w:val="-22"/>
              </w:rPr>
              <w:t>Y</w:t>
            </w:r>
            <w:r w:rsidRPr="00A31201">
              <w:rPr>
                <w:rFonts w:ascii="Times New Roman" w:hAnsi="Times New Roman" w:eastAsia="Times New Roman" w:cs="Times New Roman"/>
                <w:color w:val="231F20"/>
              </w:rPr>
              <w:t>ou can find</w:t>
            </w:r>
            <w:r w:rsidRPr="00A31201">
              <w:rPr>
                <w:rFonts w:ascii="Times New Roman" w:hAnsi="Times New Roman" w:eastAsia="Times New Roman" w:cs="Times New Roman"/>
                <w:color w:val="231F20"/>
                <w:spacing w:val="-14"/>
              </w:rPr>
              <w:t xml:space="preserve"> </w:t>
            </w:r>
            <w:r w:rsidRPr="00A31201">
              <w:rPr>
                <w:rFonts w:ascii="Times New Roman" w:hAnsi="Times New Roman" w:eastAsia="Times New Roman" w:cs="Times New Roman"/>
                <w:color w:val="231F20"/>
              </w:rPr>
              <w:t>your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 Number by logging in to your account and going to the profile</w:t>
            </w:r>
            <w:r w:rsidRPr="00A31201">
              <w:rPr>
                <w:rFonts w:ascii="Times New Roman" w:hAnsi="Times New Roman" w:eastAsia="Times New Roman" w:cs="Times New Roman"/>
                <w:color w:val="231F20"/>
                <w:spacing w:val="-18"/>
              </w:rPr>
              <w:t xml:space="preserve"> </w:t>
            </w:r>
            <w:r w:rsidRPr="00A31201">
              <w:rPr>
                <w:rFonts w:ascii="Times New Roman" w:hAnsi="Times New Roman" w:eastAsia="Times New Roman" w:cs="Times New Roman"/>
                <w:color w:val="231F20"/>
              </w:rPr>
              <w:t>page.  If you previously filed</w:t>
            </w:r>
            <w:r w:rsidRPr="00A31201">
              <w:rPr>
                <w:rFonts w:ascii="Times New Roman" w:hAnsi="Times New Roman" w:eastAsia="Times New Roman" w:cs="Times New Roman"/>
                <w:color w:val="231F20"/>
                <w:spacing w:val="-16"/>
              </w:rPr>
              <w:t xml:space="preserve"> </w:t>
            </w:r>
            <w:r w:rsidRPr="00A31201">
              <w:rPr>
                <w:rFonts w:ascii="Times New Roman" w:hAnsi="Times New Roman" w:eastAsia="Times New Roman" w:cs="Times New Roman"/>
                <w:color w:val="231F20"/>
              </w:rPr>
              <w:t>certain applications</w:t>
            </w:r>
            <w:r>
              <w:rPr>
                <w:rFonts w:ascii="Times New Roman" w:hAnsi="Times New Roman" w:eastAsia="Times New Roman" w:cs="Times New Roman"/>
                <w:color w:val="231F20"/>
              </w:rPr>
              <w:t xml:space="preserve"> or</w:t>
            </w:r>
            <w:r w:rsidRPr="00A31201">
              <w:rPr>
                <w:rFonts w:ascii="Times New Roman" w:hAnsi="Times New Roman" w:eastAsia="Times New Roman" w:cs="Times New Roman"/>
                <w:color w:val="231F20"/>
              </w:rPr>
              <w:t xml:space="preserve"> petitions on a paper form </w:t>
            </w:r>
            <w:r>
              <w:rPr>
                <w:rFonts w:ascii="Times New Roman" w:hAnsi="Times New Roman" w:eastAsia="Times New Roman" w:cs="Times New Roman"/>
                <w:color w:val="231F20"/>
              </w:rPr>
              <w:t>through</w:t>
            </w:r>
            <w:r w:rsidRPr="00A31201">
              <w:rPr>
                <w:rFonts w:ascii="Times New Roman" w:hAnsi="Times New Roman" w:eastAsia="Times New Roman" w:cs="Times New Roman"/>
                <w:color w:val="231F20"/>
              </w:rPr>
              <w:t xml:space="preserve"> a USCIS Lockbox facilit</w:t>
            </w:r>
            <w:r w:rsidRPr="00A31201">
              <w:rPr>
                <w:rFonts w:ascii="Times New Roman" w:hAnsi="Times New Roman" w:eastAsia="Times New Roman" w:cs="Times New Roman"/>
                <w:color w:val="231F20"/>
                <w:spacing w:val="-15"/>
              </w:rPr>
              <w:t>y</w:t>
            </w:r>
            <w:r w:rsidRPr="00A31201">
              <w:rPr>
                <w:rFonts w:ascii="Times New Roman" w:hAnsi="Times New Roman" w:eastAsia="Times New Roman" w:cs="Times New Roman"/>
                <w:color w:val="231F20"/>
              </w:rPr>
              <w:t>, you may have received a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Access Notice issuing you a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 Numbe</w:t>
            </w:r>
            <w:r w:rsidRPr="00A31201">
              <w:rPr>
                <w:rFonts w:ascii="Times New Roman" w:hAnsi="Times New Roman" w:eastAsia="Times New Roman" w:cs="Times New Roman"/>
                <w:color w:val="231F20"/>
                <w:spacing w:val="-12"/>
              </w:rPr>
              <w:t>r</w:t>
            </w:r>
            <w:r w:rsidRPr="00A31201">
              <w:rPr>
                <w:rFonts w:ascii="Times New Roman" w:hAnsi="Times New Roman" w:eastAsia="Times New Roman" w:cs="Times New Roman"/>
                <w:color w:val="231F20"/>
              </w:rPr>
              <w:t xml:space="preserve">.  </w:t>
            </w:r>
            <w:r>
              <w:rPr>
                <w:rFonts w:ascii="Times New Roman" w:hAnsi="Times New Roman" w:eastAsia="Times New Roman" w:cs="Times New Roman"/>
                <w:color w:val="231F20"/>
              </w:rPr>
              <w:t xml:space="preserve">You may find </w:t>
            </w:r>
            <w:r w:rsidRPr="00A31201">
              <w:rPr>
                <w:rFonts w:ascii="Times New Roman" w:hAnsi="Times New Roman" w:eastAsia="Times New Roman" w:cs="Times New Roman"/>
                <w:color w:val="231F20"/>
              </w:rPr>
              <w:t>your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at the top of the notice.  </w:t>
            </w:r>
            <w:r>
              <w:rPr>
                <w:rFonts w:ascii="Times New Roman" w:hAnsi="Times New Roman" w:eastAsia="Times New Roman" w:cs="Times New Roman"/>
                <w:color w:val="231F20"/>
              </w:rPr>
              <w:t>The</w:t>
            </w:r>
            <w:r w:rsidRPr="00A31201">
              <w:rPr>
                <w:rFonts w:ascii="Times New Roman" w:hAnsi="Times New Roman" w:eastAsia="Times New Roman" w:cs="Times New Roman"/>
                <w:color w:val="231F20"/>
              </w:rPr>
              <w:t xml:space="preserve">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is </w:t>
            </w:r>
            <w:r w:rsidRPr="00AC58E5">
              <w:rPr>
                <w:rFonts w:ascii="Times New Roman" w:hAnsi="Times New Roman" w:eastAsia="Times New Roman" w:cs="Times New Roman"/>
                <w:bCs/>
                <w:color w:val="231F20"/>
              </w:rPr>
              <w:t>not</w:t>
            </w:r>
            <w:r w:rsidRPr="00A31201">
              <w:rPr>
                <w:rFonts w:ascii="Times New Roman" w:hAnsi="Times New Roman" w:eastAsia="Times New Roman" w:cs="Times New Roman"/>
                <w:b/>
                <w:bCs/>
                <w:color w:val="231F20"/>
              </w:rPr>
              <w:t xml:space="preserve"> </w:t>
            </w:r>
            <w:r w:rsidRPr="00A31201">
              <w:rPr>
                <w:rFonts w:ascii="Times New Roman" w:hAnsi="Times New Roman" w:eastAsia="Times New Roman" w:cs="Times New Roman"/>
                <w:color w:val="231F20"/>
              </w:rPr>
              <w:t>the same as an</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A-Numbe</w:t>
            </w:r>
            <w:r w:rsidRPr="00A31201">
              <w:rPr>
                <w:rFonts w:ascii="Times New Roman" w:hAnsi="Times New Roman" w:eastAsia="Times New Roman" w:cs="Times New Roman"/>
                <w:color w:val="231F20"/>
                <w:spacing w:val="-12"/>
              </w:rPr>
              <w:t>r</w:t>
            </w:r>
            <w:r w:rsidRPr="00A31201">
              <w:rPr>
                <w:rFonts w:ascii="Times New Roman" w:hAnsi="Times New Roman" w:eastAsia="Times New Roman" w:cs="Times New Roman"/>
                <w:color w:val="231F20"/>
              </w:rPr>
              <w:t>.</w:t>
            </w:r>
            <w:r>
              <w:rPr>
                <w:rFonts w:ascii="Times New Roman" w:hAnsi="Times New Roman" w:eastAsia="Times New Roman" w:cs="Times New Roman"/>
                <w:color w:val="231F20"/>
              </w:rPr>
              <w:t xml:space="preserve">  If you were issued a USCIS Online Account Number, enter it in the space provided.</w:t>
            </w:r>
          </w:p>
          <w:p w:rsidR="00187DD0" w:rsidP="002E6618" w:rsidRDefault="00187DD0" w14:paraId="1AFBE9AA" w14:textId="77777777">
            <w:pPr>
              <w:pStyle w:val="NoSpacing"/>
              <w:rPr>
                <w:rFonts w:ascii="Times New Roman" w:hAnsi="Times New Roman" w:cs="Times New Roman"/>
                <w:b/>
              </w:rPr>
            </w:pPr>
          </w:p>
          <w:p w:rsidR="00187DD0" w:rsidP="002E6618" w:rsidRDefault="00187DD0" w14:paraId="484832DC" w14:textId="77777777">
            <w:pPr>
              <w:pStyle w:val="NoSpacing"/>
              <w:rPr>
                <w:rFonts w:ascii="Times New Roman" w:hAnsi="Times New Roman" w:cs="Times New Roman"/>
                <w:b/>
              </w:rPr>
            </w:pPr>
            <w:r>
              <w:rPr>
                <w:rFonts w:ascii="Times New Roman" w:hAnsi="Times New Roman" w:cs="Times New Roman"/>
                <w:b/>
              </w:rPr>
              <w:t>…</w:t>
            </w:r>
          </w:p>
          <w:p w:rsidR="00187DD0" w:rsidP="002E6618" w:rsidRDefault="00187DD0" w14:paraId="2112ABAD" w14:textId="68AE3E23">
            <w:pPr>
              <w:pStyle w:val="NoSpacing"/>
              <w:rPr>
                <w:rFonts w:ascii="Times New Roman" w:hAnsi="Times New Roman" w:cs="Times New Roman"/>
                <w:b/>
              </w:rPr>
            </w:pPr>
          </w:p>
          <w:p w:rsidR="00187DD0" w:rsidP="002E6618" w:rsidRDefault="00187DD0" w14:paraId="7F92A6A4" w14:textId="164DAD35">
            <w:pPr>
              <w:pStyle w:val="NoSpacing"/>
              <w:rPr>
                <w:rFonts w:ascii="Times New Roman" w:hAnsi="Times New Roman" w:cs="Times New Roman"/>
                <w:b/>
              </w:rPr>
            </w:pPr>
            <w:r>
              <w:rPr>
                <w:rFonts w:ascii="Times New Roman" w:hAnsi="Times New Roman" w:cs="Times New Roman"/>
                <w:b/>
              </w:rPr>
              <w:t>[Page 5]</w:t>
            </w:r>
          </w:p>
          <w:p w:rsidR="00187DD0" w:rsidP="002E6618" w:rsidRDefault="00187DD0" w14:paraId="3CFA7557" w14:textId="6F744F16">
            <w:pPr>
              <w:pStyle w:val="NoSpacing"/>
              <w:rPr>
                <w:rFonts w:ascii="Times New Roman" w:hAnsi="Times New Roman" w:cs="Times New Roman"/>
                <w:b/>
              </w:rPr>
            </w:pPr>
          </w:p>
          <w:p w:rsidRPr="00A31201" w:rsidR="00187DD0" w:rsidP="00187DD0" w:rsidRDefault="00187DD0" w14:paraId="1B07E91F"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Numbers 1. - 6.</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 xml:space="preserve">If you need extra space to provide any additional information within this request, use the space provided in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 Additional Information</w:t>
            </w:r>
            <w:r w:rsidRPr="00A31201">
              <w:rPr>
                <w:rFonts w:ascii="Times New Roman" w:hAnsi="Times New Roman" w:eastAsia="Times New Roman" w:cs="Times New Roman"/>
                <w:color w:val="231F20"/>
              </w:rPr>
              <w:t xml:space="preserve">.  If you need more space than what is provided in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color w:val="231F20"/>
              </w:rPr>
              <w:t xml:space="preserve">, you may make copies of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complete and file</w:t>
            </w:r>
            <w:r w:rsidRPr="00A31201">
              <w:rPr>
                <w:rFonts w:ascii="Times New Roman" w:hAnsi="Times New Roman" w:eastAsia="Times New Roman" w:cs="Times New Roman"/>
                <w:color w:val="231F20"/>
                <w:spacing w:val="-15"/>
              </w:rPr>
              <w:t xml:space="preserve"> </w:t>
            </w:r>
            <w:r w:rsidRPr="00A31201">
              <w:rPr>
                <w:rFonts w:ascii="Times New Roman" w:hAnsi="Times New Roman" w:eastAsia="Times New Roman" w:cs="Times New Roman"/>
                <w:color w:val="231F20"/>
              </w:rPr>
              <w:t>with your request, or attach a separate sheet of pape</w:t>
            </w:r>
            <w:r w:rsidRPr="00A31201">
              <w:rPr>
                <w:rFonts w:ascii="Times New Roman" w:hAnsi="Times New Roman" w:eastAsia="Times New Roman" w:cs="Times New Roman"/>
                <w:color w:val="231F20"/>
                <w:spacing w:val="-13"/>
              </w:rPr>
              <w:t>r</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51"/>
              </w:rPr>
              <w:t xml:space="preserve"> </w:t>
            </w:r>
            <w:r w:rsidRPr="00A31201">
              <w:rPr>
                <w:rFonts w:ascii="Times New Roman" w:hAnsi="Times New Roman" w:eastAsia="Times New Roman" w:cs="Times New Roman"/>
                <w:color w:val="231F20"/>
                <w:spacing w:val="-15"/>
              </w:rPr>
              <w:t>T</w:t>
            </w:r>
            <w:r w:rsidRPr="00A31201">
              <w:rPr>
                <w:rFonts w:ascii="Times New Roman" w:hAnsi="Times New Roman" w:eastAsia="Times New Roman" w:cs="Times New Roman"/>
                <w:color w:val="231F20"/>
              </w:rPr>
              <w:t>ype or print your name and A-Number (if any) at the top of each sheet; indicate the</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Page</w:t>
            </w:r>
            <w:r w:rsidRPr="00A31201">
              <w:rPr>
                <w:rFonts w:ascii="Times New Roman" w:hAnsi="Times New Roman" w:eastAsia="Times New Roman" w:cs="Times New Roman"/>
                <w:b/>
                <w:bCs/>
                <w:color w:val="231F20"/>
                <w:spacing w:val="-5"/>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and</w:t>
            </w:r>
            <w:r w:rsidRPr="00A31201">
              <w:rPr>
                <w:rFonts w:ascii="Times New Roman" w:hAnsi="Times New Roman" w:eastAsia="Times New Roman" w:cs="Times New Roman"/>
                <w:color w:val="231F20"/>
                <w:spacing w:val="-3"/>
              </w:rPr>
              <w:t xml:space="preserve"> </w:t>
            </w: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which your answer refers; and sign and date each sheet.</w:t>
            </w:r>
          </w:p>
          <w:p w:rsidRPr="00A31201" w:rsidR="00187DD0" w:rsidP="00187DD0" w:rsidRDefault="00187DD0" w14:paraId="198704EF" w14:textId="77777777">
            <w:pPr>
              <w:pStyle w:val="NoSpacing"/>
              <w:rPr>
                <w:rFonts w:ascii="Times New Roman" w:hAnsi="Times New Roman" w:eastAsia="Times New Roman" w:cs="Times New Roman"/>
              </w:rPr>
            </w:pPr>
          </w:p>
          <w:p w:rsidRPr="00A31201" w:rsidR="00BF7325" w:rsidP="00BF7325" w:rsidRDefault="00BF7325" w14:paraId="2A081BD5"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187DD0" w:rsidP="002E6618" w:rsidRDefault="00187DD0" w14:paraId="288C345E" w14:textId="14D3EC08">
            <w:pPr>
              <w:pStyle w:val="NoSpacing"/>
              <w:rPr>
                <w:rFonts w:ascii="Times New Roman" w:hAnsi="Times New Roman" w:cs="Times New Roman"/>
                <w:b/>
              </w:rPr>
            </w:pPr>
          </w:p>
        </w:tc>
        <w:tc>
          <w:tcPr>
            <w:tcW w:w="4095" w:type="dxa"/>
          </w:tcPr>
          <w:p w:rsidR="00187DD0" w:rsidP="00187DD0" w:rsidRDefault="00187DD0" w14:paraId="0A91B044" w14:textId="77777777">
            <w:pPr>
              <w:rPr>
                <w:sz w:val="22"/>
                <w:szCs w:val="22"/>
              </w:rPr>
            </w:pPr>
            <w:r>
              <w:rPr>
                <w:b/>
                <w:sz w:val="22"/>
                <w:szCs w:val="22"/>
              </w:rPr>
              <w:lastRenderedPageBreak/>
              <w:t>[Page 2]</w:t>
            </w:r>
          </w:p>
          <w:p w:rsidR="00187DD0" w:rsidP="00187DD0" w:rsidRDefault="00187DD0" w14:paraId="1223D0A9" w14:textId="77777777">
            <w:pPr>
              <w:rPr>
                <w:sz w:val="22"/>
                <w:szCs w:val="22"/>
              </w:rPr>
            </w:pPr>
          </w:p>
          <w:p w:rsidRPr="00A31201" w:rsidR="00187DD0" w:rsidP="00187DD0" w:rsidRDefault="00BF7325" w14:paraId="06FE360C" w14:textId="46B4DE6A">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A31201" w:rsidR="00187DD0" w:rsidP="00187DD0" w:rsidRDefault="00187DD0" w14:paraId="616C1B23" w14:textId="77777777">
            <w:pPr>
              <w:pStyle w:val="NoSpacing"/>
              <w:rPr>
                <w:rFonts w:ascii="Times New Roman" w:hAnsi="Times New Roman" w:cs="Times New Roman"/>
              </w:rPr>
            </w:pPr>
          </w:p>
          <w:p w:rsidRPr="00A31201" w:rsidR="00187DD0" w:rsidP="00187DD0" w:rsidRDefault="00187DD0" w14:paraId="0B59F113" w14:textId="44F7511A">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2.  Other</w:t>
            </w:r>
            <w:r w:rsidRPr="00A31201">
              <w:rPr>
                <w:rFonts w:ascii="Times New Roman" w:hAnsi="Times New Roman" w:eastAsia="Times New Roman" w:cs="Times New Roman"/>
                <w:b/>
                <w:bCs/>
                <w:color w:val="231F20"/>
                <w:spacing w:val="-10"/>
              </w:rPr>
              <w:t xml:space="preserve"> </w:t>
            </w:r>
            <w:r w:rsidRPr="00A31201">
              <w:rPr>
                <w:rFonts w:ascii="Times New Roman" w:hAnsi="Times New Roman" w:eastAsia="Times New Roman" w:cs="Times New Roman"/>
                <w:b/>
                <w:bCs/>
                <w:color w:val="231F20"/>
              </w:rPr>
              <w:t xml:space="preserve">Names </w:t>
            </w:r>
            <w:r w:rsidRPr="00C77E8C">
              <w:rPr>
                <w:rFonts w:ascii="Times New Roman" w:hAnsi="Times New Roman" w:eastAsia="Times New Roman" w:cs="Times New Roman"/>
                <w:b/>
                <w:bCs/>
                <w:color w:val="FF0000"/>
              </w:rPr>
              <w:t>Used</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Pr>
                <w:rFonts w:ascii="Times New Roman" w:hAnsi="Times New Roman" w:eastAsia="Times New Roman" w:cs="Times New Roman"/>
                <w:bCs/>
                <w:color w:val="231F20"/>
              </w:rPr>
              <w:t>Provide</w:t>
            </w:r>
            <w:r w:rsidRPr="00A31201">
              <w:rPr>
                <w:rFonts w:ascii="Times New Roman" w:hAnsi="Times New Roman" w:eastAsia="Times New Roman" w:cs="Times New Roman"/>
                <w:color w:val="231F20"/>
              </w:rPr>
              <w:t xml:space="preserve"> all other names you have ever used, including aliases, maiden name, and nicknames.  If you need extra space to complete this section, use the space provided in</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 Additional Information</w:t>
            </w:r>
            <w:r w:rsidRPr="00A31201">
              <w:rPr>
                <w:rFonts w:ascii="Times New Roman" w:hAnsi="Times New Roman" w:eastAsia="Times New Roman" w:cs="Times New Roman"/>
                <w:color w:val="231F20"/>
              </w:rPr>
              <w:t>.</w:t>
            </w:r>
          </w:p>
          <w:p w:rsidR="00187DD0" w:rsidP="00187DD0" w:rsidRDefault="00187DD0" w14:paraId="148213D6" w14:textId="77777777">
            <w:pPr>
              <w:pStyle w:val="NoSpacing"/>
              <w:rPr>
                <w:rFonts w:ascii="Times New Roman" w:hAnsi="Times New Roman" w:cs="Times New Roman"/>
              </w:rPr>
            </w:pPr>
          </w:p>
          <w:p w:rsidRPr="00A31201" w:rsidR="00187DD0" w:rsidP="00187DD0" w:rsidRDefault="00187DD0" w14:paraId="5D3FB97B" w14:textId="77777777">
            <w:pPr>
              <w:pStyle w:val="NoSpacing"/>
              <w:rPr>
                <w:rFonts w:ascii="Times New Roman" w:hAnsi="Times New Roman" w:eastAsia="Times New Roman" w:cs="Times New Roman"/>
                <w:b/>
              </w:rPr>
            </w:pPr>
            <w:r w:rsidRPr="00A31201">
              <w:rPr>
                <w:rFonts w:ascii="Times New Roman" w:hAnsi="Times New Roman" w:eastAsia="Times New Roman" w:cs="Times New Roman"/>
                <w:b/>
              </w:rPr>
              <w:t>[Page 3]</w:t>
            </w:r>
          </w:p>
          <w:p w:rsidRPr="00A31201" w:rsidR="00187DD0" w:rsidP="00187DD0" w:rsidRDefault="00187DD0" w14:paraId="70BB7B1F" w14:textId="77777777">
            <w:pPr>
              <w:pStyle w:val="NoSpacing"/>
              <w:rPr>
                <w:rFonts w:ascii="Times New Roman" w:hAnsi="Times New Roman" w:cs="Times New Roman"/>
              </w:rPr>
            </w:pPr>
          </w:p>
          <w:p w:rsidRPr="00A31201" w:rsidR="00BF7325" w:rsidP="00BF7325" w:rsidRDefault="00BF7325" w14:paraId="72A84DF8"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A31201" w:rsidR="00187DD0" w:rsidP="00187DD0" w:rsidRDefault="00187DD0" w14:paraId="40E2CCBC" w14:textId="77777777">
            <w:pPr>
              <w:pStyle w:val="NoSpacing"/>
              <w:rPr>
                <w:rFonts w:ascii="Times New Roman" w:hAnsi="Times New Roman" w:cs="Times New Roman"/>
              </w:rPr>
            </w:pPr>
          </w:p>
          <w:p w:rsidRPr="00A31201" w:rsidR="00187DD0" w:rsidP="00187DD0" w:rsidRDefault="00187DD0" w14:paraId="57D51878" w14:textId="34C95211">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4.  USCIS Online</w:t>
            </w:r>
            <w:r w:rsidRPr="00A31201">
              <w:rPr>
                <w:rFonts w:ascii="Times New Roman" w:hAnsi="Times New Roman" w:eastAsia="Times New Roman" w:cs="Times New Roman"/>
                <w:b/>
                <w:bCs/>
                <w:color w:val="231F20"/>
                <w:spacing w:val="-18"/>
              </w:rPr>
              <w:t xml:space="preserve"> </w:t>
            </w:r>
            <w:r w:rsidRPr="00A31201">
              <w:rPr>
                <w:rFonts w:ascii="Times New Roman" w:hAnsi="Times New Roman" w:eastAsia="Times New Roman" w:cs="Times New Roman"/>
                <w:b/>
                <w:bCs/>
                <w:color w:val="231F20"/>
              </w:rPr>
              <w:t xml:space="preserve">Account </w:t>
            </w:r>
            <w:r w:rsidRPr="00C77E8C">
              <w:rPr>
                <w:rFonts w:ascii="Times New Roman" w:hAnsi="Times New Roman" w:eastAsia="Times New Roman" w:cs="Times New Roman"/>
                <w:b/>
                <w:bCs/>
                <w:color w:val="FF0000"/>
              </w:rPr>
              <w:t>Number</w:t>
            </w:r>
            <w:r>
              <w:rPr>
                <w:rFonts w:ascii="Times New Roman" w:hAnsi="Times New Roman" w:eastAsia="Times New Roman" w:cs="Times New Roman"/>
                <w:bCs/>
              </w:rPr>
              <w:t xml:space="preserve">. </w:t>
            </w:r>
            <w:r w:rsidRPr="00187DD0">
              <w:rPr>
                <w:rFonts w:ascii="Times New Roman" w:hAnsi="Times New Roman" w:eastAsia="Times New Roman" w:cs="Times New Roman"/>
                <w:bCs/>
                <w:color w:val="FF0000"/>
              </w:rPr>
              <w:t xml:space="preserve"> </w:t>
            </w:r>
            <w:r w:rsidRPr="00A31201">
              <w:rPr>
                <w:rFonts w:ascii="Times New Roman" w:hAnsi="Times New Roman" w:eastAsia="Times New Roman" w:cs="Times New Roman"/>
                <w:color w:val="231F20"/>
              </w:rPr>
              <w:t>If you have previously filed</w:t>
            </w:r>
            <w:r w:rsidRPr="00A31201">
              <w:rPr>
                <w:rFonts w:ascii="Times New Roman" w:hAnsi="Times New Roman" w:eastAsia="Times New Roman" w:cs="Times New Roman"/>
                <w:color w:val="231F20"/>
                <w:spacing w:val="-16"/>
              </w:rPr>
              <w:t xml:space="preserve"> </w:t>
            </w:r>
            <w:r w:rsidRPr="00A31201">
              <w:rPr>
                <w:rFonts w:ascii="Times New Roman" w:hAnsi="Times New Roman" w:eastAsia="Times New Roman" w:cs="Times New Roman"/>
                <w:color w:val="231F20"/>
              </w:rPr>
              <w:t>an application</w:t>
            </w:r>
            <w:r>
              <w:rPr>
                <w:rFonts w:ascii="Times New Roman" w:hAnsi="Times New Roman" w:eastAsia="Times New Roman" w:cs="Times New Roman"/>
                <w:color w:val="231F20"/>
              </w:rPr>
              <w:t xml:space="preserve"> or</w:t>
            </w:r>
            <w:r w:rsidRPr="00A31201">
              <w:rPr>
                <w:rFonts w:ascii="Times New Roman" w:hAnsi="Times New Roman" w:eastAsia="Times New Roman" w:cs="Times New Roman"/>
                <w:color w:val="231F20"/>
              </w:rPr>
              <w:t xml:space="preserve"> petition using the USCIS online filing</w:t>
            </w:r>
            <w:r w:rsidRPr="00A31201">
              <w:rPr>
                <w:rFonts w:ascii="Times New Roman" w:hAnsi="Times New Roman" w:eastAsia="Times New Roman" w:cs="Times New Roman"/>
                <w:color w:val="231F20"/>
                <w:spacing w:val="-14"/>
              </w:rPr>
              <w:t xml:space="preserve"> </w:t>
            </w:r>
            <w:r w:rsidRPr="00A31201">
              <w:rPr>
                <w:rFonts w:ascii="Times New Roman" w:hAnsi="Times New Roman" w:eastAsia="Times New Roman" w:cs="Times New Roman"/>
                <w:color w:val="231F20"/>
              </w:rPr>
              <w:t>system (previously called USCIS Electronic Immigration System (USCIS ELIS)), provide the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you were issued by the </w:t>
            </w:r>
            <w:r w:rsidRPr="00A31201">
              <w:rPr>
                <w:rFonts w:ascii="Times New Roman" w:hAnsi="Times New Roman" w:eastAsia="Times New Roman" w:cs="Times New Roman"/>
                <w:color w:val="231F20"/>
              </w:rPr>
              <w:lastRenderedPageBreak/>
              <w:t>system.</w:t>
            </w:r>
            <w:r w:rsidRPr="00A31201">
              <w:rPr>
                <w:rFonts w:ascii="Times New Roman" w:hAnsi="Times New Roman" w:eastAsia="Times New Roman" w:cs="Times New Roman"/>
                <w:color w:val="231F20"/>
                <w:spacing w:val="47"/>
              </w:rPr>
              <w:t xml:space="preserve"> </w:t>
            </w:r>
            <w:r w:rsidRPr="00A31201">
              <w:rPr>
                <w:rFonts w:ascii="Times New Roman" w:hAnsi="Times New Roman" w:eastAsia="Times New Roman" w:cs="Times New Roman"/>
                <w:color w:val="231F20"/>
                <w:spacing w:val="-22"/>
              </w:rPr>
              <w:t>Y</w:t>
            </w:r>
            <w:r w:rsidRPr="00A31201">
              <w:rPr>
                <w:rFonts w:ascii="Times New Roman" w:hAnsi="Times New Roman" w:eastAsia="Times New Roman" w:cs="Times New Roman"/>
                <w:color w:val="231F20"/>
              </w:rPr>
              <w:t>ou can find</w:t>
            </w:r>
            <w:r w:rsidRPr="00A31201">
              <w:rPr>
                <w:rFonts w:ascii="Times New Roman" w:hAnsi="Times New Roman" w:eastAsia="Times New Roman" w:cs="Times New Roman"/>
                <w:color w:val="231F20"/>
                <w:spacing w:val="-14"/>
              </w:rPr>
              <w:t xml:space="preserve"> </w:t>
            </w:r>
            <w:r w:rsidRPr="00A31201">
              <w:rPr>
                <w:rFonts w:ascii="Times New Roman" w:hAnsi="Times New Roman" w:eastAsia="Times New Roman" w:cs="Times New Roman"/>
                <w:color w:val="231F20"/>
              </w:rPr>
              <w:t>your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 Number by logging in to your account and going to the profile</w:t>
            </w:r>
            <w:r w:rsidRPr="00A31201">
              <w:rPr>
                <w:rFonts w:ascii="Times New Roman" w:hAnsi="Times New Roman" w:eastAsia="Times New Roman" w:cs="Times New Roman"/>
                <w:color w:val="231F20"/>
                <w:spacing w:val="-18"/>
              </w:rPr>
              <w:t xml:space="preserve"> </w:t>
            </w:r>
            <w:r w:rsidRPr="00A31201">
              <w:rPr>
                <w:rFonts w:ascii="Times New Roman" w:hAnsi="Times New Roman" w:eastAsia="Times New Roman" w:cs="Times New Roman"/>
                <w:color w:val="231F20"/>
              </w:rPr>
              <w:t>page.  If you previously filed</w:t>
            </w:r>
            <w:r w:rsidRPr="00A31201">
              <w:rPr>
                <w:rFonts w:ascii="Times New Roman" w:hAnsi="Times New Roman" w:eastAsia="Times New Roman" w:cs="Times New Roman"/>
                <w:color w:val="231F20"/>
                <w:spacing w:val="-16"/>
              </w:rPr>
              <w:t xml:space="preserve"> </w:t>
            </w:r>
            <w:r w:rsidRPr="00A31201">
              <w:rPr>
                <w:rFonts w:ascii="Times New Roman" w:hAnsi="Times New Roman" w:eastAsia="Times New Roman" w:cs="Times New Roman"/>
                <w:color w:val="231F20"/>
              </w:rPr>
              <w:t>certain applications</w:t>
            </w:r>
            <w:r>
              <w:rPr>
                <w:rFonts w:ascii="Times New Roman" w:hAnsi="Times New Roman" w:eastAsia="Times New Roman" w:cs="Times New Roman"/>
                <w:color w:val="231F20"/>
              </w:rPr>
              <w:t xml:space="preserve"> or</w:t>
            </w:r>
            <w:r w:rsidRPr="00A31201">
              <w:rPr>
                <w:rFonts w:ascii="Times New Roman" w:hAnsi="Times New Roman" w:eastAsia="Times New Roman" w:cs="Times New Roman"/>
                <w:color w:val="231F20"/>
              </w:rPr>
              <w:t xml:space="preserve"> petitions on a paper form </w:t>
            </w:r>
            <w:r>
              <w:rPr>
                <w:rFonts w:ascii="Times New Roman" w:hAnsi="Times New Roman" w:eastAsia="Times New Roman" w:cs="Times New Roman"/>
                <w:color w:val="231F20"/>
              </w:rPr>
              <w:t>through</w:t>
            </w:r>
            <w:r w:rsidRPr="00A31201">
              <w:rPr>
                <w:rFonts w:ascii="Times New Roman" w:hAnsi="Times New Roman" w:eastAsia="Times New Roman" w:cs="Times New Roman"/>
                <w:color w:val="231F20"/>
              </w:rPr>
              <w:t xml:space="preserve"> a USCIS Lockbox facilit</w:t>
            </w:r>
            <w:r w:rsidRPr="00A31201">
              <w:rPr>
                <w:rFonts w:ascii="Times New Roman" w:hAnsi="Times New Roman" w:eastAsia="Times New Roman" w:cs="Times New Roman"/>
                <w:color w:val="231F20"/>
                <w:spacing w:val="-15"/>
              </w:rPr>
              <w:t>y</w:t>
            </w:r>
            <w:r w:rsidRPr="00A31201">
              <w:rPr>
                <w:rFonts w:ascii="Times New Roman" w:hAnsi="Times New Roman" w:eastAsia="Times New Roman" w:cs="Times New Roman"/>
                <w:color w:val="231F20"/>
              </w:rPr>
              <w:t>, you may have received a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Access Notice issuing you a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Account Numbe</w:t>
            </w:r>
            <w:r w:rsidRPr="00A31201">
              <w:rPr>
                <w:rFonts w:ascii="Times New Roman" w:hAnsi="Times New Roman" w:eastAsia="Times New Roman" w:cs="Times New Roman"/>
                <w:color w:val="231F20"/>
                <w:spacing w:val="-12"/>
              </w:rPr>
              <w:t>r</w:t>
            </w:r>
            <w:r w:rsidRPr="00A31201">
              <w:rPr>
                <w:rFonts w:ascii="Times New Roman" w:hAnsi="Times New Roman" w:eastAsia="Times New Roman" w:cs="Times New Roman"/>
                <w:color w:val="231F20"/>
              </w:rPr>
              <w:t xml:space="preserve">.  </w:t>
            </w:r>
            <w:r>
              <w:rPr>
                <w:rFonts w:ascii="Times New Roman" w:hAnsi="Times New Roman" w:eastAsia="Times New Roman" w:cs="Times New Roman"/>
                <w:color w:val="231F20"/>
              </w:rPr>
              <w:t xml:space="preserve">You may find </w:t>
            </w:r>
            <w:r w:rsidRPr="00A31201">
              <w:rPr>
                <w:rFonts w:ascii="Times New Roman" w:hAnsi="Times New Roman" w:eastAsia="Times New Roman" w:cs="Times New Roman"/>
                <w:color w:val="231F20"/>
              </w:rPr>
              <w:t>your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at the top of the notice.  </w:t>
            </w:r>
            <w:r>
              <w:rPr>
                <w:rFonts w:ascii="Times New Roman" w:hAnsi="Times New Roman" w:eastAsia="Times New Roman" w:cs="Times New Roman"/>
                <w:color w:val="231F20"/>
              </w:rPr>
              <w:t>The</w:t>
            </w:r>
            <w:r w:rsidRPr="00A31201">
              <w:rPr>
                <w:rFonts w:ascii="Times New Roman" w:hAnsi="Times New Roman" w:eastAsia="Times New Roman" w:cs="Times New Roman"/>
                <w:color w:val="231F20"/>
              </w:rPr>
              <w:t xml:space="preserve"> USCIS Online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 xml:space="preserve">Account Number is </w:t>
            </w:r>
            <w:r w:rsidRPr="00AC58E5">
              <w:rPr>
                <w:rFonts w:ascii="Times New Roman" w:hAnsi="Times New Roman" w:eastAsia="Times New Roman" w:cs="Times New Roman"/>
                <w:bCs/>
                <w:color w:val="231F20"/>
              </w:rPr>
              <w:t>not</w:t>
            </w:r>
            <w:r w:rsidRPr="00A31201">
              <w:rPr>
                <w:rFonts w:ascii="Times New Roman" w:hAnsi="Times New Roman" w:eastAsia="Times New Roman" w:cs="Times New Roman"/>
                <w:b/>
                <w:bCs/>
                <w:color w:val="231F20"/>
              </w:rPr>
              <w:t xml:space="preserve"> </w:t>
            </w:r>
            <w:r w:rsidRPr="00A31201">
              <w:rPr>
                <w:rFonts w:ascii="Times New Roman" w:hAnsi="Times New Roman" w:eastAsia="Times New Roman" w:cs="Times New Roman"/>
                <w:color w:val="231F20"/>
              </w:rPr>
              <w:t>the same as an</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A-Numbe</w:t>
            </w:r>
            <w:r w:rsidRPr="00A31201">
              <w:rPr>
                <w:rFonts w:ascii="Times New Roman" w:hAnsi="Times New Roman" w:eastAsia="Times New Roman" w:cs="Times New Roman"/>
                <w:color w:val="231F20"/>
                <w:spacing w:val="-12"/>
              </w:rPr>
              <w:t>r</w:t>
            </w:r>
            <w:r w:rsidRPr="00A31201">
              <w:rPr>
                <w:rFonts w:ascii="Times New Roman" w:hAnsi="Times New Roman" w:eastAsia="Times New Roman" w:cs="Times New Roman"/>
                <w:color w:val="231F20"/>
              </w:rPr>
              <w:t>.</w:t>
            </w:r>
            <w:r>
              <w:rPr>
                <w:rFonts w:ascii="Times New Roman" w:hAnsi="Times New Roman" w:eastAsia="Times New Roman" w:cs="Times New Roman"/>
                <w:color w:val="231F20"/>
              </w:rPr>
              <w:t xml:space="preserve">  If you were issued a USCIS Online Account Number, enter it in the space provided.</w:t>
            </w:r>
          </w:p>
          <w:p w:rsidR="00187DD0" w:rsidP="002E6618" w:rsidRDefault="00187DD0" w14:paraId="5CE4BBAC" w14:textId="77777777">
            <w:pPr>
              <w:pStyle w:val="NoSpacing"/>
              <w:rPr>
                <w:rFonts w:ascii="Times New Roman" w:hAnsi="Times New Roman" w:cs="Times New Roman"/>
                <w:b/>
              </w:rPr>
            </w:pPr>
          </w:p>
          <w:p w:rsidR="00187DD0" w:rsidP="002E6618" w:rsidRDefault="00187DD0" w14:paraId="135EF17C" w14:textId="77777777">
            <w:pPr>
              <w:pStyle w:val="NoSpacing"/>
              <w:rPr>
                <w:rFonts w:ascii="Times New Roman" w:hAnsi="Times New Roman" w:cs="Times New Roman"/>
                <w:b/>
              </w:rPr>
            </w:pPr>
            <w:r>
              <w:rPr>
                <w:rFonts w:ascii="Times New Roman" w:hAnsi="Times New Roman" w:cs="Times New Roman"/>
                <w:b/>
              </w:rPr>
              <w:t>…</w:t>
            </w:r>
          </w:p>
          <w:p w:rsidR="00187DD0" w:rsidP="002E6618" w:rsidRDefault="00187DD0" w14:paraId="3863D34F" w14:textId="77777777">
            <w:pPr>
              <w:pStyle w:val="NoSpacing"/>
              <w:rPr>
                <w:rFonts w:ascii="Times New Roman" w:hAnsi="Times New Roman" w:cs="Times New Roman"/>
                <w:b/>
              </w:rPr>
            </w:pPr>
          </w:p>
          <w:p w:rsidR="00187DD0" w:rsidP="002E6618" w:rsidRDefault="00187DD0" w14:paraId="0DBC38B3" w14:textId="77777777">
            <w:pPr>
              <w:pStyle w:val="NoSpacing"/>
              <w:rPr>
                <w:rFonts w:ascii="Times New Roman" w:hAnsi="Times New Roman" w:cs="Times New Roman"/>
                <w:b/>
              </w:rPr>
            </w:pPr>
            <w:r>
              <w:rPr>
                <w:rFonts w:ascii="Times New Roman" w:hAnsi="Times New Roman" w:cs="Times New Roman"/>
                <w:b/>
              </w:rPr>
              <w:t>[Page 5]</w:t>
            </w:r>
          </w:p>
          <w:p w:rsidR="00187DD0" w:rsidP="002E6618" w:rsidRDefault="00187DD0" w14:paraId="5AA2A200" w14:textId="77777777">
            <w:pPr>
              <w:pStyle w:val="NoSpacing"/>
              <w:rPr>
                <w:rFonts w:ascii="Times New Roman" w:hAnsi="Times New Roman" w:cs="Times New Roman"/>
                <w:b/>
              </w:rPr>
            </w:pPr>
          </w:p>
          <w:p w:rsidRPr="00A31201" w:rsidR="00187DD0" w:rsidP="00187DD0" w:rsidRDefault="00187DD0" w14:paraId="7270BEBB" w14:textId="518EBD3A">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Numbers 1. - 6.</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 xml:space="preserve">If you need extra space to provide any additional information within this request, use the space provided in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 Additional Information</w:t>
            </w:r>
            <w:r w:rsidRPr="00A31201">
              <w:rPr>
                <w:rFonts w:ascii="Times New Roman" w:hAnsi="Times New Roman" w:eastAsia="Times New Roman" w:cs="Times New Roman"/>
                <w:color w:val="231F20"/>
              </w:rPr>
              <w:t xml:space="preserve">.  If you need more space than what is provided in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color w:val="231F20"/>
              </w:rPr>
              <w:t xml:space="preserve">, you may make copies of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Pr>
                <w:rFonts w:ascii="Times New Roman" w:hAnsi="Times New Roman" w:eastAsia="Times New Roman" w:cs="Times New Roman"/>
                <w:b/>
                <w:bCs/>
                <w:color w:val="231F20"/>
                <w:spacing w:val="-4"/>
              </w:rPr>
              <w:t>8</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complete and file</w:t>
            </w:r>
            <w:r w:rsidRPr="00A31201">
              <w:rPr>
                <w:rFonts w:ascii="Times New Roman" w:hAnsi="Times New Roman" w:eastAsia="Times New Roman" w:cs="Times New Roman"/>
                <w:color w:val="231F20"/>
                <w:spacing w:val="-15"/>
              </w:rPr>
              <w:t xml:space="preserve"> </w:t>
            </w:r>
            <w:r w:rsidRPr="00A31201">
              <w:rPr>
                <w:rFonts w:ascii="Times New Roman" w:hAnsi="Times New Roman" w:eastAsia="Times New Roman" w:cs="Times New Roman"/>
                <w:color w:val="231F20"/>
              </w:rPr>
              <w:t>with your request, or attach a separate sheet of pape</w:t>
            </w:r>
            <w:r w:rsidRPr="00A31201">
              <w:rPr>
                <w:rFonts w:ascii="Times New Roman" w:hAnsi="Times New Roman" w:eastAsia="Times New Roman" w:cs="Times New Roman"/>
                <w:color w:val="231F20"/>
                <w:spacing w:val="-13"/>
              </w:rPr>
              <w:t>r</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51"/>
              </w:rPr>
              <w:t xml:space="preserve"> </w:t>
            </w:r>
            <w:r w:rsidRPr="00A31201">
              <w:rPr>
                <w:rFonts w:ascii="Times New Roman" w:hAnsi="Times New Roman" w:eastAsia="Times New Roman" w:cs="Times New Roman"/>
                <w:color w:val="231F20"/>
                <w:spacing w:val="-15"/>
              </w:rPr>
              <w:t>T</w:t>
            </w:r>
            <w:r w:rsidRPr="00A31201">
              <w:rPr>
                <w:rFonts w:ascii="Times New Roman" w:hAnsi="Times New Roman" w:eastAsia="Times New Roman" w:cs="Times New Roman"/>
                <w:color w:val="231F20"/>
              </w:rPr>
              <w:t xml:space="preserve">ype or print your name and </w:t>
            </w:r>
            <w:r w:rsidRPr="00C77E8C">
              <w:rPr>
                <w:rFonts w:ascii="Times New Roman" w:hAnsi="Times New Roman" w:eastAsia="Times New Roman" w:cs="Times New Roman"/>
                <w:color w:val="FF0000"/>
              </w:rPr>
              <w:t>A-Number</w:t>
            </w:r>
            <w:r w:rsidRPr="00A31201">
              <w:rPr>
                <w:rFonts w:ascii="Times New Roman" w:hAnsi="Times New Roman" w:eastAsia="Times New Roman" w:cs="Times New Roman"/>
                <w:color w:val="231F20"/>
              </w:rPr>
              <w:t xml:space="preserve"> at the top of each sheet; indicate the</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Page</w:t>
            </w:r>
            <w:r w:rsidRPr="00A31201">
              <w:rPr>
                <w:rFonts w:ascii="Times New Roman" w:hAnsi="Times New Roman" w:eastAsia="Times New Roman" w:cs="Times New Roman"/>
                <w:b/>
                <w:bCs/>
                <w:color w:val="231F20"/>
                <w:spacing w:val="-5"/>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and</w:t>
            </w:r>
            <w:r w:rsidRPr="00A31201">
              <w:rPr>
                <w:rFonts w:ascii="Times New Roman" w:hAnsi="Times New Roman" w:eastAsia="Times New Roman" w:cs="Times New Roman"/>
                <w:color w:val="231F20"/>
                <w:spacing w:val="-3"/>
              </w:rPr>
              <w:t xml:space="preserve"> </w:t>
            </w: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which your answer refers; and sign and date each sheet.</w:t>
            </w:r>
          </w:p>
          <w:p w:rsidRPr="00A31201" w:rsidR="00187DD0" w:rsidP="00187DD0" w:rsidRDefault="00187DD0" w14:paraId="6A5200E5" w14:textId="77777777">
            <w:pPr>
              <w:pStyle w:val="NoSpacing"/>
              <w:rPr>
                <w:rFonts w:ascii="Times New Roman" w:hAnsi="Times New Roman" w:eastAsia="Times New Roman" w:cs="Times New Roman"/>
              </w:rPr>
            </w:pPr>
          </w:p>
          <w:p w:rsidRPr="00A31201" w:rsidR="00BF7325" w:rsidP="00BF7325" w:rsidRDefault="00BF7325" w14:paraId="270C9DA2"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187DD0" w:rsidP="002E6618" w:rsidRDefault="00187DD0" w14:paraId="25C1B724" w14:textId="08D7D212">
            <w:pPr>
              <w:pStyle w:val="NoSpacing"/>
              <w:rPr>
                <w:rFonts w:ascii="Times New Roman" w:hAnsi="Times New Roman" w:cs="Times New Roman"/>
                <w:b/>
              </w:rPr>
            </w:pPr>
          </w:p>
        </w:tc>
      </w:tr>
      <w:tr w:rsidRPr="007228B5" w:rsidR="002E6618" w:rsidTr="002D6271" w14:paraId="584E6ADE" w14:textId="77777777">
        <w:tc>
          <w:tcPr>
            <w:tcW w:w="2808" w:type="dxa"/>
          </w:tcPr>
          <w:p w:rsidRPr="009B3C94" w:rsidR="002E6618" w:rsidP="002E6618" w:rsidRDefault="002E6618" w14:paraId="799EED97" w14:textId="359ECAEE">
            <w:pPr>
              <w:rPr>
                <w:b/>
                <w:sz w:val="24"/>
                <w:szCs w:val="24"/>
              </w:rPr>
            </w:pPr>
            <w:r w:rsidRPr="009B3C94">
              <w:rPr>
                <w:b/>
                <w:sz w:val="24"/>
                <w:szCs w:val="24"/>
              </w:rPr>
              <w:lastRenderedPageBreak/>
              <w:t xml:space="preserve">Pages </w:t>
            </w:r>
            <w:r w:rsidRPr="009B3C94" w:rsidR="00525E63">
              <w:rPr>
                <w:b/>
                <w:sz w:val="24"/>
                <w:szCs w:val="24"/>
              </w:rPr>
              <w:t>5-</w:t>
            </w:r>
            <w:r w:rsidRPr="009B3C94">
              <w:rPr>
                <w:b/>
                <w:sz w:val="24"/>
                <w:szCs w:val="24"/>
              </w:rPr>
              <w:t>6,</w:t>
            </w:r>
          </w:p>
          <w:p w:rsidRPr="009B3C94" w:rsidR="002E6618" w:rsidP="002E6618" w:rsidRDefault="002E6618" w14:paraId="610DA2FA" w14:textId="77777777">
            <w:pPr>
              <w:rPr>
                <w:b/>
                <w:sz w:val="24"/>
                <w:szCs w:val="24"/>
              </w:rPr>
            </w:pPr>
          </w:p>
          <w:p w:rsidRPr="009B3C94" w:rsidR="002E6618" w:rsidP="002E6618" w:rsidRDefault="002E6618" w14:paraId="63324B07" w14:textId="77777777">
            <w:pPr>
              <w:rPr>
                <w:b/>
                <w:sz w:val="24"/>
                <w:szCs w:val="24"/>
              </w:rPr>
            </w:pPr>
            <w:r w:rsidRPr="009B3C94">
              <w:rPr>
                <w:b/>
                <w:sz w:val="24"/>
                <w:szCs w:val="24"/>
              </w:rPr>
              <w:t>What Is the Filing Fee?</w:t>
            </w:r>
          </w:p>
        </w:tc>
        <w:tc>
          <w:tcPr>
            <w:tcW w:w="4095" w:type="dxa"/>
          </w:tcPr>
          <w:p w:rsidRPr="009B3C94" w:rsidR="002E6618" w:rsidP="002E6618" w:rsidRDefault="002E6618" w14:paraId="1B752F33" w14:textId="01BF46DF">
            <w:pPr>
              <w:pStyle w:val="NoSpacing"/>
              <w:rPr>
                <w:rFonts w:ascii="Times New Roman" w:hAnsi="Times New Roman" w:cs="Times New Roman"/>
                <w:b/>
              </w:rPr>
            </w:pPr>
            <w:r w:rsidRPr="009B3C94">
              <w:rPr>
                <w:rFonts w:ascii="Times New Roman" w:hAnsi="Times New Roman" w:cs="Times New Roman"/>
                <w:b/>
              </w:rPr>
              <w:t xml:space="preserve">[Page </w:t>
            </w:r>
            <w:r w:rsidRPr="009B3C94" w:rsidR="00525E63">
              <w:rPr>
                <w:rFonts w:ascii="Times New Roman" w:hAnsi="Times New Roman" w:cs="Times New Roman"/>
                <w:b/>
              </w:rPr>
              <w:t>5</w:t>
            </w:r>
            <w:r w:rsidRPr="009B3C94">
              <w:rPr>
                <w:rFonts w:ascii="Times New Roman" w:hAnsi="Times New Roman" w:cs="Times New Roman"/>
                <w:b/>
              </w:rPr>
              <w:t>]</w:t>
            </w:r>
          </w:p>
          <w:p w:rsidRPr="009B3C94" w:rsidR="002E6618" w:rsidP="002E6618" w:rsidRDefault="002E6618" w14:paraId="79A08154" w14:textId="77777777">
            <w:pPr>
              <w:pStyle w:val="NoSpacing"/>
              <w:rPr>
                <w:rFonts w:ascii="Times New Roman" w:hAnsi="Times New Roman" w:cs="Times New Roman"/>
                <w:b/>
              </w:rPr>
            </w:pPr>
          </w:p>
          <w:p w:rsidRPr="00A31201" w:rsidR="00BF7325" w:rsidP="00BF7325" w:rsidRDefault="00BF7325" w14:paraId="44A54127"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2E6618" w:rsidP="002E6618" w:rsidRDefault="002E6618" w14:paraId="7C7E9113" w14:textId="77777777">
            <w:pPr>
              <w:pStyle w:val="NoSpacing"/>
              <w:rPr>
                <w:rFonts w:ascii="Times New Roman" w:hAnsi="Times New Roman" w:cs="Times New Roman"/>
              </w:rPr>
            </w:pPr>
          </w:p>
          <w:p w:rsidRPr="009B3C94" w:rsidR="00525E63" w:rsidP="00525E63" w:rsidRDefault="002E6618" w14:paraId="66832A71" w14:textId="77777777">
            <w:pPr>
              <w:pStyle w:val="NoSpacing"/>
              <w:rPr>
                <w:rFonts w:ascii="Times New Roman" w:hAnsi="Times New Roman" w:eastAsia="Times New Roman" w:cs="Times New Roman"/>
              </w:rPr>
            </w:pPr>
            <w:r w:rsidRPr="009B3C94">
              <w:rPr>
                <w:rFonts w:ascii="Times New Roman" w:hAnsi="Times New Roman" w:cs="Times New Roman"/>
              </w:rPr>
              <w:t>The filing fee for Form N-</w:t>
            </w:r>
            <w:r w:rsidRPr="009B3C94" w:rsidR="00415404">
              <w:rPr>
                <w:rFonts w:ascii="Times New Roman" w:hAnsi="Times New Roman" w:cs="Times New Roman"/>
              </w:rPr>
              <w:t>336</w:t>
            </w:r>
            <w:r w:rsidRPr="009B3C94">
              <w:rPr>
                <w:rFonts w:ascii="Times New Roman" w:hAnsi="Times New Roman" w:cs="Times New Roman"/>
              </w:rPr>
              <w:t xml:space="preserve"> is </w:t>
            </w:r>
            <w:r w:rsidRPr="009B3C94">
              <w:rPr>
                <w:rFonts w:ascii="Times New Roman" w:hAnsi="Times New Roman" w:cs="Times New Roman"/>
                <w:b/>
              </w:rPr>
              <w:t>$</w:t>
            </w:r>
            <w:r w:rsidRPr="009B3C94" w:rsidR="00415404">
              <w:rPr>
                <w:rFonts w:ascii="Times New Roman" w:hAnsi="Times New Roman" w:cs="Times New Roman"/>
                <w:b/>
              </w:rPr>
              <w:t>700</w:t>
            </w:r>
            <w:r w:rsidRPr="009B3C94">
              <w:rPr>
                <w:rFonts w:ascii="Times New Roman" w:hAnsi="Times New Roman" w:cs="Times New Roman"/>
              </w:rPr>
              <w:t xml:space="preserve">. </w:t>
            </w:r>
            <w:r w:rsidRPr="009B3C94" w:rsidR="00525E63">
              <w:rPr>
                <w:rFonts w:ascii="Times New Roman" w:hAnsi="Times New Roman" w:cs="Times New Roman"/>
              </w:rPr>
              <w:t xml:space="preserve"> </w:t>
            </w:r>
            <w:r w:rsidRPr="009B3C94" w:rsidR="00525E63">
              <w:rPr>
                <w:rFonts w:ascii="Times New Roman" w:hAnsi="Times New Roman" w:eastAsia="Times New Roman" w:cs="Times New Roman"/>
                <w:color w:val="231F20"/>
              </w:rPr>
              <w:t>If you receive a notice to appear for a biometric services appointment, you may also be required to pay the $85 biometric services fee.</w:t>
            </w:r>
          </w:p>
          <w:p w:rsidRPr="009B3C94" w:rsidR="002E6618" w:rsidP="00415404" w:rsidRDefault="002E6618" w14:paraId="296777A2" w14:textId="77777777">
            <w:pPr>
              <w:pStyle w:val="NoSpacing"/>
              <w:rPr>
                <w:rFonts w:ascii="Times New Roman" w:hAnsi="Times New Roman" w:cs="Times New Roman"/>
              </w:rPr>
            </w:pPr>
          </w:p>
          <w:p w:rsidRPr="009B3C94" w:rsidR="002E6618" w:rsidP="002E6618" w:rsidRDefault="00E77C8F" w14:paraId="71CB2D26" w14:textId="0F557DD7">
            <w:pPr>
              <w:pStyle w:val="NoSpacing"/>
              <w:rPr>
                <w:rFonts w:ascii="Times New Roman" w:hAnsi="Times New Roman" w:cs="Times New Roman"/>
              </w:rPr>
            </w:pPr>
            <w:r w:rsidRPr="009B3C94">
              <w:rPr>
                <w:rFonts w:ascii="Times New Roman" w:hAnsi="Times New Roman" w:cs="Times New Roman"/>
                <w:b/>
              </w:rPr>
              <w:t>…</w:t>
            </w:r>
          </w:p>
          <w:p w:rsidRPr="009B3C94" w:rsidR="002E6618" w:rsidP="002E6618" w:rsidRDefault="002E6618" w14:paraId="05867786" w14:textId="77777777">
            <w:pPr>
              <w:pStyle w:val="NoSpacing"/>
              <w:rPr>
                <w:rFonts w:ascii="Times New Roman" w:hAnsi="Times New Roman" w:cs="Times New Roman"/>
              </w:rPr>
            </w:pPr>
          </w:p>
          <w:p w:rsidRPr="009B3C94" w:rsidR="008176FB" w:rsidP="008176FB" w:rsidRDefault="008176FB" w14:paraId="0186BD78" w14:textId="431A1CA2">
            <w:pPr>
              <w:pStyle w:val="NoSpacing"/>
              <w:rPr>
                <w:rFonts w:ascii="Times New Roman" w:hAnsi="Times New Roman" w:eastAsia="Times New Roman" w:cs="Times New Roman"/>
              </w:rPr>
            </w:pPr>
            <w:r w:rsidRPr="009B3C94">
              <w:rPr>
                <w:rFonts w:ascii="Times New Roman" w:hAnsi="Times New Roman" w:eastAsia="Times New Roman" w:cs="Times New Roman"/>
                <w:color w:val="231F20"/>
                <w:spacing w:val="-22"/>
              </w:rPr>
              <w:t>Y</w:t>
            </w:r>
            <w:r w:rsidRPr="009B3C94">
              <w:rPr>
                <w:rFonts w:ascii="Times New Roman" w:hAnsi="Times New Roman" w:eastAsia="Times New Roman" w:cs="Times New Roman"/>
                <w:color w:val="231F20"/>
              </w:rPr>
              <w:t>ou will not receive your original check back.</w:t>
            </w:r>
            <w:r w:rsidRPr="009B3C94">
              <w:rPr>
                <w:rFonts w:ascii="Times New Roman" w:hAnsi="Times New Roman" w:eastAsia="Times New Roman" w:cs="Times New Roman"/>
                <w:color w:val="231F20"/>
                <w:spacing w:val="50"/>
              </w:rPr>
              <w:t xml:space="preserve"> </w:t>
            </w:r>
            <w:r w:rsidRPr="009B3C94">
              <w:rPr>
                <w:rFonts w:ascii="Times New Roman" w:hAnsi="Times New Roman" w:eastAsia="Times New Roman" w:cs="Times New Roman"/>
                <w:color w:val="231F20"/>
                <w:spacing w:val="-18"/>
              </w:rPr>
              <w:t>W</w:t>
            </w:r>
            <w:r w:rsidRPr="009B3C94">
              <w:rPr>
                <w:rFonts w:ascii="Times New Roman" w:hAnsi="Times New Roman" w:eastAsia="Times New Roman" w:cs="Times New Roman"/>
                <w:color w:val="231F20"/>
              </w:rPr>
              <w:t>e will destroy your original check, but will keep a copy of it.  If USCIS cannot process the EFT</w:t>
            </w:r>
            <w:r w:rsidRPr="009B3C94">
              <w:rPr>
                <w:rFonts w:ascii="Times New Roman" w:hAnsi="Times New Roman" w:eastAsia="Times New Roman" w:cs="Times New Roman"/>
                <w:color w:val="231F20"/>
                <w:spacing w:val="-4"/>
              </w:rPr>
              <w:t xml:space="preserve"> </w:t>
            </w:r>
            <w:r w:rsidRPr="009B3C94">
              <w:rPr>
                <w:rFonts w:ascii="Times New Roman" w:hAnsi="Times New Roman" w:eastAsia="Times New Roman" w:cs="Times New Roman"/>
                <w:color w:val="231F20"/>
              </w:rPr>
              <w:t xml:space="preserve">for technical reasons, you authorize us to process the copy in place of your original check.  If your check is returned as unpayable, we will re-submit </w:t>
            </w:r>
            <w:r w:rsidRPr="009B3C94">
              <w:rPr>
                <w:rFonts w:ascii="Times New Roman" w:hAnsi="Times New Roman" w:eastAsia="Times New Roman" w:cs="Times New Roman"/>
                <w:color w:val="231F20"/>
              </w:rPr>
              <w:lastRenderedPageBreak/>
              <w:t>the payment to the financial</w:t>
            </w:r>
            <w:r w:rsidRPr="009B3C94">
              <w:rPr>
                <w:rFonts w:ascii="Times New Roman" w:hAnsi="Times New Roman" w:eastAsia="Times New Roman" w:cs="Times New Roman"/>
                <w:color w:val="231F20"/>
                <w:spacing w:val="-15"/>
              </w:rPr>
              <w:t xml:space="preserve"> </w:t>
            </w:r>
            <w:r w:rsidRPr="009B3C94">
              <w:rPr>
                <w:rFonts w:ascii="Times New Roman" w:hAnsi="Times New Roman" w:eastAsia="Times New Roman" w:cs="Times New Roman"/>
                <w:color w:val="231F20"/>
              </w:rPr>
              <w:t>institution one time.  If the check is returned as unpayable a second time, we will reject your request and cha</w:t>
            </w:r>
            <w:r w:rsidRPr="009B3C94">
              <w:rPr>
                <w:rFonts w:ascii="Times New Roman" w:hAnsi="Times New Roman" w:eastAsia="Times New Roman" w:cs="Times New Roman"/>
                <w:color w:val="231F20"/>
                <w:spacing w:val="-5"/>
              </w:rPr>
              <w:t>r</w:t>
            </w:r>
            <w:r w:rsidRPr="009B3C94">
              <w:rPr>
                <w:rFonts w:ascii="Times New Roman" w:hAnsi="Times New Roman" w:eastAsia="Times New Roman" w:cs="Times New Roman"/>
                <w:color w:val="231F20"/>
              </w:rPr>
              <w:t>ge you a returned check fee.</w:t>
            </w:r>
          </w:p>
          <w:p w:rsidRPr="009B3C94" w:rsidR="002E6618" w:rsidP="002E6618" w:rsidRDefault="002E6618" w14:paraId="01B4846F" w14:textId="77777777">
            <w:pPr>
              <w:pStyle w:val="NoSpacing"/>
              <w:rPr>
                <w:rFonts w:ascii="Times New Roman" w:hAnsi="Times New Roman" w:cs="Times New Roman"/>
              </w:rPr>
            </w:pPr>
          </w:p>
          <w:p w:rsidRPr="009B3C94" w:rsidR="00E77C8F" w:rsidP="00E77C8F" w:rsidRDefault="00E77C8F" w14:paraId="77B0A283" w14:textId="77777777">
            <w:pPr>
              <w:pStyle w:val="NoSpacing"/>
              <w:rPr>
                <w:rFonts w:ascii="Times New Roman" w:hAnsi="Times New Roman" w:cs="Times New Roman"/>
              </w:rPr>
            </w:pPr>
            <w:r w:rsidRPr="009B3C94">
              <w:rPr>
                <w:rFonts w:ascii="Times New Roman" w:hAnsi="Times New Roman" w:cs="Times New Roman"/>
                <w:b/>
              </w:rPr>
              <w:t>…</w:t>
            </w:r>
          </w:p>
          <w:p w:rsidRPr="009B3C94" w:rsidR="002E6618" w:rsidP="002E6618" w:rsidRDefault="002E6618" w14:paraId="432B37C4" w14:textId="77777777">
            <w:pPr>
              <w:pStyle w:val="NoSpacing"/>
              <w:rPr>
                <w:rFonts w:ascii="Times New Roman" w:hAnsi="Times New Roman" w:cs="Times New Roman"/>
              </w:rPr>
            </w:pPr>
          </w:p>
          <w:p w:rsidRPr="009B3C94" w:rsidR="008176FB" w:rsidP="008176FB" w:rsidRDefault="008176FB" w14:paraId="435F4709" w14:textId="77777777">
            <w:pPr>
              <w:pStyle w:val="NoSpacing"/>
              <w:rPr>
                <w:rFonts w:ascii="Times New Roman" w:hAnsi="Times New Roman" w:eastAsia="Times New Roman" w:cs="Times New Roman"/>
              </w:rPr>
            </w:pPr>
            <w:r w:rsidRPr="009B3C94">
              <w:rPr>
                <w:rFonts w:ascii="Times New Roman" w:hAnsi="Times New Roman" w:eastAsia="Times New Roman" w:cs="Times New Roman"/>
                <w:b/>
                <w:bCs/>
                <w:color w:val="231F20"/>
              </w:rPr>
              <w:t>2.</w:t>
            </w:r>
            <w:r w:rsidRPr="009B3C94">
              <w:rPr>
                <w:rFonts w:ascii="Times New Roman" w:hAnsi="Times New Roman" w:eastAsia="Times New Roman" w:cs="Times New Roman"/>
                <w:bCs/>
                <w:color w:val="231F20"/>
              </w:rPr>
              <w:t xml:space="preserve"> </w:t>
            </w:r>
            <w:r w:rsidRPr="009B3C94">
              <w:rPr>
                <w:rFonts w:ascii="Times New Roman" w:hAnsi="Times New Roman" w:cs="Times New Roman"/>
              </w:rPr>
              <w:t xml:space="preserve">Visit the USCIS Contact Center </w:t>
            </w:r>
            <w:r w:rsidRPr="009B3C94">
              <w:rPr>
                <w:rFonts w:ascii="Times New Roman" w:hAnsi="Times New Roman" w:cs="Times New Roman"/>
                <w:color w:val="231F20"/>
              </w:rPr>
              <w:t>at </w:t>
            </w:r>
            <w:hyperlink w:history="1" r:id="rId8">
              <w:r w:rsidRPr="009B3C94">
                <w:rPr>
                  <w:rStyle w:val="Hyperlink"/>
                  <w:rFonts w:ascii="Times New Roman" w:hAnsi="Times New Roman" w:cs="Times New Roman"/>
                  <w:b/>
                </w:rPr>
                <w:t>www.uscis.gov/contactcenter</w:t>
              </w:r>
            </w:hyperlink>
            <w:r w:rsidRPr="009B3C94">
              <w:rPr>
                <w:rFonts w:ascii="Times New Roman" w:hAnsi="Times New Roman" w:cs="Times New Roman"/>
                <w:color w:val="231F20"/>
              </w:rPr>
              <w:t> </w:t>
            </w:r>
            <w:r w:rsidRPr="009B3C94">
              <w:rPr>
                <w:rFonts w:ascii="Times New Roman" w:hAnsi="Times New Roman" w:cs="Times New Roman"/>
              </w:rPr>
              <w:t>to get answers to your questions and connect with a live USCIS representative.  The USCIS Contact Center provides information in English and Spanish.</w:t>
            </w:r>
            <w:r w:rsidRPr="009B3C94">
              <w:rPr>
                <w:rFonts w:ascii="Times New Roman" w:hAnsi="Times New Roman" w:cs="Times New Roman"/>
                <w:color w:val="FF0000"/>
              </w:rPr>
              <w:t xml:space="preserve"> </w:t>
            </w:r>
            <w:r w:rsidRPr="009B3C94">
              <w:rPr>
                <w:rFonts w:ascii="Times New Roman" w:hAnsi="Times New Roman" w:cs="Times New Roman"/>
                <w:color w:val="7030A0"/>
              </w:rPr>
              <w:t xml:space="preserve"> </w:t>
            </w:r>
            <w:r w:rsidRPr="009B3C94">
              <w:rPr>
                <w:rFonts w:ascii="Times New Roman" w:hAnsi="Times New Roman" w:eastAsia="Times New Roman" w:cs="Times New Roman"/>
                <w:color w:val="231F20"/>
              </w:rPr>
              <w:t>For</w:t>
            </w:r>
            <w:r w:rsidRPr="009B3C94">
              <w:rPr>
                <w:rFonts w:ascii="Times New Roman" w:hAnsi="Times New Roman" w:eastAsia="Times New Roman" w:cs="Times New Roman"/>
                <w:color w:val="231F20"/>
                <w:spacing w:val="-4"/>
              </w:rPr>
              <w:t xml:space="preserve"> </w:t>
            </w:r>
            <w:r w:rsidRPr="009B3C94">
              <w:rPr>
                <w:rFonts w:ascii="Times New Roman" w:hAnsi="Times New Roman" w:eastAsia="Times New Roman" w:cs="Times New Roman"/>
                <w:color w:val="231F20"/>
              </w:rPr>
              <w:t>TTY</w:t>
            </w:r>
            <w:r w:rsidRPr="009B3C94">
              <w:rPr>
                <w:rFonts w:ascii="Times New Roman" w:hAnsi="Times New Roman" w:eastAsia="Times New Roman" w:cs="Times New Roman"/>
                <w:color w:val="231F20"/>
                <w:spacing w:val="-8"/>
              </w:rPr>
              <w:t xml:space="preserve"> </w:t>
            </w:r>
            <w:r w:rsidRPr="009B3C94">
              <w:rPr>
                <w:rFonts w:ascii="Times New Roman" w:hAnsi="Times New Roman" w:eastAsia="Times New Roman" w:cs="Times New Roman"/>
                <w:color w:val="231F20"/>
              </w:rPr>
              <w:t xml:space="preserve">(deaf or hard of hearing) call:  </w:t>
            </w:r>
            <w:r w:rsidRPr="009B3C94">
              <w:rPr>
                <w:rFonts w:ascii="Times New Roman" w:hAnsi="Times New Roman" w:eastAsia="Times New Roman" w:cs="Times New Roman"/>
                <w:b/>
                <w:bCs/>
                <w:color w:val="231F20"/>
              </w:rPr>
              <w:t>1-800-767-1833</w:t>
            </w:r>
            <w:r w:rsidRPr="009B3C94">
              <w:rPr>
                <w:rFonts w:ascii="Times New Roman" w:hAnsi="Times New Roman" w:eastAsia="Times New Roman" w:cs="Times New Roman"/>
                <w:color w:val="231F20"/>
              </w:rPr>
              <w:t>.</w:t>
            </w:r>
          </w:p>
          <w:p w:rsidRPr="009B3C94" w:rsidR="008176FB" w:rsidP="008176FB" w:rsidRDefault="008176FB" w14:paraId="3934F891" w14:textId="77777777">
            <w:pPr>
              <w:pStyle w:val="NoSpacing"/>
              <w:rPr>
                <w:rFonts w:ascii="Times New Roman" w:hAnsi="Times New Roman" w:eastAsia="Times New Roman" w:cs="Times New Roman"/>
              </w:rPr>
            </w:pPr>
          </w:p>
          <w:p w:rsidRPr="009B3C94" w:rsidR="008176FB" w:rsidP="008176FB" w:rsidRDefault="008176FB" w14:paraId="4030936A" w14:textId="77777777">
            <w:pPr>
              <w:pStyle w:val="NoSpacing"/>
              <w:rPr>
                <w:rFonts w:ascii="Times New Roman" w:hAnsi="Times New Roman" w:eastAsia="Times New Roman" w:cs="Times New Roman"/>
                <w:b/>
                <w:bCs/>
                <w:color w:val="231F20"/>
              </w:rPr>
            </w:pPr>
            <w:r w:rsidRPr="009B3C94">
              <w:rPr>
                <w:rFonts w:ascii="Times New Roman" w:hAnsi="Times New Roman" w:eastAsia="Times New Roman" w:cs="Times New Roman"/>
                <w:b/>
                <w:bCs/>
                <w:color w:val="231F20"/>
              </w:rPr>
              <w:t>Fee</w:t>
            </w:r>
            <w:r w:rsidRPr="009B3C94">
              <w:rPr>
                <w:rFonts w:ascii="Times New Roman" w:hAnsi="Times New Roman" w:eastAsia="Times New Roman" w:cs="Times New Roman"/>
                <w:b/>
                <w:bCs/>
                <w:color w:val="231F20"/>
                <w:spacing w:val="-7"/>
              </w:rPr>
              <w:t xml:space="preserve"> </w:t>
            </w:r>
            <w:r w:rsidRPr="009B3C94">
              <w:rPr>
                <w:rFonts w:ascii="Times New Roman" w:hAnsi="Times New Roman" w:eastAsia="Times New Roman" w:cs="Times New Roman"/>
                <w:b/>
                <w:bCs/>
                <w:color w:val="231F20"/>
                <w:spacing w:val="-12"/>
              </w:rPr>
              <w:t>W</w:t>
            </w:r>
            <w:r w:rsidRPr="009B3C94">
              <w:rPr>
                <w:rFonts w:ascii="Times New Roman" w:hAnsi="Times New Roman" w:eastAsia="Times New Roman" w:cs="Times New Roman"/>
                <w:b/>
                <w:bCs/>
                <w:color w:val="231F20"/>
              </w:rPr>
              <w:t>aiver</w:t>
            </w:r>
          </w:p>
          <w:p w:rsidRPr="009B3C94" w:rsidR="008176FB" w:rsidP="008176FB" w:rsidRDefault="008176FB" w14:paraId="229420F4" w14:textId="77777777">
            <w:pPr>
              <w:pStyle w:val="NoSpacing"/>
              <w:rPr>
                <w:rFonts w:ascii="Times New Roman" w:hAnsi="Times New Roman" w:eastAsia="Times New Roman" w:cs="Times New Roman"/>
                <w:b/>
              </w:rPr>
            </w:pPr>
          </w:p>
          <w:p w:rsidRPr="009B3C94" w:rsidR="002E6618" w:rsidP="002E6618" w:rsidRDefault="008176FB" w14:paraId="4629E7DA" w14:textId="2D33C0F2">
            <w:pPr>
              <w:pStyle w:val="NoSpacing"/>
              <w:rPr>
                <w:rFonts w:ascii="Times New Roman" w:hAnsi="Times New Roman" w:cs="Times New Roman"/>
              </w:rPr>
            </w:pPr>
            <w:r w:rsidRPr="009B3C94">
              <w:rPr>
                <w:rFonts w:ascii="Times New Roman" w:hAnsi="Times New Roman" w:eastAsia="Times New Roman" w:cs="Times New Roman"/>
                <w:color w:val="231F20"/>
                <w:spacing w:val="-22"/>
              </w:rPr>
              <w:t>Y</w:t>
            </w:r>
            <w:r w:rsidRPr="009B3C94">
              <w:rPr>
                <w:rFonts w:ascii="Times New Roman" w:hAnsi="Times New Roman" w:eastAsia="Times New Roman" w:cs="Times New Roman"/>
                <w:color w:val="231F20"/>
              </w:rPr>
              <w:t>ou may be eligible for a fee waiver under 8 CFR 103.7(c).  If you believe you are eligible for a fee waive</w:t>
            </w:r>
            <w:r w:rsidRPr="009B3C94">
              <w:rPr>
                <w:rFonts w:ascii="Times New Roman" w:hAnsi="Times New Roman" w:eastAsia="Times New Roman" w:cs="Times New Roman"/>
                <w:color w:val="231F20"/>
                <w:spacing w:val="-10"/>
              </w:rPr>
              <w:t>r</w:t>
            </w:r>
            <w:r w:rsidRPr="009B3C94">
              <w:rPr>
                <w:rFonts w:ascii="Times New Roman" w:hAnsi="Times New Roman" w:eastAsia="Times New Roman" w:cs="Times New Roman"/>
                <w:color w:val="231F20"/>
              </w:rPr>
              <w:t>, complete Form I-912, Request for Fee</w:t>
            </w:r>
            <w:r w:rsidRPr="009B3C94">
              <w:rPr>
                <w:rFonts w:ascii="Times New Roman" w:hAnsi="Times New Roman" w:eastAsia="Times New Roman" w:cs="Times New Roman"/>
                <w:color w:val="231F20"/>
                <w:spacing w:val="-4"/>
              </w:rPr>
              <w:t xml:space="preserve"> </w:t>
            </w:r>
            <w:r w:rsidRPr="009B3C94">
              <w:rPr>
                <w:rFonts w:ascii="Times New Roman" w:hAnsi="Times New Roman" w:eastAsia="Times New Roman" w:cs="Times New Roman"/>
                <w:color w:val="231F20"/>
                <w:spacing w:val="-18"/>
              </w:rPr>
              <w:t>W</w:t>
            </w:r>
            <w:r w:rsidRPr="009B3C94">
              <w:rPr>
                <w:rFonts w:ascii="Times New Roman" w:hAnsi="Times New Roman" w:eastAsia="Times New Roman" w:cs="Times New Roman"/>
                <w:color w:val="231F20"/>
              </w:rPr>
              <w:t>aiver (or a written request) and submit it and any required evidence of your inability to pay the filing</w:t>
            </w:r>
            <w:r w:rsidRPr="009B3C94">
              <w:rPr>
                <w:rFonts w:ascii="Times New Roman" w:hAnsi="Times New Roman" w:eastAsia="Times New Roman" w:cs="Times New Roman"/>
                <w:color w:val="231F20"/>
                <w:spacing w:val="-14"/>
              </w:rPr>
              <w:t xml:space="preserve"> </w:t>
            </w:r>
            <w:r w:rsidRPr="009B3C94">
              <w:rPr>
                <w:rFonts w:ascii="Times New Roman" w:hAnsi="Times New Roman" w:eastAsia="Times New Roman" w:cs="Times New Roman"/>
                <w:color w:val="231F20"/>
              </w:rPr>
              <w:t>fee with this request.</w:t>
            </w:r>
            <w:r w:rsidRPr="009B3C94">
              <w:rPr>
                <w:rFonts w:ascii="Times New Roman" w:hAnsi="Times New Roman" w:eastAsia="Times New Roman" w:cs="Times New Roman"/>
                <w:color w:val="231F20"/>
                <w:spacing w:val="47"/>
              </w:rPr>
              <w:t xml:space="preserve"> </w:t>
            </w:r>
            <w:r w:rsidRPr="009B3C94">
              <w:rPr>
                <w:rFonts w:ascii="Times New Roman" w:hAnsi="Times New Roman" w:eastAsia="Times New Roman" w:cs="Times New Roman"/>
                <w:color w:val="231F20"/>
                <w:spacing w:val="-22"/>
              </w:rPr>
              <w:t>Y</w:t>
            </w:r>
            <w:r w:rsidRPr="009B3C94">
              <w:rPr>
                <w:rFonts w:ascii="Times New Roman" w:hAnsi="Times New Roman" w:eastAsia="Times New Roman" w:cs="Times New Roman"/>
                <w:color w:val="231F20"/>
              </w:rPr>
              <w:t xml:space="preserve">ou can review the fee waiver guidance at </w:t>
            </w:r>
            <w:hyperlink r:id="rId9">
              <w:r w:rsidRPr="009B3C94">
                <w:rPr>
                  <w:rFonts w:ascii="Times New Roman" w:hAnsi="Times New Roman" w:eastAsia="Times New Roman" w:cs="Times New Roman"/>
                  <w:bCs/>
                  <w:color w:val="0000FF"/>
                  <w:u w:val="thick" w:color="0000FF"/>
                </w:rPr>
                <w:t>ww</w:t>
              </w:r>
              <w:r w:rsidRPr="009B3C94">
                <w:rPr>
                  <w:rFonts w:ascii="Times New Roman" w:hAnsi="Times New Roman" w:eastAsia="Times New Roman" w:cs="Times New Roman"/>
                  <w:bCs/>
                  <w:color w:val="0000FF"/>
                  <w:spacing w:val="-12"/>
                  <w:u w:val="thick" w:color="0000FF"/>
                </w:rPr>
                <w:t>w</w:t>
              </w:r>
              <w:r w:rsidRPr="009B3C94">
                <w:rPr>
                  <w:rFonts w:ascii="Times New Roman" w:hAnsi="Times New Roman" w:eastAsia="Times New Roman" w:cs="Times New Roman"/>
                  <w:bCs/>
                  <w:color w:val="0000FF"/>
                  <w:u w:val="thick" w:color="0000FF"/>
                </w:rPr>
                <w:t>.uscis.gov/feewaiver</w:t>
              </w:r>
              <w:r w:rsidRPr="009B3C94">
                <w:rPr>
                  <w:rFonts w:ascii="Times New Roman" w:hAnsi="Times New Roman" w:eastAsia="Times New Roman" w:cs="Times New Roman"/>
                  <w:color w:val="231F20"/>
                </w:rPr>
                <w:t>.</w:t>
              </w:r>
            </w:hyperlink>
            <w:r w:rsidRPr="009B3C94" w:rsidR="002E6618">
              <w:rPr>
                <w:rFonts w:ascii="Times New Roman" w:hAnsi="Times New Roman" w:cs="Times New Roman"/>
              </w:rPr>
              <w:t xml:space="preserve"> </w:t>
            </w:r>
          </w:p>
          <w:p w:rsidRPr="009B3C94" w:rsidR="002E6618" w:rsidP="002E6618" w:rsidRDefault="002E6618" w14:paraId="4EB32EEA" w14:textId="03A6F806">
            <w:pPr>
              <w:pStyle w:val="NoSpacing"/>
              <w:rPr>
                <w:rFonts w:ascii="Times New Roman" w:hAnsi="Times New Roman" w:cs="Times New Roman"/>
              </w:rPr>
            </w:pPr>
          </w:p>
        </w:tc>
        <w:tc>
          <w:tcPr>
            <w:tcW w:w="4095" w:type="dxa"/>
          </w:tcPr>
          <w:p w:rsidRPr="009B3C94" w:rsidR="002E6618" w:rsidP="002E6618" w:rsidRDefault="002E6618" w14:paraId="733FC0E9" w14:textId="6D3D3FBA">
            <w:pPr>
              <w:pStyle w:val="NoSpacing"/>
              <w:rPr>
                <w:rFonts w:ascii="Times New Roman" w:hAnsi="Times New Roman" w:cs="Times New Roman"/>
                <w:b/>
              </w:rPr>
            </w:pPr>
            <w:r w:rsidRPr="009B3C94">
              <w:rPr>
                <w:rFonts w:ascii="Times New Roman" w:hAnsi="Times New Roman" w:cs="Times New Roman"/>
                <w:b/>
              </w:rPr>
              <w:lastRenderedPageBreak/>
              <w:t xml:space="preserve">[Page </w:t>
            </w:r>
            <w:r w:rsidRPr="009B3C94" w:rsidR="00525E63">
              <w:rPr>
                <w:rFonts w:ascii="Times New Roman" w:hAnsi="Times New Roman" w:cs="Times New Roman"/>
                <w:b/>
              </w:rPr>
              <w:t>5</w:t>
            </w:r>
            <w:r w:rsidRPr="009B3C94">
              <w:rPr>
                <w:rFonts w:ascii="Times New Roman" w:hAnsi="Times New Roman" w:cs="Times New Roman"/>
                <w:b/>
              </w:rPr>
              <w:t>]</w:t>
            </w:r>
          </w:p>
          <w:p w:rsidRPr="009B3C94" w:rsidR="002E6618" w:rsidP="002E6618" w:rsidRDefault="002E6618" w14:paraId="6FD89078" w14:textId="77777777">
            <w:pPr>
              <w:pStyle w:val="NoSpacing"/>
              <w:rPr>
                <w:rFonts w:ascii="Times New Roman" w:hAnsi="Times New Roman" w:cs="Times New Roman"/>
                <w:b/>
              </w:rPr>
            </w:pPr>
          </w:p>
          <w:p w:rsidRPr="00A31201" w:rsidR="00BF7325" w:rsidP="00BF7325" w:rsidRDefault="00BF7325" w14:paraId="142074E7"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2E6618" w:rsidP="002E6618" w:rsidRDefault="002E6618" w14:paraId="312D2CB0" w14:textId="77777777">
            <w:pPr>
              <w:pStyle w:val="NoSpacing"/>
              <w:rPr>
                <w:rFonts w:ascii="Times New Roman" w:hAnsi="Times New Roman" w:cs="Times New Roman"/>
              </w:rPr>
            </w:pPr>
          </w:p>
          <w:p w:rsidR="00415404" w:rsidP="00415404" w:rsidRDefault="00415404" w14:paraId="03F9065F" w14:textId="387097FC">
            <w:pPr>
              <w:pStyle w:val="NoSpacing"/>
              <w:rPr>
                <w:rFonts w:ascii="Times New Roman" w:hAnsi="Times New Roman" w:cs="Times New Roman"/>
                <w:color w:val="FF0000"/>
              </w:rPr>
            </w:pPr>
            <w:r w:rsidRPr="009B3C94">
              <w:rPr>
                <w:rFonts w:ascii="Times New Roman" w:hAnsi="Times New Roman" w:cs="Times New Roman"/>
              </w:rPr>
              <w:t xml:space="preserve">The filing fee for Form N-336 is </w:t>
            </w:r>
            <w:r w:rsidRPr="009B3C94">
              <w:rPr>
                <w:rFonts w:ascii="Times New Roman" w:hAnsi="Times New Roman" w:cs="Times New Roman"/>
                <w:b/>
                <w:color w:val="FF0000"/>
              </w:rPr>
              <w:t>$1,7</w:t>
            </w:r>
            <w:r w:rsidRPr="009B3C94" w:rsidR="00FA2AA7">
              <w:rPr>
                <w:rFonts w:ascii="Times New Roman" w:hAnsi="Times New Roman" w:cs="Times New Roman"/>
                <w:b/>
                <w:color w:val="FF0000"/>
              </w:rPr>
              <w:t>3</w:t>
            </w:r>
            <w:r w:rsidRPr="009B3C94" w:rsidR="00452DF7">
              <w:rPr>
                <w:rFonts w:ascii="Times New Roman" w:hAnsi="Times New Roman" w:cs="Times New Roman"/>
                <w:b/>
                <w:color w:val="FF0000"/>
              </w:rPr>
              <w:t>5</w:t>
            </w:r>
            <w:r w:rsidRPr="009B3C94">
              <w:rPr>
                <w:rFonts w:ascii="Times New Roman" w:hAnsi="Times New Roman" w:cs="Times New Roman"/>
                <w:color w:val="FF0000"/>
              </w:rPr>
              <w:t xml:space="preserve">. </w:t>
            </w:r>
            <w:r w:rsidRPr="009B3C94" w:rsidR="00FA2AA7">
              <w:rPr>
                <w:rFonts w:ascii="Times New Roman" w:hAnsi="Times New Roman" w:cs="Times New Roman"/>
                <w:color w:val="FF0000"/>
              </w:rPr>
              <w:t xml:space="preserve"> </w:t>
            </w:r>
          </w:p>
          <w:p w:rsidR="001F4411" w:rsidP="00415404" w:rsidRDefault="001F4411" w14:paraId="528381D3" w14:textId="1A186F58">
            <w:pPr>
              <w:pStyle w:val="NoSpacing"/>
              <w:rPr>
                <w:rFonts w:ascii="Times New Roman" w:hAnsi="Times New Roman" w:cs="Times New Roman"/>
                <w:color w:val="FF0000"/>
              </w:rPr>
            </w:pPr>
          </w:p>
          <w:p w:rsidRPr="009B3C94" w:rsidR="001F4411" w:rsidP="00415404" w:rsidRDefault="001F4411" w14:paraId="367447D4" w14:textId="77777777">
            <w:pPr>
              <w:pStyle w:val="NoSpacing"/>
              <w:rPr>
                <w:rFonts w:ascii="Times New Roman" w:hAnsi="Times New Roman" w:cs="Times New Roman"/>
              </w:rPr>
            </w:pPr>
          </w:p>
          <w:p w:rsidRPr="009B3C94" w:rsidR="002E6618" w:rsidP="002E6618" w:rsidRDefault="002E6618" w14:paraId="10FFB111" w14:textId="0434048E">
            <w:pPr>
              <w:pStyle w:val="NoSpacing"/>
              <w:rPr>
                <w:rFonts w:ascii="Times New Roman" w:hAnsi="Times New Roman" w:cs="Times New Roman"/>
              </w:rPr>
            </w:pPr>
          </w:p>
          <w:p w:rsidRPr="009B3C94" w:rsidR="00525E63" w:rsidP="002E6618" w:rsidRDefault="00525E63" w14:paraId="5A9F780D" w14:textId="3C285539">
            <w:pPr>
              <w:pStyle w:val="NoSpacing"/>
              <w:rPr>
                <w:rFonts w:ascii="Times New Roman" w:hAnsi="Times New Roman" w:cs="Times New Roman"/>
              </w:rPr>
            </w:pPr>
          </w:p>
          <w:p w:rsidRPr="009B3C94" w:rsidR="00525E63" w:rsidP="002E6618" w:rsidRDefault="00525E63" w14:paraId="725A43E5" w14:textId="2728766A">
            <w:pPr>
              <w:pStyle w:val="NoSpacing"/>
              <w:rPr>
                <w:rFonts w:ascii="Times New Roman" w:hAnsi="Times New Roman" w:cs="Times New Roman"/>
              </w:rPr>
            </w:pPr>
          </w:p>
          <w:p w:rsidRPr="009B3C94" w:rsidR="00E77C8F" w:rsidP="00E77C8F" w:rsidRDefault="00E77C8F" w14:paraId="5B6E533D" w14:textId="77777777">
            <w:pPr>
              <w:pStyle w:val="NoSpacing"/>
              <w:rPr>
                <w:rFonts w:ascii="Times New Roman" w:hAnsi="Times New Roman" w:cs="Times New Roman"/>
              </w:rPr>
            </w:pPr>
            <w:r w:rsidRPr="009B3C94">
              <w:rPr>
                <w:rFonts w:ascii="Times New Roman" w:hAnsi="Times New Roman" w:cs="Times New Roman"/>
                <w:b/>
              </w:rPr>
              <w:t>…</w:t>
            </w:r>
          </w:p>
          <w:p w:rsidRPr="009B3C94" w:rsidR="002E6618" w:rsidP="002E6618" w:rsidRDefault="002E6618" w14:paraId="607F12D0" w14:textId="77777777">
            <w:pPr>
              <w:pStyle w:val="NoSpacing"/>
              <w:rPr>
                <w:rFonts w:ascii="Times New Roman" w:hAnsi="Times New Roman" w:cs="Times New Roman"/>
              </w:rPr>
            </w:pPr>
          </w:p>
          <w:p w:rsidRPr="009B3C94" w:rsidR="002E6618" w:rsidP="002E6618" w:rsidRDefault="002E6618" w14:paraId="62D04B89" w14:textId="0C8DFEEC">
            <w:pPr>
              <w:pStyle w:val="NoSpacing"/>
              <w:rPr>
                <w:rFonts w:ascii="Times New Roman" w:hAnsi="Times New Roman" w:cs="Times New Roman"/>
              </w:rPr>
            </w:pPr>
            <w:r w:rsidRPr="009B3C9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9B3C94">
              <w:rPr>
                <w:rFonts w:ascii="Times New Roman" w:hAnsi="Times New Roman" w:cs="Times New Roman"/>
                <w:color w:val="FF0000"/>
              </w:rPr>
              <w:t xml:space="preserve">we </w:t>
            </w:r>
            <w:r w:rsidRPr="009B3C94" w:rsidR="00B65EB5">
              <w:rPr>
                <w:rFonts w:ascii="Times New Roman" w:hAnsi="Times New Roman" w:cs="Times New Roman"/>
                <w:color w:val="FF0000"/>
              </w:rPr>
              <w:t>may</w:t>
            </w:r>
            <w:r w:rsidRPr="009B3C94">
              <w:rPr>
                <w:rFonts w:ascii="Times New Roman" w:hAnsi="Times New Roman" w:cs="Times New Roman"/>
                <w:color w:val="FF0000"/>
              </w:rPr>
              <w:t xml:space="preserve"> reject your </w:t>
            </w:r>
            <w:r w:rsidRPr="009B3C94" w:rsidR="00415404">
              <w:rPr>
                <w:rFonts w:ascii="Times New Roman" w:hAnsi="Times New Roman" w:cs="Times New Roman"/>
                <w:color w:val="FF0000"/>
              </w:rPr>
              <w:lastRenderedPageBreak/>
              <w:t>request</w:t>
            </w:r>
            <w:r w:rsidRPr="009B3C94">
              <w:rPr>
                <w:rFonts w:ascii="Times New Roman" w:hAnsi="Times New Roman" w:cs="Times New Roman"/>
                <w:color w:val="FF0000"/>
              </w:rPr>
              <w:t xml:space="preserve">.   </w:t>
            </w:r>
          </w:p>
          <w:p w:rsidRPr="009B3C94" w:rsidR="002E6618" w:rsidP="002E6618" w:rsidRDefault="002E6618" w14:paraId="6BEEAACC" w14:textId="323468EE">
            <w:pPr>
              <w:pStyle w:val="NoSpacing"/>
              <w:rPr>
                <w:rFonts w:ascii="Times New Roman" w:hAnsi="Times New Roman" w:cs="Times New Roman"/>
              </w:rPr>
            </w:pPr>
          </w:p>
          <w:p w:rsidRPr="009B3C94" w:rsidR="002E6618" w:rsidP="002E6618" w:rsidRDefault="002E6618" w14:paraId="1FAA47CE" w14:textId="00F3B06C">
            <w:pPr>
              <w:pStyle w:val="NoSpacing"/>
              <w:rPr>
                <w:rFonts w:ascii="Times New Roman" w:hAnsi="Times New Roman" w:cs="Times New Roman"/>
              </w:rPr>
            </w:pPr>
          </w:p>
          <w:p w:rsidRPr="009B3C94" w:rsidR="002E6618" w:rsidP="002E6618" w:rsidRDefault="002E6618" w14:paraId="1FC3BEB5" w14:textId="55D9F9DB">
            <w:pPr>
              <w:pStyle w:val="NoSpacing"/>
              <w:rPr>
                <w:rFonts w:ascii="Times New Roman" w:hAnsi="Times New Roman" w:cs="Times New Roman"/>
              </w:rPr>
            </w:pPr>
          </w:p>
          <w:p w:rsidRPr="009B3C94" w:rsidR="002E6618" w:rsidP="002E6618" w:rsidRDefault="002E6618" w14:paraId="265318C2" w14:textId="044EF5C0">
            <w:pPr>
              <w:pStyle w:val="NoSpacing"/>
              <w:rPr>
                <w:rFonts w:ascii="Times New Roman" w:hAnsi="Times New Roman" w:cs="Times New Roman"/>
              </w:rPr>
            </w:pPr>
          </w:p>
          <w:p w:rsidRPr="009B3C94" w:rsidR="00E77C8F" w:rsidP="00E77C8F" w:rsidRDefault="00E77C8F" w14:paraId="2B24B40A" w14:textId="77777777">
            <w:pPr>
              <w:pStyle w:val="NoSpacing"/>
              <w:rPr>
                <w:rFonts w:ascii="Times New Roman" w:hAnsi="Times New Roman" w:cs="Times New Roman"/>
              </w:rPr>
            </w:pPr>
            <w:r w:rsidRPr="009B3C94">
              <w:rPr>
                <w:rFonts w:ascii="Times New Roman" w:hAnsi="Times New Roman" w:cs="Times New Roman"/>
                <w:b/>
              </w:rPr>
              <w:t>…</w:t>
            </w:r>
          </w:p>
          <w:p w:rsidRPr="009B3C94" w:rsidR="002E6618" w:rsidP="002E6618" w:rsidRDefault="002E6618" w14:paraId="51BFD0BF" w14:textId="22682850">
            <w:pPr>
              <w:pStyle w:val="NoSpacing"/>
              <w:rPr>
                <w:rFonts w:ascii="Times New Roman" w:hAnsi="Times New Roman" w:cs="Times New Roman"/>
              </w:rPr>
            </w:pPr>
          </w:p>
          <w:p w:rsidRPr="009B3C94" w:rsidR="008176FB" w:rsidP="008176FB" w:rsidRDefault="008176FB" w14:paraId="299D0440" w14:textId="77777777">
            <w:pPr>
              <w:pStyle w:val="NoSpacing"/>
              <w:rPr>
                <w:rFonts w:ascii="Times New Roman" w:hAnsi="Times New Roman" w:eastAsia="Times New Roman" w:cs="Times New Roman"/>
              </w:rPr>
            </w:pPr>
            <w:r w:rsidRPr="009B3C94">
              <w:rPr>
                <w:rFonts w:ascii="Times New Roman" w:hAnsi="Times New Roman" w:eastAsia="Times New Roman" w:cs="Times New Roman"/>
                <w:b/>
                <w:bCs/>
                <w:color w:val="231F20"/>
              </w:rPr>
              <w:t>2.</w:t>
            </w:r>
            <w:r w:rsidRPr="009B3C94">
              <w:rPr>
                <w:rFonts w:ascii="Times New Roman" w:hAnsi="Times New Roman" w:eastAsia="Times New Roman" w:cs="Times New Roman"/>
                <w:bCs/>
                <w:color w:val="231F20"/>
              </w:rPr>
              <w:t xml:space="preserve"> </w:t>
            </w:r>
            <w:r w:rsidRPr="009B3C94">
              <w:rPr>
                <w:rFonts w:ascii="Times New Roman" w:hAnsi="Times New Roman" w:cs="Times New Roman"/>
              </w:rPr>
              <w:t xml:space="preserve">Visit the USCIS Contact Center </w:t>
            </w:r>
            <w:r w:rsidRPr="009B3C94">
              <w:rPr>
                <w:rFonts w:ascii="Times New Roman" w:hAnsi="Times New Roman" w:cs="Times New Roman"/>
                <w:color w:val="231F20"/>
              </w:rPr>
              <w:t>at </w:t>
            </w:r>
            <w:hyperlink w:history="1" r:id="rId10">
              <w:r w:rsidRPr="009B3C94">
                <w:rPr>
                  <w:rStyle w:val="Hyperlink"/>
                  <w:rFonts w:ascii="Times New Roman" w:hAnsi="Times New Roman" w:cs="Times New Roman"/>
                  <w:b/>
                </w:rPr>
                <w:t>www.uscis.gov/contactcenter</w:t>
              </w:r>
            </w:hyperlink>
            <w:r w:rsidRPr="009B3C94">
              <w:rPr>
                <w:rFonts w:ascii="Times New Roman" w:hAnsi="Times New Roman" w:cs="Times New Roman"/>
                <w:color w:val="231F20"/>
              </w:rPr>
              <w:t> </w:t>
            </w:r>
            <w:r w:rsidRPr="009B3C94">
              <w:rPr>
                <w:rFonts w:ascii="Times New Roman" w:hAnsi="Times New Roman" w:cs="Times New Roman"/>
              </w:rPr>
              <w:t>to get answers to your questions and connect with a live USCIS representative.  The USCIS Contact Center provides information in English and Spanish.</w:t>
            </w:r>
            <w:r w:rsidRPr="009B3C94">
              <w:rPr>
                <w:rFonts w:ascii="Times New Roman" w:hAnsi="Times New Roman" w:cs="Times New Roman"/>
                <w:color w:val="FF0000"/>
              </w:rPr>
              <w:t xml:space="preserve"> </w:t>
            </w:r>
            <w:r w:rsidRPr="009B3C94">
              <w:rPr>
                <w:rFonts w:ascii="Times New Roman" w:hAnsi="Times New Roman" w:cs="Times New Roman"/>
                <w:color w:val="7030A0"/>
              </w:rPr>
              <w:t xml:space="preserve"> </w:t>
            </w:r>
            <w:r w:rsidRPr="009B3C94">
              <w:rPr>
                <w:rFonts w:ascii="Times New Roman" w:hAnsi="Times New Roman" w:eastAsia="Times New Roman" w:cs="Times New Roman"/>
                <w:color w:val="231F20"/>
              </w:rPr>
              <w:t>For</w:t>
            </w:r>
            <w:r w:rsidRPr="009B3C94">
              <w:rPr>
                <w:rFonts w:ascii="Times New Roman" w:hAnsi="Times New Roman" w:eastAsia="Times New Roman" w:cs="Times New Roman"/>
                <w:color w:val="231F20"/>
                <w:spacing w:val="-4"/>
              </w:rPr>
              <w:t xml:space="preserve"> </w:t>
            </w:r>
            <w:r w:rsidRPr="009B3C94">
              <w:rPr>
                <w:rFonts w:ascii="Times New Roman" w:hAnsi="Times New Roman" w:eastAsia="Times New Roman" w:cs="Times New Roman"/>
                <w:color w:val="231F20"/>
              </w:rPr>
              <w:t>TTY</w:t>
            </w:r>
            <w:r w:rsidRPr="009B3C94">
              <w:rPr>
                <w:rFonts w:ascii="Times New Roman" w:hAnsi="Times New Roman" w:eastAsia="Times New Roman" w:cs="Times New Roman"/>
                <w:color w:val="231F20"/>
                <w:spacing w:val="-8"/>
              </w:rPr>
              <w:t xml:space="preserve"> </w:t>
            </w:r>
            <w:r w:rsidRPr="009B3C94">
              <w:rPr>
                <w:rFonts w:ascii="Times New Roman" w:hAnsi="Times New Roman" w:eastAsia="Times New Roman" w:cs="Times New Roman"/>
                <w:color w:val="231F20"/>
              </w:rPr>
              <w:t xml:space="preserve">(deaf or hard of hearing) call:  </w:t>
            </w:r>
            <w:r w:rsidRPr="009B3C94">
              <w:rPr>
                <w:rFonts w:ascii="Times New Roman" w:hAnsi="Times New Roman" w:eastAsia="Times New Roman" w:cs="Times New Roman"/>
                <w:b/>
                <w:bCs/>
                <w:color w:val="231F20"/>
              </w:rPr>
              <w:t>1-800-767-</w:t>
            </w:r>
            <w:r w:rsidRPr="009B3C94">
              <w:rPr>
                <w:rFonts w:ascii="Times New Roman" w:hAnsi="Times New Roman" w:eastAsia="Times New Roman" w:cs="Times New Roman"/>
                <w:b/>
                <w:bCs/>
                <w:color w:val="FF0000"/>
              </w:rPr>
              <w:t>1833</w:t>
            </w:r>
            <w:r w:rsidRPr="009B3C94">
              <w:rPr>
                <w:rFonts w:ascii="Times New Roman" w:hAnsi="Times New Roman" w:eastAsia="Times New Roman" w:cs="Times New Roman"/>
                <w:color w:val="FF0000"/>
              </w:rPr>
              <w:t>.</w:t>
            </w:r>
          </w:p>
          <w:p w:rsidRPr="009B3C94" w:rsidR="00415404" w:rsidP="002E6618" w:rsidRDefault="00415404" w14:paraId="65942DA0" w14:textId="14B199D2">
            <w:pPr>
              <w:pStyle w:val="NoSpacing"/>
              <w:rPr>
                <w:rFonts w:ascii="Times New Roman" w:hAnsi="Times New Roman" w:cs="Times New Roman"/>
              </w:rPr>
            </w:pPr>
          </w:p>
          <w:p w:rsidRPr="00FA2AA7" w:rsidR="00415404" w:rsidP="002E6618" w:rsidRDefault="00415404" w14:paraId="7C66C3AF" w14:textId="2965BC61">
            <w:pPr>
              <w:pStyle w:val="NoSpacing"/>
              <w:rPr>
                <w:rFonts w:ascii="Times New Roman" w:hAnsi="Times New Roman" w:cs="Times New Roman"/>
                <w:color w:val="FF0000"/>
              </w:rPr>
            </w:pPr>
            <w:r w:rsidRPr="009B3C94">
              <w:rPr>
                <w:rFonts w:ascii="Times New Roman" w:hAnsi="Times New Roman" w:cs="Times New Roman"/>
                <w:color w:val="FF0000"/>
              </w:rPr>
              <w:t>[delete]</w:t>
            </w:r>
          </w:p>
          <w:p w:rsidRPr="00FA2AA7" w:rsidR="002E6618" w:rsidP="002E6618" w:rsidRDefault="002E6618" w14:paraId="116B2170" w14:textId="47A27D9B">
            <w:pPr>
              <w:pStyle w:val="NoSpacing"/>
              <w:rPr>
                <w:rFonts w:ascii="Times New Roman" w:hAnsi="Times New Roman" w:cs="Times New Roman"/>
              </w:rPr>
            </w:pPr>
          </w:p>
          <w:p w:rsidRPr="00FA2AA7" w:rsidR="00415404" w:rsidP="002E6618" w:rsidRDefault="00415404" w14:paraId="3FB98D42" w14:textId="48C9E6F8">
            <w:pPr>
              <w:pStyle w:val="NoSpacing"/>
              <w:rPr>
                <w:rFonts w:ascii="Times New Roman" w:hAnsi="Times New Roman" w:cs="Times New Roman"/>
              </w:rPr>
            </w:pPr>
          </w:p>
          <w:p w:rsidRPr="00FA2AA7" w:rsidR="00415404" w:rsidP="002E6618" w:rsidRDefault="00415404" w14:paraId="04AE850D" w14:textId="5D97F4BF">
            <w:pPr>
              <w:pStyle w:val="NoSpacing"/>
              <w:rPr>
                <w:rFonts w:ascii="Times New Roman" w:hAnsi="Times New Roman" w:cs="Times New Roman"/>
              </w:rPr>
            </w:pPr>
          </w:p>
          <w:p w:rsidRPr="00FA2AA7" w:rsidR="00415404" w:rsidP="002E6618" w:rsidRDefault="00415404" w14:paraId="2995313C" w14:textId="2E649D01">
            <w:pPr>
              <w:pStyle w:val="NoSpacing"/>
              <w:rPr>
                <w:rFonts w:ascii="Times New Roman" w:hAnsi="Times New Roman" w:cs="Times New Roman"/>
              </w:rPr>
            </w:pPr>
          </w:p>
          <w:p w:rsidRPr="00FA2AA7" w:rsidR="00415404" w:rsidP="002E6618" w:rsidRDefault="00415404" w14:paraId="64E80215" w14:textId="435DBD79">
            <w:pPr>
              <w:pStyle w:val="NoSpacing"/>
              <w:rPr>
                <w:rFonts w:ascii="Times New Roman" w:hAnsi="Times New Roman" w:cs="Times New Roman"/>
              </w:rPr>
            </w:pPr>
          </w:p>
          <w:p w:rsidRPr="00FA2AA7" w:rsidR="00415404" w:rsidP="002E6618" w:rsidRDefault="00415404" w14:paraId="7E3AB234" w14:textId="77777777">
            <w:pPr>
              <w:pStyle w:val="NoSpacing"/>
              <w:rPr>
                <w:rFonts w:ascii="Times New Roman" w:hAnsi="Times New Roman" w:cs="Times New Roman"/>
              </w:rPr>
            </w:pPr>
          </w:p>
          <w:p w:rsidRPr="00FA2AA7" w:rsidR="002E6618" w:rsidP="00E77C8F" w:rsidRDefault="002E6618" w14:paraId="6D8311CA" w14:textId="08365131">
            <w:pPr>
              <w:pStyle w:val="NoSpacing"/>
              <w:rPr>
                <w:rFonts w:ascii="Times New Roman" w:hAnsi="Times New Roman" w:cs="Times New Roman"/>
              </w:rPr>
            </w:pPr>
          </w:p>
        </w:tc>
      </w:tr>
      <w:tr w:rsidRPr="007228B5" w:rsidR="00036581" w:rsidTr="002D6271" w14:paraId="4478B6A2" w14:textId="77777777">
        <w:tc>
          <w:tcPr>
            <w:tcW w:w="2808" w:type="dxa"/>
          </w:tcPr>
          <w:p w:rsidR="00036581" w:rsidP="002E6618" w:rsidRDefault="00036581" w14:paraId="3095F5FB" w14:textId="77777777">
            <w:pPr>
              <w:rPr>
                <w:b/>
                <w:sz w:val="24"/>
                <w:szCs w:val="24"/>
              </w:rPr>
            </w:pPr>
            <w:r>
              <w:rPr>
                <w:b/>
                <w:sz w:val="24"/>
                <w:szCs w:val="24"/>
              </w:rPr>
              <w:lastRenderedPageBreak/>
              <w:t xml:space="preserve">Page 7, </w:t>
            </w:r>
          </w:p>
          <w:p w:rsidR="00036581" w:rsidP="002E6618" w:rsidRDefault="00036581" w14:paraId="1DF68F05" w14:textId="77777777">
            <w:pPr>
              <w:rPr>
                <w:b/>
                <w:sz w:val="24"/>
                <w:szCs w:val="24"/>
              </w:rPr>
            </w:pPr>
          </w:p>
          <w:p w:rsidRPr="009B3C94" w:rsidR="00036581" w:rsidP="002E6618" w:rsidRDefault="00036581" w14:paraId="042F0592" w14:textId="02A442FC">
            <w:pPr>
              <w:rPr>
                <w:b/>
                <w:sz w:val="24"/>
                <w:szCs w:val="24"/>
              </w:rPr>
            </w:pPr>
            <w:r>
              <w:rPr>
                <w:b/>
                <w:sz w:val="24"/>
                <w:szCs w:val="24"/>
              </w:rPr>
              <w:t xml:space="preserve">DHS Privacy Notice </w:t>
            </w:r>
          </w:p>
        </w:tc>
        <w:tc>
          <w:tcPr>
            <w:tcW w:w="4095" w:type="dxa"/>
          </w:tcPr>
          <w:p w:rsidR="00036581" w:rsidP="002E6618" w:rsidRDefault="00036581" w14:paraId="57CCF088" w14:textId="77777777">
            <w:pPr>
              <w:pStyle w:val="NoSpacing"/>
              <w:rPr>
                <w:rFonts w:ascii="Times New Roman" w:hAnsi="Times New Roman" w:cs="Times New Roman"/>
                <w:b/>
              </w:rPr>
            </w:pPr>
            <w:r>
              <w:rPr>
                <w:rFonts w:ascii="Times New Roman" w:hAnsi="Times New Roman" w:cs="Times New Roman"/>
                <w:b/>
              </w:rPr>
              <w:t>[Page 7]</w:t>
            </w:r>
          </w:p>
          <w:p w:rsidR="00036581" w:rsidP="002E6618" w:rsidRDefault="00036581" w14:paraId="3233FF5C" w14:textId="77777777">
            <w:pPr>
              <w:pStyle w:val="NoSpacing"/>
              <w:rPr>
                <w:rFonts w:ascii="Times New Roman" w:hAnsi="Times New Roman" w:cs="Times New Roman"/>
                <w:b/>
              </w:rPr>
            </w:pPr>
          </w:p>
          <w:p w:rsidRPr="00A31201" w:rsidR="00BF7325" w:rsidP="00BF7325" w:rsidRDefault="00BF7325" w14:paraId="1B600427"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EE0A24" w:rsidR="00036581" w:rsidP="00036581" w:rsidRDefault="00036581" w14:paraId="26924CEF" w14:textId="77777777">
            <w:pPr>
              <w:pStyle w:val="NoSpacing"/>
              <w:rPr>
                <w:rFonts w:ascii="Times New Roman" w:hAnsi="Times New Roman" w:cs="Times New Roman"/>
              </w:rPr>
            </w:pPr>
          </w:p>
          <w:p w:rsidRPr="00EE0A24" w:rsidR="00036581" w:rsidP="00036581" w:rsidRDefault="00036581" w14:paraId="559E294A" w14:textId="77777777">
            <w:pPr>
              <w:pStyle w:val="NoSpacing"/>
              <w:rPr>
                <w:rFonts w:ascii="Times New Roman" w:hAnsi="Times New Roman" w:cs="Times New Roman"/>
              </w:rPr>
            </w:pPr>
            <w:r w:rsidRPr="00EE0A24">
              <w:rPr>
                <w:rFonts w:ascii="Times New Roman" w:hAnsi="Times New Roman" w:cs="Times New Roman"/>
                <w:b/>
              </w:rPr>
              <w:t>DISCLOSURE:</w:t>
            </w:r>
            <w:r w:rsidRPr="00EE0A24">
              <w:rPr>
                <w:rFonts w:ascii="Times New Roman" w:hAnsi="Times New Roman" w:cs="Times New Roman"/>
              </w:rPr>
              <w:t xml:space="preserve"> The information you provide is voluntary.  However, failure to provide the requested information, and any requested evidence, may delay a final decision or result in denial of your form.</w:t>
            </w:r>
          </w:p>
          <w:p w:rsidR="00036581" w:rsidP="00036581" w:rsidRDefault="00036581" w14:paraId="2FA2EC20" w14:textId="2B2DC8B1">
            <w:pPr>
              <w:pStyle w:val="NoSpacing"/>
              <w:rPr>
                <w:rFonts w:ascii="Times New Roman" w:hAnsi="Times New Roman" w:cs="Times New Roman"/>
              </w:rPr>
            </w:pPr>
          </w:p>
          <w:p w:rsidR="009969DA" w:rsidP="00036581" w:rsidRDefault="009969DA" w14:paraId="1678FEDA" w14:textId="3AD5AEC9">
            <w:pPr>
              <w:pStyle w:val="NoSpacing"/>
              <w:rPr>
                <w:rFonts w:ascii="Times New Roman" w:hAnsi="Times New Roman" w:cs="Times New Roman"/>
              </w:rPr>
            </w:pPr>
          </w:p>
          <w:p w:rsidRPr="00EE0A24" w:rsidR="009969DA" w:rsidP="00036581" w:rsidRDefault="009969DA" w14:paraId="329F3AB3" w14:textId="77777777">
            <w:pPr>
              <w:pStyle w:val="NoSpacing"/>
              <w:rPr>
                <w:rFonts w:ascii="Times New Roman" w:hAnsi="Times New Roman" w:cs="Times New Roman"/>
              </w:rPr>
            </w:pPr>
          </w:p>
          <w:p w:rsidRPr="00A31201" w:rsidR="00BF7325" w:rsidP="00BF7325" w:rsidRDefault="00BF7325" w14:paraId="1219E93E"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036581" w:rsidP="002E6618" w:rsidRDefault="00036581" w14:paraId="1AF573D4" w14:textId="6C346C84">
            <w:pPr>
              <w:pStyle w:val="NoSpacing"/>
              <w:rPr>
                <w:rFonts w:ascii="Times New Roman" w:hAnsi="Times New Roman" w:cs="Times New Roman"/>
                <w:b/>
              </w:rPr>
            </w:pPr>
            <w:bookmarkStart w:name="_GoBack" w:id="0"/>
            <w:bookmarkEnd w:id="0"/>
          </w:p>
        </w:tc>
        <w:tc>
          <w:tcPr>
            <w:tcW w:w="4095" w:type="dxa"/>
          </w:tcPr>
          <w:p w:rsidR="00036581" w:rsidP="00036581" w:rsidRDefault="00036581" w14:paraId="28687892" w14:textId="757BC7B2">
            <w:pPr>
              <w:pStyle w:val="NoSpacing"/>
              <w:rPr>
                <w:rFonts w:ascii="Times New Roman" w:hAnsi="Times New Roman" w:cs="Times New Roman"/>
                <w:b/>
              </w:rPr>
            </w:pPr>
            <w:r>
              <w:rPr>
                <w:rFonts w:ascii="Times New Roman" w:hAnsi="Times New Roman" w:cs="Times New Roman"/>
                <w:b/>
              </w:rPr>
              <w:t>[Page 7]</w:t>
            </w:r>
          </w:p>
          <w:p w:rsidR="00036581" w:rsidP="00036581" w:rsidRDefault="00036581" w14:paraId="7E713127" w14:textId="77777777">
            <w:pPr>
              <w:pStyle w:val="NoSpacing"/>
              <w:rPr>
                <w:rFonts w:ascii="Times New Roman" w:hAnsi="Times New Roman" w:cs="Times New Roman"/>
                <w:b/>
              </w:rPr>
            </w:pPr>
          </w:p>
          <w:p w:rsidRPr="00A31201" w:rsidR="00BF7325" w:rsidP="00BF7325" w:rsidRDefault="00BF7325" w14:paraId="12C14425"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EE0A24" w:rsidR="00036581" w:rsidP="00036581" w:rsidRDefault="00036581" w14:paraId="651C83A0" w14:textId="77777777">
            <w:pPr>
              <w:pStyle w:val="NoSpacing"/>
              <w:rPr>
                <w:rFonts w:ascii="Times New Roman" w:hAnsi="Times New Roman" w:cs="Times New Roman"/>
              </w:rPr>
            </w:pPr>
          </w:p>
          <w:p w:rsidRPr="00EE0A24" w:rsidR="00036581" w:rsidP="00036581" w:rsidRDefault="00036581" w14:paraId="11F27BD3" w14:textId="428C0A2C">
            <w:pPr>
              <w:pStyle w:val="NoSpacing"/>
              <w:rPr>
                <w:rFonts w:ascii="Times New Roman" w:hAnsi="Times New Roman" w:cs="Times New Roman"/>
              </w:rPr>
            </w:pPr>
            <w:r w:rsidRPr="00EE0A24">
              <w:rPr>
                <w:rFonts w:ascii="Times New Roman" w:hAnsi="Times New Roman" w:cs="Times New Roman"/>
                <w:b/>
              </w:rPr>
              <w:t>DISCLOSURE:</w:t>
            </w:r>
            <w:r w:rsidRPr="00EE0A24">
              <w:rPr>
                <w:rFonts w:ascii="Times New Roman" w:hAnsi="Times New Roman" w:cs="Times New Roman"/>
              </w:rPr>
              <w:t xml:space="preserve"> The information you provide is voluntary.  However, failure to provide the requested information,</w:t>
            </w:r>
            <w:r>
              <w:rPr>
                <w:rFonts w:ascii="Times New Roman" w:hAnsi="Times New Roman" w:cs="Times New Roman"/>
              </w:rPr>
              <w:t xml:space="preserve"> </w:t>
            </w:r>
            <w:r w:rsidRPr="00C77E8C">
              <w:rPr>
                <w:rFonts w:ascii="Times New Roman" w:hAnsi="Times New Roman" w:cs="Times New Roman"/>
                <w:color w:val="FF0000"/>
              </w:rPr>
              <w:t>including your Social Security number (if applicable),</w:t>
            </w:r>
            <w:r w:rsidRPr="00EE0A24">
              <w:rPr>
                <w:rFonts w:ascii="Times New Roman" w:hAnsi="Times New Roman" w:cs="Times New Roman"/>
              </w:rPr>
              <w:t xml:space="preserve"> and any requested evidence, may delay a final decision or result in </w:t>
            </w:r>
            <w:r w:rsidRPr="00C77E8C" w:rsidR="00E65D67">
              <w:rPr>
                <w:rFonts w:ascii="Times New Roman" w:hAnsi="Times New Roman" w:cs="Times New Roman"/>
                <w:color w:val="FF0000"/>
              </w:rPr>
              <w:t xml:space="preserve">a rejection </w:t>
            </w:r>
            <w:r w:rsidRPr="008579B3" w:rsidR="00E65D67">
              <w:rPr>
                <w:rFonts w:ascii="Times New Roman" w:hAnsi="Times New Roman" w:cs="Times New Roman"/>
                <w:color w:val="FF0000"/>
              </w:rPr>
              <w:t>or</w:t>
            </w:r>
            <w:r w:rsidR="00E65D67">
              <w:rPr>
                <w:rFonts w:ascii="Times New Roman" w:hAnsi="Times New Roman" w:cs="Times New Roman"/>
                <w:color w:val="FF0000"/>
              </w:rPr>
              <w:t xml:space="preserve"> </w:t>
            </w:r>
            <w:r w:rsidRPr="00EE0A24">
              <w:rPr>
                <w:rFonts w:ascii="Times New Roman" w:hAnsi="Times New Roman" w:cs="Times New Roman"/>
              </w:rPr>
              <w:t>denial of your form.</w:t>
            </w:r>
          </w:p>
          <w:p w:rsidRPr="00EE0A24" w:rsidR="00036581" w:rsidP="00036581" w:rsidRDefault="00036581" w14:paraId="1E851A4E" w14:textId="77777777">
            <w:pPr>
              <w:pStyle w:val="NoSpacing"/>
              <w:rPr>
                <w:rFonts w:ascii="Times New Roman" w:hAnsi="Times New Roman" w:cs="Times New Roman"/>
              </w:rPr>
            </w:pPr>
          </w:p>
          <w:p w:rsidRPr="00A31201" w:rsidR="00BF7325" w:rsidP="00BF7325" w:rsidRDefault="00BF7325" w14:paraId="4D8C154C" w14:textId="77777777">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9B3C94" w:rsidR="00036581" w:rsidP="002E6618" w:rsidRDefault="00036581" w14:paraId="556951EC" w14:textId="77777777">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0032686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E01A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F17"/>
    <w:multiLevelType w:val="hybridMultilevel"/>
    <w:tmpl w:val="4974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581"/>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965"/>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099E"/>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DD0"/>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8D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41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DF7"/>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5E63"/>
    <w:rsid w:val="005267C6"/>
    <w:rsid w:val="0052754E"/>
    <w:rsid w:val="0052791C"/>
    <w:rsid w:val="00527FD9"/>
    <w:rsid w:val="00531004"/>
    <w:rsid w:val="00531587"/>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817"/>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D9F"/>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DCD"/>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176FB"/>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579B3"/>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ED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D7F"/>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69DA"/>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3C94"/>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07E26"/>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1A40"/>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5EB5"/>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1AD"/>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325"/>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77E8C"/>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AC2"/>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D67"/>
    <w:rsid w:val="00E662AA"/>
    <w:rsid w:val="00E66A40"/>
    <w:rsid w:val="00E70735"/>
    <w:rsid w:val="00E70F5A"/>
    <w:rsid w:val="00E7153C"/>
    <w:rsid w:val="00E71E67"/>
    <w:rsid w:val="00E7208B"/>
    <w:rsid w:val="00E7510F"/>
    <w:rsid w:val="00E75CAA"/>
    <w:rsid w:val="00E75EB3"/>
    <w:rsid w:val="00E770FD"/>
    <w:rsid w:val="00E77C8F"/>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62B"/>
    <w:rsid w:val="00F92780"/>
    <w:rsid w:val="00F93599"/>
    <w:rsid w:val="00F94326"/>
    <w:rsid w:val="00F94730"/>
    <w:rsid w:val="00F95E8D"/>
    <w:rsid w:val="00F95F08"/>
    <w:rsid w:val="00F970B4"/>
    <w:rsid w:val="00F97646"/>
    <w:rsid w:val="00FA044B"/>
    <w:rsid w:val="00FA15EE"/>
    <w:rsid w:val="00FA2AA7"/>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68413271-ABC7-4086-BB15-438BD369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styleId="UnresolvedMention">
    <w:name w:val="Unresolved Mention"/>
    <w:basedOn w:val="DefaultParagraphFont"/>
    <w:uiPriority w:val="99"/>
    <w:semiHidden/>
    <w:unhideWhenUsed/>
    <w:rsid w:val="00954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5660">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contactcen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N-336"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uscis.gov/contactcenter" TargetMode="External"/><Relationship Id="rId4" Type="http://schemas.openxmlformats.org/officeDocument/2006/relationships/webSettings" Target="webSettings.xml"/><Relationship Id="rId9" Type="http://schemas.openxmlformats.org/officeDocument/2006/relationships/hyperlink" Target="http://www.uscis.gov/feewaiver"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C0D1FE5-B61E-4DD1-B118-5FCDE686B8C0}"/>
</file>

<file path=customXml/itemProps2.xml><?xml version="1.0" encoding="utf-8"?>
<ds:datastoreItem xmlns:ds="http://schemas.openxmlformats.org/officeDocument/2006/customXml" ds:itemID="{3AFA5FF0-CE27-4193-918B-EA7576D225E3}"/>
</file>

<file path=customXml/itemProps3.xml><?xml version="1.0" encoding="utf-8"?>
<ds:datastoreItem xmlns:ds="http://schemas.openxmlformats.org/officeDocument/2006/customXml" ds:itemID="{AE22BB5D-3A23-4931-8D29-2E3D509C01BC}"/>
</file>

<file path=docProps/app.xml><?xml version="1.0" encoding="utf-8"?>
<Properties xmlns="http://schemas.openxmlformats.org/officeDocument/2006/extended-properties" xmlns:vt="http://schemas.openxmlformats.org/officeDocument/2006/docPropsVTypes">
  <Template>TOC Template 08082018</Template>
  <TotalTime>144</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14</cp:revision>
  <cp:lastPrinted>2008-09-11T16:49:00Z</cp:lastPrinted>
  <dcterms:created xsi:type="dcterms:W3CDTF">2020-04-23T20:14:00Z</dcterms:created>
  <dcterms:modified xsi:type="dcterms:W3CDTF">2020-06-24T17:31:00Z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