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27B29A3" w14:textId="77777777"/>
    <w:p w:rsidR="000B21AF" w:rsidP="00D71B67" w:rsidRDefault="0006270C" w14:paraId="59F93A10"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Pr="00605DDF" w:rsidR="00AF55CD" w:rsidP="00AF55CD" w:rsidRDefault="00AF55CD" w14:paraId="49356E93" w14:textId="77777777">
      <w:pPr>
        <w:jc w:val="center"/>
        <w:rPr>
          <w:b/>
          <w:color w:val="FF0000"/>
          <w:sz w:val="28"/>
          <w:szCs w:val="28"/>
        </w:rPr>
      </w:pPr>
      <w:r w:rsidRPr="00605DDF">
        <w:rPr>
          <w:b/>
          <w:sz w:val="28"/>
          <w:szCs w:val="28"/>
        </w:rPr>
        <w:t xml:space="preserve">Form </w:t>
      </w:r>
      <w:bookmarkStart w:name="Text3" w:id="0"/>
      <w:r w:rsidRPr="00605DDF">
        <w:rPr>
          <w:b/>
          <w:sz w:val="28"/>
          <w:szCs w:val="28"/>
        </w:rPr>
        <w:t>I-690</w:t>
      </w:r>
      <w:bookmarkEnd w:id="0"/>
      <w:r w:rsidRPr="00605DDF">
        <w:rPr>
          <w:b/>
          <w:sz w:val="28"/>
          <w:szCs w:val="28"/>
        </w:rPr>
        <w:t>, Application for Waiver of Grounds of Inadmissibility</w:t>
      </w:r>
      <w:r w:rsidRPr="00605DDF">
        <w:rPr>
          <w:b/>
          <w:color w:val="FF0000"/>
          <w:sz w:val="28"/>
          <w:szCs w:val="28"/>
        </w:rPr>
        <w:t xml:space="preserve"> </w:t>
      </w:r>
      <w:r w:rsidRPr="00A171B5">
        <w:rPr>
          <w:b/>
          <w:sz w:val="28"/>
          <w:szCs w:val="28"/>
        </w:rPr>
        <w:t>Under Sections 245A or 210 of the Immigration and Nationality Act</w:t>
      </w:r>
    </w:p>
    <w:p w:rsidRPr="00605DDF" w:rsidR="00AF55CD" w:rsidP="00AF55CD" w:rsidRDefault="00AF55CD" w14:paraId="21DFD36C" w14:textId="77777777">
      <w:pPr>
        <w:jc w:val="center"/>
        <w:rPr>
          <w:b/>
          <w:sz w:val="28"/>
          <w:szCs w:val="28"/>
        </w:rPr>
      </w:pPr>
      <w:r w:rsidRPr="00605DDF">
        <w:rPr>
          <w:b/>
          <w:sz w:val="28"/>
          <w:szCs w:val="28"/>
        </w:rPr>
        <w:t>OMB Number: 1615-0032</w:t>
      </w:r>
    </w:p>
    <w:p w:rsidRPr="00605DDF" w:rsidR="00AF55CD" w:rsidP="00AF55CD" w:rsidRDefault="00AF55CD" w14:paraId="22BE9DCB" w14:textId="56B0F902">
      <w:pPr>
        <w:jc w:val="center"/>
        <w:rPr>
          <w:b/>
          <w:sz w:val="28"/>
          <w:szCs w:val="28"/>
        </w:rPr>
      </w:pPr>
      <w:r>
        <w:rPr>
          <w:b/>
          <w:sz w:val="28"/>
          <w:szCs w:val="28"/>
        </w:rPr>
        <w:t>07/2</w:t>
      </w:r>
      <w:r w:rsidR="00CF1664">
        <w:rPr>
          <w:b/>
          <w:sz w:val="28"/>
          <w:szCs w:val="28"/>
        </w:rPr>
        <w:t>7</w:t>
      </w:r>
      <w:bookmarkStart w:name="_GoBack" w:id="1"/>
      <w:bookmarkEnd w:id="1"/>
      <w:r>
        <w:rPr>
          <w:b/>
          <w:sz w:val="28"/>
          <w:szCs w:val="28"/>
        </w:rPr>
        <w:t>/2020</w:t>
      </w:r>
    </w:p>
    <w:p w:rsidR="00483DCD" w:rsidP="0006270C" w:rsidRDefault="00483DCD" w14:paraId="05B83A2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D27BD6D" w14:textId="77777777">
        <w:tc>
          <w:tcPr>
            <w:tcW w:w="12348" w:type="dxa"/>
            <w:shd w:val="clear" w:color="auto" w:fill="auto"/>
          </w:tcPr>
          <w:p w:rsidR="00637C0D" w:rsidP="00637C0D" w:rsidRDefault="00483DCD" w14:paraId="079AE579" w14:textId="77777777">
            <w:pPr>
              <w:rPr>
                <w:b/>
                <w:sz w:val="24"/>
                <w:szCs w:val="24"/>
              </w:rPr>
            </w:pPr>
            <w:r w:rsidRPr="00A6192C">
              <w:rPr>
                <w:b/>
                <w:sz w:val="24"/>
                <w:szCs w:val="24"/>
              </w:rPr>
              <w:t>Reason for Revision:</w:t>
            </w:r>
            <w:r w:rsidRPr="00A6192C" w:rsidR="00637C0D">
              <w:rPr>
                <w:b/>
                <w:sz w:val="24"/>
                <w:szCs w:val="24"/>
              </w:rPr>
              <w:t xml:space="preserve">  </w:t>
            </w:r>
            <w:r w:rsidR="00AF55CD">
              <w:rPr>
                <w:b/>
                <w:sz w:val="24"/>
                <w:szCs w:val="24"/>
              </w:rPr>
              <w:t>Fee Rule</w:t>
            </w:r>
          </w:p>
          <w:p w:rsidRPr="000877E5" w:rsidR="000877E5" w:rsidP="00637C0D" w:rsidRDefault="000877E5" w14:paraId="5C62127F" w14:textId="77777777">
            <w:pPr>
              <w:rPr>
                <w:sz w:val="24"/>
                <w:szCs w:val="24"/>
              </w:rPr>
            </w:pPr>
            <w:r>
              <w:rPr>
                <w:b/>
                <w:sz w:val="24"/>
                <w:szCs w:val="24"/>
              </w:rPr>
              <w:t xml:space="preserve">Project Phase:  </w:t>
            </w:r>
          </w:p>
          <w:p w:rsidRPr="00A6192C" w:rsidR="00637C0D" w:rsidP="00637C0D" w:rsidRDefault="00637C0D" w14:paraId="396C6D2D" w14:textId="77777777">
            <w:pPr>
              <w:rPr>
                <w:b/>
                <w:sz w:val="24"/>
                <w:szCs w:val="24"/>
              </w:rPr>
            </w:pPr>
          </w:p>
          <w:p w:rsidRPr="00A6192C" w:rsidR="00637C0D" w:rsidP="00637C0D" w:rsidRDefault="00637C0D" w14:paraId="0FA5256D" w14:textId="77777777">
            <w:pPr>
              <w:rPr>
                <w:sz w:val="24"/>
                <w:szCs w:val="24"/>
              </w:rPr>
            </w:pPr>
            <w:r w:rsidRPr="00A6192C">
              <w:rPr>
                <w:sz w:val="24"/>
                <w:szCs w:val="24"/>
              </w:rPr>
              <w:t>Legend for Proposed Text:</w:t>
            </w:r>
          </w:p>
          <w:p w:rsidRPr="00A6192C" w:rsidR="00637C0D" w:rsidP="00637C0D" w:rsidRDefault="00637C0D" w14:paraId="4D99846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1579AAB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79781B3" w14:textId="77777777">
            <w:pPr>
              <w:rPr>
                <w:b/>
                <w:sz w:val="24"/>
                <w:szCs w:val="24"/>
              </w:rPr>
            </w:pPr>
          </w:p>
          <w:p w:rsidR="00D72590" w:rsidP="00D72590" w:rsidRDefault="00D72590" w14:paraId="0A57B1F5" w14:textId="77777777">
            <w:pPr>
              <w:rPr>
                <w:sz w:val="24"/>
                <w:szCs w:val="24"/>
              </w:rPr>
            </w:pPr>
            <w:r>
              <w:rPr>
                <w:sz w:val="24"/>
                <w:szCs w:val="24"/>
              </w:rPr>
              <w:t xml:space="preserve">Expires </w:t>
            </w:r>
            <w:r w:rsidRPr="00502059">
              <w:rPr>
                <w:sz w:val="24"/>
                <w:szCs w:val="24"/>
              </w:rPr>
              <w:t>7/31/2021</w:t>
            </w:r>
          </w:p>
          <w:p w:rsidRPr="006C475E" w:rsidR="006C475E" w:rsidP="00D72590" w:rsidRDefault="00D72590" w14:paraId="6152B647" w14:textId="77777777">
            <w:pPr>
              <w:rPr>
                <w:sz w:val="24"/>
                <w:szCs w:val="24"/>
              </w:rPr>
            </w:pPr>
            <w:r>
              <w:rPr>
                <w:sz w:val="24"/>
                <w:szCs w:val="24"/>
              </w:rPr>
              <w:t xml:space="preserve">Edition Date </w:t>
            </w:r>
            <w:r w:rsidRPr="00502059">
              <w:rPr>
                <w:sz w:val="24"/>
                <w:szCs w:val="24"/>
              </w:rPr>
              <w:t>7/23/2020</w:t>
            </w:r>
          </w:p>
        </w:tc>
      </w:tr>
    </w:tbl>
    <w:p w:rsidR="0006270C" w:rsidRDefault="0006270C" w14:paraId="389ACD33" w14:textId="77777777"/>
    <w:p w:rsidR="0006270C" w:rsidRDefault="0006270C" w14:paraId="25BEE5C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BDD60BB" w14:textId="77777777">
        <w:tc>
          <w:tcPr>
            <w:tcW w:w="2808" w:type="dxa"/>
            <w:shd w:val="clear" w:color="auto" w:fill="D9D9D9"/>
            <w:vAlign w:val="center"/>
          </w:tcPr>
          <w:p w:rsidRPr="00F736EE" w:rsidR="00016C07" w:rsidP="00041392" w:rsidRDefault="00016C07" w14:paraId="2781213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FE3F76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795E0CA" w14:textId="77777777">
            <w:pPr>
              <w:pStyle w:val="Default"/>
              <w:jc w:val="center"/>
              <w:rPr>
                <w:b/>
                <w:color w:val="auto"/>
              </w:rPr>
            </w:pPr>
            <w:r>
              <w:rPr>
                <w:b/>
                <w:color w:val="auto"/>
              </w:rPr>
              <w:t>Proposed Text</w:t>
            </w:r>
          </w:p>
        </w:tc>
      </w:tr>
      <w:tr w:rsidRPr="007228B5" w:rsidR="00A92683" w:rsidTr="002D6271" w14:paraId="0DF0C174" w14:textId="77777777">
        <w:tc>
          <w:tcPr>
            <w:tcW w:w="2808" w:type="dxa"/>
          </w:tcPr>
          <w:p w:rsidR="00A92683" w:rsidP="00A92683" w:rsidRDefault="00A92683" w14:paraId="16D49404" w14:textId="77777777">
            <w:pPr>
              <w:rPr>
                <w:b/>
                <w:sz w:val="24"/>
                <w:szCs w:val="24"/>
              </w:rPr>
            </w:pPr>
            <w:r>
              <w:rPr>
                <w:b/>
                <w:sz w:val="24"/>
                <w:szCs w:val="24"/>
              </w:rPr>
              <w:t>Pages 4-6,</w:t>
            </w:r>
          </w:p>
          <w:p w:rsidRPr="004B3E2B" w:rsidR="00A92683" w:rsidP="00A92683" w:rsidRDefault="00A92683" w14:paraId="743F2C20" w14:textId="77777777">
            <w:pPr>
              <w:rPr>
                <w:b/>
                <w:sz w:val="24"/>
                <w:szCs w:val="24"/>
              </w:rPr>
            </w:pPr>
            <w:r w:rsidRPr="00A92683">
              <w:rPr>
                <w:b/>
                <w:sz w:val="24"/>
                <w:szCs w:val="24"/>
              </w:rPr>
              <w:t>General Instructions</w:t>
            </w:r>
          </w:p>
        </w:tc>
        <w:tc>
          <w:tcPr>
            <w:tcW w:w="4095" w:type="dxa"/>
          </w:tcPr>
          <w:p w:rsidRPr="00A92683" w:rsidR="00A92683" w:rsidP="00A92683" w:rsidRDefault="00A92683" w14:paraId="368CBD30" w14:textId="77777777">
            <w:pPr>
              <w:rPr>
                <w:b/>
                <w:sz w:val="22"/>
                <w:szCs w:val="22"/>
              </w:rPr>
            </w:pPr>
            <w:r w:rsidRPr="00A92683">
              <w:rPr>
                <w:b/>
                <w:sz w:val="22"/>
                <w:szCs w:val="22"/>
              </w:rPr>
              <w:t>[Page 5]</w:t>
            </w:r>
          </w:p>
          <w:p w:rsidRPr="00A92683" w:rsidR="00A92683" w:rsidP="00A92683" w:rsidRDefault="00A92683" w14:paraId="5042B420" w14:textId="77777777">
            <w:pPr>
              <w:tabs>
                <w:tab w:val="left" w:pos="500"/>
              </w:tabs>
              <w:rPr>
                <w:b/>
                <w:bCs/>
                <w:sz w:val="22"/>
                <w:szCs w:val="22"/>
              </w:rPr>
            </w:pPr>
          </w:p>
          <w:p w:rsidRPr="00A92683" w:rsidR="00A92683" w:rsidP="00A92683" w:rsidRDefault="00A92683" w14:paraId="2A0519BA" w14:textId="77777777">
            <w:pPr>
              <w:tabs>
                <w:tab w:val="left" w:pos="500"/>
              </w:tabs>
              <w:rPr>
                <w:b/>
                <w:bCs/>
                <w:sz w:val="22"/>
                <w:szCs w:val="22"/>
              </w:rPr>
            </w:pPr>
            <w:r w:rsidRPr="00A92683">
              <w:rPr>
                <w:b/>
                <w:bCs/>
                <w:sz w:val="22"/>
                <w:szCs w:val="22"/>
              </w:rPr>
              <w:t>…</w:t>
            </w:r>
          </w:p>
          <w:p w:rsidRPr="00A92683" w:rsidR="00A92683" w:rsidP="00A92683" w:rsidRDefault="00A92683" w14:paraId="20B8AFD7" w14:textId="77777777">
            <w:pPr>
              <w:tabs>
                <w:tab w:val="left" w:pos="500"/>
              </w:tabs>
              <w:rPr>
                <w:b/>
                <w:bCs/>
                <w:sz w:val="22"/>
                <w:szCs w:val="22"/>
              </w:rPr>
            </w:pPr>
          </w:p>
          <w:p w:rsidRPr="00A92683" w:rsidR="00A92683" w:rsidP="00A92683" w:rsidRDefault="00A92683" w14:paraId="683E9894" w14:textId="77777777">
            <w:pPr>
              <w:tabs>
                <w:tab w:val="left" w:pos="500"/>
              </w:tabs>
              <w:rPr>
                <w:sz w:val="22"/>
                <w:szCs w:val="22"/>
              </w:rPr>
            </w:pPr>
            <w:r w:rsidRPr="00A92683">
              <w:rPr>
                <w:b/>
                <w:bCs/>
                <w:sz w:val="22"/>
                <w:szCs w:val="22"/>
              </w:rPr>
              <w:t>2.</w:t>
            </w:r>
            <w:r w:rsidRPr="00A92683">
              <w:rPr>
                <w:bCs/>
                <w:sz w:val="22"/>
                <w:szCs w:val="22"/>
              </w:rPr>
              <w:t xml:space="preserve">  </w:t>
            </w:r>
            <w:r w:rsidRPr="00A92683">
              <w:rPr>
                <w:sz w:val="22"/>
                <w:szCs w:val="22"/>
              </w:rPr>
              <w:t xml:space="preserve">If you need extra space to complete any item within this application, use the space provided in </w:t>
            </w:r>
            <w:r w:rsidRPr="00A92683">
              <w:rPr>
                <w:b/>
                <w:bCs/>
                <w:sz w:val="22"/>
                <w:szCs w:val="22"/>
              </w:rPr>
              <w:t>Part 6. Additional</w:t>
            </w:r>
            <w:r w:rsidRPr="00A92683">
              <w:rPr>
                <w:b/>
                <w:sz w:val="22"/>
                <w:szCs w:val="22"/>
              </w:rPr>
              <w:t xml:space="preserve"> </w:t>
            </w:r>
            <w:r w:rsidRPr="00A92683">
              <w:rPr>
                <w:b/>
                <w:bCs/>
                <w:sz w:val="22"/>
                <w:szCs w:val="22"/>
              </w:rPr>
              <w:t xml:space="preserve">Information </w:t>
            </w:r>
            <w:r w:rsidRPr="00A92683">
              <w:rPr>
                <w:sz w:val="22"/>
                <w:szCs w:val="22"/>
              </w:rPr>
              <w:t xml:space="preserve">or attach a separate sheet of paper.  Type or print your name and Alien Registration Number (A-Number) (if any) at the top of each sheet; indicate the </w:t>
            </w:r>
            <w:r w:rsidRPr="00A92683">
              <w:rPr>
                <w:b/>
                <w:bCs/>
                <w:sz w:val="22"/>
                <w:szCs w:val="22"/>
              </w:rPr>
              <w:t>Page Number</w:t>
            </w:r>
            <w:r w:rsidRPr="00A92683">
              <w:rPr>
                <w:b/>
                <w:sz w:val="22"/>
                <w:szCs w:val="22"/>
              </w:rPr>
              <w:t xml:space="preserve">, </w:t>
            </w:r>
            <w:r w:rsidRPr="00A92683">
              <w:rPr>
                <w:b/>
                <w:bCs/>
                <w:sz w:val="22"/>
                <w:szCs w:val="22"/>
              </w:rPr>
              <w:t>Part Number</w:t>
            </w:r>
            <w:r w:rsidRPr="00A92683">
              <w:rPr>
                <w:b/>
                <w:sz w:val="22"/>
                <w:szCs w:val="22"/>
              </w:rPr>
              <w:t>,</w:t>
            </w:r>
            <w:r w:rsidRPr="00A92683">
              <w:rPr>
                <w:sz w:val="22"/>
                <w:szCs w:val="22"/>
              </w:rPr>
              <w:t xml:space="preserve"> and </w:t>
            </w:r>
            <w:r w:rsidRPr="00A92683">
              <w:rPr>
                <w:b/>
                <w:bCs/>
                <w:sz w:val="22"/>
                <w:szCs w:val="22"/>
              </w:rPr>
              <w:t>Item Number</w:t>
            </w:r>
            <w:r w:rsidRPr="00A92683">
              <w:rPr>
                <w:bCs/>
                <w:sz w:val="22"/>
                <w:szCs w:val="22"/>
              </w:rPr>
              <w:t xml:space="preserve"> </w:t>
            </w:r>
            <w:r w:rsidRPr="00A92683">
              <w:rPr>
                <w:sz w:val="22"/>
                <w:szCs w:val="22"/>
              </w:rPr>
              <w:t>to which your answer refers; and date and sign each sheet.</w:t>
            </w:r>
          </w:p>
          <w:p w:rsidRPr="00A92683" w:rsidR="00A92683" w:rsidP="00A92683" w:rsidRDefault="00A92683" w14:paraId="44705EED" w14:textId="77777777">
            <w:pPr>
              <w:tabs>
                <w:tab w:val="left" w:pos="500"/>
              </w:tabs>
              <w:rPr>
                <w:sz w:val="22"/>
                <w:szCs w:val="22"/>
              </w:rPr>
            </w:pPr>
          </w:p>
          <w:p w:rsidR="00A92683" w:rsidP="00A92683" w:rsidRDefault="00A92683" w14:paraId="25F678ED" w14:textId="77777777">
            <w:pPr>
              <w:tabs>
                <w:tab w:val="left" w:pos="500"/>
              </w:tabs>
              <w:rPr>
                <w:b/>
                <w:bCs/>
                <w:sz w:val="22"/>
                <w:szCs w:val="22"/>
              </w:rPr>
            </w:pPr>
            <w:r w:rsidRPr="00A92683">
              <w:rPr>
                <w:b/>
                <w:bCs/>
                <w:sz w:val="22"/>
                <w:szCs w:val="22"/>
              </w:rPr>
              <w:t>…</w:t>
            </w:r>
          </w:p>
          <w:p w:rsidR="00806319" w:rsidP="00A92683" w:rsidRDefault="00806319" w14:paraId="7B89D2DE" w14:textId="77777777">
            <w:pPr>
              <w:tabs>
                <w:tab w:val="left" w:pos="500"/>
              </w:tabs>
              <w:rPr>
                <w:b/>
                <w:bCs/>
                <w:sz w:val="22"/>
                <w:szCs w:val="22"/>
              </w:rPr>
            </w:pPr>
          </w:p>
          <w:p w:rsidRPr="00806319" w:rsidR="00806319" w:rsidP="00806319" w:rsidRDefault="00806319" w14:paraId="716B8662" w14:textId="77777777">
            <w:pPr>
              <w:rPr>
                <w:sz w:val="22"/>
                <w:szCs w:val="22"/>
              </w:rPr>
            </w:pPr>
            <w:r w:rsidRPr="00806319">
              <w:rPr>
                <w:b/>
                <w:bCs/>
                <w:sz w:val="22"/>
                <w:szCs w:val="22"/>
              </w:rPr>
              <w:t>4.  USCIS Online Account Number</w:t>
            </w:r>
            <w:r w:rsidRPr="00806319">
              <w:rPr>
                <w:bCs/>
                <w:sz w:val="22"/>
                <w:szCs w:val="22"/>
              </w:rPr>
              <w:t xml:space="preserve"> </w:t>
            </w:r>
            <w:r w:rsidRPr="00806319">
              <w:rPr>
                <w:sz w:val="22"/>
                <w:szCs w:val="22"/>
              </w:rPr>
              <w:t>(if any)</w:t>
            </w:r>
            <w:r w:rsidRPr="00806319">
              <w:rPr>
                <w:bCs/>
                <w:sz w:val="22"/>
                <w:szCs w:val="22"/>
              </w:rPr>
              <w:t xml:space="preserve">.  </w:t>
            </w:r>
            <w:r w:rsidRPr="00806319">
              <w:rPr>
                <w:sz w:val="22"/>
                <w:szCs w:val="22"/>
              </w:rPr>
              <w:t xml:space="preserve">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w:t>
            </w:r>
            <w:r w:rsidRPr="00806319">
              <w:rPr>
                <w:sz w:val="22"/>
                <w:szCs w:val="22"/>
              </w:rPr>
              <w:lastRenderedPageBreak/>
              <w:t xml:space="preserve">Online Account Number at the top of the notice.  The USCIS Online Account Number is not the same as an A-Number.  If you were issued a USCIS Online Account Number, enter it in the space provided.  </w:t>
            </w:r>
          </w:p>
          <w:p w:rsidRPr="00806319" w:rsidR="00806319" w:rsidP="00A92683" w:rsidRDefault="00806319" w14:paraId="450F41A1" w14:textId="77777777">
            <w:pPr>
              <w:tabs>
                <w:tab w:val="left" w:pos="500"/>
              </w:tabs>
              <w:rPr>
                <w:b/>
                <w:bCs/>
                <w:sz w:val="22"/>
                <w:szCs w:val="22"/>
              </w:rPr>
            </w:pPr>
          </w:p>
          <w:p w:rsidRPr="00806319" w:rsidR="00806319" w:rsidP="00A92683" w:rsidRDefault="00806319" w14:paraId="7555AA35" w14:textId="77777777">
            <w:pPr>
              <w:tabs>
                <w:tab w:val="left" w:pos="500"/>
              </w:tabs>
              <w:rPr>
                <w:b/>
                <w:bCs/>
                <w:sz w:val="22"/>
                <w:szCs w:val="22"/>
              </w:rPr>
            </w:pPr>
            <w:r w:rsidRPr="00806319">
              <w:rPr>
                <w:b/>
                <w:bCs/>
                <w:sz w:val="22"/>
                <w:szCs w:val="22"/>
              </w:rPr>
              <w:t>…</w:t>
            </w:r>
          </w:p>
          <w:p w:rsidRPr="00A92683" w:rsidR="00A92683" w:rsidP="00A92683" w:rsidRDefault="00A92683" w14:paraId="726FA298" w14:textId="77777777"/>
        </w:tc>
        <w:tc>
          <w:tcPr>
            <w:tcW w:w="4095" w:type="dxa"/>
          </w:tcPr>
          <w:p w:rsidRPr="00A92683" w:rsidR="00A92683" w:rsidP="00A92683" w:rsidRDefault="00A92683" w14:paraId="3FBD9E6D" w14:textId="77777777">
            <w:pPr>
              <w:rPr>
                <w:b/>
                <w:sz w:val="22"/>
                <w:szCs w:val="22"/>
              </w:rPr>
            </w:pPr>
            <w:r w:rsidRPr="00A92683">
              <w:rPr>
                <w:b/>
                <w:sz w:val="22"/>
                <w:szCs w:val="22"/>
              </w:rPr>
              <w:lastRenderedPageBreak/>
              <w:t>[Page 5]</w:t>
            </w:r>
          </w:p>
          <w:p w:rsidRPr="00A92683" w:rsidR="00A92683" w:rsidP="00A92683" w:rsidRDefault="00A92683" w14:paraId="68738327" w14:textId="77777777">
            <w:pPr>
              <w:tabs>
                <w:tab w:val="left" w:pos="500"/>
              </w:tabs>
              <w:rPr>
                <w:b/>
                <w:bCs/>
                <w:sz w:val="22"/>
                <w:szCs w:val="22"/>
              </w:rPr>
            </w:pPr>
          </w:p>
          <w:p w:rsidRPr="00A92683" w:rsidR="00A92683" w:rsidP="00A92683" w:rsidRDefault="00A92683" w14:paraId="327B5AEA" w14:textId="77777777">
            <w:pPr>
              <w:tabs>
                <w:tab w:val="left" w:pos="500"/>
              </w:tabs>
              <w:rPr>
                <w:b/>
                <w:bCs/>
                <w:sz w:val="22"/>
                <w:szCs w:val="22"/>
              </w:rPr>
            </w:pPr>
            <w:r w:rsidRPr="00A92683">
              <w:rPr>
                <w:b/>
                <w:bCs/>
                <w:sz w:val="22"/>
                <w:szCs w:val="22"/>
              </w:rPr>
              <w:t>…</w:t>
            </w:r>
          </w:p>
          <w:p w:rsidRPr="00A92683" w:rsidR="00A92683" w:rsidP="00A92683" w:rsidRDefault="00A92683" w14:paraId="415BA47D" w14:textId="77777777">
            <w:pPr>
              <w:tabs>
                <w:tab w:val="left" w:pos="500"/>
              </w:tabs>
              <w:rPr>
                <w:b/>
                <w:bCs/>
                <w:sz w:val="22"/>
                <w:szCs w:val="22"/>
              </w:rPr>
            </w:pPr>
          </w:p>
          <w:p w:rsidRPr="00A92683" w:rsidR="00A92683" w:rsidP="00A92683" w:rsidRDefault="00A92683" w14:paraId="73C2354F" w14:textId="77777777">
            <w:pPr>
              <w:tabs>
                <w:tab w:val="left" w:pos="500"/>
              </w:tabs>
              <w:rPr>
                <w:sz w:val="22"/>
                <w:szCs w:val="22"/>
              </w:rPr>
            </w:pPr>
            <w:r w:rsidRPr="00A92683">
              <w:rPr>
                <w:b/>
                <w:bCs/>
                <w:sz w:val="22"/>
                <w:szCs w:val="22"/>
              </w:rPr>
              <w:t>2.</w:t>
            </w:r>
            <w:r w:rsidRPr="00A92683">
              <w:rPr>
                <w:bCs/>
                <w:sz w:val="22"/>
                <w:szCs w:val="22"/>
              </w:rPr>
              <w:t xml:space="preserve">  </w:t>
            </w:r>
            <w:r w:rsidRPr="00A92683">
              <w:rPr>
                <w:sz w:val="22"/>
                <w:szCs w:val="22"/>
              </w:rPr>
              <w:t xml:space="preserve">If you need extra space to complete any item within this application, use the space provided in </w:t>
            </w:r>
            <w:r w:rsidRPr="00A92683">
              <w:rPr>
                <w:b/>
                <w:bCs/>
                <w:sz w:val="22"/>
                <w:szCs w:val="22"/>
              </w:rPr>
              <w:t>Part 6. Additional</w:t>
            </w:r>
            <w:r w:rsidRPr="00A92683">
              <w:rPr>
                <w:b/>
                <w:sz w:val="22"/>
                <w:szCs w:val="22"/>
              </w:rPr>
              <w:t xml:space="preserve"> </w:t>
            </w:r>
            <w:r w:rsidRPr="00A92683">
              <w:rPr>
                <w:b/>
                <w:bCs/>
                <w:sz w:val="22"/>
                <w:szCs w:val="22"/>
              </w:rPr>
              <w:t xml:space="preserve">Information </w:t>
            </w:r>
            <w:r w:rsidRPr="00A92683">
              <w:rPr>
                <w:sz w:val="22"/>
                <w:szCs w:val="22"/>
              </w:rPr>
              <w:t xml:space="preserve">or attach a separate sheet of paper.  Type or print your name and Alien Registration Number </w:t>
            </w:r>
            <w:r w:rsidRPr="00A92683">
              <w:rPr>
                <w:color w:val="FF0000"/>
                <w:sz w:val="22"/>
                <w:szCs w:val="22"/>
              </w:rPr>
              <w:t xml:space="preserve">(A-Number) at </w:t>
            </w:r>
            <w:r w:rsidRPr="00A92683">
              <w:rPr>
                <w:sz w:val="22"/>
                <w:szCs w:val="22"/>
              </w:rPr>
              <w:t xml:space="preserve">the top of each sheet; indicate the </w:t>
            </w:r>
            <w:r w:rsidRPr="00A92683">
              <w:rPr>
                <w:b/>
                <w:bCs/>
                <w:sz w:val="22"/>
                <w:szCs w:val="22"/>
              </w:rPr>
              <w:t>Page Number</w:t>
            </w:r>
            <w:r w:rsidRPr="00A92683">
              <w:rPr>
                <w:b/>
                <w:sz w:val="22"/>
                <w:szCs w:val="22"/>
              </w:rPr>
              <w:t xml:space="preserve">, </w:t>
            </w:r>
            <w:r w:rsidRPr="00A92683">
              <w:rPr>
                <w:b/>
                <w:bCs/>
                <w:sz w:val="22"/>
                <w:szCs w:val="22"/>
              </w:rPr>
              <w:t>Part Number</w:t>
            </w:r>
            <w:r w:rsidRPr="00A92683">
              <w:rPr>
                <w:b/>
                <w:sz w:val="22"/>
                <w:szCs w:val="22"/>
              </w:rPr>
              <w:t>,</w:t>
            </w:r>
            <w:r w:rsidRPr="00A92683">
              <w:rPr>
                <w:sz w:val="22"/>
                <w:szCs w:val="22"/>
              </w:rPr>
              <w:t xml:space="preserve"> and </w:t>
            </w:r>
            <w:r w:rsidRPr="00A92683">
              <w:rPr>
                <w:b/>
                <w:bCs/>
                <w:sz w:val="22"/>
                <w:szCs w:val="22"/>
              </w:rPr>
              <w:t>Item Number</w:t>
            </w:r>
            <w:r w:rsidRPr="00A92683">
              <w:rPr>
                <w:bCs/>
                <w:sz w:val="22"/>
                <w:szCs w:val="22"/>
              </w:rPr>
              <w:t xml:space="preserve"> </w:t>
            </w:r>
            <w:r w:rsidRPr="00A92683">
              <w:rPr>
                <w:sz w:val="22"/>
                <w:szCs w:val="22"/>
              </w:rPr>
              <w:t>to which your answer refers; and date and sign each sheet.</w:t>
            </w:r>
          </w:p>
          <w:p w:rsidRPr="00A92683" w:rsidR="00A92683" w:rsidP="00A92683" w:rsidRDefault="00A92683" w14:paraId="7C841919" w14:textId="77777777">
            <w:pPr>
              <w:tabs>
                <w:tab w:val="left" w:pos="500"/>
              </w:tabs>
              <w:rPr>
                <w:sz w:val="22"/>
                <w:szCs w:val="22"/>
              </w:rPr>
            </w:pPr>
          </w:p>
          <w:p w:rsidRPr="00A92683" w:rsidR="00A92683" w:rsidP="00A92683" w:rsidRDefault="00A92683" w14:paraId="72C3C898" w14:textId="77777777">
            <w:pPr>
              <w:tabs>
                <w:tab w:val="left" w:pos="500"/>
              </w:tabs>
              <w:rPr>
                <w:b/>
                <w:bCs/>
                <w:sz w:val="22"/>
                <w:szCs w:val="22"/>
              </w:rPr>
            </w:pPr>
            <w:r w:rsidRPr="00A92683">
              <w:rPr>
                <w:b/>
                <w:bCs/>
                <w:sz w:val="22"/>
                <w:szCs w:val="22"/>
              </w:rPr>
              <w:t>…</w:t>
            </w:r>
          </w:p>
          <w:p w:rsidR="00A92683" w:rsidP="00A92683" w:rsidRDefault="00A92683" w14:paraId="5BF35A71" w14:textId="77777777"/>
          <w:p w:rsidRPr="00806319" w:rsidR="00806319" w:rsidP="00806319" w:rsidRDefault="00806319" w14:paraId="21E17832" w14:textId="77777777">
            <w:pPr>
              <w:rPr>
                <w:sz w:val="22"/>
                <w:szCs w:val="22"/>
              </w:rPr>
            </w:pPr>
            <w:r w:rsidRPr="00806319">
              <w:rPr>
                <w:b/>
                <w:bCs/>
                <w:sz w:val="22"/>
                <w:szCs w:val="22"/>
              </w:rPr>
              <w:t xml:space="preserve">4.  USCIS Online Account </w:t>
            </w:r>
            <w:r w:rsidRPr="00806319">
              <w:rPr>
                <w:b/>
                <w:bCs/>
                <w:color w:val="FF0000"/>
                <w:sz w:val="22"/>
                <w:szCs w:val="22"/>
              </w:rPr>
              <w:t>Number</w:t>
            </w:r>
            <w:r w:rsidRPr="00806319">
              <w:rPr>
                <w:b/>
                <w:color w:val="FF0000"/>
                <w:sz w:val="22"/>
                <w:szCs w:val="22"/>
              </w:rPr>
              <w:t xml:space="preserve">. </w:t>
            </w:r>
            <w:r w:rsidRPr="00806319">
              <w:rPr>
                <w:bCs/>
                <w:sz w:val="22"/>
                <w:szCs w:val="22"/>
              </w:rPr>
              <w:t xml:space="preserve"> </w:t>
            </w:r>
            <w:r w:rsidRPr="00806319">
              <w:rPr>
                <w:sz w:val="22"/>
                <w:szCs w:val="22"/>
              </w:rPr>
              <w:t xml:space="preserve">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w:t>
            </w:r>
            <w:r w:rsidRPr="00806319">
              <w:rPr>
                <w:sz w:val="22"/>
                <w:szCs w:val="22"/>
              </w:rPr>
              <w:lastRenderedPageBreak/>
              <w:t xml:space="preserve">Number at the top of the notice.  The USCIS Online Account Number is not the same as an A-Number.  If you were issued a USCIS Online Account Number, enter it in the space provided.  </w:t>
            </w:r>
          </w:p>
          <w:p w:rsidR="00806319" w:rsidP="00806319" w:rsidRDefault="00806319" w14:paraId="61CCD327" w14:textId="77777777">
            <w:pPr>
              <w:tabs>
                <w:tab w:val="left" w:pos="500"/>
              </w:tabs>
              <w:rPr>
                <w:b/>
                <w:bCs/>
                <w:sz w:val="22"/>
                <w:szCs w:val="22"/>
              </w:rPr>
            </w:pPr>
          </w:p>
          <w:p w:rsidRPr="00806319" w:rsidR="00806319" w:rsidP="00806319" w:rsidRDefault="00806319" w14:paraId="09CD79D4" w14:textId="77777777">
            <w:pPr>
              <w:tabs>
                <w:tab w:val="left" w:pos="500"/>
              </w:tabs>
              <w:rPr>
                <w:b/>
                <w:bCs/>
                <w:sz w:val="22"/>
                <w:szCs w:val="22"/>
              </w:rPr>
            </w:pPr>
          </w:p>
          <w:p w:rsidRPr="00806319" w:rsidR="00806319" w:rsidP="00806319" w:rsidRDefault="00806319" w14:paraId="2AC77AC1" w14:textId="77777777">
            <w:pPr>
              <w:tabs>
                <w:tab w:val="left" w:pos="500"/>
              </w:tabs>
              <w:rPr>
                <w:b/>
                <w:bCs/>
                <w:sz w:val="22"/>
                <w:szCs w:val="22"/>
              </w:rPr>
            </w:pPr>
            <w:r w:rsidRPr="00806319">
              <w:rPr>
                <w:b/>
                <w:bCs/>
                <w:sz w:val="22"/>
                <w:szCs w:val="22"/>
              </w:rPr>
              <w:t>…</w:t>
            </w:r>
          </w:p>
          <w:p w:rsidRPr="00A92683" w:rsidR="00806319" w:rsidP="00A92683" w:rsidRDefault="00806319" w14:paraId="41BD158E" w14:textId="77777777"/>
        </w:tc>
      </w:tr>
      <w:tr w:rsidRPr="007228B5" w:rsidR="0085056F" w:rsidTr="002D6271" w14:paraId="36EF71CF" w14:textId="77777777">
        <w:tc>
          <w:tcPr>
            <w:tcW w:w="2808" w:type="dxa"/>
          </w:tcPr>
          <w:p w:rsidR="0085056F" w:rsidP="0085056F" w:rsidRDefault="0085056F" w14:paraId="683A42F3" w14:textId="77777777">
            <w:pPr>
              <w:rPr>
                <w:b/>
                <w:sz w:val="24"/>
                <w:szCs w:val="24"/>
              </w:rPr>
            </w:pPr>
            <w:r>
              <w:rPr>
                <w:b/>
                <w:sz w:val="24"/>
                <w:szCs w:val="24"/>
              </w:rPr>
              <w:lastRenderedPageBreak/>
              <w:t>Page 7,</w:t>
            </w:r>
          </w:p>
          <w:p w:rsidRPr="004B3E2B" w:rsidR="0085056F" w:rsidP="0085056F" w:rsidRDefault="0085056F" w14:paraId="1E274CE1" w14:textId="77777777">
            <w:pPr>
              <w:rPr>
                <w:b/>
                <w:sz w:val="24"/>
                <w:szCs w:val="24"/>
              </w:rPr>
            </w:pPr>
            <w:r w:rsidRPr="0085056F">
              <w:rPr>
                <w:b/>
                <w:sz w:val="24"/>
                <w:szCs w:val="24"/>
              </w:rPr>
              <w:t>What Is the Filing Fee?</w:t>
            </w:r>
          </w:p>
        </w:tc>
        <w:tc>
          <w:tcPr>
            <w:tcW w:w="4095" w:type="dxa"/>
          </w:tcPr>
          <w:p w:rsidRPr="0085056F" w:rsidR="0085056F" w:rsidP="0085056F" w:rsidRDefault="0085056F" w14:paraId="64BD1D17" w14:textId="77777777">
            <w:pPr>
              <w:rPr>
                <w:b/>
                <w:sz w:val="22"/>
                <w:szCs w:val="22"/>
              </w:rPr>
            </w:pPr>
            <w:r w:rsidRPr="0085056F">
              <w:rPr>
                <w:b/>
                <w:sz w:val="22"/>
                <w:szCs w:val="22"/>
              </w:rPr>
              <w:t xml:space="preserve">[Page </w:t>
            </w:r>
            <w:r>
              <w:rPr>
                <w:b/>
                <w:sz w:val="22"/>
                <w:szCs w:val="22"/>
              </w:rPr>
              <w:t>7</w:t>
            </w:r>
            <w:r w:rsidRPr="0085056F">
              <w:rPr>
                <w:b/>
                <w:sz w:val="22"/>
                <w:szCs w:val="22"/>
              </w:rPr>
              <w:t>]</w:t>
            </w:r>
          </w:p>
          <w:p w:rsidRPr="0085056F" w:rsidR="0085056F" w:rsidP="0085056F" w:rsidRDefault="0085056F" w14:paraId="4611F4E4" w14:textId="77777777">
            <w:pPr>
              <w:rPr>
                <w:b/>
                <w:bCs/>
                <w:sz w:val="22"/>
                <w:szCs w:val="22"/>
              </w:rPr>
            </w:pPr>
          </w:p>
          <w:p w:rsidRPr="0085056F" w:rsidR="0085056F" w:rsidP="0085056F" w:rsidRDefault="0085056F" w14:paraId="39EC9A22" w14:textId="77777777">
            <w:pPr>
              <w:rPr>
                <w:sz w:val="22"/>
                <w:szCs w:val="22"/>
              </w:rPr>
            </w:pPr>
            <w:r w:rsidRPr="0085056F">
              <w:rPr>
                <w:b/>
                <w:bCs/>
                <w:sz w:val="22"/>
                <w:szCs w:val="22"/>
              </w:rPr>
              <w:t>What Is the Filing Fee?</w:t>
            </w:r>
          </w:p>
          <w:p w:rsidRPr="0085056F" w:rsidR="0085056F" w:rsidP="0085056F" w:rsidRDefault="0085056F" w14:paraId="44E1D2E2" w14:textId="77777777">
            <w:pPr>
              <w:rPr>
                <w:sz w:val="22"/>
                <w:szCs w:val="22"/>
              </w:rPr>
            </w:pPr>
          </w:p>
          <w:p w:rsidRPr="0085056F" w:rsidR="0085056F" w:rsidP="0085056F" w:rsidRDefault="0085056F" w14:paraId="2663FB59" w14:textId="77777777">
            <w:pPr>
              <w:rPr>
                <w:b/>
                <w:sz w:val="22"/>
                <w:szCs w:val="22"/>
              </w:rPr>
            </w:pPr>
            <w:r w:rsidRPr="0085056F">
              <w:rPr>
                <w:sz w:val="22"/>
                <w:szCs w:val="22"/>
              </w:rPr>
              <w:t xml:space="preserve">The filing fee for Form I-690 is </w:t>
            </w:r>
            <w:r w:rsidRPr="0085056F">
              <w:rPr>
                <w:b/>
                <w:bCs/>
                <w:sz w:val="22"/>
                <w:szCs w:val="22"/>
              </w:rPr>
              <w:t>$715</w:t>
            </w:r>
            <w:r w:rsidRPr="0085056F">
              <w:rPr>
                <w:bCs/>
                <w:sz w:val="22"/>
                <w:szCs w:val="22"/>
              </w:rPr>
              <w:t>.</w:t>
            </w:r>
          </w:p>
          <w:p w:rsidRPr="0085056F" w:rsidR="0085056F" w:rsidP="0085056F" w:rsidRDefault="0085056F" w14:paraId="64AE579A" w14:textId="77777777">
            <w:pPr>
              <w:rPr>
                <w:b/>
                <w:sz w:val="22"/>
                <w:szCs w:val="22"/>
              </w:rPr>
            </w:pPr>
          </w:p>
          <w:p w:rsidRPr="0085056F" w:rsidR="0085056F" w:rsidP="0085056F" w:rsidRDefault="0085056F" w14:paraId="0F6399B9" w14:textId="77777777">
            <w:pPr>
              <w:rPr>
                <w:b/>
                <w:sz w:val="22"/>
                <w:szCs w:val="22"/>
              </w:rPr>
            </w:pPr>
            <w:r w:rsidRPr="0085056F">
              <w:rPr>
                <w:b/>
                <w:sz w:val="22"/>
                <w:szCs w:val="22"/>
              </w:rPr>
              <w:t>…</w:t>
            </w:r>
          </w:p>
          <w:p w:rsidRPr="0085056F" w:rsidR="0085056F" w:rsidP="0085056F" w:rsidRDefault="0085056F" w14:paraId="7B0CFB76" w14:textId="77777777">
            <w:pPr>
              <w:rPr>
                <w:b/>
                <w:sz w:val="22"/>
                <w:szCs w:val="22"/>
              </w:rPr>
            </w:pPr>
          </w:p>
          <w:p w:rsidR="0085056F" w:rsidP="0085056F" w:rsidRDefault="0085056F" w14:paraId="3C17D2FB" w14:textId="77777777">
            <w:pPr>
              <w:rPr>
                <w:sz w:val="22"/>
                <w:szCs w:val="22"/>
              </w:rPr>
            </w:pPr>
            <w:r w:rsidRPr="0085056F">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0085056F" w:rsidP="0085056F" w:rsidRDefault="0085056F" w14:paraId="7905BD6C" w14:textId="77777777">
            <w:pPr>
              <w:rPr>
                <w:sz w:val="22"/>
                <w:szCs w:val="22"/>
              </w:rPr>
            </w:pPr>
          </w:p>
          <w:p w:rsidRPr="0085056F" w:rsidR="0085056F" w:rsidP="0085056F" w:rsidRDefault="0085056F" w14:paraId="6C40DB0F" w14:textId="77777777">
            <w:pPr>
              <w:rPr>
                <w:b/>
                <w:sz w:val="22"/>
                <w:szCs w:val="22"/>
              </w:rPr>
            </w:pPr>
            <w:r w:rsidRPr="0085056F">
              <w:rPr>
                <w:b/>
                <w:sz w:val="22"/>
                <w:szCs w:val="22"/>
              </w:rPr>
              <w:t>…</w:t>
            </w:r>
          </w:p>
          <w:p w:rsidRPr="0085056F" w:rsidR="0085056F" w:rsidP="0085056F" w:rsidRDefault="0085056F" w14:paraId="0F20ADFC" w14:textId="77777777"/>
        </w:tc>
        <w:tc>
          <w:tcPr>
            <w:tcW w:w="4095" w:type="dxa"/>
          </w:tcPr>
          <w:p w:rsidRPr="0085056F" w:rsidR="0085056F" w:rsidP="0085056F" w:rsidRDefault="0085056F" w14:paraId="73BF66CC" w14:textId="77777777">
            <w:pPr>
              <w:rPr>
                <w:b/>
                <w:sz w:val="22"/>
                <w:szCs w:val="22"/>
              </w:rPr>
            </w:pPr>
            <w:r w:rsidRPr="0085056F">
              <w:rPr>
                <w:b/>
                <w:sz w:val="22"/>
                <w:szCs w:val="22"/>
              </w:rPr>
              <w:t xml:space="preserve">[Page </w:t>
            </w:r>
            <w:r>
              <w:rPr>
                <w:b/>
                <w:sz w:val="22"/>
                <w:szCs w:val="22"/>
              </w:rPr>
              <w:t>7</w:t>
            </w:r>
            <w:r w:rsidRPr="0085056F">
              <w:rPr>
                <w:b/>
                <w:sz w:val="22"/>
                <w:szCs w:val="22"/>
              </w:rPr>
              <w:t>]</w:t>
            </w:r>
          </w:p>
          <w:p w:rsidRPr="0085056F" w:rsidR="0085056F" w:rsidP="0085056F" w:rsidRDefault="0085056F" w14:paraId="10D7A08A" w14:textId="77777777">
            <w:pPr>
              <w:rPr>
                <w:b/>
                <w:bCs/>
                <w:sz w:val="22"/>
                <w:szCs w:val="22"/>
              </w:rPr>
            </w:pPr>
          </w:p>
          <w:p w:rsidRPr="0085056F" w:rsidR="0085056F" w:rsidP="0085056F" w:rsidRDefault="0085056F" w14:paraId="3B368E7F" w14:textId="77777777">
            <w:pPr>
              <w:rPr>
                <w:sz w:val="22"/>
                <w:szCs w:val="22"/>
              </w:rPr>
            </w:pPr>
            <w:r w:rsidRPr="0085056F">
              <w:rPr>
                <w:b/>
                <w:bCs/>
                <w:sz w:val="22"/>
                <w:szCs w:val="22"/>
              </w:rPr>
              <w:t>What Is the Filing Fee?</w:t>
            </w:r>
          </w:p>
          <w:p w:rsidRPr="0085056F" w:rsidR="0085056F" w:rsidP="0085056F" w:rsidRDefault="0085056F" w14:paraId="3705791A" w14:textId="77777777">
            <w:pPr>
              <w:rPr>
                <w:sz w:val="22"/>
                <w:szCs w:val="22"/>
              </w:rPr>
            </w:pPr>
          </w:p>
          <w:p w:rsidRPr="0085056F" w:rsidR="0085056F" w:rsidP="0085056F" w:rsidRDefault="0085056F" w14:paraId="6803A18D" w14:textId="77777777">
            <w:pPr>
              <w:rPr>
                <w:b/>
                <w:sz w:val="22"/>
                <w:szCs w:val="22"/>
              </w:rPr>
            </w:pPr>
            <w:r w:rsidRPr="0085056F">
              <w:rPr>
                <w:sz w:val="22"/>
                <w:szCs w:val="22"/>
              </w:rPr>
              <w:t xml:space="preserve">The filing fee for Form I-690 is </w:t>
            </w:r>
            <w:r w:rsidRPr="0085056F">
              <w:rPr>
                <w:b/>
                <w:bCs/>
                <w:color w:val="FF0000"/>
                <w:sz w:val="22"/>
                <w:szCs w:val="22"/>
              </w:rPr>
              <w:t>$765</w:t>
            </w:r>
            <w:r w:rsidRPr="0085056F">
              <w:rPr>
                <w:bCs/>
                <w:color w:val="FF0000"/>
                <w:sz w:val="22"/>
                <w:szCs w:val="22"/>
              </w:rPr>
              <w:t>.</w:t>
            </w:r>
          </w:p>
          <w:p w:rsidRPr="0085056F" w:rsidR="0085056F" w:rsidP="0085056F" w:rsidRDefault="0085056F" w14:paraId="6E598685" w14:textId="77777777">
            <w:pPr>
              <w:rPr>
                <w:b/>
                <w:sz w:val="22"/>
                <w:szCs w:val="22"/>
              </w:rPr>
            </w:pPr>
          </w:p>
          <w:p w:rsidRPr="0085056F" w:rsidR="0085056F" w:rsidP="0085056F" w:rsidRDefault="0085056F" w14:paraId="7B8A9685" w14:textId="77777777">
            <w:pPr>
              <w:rPr>
                <w:b/>
                <w:sz w:val="22"/>
                <w:szCs w:val="22"/>
              </w:rPr>
            </w:pPr>
            <w:r w:rsidRPr="0085056F">
              <w:rPr>
                <w:b/>
                <w:sz w:val="22"/>
                <w:szCs w:val="22"/>
              </w:rPr>
              <w:t>…</w:t>
            </w:r>
          </w:p>
          <w:p w:rsidRPr="0085056F" w:rsidR="0085056F" w:rsidP="0085056F" w:rsidRDefault="0085056F" w14:paraId="0EBD766A" w14:textId="77777777">
            <w:pPr>
              <w:rPr>
                <w:b/>
                <w:sz w:val="22"/>
                <w:szCs w:val="22"/>
              </w:rPr>
            </w:pPr>
          </w:p>
          <w:p w:rsidRPr="00A4568A" w:rsidR="0085056F" w:rsidP="0085056F" w:rsidRDefault="0085056F" w14:paraId="15746AFF" w14:textId="77777777">
            <w:pPr>
              <w:pStyle w:val="NoSpacing"/>
              <w:rPr>
                <w:rFonts w:ascii="Times New Roman" w:hAnsi="Times New Roman" w:cs="Times New Roman"/>
                <w:color w:val="FF0000"/>
              </w:rPr>
            </w:pPr>
            <w:r w:rsidRPr="00A4568A">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w:t>
            </w:r>
            <w:r w:rsidRPr="00A4568A">
              <w:rPr>
                <w:rFonts w:ascii="Times New Roman" w:hAnsi="Times New Roman" w:cs="Times New Roman"/>
                <w:color w:val="FF0000"/>
              </w:rPr>
              <w:t xml:space="preserve">unpayable, we may </w:t>
            </w:r>
            <w:r w:rsidRPr="00A4568A">
              <w:rPr>
                <w:rFonts w:ascii="Times New Roman" w:hAnsi="Times New Roman" w:cs="Times New Roman"/>
              </w:rPr>
              <w:t xml:space="preserve">reject your </w:t>
            </w:r>
            <w:r w:rsidRPr="00A4568A">
              <w:rPr>
                <w:rFonts w:ascii="Times New Roman" w:hAnsi="Times New Roman" w:cs="Times New Roman"/>
                <w:color w:val="FF0000"/>
              </w:rPr>
              <w:t>application.</w:t>
            </w:r>
          </w:p>
          <w:p w:rsidRPr="0085056F" w:rsidR="0085056F" w:rsidP="0085056F" w:rsidRDefault="0085056F" w14:paraId="2E396BBD" w14:textId="77777777">
            <w:pPr>
              <w:rPr>
                <w:b/>
                <w:sz w:val="22"/>
                <w:szCs w:val="22"/>
              </w:rPr>
            </w:pPr>
          </w:p>
          <w:p w:rsidR="0085056F" w:rsidP="0085056F" w:rsidRDefault="0085056F" w14:paraId="6BE706DA" w14:textId="77777777"/>
          <w:p w:rsidR="0085056F" w:rsidP="0085056F" w:rsidRDefault="0085056F" w14:paraId="18FEC731" w14:textId="77777777"/>
          <w:p w:rsidR="0085056F" w:rsidP="0085056F" w:rsidRDefault="0085056F" w14:paraId="012C6F28" w14:textId="77777777"/>
          <w:p w:rsidR="0085056F" w:rsidP="0085056F" w:rsidRDefault="0085056F" w14:paraId="20B10888" w14:textId="77777777"/>
          <w:p w:rsidRPr="0085056F" w:rsidR="0085056F" w:rsidP="00A621F7" w:rsidRDefault="0085056F" w14:paraId="42A10952" w14:textId="77777777">
            <w:r w:rsidRPr="0085056F">
              <w:rPr>
                <w:b/>
                <w:sz w:val="22"/>
                <w:szCs w:val="22"/>
              </w:rPr>
              <w:t>…</w:t>
            </w:r>
          </w:p>
        </w:tc>
      </w:tr>
      <w:tr w:rsidRPr="007228B5" w:rsidR="0085056F" w:rsidTr="002D6271" w14:paraId="64006C84" w14:textId="77777777">
        <w:tc>
          <w:tcPr>
            <w:tcW w:w="2808" w:type="dxa"/>
          </w:tcPr>
          <w:p w:rsidR="0085056F" w:rsidP="0085056F" w:rsidRDefault="0085056F" w14:paraId="1AEDDA48" w14:textId="77777777">
            <w:pPr>
              <w:rPr>
                <w:b/>
                <w:sz w:val="24"/>
                <w:szCs w:val="24"/>
              </w:rPr>
            </w:pPr>
            <w:r>
              <w:rPr>
                <w:b/>
                <w:sz w:val="24"/>
                <w:szCs w:val="24"/>
              </w:rPr>
              <w:t>Page 8,</w:t>
            </w:r>
          </w:p>
          <w:p w:rsidRPr="004B3E2B" w:rsidR="0085056F" w:rsidP="0085056F" w:rsidRDefault="0085056F" w14:paraId="31DBCBF5" w14:textId="77777777">
            <w:pPr>
              <w:rPr>
                <w:b/>
                <w:sz w:val="24"/>
                <w:szCs w:val="24"/>
              </w:rPr>
            </w:pPr>
            <w:r w:rsidRPr="0085056F">
              <w:rPr>
                <w:b/>
                <w:sz w:val="24"/>
                <w:szCs w:val="24"/>
              </w:rPr>
              <w:t>DHS Privacy Notice</w:t>
            </w:r>
          </w:p>
        </w:tc>
        <w:tc>
          <w:tcPr>
            <w:tcW w:w="4095" w:type="dxa"/>
          </w:tcPr>
          <w:p w:rsidRPr="0085056F" w:rsidR="0085056F" w:rsidP="0085056F" w:rsidRDefault="0085056F" w14:paraId="582C3AA3" w14:textId="77777777">
            <w:pPr>
              <w:rPr>
                <w:b/>
                <w:sz w:val="22"/>
                <w:szCs w:val="22"/>
              </w:rPr>
            </w:pPr>
            <w:r w:rsidRPr="0085056F">
              <w:rPr>
                <w:b/>
                <w:sz w:val="22"/>
                <w:szCs w:val="22"/>
              </w:rPr>
              <w:t>[Page 6]</w:t>
            </w:r>
          </w:p>
          <w:p w:rsidRPr="0085056F" w:rsidR="0085056F" w:rsidP="0085056F" w:rsidRDefault="0085056F" w14:paraId="33D267BE" w14:textId="77777777">
            <w:pPr>
              <w:rPr>
                <w:b/>
                <w:sz w:val="22"/>
                <w:szCs w:val="22"/>
              </w:rPr>
            </w:pPr>
          </w:p>
          <w:p w:rsidRPr="0085056F" w:rsidR="0085056F" w:rsidP="0085056F" w:rsidRDefault="0085056F" w14:paraId="29E2A669" w14:textId="77777777">
            <w:pPr>
              <w:rPr>
                <w:b/>
                <w:sz w:val="22"/>
                <w:szCs w:val="22"/>
              </w:rPr>
            </w:pPr>
            <w:r w:rsidRPr="0085056F">
              <w:rPr>
                <w:b/>
                <w:sz w:val="22"/>
                <w:szCs w:val="22"/>
              </w:rPr>
              <w:t>…</w:t>
            </w:r>
          </w:p>
          <w:p w:rsidRPr="0085056F" w:rsidR="0085056F" w:rsidP="0085056F" w:rsidRDefault="0085056F" w14:paraId="7716E16F" w14:textId="77777777">
            <w:pPr>
              <w:rPr>
                <w:b/>
                <w:sz w:val="22"/>
                <w:szCs w:val="22"/>
              </w:rPr>
            </w:pPr>
          </w:p>
          <w:p w:rsidR="0085056F" w:rsidP="0085056F" w:rsidRDefault="0085056F" w14:paraId="43D3509E" w14:textId="77777777">
            <w:pPr>
              <w:rPr>
                <w:sz w:val="22"/>
                <w:szCs w:val="22"/>
              </w:rPr>
            </w:pPr>
            <w:r w:rsidRPr="0085056F">
              <w:rPr>
                <w:b/>
                <w:sz w:val="22"/>
                <w:szCs w:val="22"/>
              </w:rPr>
              <w:t>DISCLOSURE:</w:t>
            </w:r>
            <w:r w:rsidRPr="0085056F">
              <w:rPr>
                <w:sz w:val="22"/>
                <w:szCs w:val="22"/>
              </w:rPr>
              <w:t xml:space="preserve">  The information you provide is voluntary.  However, failure to provide the requested information, including your Social Security number, and any requested evidence, may delay a final decision or result in denial of your request for a waiver of inadmissibility. </w:t>
            </w:r>
          </w:p>
          <w:p w:rsidR="0085056F" w:rsidP="0085056F" w:rsidRDefault="0085056F" w14:paraId="1CC88974" w14:textId="77777777">
            <w:pPr>
              <w:rPr>
                <w:sz w:val="22"/>
                <w:szCs w:val="22"/>
              </w:rPr>
            </w:pPr>
          </w:p>
          <w:p w:rsidR="0085056F" w:rsidP="0085056F" w:rsidRDefault="0085056F" w14:paraId="544DE8A1" w14:textId="77777777">
            <w:pPr>
              <w:rPr>
                <w:sz w:val="22"/>
                <w:szCs w:val="22"/>
              </w:rPr>
            </w:pPr>
          </w:p>
          <w:p w:rsidRPr="0085056F" w:rsidR="0085056F" w:rsidP="0085056F" w:rsidRDefault="0085056F" w14:paraId="4BE238E3" w14:textId="77777777">
            <w:pPr>
              <w:rPr>
                <w:b/>
                <w:bCs/>
                <w:sz w:val="22"/>
                <w:szCs w:val="22"/>
              </w:rPr>
            </w:pPr>
            <w:r w:rsidRPr="0085056F">
              <w:rPr>
                <w:b/>
                <w:bCs/>
                <w:sz w:val="22"/>
                <w:szCs w:val="22"/>
              </w:rPr>
              <w:t>…</w:t>
            </w:r>
          </w:p>
          <w:p w:rsidRPr="0085056F" w:rsidR="0085056F" w:rsidP="0085056F" w:rsidRDefault="0085056F" w14:paraId="40AD327C" w14:textId="77777777"/>
        </w:tc>
        <w:tc>
          <w:tcPr>
            <w:tcW w:w="4095" w:type="dxa"/>
          </w:tcPr>
          <w:p w:rsidRPr="0085056F" w:rsidR="0085056F" w:rsidP="0085056F" w:rsidRDefault="0085056F" w14:paraId="4F76869A" w14:textId="77777777">
            <w:pPr>
              <w:rPr>
                <w:b/>
                <w:sz w:val="22"/>
                <w:szCs w:val="22"/>
              </w:rPr>
            </w:pPr>
            <w:r w:rsidRPr="0085056F">
              <w:rPr>
                <w:b/>
                <w:sz w:val="22"/>
                <w:szCs w:val="22"/>
              </w:rPr>
              <w:t>[Page 6]</w:t>
            </w:r>
          </w:p>
          <w:p w:rsidRPr="0085056F" w:rsidR="0085056F" w:rsidP="0085056F" w:rsidRDefault="0085056F" w14:paraId="1116ADB2" w14:textId="77777777">
            <w:pPr>
              <w:rPr>
                <w:b/>
                <w:sz w:val="22"/>
                <w:szCs w:val="22"/>
              </w:rPr>
            </w:pPr>
          </w:p>
          <w:p w:rsidRPr="0085056F" w:rsidR="0085056F" w:rsidP="0085056F" w:rsidRDefault="0085056F" w14:paraId="2E1240C9" w14:textId="77777777">
            <w:pPr>
              <w:rPr>
                <w:b/>
                <w:sz w:val="22"/>
                <w:szCs w:val="22"/>
              </w:rPr>
            </w:pPr>
            <w:r w:rsidRPr="0085056F">
              <w:rPr>
                <w:b/>
                <w:sz w:val="22"/>
                <w:szCs w:val="22"/>
              </w:rPr>
              <w:t>…</w:t>
            </w:r>
          </w:p>
          <w:p w:rsidRPr="0085056F" w:rsidR="0085056F" w:rsidP="0085056F" w:rsidRDefault="0085056F" w14:paraId="0D4C1E90" w14:textId="77777777">
            <w:pPr>
              <w:rPr>
                <w:b/>
                <w:sz w:val="22"/>
                <w:szCs w:val="22"/>
              </w:rPr>
            </w:pPr>
          </w:p>
          <w:p w:rsidR="0085056F" w:rsidP="0085056F" w:rsidRDefault="0085056F" w14:paraId="3C3D2EFD" w14:textId="77777777">
            <w:pPr>
              <w:rPr>
                <w:sz w:val="22"/>
                <w:szCs w:val="22"/>
              </w:rPr>
            </w:pPr>
            <w:r w:rsidRPr="0085056F">
              <w:rPr>
                <w:b/>
                <w:sz w:val="22"/>
                <w:szCs w:val="22"/>
              </w:rPr>
              <w:t>DISCLOSURE:</w:t>
            </w:r>
            <w:r w:rsidRPr="0085056F">
              <w:rPr>
                <w:sz w:val="22"/>
                <w:szCs w:val="22"/>
              </w:rPr>
              <w:t xml:space="preserve">  The information you provide is voluntary.  However, failure to provide the requested information, including your Social Security number</w:t>
            </w:r>
            <w:r>
              <w:rPr>
                <w:sz w:val="22"/>
                <w:szCs w:val="22"/>
              </w:rPr>
              <w:t xml:space="preserve"> </w:t>
            </w:r>
            <w:r w:rsidRPr="00A4568A">
              <w:rPr>
                <w:color w:val="FF0000"/>
                <w:sz w:val="22"/>
                <w:szCs w:val="22"/>
              </w:rPr>
              <w:t>(if applicable)</w:t>
            </w:r>
            <w:r w:rsidRPr="0085056F">
              <w:rPr>
                <w:color w:val="FF0000"/>
                <w:sz w:val="22"/>
                <w:szCs w:val="22"/>
              </w:rPr>
              <w:t>,</w:t>
            </w:r>
            <w:r w:rsidRPr="0085056F">
              <w:rPr>
                <w:sz w:val="22"/>
                <w:szCs w:val="22"/>
              </w:rPr>
              <w:t xml:space="preserve"> and any requested evidence, may delay a final decision or result in </w:t>
            </w:r>
            <w:r w:rsidRPr="00A4568A">
              <w:rPr>
                <w:color w:val="FF0000"/>
                <w:sz w:val="22"/>
                <w:szCs w:val="22"/>
              </w:rPr>
              <w:t>a rejection or</w:t>
            </w:r>
            <w:r w:rsidRPr="0085056F">
              <w:rPr>
                <w:sz w:val="22"/>
                <w:szCs w:val="22"/>
              </w:rPr>
              <w:t xml:space="preserve"> denial of your request for a waiver of inadmissibility. </w:t>
            </w:r>
          </w:p>
          <w:p w:rsidR="0085056F" w:rsidP="0085056F" w:rsidRDefault="0085056F" w14:paraId="12406DFD" w14:textId="77777777">
            <w:pPr>
              <w:rPr>
                <w:sz w:val="22"/>
                <w:szCs w:val="22"/>
              </w:rPr>
            </w:pPr>
          </w:p>
          <w:p w:rsidRPr="0085056F" w:rsidR="0085056F" w:rsidP="0085056F" w:rsidRDefault="0085056F" w14:paraId="4CC840BA" w14:textId="77777777">
            <w:pPr>
              <w:rPr>
                <w:b/>
                <w:bCs/>
                <w:sz w:val="22"/>
                <w:szCs w:val="22"/>
              </w:rPr>
            </w:pPr>
            <w:r w:rsidRPr="0085056F">
              <w:rPr>
                <w:b/>
                <w:bCs/>
                <w:sz w:val="22"/>
                <w:szCs w:val="22"/>
              </w:rPr>
              <w:t>…</w:t>
            </w:r>
          </w:p>
          <w:p w:rsidRPr="0085056F" w:rsidR="0085056F" w:rsidP="0085056F" w:rsidRDefault="0085056F" w14:paraId="3967F3CA" w14:textId="77777777"/>
        </w:tc>
      </w:tr>
    </w:tbl>
    <w:p w:rsidR="0006270C" w:rsidP="000C712C" w:rsidRDefault="0006270C" w14:paraId="7F4FDF83"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17EFF" w14:textId="77777777" w:rsidR="007B13A6" w:rsidRDefault="007B13A6">
      <w:r>
        <w:separator/>
      </w:r>
    </w:p>
  </w:endnote>
  <w:endnote w:type="continuationSeparator" w:id="0">
    <w:p w14:paraId="6238527D" w14:textId="77777777"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D92D6"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079B4" w14:textId="77777777" w:rsidR="007B13A6" w:rsidRDefault="007B13A6">
      <w:r>
        <w:separator/>
      </w:r>
    </w:p>
  </w:footnote>
  <w:footnote w:type="continuationSeparator" w:id="0">
    <w:p w14:paraId="4F06F5B8" w14:textId="77777777"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319"/>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56F"/>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21F7"/>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683"/>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6268"/>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55CD"/>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1664"/>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590"/>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2D71B"/>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5056F"/>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D72590"/>
    <w:rPr>
      <w:sz w:val="16"/>
      <w:szCs w:val="16"/>
    </w:rPr>
  </w:style>
  <w:style w:type="paragraph" w:styleId="CommentText">
    <w:name w:val="annotation text"/>
    <w:basedOn w:val="Normal"/>
    <w:link w:val="CommentTextChar"/>
    <w:semiHidden/>
    <w:unhideWhenUsed/>
    <w:rsid w:val="00D72590"/>
  </w:style>
  <w:style w:type="character" w:customStyle="1" w:styleId="CommentTextChar">
    <w:name w:val="Comment Text Char"/>
    <w:basedOn w:val="DefaultParagraphFont"/>
    <w:link w:val="CommentText"/>
    <w:semiHidden/>
    <w:rsid w:val="00D72590"/>
  </w:style>
  <w:style w:type="paragraph" w:styleId="CommentSubject">
    <w:name w:val="annotation subject"/>
    <w:basedOn w:val="CommentText"/>
    <w:next w:val="CommentText"/>
    <w:link w:val="CommentSubjectChar"/>
    <w:semiHidden/>
    <w:unhideWhenUsed/>
    <w:rsid w:val="00D72590"/>
    <w:rPr>
      <w:b/>
      <w:bCs/>
    </w:rPr>
  </w:style>
  <w:style w:type="character" w:customStyle="1" w:styleId="CommentSubjectChar">
    <w:name w:val="Comment Subject Char"/>
    <w:basedOn w:val="CommentTextChar"/>
    <w:link w:val="CommentSubject"/>
    <w:semiHidden/>
    <w:rsid w:val="00D72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9961352D-41E3-470A-84A5-BD6D95DD135C}"/>
</file>

<file path=customXml/itemProps2.xml><?xml version="1.0" encoding="utf-8"?>
<ds:datastoreItem xmlns:ds="http://schemas.openxmlformats.org/officeDocument/2006/customXml" ds:itemID="{AC11D185-5D51-47E8-81C3-C70067F1B71E}"/>
</file>

<file path=customXml/itemProps3.xml><?xml version="1.0" encoding="utf-8"?>
<ds:datastoreItem xmlns:ds="http://schemas.openxmlformats.org/officeDocument/2006/customXml" ds:itemID="{D0A3FC07-E75A-4EAB-89A8-FA0069041A1A}"/>
</file>

<file path=docProps/app.xml><?xml version="1.0" encoding="utf-8"?>
<Properties xmlns="http://schemas.openxmlformats.org/officeDocument/2006/extended-properties" xmlns:vt="http://schemas.openxmlformats.org/officeDocument/2006/docPropsVTypes">
  <Template>TOC Template 11062018</Template>
  <TotalTime>3</TotalTime>
  <Pages>2</Pages>
  <Words>757</Words>
  <Characters>3756</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4</cp:revision>
  <cp:lastPrinted>2008-09-11T16:49:00Z</cp:lastPrinted>
  <dcterms:created xsi:type="dcterms:W3CDTF">2020-07-24T17:36:00Z</dcterms:created>
  <dcterms:modified xsi:type="dcterms:W3CDTF">2020-07-27T21:08:00Z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