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3219B" w:rsidR="00C87C7C" w:rsidRDefault="00C87C7C" w14:paraId="3D8E629C" w14:textId="5A9A6FC2">
      <w:pPr>
        <w:rPr>
          <w:rFonts w:ascii="Times New Roman" w:hAnsi="Times New Roman" w:cs="Times New Roman"/>
          <w:b/>
          <w:bCs/>
        </w:rPr>
      </w:pPr>
      <w:r w:rsidRPr="0003219B">
        <w:rPr>
          <w:rFonts w:ascii="Times New Roman" w:hAnsi="Times New Roman" w:cs="Times New Roman"/>
          <w:b/>
          <w:bCs/>
        </w:rPr>
        <w:t>Dear College and University Presidents</w:t>
      </w:r>
      <w:r w:rsidRPr="0003219B" w:rsidR="00106861">
        <w:rPr>
          <w:rFonts w:ascii="Times New Roman" w:hAnsi="Times New Roman" w:cs="Times New Roman"/>
          <w:b/>
          <w:bCs/>
        </w:rPr>
        <w:t>,</w:t>
      </w:r>
    </w:p>
    <w:p w:rsidRPr="0003219B" w:rsidR="00C07FC3" w:rsidRDefault="00C87C7C" w14:paraId="445D0116" w14:textId="73E9B367">
      <w:pPr>
        <w:rPr>
          <w:rFonts w:ascii="Times New Roman" w:hAnsi="Times New Roman" w:cs="Times New Roman"/>
        </w:rPr>
      </w:pPr>
      <w:r w:rsidRPr="0003219B">
        <w:rPr>
          <w:rFonts w:ascii="Times New Roman" w:hAnsi="Times New Roman" w:cs="Times New Roman"/>
        </w:rPr>
        <w:t xml:space="preserve">We have identified your institution as </w:t>
      </w:r>
      <w:r w:rsidRPr="0003219B" w:rsidR="00F56E3A">
        <w:rPr>
          <w:rFonts w:ascii="Times New Roman" w:hAnsi="Times New Roman" w:cs="Times New Roman"/>
        </w:rPr>
        <w:t xml:space="preserve">potentially </w:t>
      </w:r>
      <w:r w:rsidRPr="0003219B">
        <w:rPr>
          <w:rFonts w:ascii="Times New Roman" w:hAnsi="Times New Roman" w:cs="Times New Roman"/>
        </w:rPr>
        <w:t>eligible to receive a grant under Section 18004(a)(</w:t>
      </w:r>
      <w:r w:rsidRPr="0003219B" w:rsidR="00C07FC3">
        <w:rPr>
          <w:rFonts w:ascii="Times New Roman" w:hAnsi="Times New Roman" w:cs="Times New Roman"/>
        </w:rPr>
        <w:t>3</w:t>
      </w:r>
      <w:r w:rsidRPr="0003219B">
        <w:rPr>
          <w:rFonts w:ascii="Times New Roman" w:hAnsi="Times New Roman" w:cs="Times New Roman"/>
        </w:rPr>
        <w:t xml:space="preserve">) of the </w:t>
      </w:r>
      <w:r w:rsidRPr="0003219B" w:rsidR="00A35033">
        <w:rPr>
          <w:rFonts w:ascii="Times New Roman" w:hAnsi="Times New Roman" w:cs="Times New Roman"/>
        </w:rPr>
        <w:t>Coronavirus Aid, Relief, and Economic Security (</w:t>
      </w:r>
      <w:r w:rsidRPr="0003219B">
        <w:rPr>
          <w:rFonts w:ascii="Times New Roman" w:hAnsi="Times New Roman" w:cs="Times New Roman"/>
        </w:rPr>
        <w:t>CARES</w:t>
      </w:r>
      <w:r w:rsidRPr="0003219B" w:rsidR="00A35033">
        <w:rPr>
          <w:rFonts w:ascii="Times New Roman" w:hAnsi="Times New Roman" w:cs="Times New Roman"/>
        </w:rPr>
        <w:t>)</w:t>
      </w:r>
      <w:r w:rsidRPr="0003219B">
        <w:rPr>
          <w:rFonts w:ascii="Times New Roman" w:hAnsi="Times New Roman" w:cs="Times New Roman"/>
        </w:rPr>
        <w:t xml:space="preserve"> Act.  Today, we</w:t>
      </w:r>
      <w:r w:rsidRPr="0003219B" w:rsidR="0013744F">
        <w:rPr>
          <w:rFonts w:ascii="Times New Roman" w:hAnsi="Times New Roman" w:cs="Times New Roman"/>
        </w:rPr>
        <w:t xml:space="preserve"> a</w:t>
      </w:r>
      <w:r w:rsidRPr="0003219B">
        <w:rPr>
          <w:rFonts w:ascii="Times New Roman" w:hAnsi="Times New Roman" w:cs="Times New Roman"/>
        </w:rPr>
        <w:t>re releasing</w:t>
      </w:r>
      <w:r w:rsidRPr="0003219B" w:rsidR="00D46B9D">
        <w:rPr>
          <w:rFonts w:ascii="Times New Roman" w:hAnsi="Times New Roman" w:cs="Times New Roman"/>
        </w:rPr>
        <w:t xml:space="preserve"> additional</w:t>
      </w:r>
      <w:r w:rsidRPr="0003219B">
        <w:rPr>
          <w:rFonts w:ascii="Times New Roman" w:hAnsi="Times New Roman" w:cs="Times New Roman"/>
        </w:rPr>
        <w:t xml:space="preserve"> information on</w:t>
      </w:r>
      <w:r w:rsidRPr="0003219B" w:rsidR="00C07FC3">
        <w:rPr>
          <w:rFonts w:ascii="Times New Roman" w:hAnsi="Times New Roman" w:cs="Times New Roman"/>
        </w:rPr>
        <w:t xml:space="preserve"> the rubric and </w:t>
      </w:r>
      <w:r w:rsidR="00133D36">
        <w:rPr>
          <w:rFonts w:ascii="Times New Roman" w:hAnsi="Times New Roman" w:cs="Times New Roman"/>
        </w:rPr>
        <w:t xml:space="preserve">supplemental reporting requirements </w:t>
      </w:r>
      <w:r w:rsidRPr="0003219B" w:rsidR="00C07FC3">
        <w:rPr>
          <w:rFonts w:ascii="Times New Roman" w:hAnsi="Times New Roman" w:cs="Times New Roman"/>
        </w:rPr>
        <w:t xml:space="preserve">that the Department will use to </w:t>
      </w:r>
      <w:r w:rsidRPr="0003219B" w:rsidR="0003219B">
        <w:rPr>
          <w:rFonts w:ascii="Times New Roman" w:hAnsi="Times New Roman" w:cs="Times New Roman"/>
        </w:rPr>
        <w:t>verify</w:t>
      </w:r>
      <w:r w:rsidRPr="0003219B" w:rsidR="00C07FC3">
        <w:rPr>
          <w:rFonts w:ascii="Times New Roman" w:hAnsi="Times New Roman" w:cs="Times New Roman"/>
        </w:rPr>
        <w:t xml:space="preserve"> eligibility and the amount of funding</w:t>
      </w:r>
      <w:r w:rsidRPr="0003219B" w:rsidR="00D46B9D">
        <w:rPr>
          <w:rFonts w:ascii="Times New Roman" w:hAnsi="Times New Roman" w:cs="Times New Roman"/>
        </w:rPr>
        <w:t xml:space="preserve"> for</w:t>
      </w:r>
      <w:r w:rsidR="00951E43">
        <w:rPr>
          <w:rFonts w:ascii="Times New Roman" w:hAnsi="Times New Roman" w:cs="Times New Roman"/>
        </w:rPr>
        <w:t xml:space="preserve"> each</w:t>
      </w:r>
      <w:r w:rsidRPr="0003219B" w:rsidR="00D46B9D">
        <w:rPr>
          <w:rFonts w:ascii="Times New Roman" w:hAnsi="Times New Roman" w:cs="Times New Roman"/>
        </w:rPr>
        <w:t xml:space="preserve"> institution</w:t>
      </w:r>
      <w:r w:rsidRPr="0003219B" w:rsidR="00C07FC3">
        <w:rPr>
          <w:rFonts w:ascii="Times New Roman" w:hAnsi="Times New Roman" w:cs="Times New Roman"/>
        </w:rPr>
        <w:t xml:space="preserve">.  </w:t>
      </w:r>
    </w:p>
    <w:p w:rsidRPr="0003219B" w:rsidR="00C07FC3" w:rsidP="00C07FC3" w:rsidRDefault="00C07FC3" w14:paraId="02515188" w14:textId="5171FB8D">
      <w:pPr>
        <w:rPr>
          <w:rFonts w:ascii="Times New Roman" w:hAnsi="Times New Roman" w:cs="Times New Roman"/>
        </w:rPr>
      </w:pPr>
      <w:r w:rsidRPr="0003219B">
        <w:rPr>
          <w:rFonts w:ascii="Times New Roman" w:hAnsi="Times New Roman" w:cs="Times New Roman"/>
        </w:rPr>
        <w:t xml:space="preserve">As a matter of due diligence, the Department is requiring the attached prerequisite reporting for any </w:t>
      </w:r>
      <w:r w:rsidR="00DF23CC">
        <w:rPr>
          <w:rFonts w:ascii="Times New Roman" w:hAnsi="Times New Roman" w:cs="Times New Roman"/>
        </w:rPr>
        <w:t xml:space="preserve">institution of higher education </w:t>
      </w:r>
      <w:r w:rsidRPr="0003219B">
        <w:rPr>
          <w:rFonts w:ascii="Times New Roman" w:hAnsi="Times New Roman" w:cs="Times New Roman"/>
        </w:rPr>
        <w:t>that falls into any of the following categories:</w:t>
      </w:r>
    </w:p>
    <w:p w:rsidRPr="0003219B" w:rsidR="00C07FC3" w:rsidP="00C07FC3" w:rsidRDefault="00EC61A5" w14:paraId="4CA76D60" w14:textId="52C55B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03219B" w:rsidR="00C07FC3">
        <w:rPr>
          <w:rFonts w:ascii="Times New Roman" w:hAnsi="Times New Roman" w:cs="Times New Roman"/>
        </w:rPr>
        <w:t xml:space="preserve">ubject to Heightened Cash Monitoring (that is, HCM1, HCM2 or Reimbursement) as of </w:t>
      </w:r>
      <w:r w:rsidR="002A60FE">
        <w:rPr>
          <w:rFonts w:ascii="Times New Roman" w:hAnsi="Times New Roman" w:cs="Times New Roman"/>
        </w:rPr>
        <w:t>June</w:t>
      </w:r>
      <w:r w:rsidR="003C3426">
        <w:rPr>
          <w:rFonts w:ascii="Times New Roman" w:hAnsi="Times New Roman" w:cs="Times New Roman"/>
        </w:rPr>
        <w:t> </w:t>
      </w:r>
      <w:r w:rsidRPr="0003219B" w:rsidR="00C07FC3">
        <w:rPr>
          <w:rFonts w:ascii="Times New Roman" w:hAnsi="Times New Roman" w:cs="Times New Roman"/>
        </w:rPr>
        <w:t xml:space="preserve">1, </w:t>
      </w:r>
      <w:proofErr w:type="gramStart"/>
      <w:r w:rsidRPr="0003219B" w:rsidR="00C07FC3">
        <w:rPr>
          <w:rFonts w:ascii="Times New Roman" w:hAnsi="Times New Roman" w:cs="Times New Roman"/>
        </w:rPr>
        <w:t>2020</w:t>
      </w:r>
      <w:r w:rsidR="002A60FE">
        <w:rPr>
          <w:rFonts w:ascii="Times New Roman" w:hAnsi="Times New Roman" w:cs="Times New Roman"/>
        </w:rPr>
        <w:t>;</w:t>
      </w:r>
      <w:proofErr w:type="gramEnd"/>
    </w:p>
    <w:p w:rsidRPr="0003219B" w:rsidR="00C07FC3" w:rsidP="00C07FC3" w:rsidRDefault="00EC61A5" w14:paraId="2E1264FE" w14:textId="55FC2C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03219B" w:rsidR="00C07FC3">
        <w:rPr>
          <w:rFonts w:ascii="Times New Roman" w:hAnsi="Times New Roman" w:cs="Times New Roman"/>
        </w:rPr>
        <w:t xml:space="preserve">lated to receive a </w:t>
      </w:r>
      <w:r w:rsidR="002A60FE">
        <w:rPr>
          <w:rFonts w:ascii="Times New Roman" w:hAnsi="Times New Roman" w:cs="Times New Roman"/>
        </w:rPr>
        <w:t>Section 18004(</w:t>
      </w:r>
      <w:r w:rsidRPr="0003219B" w:rsidR="00C07FC3">
        <w:rPr>
          <w:rFonts w:ascii="Times New Roman" w:hAnsi="Times New Roman" w:cs="Times New Roman"/>
        </w:rPr>
        <w:t>a</w:t>
      </w:r>
      <w:r w:rsidR="002A60FE">
        <w:rPr>
          <w:rFonts w:ascii="Times New Roman" w:hAnsi="Times New Roman" w:cs="Times New Roman"/>
        </w:rPr>
        <w:t>)</w:t>
      </w:r>
      <w:r w:rsidRPr="0003219B" w:rsidR="00C07FC3">
        <w:rPr>
          <w:rFonts w:ascii="Times New Roman" w:hAnsi="Times New Roman" w:cs="Times New Roman"/>
        </w:rPr>
        <w:t xml:space="preserve">(3) award of $400,000 or </w:t>
      </w:r>
      <w:proofErr w:type="gramStart"/>
      <w:r w:rsidRPr="0003219B" w:rsidR="00C07FC3">
        <w:rPr>
          <w:rFonts w:ascii="Times New Roman" w:hAnsi="Times New Roman" w:cs="Times New Roman"/>
        </w:rPr>
        <w:t>more</w:t>
      </w:r>
      <w:r w:rsidR="002A60FE">
        <w:rPr>
          <w:rFonts w:ascii="Times New Roman" w:hAnsi="Times New Roman" w:cs="Times New Roman"/>
        </w:rPr>
        <w:t>;</w:t>
      </w:r>
      <w:proofErr w:type="gramEnd"/>
    </w:p>
    <w:p w:rsidRPr="0003219B" w:rsidR="00C07FC3" w:rsidP="00C07FC3" w:rsidRDefault="00EC61A5" w14:paraId="244F2CD1" w14:textId="68F1E3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03219B" w:rsidR="00C07FC3">
        <w:rPr>
          <w:rFonts w:ascii="Times New Roman" w:hAnsi="Times New Roman" w:cs="Times New Roman"/>
        </w:rPr>
        <w:t>lated to receive an award that</w:t>
      </w:r>
      <w:r w:rsidR="00DF23CC">
        <w:rPr>
          <w:rFonts w:ascii="Times New Roman" w:hAnsi="Times New Roman" w:cs="Times New Roman"/>
        </w:rPr>
        <w:t xml:space="preserve"> is</w:t>
      </w:r>
      <w:r w:rsidRPr="0003219B" w:rsidR="00C07FC3">
        <w:rPr>
          <w:rFonts w:ascii="Times New Roman" w:hAnsi="Times New Roman" w:cs="Times New Roman"/>
        </w:rPr>
        <w:t xml:space="preserve"> larger than </w:t>
      </w:r>
      <w:r w:rsidR="0018354C">
        <w:rPr>
          <w:rFonts w:ascii="Times New Roman" w:hAnsi="Times New Roman" w:cs="Times New Roman"/>
        </w:rPr>
        <w:t>its</w:t>
      </w:r>
      <w:r w:rsidRPr="0003219B" w:rsidR="0018354C">
        <w:rPr>
          <w:rFonts w:ascii="Times New Roman" w:hAnsi="Times New Roman" w:cs="Times New Roman"/>
        </w:rPr>
        <w:t xml:space="preserve"> </w:t>
      </w:r>
      <w:r w:rsidRPr="0003219B" w:rsidR="00C07FC3">
        <w:rPr>
          <w:rFonts w:ascii="Times New Roman" w:hAnsi="Times New Roman" w:cs="Times New Roman"/>
        </w:rPr>
        <w:t xml:space="preserve">Title IV aid in the prior </w:t>
      </w:r>
      <w:proofErr w:type="gramStart"/>
      <w:r w:rsidRPr="0003219B" w:rsidR="00C07FC3">
        <w:rPr>
          <w:rFonts w:ascii="Times New Roman" w:hAnsi="Times New Roman" w:cs="Times New Roman"/>
        </w:rPr>
        <w:t>year</w:t>
      </w:r>
      <w:r w:rsidR="002A60FE">
        <w:rPr>
          <w:rFonts w:ascii="Times New Roman" w:hAnsi="Times New Roman" w:cs="Times New Roman"/>
        </w:rPr>
        <w:t>;</w:t>
      </w:r>
      <w:proofErr w:type="gramEnd"/>
      <w:r w:rsidR="002A60FE">
        <w:rPr>
          <w:rFonts w:ascii="Times New Roman" w:hAnsi="Times New Roman" w:cs="Times New Roman"/>
        </w:rPr>
        <w:t xml:space="preserve"> or</w:t>
      </w:r>
    </w:p>
    <w:p w:rsidRPr="0003219B" w:rsidR="00C07FC3" w:rsidP="00C07FC3" w:rsidRDefault="00C07FC3" w14:paraId="46B59F41" w14:textId="3FB3CB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3219B">
        <w:rPr>
          <w:rFonts w:ascii="Times New Roman" w:hAnsi="Times New Roman" w:cs="Times New Roman"/>
        </w:rPr>
        <w:t xml:space="preserve">Reports full-time equivalent enrollment of </w:t>
      </w:r>
      <w:r w:rsidR="0018354C">
        <w:rPr>
          <w:rFonts w:ascii="Times New Roman" w:hAnsi="Times New Roman" w:cs="Times New Roman"/>
        </w:rPr>
        <w:t xml:space="preserve">100 or fewer </w:t>
      </w:r>
      <w:r w:rsidRPr="0003219B">
        <w:rPr>
          <w:rFonts w:ascii="Times New Roman" w:hAnsi="Times New Roman" w:cs="Times New Roman"/>
        </w:rPr>
        <w:t>students</w:t>
      </w:r>
      <w:r w:rsidR="002A60FE">
        <w:rPr>
          <w:rFonts w:ascii="Times New Roman" w:hAnsi="Times New Roman" w:cs="Times New Roman"/>
        </w:rPr>
        <w:t>.</w:t>
      </w:r>
    </w:p>
    <w:p w:rsidRPr="005F1D7F" w:rsidR="007519D0" w:rsidP="00654636" w:rsidRDefault="00F41F26" w14:paraId="45C1DF1F" w14:textId="41A94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Department has determined that </w:t>
      </w:r>
      <w:r w:rsidRPr="0003219B" w:rsidR="00D46B9D">
        <w:rPr>
          <w:rFonts w:ascii="Times New Roman" w:hAnsi="Times New Roman" w:cs="Times New Roman"/>
        </w:rPr>
        <w:t xml:space="preserve">your institution </w:t>
      </w:r>
      <w:r>
        <w:rPr>
          <w:rFonts w:ascii="Times New Roman" w:hAnsi="Times New Roman" w:cs="Times New Roman"/>
        </w:rPr>
        <w:t>falls into</w:t>
      </w:r>
      <w:r w:rsidRPr="0003219B" w:rsidR="00D46B9D">
        <w:rPr>
          <w:rFonts w:ascii="Times New Roman" w:hAnsi="Times New Roman" w:cs="Times New Roman"/>
        </w:rPr>
        <w:t xml:space="preserve"> one or more of the</w:t>
      </w:r>
      <w:r w:rsidR="00725FD2">
        <w:rPr>
          <w:rFonts w:ascii="Times New Roman" w:hAnsi="Times New Roman" w:cs="Times New Roman"/>
        </w:rPr>
        <w:t xml:space="preserve">se </w:t>
      </w:r>
      <w:r w:rsidRPr="0003219B" w:rsidR="00D46B9D">
        <w:rPr>
          <w:rFonts w:ascii="Times New Roman" w:hAnsi="Times New Roman" w:cs="Times New Roman"/>
        </w:rPr>
        <w:t>categories</w:t>
      </w:r>
      <w:r>
        <w:rPr>
          <w:rFonts w:ascii="Times New Roman" w:hAnsi="Times New Roman" w:cs="Times New Roman"/>
        </w:rPr>
        <w:t xml:space="preserve">. As </w:t>
      </w:r>
      <w:r w:rsidR="00681328">
        <w:rPr>
          <w:rFonts w:ascii="Times New Roman" w:hAnsi="Times New Roman" w:cs="Times New Roman"/>
        </w:rPr>
        <w:t xml:space="preserve">a result, </w:t>
      </w:r>
      <w:r w:rsidR="003C1D84">
        <w:rPr>
          <w:rFonts w:ascii="Times New Roman" w:hAnsi="Times New Roman" w:cs="Times New Roman"/>
        </w:rPr>
        <w:t xml:space="preserve">before the Department will obligate your grant award, you will need to </w:t>
      </w:r>
      <w:r w:rsidRPr="0003219B" w:rsidR="00E13A49">
        <w:rPr>
          <w:rFonts w:ascii="Times New Roman" w:hAnsi="Times New Roman" w:cs="Times New Roman"/>
          <w:u w:val="single"/>
        </w:rPr>
        <w:t>complete</w:t>
      </w:r>
      <w:r w:rsidRPr="0003219B" w:rsidR="00654636">
        <w:rPr>
          <w:rFonts w:ascii="Times New Roman" w:hAnsi="Times New Roman" w:cs="Times New Roman"/>
          <w:u w:val="single"/>
        </w:rPr>
        <w:t xml:space="preserve"> the </w:t>
      </w:r>
      <w:r w:rsidR="00980546">
        <w:rPr>
          <w:rFonts w:ascii="Times New Roman" w:hAnsi="Times New Roman" w:cs="Times New Roman"/>
          <w:u w:val="single"/>
        </w:rPr>
        <w:t>attached Budget and Expenditure Reporting form</w:t>
      </w:r>
      <w:r w:rsidRPr="0003219B" w:rsidR="00980546">
        <w:rPr>
          <w:rFonts w:ascii="Times New Roman" w:hAnsi="Times New Roman" w:cs="Times New Roman"/>
          <w:u w:val="single"/>
        </w:rPr>
        <w:t xml:space="preserve"> </w:t>
      </w:r>
      <w:r w:rsidRPr="0003219B" w:rsidR="00436F00">
        <w:rPr>
          <w:rFonts w:ascii="Times New Roman" w:hAnsi="Times New Roman" w:cs="Times New Roman"/>
          <w:u w:val="single"/>
        </w:rPr>
        <w:t>no later than</w:t>
      </w:r>
      <w:r w:rsidRPr="0003219B" w:rsidR="00E13A49">
        <w:rPr>
          <w:rFonts w:ascii="Times New Roman" w:hAnsi="Times New Roman" w:cs="Times New Roman"/>
          <w:u w:val="single"/>
        </w:rPr>
        <w:t xml:space="preserve"> August </w:t>
      </w:r>
      <w:r w:rsidRPr="0003219B" w:rsidR="00D46B9D">
        <w:rPr>
          <w:rFonts w:ascii="Times New Roman" w:hAnsi="Times New Roman" w:cs="Times New Roman"/>
          <w:u w:val="single"/>
        </w:rPr>
        <w:t>30</w:t>
      </w:r>
      <w:r w:rsidRPr="0003219B" w:rsidR="00E13A49">
        <w:rPr>
          <w:rFonts w:ascii="Times New Roman" w:hAnsi="Times New Roman" w:cs="Times New Roman"/>
          <w:u w:val="single"/>
        </w:rPr>
        <w:t xml:space="preserve">, </w:t>
      </w:r>
      <w:r w:rsidRPr="005F1D7F" w:rsidR="00E13A49">
        <w:rPr>
          <w:rFonts w:ascii="Times New Roman" w:hAnsi="Times New Roman" w:cs="Times New Roman"/>
          <w:u w:val="single"/>
        </w:rPr>
        <w:t>2020</w:t>
      </w:r>
      <w:r w:rsidRPr="005F1D7F" w:rsidR="008E36DA">
        <w:rPr>
          <w:rFonts w:ascii="Times New Roman" w:hAnsi="Times New Roman" w:cs="Times New Roman"/>
        </w:rPr>
        <w:t>.</w:t>
      </w:r>
      <w:r w:rsidRPr="005F1D7F" w:rsidR="00E95CCA">
        <w:rPr>
          <w:rFonts w:ascii="Times New Roman" w:hAnsi="Times New Roman" w:cs="Times New Roman"/>
        </w:rPr>
        <w:t xml:space="preserve"> </w:t>
      </w:r>
      <w:r w:rsidRPr="005F1D7F" w:rsidR="007519D0">
        <w:rPr>
          <w:rFonts w:ascii="Times New Roman" w:hAnsi="Times New Roman" w:cs="Times New Roman"/>
        </w:rPr>
        <w:t xml:space="preserve">This form should be submitted via e-mail to </w:t>
      </w:r>
      <w:hyperlink w:history="1" r:id="rId8">
        <w:r w:rsidRPr="005F1D7F" w:rsidR="007519D0">
          <w:rPr>
            <w:rStyle w:val="Hyperlink"/>
            <w:rFonts w:ascii="Times New Roman" w:hAnsi="Times New Roman" w:cs="Times New Roman"/>
          </w:rPr>
          <w:t>HEERF@ed.gov</w:t>
        </w:r>
      </w:hyperlink>
      <w:r w:rsidRPr="005F1D7F" w:rsidR="007519D0">
        <w:rPr>
          <w:rFonts w:ascii="Times New Roman" w:hAnsi="Times New Roman" w:cs="Times New Roman"/>
        </w:rPr>
        <w:t>.</w:t>
      </w:r>
    </w:p>
    <w:p w:rsidRPr="0003219B" w:rsidR="00654636" w:rsidP="00654636" w:rsidRDefault="003364A6" w14:paraId="612EC15C" w14:textId="270A901B">
      <w:pPr>
        <w:rPr>
          <w:rFonts w:ascii="Times New Roman" w:hAnsi="Times New Roman" w:cs="Times New Roman"/>
        </w:rPr>
      </w:pPr>
      <w:r w:rsidRPr="005F1D7F">
        <w:rPr>
          <w:rFonts w:ascii="Times New Roman" w:hAnsi="Times New Roman" w:cs="Times New Roman"/>
        </w:rPr>
        <w:t xml:space="preserve">You will also need </w:t>
      </w:r>
      <w:r w:rsidRPr="005F1D7F" w:rsidR="00DF23CC">
        <w:rPr>
          <w:rFonts w:ascii="Times New Roman" w:hAnsi="Times New Roman" w:cs="Times New Roman"/>
        </w:rPr>
        <w:t xml:space="preserve">to </w:t>
      </w:r>
      <w:r w:rsidRPr="005F1D7F" w:rsidR="00951E43">
        <w:rPr>
          <w:rFonts w:ascii="Times New Roman" w:hAnsi="Times New Roman" w:cs="Times New Roman"/>
        </w:rPr>
        <w:t>complet</w:t>
      </w:r>
      <w:r w:rsidRPr="005F1D7F">
        <w:rPr>
          <w:rFonts w:ascii="Times New Roman" w:hAnsi="Times New Roman" w:cs="Times New Roman"/>
        </w:rPr>
        <w:t xml:space="preserve">e </w:t>
      </w:r>
      <w:r w:rsidRPr="005F1D7F" w:rsidR="00DF23CC">
        <w:rPr>
          <w:rFonts w:ascii="Times New Roman" w:hAnsi="Times New Roman" w:cs="Times New Roman"/>
        </w:rPr>
        <w:t>the previously released Certificate and Agreement for the 18004</w:t>
      </w:r>
      <w:r w:rsidRPr="005F1D7F" w:rsidR="00914CA9">
        <w:rPr>
          <w:rFonts w:ascii="Times New Roman" w:hAnsi="Times New Roman" w:cs="Times New Roman"/>
        </w:rPr>
        <w:t>(</w:t>
      </w:r>
      <w:r w:rsidRPr="005F1D7F" w:rsidR="00DF23CC">
        <w:rPr>
          <w:rFonts w:ascii="Times New Roman" w:hAnsi="Times New Roman" w:cs="Times New Roman"/>
        </w:rPr>
        <w:t>a</w:t>
      </w:r>
      <w:r w:rsidRPr="005F1D7F" w:rsidR="00914CA9">
        <w:rPr>
          <w:rFonts w:ascii="Times New Roman" w:hAnsi="Times New Roman" w:cs="Times New Roman"/>
        </w:rPr>
        <w:t>)</w:t>
      </w:r>
      <w:r w:rsidRPr="005F1D7F" w:rsidR="00DF23CC">
        <w:rPr>
          <w:rFonts w:ascii="Times New Roman" w:hAnsi="Times New Roman" w:cs="Times New Roman"/>
        </w:rPr>
        <w:t>(3) funds</w:t>
      </w:r>
      <w:r w:rsidRPr="005F1D7F" w:rsidR="00951E43">
        <w:rPr>
          <w:rFonts w:ascii="Times New Roman" w:hAnsi="Times New Roman" w:cs="Times New Roman"/>
        </w:rPr>
        <w:t xml:space="preserve"> by August</w:t>
      </w:r>
      <w:r w:rsidRPr="005F1D7F" w:rsidR="00725FD2">
        <w:rPr>
          <w:rFonts w:ascii="Times New Roman" w:hAnsi="Times New Roman" w:cs="Times New Roman"/>
        </w:rPr>
        <w:t> </w:t>
      </w:r>
      <w:r w:rsidRPr="005F1D7F" w:rsidR="00951E43">
        <w:rPr>
          <w:rFonts w:ascii="Times New Roman" w:hAnsi="Times New Roman" w:cs="Times New Roman"/>
        </w:rPr>
        <w:t>1,</w:t>
      </w:r>
      <w:r w:rsidRPr="005F1D7F" w:rsidR="00725FD2">
        <w:rPr>
          <w:rFonts w:ascii="Times New Roman" w:hAnsi="Times New Roman" w:cs="Times New Roman"/>
        </w:rPr>
        <w:t> </w:t>
      </w:r>
      <w:r w:rsidRPr="005F1D7F" w:rsidR="00951E43">
        <w:rPr>
          <w:rFonts w:ascii="Times New Roman" w:hAnsi="Times New Roman" w:cs="Times New Roman"/>
        </w:rPr>
        <w:t>2020</w:t>
      </w:r>
      <w:r w:rsidRPr="005F1D7F" w:rsidR="0016619B">
        <w:rPr>
          <w:rFonts w:ascii="Times New Roman" w:hAnsi="Times New Roman" w:cs="Times New Roman"/>
        </w:rPr>
        <w:t>.</w:t>
      </w:r>
      <w:r w:rsidRPr="005F1D7F" w:rsidR="00FB0443">
        <w:rPr>
          <w:rFonts w:ascii="Times New Roman" w:hAnsi="Times New Roman" w:cs="Times New Roman"/>
        </w:rPr>
        <w:t xml:space="preserve"> All institutions </w:t>
      </w:r>
      <w:r w:rsidRPr="005F1D7F" w:rsidR="00517548">
        <w:rPr>
          <w:rFonts w:ascii="Times New Roman" w:hAnsi="Times New Roman" w:cs="Times New Roman"/>
        </w:rPr>
        <w:t>must submit the required Certificate and Agreement as part of your Grants.gov application package.</w:t>
      </w:r>
    </w:p>
    <w:p w:rsidRPr="0003219B" w:rsidR="0003219B" w:rsidP="0003219B" w:rsidRDefault="00557D61" w14:paraId="3D59AD28" w14:textId="0FD5E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</w:t>
      </w:r>
      <w:r w:rsidRPr="0003219B" w:rsidR="00D46B9D">
        <w:rPr>
          <w:rFonts w:ascii="Times New Roman" w:hAnsi="Times New Roman" w:cs="Times New Roman"/>
        </w:rPr>
        <w:t xml:space="preserve">omplete both tables in the attached </w:t>
      </w:r>
      <w:r w:rsidRPr="002A60FE" w:rsidR="002A60FE">
        <w:rPr>
          <w:rFonts w:ascii="Times New Roman" w:hAnsi="Times New Roman" w:cs="Times New Roman"/>
        </w:rPr>
        <w:t xml:space="preserve">Budget and Expenditure Reporting </w:t>
      </w:r>
      <w:r w:rsidR="009567DE">
        <w:rPr>
          <w:rFonts w:ascii="Times New Roman" w:hAnsi="Times New Roman" w:cs="Times New Roman"/>
        </w:rPr>
        <w:t>form</w:t>
      </w:r>
      <w:r w:rsidRPr="0003219B" w:rsidR="00D46B9D">
        <w:rPr>
          <w:rFonts w:ascii="Times New Roman" w:hAnsi="Times New Roman" w:cs="Times New Roman"/>
        </w:rPr>
        <w:t xml:space="preserve">.  In the first table, please provide an estimate of losses or expenditures that your </w:t>
      </w:r>
      <w:r w:rsidR="005522FC">
        <w:rPr>
          <w:rFonts w:ascii="Times New Roman" w:hAnsi="Times New Roman" w:cs="Times New Roman"/>
        </w:rPr>
        <w:t>institution</w:t>
      </w:r>
      <w:r w:rsidRPr="0003219B" w:rsidR="005522FC">
        <w:rPr>
          <w:rFonts w:ascii="Times New Roman" w:hAnsi="Times New Roman" w:cs="Times New Roman"/>
        </w:rPr>
        <w:t xml:space="preserve"> </w:t>
      </w:r>
      <w:r w:rsidRPr="0003219B" w:rsidR="00D46B9D">
        <w:rPr>
          <w:rFonts w:ascii="Times New Roman" w:hAnsi="Times New Roman" w:cs="Times New Roman"/>
        </w:rPr>
        <w:t xml:space="preserve">has incurred or expects to incur </w:t>
      </w:r>
      <w:r w:rsidR="000D76CB">
        <w:rPr>
          <w:rFonts w:ascii="Times New Roman" w:hAnsi="Times New Roman" w:cs="Times New Roman"/>
        </w:rPr>
        <w:t xml:space="preserve">because </w:t>
      </w:r>
      <w:r w:rsidRPr="0003219B" w:rsidR="009C0484">
        <w:rPr>
          <w:rFonts w:ascii="Times New Roman" w:hAnsi="Times New Roman" w:cs="Times New Roman"/>
        </w:rPr>
        <w:t xml:space="preserve">of </w:t>
      </w:r>
      <w:r w:rsidR="000D76CB">
        <w:rPr>
          <w:rFonts w:ascii="Times New Roman" w:hAnsi="Times New Roman" w:cs="Times New Roman"/>
        </w:rPr>
        <w:t xml:space="preserve">COVID-19 disruptions </w:t>
      </w:r>
      <w:r w:rsidRPr="0003219B" w:rsidR="00D46B9D">
        <w:rPr>
          <w:rFonts w:ascii="Times New Roman" w:hAnsi="Times New Roman" w:cs="Times New Roman"/>
        </w:rPr>
        <w:t xml:space="preserve">between March 13, 2020 and the beginning of the fall </w:t>
      </w:r>
      <w:r w:rsidR="002006C9">
        <w:rPr>
          <w:rFonts w:ascii="Times New Roman" w:hAnsi="Times New Roman" w:cs="Times New Roman"/>
        </w:rPr>
        <w:t xml:space="preserve">2020 </w:t>
      </w:r>
      <w:r w:rsidRPr="0003219B" w:rsidR="00D46B9D">
        <w:rPr>
          <w:rFonts w:ascii="Times New Roman" w:hAnsi="Times New Roman" w:cs="Times New Roman"/>
        </w:rPr>
        <w:t>term</w:t>
      </w:r>
      <w:r w:rsidR="000D76CB">
        <w:rPr>
          <w:rFonts w:ascii="Times New Roman" w:hAnsi="Times New Roman" w:cs="Times New Roman"/>
        </w:rPr>
        <w:t xml:space="preserve">. </w:t>
      </w:r>
      <w:r w:rsidRPr="0003219B" w:rsidR="004C3F00">
        <w:rPr>
          <w:rFonts w:ascii="Times New Roman" w:hAnsi="Times New Roman" w:cs="Times New Roman"/>
        </w:rPr>
        <w:t xml:space="preserve">Institutions that did not experience expenses or losses in a particular category can simply indicate that the category is not applicable.  </w:t>
      </w:r>
      <w:r w:rsidR="008A5CF2">
        <w:rPr>
          <w:rFonts w:ascii="Times New Roman" w:hAnsi="Times New Roman" w:cs="Times New Roman"/>
        </w:rPr>
        <w:t>I</w:t>
      </w:r>
      <w:r w:rsidRPr="0003219B" w:rsidR="00D46B9D">
        <w:rPr>
          <w:rFonts w:ascii="Times New Roman" w:hAnsi="Times New Roman" w:cs="Times New Roman"/>
        </w:rPr>
        <w:t>n the second table, please provide an estimate of the proposed use</w:t>
      </w:r>
      <w:r w:rsidR="000877AE">
        <w:rPr>
          <w:rFonts w:ascii="Times New Roman" w:hAnsi="Times New Roman" w:cs="Times New Roman"/>
        </w:rPr>
        <w:t>s</w:t>
      </w:r>
      <w:r w:rsidRPr="0003219B" w:rsidR="00D46B9D">
        <w:rPr>
          <w:rFonts w:ascii="Times New Roman" w:hAnsi="Times New Roman" w:cs="Times New Roman"/>
        </w:rPr>
        <w:t xml:space="preserve"> of funds at your institution in response to the national emergency. </w:t>
      </w:r>
      <w:r w:rsidR="00D60A68">
        <w:rPr>
          <w:rFonts w:ascii="Times New Roman" w:hAnsi="Times New Roman" w:cs="Times New Roman"/>
        </w:rPr>
        <w:t>P</w:t>
      </w:r>
      <w:r w:rsidRPr="0003219B" w:rsidR="008A5CF2">
        <w:rPr>
          <w:rFonts w:ascii="Times New Roman" w:hAnsi="Times New Roman" w:cs="Times New Roman"/>
        </w:rPr>
        <w:t>lease note that this template is meant to serve as a guide, and therefore</w:t>
      </w:r>
      <w:r w:rsidR="00D60A68">
        <w:rPr>
          <w:rFonts w:ascii="Times New Roman" w:hAnsi="Times New Roman" w:cs="Times New Roman"/>
        </w:rPr>
        <w:t>,</w:t>
      </w:r>
      <w:r w:rsidRPr="0003219B" w:rsidR="008A5CF2">
        <w:rPr>
          <w:rFonts w:ascii="Times New Roman" w:hAnsi="Times New Roman" w:cs="Times New Roman"/>
        </w:rPr>
        <w:t xml:space="preserve"> IHEs are not required to propose amounts in every category</w:t>
      </w:r>
      <w:r w:rsidR="00257A76">
        <w:rPr>
          <w:rFonts w:ascii="Times New Roman" w:hAnsi="Times New Roman" w:cs="Times New Roman"/>
        </w:rPr>
        <w:t>.</w:t>
      </w:r>
      <w:r w:rsidRPr="0003219B" w:rsidR="008A5CF2">
        <w:rPr>
          <w:rFonts w:ascii="Times New Roman" w:hAnsi="Times New Roman" w:cs="Times New Roman"/>
        </w:rPr>
        <w:t xml:space="preserve"> </w:t>
      </w:r>
    </w:p>
    <w:p w:rsidRPr="0003219B" w:rsidR="00DF23CC" w:rsidP="0003219B" w:rsidRDefault="00D46B9D" w14:paraId="4362A703" w14:textId="6398AF58">
      <w:pPr>
        <w:rPr>
          <w:rFonts w:ascii="Times New Roman" w:hAnsi="Times New Roman" w:cs="Times New Roman"/>
        </w:rPr>
      </w:pPr>
      <w:r w:rsidRPr="0003219B">
        <w:rPr>
          <w:rFonts w:ascii="Times New Roman" w:hAnsi="Times New Roman" w:cs="Times New Roman"/>
        </w:rPr>
        <w:t xml:space="preserve">Please also note that the CARES Act prohibits the use of funding for the provision of pre-enrollment recruitment activities; endowments; or capital outlays associated with facilities related to athletics, sectarian instruction, or religious worship.  </w:t>
      </w:r>
    </w:p>
    <w:p w:rsidRPr="0003219B" w:rsidR="00F17349" w:rsidP="00DD3692" w:rsidRDefault="00654636" w14:paraId="49557C4C" w14:textId="4384177C">
      <w:pPr>
        <w:rPr>
          <w:rFonts w:ascii="Times New Roman" w:hAnsi="Times New Roman" w:cs="Times New Roman"/>
        </w:rPr>
      </w:pPr>
      <w:r w:rsidRPr="0003219B">
        <w:rPr>
          <w:rFonts w:ascii="Times New Roman" w:hAnsi="Times New Roman" w:cs="Times New Roman"/>
        </w:rPr>
        <w:t xml:space="preserve">After </w:t>
      </w:r>
      <w:r w:rsidRPr="0003219B" w:rsidR="005C4E26">
        <w:rPr>
          <w:rFonts w:ascii="Times New Roman" w:hAnsi="Times New Roman" w:cs="Times New Roman"/>
        </w:rPr>
        <w:t xml:space="preserve">your institution has completed </w:t>
      </w:r>
      <w:r w:rsidR="00644616">
        <w:rPr>
          <w:rFonts w:ascii="Times New Roman" w:hAnsi="Times New Roman" w:cs="Times New Roman"/>
        </w:rPr>
        <w:t xml:space="preserve">and submitted </w:t>
      </w:r>
      <w:r w:rsidRPr="0003219B" w:rsidR="00D46B9D">
        <w:rPr>
          <w:rFonts w:ascii="Times New Roman" w:hAnsi="Times New Roman" w:cs="Times New Roman"/>
        </w:rPr>
        <w:t>the</w:t>
      </w:r>
      <w:r w:rsidRPr="0003219B" w:rsidR="00C07FC3">
        <w:rPr>
          <w:rFonts w:ascii="Times New Roman" w:hAnsi="Times New Roman" w:cs="Times New Roman"/>
        </w:rPr>
        <w:t xml:space="preserve"> required </w:t>
      </w:r>
      <w:r w:rsidR="00644616">
        <w:rPr>
          <w:rFonts w:ascii="Times New Roman" w:hAnsi="Times New Roman" w:cs="Times New Roman"/>
        </w:rPr>
        <w:t>forms,</w:t>
      </w:r>
      <w:r w:rsidRPr="0003219B" w:rsidR="00C07FC3">
        <w:rPr>
          <w:rFonts w:ascii="Times New Roman" w:hAnsi="Times New Roman" w:cs="Times New Roman"/>
        </w:rPr>
        <w:t xml:space="preserve"> </w:t>
      </w:r>
      <w:r w:rsidRPr="0003219B" w:rsidR="00431840">
        <w:rPr>
          <w:rFonts w:ascii="Times New Roman" w:hAnsi="Times New Roman" w:cs="Times New Roman"/>
        </w:rPr>
        <w:t xml:space="preserve">the Department </w:t>
      </w:r>
      <w:r w:rsidRPr="0003219B" w:rsidR="00246EF4">
        <w:rPr>
          <w:rFonts w:ascii="Times New Roman" w:hAnsi="Times New Roman" w:cs="Times New Roman"/>
        </w:rPr>
        <w:t xml:space="preserve">will </w:t>
      </w:r>
      <w:r w:rsidR="00A6511E">
        <w:rPr>
          <w:rFonts w:ascii="Times New Roman" w:hAnsi="Times New Roman" w:cs="Times New Roman"/>
        </w:rPr>
        <w:t xml:space="preserve">review </w:t>
      </w:r>
      <w:r w:rsidR="00996A10">
        <w:rPr>
          <w:rFonts w:ascii="Times New Roman" w:hAnsi="Times New Roman" w:cs="Times New Roman"/>
        </w:rPr>
        <w:t xml:space="preserve">them </w:t>
      </w:r>
      <w:r w:rsidR="00A6511E">
        <w:rPr>
          <w:rFonts w:ascii="Times New Roman" w:hAnsi="Times New Roman" w:cs="Times New Roman"/>
        </w:rPr>
        <w:t xml:space="preserve">and </w:t>
      </w:r>
      <w:r w:rsidR="00A40FBF">
        <w:rPr>
          <w:rFonts w:ascii="Times New Roman" w:hAnsi="Times New Roman" w:cs="Times New Roman"/>
        </w:rPr>
        <w:t>verify your award amount</w:t>
      </w:r>
      <w:r w:rsidRPr="0003219B" w:rsidR="00F14F2A">
        <w:rPr>
          <w:rFonts w:ascii="Times New Roman" w:hAnsi="Times New Roman" w:cs="Times New Roman"/>
        </w:rPr>
        <w:t xml:space="preserve">. </w:t>
      </w:r>
      <w:r w:rsidRPr="0003219B" w:rsidR="00305A72">
        <w:rPr>
          <w:rFonts w:ascii="Times New Roman" w:hAnsi="Times New Roman" w:cs="Times New Roman"/>
        </w:rPr>
        <w:t xml:space="preserve">The funds will then be obligated </w:t>
      </w:r>
      <w:r w:rsidR="00712FFE">
        <w:rPr>
          <w:rFonts w:ascii="Times New Roman" w:hAnsi="Times New Roman" w:cs="Times New Roman"/>
        </w:rPr>
        <w:t>so that</w:t>
      </w:r>
      <w:r w:rsidRPr="0003219B" w:rsidR="00305A72">
        <w:rPr>
          <w:rFonts w:ascii="Times New Roman" w:hAnsi="Times New Roman" w:cs="Times New Roman"/>
        </w:rPr>
        <w:t xml:space="preserve"> permit institutions </w:t>
      </w:r>
      <w:r w:rsidR="00712FFE">
        <w:rPr>
          <w:rFonts w:ascii="Times New Roman" w:hAnsi="Times New Roman" w:cs="Times New Roman"/>
        </w:rPr>
        <w:t>can</w:t>
      </w:r>
      <w:r w:rsidRPr="0003219B" w:rsidR="00712FFE">
        <w:rPr>
          <w:rFonts w:ascii="Times New Roman" w:hAnsi="Times New Roman" w:cs="Times New Roman"/>
        </w:rPr>
        <w:t xml:space="preserve"> </w:t>
      </w:r>
      <w:r w:rsidRPr="0003219B" w:rsidR="00305A72">
        <w:rPr>
          <w:rFonts w:ascii="Times New Roman" w:hAnsi="Times New Roman" w:cs="Times New Roman"/>
        </w:rPr>
        <w:t>drawdown funds, as needed, using the Department’s G5 system.</w:t>
      </w:r>
      <w:r w:rsidRPr="0003219B" w:rsidR="0003219B">
        <w:rPr>
          <w:rFonts w:ascii="Times New Roman" w:hAnsi="Times New Roman" w:cs="Times New Roman"/>
        </w:rPr>
        <w:t xml:space="preserve"> If you have any questions about the attached documents</w:t>
      </w:r>
      <w:r w:rsidR="00951E43">
        <w:rPr>
          <w:rFonts w:ascii="Times New Roman" w:hAnsi="Times New Roman" w:cs="Times New Roman"/>
        </w:rPr>
        <w:t xml:space="preserve"> or the process as described above</w:t>
      </w:r>
      <w:r w:rsidRPr="0003219B" w:rsidR="0003219B">
        <w:rPr>
          <w:rFonts w:ascii="Times New Roman" w:hAnsi="Times New Roman" w:cs="Times New Roman"/>
        </w:rPr>
        <w:t xml:space="preserve">, please contact our CARES Act team in the Office of Postsecondary Education at </w:t>
      </w:r>
      <w:hyperlink w:history="1" r:id="rId9">
        <w:r w:rsidRPr="0003219B" w:rsidR="0003219B">
          <w:rPr>
            <w:rStyle w:val="Hyperlink"/>
            <w:rFonts w:ascii="Times New Roman" w:hAnsi="Times New Roman" w:cs="Times New Roman"/>
          </w:rPr>
          <w:t>HEERF@ed.gov</w:t>
        </w:r>
      </w:hyperlink>
      <w:r w:rsidRPr="0003219B" w:rsidR="0003219B">
        <w:rPr>
          <w:rFonts w:ascii="Times New Roman" w:hAnsi="Times New Roman" w:cs="Times New Roman"/>
        </w:rPr>
        <w:t xml:space="preserve"> or </w:t>
      </w:r>
      <w:r w:rsidRPr="0003219B" w:rsidR="0003219B">
        <w:rPr>
          <w:rFonts w:ascii="Times New Roman" w:hAnsi="Times New Roman" w:cs="Times New Roman"/>
          <w:color w:val="030A13"/>
          <w:shd w:val="clear" w:color="auto" w:fill="FFFFFF"/>
        </w:rPr>
        <w:t>202-377-3711.</w:t>
      </w:r>
    </w:p>
    <w:p w:rsidRPr="0003219B" w:rsidR="006A12B7" w:rsidP="006A12B7" w:rsidRDefault="0003219B" w14:paraId="4FFCAB6C" w14:textId="7E463DEF">
      <w:pPr>
        <w:rPr>
          <w:rFonts w:ascii="Times New Roman" w:hAnsi="Times New Roman" w:cs="Times New Roman"/>
        </w:rPr>
      </w:pPr>
      <w:r w:rsidRPr="0003219B">
        <w:rPr>
          <w:rFonts w:ascii="Times New Roman" w:hAnsi="Times New Roman" w:cs="Times New Roman"/>
        </w:rPr>
        <w:t xml:space="preserve">Thank you for your continued efforts to serve our nation’s students during these unique circumstances.  </w:t>
      </w:r>
      <w:r w:rsidRPr="0003219B" w:rsidR="00C87C7C">
        <w:rPr>
          <w:rFonts w:ascii="Times New Roman" w:hAnsi="Times New Roman" w:cs="Times New Roman"/>
        </w:rPr>
        <w:t>I look forward to continuing to work with you on behalf of America’s students.</w:t>
      </w:r>
    </w:p>
    <w:p w:rsidRPr="0003219B" w:rsidR="006A12B7" w:rsidP="006A12B7" w:rsidRDefault="006A12B7" w14:paraId="2B493962" w14:textId="77777777">
      <w:pPr>
        <w:pStyle w:val="ListParagraph"/>
        <w:rPr>
          <w:rFonts w:ascii="Times New Roman" w:hAnsi="Times New Roman" w:cs="Times New Roman"/>
        </w:rPr>
      </w:pPr>
    </w:p>
    <w:p w:rsidRPr="0003219B" w:rsidR="00AA17DE" w:rsidP="006A12B7" w:rsidRDefault="00C87C7C" w14:paraId="7F31093A" w14:textId="438B85D7">
      <w:pPr>
        <w:pStyle w:val="ListParagraph"/>
        <w:rPr>
          <w:rFonts w:ascii="Times New Roman" w:hAnsi="Times New Roman" w:cs="Times New Roman"/>
        </w:rPr>
      </w:pPr>
      <w:r w:rsidRPr="0003219B">
        <w:rPr>
          <w:rFonts w:ascii="Times New Roman" w:hAnsi="Times New Roman" w:cs="Times New Roman"/>
        </w:rPr>
        <w:t>Sincerely,</w:t>
      </w:r>
    </w:p>
    <w:p w:rsidRPr="0003219B" w:rsidR="00AA17DE" w:rsidP="006A12B7" w:rsidRDefault="00AA17DE" w14:paraId="746915E5" w14:textId="77777777">
      <w:pPr>
        <w:pStyle w:val="ListParagraph"/>
        <w:rPr>
          <w:rFonts w:ascii="Times New Roman" w:hAnsi="Times New Roman" w:cs="Times New Roman"/>
        </w:rPr>
      </w:pPr>
    </w:p>
    <w:p w:rsidRPr="0003219B" w:rsidR="00987A4B" w:rsidP="006A12B7" w:rsidRDefault="00C87C7C" w14:paraId="0288BC53" w14:textId="173C03C3">
      <w:pPr>
        <w:pStyle w:val="ListParagraph"/>
        <w:rPr>
          <w:rFonts w:ascii="Times New Roman" w:hAnsi="Times New Roman" w:cs="Times New Roman"/>
        </w:rPr>
      </w:pPr>
      <w:r w:rsidRPr="0003219B">
        <w:rPr>
          <w:rFonts w:ascii="Times New Roman" w:hAnsi="Times New Roman" w:cs="Times New Roman"/>
        </w:rPr>
        <w:t>Betsy DeVos</w:t>
      </w:r>
    </w:p>
    <w:sectPr w:rsidRPr="0003219B" w:rsidR="00987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217A0"/>
    <w:multiLevelType w:val="hybridMultilevel"/>
    <w:tmpl w:val="E39C5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16921"/>
    <w:multiLevelType w:val="hybridMultilevel"/>
    <w:tmpl w:val="B4887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8695E"/>
    <w:multiLevelType w:val="hybridMultilevel"/>
    <w:tmpl w:val="241CC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C281B"/>
    <w:multiLevelType w:val="hybridMultilevel"/>
    <w:tmpl w:val="0408EA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7C"/>
    <w:rsid w:val="00016E82"/>
    <w:rsid w:val="0003219B"/>
    <w:rsid w:val="0007322C"/>
    <w:rsid w:val="000877AE"/>
    <w:rsid w:val="000D76CB"/>
    <w:rsid w:val="000E01E0"/>
    <w:rsid w:val="00106861"/>
    <w:rsid w:val="00133D36"/>
    <w:rsid w:val="0013744F"/>
    <w:rsid w:val="001571BB"/>
    <w:rsid w:val="0016619B"/>
    <w:rsid w:val="0018354C"/>
    <w:rsid w:val="00194231"/>
    <w:rsid w:val="001C74D6"/>
    <w:rsid w:val="002006C9"/>
    <w:rsid w:val="00222AF7"/>
    <w:rsid w:val="00246EF4"/>
    <w:rsid w:val="0024762F"/>
    <w:rsid w:val="00257A76"/>
    <w:rsid w:val="00272AF2"/>
    <w:rsid w:val="002A60FE"/>
    <w:rsid w:val="002E5784"/>
    <w:rsid w:val="002F3652"/>
    <w:rsid w:val="00303E00"/>
    <w:rsid w:val="00305A72"/>
    <w:rsid w:val="00323A23"/>
    <w:rsid w:val="00327A01"/>
    <w:rsid w:val="003364A6"/>
    <w:rsid w:val="003420E2"/>
    <w:rsid w:val="0038440A"/>
    <w:rsid w:val="003C1D84"/>
    <w:rsid w:val="003C26E0"/>
    <w:rsid w:val="003C3426"/>
    <w:rsid w:val="003F5290"/>
    <w:rsid w:val="00431840"/>
    <w:rsid w:val="00436F00"/>
    <w:rsid w:val="0044471C"/>
    <w:rsid w:val="0044522A"/>
    <w:rsid w:val="00464D8B"/>
    <w:rsid w:val="004C3F00"/>
    <w:rsid w:val="004C683D"/>
    <w:rsid w:val="00517548"/>
    <w:rsid w:val="005522FC"/>
    <w:rsid w:val="00557D61"/>
    <w:rsid w:val="005747B1"/>
    <w:rsid w:val="005C18E8"/>
    <w:rsid w:val="005C4E26"/>
    <w:rsid w:val="005F1D7F"/>
    <w:rsid w:val="005F50FF"/>
    <w:rsid w:val="00627214"/>
    <w:rsid w:val="00644616"/>
    <w:rsid w:val="00654636"/>
    <w:rsid w:val="00681328"/>
    <w:rsid w:val="006A12B7"/>
    <w:rsid w:val="006C0327"/>
    <w:rsid w:val="00706C09"/>
    <w:rsid w:val="00712FFE"/>
    <w:rsid w:val="00722F1B"/>
    <w:rsid w:val="00725FD2"/>
    <w:rsid w:val="007519D0"/>
    <w:rsid w:val="007647E4"/>
    <w:rsid w:val="007649BA"/>
    <w:rsid w:val="00776CC4"/>
    <w:rsid w:val="007E2B2B"/>
    <w:rsid w:val="007F33FA"/>
    <w:rsid w:val="00834269"/>
    <w:rsid w:val="00871C07"/>
    <w:rsid w:val="008A5CF2"/>
    <w:rsid w:val="008D274F"/>
    <w:rsid w:val="008E36DA"/>
    <w:rsid w:val="00914CA9"/>
    <w:rsid w:val="00951E43"/>
    <w:rsid w:val="009567DE"/>
    <w:rsid w:val="009717C0"/>
    <w:rsid w:val="00980546"/>
    <w:rsid w:val="00987A4B"/>
    <w:rsid w:val="00996A10"/>
    <w:rsid w:val="009A0456"/>
    <w:rsid w:val="009A26CE"/>
    <w:rsid w:val="009B174B"/>
    <w:rsid w:val="009B3D70"/>
    <w:rsid w:val="009B7EA4"/>
    <w:rsid w:val="009C0484"/>
    <w:rsid w:val="009E3465"/>
    <w:rsid w:val="00A3467A"/>
    <w:rsid w:val="00A35033"/>
    <w:rsid w:val="00A40FBF"/>
    <w:rsid w:val="00A61CF7"/>
    <w:rsid w:val="00A6511E"/>
    <w:rsid w:val="00A66921"/>
    <w:rsid w:val="00AA17DE"/>
    <w:rsid w:val="00AA1E71"/>
    <w:rsid w:val="00B8703F"/>
    <w:rsid w:val="00BB2870"/>
    <w:rsid w:val="00BC1F7D"/>
    <w:rsid w:val="00BE27E0"/>
    <w:rsid w:val="00C07FC3"/>
    <w:rsid w:val="00C45AF5"/>
    <w:rsid w:val="00C87C7C"/>
    <w:rsid w:val="00CE4BB8"/>
    <w:rsid w:val="00CF07E0"/>
    <w:rsid w:val="00CF5CC5"/>
    <w:rsid w:val="00D13C1B"/>
    <w:rsid w:val="00D42204"/>
    <w:rsid w:val="00D4561F"/>
    <w:rsid w:val="00D46B9D"/>
    <w:rsid w:val="00D60A68"/>
    <w:rsid w:val="00DB6F3A"/>
    <w:rsid w:val="00DD3692"/>
    <w:rsid w:val="00DD73E4"/>
    <w:rsid w:val="00DF23CC"/>
    <w:rsid w:val="00E13A49"/>
    <w:rsid w:val="00E16B48"/>
    <w:rsid w:val="00E62F5C"/>
    <w:rsid w:val="00E91160"/>
    <w:rsid w:val="00E95CCA"/>
    <w:rsid w:val="00EC61A5"/>
    <w:rsid w:val="00ED2B07"/>
    <w:rsid w:val="00EF4BAC"/>
    <w:rsid w:val="00F14F2A"/>
    <w:rsid w:val="00F17349"/>
    <w:rsid w:val="00F41F26"/>
    <w:rsid w:val="00F56E3A"/>
    <w:rsid w:val="00FB0443"/>
    <w:rsid w:val="00FB06C0"/>
    <w:rsid w:val="1E3D5C9E"/>
    <w:rsid w:val="3E5EDB57"/>
    <w:rsid w:val="53AE2919"/>
    <w:rsid w:val="6325713E"/>
    <w:rsid w:val="7AA5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A95F9"/>
  <w15:chartTrackingRefBased/>
  <w15:docId w15:val="{DBDE7771-FC75-4AF7-8441-EBBDE4A5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C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C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1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2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7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7A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7A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A0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E578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4561F"/>
    <w:pPr>
      <w:spacing w:after="0" w:line="240" w:lineRule="auto"/>
    </w:pPr>
  </w:style>
  <w:style w:type="table" w:styleId="TableGrid">
    <w:name w:val="Table Grid"/>
    <w:basedOn w:val="TableNormal"/>
    <w:uiPriority w:val="39"/>
    <w:rsid w:val="00C0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ERF@ed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EERF@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1" ma:contentTypeDescription="Create a new document." ma:contentTypeScope="" ma:versionID="da9067b2b138b6903785e3fe8c8754c7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68eb90a11087cf5390e6756a6d6f6560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BC7E12-F348-44D5-8F3A-F74AAFECB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1ED7A0-89C7-432F-B350-1C2BAC829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1C8B3-9CE9-4C7C-9DA3-D9689B6355ED}">
  <ds:schemaRefs>
    <ds:schemaRef ds:uri="http://purl.org/dc/terms/"/>
    <ds:schemaRef ds:uri="02e41e38-1731-4866-b09a-6257d8bc047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87c7b8b-c0e7-4b77-a067-2c707fd1239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in re 50 million reserve</vt:lpstr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in re 50 million reserve</dc:title>
  <dc:subject/>
  <dc:creator>ED</dc:creator>
  <cp:keywords/>
  <dc:description/>
  <cp:lastModifiedBy>Kennedy, Lauren</cp:lastModifiedBy>
  <cp:revision>8</cp:revision>
  <dcterms:created xsi:type="dcterms:W3CDTF">2020-07-16T19:57:00Z</dcterms:created>
  <dcterms:modified xsi:type="dcterms:W3CDTF">2020-07-16T21:26:00Z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</Properties>
</file>