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A7594" w:rsidR="000A7594" w:rsidP="000A7594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0A7594" w:rsidR="000A7594">
        <w:rPr>
          <w:rFonts w:ascii="Times New Roman" w:hAnsi="Times New Roman"/>
          <w:b/>
          <w:bCs/>
        </w:rPr>
        <w:t>Supporting Statement for</w:t>
      </w:r>
    </w:p>
    <w:p w:rsidRPr="000A7594" w:rsidR="000A7594" w:rsidP="000A7594" w:rsidRDefault="000A75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A7594">
        <w:rPr>
          <w:rFonts w:ascii="Times New Roman" w:hAnsi="Times New Roman"/>
          <w:b/>
          <w:bCs/>
        </w:rPr>
        <w:t>Teacher Questionnaire, Form SSA-5665-BK</w:t>
      </w:r>
    </w:p>
    <w:p w:rsidRPr="000A7594" w:rsidR="000A7594" w:rsidP="000A7594" w:rsidRDefault="000A75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A7594">
        <w:rPr>
          <w:rFonts w:ascii="Times New Roman" w:hAnsi="Times New Roman"/>
          <w:b/>
          <w:bCs/>
        </w:rPr>
        <w:t>Request for Administrative Information, Form SSA-5666</w:t>
      </w:r>
    </w:p>
    <w:p w:rsidRPr="000A7594" w:rsidR="000A7594" w:rsidP="000A7594" w:rsidRDefault="000A75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A7594">
        <w:rPr>
          <w:rFonts w:ascii="Times New Roman" w:hAnsi="Times New Roman"/>
          <w:b/>
          <w:bCs/>
        </w:rPr>
        <w:t>ODAR Cover Letter to Teacher Questionnaire, HA-85</w:t>
      </w:r>
    </w:p>
    <w:p w:rsidRPr="000A7594" w:rsidR="000A7594" w:rsidP="000A7594" w:rsidRDefault="000A75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A7594">
        <w:rPr>
          <w:rFonts w:ascii="Times New Roman" w:hAnsi="Times New Roman"/>
          <w:b/>
          <w:bCs/>
        </w:rPr>
        <w:t>ODAR Cover Letter to Request for Administrative Information, HA-86</w:t>
      </w:r>
    </w:p>
    <w:p w:rsidRPr="000A7594" w:rsidR="000A7594" w:rsidP="000A7594" w:rsidRDefault="000A75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A7594">
        <w:rPr>
          <w:rFonts w:ascii="Times New Roman" w:hAnsi="Times New Roman"/>
          <w:b/>
          <w:bCs/>
        </w:rPr>
        <w:t>20 CFR 404.1513, 416.913, and 416.924a(a)</w:t>
      </w:r>
    </w:p>
    <w:p w:rsidR="00BF0AFD" w:rsidP="000A7594" w:rsidRDefault="000A7594">
      <w:pPr>
        <w:autoSpaceDE w:val="0"/>
        <w:autoSpaceDN w:val="0"/>
        <w:adjustRightInd w:val="0"/>
        <w:ind w:right="-720"/>
        <w:jc w:val="center"/>
      </w:pPr>
      <w:r w:rsidRPr="000A7594">
        <w:rPr>
          <w:rFonts w:ascii="Times New Roman" w:hAnsi="Times New Roman"/>
          <w:b/>
          <w:bCs/>
        </w:rPr>
        <w:t>OMB No. 0960-0646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417F9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417F98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form</w:t>
      </w:r>
      <w:r w:rsidR="00A41ABF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CC463C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</w:t>
      </w:r>
      <w:r w:rsidR="00CC463C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, </w:t>
      </w:r>
      <w:r w:rsidR="00CC463C">
        <w:rPr>
          <w:rFonts w:ascii="Times New Roman" w:hAnsi="Times New Roman"/>
        </w:rPr>
        <w:t>are</w:t>
      </w:r>
      <w:r w:rsidRPr="00BC5C15">
        <w:rPr>
          <w:rFonts w:ascii="Times New Roman" w:hAnsi="Times New Roman"/>
        </w:rPr>
        <w:t xml:space="preserve">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417F9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417F98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form</w:t>
      </w:r>
      <w:r w:rsidR="00A41ABF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CC46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Pr="00ED5E9D" w:rsidR="00ED5E9D">
        <w:rPr>
          <w:rFonts w:ascii="Times New Roman" w:hAnsi="Times New Roman"/>
        </w:rPr>
        <w:t>the</w:t>
      </w:r>
      <w:r w:rsidR="00CC463C">
        <w:rPr>
          <w:rFonts w:ascii="Times New Roman" w:hAnsi="Times New Roman"/>
        </w:rPr>
        <w:t>se</w:t>
      </w:r>
      <w:r w:rsidRPr="00ED5E9D" w:rsidR="00ED5E9D">
        <w:rPr>
          <w:rFonts w:ascii="Times New Roman" w:hAnsi="Times New Roman"/>
        </w:rPr>
        <w:t xml:space="preserve"> form</w:t>
      </w:r>
      <w:r w:rsidR="00CC463C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594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17F98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32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7CC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4F2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1ABF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63C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161DC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8</cp:revision>
  <cp:lastPrinted>2010-08-04T14:54:00Z</cp:lastPrinted>
  <dcterms:created xsi:type="dcterms:W3CDTF">2020-12-03T13:47:00Z</dcterms:created>
  <dcterms:modified xsi:type="dcterms:W3CDTF">2020-12-03T13:56:00Z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