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FAF7B" w14:textId="77777777" w:rsidR="00B17690" w:rsidRDefault="00B17690">
      <w:bookmarkStart w:id="0" w:name="_GoBack"/>
      <w:bookmarkEnd w:id="0"/>
    </w:p>
    <w:p w14:paraId="03FFAF7C" w14:textId="77777777" w:rsidR="00B17690" w:rsidRDefault="00B17690"/>
    <w:p w14:paraId="03FFAF7D" w14:textId="77777777" w:rsidR="00B17690" w:rsidRDefault="00B17690"/>
    <w:p w14:paraId="03FFAF7E" w14:textId="77777777" w:rsidR="00B17690" w:rsidRDefault="00B17690"/>
    <w:p w14:paraId="03FFAF7F" w14:textId="77777777" w:rsidR="00B17690" w:rsidRDefault="00B17690"/>
    <w:p w14:paraId="03FFAF80" w14:textId="77777777" w:rsidR="00B17690" w:rsidRDefault="00B17690"/>
    <w:p w14:paraId="03FFAF81" w14:textId="77777777" w:rsidR="00B17690" w:rsidRDefault="00B17690"/>
    <w:p w14:paraId="03FFAF82" w14:textId="77777777" w:rsidR="00B17690" w:rsidRDefault="00B17690"/>
    <w:p w14:paraId="03FFAF83" w14:textId="77777777" w:rsidR="00B17690" w:rsidRDefault="00B17690"/>
    <w:p w14:paraId="03FFAF84" w14:textId="77777777" w:rsidR="00B17690" w:rsidRDefault="00B17690"/>
    <w:p w14:paraId="03FFAF85" w14:textId="77777777" w:rsidR="00B17690" w:rsidRDefault="00B17690"/>
    <w:p w14:paraId="03FFAF86" w14:textId="21A83114" w:rsidR="002508D1" w:rsidRPr="002508D1" w:rsidRDefault="009C7F50" w:rsidP="00B17690">
      <w:pPr>
        <w:jc w:val="center"/>
        <w:rPr>
          <w:b/>
          <w:sz w:val="24"/>
          <w:highlight w:val="yellow"/>
        </w:rPr>
      </w:pPr>
      <w:r>
        <w:rPr>
          <w:b/>
          <w:sz w:val="24"/>
        </w:rPr>
        <w:t>Attachment</w:t>
      </w:r>
      <w:r w:rsidRPr="006931B5">
        <w:rPr>
          <w:b/>
          <w:sz w:val="24"/>
        </w:rPr>
        <w:t xml:space="preserve"> </w:t>
      </w:r>
      <w:r w:rsidR="00D85644">
        <w:rPr>
          <w:b/>
          <w:sz w:val="24"/>
        </w:rPr>
        <w:t>B</w:t>
      </w:r>
      <w:r w:rsidR="00037F6E">
        <w:rPr>
          <w:b/>
          <w:sz w:val="24"/>
        </w:rPr>
        <w:t>.</w:t>
      </w:r>
      <w:r w:rsidR="00D85644">
        <w:rPr>
          <w:b/>
          <w:sz w:val="24"/>
        </w:rPr>
        <w:t>6</w:t>
      </w:r>
    </w:p>
    <w:p w14:paraId="03FFAF87" w14:textId="79BECC47" w:rsidR="00500ACE" w:rsidRDefault="00B17690" w:rsidP="00B17690">
      <w:pPr>
        <w:jc w:val="center"/>
        <w:rPr>
          <w:b/>
          <w:sz w:val="36"/>
        </w:rPr>
      </w:pPr>
      <w:r w:rsidRPr="00B17690">
        <w:rPr>
          <w:b/>
          <w:noProof/>
          <w:sz w:val="36"/>
          <w:highlight w:val="yellow"/>
        </w:rPr>
        <w:drawing>
          <wp:anchor distT="0" distB="0" distL="114300" distR="114300" simplePos="0" relativeHeight="251658240" behindDoc="0" locked="0" layoutInCell="1" allowOverlap="1" wp14:anchorId="03FFAFB0" wp14:editId="03FFAFB1">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anchor>
        </w:drawing>
      </w:r>
      <w:r w:rsidR="00CA1E4A">
        <w:rPr>
          <w:b/>
          <w:sz w:val="36"/>
        </w:rPr>
        <w:t>BASELINE</w:t>
      </w:r>
      <w:r w:rsidR="00CA17FF">
        <w:rPr>
          <w:b/>
          <w:sz w:val="36"/>
        </w:rPr>
        <w:t xml:space="preserve"> </w:t>
      </w:r>
      <w:r w:rsidR="00B835AB">
        <w:rPr>
          <w:b/>
          <w:sz w:val="36"/>
        </w:rPr>
        <w:t xml:space="preserve">PROTOCOL FOR </w:t>
      </w:r>
      <w:r w:rsidR="00CA1E4A">
        <w:rPr>
          <w:b/>
          <w:sz w:val="36"/>
        </w:rPr>
        <w:t>CHILD ASSESSMENTS</w:t>
      </w:r>
    </w:p>
    <w:p w14:paraId="2C50CE2F" w14:textId="77777777" w:rsidR="00CA17FF" w:rsidRDefault="00CA17FF" w:rsidP="00B17690">
      <w:pPr>
        <w:jc w:val="center"/>
        <w:rPr>
          <w:sz w:val="24"/>
        </w:rPr>
      </w:pPr>
    </w:p>
    <w:p w14:paraId="6E990294" w14:textId="60F5C011" w:rsidR="00CA17FF" w:rsidRDefault="00B17690" w:rsidP="00B17690">
      <w:pPr>
        <w:jc w:val="center"/>
        <w:rPr>
          <w:sz w:val="24"/>
        </w:rPr>
      </w:pPr>
      <w:r>
        <w:rPr>
          <w:sz w:val="24"/>
        </w:rPr>
        <w:t xml:space="preserve">The purpose of the </w:t>
      </w:r>
      <w:r w:rsidR="002D3213">
        <w:rPr>
          <w:sz w:val="24"/>
        </w:rPr>
        <w:t>baseline child assessments is to collect data on the sample children’s skills at the beginning of the</w:t>
      </w:r>
      <w:r w:rsidR="00437FE1">
        <w:rPr>
          <w:sz w:val="24"/>
        </w:rPr>
        <w:t xml:space="preserve"> pilot study and the</w:t>
      </w:r>
      <w:r w:rsidR="002D3213">
        <w:rPr>
          <w:sz w:val="24"/>
        </w:rPr>
        <w:t xml:space="preserve"> </w:t>
      </w:r>
      <w:r w:rsidR="00EC459D">
        <w:rPr>
          <w:sz w:val="24"/>
        </w:rPr>
        <w:t>impact evaluation and process study</w:t>
      </w:r>
      <w:r w:rsidR="002D3213">
        <w:rPr>
          <w:sz w:val="24"/>
        </w:rPr>
        <w:t xml:space="preserve">. These data </w:t>
      </w:r>
      <w:r w:rsidR="00981862">
        <w:rPr>
          <w:sz w:val="24"/>
        </w:rPr>
        <w:t xml:space="preserve">will </w:t>
      </w:r>
      <w:r w:rsidR="002D3213">
        <w:rPr>
          <w:sz w:val="24"/>
        </w:rPr>
        <w:t>help us ensure there ar</w:t>
      </w:r>
      <w:r w:rsidR="0066535A">
        <w:rPr>
          <w:sz w:val="24"/>
        </w:rPr>
        <w:t>e no differences between the research</w:t>
      </w:r>
      <w:r w:rsidR="002D3213">
        <w:rPr>
          <w:sz w:val="24"/>
        </w:rPr>
        <w:t xml:space="preserve"> groups</w:t>
      </w:r>
      <w:r w:rsidR="0066535A">
        <w:rPr>
          <w:sz w:val="24"/>
        </w:rPr>
        <w:t xml:space="preserve"> at baseline. These data will also be used as covariates in any analyses – increasing the precision of impact estimates and permitting an examination of gains in skill over the year – and</w:t>
      </w:r>
      <w:r w:rsidR="00437FE1">
        <w:rPr>
          <w:sz w:val="24"/>
        </w:rPr>
        <w:t>, for the impact evaluation and process study,</w:t>
      </w:r>
      <w:r w:rsidR="0066535A">
        <w:rPr>
          <w:sz w:val="24"/>
        </w:rPr>
        <w:t xml:space="preserve"> to define subgroups of interest to explore how the impacts and relationships of quality to child outcomes might vary </w:t>
      </w:r>
      <w:r w:rsidR="002D3213">
        <w:rPr>
          <w:sz w:val="24"/>
        </w:rPr>
        <w:t>based on children’s entering skills.</w:t>
      </w:r>
      <w:r w:rsidR="00CA17FF" w:rsidRPr="00CA17FF">
        <w:rPr>
          <w:sz w:val="24"/>
        </w:rPr>
        <w:t xml:space="preserve"> </w:t>
      </w:r>
    </w:p>
    <w:p w14:paraId="03FFAF8E" w14:textId="77777777" w:rsidR="00B46454" w:rsidRDefault="00B46454" w:rsidP="00B46454">
      <w:pPr>
        <w:snapToGrid w:val="0"/>
        <w:spacing w:after="0" w:line="240" w:lineRule="auto"/>
        <w:rPr>
          <w:rFonts w:eastAsia="Times New Roman"/>
          <w:i/>
          <w:iCs/>
        </w:rPr>
      </w:pPr>
    </w:p>
    <w:p w14:paraId="26856A9A" w14:textId="77777777" w:rsidR="00EC459D" w:rsidRDefault="00EC459D" w:rsidP="00B46454">
      <w:pPr>
        <w:snapToGrid w:val="0"/>
        <w:spacing w:after="0" w:line="240" w:lineRule="auto"/>
        <w:rPr>
          <w:rFonts w:eastAsia="Times New Roman"/>
          <w:i/>
          <w:iCs/>
        </w:rPr>
      </w:pPr>
    </w:p>
    <w:p w14:paraId="6757660B" w14:textId="77777777" w:rsidR="00EC459D" w:rsidRDefault="00EC459D" w:rsidP="00B46454">
      <w:pPr>
        <w:snapToGrid w:val="0"/>
        <w:spacing w:after="0" w:line="240" w:lineRule="auto"/>
        <w:rPr>
          <w:rFonts w:eastAsia="Times New Roman"/>
          <w:i/>
          <w:iCs/>
        </w:rPr>
      </w:pPr>
    </w:p>
    <w:p w14:paraId="1EF29482" w14:textId="77777777" w:rsidR="00EC459D" w:rsidRDefault="00EC459D" w:rsidP="00B46454">
      <w:pPr>
        <w:snapToGrid w:val="0"/>
        <w:spacing w:after="0" w:line="240" w:lineRule="auto"/>
        <w:rPr>
          <w:rFonts w:eastAsia="Times New Roman"/>
          <w:i/>
          <w:iCs/>
        </w:rPr>
      </w:pPr>
    </w:p>
    <w:p w14:paraId="5B37F0E7" w14:textId="77777777" w:rsidR="00EC459D" w:rsidRDefault="00EC459D" w:rsidP="00B46454">
      <w:pPr>
        <w:snapToGrid w:val="0"/>
        <w:spacing w:after="0" w:line="240" w:lineRule="auto"/>
        <w:rPr>
          <w:rFonts w:eastAsia="Times New Roman"/>
          <w:i/>
          <w:iCs/>
        </w:rPr>
      </w:pPr>
    </w:p>
    <w:p w14:paraId="0C21B82B" w14:textId="77777777" w:rsidR="00EC459D" w:rsidRDefault="00EC459D" w:rsidP="00B46454">
      <w:pPr>
        <w:snapToGrid w:val="0"/>
        <w:spacing w:after="0" w:line="240" w:lineRule="auto"/>
        <w:rPr>
          <w:rFonts w:eastAsia="Times New Roman"/>
          <w:i/>
          <w:iCs/>
        </w:rPr>
      </w:pPr>
    </w:p>
    <w:p w14:paraId="04A312D4" w14:textId="77777777" w:rsidR="00EC459D" w:rsidRDefault="00EC459D" w:rsidP="00B46454">
      <w:pPr>
        <w:snapToGrid w:val="0"/>
        <w:spacing w:after="0" w:line="240" w:lineRule="auto"/>
        <w:rPr>
          <w:rFonts w:eastAsia="Times New Roman"/>
          <w:i/>
          <w:iCs/>
        </w:rPr>
      </w:pPr>
    </w:p>
    <w:p w14:paraId="03FFAF90" w14:textId="77777777" w:rsidR="00B46454" w:rsidRPr="00B46454" w:rsidRDefault="00B46454" w:rsidP="00B46454">
      <w:pPr>
        <w:snapToGrid w:val="0"/>
        <w:spacing w:after="0" w:line="240" w:lineRule="auto"/>
        <w:jc w:val="center"/>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5128DF">
        <w:rPr>
          <w:rFonts w:eastAsia="Times New Roman"/>
          <w:i/>
          <w:iCs/>
        </w:rPr>
        <w:t>information collection is 0970-XXXX and the expiration date is XX/XX/XXXX.</w:t>
      </w:r>
    </w:p>
    <w:p w14:paraId="5ED6D8B3" w14:textId="77777777" w:rsidR="00037F6E" w:rsidRDefault="00037F6E">
      <w:pPr>
        <w:rPr>
          <w:rFonts w:ascii="Arial" w:eastAsiaTheme="majorEastAsia" w:hAnsi="Arial" w:cstheme="majorBidi"/>
          <w:b/>
          <w:bCs/>
          <w:color w:val="365F91" w:themeColor="accent1" w:themeShade="BF"/>
          <w:sz w:val="28"/>
          <w:szCs w:val="28"/>
        </w:rPr>
      </w:pPr>
      <w:r>
        <w:br w:type="page"/>
      </w:r>
    </w:p>
    <w:p w14:paraId="03FFAF92" w14:textId="52854C8F" w:rsidR="00027E4D" w:rsidRDefault="00043CAC" w:rsidP="0082275B">
      <w:pPr>
        <w:pStyle w:val="Heading1"/>
      </w:pPr>
      <w:r>
        <w:lastRenderedPageBreak/>
        <w:t xml:space="preserve">Direct </w:t>
      </w:r>
      <w:r w:rsidR="00F04A71" w:rsidRPr="0082275B">
        <w:t>Child Assessments</w:t>
      </w:r>
    </w:p>
    <w:p w14:paraId="0A7417AC" w14:textId="43518356" w:rsidR="00947A5E" w:rsidRPr="00947A5E" w:rsidRDefault="00947A5E" w:rsidP="00947A5E">
      <w:r w:rsidRPr="00552720">
        <w:rPr>
          <w:b/>
        </w:rPr>
        <w:t>Overview:</w:t>
      </w:r>
      <w:r>
        <w:t xml:space="preserve"> </w:t>
      </w:r>
      <w:r w:rsidR="00844197">
        <w:t xml:space="preserve">During the </w:t>
      </w:r>
      <w:r w:rsidR="00437FE1">
        <w:t>pilot study and impact evaluation and process study</w:t>
      </w:r>
      <w:r w:rsidR="00844197">
        <w:t>, a</w:t>
      </w:r>
      <w:r>
        <w:t xml:space="preserve">ssessors will visit all classrooms participating in </w:t>
      </w:r>
      <w:r w:rsidR="00652162">
        <w:t xml:space="preserve">the </w:t>
      </w:r>
      <w:r>
        <w:t>VIQI</w:t>
      </w:r>
      <w:r w:rsidR="00652162">
        <w:t xml:space="preserve"> Project</w:t>
      </w:r>
      <w:r>
        <w:t xml:space="preserve"> to conduct </w:t>
      </w:r>
      <w:r w:rsidR="00844197">
        <w:t>direct</w:t>
      </w:r>
      <w:r>
        <w:t xml:space="preserve"> child assessments. </w:t>
      </w:r>
      <w:r w:rsidR="00037F6E">
        <w:t xml:space="preserve">Baseline assessments will take place during </w:t>
      </w:r>
      <w:r w:rsidR="00844197">
        <w:t xml:space="preserve">fall </w:t>
      </w:r>
      <w:r w:rsidR="00437FE1">
        <w:t>of the study year</w:t>
      </w:r>
      <w:r w:rsidR="00844197">
        <w:t xml:space="preserve"> and will last </w:t>
      </w:r>
      <w:r w:rsidR="00A01152">
        <w:t xml:space="preserve">about 30 minutes </w:t>
      </w:r>
      <w:r w:rsidR="00037F6E">
        <w:t>per child</w:t>
      </w:r>
      <w:r w:rsidR="00844197">
        <w:t>. Prior to beginning assessments, field staff will follow the protocol outlined below to schedule assessments with school staff.</w:t>
      </w:r>
    </w:p>
    <w:p w14:paraId="03FFAF93" w14:textId="3AC55735" w:rsidR="0082275B" w:rsidRDefault="00844197" w:rsidP="0082275B">
      <w:pPr>
        <w:pStyle w:val="Heading2"/>
      </w:pPr>
      <w:r>
        <w:t xml:space="preserve">SCHEDULING </w:t>
      </w:r>
      <w:r w:rsidR="0082275B">
        <w:t>PROTOCOL</w:t>
      </w:r>
    </w:p>
    <w:p w14:paraId="336E461B" w14:textId="511A5F64" w:rsidR="00107711" w:rsidRDefault="00107711" w:rsidP="00107711">
      <w:r>
        <w:rPr>
          <w:b/>
        </w:rPr>
        <w:t xml:space="preserve">Scheduling with School Staff: </w:t>
      </w:r>
      <w:r>
        <w:t xml:space="preserve">Field staff will contact </w:t>
      </w:r>
      <w:r w:rsidR="00C80C2A">
        <w:t>Program Administrators</w:t>
      </w:r>
      <w:r>
        <w:t xml:space="preserve">, </w:t>
      </w:r>
      <w:r w:rsidR="00C80C2A">
        <w:t>Center Administrators</w:t>
      </w:r>
      <w:r>
        <w:t xml:space="preserve">, and teachers to schedule </w:t>
      </w:r>
      <w:r w:rsidR="00947BA4">
        <w:t>assessments</w:t>
      </w:r>
      <w:r>
        <w:t>. They will communicate with participants via letter</w:t>
      </w:r>
      <w:r w:rsidR="00947BA4">
        <w:t>s</w:t>
      </w:r>
      <w:r w:rsidR="00612C7B">
        <w:t>,</w:t>
      </w:r>
      <w:r>
        <w:t xml:space="preserve"> email</w:t>
      </w:r>
      <w:r w:rsidR="00947BA4">
        <w:t>s</w:t>
      </w:r>
      <w:r w:rsidR="00612C7B">
        <w:t>, and phone calls</w:t>
      </w:r>
      <w:r w:rsidR="00D431CD">
        <w:t>.</w:t>
      </w:r>
    </w:p>
    <w:p w14:paraId="288438E6" w14:textId="4BA11E0C" w:rsidR="00107711" w:rsidRDefault="00C80C2A" w:rsidP="00107711">
      <w:r>
        <w:rPr>
          <w:b/>
        </w:rPr>
        <w:t xml:space="preserve">Program </w:t>
      </w:r>
      <w:r w:rsidR="00107711">
        <w:rPr>
          <w:b/>
        </w:rPr>
        <w:t xml:space="preserve">Administrator Communications: </w:t>
      </w:r>
      <w:r w:rsidR="00107711">
        <w:t xml:space="preserve">Field staff will call or send a letter to </w:t>
      </w:r>
      <w:r>
        <w:t>Program</w:t>
      </w:r>
      <w:r w:rsidR="00107711">
        <w:t xml:space="preserve"> Administrators to give them information about the </w:t>
      </w:r>
      <w:r w:rsidR="002B3AF8">
        <w:t>direct child assessments</w:t>
      </w:r>
      <w:r w:rsidR="00107711">
        <w:t xml:space="preserve">. The following information will be included in communications with </w:t>
      </w:r>
      <w:r>
        <w:t>Program</w:t>
      </w:r>
      <w:r w:rsidR="00107711">
        <w:t xml:space="preserve"> Administrators to schedule </w:t>
      </w:r>
      <w:r w:rsidR="002B3AF8">
        <w:t>assessments</w:t>
      </w:r>
      <w:r w:rsidR="00107711">
        <w:t>:</w:t>
      </w:r>
    </w:p>
    <w:p w14:paraId="364A99FD" w14:textId="1A94C6EB" w:rsidR="006F4920" w:rsidRDefault="00392761" w:rsidP="002A6342">
      <w:pPr>
        <w:pStyle w:val="ListParagraph"/>
        <w:numPr>
          <w:ilvl w:val="0"/>
          <w:numId w:val="8"/>
        </w:numPr>
      </w:pPr>
      <w:r>
        <w:t>Notification about the upcoming child assessments</w:t>
      </w:r>
      <w:r w:rsidR="006F4920">
        <w:t xml:space="preserve"> </w:t>
      </w:r>
    </w:p>
    <w:p w14:paraId="670244BE" w14:textId="187FD3B9" w:rsidR="006F4920" w:rsidRDefault="00392761" w:rsidP="002A6342">
      <w:pPr>
        <w:pStyle w:val="ListParagraph"/>
        <w:numPr>
          <w:ilvl w:val="0"/>
          <w:numId w:val="8"/>
        </w:numPr>
      </w:pPr>
      <w:r>
        <w:t>A reminder about</w:t>
      </w:r>
      <w:r w:rsidR="00652162">
        <w:t xml:space="preserve"> </w:t>
      </w:r>
      <w:r w:rsidR="002D6531">
        <w:t>the VIQI Study</w:t>
      </w:r>
      <w:r>
        <w:t xml:space="preserve">, </w:t>
      </w:r>
      <w:r w:rsidR="006F4920">
        <w:t>stressing</w:t>
      </w:r>
      <w:r>
        <w:t xml:space="preserve"> the study back</w:t>
      </w:r>
      <w:r w:rsidR="00612C7B">
        <w:t>g</w:t>
      </w:r>
      <w:r>
        <w:t>round</w:t>
      </w:r>
      <w:r w:rsidR="006F4920">
        <w:t>, importance of the study</w:t>
      </w:r>
      <w:r>
        <w:t>, and the study sponsors</w:t>
      </w:r>
    </w:p>
    <w:p w14:paraId="5D1411F3" w14:textId="62547E8A" w:rsidR="006F4920" w:rsidRDefault="000D4A00" w:rsidP="002A6342">
      <w:pPr>
        <w:pStyle w:val="ListParagraph"/>
        <w:numPr>
          <w:ilvl w:val="0"/>
          <w:numId w:val="8"/>
        </w:numPr>
      </w:pPr>
      <w:r>
        <w:t>A d</w:t>
      </w:r>
      <w:r w:rsidR="006F4920">
        <w:t xml:space="preserve">etailed description of all components of </w:t>
      </w:r>
      <w:r>
        <w:t xml:space="preserve">the </w:t>
      </w:r>
      <w:r w:rsidR="006F4920">
        <w:t>child assessment visit</w:t>
      </w:r>
    </w:p>
    <w:p w14:paraId="66018AD1" w14:textId="3D56174A" w:rsidR="006F4920" w:rsidRDefault="000D4A00" w:rsidP="002A6342">
      <w:pPr>
        <w:pStyle w:val="ListParagraph"/>
        <w:numPr>
          <w:ilvl w:val="0"/>
          <w:numId w:val="8"/>
        </w:numPr>
      </w:pPr>
      <w:r>
        <w:t>T</w:t>
      </w:r>
      <w:r w:rsidR="006F4920">
        <w:t>he data collection schedule</w:t>
      </w:r>
    </w:p>
    <w:p w14:paraId="64375136" w14:textId="625C985E" w:rsidR="006F4920" w:rsidRDefault="000D4A00" w:rsidP="002A6342">
      <w:pPr>
        <w:pStyle w:val="ListParagraph"/>
        <w:numPr>
          <w:ilvl w:val="0"/>
          <w:numId w:val="8"/>
        </w:numPr>
      </w:pPr>
      <w:r>
        <w:t xml:space="preserve">The VIQI </w:t>
      </w:r>
      <w:r w:rsidR="002D6531">
        <w:t>Study</w:t>
      </w:r>
      <w:r>
        <w:t xml:space="preserve"> website</w:t>
      </w:r>
    </w:p>
    <w:p w14:paraId="5F85F051" w14:textId="3EE0DDEA" w:rsidR="006F4920" w:rsidRDefault="000D4A00" w:rsidP="002A6342">
      <w:pPr>
        <w:pStyle w:val="ListParagraph"/>
        <w:numPr>
          <w:ilvl w:val="0"/>
          <w:numId w:val="8"/>
        </w:numPr>
      </w:pPr>
      <w:r>
        <w:t>T</w:t>
      </w:r>
      <w:r w:rsidR="006F4920">
        <w:t>he toll free study number and study email account for questions</w:t>
      </w:r>
    </w:p>
    <w:p w14:paraId="17840016" w14:textId="288FC536" w:rsidR="00107711" w:rsidRDefault="00107711" w:rsidP="00107711">
      <w:r>
        <w:rPr>
          <w:b/>
        </w:rPr>
        <w:t xml:space="preserve">Center Administrator Communications: </w:t>
      </w:r>
      <w:r>
        <w:t xml:space="preserve">Field staff will email Center Administrators to give them information about the </w:t>
      </w:r>
      <w:r w:rsidR="00C72BA7">
        <w:t xml:space="preserve">assessment </w:t>
      </w:r>
      <w:r>
        <w:t xml:space="preserve">data collection procedures. </w:t>
      </w:r>
      <w:r w:rsidR="00C72BA7">
        <w:t xml:space="preserve">This email will include details about the child assessment visit and the timeline for assessments. </w:t>
      </w:r>
    </w:p>
    <w:p w14:paraId="6D55766E" w14:textId="154EAF73" w:rsidR="00107711" w:rsidRDefault="00107711" w:rsidP="00107711">
      <w:r>
        <w:rPr>
          <w:b/>
        </w:rPr>
        <w:t xml:space="preserve">Teacher Communications: </w:t>
      </w:r>
      <w:r>
        <w:t>Field staff will email teachers to give them</w:t>
      </w:r>
      <w:r w:rsidR="00C72BA7" w:rsidRPr="00C72BA7">
        <w:t xml:space="preserve"> </w:t>
      </w:r>
      <w:r w:rsidR="00C72BA7">
        <w:t>information about the assessment data collection procedures. This email will include details about the child assessment visit and the timeline for assessments</w:t>
      </w:r>
      <w:r w:rsidR="00612C7B">
        <w:t xml:space="preserve"> and will request potential target weeks for when assessments can be conducted</w:t>
      </w:r>
      <w:r w:rsidR="00C72BA7">
        <w:t>.</w:t>
      </w:r>
    </w:p>
    <w:p w14:paraId="03FFAF95" w14:textId="1C4814B1" w:rsidR="000D132C" w:rsidRDefault="002B38D1" w:rsidP="002B38D1">
      <w:pPr>
        <w:pStyle w:val="Heading2"/>
      </w:pPr>
      <w:r>
        <w:t>ASSESSMENT PROTOCOL</w:t>
      </w:r>
    </w:p>
    <w:p w14:paraId="03FFAF9B" w14:textId="1C49410D" w:rsidR="00B64C2A" w:rsidRPr="00B64C2A" w:rsidRDefault="00B64C2A" w:rsidP="007E4A7B">
      <w:r>
        <w:rPr>
          <w:b/>
        </w:rPr>
        <w:t xml:space="preserve">Assessment Procedures: </w:t>
      </w:r>
      <w:r w:rsidR="007E4A7B">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w:t>
      </w:r>
      <w:r>
        <w:t xml:space="preserve">Throughout the assessment, assessors will offer children </w:t>
      </w:r>
      <w:r w:rsidR="00AE0E79">
        <w:t xml:space="preserve">stickers and </w:t>
      </w:r>
      <w:r>
        <w:t>breaks as the child needs them.</w:t>
      </w:r>
    </w:p>
    <w:p w14:paraId="03FFAF9C" w14:textId="65974CAE" w:rsidR="00552720" w:rsidRPr="00DE7EE8" w:rsidRDefault="00DE7EE8" w:rsidP="000D132C">
      <w:pPr>
        <w:rPr>
          <w:b/>
        </w:rPr>
      </w:pPr>
      <w:r>
        <w:rPr>
          <w:b/>
        </w:rPr>
        <w:lastRenderedPageBreak/>
        <w:t xml:space="preserve">Teacher </w:t>
      </w:r>
      <w:r w:rsidR="00552720" w:rsidRPr="00DE7EE8">
        <w:rPr>
          <w:b/>
        </w:rPr>
        <w:t>Talking Points:</w:t>
      </w:r>
    </w:p>
    <w:p w14:paraId="03FFAF9D" w14:textId="56ECC498" w:rsidR="00552720" w:rsidRDefault="00330E90" w:rsidP="000E1E48">
      <w:pPr>
        <w:pStyle w:val="ListParagraph"/>
        <w:numPr>
          <w:ilvl w:val="0"/>
          <w:numId w:val="2"/>
        </w:numPr>
      </w:pPr>
      <w:r>
        <w:rPr>
          <w:u w:val="single"/>
        </w:rPr>
        <w:t>Overview</w:t>
      </w:r>
      <w:r w:rsidRPr="00330E90">
        <w:t xml:space="preserve">: </w:t>
      </w:r>
      <w:r w:rsidR="00DE7EE8">
        <w:t xml:space="preserve">We will conduct child assessments with </w:t>
      </w:r>
      <w:r w:rsidR="00612C7B">
        <w:t xml:space="preserve">selected </w:t>
      </w:r>
      <w:r w:rsidR="00DE7EE8">
        <w:t xml:space="preserve">children in your classroom </w:t>
      </w:r>
      <w:r w:rsidR="00612C7B">
        <w:t>who have consented to participate in</w:t>
      </w:r>
      <w:r w:rsidR="00DE7EE8">
        <w:t xml:space="preserve"> the VIQI </w:t>
      </w:r>
      <w:r w:rsidR="00652162">
        <w:t>Study</w:t>
      </w:r>
      <w:r w:rsidR="00DE7EE8">
        <w:t xml:space="preserve">. </w:t>
      </w:r>
      <w:r w:rsidR="000E1E48" w:rsidRPr="000E1E48">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03FFAF9E" w14:textId="77777777" w:rsidR="009E2AF2" w:rsidRPr="009E2AF2" w:rsidRDefault="009E2AF2" w:rsidP="00DE7EE8">
      <w:pPr>
        <w:pStyle w:val="ListParagraph"/>
        <w:numPr>
          <w:ilvl w:val="0"/>
          <w:numId w:val="2"/>
        </w:numPr>
      </w:pPr>
      <w:r>
        <w:rPr>
          <w:u w:val="single"/>
        </w:rPr>
        <w:t>Assessment Purpose</w:t>
      </w:r>
      <w:r w:rsidRPr="00330E90">
        <w:t xml:space="preserve">: </w:t>
      </w:r>
      <w:r>
        <w:t>These assessments will be used to help us build evidence about how to best improve the quality of early child care and education.</w:t>
      </w:r>
    </w:p>
    <w:p w14:paraId="03FFAF9F" w14:textId="77777777" w:rsidR="00DE7EE8" w:rsidRDefault="00330E90" w:rsidP="00DE7EE8">
      <w:pPr>
        <w:pStyle w:val="ListParagraph"/>
        <w:numPr>
          <w:ilvl w:val="0"/>
          <w:numId w:val="2"/>
        </w:numPr>
      </w:pPr>
      <w:r>
        <w:rPr>
          <w:u w:val="single"/>
        </w:rPr>
        <w:t>Assessment Experience</w:t>
      </w:r>
      <w:r w:rsidRPr="00330E90">
        <w:t xml:space="preserve">: </w:t>
      </w:r>
      <w:r w:rsidR="00DE7EE8">
        <w:t>The assessments</w:t>
      </w:r>
      <w:r>
        <w:t xml:space="preserve"> are structured as games, similar to ‘Simon Says.’ Children will be asked to do things like sort pictures and count objects.</w:t>
      </w:r>
    </w:p>
    <w:p w14:paraId="03FFAFA0" w14:textId="153B0B6F" w:rsidR="009E2AF2" w:rsidRPr="009E2AF2" w:rsidRDefault="009E2AF2" w:rsidP="00DE7EE8">
      <w:pPr>
        <w:pStyle w:val="ListParagraph"/>
        <w:numPr>
          <w:ilvl w:val="0"/>
          <w:numId w:val="2"/>
        </w:numPr>
      </w:pPr>
      <w:r>
        <w:rPr>
          <w:u w:val="single"/>
        </w:rPr>
        <w:t>Assessment Length</w:t>
      </w:r>
      <w:r w:rsidRPr="00330E90">
        <w:t xml:space="preserve">: </w:t>
      </w:r>
      <w:r>
        <w:t xml:space="preserve">The assessments will take </w:t>
      </w:r>
      <w:r w:rsidR="000E1E48">
        <w:t>approximately a half-hour</w:t>
      </w:r>
      <w:r>
        <w:t xml:space="preserve"> for each child in the study.</w:t>
      </w:r>
    </w:p>
    <w:p w14:paraId="03FFAFA1" w14:textId="75EB7CBE" w:rsidR="00B64C2A" w:rsidRDefault="000E1E48" w:rsidP="00B64C2A">
      <w:pPr>
        <w:pStyle w:val="ListParagraph"/>
        <w:numPr>
          <w:ilvl w:val="0"/>
          <w:numId w:val="2"/>
        </w:numPr>
      </w:pPr>
      <w:r>
        <w:rPr>
          <w:u w:val="single"/>
        </w:rPr>
        <w:t>Privacy</w:t>
      </w:r>
      <w:r w:rsidR="009E2AF2" w:rsidRPr="009E2AF2">
        <w:t>: T</w:t>
      </w:r>
      <w:r w:rsidR="009E2AF2">
        <w:t xml:space="preserve">he research team will do everything possible to keep the identity of the children and classroom </w:t>
      </w:r>
      <w:r>
        <w:t>private</w:t>
      </w:r>
      <w:r w:rsidR="009E2AF2">
        <w:t>, to the extent permitted by law. Only the research tea</w:t>
      </w:r>
      <w:r w:rsidR="00E30D92">
        <w:t>m will view the assessment data. Child and classroom names will never be named in reports or other publications or presentations.</w:t>
      </w:r>
    </w:p>
    <w:p w14:paraId="03FFAFA2" w14:textId="285C8B2D" w:rsidR="00DE7EE8" w:rsidRDefault="00E30D92" w:rsidP="00DE7EE8">
      <w:pPr>
        <w:pStyle w:val="ListParagraph"/>
        <w:numPr>
          <w:ilvl w:val="0"/>
          <w:numId w:val="2"/>
        </w:numPr>
      </w:pPr>
      <w:r>
        <w:rPr>
          <w:u w:val="single"/>
        </w:rPr>
        <w:t>Voluntary</w:t>
      </w:r>
      <w:r w:rsidRPr="009E2AF2">
        <w:t>: T</w:t>
      </w:r>
      <w:r>
        <w:t>he child assessments are voluntary. The child and his or her parents choose whether to participate or not, and may opt out at any point in the study.</w:t>
      </w:r>
      <w:r w:rsidR="00612C7B">
        <w:t xml:space="preserve"> </w:t>
      </w:r>
      <w:r w:rsidR="00981862">
        <w:t>B</w:t>
      </w:r>
      <w:r>
        <w:t>y being on my list for assessments, this indicates that the parent or guardian already gave permission for this child to participate in assessments.</w:t>
      </w:r>
    </w:p>
    <w:p w14:paraId="03FFAFA3" w14:textId="0153F6E6" w:rsidR="00B64C2A" w:rsidRDefault="00981862" w:rsidP="00016966">
      <w:r>
        <w:rPr>
          <w:b/>
        </w:rPr>
        <w:t xml:space="preserve">Example </w:t>
      </w:r>
      <w:r w:rsidR="00B64C2A" w:rsidRPr="00B64C2A">
        <w:rPr>
          <w:b/>
        </w:rPr>
        <w:t>Child Assessment Introduction</w:t>
      </w:r>
      <w:r w:rsidR="009F0F84">
        <w:rPr>
          <w:b/>
        </w:rPr>
        <w:t xml:space="preserve"> Script</w:t>
      </w:r>
      <w:r w:rsidR="00B64C2A" w:rsidRPr="00B64C2A">
        <w:rPr>
          <w:b/>
        </w:rPr>
        <w:t>:</w:t>
      </w:r>
      <w:r w:rsidR="00B64C2A">
        <w:rPr>
          <w:b/>
        </w:rPr>
        <w:t xml:space="preserve"> </w:t>
      </w:r>
      <w:r w:rsidR="00016966" w:rsidRPr="00016966">
        <w:t xml:space="preserve">Before administering the child assessment, </w:t>
      </w:r>
      <w:r w:rsidR="00016966">
        <w:t>assessors</w:t>
      </w:r>
      <w:r w:rsidR="00016966" w:rsidRPr="00016966">
        <w:t xml:space="preserve"> will briefly explain what the activities will entail. The script </w:t>
      </w:r>
      <w:r w:rsidR="00016966">
        <w:t xml:space="preserve">assessors will </w:t>
      </w:r>
      <w:r w:rsidR="00016966" w:rsidRPr="00016966">
        <w:t>use is provided below. This explanation will not only tell the child what</w:t>
      </w:r>
      <w:r w:rsidR="00016966">
        <w:t xml:space="preserve"> the assessor </w:t>
      </w:r>
      <w:r w:rsidR="00016966" w:rsidRPr="00016966">
        <w:t>will be doing and that some of the activities may be difficult, but it will also be a way of obtaining the child’s assent.</w:t>
      </w:r>
      <w:r w:rsidR="00612C7B">
        <w:t xml:space="preserve"> </w:t>
      </w:r>
      <w:r w:rsidR="00B64C2A">
        <w:t>The assessor will use the following script at the start of assessments to introduce the process to children:</w:t>
      </w:r>
    </w:p>
    <w:p w14:paraId="03FFAFA4" w14:textId="77777777" w:rsidR="00B64C2A" w:rsidRDefault="00B64C2A" w:rsidP="00821AF6">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14:paraId="418C27EC" w14:textId="45416B07" w:rsidR="001961DA" w:rsidRDefault="00016966" w:rsidP="00016966">
      <w:pPr>
        <w:rPr>
          <w:b/>
        </w:rPr>
      </w:pPr>
      <w:r>
        <w:rPr>
          <w:b/>
        </w:rPr>
        <w:t>Reluctant Respondents</w:t>
      </w:r>
      <w:r w:rsidR="001961DA">
        <w:rPr>
          <w:b/>
        </w:rPr>
        <w:t>:</w:t>
      </w:r>
      <w:r>
        <w:rPr>
          <w:b/>
        </w:rPr>
        <w:t xml:space="preserve"> </w:t>
      </w:r>
      <w:r w:rsidRPr="00016966">
        <w:t xml:space="preserve">We expect most children to be friendly and willing to cooperate, but it is expected that some may be hesitant or fearful of the process. </w:t>
      </w:r>
      <w:r w:rsidR="00E24DC2">
        <w:t>A</w:t>
      </w:r>
      <w:r w:rsidR="006E32B4">
        <w:t>ssessors will</w:t>
      </w:r>
      <w:r w:rsidRPr="00016966">
        <w:t xml:space="preserve"> </w:t>
      </w:r>
      <w:r w:rsidR="006E32B4">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rsidR="006E32B4">
        <w:t>assessors</w:t>
      </w:r>
      <w:r w:rsidRPr="00016966">
        <w:t xml:space="preserve"> can potentially avoid a situation in which they are unwilling</w:t>
      </w:r>
      <w:r w:rsidR="006E32B4">
        <w:t xml:space="preserve"> </w:t>
      </w:r>
      <w:r w:rsidRPr="00016966">
        <w:t xml:space="preserve">to continue. </w:t>
      </w:r>
      <w:r w:rsidR="006E32B4">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rsidR="00E24DC2">
        <w:t>an appropriate</w:t>
      </w:r>
      <w:r w:rsidRPr="00016966">
        <w:t xml:space="preserve"> option. </w:t>
      </w:r>
    </w:p>
    <w:p w14:paraId="03FFAFA5" w14:textId="0D3375DA" w:rsidR="009F0F84" w:rsidRDefault="00981862" w:rsidP="00B64C2A">
      <w:r>
        <w:rPr>
          <w:b/>
        </w:rPr>
        <w:t xml:space="preserve">Example </w:t>
      </w:r>
      <w:r w:rsidR="009F0F84">
        <w:rPr>
          <w:b/>
        </w:rPr>
        <w:t xml:space="preserve">Child Assessment End Script: </w:t>
      </w:r>
      <w:r w:rsidR="006E32B4">
        <w:t>Assessors will end the assessment by thanking children and giving them stickers. T</w:t>
      </w:r>
      <w:r w:rsidR="009F0F84">
        <w:t>he assessor will use the following script at the end of assessments to thank children for their hard work:</w:t>
      </w:r>
    </w:p>
    <w:p w14:paraId="03FFAFA6" w14:textId="77777777" w:rsidR="009F0F84" w:rsidRDefault="009F0F84" w:rsidP="00821AF6">
      <w:pPr>
        <w:ind w:left="720"/>
      </w:pPr>
      <w:r>
        <w:t>“Congrats – we’re all finished! You did a great job. Thank you so much for your hard work! I have some stickers here for you</w:t>
      </w:r>
      <w:r w:rsidR="00821AF6">
        <w:t>. Please pick a few, and then I will bring you back to your classroom.”</w:t>
      </w:r>
    </w:p>
    <w:p w14:paraId="03FFAFA7" w14:textId="3230B115" w:rsidR="000F080C" w:rsidRDefault="00986BAC" w:rsidP="000F080C">
      <w:pPr>
        <w:pStyle w:val="Heading2"/>
      </w:pPr>
      <w:r>
        <w:t xml:space="preserve">BASELINE </w:t>
      </w:r>
      <w:r w:rsidR="000F080C">
        <w:t>ASSESSMENT BATTERY</w:t>
      </w:r>
    </w:p>
    <w:p w14:paraId="03FFAFA9" w14:textId="65C4AE44" w:rsidR="00A4215B" w:rsidRDefault="000F080C" w:rsidP="00A4215B">
      <w:r>
        <w:t xml:space="preserve">The team will </w:t>
      </w:r>
      <w:r w:rsidR="0001407D">
        <w:t xml:space="preserve">collect the following </w:t>
      </w:r>
      <w:r>
        <w:t>assessments</w:t>
      </w:r>
      <w:r w:rsidR="00981862">
        <w:t xml:space="preserve"> at baseline</w:t>
      </w:r>
      <w:r w:rsidR="0018660C">
        <w:t>:</w:t>
      </w:r>
    </w:p>
    <w:p w14:paraId="70764FA2" w14:textId="79B3BF89" w:rsidR="00643875" w:rsidRDefault="00643875" w:rsidP="00643875">
      <w:pPr>
        <w:pStyle w:val="ListParagraph"/>
        <w:numPr>
          <w:ilvl w:val="0"/>
          <w:numId w:val="4"/>
        </w:numPr>
      </w:pPr>
      <w:r w:rsidRPr="005F05B5">
        <w:rPr>
          <w:u w:val="single"/>
        </w:rPr>
        <w:t>Preschool Language Scales</w:t>
      </w:r>
      <w:r w:rsidR="005F05B5" w:rsidRPr="005F05B5">
        <w:rPr>
          <w:u w:val="single"/>
        </w:rPr>
        <w:t>, 5</w:t>
      </w:r>
      <w:r w:rsidR="005F05B5" w:rsidRPr="005F05B5">
        <w:rPr>
          <w:u w:val="single"/>
          <w:vertAlign w:val="superscript"/>
        </w:rPr>
        <w:t>th</w:t>
      </w:r>
      <w:r w:rsidR="005F05B5" w:rsidRPr="005F05B5">
        <w:rPr>
          <w:u w:val="single"/>
        </w:rPr>
        <w:t xml:space="preserve"> Edition</w:t>
      </w:r>
      <w:r w:rsidRPr="005F05B5">
        <w:rPr>
          <w:u w:val="single"/>
        </w:rPr>
        <w:t xml:space="preserve"> (PLS) and the PLS Spanish</w:t>
      </w:r>
      <w:r w:rsidRPr="0079056A">
        <w:t xml:space="preserve"> (Zimmerman, Steiner, &amp; Pond, 2011</w:t>
      </w:r>
      <w:r w:rsidR="00E24DC2">
        <w:t>;</w:t>
      </w:r>
      <w:r w:rsidR="005F05B5">
        <w:t xml:space="preserve"> </w:t>
      </w:r>
      <w:r w:rsidRPr="0079056A">
        <w:t>Zimmerman, Steiner, &amp; Pond, 2012) assess language development in children ages birth to 7:11 with Auditory Comprehension and Expressive Communication subscales.</w:t>
      </w:r>
    </w:p>
    <w:p w14:paraId="7FD7EADB" w14:textId="315D9D59" w:rsidR="005F05B5" w:rsidRPr="0079056A" w:rsidRDefault="005F05B5" w:rsidP="00643875">
      <w:pPr>
        <w:pStyle w:val="ListParagraph"/>
        <w:numPr>
          <w:ilvl w:val="0"/>
          <w:numId w:val="4"/>
        </w:numPr>
      </w:pPr>
      <w:r>
        <w:rPr>
          <w:u w:val="single"/>
        </w:rPr>
        <w:t>Preschool Self-Regulation Assessment (PSRA)</w:t>
      </w:r>
      <w:r w:rsidR="000C6550">
        <w:t xml:space="preserve"> </w:t>
      </w:r>
      <w:r w:rsidR="004A7D39">
        <w:t xml:space="preserve">(Smith-Donald, Raver, Hayes, </w:t>
      </w:r>
      <w:r w:rsidR="00E24DC2">
        <w:t xml:space="preserve">&amp; </w:t>
      </w:r>
      <w:r w:rsidR="004A7D39">
        <w:t>Richardson 2007)</w:t>
      </w:r>
      <w:r w:rsidR="00E24DC2">
        <w:t xml:space="preserve"> is an assessor report that</w:t>
      </w:r>
      <w:r w:rsidR="004A7D39">
        <w:t xml:space="preserve"> assesses children’s self</w:t>
      </w:r>
      <w:r w:rsidR="00E24DC2">
        <w:t>-</w:t>
      </w:r>
      <w:r w:rsidR="004A7D39">
        <w:t xml:space="preserve">regulation in the emotional, attentional, and behavioral domains. </w:t>
      </w:r>
      <w:r w:rsidR="007F4A40">
        <w:t>The PSRA</w:t>
      </w:r>
      <w:r w:rsidR="004A7D39">
        <w:t xml:space="preserve"> is completed </w:t>
      </w:r>
      <w:r w:rsidR="007F4A40">
        <w:t xml:space="preserve">by assessors </w:t>
      </w:r>
      <w:r w:rsidR="004A7D39">
        <w:t>about the child after the child finishes the general battery of assessments.</w:t>
      </w:r>
    </w:p>
    <w:p w14:paraId="54478D4C" w14:textId="77777777" w:rsidR="00F76138" w:rsidRPr="0079056A" w:rsidRDefault="00F76138" w:rsidP="00F76138">
      <w:pPr>
        <w:pStyle w:val="ListParagraph"/>
        <w:rPr>
          <w:u w:val="single"/>
        </w:rPr>
      </w:pPr>
    </w:p>
    <w:p w14:paraId="68551ADF" w14:textId="77777777" w:rsidR="00CA17FF" w:rsidRPr="00552720" w:rsidRDefault="00CA17FF" w:rsidP="00CA17FF"/>
    <w:p w14:paraId="23F4CF94" w14:textId="77777777" w:rsidR="00CA17FF" w:rsidRPr="000D132C" w:rsidRDefault="00CA17FF" w:rsidP="00CA17FF"/>
    <w:p w14:paraId="03FFAFAF" w14:textId="77777777" w:rsidR="00552720" w:rsidRPr="000D132C" w:rsidRDefault="00552720" w:rsidP="000D132C"/>
    <w:sectPr w:rsidR="00552720" w:rsidRPr="000D132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9ED15" w14:textId="77777777" w:rsidR="00B05F70" w:rsidRDefault="00B05F70" w:rsidP="00B17690">
      <w:pPr>
        <w:spacing w:after="0" w:line="240" w:lineRule="auto"/>
      </w:pPr>
      <w:r>
        <w:separator/>
      </w:r>
    </w:p>
  </w:endnote>
  <w:endnote w:type="continuationSeparator" w:id="0">
    <w:p w14:paraId="58568976" w14:textId="77777777" w:rsidR="00B05F70" w:rsidRDefault="00B05F70" w:rsidP="00B17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2119870178"/>
      <w:docPartObj>
        <w:docPartGallery w:val="Page Numbers (Bottom of Page)"/>
        <w:docPartUnique/>
      </w:docPartObj>
    </w:sdtPr>
    <w:sdtEndPr>
      <w:rPr>
        <w:noProof/>
      </w:rPr>
    </w:sdtEndPr>
    <w:sdtContent>
      <w:p w14:paraId="03FFAFB8" w14:textId="77777777" w:rsidR="00B17690" w:rsidRPr="00B17690" w:rsidRDefault="00B17690">
        <w:pPr>
          <w:pStyle w:val="Footer"/>
          <w:jc w:val="center"/>
          <w:rPr>
            <w:sz w:val="18"/>
          </w:rPr>
        </w:pPr>
        <w:r w:rsidRPr="00B17690">
          <w:rPr>
            <w:sz w:val="18"/>
          </w:rPr>
          <w:fldChar w:fldCharType="begin"/>
        </w:r>
        <w:r w:rsidRPr="00B17690">
          <w:rPr>
            <w:sz w:val="18"/>
          </w:rPr>
          <w:instrText xml:space="preserve"> PAGE   \* MERGEFORMAT </w:instrText>
        </w:r>
        <w:r w:rsidRPr="00B17690">
          <w:rPr>
            <w:sz w:val="18"/>
          </w:rPr>
          <w:fldChar w:fldCharType="separate"/>
        </w:r>
        <w:r w:rsidR="00241344">
          <w:rPr>
            <w:noProof/>
            <w:sz w:val="18"/>
          </w:rPr>
          <w:t>1</w:t>
        </w:r>
        <w:r w:rsidRPr="00B17690">
          <w:rPr>
            <w:noProof/>
            <w:sz w:val="18"/>
          </w:rPr>
          <w:fldChar w:fldCharType="end"/>
        </w:r>
      </w:p>
    </w:sdtContent>
  </w:sdt>
  <w:p w14:paraId="03FFAFB9" w14:textId="77777777" w:rsidR="00B17690" w:rsidRDefault="00B17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0EA31" w14:textId="77777777" w:rsidR="00B05F70" w:rsidRDefault="00B05F70" w:rsidP="00B17690">
      <w:pPr>
        <w:spacing w:after="0" w:line="240" w:lineRule="auto"/>
      </w:pPr>
      <w:r>
        <w:separator/>
      </w:r>
    </w:p>
  </w:footnote>
  <w:footnote w:type="continuationSeparator" w:id="0">
    <w:p w14:paraId="798FC9EF" w14:textId="77777777" w:rsidR="00B05F70" w:rsidRDefault="00B05F70" w:rsidP="00B176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FAFB6" w14:textId="06439353" w:rsidR="00B17690" w:rsidRDefault="009C7F50" w:rsidP="00B17690">
    <w:pPr>
      <w:pStyle w:val="Header"/>
      <w:jc w:val="right"/>
    </w:pPr>
    <w:r>
      <w:t xml:space="preserve">Attachment </w:t>
    </w:r>
    <w:r w:rsidR="00D85644">
      <w:t>B.6</w:t>
    </w:r>
    <w:r w:rsidR="00B17690">
      <w:t xml:space="preserve">: </w:t>
    </w:r>
    <w:r w:rsidR="000A7398">
      <w:t xml:space="preserve">VIQI </w:t>
    </w:r>
    <w:r w:rsidR="00B17690" w:rsidRPr="00FB2882">
      <w:t>Baseline</w:t>
    </w:r>
    <w:r w:rsidR="00B835AB">
      <w:t xml:space="preserve"> Protocol for</w:t>
    </w:r>
    <w:r w:rsidR="000E36EC">
      <w:t xml:space="preserve"> </w:t>
    </w:r>
    <w:r w:rsidR="00FB2882" w:rsidRPr="00FB2882">
      <w:t>Child Assessments</w:t>
    </w:r>
  </w:p>
  <w:p w14:paraId="03FFAFB7" w14:textId="115B03F4" w:rsidR="00B17690" w:rsidRDefault="007D0FAC" w:rsidP="00B17690">
    <w:pPr>
      <w:pStyle w:val="Header"/>
      <w:jc w:val="right"/>
    </w:pPr>
    <w:r>
      <w:rPr>
        <w:vertAlign w:val="superscript"/>
      </w:rPr>
      <w:t xml:space="preserve"> </w:t>
    </w:r>
    <w:r w:rsidRPr="007D0FAC">
      <w:t>April</w:t>
    </w:r>
    <w:r w:rsidR="00EC5CE0" w:rsidRPr="007D0FAC">
      <w:t xml:space="preserve"> 201</w:t>
    </w:r>
    <w:r w:rsidR="002F3489" w:rsidRPr="007D0FAC">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70D"/>
    <w:multiLevelType w:val="hybridMultilevel"/>
    <w:tmpl w:val="F56AA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BF757C7"/>
    <w:multiLevelType w:val="hybridMultilevel"/>
    <w:tmpl w:val="506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54CFB"/>
    <w:multiLevelType w:val="hybridMultilevel"/>
    <w:tmpl w:val="EBE4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EA63E0"/>
    <w:multiLevelType w:val="hybridMultilevel"/>
    <w:tmpl w:val="8AFE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5"/>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NotTrackFormatting/>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90"/>
    <w:rsid w:val="0001407D"/>
    <w:rsid w:val="00016966"/>
    <w:rsid w:val="00027E4D"/>
    <w:rsid w:val="00037F6E"/>
    <w:rsid w:val="00043CAC"/>
    <w:rsid w:val="0009054D"/>
    <w:rsid w:val="00097758"/>
    <w:rsid w:val="000A66D7"/>
    <w:rsid w:val="000A7398"/>
    <w:rsid w:val="000B1F35"/>
    <w:rsid w:val="000C6550"/>
    <w:rsid w:val="000D132C"/>
    <w:rsid w:val="000D4A00"/>
    <w:rsid w:val="000E1E48"/>
    <w:rsid w:val="000E36EC"/>
    <w:rsid w:val="000F080C"/>
    <w:rsid w:val="00107711"/>
    <w:rsid w:val="001309AB"/>
    <w:rsid w:val="00132673"/>
    <w:rsid w:val="00154797"/>
    <w:rsid w:val="00167998"/>
    <w:rsid w:val="0018660C"/>
    <w:rsid w:val="001961DA"/>
    <w:rsid w:val="001B362E"/>
    <w:rsid w:val="00222063"/>
    <w:rsid w:val="00241344"/>
    <w:rsid w:val="002508D1"/>
    <w:rsid w:val="002A6342"/>
    <w:rsid w:val="002B38D1"/>
    <w:rsid w:val="002B3AF8"/>
    <w:rsid w:val="002D16EB"/>
    <w:rsid w:val="002D3213"/>
    <w:rsid w:val="002D6531"/>
    <w:rsid w:val="002F3489"/>
    <w:rsid w:val="003162B8"/>
    <w:rsid w:val="00330E90"/>
    <w:rsid w:val="00392761"/>
    <w:rsid w:val="003B5333"/>
    <w:rsid w:val="00437FE1"/>
    <w:rsid w:val="004A7D39"/>
    <w:rsid w:val="00500ACE"/>
    <w:rsid w:val="005128DF"/>
    <w:rsid w:val="00552720"/>
    <w:rsid w:val="005C0E42"/>
    <w:rsid w:val="005F05B5"/>
    <w:rsid w:val="00600CE9"/>
    <w:rsid w:val="006121B7"/>
    <w:rsid w:val="00612C7B"/>
    <w:rsid w:val="00621C83"/>
    <w:rsid w:val="00643875"/>
    <w:rsid w:val="00652162"/>
    <w:rsid w:val="0066535A"/>
    <w:rsid w:val="006931B5"/>
    <w:rsid w:val="006E32B4"/>
    <w:rsid w:val="006F4920"/>
    <w:rsid w:val="00722395"/>
    <w:rsid w:val="00782E2F"/>
    <w:rsid w:val="0079056A"/>
    <w:rsid w:val="007B03F5"/>
    <w:rsid w:val="007C7ED1"/>
    <w:rsid w:val="007D0FAC"/>
    <w:rsid w:val="007E4A7B"/>
    <w:rsid w:val="007F4A40"/>
    <w:rsid w:val="00821AF6"/>
    <w:rsid w:val="0082275B"/>
    <w:rsid w:val="00844197"/>
    <w:rsid w:val="008D5076"/>
    <w:rsid w:val="0092469B"/>
    <w:rsid w:val="00947A5E"/>
    <w:rsid w:val="00947BA4"/>
    <w:rsid w:val="0095633D"/>
    <w:rsid w:val="00970B8D"/>
    <w:rsid w:val="00981862"/>
    <w:rsid w:val="00986BAC"/>
    <w:rsid w:val="009C7F50"/>
    <w:rsid w:val="009E2AF2"/>
    <w:rsid w:val="009E3FBB"/>
    <w:rsid w:val="009F0F84"/>
    <w:rsid w:val="00A01152"/>
    <w:rsid w:val="00A05FE2"/>
    <w:rsid w:val="00A219D4"/>
    <w:rsid w:val="00A4215B"/>
    <w:rsid w:val="00A50BCB"/>
    <w:rsid w:val="00AE0E79"/>
    <w:rsid w:val="00AF118E"/>
    <w:rsid w:val="00B05F70"/>
    <w:rsid w:val="00B17690"/>
    <w:rsid w:val="00B34AC9"/>
    <w:rsid w:val="00B46454"/>
    <w:rsid w:val="00B57005"/>
    <w:rsid w:val="00B64C2A"/>
    <w:rsid w:val="00B835AB"/>
    <w:rsid w:val="00BC5D27"/>
    <w:rsid w:val="00C72BA7"/>
    <w:rsid w:val="00C80C2A"/>
    <w:rsid w:val="00CA17FF"/>
    <w:rsid w:val="00CA1E4A"/>
    <w:rsid w:val="00CA4985"/>
    <w:rsid w:val="00D33307"/>
    <w:rsid w:val="00D431CD"/>
    <w:rsid w:val="00D85644"/>
    <w:rsid w:val="00D917DD"/>
    <w:rsid w:val="00DE7EE8"/>
    <w:rsid w:val="00E04AAF"/>
    <w:rsid w:val="00E24DC2"/>
    <w:rsid w:val="00E30D92"/>
    <w:rsid w:val="00E528AC"/>
    <w:rsid w:val="00E973DA"/>
    <w:rsid w:val="00EC459D"/>
    <w:rsid w:val="00EC5CE0"/>
    <w:rsid w:val="00EF4949"/>
    <w:rsid w:val="00F04A71"/>
    <w:rsid w:val="00F22629"/>
    <w:rsid w:val="00F52774"/>
    <w:rsid w:val="00F76138"/>
    <w:rsid w:val="00FB2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FF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paragraph" w:styleId="Revision">
    <w:name w:val="Revision"/>
    <w:hidden/>
    <w:uiPriority w:val="99"/>
    <w:semiHidden/>
    <w:rsid w:val="00B570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82E2F"/>
    <w:pPr>
      <w:keepNext/>
      <w:keepLines/>
      <w:pBdr>
        <w:bottom w:val="single" w:sz="4" w:space="1" w:color="1F497D" w:themeColor="text2"/>
      </w:pBdr>
      <w:spacing w:before="480" w:after="220"/>
      <w:ind w:left="360" w:hanging="36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2E2F"/>
    <w:pPr>
      <w:keepNext/>
      <w:keepLines/>
      <w:shd w:val="clear" w:color="auto" w:fill="244061" w:themeFill="accent1" w:themeFillShade="80"/>
      <w:spacing w:after="220"/>
      <w:outlineLvl w:val="1"/>
    </w:pPr>
    <w:rPr>
      <w:rFonts w:eastAsiaTheme="majorEastAsia" w:cstheme="majorBidi"/>
      <w:b/>
      <w:bCs/>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690"/>
    <w:rPr>
      <w:rFonts w:ascii="Tahoma" w:hAnsi="Tahoma" w:cs="Tahoma"/>
      <w:sz w:val="16"/>
      <w:szCs w:val="16"/>
    </w:rPr>
  </w:style>
  <w:style w:type="paragraph" w:styleId="Header">
    <w:name w:val="header"/>
    <w:basedOn w:val="Normal"/>
    <w:link w:val="HeaderChar"/>
    <w:uiPriority w:val="99"/>
    <w:unhideWhenUsed/>
    <w:rsid w:val="00B17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90"/>
  </w:style>
  <w:style w:type="paragraph" w:styleId="Footer">
    <w:name w:val="footer"/>
    <w:basedOn w:val="Normal"/>
    <w:link w:val="FooterChar"/>
    <w:uiPriority w:val="99"/>
    <w:unhideWhenUsed/>
    <w:rsid w:val="00B17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90"/>
  </w:style>
  <w:style w:type="character" w:customStyle="1" w:styleId="Heading1Char">
    <w:name w:val="Heading 1 Char"/>
    <w:basedOn w:val="DefaultParagraphFont"/>
    <w:link w:val="Heading1"/>
    <w:uiPriority w:val="9"/>
    <w:rsid w:val="00782E2F"/>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82E2F"/>
    <w:rPr>
      <w:rFonts w:eastAsiaTheme="majorEastAsia" w:cstheme="majorBidi"/>
      <w:b/>
      <w:bCs/>
      <w:color w:val="FFFFFF" w:themeColor="background1"/>
      <w:sz w:val="24"/>
      <w:szCs w:val="26"/>
      <w:shd w:val="clear" w:color="auto" w:fill="244061" w:themeFill="accent1" w:themeFillShade="80"/>
    </w:rPr>
  </w:style>
  <w:style w:type="paragraph" w:styleId="ListParagraph">
    <w:name w:val="List Paragraph"/>
    <w:basedOn w:val="Normal"/>
    <w:uiPriority w:val="34"/>
    <w:qFormat/>
    <w:rsid w:val="00DE7EE8"/>
    <w:pPr>
      <w:ind w:left="720"/>
      <w:contextualSpacing/>
    </w:pPr>
  </w:style>
  <w:style w:type="character" w:styleId="CommentReference">
    <w:name w:val="annotation reference"/>
    <w:basedOn w:val="DefaultParagraphFont"/>
    <w:uiPriority w:val="99"/>
    <w:semiHidden/>
    <w:unhideWhenUsed/>
    <w:rsid w:val="00981862"/>
    <w:rPr>
      <w:sz w:val="16"/>
      <w:szCs w:val="16"/>
    </w:rPr>
  </w:style>
  <w:style w:type="paragraph" w:styleId="CommentText">
    <w:name w:val="annotation text"/>
    <w:basedOn w:val="Normal"/>
    <w:link w:val="CommentTextChar"/>
    <w:uiPriority w:val="99"/>
    <w:semiHidden/>
    <w:unhideWhenUsed/>
    <w:rsid w:val="00981862"/>
    <w:pPr>
      <w:spacing w:line="240" w:lineRule="auto"/>
    </w:pPr>
    <w:rPr>
      <w:sz w:val="20"/>
      <w:szCs w:val="20"/>
    </w:rPr>
  </w:style>
  <w:style w:type="character" w:customStyle="1" w:styleId="CommentTextChar">
    <w:name w:val="Comment Text Char"/>
    <w:basedOn w:val="DefaultParagraphFont"/>
    <w:link w:val="CommentText"/>
    <w:uiPriority w:val="99"/>
    <w:semiHidden/>
    <w:rsid w:val="00981862"/>
    <w:rPr>
      <w:sz w:val="20"/>
      <w:szCs w:val="20"/>
    </w:rPr>
  </w:style>
  <w:style w:type="paragraph" w:styleId="CommentSubject">
    <w:name w:val="annotation subject"/>
    <w:basedOn w:val="CommentText"/>
    <w:next w:val="CommentText"/>
    <w:link w:val="CommentSubjectChar"/>
    <w:uiPriority w:val="99"/>
    <w:semiHidden/>
    <w:unhideWhenUsed/>
    <w:rsid w:val="00981862"/>
    <w:rPr>
      <w:b/>
      <w:bCs/>
    </w:rPr>
  </w:style>
  <w:style w:type="character" w:customStyle="1" w:styleId="CommentSubjectChar">
    <w:name w:val="Comment Subject Char"/>
    <w:basedOn w:val="CommentTextChar"/>
    <w:link w:val="CommentSubject"/>
    <w:uiPriority w:val="99"/>
    <w:semiHidden/>
    <w:rsid w:val="00981862"/>
    <w:rPr>
      <w:b/>
      <w:bCs/>
      <w:sz w:val="20"/>
      <w:szCs w:val="20"/>
    </w:rPr>
  </w:style>
  <w:style w:type="paragraph" w:styleId="Revision">
    <w:name w:val="Revision"/>
    <w:hidden/>
    <w:uiPriority w:val="99"/>
    <w:semiHidden/>
    <w:rsid w:val="00B57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Design</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50D0E-AD3F-48BA-B6DA-41C31C4282B1}">
  <ds:schemaRef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sharepoint/v4"/>
    <ds:schemaRef ds:uri="2723c8ee-cada-4ade-807c-6fd2c3c26045"/>
    <ds:schemaRef ds:uri="cdc8561c-8c34-40c1-8090-e39b9ae2fc9f"/>
    <ds:schemaRef ds:uri="761c593a-ec4b-4bf9-bb8f-0f8d25a8641f"/>
    <ds:schemaRef ds:uri="http://www.w3.org/XML/1998/namespace"/>
  </ds:schemaRefs>
</ds:datastoreItem>
</file>

<file path=customXml/itemProps2.xml><?xml version="1.0" encoding="utf-8"?>
<ds:datastoreItem xmlns:ds="http://schemas.openxmlformats.org/officeDocument/2006/customXml" ds:itemID="{BFEB8E71-BA67-4C69-B3BE-9448EB0D5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2BBFC-8C32-4E58-9129-E6445F874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Maier</dc:creator>
  <cp:lastModifiedBy>SYSTEM</cp:lastModifiedBy>
  <cp:revision>2</cp:revision>
  <dcterms:created xsi:type="dcterms:W3CDTF">2018-05-08T12:22:00Z</dcterms:created>
  <dcterms:modified xsi:type="dcterms:W3CDTF">2018-05-08T12:22:00Z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