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0B9B" w:rsidP="00F06866" w:rsidRDefault="00F06866" w14:paraId="78C92C90" w14:textId="77777777">
      <w:pPr>
        <w:pStyle w:val="Heading2"/>
        <w:tabs>
          <w:tab w:val="left" w:pos="900"/>
        </w:tabs>
        <w:ind w:right="-180"/>
        <w:rPr>
          <w:sz w:val="28"/>
        </w:rPr>
      </w:pPr>
      <w:r>
        <w:rPr>
          <w:sz w:val="28"/>
        </w:rPr>
        <w:t xml:space="preserve">Request for Approval under the </w:t>
      </w:r>
    </w:p>
    <w:p w:rsidR="00330B9B" w:rsidP="00F06866" w:rsidRDefault="00F06866" w14:paraId="58BF9A8E" w14:textId="77777777">
      <w:pPr>
        <w:pStyle w:val="Heading2"/>
        <w:tabs>
          <w:tab w:val="left" w:pos="900"/>
        </w:tabs>
        <w:ind w:right="-180"/>
        <w:rPr>
          <w:sz w:val="28"/>
        </w:rPr>
      </w:pPr>
      <w:r w:rsidRPr="00F06866">
        <w:rPr>
          <w:sz w:val="28"/>
        </w:rPr>
        <w:t>“Generic Clearance for the Collection of Routine Customer Feedback”</w:t>
      </w:r>
      <w:r>
        <w:rPr>
          <w:sz w:val="28"/>
        </w:rPr>
        <w:t xml:space="preserve"> </w:t>
      </w:r>
    </w:p>
    <w:p w:rsidRPr="00330B9B" w:rsidR="005E714A" w:rsidP="00F06866" w:rsidRDefault="00F06866" w14:paraId="4999185F" w14:textId="6EC75E1C">
      <w:pPr>
        <w:pStyle w:val="Heading2"/>
        <w:tabs>
          <w:tab w:val="left" w:pos="900"/>
        </w:tabs>
        <w:ind w:right="-180"/>
      </w:pPr>
      <w:r>
        <w:rPr>
          <w:sz w:val="28"/>
        </w:rPr>
        <w:t xml:space="preserve">OMB Control Number: </w:t>
      </w:r>
      <w:r w:rsidR="00B95449">
        <w:rPr>
          <w:sz w:val="28"/>
        </w:rPr>
        <w:t>1212-0066</w:t>
      </w:r>
      <w:r w:rsidRPr="00330B9B" w:rsidR="00330B9B">
        <w:rPr>
          <w:sz w:val="28"/>
        </w:rPr>
        <w:t xml:space="preserve"> (expires </w:t>
      </w:r>
      <w:r w:rsidR="00305919">
        <w:rPr>
          <w:sz w:val="28"/>
        </w:rPr>
        <w:t>10</w:t>
      </w:r>
      <w:r w:rsidR="00B95449">
        <w:rPr>
          <w:sz w:val="28"/>
        </w:rPr>
        <w:t>/31/20</w:t>
      </w:r>
      <w:r w:rsidR="00631C0A">
        <w:rPr>
          <w:sz w:val="28"/>
        </w:rPr>
        <w:t>23</w:t>
      </w:r>
      <w:r w:rsidRPr="00330B9B" w:rsidR="00330B9B">
        <w:rPr>
          <w:sz w:val="28"/>
        </w:rPr>
        <w:t>)</w:t>
      </w:r>
    </w:p>
    <w:p w:rsidRPr="001365B2" w:rsidR="00E50293" w:rsidP="00434E33" w:rsidRDefault="008F646B" w14:paraId="1148C5BD" w14:textId="73C443C9">
      <w:pPr>
        <w:rPr>
          <w:b/>
        </w:rPr>
      </w:pPr>
      <w:r>
        <w:rPr>
          <w:b/>
          <w:noProof/>
        </w:rPr>
        <mc:AlternateContent>
          <mc:Choice Requires="wps">
            <w:drawing>
              <wp:anchor distT="0" distB="0" distL="114300" distR="114300" simplePos="0" relativeHeight="251657728" behindDoc="0" locked="0" layoutInCell="0" allowOverlap="1" wp14:editId="0B3D9003" wp14:anchorId="56C629C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8A4E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B95449">
        <w:rPr>
          <w:b/>
        </w:rPr>
        <w:t xml:space="preserve">: </w:t>
      </w:r>
      <w:proofErr w:type="spellStart"/>
      <w:r w:rsidRPr="00631C0A" w:rsidR="00631C0A">
        <w:rPr>
          <w:b/>
        </w:rPr>
        <w:t>MyPBA</w:t>
      </w:r>
      <w:proofErr w:type="spellEnd"/>
      <w:r w:rsidRPr="00631C0A" w:rsidR="00631C0A">
        <w:rPr>
          <w:b/>
        </w:rPr>
        <w:t xml:space="preserve"> </w:t>
      </w:r>
      <w:r w:rsidR="00210731">
        <w:rPr>
          <w:b/>
        </w:rPr>
        <w:t>Usability Study</w:t>
      </w:r>
      <w:r w:rsidRPr="00631C0A" w:rsidR="00631C0A">
        <w:rPr>
          <w:b/>
        </w:rPr>
        <w:t xml:space="preserve"> 2021</w:t>
      </w:r>
      <w:r w:rsidRPr="001365B2" w:rsidR="0013472B">
        <w:rPr>
          <w:b/>
          <w:i/>
        </w:rPr>
        <w:t>.</w:t>
      </w:r>
    </w:p>
    <w:p w:rsidRPr="001365B2" w:rsidR="005E714A" w:rsidRDefault="005E714A" w14:paraId="2FD6933E" w14:textId="77777777">
      <w:pPr>
        <w:rPr>
          <w:b/>
        </w:rPr>
      </w:pPr>
    </w:p>
    <w:p w:rsidRPr="00FC5B10" w:rsidR="008269E4" w:rsidP="008269E4" w:rsidRDefault="00F15956" w14:paraId="47086BC4" w14:textId="291B0F81">
      <w:pPr>
        <w:rPr>
          <w:i/>
        </w:rPr>
      </w:pPr>
      <w:r>
        <w:rPr>
          <w:b/>
        </w:rPr>
        <w:t>PURPOSE</w:t>
      </w:r>
      <w:r w:rsidRPr="009239AA">
        <w:rPr>
          <w:b/>
        </w:rPr>
        <w:t>:</w:t>
      </w:r>
      <w:r w:rsidRPr="009239AA" w:rsidR="00C14CC4">
        <w:rPr>
          <w:b/>
        </w:rPr>
        <w:t xml:space="preserve">  </w:t>
      </w:r>
    </w:p>
    <w:p w:rsidR="00EC6DD5" w:rsidP="00631C0A" w:rsidRDefault="00631C0A" w14:paraId="5A7E75C2" w14:textId="04CC1CAD">
      <w:pPr>
        <w:rPr>
          <w:i/>
        </w:rPr>
      </w:pPr>
      <w:r w:rsidRPr="00631C0A">
        <w:rPr>
          <w:i/>
        </w:rPr>
        <w:t xml:space="preserve">OBA </w:t>
      </w:r>
      <w:r w:rsidR="00D26FAF">
        <w:rPr>
          <w:i/>
        </w:rPr>
        <w:t>will be</w:t>
      </w:r>
      <w:r w:rsidRPr="00631C0A" w:rsidR="00D26FAF">
        <w:rPr>
          <w:i/>
        </w:rPr>
        <w:t xml:space="preserve"> </w:t>
      </w:r>
      <w:r w:rsidRPr="00631C0A">
        <w:rPr>
          <w:i/>
        </w:rPr>
        <w:t>rolling out a modernized version of My Pension Benefit Access (</w:t>
      </w:r>
      <w:proofErr w:type="spellStart"/>
      <w:r w:rsidRPr="00631C0A">
        <w:rPr>
          <w:i/>
        </w:rPr>
        <w:t>MyPBA</w:t>
      </w:r>
      <w:proofErr w:type="spellEnd"/>
      <w:r w:rsidRPr="00631C0A">
        <w:rPr>
          <w:i/>
        </w:rPr>
        <w:t xml:space="preserve">) </w:t>
      </w:r>
      <w:r w:rsidR="00D26FAF">
        <w:rPr>
          <w:i/>
        </w:rPr>
        <w:t>this year</w:t>
      </w:r>
      <w:r w:rsidRPr="00631C0A">
        <w:rPr>
          <w:i/>
        </w:rPr>
        <w:t xml:space="preserve">.  </w:t>
      </w:r>
      <w:proofErr w:type="spellStart"/>
      <w:r w:rsidR="00EF1D13">
        <w:rPr>
          <w:i/>
        </w:rPr>
        <w:t>MyPBA</w:t>
      </w:r>
      <w:proofErr w:type="spellEnd"/>
      <w:r w:rsidR="00EF1D13">
        <w:rPr>
          <w:i/>
        </w:rPr>
        <w:t xml:space="preserve"> is an online system where</w:t>
      </w:r>
      <w:r w:rsidRPr="00EF1D13" w:rsidR="00EF1D13">
        <w:rPr>
          <w:i/>
        </w:rPr>
        <w:t xml:space="preserve"> </w:t>
      </w:r>
      <w:bookmarkStart w:name="_Hlk73711385" w:id="0"/>
      <w:r w:rsidRPr="00EF1D13" w:rsidR="00EF1D13">
        <w:rPr>
          <w:i/>
        </w:rPr>
        <w:t xml:space="preserve">plan participants in PBGC-trusteed plans </w:t>
      </w:r>
      <w:bookmarkEnd w:id="0"/>
      <w:r w:rsidRPr="00EF1D13" w:rsidR="00EF1D13">
        <w:rPr>
          <w:i/>
        </w:rPr>
        <w:t>can create an account</w:t>
      </w:r>
      <w:r w:rsidR="00EF1D13">
        <w:rPr>
          <w:i/>
        </w:rPr>
        <w:t xml:space="preserve"> to provide and modify information to PBGC and access their information.  </w:t>
      </w:r>
      <w:r w:rsidRPr="00631C0A">
        <w:rPr>
          <w:i/>
        </w:rPr>
        <w:t xml:space="preserve">OBA would like to get user/customer feedback on the new login procedures through login.gov, the overall look and feel, and navigation, while also ensuring that basic functions are tested from the customer’s perspective before </w:t>
      </w:r>
      <w:r w:rsidR="00D26FAF">
        <w:rPr>
          <w:i/>
        </w:rPr>
        <w:t>going</w:t>
      </w:r>
      <w:r w:rsidRPr="00631C0A">
        <w:rPr>
          <w:i/>
        </w:rPr>
        <w:t xml:space="preserve"> live, specifically, retrieving 1099s, submitting calculation requests, and updating an address. Customer feedback will be used to verify that external usability is working properly before making the final decision to roll out the new </w:t>
      </w:r>
      <w:proofErr w:type="spellStart"/>
      <w:r w:rsidRPr="00631C0A">
        <w:rPr>
          <w:i/>
        </w:rPr>
        <w:t>MyPBA</w:t>
      </w:r>
      <w:proofErr w:type="spellEnd"/>
      <w:r w:rsidRPr="00631C0A">
        <w:rPr>
          <w:i/>
        </w:rPr>
        <w:t xml:space="preserve">.  This feedback will also be used </w:t>
      </w:r>
      <w:r w:rsidR="00AC515C">
        <w:rPr>
          <w:i/>
        </w:rPr>
        <w:t xml:space="preserve">improve </w:t>
      </w:r>
      <w:r w:rsidRPr="00631C0A">
        <w:rPr>
          <w:i/>
        </w:rPr>
        <w:t>navigation and usability for future enhancement</w:t>
      </w:r>
      <w:r w:rsidR="00AC515C">
        <w:rPr>
          <w:i/>
        </w:rPr>
        <w:t>s</w:t>
      </w:r>
      <w:r w:rsidRPr="00631C0A">
        <w:rPr>
          <w:i/>
        </w:rPr>
        <w:t xml:space="preserve"> to maximize customer satisfaction.</w:t>
      </w:r>
    </w:p>
    <w:p w:rsidRPr="00FC5B10" w:rsidR="00631C0A" w:rsidP="00631C0A" w:rsidRDefault="00631C0A" w14:paraId="54572793" w14:textId="77777777">
      <w:pPr>
        <w:rPr>
          <w:i/>
        </w:rPr>
      </w:pPr>
    </w:p>
    <w:p w:rsidR="00247C09" w:rsidP="00D914B0" w:rsidRDefault="00434E33" w14:paraId="6A890815" w14:textId="4085F890">
      <w:pPr>
        <w:pStyle w:val="Header"/>
        <w:tabs>
          <w:tab w:val="clear" w:pos="4320"/>
          <w:tab w:val="clear" w:pos="8640"/>
        </w:tabs>
      </w:pPr>
      <w:r w:rsidRPr="00434E33">
        <w:rPr>
          <w:b/>
        </w:rPr>
        <w:t>DESCRIPTION OF RESPONDENTS</w:t>
      </w:r>
      <w:r>
        <w:t xml:space="preserve">: </w:t>
      </w:r>
      <w:r w:rsidR="00EF1D13">
        <w:t>P</w:t>
      </w:r>
      <w:r w:rsidRPr="00EF1D13" w:rsidR="00EF1D13">
        <w:t>lan participants in PBGC-trusteed plans</w:t>
      </w:r>
    </w:p>
    <w:p w:rsidR="00EF1D13" w:rsidP="00D914B0" w:rsidRDefault="00EF1D13" w14:paraId="6E9D8CF8" w14:textId="77777777">
      <w:pPr>
        <w:pStyle w:val="Header"/>
        <w:tabs>
          <w:tab w:val="clear" w:pos="4320"/>
          <w:tab w:val="clear" w:pos="8640"/>
        </w:tabs>
        <w:rPr>
          <w:b/>
        </w:rPr>
      </w:pPr>
    </w:p>
    <w:p w:rsidR="00441434" w:rsidP="001B12AC" w:rsidRDefault="00F06866" w14:paraId="2607FD59" w14:textId="77777777">
      <w:r>
        <w:rPr>
          <w:b/>
        </w:rPr>
        <w:t>TYPE OF COLLECTION</w:t>
      </w:r>
      <w:r w:rsidR="001B12AC">
        <w:rPr>
          <w:b/>
        </w:rPr>
        <w:t>S</w:t>
      </w:r>
      <w:r>
        <w:rPr>
          <w:b/>
        </w:rPr>
        <w:t>:</w:t>
      </w:r>
      <w:r w:rsidRPr="00F06866">
        <w:t xml:space="preserve"> </w:t>
      </w:r>
    </w:p>
    <w:p w:rsidRPr="00434E33" w:rsidR="001B12AC" w:rsidP="001B12AC" w:rsidRDefault="001B12AC" w14:paraId="1B8F1281" w14:textId="77777777">
      <w:pPr>
        <w:rPr>
          <w:bCs/>
          <w:sz w:val="16"/>
          <w:szCs w:val="16"/>
        </w:rPr>
      </w:pPr>
    </w:p>
    <w:p w:rsidRPr="00731B7B" w:rsidR="00F06866" w:rsidP="0096108F" w:rsidRDefault="0096108F" w14:paraId="5AC5AA2A" w14:textId="2A056FC5">
      <w:pPr>
        <w:pStyle w:val="BodyTextIndent"/>
        <w:tabs>
          <w:tab w:val="left" w:pos="360"/>
        </w:tabs>
        <w:ind w:left="0"/>
        <w:rPr>
          <w:bCs/>
          <w:sz w:val="24"/>
        </w:rPr>
      </w:pPr>
      <w:r w:rsidRPr="00731B7B">
        <w:rPr>
          <w:bCs/>
          <w:sz w:val="24"/>
        </w:rPr>
        <w:t>[</w:t>
      </w:r>
      <w:r w:rsidRPr="00731B7B" w:rsidR="007E590A">
        <w:rPr>
          <w:bCs/>
          <w:sz w:val="24"/>
        </w:rPr>
        <w:t xml:space="preserve"> </w:t>
      </w:r>
      <w:proofErr w:type="gramStart"/>
      <w:r w:rsidR="000D2FBC">
        <w:rPr>
          <w:bCs/>
          <w:sz w:val="24"/>
        </w:rPr>
        <w:t xml:space="preserve"> </w:t>
      </w:r>
      <w:r w:rsidRPr="00731B7B">
        <w:rPr>
          <w:bCs/>
          <w:sz w:val="24"/>
        </w:rPr>
        <w:t xml:space="preserve"> ]</w:t>
      </w:r>
      <w:proofErr w:type="gramEnd"/>
      <w:r w:rsidRPr="00731B7B">
        <w:rPr>
          <w:bCs/>
          <w:sz w:val="24"/>
        </w:rPr>
        <w:t xml:space="preserve"> </w:t>
      </w:r>
      <w:r w:rsidRPr="00731B7B" w:rsidR="00F06866">
        <w:rPr>
          <w:bCs/>
          <w:sz w:val="24"/>
        </w:rPr>
        <w:t>Customer Comment Card/Complaint Form</w:t>
      </w:r>
      <w:r w:rsidRPr="00731B7B">
        <w:rPr>
          <w:bCs/>
          <w:sz w:val="24"/>
        </w:rPr>
        <w:t xml:space="preserve"> </w:t>
      </w:r>
      <w:r w:rsidRPr="00731B7B">
        <w:rPr>
          <w:bCs/>
          <w:sz w:val="24"/>
        </w:rPr>
        <w:tab/>
        <w:t>[</w:t>
      </w:r>
      <w:r w:rsidR="000D1994">
        <w:rPr>
          <w:bCs/>
          <w:sz w:val="24"/>
        </w:rPr>
        <w:t xml:space="preserve">   </w:t>
      </w:r>
      <w:r w:rsidRPr="00731B7B">
        <w:rPr>
          <w:bCs/>
          <w:sz w:val="24"/>
        </w:rPr>
        <w:t xml:space="preserve">] </w:t>
      </w:r>
      <w:r w:rsidRPr="00731B7B" w:rsidR="00F06866">
        <w:rPr>
          <w:bCs/>
          <w:sz w:val="24"/>
        </w:rPr>
        <w:t>Customer Satisfaction Survey</w:t>
      </w:r>
      <w:r w:rsidRPr="00731B7B">
        <w:rPr>
          <w:bCs/>
          <w:sz w:val="24"/>
        </w:rPr>
        <w:t xml:space="preserve"> </w:t>
      </w:r>
      <w:r w:rsidRPr="00731B7B" w:rsidR="00CA2650">
        <w:rPr>
          <w:bCs/>
          <w:sz w:val="24"/>
        </w:rPr>
        <w:t xml:space="preserve">  </w:t>
      </w:r>
      <w:r w:rsidRPr="00731B7B">
        <w:rPr>
          <w:bCs/>
          <w:sz w:val="24"/>
        </w:rPr>
        <w:t xml:space="preserve"> </w:t>
      </w:r>
    </w:p>
    <w:p w:rsidRPr="00731B7B" w:rsidR="0096108F" w:rsidP="0096108F" w:rsidRDefault="0096108F" w14:paraId="6C1DFC26" w14:textId="2F62A6C6">
      <w:pPr>
        <w:pStyle w:val="BodyTextIndent"/>
        <w:tabs>
          <w:tab w:val="left" w:pos="360"/>
        </w:tabs>
        <w:ind w:left="0"/>
        <w:rPr>
          <w:bCs/>
          <w:sz w:val="24"/>
        </w:rPr>
      </w:pPr>
      <w:r w:rsidRPr="00731B7B">
        <w:rPr>
          <w:bCs/>
          <w:sz w:val="24"/>
        </w:rPr>
        <w:t>[</w:t>
      </w:r>
      <w:r w:rsidR="00210731">
        <w:rPr>
          <w:bCs/>
          <w:sz w:val="24"/>
        </w:rPr>
        <w:t>X</w:t>
      </w:r>
      <w:r w:rsidRPr="00731B7B">
        <w:rPr>
          <w:bCs/>
          <w:sz w:val="24"/>
        </w:rPr>
        <w:t xml:space="preserve">] </w:t>
      </w:r>
      <w:r w:rsidRPr="00731B7B" w:rsidR="00F06866">
        <w:rPr>
          <w:bCs/>
          <w:sz w:val="24"/>
        </w:rPr>
        <w:t>Usability</w:t>
      </w:r>
      <w:r w:rsidRPr="00731B7B" w:rsidR="009239AA">
        <w:rPr>
          <w:bCs/>
          <w:sz w:val="24"/>
        </w:rPr>
        <w:t xml:space="preserve"> Testing (e.g., Website or Software</w:t>
      </w:r>
      <w:r w:rsidR="003E3130">
        <w:rPr>
          <w:bCs/>
          <w:sz w:val="24"/>
        </w:rPr>
        <w:t>)</w:t>
      </w:r>
      <w:r w:rsidRPr="00731B7B" w:rsidR="00F06866">
        <w:rPr>
          <w:bCs/>
          <w:sz w:val="24"/>
        </w:rPr>
        <w:tab/>
        <w:t>[</w:t>
      </w:r>
      <w:r w:rsidR="000D2FBC">
        <w:rPr>
          <w:bCs/>
          <w:sz w:val="24"/>
        </w:rPr>
        <w:t xml:space="preserve"> </w:t>
      </w:r>
      <w:proofErr w:type="gramStart"/>
      <w:r w:rsidRPr="00731B7B" w:rsidR="00F06866">
        <w:rPr>
          <w:bCs/>
          <w:sz w:val="24"/>
        </w:rPr>
        <w:t xml:space="preserve"> </w:t>
      </w:r>
      <w:r w:rsidRPr="00731B7B" w:rsidR="00072CDC">
        <w:rPr>
          <w:bCs/>
          <w:sz w:val="24"/>
        </w:rPr>
        <w:t xml:space="preserve"> </w:t>
      </w:r>
      <w:r w:rsidRPr="00731B7B" w:rsidR="00F06866">
        <w:rPr>
          <w:bCs/>
          <w:sz w:val="24"/>
        </w:rPr>
        <w:t>]</w:t>
      </w:r>
      <w:proofErr w:type="gramEnd"/>
      <w:r w:rsidRPr="00731B7B" w:rsidR="00F06866">
        <w:rPr>
          <w:bCs/>
          <w:sz w:val="24"/>
        </w:rPr>
        <w:t xml:space="preserve"> Small Discussion Group</w:t>
      </w:r>
    </w:p>
    <w:p w:rsidRPr="001B12AC" w:rsidR="00F06866" w:rsidP="0096108F" w:rsidRDefault="00935ADA" w14:paraId="555F376A" w14:textId="05ABFD1C">
      <w:pPr>
        <w:pStyle w:val="BodyTextIndent"/>
        <w:tabs>
          <w:tab w:val="left" w:pos="360"/>
        </w:tabs>
        <w:ind w:left="0"/>
        <w:rPr>
          <w:bCs/>
          <w:sz w:val="24"/>
        </w:rPr>
      </w:pPr>
      <w:r w:rsidRPr="00731B7B">
        <w:rPr>
          <w:bCs/>
          <w:sz w:val="24"/>
        </w:rPr>
        <w:t>[</w:t>
      </w:r>
      <w:r w:rsidR="00631C0A">
        <w:rPr>
          <w:bCs/>
          <w:sz w:val="24"/>
        </w:rPr>
        <w:t xml:space="preserve"> </w:t>
      </w:r>
      <w:proofErr w:type="gramStart"/>
      <w:r w:rsidR="00631C0A">
        <w:rPr>
          <w:bCs/>
          <w:sz w:val="24"/>
        </w:rPr>
        <w:t xml:space="preserve">  </w:t>
      </w:r>
      <w:r w:rsidRPr="00731B7B">
        <w:rPr>
          <w:bCs/>
          <w:sz w:val="24"/>
        </w:rPr>
        <w:t>]</w:t>
      </w:r>
      <w:proofErr w:type="gramEnd"/>
      <w:r w:rsidRPr="00731B7B">
        <w:rPr>
          <w:bCs/>
          <w:sz w:val="24"/>
        </w:rPr>
        <w:t xml:space="preserve"> Focus </w:t>
      </w:r>
      <w:r w:rsidRPr="00731B7B" w:rsidR="00A80511">
        <w:rPr>
          <w:bCs/>
          <w:sz w:val="24"/>
        </w:rPr>
        <w:t xml:space="preserve">Group </w:t>
      </w:r>
      <w:r w:rsidRPr="00731B7B" w:rsidR="00A80511">
        <w:rPr>
          <w:bCs/>
          <w:sz w:val="24"/>
        </w:rPr>
        <w:tab/>
      </w:r>
      <w:r w:rsidRPr="00731B7B">
        <w:rPr>
          <w:bCs/>
          <w:sz w:val="24"/>
        </w:rPr>
        <w:tab/>
      </w:r>
      <w:r w:rsidRPr="00731B7B">
        <w:rPr>
          <w:bCs/>
          <w:sz w:val="24"/>
        </w:rPr>
        <w:tab/>
      </w:r>
      <w:r w:rsidRPr="00731B7B">
        <w:rPr>
          <w:bCs/>
          <w:sz w:val="24"/>
        </w:rPr>
        <w:tab/>
      </w:r>
      <w:r w:rsidRPr="00731B7B">
        <w:rPr>
          <w:bCs/>
          <w:sz w:val="24"/>
        </w:rPr>
        <w:tab/>
      </w:r>
      <w:r w:rsidRPr="00731B7B" w:rsidR="00F06866">
        <w:rPr>
          <w:bCs/>
          <w:sz w:val="24"/>
        </w:rPr>
        <w:t>[</w:t>
      </w:r>
      <w:r w:rsidR="00631C0A">
        <w:rPr>
          <w:bCs/>
          <w:sz w:val="24"/>
        </w:rPr>
        <w:t xml:space="preserve">   </w:t>
      </w:r>
      <w:r w:rsidRPr="00731B7B" w:rsidR="00072CDC">
        <w:rPr>
          <w:bCs/>
          <w:sz w:val="24"/>
        </w:rPr>
        <w:t>]</w:t>
      </w:r>
      <w:r w:rsidRPr="00731B7B" w:rsidR="00F06866">
        <w:rPr>
          <w:bCs/>
          <w:sz w:val="24"/>
        </w:rPr>
        <w:t xml:space="preserve"> Other: </w:t>
      </w:r>
      <w:r w:rsidRPr="00731B7B" w:rsidR="00094A71">
        <w:rPr>
          <w:bCs/>
          <w:sz w:val="24"/>
        </w:rPr>
        <w:t xml:space="preserve">email </w:t>
      </w:r>
      <w:r w:rsidRPr="00731B7B" w:rsidR="007235DB">
        <w:rPr>
          <w:bCs/>
          <w:sz w:val="24"/>
        </w:rPr>
        <w:t>survey</w:t>
      </w:r>
    </w:p>
    <w:p w:rsidR="00434E33" w:rsidRDefault="00434E33" w14:paraId="40DDAFDB" w14:textId="77777777">
      <w:pPr>
        <w:pStyle w:val="Header"/>
        <w:tabs>
          <w:tab w:val="clear" w:pos="4320"/>
          <w:tab w:val="clear" w:pos="8640"/>
        </w:tabs>
      </w:pPr>
    </w:p>
    <w:p w:rsidR="00CA2650" w:rsidRDefault="00441434" w14:paraId="13B02FF1" w14:textId="77777777">
      <w:pPr>
        <w:rPr>
          <w:b/>
        </w:rPr>
      </w:pPr>
      <w:r>
        <w:rPr>
          <w:b/>
        </w:rPr>
        <w:t>C</w:t>
      </w:r>
      <w:r w:rsidR="009C13B9">
        <w:rPr>
          <w:b/>
        </w:rPr>
        <w:t>ERTIFICATION:</w:t>
      </w:r>
    </w:p>
    <w:p w:rsidR="00441434" w:rsidRDefault="00441434" w14:paraId="692BD9AF" w14:textId="77777777">
      <w:pPr>
        <w:rPr>
          <w:sz w:val="16"/>
          <w:szCs w:val="16"/>
        </w:rPr>
      </w:pPr>
    </w:p>
    <w:p w:rsidRPr="009C13B9" w:rsidR="008101A5" w:rsidP="008101A5" w:rsidRDefault="008101A5" w14:paraId="524B0410" w14:textId="77777777">
      <w:r>
        <w:t xml:space="preserve">I certify the following to be true: </w:t>
      </w:r>
    </w:p>
    <w:p w:rsidR="008101A5" w:rsidP="008101A5" w:rsidRDefault="008101A5" w14:paraId="22E7AC76" w14:textId="77777777">
      <w:pPr>
        <w:pStyle w:val="ListParagraph"/>
        <w:numPr>
          <w:ilvl w:val="0"/>
          <w:numId w:val="14"/>
        </w:numPr>
      </w:pPr>
      <w:r>
        <w:t>The collection is voluntary.</w:t>
      </w:r>
      <w:r w:rsidRPr="00C14CC4">
        <w:t xml:space="preserve"> </w:t>
      </w:r>
    </w:p>
    <w:p w:rsidR="008101A5" w:rsidP="008101A5" w:rsidRDefault="008101A5" w14:paraId="2CCFEBC2"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F94307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315226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CD5679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1F4D398" w14:textId="7F015A56">
      <w:pPr>
        <w:pStyle w:val="ListParagraph"/>
        <w:numPr>
          <w:ilvl w:val="0"/>
          <w:numId w:val="14"/>
        </w:numPr>
      </w:pPr>
      <w:r>
        <w:t>The collection is targeted to the solicitation of opinions from respondents who have</w:t>
      </w:r>
      <w:r w:rsidR="000D1994">
        <w:t xml:space="preserve"> </w:t>
      </w:r>
      <w:r w:rsidR="00DC060B">
        <w:t xml:space="preserve">completed </w:t>
      </w:r>
      <w:r w:rsidR="000D1994">
        <w:t xml:space="preserve">or who are likely to complete </w:t>
      </w:r>
      <w:r w:rsidR="00DC060B">
        <w:t>PBGC benefit applications</w:t>
      </w:r>
      <w:r>
        <w:t>.</w:t>
      </w:r>
    </w:p>
    <w:p w:rsidR="009C13B9" w:rsidP="009C13B9" w:rsidRDefault="009C13B9" w14:paraId="186634BB" w14:textId="77777777"/>
    <w:p w:rsidRPr="002208E4" w:rsidR="009C13B9" w:rsidP="009C13B9" w:rsidRDefault="009C13B9" w14:paraId="24019A7D" w14:textId="3B38E80F">
      <w:r>
        <w:t>Name:</w:t>
      </w:r>
      <w:r w:rsidR="001A360F">
        <w:t xml:space="preserve"> </w:t>
      </w:r>
      <w:r w:rsidR="00D76C19">
        <w:t xml:space="preserve">Stephanie Cibinic </w:t>
      </w:r>
      <w:r w:rsidR="00631C0A">
        <w:t xml:space="preserve"> </w:t>
      </w:r>
    </w:p>
    <w:p w:rsidR="009C13B9" w:rsidP="009C13B9" w:rsidRDefault="009C13B9" w14:paraId="6C907BDC" w14:textId="77777777">
      <w:pPr>
        <w:pStyle w:val="ListParagraph"/>
        <w:ind w:left="360"/>
      </w:pPr>
    </w:p>
    <w:p w:rsidR="009C13B9" w:rsidP="009C13B9" w:rsidRDefault="009C13B9" w14:paraId="7DEC8793" w14:textId="77777777">
      <w:r>
        <w:t>To assist review, please provide answers to the following question:</w:t>
      </w:r>
    </w:p>
    <w:p w:rsidR="009C13B9" w:rsidP="009C13B9" w:rsidRDefault="009C13B9" w14:paraId="761A1EE4" w14:textId="77777777">
      <w:pPr>
        <w:pStyle w:val="ListParagraph"/>
        <w:ind w:left="360"/>
      </w:pPr>
    </w:p>
    <w:p w:rsidRPr="00C86E91" w:rsidR="009C13B9" w:rsidP="00C86E91" w:rsidRDefault="00C86E91" w14:paraId="632000D8"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DCD4D96" w14:textId="60C16CEE">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631C0A">
        <w:t>X</w:t>
      </w:r>
      <w:r w:rsidR="000D2FBC">
        <w:t xml:space="preserve"> </w:t>
      </w:r>
      <w:r w:rsidR="009239AA">
        <w:t>]</w:t>
      </w:r>
      <w:proofErr w:type="gramEnd"/>
      <w:r w:rsidR="009239AA">
        <w:t xml:space="preserve"> Yes  </w:t>
      </w:r>
      <w:r w:rsidR="00A80511">
        <w:t xml:space="preserve">       </w:t>
      </w:r>
      <w:r w:rsidRPr="00247C09" w:rsidR="009239AA">
        <w:t>[</w:t>
      </w:r>
      <w:r w:rsidR="00631C0A">
        <w:t xml:space="preserve">  </w:t>
      </w:r>
      <w:r w:rsidRPr="00247C09" w:rsidR="00305919">
        <w:t>] No</w:t>
      </w:r>
      <w:r w:rsidR="009239AA">
        <w:t xml:space="preserve"> </w:t>
      </w:r>
    </w:p>
    <w:p w:rsidR="00C86E91" w:rsidP="00C86E91" w:rsidRDefault="009C13B9" w14:paraId="28265BA5" w14:textId="0CBE240A">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w:t>
      </w:r>
      <w:proofErr w:type="gramStart"/>
      <w:r w:rsidR="00631C0A">
        <w:t>X</w:t>
      </w:r>
      <w:r w:rsidR="000D2FBC">
        <w:t xml:space="preserve"> </w:t>
      </w:r>
      <w:r w:rsidR="009239AA">
        <w:t xml:space="preserve"> ]</w:t>
      </w:r>
      <w:proofErr w:type="gramEnd"/>
      <w:r w:rsidR="009239AA">
        <w:t xml:space="preserve"> Yes</w:t>
      </w:r>
      <w:r w:rsidR="00BC7AD0">
        <w:t xml:space="preserve">                  </w:t>
      </w:r>
      <w:r w:rsidR="009239AA">
        <w:t>[</w:t>
      </w:r>
      <w:r w:rsidR="000D2FBC">
        <w:t xml:space="preserve"> </w:t>
      </w:r>
      <w:r w:rsidR="009239AA">
        <w:t xml:space="preserve">  ] No</w:t>
      </w:r>
      <w:r w:rsidR="00C86E91">
        <w:t xml:space="preserve">   </w:t>
      </w:r>
    </w:p>
    <w:p w:rsidR="00C86E91" w:rsidP="00C86E91" w:rsidRDefault="00C86E91" w14:paraId="62968ED9" w14:textId="23748563">
      <w:pPr>
        <w:pStyle w:val="ListParagraph"/>
        <w:numPr>
          <w:ilvl w:val="0"/>
          <w:numId w:val="18"/>
        </w:numPr>
      </w:pPr>
      <w:r>
        <w:t xml:space="preserve">If Applicable, has a System or Records Notice been published?  [ </w:t>
      </w:r>
      <w:proofErr w:type="gramStart"/>
      <w:r w:rsidR="000A3896">
        <w:t>X</w:t>
      </w:r>
      <w:r w:rsidR="00EC26B1">
        <w:t xml:space="preserve"> ]</w:t>
      </w:r>
      <w:proofErr w:type="gramEnd"/>
      <w:r>
        <w:t xml:space="preserve"> </w:t>
      </w:r>
      <w:r w:rsidR="00305919">
        <w:t>Yes      [</w:t>
      </w:r>
      <w:r>
        <w:t xml:space="preserve"> </w:t>
      </w:r>
      <w:r w:rsidR="000D2FBC">
        <w:t xml:space="preserve"> </w:t>
      </w:r>
      <w:r>
        <w:t>] No</w:t>
      </w:r>
    </w:p>
    <w:p w:rsidR="000A3896" w:rsidP="00C86E91" w:rsidRDefault="000A3896" w14:paraId="1249EDF8" w14:textId="77777777">
      <w:pPr>
        <w:pStyle w:val="ListParagraph"/>
        <w:ind w:left="0"/>
        <w:rPr>
          <w:b/>
        </w:rPr>
      </w:pPr>
    </w:p>
    <w:p w:rsidRPr="00D76C19" w:rsidR="00DA435D" w:rsidP="00DB0CC1" w:rsidRDefault="000A3896" w14:paraId="111378FC" w14:textId="074EAED5">
      <w:pPr>
        <w:pStyle w:val="ListParagraph"/>
        <w:ind w:left="0"/>
        <w:rPr>
          <w:b/>
          <w:i/>
          <w:iCs/>
        </w:rPr>
      </w:pPr>
      <w:r w:rsidRPr="00D76C19">
        <w:rPr>
          <w:bCs/>
          <w:i/>
          <w:iCs/>
        </w:rPr>
        <w:t xml:space="preserve">Any PII collected is covered under PBGC – 6: Plan Participant and Beneficiary Data. </w:t>
      </w:r>
    </w:p>
    <w:p w:rsidRPr="00C86E91" w:rsidR="00C86E91" w:rsidP="00C86E91" w:rsidRDefault="00CB1078" w14:paraId="3A55FCFD" w14:textId="672BA986">
      <w:pPr>
        <w:pStyle w:val="ListParagraph"/>
        <w:ind w:left="0"/>
        <w:rPr>
          <w:b/>
        </w:rPr>
      </w:pPr>
      <w:r>
        <w:rPr>
          <w:b/>
        </w:rPr>
        <w:lastRenderedPageBreak/>
        <w:t>Gifts or Payments</w:t>
      </w:r>
      <w:r w:rsidR="00C86E91">
        <w:rPr>
          <w:b/>
        </w:rPr>
        <w:t>:</w:t>
      </w:r>
    </w:p>
    <w:p w:rsidR="00C86E91" w:rsidP="00C86E91" w:rsidRDefault="00C86E91" w14:paraId="52ADE3D3" w14:textId="79AB7899">
      <w:r>
        <w:t>Is an incentive (e.g., money or reimbursement of expenses, token of appreciation) provided to participants?</w:t>
      </w:r>
      <w:r w:rsidR="005639FA">
        <w:t xml:space="preserve">    </w:t>
      </w:r>
      <w:proofErr w:type="gramStart"/>
      <w:r w:rsidRPr="00631C0A" w:rsidR="00631C0A">
        <w:t>[  ]</w:t>
      </w:r>
      <w:proofErr w:type="gramEnd"/>
      <w:r w:rsidRPr="00631C0A" w:rsidR="00631C0A">
        <w:t xml:space="preserve"> Yes      [  X ] No</w:t>
      </w:r>
    </w:p>
    <w:p w:rsidRPr="00A62960" w:rsidR="00631C0A" w:rsidP="00C86E91" w:rsidRDefault="00631C0A" w14:paraId="423E79DF" w14:textId="77777777"/>
    <w:p w:rsidR="005E714A" w:rsidP="00C86E91" w:rsidRDefault="005E714A" w14:paraId="5A3D9257" w14:textId="77777777">
      <w:pPr>
        <w:rPr>
          <w:i/>
        </w:rPr>
      </w:pPr>
      <w:r>
        <w:rPr>
          <w:b/>
        </w:rPr>
        <w:t>BURDEN HOUR</w:t>
      </w:r>
      <w:r w:rsidR="00441434">
        <w:rPr>
          <w:b/>
        </w:rPr>
        <w:t>S</w:t>
      </w:r>
      <w:r>
        <w:t xml:space="preserve"> </w:t>
      </w:r>
    </w:p>
    <w:p w:rsidRPr="006832D9" w:rsidR="006832D9" w:rsidP="00F3170F" w:rsidRDefault="006832D9" w14:paraId="0723FDDC" w14:textId="77777777">
      <w:pPr>
        <w:keepNext/>
        <w:keepLines/>
        <w:rPr>
          <w:b/>
        </w:rPr>
      </w:pPr>
    </w:p>
    <w:tbl>
      <w:tblPr>
        <w:tblStyle w:val="TableGrid"/>
        <w:tblW w:w="9715" w:type="dxa"/>
        <w:tblLayout w:type="fixed"/>
        <w:tblLook w:val="01E0" w:firstRow="1" w:lastRow="1" w:firstColumn="1" w:lastColumn="1" w:noHBand="0" w:noVBand="0"/>
      </w:tblPr>
      <w:tblGrid>
        <w:gridCol w:w="5148"/>
        <w:gridCol w:w="1597"/>
        <w:gridCol w:w="1620"/>
        <w:gridCol w:w="1350"/>
      </w:tblGrid>
      <w:tr w:rsidR="00EF2095" w:rsidTr="00444B98" w14:paraId="20F5BC0E" w14:textId="77777777">
        <w:trPr>
          <w:trHeight w:val="274"/>
        </w:trPr>
        <w:tc>
          <w:tcPr>
            <w:tcW w:w="5148" w:type="dxa"/>
          </w:tcPr>
          <w:p w:rsidRPr="00F6240A" w:rsidR="006832D9" w:rsidP="00C8488C" w:rsidRDefault="00E40B50" w14:paraId="0ACE83C4" w14:textId="77777777">
            <w:pPr>
              <w:rPr>
                <w:b/>
              </w:rPr>
            </w:pPr>
            <w:r>
              <w:rPr>
                <w:b/>
              </w:rPr>
              <w:t>Category of Respondent</w:t>
            </w:r>
            <w:r w:rsidR="00EF2095">
              <w:rPr>
                <w:b/>
              </w:rPr>
              <w:t xml:space="preserve"> </w:t>
            </w:r>
          </w:p>
        </w:tc>
        <w:tc>
          <w:tcPr>
            <w:tcW w:w="1597" w:type="dxa"/>
          </w:tcPr>
          <w:p w:rsidRPr="00F6240A" w:rsidR="006832D9" w:rsidP="00444B98" w:rsidRDefault="006832D9" w14:paraId="2FA1BB70" w14:textId="77777777">
            <w:pPr>
              <w:jc w:val="center"/>
              <w:rPr>
                <w:b/>
              </w:rPr>
            </w:pPr>
            <w:r w:rsidRPr="00F6240A">
              <w:rPr>
                <w:b/>
              </w:rPr>
              <w:t>N</w:t>
            </w:r>
            <w:r w:rsidR="009F5923">
              <w:rPr>
                <w:b/>
              </w:rPr>
              <w:t>o.</w:t>
            </w:r>
            <w:r w:rsidRPr="00F6240A">
              <w:rPr>
                <w:b/>
              </w:rPr>
              <w:t xml:space="preserve"> of Respondents</w:t>
            </w:r>
          </w:p>
        </w:tc>
        <w:tc>
          <w:tcPr>
            <w:tcW w:w="1620" w:type="dxa"/>
          </w:tcPr>
          <w:p w:rsidRPr="00F6240A" w:rsidR="006832D9" w:rsidP="00444B98" w:rsidRDefault="006832D9" w14:paraId="6AA08B3B" w14:textId="77777777">
            <w:pPr>
              <w:jc w:val="center"/>
              <w:rPr>
                <w:b/>
              </w:rPr>
            </w:pPr>
            <w:r w:rsidRPr="00F6240A">
              <w:rPr>
                <w:b/>
              </w:rPr>
              <w:t>Participation Time</w:t>
            </w:r>
          </w:p>
        </w:tc>
        <w:tc>
          <w:tcPr>
            <w:tcW w:w="1350" w:type="dxa"/>
          </w:tcPr>
          <w:p w:rsidRPr="00F6240A" w:rsidR="006832D9" w:rsidP="00444B98" w:rsidRDefault="006832D9" w14:paraId="2C0A4494" w14:textId="77777777">
            <w:pPr>
              <w:jc w:val="center"/>
              <w:rPr>
                <w:b/>
              </w:rPr>
            </w:pPr>
            <w:r w:rsidRPr="00F6240A">
              <w:rPr>
                <w:b/>
              </w:rPr>
              <w:t>Burden</w:t>
            </w:r>
          </w:p>
        </w:tc>
      </w:tr>
      <w:tr w:rsidR="00EF2095" w:rsidTr="00444B98" w14:paraId="67600903" w14:textId="77777777">
        <w:trPr>
          <w:trHeight w:val="274"/>
        </w:trPr>
        <w:tc>
          <w:tcPr>
            <w:tcW w:w="5148" w:type="dxa"/>
          </w:tcPr>
          <w:p w:rsidRPr="002208E4" w:rsidR="006832D9" w:rsidP="008E19BD" w:rsidRDefault="00EF1D13" w14:paraId="0E3C3A35" w14:textId="604E138C">
            <w:pPr>
              <w:rPr>
                <w:i/>
                <w:highlight w:val="yellow"/>
              </w:rPr>
            </w:pPr>
            <w:r>
              <w:rPr>
                <w:i/>
              </w:rPr>
              <w:t>P</w:t>
            </w:r>
            <w:r w:rsidRPr="00EF1D13">
              <w:rPr>
                <w:i/>
              </w:rPr>
              <w:t>lan participants in PBGC-trusteed plans</w:t>
            </w:r>
            <w:r>
              <w:rPr>
                <w:i/>
              </w:rPr>
              <w:t xml:space="preserve"> who volunteer to participate </w:t>
            </w:r>
          </w:p>
        </w:tc>
        <w:tc>
          <w:tcPr>
            <w:tcW w:w="1597" w:type="dxa"/>
          </w:tcPr>
          <w:p w:rsidRPr="002208E4" w:rsidR="006832D9" w:rsidP="007235DB" w:rsidRDefault="00631C0A" w14:paraId="3791C3EB" w14:textId="34F362DE">
            <w:pPr>
              <w:jc w:val="center"/>
              <w:rPr>
                <w:highlight w:val="yellow"/>
              </w:rPr>
            </w:pPr>
            <w:r>
              <w:t>15</w:t>
            </w:r>
          </w:p>
        </w:tc>
        <w:tc>
          <w:tcPr>
            <w:tcW w:w="1620" w:type="dxa"/>
          </w:tcPr>
          <w:p w:rsidRPr="002208E4" w:rsidR="006832D9" w:rsidP="00444B98" w:rsidRDefault="00631C0A" w14:paraId="6E15DED7" w14:textId="5F9BD17A">
            <w:pPr>
              <w:jc w:val="center"/>
              <w:rPr>
                <w:highlight w:val="yellow"/>
              </w:rPr>
            </w:pPr>
            <w:r>
              <w:t>1.5</w:t>
            </w:r>
            <w:r w:rsidRPr="00247C09" w:rsidR="004E330D">
              <w:t xml:space="preserve"> </w:t>
            </w:r>
            <w:r>
              <w:t>hours</w:t>
            </w:r>
          </w:p>
        </w:tc>
        <w:tc>
          <w:tcPr>
            <w:tcW w:w="1350" w:type="dxa"/>
          </w:tcPr>
          <w:p w:rsidRPr="002208E4" w:rsidR="006832D9" w:rsidP="00444B98" w:rsidRDefault="00631C0A" w14:paraId="5812E174" w14:textId="7DECD069">
            <w:pPr>
              <w:jc w:val="center"/>
              <w:rPr>
                <w:highlight w:val="yellow"/>
              </w:rPr>
            </w:pPr>
            <w:r>
              <w:t>22</w:t>
            </w:r>
            <w:r w:rsidRPr="000E667C" w:rsidR="000E667C">
              <w:t>.</w:t>
            </w:r>
            <w:r>
              <w:t>5</w:t>
            </w:r>
            <w:r w:rsidRPr="000E667C" w:rsidR="004E330D">
              <w:t xml:space="preserve"> h</w:t>
            </w:r>
            <w:r w:rsidRPr="000E667C" w:rsidR="00982966">
              <w:t>ou</w:t>
            </w:r>
            <w:r w:rsidRPr="000E667C" w:rsidR="004E330D">
              <w:t>rs</w:t>
            </w:r>
          </w:p>
        </w:tc>
      </w:tr>
      <w:tr w:rsidR="00EF2095" w:rsidTr="00444B98" w14:paraId="6572F944" w14:textId="77777777">
        <w:trPr>
          <w:trHeight w:val="289"/>
        </w:trPr>
        <w:tc>
          <w:tcPr>
            <w:tcW w:w="5148" w:type="dxa"/>
          </w:tcPr>
          <w:p w:rsidRPr="002208E4" w:rsidR="006832D9" w:rsidP="00444B98" w:rsidRDefault="006832D9" w14:paraId="003DE9D1" w14:textId="77777777">
            <w:pPr>
              <w:rPr>
                <w:b/>
                <w:highlight w:val="yellow"/>
              </w:rPr>
            </w:pPr>
            <w:r w:rsidRPr="00247C09">
              <w:rPr>
                <w:b/>
              </w:rPr>
              <w:t>Totals</w:t>
            </w:r>
          </w:p>
        </w:tc>
        <w:tc>
          <w:tcPr>
            <w:tcW w:w="1597" w:type="dxa"/>
          </w:tcPr>
          <w:p w:rsidRPr="00247C09" w:rsidR="006832D9" w:rsidP="00444B98" w:rsidRDefault="00631C0A" w14:paraId="623F9C8A" w14:textId="21394BCB">
            <w:pPr>
              <w:jc w:val="center"/>
              <w:rPr>
                <w:b/>
              </w:rPr>
            </w:pPr>
            <w:r>
              <w:rPr>
                <w:b/>
              </w:rPr>
              <w:t>15</w:t>
            </w:r>
          </w:p>
        </w:tc>
        <w:tc>
          <w:tcPr>
            <w:tcW w:w="1620" w:type="dxa"/>
          </w:tcPr>
          <w:p w:rsidRPr="00247C09" w:rsidR="006832D9" w:rsidP="00444B98" w:rsidRDefault="002E28AD" w14:paraId="3D653B04" w14:textId="78D3BCB2">
            <w:pPr>
              <w:jc w:val="center"/>
              <w:rPr>
                <w:b/>
              </w:rPr>
            </w:pPr>
            <w:r>
              <w:rPr>
                <w:b/>
              </w:rPr>
              <w:t>1.5</w:t>
            </w:r>
            <w:r w:rsidRPr="00247C09" w:rsidR="00982966">
              <w:rPr>
                <w:b/>
              </w:rPr>
              <w:t xml:space="preserve"> minutes</w:t>
            </w:r>
          </w:p>
        </w:tc>
        <w:tc>
          <w:tcPr>
            <w:tcW w:w="1350" w:type="dxa"/>
          </w:tcPr>
          <w:p w:rsidRPr="002208E4" w:rsidR="006832D9" w:rsidP="00444B98" w:rsidRDefault="002E28AD" w14:paraId="6F95EB5B" w14:textId="6C4E47DE">
            <w:pPr>
              <w:jc w:val="center"/>
              <w:rPr>
                <w:b/>
                <w:highlight w:val="yellow"/>
              </w:rPr>
            </w:pPr>
            <w:r>
              <w:rPr>
                <w:b/>
              </w:rPr>
              <w:t>22.</w:t>
            </w:r>
            <w:r w:rsidRPr="000E667C" w:rsidR="00305919">
              <w:rPr>
                <w:b/>
              </w:rPr>
              <w:t>5 hours</w:t>
            </w:r>
          </w:p>
        </w:tc>
      </w:tr>
    </w:tbl>
    <w:p w:rsidR="00F3170F" w:rsidP="00F3170F" w:rsidRDefault="00F3170F" w14:paraId="06D1A59C" w14:textId="77777777"/>
    <w:p w:rsidR="00441434" w:rsidP="00F3170F" w:rsidRDefault="00441434" w14:paraId="33CB0779" w14:textId="77777777"/>
    <w:p w:rsidRPr="00444B98" w:rsidR="005E714A" w:rsidRDefault="001C39F7" w14:paraId="0EEA7079" w14:textId="77777777">
      <w:r>
        <w:rPr>
          <w:b/>
        </w:rPr>
        <w:t xml:space="preserve">FEDERAL </w:t>
      </w:r>
      <w:r w:rsidR="009F5923">
        <w:rPr>
          <w:b/>
        </w:rPr>
        <w:t>COST</w:t>
      </w:r>
      <w:r w:rsidR="00F06866">
        <w:rPr>
          <w:b/>
        </w:rPr>
        <w:t>:</w:t>
      </w:r>
      <w:r w:rsidR="00895229">
        <w:rPr>
          <w:b/>
        </w:rPr>
        <w:t xml:space="preserve"> </w:t>
      </w:r>
      <w:r w:rsidR="00C86E91">
        <w:rPr>
          <w:b/>
        </w:rPr>
        <w:t xml:space="preserve"> </w:t>
      </w:r>
      <w:r w:rsidRPr="00444B98" w:rsidR="00444B98">
        <w:t>Because a</w:t>
      </w:r>
      <w:r w:rsidRPr="00444B98" w:rsidR="00A80511">
        <w:t>ll the work will be performed by PBGC staff, the annual cost to the government is estimated to be $0.</w:t>
      </w:r>
    </w:p>
    <w:p w:rsidRPr="003A4910" w:rsidR="003A4910" w:rsidRDefault="003A4910" w14:paraId="52E97852" w14:textId="77777777"/>
    <w:p w:rsidR="0069403B" w:rsidP="00F06866" w:rsidRDefault="00ED6492" w14:paraId="61B9BBA0" w14:textId="77777777">
      <w:pPr>
        <w:rPr>
          <w:b/>
        </w:rPr>
      </w:pPr>
      <w:r>
        <w:rPr>
          <w:b/>
          <w:bCs/>
          <w:u w:val="single"/>
        </w:rPr>
        <w:t xml:space="preserve">If you are conducting a focus group, survey, or plan to employ statistical methods, </w:t>
      </w:r>
      <w:r w:rsidR="00213946">
        <w:rPr>
          <w:b/>
          <w:bCs/>
          <w:u w:val="single"/>
        </w:rPr>
        <w:t>please provide</w:t>
      </w:r>
      <w:r w:rsidR="0069403B">
        <w:rPr>
          <w:b/>
          <w:bCs/>
          <w:u w:val="single"/>
        </w:rPr>
        <w:t xml:space="preserve"> answers to the following questions:</w:t>
      </w:r>
    </w:p>
    <w:p w:rsidR="0069403B" w:rsidP="00F06866" w:rsidRDefault="0069403B" w14:paraId="2D5FE129" w14:textId="77777777">
      <w:pPr>
        <w:rPr>
          <w:b/>
        </w:rPr>
      </w:pPr>
    </w:p>
    <w:p w:rsidR="00F06866" w:rsidP="00F06866" w:rsidRDefault="00636621" w14:paraId="524DBB48" w14:textId="77777777">
      <w:pPr>
        <w:rPr>
          <w:b/>
        </w:rPr>
      </w:pPr>
      <w:r>
        <w:rPr>
          <w:b/>
        </w:rPr>
        <w:t>The</w:t>
      </w:r>
      <w:r w:rsidR="0069403B">
        <w:rPr>
          <w:b/>
        </w:rPr>
        <w:t xml:space="preserve"> select</w:t>
      </w:r>
      <w:r>
        <w:rPr>
          <w:b/>
        </w:rPr>
        <w:t>ion of your targeted respondents</w:t>
      </w:r>
    </w:p>
    <w:p w:rsidR="005C356F" w:rsidP="00C37881" w:rsidRDefault="0069403B" w14:paraId="0B16ADC0" w14:textId="77777777">
      <w:r>
        <w:t>Do you have a customer list or something similar that defines the universe of potential respondents</w:t>
      </w:r>
      <w:r w:rsidR="00636621">
        <w:t xml:space="preserve"> and do you have a sampling plan for selecting from this universe</w:t>
      </w:r>
      <w:r>
        <w:t>?</w:t>
      </w:r>
      <w:r>
        <w:tab/>
      </w:r>
    </w:p>
    <w:p w:rsidR="005C356F" w:rsidP="00C37881" w:rsidRDefault="005C356F" w14:paraId="00144425" w14:textId="77777777"/>
    <w:p w:rsidR="0069403B" w:rsidP="00C37881" w:rsidRDefault="005C356F" w14:paraId="2486E50F" w14:textId="6DCB9F3A">
      <w:r>
        <w:t xml:space="preserve"> </w:t>
      </w:r>
      <w:r w:rsidRPr="00624652" w:rsidR="0069403B">
        <w:t>[</w:t>
      </w:r>
      <w:r w:rsidR="00631C0A">
        <w:t>X</w:t>
      </w:r>
      <w:r w:rsidRPr="00624652" w:rsidR="0069403B">
        <w:t xml:space="preserve">] </w:t>
      </w:r>
      <w:r w:rsidRPr="00624652" w:rsidR="00EC6DD5">
        <w:t xml:space="preserve">Yes </w:t>
      </w:r>
      <w:r w:rsidRPr="00624652" w:rsidR="00EC6DD5">
        <w:tab/>
      </w:r>
      <w:proofErr w:type="gramStart"/>
      <w:r w:rsidRPr="00624652" w:rsidR="0069403B">
        <w:t>[</w:t>
      </w:r>
      <w:r w:rsidR="00631C0A">
        <w:t xml:space="preserve">  </w:t>
      </w:r>
      <w:r w:rsidRPr="00624652" w:rsidR="0069403B">
        <w:t>]</w:t>
      </w:r>
      <w:proofErr w:type="gramEnd"/>
      <w:r w:rsidRPr="00624652" w:rsidR="0069403B">
        <w:t xml:space="preserve"> No</w:t>
      </w:r>
    </w:p>
    <w:p w:rsidR="00636621" w:rsidP="00636621" w:rsidRDefault="00636621" w14:paraId="660E2AF8" w14:textId="77777777">
      <w:pPr>
        <w:pStyle w:val="ListParagraph"/>
      </w:pPr>
    </w:p>
    <w:p w:rsidR="00A2461D" w:rsidP="001B0AAA" w:rsidRDefault="00636621" w14:paraId="48934E40" w14:textId="77777777">
      <w:r w:rsidRPr="00F47676">
        <w:t xml:space="preserve">If the answer is yes, please </w:t>
      </w:r>
      <w:proofErr w:type="gramStart"/>
      <w:r w:rsidRPr="00F47676">
        <w:t>provide</w:t>
      </w:r>
      <w:proofErr w:type="gramEnd"/>
      <w:r w:rsidRPr="00F47676">
        <w:t xml:space="preserve"> a description of both below</w:t>
      </w:r>
      <w:r w:rsidRPr="00F47676" w:rsidR="00A403BB">
        <w:t xml:space="preserve"> (or attach the sampling plan)</w:t>
      </w:r>
      <w:r w:rsidRPr="00F47676" w:rsidR="00FC5B10">
        <w:t>.</w:t>
      </w:r>
      <w:r w:rsidRPr="00F47676">
        <w:t xml:space="preserve">   If the answer is no, please provide a description of how you plan to identify your potential group of respondents</w:t>
      </w:r>
      <w:r w:rsidRPr="00F47676" w:rsidR="001B0AAA">
        <w:t xml:space="preserve"> and how you will select them</w:t>
      </w:r>
      <w:r w:rsidRPr="00F47676" w:rsidR="00FC5B10">
        <w:t>.</w:t>
      </w:r>
    </w:p>
    <w:p w:rsidR="00A2461D" w:rsidP="001B0AAA" w:rsidRDefault="00A2461D" w14:paraId="562DC524" w14:textId="77777777"/>
    <w:p w:rsidRPr="00D76C19" w:rsidR="00277B13" w:rsidP="00EF1D13" w:rsidRDefault="00EF1D13" w14:paraId="15C417C7" w14:textId="4B479F2C">
      <w:pPr>
        <w:ind w:left="720"/>
        <w:rPr>
          <w:i/>
          <w:iCs/>
        </w:rPr>
      </w:pPr>
      <w:r w:rsidRPr="00D76C19">
        <w:rPr>
          <w:i/>
          <w:iCs/>
        </w:rPr>
        <w:t xml:space="preserve">To solicit voluntary participants in the customer feedback effort, PBGC will send emails to frequent </w:t>
      </w:r>
      <w:proofErr w:type="spellStart"/>
      <w:r w:rsidRPr="00D76C19">
        <w:rPr>
          <w:i/>
          <w:iCs/>
        </w:rPr>
        <w:t>MyPBA</w:t>
      </w:r>
      <w:proofErr w:type="spellEnd"/>
      <w:r w:rsidRPr="00D76C19">
        <w:rPr>
          <w:i/>
          <w:iCs/>
        </w:rPr>
        <w:t xml:space="preserve"> users. </w:t>
      </w:r>
    </w:p>
    <w:p w:rsidR="00EF1D13" w:rsidP="001B0AAA" w:rsidRDefault="00EF1D13" w14:paraId="7C0EDB62" w14:textId="77777777"/>
    <w:p w:rsidRPr="00524BCE" w:rsidR="00A403BB" w:rsidP="00A403BB" w:rsidRDefault="00A403BB" w14:paraId="1ED0F1C8" w14:textId="77777777">
      <w:pPr>
        <w:rPr>
          <w:b/>
        </w:rPr>
      </w:pPr>
      <w:r w:rsidRPr="00524BCE">
        <w:rPr>
          <w:b/>
        </w:rPr>
        <w:t>Administration of the Instrument</w:t>
      </w:r>
    </w:p>
    <w:p w:rsidRPr="00B24930" w:rsidR="00A403BB" w:rsidP="00A403BB" w:rsidRDefault="001B0AAA" w14:paraId="50D839E1" w14:textId="77777777">
      <w:pPr>
        <w:pStyle w:val="ListParagraph"/>
        <w:numPr>
          <w:ilvl w:val="0"/>
          <w:numId w:val="17"/>
        </w:numPr>
      </w:pPr>
      <w:r w:rsidRPr="00B24930">
        <w:t>H</w:t>
      </w:r>
      <w:r w:rsidRPr="00B24930" w:rsidR="00A403BB">
        <w:t>ow will you collect the information? (Check all that apply)</w:t>
      </w:r>
    </w:p>
    <w:p w:rsidR="001B0AAA" w:rsidP="001B0AAA" w:rsidRDefault="00A403BB" w14:paraId="12315DBC" w14:textId="1C36758F">
      <w:pPr>
        <w:ind w:left="720"/>
      </w:pPr>
      <w:r>
        <w:t>[</w:t>
      </w:r>
      <w:r w:rsidR="002208E4">
        <w:t xml:space="preserve"> </w:t>
      </w:r>
      <w:r w:rsidR="00EF1D13">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0AE5A57B" w14:textId="07463F04">
      <w:pPr>
        <w:ind w:left="720"/>
      </w:pPr>
      <w:r>
        <w:t>[</w:t>
      </w:r>
      <w:r w:rsidR="00490227">
        <w:t xml:space="preserve"> </w:t>
      </w:r>
      <w:r w:rsidR="00DB0CC1">
        <w:t>X</w:t>
      </w:r>
      <w:r>
        <w:t>] Telephone</w:t>
      </w:r>
      <w:r>
        <w:tab/>
      </w:r>
    </w:p>
    <w:p w:rsidR="001B0AAA" w:rsidP="001B0AAA" w:rsidRDefault="00A403BB" w14:paraId="270A0B4B" w14:textId="77777777">
      <w:pPr>
        <w:ind w:left="720"/>
      </w:pPr>
      <w:r>
        <w:t>[</w:t>
      </w:r>
      <w:r w:rsidR="00A80511">
        <w:t xml:space="preserve"> </w:t>
      </w:r>
      <w:proofErr w:type="gramStart"/>
      <w:r w:rsidR="00A62960">
        <w:t xml:space="preserve">  </w:t>
      </w:r>
      <w:r>
        <w:t>]</w:t>
      </w:r>
      <w:proofErr w:type="gramEnd"/>
      <w:r>
        <w:t xml:space="preserve"> In-person</w:t>
      </w:r>
      <w:r>
        <w:tab/>
      </w:r>
    </w:p>
    <w:p w:rsidR="001B0AAA" w:rsidP="001B0AAA" w:rsidRDefault="00A403BB" w14:paraId="47600B25" w14:textId="77777777">
      <w:pPr>
        <w:ind w:left="720"/>
      </w:pPr>
      <w:r>
        <w:t>[</w:t>
      </w:r>
      <w:r w:rsidR="00A80511">
        <w:t xml:space="preserve"> </w:t>
      </w:r>
      <w:proofErr w:type="gramStart"/>
      <w:r>
        <w:t xml:space="preserve"> </w:t>
      </w:r>
      <w:r w:rsidR="001B0AAA">
        <w:t xml:space="preserve"> </w:t>
      </w:r>
      <w:r>
        <w:t>]</w:t>
      </w:r>
      <w:proofErr w:type="gramEnd"/>
      <w:r>
        <w:t xml:space="preserve"> Mail</w:t>
      </w:r>
      <w:r w:rsidR="001B0AAA">
        <w:t xml:space="preserve"> </w:t>
      </w:r>
    </w:p>
    <w:p w:rsidR="00B24930" w:rsidP="00EF1D13" w:rsidRDefault="00A403BB" w14:paraId="24AE5CCA" w14:textId="1E6D5136">
      <w:pPr>
        <w:ind w:left="720"/>
      </w:pPr>
      <w:r>
        <w:t>[</w:t>
      </w:r>
      <w:r w:rsidR="00EF1D13">
        <w:t xml:space="preserve"> </w:t>
      </w:r>
      <w:proofErr w:type="gramStart"/>
      <w:r w:rsidR="00EF1D13">
        <w:t xml:space="preserve">  </w:t>
      </w:r>
      <w:r w:rsidR="00524BCE">
        <w:t>]</w:t>
      </w:r>
      <w:proofErr w:type="gramEnd"/>
      <w:r>
        <w:t xml:space="preserve"> Other, Explain</w:t>
      </w:r>
      <w:r w:rsidRPr="00EF1D13" w:rsidR="00EF1D13">
        <w:t xml:space="preserve"> </w:t>
      </w:r>
    </w:p>
    <w:p w:rsidR="00EF1D13" w:rsidP="001B0AAA" w:rsidRDefault="00EF1D13" w14:paraId="7479BE7A" w14:textId="77777777">
      <w:pPr>
        <w:ind w:left="720"/>
      </w:pPr>
    </w:p>
    <w:p w:rsidR="00F24CFC" w:rsidP="00F24CFC" w:rsidRDefault="00F24CFC" w14:paraId="502A6708" w14:textId="2CEC23DE">
      <w:pPr>
        <w:pStyle w:val="ListParagraph"/>
        <w:numPr>
          <w:ilvl w:val="0"/>
          <w:numId w:val="17"/>
        </w:numPr>
      </w:pPr>
      <w:r w:rsidRPr="00B24930">
        <w:t>Will interviewers or facilitators be used?  [</w:t>
      </w:r>
      <w:r w:rsidR="000D2FBC">
        <w:t xml:space="preserve"> </w:t>
      </w:r>
      <w:proofErr w:type="gramStart"/>
      <w:r w:rsidR="00EF1D13">
        <w:t>X</w:t>
      </w:r>
      <w:r w:rsidRPr="00B24930" w:rsidR="00493191">
        <w:t xml:space="preserve"> </w:t>
      </w:r>
      <w:r w:rsidRPr="00B24930">
        <w:t>]</w:t>
      </w:r>
      <w:proofErr w:type="gramEnd"/>
      <w:r w:rsidRPr="00B24930">
        <w:t xml:space="preserve"> Yes </w:t>
      </w:r>
      <w:r w:rsidR="000D2FBC">
        <w:t xml:space="preserve">      </w:t>
      </w:r>
      <w:r w:rsidRPr="00B24930">
        <w:t>[</w:t>
      </w:r>
      <w:r w:rsidR="00EF1D13">
        <w:t xml:space="preserve">  ] </w:t>
      </w:r>
      <w:r w:rsidRPr="00B24930">
        <w:t xml:space="preserve"> No</w:t>
      </w:r>
    </w:p>
    <w:p w:rsidR="00DB0CC1" w:rsidP="00DB0CC1" w:rsidRDefault="00DB0CC1" w14:paraId="7A28C3F3" w14:textId="4C41AD2E"/>
    <w:p w:rsidRPr="00D76C19" w:rsidR="00DB0CC1" w:rsidP="00DB0CC1" w:rsidRDefault="00DB0CC1" w14:paraId="0E9D9D8C" w14:textId="04D4DEF2">
      <w:pPr>
        <w:rPr>
          <w:i/>
          <w:iCs/>
        </w:rPr>
      </w:pPr>
      <w:r w:rsidRPr="00D76C19">
        <w:rPr>
          <w:i/>
          <w:iCs/>
        </w:rPr>
        <w:t>Facilitators will follow th</w:t>
      </w:r>
      <w:r w:rsidR="002E28AD">
        <w:rPr>
          <w:i/>
          <w:iCs/>
        </w:rPr>
        <w:t>e</w:t>
      </w:r>
      <w:r w:rsidRPr="00D76C19">
        <w:rPr>
          <w:i/>
          <w:iCs/>
        </w:rPr>
        <w:t xml:space="preserve"> scripts that are attached</w:t>
      </w:r>
      <w:r w:rsidRPr="00D76C19" w:rsidR="002E159B">
        <w:rPr>
          <w:i/>
          <w:iCs/>
        </w:rPr>
        <w:t xml:space="preserve"> in the IC section of this submission</w:t>
      </w:r>
      <w:r w:rsidRPr="00D76C19">
        <w:rPr>
          <w:i/>
          <w:iCs/>
        </w:rPr>
        <w:t xml:space="preserve">. </w:t>
      </w:r>
    </w:p>
    <w:p w:rsidR="00F24CFC" w:rsidP="00F24CFC" w:rsidRDefault="00F24CFC" w14:paraId="05BF79D9" w14:textId="77777777">
      <w:pPr>
        <w:pStyle w:val="ListParagraph"/>
        <w:ind w:left="360"/>
      </w:pPr>
      <w:r>
        <w:t xml:space="preserve"> </w:t>
      </w:r>
    </w:p>
    <w:p w:rsidR="00622F5F" w:rsidP="00EB78F8" w:rsidRDefault="00F24CFC" w14:paraId="1DB22871" w14:textId="77777777">
      <w:pPr>
        <w:rPr>
          <w:b/>
        </w:rPr>
      </w:pPr>
      <w:r w:rsidRPr="00F24CFC">
        <w:rPr>
          <w:b/>
        </w:rPr>
        <w:t>Please make sure that all instruments, instructions, and scripts are submitted with the request.</w:t>
      </w:r>
    </w:p>
    <w:sectPr w:rsidR="00622F5F" w:rsidSect="00551DC4">
      <w:footerReference w:type="default" r:id="rId12"/>
      <w:pgSz w:w="12240" w:h="15840"/>
      <w:pgMar w:top="1152" w:right="1440" w:bottom="1152"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316F" w14:textId="77777777" w:rsidR="00841302" w:rsidRDefault="00841302">
      <w:r>
        <w:separator/>
      </w:r>
    </w:p>
  </w:endnote>
  <w:endnote w:type="continuationSeparator" w:id="0">
    <w:p w14:paraId="41E8F6D3" w14:textId="77777777" w:rsidR="00841302" w:rsidRDefault="0084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248154"/>
      <w:docPartObj>
        <w:docPartGallery w:val="Page Numbers (Bottom of Page)"/>
        <w:docPartUnique/>
      </w:docPartObj>
    </w:sdtPr>
    <w:sdtEndPr>
      <w:rPr>
        <w:noProof/>
      </w:rPr>
    </w:sdtEndPr>
    <w:sdtContent>
      <w:p w14:paraId="22727C8F" w14:textId="77777777" w:rsidR="002033C1" w:rsidRDefault="002033C1">
        <w:pPr>
          <w:pStyle w:val="Footer"/>
          <w:jc w:val="center"/>
        </w:pPr>
        <w:r>
          <w:t>2</w:t>
        </w:r>
      </w:p>
    </w:sdtContent>
  </w:sdt>
  <w:p w14:paraId="1D21433B" w14:textId="77777777" w:rsidR="00564655" w:rsidRDefault="00564655">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6E76" w14:textId="77777777" w:rsidR="00841302" w:rsidRDefault="00841302">
      <w:r>
        <w:separator/>
      </w:r>
    </w:p>
  </w:footnote>
  <w:footnote w:type="continuationSeparator" w:id="0">
    <w:p w14:paraId="70504046" w14:textId="77777777" w:rsidR="00841302" w:rsidRDefault="0084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4C3793"/>
    <w:multiLevelType w:val="hybridMultilevel"/>
    <w:tmpl w:val="654E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4E6B"/>
    <w:multiLevelType w:val="hybridMultilevel"/>
    <w:tmpl w:val="39D63400"/>
    <w:lvl w:ilvl="0" w:tplc="70F270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FB225A"/>
    <w:multiLevelType w:val="hybridMultilevel"/>
    <w:tmpl w:val="84E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2"/>
  </w:num>
  <w:num w:numId="11">
    <w:abstractNumId w:val="8"/>
  </w:num>
  <w:num w:numId="12">
    <w:abstractNumId w:val="9"/>
  </w:num>
  <w:num w:numId="13">
    <w:abstractNumId w:val="0"/>
  </w:num>
  <w:num w:numId="14">
    <w:abstractNumId w:val="19"/>
  </w:num>
  <w:num w:numId="15">
    <w:abstractNumId w:val="17"/>
  </w:num>
  <w:num w:numId="16">
    <w:abstractNumId w:val="14"/>
  </w:num>
  <w:num w:numId="17">
    <w:abstractNumId w:val="5"/>
  </w:num>
  <w:num w:numId="18">
    <w:abstractNumId w:val="7"/>
  </w:num>
  <w:num w:numId="19">
    <w:abstractNumId w:val="6"/>
  </w:num>
  <w:num w:numId="20">
    <w:abstractNumId w:val="16"/>
  </w:num>
  <w:num w:numId="21">
    <w:abstractNumId w:val="15"/>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658"/>
    <w:rsid w:val="0004352B"/>
    <w:rsid w:val="00047A64"/>
    <w:rsid w:val="00054FED"/>
    <w:rsid w:val="00067329"/>
    <w:rsid w:val="00072CDC"/>
    <w:rsid w:val="000763AC"/>
    <w:rsid w:val="00084B78"/>
    <w:rsid w:val="00094A71"/>
    <w:rsid w:val="000A3896"/>
    <w:rsid w:val="000B2838"/>
    <w:rsid w:val="000D1994"/>
    <w:rsid w:val="000D2FBC"/>
    <w:rsid w:val="000D44CA"/>
    <w:rsid w:val="000D6EDB"/>
    <w:rsid w:val="000E200B"/>
    <w:rsid w:val="000E6103"/>
    <w:rsid w:val="000E667C"/>
    <w:rsid w:val="000E6BE6"/>
    <w:rsid w:val="000F68BE"/>
    <w:rsid w:val="000F7B58"/>
    <w:rsid w:val="00110CF6"/>
    <w:rsid w:val="001149EB"/>
    <w:rsid w:val="0011783A"/>
    <w:rsid w:val="0013472B"/>
    <w:rsid w:val="001358E8"/>
    <w:rsid w:val="001365B2"/>
    <w:rsid w:val="0013666D"/>
    <w:rsid w:val="001927A4"/>
    <w:rsid w:val="001936C9"/>
    <w:rsid w:val="001944E8"/>
    <w:rsid w:val="00194AC6"/>
    <w:rsid w:val="001A23B0"/>
    <w:rsid w:val="001A25CC"/>
    <w:rsid w:val="001A360F"/>
    <w:rsid w:val="001A6E90"/>
    <w:rsid w:val="001B0AAA"/>
    <w:rsid w:val="001B12AC"/>
    <w:rsid w:val="001C39F7"/>
    <w:rsid w:val="001D1BD7"/>
    <w:rsid w:val="002033C1"/>
    <w:rsid w:val="00204965"/>
    <w:rsid w:val="00210731"/>
    <w:rsid w:val="00210BBA"/>
    <w:rsid w:val="00213946"/>
    <w:rsid w:val="002208E4"/>
    <w:rsid w:val="00221B20"/>
    <w:rsid w:val="00237B48"/>
    <w:rsid w:val="0024521E"/>
    <w:rsid w:val="00247C09"/>
    <w:rsid w:val="00250AE7"/>
    <w:rsid w:val="00263C3D"/>
    <w:rsid w:val="0027049B"/>
    <w:rsid w:val="002712FC"/>
    <w:rsid w:val="00274D0B"/>
    <w:rsid w:val="00277B13"/>
    <w:rsid w:val="002937B8"/>
    <w:rsid w:val="002B3461"/>
    <w:rsid w:val="002B3C95"/>
    <w:rsid w:val="002D0B92"/>
    <w:rsid w:val="002E159B"/>
    <w:rsid w:val="002E28AD"/>
    <w:rsid w:val="002E37FD"/>
    <w:rsid w:val="003019D3"/>
    <w:rsid w:val="00305919"/>
    <w:rsid w:val="00324C79"/>
    <w:rsid w:val="00330B9B"/>
    <w:rsid w:val="003A4910"/>
    <w:rsid w:val="003D5BBE"/>
    <w:rsid w:val="003E3130"/>
    <w:rsid w:val="003E3377"/>
    <w:rsid w:val="003E3C61"/>
    <w:rsid w:val="003F1C5B"/>
    <w:rsid w:val="0040431B"/>
    <w:rsid w:val="00412495"/>
    <w:rsid w:val="00423DF5"/>
    <w:rsid w:val="00434E33"/>
    <w:rsid w:val="00441434"/>
    <w:rsid w:val="00444B98"/>
    <w:rsid w:val="004468F7"/>
    <w:rsid w:val="00447313"/>
    <w:rsid w:val="0045264C"/>
    <w:rsid w:val="00477533"/>
    <w:rsid w:val="004876EC"/>
    <w:rsid w:val="00490227"/>
    <w:rsid w:val="00493191"/>
    <w:rsid w:val="00493A25"/>
    <w:rsid w:val="0049475C"/>
    <w:rsid w:val="004A6EA7"/>
    <w:rsid w:val="004B448E"/>
    <w:rsid w:val="004C7143"/>
    <w:rsid w:val="004D6E14"/>
    <w:rsid w:val="004E330D"/>
    <w:rsid w:val="005009B0"/>
    <w:rsid w:val="00513A28"/>
    <w:rsid w:val="00517C95"/>
    <w:rsid w:val="00523DDA"/>
    <w:rsid w:val="00524BCE"/>
    <w:rsid w:val="00546CF1"/>
    <w:rsid w:val="00551DC4"/>
    <w:rsid w:val="005639FA"/>
    <w:rsid w:val="00564655"/>
    <w:rsid w:val="00576064"/>
    <w:rsid w:val="005840E9"/>
    <w:rsid w:val="00593B49"/>
    <w:rsid w:val="005A1006"/>
    <w:rsid w:val="005C356F"/>
    <w:rsid w:val="005C6899"/>
    <w:rsid w:val="005E714A"/>
    <w:rsid w:val="005F16E6"/>
    <w:rsid w:val="006140A0"/>
    <w:rsid w:val="00622F5F"/>
    <w:rsid w:val="00624652"/>
    <w:rsid w:val="00631C0A"/>
    <w:rsid w:val="00636621"/>
    <w:rsid w:val="00642B49"/>
    <w:rsid w:val="006530A3"/>
    <w:rsid w:val="00656E58"/>
    <w:rsid w:val="006768D5"/>
    <w:rsid w:val="006832D9"/>
    <w:rsid w:val="0069403B"/>
    <w:rsid w:val="006D7DCD"/>
    <w:rsid w:val="006F3DDE"/>
    <w:rsid w:val="00702246"/>
    <w:rsid w:val="00704678"/>
    <w:rsid w:val="007235DB"/>
    <w:rsid w:val="00731B7B"/>
    <w:rsid w:val="007425E7"/>
    <w:rsid w:val="007A149F"/>
    <w:rsid w:val="007A1AC6"/>
    <w:rsid w:val="007B5112"/>
    <w:rsid w:val="007E590A"/>
    <w:rsid w:val="00802607"/>
    <w:rsid w:val="008101A5"/>
    <w:rsid w:val="00822664"/>
    <w:rsid w:val="008269E4"/>
    <w:rsid w:val="00827713"/>
    <w:rsid w:val="00841302"/>
    <w:rsid w:val="00843796"/>
    <w:rsid w:val="00845899"/>
    <w:rsid w:val="00880FE2"/>
    <w:rsid w:val="00895229"/>
    <w:rsid w:val="008A4369"/>
    <w:rsid w:val="008C6A40"/>
    <w:rsid w:val="008D03EF"/>
    <w:rsid w:val="008D2C20"/>
    <w:rsid w:val="008E19BD"/>
    <w:rsid w:val="008F0203"/>
    <w:rsid w:val="008F50D4"/>
    <w:rsid w:val="008F571D"/>
    <w:rsid w:val="008F646B"/>
    <w:rsid w:val="009015F2"/>
    <w:rsid w:val="009239AA"/>
    <w:rsid w:val="00935ADA"/>
    <w:rsid w:val="00943046"/>
    <w:rsid w:val="00946B6C"/>
    <w:rsid w:val="00955A71"/>
    <w:rsid w:val="0096108F"/>
    <w:rsid w:val="00973F87"/>
    <w:rsid w:val="00982966"/>
    <w:rsid w:val="009C13B9"/>
    <w:rsid w:val="009C42F3"/>
    <w:rsid w:val="009D01A2"/>
    <w:rsid w:val="009F5923"/>
    <w:rsid w:val="00A160BC"/>
    <w:rsid w:val="00A2461D"/>
    <w:rsid w:val="00A403BB"/>
    <w:rsid w:val="00A5359C"/>
    <w:rsid w:val="00A62960"/>
    <w:rsid w:val="00A670F2"/>
    <w:rsid w:val="00A674DF"/>
    <w:rsid w:val="00A80511"/>
    <w:rsid w:val="00A83417"/>
    <w:rsid w:val="00A83AA6"/>
    <w:rsid w:val="00A865A3"/>
    <w:rsid w:val="00AB6C8F"/>
    <w:rsid w:val="00AC33A3"/>
    <w:rsid w:val="00AC515C"/>
    <w:rsid w:val="00AC62CB"/>
    <w:rsid w:val="00AC7AD9"/>
    <w:rsid w:val="00AD073E"/>
    <w:rsid w:val="00AE1809"/>
    <w:rsid w:val="00B03C60"/>
    <w:rsid w:val="00B23B21"/>
    <w:rsid w:val="00B24930"/>
    <w:rsid w:val="00B80D76"/>
    <w:rsid w:val="00B95449"/>
    <w:rsid w:val="00BA2105"/>
    <w:rsid w:val="00BA75B8"/>
    <w:rsid w:val="00BA7979"/>
    <w:rsid w:val="00BA7E06"/>
    <w:rsid w:val="00BB43B5"/>
    <w:rsid w:val="00BB6219"/>
    <w:rsid w:val="00BC7AD0"/>
    <w:rsid w:val="00BD290F"/>
    <w:rsid w:val="00BD4684"/>
    <w:rsid w:val="00BD7C4B"/>
    <w:rsid w:val="00BE34FE"/>
    <w:rsid w:val="00C119BF"/>
    <w:rsid w:val="00C14CC4"/>
    <w:rsid w:val="00C1577A"/>
    <w:rsid w:val="00C200CD"/>
    <w:rsid w:val="00C23C5D"/>
    <w:rsid w:val="00C33C52"/>
    <w:rsid w:val="00C37881"/>
    <w:rsid w:val="00C40D8B"/>
    <w:rsid w:val="00C77347"/>
    <w:rsid w:val="00C8407A"/>
    <w:rsid w:val="00C8488C"/>
    <w:rsid w:val="00C86E91"/>
    <w:rsid w:val="00C93FC7"/>
    <w:rsid w:val="00CA2650"/>
    <w:rsid w:val="00CB1078"/>
    <w:rsid w:val="00CB4875"/>
    <w:rsid w:val="00CC3F2E"/>
    <w:rsid w:val="00CC6FAF"/>
    <w:rsid w:val="00CD1F3F"/>
    <w:rsid w:val="00CE433C"/>
    <w:rsid w:val="00CE4B8C"/>
    <w:rsid w:val="00CF641A"/>
    <w:rsid w:val="00D00166"/>
    <w:rsid w:val="00D24698"/>
    <w:rsid w:val="00D26FAF"/>
    <w:rsid w:val="00D54B18"/>
    <w:rsid w:val="00D6383F"/>
    <w:rsid w:val="00D65DB0"/>
    <w:rsid w:val="00D73D8D"/>
    <w:rsid w:val="00D76C19"/>
    <w:rsid w:val="00D80B7C"/>
    <w:rsid w:val="00D914B0"/>
    <w:rsid w:val="00DA04B7"/>
    <w:rsid w:val="00DA435D"/>
    <w:rsid w:val="00DB0CC1"/>
    <w:rsid w:val="00DB59D0"/>
    <w:rsid w:val="00DC0187"/>
    <w:rsid w:val="00DC060B"/>
    <w:rsid w:val="00DC0DEF"/>
    <w:rsid w:val="00DC33D3"/>
    <w:rsid w:val="00DE3A13"/>
    <w:rsid w:val="00E02095"/>
    <w:rsid w:val="00E05F38"/>
    <w:rsid w:val="00E26329"/>
    <w:rsid w:val="00E40B50"/>
    <w:rsid w:val="00E47CC0"/>
    <w:rsid w:val="00E50293"/>
    <w:rsid w:val="00E63D6E"/>
    <w:rsid w:val="00E65FFC"/>
    <w:rsid w:val="00E80951"/>
    <w:rsid w:val="00E8590C"/>
    <w:rsid w:val="00E86CC6"/>
    <w:rsid w:val="00EA5B5C"/>
    <w:rsid w:val="00EB56B3"/>
    <w:rsid w:val="00EB78F8"/>
    <w:rsid w:val="00EC26B1"/>
    <w:rsid w:val="00EC6DD5"/>
    <w:rsid w:val="00ED12C8"/>
    <w:rsid w:val="00ED6492"/>
    <w:rsid w:val="00EF1D13"/>
    <w:rsid w:val="00EF2095"/>
    <w:rsid w:val="00EF557E"/>
    <w:rsid w:val="00F06866"/>
    <w:rsid w:val="00F15956"/>
    <w:rsid w:val="00F24CFC"/>
    <w:rsid w:val="00F3170F"/>
    <w:rsid w:val="00F47676"/>
    <w:rsid w:val="00F83A74"/>
    <w:rsid w:val="00F92C6E"/>
    <w:rsid w:val="00F976B0"/>
    <w:rsid w:val="00FA6DE7"/>
    <w:rsid w:val="00FC0A8E"/>
    <w:rsid w:val="00FC5B1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A8524"/>
  <w15:docId w15:val="{3D1D26D8-17C6-46BD-9C02-DF12DDB6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numbering" w:customStyle="1" w:styleId="Singlepunch">
    <w:name w:val="Single punch"/>
    <w:rsid w:val="00622F5F"/>
    <w:pPr>
      <w:numPr>
        <w:numId w:val="22"/>
      </w:numPr>
    </w:pPr>
  </w:style>
  <w:style w:type="character" w:styleId="Hyperlink">
    <w:name w:val="Hyperlink"/>
    <w:basedOn w:val="DefaultParagraphFont"/>
    <w:unhideWhenUsed/>
    <w:rsid w:val="00622F5F"/>
    <w:rPr>
      <w:color w:val="0000FF" w:themeColor="hyperlink"/>
      <w:u w:val="single"/>
    </w:rPr>
  </w:style>
  <w:style w:type="character" w:styleId="UnresolvedMention">
    <w:name w:val="Unresolved Mention"/>
    <w:basedOn w:val="DefaultParagraphFont"/>
    <w:uiPriority w:val="99"/>
    <w:semiHidden/>
    <w:unhideWhenUsed/>
    <w:rsid w:val="000D2FBC"/>
    <w:rPr>
      <w:color w:val="808080"/>
      <w:shd w:val="clear" w:color="auto" w:fill="E6E6E6"/>
    </w:rPr>
  </w:style>
  <w:style w:type="character" w:customStyle="1" w:styleId="FooterChar">
    <w:name w:val="Footer Char"/>
    <w:basedOn w:val="DefaultParagraphFont"/>
    <w:link w:val="Footer"/>
    <w:uiPriority w:val="99"/>
    <w:rsid w:val="00203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69369">
      <w:bodyDiv w:val="1"/>
      <w:marLeft w:val="0"/>
      <w:marRight w:val="0"/>
      <w:marTop w:val="0"/>
      <w:marBottom w:val="0"/>
      <w:divBdr>
        <w:top w:val="none" w:sz="0" w:space="0" w:color="auto"/>
        <w:left w:val="none" w:sz="0" w:space="0" w:color="auto"/>
        <w:bottom w:val="none" w:sz="0" w:space="0" w:color="auto"/>
        <w:right w:val="none" w:sz="0" w:space="0" w:color="auto"/>
      </w:divBdr>
    </w:div>
    <w:div w:id="408356663">
      <w:bodyDiv w:val="1"/>
      <w:marLeft w:val="0"/>
      <w:marRight w:val="0"/>
      <w:marTop w:val="0"/>
      <w:marBottom w:val="0"/>
      <w:divBdr>
        <w:top w:val="none" w:sz="0" w:space="0" w:color="auto"/>
        <w:left w:val="none" w:sz="0" w:space="0" w:color="auto"/>
        <w:bottom w:val="none" w:sz="0" w:space="0" w:color="auto"/>
        <w:right w:val="none" w:sz="0" w:space="0" w:color="auto"/>
      </w:divBdr>
    </w:div>
    <w:div w:id="816997644">
      <w:bodyDiv w:val="1"/>
      <w:marLeft w:val="0"/>
      <w:marRight w:val="0"/>
      <w:marTop w:val="0"/>
      <w:marBottom w:val="0"/>
      <w:divBdr>
        <w:top w:val="none" w:sz="0" w:space="0" w:color="auto"/>
        <w:left w:val="none" w:sz="0" w:space="0" w:color="auto"/>
        <w:bottom w:val="none" w:sz="0" w:space="0" w:color="auto"/>
        <w:right w:val="none" w:sz="0" w:space="0" w:color="auto"/>
      </w:divBdr>
    </w:div>
    <w:div w:id="968512350">
      <w:bodyDiv w:val="1"/>
      <w:marLeft w:val="0"/>
      <w:marRight w:val="0"/>
      <w:marTop w:val="0"/>
      <w:marBottom w:val="0"/>
      <w:divBdr>
        <w:top w:val="none" w:sz="0" w:space="0" w:color="auto"/>
        <w:left w:val="none" w:sz="0" w:space="0" w:color="auto"/>
        <w:bottom w:val="none" w:sz="0" w:space="0" w:color="auto"/>
        <w:right w:val="none" w:sz="0" w:space="0" w:color="auto"/>
      </w:divBdr>
    </w:div>
    <w:div w:id="179857017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documentManagement>
</p:properties>
</file>

<file path=customXml/itemProps1.xml><?xml version="1.0" encoding="utf-8"?>
<ds:datastoreItem xmlns:ds="http://schemas.openxmlformats.org/officeDocument/2006/customXml" ds:itemID="{4630B365-F8BD-4DCB-8D43-7489B508D393}">
  <ds:schemaRefs>
    <ds:schemaRef ds:uri="http://schemas.microsoft.com/sharepoint/v3/contenttype/forms"/>
  </ds:schemaRefs>
</ds:datastoreItem>
</file>

<file path=customXml/itemProps2.xml><?xml version="1.0" encoding="utf-8"?>
<ds:datastoreItem xmlns:ds="http://schemas.openxmlformats.org/officeDocument/2006/customXml" ds:itemID="{CD7B0BF7-F932-4F9F-BAD7-4ECB9F1CD0F3}">
  <ds:schemaRefs>
    <ds:schemaRef ds:uri="Microsoft.SharePoint.Taxonomy.ContentTypeSync"/>
  </ds:schemaRefs>
</ds:datastoreItem>
</file>

<file path=customXml/itemProps3.xml><?xml version="1.0" encoding="utf-8"?>
<ds:datastoreItem xmlns:ds="http://schemas.openxmlformats.org/officeDocument/2006/customXml" ds:itemID="{C3961E78-FDE3-4466-B26C-1655F15FA19F}">
  <ds:schemaRefs>
    <ds:schemaRef ds:uri="http://schemas.openxmlformats.org/officeDocument/2006/bibliography"/>
  </ds:schemaRefs>
</ds:datastoreItem>
</file>

<file path=customXml/itemProps4.xml><?xml version="1.0" encoding="utf-8"?>
<ds:datastoreItem xmlns:ds="http://schemas.openxmlformats.org/officeDocument/2006/customXml" ds:itemID="{8EEEBB43-8081-4282-8D22-43ABB1FC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7EC710-48A1-4BD3-AE85-0ACB3D163181}">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558022</dc:creator>
  <cp:keywords/>
  <dc:description/>
  <cp:lastModifiedBy>Rifkin Melissa</cp:lastModifiedBy>
  <cp:revision>3</cp:revision>
  <cp:lastPrinted>2017-09-28T11:25:00Z</cp:lastPrinted>
  <dcterms:created xsi:type="dcterms:W3CDTF">2021-06-08T18:07:00Z</dcterms:created>
  <dcterms:modified xsi:type="dcterms:W3CDTF">2021-06-08T18:42:00Z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0x010100E09C6A4FD85CD94DB99934580C23925719009E795238C0C6B148A3B44436766A1E14</vt:lpwstr>
  </property>
  <property fmtid="{D5CDD505-2E9C-101B-9397-08002B2CF9AE}" pid="4" name="Order">
    <vt:r8>100</vt:r8>
  </property>
  <property fmtid="{D5CDD505-2E9C-101B-9397-08002B2CF9AE}" pid="5" name="Source Library">
    <vt:lpwstr/>
  </property>
  <property fmtid="{D5CDD505-2E9C-101B-9397-08002B2CF9AE}" pid="6" name="Source Type">
    <vt:lpwstr>File share</vt:lpwstr>
  </property>
</Properties>
</file>