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F99" w:rsidP="00237F99" w:rsidRDefault="00237F99" w14:paraId="72F7EF88" w14:textId="77777777">
      <w:pPr>
        <w:jc w:val="center"/>
        <w:rPr>
          <w:b/>
          <w:bCs/>
        </w:rPr>
      </w:pPr>
    </w:p>
    <w:p w:rsidR="00237F99" w:rsidP="00237F99" w:rsidRDefault="00237F99" w14:paraId="0B6EFA5B" w14:textId="77777777">
      <w:pPr>
        <w:jc w:val="center"/>
        <w:rPr>
          <w:b/>
          <w:bCs/>
        </w:rPr>
      </w:pPr>
    </w:p>
    <w:p w:rsidR="00237F99" w:rsidP="00237F99" w:rsidRDefault="00237F99" w14:paraId="4CFF6C5C" w14:textId="77777777">
      <w:pPr>
        <w:jc w:val="center"/>
        <w:rPr>
          <w:b/>
          <w:bCs/>
        </w:rPr>
      </w:pPr>
    </w:p>
    <w:p w:rsidR="00237F99" w:rsidP="00237F99" w:rsidRDefault="00237F99" w14:paraId="05FE1F55" w14:textId="77777777">
      <w:pPr>
        <w:jc w:val="center"/>
        <w:rPr>
          <w:b/>
          <w:bCs/>
        </w:rPr>
      </w:pPr>
    </w:p>
    <w:p w:rsidR="00237F99" w:rsidP="00237F99" w:rsidRDefault="00ED69F5" w14:paraId="2ED4C99D" w14:textId="1A95449D">
      <w:pPr>
        <w:jc w:val="center"/>
        <w:rPr>
          <w:b/>
          <w:bCs/>
        </w:rPr>
      </w:pPr>
      <w:r>
        <w:rPr>
          <w:b/>
          <w:bCs/>
        </w:rPr>
        <w:t>ATTACHMENT C</w:t>
      </w:r>
    </w:p>
    <w:p w:rsidR="00237F99" w:rsidP="00237F99" w:rsidRDefault="00237F99" w14:paraId="7EC36F10" w14:textId="2E2BC4E3">
      <w:pPr>
        <w:jc w:val="center"/>
        <w:rPr>
          <w:b/>
          <w:bCs/>
        </w:rPr>
      </w:pPr>
      <w:r>
        <w:rPr>
          <w:b/>
          <w:bCs/>
        </w:rPr>
        <w:t xml:space="preserve">INTERVIEW GUIDE FOR </w:t>
      </w:r>
      <w:r w:rsidR="00FC6342">
        <w:rPr>
          <w:b/>
          <w:bCs/>
        </w:rPr>
        <w:t xml:space="preserve">APPRENTICESHIP </w:t>
      </w:r>
      <w:r>
        <w:rPr>
          <w:b/>
          <w:bCs/>
        </w:rPr>
        <w:t>PROGRAM STAFF</w:t>
      </w:r>
    </w:p>
    <w:p w:rsidR="00237F99" w:rsidP="00237F99" w:rsidRDefault="00237F99" w14:paraId="1ABC5684" w14:textId="0ECE3D3D">
      <w:pPr>
        <w:jc w:val="center"/>
        <w:rPr>
          <w:b/>
          <w:bCs/>
        </w:rPr>
      </w:pPr>
      <w:r>
        <w:rPr>
          <w:b/>
          <w:bCs/>
        </w:rPr>
        <w:br w:type="page"/>
      </w:r>
    </w:p>
    <w:p w:rsidR="00E15199" w:rsidP="00237F99" w:rsidRDefault="00E15199" w14:paraId="404A06CD" w14:textId="77777777">
      <w:pPr>
        <w:jc w:val="center"/>
        <w:rPr>
          <w:b/>
          <w:sz w:val="28"/>
          <w:szCs w:val="28"/>
        </w:rPr>
        <w:sectPr w:rsidR="00E15199" w:rsidSect="00E15199">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docGrid w:linePitch="360"/>
        </w:sectPr>
      </w:pPr>
      <w:bookmarkStart w:name="_Hlk29911118" w:id="0"/>
      <w:bookmarkStart w:name="_Hlk29909644" w:id="1"/>
    </w:p>
    <w:p w:rsidR="00237F99" w:rsidP="00237F99" w:rsidRDefault="00237F99" w14:paraId="609426E1" w14:textId="367EFA03">
      <w:pPr>
        <w:jc w:val="center"/>
        <w:rPr>
          <w:b/>
          <w:sz w:val="28"/>
          <w:szCs w:val="28"/>
        </w:rPr>
      </w:pPr>
      <w:r>
        <w:rPr>
          <w:b/>
          <w:sz w:val="28"/>
          <w:szCs w:val="28"/>
        </w:rPr>
        <w:lastRenderedPageBreak/>
        <w:t>Apprenticeship Evidence-Building Portfolio</w:t>
      </w:r>
    </w:p>
    <w:p w:rsidRPr="00B92984" w:rsidR="00237F99" w:rsidP="00237F99" w:rsidRDefault="00237F99" w14:paraId="2EA469C5" w14:textId="6B3653D9">
      <w:pPr>
        <w:spacing w:after="120" w:line="276" w:lineRule="auto"/>
        <w:ind w:right="-20"/>
        <w:jc w:val="center"/>
        <w:rPr>
          <w:rFonts w:eastAsia="Arial"/>
          <w:b/>
          <w:bCs/>
          <w:spacing w:val="1"/>
        </w:rPr>
      </w:pPr>
      <w:r>
        <w:rPr>
          <w:b/>
          <w:sz w:val="28"/>
          <w:szCs w:val="28"/>
        </w:rPr>
        <w:t>Apprenticeship Program Staff</w:t>
      </w:r>
      <w:r w:rsidRPr="00B92984">
        <w:rPr>
          <w:b/>
          <w:sz w:val="28"/>
          <w:szCs w:val="28"/>
        </w:rPr>
        <w:t xml:space="preserve"> Interview </w:t>
      </w:r>
      <w:r>
        <w:rPr>
          <w:b/>
          <w:sz w:val="28"/>
          <w:szCs w:val="28"/>
        </w:rPr>
        <w:t xml:space="preserve">Topic </w:t>
      </w:r>
      <w:r w:rsidRPr="00B92984">
        <w:rPr>
          <w:b/>
          <w:sz w:val="28"/>
          <w:szCs w:val="28"/>
        </w:rPr>
        <w:t>Guide</w:t>
      </w:r>
    </w:p>
    <w:p w:rsidR="00237F99" w:rsidP="00237F99" w:rsidRDefault="00237F99" w14:paraId="7E7C9054" w14:textId="6FC4B7C9">
      <w:pPr>
        <w:spacing w:after="120" w:line="276" w:lineRule="auto"/>
        <w:ind w:right="-20"/>
        <w:rPr>
          <w:rFonts w:eastAsia="Arial"/>
          <w:spacing w:val="1"/>
        </w:rPr>
      </w:pPr>
    </w:p>
    <w:p w:rsidR="00484F07" w:rsidP="00237F99" w:rsidRDefault="00484F07" w14:paraId="68CB7ECC" w14:textId="77777777">
      <w:pPr>
        <w:spacing w:after="120" w:line="276" w:lineRule="auto"/>
        <w:ind w:right="-20"/>
        <w:rPr>
          <w:rFonts w:eastAsia="Arial"/>
          <w:spacing w:val="1"/>
        </w:rPr>
      </w:pPr>
    </w:p>
    <w:p w:rsidRPr="00484F07" w:rsidR="00D31E52" w:rsidP="00D31E52" w:rsidRDefault="00D31E52" w14:paraId="6095C43E"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rPr>
      </w:pPr>
      <w:r w:rsidRPr="00484F07">
        <w:rPr>
          <w:rFonts w:asciiTheme="minorHAnsi" w:hAnsiTheme="minorHAnsi" w:cstheme="minorHAnsi"/>
          <w:b/>
          <w:bCs/>
          <w:color w:val="201F1E"/>
          <w:sz w:val="22"/>
          <w:szCs w:val="22"/>
          <w:bdr w:val="none" w:color="auto" w:sz="0" w:space="0" w:frame="1"/>
        </w:rPr>
        <w:t>INTRODUCTION</w:t>
      </w:r>
      <w:r w:rsidRPr="00484F07">
        <w:rPr>
          <w:rFonts w:asciiTheme="minorHAnsi" w:hAnsiTheme="minorHAnsi" w:cstheme="minorHAnsi"/>
          <w:color w:val="244061"/>
          <w:sz w:val="22"/>
          <w:szCs w:val="22"/>
          <w:bdr w:val="none" w:color="auto" w:sz="0" w:space="0" w:frame="1"/>
        </w:rPr>
        <w:t> </w:t>
      </w:r>
    </w:p>
    <w:p w:rsidRPr="00484F07" w:rsidR="00D31E52" w:rsidP="00D31E52" w:rsidRDefault="00D31E52" w14:paraId="6C96749C"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rPr>
      </w:pPr>
      <w:r w:rsidRPr="00484F07">
        <w:rPr>
          <w:rFonts w:asciiTheme="minorHAnsi" w:hAnsiTheme="minorHAnsi" w:cstheme="minorHAnsi"/>
          <w:color w:val="201F1E"/>
          <w:sz w:val="22"/>
          <w:szCs w:val="22"/>
          <w:bdr w:val="none" w:color="auto" w:sz="0" w:space="0" w:frame="1"/>
        </w:rPr>
        <w:t> </w:t>
      </w:r>
    </w:p>
    <w:p w:rsidRPr="00484F07" w:rsidR="00D31E52" w:rsidP="00D31E52" w:rsidRDefault="00D31E52" w14:paraId="630468B3" w14:textId="266B723B">
      <w:pPr>
        <w:pStyle w:val="NormalWeb"/>
        <w:shd w:val="clear" w:color="auto" w:fill="FFFFFF"/>
        <w:spacing w:before="0" w:beforeAutospacing="0" w:after="0" w:afterAutospacing="0"/>
        <w:textAlignment w:val="baseline"/>
        <w:rPr>
          <w:rFonts w:asciiTheme="minorHAnsi" w:hAnsiTheme="minorHAnsi" w:cstheme="minorHAnsi"/>
          <w:color w:val="201F1E"/>
          <w:sz w:val="22"/>
          <w:szCs w:val="22"/>
        </w:rPr>
      </w:pPr>
      <w:r w:rsidRPr="00484F07">
        <w:rPr>
          <w:rFonts w:asciiTheme="minorHAnsi" w:hAnsiTheme="minorHAnsi" w:cstheme="minorHAnsi"/>
          <w:color w:val="201F1E"/>
          <w:sz w:val="22"/>
          <w:szCs w:val="22"/>
          <w:bdr w:val="none" w:color="auto" w:sz="0" w:space="0" w:frame="1"/>
        </w:rPr>
        <w:t>I am/we are researchers with The Urban Institute/Mathematica/Capital Research Corporation, private research organizations based in Washington, DC/Arlington VA which conduct policy-related research on a variety of social welfare and economic issues. </w:t>
      </w:r>
    </w:p>
    <w:p w:rsidRPr="00484F07" w:rsidR="00D31E52" w:rsidP="00D31E52" w:rsidRDefault="00D31E52" w14:paraId="534DCFF3"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r w:rsidRPr="00484F07">
        <w:rPr>
          <w:rFonts w:asciiTheme="minorHAnsi" w:hAnsiTheme="minorHAnsi" w:cstheme="minorHAnsi"/>
          <w:color w:val="201F1E"/>
          <w:sz w:val="22"/>
          <w:szCs w:val="22"/>
          <w:bdr w:val="none" w:color="auto" w:sz="0" w:space="0" w:frame="1"/>
        </w:rPr>
        <w:t> </w:t>
      </w:r>
    </w:p>
    <w:p w:rsidRPr="00484F07" w:rsidR="00D31E52" w:rsidP="00D31E52" w:rsidRDefault="00D31E52" w14:paraId="763199BA" w14:textId="2F8EEA20">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r w:rsidRPr="00484F07">
        <w:rPr>
          <w:rFonts w:asciiTheme="minorHAnsi" w:hAnsiTheme="minorHAnsi" w:cstheme="minorHAnsi"/>
          <w:color w:val="201F1E"/>
          <w:sz w:val="22"/>
          <w:szCs w:val="22"/>
          <w:bdr w:val="none" w:color="auto" w:sz="0" w:space="0" w:frame="1"/>
        </w:rPr>
        <w:t xml:space="preserve">This project is being conducted under contract to the U.S. Department of Labor. Our visit here today is part </w:t>
      </w:r>
      <w:r w:rsidRPr="00484F07" w:rsidR="007755AC">
        <w:rPr>
          <w:rFonts w:asciiTheme="minorHAnsi" w:hAnsiTheme="minorHAnsi" w:cstheme="minorHAnsi"/>
          <w:color w:val="201F1E"/>
          <w:sz w:val="22"/>
          <w:szCs w:val="22"/>
          <w:bdr w:val="none" w:color="auto" w:sz="0" w:space="0" w:frame="1"/>
        </w:rPr>
        <w:t>of the</w:t>
      </w:r>
      <w:r w:rsidRPr="00484F07">
        <w:rPr>
          <w:rFonts w:asciiTheme="minorHAnsi" w:hAnsiTheme="minorHAnsi" w:cstheme="minorHAnsi"/>
          <w:color w:val="201F1E"/>
          <w:sz w:val="22"/>
          <w:szCs w:val="22"/>
          <w:bdr w:val="none" w:color="auto" w:sz="0" w:space="0" w:frame="1"/>
        </w:rPr>
        <w:t xml:space="preserve"> Apprenticeship Evidence-Building Portfolio project, a national study sponsored by the U.S. Department of Labor. The study will learn how </w:t>
      </w:r>
      <w:r w:rsidRPr="00484F07" w:rsidR="007755AC">
        <w:rPr>
          <w:rFonts w:asciiTheme="minorHAnsi" w:hAnsiTheme="minorHAnsi" w:cstheme="minorHAnsi"/>
          <w:color w:val="201F1E"/>
          <w:sz w:val="22"/>
          <w:szCs w:val="22"/>
          <w:bdr w:val="none" w:color="auto" w:sz="0" w:space="0" w:frame="1"/>
        </w:rPr>
        <w:t>a</w:t>
      </w:r>
      <w:r w:rsidRPr="00484F07">
        <w:rPr>
          <w:rFonts w:asciiTheme="minorHAnsi" w:hAnsiTheme="minorHAnsi" w:cstheme="minorHAnsi"/>
          <w:color w:val="201F1E"/>
          <w:sz w:val="22"/>
          <w:szCs w:val="22"/>
          <w:bdr w:val="none" w:color="auto" w:sz="0" w:space="0" w:frame="1"/>
        </w:rPr>
        <w:t xml:space="preserve">pprenticeship programs can help improve the skills and employment outcomes of American workers.  </w:t>
      </w:r>
      <w:r w:rsidRPr="00484F07" w:rsidR="007755AC">
        <w:rPr>
          <w:rFonts w:asciiTheme="minorHAnsi" w:hAnsiTheme="minorHAnsi" w:cstheme="minorHAnsi"/>
          <w:color w:val="201F1E"/>
          <w:sz w:val="22"/>
          <w:szCs w:val="22"/>
          <w:bdr w:val="none" w:color="auto" w:sz="0" w:space="0" w:frame="1"/>
        </w:rPr>
        <w:t>A m</w:t>
      </w:r>
      <w:r w:rsidRPr="00484F07">
        <w:rPr>
          <w:rFonts w:asciiTheme="minorHAnsi" w:hAnsiTheme="minorHAnsi" w:cstheme="minorHAnsi"/>
          <w:color w:val="201F1E"/>
          <w:sz w:val="22"/>
          <w:szCs w:val="22"/>
          <w:bdr w:val="none" w:color="auto" w:sz="0" w:space="0" w:frame="1"/>
        </w:rPr>
        <w:t xml:space="preserve">ajor aim of the study is to learn more about the </w:t>
      </w:r>
      <w:r w:rsidRPr="00484F07" w:rsidR="007755AC">
        <w:rPr>
          <w:rFonts w:asciiTheme="minorHAnsi" w:hAnsiTheme="minorHAnsi" w:cstheme="minorHAnsi"/>
          <w:color w:val="201F1E"/>
          <w:sz w:val="22"/>
          <w:szCs w:val="22"/>
          <w:bdr w:val="none" w:color="auto" w:sz="0" w:space="0" w:frame="1"/>
        </w:rPr>
        <w:t>different models of apprenticeship being</w:t>
      </w:r>
      <w:r w:rsidRPr="00484F07" w:rsidR="00484F07">
        <w:rPr>
          <w:rFonts w:asciiTheme="minorHAnsi" w:hAnsiTheme="minorHAnsi" w:cstheme="minorHAnsi"/>
          <w:color w:val="201F1E"/>
          <w:sz w:val="22"/>
          <w:szCs w:val="22"/>
          <w:bdr w:val="none" w:color="auto" w:sz="0" w:space="0" w:frame="1"/>
        </w:rPr>
        <w:t xml:space="preserve"> implemented.</w:t>
      </w:r>
      <w:r w:rsidRPr="00484F07">
        <w:rPr>
          <w:rFonts w:asciiTheme="minorHAnsi" w:hAnsiTheme="minorHAnsi" w:cstheme="minorHAnsi"/>
          <w:color w:val="201F1E"/>
          <w:sz w:val="22"/>
          <w:szCs w:val="22"/>
          <w:bdr w:val="none" w:color="auto" w:sz="0" w:space="0" w:frame="1"/>
        </w:rPr>
        <w:t> </w:t>
      </w:r>
      <w:r w:rsidRPr="00484F07" w:rsidR="00484F07">
        <w:rPr>
          <w:rFonts w:asciiTheme="minorHAnsi" w:hAnsiTheme="minorHAnsi" w:cstheme="minorHAnsi"/>
          <w:color w:val="201F1E"/>
          <w:sz w:val="22"/>
          <w:szCs w:val="22"/>
          <w:bdr w:val="none" w:color="auto" w:sz="0" w:space="0" w:frame="1"/>
        </w:rPr>
        <w:t xml:space="preserve"> </w:t>
      </w:r>
      <w:r w:rsidRPr="00484F07">
        <w:rPr>
          <w:rFonts w:asciiTheme="minorHAnsi" w:hAnsiTheme="minorHAnsi" w:cstheme="minorHAnsi"/>
          <w:color w:val="201F1E"/>
          <w:sz w:val="22"/>
          <w:szCs w:val="22"/>
          <w:bdr w:val="none" w:color="auto" w:sz="0" w:space="0" w:frame="1"/>
        </w:rPr>
        <w:t xml:space="preserve">In each </w:t>
      </w:r>
      <w:r w:rsidRPr="00484F07" w:rsidR="00484F07">
        <w:rPr>
          <w:rFonts w:asciiTheme="minorHAnsi" w:hAnsiTheme="minorHAnsi" w:cstheme="minorHAnsi"/>
          <w:color w:val="201F1E"/>
          <w:sz w:val="22"/>
          <w:szCs w:val="22"/>
          <w:bdr w:val="none" w:color="auto" w:sz="0" w:space="0" w:frame="1"/>
        </w:rPr>
        <w:t>program we visit</w:t>
      </w:r>
      <w:r w:rsidRPr="00484F07">
        <w:rPr>
          <w:rFonts w:asciiTheme="minorHAnsi" w:hAnsiTheme="minorHAnsi" w:cstheme="minorHAnsi"/>
          <w:color w:val="201F1E"/>
          <w:sz w:val="22"/>
          <w:szCs w:val="22"/>
          <w:bdr w:val="none" w:color="auto" w:sz="0" w:space="0" w:frame="1"/>
        </w:rPr>
        <w:t xml:space="preserve">, we will be speaking with </w:t>
      </w:r>
      <w:r w:rsidRPr="00484F07" w:rsidR="00484F07">
        <w:rPr>
          <w:rFonts w:asciiTheme="minorHAnsi" w:hAnsiTheme="minorHAnsi" w:cstheme="minorHAnsi"/>
          <w:color w:val="201F1E"/>
          <w:sz w:val="22"/>
          <w:szCs w:val="22"/>
          <w:bdr w:val="none" w:color="auto" w:sz="0" w:space="0" w:frame="1"/>
        </w:rPr>
        <w:t xml:space="preserve">program staff, program partners, and apprentices. </w:t>
      </w:r>
    </w:p>
    <w:p w:rsidRPr="00484F07" w:rsidR="00D31E52" w:rsidP="00D31E52" w:rsidRDefault="00D31E52" w14:paraId="3AD0EACC" w14:textId="7A5187B3">
      <w:pPr>
        <w:pStyle w:val="NormalWeb"/>
        <w:shd w:val="clear" w:color="auto" w:fill="FFFFFF"/>
        <w:spacing w:before="0" w:beforeAutospacing="0" w:after="0" w:afterAutospacing="0"/>
        <w:textAlignment w:val="baseline"/>
        <w:rPr>
          <w:rFonts w:asciiTheme="minorHAnsi" w:hAnsiTheme="minorHAnsi" w:cstheme="minorHAnsi"/>
          <w:color w:val="201F1E"/>
          <w:sz w:val="22"/>
          <w:szCs w:val="22"/>
        </w:rPr>
      </w:pPr>
      <w:r w:rsidRPr="00484F07">
        <w:rPr>
          <w:rFonts w:asciiTheme="minorHAnsi" w:hAnsiTheme="minorHAnsi" w:cstheme="minorHAnsi"/>
          <w:color w:val="201F1E"/>
          <w:sz w:val="22"/>
          <w:szCs w:val="22"/>
          <w:bdr w:val="none" w:color="auto" w:sz="0" w:space="0" w:frame="1"/>
        </w:rPr>
        <w:t>  </w:t>
      </w:r>
    </w:p>
    <w:p w:rsidRPr="00484F07" w:rsidR="00D31E52" w:rsidP="00D31E52" w:rsidRDefault="00D31E52" w14:paraId="7BCC74D7"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rPr>
      </w:pPr>
      <w:r w:rsidRPr="00484F07">
        <w:rPr>
          <w:rFonts w:asciiTheme="minorHAnsi" w:hAnsiTheme="minorHAnsi" w:cstheme="minorHAnsi"/>
          <w:b/>
          <w:bCs/>
          <w:color w:val="201F1E"/>
          <w:sz w:val="22"/>
          <w:szCs w:val="22"/>
          <w:bdr w:val="none" w:color="auto" w:sz="0" w:space="0" w:frame="1"/>
        </w:rPr>
        <w:t>Privacy Statement:  </w:t>
      </w:r>
      <w:r w:rsidRPr="00484F07">
        <w:rPr>
          <w:rFonts w:asciiTheme="minorHAnsi" w:hAnsiTheme="minorHAnsi" w:cstheme="minorHAnsi"/>
          <w:color w:val="201F1E"/>
          <w:sz w:val="22"/>
          <w:szCs w:val="22"/>
          <w:bdr w:val="none" w:color="auto" w:sz="0" w:space="0" w:frame="1"/>
        </w:rPr>
        <w:t>I/we want to thank you for agreeing to participate in the study.  I/we know that you are busy and we will be as focused as possible and will only ask questions that are relevant to your experience. We have many questions and will be talking to many different people, so please do not feel as though we expect you to be able to answer every question. Your participation in this discussion is voluntary and you may choose not to answer some or any of our questions. </w:t>
      </w:r>
    </w:p>
    <w:p w:rsidRPr="00484F07" w:rsidR="00D31E52" w:rsidP="00D31E52" w:rsidRDefault="00D31E52" w14:paraId="6DAB490C"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rPr>
      </w:pPr>
      <w:r w:rsidRPr="00484F07">
        <w:rPr>
          <w:rFonts w:asciiTheme="minorHAnsi" w:hAnsiTheme="minorHAnsi" w:cstheme="minorHAnsi"/>
          <w:color w:val="201F1E"/>
          <w:sz w:val="22"/>
          <w:szCs w:val="22"/>
          <w:bdr w:val="none" w:color="auto" w:sz="0" w:space="0" w:frame="1"/>
        </w:rPr>
        <w:t> </w:t>
      </w:r>
    </w:p>
    <w:p w:rsidR="007B1EF7" w:rsidP="007B1EF7" w:rsidRDefault="007B1EF7" w14:paraId="7B7C47EC"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r w:rsidRPr="003A45F8">
        <w:rPr>
          <w:rFonts w:asciiTheme="minorHAnsi" w:hAnsiTheme="minorHAnsi" w:cstheme="minorHAnsi"/>
          <w:color w:val="201F1E"/>
          <w:sz w:val="22"/>
          <w:szCs w:val="22"/>
          <w:bdr w:val="none" w:color="auto" w:sz="0" w:space="0" w:frame="1"/>
        </w:rPr>
        <w:t xml:space="preserve">We </w:t>
      </w:r>
      <w:r>
        <w:rPr>
          <w:rFonts w:asciiTheme="minorHAnsi" w:hAnsiTheme="minorHAnsi" w:cstheme="minorHAnsi"/>
          <w:color w:val="201F1E"/>
          <w:sz w:val="22"/>
          <w:szCs w:val="22"/>
          <w:bdr w:val="none" w:color="auto" w:sz="0" w:space="0" w:frame="1"/>
        </w:rPr>
        <w:t>believe the risks of participating in this study are minimal.</w:t>
      </w:r>
      <w:r w:rsidRPr="003A45F8">
        <w:rPr>
          <w:rFonts w:asciiTheme="minorHAnsi" w:hAnsiTheme="minorHAnsi" w:cstheme="minorHAnsi"/>
          <w:color w:val="201F1E"/>
          <w:sz w:val="22"/>
          <w:szCs w:val="22"/>
          <w:bdr w:val="none" w:color="auto" w:sz="0" w:space="0" w:frame="1"/>
        </w:rPr>
        <w:t xml:space="preserve"> </w:t>
      </w:r>
    </w:p>
    <w:p w:rsidR="007B1EF7" w:rsidP="007B1EF7" w:rsidRDefault="007B1EF7" w14:paraId="69E01FCB"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p>
    <w:p w:rsidR="007B1EF7" w:rsidP="007B1EF7" w:rsidRDefault="007B1EF7" w14:paraId="16F84432" w14:textId="5770D08B">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r>
        <w:rPr>
          <w:rFonts w:asciiTheme="minorHAnsi" w:hAnsiTheme="minorHAnsi" w:cstheme="minorHAnsi"/>
          <w:color w:val="201F1E"/>
          <w:sz w:val="22"/>
          <w:szCs w:val="22"/>
          <w:bdr w:val="none" w:color="auto" w:sz="0" w:space="0" w:frame="1"/>
        </w:rPr>
        <w:t>We believe there are no direct benefits to you, but we hope that the findings from this</w:t>
      </w:r>
      <w:r w:rsidRPr="003A45F8">
        <w:rPr>
          <w:rFonts w:asciiTheme="minorHAnsi" w:hAnsiTheme="minorHAnsi" w:cstheme="minorHAnsi"/>
          <w:color w:val="201F1E"/>
          <w:sz w:val="22"/>
          <w:szCs w:val="22"/>
          <w:bdr w:val="none" w:color="auto" w:sz="0" w:space="0" w:frame="1"/>
        </w:rPr>
        <w:t xml:space="preserve"> study </w:t>
      </w:r>
      <w:r>
        <w:rPr>
          <w:rFonts w:asciiTheme="minorHAnsi" w:hAnsiTheme="minorHAnsi" w:cstheme="minorHAnsi"/>
          <w:color w:val="201F1E"/>
          <w:sz w:val="22"/>
          <w:szCs w:val="22"/>
          <w:bdr w:val="none" w:color="auto" w:sz="0" w:space="0" w:frame="1"/>
        </w:rPr>
        <w:t xml:space="preserve">will benefit the Apprenticeship Evidence-Building Portfolio project by </w:t>
      </w:r>
      <w:r w:rsidRPr="003A45F8">
        <w:rPr>
          <w:rFonts w:asciiTheme="minorHAnsi" w:hAnsiTheme="minorHAnsi" w:cstheme="minorHAnsi"/>
          <w:color w:val="201F1E"/>
          <w:sz w:val="22"/>
          <w:szCs w:val="22"/>
          <w:bdr w:val="none" w:color="auto" w:sz="0" w:space="0" w:frame="1"/>
        </w:rPr>
        <w:t>providing research insights</w:t>
      </w:r>
      <w:r w:rsidR="00F078AE">
        <w:rPr>
          <w:rFonts w:asciiTheme="minorHAnsi" w:hAnsiTheme="minorHAnsi" w:cstheme="minorHAnsi"/>
          <w:color w:val="201F1E"/>
          <w:sz w:val="22"/>
          <w:szCs w:val="22"/>
          <w:bdr w:val="none" w:color="auto" w:sz="0" w:space="0" w:frame="1"/>
        </w:rPr>
        <w:t xml:space="preserve"> on how apprenticeship programs can benefit workers.</w:t>
      </w:r>
    </w:p>
    <w:p w:rsidR="007B1EF7" w:rsidP="007B1EF7" w:rsidRDefault="007B1EF7" w14:paraId="3D502947"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p>
    <w:p w:rsidR="00D31E52" w:rsidP="007B1EF7" w:rsidRDefault="00D31E52" w14:paraId="5F1E55C2" w14:textId="1E0AFE9C">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r w:rsidRPr="00484F07">
        <w:rPr>
          <w:rFonts w:asciiTheme="minorHAnsi" w:hAnsiTheme="minorHAnsi" w:cstheme="minorHAnsi"/>
          <w:color w:val="201F1E"/>
          <w:sz w:val="22"/>
          <w:szCs w:val="22"/>
          <w:bdr w:val="none" w:color="auto" w:sz="0" w:space="0" w:frame="1"/>
        </w:rPr>
        <w:t>My colleague and I will be taking notes in order to document what we hear during our discussion, and we may record this discussion. We do not share these notes with anyone outside of our research team, including Department of Labor, and we will destroy these notes after the end of our project. When we compile our reports, the names of individual respondents will not be included. If we choose to quote you, you will only be identified by your title.  You will not be quoted directly by name in any of our reports.  While it is possible that you might be identified by your title, we will do our best to minimize the chance of that occurring. </w:t>
      </w:r>
    </w:p>
    <w:p w:rsidR="007B1EF7" w:rsidP="007B1EF7" w:rsidRDefault="007B1EF7" w14:paraId="26D66098" w14:textId="4A93C6D8">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p>
    <w:p w:rsidRPr="00246399" w:rsidR="007B1EF7" w:rsidP="007B1EF7" w:rsidRDefault="007B1EF7" w14:paraId="69A6868B"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r w:rsidRPr="00A03240">
        <w:rPr>
          <w:rFonts w:asciiTheme="minorHAnsi" w:hAnsiTheme="minorHAnsi" w:cstheme="minorHAnsi"/>
          <w:color w:val="201F1E"/>
          <w:sz w:val="22"/>
          <w:szCs w:val="22"/>
          <w:bdr w:val="none" w:color="auto" w:sz="0" w:space="0" w:frame="1"/>
        </w:rPr>
        <w:t>Finally, to help us accurately capture the information you share, we would like to record this interview. The recording is just a back-up for our notes and will be kept within our small research team. The interview recording will be deleted once we have developed a full set of notes from the interview.</w:t>
      </w:r>
    </w:p>
    <w:p w:rsidRPr="00484F07" w:rsidR="00D31E52" w:rsidP="00D31E52" w:rsidRDefault="00D31E52" w14:paraId="29CCCBD2"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rPr>
      </w:pPr>
      <w:r w:rsidRPr="00484F07">
        <w:rPr>
          <w:rFonts w:asciiTheme="minorHAnsi" w:hAnsiTheme="minorHAnsi" w:cstheme="minorHAnsi"/>
          <w:color w:val="201F1E"/>
          <w:sz w:val="22"/>
          <w:szCs w:val="22"/>
          <w:bdr w:val="none" w:color="auto" w:sz="0" w:space="0" w:frame="1"/>
        </w:rPr>
        <w:t> </w:t>
      </w:r>
    </w:p>
    <w:p w:rsidRPr="00484F07" w:rsidR="00D31E52" w:rsidP="00D31E52" w:rsidRDefault="00D31E52" w14:paraId="30B3F0AF" w14:textId="745322D0">
      <w:pPr>
        <w:pStyle w:val="NormalWeb"/>
        <w:shd w:val="clear" w:color="auto" w:fill="FFFFFF"/>
        <w:spacing w:before="0" w:beforeAutospacing="0" w:after="0" w:afterAutospacing="0"/>
        <w:textAlignment w:val="baseline"/>
        <w:rPr>
          <w:rFonts w:asciiTheme="minorHAnsi" w:hAnsiTheme="minorHAnsi" w:cstheme="minorHAnsi"/>
          <w:color w:val="201F1E"/>
          <w:sz w:val="22"/>
          <w:szCs w:val="22"/>
        </w:rPr>
      </w:pPr>
      <w:r w:rsidRPr="00484F07">
        <w:rPr>
          <w:rFonts w:asciiTheme="minorHAnsi" w:hAnsiTheme="minorHAnsi" w:cstheme="minorHAnsi"/>
          <w:b/>
          <w:bCs/>
          <w:color w:val="201F1E"/>
          <w:sz w:val="22"/>
          <w:szCs w:val="22"/>
          <w:bdr w:val="none" w:color="auto" w:sz="0" w:space="0" w:frame="1"/>
        </w:rPr>
        <w:t>OMB Burden Statement:</w:t>
      </w:r>
      <w:r w:rsidRPr="00484F07">
        <w:rPr>
          <w:rFonts w:asciiTheme="minorHAnsi" w:hAnsiTheme="minorHAnsi" w:cstheme="minorHAnsi"/>
          <w:color w:val="201F1E"/>
          <w:sz w:val="22"/>
          <w:szCs w:val="22"/>
          <w:bdr w:val="none" w:color="auto" w:sz="0" w:space="0" w:frame="1"/>
        </w:rPr>
        <w:t> 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484F07">
        <w:rPr>
          <w:rFonts w:asciiTheme="minorHAnsi" w:hAnsiTheme="minorHAnsi" w:cstheme="minorHAnsi"/>
          <w:color w:val="201F1E"/>
          <w:sz w:val="22"/>
          <w:szCs w:val="22"/>
          <w:bdr w:val="none" w:color="auto" w:sz="0" w:space="0" w:frame="1"/>
          <w:shd w:val="clear" w:color="auto" w:fill="FFFF00"/>
        </w:rPr>
        <w:t>XXXX-XXXX</w:t>
      </w:r>
      <w:r w:rsidRPr="00484F07">
        <w:rPr>
          <w:rFonts w:asciiTheme="minorHAnsi" w:hAnsiTheme="minorHAnsi" w:cstheme="minorHAnsi"/>
          <w:color w:val="201F1E"/>
          <w:sz w:val="22"/>
          <w:szCs w:val="22"/>
          <w:bdr w:val="none" w:color="auto" w:sz="0" w:space="0" w:frame="1"/>
        </w:rPr>
        <w:t>. The time required to complete this collection of information is estimated to average </w:t>
      </w:r>
      <w:r w:rsidRPr="00484F07" w:rsidR="00484F07">
        <w:rPr>
          <w:rFonts w:asciiTheme="minorHAnsi" w:hAnsiTheme="minorHAnsi" w:cstheme="minorHAnsi"/>
          <w:color w:val="201F1E"/>
          <w:sz w:val="22"/>
          <w:szCs w:val="22"/>
          <w:bdr w:val="none" w:color="auto" w:sz="0" w:space="0" w:frame="1"/>
        </w:rPr>
        <w:t>6</w:t>
      </w:r>
      <w:r w:rsidRPr="00484F07">
        <w:rPr>
          <w:rFonts w:asciiTheme="minorHAnsi" w:hAnsiTheme="minorHAnsi" w:cstheme="minorHAnsi"/>
          <w:color w:val="201F1E"/>
          <w:sz w:val="22"/>
          <w:szCs w:val="22"/>
          <w:bdr w:val="none" w:color="auto" w:sz="0" w:space="0" w:frame="1"/>
        </w:rPr>
        <w:t xml:space="preserve">0 minutes, </w:t>
      </w:r>
      <w:r w:rsidRPr="00484F07">
        <w:rPr>
          <w:rFonts w:asciiTheme="minorHAnsi" w:hAnsiTheme="minorHAnsi" w:cstheme="minorHAnsi"/>
          <w:color w:val="201F1E"/>
          <w:sz w:val="22"/>
          <w:szCs w:val="22"/>
          <w:bdr w:val="none" w:color="auto" w:sz="0" w:space="0" w:frame="1"/>
        </w:rPr>
        <w:lastRenderedPageBreak/>
        <w:t>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w:t>
      </w:r>
      <w:hyperlink w:tgtFrame="_blank" w:history="1" r:id="rId11">
        <w:r w:rsidRPr="00484F07">
          <w:rPr>
            <w:rStyle w:val="Hyperlink"/>
            <w:rFonts w:asciiTheme="minorHAnsi" w:hAnsiTheme="minorHAnsi" w:cstheme="minorHAnsi"/>
            <w:sz w:val="22"/>
            <w:szCs w:val="22"/>
            <w:bdr w:val="none" w:color="auto" w:sz="0" w:space="0" w:frame="1"/>
          </w:rPr>
          <w:t>Chiefevaluationoffice@DOL.gov</w:t>
        </w:r>
      </w:hyperlink>
      <w:r w:rsidRPr="00484F07">
        <w:rPr>
          <w:rFonts w:asciiTheme="minorHAnsi" w:hAnsiTheme="minorHAnsi" w:cstheme="minorHAnsi"/>
          <w:color w:val="201F1E"/>
          <w:sz w:val="22"/>
          <w:szCs w:val="22"/>
          <w:bdr w:val="none" w:color="auto" w:sz="0" w:space="0" w:frame="1"/>
        </w:rPr>
        <w:t> and reference the OMB Control Number </w:t>
      </w:r>
      <w:r w:rsidRPr="00484F07">
        <w:rPr>
          <w:rFonts w:asciiTheme="minorHAnsi" w:hAnsiTheme="minorHAnsi" w:cstheme="minorHAnsi"/>
          <w:color w:val="201F1E"/>
          <w:sz w:val="22"/>
          <w:szCs w:val="22"/>
          <w:bdr w:val="none" w:color="auto" w:sz="0" w:space="0" w:frame="1"/>
          <w:shd w:val="clear" w:color="auto" w:fill="FFFF00"/>
        </w:rPr>
        <w:t>XXXX-0NEW</w:t>
      </w:r>
      <w:r w:rsidRPr="00484F07">
        <w:rPr>
          <w:rFonts w:asciiTheme="minorHAnsi" w:hAnsiTheme="minorHAnsi" w:cstheme="minorHAnsi"/>
          <w:color w:val="201F1E"/>
          <w:sz w:val="22"/>
          <w:szCs w:val="22"/>
          <w:bdr w:val="none" w:color="auto" w:sz="0" w:space="0" w:frame="1"/>
        </w:rPr>
        <w:t>. </w:t>
      </w:r>
    </w:p>
    <w:p w:rsidRPr="00484F07" w:rsidR="00D31E52" w:rsidP="00D31E52" w:rsidRDefault="00D31E52" w14:paraId="022548AA"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rPr>
      </w:pPr>
      <w:r w:rsidRPr="00484F07">
        <w:rPr>
          <w:rFonts w:asciiTheme="minorHAnsi" w:hAnsiTheme="minorHAnsi" w:cstheme="minorHAnsi"/>
          <w:color w:val="201F1E"/>
          <w:sz w:val="22"/>
          <w:szCs w:val="22"/>
          <w:bdr w:val="none" w:color="auto" w:sz="0" w:space="0" w:frame="1"/>
        </w:rPr>
        <w:t> </w:t>
      </w:r>
    </w:p>
    <w:p w:rsidRPr="00484F07" w:rsidR="00D31E52" w:rsidP="00D31E52" w:rsidRDefault="00D31E52" w14:paraId="6B614220"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rPr>
      </w:pPr>
      <w:r w:rsidRPr="00484F07">
        <w:rPr>
          <w:rFonts w:asciiTheme="minorHAnsi" w:hAnsiTheme="minorHAnsi" w:cstheme="minorHAnsi"/>
          <w:color w:val="201F1E"/>
          <w:sz w:val="22"/>
          <w:szCs w:val="22"/>
          <w:bdr w:val="none" w:color="auto" w:sz="0" w:space="0" w:frame="1"/>
        </w:rPr>
        <w:t>Do you have any questions before we begin?  </w:t>
      </w:r>
    </w:p>
    <w:p w:rsidRPr="00484F07" w:rsidR="00D31E52" w:rsidP="00D31E52" w:rsidRDefault="00D31E52" w14:paraId="0D32B174" w14:textId="1A48555A">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r w:rsidRPr="00484F07">
        <w:rPr>
          <w:rFonts w:asciiTheme="minorHAnsi" w:hAnsiTheme="minorHAnsi" w:cstheme="minorHAnsi"/>
          <w:color w:val="201F1E"/>
          <w:sz w:val="22"/>
          <w:szCs w:val="22"/>
          <w:bdr w:val="none" w:color="auto" w:sz="0" w:space="0" w:frame="1"/>
        </w:rPr>
        <w:t>[If we decide to record the interview] Are you okay with us recording the interview to improve the accuracy of our notes?  </w:t>
      </w:r>
    </w:p>
    <w:p w:rsidR="00484F07" w:rsidP="00D31E52" w:rsidRDefault="00484F07" w14:paraId="63FF1C09" w14:textId="612DB833">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p>
    <w:p w:rsidRPr="00484F07" w:rsidR="007B1EF7" w:rsidP="007B1EF7" w:rsidRDefault="007B1EF7" w14:paraId="46D5FFAE" w14:textId="77777777">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r>
        <w:rPr>
          <w:rFonts w:asciiTheme="minorHAnsi" w:hAnsiTheme="minorHAnsi" w:cstheme="minorHAnsi"/>
          <w:color w:val="201F1E"/>
          <w:sz w:val="22"/>
          <w:szCs w:val="22"/>
          <w:bdr w:val="none" w:color="auto" w:sz="0" w:space="0" w:frame="1"/>
        </w:rPr>
        <w:t>Do I have your permission to begin the interview? [BEGIN INTERVIEW IF CONSENT GRANTED]</w:t>
      </w:r>
    </w:p>
    <w:p w:rsidR="00484F07" w:rsidP="00D31E52" w:rsidRDefault="00484F07" w14:paraId="32005505" w14:textId="51CA6826">
      <w:pPr>
        <w:pStyle w:val="NormalWeb"/>
        <w:shd w:val="clear" w:color="auto" w:fill="FFFFFF"/>
        <w:spacing w:before="0" w:beforeAutospacing="0" w:after="0" w:afterAutospacing="0"/>
        <w:textAlignment w:val="baseline"/>
        <w:rPr>
          <w:rFonts w:asciiTheme="minorHAnsi" w:hAnsiTheme="minorHAnsi" w:cstheme="minorHAnsi"/>
          <w:color w:val="201F1E"/>
          <w:sz w:val="22"/>
          <w:szCs w:val="22"/>
          <w:bdr w:val="none" w:color="auto" w:sz="0" w:space="0" w:frame="1"/>
        </w:rPr>
      </w:pPr>
    </w:p>
    <w:p w:rsidR="001476B8" w:rsidRDefault="001476B8" w14:paraId="3D676993" w14:textId="77777777">
      <w:pPr>
        <w:rPr>
          <w:rFonts w:eastAsia="Times New Roman" w:cstheme="minorHAnsi"/>
          <w:b/>
          <w:color w:val="201F1E"/>
          <w:bdr w:val="none" w:color="auto" w:sz="0" w:space="0" w:frame="1"/>
        </w:rPr>
      </w:pPr>
      <w:bookmarkStart w:name="_Hlk29911408" w:id="2"/>
      <w:bookmarkEnd w:id="0"/>
      <w:r>
        <w:rPr>
          <w:rFonts w:cstheme="minorHAnsi"/>
          <w:b/>
          <w:color w:val="201F1E"/>
          <w:bdr w:val="none" w:color="auto" w:sz="0" w:space="0" w:frame="1"/>
        </w:rPr>
        <w:br w:type="page"/>
      </w:r>
    </w:p>
    <w:p w:rsidRPr="00484F07" w:rsidR="00484F07" w:rsidP="00D31E52" w:rsidRDefault="00484F07" w14:paraId="4A7C7E91" w14:textId="7302619B">
      <w:pPr>
        <w:pStyle w:val="NormalWeb"/>
        <w:shd w:val="clear" w:color="auto" w:fill="FFFFFF"/>
        <w:spacing w:before="0" w:beforeAutospacing="0" w:after="0" w:afterAutospacing="0"/>
        <w:textAlignment w:val="baseline"/>
        <w:rPr>
          <w:b/>
          <w:color w:val="201F1E"/>
        </w:rPr>
      </w:pPr>
      <w:bookmarkStart w:name="_GoBack" w:id="3"/>
      <w:bookmarkEnd w:id="3"/>
      <w:r w:rsidRPr="00484F07">
        <w:rPr>
          <w:rFonts w:asciiTheme="minorHAnsi" w:hAnsiTheme="minorHAnsi" w:cstheme="minorHAnsi"/>
          <w:b/>
          <w:color w:val="201F1E"/>
          <w:sz w:val="22"/>
          <w:szCs w:val="22"/>
          <w:bdr w:val="none" w:color="auto" w:sz="0" w:space="0" w:frame="1"/>
        </w:rPr>
        <w:lastRenderedPageBreak/>
        <w:t>INTERVIEW TOPIC AREAS</w:t>
      </w:r>
    </w:p>
    <w:bookmarkEnd w:id="1"/>
    <w:bookmarkEnd w:id="2"/>
    <w:p w:rsidRPr="003734BD" w:rsidR="003734BD" w:rsidP="00DC20B0" w:rsidRDefault="003734BD" w14:paraId="6A4BA3E4" w14:textId="3ED39372">
      <w:pPr>
        <w:jc w:val="center"/>
        <w:rPr>
          <w:b/>
          <w:bCs/>
        </w:rPr>
      </w:pPr>
    </w:p>
    <w:p w:rsidR="0088581F" w:rsidP="00484F07" w:rsidRDefault="005E750D" w14:paraId="0D330C46" w14:textId="52178C5F">
      <w:pPr>
        <w:pStyle w:val="ListParagraph"/>
        <w:numPr>
          <w:ilvl w:val="0"/>
          <w:numId w:val="1"/>
        </w:numPr>
        <w:ind w:left="360"/>
      </w:pPr>
      <w:bookmarkStart w:name="_Hlk29911449" w:id="4"/>
      <w:r>
        <w:t xml:space="preserve">Interviewee background </w:t>
      </w:r>
    </w:p>
    <w:p w:rsidR="0088581F" w:rsidP="00484F07" w:rsidRDefault="0088581F" w14:paraId="72598C75" w14:textId="77777777">
      <w:pPr>
        <w:pStyle w:val="ListParagraph"/>
        <w:numPr>
          <w:ilvl w:val="1"/>
          <w:numId w:val="1"/>
        </w:numPr>
        <w:spacing w:after="0" w:line="240" w:lineRule="auto"/>
        <w:ind w:left="1080"/>
        <w:rPr>
          <w:rFonts w:eastAsia="Times New Roman" w:cs="Times New Roman"/>
          <w:szCs w:val="20"/>
        </w:rPr>
      </w:pPr>
      <w:r>
        <w:rPr>
          <w:rFonts w:eastAsia="Times New Roman" w:cs="Times New Roman"/>
          <w:szCs w:val="20"/>
        </w:rPr>
        <w:t>Name, title and organization/affiliation</w:t>
      </w:r>
    </w:p>
    <w:p w:rsidR="0088581F" w:rsidP="00484F07" w:rsidRDefault="0088581F" w14:paraId="706E5664" w14:textId="18B6019A">
      <w:pPr>
        <w:pStyle w:val="ListParagraph"/>
        <w:numPr>
          <w:ilvl w:val="1"/>
          <w:numId w:val="1"/>
        </w:numPr>
        <w:spacing w:after="0" w:line="240" w:lineRule="auto"/>
        <w:ind w:left="1080"/>
        <w:rPr>
          <w:rFonts w:eastAsia="Times New Roman" w:cs="Times New Roman"/>
          <w:szCs w:val="20"/>
        </w:rPr>
      </w:pPr>
      <w:r>
        <w:rPr>
          <w:rFonts w:eastAsia="Times New Roman" w:cs="Times New Roman"/>
          <w:szCs w:val="20"/>
        </w:rPr>
        <w:t>Role in the grant program and other organization roles</w:t>
      </w:r>
    </w:p>
    <w:p w:rsidR="0088581F" w:rsidP="00484F07" w:rsidRDefault="0088581F" w14:paraId="53F53E20" w14:textId="77777777">
      <w:pPr>
        <w:pStyle w:val="ListParagraph"/>
        <w:numPr>
          <w:ilvl w:val="1"/>
          <w:numId w:val="1"/>
        </w:numPr>
        <w:spacing w:after="0" w:line="240" w:lineRule="auto"/>
        <w:ind w:left="1080"/>
        <w:rPr>
          <w:rFonts w:eastAsia="Times New Roman" w:cs="Times New Roman"/>
          <w:szCs w:val="20"/>
        </w:rPr>
      </w:pPr>
      <w:r>
        <w:rPr>
          <w:rFonts w:eastAsia="Times New Roman" w:cs="Times New Roman"/>
          <w:szCs w:val="20"/>
        </w:rPr>
        <w:t>Length of involvement with the organization and with the program</w:t>
      </w:r>
    </w:p>
    <w:p w:rsidRPr="009B21E1" w:rsidR="0088581F" w:rsidP="00484F07" w:rsidRDefault="0088581F" w14:paraId="025D3EF3" w14:textId="77777777">
      <w:pPr>
        <w:pStyle w:val="ListParagraph"/>
        <w:numPr>
          <w:ilvl w:val="1"/>
          <w:numId w:val="1"/>
        </w:numPr>
        <w:spacing w:after="0" w:line="240" w:lineRule="auto"/>
        <w:ind w:left="1080"/>
        <w:rPr>
          <w:rFonts w:eastAsia="Times New Roman" w:cs="Times New Roman"/>
          <w:szCs w:val="20"/>
        </w:rPr>
      </w:pPr>
      <w:r>
        <w:rPr>
          <w:rFonts w:eastAsia="Times New Roman" w:cs="Times New Roman"/>
          <w:szCs w:val="20"/>
        </w:rPr>
        <w:t>Educational background and prior work experience (briefly)</w:t>
      </w:r>
    </w:p>
    <w:bookmarkEnd w:id="4"/>
    <w:p w:rsidR="00DC09B5" w:rsidP="00484F07" w:rsidRDefault="00DC09B5" w14:paraId="0B16E4A6" w14:textId="77777777">
      <w:pPr>
        <w:pStyle w:val="ListParagraph"/>
        <w:numPr>
          <w:ilvl w:val="0"/>
          <w:numId w:val="1"/>
        </w:numPr>
        <w:ind w:left="360"/>
      </w:pPr>
      <w:r>
        <w:t>Grant background</w:t>
      </w:r>
    </w:p>
    <w:p w:rsidR="00DC09B5" w:rsidP="00484F07" w:rsidRDefault="00DC09B5" w14:paraId="084E6370" w14:textId="77777777">
      <w:pPr>
        <w:pStyle w:val="ListParagraph"/>
        <w:numPr>
          <w:ilvl w:val="1"/>
          <w:numId w:val="1"/>
        </w:numPr>
        <w:ind w:left="1080"/>
      </w:pPr>
      <w:r>
        <w:t>Why organization applied for grant</w:t>
      </w:r>
    </w:p>
    <w:p w:rsidR="00DC09B5" w:rsidP="00484F07" w:rsidRDefault="00DC09B5" w14:paraId="42497CD4" w14:textId="77777777">
      <w:pPr>
        <w:pStyle w:val="ListParagraph"/>
        <w:numPr>
          <w:ilvl w:val="1"/>
          <w:numId w:val="1"/>
        </w:numPr>
        <w:ind w:left="1080"/>
      </w:pPr>
      <w:r>
        <w:t>Focus industry sector(s) and occupations</w:t>
      </w:r>
    </w:p>
    <w:p w:rsidR="00DC09B5" w:rsidP="00484F07" w:rsidRDefault="00DC09B5" w14:paraId="1846B340" w14:textId="77777777">
      <w:pPr>
        <w:pStyle w:val="ListParagraph"/>
        <w:numPr>
          <w:ilvl w:val="1"/>
          <w:numId w:val="1"/>
        </w:numPr>
        <w:ind w:left="1080"/>
      </w:pPr>
      <w:r>
        <w:t>Grant amount; matching/leverage funds</w:t>
      </w:r>
    </w:p>
    <w:p w:rsidR="00DC09B5" w:rsidP="00484F07" w:rsidRDefault="00DC09B5" w14:paraId="6B5756BE" w14:textId="77777777">
      <w:pPr>
        <w:pStyle w:val="ListParagraph"/>
        <w:numPr>
          <w:ilvl w:val="1"/>
          <w:numId w:val="1"/>
        </w:numPr>
        <w:ind w:left="1080"/>
      </w:pPr>
      <w:r>
        <w:t>Grant period of performance</w:t>
      </w:r>
    </w:p>
    <w:p w:rsidR="00DC09B5" w:rsidP="00484F07" w:rsidRDefault="00DC09B5" w14:paraId="10A7B595" w14:textId="77777777">
      <w:pPr>
        <w:pStyle w:val="ListParagraph"/>
        <w:numPr>
          <w:ilvl w:val="1"/>
          <w:numId w:val="1"/>
        </w:numPr>
        <w:ind w:left="1080"/>
      </w:pPr>
      <w:r>
        <w:t>Any contract modifications (e.g., scope of work, budget, or period of performance)</w:t>
      </w:r>
    </w:p>
    <w:p w:rsidR="00DC09B5" w:rsidP="00484F07" w:rsidRDefault="00DC09B5" w14:paraId="0CEDC0AA" w14:textId="77777777">
      <w:pPr>
        <w:pStyle w:val="ListParagraph"/>
        <w:numPr>
          <w:ilvl w:val="1"/>
          <w:numId w:val="1"/>
        </w:numPr>
        <w:ind w:left="1080"/>
      </w:pPr>
      <w:r>
        <w:t xml:space="preserve">Grant goals and key outcomes to be achieved under grant </w:t>
      </w:r>
    </w:p>
    <w:p w:rsidR="00DC09B5" w:rsidP="00484F07" w:rsidRDefault="00DC09B5" w14:paraId="180501B1" w14:textId="77777777">
      <w:pPr>
        <w:pStyle w:val="ListParagraph"/>
        <w:numPr>
          <w:ilvl w:val="2"/>
          <w:numId w:val="1"/>
        </w:numPr>
        <w:ind w:left="1800"/>
      </w:pPr>
      <w:r>
        <w:t># of apprentices and pre-apprentices to be enrolled</w:t>
      </w:r>
    </w:p>
    <w:p w:rsidR="00DC09B5" w:rsidP="00484F07" w:rsidRDefault="00DC09B5" w14:paraId="131EA52A" w14:textId="77777777">
      <w:pPr>
        <w:pStyle w:val="ListParagraph"/>
        <w:numPr>
          <w:ilvl w:val="2"/>
          <w:numId w:val="1"/>
        </w:numPr>
        <w:ind w:left="1800"/>
      </w:pPr>
      <w:r>
        <w:t># and % of apprenticeship/pre-apprenticeship completions</w:t>
      </w:r>
    </w:p>
    <w:p w:rsidR="00DC09B5" w:rsidP="00484F07" w:rsidRDefault="00DC09B5" w14:paraId="19B30923" w14:textId="77777777">
      <w:pPr>
        <w:pStyle w:val="ListParagraph"/>
        <w:numPr>
          <w:ilvl w:val="2"/>
          <w:numId w:val="1"/>
        </w:numPr>
        <w:ind w:left="1800"/>
      </w:pPr>
      <w:r>
        <w:t>Other participant outcome goals (e.g., placement wage, earnings, credential attainments)</w:t>
      </w:r>
    </w:p>
    <w:p w:rsidR="00DC09B5" w:rsidP="00484F07" w:rsidRDefault="00DC09B5" w14:paraId="04724522" w14:textId="1F1BCD58">
      <w:pPr>
        <w:pStyle w:val="ListParagraph"/>
        <w:numPr>
          <w:ilvl w:val="2"/>
          <w:numId w:val="1"/>
        </w:numPr>
        <w:ind w:left="1800"/>
      </w:pPr>
      <w:r>
        <w:t>Employer engagement goals (e.g., # of new employers forming apprenticeship/pre-apprenticeship programs; # of employers expanding existing programs</w:t>
      </w:r>
      <w:r w:rsidR="006F3652">
        <w:t>)</w:t>
      </w:r>
    </w:p>
    <w:p w:rsidR="001E2F8A" w:rsidP="00484F07" w:rsidRDefault="001E2F8A" w14:paraId="1F5F6B93" w14:textId="7E8E8C64">
      <w:pPr>
        <w:pStyle w:val="ListParagraph"/>
        <w:numPr>
          <w:ilvl w:val="0"/>
          <w:numId w:val="1"/>
        </w:numPr>
        <w:ind w:left="360"/>
      </w:pPr>
      <w:r>
        <w:t xml:space="preserve">Environmental context </w:t>
      </w:r>
    </w:p>
    <w:p w:rsidR="00891C0E" w:rsidP="00484F07" w:rsidRDefault="00891C0E" w14:paraId="7CA4C15A" w14:textId="3FCF984B">
      <w:pPr>
        <w:pStyle w:val="ListParagraph"/>
        <w:numPr>
          <w:ilvl w:val="1"/>
          <w:numId w:val="1"/>
        </w:numPr>
        <w:ind w:left="1080"/>
      </w:pPr>
      <w:r>
        <w:t>Geographic area served by the grant (including by grantee and by various partners, if different)</w:t>
      </w:r>
    </w:p>
    <w:p w:rsidR="00DD1039" w:rsidP="00484F07" w:rsidRDefault="00891C0E" w14:paraId="441D0BD0" w14:textId="67D78C3B">
      <w:pPr>
        <w:pStyle w:val="ListParagraph"/>
        <w:numPr>
          <w:ilvl w:val="1"/>
          <w:numId w:val="1"/>
        </w:numPr>
        <w:ind w:left="1080"/>
      </w:pPr>
      <w:r>
        <w:t xml:space="preserve">Demographic characteristics of area served and any distinguishing features (e.g., large numbers of </w:t>
      </w:r>
      <w:r w:rsidR="00DC20B0">
        <w:t>unemployed/incumbent workers in need of training</w:t>
      </w:r>
      <w:r>
        <w:t>, etc.)</w:t>
      </w:r>
    </w:p>
    <w:p w:rsidR="00891C0E" w:rsidP="00484F07" w:rsidRDefault="00891C0E" w14:paraId="166911EB" w14:textId="56E39A71">
      <w:pPr>
        <w:pStyle w:val="ListParagraph"/>
        <w:numPr>
          <w:ilvl w:val="1"/>
          <w:numId w:val="1"/>
        </w:numPr>
        <w:ind w:left="1080"/>
      </w:pPr>
      <w:r>
        <w:t>Economic environment and context (e.g., growth industries, extent to which industries rely on apprenticeship; industries that are most likely to feature apprenticeships/pre-apprenticeships; economic conditions in sectors/occupations that are focus of grant)</w:t>
      </w:r>
    </w:p>
    <w:p w:rsidR="001E2F8A" w:rsidP="00484F07" w:rsidRDefault="001E2F8A" w14:paraId="207345A6" w14:textId="66275FCD">
      <w:pPr>
        <w:pStyle w:val="ListParagraph"/>
        <w:numPr>
          <w:ilvl w:val="1"/>
          <w:numId w:val="1"/>
        </w:numPr>
        <w:ind w:left="1080"/>
      </w:pPr>
      <w:r>
        <w:t>Apprenticeship infrastructure</w:t>
      </w:r>
      <w:r w:rsidR="00891C0E">
        <w:t xml:space="preserve"> prior to grant and extent of linkages of </w:t>
      </w:r>
      <w:r w:rsidR="00DC09B5">
        <w:t>grantee/partners to</w:t>
      </w:r>
      <w:r w:rsidR="00891C0E">
        <w:t xml:space="preserve"> apprenticeships</w:t>
      </w:r>
      <w:r>
        <w:t xml:space="preserve">, including established relationships with apprenticeship intermediaries, industry associations, </w:t>
      </w:r>
      <w:r w:rsidR="000C781B">
        <w:t xml:space="preserve">unions, schools, </w:t>
      </w:r>
      <w:r w:rsidR="00EB7BAB">
        <w:t xml:space="preserve">AJC </w:t>
      </w:r>
      <w:r>
        <w:t>and employers</w:t>
      </w:r>
    </w:p>
    <w:p w:rsidR="00EB7BAB" w:rsidP="00484F07" w:rsidRDefault="00EB7BAB" w14:paraId="115418F4" w14:textId="1CC55AE0">
      <w:pPr>
        <w:pStyle w:val="ListParagraph"/>
        <w:numPr>
          <w:ilvl w:val="1"/>
          <w:numId w:val="1"/>
        </w:numPr>
        <w:ind w:left="1080"/>
      </w:pPr>
      <w:r>
        <w:t xml:space="preserve">Extent to which </w:t>
      </w:r>
      <w:r w:rsidR="003450CB">
        <w:t xml:space="preserve">registered and unregistered </w:t>
      </w:r>
      <w:r>
        <w:t>apprenticeship opportunities are available and in which industry sectors/occupations</w:t>
      </w:r>
      <w:r w:rsidR="00DC09B5">
        <w:t xml:space="preserve"> in area served</w:t>
      </w:r>
    </w:p>
    <w:p w:rsidR="00837228" w:rsidP="00484F07" w:rsidRDefault="00837228" w14:paraId="5A3BFFFE" w14:textId="20FC288B">
      <w:pPr>
        <w:pStyle w:val="ListParagraph"/>
        <w:numPr>
          <w:ilvl w:val="1"/>
          <w:numId w:val="1"/>
        </w:numPr>
        <w:ind w:left="1080"/>
      </w:pPr>
      <w:r>
        <w:rPr>
          <w:rFonts w:ascii="Calibri" w:hAnsi="Calibri" w:cs="Calibri"/>
        </w:rPr>
        <w:t>Circumstances related to COVID-19 pandemic that have affected the implementation of the grant activities and participant outcomes</w:t>
      </w:r>
    </w:p>
    <w:p w:rsidR="00EC2638" w:rsidP="00EC2638" w:rsidRDefault="00EC2638" w14:paraId="4AE74BD3" w14:textId="3BACD0B4">
      <w:pPr>
        <w:pStyle w:val="ListParagraph"/>
        <w:numPr>
          <w:ilvl w:val="0"/>
          <w:numId w:val="1"/>
        </w:numPr>
        <w:spacing w:after="0" w:line="240" w:lineRule="auto"/>
        <w:ind w:left="360"/>
        <w:rPr>
          <w:iCs/>
        </w:rPr>
      </w:pPr>
      <w:r>
        <w:rPr>
          <w:iCs/>
        </w:rPr>
        <w:t>Key features of apprenticeship programs formed</w:t>
      </w:r>
      <w:r w:rsidR="00753B13">
        <w:rPr>
          <w:iCs/>
        </w:rPr>
        <w:t>/expanded with</w:t>
      </w:r>
      <w:r>
        <w:rPr>
          <w:iCs/>
        </w:rPr>
        <w:t xml:space="preserve"> the grant (examples of several registered and unregistered programs implemented)</w:t>
      </w:r>
    </w:p>
    <w:p w:rsidR="00EC2638" w:rsidP="00EC2638" w:rsidRDefault="00EC2638" w14:paraId="2654BE03" w14:textId="77777777">
      <w:pPr>
        <w:pStyle w:val="ListParagraph"/>
        <w:numPr>
          <w:ilvl w:val="1"/>
          <w:numId w:val="1"/>
        </w:numPr>
        <w:tabs>
          <w:tab w:val="left" w:pos="360"/>
          <w:tab w:val="left" w:pos="1080"/>
        </w:tabs>
        <w:spacing w:after="0" w:line="240" w:lineRule="auto"/>
        <w:ind w:left="1080"/>
        <w:rPr>
          <w:iCs/>
        </w:rPr>
      </w:pPr>
      <w:r>
        <w:rPr>
          <w:iCs/>
        </w:rPr>
        <w:t>Industry sector and occupation</w:t>
      </w:r>
    </w:p>
    <w:p w:rsidR="00EC2638" w:rsidP="00EC2638" w:rsidRDefault="00EC2638" w14:paraId="1C0A4332" w14:textId="77777777">
      <w:pPr>
        <w:pStyle w:val="ListParagraph"/>
        <w:numPr>
          <w:ilvl w:val="1"/>
          <w:numId w:val="1"/>
        </w:numPr>
        <w:tabs>
          <w:tab w:val="left" w:pos="360"/>
          <w:tab w:val="left" w:pos="1080"/>
        </w:tabs>
        <w:spacing w:after="0" w:line="240" w:lineRule="auto"/>
        <w:ind w:left="1080"/>
        <w:rPr>
          <w:iCs/>
        </w:rPr>
      </w:pPr>
      <w:r>
        <w:rPr>
          <w:iCs/>
        </w:rPr>
        <w:t>Registered/unregistered/pre-apprenticeship</w:t>
      </w:r>
    </w:p>
    <w:p w:rsidR="00D606C2" w:rsidP="00EC2638" w:rsidRDefault="00EC2638" w14:paraId="78DCC01A" w14:textId="77777777">
      <w:pPr>
        <w:pStyle w:val="ListParagraph"/>
        <w:numPr>
          <w:ilvl w:val="1"/>
          <w:numId w:val="1"/>
        </w:numPr>
        <w:tabs>
          <w:tab w:val="left" w:pos="360"/>
          <w:tab w:val="left" w:pos="1080"/>
        </w:tabs>
        <w:spacing w:after="0" w:line="240" w:lineRule="auto"/>
        <w:ind w:left="1080"/>
        <w:rPr>
          <w:iCs/>
        </w:rPr>
      </w:pPr>
      <w:r>
        <w:rPr>
          <w:iCs/>
        </w:rPr>
        <w:t xml:space="preserve">Sponsor of the apprenticeship (e.g., employers, </w:t>
      </w:r>
      <w:r w:rsidR="00753B13">
        <w:rPr>
          <w:iCs/>
        </w:rPr>
        <w:t xml:space="preserve">unions, </w:t>
      </w:r>
      <w:r>
        <w:rPr>
          <w:iCs/>
        </w:rPr>
        <w:t>grantee, group sponsor</w:t>
      </w:r>
      <w:r w:rsidR="00D606C2">
        <w:rPr>
          <w:iCs/>
        </w:rPr>
        <w:t>)</w:t>
      </w:r>
    </w:p>
    <w:p w:rsidR="00EC2638" w:rsidP="00EC2638" w:rsidRDefault="00D606C2" w14:paraId="50C0A14A" w14:textId="09761EF4">
      <w:pPr>
        <w:pStyle w:val="ListParagraph"/>
        <w:numPr>
          <w:ilvl w:val="1"/>
          <w:numId w:val="1"/>
        </w:numPr>
        <w:tabs>
          <w:tab w:val="left" w:pos="360"/>
          <w:tab w:val="left" w:pos="1080"/>
        </w:tabs>
        <w:spacing w:after="0" w:line="240" w:lineRule="auto"/>
        <w:ind w:left="1080"/>
        <w:rPr>
          <w:iCs/>
        </w:rPr>
      </w:pPr>
      <w:r>
        <w:rPr>
          <w:iCs/>
        </w:rPr>
        <w:t>Program features (e.g. apprenticeship – employer contract, role of journey worker mentors)</w:t>
      </w:r>
    </w:p>
    <w:p w:rsidR="00EC2638" w:rsidP="00EC2638" w:rsidRDefault="00EC2638" w14:paraId="08F882B5" w14:textId="0D385713">
      <w:pPr>
        <w:pStyle w:val="ListParagraph"/>
        <w:numPr>
          <w:ilvl w:val="1"/>
          <w:numId w:val="1"/>
        </w:numPr>
        <w:tabs>
          <w:tab w:val="left" w:pos="360"/>
          <w:tab w:val="left" w:pos="1080"/>
        </w:tabs>
        <w:spacing w:after="0" w:line="240" w:lineRule="auto"/>
        <w:ind w:left="1080"/>
        <w:rPr>
          <w:iCs/>
        </w:rPr>
      </w:pPr>
      <w:r>
        <w:rPr>
          <w:iCs/>
        </w:rPr>
        <w:t>Type of program (time-based, competency-based, or hybrid)</w:t>
      </w:r>
    </w:p>
    <w:p w:rsidR="00EC2638" w:rsidP="00EC2638" w:rsidRDefault="00EC2638" w14:paraId="40BAFFAB" w14:textId="77777777">
      <w:pPr>
        <w:pStyle w:val="ListParagraph"/>
        <w:numPr>
          <w:ilvl w:val="2"/>
          <w:numId w:val="1"/>
        </w:numPr>
        <w:tabs>
          <w:tab w:val="left" w:pos="360"/>
          <w:tab w:val="left" w:pos="1080"/>
        </w:tabs>
        <w:spacing w:after="0" w:line="240" w:lineRule="auto"/>
        <w:ind w:left="1800"/>
        <w:rPr>
          <w:iCs/>
        </w:rPr>
      </w:pPr>
      <w:r>
        <w:rPr>
          <w:iCs/>
        </w:rPr>
        <w:t>If time-based, what is duration</w:t>
      </w:r>
    </w:p>
    <w:p w:rsidR="00EC2638" w:rsidP="00EC2638" w:rsidRDefault="00EC2638" w14:paraId="60EF1983" w14:textId="45713D8F">
      <w:pPr>
        <w:pStyle w:val="ListParagraph"/>
        <w:numPr>
          <w:ilvl w:val="2"/>
          <w:numId w:val="1"/>
        </w:numPr>
        <w:tabs>
          <w:tab w:val="left" w:pos="360"/>
          <w:tab w:val="left" w:pos="1080"/>
        </w:tabs>
        <w:spacing w:after="0" w:line="240" w:lineRule="auto"/>
        <w:ind w:left="1800"/>
        <w:rPr>
          <w:iCs/>
        </w:rPr>
      </w:pPr>
      <w:r>
        <w:rPr>
          <w:iCs/>
        </w:rPr>
        <w:t>If competency based, how is competency assessed and what is the typical duration?</w:t>
      </w:r>
    </w:p>
    <w:p w:rsidR="00EC2638" w:rsidP="00EC2638" w:rsidRDefault="00EC2638" w14:paraId="4FB2A0FD" w14:textId="77777777">
      <w:pPr>
        <w:pStyle w:val="ListParagraph"/>
        <w:numPr>
          <w:ilvl w:val="1"/>
          <w:numId w:val="1"/>
        </w:numPr>
        <w:tabs>
          <w:tab w:val="left" w:pos="360"/>
          <w:tab w:val="left" w:pos="1080"/>
        </w:tabs>
        <w:spacing w:after="0" w:line="240" w:lineRule="auto"/>
        <w:ind w:left="1080"/>
        <w:rPr>
          <w:iCs/>
        </w:rPr>
      </w:pPr>
      <w:r>
        <w:rPr>
          <w:iCs/>
        </w:rPr>
        <w:t>Typical recruitment source and how recruited</w:t>
      </w:r>
    </w:p>
    <w:p w:rsidRPr="00B445BD" w:rsidR="00EC2638" w:rsidP="00EC2638" w:rsidRDefault="00EC2638" w14:paraId="12D6E10E" w14:textId="24535FA2">
      <w:pPr>
        <w:pStyle w:val="ListParagraph"/>
        <w:numPr>
          <w:ilvl w:val="1"/>
          <w:numId w:val="1"/>
        </w:numPr>
        <w:tabs>
          <w:tab w:val="left" w:pos="360"/>
          <w:tab w:val="left" w:pos="1080"/>
        </w:tabs>
        <w:spacing w:after="0" w:line="240" w:lineRule="auto"/>
        <w:ind w:left="1080"/>
        <w:rPr>
          <w:iCs/>
        </w:rPr>
      </w:pPr>
      <w:r>
        <w:rPr>
          <w:iCs/>
        </w:rPr>
        <w:lastRenderedPageBreak/>
        <w:t>Additional t</w:t>
      </w:r>
      <w:r w:rsidRPr="00B445BD">
        <w:rPr>
          <w:iCs/>
        </w:rPr>
        <w:t>arget group</w:t>
      </w:r>
      <w:r>
        <w:rPr>
          <w:iCs/>
        </w:rPr>
        <w:t>s</w:t>
      </w:r>
      <w:r w:rsidRPr="00B445BD">
        <w:rPr>
          <w:iCs/>
        </w:rPr>
        <w:t xml:space="preserve"> and how recruited</w:t>
      </w:r>
    </w:p>
    <w:p w:rsidRPr="001E0A4A" w:rsidR="00EC2638" w:rsidP="00EC2638" w:rsidRDefault="00EC2638" w14:paraId="58849314" w14:textId="77777777">
      <w:pPr>
        <w:pStyle w:val="ListParagraph"/>
        <w:numPr>
          <w:ilvl w:val="1"/>
          <w:numId w:val="1"/>
        </w:numPr>
        <w:tabs>
          <w:tab w:val="left" w:pos="360"/>
          <w:tab w:val="left" w:pos="1080"/>
        </w:tabs>
        <w:spacing w:after="0" w:line="240" w:lineRule="auto"/>
        <w:ind w:left="1080"/>
        <w:rPr>
          <w:iCs/>
        </w:rPr>
      </w:pPr>
      <w:r>
        <w:rPr>
          <w:iCs/>
        </w:rPr>
        <w:t>Eligibility criteria, assessment and intake process</w:t>
      </w:r>
    </w:p>
    <w:p w:rsidR="00EC2638" w:rsidP="00EC2638" w:rsidRDefault="00EC2638" w14:paraId="710B3A8F" w14:textId="77777777">
      <w:pPr>
        <w:pStyle w:val="ListParagraph"/>
        <w:numPr>
          <w:ilvl w:val="1"/>
          <w:numId w:val="1"/>
        </w:numPr>
        <w:tabs>
          <w:tab w:val="left" w:pos="360"/>
          <w:tab w:val="left" w:pos="1080"/>
        </w:tabs>
        <w:spacing w:after="0" w:line="240" w:lineRule="auto"/>
        <w:ind w:left="1080"/>
        <w:rPr>
          <w:iCs/>
        </w:rPr>
      </w:pPr>
      <w:r>
        <w:rPr>
          <w:iCs/>
        </w:rPr>
        <w:t>Overview of on-the-job training component (e.g., basic structure, hours to be completed, etc.)</w:t>
      </w:r>
    </w:p>
    <w:p w:rsidR="00EC2638" w:rsidP="00EC2638" w:rsidRDefault="00EC2638" w14:paraId="56D2670D" w14:textId="77777777">
      <w:pPr>
        <w:pStyle w:val="ListParagraph"/>
        <w:numPr>
          <w:ilvl w:val="1"/>
          <w:numId w:val="1"/>
        </w:numPr>
        <w:tabs>
          <w:tab w:val="left" w:pos="360"/>
          <w:tab w:val="left" w:pos="1080"/>
        </w:tabs>
        <w:spacing w:after="0" w:line="240" w:lineRule="auto"/>
        <w:ind w:left="1080"/>
        <w:rPr>
          <w:iCs/>
        </w:rPr>
      </w:pPr>
      <w:r>
        <w:rPr>
          <w:iCs/>
        </w:rPr>
        <w:t>Overview of RTI (e.g., who provides instruction, # of hours, typical schedule, methods of instruction, etc.)</w:t>
      </w:r>
    </w:p>
    <w:p w:rsidR="00EC2638" w:rsidP="00EC2638" w:rsidRDefault="00EC2638" w14:paraId="60C8352A" w14:textId="4B865B71">
      <w:pPr>
        <w:pStyle w:val="ListParagraph"/>
        <w:numPr>
          <w:ilvl w:val="1"/>
          <w:numId w:val="1"/>
        </w:numPr>
        <w:tabs>
          <w:tab w:val="left" w:pos="360"/>
          <w:tab w:val="left" w:pos="1080"/>
        </w:tabs>
        <w:spacing w:after="0" w:line="240" w:lineRule="auto"/>
        <w:ind w:left="1080"/>
        <w:rPr>
          <w:iCs/>
        </w:rPr>
      </w:pPr>
      <w:r>
        <w:rPr>
          <w:iCs/>
        </w:rPr>
        <w:t xml:space="preserve">Credential(s) received (e.g., credit/not-for-credit, industry </w:t>
      </w:r>
      <w:r w:rsidR="00D606C2">
        <w:rPr>
          <w:iCs/>
        </w:rPr>
        <w:t xml:space="preserve">or nationally </w:t>
      </w:r>
      <w:r>
        <w:rPr>
          <w:iCs/>
        </w:rPr>
        <w:t>recognized credential, degree, etc.)</w:t>
      </w:r>
    </w:p>
    <w:p w:rsidRPr="00EC2638" w:rsidR="00EC2638" w:rsidP="00EC2638" w:rsidRDefault="00EC2638" w14:paraId="5B34021C" w14:textId="50CD5FFE">
      <w:pPr>
        <w:pStyle w:val="ListParagraph"/>
        <w:numPr>
          <w:ilvl w:val="1"/>
          <w:numId w:val="1"/>
        </w:numPr>
        <w:tabs>
          <w:tab w:val="left" w:pos="360"/>
          <w:tab w:val="left" w:pos="1080"/>
        </w:tabs>
        <w:spacing w:after="0" w:line="240" w:lineRule="auto"/>
        <w:ind w:left="1080"/>
        <w:rPr>
          <w:iCs/>
        </w:rPr>
      </w:pPr>
      <w:r>
        <w:rPr>
          <w:iCs/>
        </w:rPr>
        <w:t>Outcomes to date – (e.g., number enrolled, number completed, attrition, credentials attained, entry wage, exit wage)</w:t>
      </w:r>
    </w:p>
    <w:p w:rsidR="00EC2638" w:rsidP="00EC2638" w:rsidRDefault="00EC2638" w14:paraId="1FB04070" w14:textId="77777777">
      <w:pPr>
        <w:pStyle w:val="ListParagraph"/>
        <w:numPr>
          <w:ilvl w:val="0"/>
          <w:numId w:val="1"/>
        </w:numPr>
        <w:tabs>
          <w:tab w:val="left" w:pos="360"/>
          <w:tab w:val="left" w:pos="1080"/>
        </w:tabs>
        <w:spacing w:after="0" w:line="240" w:lineRule="auto"/>
        <w:ind w:left="360"/>
        <w:rPr>
          <w:iCs/>
        </w:rPr>
      </w:pPr>
      <w:r>
        <w:rPr>
          <w:iCs/>
        </w:rPr>
        <w:t>Key Features of Pre-Apprenticeships (Examples of Several Programs Implemented)</w:t>
      </w:r>
    </w:p>
    <w:p w:rsidR="00EC2638" w:rsidP="00EC2638" w:rsidRDefault="00EC2638" w14:paraId="47A4CB00" w14:textId="77777777">
      <w:pPr>
        <w:pStyle w:val="ListParagraph"/>
        <w:numPr>
          <w:ilvl w:val="1"/>
          <w:numId w:val="1"/>
        </w:numPr>
        <w:tabs>
          <w:tab w:val="left" w:pos="360"/>
          <w:tab w:val="left" w:pos="1080"/>
        </w:tabs>
        <w:spacing w:after="0" w:line="240" w:lineRule="auto"/>
        <w:ind w:left="1080"/>
        <w:rPr>
          <w:iCs/>
        </w:rPr>
      </w:pPr>
      <w:r>
        <w:rPr>
          <w:iCs/>
        </w:rPr>
        <w:t>Industry sector and occupation</w:t>
      </w:r>
    </w:p>
    <w:p w:rsidR="00EC2638" w:rsidP="00EC2638" w:rsidRDefault="00EC2638" w14:paraId="180C8F53" w14:textId="77777777">
      <w:pPr>
        <w:pStyle w:val="ListParagraph"/>
        <w:numPr>
          <w:ilvl w:val="1"/>
          <w:numId w:val="1"/>
        </w:numPr>
        <w:tabs>
          <w:tab w:val="left" w:pos="360"/>
          <w:tab w:val="left" w:pos="1080"/>
        </w:tabs>
        <w:spacing w:after="0" w:line="240" w:lineRule="auto"/>
        <w:ind w:left="1080"/>
        <w:rPr>
          <w:iCs/>
        </w:rPr>
      </w:pPr>
      <w:r>
        <w:rPr>
          <w:iCs/>
        </w:rPr>
        <w:t>Target group and how recruited</w:t>
      </w:r>
    </w:p>
    <w:p w:rsidR="00EC2638" w:rsidP="00EC2638" w:rsidRDefault="00EC2638" w14:paraId="34E33234" w14:textId="77777777">
      <w:pPr>
        <w:pStyle w:val="ListParagraph"/>
        <w:numPr>
          <w:ilvl w:val="1"/>
          <w:numId w:val="1"/>
        </w:numPr>
        <w:tabs>
          <w:tab w:val="left" w:pos="360"/>
          <w:tab w:val="left" w:pos="1080"/>
        </w:tabs>
        <w:spacing w:after="0" w:line="240" w:lineRule="auto"/>
        <w:ind w:left="1080"/>
        <w:rPr>
          <w:iCs/>
        </w:rPr>
      </w:pPr>
      <w:r>
        <w:rPr>
          <w:iCs/>
        </w:rPr>
        <w:t>Eligibility criteria, assessment and intake process</w:t>
      </w:r>
    </w:p>
    <w:p w:rsidR="00EC2638" w:rsidP="00EC2638" w:rsidRDefault="00EC2638" w14:paraId="0B09C092" w14:textId="69568483">
      <w:pPr>
        <w:pStyle w:val="ListParagraph"/>
        <w:numPr>
          <w:ilvl w:val="1"/>
          <w:numId w:val="1"/>
        </w:numPr>
        <w:tabs>
          <w:tab w:val="left" w:pos="360"/>
          <w:tab w:val="left" w:pos="1080"/>
        </w:tabs>
        <w:spacing w:after="0" w:line="240" w:lineRule="auto"/>
        <w:ind w:left="1080"/>
        <w:rPr>
          <w:iCs/>
        </w:rPr>
      </w:pPr>
      <w:r>
        <w:rPr>
          <w:iCs/>
        </w:rPr>
        <w:t>Is there an on-the-job training component? If so, overview of on-the-job training/work-based training component (e.g., basic structure, hours to be completed, etc.)</w:t>
      </w:r>
    </w:p>
    <w:p w:rsidR="00EC2638" w:rsidP="00EC2638" w:rsidRDefault="00EC2638" w14:paraId="102D660D" w14:textId="77777777">
      <w:pPr>
        <w:pStyle w:val="ListParagraph"/>
        <w:numPr>
          <w:ilvl w:val="1"/>
          <w:numId w:val="1"/>
        </w:numPr>
        <w:tabs>
          <w:tab w:val="left" w:pos="360"/>
          <w:tab w:val="left" w:pos="1080"/>
        </w:tabs>
        <w:spacing w:after="0" w:line="240" w:lineRule="auto"/>
        <w:ind w:left="1080"/>
        <w:rPr>
          <w:iCs/>
        </w:rPr>
      </w:pPr>
      <w:r>
        <w:rPr>
          <w:iCs/>
        </w:rPr>
        <w:t>Overview of classroom training (e.g., who provides instruction, # of hours, typical schedule, methods of instruction, dual enrollment, etc.)</w:t>
      </w:r>
    </w:p>
    <w:p w:rsidR="00EC2638" w:rsidP="00EC2638" w:rsidRDefault="00EC2638" w14:paraId="38B0BF5D" w14:textId="72847BCD">
      <w:pPr>
        <w:pStyle w:val="ListParagraph"/>
        <w:numPr>
          <w:ilvl w:val="1"/>
          <w:numId w:val="1"/>
        </w:numPr>
        <w:tabs>
          <w:tab w:val="left" w:pos="360"/>
          <w:tab w:val="left" w:pos="1080"/>
        </w:tabs>
        <w:spacing w:after="0" w:line="240" w:lineRule="auto"/>
        <w:ind w:left="1080"/>
        <w:rPr>
          <w:iCs/>
        </w:rPr>
      </w:pPr>
      <w:r>
        <w:rPr>
          <w:iCs/>
        </w:rPr>
        <w:t xml:space="preserve">Credential(s) received (e.g., credit/not-for-credit, industry recognized credential, degree, </w:t>
      </w:r>
      <w:r w:rsidR="00753B13">
        <w:rPr>
          <w:iCs/>
        </w:rPr>
        <w:t xml:space="preserve">license, </w:t>
      </w:r>
      <w:r>
        <w:rPr>
          <w:iCs/>
        </w:rPr>
        <w:t>etc.)</w:t>
      </w:r>
    </w:p>
    <w:p w:rsidR="00EC2638" w:rsidP="00EC2638" w:rsidRDefault="00EC2638" w14:paraId="6FAA26ED" w14:textId="77777777">
      <w:pPr>
        <w:pStyle w:val="ListParagraph"/>
        <w:numPr>
          <w:ilvl w:val="1"/>
          <w:numId w:val="1"/>
        </w:numPr>
        <w:tabs>
          <w:tab w:val="left" w:pos="360"/>
          <w:tab w:val="left" w:pos="1080"/>
        </w:tabs>
        <w:spacing w:after="0" w:line="240" w:lineRule="auto"/>
        <w:ind w:left="1080"/>
        <w:rPr>
          <w:iCs/>
        </w:rPr>
      </w:pPr>
      <w:r>
        <w:rPr>
          <w:iCs/>
        </w:rPr>
        <w:t>Connection to apprentice programs and other higher education opportunities</w:t>
      </w:r>
    </w:p>
    <w:p w:rsidR="00EC2638" w:rsidP="00EC2638" w:rsidRDefault="00EC2638" w14:paraId="6DA451A0" w14:textId="77777777">
      <w:pPr>
        <w:pStyle w:val="ListParagraph"/>
        <w:numPr>
          <w:ilvl w:val="1"/>
          <w:numId w:val="1"/>
        </w:numPr>
        <w:tabs>
          <w:tab w:val="left" w:pos="360"/>
          <w:tab w:val="left" w:pos="1080"/>
        </w:tabs>
        <w:spacing w:after="0" w:line="240" w:lineRule="auto"/>
        <w:ind w:left="1080"/>
        <w:rPr>
          <w:iCs/>
        </w:rPr>
      </w:pPr>
      <w:r>
        <w:rPr>
          <w:iCs/>
        </w:rPr>
        <w:t>Do pre-apprentices receive RTI credit in their apprenticeship program?</w:t>
      </w:r>
    </w:p>
    <w:p w:rsidR="00EC2638" w:rsidP="00EC2638" w:rsidRDefault="00EC2638" w14:paraId="53DC46F5" w14:textId="77777777">
      <w:pPr>
        <w:pStyle w:val="ListParagraph"/>
        <w:numPr>
          <w:ilvl w:val="1"/>
          <w:numId w:val="1"/>
        </w:numPr>
        <w:tabs>
          <w:tab w:val="left" w:pos="360"/>
          <w:tab w:val="left" w:pos="1080"/>
        </w:tabs>
        <w:spacing w:after="0" w:line="240" w:lineRule="auto"/>
        <w:ind w:left="1080"/>
        <w:rPr>
          <w:iCs/>
        </w:rPr>
      </w:pPr>
      <w:r>
        <w:rPr>
          <w:iCs/>
        </w:rPr>
        <w:t>Outcomes to date – (e.g., number enrolled, number completed, attrition, credentials attained, entry into apprenticeship programs)</w:t>
      </w:r>
    </w:p>
    <w:p w:rsidR="001E2F8A" w:rsidP="00484F07" w:rsidRDefault="001E2F8A" w14:paraId="4A5F5E87" w14:textId="03E049F7">
      <w:pPr>
        <w:pStyle w:val="ListParagraph"/>
        <w:numPr>
          <w:ilvl w:val="0"/>
          <w:numId w:val="1"/>
        </w:numPr>
        <w:ind w:left="360"/>
      </w:pPr>
      <w:r>
        <w:t>Grant organizational structure</w:t>
      </w:r>
      <w:r w:rsidR="00B42ABD">
        <w:t xml:space="preserve"> and staffing</w:t>
      </w:r>
    </w:p>
    <w:p w:rsidR="00E96CD4" w:rsidP="00484F07" w:rsidRDefault="00E96CD4" w14:paraId="5057D509" w14:textId="33FB3627">
      <w:pPr>
        <w:pStyle w:val="ListParagraph"/>
        <w:numPr>
          <w:ilvl w:val="1"/>
          <w:numId w:val="1"/>
        </w:numPr>
        <w:ind w:left="1080"/>
      </w:pPr>
      <w:r>
        <w:t>Basic organizational structure, including partners</w:t>
      </w:r>
      <w:r w:rsidR="00851B9E">
        <w:t xml:space="preserve"> and their roles</w:t>
      </w:r>
    </w:p>
    <w:p w:rsidR="00B42ABD" w:rsidP="00484F07" w:rsidRDefault="00AA269A" w14:paraId="2C3E9BDF" w14:textId="576DCAC5">
      <w:pPr>
        <w:pStyle w:val="ListParagraph"/>
        <w:numPr>
          <w:ilvl w:val="1"/>
          <w:numId w:val="1"/>
        </w:numPr>
        <w:ind w:left="1080"/>
      </w:pPr>
      <w:r>
        <w:t>Key grant</w:t>
      </w:r>
      <w:r w:rsidR="00E96CD4">
        <w:t>ee</w:t>
      </w:r>
      <w:r>
        <w:t xml:space="preserve"> staff and roles</w:t>
      </w:r>
    </w:p>
    <w:p w:rsidRPr="00AA269A" w:rsidR="00B42ABD" w:rsidP="00484F07" w:rsidRDefault="00AA269A" w14:paraId="0996713B" w14:textId="7FB67FD9">
      <w:pPr>
        <w:pStyle w:val="ListParagraph"/>
        <w:numPr>
          <w:ilvl w:val="2"/>
          <w:numId w:val="1"/>
        </w:numPr>
        <w:ind w:left="1800"/>
      </w:pPr>
      <w:r>
        <w:t xml:space="preserve">Number and type of staff </w:t>
      </w:r>
      <w:r w:rsidR="000C781B">
        <w:t xml:space="preserve">operating the programs and share of staff </w:t>
      </w:r>
      <w:r>
        <w:t>funded under grant (including percent of effort)</w:t>
      </w:r>
    </w:p>
    <w:p w:rsidRPr="00AA269A" w:rsidR="00B42ABD" w:rsidP="00484F07" w:rsidRDefault="00B42ABD" w14:paraId="471B6401" w14:textId="1046C43D">
      <w:pPr>
        <w:pStyle w:val="ListParagraph"/>
        <w:numPr>
          <w:ilvl w:val="2"/>
          <w:numId w:val="1"/>
        </w:numPr>
        <w:ind w:left="1800"/>
      </w:pPr>
      <w:r w:rsidRPr="00AA269A">
        <w:t>How recruited and qualifications</w:t>
      </w:r>
    </w:p>
    <w:p w:rsidR="00B42ABD" w:rsidP="00484F07" w:rsidRDefault="00B42ABD" w14:paraId="32B6A850" w14:textId="25D47E03">
      <w:pPr>
        <w:pStyle w:val="ListParagraph"/>
        <w:numPr>
          <w:ilvl w:val="2"/>
          <w:numId w:val="1"/>
        </w:numPr>
        <w:ind w:left="1800"/>
      </w:pPr>
      <w:r>
        <w:t>Role</w:t>
      </w:r>
      <w:r w:rsidR="003260B4">
        <w:t xml:space="preserve"> and caseload</w:t>
      </w:r>
      <w:r w:rsidR="000C781B">
        <w:t xml:space="preserve"> [as appropriate]</w:t>
      </w:r>
    </w:p>
    <w:p w:rsidR="001E2F8A" w:rsidP="00484F07" w:rsidRDefault="001E2F8A" w14:paraId="301DE90C" w14:textId="6FBA746A">
      <w:pPr>
        <w:pStyle w:val="ListParagraph"/>
        <w:numPr>
          <w:ilvl w:val="0"/>
          <w:numId w:val="1"/>
        </w:numPr>
        <w:ind w:left="360"/>
      </w:pPr>
      <w:r>
        <w:t>Key partners</w:t>
      </w:r>
      <w:r w:rsidR="00EB7BAB">
        <w:t>, including anticipated role and actual role; whether partners are meeting expectations</w:t>
      </w:r>
    </w:p>
    <w:p w:rsidR="001E2F8A" w:rsidP="00484F07" w:rsidRDefault="001E2F8A" w14:paraId="42B89B3B" w14:textId="443D5DFE">
      <w:pPr>
        <w:pStyle w:val="ListParagraph"/>
        <w:numPr>
          <w:ilvl w:val="1"/>
          <w:numId w:val="1"/>
        </w:numPr>
        <w:ind w:left="1080"/>
      </w:pPr>
      <w:r>
        <w:t xml:space="preserve">Role of </w:t>
      </w:r>
      <w:r w:rsidR="001E0F24">
        <w:t xml:space="preserve">educational organizations/RTI provider – e.g., </w:t>
      </w:r>
      <w:r>
        <w:t>community colleges</w:t>
      </w:r>
      <w:r w:rsidR="001E0F24">
        <w:t>, 4</w:t>
      </w:r>
      <w:r w:rsidR="00851B9E">
        <w:t>-</w:t>
      </w:r>
      <w:r w:rsidR="001E0F24">
        <w:t>year institutions, on-line RTI providers, other instructional providers</w:t>
      </w:r>
    </w:p>
    <w:p w:rsidR="001E2F8A" w:rsidP="00484F07" w:rsidRDefault="001E2F8A" w14:paraId="4EC46D27" w14:textId="4BC0BBC2">
      <w:pPr>
        <w:pStyle w:val="ListParagraph"/>
        <w:numPr>
          <w:ilvl w:val="1"/>
          <w:numId w:val="1"/>
        </w:numPr>
        <w:ind w:left="1080"/>
      </w:pPr>
      <w:r>
        <w:t xml:space="preserve">Role of </w:t>
      </w:r>
      <w:r w:rsidR="001E0F24">
        <w:t xml:space="preserve">workforce development organizations (e.g., </w:t>
      </w:r>
      <w:r>
        <w:t>AJCs</w:t>
      </w:r>
      <w:r w:rsidR="001E0F24">
        <w:t xml:space="preserve">, </w:t>
      </w:r>
      <w:r>
        <w:t>WDB</w:t>
      </w:r>
      <w:r w:rsidR="001E0F24">
        <w:t>)</w:t>
      </w:r>
    </w:p>
    <w:p w:rsidR="001E2F8A" w:rsidP="00484F07" w:rsidRDefault="001E2F8A" w14:paraId="009FC0BE" w14:textId="0029EF88">
      <w:pPr>
        <w:pStyle w:val="ListParagraph"/>
        <w:numPr>
          <w:ilvl w:val="1"/>
          <w:numId w:val="1"/>
        </w:numPr>
        <w:ind w:left="1080"/>
      </w:pPr>
      <w:r>
        <w:t xml:space="preserve">Role of </w:t>
      </w:r>
      <w:r w:rsidR="00E96CD4">
        <w:t>state</w:t>
      </w:r>
      <w:r>
        <w:t xml:space="preserve"> </w:t>
      </w:r>
      <w:r w:rsidR="00E96CD4">
        <w:t xml:space="preserve">apprenticeship </w:t>
      </w:r>
      <w:r>
        <w:t>office</w:t>
      </w:r>
    </w:p>
    <w:p w:rsidR="001E2F8A" w:rsidP="00484F07" w:rsidRDefault="001E2F8A" w14:paraId="7AE6840A" w14:textId="63F2FC99">
      <w:pPr>
        <w:pStyle w:val="ListParagraph"/>
        <w:numPr>
          <w:ilvl w:val="1"/>
          <w:numId w:val="1"/>
        </w:numPr>
        <w:ind w:left="1080"/>
      </w:pPr>
      <w:r>
        <w:t>Role of employers</w:t>
      </w:r>
    </w:p>
    <w:p w:rsidR="000C781B" w:rsidP="00484F07" w:rsidRDefault="000C781B" w14:paraId="7BD16CAB" w14:textId="7210D206">
      <w:pPr>
        <w:pStyle w:val="ListParagraph"/>
        <w:numPr>
          <w:ilvl w:val="1"/>
          <w:numId w:val="1"/>
        </w:numPr>
        <w:ind w:left="1080"/>
      </w:pPr>
      <w:r>
        <w:t>Role of unions</w:t>
      </w:r>
    </w:p>
    <w:p w:rsidR="00E96CD4" w:rsidP="00484F07" w:rsidRDefault="00E96CD4" w14:paraId="44F82CE1" w14:textId="4D601105">
      <w:pPr>
        <w:pStyle w:val="ListParagraph"/>
        <w:numPr>
          <w:ilvl w:val="1"/>
          <w:numId w:val="1"/>
        </w:numPr>
        <w:ind w:left="1080"/>
      </w:pPr>
      <w:r>
        <w:t xml:space="preserve">Role of industry </w:t>
      </w:r>
      <w:r w:rsidR="00851B9E">
        <w:t>associations</w:t>
      </w:r>
    </w:p>
    <w:p w:rsidR="001E2F8A" w:rsidP="00753B13" w:rsidRDefault="001E2F8A" w14:paraId="3E603094" w14:textId="5CE46626">
      <w:pPr>
        <w:pStyle w:val="ListParagraph"/>
        <w:numPr>
          <w:ilvl w:val="1"/>
          <w:numId w:val="1"/>
        </w:numPr>
        <w:ind w:left="1080"/>
      </w:pPr>
      <w:r>
        <w:t>Any other partners</w:t>
      </w:r>
      <w:r w:rsidR="000C781B">
        <w:t xml:space="preserve"> [e.g., schools, CBOs, associations]</w:t>
      </w:r>
    </w:p>
    <w:p w:rsidR="00EC5C29" w:rsidP="00484F07" w:rsidRDefault="00EC5C29" w14:paraId="76921243" w14:textId="717B0BE3">
      <w:pPr>
        <w:pStyle w:val="ListParagraph"/>
        <w:numPr>
          <w:ilvl w:val="0"/>
          <w:numId w:val="1"/>
        </w:numPr>
        <w:ind w:left="360"/>
      </w:pPr>
      <w:r>
        <w:t xml:space="preserve">Overlap/linkage between Scaling </w:t>
      </w:r>
      <w:r w:rsidR="00851B9E">
        <w:t>Apprenticeships</w:t>
      </w:r>
      <w:r>
        <w:t xml:space="preserve"> grantees and other initiatives </w:t>
      </w:r>
    </w:p>
    <w:p w:rsidR="00EC5C29" w:rsidP="00484F07" w:rsidRDefault="00EC5C29" w14:paraId="51656B61" w14:textId="16265721">
      <w:pPr>
        <w:pStyle w:val="ListParagraph"/>
        <w:numPr>
          <w:ilvl w:val="1"/>
          <w:numId w:val="1"/>
        </w:numPr>
        <w:ind w:left="1080"/>
      </w:pPr>
      <w:r>
        <w:t>Apprenticeship initiatives including AACC, AAI, VETS-TAPS demonstration and RACCC</w:t>
      </w:r>
    </w:p>
    <w:p w:rsidR="00EC5C29" w:rsidP="00484F07" w:rsidRDefault="00EC5C29" w14:paraId="57E938E5" w14:textId="3444B45D">
      <w:pPr>
        <w:pStyle w:val="ListParagraph"/>
        <w:numPr>
          <w:ilvl w:val="1"/>
          <w:numId w:val="1"/>
        </w:numPr>
        <w:ind w:left="1080"/>
      </w:pPr>
      <w:r>
        <w:t>Other initiatives (e.g., America’s Promise, Ready to Work, Strengthening Working Families Initiative, Tech Hire</w:t>
      </w:r>
      <w:r w:rsidR="004D24E2">
        <w:t>,</w:t>
      </w:r>
      <w:r>
        <w:t xml:space="preserve"> </w:t>
      </w:r>
      <w:r w:rsidR="005F5738">
        <w:t xml:space="preserve">TAACCCT </w:t>
      </w:r>
      <w:r>
        <w:t>grants</w:t>
      </w:r>
      <w:r w:rsidR="004D24E2">
        <w:t>)</w:t>
      </w:r>
    </w:p>
    <w:p w:rsidR="005F5738" w:rsidP="00484F07" w:rsidRDefault="005F5738" w14:paraId="3E539FEF" w14:textId="5926F34C">
      <w:pPr>
        <w:pStyle w:val="ListParagraph"/>
        <w:numPr>
          <w:ilvl w:val="1"/>
          <w:numId w:val="1"/>
        </w:numPr>
        <w:ind w:left="1080"/>
      </w:pPr>
      <w:proofErr w:type="spellStart"/>
      <w:r>
        <w:t>Dept</w:t>
      </w:r>
      <w:proofErr w:type="spellEnd"/>
      <w:r>
        <w:t xml:space="preserve"> of Education, Dept. of Energy, DHHS </w:t>
      </w:r>
      <w:r w:rsidR="004D24E2">
        <w:t>initiatives</w:t>
      </w:r>
    </w:p>
    <w:p w:rsidR="001E2F8A" w:rsidP="00484F07" w:rsidRDefault="00EB7BAB" w14:paraId="36F5ADD7" w14:textId="34665565">
      <w:pPr>
        <w:pStyle w:val="ListParagraph"/>
        <w:numPr>
          <w:ilvl w:val="0"/>
          <w:numId w:val="1"/>
        </w:numPr>
        <w:ind w:left="360"/>
      </w:pPr>
      <w:r>
        <w:lastRenderedPageBreak/>
        <w:t xml:space="preserve">Start-up and early implementation challenges of the </w:t>
      </w:r>
      <w:r w:rsidR="00753B13">
        <w:t>program</w:t>
      </w:r>
      <w:r>
        <w:t xml:space="preserve"> (e.g., difficulties hiring staff, engaging with </w:t>
      </w:r>
      <w:r w:rsidR="00753B13">
        <w:t xml:space="preserve">existing training programs [e.g., at the community college, at the AJC] </w:t>
      </w:r>
    </w:p>
    <w:p w:rsidR="008458DE" w:rsidP="00484F07" w:rsidRDefault="008458DE" w14:paraId="72F1EC83" w14:textId="77777777">
      <w:pPr>
        <w:pStyle w:val="ListParagraph"/>
        <w:numPr>
          <w:ilvl w:val="0"/>
          <w:numId w:val="1"/>
        </w:numPr>
        <w:ind w:left="360"/>
      </w:pPr>
      <w:r>
        <w:t>Budget and expenditures to date</w:t>
      </w:r>
    </w:p>
    <w:p w:rsidR="008458DE" w:rsidP="00484F07" w:rsidRDefault="00EB7BAB" w14:paraId="7F2AF971" w14:textId="77777777">
      <w:pPr>
        <w:pStyle w:val="ListParagraph"/>
        <w:numPr>
          <w:ilvl w:val="1"/>
          <w:numId w:val="1"/>
        </w:numPr>
        <w:ind w:left="1080"/>
      </w:pPr>
      <w:r>
        <w:t xml:space="preserve">How the funds are allocated under the </w:t>
      </w:r>
      <w:proofErr w:type="gramStart"/>
      <w:r>
        <w:t>budget</w:t>
      </w:r>
      <w:proofErr w:type="gramEnd"/>
      <w:r>
        <w:t xml:space="preserve"> </w:t>
      </w:r>
    </w:p>
    <w:p w:rsidR="00EB7BAB" w:rsidP="00067FD1" w:rsidRDefault="008458DE" w14:paraId="6A7E70F0" w14:textId="23F37C11">
      <w:pPr>
        <w:pStyle w:val="ListParagraph"/>
        <w:numPr>
          <w:ilvl w:val="1"/>
          <w:numId w:val="1"/>
        </w:numPr>
        <w:ind w:left="1080"/>
      </w:pPr>
      <w:r>
        <w:t>W</w:t>
      </w:r>
      <w:r w:rsidR="00EB7BAB">
        <w:t xml:space="preserve">hether expenditures </w:t>
      </w:r>
      <w:r w:rsidR="00E96CD4">
        <w:t xml:space="preserve">to date </w:t>
      </w:r>
      <w:r w:rsidR="00EB7BAB">
        <w:t>have aligned with the original budget</w:t>
      </w:r>
      <w:r w:rsidR="00753B13">
        <w:t xml:space="preserve"> [grant funds, other funds]</w:t>
      </w:r>
    </w:p>
    <w:p w:rsidR="008458DE" w:rsidP="00484F07" w:rsidRDefault="008458DE" w14:paraId="0D484A56" w14:textId="5DE1B2AF">
      <w:pPr>
        <w:pStyle w:val="ListParagraph"/>
        <w:numPr>
          <w:ilvl w:val="0"/>
          <w:numId w:val="1"/>
        </w:numPr>
        <w:ind w:left="360"/>
      </w:pPr>
      <w:r>
        <w:t>Target populations and participant characteristics</w:t>
      </w:r>
    </w:p>
    <w:p w:rsidRPr="008458DE" w:rsidR="008458DE" w:rsidP="00484F07" w:rsidRDefault="008458DE" w14:paraId="1B289B77" w14:textId="38B5BE4F">
      <w:pPr>
        <w:pStyle w:val="ListParagraph"/>
        <w:numPr>
          <w:ilvl w:val="1"/>
          <w:numId w:val="1"/>
        </w:numPr>
        <w:ind w:left="1080"/>
      </w:pPr>
      <w:r w:rsidRPr="008458DE">
        <w:t xml:space="preserve">Key target populations (e.g., Incumbent workers, new entrants to the labor force, long-term unemployed, low income, </w:t>
      </w:r>
      <w:r w:rsidR="00753B13">
        <w:t xml:space="preserve">TSPs/particular TSPs, veterans, youth, women, </w:t>
      </w:r>
      <w:r w:rsidRPr="008458DE">
        <w:t>non-traditional populations, etc.)</w:t>
      </w:r>
    </w:p>
    <w:p w:rsidR="008458DE" w:rsidP="00484F07" w:rsidRDefault="008458DE" w14:paraId="07FE7076" w14:textId="2235B514">
      <w:pPr>
        <w:pStyle w:val="ListParagraph"/>
        <w:numPr>
          <w:ilvl w:val="1"/>
          <w:numId w:val="1"/>
        </w:numPr>
        <w:ind w:left="1080"/>
      </w:pPr>
      <w:r>
        <w:t>Why target populations were selected</w:t>
      </w:r>
    </w:p>
    <w:p w:rsidR="008458DE" w:rsidP="00484F07" w:rsidRDefault="008458DE" w14:paraId="01708D72" w14:textId="266E1FF6">
      <w:pPr>
        <w:pStyle w:val="ListParagraph"/>
        <w:numPr>
          <w:ilvl w:val="1"/>
          <w:numId w:val="1"/>
        </w:numPr>
        <w:ind w:left="1080"/>
      </w:pPr>
      <w:r>
        <w:t>Whether there has been change in targeting and why</w:t>
      </w:r>
    </w:p>
    <w:p w:rsidR="008458DE" w:rsidP="00484F07" w:rsidRDefault="008458DE" w14:paraId="69CCE11B" w14:textId="48C47D0F">
      <w:pPr>
        <w:pStyle w:val="ListParagraph"/>
        <w:numPr>
          <w:ilvl w:val="1"/>
          <w:numId w:val="1"/>
        </w:numPr>
        <w:ind w:left="1080"/>
      </w:pPr>
      <w:r>
        <w:t>Progress to date in meeting target population goals</w:t>
      </w:r>
    </w:p>
    <w:p w:rsidR="008458DE" w:rsidP="00484F07" w:rsidRDefault="008458DE" w14:paraId="34FE8A15" w14:textId="34CCEA95">
      <w:pPr>
        <w:pStyle w:val="ListParagraph"/>
        <w:numPr>
          <w:ilvl w:val="1"/>
          <w:numId w:val="1"/>
        </w:numPr>
        <w:ind w:left="1080"/>
      </w:pPr>
      <w:r>
        <w:t>Challenges encountered</w:t>
      </w:r>
    </w:p>
    <w:p w:rsidRPr="008458DE" w:rsidR="008458DE" w:rsidP="00484F07" w:rsidRDefault="008458DE" w14:paraId="34502A6D" w14:textId="0E42D37E">
      <w:pPr>
        <w:pStyle w:val="ListParagraph"/>
        <w:numPr>
          <w:ilvl w:val="1"/>
          <w:numId w:val="1"/>
        </w:numPr>
        <w:ind w:left="1080"/>
      </w:pPr>
      <w:r>
        <w:t>Strategies that are effective in recruitment of specific groups</w:t>
      </w:r>
    </w:p>
    <w:p w:rsidR="00E96CD4" w:rsidP="00484F07" w:rsidRDefault="008458DE" w14:paraId="5BC8EB2F" w14:textId="19A941A6">
      <w:pPr>
        <w:pStyle w:val="ListParagraph"/>
        <w:numPr>
          <w:ilvl w:val="0"/>
          <w:numId w:val="1"/>
        </w:numPr>
        <w:ind w:left="360"/>
      </w:pPr>
      <w:r>
        <w:t>P</w:t>
      </w:r>
      <w:r w:rsidR="00E96CD4">
        <w:t>articipation</w:t>
      </w:r>
    </w:p>
    <w:p w:rsidR="00E96CD4" w:rsidP="00753B13" w:rsidRDefault="008458DE" w14:paraId="2213A794" w14:textId="7E00CF1B">
      <w:pPr>
        <w:pStyle w:val="ListParagraph"/>
        <w:numPr>
          <w:ilvl w:val="1"/>
          <w:numId w:val="1"/>
        </w:numPr>
        <w:ind w:left="1080"/>
      </w:pPr>
      <w:r>
        <w:t># of apprentices enrolled to date v. goal</w:t>
      </w:r>
      <w:r w:rsidR="00753B13">
        <w:t xml:space="preserve"> [overall and for grant-funded program if there is more than grant funding]</w:t>
      </w:r>
    </w:p>
    <w:p w:rsidR="008458DE" w:rsidP="00484F07" w:rsidRDefault="008458DE" w14:paraId="73F08E68" w14:textId="18392D54">
      <w:pPr>
        <w:pStyle w:val="ListParagraph"/>
        <w:numPr>
          <w:ilvl w:val="1"/>
          <w:numId w:val="1"/>
        </w:numPr>
        <w:ind w:left="1080"/>
      </w:pPr>
      <w:r>
        <w:t># of pre-apprentices enrolled to date v. goal</w:t>
      </w:r>
    </w:p>
    <w:p w:rsidR="008458DE" w:rsidP="00484F07" w:rsidRDefault="008458DE" w14:paraId="648CA9A8" w14:textId="34B84B29">
      <w:pPr>
        <w:pStyle w:val="ListParagraph"/>
        <w:numPr>
          <w:ilvl w:val="1"/>
          <w:numId w:val="1"/>
        </w:numPr>
        <w:ind w:left="1080"/>
      </w:pPr>
      <w:r>
        <w:t>Whether grantee expects to achieve goal</w:t>
      </w:r>
    </w:p>
    <w:p w:rsidR="008458DE" w:rsidP="00484F07" w:rsidRDefault="008458DE" w14:paraId="61AA942C" w14:textId="544A9064">
      <w:pPr>
        <w:pStyle w:val="ListParagraph"/>
        <w:numPr>
          <w:ilvl w:val="1"/>
          <w:numId w:val="1"/>
        </w:numPr>
        <w:ind w:left="1080"/>
      </w:pPr>
      <w:r>
        <w:t xml:space="preserve">Characteristics of participants enrolled to date (e.g., gender, age, race/ethnicity, </w:t>
      </w:r>
      <w:r w:rsidR="004D24E2">
        <w:t>etc.</w:t>
      </w:r>
      <w:r w:rsidR="00B10E89">
        <w:t>,)</w:t>
      </w:r>
    </w:p>
    <w:p w:rsidR="00E96CD4" w:rsidP="00484F07" w:rsidRDefault="00B10E89" w14:paraId="00963B90" w14:textId="0A5C3E0C">
      <w:pPr>
        <w:pStyle w:val="ListParagraph"/>
        <w:numPr>
          <w:ilvl w:val="0"/>
          <w:numId w:val="1"/>
        </w:numPr>
        <w:ind w:left="360"/>
      </w:pPr>
      <w:r>
        <w:t>Apprentice/Pre-Apprentice Recruitment</w:t>
      </w:r>
    </w:p>
    <w:p w:rsidR="00B10E89" w:rsidP="00484F07" w:rsidRDefault="00B10E89" w14:paraId="0FC50D42" w14:textId="6AEC8C37">
      <w:pPr>
        <w:pStyle w:val="ListParagraph"/>
        <w:numPr>
          <w:ilvl w:val="1"/>
          <w:numId w:val="1"/>
        </w:numPr>
        <w:ind w:left="1080"/>
      </w:pPr>
      <w:r>
        <w:t>Approaches used to inform and market apprenticeships/pre-apprenticeships (e.g., via partners, flyers, outreach presentations, PSAs, advertisements, social media, etc.)</w:t>
      </w:r>
    </w:p>
    <w:p w:rsidR="00B10E89" w:rsidP="00484F07" w:rsidRDefault="00B10E89" w14:paraId="0C69A8B7" w14:textId="77777777">
      <w:pPr>
        <w:pStyle w:val="ListParagraph"/>
        <w:numPr>
          <w:ilvl w:val="1"/>
          <w:numId w:val="1"/>
        </w:numPr>
        <w:ind w:left="1080"/>
      </w:pPr>
      <w:r>
        <w:t>Key organizations providing referrals</w:t>
      </w:r>
    </w:p>
    <w:p w:rsidR="00B10E89" w:rsidP="00484F07" w:rsidRDefault="00B10E89" w14:paraId="52B6413D" w14:textId="2457D0F1">
      <w:pPr>
        <w:pStyle w:val="ListParagraph"/>
        <w:numPr>
          <w:ilvl w:val="1"/>
          <w:numId w:val="1"/>
        </w:numPr>
        <w:ind w:left="1080"/>
      </w:pPr>
      <w:r>
        <w:t>Response</w:t>
      </w:r>
      <w:r w:rsidR="004D24E2">
        <w:t xml:space="preserve"> of targeted population</w:t>
      </w:r>
      <w:r>
        <w:t xml:space="preserve"> to recruitment</w:t>
      </w:r>
      <w:r w:rsidR="004D24E2">
        <w:t xml:space="preserve"> effort</w:t>
      </w:r>
    </w:p>
    <w:p w:rsidR="00B10E89" w:rsidP="00484F07" w:rsidRDefault="00B10E89" w14:paraId="0FCC1CA9" w14:textId="76AAE697">
      <w:pPr>
        <w:pStyle w:val="ListParagraph"/>
        <w:numPr>
          <w:ilvl w:val="2"/>
          <w:numId w:val="1"/>
        </w:numPr>
        <w:ind w:left="1800"/>
      </w:pPr>
      <w:r>
        <w:t xml:space="preserve">Is pool </w:t>
      </w:r>
      <w:r w:rsidR="004D24E2">
        <w:t xml:space="preserve">of </w:t>
      </w:r>
      <w:r>
        <w:t>app</w:t>
      </w:r>
      <w:r w:rsidR="004D24E2">
        <w:t>li</w:t>
      </w:r>
      <w:r>
        <w:t xml:space="preserve">cants adequate </w:t>
      </w:r>
    </w:p>
    <w:p w:rsidR="00B10E89" w:rsidP="00484F07" w:rsidRDefault="004D24E2" w14:paraId="55314E38" w14:textId="3E1A212E">
      <w:pPr>
        <w:pStyle w:val="ListParagraph"/>
        <w:numPr>
          <w:ilvl w:val="2"/>
          <w:numId w:val="1"/>
        </w:numPr>
        <w:ind w:left="1800"/>
      </w:pPr>
      <w:r>
        <w:t>Is there an e</w:t>
      </w:r>
      <w:r w:rsidR="00B10E89">
        <w:t xml:space="preserve">xcess of </w:t>
      </w:r>
      <w:proofErr w:type="gramStart"/>
      <w:r w:rsidR="00B10E89">
        <w:t>applicants</w:t>
      </w:r>
      <w:proofErr w:type="gramEnd"/>
    </w:p>
    <w:p w:rsidR="00B10E89" w:rsidP="00484F07" w:rsidRDefault="00B10E89" w14:paraId="0845217D" w14:textId="5818DC3F">
      <w:pPr>
        <w:pStyle w:val="ListParagraph"/>
        <w:numPr>
          <w:ilvl w:val="2"/>
          <w:numId w:val="1"/>
        </w:numPr>
        <w:ind w:left="1800"/>
      </w:pPr>
      <w:r>
        <w:t>Recruitment challenges encountered and how addressed</w:t>
      </w:r>
    </w:p>
    <w:p w:rsidR="00E96CD4" w:rsidP="00484F07" w:rsidRDefault="00B10E89" w14:paraId="706A438A" w14:textId="438F7AED">
      <w:pPr>
        <w:pStyle w:val="ListParagraph"/>
        <w:numPr>
          <w:ilvl w:val="0"/>
          <w:numId w:val="1"/>
        </w:numPr>
        <w:ind w:left="360"/>
      </w:pPr>
      <w:r>
        <w:t xml:space="preserve">Apprentice/Pre-Apprentice Eligibility, Assessment and Intake </w:t>
      </w:r>
    </w:p>
    <w:p w:rsidR="00B10E89" w:rsidP="00484F07" w:rsidRDefault="00B10E89" w14:paraId="726BB34E" w14:textId="3ED79063">
      <w:pPr>
        <w:pStyle w:val="ListParagraph"/>
        <w:numPr>
          <w:ilvl w:val="1"/>
          <w:numId w:val="1"/>
        </w:numPr>
        <w:ind w:left="1080"/>
      </w:pPr>
      <w:r>
        <w:t>Eligibility requirements (e.g., complete pre-apprenticeship program, residency requirements, age, educational level, basic skills test</w:t>
      </w:r>
    </w:p>
    <w:p w:rsidR="00B10E89" w:rsidP="00484F07" w:rsidRDefault="00B10E89" w14:paraId="6ECAEF78" w14:textId="1C1F7DE1">
      <w:pPr>
        <w:pStyle w:val="ListParagraph"/>
        <w:numPr>
          <w:ilvl w:val="1"/>
          <w:numId w:val="1"/>
        </w:numPr>
        <w:ind w:left="1080"/>
      </w:pPr>
      <w:r>
        <w:t>Overview of intake and eligibility determination process</w:t>
      </w:r>
    </w:p>
    <w:p w:rsidR="00753B13" w:rsidP="00753B13" w:rsidRDefault="00753B13" w14:paraId="7F2CED89" w14:textId="5BCEF3F1">
      <w:pPr>
        <w:pStyle w:val="ListParagraph"/>
        <w:numPr>
          <w:ilvl w:val="1"/>
          <w:numId w:val="1"/>
        </w:numPr>
        <w:ind w:left="1080"/>
      </w:pPr>
      <w:r>
        <w:t>Assessments</w:t>
      </w:r>
    </w:p>
    <w:p w:rsidR="00AD0F18" w:rsidP="00484F07" w:rsidRDefault="00AD0F18" w14:paraId="6766EDE1" w14:textId="0BFA86E9">
      <w:pPr>
        <w:pStyle w:val="ListParagraph"/>
        <w:numPr>
          <w:ilvl w:val="1"/>
          <w:numId w:val="1"/>
        </w:numPr>
        <w:ind w:left="1080"/>
      </w:pPr>
      <w:r>
        <w:t>Whether employers</w:t>
      </w:r>
      <w:r w:rsidR="00753B13">
        <w:t>, unions, or industry groups</w:t>
      </w:r>
      <w:r>
        <w:t xml:space="preserve"> get involved (e.g., incumbent workers) and if so, requirements and process</w:t>
      </w:r>
    </w:p>
    <w:p w:rsidR="00E96CD4" w:rsidP="00484F07" w:rsidRDefault="00AD0F18" w14:paraId="2625C319" w14:textId="52F88314">
      <w:pPr>
        <w:pStyle w:val="ListParagraph"/>
        <w:numPr>
          <w:ilvl w:val="0"/>
          <w:numId w:val="1"/>
        </w:numPr>
        <w:ind w:left="360"/>
      </w:pPr>
      <w:r>
        <w:t>Apprentice/Pre-Apprentice supports</w:t>
      </w:r>
    </w:p>
    <w:p w:rsidR="00AD0F18" w:rsidP="00484F07" w:rsidRDefault="00AD0F18" w14:paraId="22C980AA" w14:textId="02B6299E">
      <w:pPr>
        <w:pStyle w:val="ListParagraph"/>
        <w:numPr>
          <w:ilvl w:val="1"/>
          <w:numId w:val="1"/>
        </w:numPr>
        <w:ind w:left="1080"/>
      </w:pPr>
      <w:r>
        <w:t xml:space="preserve">Support services made available/provided during apprenticeship/pre-apprenticeship (e.g., </w:t>
      </w:r>
      <w:r w:rsidRPr="00F83844">
        <w:t xml:space="preserve">case management, career coaches/navigators counseling, </w:t>
      </w:r>
      <w:r>
        <w:t xml:space="preserve">tutoring </w:t>
      </w:r>
      <w:r w:rsidRPr="00F83844">
        <w:t>and mentoring</w:t>
      </w:r>
      <w:r>
        <w:t>)</w:t>
      </w:r>
    </w:p>
    <w:p w:rsidR="00AD0F18" w:rsidP="00484F07" w:rsidRDefault="00AD0F18" w14:paraId="21673F95" w14:textId="0B77B51C">
      <w:pPr>
        <w:pStyle w:val="ListParagraph"/>
        <w:numPr>
          <w:ilvl w:val="1"/>
          <w:numId w:val="1"/>
        </w:numPr>
        <w:ind w:left="1080"/>
      </w:pPr>
      <w:r>
        <w:t xml:space="preserve">Financial supports (e.g., </w:t>
      </w:r>
      <w:r w:rsidRPr="00F83844">
        <w:t>transportation assistance, work clothes/equipment, childcare</w:t>
      </w:r>
      <w:r>
        <w:t xml:space="preserve"> or childcare assistance</w:t>
      </w:r>
      <w:r w:rsidRPr="00F83844">
        <w:t>, and needs-based payments</w:t>
      </w:r>
      <w:r w:rsidR="004D24E2">
        <w:t>)</w:t>
      </w:r>
    </w:p>
    <w:p w:rsidR="00DC4267" w:rsidP="00484F07" w:rsidRDefault="00DC4267" w14:paraId="475C47ED" w14:textId="367BBB12">
      <w:pPr>
        <w:pStyle w:val="ListParagraph"/>
        <w:numPr>
          <w:ilvl w:val="0"/>
          <w:numId w:val="1"/>
        </w:numPr>
        <w:ind w:left="360"/>
      </w:pPr>
      <w:r>
        <w:t>Employer engagement</w:t>
      </w:r>
    </w:p>
    <w:p w:rsidR="00DC4267" w:rsidP="00484F07" w:rsidRDefault="00DC4267" w14:paraId="43C46A85" w14:textId="1BB29BCD">
      <w:pPr>
        <w:pStyle w:val="ListParagraph"/>
        <w:numPr>
          <w:ilvl w:val="1"/>
          <w:numId w:val="1"/>
        </w:numPr>
        <w:ind w:left="1080"/>
      </w:pPr>
      <w:r>
        <w:t xml:space="preserve">How prospective employers are identified (e.g., industry/business associations, </w:t>
      </w:r>
      <w:r w:rsidR="00753B13">
        <w:t xml:space="preserve">unions, </w:t>
      </w:r>
      <w:r>
        <w:t>word-of mouth)</w:t>
      </w:r>
    </w:p>
    <w:p w:rsidR="00DC4267" w:rsidP="00484F07" w:rsidRDefault="00DC4267" w14:paraId="0598DA07" w14:textId="330C0189">
      <w:pPr>
        <w:pStyle w:val="ListParagraph"/>
        <w:numPr>
          <w:ilvl w:val="1"/>
          <w:numId w:val="1"/>
        </w:numPr>
        <w:spacing w:after="0" w:line="240" w:lineRule="auto"/>
        <w:ind w:left="1080"/>
      </w:pPr>
      <w:r>
        <w:lastRenderedPageBreak/>
        <w:t>Methods used to market apprenticeships/pre-apprenticeships to employers</w:t>
      </w:r>
    </w:p>
    <w:p w:rsidRPr="00DC4267" w:rsidR="00DC4267" w:rsidP="00484F07" w:rsidRDefault="00DC4267" w14:paraId="6778CEE7" w14:textId="77777777">
      <w:pPr>
        <w:numPr>
          <w:ilvl w:val="2"/>
          <w:numId w:val="1"/>
        </w:numPr>
        <w:spacing w:after="0" w:line="240" w:lineRule="auto"/>
        <w:ind w:left="1800" w:right="113"/>
        <w:rPr>
          <w:iCs/>
        </w:rPr>
      </w:pPr>
      <w:r w:rsidRPr="00DC4267">
        <w:rPr>
          <w:iCs/>
        </w:rPr>
        <w:t>Direct contact through telephone or emails</w:t>
      </w:r>
    </w:p>
    <w:p w:rsidRPr="00DC4267" w:rsidR="00DC4267" w:rsidP="00484F07" w:rsidRDefault="00DC4267" w14:paraId="20A661EA" w14:textId="77777777">
      <w:pPr>
        <w:numPr>
          <w:ilvl w:val="2"/>
          <w:numId w:val="1"/>
        </w:numPr>
        <w:spacing w:after="0" w:line="240" w:lineRule="auto"/>
        <w:ind w:left="1800" w:right="113"/>
        <w:rPr>
          <w:iCs/>
        </w:rPr>
      </w:pPr>
      <w:r w:rsidRPr="00DC4267">
        <w:rPr>
          <w:iCs/>
        </w:rPr>
        <w:t>Distribution of flyers</w:t>
      </w:r>
    </w:p>
    <w:p w:rsidRPr="00DC4267" w:rsidR="00DC4267" w:rsidP="00484F07" w:rsidRDefault="00DC4267" w14:paraId="2A071A5D" w14:textId="2666111A">
      <w:pPr>
        <w:numPr>
          <w:ilvl w:val="2"/>
          <w:numId w:val="1"/>
        </w:numPr>
        <w:spacing w:after="0" w:line="240" w:lineRule="auto"/>
        <w:ind w:left="1800" w:right="113"/>
        <w:rPr>
          <w:iCs/>
        </w:rPr>
      </w:pPr>
      <w:r>
        <w:rPr>
          <w:iCs/>
        </w:rPr>
        <w:t>P</w:t>
      </w:r>
      <w:r w:rsidRPr="00DC4267">
        <w:rPr>
          <w:iCs/>
        </w:rPr>
        <w:t xml:space="preserve">rogram staff outreach presentations or orientations with employers or business organizations </w:t>
      </w:r>
    </w:p>
    <w:p w:rsidRPr="00DC4267" w:rsidR="00DC4267" w:rsidP="00484F07" w:rsidRDefault="00DC4267" w14:paraId="6D8B18C8" w14:textId="77777777">
      <w:pPr>
        <w:numPr>
          <w:ilvl w:val="2"/>
          <w:numId w:val="1"/>
        </w:numPr>
        <w:spacing w:after="0" w:line="240" w:lineRule="auto"/>
        <w:ind w:left="1800" w:right="113"/>
        <w:rPr>
          <w:iCs/>
        </w:rPr>
      </w:pPr>
      <w:r w:rsidRPr="00DC4267">
        <w:rPr>
          <w:iCs/>
        </w:rPr>
        <w:t xml:space="preserve">Referrals from other organizations and employers (e.g., the Chamber of Commerce, other business organizations, industry associations, employers and or other entities sponsoring apprenticeships, workforce development programs, etc.) </w:t>
      </w:r>
    </w:p>
    <w:p w:rsidRPr="00DC4267" w:rsidR="00DC4267" w:rsidP="00484F07" w:rsidRDefault="00DC4267" w14:paraId="0C4296F0" w14:textId="77777777">
      <w:pPr>
        <w:numPr>
          <w:ilvl w:val="2"/>
          <w:numId w:val="1"/>
        </w:numPr>
        <w:spacing w:after="0" w:line="240" w:lineRule="auto"/>
        <w:ind w:left="1800" w:right="113"/>
        <w:rPr>
          <w:iCs/>
        </w:rPr>
      </w:pPr>
      <w:r w:rsidRPr="00DC4267">
        <w:rPr>
          <w:iCs/>
        </w:rPr>
        <w:t>Outreach campaigns using media (e.g., PSAs, TV, radio, newspaper, etc.)</w:t>
      </w:r>
    </w:p>
    <w:p w:rsidRPr="00DC4267" w:rsidR="00DC4267" w:rsidP="00484F07" w:rsidRDefault="00DC4267" w14:paraId="71A5266A" w14:textId="50F5D9A4">
      <w:pPr>
        <w:numPr>
          <w:ilvl w:val="2"/>
          <w:numId w:val="1"/>
        </w:numPr>
        <w:spacing w:after="0" w:line="240" w:lineRule="auto"/>
        <w:ind w:left="1800" w:right="113"/>
        <w:rPr>
          <w:iCs/>
        </w:rPr>
      </w:pPr>
      <w:r w:rsidRPr="00DC4267">
        <w:rPr>
          <w:iCs/>
        </w:rPr>
        <w:t xml:space="preserve">Websites/social media (e.g., LinkedIn, Facebook, etc.) </w:t>
      </w:r>
    </w:p>
    <w:p w:rsidR="00DC4267" w:rsidP="00484F07" w:rsidRDefault="00DC4267" w14:paraId="67BF974F" w14:textId="025BAF4D">
      <w:pPr>
        <w:numPr>
          <w:ilvl w:val="2"/>
          <w:numId w:val="1"/>
        </w:numPr>
        <w:spacing w:after="0" w:line="240" w:lineRule="auto"/>
        <w:ind w:left="1800" w:right="113"/>
        <w:rPr>
          <w:iCs/>
        </w:rPr>
      </w:pPr>
      <w:r w:rsidRPr="00DC4267">
        <w:rPr>
          <w:iCs/>
        </w:rPr>
        <w:t xml:space="preserve">Word-of-mouth </w:t>
      </w:r>
    </w:p>
    <w:p w:rsidR="00DC4267" w:rsidP="00484F07" w:rsidRDefault="00DC4267" w14:paraId="1260D267" w14:textId="467F524B">
      <w:pPr>
        <w:numPr>
          <w:ilvl w:val="1"/>
          <w:numId w:val="1"/>
        </w:numPr>
        <w:spacing w:after="0" w:line="240" w:lineRule="auto"/>
        <w:ind w:left="1080" w:right="113"/>
        <w:rPr>
          <w:iCs/>
        </w:rPr>
      </w:pPr>
      <w:r>
        <w:rPr>
          <w:iCs/>
        </w:rPr>
        <w:t>Message used</w:t>
      </w:r>
      <w:r w:rsidR="0037445E">
        <w:rPr>
          <w:iCs/>
        </w:rPr>
        <w:t xml:space="preserve"> to engage employers</w:t>
      </w:r>
    </w:p>
    <w:p w:rsidR="0037445E" w:rsidP="00484F07" w:rsidRDefault="0037445E" w14:paraId="1D84DDF1" w14:textId="42450577">
      <w:pPr>
        <w:numPr>
          <w:ilvl w:val="1"/>
          <w:numId w:val="1"/>
        </w:numPr>
        <w:spacing w:after="0" w:line="240" w:lineRule="auto"/>
        <w:ind w:left="1080" w:right="113"/>
        <w:rPr>
          <w:iCs/>
        </w:rPr>
      </w:pPr>
      <w:r>
        <w:rPr>
          <w:iCs/>
        </w:rPr>
        <w:t>Employer engagement goal and progress to date (e.g., # employers outreached to, # interested, # moving along pathway to establishing apprentice</w:t>
      </w:r>
      <w:r w:rsidR="003031E1">
        <w:rPr>
          <w:iCs/>
        </w:rPr>
        <w:t>/pre-apprenticeships, and # of registrations)</w:t>
      </w:r>
    </w:p>
    <w:p w:rsidR="003031E1" w:rsidP="00484F07" w:rsidRDefault="003031E1" w14:paraId="50CCFA6A" w14:textId="77777777">
      <w:pPr>
        <w:numPr>
          <w:ilvl w:val="1"/>
          <w:numId w:val="1"/>
        </w:numPr>
        <w:spacing w:after="0" w:line="240" w:lineRule="auto"/>
        <w:ind w:left="1080" w:right="113"/>
        <w:rPr>
          <w:iCs/>
        </w:rPr>
      </w:pPr>
      <w:r w:rsidRPr="0037445E">
        <w:rPr>
          <w:iCs/>
        </w:rPr>
        <w:t>Types of assistance provided to employers</w:t>
      </w:r>
    </w:p>
    <w:p w:rsidR="003031E1" w:rsidP="00484F07" w:rsidRDefault="003031E1" w14:paraId="62AF9730" w14:textId="3AC72987">
      <w:pPr>
        <w:numPr>
          <w:ilvl w:val="2"/>
          <w:numId w:val="1"/>
        </w:numPr>
        <w:spacing w:after="0" w:line="240" w:lineRule="auto"/>
        <w:ind w:left="1800" w:right="113"/>
        <w:rPr>
          <w:iCs/>
        </w:rPr>
      </w:pPr>
      <w:r>
        <w:t>Help specify</w:t>
      </w:r>
      <w:r w:rsidR="004D24E2">
        <w:t>ing</w:t>
      </w:r>
      <w:r>
        <w:t xml:space="preserve"> an occupation that fits the employer’s requirements</w:t>
      </w:r>
    </w:p>
    <w:p w:rsidR="003031E1" w:rsidP="00484F07" w:rsidRDefault="003031E1" w14:paraId="0547EEBF" w14:textId="7D4E55D8">
      <w:pPr>
        <w:numPr>
          <w:ilvl w:val="2"/>
          <w:numId w:val="1"/>
        </w:numPr>
        <w:spacing w:after="0" w:line="240" w:lineRule="auto"/>
        <w:ind w:left="1800" w:right="113"/>
        <w:rPr>
          <w:iCs/>
        </w:rPr>
      </w:pPr>
      <w:r w:rsidRPr="006A220E">
        <w:t>Help identify</w:t>
      </w:r>
      <w:r w:rsidR="004D24E2">
        <w:t>ing</w:t>
      </w:r>
      <w:r w:rsidRPr="006A220E">
        <w:t xml:space="preserve"> a related technical instruction provider and/or curriculum</w:t>
      </w:r>
    </w:p>
    <w:p w:rsidR="003031E1" w:rsidP="00484F07" w:rsidRDefault="003031E1" w14:paraId="339ED4DA" w14:textId="1650C0C3">
      <w:pPr>
        <w:numPr>
          <w:ilvl w:val="2"/>
          <w:numId w:val="1"/>
        </w:numPr>
        <w:spacing w:after="0" w:line="240" w:lineRule="auto"/>
        <w:ind w:left="1800" w:right="113"/>
        <w:rPr>
          <w:iCs/>
        </w:rPr>
      </w:pPr>
      <w:r w:rsidRPr="006A220E">
        <w:t>Help develop</w:t>
      </w:r>
      <w:r w:rsidR="004D24E2">
        <w:t>ing</w:t>
      </w:r>
      <w:r w:rsidRPr="006A220E">
        <w:t xml:space="preserve"> </w:t>
      </w:r>
      <w:r>
        <w:t>standards of apprenticeship</w:t>
      </w:r>
    </w:p>
    <w:p w:rsidR="003031E1" w:rsidP="00484F07" w:rsidRDefault="003031E1" w14:paraId="6F588343" w14:textId="0B13FB92">
      <w:pPr>
        <w:numPr>
          <w:ilvl w:val="2"/>
          <w:numId w:val="1"/>
        </w:numPr>
        <w:spacing w:after="0" w:line="240" w:lineRule="auto"/>
        <w:ind w:left="1800" w:right="113"/>
        <w:rPr>
          <w:iCs/>
        </w:rPr>
      </w:pPr>
      <w:r w:rsidRPr="006A220E">
        <w:t>Help develop</w:t>
      </w:r>
      <w:r w:rsidR="004D24E2">
        <w:t>ing</w:t>
      </w:r>
      <w:r w:rsidRPr="006A220E">
        <w:t xml:space="preserve"> wage structure and schedule</w:t>
      </w:r>
    </w:p>
    <w:p w:rsidR="003031E1" w:rsidP="00484F07" w:rsidRDefault="003031E1" w14:paraId="31B099E7" w14:textId="6B42347E">
      <w:pPr>
        <w:numPr>
          <w:ilvl w:val="2"/>
          <w:numId w:val="1"/>
        </w:numPr>
        <w:spacing w:after="0" w:line="240" w:lineRule="auto"/>
        <w:ind w:left="1800" w:right="113"/>
        <w:rPr>
          <w:iCs/>
        </w:rPr>
      </w:pPr>
      <w:r w:rsidRPr="006A220E">
        <w:t xml:space="preserve">Help </w:t>
      </w:r>
      <w:r>
        <w:t>complet</w:t>
      </w:r>
      <w:r w:rsidR="004D24E2">
        <w:t>ing</w:t>
      </w:r>
      <w:r>
        <w:t xml:space="preserve"> relevant forms and </w:t>
      </w:r>
      <w:r w:rsidRPr="006A220E">
        <w:t>registe</w:t>
      </w:r>
      <w:r>
        <w:t>r</w:t>
      </w:r>
      <w:r w:rsidRPr="006A220E">
        <w:t xml:space="preserve"> the apprenticeship program</w:t>
      </w:r>
    </w:p>
    <w:p w:rsidRPr="007378EB" w:rsidR="003031E1" w:rsidP="00484F07" w:rsidRDefault="003031E1" w14:paraId="5F0CF06F" w14:textId="28ACB975">
      <w:pPr>
        <w:numPr>
          <w:ilvl w:val="2"/>
          <w:numId w:val="1"/>
        </w:numPr>
        <w:spacing w:after="0" w:line="240" w:lineRule="auto"/>
        <w:ind w:left="1800" w:right="113"/>
        <w:rPr>
          <w:iCs/>
        </w:rPr>
      </w:pPr>
      <w:r w:rsidRPr="006A220E">
        <w:t>Help communicat</w:t>
      </w:r>
      <w:r w:rsidR="004D24E2">
        <w:t>ing</w:t>
      </w:r>
      <w:r w:rsidRPr="006A220E">
        <w:t xml:space="preserve"> with the DOL Office of Apprenticeship or State Apprenticeship Agency and/or handling the paperwork for the employer</w:t>
      </w:r>
    </w:p>
    <w:p w:rsidRPr="0037445E" w:rsidR="007378EB" w:rsidP="00484F07" w:rsidRDefault="007378EB" w14:paraId="05539540" w14:textId="3C6F4540">
      <w:pPr>
        <w:numPr>
          <w:ilvl w:val="2"/>
          <w:numId w:val="1"/>
        </w:numPr>
        <w:spacing w:after="0" w:line="240" w:lineRule="auto"/>
        <w:ind w:left="1800" w:right="113"/>
        <w:rPr>
          <w:iCs/>
        </w:rPr>
      </w:pPr>
      <w:r>
        <w:t>Help reporting to RAPIDS or equivalent state reporting</w:t>
      </w:r>
    </w:p>
    <w:p w:rsidRPr="00DC4267" w:rsidR="003031E1" w:rsidP="00484F07" w:rsidRDefault="007378EB" w14:paraId="0E70B109" w14:textId="3F01E4AE">
      <w:pPr>
        <w:numPr>
          <w:ilvl w:val="1"/>
          <w:numId w:val="1"/>
        </w:numPr>
        <w:spacing w:after="0" w:line="240" w:lineRule="auto"/>
        <w:ind w:left="1080" w:right="113"/>
        <w:rPr>
          <w:iCs/>
        </w:rPr>
      </w:pPr>
      <w:r>
        <w:rPr>
          <w:iCs/>
        </w:rPr>
        <w:t>Grant-funded i</w:t>
      </w:r>
      <w:r w:rsidR="003031E1">
        <w:rPr>
          <w:iCs/>
        </w:rPr>
        <w:t>ncentive used to encourage employer engagement (e.g., payment of RTI, on-the-job training, etc.)</w:t>
      </w:r>
    </w:p>
    <w:p w:rsidR="0037445E" w:rsidP="00484F07" w:rsidRDefault="0037445E" w14:paraId="44372063" w14:textId="15D8BD92">
      <w:pPr>
        <w:numPr>
          <w:ilvl w:val="1"/>
          <w:numId w:val="1"/>
        </w:numPr>
        <w:spacing w:after="0" w:line="240" w:lineRule="auto"/>
        <w:ind w:left="1080" w:right="113"/>
        <w:rPr>
          <w:iCs/>
        </w:rPr>
      </w:pPr>
      <w:r>
        <w:rPr>
          <w:iCs/>
        </w:rPr>
        <w:t xml:space="preserve">Employer engagement </w:t>
      </w:r>
      <w:r w:rsidR="003031E1">
        <w:rPr>
          <w:iCs/>
        </w:rPr>
        <w:t xml:space="preserve">response, </w:t>
      </w:r>
      <w:r>
        <w:rPr>
          <w:iCs/>
        </w:rPr>
        <w:t>challenges and approaches to addressing such challenges</w:t>
      </w:r>
    </w:p>
    <w:p w:rsidR="003031E1" w:rsidP="00484F07" w:rsidRDefault="003031E1" w14:paraId="36ED423C" w14:textId="70C3D973">
      <w:pPr>
        <w:numPr>
          <w:ilvl w:val="2"/>
          <w:numId w:val="1"/>
        </w:numPr>
        <w:spacing w:after="0" w:line="240" w:lineRule="auto"/>
        <w:ind w:left="1800" w:right="113"/>
        <w:rPr>
          <w:iCs/>
        </w:rPr>
      </w:pPr>
      <w:r>
        <w:rPr>
          <w:iCs/>
        </w:rPr>
        <w:t>Key motivating factors for employers (e.g., shortages of qualified workers)</w:t>
      </w:r>
    </w:p>
    <w:p w:rsidR="003031E1" w:rsidP="00484F07" w:rsidRDefault="003031E1" w14:paraId="247A0D4F" w14:textId="14F19E1A">
      <w:pPr>
        <w:numPr>
          <w:ilvl w:val="2"/>
          <w:numId w:val="1"/>
        </w:numPr>
        <w:spacing w:after="0" w:line="240" w:lineRule="auto"/>
        <w:ind w:left="1800" w:right="113"/>
        <w:rPr>
          <w:iCs/>
        </w:rPr>
      </w:pPr>
      <w:r>
        <w:rPr>
          <w:iCs/>
        </w:rPr>
        <w:t>Key barriers/challenges, including:</w:t>
      </w:r>
    </w:p>
    <w:p w:rsidRPr="003031E1" w:rsidR="003031E1" w:rsidP="00484F07" w:rsidRDefault="003031E1" w14:paraId="743FE0A8" w14:textId="77777777">
      <w:pPr>
        <w:pStyle w:val="ListParagraph"/>
        <w:numPr>
          <w:ilvl w:val="3"/>
          <w:numId w:val="1"/>
        </w:numPr>
        <w:spacing w:after="0" w:line="240" w:lineRule="auto"/>
        <w:ind w:left="2520"/>
        <w:rPr>
          <w:iCs/>
        </w:rPr>
      </w:pPr>
      <w:r w:rsidRPr="003031E1">
        <w:rPr>
          <w:iCs/>
        </w:rPr>
        <w:t>Lack of knowledge about apprenticeship</w:t>
      </w:r>
    </w:p>
    <w:p w:rsidR="003031E1" w:rsidP="00484F07" w:rsidRDefault="003031E1" w14:paraId="3270B9CD" w14:textId="53E3EFD7">
      <w:pPr>
        <w:pStyle w:val="ListParagraph"/>
        <w:numPr>
          <w:ilvl w:val="3"/>
          <w:numId w:val="1"/>
        </w:numPr>
        <w:spacing w:after="0" w:line="240" w:lineRule="auto"/>
        <w:ind w:left="2520"/>
        <w:rPr>
          <w:iCs/>
        </w:rPr>
      </w:pPr>
      <w:r w:rsidRPr="003031E1">
        <w:rPr>
          <w:iCs/>
        </w:rPr>
        <w:t>Administrative hassle</w:t>
      </w:r>
      <w:r w:rsidR="004D24E2">
        <w:rPr>
          <w:iCs/>
        </w:rPr>
        <w:t xml:space="preserve"> and paperwork involved</w:t>
      </w:r>
      <w:r w:rsidRPr="003031E1">
        <w:rPr>
          <w:iCs/>
        </w:rPr>
        <w:t xml:space="preserve"> in registering the program</w:t>
      </w:r>
    </w:p>
    <w:p w:rsidRPr="003031E1" w:rsidR="003031E1" w:rsidP="00484F07" w:rsidRDefault="004D24E2" w14:paraId="392842C7" w14:textId="09916E7D">
      <w:pPr>
        <w:pStyle w:val="ListParagraph"/>
        <w:numPr>
          <w:ilvl w:val="3"/>
          <w:numId w:val="1"/>
        </w:numPr>
        <w:spacing w:after="0" w:line="240" w:lineRule="auto"/>
        <w:ind w:left="2520"/>
        <w:rPr>
          <w:iCs/>
        </w:rPr>
      </w:pPr>
      <w:r>
        <w:rPr>
          <w:iCs/>
        </w:rPr>
        <w:t>F</w:t>
      </w:r>
      <w:r w:rsidR="003031E1">
        <w:rPr>
          <w:iCs/>
        </w:rPr>
        <w:t>ear of involvement with the government</w:t>
      </w:r>
    </w:p>
    <w:p w:rsidRPr="003031E1" w:rsidR="003031E1" w:rsidP="00484F07" w:rsidRDefault="003031E1" w14:paraId="2994C464" w14:textId="77777777">
      <w:pPr>
        <w:pStyle w:val="ListParagraph"/>
        <w:numPr>
          <w:ilvl w:val="3"/>
          <w:numId w:val="1"/>
        </w:numPr>
        <w:spacing w:after="0" w:line="240" w:lineRule="auto"/>
        <w:ind w:left="2520"/>
        <w:rPr>
          <w:iCs/>
        </w:rPr>
      </w:pPr>
      <w:r w:rsidRPr="003031E1">
        <w:rPr>
          <w:iCs/>
        </w:rPr>
        <w:t>Costs of the program</w:t>
      </w:r>
    </w:p>
    <w:p w:rsidRPr="003031E1" w:rsidR="003031E1" w:rsidP="00484F07" w:rsidRDefault="003031E1" w14:paraId="4B3EFEC7" w14:textId="77777777">
      <w:pPr>
        <w:pStyle w:val="ListParagraph"/>
        <w:numPr>
          <w:ilvl w:val="3"/>
          <w:numId w:val="1"/>
        </w:numPr>
        <w:spacing w:after="0" w:line="240" w:lineRule="auto"/>
        <w:ind w:left="2520"/>
        <w:rPr>
          <w:iCs/>
        </w:rPr>
      </w:pPr>
      <w:r w:rsidRPr="003031E1">
        <w:rPr>
          <w:iCs/>
        </w:rPr>
        <w:t>Difficulty in finding related technical instruction provider that is a good fit</w:t>
      </w:r>
    </w:p>
    <w:p w:rsidR="003031E1" w:rsidP="00484F07" w:rsidRDefault="003031E1" w14:paraId="144B00B9" w14:textId="4299F51C">
      <w:pPr>
        <w:pStyle w:val="ListParagraph"/>
        <w:numPr>
          <w:ilvl w:val="3"/>
          <w:numId w:val="1"/>
        </w:numPr>
        <w:tabs>
          <w:tab w:val="left" w:pos="360"/>
          <w:tab w:val="left" w:pos="1080"/>
        </w:tabs>
        <w:spacing w:after="0" w:line="240" w:lineRule="auto"/>
        <w:ind w:left="2520"/>
        <w:rPr>
          <w:iCs/>
        </w:rPr>
      </w:pPr>
      <w:r w:rsidRPr="003031E1">
        <w:rPr>
          <w:iCs/>
        </w:rPr>
        <w:t>Lack of trainers</w:t>
      </w:r>
    </w:p>
    <w:p w:rsidR="007378EB" w:rsidP="00484F07" w:rsidRDefault="007378EB" w14:paraId="275D13AE" w14:textId="4B2B9086">
      <w:pPr>
        <w:pStyle w:val="ListParagraph"/>
        <w:numPr>
          <w:ilvl w:val="3"/>
          <w:numId w:val="1"/>
        </w:numPr>
        <w:tabs>
          <w:tab w:val="left" w:pos="360"/>
          <w:tab w:val="left" w:pos="1080"/>
        </w:tabs>
        <w:spacing w:after="0" w:line="240" w:lineRule="auto"/>
        <w:ind w:left="2520"/>
        <w:rPr>
          <w:iCs/>
        </w:rPr>
      </w:pPr>
      <w:r>
        <w:rPr>
          <w:iCs/>
        </w:rPr>
        <w:t>Concern about unionization</w:t>
      </w:r>
    </w:p>
    <w:p w:rsidR="00FE1146" w:rsidP="00484F07" w:rsidRDefault="001E0A4A" w14:paraId="4F28263F" w14:textId="73B8DC0F">
      <w:pPr>
        <w:pStyle w:val="ListParagraph"/>
        <w:numPr>
          <w:ilvl w:val="0"/>
          <w:numId w:val="1"/>
        </w:numPr>
        <w:tabs>
          <w:tab w:val="left" w:pos="360"/>
          <w:tab w:val="left" w:pos="1080"/>
        </w:tabs>
        <w:spacing w:after="0" w:line="240" w:lineRule="auto"/>
        <w:ind w:left="360"/>
        <w:rPr>
          <w:iCs/>
        </w:rPr>
      </w:pPr>
      <w:r>
        <w:rPr>
          <w:iCs/>
        </w:rPr>
        <w:t>Sustainability of grant activities</w:t>
      </w:r>
    </w:p>
    <w:p w:rsidR="001E0A4A" w:rsidP="00484F07" w:rsidRDefault="001E0A4A" w14:paraId="15DF2C8E" w14:textId="26397792">
      <w:pPr>
        <w:pStyle w:val="ListParagraph"/>
        <w:numPr>
          <w:ilvl w:val="1"/>
          <w:numId w:val="1"/>
        </w:numPr>
        <w:tabs>
          <w:tab w:val="left" w:pos="360"/>
          <w:tab w:val="left" w:pos="1080"/>
        </w:tabs>
        <w:spacing w:after="0" w:line="240" w:lineRule="auto"/>
        <w:ind w:left="1080"/>
        <w:rPr>
          <w:iCs/>
        </w:rPr>
      </w:pPr>
      <w:r>
        <w:rPr>
          <w:iCs/>
        </w:rPr>
        <w:t>Planning activities conducted</w:t>
      </w:r>
    </w:p>
    <w:p w:rsidR="001E0A4A" w:rsidP="00484F07" w:rsidRDefault="001E0A4A" w14:paraId="05ACF19C" w14:textId="1CD9B5E7">
      <w:pPr>
        <w:pStyle w:val="ListParagraph"/>
        <w:numPr>
          <w:ilvl w:val="1"/>
          <w:numId w:val="1"/>
        </w:numPr>
        <w:tabs>
          <w:tab w:val="left" w:pos="360"/>
          <w:tab w:val="left" w:pos="1080"/>
        </w:tabs>
        <w:spacing w:after="0" w:line="240" w:lineRule="auto"/>
        <w:ind w:left="1080"/>
        <w:rPr>
          <w:iCs/>
        </w:rPr>
      </w:pPr>
      <w:r>
        <w:rPr>
          <w:iCs/>
        </w:rPr>
        <w:t xml:space="preserve">Assessment of likelihood of continuation of apprenticeship/pre-apprenticeship programs </w:t>
      </w:r>
      <w:r w:rsidR="00DC20B0">
        <w:rPr>
          <w:iCs/>
        </w:rPr>
        <w:t>implemented under grant</w:t>
      </w:r>
    </w:p>
    <w:p w:rsidR="00DC20B0" w:rsidP="00484F07" w:rsidRDefault="00DC20B0" w14:paraId="67243203" w14:textId="4BB6EFEA">
      <w:pPr>
        <w:pStyle w:val="ListParagraph"/>
        <w:numPr>
          <w:ilvl w:val="1"/>
          <w:numId w:val="1"/>
        </w:numPr>
        <w:tabs>
          <w:tab w:val="left" w:pos="360"/>
          <w:tab w:val="left" w:pos="1080"/>
        </w:tabs>
        <w:spacing w:after="0" w:line="240" w:lineRule="auto"/>
        <w:ind w:left="1080"/>
        <w:rPr>
          <w:iCs/>
        </w:rPr>
      </w:pPr>
      <w:r>
        <w:rPr>
          <w:iCs/>
        </w:rPr>
        <w:t>Assessment of likelihood of sustaining partnerships</w:t>
      </w:r>
    </w:p>
    <w:p w:rsidRPr="003031E1" w:rsidR="00DC20B0" w:rsidP="00484F07" w:rsidRDefault="00DC20B0" w14:paraId="441EC50A" w14:textId="6731E90B">
      <w:pPr>
        <w:pStyle w:val="ListParagraph"/>
        <w:numPr>
          <w:ilvl w:val="0"/>
          <w:numId w:val="1"/>
        </w:numPr>
        <w:tabs>
          <w:tab w:val="left" w:pos="360"/>
          <w:tab w:val="left" w:pos="1080"/>
        </w:tabs>
        <w:spacing w:after="0" w:line="240" w:lineRule="auto"/>
        <w:ind w:left="360"/>
        <w:rPr>
          <w:iCs/>
        </w:rPr>
      </w:pPr>
      <w:r>
        <w:rPr>
          <w:iCs/>
        </w:rPr>
        <w:t>Key lessons learned</w:t>
      </w:r>
    </w:p>
    <w:p w:rsidR="00F12908" w:rsidRDefault="00F12908" w14:paraId="6ECD8F55" w14:textId="031D271E"/>
    <w:sectPr w:rsidR="00F12908" w:rsidSect="00E15199">
      <w:headerReference w:type="even" r:id="rId12"/>
      <w:headerReference w:type="default" r:id="rId13"/>
      <w:footerReference w:type="default" r:id="rId14"/>
      <w:head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302EF" w14:textId="77777777" w:rsidR="00077F96" w:rsidRDefault="00077F96" w:rsidP="00484F07">
      <w:pPr>
        <w:spacing w:after="0" w:line="240" w:lineRule="auto"/>
      </w:pPr>
      <w:r>
        <w:separator/>
      </w:r>
    </w:p>
  </w:endnote>
  <w:endnote w:type="continuationSeparator" w:id="0">
    <w:p w14:paraId="4CABC7D6" w14:textId="77777777" w:rsidR="00077F96" w:rsidRDefault="00077F96" w:rsidP="0048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696D9" w14:textId="12C54F46" w:rsidR="00B445BD" w:rsidRDefault="00B445BD">
    <w:pPr>
      <w:pStyle w:val="Footer"/>
      <w:jc w:val="right"/>
    </w:pPr>
  </w:p>
  <w:p w14:paraId="7A0147C7" w14:textId="77777777" w:rsidR="00B445BD" w:rsidRDefault="00B44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518730"/>
      <w:docPartObj>
        <w:docPartGallery w:val="Page Numbers (Bottom of Page)"/>
        <w:docPartUnique/>
      </w:docPartObj>
    </w:sdtPr>
    <w:sdtEndPr>
      <w:rPr>
        <w:noProof/>
      </w:rPr>
    </w:sdtEndPr>
    <w:sdtContent>
      <w:p w14:paraId="77B3FF72" w14:textId="751D761F" w:rsidR="00B445BD" w:rsidRDefault="00B445BD">
        <w:pPr>
          <w:pStyle w:val="Footer"/>
          <w:jc w:val="right"/>
        </w:pPr>
        <w:r>
          <w:fldChar w:fldCharType="begin"/>
        </w:r>
        <w:r>
          <w:instrText xml:space="preserve"> PAGE   \* MERGEFORMAT </w:instrText>
        </w:r>
        <w:r>
          <w:fldChar w:fldCharType="separate"/>
        </w:r>
        <w:r w:rsidR="001476B8">
          <w:rPr>
            <w:noProof/>
          </w:rPr>
          <w:t>1</w:t>
        </w:r>
        <w:r>
          <w:rPr>
            <w:noProof/>
          </w:rPr>
          <w:fldChar w:fldCharType="end"/>
        </w:r>
      </w:p>
    </w:sdtContent>
  </w:sdt>
  <w:p w14:paraId="44121A91" w14:textId="77777777" w:rsidR="00B445BD" w:rsidRDefault="00B44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E5194" w14:textId="77777777" w:rsidR="00077F96" w:rsidRDefault="00077F96" w:rsidP="00484F07">
      <w:pPr>
        <w:spacing w:after="0" w:line="240" w:lineRule="auto"/>
      </w:pPr>
      <w:r>
        <w:separator/>
      </w:r>
    </w:p>
  </w:footnote>
  <w:footnote w:type="continuationSeparator" w:id="0">
    <w:p w14:paraId="45D15CA8" w14:textId="77777777" w:rsidR="00077F96" w:rsidRDefault="00077F96" w:rsidP="00484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D50CE" w14:textId="442431E2" w:rsidR="00441AA7" w:rsidRDefault="00077F96">
    <w:pPr>
      <w:pStyle w:val="Header"/>
    </w:pPr>
    <w:r>
      <w:rPr>
        <w:noProof/>
      </w:rPr>
      <w:pict w14:anchorId="61CE5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65454" o:spid="_x0000_s205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2AD0C" w14:textId="21C51AF1" w:rsidR="00441AA7" w:rsidRDefault="00077F96">
    <w:pPr>
      <w:pStyle w:val="Header"/>
    </w:pPr>
    <w:r>
      <w:rPr>
        <w:noProof/>
      </w:rPr>
      <w:pict w14:anchorId="17BBFC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65455" o:spid="_x0000_s205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945BB" w14:textId="43EA2262" w:rsidR="00441AA7" w:rsidRDefault="00077F96">
    <w:pPr>
      <w:pStyle w:val="Header"/>
    </w:pPr>
    <w:r>
      <w:rPr>
        <w:noProof/>
      </w:rPr>
      <w:pict w14:anchorId="24AAB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65453" o:spid="_x0000_s205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A5B77" w14:textId="2353BF8D" w:rsidR="00441AA7" w:rsidRDefault="00077F96">
    <w:pPr>
      <w:pStyle w:val="Header"/>
    </w:pPr>
    <w:r>
      <w:rPr>
        <w:noProof/>
      </w:rPr>
      <w:pict w14:anchorId="2D43F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65457" o:spid="_x0000_s2059" type="#_x0000_t136" style="position:absolute;margin-left:0;margin-top:0;width:412.4pt;height:247.4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6A453" w14:textId="21F15F53" w:rsidR="00441AA7" w:rsidRDefault="00077F96">
    <w:pPr>
      <w:pStyle w:val="Header"/>
    </w:pPr>
    <w:r>
      <w:rPr>
        <w:noProof/>
      </w:rPr>
      <w:pict w14:anchorId="37A3C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65458" o:spid="_x0000_s2060" type="#_x0000_t136" style="position:absolute;margin-left:0;margin-top:0;width:412.4pt;height:247.4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D553F" w14:textId="5A465A4C" w:rsidR="00441AA7" w:rsidRDefault="00077F96">
    <w:pPr>
      <w:pStyle w:val="Header"/>
    </w:pPr>
    <w:r>
      <w:rPr>
        <w:noProof/>
      </w:rPr>
      <w:pict w14:anchorId="1798C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65456" o:spid="_x0000_s2058" type="#_x0000_t136" style="position:absolute;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365E"/>
    <w:multiLevelType w:val="hybridMultilevel"/>
    <w:tmpl w:val="20420FE4"/>
    <w:lvl w:ilvl="0" w:tplc="4704F518">
      <w:start w:val="1"/>
      <w:numFmt w:val="upp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99830D5"/>
    <w:multiLevelType w:val="hybridMultilevel"/>
    <w:tmpl w:val="444EB03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DD4A42"/>
    <w:multiLevelType w:val="hybridMultilevel"/>
    <w:tmpl w:val="F606F3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EB262A"/>
    <w:multiLevelType w:val="hybridMultilevel"/>
    <w:tmpl w:val="A7BA3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E2160"/>
    <w:multiLevelType w:val="hybridMultilevel"/>
    <w:tmpl w:val="92C415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E23391"/>
    <w:multiLevelType w:val="hybridMultilevel"/>
    <w:tmpl w:val="0BC832F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9722D48"/>
    <w:multiLevelType w:val="hybridMultilevel"/>
    <w:tmpl w:val="7A9E6B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F5FBE"/>
    <w:multiLevelType w:val="hybridMultilevel"/>
    <w:tmpl w:val="85D81C6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F72905"/>
    <w:multiLevelType w:val="hybridMultilevel"/>
    <w:tmpl w:val="ED9C35C8"/>
    <w:lvl w:ilvl="0" w:tplc="91224F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B81CD8"/>
    <w:multiLevelType w:val="hybridMultilevel"/>
    <w:tmpl w:val="613CB4F8"/>
    <w:lvl w:ilvl="0" w:tplc="5AF84926">
      <w:start w:val="1"/>
      <w:numFmt w:val="upp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5429B"/>
    <w:multiLevelType w:val="hybridMultilevel"/>
    <w:tmpl w:val="1CFEB6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F15EEC"/>
    <w:multiLevelType w:val="hybridMultilevel"/>
    <w:tmpl w:val="160C43DE"/>
    <w:lvl w:ilvl="0" w:tplc="5AF84926">
      <w:start w:val="1"/>
      <w:numFmt w:val="upp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31B2F"/>
    <w:multiLevelType w:val="hybridMultilevel"/>
    <w:tmpl w:val="013A6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C87726"/>
    <w:multiLevelType w:val="hybridMultilevel"/>
    <w:tmpl w:val="64406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CA4DE5"/>
    <w:multiLevelType w:val="hybridMultilevel"/>
    <w:tmpl w:val="64406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21365"/>
    <w:multiLevelType w:val="hybridMultilevel"/>
    <w:tmpl w:val="7620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
  </w:num>
  <w:num w:numId="4">
    <w:abstractNumId w:val="7"/>
  </w:num>
  <w:num w:numId="5">
    <w:abstractNumId w:val="2"/>
  </w:num>
  <w:num w:numId="6">
    <w:abstractNumId w:val="5"/>
  </w:num>
  <w:num w:numId="7">
    <w:abstractNumId w:val="12"/>
  </w:num>
  <w:num w:numId="8">
    <w:abstractNumId w:val="10"/>
  </w:num>
  <w:num w:numId="9">
    <w:abstractNumId w:val="4"/>
  </w:num>
  <w:num w:numId="10">
    <w:abstractNumId w:val="13"/>
  </w:num>
  <w:num w:numId="11">
    <w:abstractNumId w:val="14"/>
  </w:num>
  <w:num w:numId="12">
    <w:abstractNumId w:val="8"/>
  </w:num>
  <w:num w:numId="13">
    <w:abstractNumId w:val="9"/>
  </w:num>
  <w:num w:numId="14">
    <w:abstractNumId w:val="0"/>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F8A"/>
    <w:rsid w:val="00045218"/>
    <w:rsid w:val="00050ABB"/>
    <w:rsid w:val="00077F96"/>
    <w:rsid w:val="000869DE"/>
    <w:rsid w:val="000C25A8"/>
    <w:rsid w:val="000C781B"/>
    <w:rsid w:val="001476B8"/>
    <w:rsid w:val="00155F98"/>
    <w:rsid w:val="001E0A4A"/>
    <w:rsid w:val="001E0F24"/>
    <w:rsid w:val="001E2F8A"/>
    <w:rsid w:val="0022402D"/>
    <w:rsid w:val="00237F99"/>
    <w:rsid w:val="00245C93"/>
    <w:rsid w:val="00296A62"/>
    <w:rsid w:val="002A3A2B"/>
    <w:rsid w:val="002E2737"/>
    <w:rsid w:val="003031E1"/>
    <w:rsid w:val="0030744E"/>
    <w:rsid w:val="003260B4"/>
    <w:rsid w:val="003450CB"/>
    <w:rsid w:val="00360F55"/>
    <w:rsid w:val="00364FF7"/>
    <w:rsid w:val="003734BD"/>
    <w:rsid w:val="0037445E"/>
    <w:rsid w:val="003C3707"/>
    <w:rsid w:val="00441AA7"/>
    <w:rsid w:val="00484F07"/>
    <w:rsid w:val="00497969"/>
    <w:rsid w:val="004D24E2"/>
    <w:rsid w:val="00542205"/>
    <w:rsid w:val="00564315"/>
    <w:rsid w:val="005A01C0"/>
    <w:rsid w:val="005C13F1"/>
    <w:rsid w:val="005E28E1"/>
    <w:rsid w:val="005E750D"/>
    <w:rsid w:val="005F5738"/>
    <w:rsid w:val="00646B54"/>
    <w:rsid w:val="006F3652"/>
    <w:rsid w:val="007378EB"/>
    <w:rsid w:val="00753B13"/>
    <w:rsid w:val="007755AC"/>
    <w:rsid w:val="007B1EF7"/>
    <w:rsid w:val="007D2DC8"/>
    <w:rsid w:val="00837228"/>
    <w:rsid w:val="008458DE"/>
    <w:rsid w:val="00851B9E"/>
    <w:rsid w:val="0088581F"/>
    <w:rsid w:val="00891C0E"/>
    <w:rsid w:val="00895F18"/>
    <w:rsid w:val="009E0BDD"/>
    <w:rsid w:val="00A54C6F"/>
    <w:rsid w:val="00AA269A"/>
    <w:rsid w:val="00AB5682"/>
    <w:rsid w:val="00AD0F18"/>
    <w:rsid w:val="00B10511"/>
    <w:rsid w:val="00B10E89"/>
    <w:rsid w:val="00B42ABD"/>
    <w:rsid w:val="00B445BD"/>
    <w:rsid w:val="00BD745E"/>
    <w:rsid w:val="00C051BF"/>
    <w:rsid w:val="00C81DDF"/>
    <w:rsid w:val="00C84DA6"/>
    <w:rsid w:val="00D241CF"/>
    <w:rsid w:val="00D31E52"/>
    <w:rsid w:val="00D41A51"/>
    <w:rsid w:val="00D606C2"/>
    <w:rsid w:val="00DC09B5"/>
    <w:rsid w:val="00DC20B0"/>
    <w:rsid w:val="00DC3918"/>
    <w:rsid w:val="00DC4267"/>
    <w:rsid w:val="00DC577E"/>
    <w:rsid w:val="00DD1039"/>
    <w:rsid w:val="00E034E3"/>
    <w:rsid w:val="00E10EE4"/>
    <w:rsid w:val="00E15199"/>
    <w:rsid w:val="00E80203"/>
    <w:rsid w:val="00E8419A"/>
    <w:rsid w:val="00E96CD4"/>
    <w:rsid w:val="00EB1229"/>
    <w:rsid w:val="00EB7BAB"/>
    <w:rsid w:val="00EC2638"/>
    <w:rsid w:val="00EC5C29"/>
    <w:rsid w:val="00ED69F5"/>
    <w:rsid w:val="00F078AE"/>
    <w:rsid w:val="00F12908"/>
    <w:rsid w:val="00F268F7"/>
    <w:rsid w:val="00FC6342"/>
    <w:rsid w:val="00FE1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CA114B3"/>
  <w15:chartTrackingRefBased/>
  <w15:docId w15:val="{43FFCE96-97AD-438F-9E27-59EAE9AE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54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F8A"/>
    <w:pPr>
      <w:ind w:left="720"/>
      <w:contextualSpacing/>
    </w:pPr>
  </w:style>
  <w:style w:type="paragraph" w:styleId="BalloonText">
    <w:name w:val="Balloon Text"/>
    <w:basedOn w:val="Normal"/>
    <w:link w:val="BalloonTextChar"/>
    <w:uiPriority w:val="99"/>
    <w:semiHidden/>
    <w:unhideWhenUsed/>
    <w:rsid w:val="003074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44E"/>
    <w:rPr>
      <w:rFonts w:ascii="Segoe UI" w:hAnsi="Segoe UI" w:cs="Segoe UI"/>
      <w:sz w:val="18"/>
      <w:szCs w:val="18"/>
    </w:rPr>
  </w:style>
  <w:style w:type="paragraph" w:styleId="NormalWeb">
    <w:name w:val="Normal (Web)"/>
    <w:basedOn w:val="Normal"/>
    <w:uiPriority w:val="99"/>
    <w:unhideWhenUsed/>
    <w:rsid w:val="00D31E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1E52"/>
    <w:rPr>
      <w:color w:val="0000FF"/>
      <w:u w:val="single"/>
    </w:rPr>
  </w:style>
  <w:style w:type="paragraph" w:styleId="Header">
    <w:name w:val="header"/>
    <w:basedOn w:val="Normal"/>
    <w:link w:val="HeaderChar"/>
    <w:uiPriority w:val="99"/>
    <w:unhideWhenUsed/>
    <w:rsid w:val="0048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F07"/>
  </w:style>
  <w:style w:type="paragraph" w:styleId="Footer">
    <w:name w:val="footer"/>
    <w:basedOn w:val="Normal"/>
    <w:link w:val="FooterChar"/>
    <w:uiPriority w:val="99"/>
    <w:unhideWhenUsed/>
    <w:rsid w:val="0048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F07"/>
  </w:style>
  <w:style w:type="character" w:styleId="CommentReference">
    <w:name w:val="annotation reference"/>
    <w:basedOn w:val="DefaultParagraphFont"/>
    <w:uiPriority w:val="99"/>
    <w:semiHidden/>
    <w:unhideWhenUsed/>
    <w:rsid w:val="007378EB"/>
    <w:rPr>
      <w:sz w:val="16"/>
      <w:szCs w:val="16"/>
    </w:rPr>
  </w:style>
  <w:style w:type="paragraph" w:styleId="CommentText">
    <w:name w:val="annotation text"/>
    <w:basedOn w:val="Normal"/>
    <w:link w:val="CommentTextChar"/>
    <w:uiPriority w:val="99"/>
    <w:semiHidden/>
    <w:unhideWhenUsed/>
    <w:rsid w:val="007378EB"/>
    <w:pPr>
      <w:spacing w:line="240" w:lineRule="auto"/>
    </w:pPr>
    <w:rPr>
      <w:sz w:val="20"/>
      <w:szCs w:val="20"/>
    </w:rPr>
  </w:style>
  <w:style w:type="character" w:customStyle="1" w:styleId="CommentTextChar">
    <w:name w:val="Comment Text Char"/>
    <w:basedOn w:val="DefaultParagraphFont"/>
    <w:link w:val="CommentText"/>
    <w:uiPriority w:val="99"/>
    <w:semiHidden/>
    <w:rsid w:val="007378EB"/>
    <w:rPr>
      <w:sz w:val="20"/>
      <w:szCs w:val="20"/>
    </w:rPr>
  </w:style>
  <w:style w:type="paragraph" w:styleId="CommentSubject">
    <w:name w:val="annotation subject"/>
    <w:basedOn w:val="CommentText"/>
    <w:next w:val="CommentText"/>
    <w:link w:val="CommentSubjectChar"/>
    <w:uiPriority w:val="99"/>
    <w:semiHidden/>
    <w:unhideWhenUsed/>
    <w:rsid w:val="007378EB"/>
    <w:rPr>
      <w:b/>
      <w:bCs/>
    </w:rPr>
  </w:style>
  <w:style w:type="character" w:customStyle="1" w:styleId="CommentSubjectChar">
    <w:name w:val="Comment Subject Char"/>
    <w:basedOn w:val="CommentTextChar"/>
    <w:link w:val="CommentSubject"/>
    <w:uiPriority w:val="99"/>
    <w:semiHidden/>
    <w:rsid w:val="007378EB"/>
    <w:rPr>
      <w:b/>
      <w:bCs/>
      <w:sz w:val="20"/>
      <w:szCs w:val="20"/>
    </w:rPr>
  </w:style>
  <w:style w:type="paragraph" w:styleId="Revision">
    <w:name w:val="Revision"/>
    <w:hidden/>
    <w:uiPriority w:val="99"/>
    <w:semiHidden/>
    <w:rsid w:val="008372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3012">
      <w:bodyDiv w:val="1"/>
      <w:marLeft w:val="0"/>
      <w:marRight w:val="0"/>
      <w:marTop w:val="0"/>
      <w:marBottom w:val="0"/>
      <w:divBdr>
        <w:top w:val="none" w:sz="0" w:space="0" w:color="auto"/>
        <w:left w:val="none" w:sz="0" w:space="0" w:color="auto"/>
        <w:bottom w:val="none" w:sz="0" w:space="0" w:color="auto"/>
        <w:right w:val="none" w:sz="0" w:space="0" w:color="auto"/>
      </w:divBdr>
    </w:div>
    <w:div w:id="317226210">
      <w:bodyDiv w:val="1"/>
      <w:marLeft w:val="0"/>
      <w:marRight w:val="0"/>
      <w:marTop w:val="0"/>
      <w:marBottom w:val="0"/>
      <w:divBdr>
        <w:top w:val="none" w:sz="0" w:space="0" w:color="auto"/>
        <w:left w:val="none" w:sz="0" w:space="0" w:color="auto"/>
        <w:bottom w:val="none" w:sz="0" w:space="0" w:color="auto"/>
        <w:right w:val="none" w:sz="0" w:space="0" w:color="auto"/>
      </w:divBdr>
    </w:div>
    <w:div w:id="1326084267">
      <w:bodyDiv w:val="1"/>
      <w:marLeft w:val="0"/>
      <w:marRight w:val="0"/>
      <w:marTop w:val="0"/>
      <w:marBottom w:val="0"/>
      <w:divBdr>
        <w:top w:val="none" w:sz="0" w:space="0" w:color="auto"/>
        <w:left w:val="none" w:sz="0" w:space="0" w:color="auto"/>
        <w:bottom w:val="none" w:sz="0" w:space="0" w:color="auto"/>
        <w:right w:val="none" w:sz="0" w:space="0" w:color="auto"/>
      </w:divBdr>
    </w:div>
    <w:div w:id="1619139311">
      <w:bodyDiv w:val="1"/>
      <w:marLeft w:val="0"/>
      <w:marRight w:val="0"/>
      <w:marTop w:val="0"/>
      <w:marBottom w:val="0"/>
      <w:divBdr>
        <w:top w:val="none" w:sz="0" w:space="0" w:color="auto"/>
        <w:left w:val="none" w:sz="0" w:space="0" w:color="auto"/>
        <w:bottom w:val="none" w:sz="0" w:space="0" w:color="auto"/>
        <w:right w:val="none" w:sz="0" w:space="0" w:color="auto"/>
      </w:divBdr>
    </w:div>
    <w:div w:id="177454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iefevaluationoffice@DOL.gov" TargetMode="Externa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2027</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Trutko</dc:creator>
  <cp:keywords/>
  <dc:description/>
  <cp:lastModifiedBy>Butrica, Barbara</cp:lastModifiedBy>
  <cp:revision>10</cp:revision>
  <dcterms:created xsi:type="dcterms:W3CDTF">2020-04-20T14:42:00Z</dcterms:created>
  <dcterms:modified xsi:type="dcterms:W3CDTF">2020-09-21T14:24:00Z</dcterms:modified>
</cp:coreProperties>
</file>