
<file path=[Content_Types].xml><?xml version="1.0" encoding="utf-8"?>
<Types xmlns="http://schemas.openxmlformats.org/package/2006/content-types">
  <Default Extension="bin" ContentType="application/vnd.ms-office.activeX"/>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527B29A3" w14:textId="77777777">
      <w:bookmarkStart w:name="_GoBack" w:id="0"/>
      <w:bookmarkEnd w:id="0"/>
    </w:p>
    <w:p w:rsidR="000B21AF" w:rsidP="00D71B67" w:rsidRDefault="0006270C" w14:paraId="59F93A10" w14:textId="7777777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INSTRUCTIONS</w:t>
      </w:r>
    </w:p>
    <w:p w:rsidR="00A130F5" w:rsidP="00AF55CD" w:rsidRDefault="00A130F5" w14:paraId="6350727B" w14:textId="77777777">
      <w:pPr>
        <w:jc w:val="center"/>
        <w:rPr>
          <w:b/>
          <w:sz w:val="28"/>
          <w:szCs w:val="28"/>
        </w:rPr>
      </w:pPr>
      <w:r w:rsidRPr="00A130F5">
        <w:rPr>
          <w:b/>
          <w:sz w:val="28"/>
          <w:szCs w:val="28"/>
        </w:rPr>
        <w:t xml:space="preserve">NICCS Vendor Vetting Form </w:t>
      </w:r>
    </w:p>
    <w:p w:rsidRPr="00605DDF" w:rsidR="00AF55CD" w:rsidP="00AF55CD" w:rsidRDefault="00AF55CD" w14:paraId="21DFD36C" w14:textId="559C2BFD">
      <w:pPr>
        <w:jc w:val="center"/>
        <w:rPr>
          <w:b/>
          <w:sz w:val="28"/>
          <w:szCs w:val="28"/>
        </w:rPr>
      </w:pPr>
      <w:r w:rsidRPr="00605DDF">
        <w:rPr>
          <w:b/>
          <w:sz w:val="28"/>
          <w:szCs w:val="28"/>
        </w:rPr>
        <w:t>OMB Number: 16</w:t>
      </w:r>
      <w:r w:rsidR="00A92E79">
        <w:rPr>
          <w:b/>
          <w:sz w:val="28"/>
          <w:szCs w:val="28"/>
        </w:rPr>
        <w:t>70</w:t>
      </w:r>
      <w:r w:rsidRPr="00605DDF">
        <w:rPr>
          <w:b/>
          <w:sz w:val="28"/>
          <w:szCs w:val="28"/>
        </w:rPr>
        <w:t>-00</w:t>
      </w:r>
      <w:r w:rsidR="00A92E79">
        <w:rPr>
          <w:b/>
          <w:sz w:val="28"/>
          <w:szCs w:val="28"/>
        </w:rPr>
        <w:t>30</w:t>
      </w:r>
    </w:p>
    <w:p w:rsidR="00483DCD" w:rsidP="0006270C" w:rsidRDefault="00A92E79" w14:paraId="05B83A22" w14:textId="032F227F">
      <w:pPr>
        <w:jc w:val="center"/>
        <w:rPr>
          <w:b/>
          <w:sz w:val="28"/>
          <w:szCs w:val="28"/>
        </w:rPr>
      </w:pPr>
      <w:r w:rsidRPr="00A92E79">
        <w:rPr>
          <w:b/>
          <w:sz w:val="28"/>
          <w:szCs w:val="28"/>
        </w:rPr>
        <w:t>04/30/2022</w:t>
      </w:r>
    </w:p>
    <w:p w:rsidR="00A92E79" w:rsidP="0006270C" w:rsidRDefault="00A92E79" w14:paraId="424B0B0C"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3D27BD6D" w14:textId="77777777">
        <w:tc>
          <w:tcPr>
            <w:tcW w:w="12348" w:type="dxa"/>
            <w:shd w:val="clear" w:color="auto" w:fill="auto"/>
          </w:tcPr>
          <w:p w:rsidR="00637C0D" w:rsidP="00637C0D" w:rsidRDefault="00483DCD" w14:paraId="079AE579" w14:textId="77777777">
            <w:pPr>
              <w:rPr>
                <w:b/>
                <w:sz w:val="24"/>
                <w:szCs w:val="24"/>
              </w:rPr>
            </w:pPr>
            <w:r w:rsidRPr="00A6192C">
              <w:rPr>
                <w:b/>
                <w:sz w:val="24"/>
                <w:szCs w:val="24"/>
              </w:rPr>
              <w:t>Reason for Revision:</w:t>
            </w:r>
            <w:r w:rsidRPr="00A6192C" w:rsidR="00637C0D">
              <w:rPr>
                <w:b/>
                <w:sz w:val="24"/>
                <w:szCs w:val="24"/>
              </w:rPr>
              <w:t xml:space="preserve">  </w:t>
            </w:r>
            <w:r w:rsidR="00AF55CD">
              <w:rPr>
                <w:b/>
                <w:sz w:val="24"/>
                <w:szCs w:val="24"/>
              </w:rPr>
              <w:t>Fee Rule</w:t>
            </w:r>
          </w:p>
          <w:p w:rsidRPr="000877E5" w:rsidR="000877E5" w:rsidP="00637C0D" w:rsidRDefault="000877E5" w14:paraId="5C62127F" w14:textId="77777777">
            <w:pPr>
              <w:rPr>
                <w:sz w:val="24"/>
                <w:szCs w:val="24"/>
              </w:rPr>
            </w:pPr>
            <w:r>
              <w:rPr>
                <w:b/>
                <w:sz w:val="24"/>
                <w:szCs w:val="24"/>
              </w:rPr>
              <w:t xml:space="preserve">Project Phase:  </w:t>
            </w:r>
          </w:p>
          <w:p w:rsidRPr="00A6192C" w:rsidR="00637C0D" w:rsidP="00637C0D" w:rsidRDefault="00637C0D" w14:paraId="396C6D2D" w14:textId="77777777">
            <w:pPr>
              <w:rPr>
                <w:b/>
                <w:sz w:val="24"/>
                <w:szCs w:val="24"/>
              </w:rPr>
            </w:pPr>
          </w:p>
          <w:p w:rsidRPr="00A6192C" w:rsidR="00637C0D" w:rsidP="00637C0D" w:rsidRDefault="00637C0D" w14:paraId="0FA5256D" w14:textId="77777777">
            <w:pPr>
              <w:rPr>
                <w:sz w:val="24"/>
                <w:szCs w:val="24"/>
              </w:rPr>
            </w:pPr>
            <w:r w:rsidRPr="00A6192C">
              <w:rPr>
                <w:sz w:val="24"/>
                <w:szCs w:val="24"/>
              </w:rPr>
              <w:t>Legend for Proposed Text:</w:t>
            </w:r>
          </w:p>
          <w:p w:rsidRPr="00A6192C" w:rsidR="00637C0D" w:rsidP="00637C0D" w:rsidRDefault="00637C0D" w14:paraId="4D99846A"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1579AABB"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779781B3" w14:textId="77777777">
            <w:pPr>
              <w:rPr>
                <w:b/>
                <w:sz w:val="24"/>
                <w:szCs w:val="24"/>
              </w:rPr>
            </w:pPr>
          </w:p>
          <w:p w:rsidR="00D72590" w:rsidP="00D72590" w:rsidRDefault="00D72590" w14:paraId="0A57B1F5" w14:textId="06898BA8">
            <w:pPr>
              <w:rPr>
                <w:sz w:val="24"/>
                <w:szCs w:val="24"/>
              </w:rPr>
            </w:pPr>
            <w:r>
              <w:rPr>
                <w:sz w:val="24"/>
                <w:szCs w:val="24"/>
              </w:rPr>
              <w:t xml:space="preserve">Expires </w:t>
            </w:r>
            <w:r w:rsidR="00146768">
              <w:rPr>
                <w:sz w:val="24"/>
                <w:szCs w:val="24"/>
              </w:rPr>
              <w:t>4</w:t>
            </w:r>
            <w:r w:rsidRPr="00502059">
              <w:rPr>
                <w:sz w:val="24"/>
                <w:szCs w:val="24"/>
              </w:rPr>
              <w:t>/3</w:t>
            </w:r>
            <w:r w:rsidR="00146768">
              <w:rPr>
                <w:sz w:val="24"/>
                <w:szCs w:val="24"/>
              </w:rPr>
              <w:t>0</w:t>
            </w:r>
            <w:r w:rsidRPr="00502059">
              <w:rPr>
                <w:sz w:val="24"/>
                <w:szCs w:val="24"/>
              </w:rPr>
              <w:t>/202</w:t>
            </w:r>
            <w:r w:rsidR="00146768">
              <w:rPr>
                <w:sz w:val="24"/>
                <w:szCs w:val="24"/>
              </w:rPr>
              <w:t>2</w:t>
            </w:r>
          </w:p>
          <w:p w:rsidRPr="006C475E" w:rsidR="006C475E" w:rsidP="00D72590" w:rsidRDefault="00D72590" w14:paraId="6152B647" w14:textId="341AF8CF">
            <w:pPr>
              <w:rPr>
                <w:sz w:val="24"/>
                <w:szCs w:val="24"/>
              </w:rPr>
            </w:pPr>
            <w:r>
              <w:rPr>
                <w:sz w:val="24"/>
                <w:szCs w:val="24"/>
              </w:rPr>
              <w:t xml:space="preserve">Edition Date </w:t>
            </w:r>
            <w:r w:rsidR="000F19BA">
              <w:rPr>
                <w:sz w:val="24"/>
                <w:szCs w:val="24"/>
              </w:rPr>
              <w:t>08</w:t>
            </w:r>
            <w:r w:rsidRPr="00502059">
              <w:rPr>
                <w:sz w:val="24"/>
                <w:szCs w:val="24"/>
              </w:rPr>
              <w:t>/</w:t>
            </w:r>
            <w:r w:rsidR="000F19BA">
              <w:rPr>
                <w:sz w:val="24"/>
                <w:szCs w:val="24"/>
              </w:rPr>
              <w:t>07</w:t>
            </w:r>
            <w:r w:rsidRPr="00502059">
              <w:rPr>
                <w:sz w:val="24"/>
                <w:szCs w:val="24"/>
              </w:rPr>
              <w:t>/</w:t>
            </w:r>
            <w:r w:rsidR="000F19BA">
              <w:rPr>
                <w:sz w:val="24"/>
                <w:szCs w:val="24"/>
              </w:rPr>
              <w:t>2020</w:t>
            </w:r>
          </w:p>
        </w:tc>
      </w:tr>
    </w:tbl>
    <w:p w:rsidR="0006270C" w:rsidRDefault="0006270C" w14:paraId="389ACD33" w14:textId="77777777"/>
    <w:p w:rsidR="0006270C" w:rsidRDefault="0006270C" w14:paraId="25BEE5C3"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1BDD60BB" w14:textId="77777777">
        <w:tc>
          <w:tcPr>
            <w:tcW w:w="2808" w:type="dxa"/>
            <w:shd w:val="clear" w:color="auto" w:fill="D9D9D9"/>
            <w:vAlign w:val="center"/>
          </w:tcPr>
          <w:p w:rsidRPr="00F736EE" w:rsidR="00016C07" w:rsidP="00041392" w:rsidRDefault="00016C07" w14:paraId="27812137"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1FE3F760"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0795E0CA" w14:textId="77777777">
            <w:pPr>
              <w:pStyle w:val="Default"/>
              <w:jc w:val="center"/>
              <w:rPr>
                <w:b/>
                <w:color w:val="auto"/>
              </w:rPr>
            </w:pPr>
            <w:r>
              <w:rPr>
                <w:b/>
                <w:color w:val="auto"/>
              </w:rPr>
              <w:t>Proposed Text</w:t>
            </w:r>
          </w:p>
        </w:tc>
      </w:tr>
      <w:tr w:rsidRPr="007228B5" w:rsidR="00A92683" w:rsidTr="002D6271" w14:paraId="0DF0C174" w14:textId="77777777">
        <w:tc>
          <w:tcPr>
            <w:tcW w:w="2808" w:type="dxa"/>
          </w:tcPr>
          <w:p w:rsidRPr="004B3E2B" w:rsidR="00592F9C" w:rsidP="00A92683" w:rsidRDefault="00592F9C" w14:paraId="743F2C20" w14:textId="1D5FF7C6">
            <w:pPr>
              <w:rPr>
                <w:b/>
                <w:sz w:val="24"/>
                <w:szCs w:val="24"/>
              </w:rPr>
            </w:pPr>
            <w:r>
              <w:rPr>
                <w:b/>
                <w:sz w:val="24"/>
                <w:szCs w:val="24"/>
              </w:rPr>
              <w:t xml:space="preserve"> </w:t>
            </w:r>
            <w:r w:rsidR="007A48AD">
              <w:rPr>
                <w:b/>
                <w:sz w:val="24"/>
                <w:szCs w:val="24"/>
              </w:rPr>
              <w:t>Vendor Vetting Form, Paragraph 1</w:t>
            </w:r>
          </w:p>
        </w:tc>
        <w:tc>
          <w:tcPr>
            <w:tcW w:w="4095" w:type="dxa"/>
          </w:tcPr>
          <w:p w:rsidRPr="00A92683" w:rsidR="00A92683" w:rsidP="00A92683" w:rsidRDefault="00A92683" w14:paraId="368CBD30" w14:textId="2D48F3FA">
            <w:pPr>
              <w:rPr>
                <w:b/>
                <w:sz w:val="22"/>
                <w:szCs w:val="22"/>
              </w:rPr>
            </w:pPr>
            <w:r w:rsidRPr="00A92683">
              <w:rPr>
                <w:b/>
                <w:sz w:val="22"/>
                <w:szCs w:val="22"/>
              </w:rPr>
              <w:t>[</w:t>
            </w:r>
            <w:r w:rsidR="007A48AD">
              <w:rPr>
                <w:b/>
                <w:sz w:val="22"/>
                <w:szCs w:val="22"/>
              </w:rPr>
              <w:t>Paragraph 1</w:t>
            </w:r>
            <w:r w:rsidRPr="00A92683">
              <w:rPr>
                <w:b/>
                <w:sz w:val="22"/>
                <w:szCs w:val="22"/>
              </w:rPr>
              <w:t>]</w:t>
            </w:r>
          </w:p>
          <w:p w:rsidRPr="00A92683" w:rsidR="00A92683" w:rsidP="00A92683" w:rsidRDefault="00A92683" w14:paraId="5042B420" w14:textId="77777777">
            <w:pPr>
              <w:tabs>
                <w:tab w:val="left" w:pos="500"/>
              </w:tabs>
              <w:rPr>
                <w:b/>
                <w:bCs/>
                <w:sz w:val="22"/>
                <w:szCs w:val="22"/>
              </w:rPr>
            </w:pPr>
          </w:p>
          <w:p w:rsidRPr="00A92683" w:rsidR="00A92683" w:rsidP="00A92683" w:rsidRDefault="00A92683" w14:paraId="2A0519BA" w14:textId="77777777">
            <w:pPr>
              <w:tabs>
                <w:tab w:val="left" w:pos="500"/>
              </w:tabs>
              <w:rPr>
                <w:b/>
                <w:bCs/>
                <w:sz w:val="22"/>
                <w:szCs w:val="22"/>
              </w:rPr>
            </w:pPr>
            <w:r w:rsidRPr="00A92683">
              <w:rPr>
                <w:b/>
                <w:bCs/>
                <w:sz w:val="22"/>
                <w:szCs w:val="22"/>
              </w:rPr>
              <w:t>…</w:t>
            </w:r>
          </w:p>
          <w:p w:rsidRPr="007A48AD" w:rsidR="007A48AD" w:rsidP="007A48AD" w:rsidRDefault="007A48AD" w14:paraId="18ABF822" w14:textId="77777777">
            <w:pPr>
              <w:spacing w:before="100" w:beforeAutospacing="1" w:after="100" w:afterAutospacing="1"/>
              <w:outlineLvl w:val="1"/>
              <w:rPr>
                <w:b/>
                <w:bCs/>
                <w:sz w:val="36"/>
                <w:szCs w:val="36"/>
              </w:rPr>
            </w:pPr>
            <w:r w:rsidRPr="007A48AD">
              <w:rPr>
                <w:b/>
                <w:bCs/>
                <w:sz w:val="36"/>
                <w:szCs w:val="36"/>
              </w:rPr>
              <w:t>Vendor Vetting Form</w:t>
            </w:r>
          </w:p>
          <w:p w:rsidRPr="00D02DD7" w:rsidR="00806319" w:rsidP="00D02DD7" w:rsidRDefault="007A48AD" w14:paraId="7555AA35" w14:textId="22DA50EA">
            <w:pPr>
              <w:spacing w:before="100" w:beforeAutospacing="1" w:after="100" w:afterAutospacing="1"/>
            </w:pPr>
            <w:r w:rsidRPr="007A48AD">
              <w:t>To ensure the quality of the NICCS Education and Training Catalog, the NICCS Supervisory Office (NICCS SO) has created a set of vetting criteria. This criterion ensures that the courses listed in the catalog are offered by organizations that are recognized as providing quality resources, while not excluding small or medium sized organizations.</w:t>
            </w:r>
          </w:p>
          <w:p w:rsidRPr="00A92683" w:rsidR="00A92683" w:rsidP="00A92683" w:rsidRDefault="00A92683" w14:paraId="726FA298" w14:textId="77777777"/>
        </w:tc>
        <w:tc>
          <w:tcPr>
            <w:tcW w:w="4095" w:type="dxa"/>
          </w:tcPr>
          <w:p w:rsidRPr="00A92683" w:rsidR="00A92683" w:rsidP="00A92683" w:rsidRDefault="00A92683" w14:paraId="3FBD9E6D" w14:textId="019FDC86">
            <w:pPr>
              <w:rPr>
                <w:b/>
                <w:sz w:val="22"/>
                <w:szCs w:val="22"/>
              </w:rPr>
            </w:pPr>
            <w:r w:rsidRPr="00A92683">
              <w:rPr>
                <w:b/>
                <w:sz w:val="22"/>
                <w:szCs w:val="22"/>
              </w:rPr>
              <w:t>[</w:t>
            </w:r>
            <w:r w:rsidR="007A48AD">
              <w:rPr>
                <w:b/>
                <w:sz w:val="22"/>
                <w:szCs w:val="22"/>
              </w:rPr>
              <w:t>Paragraph 1</w:t>
            </w:r>
            <w:r w:rsidRPr="00A92683">
              <w:rPr>
                <w:b/>
                <w:sz w:val="22"/>
                <w:szCs w:val="22"/>
              </w:rPr>
              <w:t>]</w:t>
            </w:r>
          </w:p>
          <w:p w:rsidRPr="00A92683" w:rsidR="00A92683" w:rsidP="00A92683" w:rsidRDefault="00A92683" w14:paraId="68738327" w14:textId="77777777">
            <w:pPr>
              <w:tabs>
                <w:tab w:val="left" w:pos="500"/>
              </w:tabs>
              <w:rPr>
                <w:b/>
                <w:bCs/>
                <w:sz w:val="22"/>
                <w:szCs w:val="22"/>
              </w:rPr>
            </w:pPr>
          </w:p>
          <w:p w:rsidRPr="00A92683" w:rsidR="00A92683" w:rsidP="00A92683" w:rsidRDefault="00A92683" w14:paraId="327B5AEA" w14:textId="77777777">
            <w:pPr>
              <w:tabs>
                <w:tab w:val="left" w:pos="500"/>
              </w:tabs>
              <w:rPr>
                <w:b/>
                <w:bCs/>
                <w:sz w:val="22"/>
                <w:szCs w:val="22"/>
              </w:rPr>
            </w:pPr>
            <w:r w:rsidRPr="00A92683">
              <w:rPr>
                <w:b/>
                <w:bCs/>
                <w:sz w:val="22"/>
                <w:szCs w:val="22"/>
              </w:rPr>
              <w:t>…</w:t>
            </w:r>
          </w:p>
          <w:p w:rsidRPr="007A48AD" w:rsidR="00A92683" w:rsidP="007A48AD" w:rsidRDefault="007A48AD" w14:paraId="415BA47D" w14:textId="5DE833DA">
            <w:pPr>
              <w:spacing w:before="100" w:beforeAutospacing="1" w:after="100" w:afterAutospacing="1"/>
              <w:outlineLvl w:val="1"/>
              <w:rPr>
                <w:b/>
                <w:bCs/>
                <w:sz w:val="36"/>
                <w:szCs w:val="36"/>
              </w:rPr>
            </w:pPr>
            <w:r w:rsidRPr="007A48AD">
              <w:rPr>
                <w:b/>
                <w:bCs/>
                <w:color w:val="FF0000"/>
                <w:sz w:val="36"/>
                <w:szCs w:val="36"/>
              </w:rPr>
              <w:t xml:space="preserve">Provider </w:t>
            </w:r>
            <w:r w:rsidRPr="007A48AD">
              <w:rPr>
                <w:b/>
                <w:bCs/>
                <w:sz w:val="36"/>
                <w:szCs w:val="36"/>
              </w:rPr>
              <w:t>Vetting Form</w:t>
            </w:r>
          </w:p>
          <w:p w:rsidR="007A48AD" w:rsidP="007A48AD" w:rsidRDefault="007A48AD" w14:paraId="3275FE72" w14:textId="77777777">
            <w:r>
              <w:t xml:space="preserve">To </w:t>
            </w:r>
            <w:r w:rsidRPr="007A48AD">
              <w:rPr>
                <w:color w:val="FF0000"/>
              </w:rPr>
              <w:t>maintain</w:t>
            </w:r>
            <w:r>
              <w:t xml:space="preserve"> the quality of the NICCS Education and Training Catalog, the NICCS Supervisory Office (NICCS SO) has created a set of vetting criteria. </w:t>
            </w:r>
            <w:r w:rsidRPr="0033180D">
              <w:t xml:space="preserve">This criterion </w:t>
            </w:r>
            <w:r w:rsidRPr="007A48AD">
              <w:rPr>
                <w:color w:val="FF0000"/>
              </w:rPr>
              <w:t>ensures</w:t>
            </w:r>
            <w:r w:rsidRPr="00972FE3">
              <w:rPr>
                <w:highlight w:val="yellow"/>
              </w:rPr>
              <w:t xml:space="preserve"> </w:t>
            </w:r>
            <w:r w:rsidRPr="007A48AD">
              <w:rPr>
                <w:color w:val="FF0000"/>
              </w:rPr>
              <w:t>courses</w:t>
            </w:r>
            <w:r>
              <w:t xml:space="preserve"> listed in the catalog are offered by </w:t>
            </w:r>
            <w:r w:rsidRPr="007A48AD">
              <w:rPr>
                <w:color w:val="FF0000"/>
              </w:rPr>
              <w:t xml:space="preserve">organizations recognized for </w:t>
            </w:r>
            <w:r>
              <w:t xml:space="preserve">providing quality resources, while not excluding small or medium sized organizations. </w:t>
            </w:r>
          </w:p>
          <w:p w:rsidRPr="00806319" w:rsidR="00806319" w:rsidP="00806319" w:rsidRDefault="00806319" w14:paraId="2AC77AC1" w14:textId="3F3689F8">
            <w:pPr>
              <w:tabs>
                <w:tab w:val="left" w:pos="500"/>
              </w:tabs>
              <w:rPr>
                <w:b/>
                <w:bCs/>
                <w:sz w:val="22"/>
                <w:szCs w:val="22"/>
              </w:rPr>
            </w:pPr>
          </w:p>
          <w:p w:rsidRPr="00A92683" w:rsidR="00806319" w:rsidP="00A92683" w:rsidRDefault="00806319" w14:paraId="41BD158E" w14:textId="77777777"/>
        </w:tc>
      </w:tr>
      <w:tr w:rsidRPr="007228B5" w:rsidR="0085056F" w:rsidTr="002D6271" w14:paraId="36EF71CF" w14:textId="77777777">
        <w:tc>
          <w:tcPr>
            <w:tcW w:w="2808" w:type="dxa"/>
          </w:tcPr>
          <w:p w:rsidRPr="004B3E2B" w:rsidR="0085056F" w:rsidP="0085056F" w:rsidRDefault="00D02DD7" w14:paraId="1E274CE1" w14:textId="7DDE3335">
            <w:pPr>
              <w:rPr>
                <w:b/>
                <w:sz w:val="24"/>
                <w:szCs w:val="24"/>
              </w:rPr>
            </w:pPr>
            <w:r>
              <w:rPr>
                <w:b/>
                <w:sz w:val="24"/>
                <w:szCs w:val="24"/>
              </w:rPr>
              <w:t>Contact Information Section</w:t>
            </w:r>
          </w:p>
        </w:tc>
        <w:tc>
          <w:tcPr>
            <w:tcW w:w="4095" w:type="dxa"/>
          </w:tcPr>
          <w:p w:rsidRPr="0085056F" w:rsidR="0085056F" w:rsidP="0085056F" w:rsidRDefault="00D02DD7" w14:paraId="64BD1D17" w14:textId="549FC3DD">
            <w:pPr>
              <w:rPr>
                <w:b/>
                <w:sz w:val="22"/>
                <w:szCs w:val="22"/>
              </w:rPr>
            </w:pPr>
            <w:r>
              <w:rPr>
                <w:b/>
                <w:sz w:val="22"/>
                <w:szCs w:val="22"/>
              </w:rPr>
              <w:t>Contact Information Form</w:t>
            </w:r>
          </w:p>
          <w:p w:rsidRPr="0085056F" w:rsidR="0085056F" w:rsidP="0085056F" w:rsidRDefault="0085056F" w14:paraId="4611F4E4" w14:textId="77777777">
            <w:pPr>
              <w:rPr>
                <w:b/>
                <w:bCs/>
                <w:sz w:val="22"/>
                <w:szCs w:val="22"/>
              </w:rPr>
            </w:pPr>
          </w:p>
          <w:p w:rsidRPr="00D02DD7" w:rsidR="00D02DD7" w:rsidP="00D02DD7" w:rsidRDefault="00D02DD7" w14:paraId="2429EDF7" w14:textId="77777777">
            <w:pPr>
              <w:spacing w:before="100" w:beforeAutospacing="1" w:after="100" w:afterAutospacing="1"/>
              <w:outlineLvl w:val="1"/>
              <w:rPr>
                <w:b/>
                <w:bCs/>
                <w:sz w:val="36"/>
                <w:szCs w:val="36"/>
              </w:rPr>
            </w:pPr>
            <w:r w:rsidRPr="00D02DD7">
              <w:rPr>
                <w:b/>
                <w:bCs/>
                <w:sz w:val="36"/>
                <w:szCs w:val="36"/>
              </w:rPr>
              <w:t>CONTACT INFORMATION</w:t>
            </w:r>
          </w:p>
          <w:p w:rsidRPr="00D02DD7" w:rsidR="00D02DD7" w:rsidP="00D02DD7" w:rsidRDefault="00D02DD7" w14:paraId="779ADD17" w14:textId="77777777">
            <w:pPr>
              <w:spacing w:before="100" w:beforeAutospacing="1" w:after="100" w:afterAutospacing="1"/>
              <w:rPr>
                <w:sz w:val="24"/>
                <w:szCs w:val="24"/>
              </w:rPr>
            </w:pPr>
            <w:r w:rsidRPr="00D02DD7">
              <w:rPr>
                <w:sz w:val="24"/>
                <w:szCs w:val="24"/>
              </w:rPr>
              <w:t>* The asterisk indicates a required field.</w:t>
            </w:r>
          </w:p>
          <w:p w:rsidRPr="00D02DD7" w:rsidR="00D02DD7" w:rsidP="00D02DD7" w:rsidRDefault="00D02DD7" w14:paraId="0B20BCAF" w14:textId="6E807C49">
            <w:pPr>
              <w:rPr>
                <w:sz w:val="24"/>
                <w:szCs w:val="24"/>
              </w:rPr>
            </w:pPr>
            <w:r w:rsidRPr="00D02DD7">
              <w:rPr>
                <w:sz w:val="24"/>
                <w:szCs w:val="24"/>
              </w:rPr>
              <w:t xml:space="preserve">Organization Name * </w:t>
            </w:r>
            <w:r w:rsidRPr="00D02DD7">
              <w:rPr>
                <w:sz w:val="24"/>
                <w:szCs w:val="24"/>
              </w:rPr>
              <w:object w:dxaOrig="225" w:dyaOrig="225" w14:anchorId="7F929DD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107" style="width:186pt;height:18pt" o:ole="" type="#_x0000_t75">
                  <v:imagedata o:title="" r:id="rId10"/>
                </v:shape>
                <w:control w:name="DefaultOcxName" w:shapeid="_x0000_i1107" r:id="rId11"/>
              </w:object>
            </w:r>
          </w:p>
          <w:p w:rsidRPr="00D02DD7" w:rsidR="00D02DD7" w:rsidP="00D02DD7" w:rsidRDefault="00D02DD7" w14:paraId="01F34CD6" w14:textId="0FCB5131">
            <w:pPr>
              <w:rPr>
                <w:sz w:val="24"/>
                <w:szCs w:val="24"/>
              </w:rPr>
            </w:pPr>
            <w:r w:rsidRPr="00D02DD7">
              <w:rPr>
                <w:sz w:val="24"/>
                <w:szCs w:val="24"/>
              </w:rPr>
              <w:t xml:space="preserve">Organization Street Address * </w:t>
            </w:r>
            <w:r w:rsidRPr="00D02DD7">
              <w:rPr>
                <w:sz w:val="24"/>
                <w:szCs w:val="24"/>
              </w:rPr>
              <w:object w:dxaOrig="225" w:dyaOrig="225" w14:anchorId="36BDF089">
                <v:shape id="_x0000_i1110" style="width:186pt;height:18pt" o:ole="" type="#_x0000_t75">
                  <v:imagedata o:title="" r:id="rId10"/>
                </v:shape>
                <w:control w:name="DefaultOcxName1" w:shapeid="_x0000_i1110" r:id="rId12"/>
              </w:object>
            </w:r>
          </w:p>
          <w:p w:rsidRPr="00D02DD7" w:rsidR="00D02DD7" w:rsidP="00D02DD7" w:rsidRDefault="00D02DD7" w14:paraId="6DD75740" w14:textId="271DB051">
            <w:pPr>
              <w:rPr>
                <w:sz w:val="24"/>
                <w:szCs w:val="24"/>
              </w:rPr>
            </w:pPr>
            <w:r w:rsidRPr="00D02DD7">
              <w:rPr>
                <w:sz w:val="24"/>
                <w:szCs w:val="24"/>
              </w:rPr>
              <w:t xml:space="preserve">City * </w:t>
            </w:r>
            <w:r w:rsidRPr="00D02DD7">
              <w:rPr>
                <w:sz w:val="24"/>
                <w:szCs w:val="24"/>
              </w:rPr>
              <w:object w:dxaOrig="225" w:dyaOrig="225" w14:anchorId="2FC190DC">
                <v:shape id="_x0000_i1113" style="width:81.75pt;height:18pt" o:ole="" type="#_x0000_t75">
                  <v:imagedata o:title="" r:id="rId13"/>
                </v:shape>
                <w:control w:name="DefaultOcxName2" w:shapeid="_x0000_i1113" r:id="rId14"/>
              </w:object>
            </w:r>
          </w:p>
          <w:p w:rsidRPr="00D02DD7" w:rsidR="00D02DD7" w:rsidP="00D02DD7" w:rsidRDefault="00D02DD7" w14:paraId="793B2437" w14:textId="77777777">
            <w:pPr>
              <w:rPr>
                <w:sz w:val="24"/>
                <w:szCs w:val="24"/>
              </w:rPr>
            </w:pPr>
            <w:r w:rsidRPr="00D02DD7">
              <w:rPr>
                <w:sz w:val="24"/>
                <w:szCs w:val="24"/>
              </w:rPr>
              <w:t xml:space="preserve">U.S. States/Territories * </w:t>
            </w:r>
          </w:p>
          <w:p w:rsidRPr="00D02DD7" w:rsidR="00D02DD7" w:rsidP="00D02DD7" w:rsidRDefault="00D02DD7" w14:paraId="6CE94D63" w14:textId="602511E3">
            <w:pPr>
              <w:rPr>
                <w:sz w:val="24"/>
                <w:szCs w:val="24"/>
              </w:rPr>
            </w:pPr>
            <w:r w:rsidRPr="00D02DD7">
              <w:rPr>
                <w:sz w:val="24"/>
                <w:szCs w:val="24"/>
              </w:rPr>
              <w:lastRenderedPageBreak/>
              <w:object w:dxaOrig="225" w:dyaOrig="225" w14:anchorId="2FDF20A3">
                <v:shape id="_x0000_i1116" style="width:53.25pt;height:18pt" o:ole="" type="#_x0000_t75">
                  <v:imagedata o:title="" r:id="rId15"/>
                </v:shape>
                <w:control w:name="DefaultOcxName3" w:shapeid="_x0000_i1116" r:id="rId16"/>
              </w:object>
            </w:r>
          </w:p>
          <w:p w:rsidRPr="00D02DD7" w:rsidR="00D02DD7" w:rsidP="00D02DD7" w:rsidRDefault="00D02DD7" w14:paraId="4D4AAF19" w14:textId="0A960202">
            <w:pPr>
              <w:rPr>
                <w:sz w:val="24"/>
                <w:szCs w:val="24"/>
              </w:rPr>
            </w:pPr>
            <w:r w:rsidRPr="00D02DD7">
              <w:rPr>
                <w:sz w:val="24"/>
                <w:szCs w:val="24"/>
              </w:rPr>
              <w:t xml:space="preserve">Zip Code * </w:t>
            </w:r>
            <w:r w:rsidRPr="00D02DD7">
              <w:rPr>
                <w:sz w:val="24"/>
                <w:szCs w:val="24"/>
              </w:rPr>
              <w:object w:dxaOrig="225" w:dyaOrig="225" w14:anchorId="1DF3E974">
                <v:shape id="_x0000_i1120" style="width:46.5pt;height:18pt" o:ole="" type="#_x0000_t75">
                  <v:imagedata o:title="" r:id="rId17"/>
                </v:shape>
                <w:control w:name="DefaultOcxName4" w:shapeid="_x0000_i1120" r:id="rId18"/>
              </w:object>
            </w:r>
          </w:p>
          <w:p w:rsidRPr="00D02DD7" w:rsidR="00D02DD7" w:rsidP="00D02DD7" w:rsidRDefault="00D02DD7" w14:paraId="452C2DB8" w14:textId="13224A84">
            <w:pPr>
              <w:rPr>
                <w:sz w:val="24"/>
                <w:szCs w:val="24"/>
              </w:rPr>
            </w:pPr>
            <w:r w:rsidRPr="00D02DD7">
              <w:rPr>
                <w:sz w:val="24"/>
                <w:szCs w:val="24"/>
              </w:rPr>
              <w:t xml:space="preserve">Organization URL * </w:t>
            </w:r>
            <w:r w:rsidRPr="00D02DD7">
              <w:rPr>
                <w:sz w:val="24"/>
                <w:szCs w:val="24"/>
              </w:rPr>
              <w:object w:dxaOrig="225" w:dyaOrig="225" w14:anchorId="314FD19F">
                <v:shape id="_x0000_i1123" style="width:186pt;height:18pt" o:ole="" type="#_x0000_t75">
                  <v:imagedata o:title="" r:id="rId10"/>
                </v:shape>
                <w:control w:name="DefaultOcxName5" w:shapeid="_x0000_i1123" r:id="rId19"/>
              </w:object>
            </w:r>
          </w:p>
          <w:p w:rsidRPr="00D02DD7" w:rsidR="00D02DD7" w:rsidP="00D02DD7" w:rsidRDefault="00D02DD7" w14:paraId="4AE2CB4D" w14:textId="3ACD53AF">
            <w:pPr>
              <w:rPr>
                <w:sz w:val="24"/>
                <w:szCs w:val="24"/>
              </w:rPr>
            </w:pPr>
            <w:r w:rsidRPr="00D02DD7">
              <w:rPr>
                <w:sz w:val="24"/>
                <w:szCs w:val="24"/>
              </w:rPr>
              <w:t xml:space="preserve">Primary Point of Contact (POC) First and Last Name * </w:t>
            </w:r>
            <w:r w:rsidRPr="00D02DD7">
              <w:rPr>
                <w:sz w:val="24"/>
                <w:szCs w:val="24"/>
              </w:rPr>
              <w:object w:dxaOrig="225" w:dyaOrig="225" w14:anchorId="5E29895E">
                <v:shape id="_x0000_i1126" style="width:186pt;height:18pt" o:ole="" type="#_x0000_t75">
                  <v:imagedata o:title="" r:id="rId10"/>
                </v:shape>
                <w:control w:name="DefaultOcxName6" w:shapeid="_x0000_i1126" r:id="rId20"/>
              </w:object>
            </w:r>
          </w:p>
          <w:p w:rsidRPr="00D02DD7" w:rsidR="00D02DD7" w:rsidP="00D02DD7" w:rsidRDefault="00D02DD7" w14:paraId="799E328B" w14:textId="078504F1">
            <w:pPr>
              <w:rPr>
                <w:sz w:val="24"/>
                <w:szCs w:val="24"/>
              </w:rPr>
            </w:pPr>
            <w:r w:rsidRPr="00D02DD7">
              <w:rPr>
                <w:sz w:val="24"/>
                <w:szCs w:val="24"/>
              </w:rPr>
              <w:t xml:space="preserve">Phone * </w:t>
            </w:r>
            <w:r w:rsidRPr="00D02DD7">
              <w:rPr>
                <w:sz w:val="24"/>
                <w:szCs w:val="24"/>
              </w:rPr>
              <w:object w:dxaOrig="225" w:dyaOrig="225" w14:anchorId="7A87B55C">
                <v:shape id="_x0000_i1129" style="width:81.75pt;height:18pt" o:ole="" type="#_x0000_t75">
                  <v:imagedata o:title="" r:id="rId13"/>
                </v:shape>
                <w:control w:name="DefaultOcxName7" w:shapeid="_x0000_i1129" r:id="rId21"/>
              </w:object>
            </w:r>
          </w:p>
          <w:p w:rsidRPr="00D02DD7" w:rsidR="00D02DD7" w:rsidP="00D02DD7" w:rsidRDefault="00D02DD7" w14:paraId="4505FC13" w14:textId="77777777">
            <w:pPr>
              <w:rPr>
                <w:sz w:val="24"/>
                <w:szCs w:val="24"/>
              </w:rPr>
            </w:pPr>
            <w:r w:rsidRPr="00D02DD7">
              <w:rPr>
                <w:sz w:val="24"/>
                <w:szCs w:val="24"/>
              </w:rPr>
              <w:t xml:space="preserve">Email * </w:t>
            </w:r>
          </w:p>
          <w:p w:rsidRPr="00D02DD7" w:rsidR="00D02DD7" w:rsidP="00D02DD7" w:rsidRDefault="00D02DD7" w14:paraId="11A44F3B" w14:textId="0DABD672">
            <w:pPr>
              <w:rPr>
                <w:sz w:val="24"/>
                <w:szCs w:val="24"/>
              </w:rPr>
            </w:pPr>
            <w:r w:rsidRPr="00D02DD7">
              <w:rPr>
                <w:sz w:val="24"/>
                <w:szCs w:val="24"/>
              </w:rPr>
              <w:t xml:space="preserve">Alternate Primary POC Phone </w:t>
            </w:r>
            <w:r w:rsidRPr="00D02DD7">
              <w:rPr>
                <w:sz w:val="24"/>
                <w:szCs w:val="24"/>
              </w:rPr>
              <w:object w:dxaOrig="225" w:dyaOrig="225" w14:anchorId="43457EEF">
                <v:shape id="_x0000_i1132" style="width:81.75pt;height:18pt" o:ole="" type="#_x0000_t75">
                  <v:imagedata o:title="" r:id="rId13"/>
                </v:shape>
                <w:control w:name="DefaultOcxName8" w:shapeid="_x0000_i1132" r:id="rId22"/>
              </w:object>
            </w:r>
          </w:p>
          <w:p w:rsidRPr="00D02DD7" w:rsidR="00D02DD7" w:rsidP="00D02DD7" w:rsidRDefault="00D02DD7" w14:paraId="6780343E" w14:textId="77777777">
            <w:pPr>
              <w:rPr>
                <w:sz w:val="24"/>
                <w:szCs w:val="24"/>
              </w:rPr>
            </w:pPr>
            <w:r w:rsidRPr="00D02DD7">
              <w:rPr>
                <w:sz w:val="24"/>
                <w:szCs w:val="24"/>
              </w:rPr>
              <w:t xml:space="preserve">Alternate Primary POC Email Address </w:t>
            </w:r>
          </w:p>
          <w:p w:rsidRPr="00D02DD7" w:rsidR="00D02DD7" w:rsidP="00D02DD7" w:rsidRDefault="00D02DD7" w14:paraId="3C611600" w14:textId="447D56FA">
            <w:pPr>
              <w:rPr>
                <w:sz w:val="24"/>
                <w:szCs w:val="24"/>
              </w:rPr>
            </w:pPr>
            <w:r w:rsidRPr="00D02DD7">
              <w:rPr>
                <w:sz w:val="24"/>
                <w:szCs w:val="24"/>
              </w:rPr>
              <w:t xml:space="preserve">Secondary POC Name </w:t>
            </w:r>
            <w:r w:rsidRPr="00D02DD7">
              <w:rPr>
                <w:sz w:val="24"/>
                <w:szCs w:val="24"/>
              </w:rPr>
              <w:object w:dxaOrig="225" w:dyaOrig="225" w14:anchorId="5C23820C">
                <v:shape id="_x0000_i1135" style="width:81.75pt;height:18pt" o:ole="" type="#_x0000_t75">
                  <v:imagedata o:title="" r:id="rId13"/>
                </v:shape>
                <w:control w:name="DefaultOcxName9" w:shapeid="_x0000_i1135" r:id="rId23"/>
              </w:object>
            </w:r>
          </w:p>
          <w:p w:rsidRPr="00D02DD7" w:rsidR="00D02DD7" w:rsidP="00D02DD7" w:rsidRDefault="00D02DD7" w14:paraId="7395D1EB" w14:textId="77777777">
            <w:pPr>
              <w:rPr>
                <w:sz w:val="24"/>
                <w:szCs w:val="24"/>
              </w:rPr>
            </w:pPr>
            <w:r w:rsidRPr="00D02DD7">
              <w:rPr>
                <w:sz w:val="24"/>
                <w:szCs w:val="24"/>
              </w:rPr>
              <w:t xml:space="preserve">Secondary POC Email Address </w:t>
            </w:r>
          </w:p>
          <w:p w:rsidRPr="00D02DD7" w:rsidR="00D02DD7" w:rsidP="00D02DD7" w:rsidRDefault="00D02DD7" w14:paraId="55A30EFE" w14:textId="0B8147C4">
            <w:pPr>
              <w:rPr>
                <w:sz w:val="24"/>
                <w:szCs w:val="24"/>
              </w:rPr>
            </w:pPr>
            <w:r w:rsidRPr="00D02DD7">
              <w:rPr>
                <w:sz w:val="24"/>
                <w:szCs w:val="24"/>
              </w:rPr>
              <w:t xml:space="preserve">Secondary POC Phone </w:t>
            </w:r>
            <w:r w:rsidRPr="00D02DD7">
              <w:rPr>
                <w:sz w:val="24"/>
                <w:szCs w:val="24"/>
              </w:rPr>
              <w:object w:dxaOrig="225" w:dyaOrig="225" w14:anchorId="5940DD6D">
                <v:shape id="_x0000_i1138" style="width:81.75pt;height:18pt" o:ole="" type="#_x0000_t75">
                  <v:imagedata o:title="" r:id="rId13"/>
                </v:shape>
                <w:control w:name="DefaultOcxName10" w:shapeid="_x0000_i1138" r:id="rId24"/>
              </w:object>
            </w:r>
          </w:p>
          <w:p w:rsidRPr="00D02DD7" w:rsidR="00D02DD7" w:rsidP="00D02DD7" w:rsidRDefault="00D02DD7" w14:paraId="6B831265" w14:textId="09C9FD59">
            <w:pPr>
              <w:rPr>
                <w:sz w:val="24"/>
                <w:szCs w:val="24"/>
              </w:rPr>
            </w:pPr>
            <w:r w:rsidRPr="00D02DD7">
              <w:rPr>
                <w:sz w:val="24"/>
                <w:szCs w:val="24"/>
              </w:rPr>
              <w:t xml:space="preserve">Alt. Phone </w:t>
            </w:r>
            <w:r w:rsidRPr="00D02DD7">
              <w:rPr>
                <w:sz w:val="24"/>
                <w:szCs w:val="24"/>
              </w:rPr>
              <w:object w:dxaOrig="225" w:dyaOrig="225" w14:anchorId="287B7AFC">
                <v:shape id="_x0000_i1141" style="width:81.75pt;height:18pt" o:ole="" type="#_x0000_t75">
                  <v:imagedata o:title="" r:id="rId13"/>
                </v:shape>
                <w:control w:name="DefaultOcxName11" w:shapeid="_x0000_i1141" r:id="rId25"/>
              </w:object>
            </w:r>
          </w:p>
          <w:p w:rsidR="0085056F" w:rsidP="0085056F" w:rsidRDefault="00D02DD7" w14:paraId="7B0CFB76" w14:textId="3F7A7DC5">
            <w:pPr>
              <w:rPr>
                <w:sz w:val="24"/>
                <w:szCs w:val="24"/>
              </w:rPr>
            </w:pPr>
            <w:r w:rsidRPr="00D02DD7">
              <w:rPr>
                <w:sz w:val="24"/>
                <w:szCs w:val="24"/>
              </w:rPr>
              <w:t xml:space="preserve">Alt. Email </w:t>
            </w:r>
          </w:p>
          <w:p w:rsidRPr="0085056F" w:rsidR="0085056F" w:rsidP="00D5135E" w:rsidRDefault="0085056F" w14:paraId="0F20ADFC" w14:textId="77777777"/>
        </w:tc>
        <w:tc>
          <w:tcPr>
            <w:tcW w:w="4095" w:type="dxa"/>
          </w:tcPr>
          <w:p w:rsidRPr="0085056F" w:rsidR="0085056F" w:rsidP="0085056F" w:rsidRDefault="00D02DD7" w14:paraId="73BF66CC" w14:textId="244DE46E">
            <w:pPr>
              <w:rPr>
                <w:b/>
                <w:sz w:val="22"/>
                <w:szCs w:val="22"/>
              </w:rPr>
            </w:pPr>
            <w:r>
              <w:rPr>
                <w:b/>
                <w:sz w:val="22"/>
                <w:szCs w:val="22"/>
              </w:rPr>
              <w:lastRenderedPageBreak/>
              <w:t>Contact Information Form</w:t>
            </w:r>
          </w:p>
          <w:p w:rsidRPr="0085056F" w:rsidR="0085056F" w:rsidP="0085056F" w:rsidRDefault="0085056F" w14:paraId="10D7A08A" w14:textId="77777777">
            <w:pPr>
              <w:rPr>
                <w:b/>
                <w:bCs/>
                <w:sz w:val="22"/>
                <w:szCs w:val="22"/>
              </w:rPr>
            </w:pPr>
          </w:p>
          <w:p w:rsidRPr="00D02DD7" w:rsidR="00D02DD7" w:rsidP="00D02DD7" w:rsidRDefault="00D02DD7" w14:paraId="66B54608" w14:textId="77777777">
            <w:pPr>
              <w:spacing w:before="100" w:beforeAutospacing="1" w:after="100" w:afterAutospacing="1"/>
              <w:outlineLvl w:val="1"/>
              <w:rPr>
                <w:b/>
                <w:bCs/>
                <w:sz w:val="36"/>
                <w:szCs w:val="36"/>
              </w:rPr>
            </w:pPr>
            <w:r w:rsidRPr="00D02DD7">
              <w:rPr>
                <w:b/>
                <w:bCs/>
                <w:sz w:val="36"/>
                <w:szCs w:val="36"/>
              </w:rPr>
              <w:t>CONTACT INFORMATION</w:t>
            </w:r>
          </w:p>
          <w:p w:rsidRPr="00D02DD7" w:rsidR="00D02DD7" w:rsidP="00D02DD7" w:rsidRDefault="00D02DD7" w14:paraId="534C9E8F" w14:textId="77777777">
            <w:pPr>
              <w:spacing w:before="100" w:beforeAutospacing="1" w:after="100" w:afterAutospacing="1"/>
              <w:rPr>
                <w:sz w:val="24"/>
                <w:szCs w:val="24"/>
              </w:rPr>
            </w:pPr>
            <w:r w:rsidRPr="00D02DD7">
              <w:rPr>
                <w:sz w:val="24"/>
                <w:szCs w:val="24"/>
              </w:rPr>
              <w:t>* The asterisk indicates a required field.</w:t>
            </w:r>
          </w:p>
          <w:p w:rsidRPr="00D02DD7" w:rsidR="00D02DD7" w:rsidP="00D02DD7" w:rsidRDefault="00D02DD7" w14:paraId="3D6BC53E" w14:textId="47C9CF34">
            <w:pPr>
              <w:rPr>
                <w:sz w:val="24"/>
                <w:szCs w:val="24"/>
              </w:rPr>
            </w:pPr>
            <w:r w:rsidRPr="00D02DD7">
              <w:rPr>
                <w:sz w:val="24"/>
                <w:szCs w:val="24"/>
              </w:rPr>
              <w:t xml:space="preserve">Organization Name * </w:t>
            </w:r>
            <w:r w:rsidRPr="00D02DD7">
              <w:rPr>
                <w:sz w:val="24"/>
                <w:szCs w:val="24"/>
              </w:rPr>
              <w:object w:dxaOrig="225" w:dyaOrig="225" w14:anchorId="59A22901">
                <v:shape id="_x0000_i1144" style="width:186pt;height:18pt" o:ole="" type="#_x0000_t75">
                  <v:imagedata o:title="" r:id="rId10"/>
                </v:shape>
                <w:control w:name="DefaultOcxName13" w:shapeid="_x0000_i1144" r:id="rId26"/>
              </w:object>
            </w:r>
          </w:p>
          <w:p w:rsidRPr="00D02DD7" w:rsidR="00D02DD7" w:rsidP="00D02DD7" w:rsidRDefault="00D02DD7" w14:paraId="6A7AA793" w14:textId="113D3304">
            <w:pPr>
              <w:rPr>
                <w:sz w:val="24"/>
                <w:szCs w:val="24"/>
              </w:rPr>
            </w:pPr>
            <w:r w:rsidRPr="00D02DD7">
              <w:rPr>
                <w:sz w:val="24"/>
                <w:szCs w:val="24"/>
              </w:rPr>
              <w:t xml:space="preserve">Organization Street Address * </w:t>
            </w:r>
            <w:r w:rsidRPr="00D02DD7">
              <w:rPr>
                <w:sz w:val="24"/>
                <w:szCs w:val="24"/>
              </w:rPr>
              <w:object w:dxaOrig="225" w:dyaOrig="225" w14:anchorId="3D0BEDBF">
                <v:shape id="_x0000_i1147" style="width:186pt;height:18pt" o:ole="" type="#_x0000_t75">
                  <v:imagedata o:title="" r:id="rId10"/>
                </v:shape>
                <w:control w:name="DefaultOcxName12" w:shapeid="_x0000_i1147" r:id="rId27"/>
              </w:object>
            </w:r>
          </w:p>
          <w:p w:rsidRPr="00D02DD7" w:rsidR="00D02DD7" w:rsidP="00D02DD7" w:rsidRDefault="00D02DD7" w14:paraId="7E7B9A40" w14:textId="75ABF2E2">
            <w:pPr>
              <w:rPr>
                <w:sz w:val="24"/>
                <w:szCs w:val="24"/>
              </w:rPr>
            </w:pPr>
            <w:r w:rsidRPr="00D02DD7">
              <w:rPr>
                <w:sz w:val="24"/>
                <w:szCs w:val="24"/>
              </w:rPr>
              <w:t xml:space="preserve">City * </w:t>
            </w:r>
            <w:r w:rsidRPr="00D02DD7">
              <w:rPr>
                <w:sz w:val="24"/>
                <w:szCs w:val="24"/>
              </w:rPr>
              <w:object w:dxaOrig="225" w:dyaOrig="225" w14:anchorId="0DAC7ED3">
                <v:shape id="_x0000_i1150" style="width:81.75pt;height:18pt" o:ole="" type="#_x0000_t75">
                  <v:imagedata o:title="" r:id="rId13"/>
                </v:shape>
                <w:control w:name="DefaultOcxName21" w:shapeid="_x0000_i1150" r:id="rId28"/>
              </w:object>
            </w:r>
          </w:p>
          <w:p w:rsidRPr="00D02DD7" w:rsidR="00D02DD7" w:rsidP="00D02DD7" w:rsidRDefault="00D02DD7" w14:paraId="66D98002" w14:textId="77777777">
            <w:pPr>
              <w:rPr>
                <w:sz w:val="24"/>
                <w:szCs w:val="24"/>
              </w:rPr>
            </w:pPr>
            <w:r w:rsidRPr="00D02DD7">
              <w:rPr>
                <w:sz w:val="24"/>
                <w:szCs w:val="24"/>
              </w:rPr>
              <w:t xml:space="preserve">U.S. States/Territories * </w:t>
            </w:r>
          </w:p>
          <w:p w:rsidRPr="00D02DD7" w:rsidR="00D02DD7" w:rsidP="00D02DD7" w:rsidRDefault="00D02DD7" w14:paraId="4110C92F" w14:textId="197546E1">
            <w:pPr>
              <w:rPr>
                <w:sz w:val="24"/>
                <w:szCs w:val="24"/>
              </w:rPr>
            </w:pPr>
            <w:r w:rsidRPr="00D02DD7">
              <w:rPr>
                <w:sz w:val="24"/>
                <w:szCs w:val="24"/>
              </w:rPr>
              <w:lastRenderedPageBreak/>
              <w:object w:dxaOrig="225" w:dyaOrig="225" w14:anchorId="2D8A0E3D">
                <v:shape id="_x0000_i1153" style="width:53.25pt;height:18pt" o:ole="" type="#_x0000_t75">
                  <v:imagedata o:title="" r:id="rId15"/>
                </v:shape>
                <w:control w:name="DefaultOcxName31" w:shapeid="_x0000_i1153" r:id="rId29"/>
              </w:object>
            </w:r>
          </w:p>
          <w:p w:rsidRPr="00D02DD7" w:rsidR="00D02DD7" w:rsidP="00D02DD7" w:rsidRDefault="00D02DD7" w14:paraId="3C02DE9A" w14:textId="186757CB">
            <w:pPr>
              <w:rPr>
                <w:sz w:val="24"/>
                <w:szCs w:val="24"/>
              </w:rPr>
            </w:pPr>
            <w:r w:rsidRPr="00D02DD7">
              <w:rPr>
                <w:sz w:val="24"/>
                <w:szCs w:val="24"/>
              </w:rPr>
              <w:t xml:space="preserve">Zip Code </w:t>
            </w:r>
            <w:r w:rsidRPr="00D02DD7">
              <w:rPr>
                <w:color w:val="FF0000"/>
              </w:rPr>
              <w:t>(5 digit</w:t>
            </w:r>
            <w:r w:rsidRPr="00D02DD7">
              <w:t>)</w:t>
            </w:r>
            <w:r w:rsidRPr="00D02DD7">
              <w:rPr>
                <w:color w:val="FF0000"/>
              </w:rPr>
              <w:t>*</w:t>
            </w:r>
            <w:r w:rsidRPr="00D02DD7">
              <w:rPr>
                <w:sz w:val="24"/>
                <w:szCs w:val="24"/>
              </w:rPr>
              <w:t xml:space="preserve"> </w:t>
            </w:r>
            <w:r w:rsidRPr="00D02DD7">
              <w:rPr>
                <w:sz w:val="24"/>
                <w:szCs w:val="24"/>
              </w:rPr>
              <w:object w:dxaOrig="225" w:dyaOrig="225" w14:anchorId="24510CBC">
                <v:shape id="_x0000_i1157" style="width:46.5pt;height:18pt" o:ole="" type="#_x0000_t75">
                  <v:imagedata o:title="" r:id="rId17"/>
                </v:shape>
                <w:control w:name="DefaultOcxName41" w:shapeid="_x0000_i1157" r:id="rId30"/>
              </w:object>
            </w:r>
          </w:p>
          <w:p w:rsidRPr="00D02DD7" w:rsidR="00D02DD7" w:rsidP="00D02DD7" w:rsidRDefault="00D02DD7" w14:paraId="55227B35" w14:textId="081523D6">
            <w:pPr>
              <w:rPr>
                <w:sz w:val="24"/>
                <w:szCs w:val="24"/>
              </w:rPr>
            </w:pPr>
            <w:r w:rsidRPr="00D02DD7">
              <w:rPr>
                <w:sz w:val="24"/>
                <w:szCs w:val="24"/>
              </w:rPr>
              <w:t xml:space="preserve">Organization URL * </w:t>
            </w:r>
            <w:r w:rsidRPr="00D02DD7">
              <w:rPr>
                <w:sz w:val="24"/>
                <w:szCs w:val="24"/>
              </w:rPr>
              <w:object w:dxaOrig="225" w:dyaOrig="225" w14:anchorId="54624237">
                <v:shape id="_x0000_i1160" style="width:186pt;height:18pt" o:ole="" type="#_x0000_t75">
                  <v:imagedata o:title="" r:id="rId10"/>
                </v:shape>
                <w:control w:name="DefaultOcxName51" w:shapeid="_x0000_i1160" r:id="rId31"/>
              </w:object>
            </w:r>
          </w:p>
          <w:p w:rsidRPr="00D02DD7" w:rsidR="00D02DD7" w:rsidP="00D02DD7" w:rsidRDefault="00D02DD7" w14:paraId="26DD821D" w14:textId="1356C0FD">
            <w:pPr>
              <w:rPr>
                <w:sz w:val="24"/>
                <w:szCs w:val="24"/>
              </w:rPr>
            </w:pPr>
            <w:r w:rsidRPr="00D02DD7">
              <w:rPr>
                <w:sz w:val="24"/>
                <w:szCs w:val="24"/>
              </w:rPr>
              <w:t xml:space="preserve">Primary Point of Contact (POC) First and Last Name * </w:t>
            </w:r>
            <w:r w:rsidRPr="00D02DD7">
              <w:rPr>
                <w:sz w:val="24"/>
                <w:szCs w:val="24"/>
              </w:rPr>
              <w:object w:dxaOrig="225" w:dyaOrig="225" w14:anchorId="5893217A">
                <v:shape id="_x0000_i1163" style="width:186pt;height:18pt" o:ole="" type="#_x0000_t75">
                  <v:imagedata o:title="" r:id="rId10"/>
                </v:shape>
                <w:control w:name="DefaultOcxName61" w:shapeid="_x0000_i1163" r:id="rId32"/>
              </w:object>
            </w:r>
          </w:p>
          <w:p w:rsidRPr="00D02DD7" w:rsidR="00D02DD7" w:rsidP="00D02DD7" w:rsidRDefault="00D02DD7" w14:paraId="1AD54E8E" w14:textId="3A5833CB">
            <w:r w:rsidRPr="00D02DD7">
              <w:rPr>
                <w:sz w:val="24"/>
                <w:szCs w:val="24"/>
              </w:rPr>
              <w:t>Phone</w:t>
            </w:r>
            <w:r>
              <w:rPr>
                <w:sz w:val="24"/>
                <w:szCs w:val="24"/>
              </w:rPr>
              <w:t xml:space="preserve"> </w:t>
            </w:r>
            <w:r w:rsidRPr="00D02DD7">
              <w:rPr>
                <w:color w:val="FF0000"/>
              </w:rPr>
              <w:t>(XXX-XXX-XXXX)</w:t>
            </w:r>
            <w:r w:rsidRPr="00D02DD7">
              <w:rPr>
                <w:sz w:val="24"/>
                <w:szCs w:val="24"/>
              </w:rPr>
              <w:t xml:space="preserve"> * </w:t>
            </w:r>
            <w:r w:rsidRPr="00D02DD7">
              <w:rPr>
                <w:sz w:val="24"/>
                <w:szCs w:val="24"/>
              </w:rPr>
              <w:object w:dxaOrig="225" w:dyaOrig="225" w14:anchorId="1F783BEF">
                <v:shape id="_x0000_i1166" style="width:81.75pt;height:18pt" o:ole="" type="#_x0000_t75">
                  <v:imagedata o:title="" r:id="rId13"/>
                </v:shape>
                <w:control w:name="DefaultOcxName71" w:shapeid="_x0000_i1166" r:id="rId33"/>
              </w:object>
            </w:r>
          </w:p>
          <w:p w:rsidR="00D02DD7" w:rsidP="00D02DD7" w:rsidRDefault="00D02DD7" w14:paraId="04336406" w14:textId="18F72CC0">
            <w:pPr>
              <w:rPr>
                <w:color w:val="FF0000"/>
              </w:rPr>
            </w:pPr>
            <w:r w:rsidRPr="00D02DD7">
              <w:rPr>
                <w:sz w:val="24"/>
                <w:szCs w:val="24"/>
              </w:rPr>
              <w:t xml:space="preserve">Email </w:t>
            </w:r>
            <w:r w:rsidRPr="00D02DD7">
              <w:rPr>
                <w:color w:val="FF0000"/>
              </w:rPr>
              <w:t>(email@email.com) *</w:t>
            </w:r>
          </w:p>
          <w:p w:rsidRPr="00D02DD7" w:rsidR="00D02DD7" w:rsidP="00D02DD7" w:rsidRDefault="00D02DD7" w14:paraId="0EE2D31E" w14:textId="77777777">
            <w:pPr>
              <w:rPr>
                <w:color w:val="FF0000"/>
              </w:rPr>
            </w:pPr>
            <w:r w:rsidRPr="00D02DD7">
              <w:rPr>
                <w:color w:val="FF0000"/>
              </w:rPr>
              <w:t>Alternate POC First and Last Name*</w:t>
            </w:r>
          </w:p>
          <w:p w:rsidRPr="00D02DD7" w:rsidR="00D02DD7" w:rsidP="00D02DD7" w:rsidRDefault="00D5135E" w14:paraId="5D7C9166" w14:textId="27AF23F4">
            <w:pPr>
              <w:rPr>
                <w:color w:val="FF0000"/>
                <w:sz w:val="24"/>
                <w:szCs w:val="24"/>
              </w:rPr>
            </w:pPr>
            <w:r w:rsidRPr="00D5135E">
              <w:rPr>
                <w:noProof/>
                <w:color w:val="FF0000"/>
                <w:sz w:val="24"/>
                <w:szCs w:val="24"/>
              </w:rPr>
              <w:drawing>
                <wp:inline distT="0" distB="0" distL="0" distR="0" wp14:anchorId="2F76B99B" wp14:editId="14BCBD19">
                  <wp:extent cx="2463165" cy="184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463165" cy="184150"/>
                          </a:xfrm>
                          <a:prstGeom prst="rect">
                            <a:avLst/>
                          </a:prstGeom>
                          <a:noFill/>
                          <a:ln>
                            <a:noFill/>
                          </a:ln>
                        </pic:spPr>
                      </pic:pic>
                    </a:graphicData>
                  </a:graphic>
                </wp:inline>
              </w:drawing>
            </w:r>
          </w:p>
          <w:p w:rsidRPr="00D02DD7" w:rsidR="00D02DD7" w:rsidP="00D02DD7" w:rsidRDefault="00D5135E" w14:paraId="4290E3C4" w14:textId="27717FAD">
            <w:pPr>
              <w:rPr>
                <w:sz w:val="24"/>
                <w:szCs w:val="24"/>
              </w:rPr>
            </w:pPr>
            <w:r w:rsidRPr="00D5135E">
              <w:rPr>
                <w:color w:val="FF0000"/>
              </w:rPr>
              <w:t>Alternate POC</w:t>
            </w:r>
            <w:r w:rsidRPr="00D02DD7" w:rsidR="00D02DD7">
              <w:rPr>
                <w:sz w:val="24"/>
                <w:szCs w:val="24"/>
              </w:rPr>
              <w:t xml:space="preserve"> Phone </w:t>
            </w:r>
            <w:r w:rsidRPr="00D02DD7" w:rsidR="00D02DD7">
              <w:rPr>
                <w:sz w:val="24"/>
                <w:szCs w:val="24"/>
              </w:rPr>
              <w:object w:dxaOrig="225" w:dyaOrig="225" w14:anchorId="62A007E7">
                <v:shape id="_x0000_i1169" style="width:81.75pt;height:18pt" o:ole="" type="#_x0000_t75">
                  <v:imagedata o:title="" r:id="rId13"/>
                </v:shape>
                <w:control w:name="DefaultOcxName81" w:shapeid="_x0000_i1169" r:id="rId35"/>
              </w:object>
            </w:r>
          </w:p>
          <w:p w:rsidRPr="00D02DD7" w:rsidR="00D02DD7" w:rsidP="00D02DD7" w:rsidRDefault="00D5135E" w14:paraId="4B7EA8C6" w14:textId="27ED8A47">
            <w:pPr>
              <w:rPr>
                <w:sz w:val="24"/>
                <w:szCs w:val="24"/>
              </w:rPr>
            </w:pPr>
            <w:r w:rsidRPr="00D5135E">
              <w:rPr>
                <w:color w:val="FF0000"/>
              </w:rPr>
              <w:t xml:space="preserve">Alternate POC </w:t>
            </w:r>
            <w:r w:rsidRPr="00D02DD7" w:rsidR="00D02DD7">
              <w:rPr>
                <w:sz w:val="24"/>
                <w:szCs w:val="24"/>
              </w:rPr>
              <w:t xml:space="preserve">Email Address </w:t>
            </w:r>
          </w:p>
          <w:p w:rsidRPr="00D02DD7" w:rsidR="0085056F" w:rsidP="00D5135E" w:rsidRDefault="0085056F" w14:paraId="42A10952" w14:textId="29D52ECB">
            <w:pPr>
              <w:rPr>
                <w:b/>
                <w:sz w:val="22"/>
                <w:szCs w:val="22"/>
              </w:rPr>
            </w:pPr>
          </w:p>
        </w:tc>
      </w:tr>
      <w:tr w:rsidRPr="007228B5" w:rsidR="0085056F" w:rsidTr="002D6271" w14:paraId="64006C84" w14:textId="77777777">
        <w:tc>
          <w:tcPr>
            <w:tcW w:w="2808" w:type="dxa"/>
          </w:tcPr>
          <w:p w:rsidRPr="004B3E2B" w:rsidR="0085056F" w:rsidP="0085056F" w:rsidRDefault="00D5135E" w14:paraId="31DBCBF5" w14:textId="473668F6">
            <w:pPr>
              <w:rPr>
                <w:b/>
                <w:sz w:val="24"/>
                <w:szCs w:val="24"/>
              </w:rPr>
            </w:pPr>
            <w:r>
              <w:rPr>
                <w:b/>
                <w:sz w:val="24"/>
                <w:szCs w:val="24"/>
              </w:rPr>
              <w:lastRenderedPageBreak/>
              <w:t>Vendor Qualifications</w:t>
            </w:r>
            <w:r w:rsidR="00B8752F">
              <w:rPr>
                <w:b/>
                <w:sz w:val="24"/>
                <w:szCs w:val="24"/>
              </w:rPr>
              <w:t xml:space="preserve"> Section </w:t>
            </w:r>
            <w:r>
              <w:rPr>
                <w:b/>
                <w:sz w:val="24"/>
                <w:szCs w:val="24"/>
              </w:rPr>
              <w:t xml:space="preserve"> </w:t>
            </w:r>
          </w:p>
        </w:tc>
        <w:tc>
          <w:tcPr>
            <w:tcW w:w="4095" w:type="dxa"/>
          </w:tcPr>
          <w:p w:rsidRPr="0085056F" w:rsidR="0085056F" w:rsidP="0085056F" w:rsidRDefault="0085056F" w14:paraId="7716E16F" w14:textId="2FD73379">
            <w:pPr>
              <w:rPr>
                <w:b/>
                <w:sz w:val="22"/>
                <w:szCs w:val="22"/>
              </w:rPr>
            </w:pPr>
          </w:p>
          <w:p w:rsidRPr="00D5135E" w:rsidR="00D5135E" w:rsidP="00D5135E" w:rsidRDefault="00D5135E" w14:paraId="36A003D6" w14:textId="77777777">
            <w:pPr>
              <w:spacing w:before="100" w:beforeAutospacing="1" w:after="100" w:afterAutospacing="1"/>
              <w:outlineLvl w:val="1"/>
              <w:rPr>
                <w:b/>
                <w:bCs/>
                <w:sz w:val="36"/>
                <w:szCs w:val="36"/>
              </w:rPr>
            </w:pPr>
            <w:r w:rsidRPr="00D5135E">
              <w:rPr>
                <w:b/>
                <w:bCs/>
                <w:sz w:val="36"/>
                <w:szCs w:val="36"/>
              </w:rPr>
              <w:t>Vendor Qualifications</w:t>
            </w:r>
          </w:p>
          <w:p w:rsidRPr="00D5135E" w:rsidR="00D5135E" w:rsidP="00D5135E" w:rsidRDefault="00D5135E" w14:paraId="33BFFA91" w14:textId="77777777">
            <w:pPr>
              <w:spacing w:before="100" w:beforeAutospacing="1" w:after="100" w:afterAutospacing="1"/>
              <w:rPr>
                <w:sz w:val="24"/>
                <w:szCs w:val="24"/>
              </w:rPr>
            </w:pPr>
            <w:r w:rsidRPr="00D5135E">
              <w:rPr>
                <w:b/>
                <w:bCs/>
                <w:sz w:val="24"/>
                <w:szCs w:val="24"/>
              </w:rPr>
              <w:t>To help ensure each provider listed is a legitimate business, any provider wishing to be listed in the NICCS portal must meet one of the following.  (Please check all that are applicable.)</w:t>
            </w:r>
          </w:p>
          <w:p w:rsidRPr="00D5135E" w:rsidR="00D5135E" w:rsidP="00D5135E" w:rsidRDefault="00D5135E" w14:paraId="66FC4DA3" w14:textId="77777777">
            <w:pPr>
              <w:rPr>
                <w:sz w:val="24"/>
                <w:szCs w:val="24"/>
              </w:rPr>
            </w:pPr>
            <w:r w:rsidRPr="00D5135E">
              <w:rPr>
                <w:sz w:val="24"/>
                <w:szCs w:val="24"/>
              </w:rPr>
              <w:t xml:space="preserve">Legitimate Business * </w:t>
            </w:r>
          </w:p>
          <w:p w:rsidRPr="00D5135E" w:rsidR="00D5135E" w:rsidP="00D5135E" w:rsidRDefault="00D5135E" w14:paraId="783B528F" w14:textId="4856221E">
            <w:pPr>
              <w:rPr>
                <w:sz w:val="24"/>
                <w:szCs w:val="24"/>
              </w:rPr>
            </w:pPr>
            <w:r w:rsidRPr="00D5135E">
              <w:rPr>
                <w:sz w:val="24"/>
                <w:szCs w:val="24"/>
              </w:rPr>
              <w:object w:dxaOrig="225" w:dyaOrig="225" w14:anchorId="72AB17EA">
                <v:shape id="_x0000_i1171" style="width:16.5pt;height:14.25pt" o:ole="" type="#_x0000_t75">
                  <v:imagedata o:title="" r:id="rId36"/>
                </v:shape>
                <w:control w:name="DefaultOcxName15" w:shapeid="_x0000_i1171" r:id="rId37"/>
              </w:object>
            </w:r>
            <w:r w:rsidRPr="00D5135E">
              <w:rPr>
                <w:sz w:val="24"/>
                <w:szCs w:val="24"/>
              </w:rPr>
              <w:t xml:space="preserve">Listed as an approved and valid vendor on the General Services Administration (GSA) schedule </w:t>
            </w:r>
          </w:p>
          <w:p w:rsidRPr="00D5135E" w:rsidR="00D5135E" w:rsidP="00D5135E" w:rsidRDefault="00D5135E" w14:paraId="16DB2AD1" w14:textId="1EF02906">
            <w:pPr>
              <w:rPr>
                <w:sz w:val="24"/>
                <w:szCs w:val="24"/>
              </w:rPr>
            </w:pPr>
            <w:r w:rsidRPr="00D5135E">
              <w:rPr>
                <w:sz w:val="24"/>
                <w:szCs w:val="24"/>
              </w:rPr>
              <w:object w:dxaOrig="225" w:dyaOrig="225" w14:anchorId="28C167A4">
                <v:shape id="_x0000_i1174" style="width:16.5pt;height:14.25pt" o:ole="" type="#_x0000_t75">
                  <v:imagedata o:title="" r:id="rId36"/>
                </v:shape>
                <w:control w:name="DefaultOcxName14" w:shapeid="_x0000_i1174" r:id="rId38"/>
              </w:object>
            </w:r>
            <w:r w:rsidRPr="00D5135E">
              <w:rPr>
                <w:sz w:val="24"/>
                <w:szCs w:val="24"/>
              </w:rPr>
              <w:t xml:space="preserve">Designated National Center of Academic Excellence (CAE) </w:t>
            </w:r>
          </w:p>
          <w:p w:rsidRPr="00D5135E" w:rsidR="00D5135E" w:rsidP="00D5135E" w:rsidRDefault="00D5135E" w14:paraId="710658EF" w14:textId="1111936B">
            <w:pPr>
              <w:rPr>
                <w:sz w:val="24"/>
                <w:szCs w:val="24"/>
              </w:rPr>
            </w:pPr>
            <w:r w:rsidRPr="00D5135E">
              <w:rPr>
                <w:sz w:val="24"/>
                <w:szCs w:val="24"/>
              </w:rPr>
              <w:object w:dxaOrig="225" w:dyaOrig="225" w14:anchorId="1EB1CD55">
                <v:shape id="_x0000_i1177" style="width:16.5pt;height:14.25pt" o:ole="" type="#_x0000_t75">
                  <v:imagedata o:title="" r:id="rId36"/>
                </v:shape>
                <w:control w:name="DefaultOcxName22" w:shapeid="_x0000_i1177" r:id="rId39"/>
              </w:object>
            </w:r>
            <w:r w:rsidRPr="00D5135E">
              <w:rPr>
                <w:sz w:val="24"/>
                <w:szCs w:val="24"/>
              </w:rPr>
              <w:t xml:space="preserve">Approved federal agency or department training provider </w:t>
            </w:r>
          </w:p>
          <w:p w:rsidRPr="00D5135E" w:rsidR="00D5135E" w:rsidP="00D5135E" w:rsidRDefault="00D5135E" w14:paraId="1B8EADD5" w14:textId="19126E1A">
            <w:pPr>
              <w:rPr>
                <w:sz w:val="24"/>
                <w:szCs w:val="24"/>
              </w:rPr>
            </w:pPr>
            <w:r w:rsidRPr="00D5135E">
              <w:rPr>
                <w:sz w:val="24"/>
                <w:szCs w:val="24"/>
              </w:rPr>
              <w:object w:dxaOrig="225" w:dyaOrig="225" w14:anchorId="261EE5AF">
                <v:shape id="_x0000_i1180" style="width:16.5pt;height:14.25pt" o:ole="" type="#_x0000_t75">
                  <v:imagedata o:title="" r:id="rId36"/>
                </v:shape>
                <w:control w:name="DefaultOcxName32" w:shapeid="_x0000_i1180" r:id="rId40"/>
              </w:object>
            </w:r>
            <w:r w:rsidRPr="00D5135E">
              <w:rPr>
                <w:sz w:val="24"/>
                <w:szCs w:val="24"/>
              </w:rPr>
              <w:t xml:space="preserve">If Academic Institution, provider is accredited by body recognized by U.S. Department of Education or the Council for Higher Education Accreditation (CHEA) </w:t>
            </w:r>
          </w:p>
          <w:p w:rsidRPr="00D5135E" w:rsidR="00D5135E" w:rsidP="00D5135E" w:rsidRDefault="00D5135E" w14:paraId="4BAF7229" w14:textId="074EA7CF">
            <w:pPr>
              <w:rPr>
                <w:sz w:val="24"/>
                <w:szCs w:val="24"/>
              </w:rPr>
            </w:pPr>
            <w:r w:rsidRPr="00D5135E">
              <w:rPr>
                <w:sz w:val="24"/>
                <w:szCs w:val="24"/>
              </w:rPr>
              <w:object w:dxaOrig="225" w:dyaOrig="225" w14:anchorId="0A5E4012">
                <v:shape id="_x0000_i1183" style="width:16.5pt;height:14.25pt" o:ole="" type="#_x0000_t75">
                  <v:imagedata o:title="" r:id="rId36"/>
                </v:shape>
                <w:control w:name="DefaultOcxName42" w:shapeid="_x0000_i1183" r:id="rId41"/>
              </w:object>
            </w:r>
            <w:r w:rsidRPr="00D5135E">
              <w:rPr>
                <w:sz w:val="24"/>
                <w:szCs w:val="24"/>
              </w:rPr>
              <w:t xml:space="preserve">Must meet all of the following: A) Been in business for at least one year, B) Conducted or delivered the training </w:t>
            </w:r>
            <w:r w:rsidRPr="00D5135E">
              <w:rPr>
                <w:sz w:val="24"/>
                <w:szCs w:val="24"/>
              </w:rPr>
              <w:lastRenderedPageBreak/>
              <w:t xml:space="preserve">course(s) at least two (2) times over an 18-month period, and C) Has documentation showing a business entity license </w:t>
            </w:r>
          </w:p>
          <w:p w:rsidRPr="00D5135E" w:rsidR="00D5135E" w:rsidP="00D5135E" w:rsidRDefault="00D5135E" w14:paraId="24BB6810" w14:textId="77777777">
            <w:pPr>
              <w:spacing w:before="100" w:beforeAutospacing="1" w:after="100" w:afterAutospacing="1"/>
              <w:rPr>
                <w:sz w:val="24"/>
                <w:szCs w:val="24"/>
              </w:rPr>
            </w:pPr>
            <w:r w:rsidRPr="00D5135E">
              <w:rPr>
                <w:b/>
                <w:bCs/>
                <w:sz w:val="24"/>
                <w:szCs w:val="24"/>
              </w:rPr>
              <w:t>OR (must meet all of the following):</w:t>
            </w:r>
          </w:p>
          <w:p w:rsidRPr="00D5135E" w:rsidR="00D5135E" w:rsidP="00D5135E" w:rsidRDefault="00D5135E" w14:paraId="4493E722" w14:textId="77777777">
            <w:pPr>
              <w:rPr>
                <w:sz w:val="24"/>
                <w:szCs w:val="24"/>
              </w:rPr>
            </w:pPr>
            <w:r w:rsidRPr="00D5135E">
              <w:rPr>
                <w:sz w:val="24"/>
                <w:szCs w:val="24"/>
              </w:rPr>
              <w:t xml:space="preserve">OR select options </w:t>
            </w:r>
          </w:p>
          <w:p w:rsidRPr="00D5135E" w:rsidR="00D5135E" w:rsidP="00D5135E" w:rsidRDefault="00D5135E" w14:paraId="7916DB77" w14:textId="53D1D2BD">
            <w:pPr>
              <w:rPr>
                <w:sz w:val="24"/>
                <w:szCs w:val="24"/>
              </w:rPr>
            </w:pPr>
            <w:r w:rsidRPr="00D5135E">
              <w:rPr>
                <w:sz w:val="24"/>
                <w:szCs w:val="24"/>
              </w:rPr>
              <w:object w:dxaOrig="225" w:dyaOrig="225" w14:anchorId="5CCCAFAE">
                <v:shape id="_x0000_i1186" style="width:16.5pt;height:14.25pt" o:ole="" type="#_x0000_t75">
                  <v:imagedata o:title="" r:id="rId42"/>
                </v:shape>
                <w:control w:name="DefaultOcxName52" w:shapeid="_x0000_i1186" r:id="rId43"/>
              </w:object>
            </w:r>
            <w:r w:rsidRPr="00D5135E">
              <w:rPr>
                <w:sz w:val="24"/>
                <w:szCs w:val="24"/>
              </w:rPr>
              <w:t xml:space="preserve">Been in business for at least one year </w:t>
            </w:r>
          </w:p>
          <w:p w:rsidRPr="00D5135E" w:rsidR="00D5135E" w:rsidP="00D5135E" w:rsidRDefault="00D5135E" w14:paraId="7CEE5572" w14:textId="74DA953E">
            <w:pPr>
              <w:rPr>
                <w:sz w:val="24"/>
                <w:szCs w:val="24"/>
              </w:rPr>
            </w:pPr>
            <w:r w:rsidRPr="00D5135E">
              <w:rPr>
                <w:sz w:val="24"/>
                <w:szCs w:val="24"/>
              </w:rPr>
              <w:object w:dxaOrig="225" w:dyaOrig="225" w14:anchorId="337C8871">
                <v:shape id="_x0000_i1189" style="width:16.5pt;height:14.25pt" o:ole="" type="#_x0000_t75">
                  <v:imagedata o:title="" r:id="rId42"/>
                </v:shape>
                <w:control w:name="DefaultOcxName62" w:shapeid="_x0000_i1189" r:id="rId44"/>
              </w:object>
            </w:r>
            <w:r w:rsidRPr="00D5135E">
              <w:rPr>
                <w:sz w:val="24"/>
                <w:szCs w:val="24"/>
              </w:rPr>
              <w:t xml:space="preserve">Conducted or delivered the training course(s) at least two(2) times over an 18-month period </w:t>
            </w:r>
          </w:p>
          <w:p w:rsidRPr="00D5135E" w:rsidR="00D5135E" w:rsidP="00D5135E" w:rsidRDefault="00D5135E" w14:paraId="5E50E1EF" w14:textId="3476BE67">
            <w:pPr>
              <w:rPr>
                <w:sz w:val="24"/>
                <w:szCs w:val="24"/>
              </w:rPr>
            </w:pPr>
            <w:r w:rsidRPr="00D5135E">
              <w:rPr>
                <w:sz w:val="24"/>
                <w:szCs w:val="24"/>
              </w:rPr>
              <w:object w:dxaOrig="225" w:dyaOrig="225" w14:anchorId="4B8B35E9">
                <v:shape id="_x0000_i1192" style="width:16.5pt;height:14.25pt" o:ole="" type="#_x0000_t75">
                  <v:imagedata o:title="" r:id="rId42"/>
                </v:shape>
                <w:control w:name="DefaultOcxName72" w:shapeid="_x0000_i1192" r:id="rId45"/>
              </w:object>
            </w:r>
            <w:r w:rsidRPr="00D5135E">
              <w:rPr>
                <w:sz w:val="24"/>
                <w:szCs w:val="24"/>
              </w:rPr>
              <w:t xml:space="preserve">Has documentation showing a business entity license </w:t>
            </w:r>
          </w:p>
          <w:p w:rsidR="0085056F" w:rsidP="0085056F" w:rsidRDefault="0085056F" w14:paraId="1CC88974" w14:textId="77777777">
            <w:pPr>
              <w:rPr>
                <w:sz w:val="22"/>
                <w:szCs w:val="22"/>
              </w:rPr>
            </w:pPr>
          </w:p>
          <w:p w:rsidR="0085056F" w:rsidP="0085056F" w:rsidRDefault="0085056F" w14:paraId="544DE8A1" w14:textId="77777777">
            <w:pPr>
              <w:rPr>
                <w:sz w:val="22"/>
                <w:szCs w:val="22"/>
              </w:rPr>
            </w:pPr>
          </w:p>
          <w:p w:rsidRPr="0085056F" w:rsidR="0085056F" w:rsidP="0085056F" w:rsidRDefault="0085056F" w14:paraId="4BE238E3" w14:textId="77777777">
            <w:pPr>
              <w:rPr>
                <w:b/>
                <w:bCs/>
                <w:sz w:val="22"/>
                <w:szCs w:val="22"/>
              </w:rPr>
            </w:pPr>
            <w:r w:rsidRPr="0085056F">
              <w:rPr>
                <w:b/>
                <w:bCs/>
                <w:sz w:val="22"/>
                <w:szCs w:val="22"/>
              </w:rPr>
              <w:t>…</w:t>
            </w:r>
          </w:p>
          <w:p w:rsidRPr="0085056F" w:rsidR="0085056F" w:rsidP="0085056F" w:rsidRDefault="0085056F" w14:paraId="40AD327C" w14:textId="77777777"/>
        </w:tc>
        <w:tc>
          <w:tcPr>
            <w:tcW w:w="4095" w:type="dxa"/>
          </w:tcPr>
          <w:p w:rsidRPr="0085056F" w:rsidR="0085056F" w:rsidP="0085056F" w:rsidRDefault="0085056F" w14:paraId="0D4C1E90" w14:textId="77777777">
            <w:pPr>
              <w:rPr>
                <w:b/>
                <w:sz w:val="22"/>
                <w:szCs w:val="22"/>
              </w:rPr>
            </w:pPr>
          </w:p>
          <w:p w:rsidRPr="00AA1629" w:rsidR="00D5135E" w:rsidP="00D5135E" w:rsidRDefault="00D5135E" w14:paraId="42764BF9" w14:textId="77777777">
            <w:pPr>
              <w:pStyle w:val="Heading2"/>
            </w:pPr>
            <w:r w:rsidRPr="00D5135E">
              <w:rPr>
                <w:color w:val="FF0000"/>
              </w:rPr>
              <w:t>Provider</w:t>
            </w:r>
            <w:r w:rsidRPr="00AA1629">
              <w:t xml:space="preserve"> Qualifications</w:t>
            </w:r>
          </w:p>
          <w:p w:rsidRPr="00D5135E" w:rsidR="00D5135E" w:rsidP="00D5135E" w:rsidRDefault="00D5135E" w14:paraId="4F4D7A14" w14:textId="77777777">
            <w:pPr>
              <w:rPr>
                <w:color w:val="FF0000"/>
              </w:rPr>
            </w:pPr>
            <w:r w:rsidRPr="00D5135E">
              <w:rPr>
                <w:color w:val="FF0000"/>
              </w:rPr>
              <w:t>This section assists the NICCS SO to review provider qualification</w:t>
            </w:r>
          </w:p>
          <w:p w:rsidR="00D5135E" w:rsidP="00D5135E" w:rsidRDefault="00D5135E" w14:paraId="6A513D4F" w14:textId="77777777">
            <w:r w:rsidRPr="00D5135E">
              <w:rPr>
                <w:color w:val="FF0000"/>
              </w:rPr>
              <w:t xml:space="preserve">Please check the option that applies to your organization for the NICCS SO to confirm it is a </w:t>
            </w:r>
            <w:r w:rsidRPr="00FB0EB0">
              <w:rPr>
                <w:color w:val="FF0000"/>
              </w:rPr>
              <w:t>legitimate business. *</w:t>
            </w:r>
          </w:p>
          <w:p w:rsidRPr="00FB0EB0" w:rsidR="00D5135E" w:rsidP="00D5135E" w:rsidRDefault="00D5135E" w14:paraId="49A9FD0E" w14:textId="77777777">
            <w:pPr>
              <w:pStyle w:val="ListParagraph"/>
              <w:numPr>
                <w:ilvl w:val="0"/>
                <w:numId w:val="3"/>
              </w:numPr>
              <w:spacing w:after="160" w:line="259" w:lineRule="auto"/>
              <w:rPr>
                <w:color w:val="FF0000"/>
              </w:rPr>
            </w:pPr>
            <w:r w:rsidRPr="0031288E">
              <w:rPr>
                <w:color w:val="000000" w:themeColor="text1"/>
              </w:rPr>
              <w:t xml:space="preserve">Your organization is a </w:t>
            </w:r>
            <w:r w:rsidRPr="00FB0EB0">
              <w:rPr>
                <w:color w:val="FF0000"/>
              </w:rPr>
              <w:t>federal agency or department training provider</w:t>
            </w:r>
          </w:p>
          <w:p w:rsidRPr="00FB0EB0" w:rsidR="00D5135E" w:rsidP="00D5135E" w:rsidRDefault="00D5135E" w14:paraId="195DD782" w14:textId="77777777">
            <w:pPr>
              <w:pStyle w:val="ListParagraph"/>
              <w:numPr>
                <w:ilvl w:val="0"/>
                <w:numId w:val="3"/>
              </w:numPr>
              <w:spacing w:after="160" w:line="259" w:lineRule="auto"/>
              <w:rPr>
                <w:color w:val="FF0000"/>
              </w:rPr>
            </w:pPr>
            <w:r w:rsidRPr="0031288E">
              <w:rPr>
                <w:color w:val="000000" w:themeColor="text1"/>
              </w:rPr>
              <w:t xml:space="preserve">Your organization has been awarded a </w:t>
            </w:r>
            <w:r w:rsidRPr="00FB0EB0">
              <w:rPr>
                <w:color w:val="FF0000"/>
              </w:rPr>
              <w:t>General Services Administration (GSA) Federal Acquisition Service Contract</w:t>
            </w:r>
          </w:p>
          <w:p w:rsidRPr="00FB0EB0" w:rsidR="00D5135E" w:rsidP="00D5135E" w:rsidRDefault="00D5135E" w14:paraId="40214C66" w14:textId="77777777">
            <w:pPr>
              <w:pStyle w:val="ListParagraph"/>
              <w:numPr>
                <w:ilvl w:val="0"/>
                <w:numId w:val="3"/>
              </w:numPr>
              <w:spacing w:after="160" w:line="259" w:lineRule="auto"/>
              <w:rPr>
                <w:color w:val="FF0000"/>
              </w:rPr>
            </w:pPr>
            <w:r w:rsidRPr="0031288E">
              <w:rPr>
                <w:color w:val="000000" w:themeColor="text1"/>
              </w:rPr>
              <w:t xml:space="preserve">Your organization is a </w:t>
            </w:r>
            <w:r w:rsidRPr="00FB0EB0">
              <w:rPr>
                <w:color w:val="FF0000"/>
              </w:rPr>
              <w:t xml:space="preserve">designated </w:t>
            </w:r>
            <w:r w:rsidRPr="0031288E">
              <w:rPr>
                <w:color w:val="FF0000"/>
              </w:rPr>
              <w:t>National</w:t>
            </w:r>
            <w:r w:rsidRPr="00FB0EB0">
              <w:rPr>
                <w:color w:val="FF0000"/>
              </w:rPr>
              <w:t xml:space="preserve"> Center of Academic Excellence (CAE)</w:t>
            </w:r>
          </w:p>
          <w:p w:rsidRPr="00FB0EB0" w:rsidR="00D5135E" w:rsidP="00D5135E" w:rsidRDefault="00D5135E" w14:paraId="587CCB68" w14:textId="77777777">
            <w:pPr>
              <w:pStyle w:val="ListParagraph"/>
              <w:numPr>
                <w:ilvl w:val="0"/>
                <w:numId w:val="3"/>
              </w:numPr>
              <w:spacing w:after="160" w:line="259" w:lineRule="auto"/>
              <w:rPr>
                <w:color w:val="FF0000"/>
              </w:rPr>
            </w:pPr>
            <w:r w:rsidRPr="0031288E">
              <w:rPr>
                <w:color w:val="000000" w:themeColor="text1"/>
              </w:rPr>
              <w:t xml:space="preserve">Your organization is an </w:t>
            </w:r>
            <w:r w:rsidRPr="00FB0EB0">
              <w:rPr>
                <w:color w:val="FF0000"/>
              </w:rPr>
              <w:t>academic institution recognized by the U.S. Department of Education or the Council for Higher Education Accreditation (CHEA)</w:t>
            </w:r>
          </w:p>
          <w:p w:rsidRPr="00FB0EB0" w:rsidR="00D5135E" w:rsidP="00D5135E" w:rsidRDefault="00D5135E" w14:paraId="46943344" w14:textId="77777777">
            <w:pPr>
              <w:pStyle w:val="ListParagraph"/>
              <w:numPr>
                <w:ilvl w:val="0"/>
                <w:numId w:val="3"/>
              </w:numPr>
              <w:spacing w:after="160" w:line="259" w:lineRule="auto"/>
              <w:rPr>
                <w:color w:val="FF0000"/>
              </w:rPr>
            </w:pPr>
            <w:r w:rsidRPr="00FB0EB0">
              <w:rPr>
                <w:color w:val="FF0000"/>
              </w:rPr>
              <w:t xml:space="preserve">Your organization is a legitimate business that meets all the following: </w:t>
            </w:r>
          </w:p>
          <w:p w:rsidRPr="00FB0EB0" w:rsidR="00D5135E" w:rsidP="00D5135E" w:rsidRDefault="00D5135E" w14:paraId="3E7F936A" w14:textId="77777777">
            <w:pPr>
              <w:pStyle w:val="ListParagraph"/>
              <w:numPr>
                <w:ilvl w:val="1"/>
                <w:numId w:val="3"/>
              </w:numPr>
              <w:spacing w:after="160" w:line="259" w:lineRule="auto"/>
              <w:rPr>
                <w:color w:val="FF0000"/>
              </w:rPr>
            </w:pPr>
            <w:r w:rsidRPr="00FB0EB0">
              <w:rPr>
                <w:color w:val="FF0000"/>
              </w:rPr>
              <w:lastRenderedPageBreak/>
              <w:t xml:space="preserve">Holds a business entity license in the United States, Select State (Required for this option): </w:t>
            </w:r>
            <w:r w:rsidRPr="00FB0EB0">
              <w:rPr>
                <w:noProof/>
                <w:color w:val="FF0000"/>
              </w:rPr>
              <mc:AlternateContent>
                <mc:Choice Requires="wps">
                  <w:drawing>
                    <wp:inline distT="0" distB="0" distL="0" distR="0" wp14:anchorId="31A89F01" wp14:editId="2CE8AE60">
                      <wp:extent cx="2270760" cy="266700"/>
                      <wp:effectExtent l="0" t="0" r="15240" b="19050"/>
                      <wp:docPr id="2" name="Text Box 2"/>
                      <wp:cNvGraphicFramePr/>
                      <a:graphic xmlns:a="http://schemas.openxmlformats.org/drawingml/2006/main">
                        <a:graphicData uri="http://schemas.microsoft.com/office/word/2010/wordprocessingShape">
                          <wps:wsp>
                            <wps:cNvSpPr txBox="1"/>
                            <wps:spPr>
                              <a:xfrm>
                                <a:off x="0" y="0"/>
                                <a:ext cx="2270760" cy="266700"/>
                              </a:xfrm>
                              <a:prstGeom prst="rect">
                                <a:avLst/>
                              </a:prstGeom>
                              <a:solidFill>
                                <a:schemeClr val="lt1"/>
                              </a:solidFill>
                              <a:ln w="6350">
                                <a:solidFill>
                                  <a:prstClr val="black"/>
                                </a:solidFill>
                              </a:ln>
                            </wps:spPr>
                            <wps:txbx>
                              <w:txbxContent>
                                <w:p w:rsidR="00B8752F" w:rsidP="00D5135E" w:rsidRDefault="00B8752F" w14:paraId="60C5C6C1" w14:textId="77777777">
                                  <w:r>
                                    <w:t>Form Field Place Holder</w:t>
                                  </w:r>
                                  <w:r>
                                    <w:br/>
                                  </w:r>
                                </w:p>
                                <w:p w:rsidR="00B8752F" w:rsidP="00D5135E" w:rsidRDefault="00B8752F" w14:paraId="1E66C470" w14:textId="77777777"/>
                                <w:p w:rsidR="00B8752F" w:rsidP="00D5135E" w:rsidRDefault="00B8752F" w14:paraId="678ACCD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w14:anchorId="31A89F01">
                      <v:stroke joinstyle="miter"/>
                      <v:path gradientshapeok="t" o:connecttype="rect"/>
                    </v:shapetype>
                    <v:shape id="Text Box 2" style="width:178.8pt;height:21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">
                      <v:textbox>
                        <w:txbxContent>
                          <w:p w:rsidR="00B8752F" w:rsidP="00D5135E" w:rsidRDefault="00B8752F" w14:paraId="60C5C6C1" w14:textId="77777777">
                            <w:r>
                              <w:t>Form Field Place Holder</w:t>
                            </w:r>
                            <w:r>
                              <w:br/>
                            </w:r>
                          </w:p>
                          <w:p w:rsidR="00B8752F" w:rsidP="00D5135E" w:rsidRDefault="00B8752F" w14:paraId="1E66C470" w14:textId="77777777"/>
                          <w:p w:rsidR="00B8752F" w:rsidP="00D5135E" w:rsidRDefault="00B8752F" w14:paraId="678ACCDC" w14:textId="77777777"/>
                        </w:txbxContent>
                      </v:textbox>
                      <w10:anchorlock/>
                    </v:shape>
                  </w:pict>
                </mc:Fallback>
              </mc:AlternateContent>
            </w:r>
          </w:p>
          <w:p w:rsidRPr="00FB0EB0" w:rsidR="00D5135E" w:rsidP="00D5135E" w:rsidRDefault="00D5135E" w14:paraId="3F472FEF" w14:textId="77777777">
            <w:pPr>
              <w:pStyle w:val="ListParagraph"/>
              <w:numPr>
                <w:ilvl w:val="1"/>
                <w:numId w:val="3"/>
              </w:numPr>
              <w:spacing w:after="160" w:line="259" w:lineRule="auto"/>
              <w:rPr>
                <w:color w:val="FF0000"/>
              </w:rPr>
            </w:pPr>
            <w:r w:rsidRPr="00FB0EB0">
              <w:rPr>
                <w:color w:val="FF0000"/>
              </w:rPr>
              <w:t>Been in business for at least one year, and</w:t>
            </w:r>
          </w:p>
          <w:p w:rsidRPr="00FB0EB0" w:rsidR="00D5135E" w:rsidP="00D5135E" w:rsidRDefault="00D5135E" w14:paraId="2906C947" w14:textId="77777777">
            <w:pPr>
              <w:pStyle w:val="ListParagraph"/>
              <w:numPr>
                <w:ilvl w:val="1"/>
                <w:numId w:val="3"/>
              </w:numPr>
              <w:spacing w:after="160" w:line="259" w:lineRule="auto"/>
              <w:rPr>
                <w:color w:val="FF0000"/>
              </w:rPr>
            </w:pPr>
            <w:r w:rsidRPr="00FB0EB0">
              <w:rPr>
                <w:color w:val="FF0000"/>
              </w:rPr>
              <w:t>Conducted or delivered training course(s) at least two (2) times over an 18-month period.</w:t>
            </w:r>
          </w:p>
          <w:p w:rsidRPr="00FB0EB0" w:rsidR="00D5135E" w:rsidP="00D5135E" w:rsidRDefault="00D5135E" w14:paraId="04648063" w14:textId="77777777">
            <w:pPr>
              <w:rPr>
                <w:color w:val="FF0000"/>
              </w:rPr>
            </w:pPr>
            <w:r w:rsidRPr="00FB0EB0">
              <w:rPr>
                <w:color w:val="FF0000"/>
              </w:rPr>
              <w:t>Please check all the below that are performed by your organization. *</w:t>
            </w:r>
          </w:p>
          <w:p w:rsidRPr="00FB0EB0" w:rsidR="00D5135E" w:rsidP="00D5135E" w:rsidRDefault="00D5135E" w14:paraId="1E9E1668" w14:textId="77777777">
            <w:pPr>
              <w:pStyle w:val="ListParagraph"/>
              <w:numPr>
                <w:ilvl w:val="0"/>
                <w:numId w:val="4"/>
              </w:numPr>
              <w:spacing w:after="160" w:line="259" w:lineRule="auto"/>
              <w:rPr>
                <w:color w:val="FF0000"/>
              </w:rPr>
            </w:pPr>
            <w:r w:rsidRPr="00FB0EB0">
              <w:rPr>
                <w:color w:val="FF0000"/>
              </w:rPr>
              <w:t>Measure course effectiveness</w:t>
            </w:r>
          </w:p>
          <w:p w:rsidRPr="00FB0EB0" w:rsidR="00D5135E" w:rsidP="00D5135E" w:rsidRDefault="00D5135E" w14:paraId="31CE4F5A" w14:textId="77777777">
            <w:pPr>
              <w:pStyle w:val="ListParagraph"/>
              <w:numPr>
                <w:ilvl w:val="0"/>
                <w:numId w:val="4"/>
              </w:numPr>
              <w:spacing w:after="160" w:line="259" w:lineRule="auto"/>
              <w:rPr>
                <w:color w:val="FF0000"/>
              </w:rPr>
            </w:pPr>
            <w:r w:rsidRPr="00FB0EB0">
              <w:rPr>
                <w:color w:val="FF0000"/>
              </w:rPr>
              <w:t>Measure student review and feedback</w:t>
            </w:r>
          </w:p>
          <w:p w:rsidRPr="00FB0EB0" w:rsidR="00D5135E" w:rsidP="00D5135E" w:rsidRDefault="00D5135E" w14:paraId="52C6F2AE" w14:textId="77777777">
            <w:pPr>
              <w:pStyle w:val="ListParagraph"/>
              <w:numPr>
                <w:ilvl w:val="0"/>
                <w:numId w:val="4"/>
              </w:numPr>
              <w:spacing w:after="160" w:line="259" w:lineRule="auto"/>
              <w:rPr>
                <w:color w:val="FF0000"/>
              </w:rPr>
            </w:pPr>
            <w:r w:rsidRPr="00FB0EB0">
              <w:rPr>
                <w:color w:val="FF0000"/>
              </w:rPr>
              <w:t>Regularly evaluates ongoing curriculum development and course modification</w:t>
            </w:r>
          </w:p>
          <w:p w:rsidRPr="00FB0EB0" w:rsidR="00D5135E" w:rsidP="00D5135E" w:rsidRDefault="00D5135E" w14:paraId="3558E5E3" w14:textId="77777777">
            <w:pPr>
              <w:pStyle w:val="ListParagraph"/>
              <w:numPr>
                <w:ilvl w:val="0"/>
                <w:numId w:val="4"/>
              </w:numPr>
              <w:spacing w:after="160" w:line="259" w:lineRule="auto"/>
              <w:rPr>
                <w:color w:val="FF0000"/>
              </w:rPr>
            </w:pPr>
            <w:r w:rsidRPr="00FB0EB0">
              <w:rPr>
                <w:color w:val="FF0000"/>
              </w:rPr>
              <w:t xml:space="preserve">Completes analysis of effectiveness of changes implemented </w:t>
            </w:r>
          </w:p>
          <w:p w:rsidRPr="00FB0EB0" w:rsidR="00D5135E" w:rsidP="00D5135E" w:rsidRDefault="00D5135E" w14:paraId="2E7805CA" w14:textId="77777777">
            <w:pPr>
              <w:pStyle w:val="ListParagraph"/>
              <w:numPr>
                <w:ilvl w:val="0"/>
                <w:numId w:val="4"/>
              </w:numPr>
              <w:spacing w:after="160" w:line="259" w:lineRule="auto"/>
              <w:rPr>
                <w:color w:val="FF0000"/>
              </w:rPr>
            </w:pPr>
            <w:r w:rsidRPr="00FB0EB0">
              <w:rPr>
                <w:color w:val="FF0000"/>
              </w:rPr>
              <w:t>Tracks student completion information and maintains this information for at least 3 years</w:t>
            </w:r>
          </w:p>
          <w:p w:rsidRPr="00FB0EB0" w:rsidR="00D5135E" w:rsidP="00D5135E" w:rsidRDefault="00D5135E" w14:paraId="4D82E56F" w14:textId="77777777">
            <w:pPr>
              <w:pStyle w:val="ListParagraph"/>
              <w:numPr>
                <w:ilvl w:val="0"/>
                <w:numId w:val="4"/>
              </w:numPr>
              <w:spacing w:after="160" w:line="259" w:lineRule="auto"/>
              <w:rPr>
                <w:color w:val="FF0000"/>
              </w:rPr>
            </w:pPr>
            <w:r w:rsidRPr="00FB0EB0">
              <w:rPr>
                <w:color w:val="FF0000"/>
              </w:rPr>
              <w:t>Delivers a certificate upon successful completion of the course.</w:t>
            </w:r>
          </w:p>
          <w:p w:rsidR="0085056F" w:rsidP="0085056F" w:rsidRDefault="0085056F" w14:paraId="12406DFD" w14:textId="77777777">
            <w:pPr>
              <w:rPr>
                <w:sz w:val="22"/>
                <w:szCs w:val="22"/>
              </w:rPr>
            </w:pPr>
          </w:p>
          <w:p w:rsidRPr="0085056F" w:rsidR="0085056F" w:rsidP="0085056F" w:rsidRDefault="0085056F" w14:paraId="4CC840BA" w14:textId="77777777">
            <w:pPr>
              <w:rPr>
                <w:b/>
                <w:bCs/>
                <w:sz w:val="22"/>
                <w:szCs w:val="22"/>
              </w:rPr>
            </w:pPr>
            <w:r w:rsidRPr="0085056F">
              <w:rPr>
                <w:b/>
                <w:bCs/>
                <w:sz w:val="22"/>
                <w:szCs w:val="22"/>
              </w:rPr>
              <w:t>…</w:t>
            </w:r>
          </w:p>
          <w:p w:rsidRPr="0085056F" w:rsidR="0085056F" w:rsidP="0085056F" w:rsidRDefault="0085056F" w14:paraId="3967F3CA" w14:textId="77777777"/>
        </w:tc>
      </w:tr>
      <w:tr w:rsidRPr="007228B5" w:rsidR="00FB0EB0" w:rsidTr="002D6271" w14:paraId="56B99947" w14:textId="77777777">
        <w:tc>
          <w:tcPr>
            <w:tcW w:w="2808" w:type="dxa"/>
          </w:tcPr>
          <w:p w:rsidR="00FB0EB0" w:rsidP="0085056F" w:rsidRDefault="00FB0EB0" w14:paraId="30990E9A" w14:textId="3E073557">
            <w:pPr>
              <w:rPr>
                <w:b/>
                <w:sz w:val="24"/>
                <w:szCs w:val="24"/>
              </w:rPr>
            </w:pPr>
            <w:r>
              <w:rPr>
                <w:b/>
                <w:sz w:val="24"/>
                <w:szCs w:val="24"/>
              </w:rPr>
              <w:lastRenderedPageBreak/>
              <w:t xml:space="preserve">Vendor Acknowledgement Section </w:t>
            </w:r>
          </w:p>
        </w:tc>
        <w:tc>
          <w:tcPr>
            <w:tcW w:w="4095" w:type="dxa"/>
          </w:tcPr>
          <w:p w:rsidRPr="00FB0EB0" w:rsidR="00FB0EB0" w:rsidP="00FB0EB0" w:rsidRDefault="00FB0EB0" w14:paraId="67523301" w14:textId="77777777">
            <w:pPr>
              <w:spacing w:before="100" w:beforeAutospacing="1" w:after="100" w:afterAutospacing="1"/>
              <w:outlineLvl w:val="1"/>
              <w:rPr>
                <w:b/>
                <w:bCs/>
                <w:sz w:val="36"/>
                <w:szCs w:val="36"/>
              </w:rPr>
            </w:pPr>
            <w:r w:rsidRPr="00FB0EB0">
              <w:rPr>
                <w:b/>
                <w:bCs/>
                <w:sz w:val="36"/>
                <w:szCs w:val="36"/>
              </w:rPr>
              <w:t>Vendor Acknowledgments</w:t>
            </w:r>
          </w:p>
          <w:p w:rsidRPr="00FB0EB0" w:rsidR="00FB0EB0" w:rsidP="00FB0EB0" w:rsidRDefault="00FB0EB0" w14:paraId="577B9297" w14:textId="77777777">
            <w:pPr>
              <w:spacing w:before="100" w:beforeAutospacing="1" w:after="100" w:afterAutospacing="1"/>
              <w:rPr>
                <w:sz w:val="24"/>
                <w:szCs w:val="24"/>
              </w:rPr>
            </w:pPr>
            <w:r w:rsidRPr="00FB0EB0">
              <w:rPr>
                <w:b/>
                <w:bCs/>
                <w:sz w:val="24"/>
                <w:szCs w:val="24"/>
              </w:rPr>
              <w:t>To be considered for inclusion on NICCS, check each box to confirm the organization does each of the following:</w:t>
            </w:r>
          </w:p>
          <w:p w:rsidRPr="00FB0EB0" w:rsidR="00FB0EB0" w:rsidP="00FB0EB0" w:rsidRDefault="00FB0EB0" w14:paraId="3AB393E8" w14:textId="77777777">
            <w:pPr>
              <w:rPr>
                <w:sz w:val="24"/>
                <w:szCs w:val="24"/>
              </w:rPr>
            </w:pPr>
            <w:r w:rsidRPr="00FB0EB0">
              <w:rPr>
                <w:sz w:val="24"/>
                <w:szCs w:val="24"/>
              </w:rPr>
              <w:t xml:space="preserve">Vendor Acknowledgments Check Boxes * </w:t>
            </w:r>
          </w:p>
          <w:p w:rsidRPr="00FB0EB0" w:rsidR="00FB0EB0" w:rsidP="00FB0EB0" w:rsidRDefault="00FB0EB0" w14:paraId="163DF816" w14:textId="2675B2CA">
            <w:pPr>
              <w:rPr>
                <w:sz w:val="24"/>
                <w:szCs w:val="24"/>
              </w:rPr>
            </w:pPr>
            <w:r w:rsidRPr="00FB0EB0">
              <w:rPr>
                <w:sz w:val="24"/>
                <w:szCs w:val="24"/>
              </w:rPr>
              <w:object w:dxaOrig="225" w:dyaOrig="225" w14:anchorId="128B834F">
                <v:shape id="_x0000_i1195" style="width:16.5pt;height:14.25pt" o:ole="" type="#_x0000_t75">
                  <v:imagedata o:title="" r:id="rId42"/>
                </v:shape>
                <w:control w:name="DefaultOcxName17" w:shapeid="_x0000_i1195" r:id="rId46"/>
              </w:object>
            </w:r>
            <w:r w:rsidRPr="00FB0EB0">
              <w:rPr>
                <w:sz w:val="24"/>
                <w:szCs w:val="24"/>
              </w:rPr>
              <w:t xml:space="preserve">Measures course(s) effectiveness </w:t>
            </w:r>
          </w:p>
          <w:p w:rsidRPr="00FB0EB0" w:rsidR="00FB0EB0" w:rsidP="00FB0EB0" w:rsidRDefault="00FB0EB0" w14:paraId="62631E6F" w14:textId="07659255">
            <w:pPr>
              <w:rPr>
                <w:sz w:val="24"/>
                <w:szCs w:val="24"/>
              </w:rPr>
            </w:pPr>
            <w:r w:rsidRPr="00FB0EB0">
              <w:rPr>
                <w:sz w:val="24"/>
                <w:szCs w:val="24"/>
              </w:rPr>
              <w:object w:dxaOrig="225" w:dyaOrig="225" w14:anchorId="0D392932">
                <v:shape id="_x0000_i1198" style="width:16.5pt;height:14.25pt" o:ole="" type="#_x0000_t75">
                  <v:imagedata o:title="" r:id="rId42"/>
                </v:shape>
                <w:control w:name="DefaultOcxName16" w:shapeid="_x0000_i1198" r:id="rId47"/>
              </w:object>
            </w:r>
            <w:r w:rsidRPr="00FB0EB0">
              <w:rPr>
                <w:sz w:val="24"/>
                <w:szCs w:val="24"/>
              </w:rPr>
              <w:t xml:space="preserve">Measures student review and feedback </w:t>
            </w:r>
          </w:p>
          <w:p w:rsidRPr="00FB0EB0" w:rsidR="00FB0EB0" w:rsidP="00FB0EB0" w:rsidRDefault="00FB0EB0" w14:paraId="0F937C3E" w14:textId="45FAC037">
            <w:pPr>
              <w:rPr>
                <w:sz w:val="24"/>
                <w:szCs w:val="24"/>
              </w:rPr>
            </w:pPr>
            <w:r w:rsidRPr="00FB0EB0">
              <w:rPr>
                <w:sz w:val="24"/>
                <w:szCs w:val="24"/>
              </w:rPr>
              <w:object w:dxaOrig="225" w:dyaOrig="225" w14:anchorId="64EE1F2E">
                <v:shape id="_x0000_i1201" style="width:16.5pt;height:14.25pt" o:ole="" type="#_x0000_t75">
                  <v:imagedata o:title="" r:id="rId42"/>
                </v:shape>
                <w:control w:name="DefaultOcxName23" w:shapeid="_x0000_i1201" r:id="rId48"/>
              </w:object>
            </w:r>
            <w:r w:rsidRPr="00FB0EB0">
              <w:rPr>
                <w:sz w:val="24"/>
                <w:szCs w:val="24"/>
              </w:rPr>
              <w:t xml:space="preserve">Regularly evaluates ongoing curriculum development and course modification </w:t>
            </w:r>
          </w:p>
          <w:p w:rsidRPr="00FB0EB0" w:rsidR="00FB0EB0" w:rsidP="00FB0EB0" w:rsidRDefault="00FB0EB0" w14:paraId="281209ED" w14:textId="7348C698">
            <w:pPr>
              <w:rPr>
                <w:sz w:val="24"/>
                <w:szCs w:val="24"/>
              </w:rPr>
            </w:pPr>
            <w:r w:rsidRPr="00FB0EB0">
              <w:rPr>
                <w:sz w:val="24"/>
                <w:szCs w:val="24"/>
              </w:rPr>
              <w:object w:dxaOrig="225" w:dyaOrig="225" w14:anchorId="1E2F1482">
                <v:shape id="_x0000_i1204" style="width:16.5pt;height:14.25pt" o:ole="" type="#_x0000_t75">
                  <v:imagedata o:title="" r:id="rId42"/>
                </v:shape>
                <w:control w:name="DefaultOcxName33" w:shapeid="_x0000_i1204" r:id="rId49"/>
              </w:object>
            </w:r>
            <w:r w:rsidRPr="00FB0EB0">
              <w:rPr>
                <w:sz w:val="24"/>
                <w:szCs w:val="24"/>
              </w:rPr>
              <w:t xml:space="preserve">Completes analysis of effectiveness of changes implemented </w:t>
            </w:r>
          </w:p>
          <w:p w:rsidRPr="00FB0EB0" w:rsidR="00FB0EB0" w:rsidP="00FB0EB0" w:rsidRDefault="00FB0EB0" w14:paraId="571393CD" w14:textId="3D47A100">
            <w:pPr>
              <w:rPr>
                <w:sz w:val="24"/>
                <w:szCs w:val="24"/>
              </w:rPr>
            </w:pPr>
            <w:r w:rsidRPr="00FB0EB0">
              <w:rPr>
                <w:sz w:val="24"/>
                <w:szCs w:val="24"/>
              </w:rPr>
              <w:object w:dxaOrig="225" w:dyaOrig="225" w14:anchorId="0F328F2E">
                <v:shape id="_x0000_i1207" style="width:16.5pt;height:14.25pt" o:ole="" type="#_x0000_t75">
                  <v:imagedata o:title="" r:id="rId42"/>
                </v:shape>
                <w:control w:name="DefaultOcxName43" w:shapeid="_x0000_i1207" r:id="rId50"/>
              </w:object>
            </w:r>
            <w:r w:rsidRPr="00FB0EB0">
              <w:rPr>
                <w:sz w:val="24"/>
                <w:szCs w:val="24"/>
              </w:rPr>
              <w:t xml:space="preserve">Has system capable of tracking student completion information, to include student's name and dates of training, and maintains this information for at least 3 years </w:t>
            </w:r>
          </w:p>
          <w:p w:rsidRPr="00FB0EB0" w:rsidR="00FB0EB0" w:rsidP="00FB0EB0" w:rsidRDefault="00FB0EB0" w14:paraId="2519FCFC" w14:textId="1CD2851E">
            <w:pPr>
              <w:rPr>
                <w:sz w:val="24"/>
                <w:szCs w:val="24"/>
              </w:rPr>
            </w:pPr>
            <w:r w:rsidRPr="00FB0EB0">
              <w:rPr>
                <w:sz w:val="24"/>
                <w:szCs w:val="24"/>
              </w:rPr>
              <w:object w:dxaOrig="225" w:dyaOrig="225" w14:anchorId="21AB83EC">
                <v:shape id="_x0000_i1210" style="width:16.5pt;height:14.25pt" o:ole="" type="#_x0000_t75">
                  <v:imagedata o:title="" r:id="rId42"/>
                </v:shape>
                <w:control w:name="DefaultOcxName53" w:shapeid="_x0000_i1210" r:id="rId51"/>
              </w:object>
            </w:r>
            <w:r w:rsidRPr="00FB0EB0">
              <w:rPr>
                <w:sz w:val="24"/>
                <w:szCs w:val="24"/>
              </w:rPr>
              <w:t xml:space="preserve">Delivers certification of completion </w:t>
            </w:r>
          </w:p>
          <w:p w:rsidRPr="00FB0EB0" w:rsidR="00FB0EB0" w:rsidP="00FB0EB0" w:rsidRDefault="00FB0EB0" w14:paraId="710B1D65" w14:textId="77777777">
            <w:pPr>
              <w:rPr>
                <w:sz w:val="24"/>
                <w:szCs w:val="24"/>
              </w:rPr>
            </w:pPr>
            <w:r w:rsidRPr="00FB0EB0">
              <w:rPr>
                <w:sz w:val="24"/>
                <w:szCs w:val="24"/>
              </w:rPr>
              <w:t xml:space="preserve">Exclusion Option * </w:t>
            </w:r>
          </w:p>
          <w:p w:rsidRPr="00FB0EB0" w:rsidR="00FB0EB0" w:rsidP="00FB0EB0" w:rsidRDefault="00FB0EB0" w14:paraId="5273A154" w14:textId="0C5C68F2">
            <w:pPr>
              <w:rPr>
                <w:sz w:val="24"/>
                <w:szCs w:val="24"/>
              </w:rPr>
            </w:pPr>
            <w:r w:rsidRPr="00FB0EB0">
              <w:rPr>
                <w:sz w:val="24"/>
                <w:szCs w:val="24"/>
              </w:rPr>
              <w:object w:dxaOrig="225" w:dyaOrig="225" w14:anchorId="4BF0AEA7">
                <v:shape id="_x0000_i1213" style="width:16.5pt;height:14.25pt" o:ole="" type="#_x0000_t75">
                  <v:imagedata o:title="" r:id="rId42"/>
                </v:shape>
                <w:control w:name="DefaultOcxName63" w:shapeid="_x0000_i1213" r:id="rId52"/>
              </w:object>
            </w:r>
            <w:r w:rsidRPr="00FB0EB0">
              <w:rPr>
                <w:sz w:val="24"/>
                <w:szCs w:val="24"/>
              </w:rPr>
              <w:t xml:space="preserve">By checking this box, the organization acknowledges the understanding of the exclusion criteria which states: the NICCS SO reserves the right to refuse to list or to discontinue listings for an organization on the NICCS Portal that; </w:t>
            </w:r>
          </w:p>
          <w:p w:rsidRPr="00FB0EB0" w:rsidR="00FB0EB0" w:rsidP="00FB0EB0" w:rsidRDefault="00FB0EB0" w14:paraId="3900F440" w14:textId="77777777">
            <w:pPr>
              <w:numPr>
                <w:ilvl w:val="0"/>
                <w:numId w:val="5"/>
              </w:numPr>
              <w:spacing w:before="100" w:beforeAutospacing="1" w:after="100" w:afterAutospacing="1"/>
              <w:rPr>
                <w:sz w:val="24"/>
                <w:szCs w:val="24"/>
              </w:rPr>
            </w:pPr>
            <w:r w:rsidRPr="00FB0EB0">
              <w:rPr>
                <w:sz w:val="24"/>
                <w:szCs w:val="24"/>
              </w:rPr>
              <w:t>Lists inaccurate or incorrect information on its submission form;</w:t>
            </w:r>
          </w:p>
          <w:p w:rsidRPr="00FB0EB0" w:rsidR="00FB0EB0" w:rsidP="00FB0EB0" w:rsidRDefault="00FB0EB0" w14:paraId="74A701D4" w14:textId="77777777">
            <w:pPr>
              <w:numPr>
                <w:ilvl w:val="0"/>
                <w:numId w:val="5"/>
              </w:numPr>
              <w:spacing w:before="100" w:beforeAutospacing="1" w:after="100" w:afterAutospacing="1"/>
              <w:rPr>
                <w:sz w:val="24"/>
                <w:szCs w:val="24"/>
              </w:rPr>
            </w:pPr>
            <w:r w:rsidRPr="00FB0EB0">
              <w:rPr>
                <w:sz w:val="24"/>
                <w:szCs w:val="24"/>
              </w:rPr>
              <w:t>Has had serious complaints lodged against them with any regulatory body;</w:t>
            </w:r>
          </w:p>
          <w:p w:rsidRPr="00FB0EB0" w:rsidR="00FB0EB0" w:rsidP="00FB0EB0" w:rsidRDefault="00FB0EB0" w14:paraId="45FE2644" w14:textId="77777777">
            <w:pPr>
              <w:numPr>
                <w:ilvl w:val="0"/>
                <w:numId w:val="5"/>
              </w:numPr>
              <w:spacing w:before="100" w:beforeAutospacing="1" w:after="100" w:afterAutospacing="1"/>
              <w:rPr>
                <w:sz w:val="24"/>
                <w:szCs w:val="24"/>
              </w:rPr>
            </w:pPr>
            <w:r w:rsidRPr="00FB0EB0">
              <w:rPr>
                <w:sz w:val="24"/>
                <w:szCs w:val="24"/>
              </w:rPr>
              <w:t>Denies service on the basis of color, race, religion, gender, sexual orientation, ancestry, nationality, or on any other basis not permitted by law;</w:t>
            </w:r>
          </w:p>
          <w:p w:rsidRPr="00FB0EB0" w:rsidR="00FB0EB0" w:rsidP="00FB0EB0" w:rsidRDefault="00FB0EB0" w14:paraId="420EC91B" w14:textId="77777777">
            <w:pPr>
              <w:numPr>
                <w:ilvl w:val="0"/>
                <w:numId w:val="5"/>
              </w:numPr>
              <w:spacing w:before="100" w:beforeAutospacing="1" w:after="100" w:afterAutospacing="1"/>
              <w:rPr>
                <w:sz w:val="24"/>
                <w:szCs w:val="24"/>
              </w:rPr>
            </w:pPr>
            <w:r w:rsidRPr="00FB0EB0">
              <w:rPr>
                <w:sz w:val="24"/>
                <w:szCs w:val="24"/>
              </w:rPr>
              <w:t>Promotes or provides services which are unlawful;</w:t>
            </w:r>
          </w:p>
          <w:p w:rsidRPr="00FB0EB0" w:rsidR="00FB0EB0" w:rsidP="00FB0EB0" w:rsidRDefault="00FB0EB0" w14:paraId="4C45F8CF" w14:textId="77777777">
            <w:pPr>
              <w:numPr>
                <w:ilvl w:val="0"/>
                <w:numId w:val="5"/>
              </w:numPr>
              <w:spacing w:before="100" w:beforeAutospacing="1" w:after="100" w:afterAutospacing="1"/>
              <w:rPr>
                <w:sz w:val="24"/>
                <w:szCs w:val="24"/>
              </w:rPr>
            </w:pPr>
            <w:r w:rsidRPr="00FB0EB0">
              <w:rPr>
                <w:sz w:val="24"/>
                <w:szCs w:val="24"/>
              </w:rPr>
              <w:t>Misrepresents, by omission or commission, pertinent facts regarding their services, organizational structure, or any other pertinent matters;</w:t>
            </w:r>
          </w:p>
          <w:p w:rsidRPr="00FB0EB0" w:rsidR="00FB0EB0" w:rsidP="00FB0EB0" w:rsidRDefault="00FB0EB0" w14:paraId="3366FB89" w14:textId="77777777">
            <w:pPr>
              <w:numPr>
                <w:ilvl w:val="0"/>
                <w:numId w:val="5"/>
              </w:numPr>
              <w:spacing w:before="100" w:beforeAutospacing="1" w:after="100" w:afterAutospacing="1"/>
              <w:rPr>
                <w:sz w:val="24"/>
                <w:szCs w:val="24"/>
              </w:rPr>
            </w:pPr>
            <w:r w:rsidRPr="00FB0EB0">
              <w:rPr>
                <w:sz w:val="24"/>
                <w:szCs w:val="24"/>
              </w:rPr>
              <w:t>Fails to respond to requests for information from the NICSS SO; or,</w:t>
            </w:r>
          </w:p>
          <w:p w:rsidR="00FB0EB0" w:rsidP="00FB0EB0" w:rsidRDefault="00FB0EB0" w14:paraId="10CC848C" w14:textId="7B8956FD">
            <w:pPr>
              <w:numPr>
                <w:ilvl w:val="0"/>
                <w:numId w:val="5"/>
              </w:numPr>
              <w:spacing w:before="100" w:beforeAutospacing="1" w:after="100" w:afterAutospacing="1"/>
              <w:rPr>
                <w:sz w:val="24"/>
                <w:szCs w:val="24"/>
              </w:rPr>
            </w:pPr>
            <w:r w:rsidRPr="00FB0EB0">
              <w:rPr>
                <w:sz w:val="24"/>
                <w:szCs w:val="24"/>
              </w:rPr>
              <w:t>Links to a site that exhibits hate, bias, discrimination, pornography, libelous or otherwise defamatory content.</w:t>
            </w:r>
          </w:p>
          <w:p w:rsidR="00B8752F" w:rsidP="00B8752F" w:rsidRDefault="00B8752F" w14:paraId="5EDB1335" w14:textId="157CB64B">
            <w:pPr>
              <w:spacing w:before="100" w:beforeAutospacing="1" w:after="100" w:afterAutospacing="1"/>
              <w:rPr>
                <w:sz w:val="24"/>
                <w:szCs w:val="24"/>
              </w:rPr>
            </w:pPr>
          </w:p>
          <w:p w:rsidR="00B8752F" w:rsidP="00B8752F" w:rsidRDefault="00B8752F" w14:paraId="6C6A0D25" w14:textId="3B874398">
            <w:pPr>
              <w:spacing w:before="100" w:beforeAutospacing="1" w:after="100" w:afterAutospacing="1"/>
              <w:rPr>
                <w:sz w:val="24"/>
                <w:szCs w:val="24"/>
              </w:rPr>
            </w:pPr>
          </w:p>
          <w:p w:rsidR="00B8752F" w:rsidP="00B8752F" w:rsidRDefault="00B8752F" w14:paraId="4F390180" w14:textId="58FB58D3">
            <w:pPr>
              <w:spacing w:before="100" w:beforeAutospacing="1" w:after="100" w:afterAutospacing="1"/>
              <w:rPr>
                <w:sz w:val="24"/>
                <w:szCs w:val="24"/>
              </w:rPr>
            </w:pPr>
          </w:p>
          <w:p w:rsidR="00B8752F" w:rsidP="00B8752F" w:rsidRDefault="00B8752F" w14:paraId="3D8B81E0" w14:textId="2C024571">
            <w:pPr>
              <w:spacing w:before="100" w:beforeAutospacing="1" w:after="100" w:afterAutospacing="1"/>
              <w:rPr>
                <w:sz w:val="24"/>
                <w:szCs w:val="24"/>
              </w:rPr>
            </w:pPr>
          </w:p>
          <w:p w:rsidR="00B8752F" w:rsidP="00B8752F" w:rsidRDefault="00B8752F" w14:paraId="6E2EDC6F" w14:textId="16CB8D1B">
            <w:pPr>
              <w:spacing w:before="100" w:beforeAutospacing="1" w:after="100" w:afterAutospacing="1"/>
              <w:rPr>
                <w:sz w:val="24"/>
                <w:szCs w:val="24"/>
              </w:rPr>
            </w:pPr>
          </w:p>
          <w:p w:rsidRPr="00FB0EB0" w:rsidR="00B8752F" w:rsidP="00B8752F" w:rsidRDefault="00B8752F" w14:paraId="19F1052D" w14:textId="77777777">
            <w:pPr>
              <w:spacing w:before="100" w:beforeAutospacing="1" w:after="100" w:afterAutospacing="1"/>
              <w:rPr>
                <w:sz w:val="24"/>
                <w:szCs w:val="24"/>
              </w:rPr>
            </w:pPr>
          </w:p>
          <w:p w:rsidRPr="00FB0EB0" w:rsidR="00FB0EB0" w:rsidP="00FB0EB0" w:rsidRDefault="00FB0EB0" w14:paraId="1105B72B" w14:textId="77777777">
            <w:pPr>
              <w:rPr>
                <w:sz w:val="24"/>
                <w:szCs w:val="24"/>
              </w:rPr>
            </w:pPr>
            <w:r w:rsidRPr="00FB0EB0">
              <w:rPr>
                <w:sz w:val="24"/>
                <w:szCs w:val="24"/>
              </w:rPr>
              <w:t xml:space="preserve">Withdraw Option * </w:t>
            </w:r>
          </w:p>
          <w:p w:rsidRPr="00FB0EB0" w:rsidR="00FB0EB0" w:rsidP="00FB0EB0" w:rsidRDefault="00FB0EB0" w14:paraId="2350AAF7" w14:textId="02A09209">
            <w:pPr>
              <w:rPr>
                <w:sz w:val="24"/>
                <w:szCs w:val="24"/>
              </w:rPr>
            </w:pPr>
            <w:r w:rsidRPr="00FB0EB0">
              <w:rPr>
                <w:sz w:val="24"/>
                <w:szCs w:val="24"/>
              </w:rPr>
              <w:object w:dxaOrig="225" w:dyaOrig="225" w14:anchorId="6B69262A">
                <v:shape id="_x0000_i1216" style="width:16.5pt;height:14.25pt" o:ole="" type="#_x0000_t75">
                  <v:imagedata o:title="" r:id="rId42"/>
                </v:shape>
                <w:control w:name="DefaultOcxName73" w:shapeid="_x0000_i1216" r:id="rId53"/>
              </w:object>
            </w:r>
            <w:r w:rsidRPr="00FB0EB0">
              <w:rPr>
                <w:sz w:val="24"/>
                <w:szCs w:val="24"/>
              </w:rPr>
              <w:t xml:space="preserve">By checking this box, the organization acknowledges that the NICCS SO maintains the right to withhold and withdraw content from the NICCS portal that it deems inappropriate or insufficient. </w:t>
            </w:r>
          </w:p>
          <w:p w:rsidR="00B8752F" w:rsidP="00FB0EB0" w:rsidRDefault="00B8752F" w14:paraId="25ABCE8F" w14:textId="77777777">
            <w:pPr>
              <w:spacing w:before="100" w:beforeAutospacing="1" w:after="100" w:afterAutospacing="1"/>
              <w:rPr>
                <w:b/>
                <w:bCs/>
                <w:sz w:val="24"/>
                <w:szCs w:val="24"/>
              </w:rPr>
            </w:pPr>
          </w:p>
          <w:p w:rsidR="00B8752F" w:rsidP="00FB0EB0" w:rsidRDefault="00B8752F" w14:paraId="29B944D7" w14:textId="77777777">
            <w:pPr>
              <w:spacing w:before="100" w:beforeAutospacing="1" w:after="100" w:afterAutospacing="1"/>
              <w:rPr>
                <w:b/>
                <w:bCs/>
                <w:sz w:val="24"/>
                <w:szCs w:val="24"/>
              </w:rPr>
            </w:pPr>
          </w:p>
          <w:p w:rsidR="00B8752F" w:rsidP="00FB0EB0" w:rsidRDefault="00B8752F" w14:paraId="708A090A" w14:textId="77777777">
            <w:pPr>
              <w:spacing w:before="100" w:beforeAutospacing="1" w:after="100" w:afterAutospacing="1"/>
              <w:rPr>
                <w:b/>
                <w:bCs/>
                <w:sz w:val="24"/>
                <w:szCs w:val="24"/>
              </w:rPr>
            </w:pPr>
          </w:p>
          <w:p w:rsidR="00B8752F" w:rsidP="00FB0EB0" w:rsidRDefault="00B8752F" w14:paraId="127C35A1" w14:textId="77777777">
            <w:pPr>
              <w:spacing w:before="100" w:beforeAutospacing="1" w:after="100" w:afterAutospacing="1"/>
              <w:rPr>
                <w:b/>
                <w:bCs/>
                <w:sz w:val="24"/>
                <w:szCs w:val="24"/>
              </w:rPr>
            </w:pPr>
          </w:p>
          <w:p w:rsidR="00B8752F" w:rsidP="00FB0EB0" w:rsidRDefault="00B8752F" w14:paraId="2F0FAA7A" w14:textId="77777777">
            <w:pPr>
              <w:spacing w:before="100" w:beforeAutospacing="1" w:after="100" w:afterAutospacing="1"/>
              <w:rPr>
                <w:b/>
                <w:bCs/>
                <w:sz w:val="24"/>
                <w:szCs w:val="24"/>
              </w:rPr>
            </w:pPr>
          </w:p>
          <w:p w:rsidR="00B8752F" w:rsidP="00FB0EB0" w:rsidRDefault="00B8752F" w14:paraId="697441A8" w14:textId="77777777">
            <w:pPr>
              <w:spacing w:before="100" w:beforeAutospacing="1" w:after="100" w:afterAutospacing="1"/>
              <w:rPr>
                <w:b/>
                <w:bCs/>
                <w:sz w:val="24"/>
                <w:szCs w:val="24"/>
              </w:rPr>
            </w:pPr>
          </w:p>
          <w:p w:rsidR="00B8752F" w:rsidP="00FB0EB0" w:rsidRDefault="00B8752F" w14:paraId="40764206" w14:textId="77777777">
            <w:pPr>
              <w:spacing w:before="100" w:beforeAutospacing="1" w:after="100" w:afterAutospacing="1"/>
              <w:rPr>
                <w:b/>
                <w:bCs/>
                <w:sz w:val="24"/>
                <w:szCs w:val="24"/>
              </w:rPr>
            </w:pPr>
          </w:p>
          <w:p w:rsidR="00B8752F" w:rsidP="00FB0EB0" w:rsidRDefault="00B8752F" w14:paraId="219EF4D2" w14:textId="77777777">
            <w:pPr>
              <w:spacing w:before="100" w:beforeAutospacing="1" w:after="100" w:afterAutospacing="1"/>
              <w:rPr>
                <w:b/>
                <w:bCs/>
                <w:sz w:val="24"/>
                <w:szCs w:val="24"/>
              </w:rPr>
            </w:pPr>
          </w:p>
          <w:p w:rsidR="00B8752F" w:rsidP="00FB0EB0" w:rsidRDefault="00B8752F" w14:paraId="56BCCA87" w14:textId="77777777">
            <w:pPr>
              <w:spacing w:before="100" w:beforeAutospacing="1" w:after="100" w:afterAutospacing="1"/>
              <w:rPr>
                <w:b/>
                <w:bCs/>
                <w:sz w:val="24"/>
                <w:szCs w:val="24"/>
              </w:rPr>
            </w:pPr>
          </w:p>
          <w:p w:rsidR="00B8752F" w:rsidP="00FB0EB0" w:rsidRDefault="00B8752F" w14:paraId="1025D22C" w14:textId="77777777">
            <w:pPr>
              <w:spacing w:before="100" w:beforeAutospacing="1" w:after="100" w:afterAutospacing="1"/>
              <w:rPr>
                <w:b/>
                <w:bCs/>
                <w:sz w:val="24"/>
                <w:szCs w:val="24"/>
              </w:rPr>
            </w:pPr>
          </w:p>
          <w:p w:rsidR="00B8752F" w:rsidP="00FB0EB0" w:rsidRDefault="00B8752F" w14:paraId="19AD771F" w14:textId="77777777">
            <w:pPr>
              <w:spacing w:before="100" w:beforeAutospacing="1" w:after="100" w:afterAutospacing="1"/>
              <w:rPr>
                <w:b/>
                <w:bCs/>
                <w:sz w:val="24"/>
                <w:szCs w:val="24"/>
              </w:rPr>
            </w:pPr>
          </w:p>
          <w:p w:rsidR="00B8752F" w:rsidP="00FB0EB0" w:rsidRDefault="00B8752F" w14:paraId="0AE9196A" w14:textId="77777777">
            <w:pPr>
              <w:spacing w:before="100" w:beforeAutospacing="1" w:after="100" w:afterAutospacing="1"/>
              <w:rPr>
                <w:b/>
                <w:bCs/>
                <w:sz w:val="24"/>
                <w:szCs w:val="24"/>
              </w:rPr>
            </w:pPr>
          </w:p>
          <w:p w:rsidR="00B8752F" w:rsidP="00FB0EB0" w:rsidRDefault="00B8752F" w14:paraId="052EB490" w14:textId="77777777">
            <w:pPr>
              <w:spacing w:before="100" w:beforeAutospacing="1" w:after="100" w:afterAutospacing="1"/>
              <w:rPr>
                <w:b/>
                <w:bCs/>
                <w:sz w:val="24"/>
                <w:szCs w:val="24"/>
              </w:rPr>
            </w:pPr>
          </w:p>
          <w:p w:rsidR="00B8752F" w:rsidP="00FB0EB0" w:rsidRDefault="00B8752F" w14:paraId="66DD68DD" w14:textId="77777777">
            <w:pPr>
              <w:spacing w:before="100" w:beforeAutospacing="1" w:after="100" w:afterAutospacing="1"/>
              <w:rPr>
                <w:b/>
                <w:bCs/>
                <w:sz w:val="24"/>
                <w:szCs w:val="24"/>
              </w:rPr>
            </w:pPr>
          </w:p>
          <w:p w:rsidR="00B8752F" w:rsidP="00FB0EB0" w:rsidRDefault="00B8752F" w14:paraId="1F615B3B" w14:textId="77777777">
            <w:pPr>
              <w:spacing w:before="100" w:beforeAutospacing="1" w:after="100" w:afterAutospacing="1"/>
              <w:rPr>
                <w:b/>
                <w:bCs/>
                <w:sz w:val="24"/>
                <w:szCs w:val="24"/>
              </w:rPr>
            </w:pPr>
          </w:p>
          <w:p w:rsidR="00B8752F" w:rsidP="00FB0EB0" w:rsidRDefault="00B8752F" w14:paraId="0EAAFF79" w14:textId="77777777">
            <w:pPr>
              <w:spacing w:before="100" w:beforeAutospacing="1" w:after="100" w:afterAutospacing="1"/>
              <w:rPr>
                <w:b/>
                <w:bCs/>
                <w:sz w:val="24"/>
                <w:szCs w:val="24"/>
              </w:rPr>
            </w:pPr>
          </w:p>
          <w:p w:rsidR="00B8752F" w:rsidP="00FB0EB0" w:rsidRDefault="00B8752F" w14:paraId="0D658123" w14:textId="77777777">
            <w:pPr>
              <w:spacing w:before="100" w:beforeAutospacing="1" w:after="100" w:afterAutospacing="1"/>
              <w:rPr>
                <w:b/>
                <w:bCs/>
                <w:sz w:val="24"/>
                <w:szCs w:val="24"/>
              </w:rPr>
            </w:pPr>
          </w:p>
          <w:p w:rsidR="00B8752F" w:rsidP="00FB0EB0" w:rsidRDefault="00B8752F" w14:paraId="4E409ECD" w14:textId="77777777">
            <w:pPr>
              <w:spacing w:before="100" w:beforeAutospacing="1" w:after="100" w:afterAutospacing="1"/>
              <w:rPr>
                <w:b/>
                <w:bCs/>
                <w:sz w:val="24"/>
                <w:szCs w:val="24"/>
              </w:rPr>
            </w:pPr>
          </w:p>
          <w:p w:rsidR="00B8752F" w:rsidP="00FB0EB0" w:rsidRDefault="00B8752F" w14:paraId="7887EBE7" w14:textId="77777777">
            <w:pPr>
              <w:spacing w:before="100" w:beforeAutospacing="1" w:after="100" w:afterAutospacing="1"/>
              <w:rPr>
                <w:b/>
                <w:bCs/>
                <w:sz w:val="24"/>
                <w:szCs w:val="24"/>
              </w:rPr>
            </w:pPr>
          </w:p>
          <w:p w:rsidR="00B8752F" w:rsidP="00FB0EB0" w:rsidRDefault="00B8752F" w14:paraId="5EAC0D20" w14:textId="77777777">
            <w:pPr>
              <w:spacing w:before="100" w:beforeAutospacing="1" w:after="100" w:afterAutospacing="1"/>
              <w:rPr>
                <w:b/>
                <w:bCs/>
                <w:sz w:val="24"/>
                <w:szCs w:val="24"/>
              </w:rPr>
            </w:pPr>
          </w:p>
          <w:p w:rsidR="00B8752F" w:rsidP="00FB0EB0" w:rsidRDefault="00B8752F" w14:paraId="1F808CB4" w14:textId="77777777">
            <w:pPr>
              <w:spacing w:before="100" w:beforeAutospacing="1" w:after="100" w:afterAutospacing="1"/>
              <w:rPr>
                <w:b/>
                <w:bCs/>
                <w:sz w:val="24"/>
                <w:szCs w:val="24"/>
              </w:rPr>
            </w:pPr>
          </w:p>
          <w:p w:rsidR="00B8752F" w:rsidP="00FB0EB0" w:rsidRDefault="00B8752F" w14:paraId="74CB0E69" w14:textId="77777777">
            <w:pPr>
              <w:spacing w:before="100" w:beforeAutospacing="1" w:after="100" w:afterAutospacing="1"/>
              <w:rPr>
                <w:b/>
                <w:bCs/>
                <w:sz w:val="24"/>
                <w:szCs w:val="24"/>
              </w:rPr>
            </w:pPr>
          </w:p>
          <w:p w:rsidR="00B8752F" w:rsidP="00FB0EB0" w:rsidRDefault="00B8752F" w14:paraId="45EBE0E0" w14:textId="77777777">
            <w:pPr>
              <w:spacing w:before="100" w:beforeAutospacing="1" w:after="100" w:afterAutospacing="1"/>
              <w:rPr>
                <w:b/>
                <w:bCs/>
                <w:sz w:val="24"/>
                <w:szCs w:val="24"/>
              </w:rPr>
            </w:pPr>
          </w:p>
          <w:p w:rsidR="00B8752F" w:rsidP="00FB0EB0" w:rsidRDefault="00B8752F" w14:paraId="0B5DD806" w14:textId="77777777">
            <w:pPr>
              <w:spacing w:before="100" w:beforeAutospacing="1" w:after="100" w:afterAutospacing="1"/>
              <w:rPr>
                <w:b/>
                <w:bCs/>
                <w:sz w:val="24"/>
                <w:szCs w:val="24"/>
              </w:rPr>
            </w:pPr>
          </w:p>
          <w:p w:rsidR="00B8752F" w:rsidP="00FB0EB0" w:rsidRDefault="00B8752F" w14:paraId="5209FF28" w14:textId="77777777">
            <w:pPr>
              <w:spacing w:before="100" w:beforeAutospacing="1" w:after="100" w:afterAutospacing="1"/>
              <w:rPr>
                <w:b/>
                <w:bCs/>
                <w:sz w:val="24"/>
                <w:szCs w:val="24"/>
              </w:rPr>
            </w:pPr>
          </w:p>
          <w:p w:rsidR="00B8752F" w:rsidP="00FB0EB0" w:rsidRDefault="00B8752F" w14:paraId="4C64378D" w14:textId="77777777">
            <w:pPr>
              <w:spacing w:before="100" w:beforeAutospacing="1" w:after="100" w:afterAutospacing="1"/>
              <w:rPr>
                <w:b/>
                <w:bCs/>
                <w:sz w:val="24"/>
                <w:szCs w:val="24"/>
              </w:rPr>
            </w:pPr>
          </w:p>
          <w:p w:rsidR="00B8752F" w:rsidP="00FB0EB0" w:rsidRDefault="00B8752F" w14:paraId="00640777" w14:textId="77777777">
            <w:pPr>
              <w:spacing w:before="100" w:beforeAutospacing="1" w:after="100" w:afterAutospacing="1"/>
              <w:rPr>
                <w:b/>
                <w:bCs/>
                <w:sz w:val="24"/>
                <w:szCs w:val="24"/>
              </w:rPr>
            </w:pPr>
          </w:p>
          <w:p w:rsidR="00B8752F" w:rsidP="00FB0EB0" w:rsidRDefault="00B8752F" w14:paraId="3EF4A29B" w14:textId="77777777">
            <w:pPr>
              <w:spacing w:before="100" w:beforeAutospacing="1" w:after="100" w:afterAutospacing="1"/>
              <w:rPr>
                <w:b/>
                <w:bCs/>
                <w:sz w:val="24"/>
                <w:szCs w:val="24"/>
              </w:rPr>
            </w:pPr>
          </w:p>
          <w:p w:rsidR="00B8752F" w:rsidP="00FB0EB0" w:rsidRDefault="00B8752F" w14:paraId="6BCAE253" w14:textId="77777777">
            <w:pPr>
              <w:spacing w:before="100" w:beforeAutospacing="1" w:after="100" w:afterAutospacing="1"/>
              <w:rPr>
                <w:b/>
                <w:bCs/>
                <w:sz w:val="24"/>
                <w:szCs w:val="24"/>
              </w:rPr>
            </w:pPr>
          </w:p>
          <w:p w:rsidRPr="00FB0EB0" w:rsidR="00FB0EB0" w:rsidP="00FB0EB0" w:rsidRDefault="00FB0EB0" w14:paraId="68BB7E00" w14:textId="3FEC6AD2">
            <w:pPr>
              <w:spacing w:before="100" w:beforeAutospacing="1" w:after="100" w:afterAutospacing="1"/>
              <w:rPr>
                <w:sz w:val="24"/>
                <w:szCs w:val="24"/>
              </w:rPr>
            </w:pPr>
            <w:r w:rsidRPr="00FB0EB0">
              <w:rPr>
                <w:b/>
                <w:bCs/>
                <w:sz w:val="24"/>
                <w:szCs w:val="24"/>
              </w:rPr>
              <w:t>The following is to be completed by an authorized representative of the provider:</w:t>
            </w:r>
          </w:p>
          <w:p w:rsidRPr="00FB0EB0" w:rsidR="00FB0EB0" w:rsidP="00FB0EB0" w:rsidRDefault="00FB0EB0" w14:paraId="7BDDAFA5" w14:textId="77777777">
            <w:pPr>
              <w:spacing w:before="100" w:beforeAutospacing="1" w:after="100" w:afterAutospacing="1"/>
              <w:rPr>
                <w:sz w:val="24"/>
                <w:szCs w:val="24"/>
              </w:rPr>
            </w:pPr>
            <w:r w:rsidRPr="00FB0EB0">
              <w:rPr>
                <w:sz w:val="24"/>
                <w:szCs w:val="24"/>
              </w:rPr>
              <w:t>I acknowledge I have read and understood the contents of this template, and have been given full opportunity to discuss the implications of this consent with any and all decision makers of my organization, and the information above is truthful and accurate.</w:t>
            </w:r>
          </w:p>
          <w:p w:rsidRPr="00FB0EB0" w:rsidR="00FB0EB0" w:rsidP="00FB0EB0" w:rsidRDefault="00FB0EB0" w14:paraId="02A8517E" w14:textId="4EA531A0">
            <w:pPr>
              <w:rPr>
                <w:sz w:val="24"/>
                <w:szCs w:val="24"/>
              </w:rPr>
            </w:pPr>
            <w:r w:rsidRPr="00FB0EB0">
              <w:rPr>
                <w:sz w:val="24"/>
                <w:szCs w:val="24"/>
              </w:rPr>
              <w:t xml:space="preserve">NAME (Last, First) * </w:t>
            </w:r>
            <w:r w:rsidRPr="00FB0EB0">
              <w:rPr>
                <w:sz w:val="24"/>
                <w:szCs w:val="24"/>
              </w:rPr>
              <w:object w:dxaOrig="225" w:dyaOrig="225" w14:anchorId="3BEA0FDF">
                <v:shape id="_x0000_i1220" style="width:186pt;height:18pt" o:ole="" type="#_x0000_t75">
                  <v:imagedata o:title="" r:id="rId10"/>
                </v:shape>
                <w:control w:name="DefaultOcxName82" w:shapeid="_x0000_i1220" r:id="rId54"/>
              </w:object>
            </w:r>
          </w:p>
          <w:p w:rsidRPr="00FB0EB0" w:rsidR="00FB0EB0" w:rsidP="00FB0EB0" w:rsidRDefault="00FB0EB0" w14:paraId="0E4B0EB1" w14:textId="66518E6F">
            <w:pPr>
              <w:rPr>
                <w:sz w:val="24"/>
                <w:szCs w:val="24"/>
              </w:rPr>
            </w:pPr>
            <w:r w:rsidRPr="00FB0EB0">
              <w:rPr>
                <w:sz w:val="24"/>
                <w:szCs w:val="24"/>
              </w:rPr>
              <w:t xml:space="preserve">Title * </w:t>
            </w:r>
            <w:r w:rsidRPr="00FB0EB0">
              <w:rPr>
                <w:sz w:val="24"/>
                <w:szCs w:val="24"/>
              </w:rPr>
              <w:object w:dxaOrig="225" w:dyaOrig="225" w14:anchorId="1D6FA62C">
                <v:shape id="_x0000_i1223" style="width:186pt;height:18pt" o:ole="" type="#_x0000_t75">
                  <v:imagedata o:title="" r:id="rId10"/>
                </v:shape>
                <w:control w:name="DefaultOcxName91" w:shapeid="_x0000_i1223" r:id="rId55"/>
              </w:object>
            </w:r>
          </w:p>
          <w:p w:rsidRPr="00FB0EB0" w:rsidR="00FB0EB0" w:rsidP="00FB0EB0" w:rsidRDefault="00FB0EB0" w14:paraId="707F4D74" w14:textId="6A2C1213">
            <w:pPr>
              <w:rPr>
                <w:sz w:val="24"/>
                <w:szCs w:val="24"/>
              </w:rPr>
            </w:pPr>
            <w:r w:rsidRPr="00FB0EB0">
              <w:rPr>
                <w:sz w:val="24"/>
                <w:szCs w:val="24"/>
              </w:rPr>
              <w:t xml:space="preserve">Date * </w:t>
            </w:r>
            <w:r w:rsidRPr="00FB0EB0">
              <w:rPr>
                <w:sz w:val="24"/>
                <w:szCs w:val="24"/>
              </w:rPr>
              <w:object w:dxaOrig="225" w:dyaOrig="225" w14:anchorId="5F469663">
                <v:shape id="_x0000_i1226" style="width:53.25pt;height:18pt" o:ole="" type="#_x0000_t75">
                  <v:imagedata o:title="" r:id="rId56"/>
                </v:shape>
                <w:control w:name="DefaultOcxName101" w:shapeid="_x0000_i1226" r:id="rId57"/>
              </w:object>
            </w:r>
            <w:r w:rsidRPr="00FB0EB0">
              <w:rPr>
                <w:noProof/>
                <w:sz w:val="24"/>
                <w:szCs w:val="24"/>
              </w:rPr>
              <w:drawing>
                <wp:inline distT="0" distB="0" distL="0" distR="0" wp14:anchorId="32043AD8" wp14:editId="2AD86D1A">
                  <wp:extent cx="171450" cy="139700"/>
                  <wp:effectExtent l="0" t="0" r="0" b="0"/>
                  <wp:docPr id="3" name="Picture 3" descr="Select 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Select date"/>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71450" cy="139700"/>
                          </a:xfrm>
                          <a:prstGeom prst="rect">
                            <a:avLst/>
                          </a:prstGeom>
                          <a:noFill/>
                          <a:ln>
                            <a:noFill/>
                          </a:ln>
                        </pic:spPr>
                      </pic:pic>
                    </a:graphicData>
                  </a:graphic>
                </wp:inline>
              </w:drawing>
            </w:r>
          </w:p>
          <w:p w:rsidRPr="0085056F" w:rsidR="00FB0EB0" w:rsidP="0085056F" w:rsidRDefault="00FB0EB0" w14:paraId="7AD1F70B" w14:textId="77777777">
            <w:pPr>
              <w:rPr>
                <w:b/>
                <w:sz w:val="22"/>
                <w:szCs w:val="22"/>
              </w:rPr>
            </w:pPr>
          </w:p>
        </w:tc>
        <w:tc>
          <w:tcPr>
            <w:tcW w:w="4095" w:type="dxa"/>
          </w:tcPr>
          <w:p w:rsidR="00FB0EB0" w:rsidP="00FB0EB0" w:rsidRDefault="00FB0EB0" w14:paraId="797CE1A2" w14:textId="77777777">
            <w:pPr>
              <w:pStyle w:val="Heading2"/>
            </w:pPr>
            <w:r w:rsidRPr="0021545C">
              <w:rPr>
                <w:color w:val="FF0000"/>
              </w:rPr>
              <w:t xml:space="preserve">Provider </w:t>
            </w:r>
            <w:r>
              <w:t>Acknowledgements</w:t>
            </w:r>
          </w:p>
          <w:p w:rsidR="0031288E" w:rsidP="00FB0EB0" w:rsidRDefault="0031288E" w14:paraId="21A4A616" w14:textId="77777777">
            <w:pPr>
              <w:rPr>
                <w:highlight w:val="cyan"/>
              </w:rPr>
            </w:pPr>
          </w:p>
          <w:p w:rsidR="0031288E" w:rsidP="00FB0EB0" w:rsidRDefault="0031288E" w14:paraId="262EDD24" w14:textId="77777777">
            <w:pPr>
              <w:rPr>
                <w:highlight w:val="cyan"/>
              </w:rPr>
            </w:pPr>
          </w:p>
          <w:p w:rsidR="0031288E" w:rsidP="00FB0EB0" w:rsidRDefault="0031288E" w14:paraId="1BFC1F6D" w14:textId="77777777">
            <w:pPr>
              <w:rPr>
                <w:highlight w:val="cyan"/>
              </w:rPr>
            </w:pPr>
          </w:p>
          <w:p w:rsidR="0031288E" w:rsidP="00FB0EB0" w:rsidRDefault="0031288E" w14:paraId="0358A918" w14:textId="77777777">
            <w:pPr>
              <w:rPr>
                <w:highlight w:val="cyan"/>
              </w:rPr>
            </w:pPr>
          </w:p>
          <w:p w:rsidR="0031288E" w:rsidP="00FB0EB0" w:rsidRDefault="0031288E" w14:paraId="04C3FE35" w14:textId="77777777">
            <w:pPr>
              <w:rPr>
                <w:highlight w:val="cyan"/>
              </w:rPr>
            </w:pPr>
          </w:p>
          <w:p w:rsidR="0031288E" w:rsidP="00FB0EB0" w:rsidRDefault="0031288E" w14:paraId="72B3ED43" w14:textId="77777777">
            <w:pPr>
              <w:rPr>
                <w:highlight w:val="cyan"/>
              </w:rPr>
            </w:pPr>
          </w:p>
          <w:p w:rsidR="0031288E" w:rsidP="00FB0EB0" w:rsidRDefault="0031288E" w14:paraId="12520A40" w14:textId="77777777">
            <w:pPr>
              <w:rPr>
                <w:highlight w:val="cyan"/>
              </w:rPr>
            </w:pPr>
          </w:p>
          <w:p w:rsidR="0031288E" w:rsidP="00FB0EB0" w:rsidRDefault="0031288E" w14:paraId="2E39C884" w14:textId="77777777">
            <w:pPr>
              <w:rPr>
                <w:highlight w:val="cyan"/>
              </w:rPr>
            </w:pPr>
          </w:p>
          <w:p w:rsidR="0031288E" w:rsidP="00FB0EB0" w:rsidRDefault="0031288E" w14:paraId="76FAE48F" w14:textId="77777777">
            <w:pPr>
              <w:rPr>
                <w:highlight w:val="cyan"/>
              </w:rPr>
            </w:pPr>
          </w:p>
          <w:p w:rsidR="0031288E" w:rsidP="00FB0EB0" w:rsidRDefault="0031288E" w14:paraId="507F4EDA" w14:textId="77777777">
            <w:pPr>
              <w:rPr>
                <w:highlight w:val="cyan"/>
              </w:rPr>
            </w:pPr>
          </w:p>
          <w:p w:rsidR="0031288E" w:rsidP="00FB0EB0" w:rsidRDefault="0031288E" w14:paraId="1DEB64F0" w14:textId="77777777">
            <w:pPr>
              <w:rPr>
                <w:highlight w:val="cyan"/>
              </w:rPr>
            </w:pPr>
          </w:p>
          <w:p w:rsidR="0031288E" w:rsidP="00FB0EB0" w:rsidRDefault="0031288E" w14:paraId="1864E98B" w14:textId="77777777">
            <w:pPr>
              <w:rPr>
                <w:highlight w:val="cyan"/>
              </w:rPr>
            </w:pPr>
          </w:p>
          <w:p w:rsidR="0031288E" w:rsidP="00FB0EB0" w:rsidRDefault="0031288E" w14:paraId="712B2149" w14:textId="77777777">
            <w:pPr>
              <w:rPr>
                <w:highlight w:val="cyan"/>
              </w:rPr>
            </w:pPr>
          </w:p>
          <w:p w:rsidR="0031288E" w:rsidP="00FB0EB0" w:rsidRDefault="0031288E" w14:paraId="51E861A0" w14:textId="77777777">
            <w:pPr>
              <w:rPr>
                <w:highlight w:val="cyan"/>
              </w:rPr>
            </w:pPr>
          </w:p>
          <w:p w:rsidR="0031288E" w:rsidP="00FB0EB0" w:rsidRDefault="0031288E" w14:paraId="2E5175C1" w14:textId="77777777">
            <w:pPr>
              <w:rPr>
                <w:highlight w:val="cyan"/>
              </w:rPr>
            </w:pPr>
          </w:p>
          <w:p w:rsidR="0031288E" w:rsidP="00FB0EB0" w:rsidRDefault="0031288E" w14:paraId="78E370F5" w14:textId="77777777">
            <w:pPr>
              <w:rPr>
                <w:highlight w:val="cyan"/>
              </w:rPr>
            </w:pPr>
          </w:p>
          <w:p w:rsidR="0031288E" w:rsidP="00FB0EB0" w:rsidRDefault="0031288E" w14:paraId="3ED6AD5A" w14:textId="77777777">
            <w:pPr>
              <w:rPr>
                <w:highlight w:val="cyan"/>
              </w:rPr>
            </w:pPr>
          </w:p>
          <w:p w:rsidR="0031288E" w:rsidP="00FB0EB0" w:rsidRDefault="0031288E" w14:paraId="4444865D" w14:textId="77777777">
            <w:pPr>
              <w:rPr>
                <w:highlight w:val="cyan"/>
              </w:rPr>
            </w:pPr>
          </w:p>
          <w:p w:rsidR="0031288E" w:rsidP="00FB0EB0" w:rsidRDefault="0031288E" w14:paraId="1817EACF" w14:textId="77777777">
            <w:pPr>
              <w:rPr>
                <w:highlight w:val="cyan"/>
              </w:rPr>
            </w:pPr>
          </w:p>
          <w:p w:rsidR="0031288E" w:rsidP="00FB0EB0" w:rsidRDefault="0031288E" w14:paraId="21B5DB71" w14:textId="77777777">
            <w:pPr>
              <w:rPr>
                <w:highlight w:val="cyan"/>
              </w:rPr>
            </w:pPr>
          </w:p>
          <w:p w:rsidR="0031288E" w:rsidP="00FB0EB0" w:rsidRDefault="0031288E" w14:paraId="7D291A07" w14:textId="77777777">
            <w:pPr>
              <w:rPr>
                <w:highlight w:val="cyan"/>
              </w:rPr>
            </w:pPr>
          </w:p>
          <w:p w:rsidR="0031288E" w:rsidP="00FB0EB0" w:rsidRDefault="0031288E" w14:paraId="069D6D11" w14:textId="77777777">
            <w:pPr>
              <w:rPr>
                <w:highlight w:val="cyan"/>
              </w:rPr>
            </w:pPr>
          </w:p>
          <w:p w:rsidR="0031288E" w:rsidP="00FB0EB0" w:rsidRDefault="0031288E" w14:paraId="7405CED7" w14:textId="77777777">
            <w:pPr>
              <w:rPr>
                <w:highlight w:val="cyan"/>
              </w:rPr>
            </w:pPr>
          </w:p>
          <w:p w:rsidRPr="0031288E" w:rsidR="00FB0EB0" w:rsidP="00FB0EB0" w:rsidRDefault="00FB0EB0" w14:paraId="46E90960" w14:textId="000FBC7D">
            <w:pPr>
              <w:rPr>
                <w:color w:val="FF0000"/>
              </w:rPr>
            </w:pPr>
            <w:r w:rsidRPr="0031288E">
              <w:rPr>
                <w:color w:val="FF0000"/>
              </w:rPr>
              <w:t xml:space="preserve">To be considered for inclusion on the NICCS Education and Training Catalog, potential providers must acknowledge CISA’s exclusion criteria and rights by reviewing the below and checking the corresponding check box. </w:t>
            </w:r>
          </w:p>
          <w:p w:rsidR="00FB0EB0" w:rsidP="00FB0EB0" w:rsidRDefault="00FB0EB0" w14:paraId="751975B9" w14:textId="4B501F7A">
            <w:pPr>
              <w:rPr>
                <w:color w:val="FF0000"/>
              </w:rPr>
            </w:pPr>
            <w:r w:rsidRPr="0031288E">
              <w:rPr>
                <w:color w:val="FF0000"/>
              </w:rPr>
              <w:t>Check the box below to demonstrate acknowledgement of CISA’s exclusion criteria*</w:t>
            </w:r>
          </w:p>
          <w:p w:rsidR="00B8752F" w:rsidP="00FB0EB0" w:rsidRDefault="00B8752F" w14:paraId="5BD475F1" w14:textId="00BD8A9A">
            <w:pPr>
              <w:rPr>
                <w:color w:val="FF0000"/>
              </w:rPr>
            </w:pPr>
          </w:p>
          <w:p w:rsidRPr="0031288E" w:rsidR="00B8752F" w:rsidP="00FB0EB0" w:rsidRDefault="00B8752F" w14:paraId="027AE694" w14:textId="77777777">
            <w:pPr>
              <w:rPr>
                <w:color w:val="FF0000"/>
              </w:rPr>
            </w:pPr>
          </w:p>
          <w:p w:rsidRPr="0031288E" w:rsidR="00FB0EB0" w:rsidP="00FB0EB0" w:rsidRDefault="00FB0EB0" w14:paraId="6CC62FD8" w14:textId="77777777">
            <w:pPr>
              <w:pStyle w:val="ListParagraph"/>
              <w:numPr>
                <w:ilvl w:val="0"/>
                <w:numId w:val="6"/>
              </w:numPr>
              <w:spacing w:after="160" w:line="259" w:lineRule="auto"/>
              <w:rPr>
                <w:color w:val="FF0000"/>
              </w:rPr>
            </w:pPr>
            <w:r w:rsidRPr="0031288E">
              <w:t xml:space="preserve">By Checking this box, the organization acknowledges </w:t>
            </w:r>
            <w:r w:rsidRPr="0031288E">
              <w:rPr>
                <w:color w:val="FF0000"/>
              </w:rPr>
              <w:t xml:space="preserve">that they will be removed from the Training Catalog if any of the following events occur: </w:t>
            </w:r>
          </w:p>
          <w:p w:rsidRPr="0031288E" w:rsidR="00FB0EB0" w:rsidP="00FB0EB0" w:rsidRDefault="00FB0EB0" w14:paraId="0A265234" w14:textId="77777777">
            <w:pPr>
              <w:pStyle w:val="ListParagraph"/>
              <w:numPr>
                <w:ilvl w:val="1"/>
                <w:numId w:val="6"/>
              </w:numPr>
              <w:spacing w:after="160" w:line="259" w:lineRule="auto"/>
            </w:pPr>
            <w:r w:rsidRPr="0031288E">
              <w:rPr>
                <w:color w:val="FF0000"/>
              </w:rPr>
              <w:t xml:space="preserve">Your organization </w:t>
            </w:r>
            <w:r w:rsidRPr="0031288E">
              <w:t xml:space="preserve">listed inaccurate or incorrect information in your submission, </w:t>
            </w:r>
          </w:p>
          <w:p w:rsidRPr="0031288E" w:rsidR="00FB0EB0" w:rsidP="00FB0EB0" w:rsidRDefault="00FB0EB0" w14:paraId="7B2C5B8B" w14:textId="77777777">
            <w:pPr>
              <w:pStyle w:val="ListParagraph"/>
              <w:numPr>
                <w:ilvl w:val="1"/>
                <w:numId w:val="6"/>
              </w:numPr>
              <w:spacing w:after="160" w:line="259" w:lineRule="auto"/>
            </w:pPr>
            <w:r w:rsidRPr="0031288E">
              <w:rPr>
                <w:color w:val="FF0000"/>
              </w:rPr>
              <w:t xml:space="preserve">Your organization </w:t>
            </w:r>
            <w:r w:rsidRPr="0031288E">
              <w:t>has had a serious complaint lodged against it with any regulatory body,</w:t>
            </w:r>
          </w:p>
          <w:p w:rsidRPr="0031288E" w:rsidR="00FB0EB0" w:rsidP="00FB0EB0" w:rsidRDefault="00FB0EB0" w14:paraId="6FC0EEB6" w14:textId="77777777">
            <w:pPr>
              <w:pStyle w:val="ListParagraph"/>
              <w:numPr>
                <w:ilvl w:val="1"/>
                <w:numId w:val="6"/>
              </w:numPr>
              <w:spacing w:after="160" w:line="259" w:lineRule="auto"/>
            </w:pPr>
            <w:r w:rsidRPr="0031288E">
              <w:rPr>
                <w:color w:val="FF0000"/>
              </w:rPr>
              <w:t xml:space="preserve">Your organization </w:t>
            </w:r>
            <w:r w:rsidRPr="0031288E">
              <w:t xml:space="preserve">denies service on the basis of color, race, religion, gender, sexual orientation, ancestry, nationality, or on any other basis not permitted by law, </w:t>
            </w:r>
          </w:p>
          <w:p w:rsidRPr="0031288E" w:rsidR="00FB0EB0" w:rsidP="00FB0EB0" w:rsidRDefault="00FB0EB0" w14:paraId="5792A8D6" w14:textId="77777777">
            <w:pPr>
              <w:pStyle w:val="ListParagraph"/>
              <w:numPr>
                <w:ilvl w:val="1"/>
                <w:numId w:val="6"/>
              </w:numPr>
              <w:spacing w:after="160" w:line="259" w:lineRule="auto"/>
            </w:pPr>
            <w:r w:rsidRPr="0031288E">
              <w:rPr>
                <w:color w:val="FF0000"/>
              </w:rPr>
              <w:t xml:space="preserve">Your organization </w:t>
            </w:r>
            <w:r w:rsidRPr="0031288E">
              <w:t xml:space="preserve">promotes or provides services which are unlawful, </w:t>
            </w:r>
          </w:p>
          <w:p w:rsidRPr="0031288E" w:rsidR="00FB0EB0" w:rsidP="00FB0EB0" w:rsidRDefault="00FB0EB0" w14:paraId="30640929" w14:textId="77777777">
            <w:pPr>
              <w:pStyle w:val="ListParagraph"/>
              <w:numPr>
                <w:ilvl w:val="1"/>
                <w:numId w:val="6"/>
              </w:numPr>
              <w:spacing w:after="160" w:line="259" w:lineRule="auto"/>
            </w:pPr>
            <w:r w:rsidRPr="0031288E">
              <w:rPr>
                <w:color w:val="FF0000"/>
              </w:rPr>
              <w:t xml:space="preserve">Your organization </w:t>
            </w:r>
            <w:r w:rsidRPr="0031288E">
              <w:t>misrepresents, by omission or commission, pertinent facts regarding their services, organizational structure, or any other pertinent matter,</w:t>
            </w:r>
          </w:p>
          <w:p w:rsidRPr="0031288E" w:rsidR="00FB0EB0" w:rsidP="00FB0EB0" w:rsidRDefault="00FB0EB0" w14:paraId="08C0478F" w14:textId="77777777">
            <w:pPr>
              <w:pStyle w:val="ListParagraph"/>
              <w:numPr>
                <w:ilvl w:val="1"/>
                <w:numId w:val="6"/>
              </w:numPr>
              <w:spacing w:after="160" w:line="259" w:lineRule="auto"/>
            </w:pPr>
            <w:r w:rsidRPr="0031288E">
              <w:rPr>
                <w:color w:val="FF0000"/>
              </w:rPr>
              <w:t xml:space="preserve">Your organization </w:t>
            </w:r>
            <w:r w:rsidRPr="0031288E">
              <w:t xml:space="preserve">fails to respond to requests from the NICCS SO, or </w:t>
            </w:r>
          </w:p>
          <w:p w:rsidRPr="0031288E" w:rsidR="00FB0EB0" w:rsidP="00FB0EB0" w:rsidRDefault="00FB0EB0" w14:paraId="5385EE5F" w14:textId="77777777">
            <w:pPr>
              <w:pStyle w:val="ListParagraph"/>
              <w:numPr>
                <w:ilvl w:val="1"/>
                <w:numId w:val="6"/>
              </w:numPr>
              <w:spacing w:after="160" w:line="259" w:lineRule="auto"/>
            </w:pPr>
            <w:r w:rsidRPr="0031288E">
              <w:rPr>
                <w:color w:val="FF0000"/>
              </w:rPr>
              <w:t xml:space="preserve">Your organization </w:t>
            </w:r>
            <w:r w:rsidRPr="0031288E">
              <w:t>links to a site that exhibits hate, bias, discrimination, pornography, libelous or otherwise defamatory content.</w:t>
            </w:r>
          </w:p>
          <w:p w:rsidRPr="0031288E" w:rsidR="00FB0EB0" w:rsidP="00FB0EB0" w:rsidRDefault="00FB0EB0" w14:paraId="54169FE8" w14:textId="77777777">
            <w:pPr>
              <w:rPr>
                <w:color w:val="FF0000"/>
              </w:rPr>
            </w:pPr>
            <w:r w:rsidRPr="0031288E">
              <w:rPr>
                <w:color w:val="FF0000"/>
              </w:rPr>
              <w:t>Check the box below to demonstrate acknowledgement of CISA’s right to deny or remove training providers from the NICCS Education and Training Catalog*</w:t>
            </w:r>
          </w:p>
          <w:p w:rsidRPr="00B8752F" w:rsidR="00FB0EB0" w:rsidP="00FB0EB0" w:rsidRDefault="00FB0EB0" w14:paraId="0301689E" w14:textId="77777777">
            <w:pPr>
              <w:pStyle w:val="ListParagraph"/>
              <w:numPr>
                <w:ilvl w:val="0"/>
                <w:numId w:val="6"/>
              </w:numPr>
              <w:spacing w:after="160" w:line="259" w:lineRule="auto"/>
              <w:rPr>
                <w:color w:val="FF0000"/>
              </w:rPr>
            </w:pPr>
            <w:r w:rsidRPr="0031288E">
              <w:t xml:space="preserve">By checking this box, the organization acknowledges that </w:t>
            </w:r>
            <w:r w:rsidRPr="00B8752F">
              <w:rPr>
                <w:color w:val="FF0000"/>
              </w:rPr>
              <w:t xml:space="preserve">CISA </w:t>
            </w:r>
            <w:r w:rsidRPr="0031288E">
              <w:t xml:space="preserve">and the NICCS SO maintains the right to </w:t>
            </w:r>
            <w:r w:rsidRPr="00B8752F">
              <w:rPr>
                <w:color w:val="FF0000"/>
              </w:rPr>
              <w:t xml:space="preserve">deny or remove training providers and content from the NICCS Education and training Catalog for the following reasons:  </w:t>
            </w:r>
          </w:p>
          <w:p w:rsidRPr="00B8752F" w:rsidR="00FB0EB0" w:rsidP="00FB0EB0" w:rsidRDefault="00FB0EB0" w14:paraId="68172700" w14:textId="77777777">
            <w:pPr>
              <w:pStyle w:val="paragraph"/>
              <w:numPr>
                <w:ilvl w:val="1"/>
                <w:numId w:val="6"/>
              </w:numPr>
              <w:textAlignment w:val="baseline"/>
              <w:rPr>
                <w:rFonts w:asciiTheme="minorHAnsi" w:hAnsiTheme="minorHAnsi" w:eastAsiaTheme="minorEastAsia" w:cstheme="minorBidi"/>
                <w:color w:val="FF0000"/>
                <w:sz w:val="22"/>
                <w:szCs w:val="22"/>
              </w:rPr>
            </w:pPr>
            <w:r w:rsidRPr="00B8752F">
              <w:rPr>
                <w:rFonts w:asciiTheme="minorHAnsi" w:hAnsiTheme="minorHAnsi" w:eastAsiaTheme="minorEastAsia" w:cstheme="minorBidi"/>
                <w:color w:val="FF0000"/>
                <w:sz w:val="22"/>
                <w:szCs w:val="22"/>
              </w:rPr>
              <w:t>The linked</w:t>
            </w:r>
            <w:r w:rsidRPr="00B8752F">
              <w:rPr>
                <w:rFonts w:eastAsiaTheme="minorEastAsia" w:cstheme="minorBidi"/>
                <w:color w:val="FF0000"/>
                <w:sz w:val="22"/>
                <w:szCs w:val="22"/>
              </w:rPr>
              <w:t xml:space="preserve"> </w:t>
            </w:r>
            <w:r w:rsidRPr="00B8752F">
              <w:rPr>
                <w:rFonts w:asciiTheme="minorHAnsi" w:hAnsiTheme="minorHAnsi" w:eastAsiaTheme="minorEastAsia" w:cstheme="minorBidi"/>
                <w:color w:val="FF0000"/>
                <w:sz w:val="22"/>
                <w:szCs w:val="22"/>
              </w:rPr>
              <w:t>website contains misleading information or unsubstantiated claims or is determined to be in conflict with CISA's mission or policies</w:t>
            </w:r>
          </w:p>
          <w:p w:rsidRPr="00B8752F" w:rsidR="00FB0EB0" w:rsidP="00FB0EB0" w:rsidRDefault="00FB0EB0" w14:paraId="5B400E48" w14:textId="77777777">
            <w:pPr>
              <w:pStyle w:val="paragraph"/>
              <w:numPr>
                <w:ilvl w:val="1"/>
                <w:numId w:val="6"/>
              </w:numPr>
              <w:textAlignment w:val="baseline"/>
              <w:rPr>
                <w:rFonts w:asciiTheme="minorHAnsi" w:hAnsiTheme="minorHAnsi" w:eastAsiaTheme="minorEastAsia" w:cstheme="minorBidi"/>
                <w:color w:val="FF0000"/>
                <w:sz w:val="22"/>
                <w:szCs w:val="22"/>
              </w:rPr>
            </w:pPr>
            <w:r w:rsidRPr="00B8752F">
              <w:rPr>
                <w:rFonts w:asciiTheme="minorHAnsi" w:hAnsiTheme="minorHAnsi" w:eastAsiaTheme="minorEastAsia" w:cstheme="minorBidi"/>
                <w:color w:val="FF0000"/>
                <w:sz w:val="22"/>
                <w:szCs w:val="22"/>
              </w:rPr>
              <w:t>The linked website fails to meet NICCS requirements for appearing in the Training Catalog</w:t>
            </w:r>
          </w:p>
          <w:p w:rsidRPr="00B8752F" w:rsidR="00FB0EB0" w:rsidP="00FB0EB0" w:rsidRDefault="00FB0EB0" w14:paraId="4370C47C" w14:textId="77777777">
            <w:pPr>
              <w:pStyle w:val="paragraph"/>
              <w:numPr>
                <w:ilvl w:val="1"/>
                <w:numId w:val="6"/>
              </w:numPr>
              <w:textAlignment w:val="baseline"/>
              <w:rPr>
                <w:rFonts w:asciiTheme="minorHAnsi" w:hAnsiTheme="minorHAnsi" w:eastAsiaTheme="minorEastAsia" w:cstheme="minorBidi"/>
                <w:color w:val="FF0000"/>
                <w:sz w:val="22"/>
                <w:szCs w:val="22"/>
              </w:rPr>
            </w:pPr>
            <w:r w:rsidRPr="00B8752F">
              <w:rPr>
                <w:rFonts w:asciiTheme="minorHAnsi" w:hAnsiTheme="minorHAnsi" w:eastAsiaTheme="minorEastAsia" w:cstheme="minorBidi"/>
                <w:color w:val="FF0000"/>
                <w:sz w:val="22"/>
                <w:szCs w:val="22"/>
              </w:rPr>
              <w:t>At CISA's sole discretion</w:t>
            </w:r>
          </w:p>
          <w:p w:rsidRPr="00B8752F" w:rsidR="00FB0EB0" w:rsidP="00FB0EB0" w:rsidRDefault="00FB0EB0" w14:paraId="582EAB34" w14:textId="77777777">
            <w:pPr>
              <w:pStyle w:val="paragraph"/>
              <w:textAlignment w:val="baseline"/>
              <w:rPr>
                <w:rFonts w:asciiTheme="minorHAnsi" w:hAnsiTheme="minorHAnsi" w:eastAsiaTheme="minorEastAsia" w:cstheme="minorBidi"/>
                <w:color w:val="FF0000"/>
                <w:sz w:val="22"/>
                <w:szCs w:val="22"/>
              </w:rPr>
            </w:pPr>
            <w:r w:rsidRPr="00B8752F">
              <w:rPr>
                <w:rFonts w:asciiTheme="minorHAnsi" w:hAnsiTheme="minorHAnsi" w:eastAsiaTheme="minorEastAsia" w:cstheme="minorBidi"/>
                <w:color w:val="FF0000"/>
                <w:sz w:val="22"/>
                <w:szCs w:val="22"/>
              </w:rPr>
              <w:t>Check the box below to demonstrate acknowledgement of CISA’s endorsement policy</w:t>
            </w:r>
          </w:p>
          <w:p w:rsidRPr="00B8752F" w:rsidR="00FB0EB0" w:rsidP="00FB0EB0" w:rsidRDefault="00FB0EB0" w14:paraId="116AC1C9" w14:textId="77777777">
            <w:pPr>
              <w:pStyle w:val="paragraph"/>
              <w:numPr>
                <w:ilvl w:val="0"/>
                <w:numId w:val="7"/>
              </w:numPr>
              <w:textAlignment w:val="baseline"/>
              <w:rPr>
                <w:rFonts w:asciiTheme="minorHAnsi" w:hAnsiTheme="minorHAnsi" w:eastAsiaTheme="minorEastAsia" w:cstheme="minorBidi"/>
                <w:color w:val="FF0000"/>
                <w:sz w:val="22"/>
                <w:szCs w:val="22"/>
              </w:rPr>
            </w:pPr>
            <w:r w:rsidRPr="00B8752F">
              <w:rPr>
                <w:rFonts w:asciiTheme="minorHAnsi" w:hAnsiTheme="minorHAnsi" w:eastAsiaTheme="minorEastAsia" w:cstheme="minorBidi"/>
                <w:color w:val="FF0000"/>
                <w:sz w:val="22"/>
                <w:szCs w:val="22"/>
              </w:rPr>
              <w:t>By checking this box, the organization acknowledges that presence in the NICCS Education and Training Catalog DOES NOT imply an endorsement of any specific commercial products, processes, or services.</w:t>
            </w:r>
          </w:p>
          <w:p w:rsidRPr="00B8752F" w:rsidR="00FB0EB0" w:rsidP="00FB0EB0" w:rsidRDefault="00FB0EB0" w14:paraId="4798F1F8" w14:textId="77777777">
            <w:pPr>
              <w:pStyle w:val="paragraph"/>
              <w:ind w:left="720"/>
              <w:textAlignment w:val="baseline"/>
              <w:rPr>
                <w:color w:val="FF0000"/>
              </w:rPr>
            </w:pPr>
            <w:r w:rsidRPr="00B8752F">
              <w:rPr>
                <w:rFonts w:asciiTheme="minorHAnsi" w:hAnsiTheme="minorHAnsi" w:eastAsiaTheme="minorEastAsia" w:cstheme="minorBidi"/>
                <w:color w:val="FF0000"/>
                <w:sz w:val="22"/>
                <w:szCs w:val="22"/>
              </w:rPr>
              <w:t xml:space="preserve">Your participation in the NICCS Catalog does give you permission to use the Department of Homeland Security (DHS) Seal or CISA Logo. Furthermore, your participation in the Catalog does not imply an endorsement from DHS or CISA.  Unauthorized use of the Seal/Logo or false statements of endorsement may result in removal from the Catalog. </w:t>
            </w:r>
          </w:p>
          <w:p w:rsidRPr="00B8752F" w:rsidR="00FB0EB0" w:rsidP="00FB0EB0" w:rsidRDefault="00FB0EB0" w14:paraId="5187888A" w14:textId="77777777">
            <w:pPr>
              <w:pStyle w:val="paragraph"/>
              <w:textAlignment w:val="baseline"/>
              <w:rPr>
                <w:rFonts w:asciiTheme="minorHAnsi" w:hAnsiTheme="minorHAnsi" w:eastAsiaTheme="minorEastAsia" w:cstheme="minorBidi"/>
                <w:color w:val="FF0000"/>
                <w:sz w:val="22"/>
                <w:szCs w:val="22"/>
              </w:rPr>
            </w:pPr>
            <w:r w:rsidRPr="00B8752F">
              <w:rPr>
                <w:rFonts w:asciiTheme="minorHAnsi" w:hAnsiTheme="minorHAnsi" w:eastAsiaTheme="minorEastAsia" w:cstheme="minorBidi"/>
                <w:color w:val="FF0000"/>
                <w:sz w:val="22"/>
                <w:szCs w:val="22"/>
              </w:rPr>
              <w:t xml:space="preserve">Check the box below to demonstrate acknowledgement of CISA’s dispute procedures </w:t>
            </w:r>
          </w:p>
          <w:p w:rsidRPr="00B8752F" w:rsidR="00FB0EB0" w:rsidP="00FB0EB0" w:rsidRDefault="00FB0EB0" w14:paraId="578E00FB" w14:textId="77777777">
            <w:pPr>
              <w:pStyle w:val="paragraph"/>
              <w:numPr>
                <w:ilvl w:val="0"/>
                <w:numId w:val="7"/>
              </w:numPr>
              <w:textAlignment w:val="baseline"/>
              <w:rPr>
                <w:rFonts w:asciiTheme="minorHAnsi" w:hAnsiTheme="minorHAnsi" w:eastAsiaTheme="minorEastAsia" w:cstheme="minorBidi"/>
                <w:color w:val="FF0000"/>
                <w:sz w:val="22"/>
                <w:szCs w:val="22"/>
              </w:rPr>
            </w:pPr>
            <w:r w:rsidRPr="00B8752F">
              <w:rPr>
                <w:rFonts w:asciiTheme="minorHAnsi" w:hAnsiTheme="minorHAnsi" w:eastAsiaTheme="minorEastAsia" w:cstheme="minorBidi"/>
                <w:color w:val="FF0000"/>
                <w:sz w:val="22"/>
                <w:szCs w:val="22"/>
              </w:rPr>
              <w:t xml:space="preserve">If a complaint is lodged against you, CISA will send you a written Notice along with any pertinent evidence. You have 15 days from the date marked on the Notice to respond. Once we have received your response, the matter will be reviewed by CISA. CISA will send you a Final Decision within 30 days of receipt of your response. If the complaint is found to be persuasive, your participation in the Catalog could be suspended or terminated. </w:t>
            </w:r>
          </w:p>
          <w:p w:rsidR="00FB0EB0" w:rsidP="00FB0EB0" w:rsidRDefault="00FB0EB0" w14:paraId="7DC877C5" w14:textId="77777777">
            <w:r>
              <w:t>The following is to be completed by an authorized representative of the provider.</w:t>
            </w:r>
          </w:p>
          <w:p w:rsidR="00B8752F" w:rsidP="00FB0EB0" w:rsidRDefault="00B8752F" w14:paraId="216BF8B7" w14:textId="77777777"/>
          <w:p w:rsidRPr="00B8752F" w:rsidR="00FB0EB0" w:rsidP="00FB0EB0" w:rsidRDefault="00FB0EB0" w14:paraId="0EA7B190" w14:textId="06431B50">
            <w:r>
              <w:t xml:space="preserve">I acknowledge I </w:t>
            </w:r>
            <w:r w:rsidRPr="00B8752F">
              <w:t xml:space="preserve">have read and understood the contents of this </w:t>
            </w:r>
            <w:r w:rsidRPr="00B8752F" w:rsidR="00B8752F">
              <w:rPr>
                <w:color w:val="FF0000"/>
              </w:rPr>
              <w:t>application</w:t>
            </w:r>
            <w:r w:rsidRPr="00B8752F" w:rsidR="00B8752F">
              <w:t xml:space="preserve"> and</w:t>
            </w:r>
            <w:r w:rsidRPr="00B8752F">
              <w:t xml:space="preserve"> have been given full opportunity to discuss the implications of this content with any and all decision makers of my organization</w:t>
            </w:r>
            <w:r w:rsidRPr="00B8752F">
              <w:rPr>
                <w:color w:val="FF0000"/>
              </w:rPr>
              <w:t xml:space="preserve">. I also acknowledge that </w:t>
            </w:r>
            <w:r w:rsidRPr="00B8752F">
              <w:t xml:space="preserve">the information above is truthful and accurate. </w:t>
            </w:r>
          </w:p>
          <w:p w:rsidR="00FB0EB0" w:rsidP="00FB0EB0" w:rsidRDefault="00FB0EB0" w14:paraId="5253917E" w14:textId="77777777">
            <w:r w:rsidRPr="00B8752F">
              <w:rPr>
                <w:color w:val="FF0000"/>
              </w:rPr>
              <w:t xml:space="preserve">Authorized Representative </w:t>
            </w:r>
            <w:r>
              <w:t>Name (Last, First)</w:t>
            </w:r>
            <w:r w:rsidRPr="00005658">
              <w:rPr>
                <w:color w:val="FF0000"/>
              </w:rPr>
              <w:t>*</w:t>
            </w:r>
            <w:r>
              <w:t xml:space="preserve"> </w:t>
            </w:r>
          </w:p>
          <w:p w:rsidR="00FB0EB0" w:rsidP="00FB0EB0" w:rsidRDefault="00FB0EB0" w14:paraId="6B0160BE" w14:textId="77777777">
            <w:r>
              <w:rPr>
                <w:noProof/>
              </w:rPr>
              <mc:AlternateContent>
                <mc:Choice Requires="wps">
                  <w:drawing>
                    <wp:inline distT="0" distB="0" distL="0" distR="0" wp14:anchorId="44A4D6BB" wp14:editId="02CE8B45">
                      <wp:extent cx="5631180" cy="266700"/>
                      <wp:effectExtent l="0" t="0" r="26670" b="19050"/>
                      <wp:docPr id="18" name="Text Box 18"/>
                      <wp:cNvGraphicFramePr/>
                      <a:graphic xmlns:a="http://schemas.openxmlformats.org/drawingml/2006/main">
                        <a:graphicData uri="http://schemas.microsoft.com/office/word/2010/wordprocessingShape">
                          <wps:wsp>
                            <wps:cNvSpPr txBox="1"/>
                            <wps:spPr>
                              <a:xfrm>
                                <a:off x="0" y="0"/>
                                <a:ext cx="5631180" cy="266700"/>
                              </a:xfrm>
                              <a:prstGeom prst="rect">
                                <a:avLst/>
                              </a:prstGeom>
                              <a:solidFill>
                                <a:schemeClr val="lt1"/>
                              </a:solidFill>
                              <a:ln w="6350">
                                <a:solidFill>
                                  <a:prstClr val="black"/>
                                </a:solidFill>
                              </a:ln>
                            </wps:spPr>
                            <wps:txbx>
                              <w:txbxContent>
                                <w:p w:rsidR="00B8752F" w:rsidP="00FB0EB0" w:rsidRDefault="00B8752F" w14:paraId="54FA073B" w14:textId="77777777">
                                  <w:r>
                                    <w:t>Form Field Place Holder</w:t>
                                  </w:r>
                                  <w:r>
                                    <w:br/>
                                  </w:r>
                                </w:p>
                                <w:p w:rsidR="00B8752F" w:rsidP="00FB0EB0" w:rsidRDefault="00B8752F" w14:paraId="16F44292" w14:textId="77777777"/>
                                <w:p w:rsidR="00B8752F" w:rsidP="00FB0EB0" w:rsidRDefault="00B8752F" w14:paraId="33AA903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8" style="width:443.4pt;height:21pt;visibility:visible;mso-wrap-style:square;mso-left-percent:-10001;mso-top-percent:-10001;mso-position-horizontal:absolute;mso-position-horizontal-relative:char;mso-position-vertical:absolute;mso-position-vertical-relative:line;mso-left-percent:-10001;mso-top-percent:-10001;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" w14:anchorId="44A4D6BB">
                      <v:textbox>
                        <w:txbxContent>
                          <w:p w:rsidR="00B8752F" w:rsidP="00FB0EB0" w:rsidRDefault="00B8752F" w14:paraId="54FA073B" w14:textId="77777777">
                            <w:r>
                              <w:t>Form Field Place Holder</w:t>
                            </w:r>
                            <w:r>
                              <w:br/>
                            </w:r>
                          </w:p>
                          <w:p w:rsidR="00B8752F" w:rsidP="00FB0EB0" w:rsidRDefault="00B8752F" w14:paraId="16F44292" w14:textId="77777777"/>
                          <w:p w:rsidR="00B8752F" w:rsidP="00FB0EB0" w:rsidRDefault="00B8752F" w14:paraId="33AA903D" w14:textId="77777777"/>
                        </w:txbxContent>
                      </v:textbox>
                      <w10:anchorlock/>
                    </v:shape>
                  </w:pict>
                </mc:Fallback>
              </mc:AlternateContent>
            </w:r>
          </w:p>
          <w:p w:rsidR="00FB0EB0" w:rsidP="00FB0EB0" w:rsidRDefault="00FB0EB0" w14:paraId="2EE94E4A" w14:textId="77777777">
            <w:pPr>
              <w:rPr>
                <w:color w:val="FF0000"/>
              </w:rPr>
            </w:pPr>
            <w:r w:rsidRPr="00B8752F">
              <w:rPr>
                <w:color w:val="FF0000"/>
              </w:rPr>
              <w:t xml:space="preserve">Authorized Representative </w:t>
            </w:r>
            <w:r>
              <w:t>Title</w:t>
            </w:r>
            <w:r w:rsidRPr="00005658">
              <w:rPr>
                <w:color w:val="FF0000"/>
              </w:rPr>
              <w:t>*</w:t>
            </w:r>
          </w:p>
          <w:p w:rsidR="00FB0EB0" w:rsidP="00FB0EB0" w:rsidRDefault="00FB0EB0" w14:paraId="476D2AB3" w14:textId="77777777">
            <w:r>
              <w:rPr>
                <w:noProof/>
              </w:rPr>
              <mc:AlternateContent>
                <mc:Choice Requires="wps">
                  <w:drawing>
                    <wp:inline distT="0" distB="0" distL="0" distR="0" wp14:anchorId="48C1868B" wp14:editId="43537058">
                      <wp:extent cx="5631180" cy="266700"/>
                      <wp:effectExtent l="0" t="0" r="26670" b="19050"/>
                      <wp:docPr id="19" name="Text Box 19"/>
                      <wp:cNvGraphicFramePr/>
                      <a:graphic xmlns:a="http://schemas.openxmlformats.org/drawingml/2006/main">
                        <a:graphicData uri="http://schemas.microsoft.com/office/word/2010/wordprocessingShape">
                          <wps:wsp>
                            <wps:cNvSpPr txBox="1"/>
                            <wps:spPr>
                              <a:xfrm>
                                <a:off x="0" y="0"/>
                                <a:ext cx="5631180" cy="266700"/>
                              </a:xfrm>
                              <a:prstGeom prst="rect">
                                <a:avLst/>
                              </a:prstGeom>
                              <a:solidFill>
                                <a:schemeClr val="lt1"/>
                              </a:solidFill>
                              <a:ln w="6350">
                                <a:solidFill>
                                  <a:prstClr val="black"/>
                                </a:solidFill>
                              </a:ln>
                            </wps:spPr>
                            <wps:txbx>
                              <w:txbxContent>
                                <w:p w:rsidR="00B8752F" w:rsidP="00FB0EB0" w:rsidRDefault="00B8752F" w14:paraId="22C56A00" w14:textId="77777777">
                                  <w:r>
                                    <w:t>Form Field Place Holder</w:t>
                                  </w:r>
                                  <w:r>
                                    <w:br/>
                                  </w:r>
                                </w:p>
                                <w:p w:rsidR="00B8752F" w:rsidP="00FB0EB0" w:rsidRDefault="00B8752F" w14:paraId="0A8058D8" w14:textId="77777777"/>
                                <w:p w:rsidR="00B8752F" w:rsidP="00FB0EB0" w:rsidRDefault="00B8752F" w14:paraId="78DD1DF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9" style="width:443.4pt;height:21pt;visibility:visible;mso-wrap-style:square;mso-left-percent:-10001;mso-top-percent:-10001;mso-position-horizontal:absolute;mso-position-horizontal-relative:char;mso-position-vertical:absolute;mso-position-vertical-relative:line;mso-left-percent:-10001;mso-top-percent:-10001;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" w14:anchorId="48C1868B">
                      <v:textbox>
                        <w:txbxContent>
                          <w:p w:rsidR="00B8752F" w:rsidP="00FB0EB0" w:rsidRDefault="00B8752F" w14:paraId="22C56A00" w14:textId="77777777">
                            <w:r>
                              <w:t>Form Field Place Holder</w:t>
                            </w:r>
                            <w:r>
                              <w:br/>
                            </w:r>
                          </w:p>
                          <w:p w:rsidR="00B8752F" w:rsidP="00FB0EB0" w:rsidRDefault="00B8752F" w14:paraId="0A8058D8" w14:textId="77777777"/>
                          <w:p w:rsidR="00B8752F" w:rsidP="00FB0EB0" w:rsidRDefault="00B8752F" w14:paraId="78DD1DF2" w14:textId="77777777"/>
                        </w:txbxContent>
                      </v:textbox>
                      <w10:anchorlock/>
                    </v:shape>
                  </w:pict>
                </mc:Fallback>
              </mc:AlternateContent>
            </w:r>
          </w:p>
          <w:p w:rsidRPr="00B8752F" w:rsidR="00FB0EB0" w:rsidP="00FB0EB0" w:rsidRDefault="00FB0EB0" w14:paraId="420BE93F" w14:textId="77777777">
            <w:pPr>
              <w:rPr>
                <w:color w:val="FF0000"/>
              </w:rPr>
            </w:pPr>
            <w:r w:rsidRPr="00B8752F">
              <w:rPr>
                <w:color w:val="FF0000"/>
              </w:rPr>
              <w:t>Submission Date*</w:t>
            </w:r>
          </w:p>
          <w:p w:rsidR="00FB0EB0" w:rsidP="00FB0EB0" w:rsidRDefault="00FB0EB0" w14:paraId="5DFFF605" w14:textId="77777777">
            <w:r>
              <w:rPr>
                <w:noProof/>
              </w:rPr>
              <mc:AlternateContent>
                <mc:Choice Requires="wps">
                  <w:drawing>
                    <wp:inline distT="0" distB="0" distL="0" distR="0" wp14:anchorId="7309B562" wp14:editId="56807380">
                      <wp:extent cx="2270760" cy="266700"/>
                      <wp:effectExtent l="0" t="0" r="15240" b="19050"/>
                      <wp:docPr id="20" name="Text Box 20"/>
                      <wp:cNvGraphicFramePr/>
                      <a:graphic xmlns:a="http://schemas.openxmlformats.org/drawingml/2006/main">
                        <a:graphicData uri="http://schemas.microsoft.com/office/word/2010/wordprocessingShape">
                          <wps:wsp>
                            <wps:cNvSpPr txBox="1"/>
                            <wps:spPr>
                              <a:xfrm>
                                <a:off x="0" y="0"/>
                                <a:ext cx="2270760" cy="266700"/>
                              </a:xfrm>
                              <a:prstGeom prst="rect">
                                <a:avLst/>
                              </a:prstGeom>
                              <a:solidFill>
                                <a:schemeClr val="lt1"/>
                              </a:solidFill>
                              <a:ln w="6350">
                                <a:solidFill>
                                  <a:prstClr val="black"/>
                                </a:solidFill>
                              </a:ln>
                            </wps:spPr>
                            <wps:txbx>
                              <w:txbxContent>
                                <w:p w:rsidR="00B8752F" w:rsidP="00FB0EB0" w:rsidRDefault="00B8752F" w14:paraId="14B776C4" w14:textId="77777777">
                                  <w:r>
                                    <w:t>Form Field Place Holder</w:t>
                                  </w:r>
                                  <w:r>
                                    <w:br/>
                                  </w:r>
                                </w:p>
                                <w:p w:rsidR="00B8752F" w:rsidP="00FB0EB0" w:rsidRDefault="00B8752F" w14:paraId="5D540356" w14:textId="77777777"/>
                                <w:p w:rsidR="00B8752F" w:rsidP="00FB0EB0" w:rsidRDefault="00B8752F" w14:paraId="7B10D4A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0" style="width:178.8pt;height:21pt;visibility:visible;mso-wrap-style:square;mso-left-percent:-10001;mso-top-percent:-10001;mso-position-horizontal:absolute;mso-position-horizontal-relative:char;mso-position-vertical:absolute;mso-position-vertical-relative:line;mso-left-percent:-10001;mso-top-percent:-10001;v-text-anchor:top" o:spid="_x0000_s102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" w14:anchorId="7309B562">
                      <v:textbox>
                        <w:txbxContent>
                          <w:p w:rsidR="00B8752F" w:rsidP="00FB0EB0" w:rsidRDefault="00B8752F" w14:paraId="14B776C4" w14:textId="77777777">
                            <w:r>
                              <w:t>Form Field Place Holder</w:t>
                            </w:r>
                            <w:r>
                              <w:br/>
                            </w:r>
                          </w:p>
                          <w:p w:rsidR="00B8752F" w:rsidP="00FB0EB0" w:rsidRDefault="00B8752F" w14:paraId="5D540356" w14:textId="77777777"/>
                          <w:p w:rsidR="00B8752F" w:rsidP="00FB0EB0" w:rsidRDefault="00B8752F" w14:paraId="7B10D4AD" w14:textId="77777777"/>
                        </w:txbxContent>
                      </v:textbox>
                      <w10:anchorlock/>
                    </v:shape>
                  </w:pict>
                </mc:Fallback>
              </mc:AlternateContent>
            </w:r>
          </w:p>
          <w:p w:rsidRPr="001B409D" w:rsidR="00FB0EB0" w:rsidP="00FB0EB0" w:rsidRDefault="00FB0EB0" w14:paraId="3F8DF961" w14:textId="77777777"/>
          <w:p w:rsidRPr="00FB0EB0" w:rsidR="00FB0EB0" w:rsidP="00FB0EB0" w:rsidRDefault="00FB0EB0" w14:paraId="63FF5DAD" w14:textId="32CA447A">
            <w:pPr>
              <w:rPr>
                <w:sz w:val="22"/>
                <w:szCs w:val="22"/>
              </w:rPr>
            </w:pPr>
          </w:p>
        </w:tc>
      </w:tr>
    </w:tbl>
    <w:p w:rsidR="0006270C" w:rsidP="000C712C" w:rsidRDefault="0006270C" w14:paraId="7F4FDF83" w14:textId="77777777"/>
    <w:sectPr w:rsidR="0006270C" w:rsidSect="002D6271">
      <w:footerReference w:type="default" r:id="rId5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D61360" w14:textId="77777777" w:rsidR="00B8752F" w:rsidRDefault="00B8752F">
      <w:r>
        <w:separator/>
      </w:r>
    </w:p>
  </w:endnote>
  <w:endnote w:type="continuationSeparator" w:id="0">
    <w:p w14:paraId="6C1C74A2" w14:textId="77777777" w:rsidR="00B8752F" w:rsidRDefault="00B87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D92D6" w14:textId="77777777" w:rsidR="00B8752F" w:rsidRDefault="00B8752F"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F81B96" w14:textId="77777777" w:rsidR="00B8752F" w:rsidRDefault="00B8752F">
      <w:r>
        <w:separator/>
      </w:r>
    </w:p>
  </w:footnote>
  <w:footnote w:type="continuationSeparator" w:id="0">
    <w:p w14:paraId="568B6EEF" w14:textId="77777777" w:rsidR="00B8752F" w:rsidRDefault="00B875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71FA1"/>
    <w:multiLevelType w:val="hybridMultilevel"/>
    <w:tmpl w:val="6624D026"/>
    <w:lvl w:ilvl="0" w:tplc="9B8E02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B78B4"/>
    <w:multiLevelType w:val="hybridMultilevel"/>
    <w:tmpl w:val="E9E0BA58"/>
    <w:lvl w:ilvl="0" w:tplc="9B8E02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402E6"/>
    <w:multiLevelType w:val="multilevel"/>
    <w:tmpl w:val="A7E0D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5" w15:restartNumberingAfterBreak="0">
    <w:nsid w:val="69785D0E"/>
    <w:multiLevelType w:val="hybridMultilevel"/>
    <w:tmpl w:val="0EF8C58A"/>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075E46"/>
    <w:multiLevelType w:val="hybridMultilevel"/>
    <w:tmpl w:val="936E54E0"/>
    <w:lvl w:ilvl="0" w:tplc="9B8E02C4">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1"/>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7E5"/>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9BA"/>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6768"/>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45C"/>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288E"/>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9C"/>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8679C"/>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8AD"/>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319"/>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056F"/>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08BA"/>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0F5"/>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21F7"/>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683"/>
    <w:rsid w:val="00A9282E"/>
    <w:rsid w:val="00A92AF8"/>
    <w:rsid w:val="00A92E79"/>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6268"/>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55CD"/>
    <w:rsid w:val="00AF7360"/>
    <w:rsid w:val="00AF7934"/>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8752F"/>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0C5C"/>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1664"/>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2DD7"/>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135E"/>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590"/>
    <w:rsid w:val="00D7268F"/>
    <w:rsid w:val="00D728CC"/>
    <w:rsid w:val="00D729A7"/>
    <w:rsid w:val="00D74217"/>
    <w:rsid w:val="00D7530D"/>
    <w:rsid w:val="00D75BA5"/>
    <w:rsid w:val="00D76014"/>
    <w:rsid w:val="00D816A5"/>
    <w:rsid w:val="00D829E4"/>
    <w:rsid w:val="00D82F82"/>
    <w:rsid w:val="00D837A3"/>
    <w:rsid w:val="00D84C44"/>
    <w:rsid w:val="00D8516C"/>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92E"/>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1721B"/>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0EB0"/>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6"/>
    <o:shapelayout v:ext="edit">
      <o:idmap v:ext="edit" data="1"/>
    </o:shapelayout>
  </w:shapeDefaults>
  <w:decimalSymbol w:val="."/>
  <w:listSeparator w:val=","/>
  <w14:docId w14:val="2E52D71B"/>
  <w15:docId w15:val="{B3D28A0E-B911-4267-AE86-7EE8634DD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paragraph" w:styleId="Heading2">
    <w:name w:val="heading 2"/>
    <w:basedOn w:val="Normal"/>
    <w:link w:val="Heading2Char"/>
    <w:uiPriority w:val="9"/>
    <w:qFormat/>
    <w:rsid w:val="007A48AD"/>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85056F"/>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D72590"/>
    <w:rPr>
      <w:sz w:val="16"/>
      <w:szCs w:val="16"/>
    </w:rPr>
  </w:style>
  <w:style w:type="paragraph" w:styleId="CommentText">
    <w:name w:val="annotation text"/>
    <w:basedOn w:val="Normal"/>
    <w:link w:val="CommentTextChar"/>
    <w:uiPriority w:val="99"/>
    <w:semiHidden/>
    <w:unhideWhenUsed/>
    <w:rsid w:val="00D72590"/>
  </w:style>
  <w:style w:type="character" w:customStyle="1" w:styleId="CommentTextChar">
    <w:name w:val="Comment Text Char"/>
    <w:basedOn w:val="DefaultParagraphFont"/>
    <w:link w:val="CommentText"/>
    <w:uiPriority w:val="99"/>
    <w:semiHidden/>
    <w:rsid w:val="00D72590"/>
  </w:style>
  <w:style w:type="paragraph" w:styleId="CommentSubject">
    <w:name w:val="annotation subject"/>
    <w:basedOn w:val="CommentText"/>
    <w:next w:val="CommentText"/>
    <w:link w:val="CommentSubjectChar"/>
    <w:semiHidden/>
    <w:unhideWhenUsed/>
    <w:rsid w:val="00D72590"/>
    <w:rPr>
      <w:b/>
      <w:bCs/>
    </w:rPr>
  </w:style>
  <w:style w:type="character" w:customStyle="1" w:styleId="CommentSubjectChar">
    <w:name w:val="Comment Subject Char"/>
    <w:basedOn w:val="CommentTextChar"/>
    <w:link w:val="CommentSubject"/>
    <w:semiHidden/>
    <w:rsid w:val="00D72590"/>
    <w:rPr>
      <w:b/>
      <w:bCs/>
    </w:rPr>
  </w:style>
  <w:style w:type="character" w:customStyle="1" w:styleId="Heading2Char">
    <w:name w:val="Heading 2 Char"/>
    <w:basedOn w:val="DefaultParagraphFont"/>
    <w:link w:val="Heading2"/>
    <w:uiPriority w:val="9"/>
    <w:rsid w:val="007A48AD"/>
    <w:rPr>
      <w:b/>
      <w:bCs/>
      <w:sz w:val="36"/>
      <w:szCs w:val="36"/>
    </w:rPr>
  </w:style>
  <w:style w:type="paragraph" w:styleId="NormalWeb">
    <w:name w:val="Normal (Web)"/>
    <w:basedOn w:val="Normal"/>
    <w:uiPriority w:val="99"/>
    <w:semiHidden/>
    <w:unhideWhenUsed/>
    <w:rsid w:val="007A48AD"/>
    <w:pPr>
      <w:spacing w:before="100" w:beforeAutospacing="1" w:after="100" w:afterAutospacing="1"/>
    </w:pPr>
    <w:rPr>
      <w:sz w:val="24"/>
      <w:szCs w:val="24"/>
    </w:rPr>
  </w:style>
  <w:style w:type="character" w:customStyle="1" w:styleId="a-req">
    <w:name w:val="a-req"/>
    <w:basedOn w:val="DefaultParagraphFont"/>
    <w:rsid w:val="00D02DD7"/>
  </w:style>
  <w:style w:type="character" w:customStyle="1" w:styleId="required-text">
    <w:name w:val="required-text"/>
    <w:basedOn w:val="DefaultParagraphFont"/>
    <w:rsid w:val="00D02DD7"/>
  </w:style>
  <w:style w:type="character" w:styleId="Strong">
    <w:name w:val="Strong"/>
    <w:basedOn w:val="DefaultParagraphFont"/>
    <w:uiPriority w:val="22"/>
    <w:qFormat/>
    <w:rsid w:val="00D5135E"/>
    <w:rPr>
      <w:b/>
      <w:bCs/>
    </w:rPr>
  </w:style>
  <w:style w:type="character" w:customStyle="1" w:styleId="fieldset-legend">
    <w:name w:val="fieldset-legend"/>
    <w:basedOn w:val="DefaultParagraphFont"/>
    <w:rsid w:val="00D5135E"/>
  </w:style>
  <w:style w:type="paragraph" w:customStyle="1" w:styleId="paragraph">
    <w:name w:val="paragraph"/>
    <w:basedOn w:val="Normal"/>
    <w:rsid w:val="00FB0EB0"/>
    <w:pPr>
      <w:spacing w:before="100" w:beforeAutospacing="1" w:after="100" w:afterAutospacing="1"/>
    </w:pPr>
    <w:rPr>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684507">
      <w:bodyDiv w:val="1"/>
      <w:marLeft w:val="0"/>
      <w:marRight w:val="0"/>
      <w:marTop w:val="0"/>
      <w:marBottom w:val="0"/>
      <w:divBdr>
        <w:top w:val="none" w:sz="0" w:space="0" w:color="auto"/>
        <w:left w:val="none" w:sz="0" w:space="0" w:color="auto"/>
        <w:bottom w:val="none" w:sz="0" w:space="0" w:color="auto"/>
        <w:right w:val="none" w:sz="0" w:space="0" w:color="auto"/>
      </w:divBdr>
      <w:divsChild>
        <w:div w:id="1643073248">
          <w:marLeft w:val="0"/>
          <w:marRight w:val="0"/>
          <w:marTop w:val="0"/>
          <w:marBottom w:val="0"/>
          <w:divBdr>
            <w:top w:val="none" w:sz="0" w:space="0" w:color="auto"/>
            <w:left w:val="none" w:sz="0" w:space="0" w:color="auto"/>
            <w:bottom w:val="none" w:sz="0" w:space="0" w:color="auto"/>
            <w:right w:val="none" w:sz="0" w:space="0" w:color="auto"/>
          </w:divBdr>
        </w:div>
        <w:div w:id="1136527815">
          <w:marLeft w:val="0"/>
          <w:marRight w:val="0"/>
          <w:marTop w:val="0"/>
          <w:marBottom w:val="0"/>
          <w:divBdr>
            <w:top w:val="none" w:sz="0" w:space="0" w:color="auto"/>
            <w:left w:val="none" w:sz="0" w:space="0" w:color="auto"/>
            <w:bottom w:val="none" w:sz="0" w:space="0" w:color="auto"/>
            <w:right w:val="none" w:sz="0" w:space="0" w:color="auto"/>
          </w:divBdr>
          <w:divsChild>
            <w:div w:id="1124888105">
              <w:marLeft w:val="0"/>
              <w:marRight w:val="0"/>
              <w:marTop w:val="0"/>
              <w:marBottom w:val="0"/>
              <w:divBdr>
                <w:top w:val="none" w:sz="0" w:space="0" w:color="auto"/>
                <w:left w:val="none" w:sz="0" w:space="0" w:color="auto"/>
                <w:bottom w:val="none" w:sz="0" w:space="0" w:color="auto"/>
                <w:right w:val="none" w:sz="0" w:space="0" w:color="auto"/>
              </w:divBdr>
              <w:divsChild>
                <w:div w:id="230307917">
                  <w:marLeft w:val="0"/>
                  <w:marRight w:val="0"/>
                  <w:marTop w:val="0"/>
                  <w:marBottom w:val="0"/>
                  <w:divBdr>
                    <w:top w:val="none" w:sz="0" w:space="0" w:color="auto"/>
                    <w:left w:val="none" w:sz="0" w:space="0" w:color="auto"/>
                    <w:bottom w:val="none" w:sz="0" w:space="0" w:color="auto"/>
                    <w:right w:val="none" w:sz="0" w:space="0" w:color="auto"/>
                  </w:divBdr>
                </w:div>
                <w:div w:id="93481297">
                  <w:marLeft w:val="0"/>
                  <w:marRight w:val="0"/>
                  <w:marTop w:val="0"/>
                  <w:marBottom w:val="0"/>
                  <w:divBdr>
                    <w:top w:val="none" w:sz="0" w:space="0" w:color="auto"/>
                    <w:left w:val="none" w:sz="0" w:space="0" w:color="auto"/>
                    <w:bottom w:val="none" w:sz="0" w:space="0" w:color="auto"/>
                    <w:right w:val="none" w:sz="0" w:space="0" w:color="auto"/>
                  </w:divBdr>
                </w:div>
                <w:div w:id="2145193461">
                  <w:marLeft w:val="0"/>
                  <w:marRight w:val="0"/>
                  <w:marTop w:val="0"/>
                  <w:marBottom w:val="0"/>
                  <w:divBdr>
                    <w:top w:val="none" w:sz="0" w:space="0" w:color="auto"/>
                    <w:left w:val="none" w:sz="0" w:space="0" w:color="auto"/>
                    <w:bottom w:val="none" w:sz="0" w:space="0" w:color="auto"/>
                    <w:right w:val="none" w:sz="0" w:space="0" w:color="auto"/>
                  </w:divBdr>
                </w:div>
                <w:div w:id="1816411802">
                  <w:marLeft w:val="0"/>
                  <w:marRight w:val="0"/>
                  <w:marTop w:val="0"/>
                  <w:marBottom w:val="0"/>
                  <w:divBdr>
                    <w:top w:val="none" w:sz="0" w:space="0" w:color="auto"/>
                    <w:left w:val="none" w:sz="0" w:space="0" w:color="auto"/>
                    <w:bottom w:val="none" w:sz="0" w:space="0" w:color="auto"/>
                    <w:right w:val="none" w:sz="0" w:space="0" w:color="auto"/>
                  </w:divBdr>
                </w:div>
                <w:div w:id="68983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352081">
          <w:marLeft w:val="0"/>
          <w:marRight w:val="0"/>
          <w:marTop w:val="0"/>
          <w:marBottom w:val="0"/>
          <w:divBdr>
            <w:top w:val="none" w:sz="0" w:space="0" w:color="auto"/>
            <w:left w:val="none" w:sz="0" w:space="0" w:color="auto"/>
            <w:bottom w:val="none" w:sz="0" w:space="0" w:color="auto"/>
            <w:right w:val="none" w:sz="0" w:space="0" w:color="auto"/>
          </w:divBdr>
        </w:div>
        <w:div w:id="677778591">
          <w:marLeft w:val="0"/>
          <w:marRight w:val="0"/>
          <w:marTop w:val="0"/>
          <w:marBottom w:val="0"/>
          <w:divBdr>
            <w:top w:val="none" w:sz="0" w:space="0" w:color="auto"/>
            <w:left w:val="none" w:sz="0" w:space="0" w:color="auto"/>
            <w:bottom w:val="none" w:sz="0" w:space="0" w:color="auto"/>
            <w:right w:val="none" w:sz="0" w:space="0" w:color="auto"/>
          </w:divBdr>
          <w:divsChild>
            <w:div w:id="832260876">
              <w:marLeft w:val="0"/>
              <w:marRight w:val="0"/>
              <w:marTop w:val="0"/>
              <w:marBottom w:val="0"/>
              <w:divBdr>
                <w:top w:val="none" w:sz="0" w:space="0" w:color="auto"/>
                <w:left w:val="none" w:sz="0" w:space="0" w:color="auto"/>
                <w:bottom w:val="none" w:sz="0" w:space="0" w:color="auto"/>
                <w:right w:val="none" w:sz="0" w:space="0" w:color="auto"/>
              </w:divBdr>
              <w:divsChild>
                <w:div w:id="588848398">
                  <w:marLeft w:val="0"/>
                  <w:marRight w:val="0"/>
                  <w:marTop w:val="0"/>
                  <w:marBottom w:val="0"/>
                  <w:divBdr>
                    <w:top w:val="none" w:sz="0" w:space="0" w:color="auto"/>
                    <w:left w:val="none" w:sz="0" w:space="0" w:color="auto"/>
                    <w:bottom w:val="none" w:sz="0" w:space="0" w:color="auto"/>
                    <w:right w:val="none" w:sz="0" w:space="0" w:color="auto"/>
                  </w:divBdr>
                </w:div>
                <w:div w:id="1138378344">
                  <w:marLeft w:val="0"/>
                  <w:marRight w:val="0"/>
                  <w:marTop w:val="0"/>
                  <w:marBottom w:val="0"/>
                  <w:divBdr>
                    <w:top w:val="none" w:sz="0" w:space="0" w:color="auto"/>
                    <w:left w:val="none" w:sz="0" w:space="0" w:color="auto"/>
                    <w:bottom w:val="none" w:sz="0" w:space="0" w:color="auto"/>
                    <w:right w:val="none" w:sz="0" w:space="0" w:color="auto"/>
                  </w:divBdr>
                </w:div>
                <w:div w:id="45301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241332">
      <w:bodyDiv w:val="1"/>
      <w:marLeft w:val="0"/>
      <w:marRight w:val="0"/>
      <w:marTop w:val="0"/>
      <w:marBottom w:val="0"/>
      <w:divBdr>
        <w:top w:val="none" w:sz="0" w:space="0" w:color="auto"/>
        <w:left w:val="none" w:sz="0" w:space="0" w:color="auto"/>
        <w:bottom w:val="none" w:sz="0" w:space="0" w:color="auto"/>
        <w:right w:val="none" w:sz="0" w:space="0" w:color="auto"/>
      </w:divBdr>
      <w:divsChild>
        <w:div w:id="1831171068">
          <w:marLeft w:val="0"/>
          <w:marRight w:val="0"/>
          <w:marTop w:val="0"/>
          <w:marBottom w:val="0"/>
          <w:divBdr>
            <w:top w:val="none" w:sz="0" w:space="0" w:color="auto"/>
            <w:left w:val="none" w:sz="0" w:space="0" w:color="auto"/>
            <w:bottom w:val="none" w:sz="0" w:space="0" w:color="auto"/>
            <w:right w:val="none" w:sz="0" w:space="0" w:color="auto"/>
          </w:divBdr>
        </w:div>
        <w:div w:id="616260621">
          <w:marLeft w:val="0"/>
          <w:marRight w:val="0"/>
          <w:marTop w:val="0"/>
          <w:marBottom w:val="0"/>
          <w:divBdr>
            <w:top w:val="none" w:sz="0" w:space="0" w:color="auto"/>
            <w:left w:val="none" w:sz="0" w:space="0" w:color="auto"/>
            <w:bottom w:val="none" w:sz="0" w:space="0" w:color="auto"/>
            <w:right w:val="none" w:sz="0" w:space="0" w:color="auto"/>
          </w:divBdr>
        </w:div>
        <w:div w:id="2069259450">
          <w:marLeft w:val="0"/>
          <w:marRight w:val="0"/>
          <w:marTop w:val="0"/>
          <w:marBottom w:val="0"/>
          <w:divBdr>
            <w:top w:val="none" w:sz="0" w:space="0" w:color="auto"/>
            <w:left w:val="none" w:sz="0" w:space="0" w:color="auto"/>
            <w:bottom w:val="none" w:sz="0" w:space="0" w:color="auto"/>
            <w:right w:val="none" w:sz="0" w:space="0" w:color="auto"/>
          </w:divBdr>
        </w:div>
        <w:div w:id="1531652161">
          <w:marLeft w:val="0"/>
          <w:marRight w:val="0"/>
          <w:marTop w:val="0"/>
          <w:marBottom w:val="0"/>
          <w:divBdr>
            <w:top w:val="none" w:sz="0" w:space="0" w:color="auto"/>
            <w:left w:val="none" w:sz="0" w:space="0" w:color="auto"/>
            <w:bottom w:val="none" w:sz="0" w:space="0" w:color="auto"/>
            <w:right w:val="none" w:sz="0" w:space="0" w:color="auto"/>
          </w:divBdr>
        </w:div>
        <w:div w:id="1822261149">
          <w:marLeft w:val="0"/>
          <w:marRight w:val="0"/>
          <w:marTop w:val="0"/>
          <w:marBottom w:val="0"/>
          <w:divBdr>
            <w:top w:val="none" w:sz="0" w:space="0" w:color="auto"/>
            <w:left w:val="none" w:sz="0" w:space="0" w:color="auto"/>
            <w:bottom w:val="none" w:sz="0" w:space="0" w:color="auto"/>
            <w:right w:val="none" w:sz="0" w:space="0" w:color="auto"/>
          </w:divBdr>
        </w:div>
        <w:div w:id="1664043487">
          <w:marLeft w:val="0"/>
          <w:marRight w:val="0"/>
          <w:marTop w:val="0"/>
          <w:marBottom w:val="0"/>
          <w:divBdr>
            <w:top w:val="none" w:sz="0" w:space="0" w:color="auto"/>
            <w:left w:val="none" w:sz="0" w:space="0" w:color="auto"/>
            <w:bottom w:val="none" w:sz="0" w:space="0" w:color="auto"/>
            <w:right w:val="none" w:sz="0" w:space="0" w:color="auto"/>
          </w:divBdr>
        </w:div>
        <w:div w:id="60830398">
          <w:marLeft w:val="0"/>
          <w:marRight w:val="0"/>
          <w:marTop w:val="0"/>
          <w:marBottom w:val="0"/>
          <w:divBdr>
            <w:top w:val="none" w:sz="0" w:space="0" w:color="auto"/>
            <w:left w:val="none" w:sz="0" w:space="0" w:color="auto"/>
            <w:bottom w:val="none" w:sz="0" w:space="0" w:color="auto"/>
            <w:right w:val="none" w:sz="0" w:space="0" w:color="auto"/>
          </w:divBdr>
        </w:div>
        <w:div w:id="872499358">
          <w:marLeft w:val="0"/>
          <w:marRight w:val="0"/>
          <w:marTop w:val="0"/>
          <w:marBottom w:val="0"/>
          <w:divBdr>
            <w:top w:val="none" w:sz="0" w:space="0" w:color="auto"/>
            <w:left w:val="none" w:sz="0" w:space="0" w:color="auto"/>
            <w:bottom w:val="none" w:sz="0" w:space="0" w:color="auto"/>
            <w:right w:val="none" w:sz="0" w:space="0" w:color="auto"/>
          </w:divBdr>
        </w:div>
        <w:div w:id="73741183">
          <w:marLeft w:val="0"/>
          <w:marRight w:val="0"/>
          <w:marTop w:val="0"/>
          <w:marBottom w:val="0"/>
          <w:divBdr>
            <w:top w:val="none" w:sz="0" w:space="0" w:color="auto"/>
            <w:left w:val="none" w:sz="0" w:space="0" w:color="auto"/>
            <w:bottom w:val="none" w:sz="0" w:space="0" w:color="auto"/>
            <w:right w:val="none" w:sz="0" w:space="0" w:color="auto"/>
          </w:divBdr>
        </w:div>
        <w:div w:id="853766107">
          <w:marLeft w:val="0"/>
          <w:marRight w:val="0"/>
          <w:marTop w:val="0"/>
          <w:marBottom w:val="0"/>
          <w:divBdr>
            <w:top w:val="none" w:sz="0" w:space="0" w:color="auto"/>
            <w:left w:val="none" w:sz="0" w:space="0" w:color="auto"/>
            <w:bottom w:val="none" w:sz="0" w:space="0" w:color="auto"/>
            <w:right w:val="none" w:sz="0" w:space="0" w:color="auto"/>
          </w:divBdr>
        </w:div>
        <w:div w:id="1370489122">
          <w:marLeft w:val="0"/>
          <w:marRight w:val="0"/>
          <w:marTop w:val="0"/>
          <w:marBottom w:val="0"/>
          <w:divBdr>
            <w:top w:val="none" w:sz="0" w:space="0" w:color="auto"/>
            <w:left w:val="none" w:sz="0" w:space="0" w:color="auto"/>
            <w:bottom w:val="none" w:sz="0" w:space="0" w:color="auto"/>
            <w:right w:val="none" w:sz="0" w:space="0" w:color="auto"/>
          </w:divBdr>
        </w:div>
        <w:div w:id="82654610">
          <w:marLeft w:val="0"/>
          <w:marRight w:val="0"/>
          <w:marTop w:val="0"/>
          <w:marBottom w:val="0"/>
          <w:divBdr>
            <w:top w:val="none" w:sz="0" w:space="0" w:color="auto"/>
            <w:left w:val="none" w:sz="0" w:space="0" w:color="auto"/>
            <w:bottom w:val="none" w:sz="0" w:space="0" w:color="auto"/>
            <w:right w:val="none" w:sz="0" w:space="0" w:color="auto"/>
          </w:divBdr>
        </w:div>
        <w:div w:id="808321953">
          <w:marLeft w:val="0"/>
          <w:marRight w:val="0"/>
          <w:marTop w:val="0"/>
          <w:marBottom w:val="0"/>
          <w:divBdr>
            <w:top w:val="none" w:sz="0" w:space="0" w:color="auto"/>
            <w:left w:val="none" w:sz="0" w:space="0" w:color="auto"/>
            <w:bottom w:val="none" w:sz="0" w:space="0" w:color="auto"/>
            <w:right w:val="none" w:sz="0" w:space="0" w:color="auto"/>
          </w:divBdr>
        </w:div>
        <w:div w:id="1154024427">
          <w:marLeft w:val="0"/>
          <w:marRight w:val="0"/>
          <w:marTop w:val="0"/>
          <w:marBottom w:val="0"/>
          <w:divBdr>
            <w:top w:val="none" w:sz="0" w:space="0" w:color="auto"/>
            <w:left w:val="none" w:sz="0" w:space="0" w:color="auto"/>
            <w:bottom w:val="none" w:sz="0" w:space="0" w:color="auto"/>
            <w:right w:val="none" w:sz="0" w:space="0" w:color="auto"/>
          </w:divBdr>
        </w:div>
        <w:div w:id="1276015688">
          <w:marLeft w:val="0"/>
          <w:marRight w:val="0"/>
          <w:marTop w:val="0"/>
          <w:marBottom w:val="0"/>
          <w:divBdr>
            <w:top w:val="none" w:sz="0" w:space="0" w:color="auto"/>
            <w:left w:val="none" w:sz="0" w:space="0" w:color="auto"/>
            <w:bottom w:val="none" w:sz="0" w:space="0" w:color="auto"/>
            <w:right w:val="none" w:sz="0" w:space="0" w:color="auto"/>
          </w:divBdr>
        </w:div>
        <w:div w:id="247428605">
          <w:marLeft w:val="0"/>
          <w:marRight w:val="0"/>
          <w:marTop w:val="0"/>
          <w:marBottom w:val="0"/>
          <w:divBdr>
            <w:top w:val="none" w:sz="0" w:space="0" w:color="auto"/>
            <w:left w:val="none" w:sz="0" w:space="0" w:color="auto"/>
            <w:bottom w:val="none" w:sz="0" w:space="0" w:color="auto"/>
            <w:right w:val="none" w:sz="0" w:space="0" w:color="auto"/>
          </w:divBdr>
        </w:div>
        <w:div w:id="316887384">
          <w:marLeft w:val="0"/>
          <w:marRight w:val="0"/>
          <w:marTop w:val="0"/>
          <w:marBottom w:val="0"/>
          <w:divBdr>
            <w:top w:val="none" w:sz="0" w:space="0" w:color="auto"/>
            <w:left w:val="none" w:sz="0" w:space="0" w:color="auto"/>
            <w:bottom w:val="none" w:sz="0" w:space="0" w:color="auto"/>
            <w:right w:val="none" w:sz="0" w:space="0" w:color="auto"/>
          </w:divBdr>
        </w:div>
      </w:divsChild>
    </w:div>
    <w:div w:id="1190216287">
      <w:bodyDiv w:val="1"/>
      <w:marLeft w:val="0"/>
      <w:marRight w:val="0"/>
      <w:marTop w:val="0"/>
      <w:marBottom w:val="0"/>
      <w:divBdr>
        <w:top w:val="none" w:sz="0" w:space="0" w:color="auto"/>
        <w:left w:val="none" w:sz="0" w:space="0" w:color="auto"/>
        <w:bottom w:val="none" w:sz="0" w:space="0" w:color="auto"/>
        <w:right w:val="none" w:sz="0" w:space="0" w:color="auto"/>
      </w:divBdr>
      <w:divsChild>
        <w:div w:id="359093685">
          <w:marLeft w:val="0"/>
          <w:marRight w:val="0"/>
          <w:marTop w:val="0"/>
          <w:marBottom w:val="0"/>
          <w:divBdr>
            <w:top w:val="none" w:sz="0" w:space="0" w:color="auto"/>
            <w:left w:val="none" w:sz="0" w:space="0" w:color="auto"/>
            <w:bottom w:val="none" w:sz="0" w:space="0" w:color="auto"/>
            <w:right w:val="none" w:sz="0" w:space="0" w:color="auto"/>
          </w:divBdr>
        </w:div>
        <w:div w:id="701974587">
          <w:marLeft w:val="0"/>
          <w:marRight w:val="0"/>
          <w:marTop w:val="0"/>
          <w:marBottom w:val="0"/>
          <w:divBdr>
            <w:top w:val="none" w:sz="0" w:space="0" w:color="auto"/>
            <w:left w:val="none" w:sz="0" w:space="0" w:color="auto"/>
            <w:bottom w:val="none" w:sz="0" w:space="0" w:color="auto"/>
            <w:right w:val="none" w:sz="0" w:space="0" w:color="auto"/>
          </w:divBdr>
        </w:div>
        <w:div w:id="533494484">
          <w:marLeft w:val="0"/>
          <w:marRight w:val="0"/>
          <w:marTop w:val="0"/>
          <w:marBottom w:val="0"/>
          <w:divBdr>
            <w:top w:val="none" w:sz="0" w:space="0" w:color="auto"/>
            <w:left w:val="none" w:sz="0" w:space="0" w:color="auto"/>
            <w:bottom w:val="none" w:sz="0" w:space="0" w:color="auto"/>
            <w:right w:val="none" w:sz="0" w:space="0" w:color="auto"/>
          </w:divBdr>
        </w:div>
        <w:div w:id="1019694830">
          <w:marLeft w:val="0"/>
          <w:marRight w:val="0"/>
          <w:marTop w:val="0"/>
          <w:marBottom w:val="0"/>
          <w:divBdr>
            <w:top w:val="none" w:sz="0" w:space="0" w:color="auto"/>
            <w:left w:val="none" w:sz="0" w:space="0" w:color="auto"/>
            <w:bottom w:val="none" w:sz="0" w:space="0" w:color="auto"/>
            <w:right w:val="none" w:sz="0" w:space="0" w:color="auto"/>
          </w:divBdr>
        </w:div>
        <w:div w:id="598492282">
          <w:marLeft w:val="0"/>
          <w:marRight w:val="0"/>
          <w:marTop w:val="0"/>
          <w:marBottom w:val="0"/>
          <w:divBdr>
            <w:top w:val="none" w:sz="0" w:space="0" w:color="auto"/>
            <w:left w:val="none" w:sz="0" w:space="0" w:color="auto"/>
            <w:bottom w:val="none" w:sz="0" w:space="0" w:color="auto"/>
            <w:right w:val="none" w:sz="0" w:space="0" w:color="auto"/>
          </w:divBdr>
        </w:div>
        <w:div w:id="653798811">
          <w:marLeft w:val="0"/>
          <w:marRight w:val="0"/>
          <w:marTop w:val="0"/>
          <w:marBottom w:val="0"/>
          <w:divBdr>
            <w:top w:val="none" w:sz="0" w:space="0" w:color="auto"/>
            <w:left w:val="none" w:sz="0" w:space="0" w:color="auto"/>
            <w:bottom w:val="none" w:sz="0" w:space="0" w:color="auto"/>
            <w:right w:val="none" w:sz="0" w:space="0" w:color="auto"/>
          </w:divBdr>
        </w:div>
        <w:div w:id="551307556">
          <w:marLeft w:val="0"/>
          <w:marRight w:val="0"/>
          <w:marTop w:val="0"/>
          <w:marBottom w:val="0"/>
          <w:divBdr>
            <w:top w:val="none" w:sz="0" w:space="0" w:color="auto"/>
            <w:left w:val="none" w:sz="0" w:space="0" w:color="auto"/>
            <w:bottom w:val="none" w:sz="0" w:space="0" w:color="auto"/>
            <w:right w:val="none" w:sz="0" w:space="0" w:color="auto"/>
          </w:divBdr>
        </w:div>
        <w:div w:id="427312515">
          <w:marLeft w:val="0"/>
          <w:marRight w:val="0"/>
          <w:marTop w:val="0"/>
          <w:marBottom w:val="0"/>
          <w:divBdr>
            <w:top w:val="none" w:sz="0" w:space="0" w:color="auto"/>
            <w:left w:val="none" w:sz="0" w:space="0" w:color="auto"/>
            <w:bottom w:val="none" w:sz="0" w:space="0" w:color="auto"/>
            <w:right w:val="none" w:sz="0" w:space="0" w:color="auto"/>
          </w:divBdr>
        </w:div>
        <w:div w:id="1184440912">
          <w:marLeft w:val="0"/>
          <w:marRight w:val="0"/>
          <w:marTop w:val="0"/>
          <w:marBottom w:val="0"/>
          <w:divBdr>
            <w:top w:val="none" w:sz="0" w:space="0" w:color="auto"/>
            <w:left w:val="none" w:sz="0" w:space="0" w:color="auto"/>
            <w:bottom w:val="none" w:sz="0" w:space="0" w:color="auto"/>
            <w:right w:val="none" w:sz="0" w:space="0" w:color="auto"/>
          </w:divBdr>
        </w:div>
        <w:div w:id="1909488579">
          <w:marLeft w:val="0"/>
          <w:marRight w:val="0"/>
          <w:marTop w:val="0"/>
          <w:marBottom w:val="0"/>
          <w:divBdr>
            <w:top w:val="none" w:sz="0" w:space="0" w:color="auto"/>
            <w:left w:val="none" w:sz="0" w:space="0" w:color="auto"/>
            <w:bottom w:val="none" w:sz="0" w:space="0" w:color="auto"/>
            <w:right w:val="none" w:sz="0" w:space="0" w:color="auto"/>
          </w:divBdr>
        </w:div>
        <w:div w:id="584651429">
          <w:marLeft w:val="0"/>
          <w:marRight w:val="0"/>
          <w:marTop w:val="0"/>
          <w:marBottom w:val="0"/>
          <w:divBdr>
            <w:top w:val="none" w:sz="0" w:space="0" w:color="auto"/>
            <w:left w:val="none" w:sz="0" w:space="0" w:color="auto"/>
            <w:bottom w:val="none" w:sz="0" w:space="0" w:color="auto"/>
            <w:right w:val="none" w:sz="0" w:space="0" w:color="auto"/>
          </w:divBdr>
        </w:div>
        <w:div w:id="1517380049">
          <w:marLeft w:val="0"/>
          <w:marRight w:val="0"/>
          <w:marTop w:val="0"/>
          <w:marBottom w:val="0"/>
          <w:divBdr>
            <w:top w:val="none" w:sz="0" w:space="0" w:color="auto"/>
            <w:left w:val="none" w:sz="0" w:space="0" w:color="auto"/>
            <w:bottom w:val="none" w:sz="0" w:space="0" w:color="auto"/>
            <w:right w:val="none" w:sz="0" w:space="0" w:color="auto"/>
          </w:divBdr>
        </w:div>
        <w:div w:id="1074624846">
          <w:marLeft w:val="0"/>
          <w:marRight w:val="0"/>
          <w:marTop w:val="0"/>
          <w:marBottom w:val="0"/>
          <w:divBdr>
            <w:top w:val="none" w:sz="0" w:space="0" w:color="auto"/>
            <w:left w:val="none" w:sz="0" w:space="0" w:color="auto"/>
            <w:bottom w:val="none" w:sz="0" w:space="0" w:color="auto"/>
            <w:right w:val="none" w:sz="0" w:space="0" w:color="auto"/>
          </w:divBdr>
        </w:div>
        <w:div w:id="1517622961">
          <w:marLeft w:val="0"/>
          <w:marRight w:val="0"/>
          <w:marTop w:val="0"/>
          <w:marBottom w:val="0"/>
          <w:divBdr>
            <w:top w:val="none" w:sz="0" w:space="0" w:color="auto"/>
            <w:left w:val="none" w:sz="0" w:space="0" w:color="auto"/>
            <w:bottom w:val="none" w:sz="0" w:space="0" w:color="auto"/>
            <w:right w:val="none" w:sz="0" w:space="0" w:color="auto"/>
          </w:divBdr>
        </w:div>
        <w:div w:id="374503381">
          <w:marLeft w:val="0"/>
          <w:marRight w:val="0"/>
          <w:marTop w:val="0"/>
          <w:marBottom w:val="0"/>
          <w:divBdr>
            <w:top w:val="none" w:sz="0" w:space="0" w:color="auto"/>
            <w:left w:val="none" w:sz="0" w:space="0" w:color="auto"/>
            <w:bottom w:val="none" w:sz="0" w:space="0" w:color="auto"/>
            <w:right w:val="none" w:sz="0" w:space="0" w:color="auto"/>
          </w:divBdr>
        </w:div>
        <w:div w:id="1287272306">
          <w:marLeft w:val="0"/>
          <w:marRight w:val="0"/>
          <w:marTop w:val="0"/>
          <w:marBottom w:val="0"/>
          <w:divBdr>
            <w:top w:val="none" w:sz="0" w:space="0" w:color="auto"/>
            <w:left w:val="none" w:sz="0" w:space="0" w:color="auto"/>
            <w:bottom w:val="none" w:sz="0" w:space="0" w:color="auto"/>
            <w:right w:val="none" w:sz="0" w:space="0" w:color="auto"/>
          </w:divBdr>
        </w:div>
        <w:div w:id="1007563538">
          <w:marLeft w:val="0"/>
          <w:marRight w:val="0"/>
          <w:marTop w:val="0"/>
          <w:marBottom w:val="0"/>
          <w:divBdr>
            <w:top w:val="none" w:sz="0" w:space="0" w:color="auto"/>
            <w:left w:val="none" w:sz="0" w:space="0" w:color="auto"/>
            <w:bottom w:val="none" w:sz="0" w:space="0" w:color="auto"/>
            <w:right w:val="none" w:sz="0" w:space="0" w:color="auto"/>
          </w:divBdr>
        </w:div>
      </w:divsChild>
    </w:div>
    <w:div w:id="1216816573">
      <w:bodyDiv w:val="1"/>
      <w:marLeft w:val="0"/>
      <w:marRight w:val="0"/>
      <w:marTop w:val="0"/>
      <w:marBottom w:val="0"/>
      <w:divBdr>
        <w:top w:val="none" w:sz="0" w:space="0" w:color="auto"/>
        <w:left w:val="none" w:sz="0" w:space="0" w:color="auto"/>
        <w:bottom w:val="none" w:sz="0" w:space="0" w:color="auto"/>
        <w:right w:val="none" w:sz="0" w:space="0" w:color="auto"/>
      </w:divBdr>
    </w:div>
    <w:div w:id="1913390318">
      <w:bodyDiv w:val="1"/>
      <w:marLeft w:val="0"/>
      <w:marRight w:val="0"/>
      <w:marTop w:val="0"/>
      <w:marBottom w:val="0"/>
      <w:divBdr>
        <w:top w:val="none" w:sz="0" w:space="0" w:color="auto"/>
        <w:left w:val="none" w:sz="0" w:space="0" w:color="auto"/>
        <w:bottom w:val="none" w:sz="0" w:space="0" w:color="auto"/>
        <w:right w:val="none" w:sz="0" w:space="0" w:color="auto"/>
      </w:divBdr>
      <w:divsChild>
        <w:div w:id="2138599996">
          <w:marLeft w:val="0"/>
          <w:marRight w:val="0"/>
          <w:marTop w:val="0"/>
          <w:marBottom w:val="0"/>
          <w:divBdr>
            <w:top w:val="none" w:sz="0" w:space="0" w:color="auto"/>
            <w:left w:val="none" w:sz="0" w:space="0" w:color="auto"/>
            <w:bottom w:val="none" w:sz="0" w:space="0" w:color="auto"/>
            <w:right w:val="none" w:sz="0" w:space="0" w:color="auto"/>
          </w:divBdr>
        </w:div>
        <w:div w:id="1491213785">
          <w:marLeft w:val="0"/>
          <w:marRight w:val="0"/>
          <w:marTop w:val="0"/>
          <w:marBottom w:val="0"/>
          <w:divBdr>
            <w:top w:val="none" w:sz="0" w:space="0" w:color="auto"/>
            <w:left w:val="none" w:sz="0" w:space="0" w:color="auto"/>
            <w:bottom w:val="none" w:sz="0" w:space="0" w:color="auto"/>
            <w:right w:val="none" w:sz="0" w:space="0" w:color="auto"/>
          </w:divBdr>
          <w:divsChild>
            <w:div w:id="224069401">
              <w:marLeft w:val="0"/>
              <w:marRight w:val="0"/>
              <w:marTop w:val="0"/>
              <w:marBottom w:val="0"/>
              <w:divBdr>
                <w:top w:val="none" w:sz="0" w:space="0" w:color="auto"/>
                <w:left w:val="none" w:sz="0" w:space="0" w:color="auto"/>
                <w:bottom w:val="none" w:sz="0" w:space="0" w:color="auto"/>
                <w:right w:val="none" w:sz="0" w:space="0" w:color="auto"/>
              </w:divBdr>
              <w:divsChild>
                <w:div w:id="27877487">
                  <w:marLeft w:val="0"/>
                  <w:marRight w:val="0"/>
                  <w:marTop w:val="0"/>
                  <w:marBottom w:val="0"/>
                  <w:divBdr>
                    <w:top w:val="none" w:sz="0" w:space="0" w:color="auto"/>
                    <w:left w:val="none" w:sz="0" w:space="0" w:color="auto"/>
                    <w:bottom w:val="none" w:sz="0" w:space="0" w:color="auto"/>
                    <w:right w:val="none" w:sz="0" w:space="0" w:color="auto"/>
                  </w:divBdr>
                </w:div>
                <w:div w:id="410086102">
                  <w:marLeft w:val="0"/>
                  <w:marRight w:val="0"/>
                  <w:marTop w:val="0"/>
                  <w:marBottom w:val="0"/>
                  <w:divBdr>
                    <w:top w:val="none" w:sz="0" w:space="0" w:color="auto"/>
                    <w:left w:val="none" w:sz="0" w:space="0" w:color="auto"/>
                    <w:bottom w:val="none" w:sz="0" w:space="0" w:color="auto"/>
                    <w:right w:val="none" w:sz="0" w:space="0" w:color="auto"/>
                  </w:divBdr>
                </w:div>
                <w:div w:id="1030913015">
                  <w:marLeft w:val="0"/>
                  <w:marRight w:val="0"/>
                  <w:marTop w:val="0"/>
                  <w:marBottom w:val="0"/>
                  <w:divBdr>
                    <w:top w:val="none" w:sz="0" w:space="0" w:color="auto"/>
                    <w:left w:val="none" w:sz="0" w:space="0" w:color="auto"/>
                    <w:bottom w:val="none" w:sz="0" w:space="0" w:color="auto"/>
                    <w:right w:val="none" w:sz="0" w:space="0" w:color="auto"/>
                  </w:divBdr>
                </w:div>
                <w:div w:id="1692678608">
                  <w:marLeft w:val="0"/>
                  <w:marRight w:val="0"/>
                  <w:marTop w:val="0"/>
                  <w:marBottom w:val="0"/>
                  <w:divBdr>
                    <w:top w:val="none" w:sz="0" w:space="0" w:color="auto"/>
                    <w:left w:val="none" w:sz="0" w:space="0" w:color="auto"/>
                    <w:bottom w:val="none" w:sz="0" w:space="0" w:color="auto"/>
                    <w:right w:val="none" w:sz="0" w:space="0" w:color="auto"/>
                  </w:divBdr>
                </w:div>
                <w:div w:id="2114279969">
                  <w:marLeft w:val="0"/>
                  <w:marRight w:val="0"/>
                  <w:marTop w:val="0"/>
                  <w:marBottom w:val="0"/>
                  <w:divBdr>
                    <w:top w:val="none" w:sz="0" w:space="0" w:color="auto"/>
                    <w:left w:val="none" w:sz="0" w:space="0" w:color="auto"/>
                    <w:bottom w:val="none" w:sz="0" w:space="0" w:color="auto"/>
                    <w:right w:val="none" w:sz="0" w:space="0" w:color="auto"/>
                  </w:divBdr>
                </w:div>
                <w:div w:id="134620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973103">
          <w:marLeft w:val="0"/>
          <w:marRight w:val="0"/>
          <w:marTop w:val="0"/>
          <w:marBottom w:val="0"/>
          <w:divBdr>
            <w:top w:val="none" w:sz="0" w:space="0" w:color="auto"/>
            <w:left w:val="none" w:sz="0" w:space="0" w:color="auto"/>
            <w:bottom w:val="none" w:sz="0" w:space="0" w:color="auto"/>
            <w:right w:val="none" w:sz="0" w:space="0" w:color="auto"/>
          </w:divBdr>
          <w:divsChild>
            <w:div w:id="1501695387">
              <w:marLeft w:val="0"/>
              <w:marRight w:val="0"/>
              <w:marTop w:val="0"/>
              <w:marBottom w:val="0"/>
              <w:divBdr>
                <w:top w:val="none" w:sz="0" w:space="0" w:color="auto"/>
                <w:left w:val="none" w:sz="0" w:space="0" w:color="auto"/>
                <w:bottom w:val="none" w:sz="0" w:space="0" w:color="auto"/>
                <w:right w:val="none" w:sz="0" w:space="0" w:color="auto"/>
              </w:divBdr>
              <w:divsChild>
                <w:div w:id="330840667">
                  <w:marLeft w:val="0"/>
                  <w:marRight w:val="0"/>
                  <w:marTop w:val="0"/>
                  <w:marBottom w:val="0"/>
                  <w:divBdr>
                    <w:top w:val="none" w:sz="0" w:space="0" w:color="auto"/>
                    <w:left w:val="none" w:sz="0" w:space="0" w:color="auto"/>
                    <w:bottom w:val="none" w:sz="0" w:space="0" w:color="auto"/>
                    <w:right w:val="none" w:sz="0" w:space="0" w:color="auto"/>
                  </w:divBdr>
                </w:div>
              </w:divsChild>
            </w:div>
            <w:div w:id="163477442">
              <w:marLeft w:val="0"/>
              <w:marRight w:val="0"/>
              <w:marTop w:val="0"/>
              <w:marBottom w:val="0"/>
              <w:divBdr>
                <w:top w:val="none" w:sz="0" w:space="0" w:color="auto"/>
                <w:left w:val="none" w:sz="0" w:space="0" w:color="auto"/>
                <w:bottom w:val="none" w:sz="0" w:space="0" w:color="auto"/>
                <w:right w:val="none" w:sz="0" w:space="0" w:color="auto"/>
              </w:divBdr>
              <w:divsChild>
                <w:div w:id="159096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98644">
          <w:marLeft w:val="0"/>
          <w:marRight w:val="0"/>
          <w:marTop w:val="0"/>
          <w:marBottom w:val="0"/>
          <w:divBdr>
            <w:top w:val="none" w:sz="0" w:space="0" w:color="auto"/>
            <w:left w:val="none" w:sz="0" w:space="0" w:color="auto"/>
            <w:bottom w:val="none" w:sz="0" w:space="0" w:color="auto"/>
            <w:right w:val="none" w:sz="0" w:space="0" w:color="auto"/>
          </w:divBdr>
          <w:divsChild>
            <w:div w:id="980883947">
              <w:marLeft w:val="0"/>
              <w:marRight w:val="0"/>
              <w:marTop w:val="0"/>
              <w:marBottom w:val="0"/>
              <w:divBdr>
                <w:top w:val="none" w:sz="0" w:space="0" w:color="auto"/>
                <w:left w:val="none" w:sz="0" w:space="0" w:color="auto"/>
                <w:bottom w:val="none" w:sz="0" w:space="0" w:color="auto"/>
                <w:right w:val="none" w:sz="0" w:space="0" w:color="auto"/>
              </w:divBdr>
              <w:divsChild>
                <w:div w:id="212657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41251">
          <w:marLeft w:val="0"/>
          <w:marRight w:val="0"/>
          <w:marTop w:val="0"/>
          <w:marBottom w:val="0"/>
          <w:divBdr>
            <w:top w:val="none" w:sz="0" w:space="0" w:color="auto"/>
            <w:left w:val="none" w:sz="0" w:space="0" w:color="auto"/>
            <w:bottom w:val="none" w:sz="0" w:space="0" w:color="auto"/>
            <w:right w:val="none" w:sz="0" w:space="0" w:color="auto"/>
          </w:divBdr>
        </w:div>
        <w:div w:id="1115947422">
          <w:marLeft w:val="0"/>
          <w:marRight w:val="0"/>
          <w:marTop w:val="0"/>
          <w:marBottom w:val="0"/>
          <w:divBdr>
            <w:top w:val="none" w:sz="0" w:space="0" w:color="auto"/>
            <w:left w:val="none" w:sz="0" w:space="0" w:color="auto"/>
            <w:bottom w:val="none" w:sz="0" w:space="0" w:color="auto"/>
            <w:right w:val="none" w:sz="0" w:space="0" w:color="auto"/>
          </w:divBdr>
        </w:div>
        <w:div w:id="290088021">
          <w:marLeft w:val="0"/>
          <w:marRight w:val="0"/>
          <w:marTop w:val="0"/>
          <w:marBottom w:val="0"/>
          <w:divBdr>
            <w:top w:val="none" w:sz="0" w:space="0" w:color="auto"/>
            <w:left w:val="none" w:sz="0" w:space="0" w:color="auto"/>
            <w:bottom w:val="none" w:sz="0" w:space="0" w:color="auto"/>
            <w:right w:val="none" w:sz="0" w:space="0" w:color="auto"/>
          </w:divBdr>
        </w:div>
        <w:div w:id="12079130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control" Target="activeX/activeX5.xml"/><Relationship Id="rId26" Type="http://schemas.openxmlformats.org/officeDocument/2006/relationships/control" Target="activeX/activeX13.xml"/><Relationship Id="rId39" Type="http://schemas.openxmlformats.org/officeDocument/2006/relationships/control" Target="activeX/activeX24.xml"/><Relationship Id="rId21" Type="http://schemas.openxmlformats.org/officeDocument/2006/relationships/control" Target="activeX/activeX8.xml"/><Relationship Id="rId34" Type="http://schemas.openxmlformats.org/officeDocument/2006/relationships/image" Target="media/image5.emf"/><Relationship Id="rId42" Type="http://schemas.openxmlformats.org/officeDocument/2006/relationships/image" Target="media/image7.wmf"/><Relationship Id="rId47" Type="http://schemas.openxmlformats.org/officeDocument/2006/relationships/control" Target="activeX/activeX31.xml"/><Relationship Id="rId50" Type="http://schemas.openxmlformats.org/officeDocument/2006/relationships/control" Target="activeX/activeX34.xml"/><Relationship Id="rId55" Type="http://schemas.openxmlformats.org/officeDocument/2006/relationships/control" Target="activeX/activeX39.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control" Target="activeX/activeX4.xml"/><Relationship Id="rId29" Type="http://schemas.openxmlformats.org/officeDocument/2006/relationships/control" Target="activeX/activeX16.xml"/><Relationship Id="rId11" Type="http://schemas.openxmlformats.org/officeDocument/2006/relationships/control" Target="activeX/activeX1.xml"/><Relationship Id="rId24" Type="http://schemas.openxmlformats.org/officeDocument/2006/relationships/control" Target="activeX/activeX11.xml"/><Relationship Id="rId32" Type="http://schemas.openxmlformats.org/officeDocument/2006/relationships/control" Target="activeX/activeX19.xml"/><Relationship Id="rId37" Type="http://schemas.openxmlformats.org/officeDocument/2006/relationships/control" Target="activeX/activeX22.xml"/><Relationship Id="rId40" Type="http://schemas.openxmlformats.org/officeDocument/2006/relationships/control" Target="activeX/activeX25.xml"/><Relationship Id="rId45" Type="http://schemas.openxmlformats.org/officeDocument/2006/relationships/control" Target="activeX/activeX29.xml"/><Relationship Id="rId53" Type="http://schemas.openxmlformats.org/officeDocument/2006/relationships/control" Target="activeX/activeX37.xml"/><Relationship Id="rId58" Type="http://schemas.openxmlformats.org/officeDocument/2006/relationships/image" Target="media/image9.png"/><Relationship Id="rId5" Type="http://schemas.openxmlformats.org/officeDocument/2006/relationships/styles" Target="styles.xml"/><Relationship Id="rId61" Type="http://schemas.openxmlformats.org/officeDocument/2006/relationships/theme" Target="theme/theme1.xml"/><Relationship Id="rId19" Type="http://schemas.openxmlformats.org/officeDocument/2006/relationships/control" Target="activeX/activeX6.xml"/><Relationship Id="rId14" Type="http://schemas.openxmlformats.org/officeDocument/2006/relationships/control" Target="activeX/activeX3.xml"/><Relationship Id="rId22" Type="http://schemas.openxmlformats.org/officeDocument/2006/relationships/control" Target="activeX/activeX9.xml"/><Relationship Id="rId27" Type="http://schemas.openxmlformats.org/officeDocument/2006/relationships/control" Target="activeX/activeX14.xml"/><Relationship Id="rId30" Type="http://schemas.openxmlformats.org/officeDocument/2006/relationships/control" Target="activeX/activeX17.xml"/><Relationship Id="rId35" Type="http://schemas.openxmlformats.org/officeDocument/2006/relationships/control" Target="activeX/activeX21.xml"/><Relationship Id="rId43" Type="http://schemas.openxmlformats.org/officeDocument/2006/relationships/control" Target="activeX/activeX27.xml"/><Relationship Id="rId48" Type="http://schemas.openxmlformats.org/officeDocument/2006/relationships/control" Target="activeX/activeX32.xml"/><Relationship Id="rId56" Type="http://schemas.openxmlformats.org/officeDocument/2006/relationships/image" Target="media/image8.wmf"/><Relationship Id="rId8" Type="http://schemas.openxmlformats.org/officeDocument/2006/relationships/footnotes" Target="footnotes.xml"/><Relationship Id="rId51" Type="http://schemas.openxmlformats.org/officeDocument/2006/relationships/control" Target="activeX/activeX35.xml"/><Relationship Id="rId3" Type="http://schemas.openxmlformats.org/officeDocument/2006/relationships/customXml" Target="../customXml/item3.xml"/><Relationship Id="rId12" Type="http://schemas.openxmlformats.org/officeDocument/2006/relationships/control" Target="activeX/activeX2.xml"/><Relationship Id="rId17" Type="http://schemas.openxmlformats.org/officeDocument/2006/relationships/image" Target="media/image4.wmf"/><Relationship Id="rId25" Type="http://schemas.openxmlformats.org/officeDocument/2006/relationships/control" Target="activeX/activeX12.xml"/><Relationship Id="rId33" Type="http://schemas.openxmlformats.org/officeDocument/2006/relationships/control" Target="activeX/activeX20.xml"/><Relationship Id="rId38" Type="http://schemas.openxmlformats.org/officeDocument/2006/relationships/control" Target="activeX/activeX23.xml"/><Relationship Id="rId46" Type="http://schemas.openxmlformats.org/officeDocument/2006/relationships/control" Target="activeX/activeX30.xml"/><Relationship Id="rId59" Type="http://schemas.openxmlformats.org/officeDocument/2006/relationships/footer" Target="footer1.xml"/><Relationship Id="rId20" Type="http://schemas.openxmlformats.org/officeDocument/2006/relationships/control" Target="activeX/activeX7.xml"/><Relationship Id="rId41" Type="http://schemas.openxmlformats.org/officeDocument/2006/relationships/control" Target="activeX/activeX26.xml"/><Relationship Id="rId54" Type="http://schemas.openxmlformats.org/officeDocument/2006/relationships/control" Target="activeX/activeX38.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control" Target="activeX/activeX10.xml"/><Relationship Id="rId28" Type="http://schemas.openxmlformats.org/officeDocument/2006/relationships/control" Target="activeX/activeX15.xml"/><Relationship Id="rId36" Type="http://schemas.openxmlformats.org/officeDocument/2006/relationships/image" Target="media/image6.wmf"/><Relationship Id="rId49" Type="http://schemas.openxmlformats.org/officeDocument/2006/relationships/control" Target="activeX/activeX33.xml"/><Relationship Id="rId57" Type="http://schemas.openxmlformats.org/officeDocument/2006/relationships/control" Target="activeX/activeX40.xml"/><Relationship Id="rId10" Type="http://schemas.openxmlformats.org/officeDocument/2006/relationships/image" Target="media/image1.wmf"/><Relationship Id="rId31" Type="http://schemas.openxmlformats.org/officeDocument/2006/relationships/control" Target="activeX/activeX18.xml"/><Relationship Id="rId44" Type="http://schemas.openxmlformats.org/officeDocument/2006/relationships/control" Target="activeX/activeX28.xml"/><Relationship Id="rId52" Type="http://schemas.openxmlformats.org/officeDocument/2006/relationships/control" Target="activeX/activeX36.xml"/><Relationship Id="rId6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rter\Work%20Folders\Desktop\Word%20Doc%20and%20TOCs\TOC%20Template%2011062018.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963265BB0483459597C0092B25CB59" ma:contentTypeVersion="10" ma:contentTypeDescription="Create a new document." ma:contentTypeScope="" ma:versionID="82d34fb8eaeb93c184504fe12d14bfcb">
  <xsd:schema xmlns:xsd="http://www.w3.org/2001/XMLSchema" xmlns:xs="http://www.w3.org/2001/XMLSchema" xmlns:p="http://schemas.microsoft.com/office/2006/metadata/properties" xmlns:ns3="e87e1963-818e-452b-902d-58ee83e56c6f" xmlns:ns4="8b310979-2f70-4745-a782-363eacaafe92" targetNamespace="http://schemas.microsoft.com/office/2006/metadata/properties" ma:root="true" ma:fieldsID="4678ca70535f3aa1efbf0efd34af3616" ns3:_="" ns4:_="">
    <xsd:import namespace="e87e1963-818e-452b-902d-58ee83e56c6f"/>
    <xsd:import namespace="8b310979-2f70-4745-a782-363eacaafe9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7e1963-818e-452b-902d-58ee83e56c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310979-2f70-4745-a782-363eacaafe9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E3ECAC-5BFF-49C5-BA35-8FE2B178A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7e1963-818e-452b-902d-58ee83e56c6f"/>
    <ds:schemaRef ds:uri="8b310979-2f70-4745-a782-363eacaaf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A3FC07-E75A-4EAB-89A8-FA0069041A1A}">
  <ds:schemaRefs>
    <ds:schemaRef ds:uri="http://purl.org/dc/dcmitype/"/>
    <ds:schemaRef ds:uri="http://purl.org/dc/terms/"/>
    <ds:schemaRef ds:uri="8b310979-2f70-4745-a782-363eacaafe92"/>
    <ds:schemaRef ds:uri="http://schemas.microsoft.com/office/infopath/2007/PartnerControls"/>
    <ds:schemaRef ds:uri="http://schemas.microsoft.com/office/2006/documentManagement/types"/>
    <ds:schemaRef ds:uri="e87e1963-818e-452b-902d-58ee83e56c6f"/>
    <ds:schemaRef ds:uri="http://schemas.microsoft.com/office/2006/metadata/properties"/>
    <ds:schemaRef ds:uri="http://www.w3.org/XML/1998/namespace"/>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AC11D185-5D51-47E8-81C3-C70067F1B7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1</TotalTime>
  <Pages>3</Pages>
  <Words>1727</Words>
  <Characters>9848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Carter, Pea Meng</dc:creator>
  <cp:lastModifiedBy>Huff, Tyrone</cp:lastModifiedBy>
  <cp:revision>2</cp:revision>
  <cp:lastPrinted>2008-09-11T16:49:00Z</cp:lastPrinted>
  <dcterms:created xsi:type="dcterms:W3CDTF">2020-12-09T20:25:00Z</dcterms:created>
  <dcterms:modified xsi:type="dcterms:W3CDTF">2020-12-09T20:25:00Z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0x010100BA963265BB0483459597C0092B25CB59</vt:lpwstr>
  </property>
</Properties>
</file>