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C0D" w:rsidRDefault="00336D48" w14:paraId="3B069A45" w14:textId="77777777">
      <w:bookmarkStart w:name="_GoBack" w:id="0"/>
      <w:r>
        <w:rPr>
          <w:noProof/>
        </w:rPr>
        <w:drawing>
          <wp:inline distT="0" distB="0" distL="0" distR="0" wp14:anchorId="07592D66" wp14:editId="032F5DDA">
            <wp:extent cx="5943600" cy="4487071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6" t="2752" r="812" b="924"/>
                    <a:stretch/>
                  </pic:blipFill>
                  <pic:spPr bwMode="auto">
                    <a:xfrm>
                      <a:off x="0" y="0"/>
                      <a:ext cx="5943600" cy="4487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F4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48"/>
    <w:rsid w:val="00336D48"/>
    <w:rsid w:val="004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04C5"/>
  <w15:chartTrackingRefBased/>
  <w15:docId w15:val="{148B25AA-8CAA-4119-86D8-D4379352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ECCCB6886B74D9CCADEF855C71B46" ma:contentTypeVersion="13" ma:contentTypeDescription="Create a new document." ma:contentTypeScope="" ma:versionID="a0aa6dfbfe2658d68608b89cba65d787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d47282d5-6879-4b13-b22f-2af6fa6f0689" xmlns:ns7="2124ce7a-afb7-4d99-b0b9-d069f86aae8e" targetNamespace="http://schemas.microsoft.com/office/2006/metadata/properties" ma:root="true" ma:fieldsID="24a7e88aa372b1f13918588613bff7e1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d47282d5-6879-4b13-b22f-2af6fa6f0689"/>
    <xsd:import namespace="2124ce7a-afb7-4d99-b0b9-d069f86aae8e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7:SharedWithUsers" minOccurs="0"/>
                <xsd:element ref="ns7:SharedWithDetails" minOccurs="0"/>
                <xsd:element ref="ns7:SharingHintHash" minOccurs="0"/>
                <xsd:element ref="ns6:MediaServiceDateTaken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731a925-d11d-45b9-b29a-a7e237a93f1a}" ma:internalName="TaxCatchAllLabel" ma:readOnly="true" ma:showField="CatchAllDataLabel" ma:web="2124ce7a-afb7-4d99-b0b9-d069f86aa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731a925-d11d-45b9-b29a-a7e237a93f1a}" ma:internalName="TaxCatchAll" ma:showField="CatchAllData" ma:web="2124ce7a-afb7-4d99-b0b9-d069f86aa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282d5-6879-4b13-b22f-2af6fa6f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4ce7a-afb7-4d99-b0b9-d069f86aae8e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2020-07-15T06:25:12+00:00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AD06F366-9495-46D1-8140-D8BBE7F44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d47282d5-6879-4b13-b22f-2af6fa6f0689"/>
    <ds:schemaRef ds:uri="2124ce7a-afb7-4d99-b0b9-d069f86aa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19736-90C8-4274-910F-DA8F3AA22D3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F472D85-6B16-4E48-88CA-CBB0289E1C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18BE6-BDF8-4936-B4D9-D9DEBB33B4DB}">
  <ds:schemaRefs>
    <ds:schemaRef ds:uri="http://schemas.microsoft.com/office/2006/metadata/properties"/>
    <ds:schemaRef ds:uri="2124ce7a-afb7-4d99-b0b9-d069f86aae8e"/>
    <ds:schemaRef ds:uri="http://schemas.microsoft.com/sharepoint/v3"/>
    <ds:schemaRef ds:uri="http://purl.org/dc/terms/"/>
    <ds:schemaRef ds:uri="http://schemas.openxmlformats.org/package/2006/metadata/core-properties"/>
    <ds:schemaRef ds:uri="d47282d5-6879-4b13-b22f-2af6fa6f0689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schemas.microsoft.com/sharepoint.v3"/>
    <ds:schemaRef ds:uri="http://purl.org/dc/elements/1.1/"/>
    <ds:schemaRef ds:uri="4ffa91fb-a0ff-4ac5-b2db-65c790d184a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Bruce, Teddy</dc:creator>
  <cp:keywords/>
  <dc:description/>
  <cp:lastModifiedBy>Bruce, Teddy</cp:lastModifiedBy>
  <cp:revision>1</cp:revision>
  <dcterms:created xsi:type="dcterms:W3CDTF">2020-07-15T06:24:00Z</dcterms:created>
  <dcterms:modified xsi:type="dcterms:W3CDTF">2020-07-15T06:25:00Z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0x010100726ECCCB6886B74D9CCADEF855C71B46</vt:lpwstr>
  </property>
</Properties>
</file>