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A3" w:rsidRDefault="00F177A3">
      <w:pPr>
        <w:rPr>
          <w:rFonts w:ascii="Verdana" w:hAnsi="Verdana"/>
          <w:b/>
        </w:rPr>
      </w:pPr>
      <w:bookmarkStart w:id="0" w:name="_GoBack"/>
      <w:bookmarkEnd w:id="0"/>
      <w:r w:rsidRPr="00980042">
        <w:rPr>
          <w:rFonts w:ascii="Verdana" w:hAnsi="Verdana"/>
          <w:b/>
        </w:rPr>
        <w:t xml:space="preserve">Rationale for </w:t>
      </w:r>
      <w:r w:rsidR="00386CEE">
        <w:rPr>
          <w:rFonts w:ascii="Verdana" w:hAnsi="Verdana"/>
          <w:b/>
        </w:rPr>
        <w:t>Items Added to or Removed f</w:t>
      </w:r>
      <w:r w:rsidR="00175D02" w:rsidRPr="00980042">
        <w:rPr>
          <w:rFonts w:ascii="Verdana" w:hAnsi="Verdana"/>
          <w:b/>
        </w:rPr>
        <w:t>rom</w:t>
      </w:r>
      <w:r w:rsidR="00E818FE">
        <w:rPr>
          <w:rFonts w:ascii="Verdana" w:hAnsi="Verdana"/>
          <w:b/>
        </w:rPr>
        <w:t xml:space="preserve"> the </w:t>
      </w:r>
      <w:r w:rsidR="00CE724B">
        <w:rPr>
          <w:rFonts w:ascii="Verdana" w:hAnsi="Verdana"/>
          <w:b/>
        </w:rPr>
        <w:t>First Follow Up Cohort 2 ExPECTT, October 20, 2017</w:t>
      </w:r>
    </w:p>
    <w:p w:rsidR="00CE724B" w:rsidRPr="009A232C" w:rsidRDefault="00CE724B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075"/>
        <w:gridCol w:w="2363"/>
        <w:gridCol w:w="972"/>
        <w:gridCol w:w="927"/>
        <w:gridCol w:w="795"/>
        <w:gridCol w:w="3246"/>
        <w:gridCol w:w="1710"/>
      </w:tblGrid>
      <w:tr w:rsidR="00311F87" w:rsidRPr="009A232C" w:rsidTr="00836019">
        <w:trPr>
          <w:tblHeader/>
        </w:trPr>
        <w:tc>
          <w:tcPr>
            <w:tcW w:w="1075" w:type="dxa"/>
            <w:vAlign w:val="center"/>
          </w:tcPr>
          <w:p w:rsidR="00311F87" w:rsidRPr="009A232C" w:rsidRDefault="00311F87" w:rsidP="003D2FEA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363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815196" w:rsidRPr="009A232C" w:rsidTr="00836019">
        <w:tc>
          <w:tcPr>
            <w:tcW w:w="1075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Programming/ administrative text throughout</w:t>
            </w:r>
          </w:p>
        </w:tc>
        <w:tc>
          <w:tcPr>
            <w:tcW w:w="972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for clarity and FU 1 data collection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</w:p>
        </w:tc>
      </w:tr>
      <w:tr w:rsidR="00815196" w:rsidRPr="009A232C" w:rsidTr="00836019">
        <w:tc>
          <w:tcPr>
            <w:tcW w:w="1075" w:type="dxa"/>
          </w:tcPr>
          <w:p w:rsidR="00815196" w:rsidRPr="005F6D60" w:rsidRDefault="00815196" w:rsidP="00815196">
            <w:pPr>
              <w:rPr>
                <w:sz w:val="20"/>
                <w:szCs w:val="20"/>
              </w:rPr>
            </w:pPr>
            <w:r w:rsidRPr="005F6D60"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pre-checks and skip patterns</w:t>
            </w:r>
          </w:p>
        </w:tc>
        <w:tc>
          <w:tcPr>
            <w:tcW w:w="972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Pre-checks and skip patterns were updated to facilitate the new survey 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</w:p>
        </w:tc>
      </w:tr>
      <w:tr w:rsidR="00815196" w:rsidRPr="009A232C" w:rsidTr="00836019">
        <w:tc>
          <w:tcPr>
            <w:tcW w:w="1075" w:type="dxa"/>
          </w:tcPr>
          <w:p w:rsidR="00815196" w:rsidRPr="005F6D60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example photos of tobacco products</w:t>
            </w:r>
          </w:p>
        </w:tc>
        <w:tc>
          <w:tcPr>
            <w:tcW w:w="972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example photos to include current tobacco products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</w:p>
        </w:tc>
      </w:tr>
      <w:tr w:rsidR="00815196" w:rsidRPr="009A232C" w:rsidTr="00836019">
        <w:tc>
          <w:tcPr>
            <w:tcW w:w="1075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introduction language</w:t>
            </w:r>
          </w:p>
        </w:tc>
        <w:tc>
          <w:tcPr>
            <w:tcW w:w="972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15196" w:rsidRDefault="00815196" w:rsidP="00815196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Created more white space to make it easier to read.  Also made the language more conversational.  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language approved on 9/13/2016</w:t>
            </w:r>
          </w:p>
        </w:tc>
      </w:tr>
      <w:tr w:rsidR="00815196" w:rsidRPr="009A232C" w:rsidTr="00836019">
        <w:tc>
          <w:tcPr>
            <w:tcW w:w="1075" w:type="dxa"/>
          </w:tcPr>
          <w:p w:rsidR="00815196" w:rsidRPr="005F6D60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A Introduction Language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Edited introduction language</w:t>
            </w:r>
          </w:p>
        </w:tc>
        <w:tc>
          <w:tcPr>
            <w:tcW w:w="972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Separated the introduction language from the question to make it easier to read and to allow it to be more conversational. 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language approved on 9/13/2016</w:t>
            </w:r>
          </w:p>
        </w:tc>
      </w:tr>
      <w:tr w:rsidR="00815196" w:rsidRPr="009A232C" w:rsidTr="00836019">
        <w:tc>
          <w:tcPr>
            <w:tcW w:w="1075" w:type="dxa"/>
          </w:tcPr>
          <w:p w:rsidR="00815196" w:rsidRPr="005F6D60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A1_6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question to confirm birthdate</w:t>
            </w:r>
          </w:p>
        </w:tc>
        <w:tc>
          <w:tcPr>
            <w:tcW w:w="972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question is added in to reduce errors and misinformation on age. 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</w:p>
        </w:tc>
      </w:tr>
      <w:tr w:rsidR="00815196" w:rsidRPr="009A232C" w:rsidTr="00836019">
        <w:tc>
          <w:tcPr>
            <w:tcW w:w="1075" w:type="dxa"/>
          </w:tcPr>
          <w:p w:rsidR="00815196" w:rsidRPr="00B6729C" w:rsidRDefault="00815196" w:rsidP="00815196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A1_7</w:t>
            </w:r>
          </w:p>
        </w:tc>
        <w:tc>
          <w:tcPr>
            <w:tcW w:w="2363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question to confirm age</w:t>
            </w:r>
          </w:p>
        </w:tc>
        <w:tc>
          <w:tcPr>
            <w:tcW w:w="972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15196" w:rsidRPr="009A232C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15196" w:rsidRDefault="00815196" w:rsidP="0081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question is added in to reduce errors and misinformation on age. </w:t>
            </w:r>
          </w:p>
        </w:tc>
        <w:tc>
          <w:tcPr>
            <w:tcW w:w="1710" w:type="dxa"/>
          </w:tcPr>
          <w:p w:rsidR="00815196" w:rsidRDefault="00815196" w:rsidP="00815196">
            <w:pPr>
              <w:rPr>
                <w:sz w:val="20"/>
                <w:szCs w:val="20"/>
              </w:rPr>
            </w:pPr>
          </w:p>
        </w:tc>
      </w:tr>
      <w:tr w:rsidR="006C2D6E" w:rsidRPr="009A232C" w:rsidTr="007C4906">
        <w:tc>
          <w:tcPr>
            <w:tcW w:w="1075" w:type="dxa"/>
          </w:tcPr>
          <w:p w:rsidR="006C2D6E" w:rsidRPr="008E5CA5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363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</w:t>
            </w:r>
          </w:p>
        </w:tc>
        <w:tc>
          <w:tcPr>
            <w:tcW w:w="972" w:type="dxa"/>
          </w:tcPr>
          <w:p w:rsidR="006C2D6E" w:rsidRDefault="006C2D6E" w:rsidP="006C2D6E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6C2D6E" w:rsidRPr="009A232C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6C2D6E" w:rsidRDefault="006C2D6E" w:rsidP="006C2D6E">
            <w:r w:rsidRPr="00E639D9">
              <w:rPr>
                <w:sz w:val="20"/>
                <w:szCs w:val="20"/>
              </w:rPr>
              <w:t>Item approved on 10/31/2013</w:t>
            </w:r>
          </w:p>
        </w:tc>
      </w:tr>
      <w:tr w:rsidR="006C2D6E" w:rsidRPr="009A232C" w:rsidTr="007C4906">
        <w:tc>
          <w:tcPr>
            <w:tcW w:w="1075" w:type="dxa"/>
          </w:tcPr>
          <w:p w:rsidR="006C2D6E" w:rsidRPr="008E5CA5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363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</w:p>
        </w:tc>
        <w:tc>
          <w:tcPr>
            <w:tcW w:w="972" w:type="dxa"/>
          </w:tcPr>
          <w:p w:rsidR="006C2D6E" w:rsidRDefault="006C2D6E" w:rsidP="006C2D6E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6C2D6E" w:rsidRPr="009A232C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6C2D6E" w:rsidRDefault="006C2D6E" w:rsidP="006C2D6E">
            <w:r w:rsidRPr="00E639D9">
              <w:rPr>
                <w:sz w:val="20"/>
                <w:szCs w:val="20"/>
              </w:rPr>
              <w:t>Item approved on 10/31/2013</w:t>
            </w:r>
          </w:p>
        </w:tc>
      </w:tr>
      <w:tr w:rsidR="006C2D6E" w:rsidRPr="009A232C" w:rsidTr="007C4906">
        <w:tc>
          <w:tcPr>
            <w:tcW w:w="1075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2363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typically spoken</w:t>
            </w:r>
          </w:p>
        </w:tc>
        <w:tc>
          <w:tcPr>
            <w:tcW w:w="972" w:type="dxa"/>
          </w:tcPr>
          <w:p w:rsidR="006C2D6E" w:rsidRDefault="006C2D6E" w:rsidP="006C2D6E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6C2D6E" w:rsidRDefault="006C2D6E" w:rsidP="006C2D6E">
            <w:r w:rsidRPr="00E639D9">
              <w:rPr>
                <w:sz w:val="20"/>
                <w:szCs w:val="20"/>
              </w:rPr>
              <w:t>Item approved on 10/31/2013</w:t>
            </w:r>
          </w:p>
        </w:tc>
      </w:tr>
      <w:tr w:rsidR="006C2D6E" w:rsidRPr="009A232C" w:rsidTr="007C4906">
        <w:tc>
          <w:tcPr>
            <w:tcW w:w="1075" w:type="dxa"/>
          </w:tcPr>
          <w:p w:rsidR="006C2D6E" w:rsidRPr="008E5CA5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363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of TV programming typically watched</w:t>
            </w:r>
          </w:p>
        </w:tc>
        <w:tc>
          <w:tcPr>
            <w:tcW w:w="972" w:type="dxa"/>
          </w:tcPr>
          <w:p w:rsidR="006C2D6E" w:rsidRDefault="006C2D6E" w:rsidP="006C2D6E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6C2D6E" w:rsidRPr="009A232C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6C2D6E" w:rsidRDefault="006C2D6E" w:rsidP="006C2D6E">
            <w:r w:rsidRPr="00E639D9">
              <w:rPr>
                <w:sz w:val="20"/>
                <w:szCs w:val="20"/>
              </w:rPr>
              <w:t>Item approved on 10/31/2013</w:t>
            </w:r>
          </w:p>
        </w:tc>
      </w:tr>
      <w:tr w:rsidR="006C2D6E" w:rsidRPr="009A232C" w:rsidTr="007C4906">
        <w:tc>
          <w:tcPr>
            <w:tcW w:w="1075" w:type="dxa"/>
          </w:tcPr>
          <w:p w:rsidR="006C2D6E" w:rsidRPr="008E5CA5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A7</w:t>
            </w:r>
          </w:p>
        </w:tc>
        <w:tc>
          <w:tcPr>
            <w:tcW w:w="2363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972" w:type="dxa"/>
          </w:tcPr>
          <w:p w:rsidR="006C2D6E" w:rsidRDefault="006C2D6E" w:rsidP="006C2D6E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6C2D6E" w:rsidRPr="009A232C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6C2D6E" w:rsidRDefault="006C2D6E" w:rsidP="006C2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6C2D6E" w:rsidRDefault="006C2D6E" w:rsidP="006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6C2D6E" w:rsidRDefault="006C2D6E" w:rsidP="006C2D6E">
            <w:r w:rsidRPr="00E639D9">
              <w:rPr>
                <w:sz w:val="20"/>
                <w:szCs w:val="20"/>
              </w:rPr>
              <w:t>Item approved on 10/31/2013</w:t>
            </w:r>
          </w:p>
        </w:tc>
      </w:tr>
      <w:tr w:rsidR="00E207CC" w:rsidRPr="009A232C" w:rsidTr="007C4906">
        <w:tc>
          <w:tcPr>
            <w:tcW w:w="1075" w:type="dxa"/>
          </w:tcPr>
          <w:p w:rsidR="00E207CC" w:rsidRPr="008E5CA5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</w:t>
            </w:r>
          </w:p>
        </w:tc>
        <w:tc>
          <w:tcPr>
            <w:tcW w:w="2363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to spend</w:t>
            </w:r>
          </w:p>
        </w:tc>
        <w:tc>
          <w:tcPr>
            <w:tcW w:w="972" w:type="dxa"/>
          </w:tcPr>
          <w:p w:rsidR="00E207CC" w:rsidRDefault="00E207CC" w:rsidP="00E207CC">
            <w:pPr>
              <w:jc w:val="center"/>
            </w:pPr>
            <w:r w:rsidRPr="00E51CA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E207CC" w:rsidRPr="009A232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E207C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back into the first data collection of the new cohort</w:t>
            </w:r>
          </w:p>
        </w:tc>
        <w:tc>
          <w:tcPr>
            <w:tcW w:w="1710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 approved on </w:t>
            </w:r>
            <w:r w:rsidR="00054A20">
              <w:rPr>
                <w:sz w:val="20"/>
                <w:szCs w:val="20"/>
              </w:rPr>
              <w:t>10/31</w:t>
            </w:r>
            <w:r>
              <w:rPr>
                <w:sz w:val="20"/>
                <w:szCs w:val="20"/>
              </w:rPr>
              <w:t>/2013</w:t>
            </w:r>
          </w:p>
        </w:tc>
      </w:tr>
      <w:tr w:rsidR="00E207CC" w:rsidRPr="009A232C" w:rsidTr="00836019">
        <w:tc>
          <w:tcPr>
            <w:tcW w:w="1075" w:type="dxa"/>
          </w:tcPr>
          <w:p w:rsidR="00E207CC" w:rsidRPr="005F6D60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B Introduction Language</w:t>
            </w:r>
          </w:p>
        </w:tc>
        <w:tc>
          <w:tcPr>
            <w:tcW w:w="2363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Edited introduction language</w:t>
            </w:r>
          </w:p>
        </w:tc>
        <w:tc>
          <w:tcPr>
            <w:tcW w:w="972" w:type="dxa"/>
            <w:vAlign w:val="center"/>
          </w:tcPr>
          <w:p w:rsidR="00E207CC" w:rsidRPr="009A232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E207CC" w:rsidRPr="009A232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E207CC" w:rsidRDefault="00E207CC" w:rsidP="00E2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Separated the introduction language from the question to make it easier to read and to allow it to be more conversational. </w:t>
            </w:r>
          </w:p>
        </w:tc>
        <w:tc>
          <w:tcPr>
            <w:tcW w:w="1710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language approved on 9/13/2016</w:t>
            </w:r>
          </w:p>
        </w:tc>
      </w:tr>
      <w:tr w:rsidR="00E207CC" w:rsidRPr="009A232C" w:rsidTr="00836019">
        <w:tc>
          <w:tcPr>
            <w:tcW w:w="1075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63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Cigarette Menthol</w:t>
            </w:r>
          </w:p>
        </w:tc>
        <w:tc>
          <w:tcPr>
            <w:tcW w:w="972" w:type="dxa"/>
            <w:vAlign w:val="center"/>
          </w:tcPr>
          <w:p w:rsidR="00E207CC" w:rsidRDefault="00054A20" w:rsidP="00E2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E207C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E207CC" w:rsidRDefault="00E207CC" w:rsidP="00E2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for potential future analysis about progression of smoking</w:t>
            </w:r>
            <w:r w:rsidR="00054A20">
              <w:rPr>
                <w:sz w:val="20"/>
                <w:szCs w:val="20"/>
              </w:rPr>
              <w:t>. Needed for analysis of B4</w:t>
            </w:r>
          </w:p>
        </w:tc>
        <w:tc>
          <w:tcPr>
            <w:tcW w:w="1710" w:type="dxa"/>
          </w:tcPr>
          <w:p w:rsidR="00E207CC" w:rsidRDefault="00E207CC" w:rsidP="00E207CC">
            <w:pPr>
              <w:rPr>
                <w:sz w:val="20"/>
                <w:szCs w:val="20"/>
              </w:rPr>
            </w:pPr>
          </w:p>
        </w:tc>
      </w:tr>
      <w:tr w:rsidR="00054A20" w:rsidRPr="009A232C" w:rsidTr="00836019">
        <w:tc>
          <w:tcPr>
            <w:tcW w:w="1075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</w:t>
            </w:r>
          </w:p>
        </w:tc>
        <w:tc>
          <w:tcPr>
            <w:tcW w:w="2363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30 days Menthol use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Edited language for clarity during analysis phase</w:t>
            </w:r>
          </w:p>
        </w:tc>
        <w:tc>
          <w:tcPr>
            <w:tcW w:w="1710" w:type="dxa"/>
          </w:tcPr>
          <w:p w:rsidR="00054A20" w:rsidRDefault="00054A20" w:rsidP="00054A20">
            <w:r w:rsidRPr="006846FF">
              <w:rPr>
                <w:sz w:val="20"/>
                <w:szCs w:val="20"/>
              </w:rPr>
              <w:t xml:space="preserve">Item approved on </w:t>
            </w:r>
            <w:r w:rsidR="006C2D6E">
              <w:rPr>
                <w:sz w:val="20"/>
                <w:szCs w:val="20"/>
              </w:rPr>
              <w:t>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</w:t>
            </w:r>
          </w:p>
        </w:tc>
        <w:tc>
          <w:tcPr>
            <w:tcW w:w="2363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Yourself a Smoker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054A20" w:rsidRDefault="00054A20" w:rsidP="00054A20">
            <w:r w:rsidRPr="006846FF">
              <w:rPr>
                <w:sz w:val="20"/>
                <w:szCs w:val="20"/>
              </w:rPr>
              <w:t xml:space="preserve">Item approved on </w:t>
            </w:r>
            <w:r w:rsidR="006C2D6E">
              <w:rPr>
                <w:sz w:val="20"/>
                <w:szCs w:val="20"/>
              </w:rPr>
              <w:t>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 Intro language</w:t>
            </w:r>
          </w:p>
        </w:tc>
        <w:tc>
          <w:tcPr>
            <w:tcW w:w="2363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intro language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language for future edits if necessary for relevant brands</w:t>
            </w:r>
          </w:p>
        </w:tc>
        <w:tc>
          <w:tcPr>
            <w:tcW w:w="1710" w:type="dxa"/>
          </w:tcPr>
          <w:p w:rsidR="00054A20" w:rsidRDefault="00054A20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language approved on </w:t>
            </w:r>
            <w:r w:rsidR="006C2D6E">
              <w:rPr>
                <w:sz w:val="20"/>
                <w:szCs w:val="20"/>
              </w:rPr>
              <w:t>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6C2D6E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B15 Intro language</w:t>
            </w:r>
          </w:p>
        </w:tc>
        <w:tc>
          <w:tcPr>
            <w:tcW w:w="2363" w:type="dxa"/>
          </w:tcPr>
          <w:p w:rsidR="00054A20" w:rsidRDefault="006C2D6E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intro language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6C2D6E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54A20" w:rsidRDefault="006C2D6E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language to reflect variety of brands and vernacular around ENDS products</w:t>
            </w:r>
          </w:p>
        </w:tc>
        <w:tc>
          <w:tcPr>
            <w:tcW w:w="1710" w:type="dxa"/>
          </w:tcPr>
          <w:p w:rsidR="00054A20" w:rsidRDefault="006C2D6E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language approved on 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B16</w:t>
            </w:r>
          </w:p>
        </w:tc>
        <w:tc>
          <w:tcPr>
            <w:tcW w:w="2363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Language Change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8E3E3C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e-cigarette to vape</w:t>
            </w:r>
          </w:p>
        </w:tc>
        <w:tc>
          <w:tcPr>
            <w:tcW w:w="1710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language approved on 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B19</w:t>
            </w:r>
          </w:p>
        </w:tc>
        <w:tc>
          <w:tcPr>
            <w:tcW w:w="2363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language about cigarillo or little cigar</w:t>
            </w:r>
          </w:p>
        </w:tc>
        <w:tc>
          <w:tcPr>
            <w:tcW w:w="972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8E3E3C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language to reflect usage</w:t>
            </w:r>
          </w:p>
        </w:tc>
        <w:tc>
          <w:tcPr>
            <w:tcW w:w="1710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language approved on </w:t>
            </w:r>
            <w:r>
              <w:rPr>
                <w:sz w:val="20"/>
                <w:szCs w:val="20"/>
              </w:rPr>
              <w:lastRenderedPageBreak/>
              <w:t>9/13/2016</w:t>
            </w:r>
          </w:p>
        </w:tc>
      </w:tr>
      <w:tr w:rsidR="00054A20" w:rsidRPr="009A232C" w:rsidTr="00836019">
        <w:tc>
          <w:tcPr>
            <w:tcW w:w="1075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C1_18</w:t>
            </w:r>
            <w:r w:rsidR="002E4ABB">
              <w:rPr>
                <w:sz w:val="20"/>
                <w:szCs w:val="20"/>
              </w:rPr>
              <w:t>, C1_19, C1_20, C1 21, C1_22</w:t>
            </w:r>
          </w:p>
        </w:tc>
        <w:tc>
          <w:tcPr>
            <w:tcW w:w="2363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Susceptibility</w:t>
            </w:r>
            <w:r w:rsidR="002E4ABB">
              <w:rPr>
                <w:sz w:val="20"/>
                <w:szCs w:val="20"/>
              </w:rPr>
              <w:t xml:space="preserve"> question related to curiosity added for all products</w:t>
            </w:r>
          </w:p>
        </w:tc>
        <w:tc>
          <w:tcPr>
            <w:tcW w:w="972" w:type="dxa"/>
            <w:vAlign w:val="center"/>
          </w:tcPr>
          <w:p w:rsidR="00054A20" w:rsidRDefault="008E3E3C" w:rsidP="000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54A20" w:rsidRDefault="00054A20" w:rsidP="00054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054A20" w:rsidRDefault="008E3E3C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has been useful in other analyses</w:t>
            </w:r>
          </w:p>
        </w:tc>
        <w:tc>
          <w:tcPr>
            <w:tcW w:w="1710" w:type="dxa"/>
          </w:tcPr>
          <w:p w:rsidR="00054A20" w:rsidRDefault="002E4ABB" w:rsidP="000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Items</w:t>
            </w:r>
          </w:p>
        </w:tc>
      </w:tr>
      <w:tr w:rsidR="002E4ABB" w:rsidRPr="009A232C" w:rsidTr="00836019">
        <w:tc>
          <w:tcPr>
            <w:tcW w:w="1075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C1_12, C1_13, C1_14</w:t>
            </w:r>
          </w:p>
        </w:tc>
        <w:tc>
          <w:tcPr>
            <w:tcW w:w="2363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Vape susceptibility questions</w:t>
            </w:r>
          </w:p>
        </w:tc>
        <w:tc>
          <w:tcPr>
            <w:tcW w:w="972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2E4ABB" w:rsidRPr="009A232C" w:rsidTr="00836019">
        <w:tc>
          <w:tcPr>
            <w:tcW w:w="1075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C1_15, C1_16, C1_17</w:t>
            </w:r>
          </w:p>
        </w:tc>
        <w:tc>
          <w:tcPr>
            <w:tcW w:w="2363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Hookah susceptibility questions</w:t>
            </w:r>
          </w:p>
        </w:tc>
        <w:tc>
          <w:tcPr>
            <w:tcW w:w="972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help us understand susceptibility for polyuse</w:t>
            </w:r>
          </w:p>
        </w:tc>
        <w:tc>
          <w:tcPr>
            <w:tcW w:w="1710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Items</w:t>
            </w:r>
          </w:p>
        </w:tc>
      </w:tr>
      <w:tr w:rsidR="002E4ABB" w:rsidRPr="009A232C" w:rsidTr="00836019">
        <w:tc>
          <w:tcPr>
            <w:tcW w:w="1075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C1_6</w:t>
            </w:r>
          </w:p>
        </w:tc>
        <w:tc>
          <w:tcPr>
            <w:tcW w:w="2363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word try to use</w:t>
            </w:r>
          </w:p>
        </w:tc>
        <w:tc>
          <w:tcPr>
            <w:tcW w:w="972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the word for consistency</w:t>
            </w:r>
          </w:p>
        </w:tc>
        <w:tc>
          <w:tcPr>
            <w:tcW w:w="1710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</w:p>
        </w:tc>
      </w:tr>
      <w:tr w:rsidR="002E4ABB" w:rsidRPr="009A232C" w:rsidTr="00836019">
        <w:tc>
          <w:tcPr>
            <w:tcW w:w="1075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ATTNCHK1</w:t>
            </w:r>
          </w:p>
        </w:tc>
        <w:tc>
          <w:tcPr>
            <w:tcW w:w="2363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check question</w:t>
            </w:r>
          </w:p>
        </w:tc>
        <w:tc>
          <w:tcPr>
            <w:tcW w:w="972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2E4ABB" w:rsidRDefault="002E4ABB" w:rsidP="002E4ABB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help make sure that respondents are not flat lining questions</w:t>
            </w:r>
          </w:p>
        </w:tc>
        <w:tc>
          <w:tcPr>
            <w:tcW w:w="1710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</w:tr>
      <w:tr w:rsidR="002E4ABB" w:rsidRPr="009A232C" w:rsidTr="00836019">
        <w:tc>
          <w:tcPr>
            <w:tcW w:w="1075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C3_1, C3_2, C3_3</w:t>
            </w:r>
          </w:p>
        </w:tc>
        <w:tc>
          <w:tcPr>
            <w:tcW w:w="2363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Self-efficacy questions </w:t>
            </w:r>
          </w:p>
        </w:tc>
        <w:tc>
          <w:tcPr>
            <w:tcW w:w="972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2E4ABB" w:rsidRDefault="002E4ABB" w:rsidP="002E4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2E4ABB" w:rsidRDefault="002E4ABB" w:rsidP="002E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2E4ABB" w:rsidRDefault="002E4ABB" w:rsidP="002E4ABB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2E6261" w:rsidRPr="009A232C" w:rsidTr="00836019">
        <w:tc>
          <w:tcPr>
            <w:tcW w:w="1075" w:type="dxa"/>
          </w:tcPr>
          <w:p w:rsidR="002E6261" w:rsidRDefault="002E626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</w:t>
            </w:r>
          </w:p>
        </w:tc>
        <w:tc>
          <w:tcPr>
            <w:tcW w:w="2363" w:type="dxa"/>
          </w:tcPr>
          <w:p w:rsidR="002E6261" w:rsidRDefault="002E626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self-efficacy</w:t>
            </w:r>
          </w:p>
        </w:tc>
        <w:tc>
          <w:tcPr>
            <w:tcW w:w="972" w:type="dxa"/>
            <w:vAlign w:val="center"/>
          </w:tcPr>
          <w:p w:rsidR="002E6261" w:rsidRDefault="002E6261" w:rsidP="002E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E6261" w:rsidRDefault="002E6261" w:rsidP="002E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6261" w:rsidRDefault="002E6261" w:rsidP="002E6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E6261" w:rsidRDefault="002E626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2E6261" w:rsidRDefault="002E626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2E6261" w:rsidRPr="009A232C" w:rsidTr="00836019">
        <w:tc>
          <w:tcPr>
            <w:tcW w:w="1075" w:type="dxa"/>
          </w:tcPr>
          <w:p w:rsidR="002E6261" w:rsidRDefault="00B21E9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2363" w:type="dxa"/>
          </w:tcPr>
          <w:p w:rsidR="002E6261" w:rsidRDefault="00B21E9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change one time</w:t>
            </w:r>
          </w:p>
        </w:tc>
        <w:tc>
          <w:tcPr>
            <w:tcW w:w="972" w:type="dxa"/>
            <w:vAlign w:val="center"/>
          </w:tcPr>
          <w:p w:rsidR="002E6261" w:rsidRDefault="002E6261" w:rsidP="002E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E6261" w:rsidRDefault="002E6261" w:rsidP="002E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2E6261" w:rsidRDefault="00B21E91" w:rsidP="002E6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E6261" w:rsidRDefault="00B21E9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changed to 3 months from Fill date since last interview</w:t>
            </w:r>
          </w:p>
        </w:tc>
        <w:tc>
          <w:tcPr>
            <w:tcW w:w="1710" w:type="dxa"/>
          </w:tcPr>
          <w:p w:rsidR="002E6261" w:rsidRDefault="00B21E91" w:rsidP="002E6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B21E91" w:rsidRPr="009A232C" w:rsidTr="00836019">
        <w:tc>
          <w:tcPr>
            <w:tcW w:w="1075" w:type="dxa"/>
          </w:tcPr>
          <w:p w:rsidR="00B21E91" w:rsidRDefault="00B21E91" w:rsidP="00B2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  <w:tc>
          <w:tcPr>
            <w:tcW w:w="2363" w:type="dxa"/>
          </w:tcPr>
          <w:p w:rsidR="00B21E91" w:rsidRDefault="00B21E91" w:rsidP="00B2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Quit smokeless</w:t>
            </w:r>
          </w:p>
        </w:tc>
        <w:tc>
          <w:tcPr>
            <w:tcW w:w="972" w:type="dxa"/>
            <w:vAlign w:val="center"/>
          </w:tcPr>
          <w:p w:rsidR="00B21E91" w:rsidRDefault="00B21E91" w:rsidP="00B2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21E91" w:rsidRDefault="00B21E91" w:rsidP="00B2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B21E91" w:rsidRDefault="00B21E91" w:rsidP="00B2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21E91" w:rsidRDefault="00B21E91" w:rsidP="00B2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B21E91" w:rsidRDefault="00B21E91" w:rsidP="00B21E91">
            <w:pPr>
              <w:rPr>
                <w:sz w:val="20"/>
                <w:szCs w:val="20"/>
              </w:rPr>
            </w:pPr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850D85" w:rsidRPr="009A232C" w:rsidTr="00836019">
        <w:tc>
          <w:tcPr>
            <w:tcW w:w="1075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E2, E13</w:t>
            </w:r>
          </w:p>
        </w:tc>
        <w:tc>
          <w:tcPr>
            <w:tcW w:w="2363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Cigar and Smokeless attitudes</w:t>
            </w:r>
          </w:p>
        </w:tc>
        <w:tc>
          <w:tcPr>
            <w:tcW w:w="972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850D85" w:rsidRDefault="00850D85" w:rsidP="00850D85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850D85" w:rsidRPr="009A232C" w:rsidTr="00836019">
        <w:tc>
          <w:tcPr>
            <w:tcW w:w="1075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E27</w:t>
            </w:r>
          </w:p>
        </w:tc>
        <w:tc>
          <w:tcPr>
            <w:tcW w:w="2363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key belief from Real Cost Advertising</w:t>
            </w:r>
          </w:p>
        </w:tc>
        <w:tc>
          <w:tcPr>
            <w:tcW w:w="972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in a key belief from final advertisement</w:t>
            </w:r>
          </w:p>
        </w:tc>
        <w:tc>
          <w:tcPr>
            <w:tcW w:w="1710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</w:tr>
      <w:tr w:rsidR="00850D85" w:rsidRPr="009A232C" w:rsidTr="00836019">
        <w:tc>
          <w:tcPr>
            <w:tcW w:w="1075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2363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Beliefs intro</w:t>
            </w:r>
          </w:p>
        </w:tc>
        <w:tc>
          <w:tcPr>
            <w:tcW w:w="972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850D85" w:rsidRPr="009A232C" w:rsidTr="00836019">
        <w:tc>
          <w:tcPr>
            <w:tcW w:w="1075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E13_11</w:t>
            </w:r>
            <w:r w:rsidR="003A425E">
              <w:rPr>
                <w:sz w:val="20"/>
                <w:szCs w:val="20"/>
              </w:rPr>
              <w:t>, E13_12</w:t>
            </w:r>
          </w:p>
        </w:tc>
        <w:tc>
          <w:tcPr>
            <w:tcW w:w="2363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belief</w:t>
            </w:r>
          </w:p>
        </w:tc>
        <w:tc>
          <w:tcPr>
            <w:tcW w:w="972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50D85" w:rsidRDefault="00850D85" w:rsidP="0085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in a key belief from new advertisement</w:t>
            </w:r>
          </w:p>
        </w:tc>
        <w:tc>
          <w:tcPr>
            <w:tcW w:w="1710" w:type="dxa"/>
          </w:tcPr>
          <w:p w:rsidR="00850D85" w:rsidRDefault="00850D85" w:rsidP="00850D85">
            <w:pPr>
              <w:rPr>
                <w:sz w:val="20"/>
                <w:szCs w:val="20"/>
              </w:rPr>
            </w:pP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E5_18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key belief from Real Cost Advertising 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in a key belief from new advertisement</w:t>
            </w:r>
          </w:p>
        </w:tc>
        <w:tc>
          <w:tcPr>
            <w:tcW w:w="1710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E15 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about vaping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E15_10, E15_11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belief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in a key belief from new advertisement</w:t>
            </w:r>
          </w:p>
        </w:tc>
        <w:tc>
          <w:tcPr>
            <w:tcW w:w="1710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E7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TIPS related beliefs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3A425E" w:rsidRDefault="003A425E" w:rsidP="003A425E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E16_3, E16_4, E16_5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HPHC ENDS Beliefs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3A425E" w:rsidRDefault="003A425E" w:rsidP="003A425E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E9_1 to E9_14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HPHC Cigarette Beliefs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3A425E" w:rsidRDefault="003A425E" w:rsidP="003A425E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E11_2, E11_3, E11_4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Norms of menthol, smokeless, cigars and cigarillos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3A425E" w:rsidRDefault="003A425E" w:rsidP="003A425E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3A425E" w:rsidRPr="009A232C" w:rsidTr="00836019">
        <w:tc>
          <w:tcPr>
            <w:tcW w:w="1075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E11_5</w:t>
            </w:r>
          </w:p>
        </w:tc>
        <w:tc>
          <w:tcPr>
            <w:tcW w:w="2363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Norms on vaping</w:t>
            </w:r>
          </w:p>
        </w:tc>
        <w:tc>
          <w:tcPr>
            <w:tcW w:w="972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A425E" w:rsidRDefault="003A425E" w:rsidP="003A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3A425E" w:rsidRDefault="003A425E" w:rsidP="003A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D23745" w:rsidRPr="009A232C" w:rsidTr="00836019">
        <w:tc>
          <w:tcPr>
            <w:tcW w:w="1075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E12_2, E12_3, E12_5, E12_6, </w:t>
            </w:r>
          </w:p>
        </w:tc>
        <w:tc>
          <w:tcPr>
            <w:tcW w:w="2363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Norms on products</w:t>
            </w:r>
          </w:p>
        </w:tc>
        <w:tc>
          <w:tcPr>
            <w:tcW w:w="972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not useful in analyses</w:t>
            </w:r>
          </w:p>
        </w:tc>
        <w:tc>
          <w:tcPr>
            <w:tcW w:w="1710" w:type="dxa"/>
          </w:tcPr>
          <w:p w:rsidR="00D23745" w:rsidRDefault="00D23745" w:rsidP="00D23745">
            <w:r w:rsidRPr="006846FF">
              <w:rPr>
                <w:sz w:val="20"/>
                <w:szCs w:val="20"/>
              </w:rPr>
              <w:t xml:space="preserve">Item approved on </w:t>
            </w:r>
            <w:r>
              <w:rPr>
                <w:sz w:val="20"/>
                <w:szCs w:val="20"/>
              </w:rPr>
              <w:t>9/13/2016</w:t>
            </w:r>
          </w:p>
        </w:tc>
      </w:tr>
      <w:tr w:rsidR="00D23745" w:rsidRPr="009A232C" w:rsidTr="00836019">
        <w:tc>
          <w:tcPr>
            <w:tcW w:w="1075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E12_7, </w:t>
            </w:r>
            <w:r>
              <w:rPr>
                <w:sz w:val="20"/>
                <w:szCs w:val="20"/>
              </w:rPr>
              <w:lastRenderedPageBreak/>
              <w:t>E12_8</w:t>
            </w:r>
          </w:p>
        </w:tc>
        <w:tc>
          <w:tcPr>
            <w:tcW w:w="2363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Social norm vape </w:t>
            </w:r>
            <w:r>
              <w:rPr>
                <w:sz w:val="20"/>
                <w:szCs w:val="20"/>
              </w:rPr>
              <w:lastRenderedPageBreak/>
              <w:t>language</w:t>
            </w:r>
          </w:p>
        </w:tc>
        <w:tc>
          <w:tcPr>
            <w:tcW w:w="972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E-cigarette language changed to vape</w:t>
            </w:r>
          </w:p>
        </w:tc>
        <w:tc>
          <w:tcPr>
            <w:tcW w:w="1710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Items approved on </w:t>
            </w:r>
            <w:r>
              <w:rPr>
                <w:sz w:val="20"/>
                <w:szCs w:val="20"/>
              </w:rPr>
              <w:lastRenderedPageBreak/>
              <w:t>9/13/2017</w:t>
            </w:r>
          </w:p>
        </w:tc>
      </w:tr>
      <w:tr w:rsidR="00D23745" w:rsidRPr="009A232C" w:rsidTr="00836019">
        <w:tc>
          <w:tcPr>
            <w:tcW w:w="1075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F1</w:t>
            </w:r>
          </w:p>
        </w:tc>
        <w:tc>
          <w:tcPr>
            <w:tcW w:w="2363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</w:t>
            </w:r>
          </w:p>
        </w:tc>
        <w:tc>
          <w:tcPr>
            <w:tcW w:w="972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Edits to media use language to reflect usage</w:t>
            </w:r>
          </w:p>
        </w:tc>
        <w:tc>
          <w:tcPr>
            <w:tcW w:w="1710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D23745" w:rsidRPr="009A232C" w:rsidTr="00836019">
        <w:tc>
          <w:tcPr>
            <w:tcW w:w="1075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ATTNCHK2</w:t>
            </w:r>
          </w:p>
        </w:tc>
        <w:tc>
          <w:tcPr>
            <w:tcW w:w="2363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check question</w:t>
            </w:r>
          </w:p>
        </w:tc>
        <w:tc>
          <w:tcPr>
            <w:tcW w:w="972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D23745" w:rsidRDefault="00D23745" w:rsidP="00D2374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help make sure that respondents are not flat lining questions</w:t>
            </w:r>
          </w:p>
        </w:tc>
        <w:tc>
          <w:tcPr>
            <w:tcW w:w="1710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</w:tr>
      <w:tr w:rsidR="00D23745" w:rsidRPr="009A232C" w:rsidTr="00836019">
        <w:tc>
          <w:tcPr>
            <w:tcW w:w="1075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F2_13</w:t>
            </w:r>
          </w:p>
        </w:tc>
        <w:tc>
          <w:tcPr>
            <w:tcW w:w="2363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Movie Theater Awareness</w:t>
            </w:r>
          </w:p>
        </w:tc>
        <w:tc>
          <w:tcPr>
            <w:tcW w:w="972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D23745" w:rsidRDefault="00D23745" w:rsidP="00D23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not useful in analyses</w:t>
            </w:r>
          </w:p>
        </w:tc>
        <w:tc>
          <w:tcPr>
            <w:tcW w:w="1710" w:type="dxa"/>
          </w:tcPr>
          <w:p w:rsidR="00D23745" w:rsidRDefault="00D23745" w:rsidP="00D2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8F528B" w:rsidRPr="009A232C" w:rsidTr="00836019">
        <w:tc>
          <w:tcPr>
            <w:tcW w:w="1075" w:type="dxa"/>
          </w:tcPr>
          <w:p w:rsidR="008F528B" w:rsidRDefault="008F528B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F2_37</w:t>
            </w:r>
          </w:p>
        </w:tc>
        <w:tc>
          <w:tcPr>
            <w:tcW w:w="2363" w:type="dxa"/>
          </w:tcPr>
          <w:p w:rsidR="008F528B" w:rsidRDefault="008F528B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Media Platform </w:t>
            </w:r>
          </w:p>
        </w:tc>
        <w:tc>
          <w:tcPr>
            <w:tcW w:w="972" w:type="dxa"/>
            <w:vAlign w:val="center"/>
          </w:tcPr>
          <w:p w:rsidR="008F528B" w:rsidRDefault="008F528B" w:rsidP="008F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F528B" w:rsidRDefault="008F528B" w:rsidP="008F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F528B" w:rsidRDefault="008F528B" w:rsidP="008F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F528B" w:rsidRDefault="008F528B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platform from Tumblr to Snapchat</w:t>
            </w:r>
          </w:p>
        </w:tc>
        <w:tc>
          <w:tcPr>
            <w:tcW w:w="1710" w:type="dxa"/>
          </w:tcPr>
          <w:p w:rsidR="008F528B" w:rsidRDefault="008F528B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8F528B" w:rsidRPr="009A232C" w:rsidTr="00836019">
        <w:tc>
          <w:tcPr>
            <w:tcW w:w="1075" w:type="dxa"/>
          </w:tcPr>
          <w:p w:rsidR="008F528B" w:rsidRDefault="005D1B70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F2_38</w:t>
            </w:r>
          </w:p>
        </w:tc>
        <w:tc>
          <w:tcPr>
            <w:tcW w:w="2363" w:type="dxa"/>
          </w:tcPr>
          <w:p w:rsidR="008F528B" w:rsidRDefault="005D1B70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Platform</w:t>
            </w:r>
          </w:p>
        </w:tc>
        <w:tc>
          <w:tcPr>
            <w:tcW w:w="972" w:type="dxa"/>
            <w:vAlign w:val="center"/>
          </w:tcPr>
          <w:p w:rsidR="008F528B" w:rsidRDefault="005D1B70" w:rsidP="008F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8F528B" w:rsidRDefault="008F528B" w:rsidP="008F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F528B" w:rsidRDefault="008F528B" w:rsidP="008F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F528B" w:rsidRDefault="005D1B70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new version for a new social media property</w:t>
            </w:r>
          </w:p>
        </w:tc>
        <w:tc>
          <w:tcPr>
            <w:tcW w:w="1710" w:type="dxa"/>
          </w:tcPr>
          <w:p w:rsidR="008F528B" w:rsidRDefault="005D1B70" w:rsidP="008F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F4_4a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Real Cost Smokeless Awareness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not useful in analyses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F5_14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Vape Awareness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added to assess ghost awareness of e-cig brand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Awareness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items to reflect current media buy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key message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key message for new advertising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F11_13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Emotions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changed to reflect needs for analysis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G</w:t>
            </w:r>
          </w:p>
        </w:tc>
        <w:tc>
          <w:tcPr>
            <w:tcW w:w="2363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language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D1B70" w:rsidRDefault="005D1B7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to reflect more conversational tone</w:t>
            </w:r>
          </w:p>
        </w:tc>
        <w:tc>
          <w:tcPr>
            <w:tcW w:w="1710" w:type="dxa"/>
          </w:tcPr>
          <w:p w:rsidR="005D1B70" w:rsidRDefault="005D1B7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 </w:t>
            </w:r>
            <w:r w:rsidR="00670AD0">
              <w:rPr>
                <w:sz w:val="20"/>
                <w:szCs w:val="20"/>
              </w:rPr>
              <w:t>language</w:t>
            </w:r>
            <w:r>
              <w:rPr>
                <w:sz w:val="20"/>
                <w:szCs w:val="20"/>
              </w:rPr>
              <w:t xml:space="preserve">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363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language for brand changes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D1B70" w:rsidRDefault="00670AD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in language for brand changes to reflect current market</w:t>
            </w:r>
          </w:p>
        </w:tc>
        <w:tc>
          <w:tcPr>
            <w:tcW w:w="1710" w:type="dxa"/>
          </w:tcPr>
          <w:p w:rsidR="005D1B70" w:rsidRDefault="00670AD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9/13/2017</w:t>
            </w:r>
          </w:p>
        </w:tc>
      </w:tr>
      <w:tr w:rsidR="005D1B70" w:rsidRPr="009A232C" w:rsidTr="00836019">
        <w:tc>
          <w:tcPr>
            <w:tcW w:w="1075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G21</w:t>
            </w:r>
          </w:p>
        </w:tc>
        <w:tc>
          <w:tcPr>
            <w:tcW w:w="2363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972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D1B70" w:rsidRPr="009A232C" w:rsidRDefault="00670AD0" w:rsidP="005D1B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5D1B70" w:rsidRDefault="005D1B70" w:rsidP="005D1B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D1B70" w:rsidRDefault="00670AD0" w:rsidP="005D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does not yet reflect this age</w:t>
            </w:r>
          </w:p>
        </w:tc>
        <w:tc>
          <w:tcPr>
            <w:tcW w:w="1710" w:type="dxa"/>
          </w:tcPr>
          <w:p w:rsidR="005D1B70" w:rsidRDefault="00670AD0" w:rsidP="005D1B7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FD3DC2" w:rsidRPr="009A232C" w:rsidTr="00836019">
        <w:tc>
          <w:tcPr>
            <w:tcW w:w="1075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G3</w:t>
            </w:r>
          </w:p>
        </w:tc>
        <w:tc>
          <w:tcPr>
            <w:tcW w:w="2363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Smoking Rules in House</w:t>
            </w:r>
          </w:p>
        </w:tc>
        <w:tc>
          <w:tcPr>
            <w:tcW w:w="972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FD3DC2" w:rsidRPr="009A232C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needed for analysis</w:t>
            </w:r>
          </w:p>
        </w:tc>
        <w:tc>
          <w:tcPr>
            <w:tcW w:w="1710" w:type="dxa"/>
          </w:tcPr>
          <w:p w:rsidR="00FD3DC2" w:rsidRDefault="00FD3DC2" w:rsidP="00FD3D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</w:t>
            </w:r>
          </w:p>
        </w:tc>
      </w:tr>
      <w:tr w:rsidR="00FD3DC2" w:rsidRPr="009A232C" w:rsidTr="00836019">
        <w:tc>
          <w:tcPr>
            <w:tcW w:w="1075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G10</w:t>
            </w:r>
          </w:p>
        </w:tc>
        <w:tc>
          <w:tcPr>
            <w:tcW w:w="2363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Services</w:t>
            </w:r>
          </w:p>
        </w:tc>
        <w:tc>
          <w:tcPr>
            <w:tcW w:w="972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FD3DC2" w:rsidRPr="009A232C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needed for analysis</w:t>
            </w:r>
          </w:p>
        </w:tc>
        <w:tc>
          <w:tcPr>
            <w:tcW w:w="1710" w:type="dxa"/>
          </w:tcPr>
          <w:p w:rsidR="00FD3DC2" w:rsidRDefault="00FD3DC2" w:rsidP="00FD3D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</w:t>
            </w:r>
          </w:p>
        </w:tc>
      </w:tr>
      <w:tr w:rsidR="00FD3DC2" w:rsidRPr="009A232C" w:rsidTr="00836019">
        <w:tc>
          <w:tcPr>
            <w:tcW w:w="1075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G11-G14</w:t>
            </w:r>
          </w:p>
        </w:tc>
        <w:tc>
          <w:tcPr>
            <w:tcW w:w="2363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Sensation Seeking Scale</w:t>
            </w:r>
          </w:p>
        </w:tc>
        <w:tc>
          <w:tcPr>
            <w:tcW w:w="972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FD3DC2" w:rsidRPr="009A232C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D3DC2" w:rsidRDefault="00FD3DC2" w:rsidP="00FD3D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D3DC2" w:rsidRDefault="00FD3DC2" w:rsidP="00FD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needed for analysis</w:t>
            </w:r>
          </w:p>
        </w:tc>
        <w:tc>
          <w:tcPr>
            <w:tcW w:w="1710" w:type="dxa"/>
          </w:tcPr>
          <w:p w:rsidR="00FD3DC2" w:rsidRDefault="00FD3DC2" w:rsidP="00FD3D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</w:t>
            </w:r>
          </w:p>
        </w:tc>
      </w:tr>
    </w:tbl>
    <w:p w:rsidR="00F177A3" w:rsidRDefault="00F177A3"/>
    <w:sectPr w:rsidR="00F177A3" w:rsidSect="00AE11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F6" w:rsidRDefault="00473CF6" w:rsidP="00E541ED">
      <w:r>
        <w:separator/>
      </w:r>
    </w:p>
  </w:endnote>
  <w:endnote w:type="continuationSeparator" w:id="0">
    <w:p w:rsidR="00473CF6" w:rsidRDefault="00473CF6" w:rsidP="00E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4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41ED" w:rsidRDefault="00E541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541ED" w:rsidRDefault="00E5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F6" w:rsidRDefault="00473CF6" w:rsidP="00E541ED">
      <w:r>
        <w:separator/>
      </w:r>
    </w:p>
  </w:footnote>
  <w:footnote w:type="continuationSeparator" w:id="0">
    <w:p w:rsidR="00473CF6" w:rsidRDefault="00473CF6" w:rsidP="00E5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13D56"/>
    <w:rsid w:val="00054A20"/>
    <w:rsid w:val="000636BA"/>
    <w:rsid w:val="00083DC1"/>
    <w:rsid w:val="000B23EE"/>
    <w:rsid w:val="000C2DEB"/>
    <w:rsid w:val="000C3A8A"/>
    <w:rsid w:val="000D2EDF"/>
    <w:rsid w:val="00116014"/>
    <w:rsid w:val="0012146D"/>
    <w:rsid w:val="00142B8F"/>
    <w:rsid w:val="00147BA4"/>
    <w:rsid w:val="00175D02"/>
    <w:rsid w:val="001A1302"/>
    <w:rsid w:val="001B6263"/>
    <w:rsid w:val="001E7EF0"/>
    <w:rsid w:val="001F2D15"/>
    <w:rsid w:val="002001F4"/>
    <w:rsid w:val="00221EDA"/>
    <w:rsid w:val="00246A28"/>
    <w:rsid w:val="00253FE3"/>
    <w:rsid w:val="00280227"/>
    <w:rsid w:val="00281645"/>
    <w:rsid w:val="002E4ABB"/>
    <w:rsid w:val="002E6261"/>
    <w:rsid w:val="002F3D82"/>
    <w:rsid w:val="00311F87"/>
    <w:rsid w:val="00331B93"/>
    <w:rsid w:val="00341835"/>
    <w:rsid w:val="00365A37"/>
    <w:rsid w:val="00367269"/>
    <w:rsid w:val="00386CEE"/>
    <w:rsid w:val="003A3A22"/>
    <w:rsid w:val="003A425E"/>
    <w:rsid w:val="003D2FEA"/>
    <w:rsid w:val="004239CC"/>
    <w:rsid w:val="004313C7"/>
    <w:rsid w:val="00451A24"/>
    <w:rsid w:val="00473CF6"/>
    <w:rsid w:val="00483570"/>
    <w:rsid w:val="004C1D2C"/>
    <w:rsid w:val="004C518C"/>
    <w:rsid w:val="004D1076"/>
    <w:rsid w:val="004D7C5B"/>
    <w:rsid w:val="00534631"/>
    <w:rsid w:val="00541990"/>
    <w:rsid w:val="005540E4"/>
    <w:rsid w:val="00570A61"/>
    <w:rsid w:val="005A37FC"/>
    <w:rsid w:val="005B49E2"/>
    <w:rsid w:val="005B4FEC"/>
    <w:rsid w:val="005C30E8"/>
    <w:rsid w:val="005D1B70"/>
    <w:rsid w:val="005E30C8"/>
    <w:rsid w:val="005E71C6"/>
    <w:rsid w:val="005F6D60"/>
    <w:rsid w:val="00612C63"/>
    <w:rsid w:val="00641979"/>
    <w:rsid w:val="00646E22"/>
    <w:rsid w:val="00670AD0"/>
    <w:rsid w:val="006C2D6E"/>
    <w:rsid w:val="006F29B9"/>
    <w:rsid w:val="007119C3"/>
    <w:rsid w:val="00711BDC"/>
    <w:rsid w:val="00715E96"/>
    <w:rsid w:val="0072733F"/>
    <w:rsid w:val="00793ADE"/>
    <w:rsid w:val="007C0C76"/>
    <w:rsid w:val="007D1903"/>
    <w:rsid w:val="007F59F2"/>
    <w:rsid w:val="008119A3"/>
    <w:rsid w:val="00815196"/>
    <w:rsid w:val="00836019"/>
    <w:rsid w:val="00850D85"/>
    <w:rsid w:val="00887681"/>
    <w:rsid w:val="0089056A"/>
    <w:rsid w:val="008E3E3C"/>
    <w:rsid w:val="008E5CA5"/>
    <w:rsid w:val="008E6470"/>
    <w:rsid w:val="008F528B"/>
    <w:rsid w:val="00901F37"/>
    <w:rsid w:val="009164A9"/>
    <w:rsid w:val="0092189A"/>
    <w:rsid w:val="00971393"/>
    <w:rsid w:val="00980042"/>
    <w:rsid w:val="009A232C"/>
    <w:rsid w:val="00A03872"/>
    <w:rsid w:val="00A039BB"/>
    <w:rsid w:val="00A177D4"/>
    <w:rsid w:val="00AA2B7F"/>
    <w:rsid w:val="00AC2717"/>
    <w:rsid w:val="00AD5F1E"/>
    <w:rsid w:val="00AE1126"/>
    <w:rsid w:val="00AF430F"/>
    <w:rsid w:val="00AF45F7"/>
    <w:rsid w:val="00B21E91"/>
    <w:rsid w:val="00B5069F"/>
    <w:rsid w:val="00B6729C"/>
    <w:rsid w:val="00B677D5"/>
    <w:rsid w:val="00B91D6E"/>
    <w:rsid w:val="00BD4433"/>
    <w:rsid w:val="00BD7519"/>
    <w:rsid w:val="00C057F5"/>
    <w:rsid w:val="00C56BEC"/>
    <w:rsid w:val="00C92B86"/>
    <w:rsid w:val="00CB6838"/>
    <w:rsid w:val="00CE724B"/>
    <w:rsid w:val="00D23745"/>
    <w:rsid w:val="00D27842"/>
    <w:rsid w:val="00D333E0"/>
    <w:rsid w:val="00D86309"/>
    <w:rsid w:val="00DA5FF3"/>
    <w:rsid w:val="00DB33B5"/>
    <w:rsid w:val="00DC3F3A"/>
    <w:rsid w:val="00DD026B"/>
    <w:rsid w:val="00DE0B7F"/>
    <w:rsid w:val="00E12269"/>
    <w:rsid w:val="00E207CC"/>
    <w:rsid w:val="00E4669E"/>
    <w:rsid w:val="00E541ED"/>
    <w:rsid w:val="00E766B2"/>
    <w:rsid w:val="00E818FE"/>
    <w:rsid w:val="00E841EA"/>
    <w:rsid w:val="00E9207B"/>
    <w:rsid w:val="00EB1B8C"/>
    <w:rsid w:val="00EF3FB5"/>
    <w:rsid w:val="00F177A3"/>
    <w:rsid w:val="00F427F4"/>
    <w:rsid w:val="00F723FF"/>
    <w:rsid w:val="00F91A1C"/>
    <w:rsid w:val="00FA455E"/>
    <w:rsid w:val="00FD3515"/>
    <w:rsid w:val="00FD3DC2"/>
    <w:rsid w:val="00FD5DE2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SYSTEM</cp:lastModifiedBy>
  <cp:revision>2</cp:revision>
  <dcterms:created xsi:type="dcterms:W3CDTF">2017-11-02T15:29:00Z</dcterms:created>
  <dcterms:modified xsi:type="dcterms:W3CDTF">2017-11-02T15:29:00Z</dcterms:modified>
</cp:coreProperties>
</file>