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1892" w:rsidR="00012F92" w:rsidP="00012F92" w:rsidRDefault="00012F92"/>
    <w:p w:rsidR="00012F92" w:rsidP="00012F92" w:rsidRDefault="00012F92">
      <w:pPr>
        <w:jc w:val="center"/>
        <w:rPr>
          <w:b/>
          <w:sz w:val="28"/>
          <w:szCs w:val="28"/>
        </w:rPr>
      </w:pPr>
    </w:p>
    <w:p w:rsidR="00012F92" w:rsidP="00012F92" w:rsidRDefault="00012F92">
      <w:pPr>
        <w:jc w:val="center"/>
        <w:rPr>
          <w:b/>
          <w:sz w:val="28"/>
          <w:szCs w:val="28"/>
        </w:rPr>
      </w:pPr>
    </w:p>
    <w:p w:rsidR="00CB1C6F" w:rsidP="00CB1C6F" w:rsidRDefault="00CB1C6F"/>
    <w:p w:rsidR="00963AD9" w:rsidP="00963AD9" w:rsidRDefault="00963AD9"/>
    <w:p w:rsidR="00963AD9" w:rsidP="00963AD9" w:rsidRDefault="00FE3B5B">
      <w:pPr>
        <w:jc w:val="center"/>
        <w:rPr>
          <w:b/>
          <w:sz w:val="28"/>
          <w:szCs w:val="28"/>
        </w:rPr>
      </w:pPr>
      <w:r>
        <w:rPr>
          <w:b/>
          <w:sz w:val="28"/>
          <w:szCs w:val="28"/>
        </w:rPr>
        <w:t>A</w:t>
      </w:r>
      <w:r w:rsidR="00AA6C19">
        <w:rPr>
          <w:b/>
          <w:sz w:val="28"/>
          <w:szCs w:val="28"/>
        </w:rPr>
        <w:t>TTACHMENT</w:t>
      </w:r>
      <w:r>
        <w:rPr>
          <w:b/>
          <w:sz w:val="28"/>
          <w:szCs w:val="28"/>
        </w:rPr>
        <w:t xml:space="preserve"> </w:t>
      </w:r>
      <w:r w:rsidR="00E7254D">
        <w:rPr>
          <w:b/>
          <w:sz w:val="28"/>
          <w:szCs w:val="28"/>
        </w:rPr>
        <w:t>E</w:t>
      </w:r>
    </w:p>
    <w:p w:rsidR="00963AD9" w:rsidP="00963AD9" w:rsidRDefault="00963AD9">
      <w:pPr>
        <w:jc w:val="center"/>
        <w:rPr>
          <w:b/>
          <w:sz w:val="28"/>
          <w:szCs w:val="28"/>
        </w:rPr>
      </w:pPr>
    </w:p>
    <w:p w:rsidRPr="00AE0357" w:rsidR="008232FC" w:rsidP="00963AD9" w:rsidRDefault="008232FC">
      <w:pPr>
        <w:jc w:val="center"/>
        <w:rPr>
          <w:b/>
          <w:sz w:val="28"/>
          <w:szCs w:val="28"/>
        </w:rPr>
      </w:pPr>
    </w:p>
    <w:p w:rsidR="00963AD9" w:rsidP="00963AD9" w:rsidRDefault="00963AD9">
      <w:pPr>
        <w:jc w:val="center"/>
        <w:rPr>
          <w:b/>
          <w:sz w:val="28"/>
          <w:szCs w:val="28"/>
        </w:rPr>
      </w:pPr>
      <w:r w:rsidRPr="00AE0357">
        <w:rPr>
          <w:b/>
          <w:sz w:val="28"/>
          <w:szCs w:val="28"/>
        </w:rPr>
        <w:t>NIOSH</w:t>
      </w:r>
      <w:r w:rsidR="00B41752">
        <w:rPr>
          <w:b/>
          <w:sz w:val="28"/>
          <w:szCs w:val="28"/>
        </w:rPr>
        <w:t xml:space="preserve"> </w:t>
      </w:r>
      <w:r w:rsidRPr="00AE0357">
        <w:rPr>
          <w:b/>
          <w:sz w:val="28"/>
          <w:szCs w:val="28"/>
        </w:rPr>
        <w:t xml:space="preserve">Spirometry Course Sponsorship </w:t>
      </w:r>
    </w:p>
    <w:p w:rsidR="00963AD9" w:rsidP="00963AD9" w:rsidRDefault="00963AD9">
      <w:pPr>
        <w:jc w:val="center"/>
        <w:rPr>
          <w:b/>
        </w:rPr>
      </w:pPr>
      <w:r w:rsidRPr="00AE0357">
        <w:rPr>
          <w:b/>
          <w:sz w:val="28"/>
          <w:szCs w:val="28"/>
        </w:rPr>
        <w:t>Renewal</w:t>
      </w:r>
      <w:r w:rsidRPr="001C5CA7">
        <w:rPr>
          <w:b/>
        </w:rPr>
        <w:t xml:space="preserve"> </w:t>
      </w:r>
      <w:r w:rsidRPr="00AE0357">
        <w:rPr>
          <w:b/>
          <w:sz w:val="28"/>
          <w:szCs w:val="28"/>
        </w:rPr>
        <w:t>Application</w:t>
      </w:r>
    </w:p>
    <w:p w:rsidR="00B41752" w:rsidP="00B41752" w:rsidRDefault="00963AD9">
      <w:r>
        <w:br w:type="page"/>
      </w:r>
    </w:p>
    <w:p w:rsidRPr="00AE115E" w:rsidR="00B41752" w:rsidP="00B41752" w:rsidRDefault="00B41752">
      <w:pPr>
        <w:ind w:firstLine="6480"/>
        <w:rPr>
          <w:rFonts w:ascii="Arial" w:hAnsi="Arial" w:cs="Arial"/>
          <w:b/>
          <w:sz w:val="20"/>
          <w:szCs w:val="20"/>
        </w:rPr>
      </w:pPr>
      <w:r>
        <w:rPr>
          <w:rFonts w:ascii="Arial" w:hAnsi="Arial" w:cs="Arial"/>
          <w:b/>
          <w:sz w:val="20"/>
          <w:szCs w:val="20"/>
        </w:rPr>
        <w:lastRenderedPageBreak/>
        <w:t>Form Approved</w:t>
      </w:r>
    </w:p>
    <w:p w:rsidRPr="00AE115E" w:rsidR="00B41752" w:rsidP="00B41752" w:rsidRDefault="00B41752">
      <w:pPr>
        <w:ind w:firstLine="6480"/>
        <w:rPr>
          <w:rFonts w:ascii="Arial" w:hAnsi="Arial" w:cs="Arial"/>
          <w:b/>
          <w:sz w:val="20"/>
          <w:szCs w:val="20"/>
        </w:rPr>
      </w:pPr>
      <w:r w:rsidRPr="00AE115E">
        <w:rPr>
          <w:rFonts w:ascii="Arial" w:hAnsi="Arial" w:cs="Arial"/>
          <w:b/>
          <w:sz w:val="20"/>
          <w:szCs w:val="20"/>
        </w:rPr>
        <w:t>OMB NO. 0920-0138</w:t>
      </w:r>
    </w:p>
    <w:p w:rsidRPr="00AE115E" w:rsidR="00B41752" w:rsidP="00B41752" w:rsidRDefault="00B41752">
      <w:pPr>
        <w:ind w:firstLine="6480"/>
        <w:rPr>
          <w:b/>
        </w:rPr>
      </w:pPr>
      <w:r w:rsidRPr="00AE115E">
        <w:rPr>
          <w:rFonts w:ascii="Arial" w:hAnsi="Arial" w:cs="Arial"/>
          <w:b/>
          <w:sz w:val="20"/>
          <w:szCs w:val="20"/>
        </w:rPr>
        <w:t xml:space="preserve">Expiration Date: </w:t>
      </w:r>
      <w:r w:rsidR="001509C1">
        <w:rPr>
          <w:rFonts w:ascii="Arial" w:hAnsi="Arial" w:cs="Arial"/>
          <w:b/>
          <w:sz w:val="20"/>
          <w:szCs w:val="20"/>
        </w:rPr>
        <w:t>xx/xx/20xx</w:t>
      </w:r>
    </w:p>
    <w:p w:rsidR="00B41752" w:rsidP="00AF4E67" w:rsidRDefault="00B41752">
      <w:pPr>
        <w:jc w:val="center"/>
      </w:pPr>
    </w:p>
    <w:p w:rsidR="00B41752" w:rsidP="00AF4E67" w:rsidRDefault="00B41752">
      <w:pPr>
        <w:jc w:val="center"/>
      </w:pPr>
    </w:p>
    <w:p w:rsidR="00B41752" w:rsidP="00AF4E67" w:rsidRDefault="00B41752">
      <w:pPr>
        <w:jc w:val="center"/>
      </w:pPr>
    </w:p>
    <w:p w:rsidR="00AF4E67" w:rsidP="00AF4E67" w:rsidRDefault="00AF4E67">
      <w:pPr>
        <w:jc w:val="center"/>
        <w:rPr>
          <w:b/>
          <w:sz w:val="28"/>
          <w:szCs w:val="28"/>
        </w:rPr>
      </w:pPr>
      <w:r w:rsidRPr="00AE0357">
        <w:rPr>
          <w:b/>
          <w:sz w:val="28"/>
          <w:szCs w:val="28"/>
        </w:rPr>
        <w:t>NIOSH</w:t>
      </w:r>
      <w:r w:rsidR="00B41752">
        <w:rPr>
          <w:b/>
          <w:sz w:val="28"/>
          <w:szCs w:val="28"/>
        </w:rPr>
        <w:t xml:space="preserve"> </w:t>
      </w:r>
      <w:r w:rsidRPr="00AE0357">
        <w:rPr>
          <w:b/>
          <w:sz w:val="28"/>
          <w:szCs w:val="28"/>
        </w:rPr>
        <w:t xml:space="preserve">Spirometry Course Sponsorship </w:t>
      </w:r>
    </w:p>
    <w:p w:rsidR="00AF4E67" w:rsidP="00AF4E67" w:rsidRDefault="00AF4E67">
      <w:pPr>
        <w:jc w:val="center"/>
        <w:rPr>
          <w:b/>
          <w:sz w:val="28"/>
          <w:szCs w:val="28"/>
        </w:rPr>
      </w:pPr>
      <w:r w:rsidRPr="00AE0357">
        <w:rPr>
          <w:b/>
          <w:sz w:val="28"/>
          <w:szCs w:val="28"/>
        </w:rPr>
        <w:t>Renewal</w:t>
      </w:r>
      <w:r w:rsidRPr="001C5CA7">
        <w:rPr>
          <w:b/>
        </w:rPr>
        <w:t xml:space="preserve"> </w:t>
      </w:r>
      <w:r w:rsidRPr="00AE0357">
        <w:rPr>
          <w:b/>
          <w:sz w:val="28"/>
          <w:szCs w:val="28"/>
        </w:rPr>
        <w:t>Application</w:t>
      </w:r>
    </w:p>
    <w:p w:rsidR="006407C7" w:rsidP="00AF4E67" w:rsidRDefault="006407C7">
      <w:pPr>
        <w:jc w:val="center"/>
        <w:rPr>
          <w:b/>
          <w:sz w:val="28"/>
          <w:szCs w:val="28"/>
        </w:rPr>
      </w:pPr>
    </w:p>
    <w:p w:rsidR="006407C7" w:rsidP="00AF4E67" w:rsidRDefault="006407C7">
      <w:pPr>
        <w:jc w:val="center"/>
        <w:rPr>
          <w:b/>
        </w:rPr>
      </w:pPr>
    </w:p>
    <w:p w:rsidR="00AF4E67" w:rsidP="00963AD9" w:rsidRDefault="00963AD9">
      <w:pPr>
        <w:jc w:val="center"/>
        <w:rPr>
          <w:rFonts w:ascii="Courier New" w:hAnsi="Courier New" w:cs="Courier New"/>
        </w:rPr>
      </w:pPr>
      <w:r>
        <w:rPr>
          <w:rFonts w:ascii="Courier New" w:hAnsi="Courier New" w:cs="Courier New"/>
        </w:rPr>
        <w:tab/>
      </w:r>
    </w:p>
    <w:p w:rsidRPr="00B10494" w:rsidR="00963AD9" w:rsidP="00936FF0" w:rsidRDefault="00963AD9">
      <w:pPr>
        <w:jc w:val="center"/>
      </w:pPr>
      <w:r w:rsidRPr="00B10494">
        <w:rPr>
          <w:sz w:val="26"/>
          <w:szCs w:val="26"/>
          <w:u w:val="single"/>
        </w:rPr>
        <w:t>TRAINING REQUIREMENTS OF THE COTTON DUST STANDARD</w:t>
      </w:r>
    </w:p>
    <w:p w:rsidRPr="00B10494" w:rsidR="00963AD9" w:rsidP="00963AD9" w:rsidRDefault="00963AD9">
      <w:r w:rsidRPr="00B10494">
        <w:t>Authority for approval of training courses in pulmonary function testing as required in the Cotton Dust Standard, 29 CFR</w:t>
      </w:r>
      <w:r>
        <w:t xml:space="preserve"> </w:t>
      </w:r>
      <w:r w:rsidRPr="00B10494">
        <w:t>1910.1043, has been delegated to the National Institute for Occupational Safety and Health.</w:t>
      </w:r>
    </w:p>
    <w:p w:rsidRPr="00B10494" w:rsidR="00963AD9" w:rsidP="00963AD9" w:rsidRDefault="00963AD9"/>
    <w:p w:rsidRPr="00220BB1" w:rsidR="00AF4E67" w:rsidP="00AF4E67" w:rsidRDefault="00AF4E67">
      <w:r w:rsidRPr="00220BB1">
        <w:t>In order to expedite processing of applications for approval, it would be appreciated if you electronically submit your copy of all material requested</w:t>
      </w:r>
      <w:r w:rsidR="00A8130B">
        <w:t xml:space="preserve">. Materials </w:t>
      </w:r>
      <w:r w:rsidR="00E11F44">
        <w:t>may</w:t>
      </w:r>
      <w:r w:rsidR="00A8130B">
        <w:t xml:space="preserve"> also be mailed.</w:t>
      </w:r>
    </w:p>
    <w:p w:rsidRPr="00B10494" w:rsidR="00963AD9" w:rsidP="00963AD9" w:rsidRDefault="00963AD9"/>
    <w:p w:rsidRPr="00771D5D" w:rsidR="00AF4E67" w:rsidP="00AF4E67" w:rsidRDefault="00AF4E67">
      <w:pPr>
        <w:ind w:firstLine="1440"/>
      </w:pPr>
      <w:r w:rsidRPr="00771D5D">
        <w:t>Kathleen S Rogers, BS, RRT, CPFT</w:t>
      </w:r>
    </w:p>
    <w:p w:rsidRPr="00771D5D" w:rsidR="00AF4E67" w:rsidP="00AF4E67" w:rsidRDefault="00AF4E67">
      <w:pPr>
        <w:ind w:firstLine="1440"/>
      </w:pPr>
      <w:r w:rsidRPr="00771D5D">
        <w:t>CDC/NIOSH</w:t>
      </w:r>
    </w:p>
    <w:p w:rsidRPr="00771D5D" w:rsidR="00AF4E67" w:rsidP="00AF4E67" w:rsidRDefault="00AF4E67">
      <w:pPr>
        <w:ind w:firstLine="1440"/>
      </w:pPr>
      <w:r w:rsidRPr="00771D5D">
        <w:t xml:space="preserve">Respiratory Health Division </w:t>
      </w:r>
    </w:p>
    <w:p w:rsidRPr="00771D5D" w:rsidR="00AF4E67" w:rsidP="00AF4E67" w:rsidRDefault="00AF4E67">
      <w:pPr>
        <w:ind w:firstLine="1440"/>
      </w:pPr>
      <w:r w:rsidRPr="00771D5D">
        <w:t>Mail Stop H-G900.2</w:t>
      </w:r>
    </w:p>
    <w:p w:rsidRPr="00771D5D" w:rsidR="00AF4E67" w:rsidP="00AF4E67" w:rsidRDefault="00AF4E67">
      <w:pPr>
        <w:ind w:firstLine="1440"/>
      </w:pPr>
      <w:r w:rsidRPr="00771D5D">
        <w:t>1000 Frederick Lane</w:t>
      </w:r>
    </w:p>
    <w:p w:rsidR="00AF4E67" w:rsidP="00AF4E67" w:rsidRDefault="00AF4E67">
      <w:pPr>
        <w:ind w:firstLine="1440"/>
      </w:pPr>
      <w:r w:rsidRPr="00771D5D">
        <w:t>Morgantown, West Virginia  26508</w:t>
      </w:r>
    </w:p>
    <w:p w:rsidRPr="00220BB1" w:rsidR="00AF4E67" w:rsidP="00AF4E67" w:rsidRDefault="00AF4E67">
      <w:pPr>
        <w:ind w:firstLine="1440"/>
      </w:pPr>
      <w:r>
        <w:t>Ph: 304-285-6022</w:t>
      </w:r>
    </w:p>
    <w:p w:rsidR="00E11F44" w:rsidP="00E11F44" w:rsidRDefault="00E11F44">
      <w:pPr>
        <w:ind w:firstLine="1440"/>
        <w:rPr>
          <w:rStyle w:val="Hyperlink"/>
        </w:rPr>
      </w:pPr>
      <w:r>
        <w:t xml:space="preserve">Email: </w:t>
      </w:r>
      <w:hyperlink w:history="1" r:id="rId7">
        <w:r w:rsidRPr="004E39A9">
          <w:rPr>
            <w:rStyle w:val="Hyperlink"/>
          </w:rPr>
          <w:t>luu6@cdc.gov</w:t>
        </w:r>
      </w:hyperlink>
    </w:p>
    <w:p w:rsidR="00E11F44" w:rsidP="00E11F44" w:rsidRDefault="00E11F44">
      <w:pPr>
        <w:ind w:firstLine="1440"/>
      </w:pPr>
    </w:p>
    <w:p w:rsidRPr="00B10494" w:rsidR="00963AD9" w:rsidP="00963AD9" w:rsidRDefault="00963AD9"/>
    <w:p w:rsidRPr="00B10494" w:rsidR="00963AD9" w:rsidP="00963AD9" w:rsidRDefault="00963AD9">
      <w:r w:rsidRPr="00B10494">
        <w:t>The Pulmonary Function Testing Course Approval application which provides guidelines for faculty, content, and equipment is attached along with model course objectives and Appendix D of the Standard.</w:t>
      </w:r>
    </w:p>
    <w:p w:rsidRPr="00B10494" w:rsidR="00963AD9" w:rsidP="00963AD9" w:rsidRDefault="00963AD9"/>
    <w:p w:rsidRPr="00B10494" w:rsidR="00963AD9" w:rsidP="00963AD9" w:rsidRDefault="00963AD9"/>
    <w:p w:rsidR="00963AD9" w:rsidP="00963AD9" w:rsidRDefault="00963AD9"/>
    <w:p w:rsidR="00963AD9" w:rsidP="00963AD9" w:rsidRDefault="00963AD9"/>
    <w:p w:rsidRPr="00B10494" w:rsidR="00963AD9" w:rsidP="00963AD9" w:rsidRDefault="00963AD9"/>
    <w:p w:rsidR="00AF4E67" w:rsidP="00963AD9" w:rsidRDefault="00AF4E67">
      <w:pPr>
        <w:rPr>
          <w:sz w:val="20"/>
          <w:szCs w:val="20"/>
        </w:rPr>
      </w:pPr>
    </w:p>
    <w:p w:rsidRPr="00B10494" w:rsidR="00AF4E67" w:rsidP="00963AD9" w:rsidRDefault="00AF4E67">
      <w:pPr>
        <w:rPr>
          <w:sz w:val="20"/>
          <w:szCs w:val="20"/>
        </w:rPr>
      </w:pPr>
    </w:p>
    <w:p w:rsidR="00963AD9" w:rsidP="00963AD9" w:rsidRDefault="00963AD9">
      <w:pPr>
        <w:rPr>
          <w:rFonts w:ascii="Arial" w:hAnsi="Arial" w:cs="Arial"/>
          <w:sz w:val="20"/>
          <w:szCs w:val="20"/>
        </w:rPr>
      </w:pPr>
    </w:p>
    <w:p w:rsidRPr="00220BB1" w:rsidR="00AF4E67" w:rsidP="00AF4E67" w:rsidRDefault="00AF4E67">
      <w:r w:rsidRPr="00220BB1">
        <w:t xml:space="preserve">--------------------------------------------------------------------------------------------------------------------- </w:t>
      </w:r>
    </w:p>
    <w:p w:rsidRPr="00EB69A5" w:rsidR="00EB69A5" w:rsidP="00EB69A5" w:rsidRDefault="00EB69A5">
      <w:pPr>
        <w:rPr>
          <w:rFonts w:ascii="Calibri" w:hAnsi="Calibri" w:cs="Calibri"/>
          <w:sz w:val="16"/>
          <w:szCs w:val="16"/>
        </w:rPr>
      </w:pPr>
      <w:bookmarkStart w:name="_Hlk39588862" w:id="0"/>
      <w:r w:rsidRPr="00EB69A5">
        <w:rPr>
          <w:rFonts w:ascii="Calibri" w:hAnsi="Calibri" w:cs="Calibri"/>
          <w:sz w:val="16"/>
          <w:szCs w:val="16"/>
        </w:rPr>
        <w:t xml:space="preserve">Public reporting burden of this collection of information is estimated to average </w:t>
      </w:r>
      <w:r w:rsidR="00375FA2">
        <w:rPr>
          <w:rFonts w:ascii="Calibri" w:hAnsi="Calibri" w:cs="Calibri"/>
          <w:sz w:val="16"/>
          <w:szCs w:val="16"/>
        </w:rPr>
        <w:t>6</w:t>
      </w:r>
      <w:bookmarkStart w:name="_GoBack" w:id="1"/>
      <w:bookmarkEnd w:id="1"/>
      <w:r w:rsidRPr="00EB69A5">
        <w:rPr>
          <w:rFonts w:ascii="Calibri" w:hAnsi="Calibri" w:cs="Calibri"/>
          <w:sz w:val="16"/>
          <w:szCs w:val="16"/>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008232FC">
        <w:rPr>
          <w:rFonts w:ascii="Calibri" w:hAnsi="Calibri" w:cs="Calibri"/>
          <w:sz w:val="16"/>
          <w:szCs w:val="16"/>
        </w:rPr>
        <w:t>0920-0138</w:t>
      </w:r>
      <w:r w:rsidRPr="00EB69A5">
        <w:rPr>
          <w:rFonts w:ascii="Calibri" w:hAnsi="Calibri" w:cs="Calibri"/>
          <w:sz w:val="16"/>
          <w:szCs w:val="16"/>
        </w:rPr>
        <w:t>).</w:t>
      </w:r>
    </w:p>
    <w:bookmarkEnd w:id="0"/>
    <w:p w:rsidR="00AF4E67" w:rsidP="00AF4E67" w:rsidRDefault="00AF4E67">
      <w:pPr>
        <w:rPr>
          <w:rFonts w:ascii="Arial" w:hAnsi="Arial" w:cs="Arial"/>
          <w:sz w:val="20"/>
          <w:szCs w:val="20"/>
        </w:rPr>
      </w:pPr>
      <w:r w:rsidRPr="00220BB1">
        <w:t>-------------------------------------------------------------------------------------------------------------------</w:t>
      </w:r>
    </w:p>
    <w:p w:rsidRPr="00AE115E" w:rsidR="00963AD9" w:rsidP="00B41752" w:rsidRDefault="00963AD9">
      <w:pPr>
        <w:ind w:firstLine="6480"/>
        <w:rPr>
          <w:b/>
        </w:rPr>
      </w:pPr>
      <w:r>
        <w:rPr>
          <w:rFonts w:ascii="Arial" w:hAnsi="Arial" w:cs="Arial"/>
          <w:sz w:val="20"/>
          <w:szCs w:val="20"/>
        </w:rPr>
        <w:br w:type="page"/>
      </w:r>
    </w:p>
    <w:p w:rsidR="00963AD9" w:rsidP="00963AD9" w:rsidRDefault="00963AD9">
      <w:pPr>
        <w:rPr>
          <w:rFonts w:ascii="Arial" w:hAnsi="Arial" w:cs="Arial"/>
          <w:sz w:val="20"/>
          <w:szCs w:val="20"/>
        </w:rPr>
      </w:pPr>
    </w:p>
    <w:p w:rsidR="00976773" w:rsidP="00963AD9" w:rsidRDefault="00963AD9">
      <w:r w:rsidRPr="008E4CBF">
        <w:tab/>
      </w:r>
    </w:p>
    <w:p w:rsidRPr="008E4CBF" w:rsidR="00963AD9" w:rsidP="00976773" w:rsidRDefault="00963AD9">
      <w:pPr>
        <w:jc w:val="center"/>
      </w:pPr>
      <w:r w:rsidRPr="008E4CBF">
        <w:rPr>
          <w:u w:val="single"/>
        </w:rPr>
        <w:t xml:space="preserve">NIOSH-Approved Spirometry Course </w:t>
      </w:r>
      <w:r>
        <w:rPr>
          <w:u w:val="single"/>
        </w:rPr>
        <w:t xml:space="preserve">Sponsorship </w:t>
      </w:r>
      <w:r w:rsidRPr="008E4CBF">
        <w:rPr>
          <w:u w:val="single"/>
        </w:rPr>
        <w:t>Renewal Application</w:t>
      </w:r>
    </w:p>
    <w:p w:rsidRPr="008E4CBF" w:rsidR="00963AD9" w:rsidP="00963AD9" w:rsidRDefault="00963AD9"/>
    <w:p w:rsidRPr="008E4CBF" w:rsidR="00963AD9" w:rsidP="00963AD9" w:rsidRDefault="00963AD9">
      <w:r w:rsidRPr="008E4CBF">
        <w:t>Please carefully complete all the questions below (print or type).  The course content requirements are derived from the Cotton Dust Standard</w:t>
      </w:r>
      <w:r>
        <w:t xml:space="preserve"> and additional NIOSH requirements</w:t>
      </w:r>
      <w:r w:rsidRPr="008E4CBF">
        <w:t>.  You will be requested at the end of this form to certify that in your professional judgment, you meet these minimum requirements.</w:t>
      </w:r>
    </w:p>
    <w:p w:rsidR="00963AD9" w:rsidP="00963AD9" w:rsidRDefault="00963AD9">
      <w:pPr>
        <w:rPr>
          <w:rFonts w:ascii="Arial" w:hAnsi="Arial" w:cs="Arial"/>
          <w:sz w:val="20"/>
          <w:szCs w:val="20"/>
        </w:rPr>
      </w:pPr>
    </w:p>
    <w:p w:rsidRPr="003F2391" w:rsidR="00963AD9" w:rsidP="00963AD9" w:rsidRDefault="00963AD9">
      <w:pPr>
        <w:tabs>
          <w:tab w:val="left" w:pos="360"/>
        </w:tabs>
      </w:pPr>
      <w:r>
        <w:t>1.</w:t>
      </w:r>
      <w:r>
        <w:tab/>
      </w:r>
      <w:r w:rsidRPr="003F2391" w:rsidR="008232FC">
        <w:rPr>
          <w:u w:val="single"/>
        </w:rPr>
        <w:t>NIOSH Course Sponsor</w:t>
      </w:r>
      <w:r w:rsidR="008232FC">
        <w:rPr>
          <w:u w:val="single"/>
        </w:rPr>
        <w:t xml:space="preserve"> #, </w:t>
      </w:r>
      <w:r w:rsidRPr="003F2391">
        <w:rPr>
          <w:u w:val="single"/>
        </w:rPr>
        <w:t>Name, Address,</w:t>
      </w:r>
      <w:r w:rsidR="008232FC">
        <w:rPr>
          <w:u w:val="single"/>
        </w:rPr>
        <w:t xml:space="preserve"> </w:t>
      </w:r>
      <w:r w:rsidRPr="003F2391">
        <w:rPr>
          <w:u w:val="single"/>
        </w:rPr>
        <w:t>Telephone Number</w:t>
      </w:r>
      <w:r w:rsidR="008232FC">
        <w:rPr>
          <w:u w:val="single"/>
        </w:rPr>
        <w:t>, and e-mail</w:t>
      </w:r>
      <w:r w:rsidRPr="003F2391" w:rsidR="007737C3">
        <w:rPr>
          <w:u w:val="single"/>
        </w:rPr>
        <w:t>:</w:t>
      </w:r>
    </w:p>
    <w:p w:rsidRPr="003F2391" w:rsidR="00963AD9" w:rsidP="00963AD9" w:rsidRDefault="00963AD9">
      <w:pPr>
        <w:pBdr>
          <w:bottom w:val="single" w:color="auto" w:sz="12" w:space="1"/>
        </w:pBdr>
      </w:pPr>
    </w:p>
    <w:p w:rsidRPr="003F2391" w:rsidR="00963AD9" w:rsidP="00963AD9" w:rsidRDefault="00963AD9">
      <w:pPr>
        <w:pBdr>
          <w:bottom w:val="single" w:color="auto" w:sz="12" w:space="1"/>
        </w:pBdr>
      </w:pPr>
      <w:r>
        <w:t>NIOSH-Approved Course Sponsor # _______</w:t>
      </w:r>
    </w:p>
    <w:p w:rsidR="00963AD9" w:rsidP="00963AD9" w:rsidRDefault="00963AD9">
      <w:pPr>
        <w:pBdr>
          <w:bottom w:val="single" w:color="auto" w:sz="12" w:space="1"/>
        </w:pBdr>
      </w:pPr>
    </w:p>
    <w:p w:rsidRPr="003F2391" w:rsidR="00963AD9" w:rsidP="00963AD9" w:rsidRDefault="00963AD9">
      <w:pPr>
        <w:pBdr>
          <w:bottom w:val="single" w:color="auto" w:sz="12" w:space="1"/>
        </w:pBdr>
      </w:pPr>
    </w:p>
    <w:p w:rsidR="00963AD9" w:rsidP="00963AD9" w:rsidRDefault="00963AD9"/>
    <w:p w:rsidRPr="003F2391" w:rsidR="00963AD9" w:rsidP="00963AD9" w:rsidRDefault="00963AD9"/>
    <w:p w:rsidR="00963AD9" w:rsidP="00963AD9" w:rsidRDefault="00963AD9">
      <w:pPr>
        <w:pStyle w:val="Quicka"/>
        <w:numPr>
          <w:ilvl w:val="0"/>
          <w:numId w:val="0"/>
        </w:numPr>
        <w:pBdr>
          <w:top w:val="single" w:color="auto" w:sz="12" w:space="1"/>
          <w:bottom w:val="single" w:color="auto" w:sz="12" w:space="1"/>
        </w:pBdr>
        <w:tabs>
          <w:tab w:val="left" w:pos="-1440"/>
        </w:tabs>
      </w:pPr>
    </w:p>
    <w:p w:rsidRPr="003F2391" w:rsidR="00963AD9" w:rsidP="00963AD9" w:rsidRDefault="00963AD9">
      <w:pPr>
        <w:pStyle w:val="Quicka"/>
        <w:numPr>
          <w:ilvl w:val="0"/>
          <w:numId w:val="0"/>
        </w:numPr>
        <w:pBdr>
          <w:top w:val="single" w:color="auto" w:sz="12" w:space="1"/>
          <w:bottom w:val="single" w:color="auto" w:sz="12" w:space="1"/>
        </w:pBdr>
        <w:tabs>
          <w:tab w:val="left" w:pos="-1440"/>
        </w:tabs>
      </w:pPr>
    </w:p>
    <w:p w:rsidR="00963AD9" w:rsidP="00963AD9" w:rsidRDefault="00963AD9"/>
    <w:p w:rsidR="00963AD9" w:rsidP="00963AD9" w:rsidRDefault="00963AD9"/>
    <w:p w:rsidRPr="00414C2D" w:rsidR="00963AD9" w:rsidP="00963AD9" w:rsidRDefault="00963AD9">
      <w:r w:rsidRPr="00414C2D">
        <w:t xml:space="preserve">If your sponsorship has more than one course director who uses the </w:t>
      </w:r>
      <w:r w:rsidRPr="00077A5D">
        <w:rPr>
          <w:b/>
        </w:rPr>
        <w:t>same</w:t>
      </w:r>
      <w:r w:rsidRPr="00414C2D">
        <w:t xml:space="preserve"> manuals</w:t>
      </w:r>
      <w:r>
        <w:t>,</w:t>
      </w:r>
      <w:r w:rsidRPr="00414C2D">
        <w:t xml:space="preserve"> handouts, </w:t>
      </w:r>
      <w:r>
        <w:t xml:space="preserve">equipment, and faculty, </w:t>
      </w:r>
      <w:r w:rsidRPr="00414C2D">
        <w:t xml:space="preserve">please list </w:t>
      </w:r>
      <w:r>
        <w:t xml:space="preserve">here </w:t>
      </w:r>
      <w:r w:rsidRPr="00414C2D">
        <w:t>the names of all directors who use these materials.</w:t>
      </w:r>
      <w:r>
        <w:t xml:space="preserve">  Otherwise, each course director </w:t>
      </w:r>
      <w:r w:rsidRPr="00CD3EE6">
        <w:rPr>
          <w:b/>
        </w:rPr>
        <w:t>must</w:t>
      </w:r>
      <w:r>
        <w:t xml:space="preserve"> </w:t>
      </w:r>
      <w:r w:rsidRPr="00077A5D">
        <w:rPr>
          <w:b/>
        </w:rPr>
        <w:t>submit a separate renewal</w:t>
      </w:r>
      <w:r>
        <w:t xml:space="preserve"> application.</w:t>
      </w:r>
    </w:p>
    <w:p w:rsidR="00963AD9" w:rsidP="00963AD9" w:rsidRDefault="00963AD9">
      <w:pPr>
        <w:rPr>
          <w:rFonts w:ascii="Arial" w:hAnsi="Arial" w:cs="Arial"/>
          <w:sz w:val="20"/>
          <w:szCs w:val="20"/>
        </w:rPr>
      </w:pPr>
    </w:p>
    <w:p w:rsidRPr="003F2391" w:rsidR="00963AD9" w:rsidP="00AF4E67" w:rsidRDefault="00963AD9">
      <w:pPr>
        <w:pBdr>
          <w:bottom w:val="single" w:color="auto" w:sz="12" w:space="1"/>
        </w:pBdr>
      </w:pPr>
    </w:p>
    <w:p w:rsidRPr="003F2391" w:rsidR="00AF4E67" w:rsidP="00936FF0" w:rsidRDefault="00AF4E67">
      <w:pPr>
        <w:spacing w:after="120"/>
      </w:pPr>
    </w:p>
    <w:p w:rsidR="00AF4E67" w:rsidP="00936FF0" w:rsidRDefault="00AF4E67">
      <w:pPr>
        <w:pStyle w:val="Quicka"/>
        <w:numPr>
          <w:ilvl w:val="0"/>
          <w:numId w:val="0"/>
        </w:numPr>
        <w:pBdr>
          <w:top w:val="single" w:color="auto" w:sz="12" w:space="1"/>
          <w:bottom w:val="single" w:color="auto" w:sz="12" w:space="1"/>
        </w:pBdr>
        <w:tabs>
          <w:tab w:val="left" w:pos="-1440"/>
        </w:tabs>
        <w:spacing w:after="120"/>
      </w:pPr>
    </w:p>
    <w:p w:rsidRPr="003F2391" w:rsidR="00963AD9" w:rsidP="00936FF0" w:rsidRDefault="00963AD9">
      <w:pPr>
        <w:pBdr>
          <w:bottom w:val="single" w:color="auto" w:sz="12" w:space="1"/>
        </w:pBdr>
        <w:spacing w:after="120"/>
      </w:pPr>
    </w:p>
    <w:p w:rsidRPr="008E4CBF" w:rsidR="00E7254D" w:rsidP="00936FF0" w:rsidRDefault="00E7254D">
      <w:pPr>
        <w:pStyle w:val="Quick1"/>
        <w:numPr>
          <w:ilvl w:val="0"/>
          <w:numId w:val="0"/>
        </w:numPr>
        <w:tabs>
          <w:tab w:val="left" w:pos="-1440"/>
        </w:tabs>
      </w:pPr>
    </w:p>
    <w:p w:rsidRPr="00B10494" w:rsidR="00E7254D" w:rsidP="00E7254D" w:rsidRDefault="00E7254D"/>
    <w:p w:rsidRPr="008E4CBF" w:rsidR="00E7254D" w:rsidP="00E7254D" w:rsidRDefault="00E7254D">
      <w:pPr>
        <w:tabs>
          <w:tab w:val="left" w:pos="360"/>
          <w:tab w:val="left" w:pos="1350"/>
        </w:tabs>
      </w:pPr>
      <w:r w:rsidRPr="008E4CBF">
        <w:t xml:space="preserve">2. </w:t>
      </w:r>
      <w:r w:rsidRPr="00936FF0" w:rsidR="0080234B">
        <w:rPr>
          <w:u w:val="single"/>
        </w:rPr>
        <w:t xml:space="preserve">Initial </w:t>
      </w:r>
      <w:r w:rsidRPr="0080234B">
        <w:rPr>
          <w:u w:val="single"/>
        </w:rPr>
        <w:t>Course</w:t>
      </w:r>
      <w:r w:rsidRPr="008E4CBF">
        <w:rPr>
          <w:u w:val="single"/>
        </w:rPr>
        <w:t xml:space="preserve"> Design, Content, and Frequency</w:t>
      </w:r>
      <w:r w:rsidRPr="00CD3EE6">
        <w:t>:</w:t>
      </w:r>
    </w:p>
    <w:p w:rsidRPr="00AE115E" w:rsidR="00E7254D" w:rsidP="00E7254D" w:rsidRDefault="00E7254D">
      <w:pPr>
        <w:rPr>
          <w:rFonts w:ascii="Arial" w:hAnsi="Arial" w:cs="Arial"/>
          <w:sz w:val="20"/>
          <w:szCs w:val="20"/>
        </w:rPr>
      </w:pPr>
    </w:p>
    <w:p w:rsidRPr="00AE115E" w:rsidR="00E7254D" w:rsidP="00E7254D" w:rsidRDefault="00E7254D">
      <w:pPr>
        <w:pStyle w:val="Quicka"/>
        <w:numPr>
          <w:ilvl w:val="0"/>
          <w:numId w:val="16"/>
        </w:numPr>
        <w:tabs>
          <w:tab w:val="clear" w:pos="435"/>
          <w:tab w:val="num" w:pos="360"/>
        </w:tabs>
      </w:pPr>
      <w:r w:rsidRPr="00AE115E">
        <w:t>Course Design:</w:t>
      </w:r>
      <w:r>
        <w:t xml:space="preserve">  </w:t>
      </w:r>
      <w:r w:rsidRPr="00AE115E">
        <w:t xml:space="preserve">The course should consist of approximately </w:t>
      </w:r>
      <w:r w:rsidRPr="00BD3F41">
        <w:rPr>
          <w:b/>
        </w:rPr>
        <w:t>16</w:t>
      </w:r>
      <w:r w:rsidRPr="00AE115E">
        <w:t xml:space="preserve"> hours of instruction:</w:t>
      </w:r>
    </w:p>
    <w:p w:rsidRPr="00AE115E" w:rsidR="00E7254D" w:rsidP="00E7254D" w:rsidRDefault="00E7254D">
      <w:pPr>
        <w:rPr>
          <w:rFonts w:ascii="Arial" w:hAnsi="Arial" w:cs="Arial"/>
          <w:sz w:val="20"/>
          <w:szCs w:val="20"/>
        </w:rPr>
      </w:pPr>
    </w:p>
    <w:p w:rsidRPr="008E4CBF" w:rsidR="00E7254D" w:rsidP="00E7254D" w:rsidRDefault="00E7254D">
      <w:pPr>
        <w:pStyle w:val="Quick1"/>
        <w:numPr>
          <w:ilvl w:val="0"/>
          <w:numId w:val="12"/>
        </w:numPr>
        <w:tabs>
          <w:tab w:val="left" w:pos="-1440"/>
          <w:tab w:val="num" w:pos="720"/>
        </w:tabs>
        <w:ind w:left="720" w:hanging="360"/>
      </w:pPr>
      <w:r w:rsidRPr="008E4CBF">
        <w:t xml:space="preserve">At least </w:t>
      </w:r>
      <w:r w:rsidRPr="00AB6AF5">
        <w:rPr>
          <w:b/>
        </w:rPr>
        <w:t>4</w:t>
      </w:r>
      <w:r w:rsidRPr="008E4CBF">
        <w:t xml:space="preserve"> hours of formal lectures and/or audio</w:t>
      </w:r>
      <w:r>
        <w:t>-</w:t>
      </w:r>
      <w:r w:rsidRPr="008E4CBF">
        <w:t>visual material,</w:t>
      </w:r>
    </w:p>
    <w:p w:rsidRPr="008E4CBF" w:rsidR="00E7254D" w:rsidP="00E7254D" w:rsidRDefault="00E7254D">
      <w:pPr>
        <w:pStyle w:val="Quick1"/>
        <w:numPr>
          <w:ilvl w:val="0"/>
          <w:numId w:val="12"/>
        </w:numPr>
        <w:tabs>
          <w:tab w:val="left" w:pos="-1440"/>
          <w:tab w:val="num" w:pos="720"/>
        </w:tabs>
        <w:ind w:left="720" w:hanging="360"/>
      </w:pPr>
      <w:r w:rsidRPr="008E4CBF">
        <w:t xml:space="preserve">At least </w:t>
      </w:r>
      <w:r w:rsidRPr="00AB6AF5">
        <w:rPr>
          <w:b/>
        </w:rPr>
        <w:t xml:space="preserve">8 </w:t>
      </w:r>
      <w:r w:rsidRPr="008E4CBF">
        <w:t xml:space="preserve">hours of small group practical instruction with no more than </w:t>
      </w:r>
      <w:r>
        <w:t>six</w:t>
      </w:r>
      <w:r w:rsidRPr="008E4CBF">
        <w:t xml:space="preserve"> students per instructor,</w:t>
      </w:r>
    </w:p>
    <w:p w:rsidR="0080234B" w:rsidP="0080234B" w:rsidRDefault="00E7254D">
      <w:pPr>
        <w:pStyle w:val="Quick1"/>
        <w:numPr>
          <w:ilvl w:val="0"/>
          <w:numId w:val="12"/>
        </w:numPr>
        <w:tabs>
          <w:tab w:val="left" w:pos="-1440"/>
          <w:tab w:val="num" w:pos="720"/>
        </w:tabs>
        <w:ind w:left="720" w:hanging="360"/>
      </w:pPr>
      <w:r w:rsidRPr="008E4CBF">
        <w:t xml:space="preserve">At least </w:t>
      </w:r>
      <w:r w:rsidRPr="00AB6AF5">
        <w:rPr>
          <w:b/>
        </w:rPr>
        <w:t>2</w:t>
      </w:r>
      <w:r w:rsidRPr="008E4CBF">
        <w:t xml:space="preserve"> hours per student devoted to evaluation and testing of the student</w:t>
      </w:r>
      <w:r>
        <w:t>’</w:t>
      </w:r>
      <w:r w:rsidRPr="008E4CBF">
        <w:t>s spirometric testing skills.</w:t>
      </w:r>
    </w:p>
    <w:p w:rsidRPr="001B0E06" w:rsidR="0080234B" w:rsidP="0080234B" w:rsidRDefault="0080234B">
      <w:pPr>
        <w:pStyle w:val="Quick1"/>
        <w:numPr>
          <w:ilvl w:val="0"/>
          <w:numId w:val="12"/>
        </w:numPr>
        <w:tabs>
          <w:tab w:val="left" w:pos="-1440"/>
          <w:tab w:val="num" w:pos="720"/>
        </w:tabs>
        <w:ind w:left="720" w:hanging="360"/>
      </w:pPr>
      <w:bookmarkStart w:name="_Hlk48144821" w:id="2"/>
      <w:r w:rsidRPr="008232FC">
        <w:rPr>
          <w:b/>
          <w:bCs/>
        </w:rPr>
        <w:t>Two</w:t>
      </w:r>
      <w:r w:rsidRPr="001B0E06">
        <w:t xml:space="preserve"> hours to be used at the course director’s discretion for pertinent activities or topics.</w:t>
      </w:r>
    </w:p>
    <w:bookmarkEnd w:id="2"/>
    <w:p w:rsidR="00E7254D" w:rsidP="00963AD9" w:rsidRDefault="00E7254D">
      <w:pPr>
        <w:pStyle w:val="Quicka"/>
        <w:numPr>
          <w:ilvl w:val="0"/>
          <w:numId w:val="0"/>
        </w:numPr>
        <w:tabs>
          <w:tab w:val="left" w:pos="-1440"/>
          <w:tab w:val="left" w:pos="360"/>
        </w:tabs>
      </w:pPr>
    </w:p>
    <w:p w:rsidR="00E7254D" w:rsidP="00963AD9" w:rsidRDefault="00E7254D">
      <w:pPr>
        <w:pStyle w:val="Quicka"/>
        <w:numPr>
          <w:ilvl w:val="0"/>
          <w:numId w:val="0"/>
        </w:numPr>
        <w:tabs>
          <w:tab w:val="left" w:pos="-1440"/>
          <w:tab w:val="left" w:pos="360"/>
        </w:tabs>
      </w:pPr>
    </w:p>
    <w:p w:rsidRPr="00646B02" w:rsidR="00963AD9" w:rsidP="00963AD9" w:rsidRDefault="00963AD9">
      <w:pPr>
        <w:pStyle w:val="Quicka"/>
        <w:numPr>
          <w:ilvl w:val="0"/>
          <w:numId w:val="0"/>
        </w:numPr>
        <w:tabs>
          <w:tab w:val="left" w:pos="-1440"/>
          <w:tab w:val="left" w:pos="360"/>
        </w:tabs>
      </w:pPr>
      <w:r>
        <w:t>b.</w:t>
      </w:r>
      <w:r>
        <w:tab/>
        <w:t xml:space="preserve">Course Content </w:t>
      </w:r>
      <w:r w:rsidRPr="00646B02">
        <w:t>for the requirements in (2.a.) should include:</w:t>
      </w:r>
    </w:p>
    <w:p w:rsidRPr="008E4CBF" w:rsidR="00963AD9" w:rsidP="00963AD9" w:rsidRDefault="00963AD9">
      <w:pPr>
        <w:ind w:firstLine="720"/>
      </w:pPr>
    </w:p>
    <w:p w:rsidRPr="008E4CBF" w:rsidR="00963AD9" w:rsidP="00963AD9" w:rsidRDefault="00963AD9">
      <w:pPr>
        <w:pStyle w:val="Quick1"/>
        <w:numPr>
          <w:ilvl w:val="0"/>
          <w:numId w:val="15"/>
        </w:numPr>
        <w:tabs>
          <w:tab w:val="left" w:pos="-1440"/>
        </w:tabs>
      </w:pPr>
      <w:r w:rsidRPr="008E4CBF">
        <w:t xml:space="preserve">Basic physiology of the forced vital capacity maneuver and the determinants of airflow </w:t>
      </w:r>
      <w:r w:rsidRPr="008E4CBF">
        <w:lastRenderedPageBreak/>
        <w:t>limitation with emphasis on the relation to rep</w:t>
      </w:r>
      <w:r>
        <w:t>eatability of results</w:t>
      </w:r>
      <w:r w:rsidR="0080234B">
        <w:t>.</w:t>
      </w:r>
    </w:p>
    <w:p w:rsidR="00963AD9" w:rsidP="00963AD9" w:rsidRDefault="00963AD9">
      <w:pPr>
        <w:pStyle w:val="Quick1"/>
        <w:numPr>
          <w:ilvl w:val="0"/>
          <w:numId w:val="15"/>
        </w:numPr>
        <w:tabs>
          <w:tab w:val="left" w:pos="-1440"/>
        </w:tabs>
      </w:pPr>
      <w:r w:rsidRPr="008E4CBF">
        <w:t>Instrumentation requirements including calibration procedures, sources</w:t>
      </w:r>
      <w:r>
        <w:t xml:space="preserve"> of error, and their correction</w:t>
      </w:r>
      <w:r w:rsidR="0080234B">
        <w:t>.</w:t>
      </w:r>
    </w:p>
    <w:p w:rsidRPr="008E4CBF" w:rsidR="00963AD9" w:rsidP="00963AD9" w:rsidRDefault="00963AD9">
      <w:pPr>
        <w:pStyle w:val="Quick1"/>
        <w:numPr>
          <w:ilvl w:val="0"/>
          <w:numId w:val="15"/>
        </w:numPr>
        <w:tabs>
          <w:tab w:val="left" w:pos="-1440"/>
        </w:tabs>
      </w:pPr>
      <w:r>
        <w:t>The most current ATS/ERS Standardization Guidelines for spirometry testing</w:t>
      </w:r>
      <w:r w:rsidR="0080234B">
        <w:t>.</w:t>
      </w:r>
    </w:p>
    <w:p w:rsidRPr="008E4CBF" w:rsidR="00963AD9" w:rsidP="00963AD9" w:rsidRDefault="00963AD9">
      <w:pPr>
        <w:pStyle w:val="Quick1"/>
        <w:numPr>
          <w:ilvl w:val="0"/>
          <w:numId w:val="15"/>
        </w:numPr>
        <w:tabs>
          <w:tab w:val="left" w:pos="-1440"/>
        </w:tabs>
      </w:pPr>
      <w:r w:rsidRPr="008E4CBF">
        <w:t>Performance of testing including subject coaching, recognition of improperly performed ma</w:t>
      </w:r>
      <w:r>
        <w:t>neuvers, and corrective actions</w:t>
      </w:r>
      <w:r w:rsidR="0080234B">
        <w:t>.</w:t>
      </w:r>
    </w:p>
    <w:p w:rsidRPr="008E4CBF" w:rsidR="00963AD9" w:rsidP="00963AD9" w:rsidRDefault="00963AD9">
      <w:pPr>
        <w:pStyle w:val="Quick1"/>
        <w:numPr>
          <w:ilvl w:val="0"/>
          <w:numId w:val="15"/>
        </w:numPr>
        <w:tabs>
          <w:tab w:val="left" w:pos="-1440"/>
        </w:tabs>
      </w:pPr>
      <w:r w:rsidRPr="008E4CBF">
        <w:t>Data quality</w:t>
      </w:r>
      <w:r>
        <w:t xml:space="preserve"> with emphasis on repeatability</w:t>
      </w:r>
      <w:r w:rsidR="0080234B">
        <w:t>.</w:t>
      </w:r>
    </w:p>
    <w:p w:rsidR="00963AD9" w:rsidP="00963AD9" w:rsidRDefault="00963AD9">
      <w:pPr>
        <w:pStyle w:val="Quick1"/>
        <w:numPr>
          <w:ilvl w:val="0"/>
          <w:numId w:val="15"/>
        </w:numPr>
        <w:tabs>
          <w:tab w:val="left" w:pos="-1440"/>
          <w:tab w:val="num" w:pos="2160"/>
        </w:tabs>
      </w:pPr>
      <w:r w:rsidRPr="008E4CBF">
        <w:t>Actual use of the equipment under supervised conditions</w:t>
      </w:r>
      <w:r w:rsidR="0080234B">
        <w:t>.</w:t>
      </w:r>
    </w:p>
    <w:p w:rsidRPr="008E4CBF" w:rsidR="0080234B" w:rsidP="00936FF0" w:rsidRDefault="0080234B">
      <w:pPr>
        <w:pStyle w:val="Quick1"/>
        <w:numPr>
          <w:ilvl w:val="0"/>
          <w:numId w:val="15"/>
        </w:numPr>
        <w:tabs>
          <w:tab w:val="num" w:pos="1440"/>
          <w:tab w:val="num" w:pos="2160"/>
        </w:tabs>
        <w:ind w:right="-360"/>
      </w:pPr>
      <w:bookmarkStart w:name="_Hlk48144924" w:id="3"/>
      <w:r w:rsidRPr="001B0E06">
        <w:t>Measurement of tracings and calculations of results.</w:t>
      </w:r>
    </w:p>
    <w:bookmarkEnd w:id="3"/>
    <w:p w:rsidR="00963AD9" w:rsidP="00963AD9" w:rsidRDefault="00963AD9">
      <w:pPr>
        <w:tabs>
          <w:tab w:val="num" w:pos="720"/>
        </w:tabs>
        <w:ind w:left="720" w:hanging="360"/>
      </w:pPr>
    </w:p>
    <w:p w:rsidRPr="008E4CBF" w:rsidR="0080234B" w:rsidP="00936FF0" w:rsidRDefault="0080234B">
      <w:pPr>
        <w:ind w:right="-360"/>
      </w:pPr>
      <w:r w:rsidRPr="001B0E06">
        <w:t xml:space="preserve">If a substantial amount of material exclusive of the above, i.e., beyond minimum requirements as set forth in The Cotton Dust Standard is taught, it must be taught in </w:t>
      </w:r>
      <w:r w:rsidRPr="001B0E06">
        <w:rPr>
          <w:u w:val="single"/>
        </w:rPr>
        <w:t>addition</w:t>
      </w:r>
      <w:r w:rsidRPr="001B0E06">
        <w:t xml:space="preserve"> to the minimum 16 hours of course time.</w:t>
      </w:r>
    </w:p>
    <w:p w:rsidR="00963AD9" w:rsidP="00963AD9" w:rsidRDefault="00963AD9"/>
    <w:p w:rsidRPr="008E4CBF" w:rsidR="00963AD9" w:rsidP="0080234B" w:rsidRDefault="0080234B">
      <w:r>
        <w:t>The sponsorship renewal’s course</w:t>
      </w:r>
      <w:r w:rsidRPr="008E4CBF" w:rsidR="00963AD9">
        <w:t xml:space="preserve"> offering</w:t>
      </w:r>
      <w:r w:rsidR="00963AD9">
        <w:t>s</w:t>
      </w:r>
      <w:r w:rsidRPr="008E4CBF" w:rsidR="00963AD9">
        <w:t xml:space="preserve"> will have:</w:t>
      </w:r>
    </w:p>
    <w:p w:rsidRPr="008E4CBF" w:rsidR="00963AD9" w:rsidP="00963AD9" w:rsidRDefault="00963AD9"/>
    <w:p w:rsidRPr="008E4CBF" w:rsidR="00963AD9" w:rsidP="00963AD9" w:rsidRDefault="00963AD9">
      <w:pPr>
        <w:ind w:firstLine="720"/>
      </w:pPr>
      <w:r w:rsidRPr="008E4CBF">
        <w:t>_________ Hours of Lecture</w:t>
      </w:r>
    </w:p>
    <w:p w:rsidRPr="008E4CBF" w:rsidR="00963AD9" w:rsidP="00963AD9" w:rsidRDefault="00963AD9">
      <w:pPr>
        <w:ind w:firstLine="720"/>
      </w:pPr>
      <w:r w:rsidRPr="008E4CBF">
        <w:t>_________ Hours of Practicum</w:t>
      </w:r>
    </w:p>
    <w:p w:rsidR="00963AD9" w:rsidP="00963AD9" w:rsidRDefault="00963AD9">
      <w:pPr>
        <w:ind w:firstLine="720"/>
      </w:pPr>
      <w:r w:rsidRPr="008E4CBF">
        <w:t>_________ Hours of Evaluation</w:t>
      </w:r>
    </w:p>
    <w:p w:rsidRPr="001B0E06" w:rsidR="0080234B" w:rsidP="0080234B" w:rsidRDefault="0080234B">
      <w:pPr>
        <w:ind w:left="1440" w:right="-360"/>
      </w:pPr>
      <w:r>
        <w:t xml:space="preserve">       </w:t>
      </w:r>
      <w:bookmarkStart w:name="_Hlk48145527" w:id="4"/>
      <w:r w:rsidRPr="001B0E06">
        <w:t>Hours of Extra Activity</w:t>
      </w:r>
      <w:bookmarkEnd w:id="4"/>
      <w:r>
        <w:tab/>
      </w:r>
    </w:p>
    <w:p w:rsidRPr="008E4CBF" w:rsidR="0080234B" w:rsidP="00963AD9" w:rsidRDefault="0080234B">
      <w:pPr>
        <w:ind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27305</wp:posOffset>
                </wp:positionV>
                <wp:extent cx="657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36pt,2.15pt" to="87.75pt,2.15pt" w14:anchorId="44AF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R7zQEAAAIEAAAOAAAAZHJzL2Uyb0RvYy54bWysU01vGyEQvVfqf0Dc611bSlq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"/>
            </w:pict>
          </mc:Fallback>
        </mc:AlternateContent>
      </w:r>
    </w:p>
    <w:p w:rsidRPr="008E4CBF" w:rsidR="00963AD9" w:rsidP="00963AD9" w:rsidRDefault="00963AD9"/>
    <w:p w:rsidRPr="003555D4" w:rsidR="00963AD9" w:rsidP="00963AD9" w:rsidRDefault="00963AD9">
      <w:pPr>
        <w:ind w:left="360"/>
        <w:rPr>
          <w:b/>
        </w:rPr>
      </w:pPr>
      <w:r w:rsidRPr="003555D4">
        <w:rPr>
          <w:b/>
        </w:rPr>
        <w:t>An agenda showing lecture topics, time allocations, and lecturers</w:t>
      </w:r>
      <w:r w:rsidR="0080234B">
        <w:rPr>
          <w:b/>
        </w:rPr>
        <w:t>’ names</w:t>
      </w:r>
      <w:r w:rsidRPr="003555D4">
        <w:rPr>
          <w:b/>
        </w:rPr>
        <w:t xml:space="preserve"> must be attached to this renewal application.</w:t>
      </w:r>
    </w:p>
    <w:p w:rsidR="00963AD9" w:rsidP="00963AD9" w:rsidRDefault="00963AD9">
      <w:pPr>
        <w:rPr>
          <w:rFonts w:ascii="Arial" w:hAnsi="Arial" w:cs="Arial"/>
          <w:sz w:val="20"/>
          <w:szCs w:val="20"/>
        </w:rPr>
      </w:pPr>
    </w:p>
    <w:p w:rsidRPr="00646B02" w:rsidR="00963AD9" w:rsidP="00963AD9" w:rsidRDefault="00963AD9">
      <w:pPr>
        <w:tabs>
          <w:tab w:val="left" w:pos="360"/>
        </w:tabs>
      </w:pPr>
      <w:r w:rsidRPr="00646B02">
        <w:t>c.</w:t>
      </w:r>
      <w:r w:rsidRPr="00646B02">
        <w:tab/>
        <w:t>Course Frequency</w:t>
      </w:r>
    </w:p>
    <w:p w:rsidRPr="00646B02" w:rsidR="00963AD9" w:rsidP="00963AD9" w:rsidRDefault="00963AD9"/>
    <w:p w:rsidRPr="00646B02" w:rsidR="00963AD9" w:rsidP="00963AD9" w:rsidRDefault="00963AD9">
      <w:pPr>
        <w:ind w:left="360"/>
      </w:pPr>
      <w:r w:rsidRPr="00646B02">
        <w:t>Each course director must teach at least one course and a total of five students each calendar year</w:t>
      </w:r>
      <w:r w:rsidRPr="005D1FE1">
        <w:rPr>
          <w:b/>
        </w:rPr>
        <w:t xml:space="preserve">. </w:t>
      </w:r>
      <w:r w:rsidRPr="000D3A95" w:rsidR="00CF639E">
        <w:rPr>
          <w:b/>
          <w:bCs/>
        </w:rPr>
        <w:t>Failure to meet these minimum requirements will result in suspension of course approval.</w:t>
      </w:r>
    </w:p>
    <w:p w:rsidRPr="00874A5A" w:rsidR="00963AD9" w:rsidP="00963AD9" w:rsidRDefault="00963AD9"/>
    <w:p w:rsidRPr="001B0E06" w:rsidR="00CF639E" w:rsidP="00CF639E" w:rsidRDefault="00963AD9">
      <w:pPr>
        <w:ind w:right="-360"/>
      </w:pPr>
      <w:r>
        <w:t>3</w:t>
      </w:r>
      <w:r w:rsidRPr="008D6622">
        <w:t>.</w:t>
      </w:r>
      <w:r w:rsidR="00CF639E">
        <w:t xml:space="preserve">    </w:t>
      </w:r>
      <w:r w:rsidR="00270966">
        <w:rPr>
          <w:u w:val="single"/>
        </w:rPr>
        <w:t>Course Materials</w:t>
      </w:r>
    </w:p>
    <w:p w:rsidRPr="001B0E06" w:rsidR="00CF639E" w:rsidP="00CF639E" w:rsidRDefault="00CF639E">
      <w:pPr>
        <w:ind w:right="-360"/>
      </w:pPr>
    </w:p>
    <w:p w:rsidRPr="001B0E06" w:rsidR="00CF639E" w:rsidP="00CF639E" w:rsidRDefault="00270966">
      <w:pPr>
        <w:ind w:left="360" w:right="-360"/>
      </w:pPr>
      <w:r>
        <w:t xml:space="preserve">Course </w:t>
      </w:r>
      <w:r w:rsidRPr="001B0E06" w:rsidR="00CF639E">
        <w:t>material</w:t>
      </w:r>
      <w:r>
        <w:t>s</w:t>
      </w:r>
      <w:r w:rsidRPr="001B0E06" w:rsidR="00CF639E">
        <w:t xml:space="preserve"> should adequately cover the required course content (Item 4b above).  NIOSH has developed a course outline and other materials</w:t>
      </w:r>
      <w:r w:rsidR="00CF639E">
        <w:t xml:space="preserve"> </w:t>
      </w:r>
      <w:r w:rsidRPr="001B0E06" w:rsidR="00CF639E">
        <w:t>that you may use to develop</w:t>
      </w:r>
      <w:r w:rsidR="00CF639E">
        <w:t xml:space="preserve"> </w:t>
      </w:r>
      <w:r w:rsidRPr="001B0E06" w:rsidR="00CF639E">
        <w:t>your own curriculum.</w:t>
      </w:r>
      <w:r w:rsidR="00CF639E">
        <w:t xml:space="preserve"> </w:t>
      </w:r>
      <w:r w:rsidRPr="00614939" w:rsidR="00CF639E">
        <w:t xml:space="preserve">Submit </w:t>
      </w:r>
      <w:r w:rsidR="00CF639E">
        <w:t>one</w:t>
      </w:r>
      <w:r w:rsidRPr="00614939" w:rsidR="00CF639E">
        <w:t xml:space="preserve"> cop</w:t>
      </w:r>
      <w:r w:rsidR="00CF639E">
        <w:t>y</w:t>
      </w:r>
      <w:r w:rsidRPr="00614939" w:rsidR="00CF639E">
        <w:t xml:space="preserve"> of all </w:t>
      </w:r>
      <w:r w:rsidR="00CF639E">
        <w:t xml:space="preserve">instructional </w:t>
      </w:r>
      <w:r w:rsidRPr="00614939" w:rsidR="00CF639E">
        <w:t>materials</w:t>
      </w:r>
      <w:r w:rsidR="00CF639E">
        <w:t xml:space="preserve">, including PowerPoint, internet links, and student handouts. </w:t>
      </w:r>
      <w:r w:rsidRPr="001B0E06" w:rsidR="00CF639E">
        <w:t>You will be required to use standardized evaluation materials, specifically, the written examination and the criteria used to evaluate student performance (practical examination) provided by NIOSH.</w:t>
      </w:r>
    </w:p>
    <w:p w:rsidR="00963AD9" w:rsidP="00CF639E" w:rsidRDefault="00963AD9">
      <w:pPr>
        <w:tabs>
          <w:tab w:val="left" w:pos="360"/>
        </w:tabs>
      </w:pPr>
    </w:p>
    <w:p w:rsidR="00963AD9" w:rsidP="00963AD9" w:rsidRDefault="00963AD9"/>
    <w:p w:rsidRPr="00CD3EE6" w:rsidR="00963AD9" w:rsidP="00963AD9" w:rsidRDefault="00963AD9">
      <w:pPr>
        <w:tabs>
          <w:tab w:val="left" w:pos="360"/>
        </w:tabs>
      </w:pPr>
      <w:r>
        <w:t>4.</w:t>
      </w:r>
      <w:r>
        <w:tab/>
      </w:r>
      <w:r w:rsidRPr="00CD3EE6">
        <w:rPr>
          <w:u w:val="single"/>
        </w:rPr>
        <w:t>NIOSH-Approved Faculty</w:t>
      </w:r>
      <w:r>
        <w:t>:</w:t>
      </w:r>
    </w:p>
    <w:p w:rsidR="00963AD9" w:rsidP="00963AD9" w:rsidRDefault="00963AD9">
      <w:pPr>
        <w:tabs>
          <w:tab w:val="left" w:pos="360"/>
        </w:tabs>
      </w:pPr>
    </w:p>
    <w:p w:rsidR="00963AD9" w:rsidP="00963AD9" w:rsidRDefault="00963AD9">
      <w:pPr>
        <w:tabs>
          <w:tab w:val="left" w:pos="360"/>
        </w:tabs>
        <w:ind w:left="360"/>
      </w:pPr>
      <w:r>
        <w:t xml:space="preserve">Attached to this form, you will find a table listing currently approved faculty for your sponsor.  Please indicate if an individual is no longer teaching in your course. </w:t>
      </w:r>
      <w:r w:rsidR="00CF639E">
        <w:t>For new faculty applicants</w:t>
      </w:r>
      <w:r>
        <w:t>, please forward a request to NIOSH for their approval and include a current CV from that individual.</w:t>
      </w:r>
    </w:p>
    <w:p w:rsidR="00D37E1D" w:rsidP="00963AD9" w:rsidRDefault="00D37E1D">
      <w:pPr>
        <w:tabs>
          <w:tab w:val="left" w:pos="360"/>
        </w:tabs>
      </w:pPr>
    </w:p>
    <w:p w:rsidR="00700418" w:rsidP="00963AD9" w:rsidRDefault="00700418">
      <w:pPr>
        <w:tabs>
          <w:tab w:val="left" w:pos="360"/>
        </w:tabs>
      </w:pPr>
    </w:p>
    <w:p w:rsidRPr="006D0830" w:rsidR="00963AD9" w:rsidP="00963AD9" w:rsidRDefault="00963AD9">
      <w:pPr>
        <w:tabs>
          <w:tab w:val="left" w:pos="360"/>
        </w:tabs>
      </w:pPr>
      <w:r>
        <w:t>5</w:t>
      </w:r>
      <w:r w:rsidRPr="00874A5A">
        <w:t>.</w:t>
      </w:r>
      <w:r w:rsidRPr="00874A5A">
        <w:tab/>
      </w:r>
      <w:r w:rsidRPr="00874A5A">
        <w:rPr>
          <w:u w:val="single"/>
        </w:rPr>
        <w:t xml:space="preserve">List of </w:t>
      </w:r>
      <w:r>
        <w:rPr>
          <w:u w:val="single"/>
        </w:rPr>
        <w:t xml:space="preserve">Practicum </w:t>
      </w:r>
      <w:r w:rsidRPr="00874A5A">
        <w:rPr>
          <w:u w:val="single"/>
        </w:rPr>
        <w:t>Equipment</w:t>
      </w:r>
      <w:r>
        <w:t>:</w:t>
      </w:r>
    </w:p>
    <w:p w:rsidRPr="00AE115E" w:rsidR="00963AD9" w:rsidP="00963AD9" w:rsidRDefault="00963AD9">
      <w:pPr>
        <w:rPr>
          <w:rFonts w:ascii="Arial" w:hAnsi="Arial" w:cs="Arial"/>
          <w:sz w:val="20"/>
          <w:szCs w:val="20"/>
        </w:rPr>
      </w:pPr>
    </w:p>
    <w:p w:rsidRPr="00874A5A" w:rsidR="00963AD9" w:rsidP="00963AD9" w:rsidRDefault="00963AD9">
      <w:pPr>
        <w:pStyle w:val="Quicka0"/>
        <w:numPr>
          <w:ilvl w:val="0"/>
          <w:numId w:val="14"/>
        </w:numPr>
      </w:pPr>
      <w:r w:rsidRPr="00874A5A">
        <w:t>Spirometers:</w:t>
      </w:r>
    </w:p>
    <w:p w:rsidRPr="00874A5A" w:rsidR="00963AD9" w:rsidP="00963AD9" w:rsidRDefault="00963AD9">
      <w:pPr>
        <w:tabs>
          <w:tab w:val="left" w:pos="360"/>
        </w:tabs>
        <w:ind w:left="360"/>
      </w:pPr>
    </w:p>
    <w:p w:rsidRPr="00874A5A" w:rsidR="00963AD9" w:rsidP="00963AD9" w:rsidRDefault="00963AD9">
      <w:pPr>
        <w:tabs>
          <w:tab w:val="left" w:pos="360"/>
        </w:tabs>
        <w:ind w:left="360"/>
      </w:pPr>
      <w:r w:rsidRPr="00874A5A">
        <w:t>At least one Spirometry System shall be provided for every six students.  All of the spirometers used must meet the minimum equipment requirements (CFR Section 1910.1043, Appendix D. I, a to j)</w:t>
      </w:r>
      <w:r w:rsidRPr="00CF639E" w:rsidR="00CF639E">
        <w:t xml:space="preserve"> </w:t>
      </w:r>
      <w:r w:rsidRPr="00676855" w:rsidR="00CF639E">
        <w:t>and current ATS/ERS standards</w:t>
      </w:r>
      <w:r w:rsidR="00CF639E">
        <w:t xml:space="preserve">. </w:t>
      </w:r>
      <w:r w:rsidRPr="00874A5A">
        <w:t>List specific equipment below</w:t>
      </w:r>
      <w:r w:rsidR="00D37E1D">
        <w:t>.</w:t>
      </w:r>
    </w:p>
    <w:p w:rsidR="00963AD9" w:rsidP="00963AD9" w:rsidRDefault="00963AD9">
      <w:pPr>
        <w:rPr>
          <w:rFonts w:ascii="Arial" w:hAnsi="Arial" w:cs="Arial"/>
          <w:sz w:val="20"/>
          <w:szCs w:val="20"/>
        </w:rPr>
      </w:pPr>
    </w:p>
    <w:tbl>
      <w:tblP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3240"/>
        <w:gridCol w:w="3420"/>
        <w:gridCol w:w="2088"/>
      </w:tblGrid>
      <w:tr w:rsidRPr="00FB0224" w:rsidR="00963AD9" w:rsidTr="00FB0224">
        <w:trPr>
          <w:trHeight w:val="492"/>
          <w:jc w:val="center"/>
        </w:trPr>
        <w:tc>
          <w:tcPr>
            <w:tcW w:w="3240" w:type="dxa"/>
            <w:tcBorders>
              <w:top w:val="double" w:color="auto" w:sz="4" w:space="0"/>
              <w:bottom w:val="double" w:color="auto" w:sz="4" w:space="0"/>
            </w:tcBorders>
            <w:vAlign w:val="center"/>
          </w:tcPr>
          <w:p w:rsidRPr="00FB0224" w:rsidR="00963AD9" w:rsidP="00FB0224" w:rsidRDefault="00963AD9">
            <w:pPr>
              <w:jc w:val="center"/>
              <w:rPr>
                <w:rFonts w:ascii="Arial" w:hAnsi="Arial" w:cs="Arial"/>
                <w:sz w:val="20"/>
                <w:szCs w:val="20"/>
              </w:rPr>
            </w:pPr>
            <w:r w:rsidRPr="00FB0224">
              <w:rPr>
                <w:rFonts w:ascii="Arial" w:hAnsi="Arial" w:cs="Arial"/>
                <w:sz w:val="20"/>
                <w:szCs w:val="20"/>
              </w:rPr>
              <w:t>Manufacturer</w:t>
            </w:r>
          </w:p>
        </w:tc>
        <w:tc>
          <w:tcPr>
            <w:tcW w:w="3420" w:type="dxa"/>
            <w:tcBorders>
              <w:top w:val="double" w:color="auto" w:sz="4" w:space="0"/>
              <w:bottom w:val="double" w:color="auto" w:sz="4" w:space="0"/>
            </w:tcBorders>
            <w:vAlign w:val="center"/>
          </w:tcPr>
          <w:p w:rsidRPr="00FB0224" w:rsidR="00963AD9" w:rsidP="00FB0224" w:rsidRDefault="00963AD9">
            <w:pPr>
              <w:jc w:val="center"/>
              <w:rPr>
                <w:rFonts w:ascii="Arial" w:hAnsi="Arial" w:cs="Arial"/>
                <w:sz w:val="20"/>
                <w:szCs w:val="20"/>
              </w:rPr>
            </w:pPr>
            <w:r w:rsidRPr="00FB0224">
              <w:rPr>
                <w:rFonts w:ascii="Arial" w:hAnsi="Arial" w:cs="Arial"/>
                <w:sz w:val="20"/>
                <w:szCs w:val="20"/>
              </w:rPr>
              <w:t>Model No.</w:t>
            </w:r>
          </w:p>
        </w:tc>
        <w:tc>
          <w:tcPr>
            <w:tcW w:w="2088" w:type="dxa"/>
            <w:tcBorders>
              <w:top w:val="double" w:color="auto" w:sz="4" w:space="0"/>
              <w:bottom w:val="double" w:color="auto" w:sz="4" w:space="0"/>
            </w:tcBorders>
            <w:vAlign w:val="center"/>
          </w:tcPr>
          <w:p w:rsidRPr="00FB0224" w:rsidR="00963AD9" w:rsidP="00FB0224" w:rsidRDefault="00963AD9">
            <w:pPr>
              <w:jc w:val="center"/>
              <w:rPr>
                <w:rFonts w:ascii="Arial" w:hAnsi="Arial" w:cs="Arial"/>
                <w:sz w:val="20"/>
                <w:szCs w:val="20"/>
              </w:rPr>
            </w:pPr>
            <w:r w:rsidRPr="00FB0224">
              <w:rPr>
                <w:rFonts w:ascii="Arial" w:hAnsi="Arial" w:cs="Arial"/>
                <w:sz w:val="20"/>
                <w:szCs w:val="20"/>
              </w:rPr>
              <w:t xml:space="preserve">Approximate </w:t>
            </w:r>
          </w:p>
          <w:p w:rsidRPr="00FB0224" w:rsidR="00963AD9" w:rsidP="00FB0224" w:rsidRDefault="00963AD9">
            <w:pPr>
              <w:jc w:val="center"/>
              <w:rPr>
                <w:rFonts w:ascii="Arial" w:hAnsi="Arial" w:cs="Arial"/>
                <w:sz w:val="20"/>
                <w:szCs w:val="20"/>
              </w:rPr>
            </w:pPr>
            <w:r w:rsidRPr="00FB0224">
              <w:rPr>
                <w:rFonts w:ascii="Arial" w:hAnsi="Arial" w:cs="Arial"/>
                <w:sz w:val="20"/>
                <w:szCs w:val="20"/>
              </w:rPr>
              <w:t>Date Acquired</w:t>
            </w:r>
          </w:p>
        </w:tc>
      </w:tr>
      <w:tr w:rsidRPr="00FB0224" w:rsidR="00963AD9" w:rsidTr="00FB0224">
        <w:trPr>
          <w:trHeight w:val="555"/>
          <w:jc w:val="center"/>
        </w:trPr>
        <w:tc>
          <w:tcPr>
            <w:tcW w:w="3240" w:type="dxa"/>
            <w:tcBorders>
              <w:top w:val="double" w:color="auto" w:sz="4" w:space="0"/>
            </w:tcBorders>
            <w:vAlign w:val="center"/>
          </w:tcPr>
          <w:p w:rsidRPr="00FB0224" w:rsidR="00963AD9" w:rsidP="00963AD9" w:rsidRDefault="00963AD9">
            <w:pPr>
              <w:rPr>
                <w:rFonts w:ascii="Arial" w:hAnsi="Arial" w:cs="Arial"/>
                <w:sz w:val="20"/>
                <w:szCs w:val="20"/>
              </w:rPr>
            </w:pPr>
            <w:r w:rsidRPr="00FB0224">
              <w:rPr>
                <w:rFonts w:ascii="Arial" w:hAnsi="Arial" w:cs="Arial"/>
                <w:sz w:val="20"/>
                <w:szCs w:val="20"/>
              </w:rPr>
              <w:t>1.</w:t>
            </w:r>
          </w:p>
        </w:tc>
        <w:tc>
          <w:tcPr>
            <w:tcW w:w="3420" w:type="dxa"/>
            <w:tcBorders>
              <w:top w:val="double" w:color="auto" w:sz="4" w:space="0"/>
            </w:tcBorders>
          </w:tcPr>
          <w:p w:rsidRPr="00FB0224" w:rsidR="00963AD9" w:rsidP="00963AD9" w:rsidRDefault="00963AD9">
            <w:pPr>
              <w:rPr>
                <w:rFonts w:ascii="Arial" w:hAnsi="Arial" w:cs="Arial"/>
                <w:sz w:val="20"/>
                <w:szCs w:val="20"/>
              </w:rPr>
            </w:pPr>
          </w:p>
        </w:tc>
        <w:tc>
          <w:tcPr>
            <w:tcW w:w="2088" w:type="dxa"/>
            <w:tcBorders>
              <w:top w:val="double" w:color="auto" w:sz="4" w:space="0"/>
            </w:tcBorders>
          </w:tcPr>
          <w:p w:rsidRPr="00FB0224" w:rsidR="00963AD9" w:rsidP="00963AD9" w:rsidRDefault="00963AD9">
            <w:pPr>
              <w:rPr>
                <w:rFonts w:ascii="Arial" w:hAnsi="Arial" w:cs="Arial"/>
                <w:sz w:val="20"/>
                <w:szCs w:val="20"/>
              </w:rPr>
            </w:pPr>
          </w:p>
        </w:tc>
      </w:tr>
      <w:tr w:rsidRPr="00FB0224" w:rsidR="00963AD9" w:rsidTr="00FB0224">
        <w:trPr>
          <w:trHeight w:val="530"/>
          <w:jc w:val="center"/>
        </w:trPr>
        <w:tc>
          <w:tcPr>
            <w:tcW w:w="3240" w:type="dxa"/>
            <w:vAlign w:val="center"/>
          </w:tcPr>
          <w:p w:rsidRPr="00FB0224" w:rsidR="00963AD9" w:rsidP="00963AD9" w:rsidRDefault="00963AD9">
            <w:pPr>
              <w:rPr>
                <w:rFonts w:ascii="Arial" w:hAnsi="Arial" w:cs="Arial"/>
                <w:sz w:val="20"/>
                <w:szCs w:val="20"/>
              </w:rPr>
            </w:pPr>
            <w:r w:rsidRPr="00FB0224">
              <w:rPr>
                <w:rFonts w:ascii="Arial" w:hAnsi="Arial" w:cs="Arial"/>
                <w:sz w:val="20"/>
                <w:szCs w:val="20"/>
              </w:rPr>
              <w:t>2.</w:t>
            </w:r>
          </w:p>
        </w:tc>
        <w:tc>
          <w:tcPr>
            <w:tcW w:w="3420" w:type="dxa"/>
          </w:tcPr>
          <w:p w:rsidRPr="00FB0224" w:rsidR="00963AD9" w:rsidP="00963AD9" w:rsidRDefault="00963AD9">
            <w:pPr>
              <w:rPr>
                <w:rFonts w:ascii="Arial" w:hAnsi="Arial" w:cs="Arial"/>
                <w:sz w:val="20"/>
                <w:szCs w:val="20"/>
              </w:rPr>
            </w:pPr>
          </w:p>
        </w:tc>
        <w:tc>
          <w:tcPr>
            <w:tcW w:w="2088" w:type="dxa"/>
          </w:tcPr>
          <w:p w:rsidRPr="00FB0224" w:rsidR="00963AD9" w:rsidP="00963AD9" w:rsidRDefault="00963AD9">
            <w:pPr>
              <w:rPr>
                <w:rFonts w:ascii="Arial" w:hAnsi="Arial" w:cs="Arial"/>
                <w:sz w:val="20"/>
                <w:szCs w:val="20"/>
              </w:rPr>
            </w:pPr>
          </w:p>
        </w:tc>
      </w:tr>
      <w:tr w:rsidRPr="00FB0224" w:rsidR="00963AD9" w:rsidTr="00FB0224">
        <w:trPr>
          <w:trHeight w:val="530"/>
          <w:jc w:val="center"/>
        </w:trPr>
        <w:tc>
          <w:tcPr>
            <w:tcW w:w="3240" w:type="dxa"/>
            <w:vAlign w:val="center"/>
          </w:tcPr>
          <w:p w:rsidRPr="00FB0224" w:rsidR="00963AD9" w:rsidP="00963AD9" w:rsidRDefault="00963AD9">
            <w:pPr>
              <w:rPr>
                <w:rFonts w:ascii="Arial" w:hAnsi="Arial" w:cs="Arial"/>
                <w:sz w:val="20"/>
                <w:szCs w:val="20"/>
              </w:rPr>
            </w:pPr>
            <w:r w:rsidRPr="00FB0224">
              <w:rPr>
                <w:rFonts w:ascii="Arial" w:hAnsi="Arial" w:cs="Arial"/>
                <w:sz w:val="20"/>
                <w:szCs w:val="20"/>
              </w:rPr>
              <w:t>3.</w:t>
            </w:r>
          </w:p>
        </w:tc>
        <w:tc>
          <w:tcPr>
            <w:tcW w:w="3420" w:type="dxa"/>
          </w:tcPr>
          <w:p w:rsidRPr="00FB0224" w:rsidR="00963AD9" w:rsidP="00963AD9" w:rsidRDefault="00963AD9">
            <w:pPr>
              <w:rPr>
                <w:rFonts w:ascii="Arial" w:hAnsi="Arial" w:cs="Arial"/>
                <w:sz w:val="20"/>
                <w:szCs w:val="20"/>
              </w:rPr>
            </w:pPr>
          </w:p>
        </w:tc>
        <w:tc>
          <w:tcPr>
            <w:tcW w:w="2088" w:type="dxa"/>
          </w:tcPr>
          <w:p w:rsidRPr="00FB0224" w:rsidR="00963AD9" w:rsidP="00963AD9" w:rsidRDefault="00963AD9">
            <w:pPr>
              <w:rPr>
                <w:rFonts w:ascii="Arial" w:hAnsi="Arial" w:cs="Arial"/>
                <w:sz w:val="20"/>
                <w:szCs w:val="20"/>
              </w:rPr>
            </w:pPr>
          </w:p>
        </w:tc>
      </w:tr>
      <w:tr w:rsidRPr="00FB0224" w:rsidR="00963AD9" w:rsidTr="00FB0224">
        <w:trPr>
          <w:trHeight w:val="530"/>
          <w:jc w:val="center"/>
        </w:trPr>
        <w:tc>
          <w:tcPr>
            <w:tcW w:w="3240" w:type="dxa"/>
            <w:vAlign w:val="center"/>
          </w:tcPr>
          <w:p w:rsidRPr="00FB0224" w:rsidR="00963AD9" w:rsidP="00963AD9" w:rsidRDefault="00963AD9">
            <w:pPr>
              <w:rPr>
                <w:rFonts w:ascii="Arial" w:hAnsi="Arial" w:cs="Arial"/>
                <w:sz w:val="20"/>
                <w:szCs w:val="20"/>
              </w:rPr>
            </w:pPr>
            <w:r w:rsidRPr="00FB0224">
              <w:rPr>
                <w:rFonts w:ascii="Arial" w:hAnsi="Arial" w:cs="Arial"/>
                <w:sz w:val="20"/>
                <w:szCs w:val="20"/>
              </w:rPr>
              <w:t>4.</w:t>
            </w:r>
          </w:p>
        </w:tc>
        <w:tc>
          <w:tcPr>
            <w:tcW w:w="3420" w:type="dxa"/>
          </w:tcPr>
          <w:p w:rsidRPr="00FB0224" w:rsidR="00963AD9" w:rsidP="00963AD9" w:rsidRDefault="00963AD9">
            <w:pPr>
              <w:rPr>
                <w:rFonts w:ascii="Arial" w:hAnsi="Arial" w:cs="Arial"/>
                <w:sz w:val="20"/>
                <w:szCs w:val="20"/>
              </w:rPr>
            </w:pPr>
          </w:p>
        </w:tc>
        <w:tc>
          <w:tcPr>
            <w:tcW w:w="2088" w:type="dxa"/>
          </w:tcPr>
          <w:p w:rsidRPr="00FB0224" w:rsidR="00963AD9" w:rsidP="00963AD9" w:rsidRDefault="00963AD9">
            <w:pPr>
              <w:rPr>
                <w:rFonts w:ascii="Arial" w:hAnsi="Arial" w:cs="Arial"/>
                <w:sz w:val="20"/>
                <w:szCs w:val="20"/>
              </w:rPr>
            </w:pPr>
          </w:p>
        </w:tc>
      </w:tr>
      <w:tr w:rsidRPr="00FB0224" w:rsidR="00963AD9" w:rsidTr="00FB0224">
        <w:trPr>
          <w:trHeight w:val="521"/>
          <w:jc w:val="center"/>
        </w:trPr>
        <w:tc>
          <w:tcPr>
            <w:tcW w:w="3240" w:type="dxa"/>
            <w:vAlign w:val="center"/>
          </w:tcPr>
          <w:p w:rsidRPr="00FB0224" w:rsidR="00963AD9" w:rsidP="00963AD9" w:rsidRDefault="00963AD9">
            <w:pPr>
              <w:rPr>
                <w:rFonts w:ascii="Arial" w:hAnsi="Arial" w:cs="Arial"/>
                <w:sz w:val="20"/>
                <w:szCs w:val="20"/>
              </w:rPr>
            </w:pPr>
            <w:r w:rsidRPr="00FB0224">
              <w:rPr>
                <w:rFonts w:ascii="Arial" w:hAnsi="Arial" w:cs="Arial"/>
                <w:sz w:val="20"/>
                <w:szCs w:val="20"/>
              </w:rPr>
              <w:t>5.</w:t>
            </w:r>
          </w:p>
        </w:tc>
        <w:tc>
          <w:tcPr>
            <w:tcW w:w="3420" w:type="dxa"/>
          </w:tcPr>
          <w:p w:rsidRPr="00FB0224" w:rsidR="00963AD9" w:rsidP="00963AD9" w:rsidRDefault="00963AD9">
            <w:pPr>
              <w:rPr>
                <w:rFonts w:ascii="Arial" w:hAnsi="Arial" w:cs="Arial"/>
                <w:sz w:val="20"/>
                <w:szCs w:val="20"/>
              </w:rPr>
            </w:pPr>
          </w:p>
        </w:tc>
        <w:tc>
          <w:tcPr>
            <w:tcW w:w="2088" w:type="dxa"/>
          </w:tcPr>
          <w:p w:rsidRPr="00FB0224" w:rsidR="00963AD9" w:rsidP="00963AD9" w:rsidRDefault="00963AD9">
            <w:pPr>
              <w:rPr>
                <w:rFonts w:ascii="Arial" w:hAnsi="Arial" w:cs="Arial"/>
                <w:sz w:val="20"/>
                <w:szCs w:val="20"/>
              </w:rPr>
            </w:pPr>
          </w:p>
        </w:tc>
      </w:tr>
    </w:tbl>
    <w:p w:rsidRPr="00AE115E" w:rsidR="00963AD9" w:rsidP="00963AD9" w:rsidRDefault="00963AD9">
      <w:pPr>
        <w:rPr>
          <w:rFonts w:ascii="Arial" w:hAnsi="Arial" w:cs="Arial"/>
          <w:sz w:val="20"/>
          <w:szCs w:val="20"/>
        </w:rPr>
      </w:pPr>
    </w:p>
    <w:p w:rsidRPr="00874A5A" w:rsidR="00963AD9" w:rsidP="00963AD9" w:rsidRDefault="00963AD9"/>
    <w:p w:rsidRPr="00D37E1D" w:rsidR="00963AD9" w:rsidP="00963AD9" w:rsidRDefault="00963AD9">
      <w:pPr>
        <w:pStyle w:val="Quicka0"/>
        <w:numPr>
          <w:ilvl w:val="0"/>
          <w:numId w:val="13"/>
        </w:numPr>
      </w:pPr>
      <w:r w:rsidRPr="00D37E1D">
        <w:t>Calibration Syringes:</w:t>
      </w:r>
    </w:p>
    <w:p w:rsidRPr="00874A5A" w:rsidR="00963AD9" w:rsidP="00963AD9" w:rsidRDefault="00963AD9"/>
    <w:p w:rsidR="00963AD9" w:rsidP="00963AD9" w:rsidRDefault="00963AD9">
      <w:pPr>
        <w:ind w:left="360"/>
      </w:pPr>
      <w:r w:rsidRPr="00874A5A">
        <w:t xml:space="preserve">There shall be a minimum ratio of one </w:t>
      </w:r>
      <w:r w:rsidR="00CF639E">
        <w:t xml:space="preserve">3 liter </w:t>
      </w:r>
      <w:r w:rsidRPr="00874A5A">
        <w:t xml:space="preserve">calibrating syringe for every two spirometry systems. </w:t>
      </w:r>
      <w:r w:rsidRPr="001B0E06" w:rsidR="00CF639E">
        <w:t>List the manufacturer and current manufacturer’s calibration certification date</w:t>
      </w:r>
      <w:r w:rsidR="00CF639E">
        <w:t>.</w:t>
      </w:r>
      <w:r w:rsidRPr="00874A5A">
        <w:t xml:space="preserve"> </w:t>
      </w:r>
    </w:p>
    <w:p w:rsidR="00963AD9" w:rsidP="00963AD9" w:rsidRDefault="00963AD9">
      <w:pPr>
        <w:rPr>
          <w:rFonts w:ascii="Arial" w:hAnsi="Arial" w:cs="Arial"/>
          <w:sz w:val="20"/>
          <w:szCs w:val="20"/>
        </w:rPr>
      </w:pPr>
    </w:p>
    <w:p w:rsidRPr="00AE115E" w:rsidR="00963AD9" w:rsidP="00963AD9" w:rsidRDefault="00963AD9">
      <w:pPr>
        <w:ind w:left="720"/>
        <w:rPr>
          <w:rFonts w:ascii="Arial" w:hAnsi="Arial" w:cs="Arial"/>
          <w:sz w:val="20"/>
          <w:szCs w:val="20"/>
        </w:rPr>
      </w:pPr>
    </w:p>
    <w:tbl>
      <w:tblP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3240"/>
        <w:gridCol w:w="4035"/>
      </w:tblGrid>
      <w:tr w:rsidRPr="001B0E06" w:rsidR="00CF639E" w:rsidTr="00225FC2">
        <w:trPr>
          <w:trHeight w:val="492"/>
          <w:jc w:val="center"/>
        </w:trPr>
        <w:tc>
          <w:tcPr>
            <w:tcW w:w="3240" w:type="dxa"/>
            <w:tcBorders>
              <w:top w:val="double" w:color="auto" w:sz="4" w:space="0"/>
              <w:bottom w:val="double" w:color="auto" w:sz="4" w:space="0"/>
            </w:tcBorders>
            <w:vAlign w:val="center"/>
          </w:tcPr>
          <w:p w:rsidRPr="001B0E06" w:rsidR="00CF639E" w:rsidP="00225FC2" w:rsidRDefault="00CF639E">
            <w:pPr>
              <w:ind w:right="-360"/>
              <w:jc w:val="center"/>
            </w:pPr>
            <w:r w:rsidRPr="001B0E06">
              <w:t>Manufacturer</w:t>
            </w:r>
          </w:p>
        </w:tc>
        <w:tc>
          <w:tcPr>
            <w:tcW w:w="4035" w:type="dxa"/>
            <w:tcBorders>
              <w:top w:val="double" w:color="auto" w:sz="4" w:space="0"/>
              <w:bottom w:val="double" w:color="auto" w:sz="4" w:space="0"/>
            </w:tcBorders>
            <w:vAlign w:val="center"/>
          </w:tcPr>
          <w:p w:rsidR="00CF639E" w:rsidP="00225FC2" w:rsidRDefault="00CF639E">
            <w:pPr>
              <w:ind w:right="-360"/>
            </w:pPr>
            <w:r>
              <w:t>Current m</w:t>
            </w:r>
            <w:r w:rsidRPr="001B0E06">
              <w:t xml:space="preserve">anufacture’s </w:t>
            </w:r>
          </w:p>
          <w:p w:rsidRPr="001B0E06" w:rsidR="00CF639E" w:rsidP="00225FC2" w:rsidRDefault="00CF639E">
            <w:pPr>
              <w:ind w:right="-360"/>
            </w:pPr>
            <w:r w:rsidRPr="001B0E06">
              <w:t xml:space="preserve">calibration certification </w:t>
            </w:r>
            <w:r>
              <w:t>date</w:t>
            </w:r>
          </w:p>
        </w:tc>
      </w:tr>
      <w:tr w:rsidRPr="001B0E06" w:rsidR="00CF639E" w:rsidTr="00225FC2">
        <w:trPr>
          <w:trHeight w:val="415"/>
          <w:jc w:val="center"/>
        </w:trPr>
        <w:tc>
          <w:tcPr>
            <w:tcW w:w="3240" w:type="dxa"/>
            <w:tcBorders>
              <w:top w:val="double" w:color="auto" w:sz="4" w:space="0"/>
            </w:tcBorders>
            <w:vAlign w:val="center"/>
          </w:tcPr>
          <w:p w:rsidRPr="001B0E06" w:rsidR="00CF639E" w:rsidP="00225FC2" w:rsidRDefault="00CF639E">
            <w:pPr>
              <w:ind w:right="-360"/>
            </w:pPr>
            <w:r w:rsidRPr="001B0E06">
              <w:t>1.</w:t>
            </w:r>
          </w:p>
        </w:tc>
        <w:tc>
          <w:tcPr>
            <w:tcW w:w="4035" w:type="dxa"/>
            <w:tcBorders>
              <w:top w:val="double" w:color="auto" w:sz="4" w:space="0"/>
            </w:tcBorders>
          </w:tcPr>
          <w:p w:rsidRPr="001B0E06" w:rsidR="00CF639E" w:rsidP="00225FC2" w:rsidRDefault="00CF639E">
            <w:pPr>
              <w:ind w:right="-360"/>
            </w:pPr>
          </w:p>
        </w:tc>
      </w:tr>
      <w:tr w:rsidRPr="001B0E06" w:rsidR="00CF639E" w:rsidTr="00225FC2">
        <w:trPr>
          <w:trHeight w:val="444"/>
          <w:jc w:val="center"/>
        </w:trPr>
        <w:tc>
          <w:tcPr>
            <w:tcW w:w="3240" w:type="dxa"/>
            <w:vAlign w:val="center"/>
          </w:tcPr>
          <w:p w:rsidRPr="001B0E06" w:rsidR="00CF639E" w:rsidP="00225FC2" w:rsidRDefault="00CF639E">
            <w:pPr>
              <w:ind w:right="-360"/>
            </w:pPr>
            <w:r w:rsidRPr="001B0E06">
              <w:t>2.</w:t>
            </w:r>
          </w:p>
        </w:tc>
        <w:tc>
          <w:tcPr>
            <w:tcW w:w="4035" w:type="dxa"/>
          </w:tcPr>
          <w:p w:rsidRPr="001B0E06" w:rsidR="00CF639E" w:rsidP="00225FC2" w:rsidRDefault="00CF639E">
            <w:pPr>
              <w:ind w:right="-360"/>
            </w:pPr>
          </w:p>
        </w:tc>
      </w:tr>
      <w:tr w:rsidRPr="001B0E06" w:rsidR="00CF639E" w:rsidTr="00225FC2">
        <w:trPr>
          <w:trHeight w:val="435"/>
          <w:jc w:val="center"/>
        </w:trPr>
        <w:tc>
          <w:tcPr>
            <w:tcW w:w="3240" w:type="dxa"/>
            <w:vAlign w:val="center"/>
          </w:tcPr>
          <w:p w:rsidRPr="001B0E06" w:rsidR="00CF639E" w:rsidP="00225FC2" w:rsidRDefault="00CF639E">
            <w:pPr>
              <w:ind w:right="-360"/>
            </w:pPr>
            <w:r w:rsidRPr="001B0E06">
              <w:t>3.</w:t>
            </w:r>
          </w:p>
        </w:tc>
        <w:tc>
          <w:tcPr>
            <w:tcW w:w="4035" w:type="dxa"/>
          </w:tcPr>
          <w:p w:rsidRPr="001B0E06" w:rsidR="00CF639E" w:rsidP="00225FC2" w:rsidRDefault="00CF639E">
            <w:pPr>
              <w:ind w:right="-360"/>
            </w:pPr>
          </w:p>
        </w:tc>
      </w:tr>
    </w:tbl>
    <w:p w:rsidR="00CF639E" w:rsidP="00976773" w:rsidRDefault="00CF639E">
      <w:pPr>
        <w:tabs>
          <w:tab w:val="left" w:pos="360"/>
        </w:tabs>
        <w:ind w:left="360" w:hanging="360"/>
      </w:pPr>
    </w:p>
    <w:p w:rsidR="00CF639E" w:rsidP="00976773" w:rsidRDefault="00CF639E">
      <w:pPr>
        <w:tabs>
          <w:tab w:val="left" w:pos="360"/>
        </w:tabs>
        <w:ind w:left="360" w:hanging="360"/>
      </w:pPr>
    </w:p>
    <w:p w:rsidR="00CF639E" w:rsidP="00976773" w:rsidRDefault="00CF639E">
      <w:pPr>
        <w:tabs>
          <w:tab w:val="left" w:pos="360"/>
        </w:tabs>
        <w:ind w:left="360" w:hanging="360"/>
      </w:pPr>
    </w:p>
    <w:p w:rsidRPr="006679A4" w:rsidR="00976773" w:rsidP="00976773" w:rsidRDefault="00963AD9">
      <w:pPr>
        <w:tabs>
          <w:tab w:val="left" w:pos="360"/>
        </w:tabs>
        <w:ind w:left="360" w:hanging="360"/>
      </w:pPr>
      <w:r>
        <w:t>6</w:t>
      </w:r>
      <w:r w:rsidRPr="003354A9">
        <w:t>.</w:t>
      </w:r>
      <w:r w:rsidRPr="003354A9">
        <w:tab/>
      </w:r>
      <w:r w:rsidRPr="00614939" w:rsidR="00976773">
        <w:rPr>
          <w:u w:val="single"/>
        </w:rPr>
        <w:t>Certificate of Course Completion</w:t>
      </w:r>
      <w:r w:rsidR="00976773">
        <w:t>:</w:t>
      </w:r>
    </w:p>
    <w:p w:rsidRPr="00614939" w:rsidR="00976773" w:rsidP="00976773" w:rsidRDefault="00976773"/>
    <w:p w:rsidRPr="001B0E06" w:rsidR="00CF639E" w:rsidP="00CF639E" w:rsidRDefault="00CF639E">
      <w:pPr>
        <w:ind w:left="360" w:right="-360"/>
      </w:pPr>
      <w:r w:rsidRPr="001B0E06">
        <w:t xml:space="preserve">A certificate showing satisfactory completion of the course must be provided to each trainee. </w:t>
      </w:r>
      <w:bookmarkStart w:name="_Hlk37073417" w:id="5"/>
      <w:r w:rsidRPr="001B0E06">
        <w:t>The certificate should contain the following information</w:t>
      </w:r>
    </w:p>
    <w:p w:rsidRPr="001B0E06" w:rsidR="00CF639E" w:rsidP="00CF639E" w:rsidRDefault="00CF639E">
      <w:pPr>
        <w:pStyle w:val="ListParagraph"/>
        <w:numPr>
          <w:ilvl w:val="0"/>
          <w:numId w:val="17"/>
        </w:numPr>
        <w:ind w:right="-360"/>
      </w:pPr>
      <w:r w:rsidRPr="001B0E06">
        <w:t>A non-removable watermark</w:t>
      </w:r>
    </w:p>
    <w:p w:rsidRPr="001B0E06" w:rsidR="00CF639E" w:rsidP="00CF639E" w:rsidRDefault="00CF639E">
      <w:pPr>
        <w:pStyle w:val="ListParagraph"/>
        <w:numPr>
          <w:ilvl w:val="0"/>
          <w:numId w:val="17"/>
        </w:numPr>
        <w:ind w:right="-360"/>
      </w:pPr>
      <w:r w:rsidRPr="001B0E06">
        <w:t xml:space="preserve">Course director’s signature </w:t>
      </w:r>
    </w:p>
    <w:p w:rsidRPr="001B0E06" w:rsidR="00CF639E" w:rsidP="00CF639E" w:rsidRDefault="00CF639E">
      <w:pPr>
        <w:pStyle w:val="ListParagraph"/>
        <w:numPr>
          <w:ilvl w:val="0"/>
          <w:numId w:val="17"/>
        </w:numPr>
        <w:ind w:right="-360"/>
      </w:pPr>
      <w:r w:rsidRPr="001B0E06">
        <w:t>Course date</w:t>
      </w:r>
      <w:r>
        <w:t>s</w:t>
      </w:r>
    </w:p>
    <w:p w:rsidRPr="001B0E06" w:rsidR="00CF639E" w:rsidP="00CF639E" w:rsidRDefault="00CF639E">
      <w:pPr>
        <w:pStyle w:val="ListParagraph"/>
        <w:numPr>
          <w:ilvl w:val="0"/>
          <w:numId w:val="17"/>
        </w:numPr>
        <w:ind w:right="-360"/>
      </w:pPr>
      <w:r w:rsidRPr="001B0E06">
        <w:lastRenderedPageBreak/>
        <w:t xml:space="preserve">NIOSH-approved Sponsorship Course </w:t>
      </w:r>
      <w:r>
        <w:t>a</w:t>
      </w:r>
      <w:r w:rsidRPr="001B0E06">
        <w:t xml:space="preserve">pproval </w:t>
      </w:r>
      <w:r>
        <w:t>n</w:t>
      </w:r>
      <w:r w:rsidRPr="001B0E06">
        <w:t>umber</w:t>
      </w:r>
    </w:p>
    <w:p w:rsidRPr="001B0E06" w:rsidR="00CF639E" w:rsidP="00CF639E" w:rsidRDefault="00CF639E">
      <w:pPr>
        <w:pStyle w:val="ListParagraph"/>
        <w:numPr>
          <w:ilvl w:val="0"/>
          <w:numId w:val="17"/>
        </w:numPr>
        <w:ind w:right="-360"/>
      </w:pPr>
      <w:r w:rsidRPr="001B0E06">
        <w:t xml:space="preserve">A statement </w:t>
      </w:r>
      <w:r w:rsidRPr="004427BF">
        <w:t>that the certificate is valid for 5 years</w:t>
      </w:r>
      <w:r w:rsidRPr="001B0E06">
        <w:t xml:space="preserve"> and 7 months </w:t>
      </w:r>
      <w:r w:rsidRPr="005A6E3A">
        <w:t>from the date of the course</w:t>
      </w:r>
    </w:p>
    <w:p w:rsidRPr="001B0E06" w:rsidR="00CF639E" w:rsidP="00CF639E" w:rsidRDefault="00CF639E">
      <w:pPr>
        <w:pStyle w:val="ListParagraph"/>
        <w:numPr>
          <w:ilvl w:val="0"/>
          <w:numId w:val="17"/>
        </w:numPr>
        <w:ind w:right="-360"/>
      </w:pPr>
      <w:r w:rsidRPr="001B0E06">
        <w:t xml:space="preserve">Any CEUs awarded  </w:t>
      </w:r>
    </w:p>
    <w:bookmarkEnd w:id="5"/>
    <w:p w:rsidRPr="00614939" w:rsidR="00976773" w:rsidP="00976773" w:rsidRDefault="00976773"/>
    <w:p w:rsidR="00976773" w:rsidP="00976773" w:rsidRDefault="00976773">
      <w:pPr>
        <w:tabs>
          <w:tab w:val="left" w:pos="360"/>
        </w:tabs>
      </w:pPr>
      <w:r w:rsidRPr="00614939">
        <w:rPr>
          <w:u w:val="single"/>
        </w:rPr>
        <w:t>NOTE</w:t>
      </w:r>
      <w:r>
        <w:t>:</w:t>
      </w:r>
      <w:r>
        <w:tab/>
      </w:r>
      <w:r w:rsidR="00CF639E">
        <w:t xml:space="preserve">   </w:t>
      </w:r>
      <w:r w:rsidRPr="001B0E06" w:rsidR="00CF639E">
        <w:t xml:space="preserve">NIOSH’s approval of the course means that </w:t>
      </w:r>
      <w:r w:rsidR="00CF639E">
        <w:t>the Course Sponsorship</w:t>
      </w:r>
      <w:r w:rsidRPr="001B0E06" w:rsidR="00CF639E">
        <w:t xml:space="preserve"> meets the minimum technical requirements for teaching spirometry testing </w:t>
      </w:r>
      <w:bookmarkStart w:name="_Hlk37073533" w:id="6"/>
      <w:r w:rsidRPr="001B0E06" w:rsidR="00CF639E">
        <w:t xml:space="preserve">as set forth in the Cotton Dust Standard (29 CFR 1910.1043 and 1910.1046).  </w:t>
      </w:r>
      <w:bookmarkEnd w:id="6"/>
      <w:r w:rsidRPr="001B0E06" w:rsidR="00CF639E">
        <w:rPr>
          <w:b/>
        </w:rPr>
        <w:t xml:space="preserve">It does not constitute </w:t>
      </w:r>
      <w:r w:rsidR="00CF639E">
        <w:rPr>
          <w:b/>
        </w:rPr>
        <w:t xml:space="preserve">NIOSH </w:t>
      </w:r>
      <w:r w:rsidRPr="001B0E06" w:rsidR="00CF639E">
        <w:rPr>
          <w:b/>
        </w:rPr>
        <w:t>certification of individuals completing the course</w:t>
      </w:r>
      <w:r w:rsidRPr="001B0E06" w:rsidR="00CF639E">
        <w:t>.</w:t>
      </w:r>
    </w:p>
    <w:p w:rsidR="00976773" w:rsidP="00976773" w:rsidRDefault="00976773">
      <w:pPr>
        <w:tabs>
          <w:tab w:val="left" w:pos="360"/>
        </w:tabs>
      </w:pPr>
    </w:p>
    <w:p w:rsidRPr="003354A9" w:rsidR="00963AD9" w:rsidP="00976773" w:rsidRDefault="00976773">
      <w:pPr>
        <w:tabs>
          <w:tab w:val="left" w:pos="360"/>
        </w:tabs>
        <w:rPr>
          <w:u w:val="single"/>
        </w:rPr>
      </w:pPr>
      <w:r>
        <w:t>7.</w:t>
      </w:r>
      <w:r>
        <w:tab/>
      </w:r>
      <w:r w:rsidRPr="003354A9" w:rsidR="00963AD9">
        <w:rPr>
          <w:u w:val="single"/>
        </w:rPr>
        <w:t>Notification Procedures</w:t>
      </w:r>
    </w:p>
    <w:p w:rsidRPr="003354A9" w:rsidR="00963AD9" w:rsidP="00963AD9" w:rsidRDefault="00963AD9"/>
    <w:p w:rsidR="00CF639E" w:rsidP="00963AD9" w:rsidRDefault="00963AD9">
      <w:pPr>
        <w:ind w:left="360"/>
      </w:pPr>
      <w:r w:rsidRPr="003354A9">
        <w:t>Any changes in course faculty, content, or equipment must be reported to NIOSH for approval.</w:t>
      </w:r>
      <w:r>
        <w:t xml:space="preserve">  </w:t>
      </w:r>
    </w:p>
    <w:p w:rsidR="00CF639E" w:rsidP="00963AD9" w:rsidRDefault="00CF639E">
      <w:pPr>
        <w:ind w:left="360"/>
      </w:pPr>
    </w:p>
    <w:p w:rsidR="00963AD9" w:rsidP="00963AD9" w:rsidRDefault="00963AD9">
      <w:pPr>
        <w:ind w:left="360"/>
      </w:pPr>
      <w:r w:rsidRPr="003354A9">
        <w:t xml:space="preserve">All dates of prospective courses must be submitted to NIOSH at least 30 days </w:t>
      </w:r>
      <w:r w:rsidRPr="001E0964">
        <w:rPr>
          <w:bCs/>
        </w:rPr>
        <w:t>prior to</w:t>
      </w:r>
      <w:r w:rsidRPr="003354A9">
        <w:t xml:space="preserve"> such courses.  (Telephone </w:t>
      </w:r>
      <w:r>
        <w:t xml:space="preserve">or electronic </w:t>
      </w:r>
      <w:r w:rsidRPr="003354A9">
        <w:t xml:space="preserve">notification, as soon as </w:t>
      </w:r>
      <w:r>
        <w:t xml:space="preserve">a </w:t>
      </w:r>
      <w:r w:rsidRPr="003354A9">
        <w:t xml:space="preserve">course date is known, is </w:t>
      </w:r>
      <w:r w:rsidRPr="001E0964">
        <w:rPr>
          <w:bCs/>
        </w:rPr>
        <w:t>required</w:t>
      </w:r>
      <w:r w:rsidRPr="003354A9">
        <w:t xml:space="preserve"> in cases when a course is scheduled without time for the 30</w:t>
      </w:r>
      <w:r>
        <w:t>-</w:t>
      </w:r>
      <w:r w:rsidRPr="003354A9">
        <w:t>day notice).</w:t>
      </w:r>
    </w:p>
    <w:p w:rsidR="00963AD9" w:rsidP="00963AD9" w:rsidRDefault="00963AD9">
      <w:pPr>
        <w:ind w:left="360"/>
      </w:pPr>
    </w:p>
    <w:p w:rsidRPr="00A20F9C" w:rsidR="00963AD9" w:rsidP="00963AD9" w:rsidRDefault="00963AD9">
      <w:pPr>
        <w:ind w:left="360"/>
      </w:pPr>
      <w:r>
        <w:t xml:space="preserve">The sponsor will provide NIOSH with course dates and the number of students for each course completed on an annual basis, or sooner if the sponsor wishes. </w:t>
      </w:r>
      <w:bookmarkStart w:name="_Hlk48146537" w:id="7"/>
      <w:r w:rsidR="00825F8C">
        <w:t>A sample report form will be made available on the secure course director’s web page.</w:t>
      </w:r>
      <w:bookmarkEnd w:id="7"/>
    </w:p>
    <w:p w:rsidRPr="003354A9" w:rsidR="00963AD9" w:rsidP="00963AD9" w:rsidRDefault="00963AD9">
      <w:pPr>
        <w:ind w:left="360"/>
      </w:pPr>
    </w:p>
    <w:p w:rsidRPr="003354A9" w:rsidR="00963AD9" w:rsidP="00963AD9" w:rsidRDefault="00976773">
      <w:pPr>
        <w:tabs>
          <w:tab w:val="left" w:pos="360"/>
        </w:tabs>
      </w:pPr>
      <w:r>
        <w:t>8</w:t>
      </w:r>
      <w:r w:rsidR="00963AD9">
        <w:t>.</w:t>
      </w:r>
      <w:r w:rsidR="00963AD9">
        <w:tab/>
      </w:r>
      <w:r w:rsidRPr="003354A9" w:rsidR="00963AD9">
        <w:rPr>
          <w:u w:val="single"/>
        </w:rPr>
        <w:t>Course Director Certification</w:t>
      </w:r>
    </w:p>
    <w:p w:rsidRPr="003354A9" w:rsidR="00963AD9" w:rsidP="00963AD9" w:rsidRDefault="00963AD9"/>
    <w:p w:rsidRPr="003354A9" w:rsidR="00963AD9" w:rsidP="00963AD9" w:rsidRDefault="00963AD9">
      <w:pPr>
        <w:ind w:left="360"/>
      </w:pPr>
      <w:r w:rsidRPr="003354A9">
        <w:t>I hereby certify that I have reviewed and understand the Medical Surveillance Requirements as stated in the Cotton Dust Standard. I certify that course content, materials, equipment and faculty are adequate and meet minimum requirements. I have completed this form as accurately and fully as possible. I understand that if during a NIOSH site visit the course does not comply with the application criteria and statement I have made, approval will be withdrawn.</w:t>
      </w:r>
    </w:p>
    <w:p w:rsidR="00963AD9" w:rsidP="00963AD9" w:rsidRDefault="00963AD9"/>
    <w:p w:rsidRPr="003354A9" w:rsidR="00963AD9" w:rsidP="00963AD9" w:rsidRDefault="00963AD9"/>
    <w:p w:rsidRPr="003354A9" w:rsidR="00963AD9" w:rsidP="00963AD9" w:rsidRDefault="00963AD9">
      <w:r w:rsidRPr="003354A9">
        <w:t>________________________________________________________________________</w:t>
      </w:r>
    </w:p>
    <w:p w:rsidRPr="003354A9" w:rsidR="00963AD9" w:rsidP="00963AD9" w:rsidRDefault="00963AD9">
      <w:pPr>
        <w:ind w:left="7200" w:hanging="6840"/>
      </w:pPr>
      <w:r w:rsidRPr="003354A9">
        <w:t>Course Director Signature</w:t>
      </w:r>
      <w:r w:rsidRPr="003354A9">
        <w:tab/>
        <w:t>Date</w:t>
      </w:r>
    </w:p>
    <w:p w:rsidR="008504DB" w:rsidP="008504DB" w:rsidRDefault="008504DB">
      <w:pPr>
        <w:jc w:val="center"/>
      </w:pPr>
      <w:r>
        <w:br w:type="page"/>
      </w:r>
      <w:r>
        <w:lastRenderedPageBreak/>
        <w:t xml:space="preserve">ATTACHMENT </w:t>
      </w:r>
      <w:r w:rsidR="00A12C17">
        <w:t>1</w:t>
      </w:r>
    </w:p>
    <w:p w:rsidR="008504DB" w:rsidP="008504DB" w:rsidRDefault="008504DB">
      <w:pPr>
        <w:jc w:val="center"/>
      </w:pPr>
    </w:p>
    <w:p w:rsidR="008504DB" w:rsidP="008504DB" w:rsidRDefault="008504DB">
      <w:pPr>
        <w:jc w:val="center"/>
      </w:pPr>
      <w:bookmarkStart w:name="_Hlk48146932" w:id="8"/>
      <w:r>
        <w:t>APPROVED FACULTY LIST FOR YOUR SPONSOR</w:t>
      </w:r>
    </w:p>
    <w:bookmarkEnd w:id="8"/>
    <w:p w:rsidR="008504DB" w:rsidP="008504DB" w:rsidRDefault="008504DB">
      <w:pPr>
        <w:jc w:val="center"/>
      </w:pPr>
    </w:p>
    <w:p w:rsidR="008504DB" w:rsidP="008504DB" w:rsidRDefault="008504DB">
      <w:r>
        <w:t>Listed below are the names of faculty members who have been approved by NIOSH to teach in your sponsor’s NIOSH-Approved Spirometry Training Course.  Please review the faculty names and indicate if the individual is no longer teaching.  If you are a course director</w:t>
      </w:r>
      <w:r w:rsidRPr="001F7DAA">
        <w:t xml:space="preserve"> </w:t>
      </w:r>
      <w:r>
        <w:t>in a geographically different location than the course sponsor, please indicate only those members who have assisted you in your immediate course.</w:t>
      </w:r>
    </w:p>
    <w:p w:rsidR="008504DB" w:rsidP="008504DB" w:rsidRDefault="008504DB"/>
    <w:p w:rsidR="008504DB" w:rsidP="008504DB" w:rsidRDefault="008504DB">
      <w:pPr>
        <w:spacing w:line="240" w:lineRule="exact"/>
        <w:rPr>
          <w:b/>
        </w:rPr>
      </w:pPr>
      <w:r w:rsidRPr="00E7495D">
        <w:rPr>
          <w:b/>
        </w:rPr>
        <w:t>NIOSH Sponsor #</w:t>
      </w:r>
      <w:r w:rsidR="00825F8C">
        <w:rPr>
          <w:b/>
        </w:rPr>
        <w:t>_____</w:t>
      </w:r>
      <w:r w:rsidRPr="00E7495D">
        <w:rPr>
          <w:b/>
        </w:rPr>
        <w:t>:</w:t>
      </w:r>
    </w:p>
    <w:p w:rsidRPr="00E7495D" w:rsidR="008504DB" w:rsidP="008504DB" w:rsidRDefault="008504DB">
      <w:pPr>
        <w:spacing w:line="240" w:lineRule="exact"/>
        <w:rPr>
          <w:b/>
        </w:rPr>
      </w:pPr>
    </w:p>
    <w:tbl>
      <w:tblPr>
        <w:tblW w:w="91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1E0" w:firstRow="1" w:lastRow="1" w:firstColumn="1" w:lastColumn="1" w:noHBand="0" w:noVBand="0"/>
      </w:tblPr>
      <w:tblGrid>
        <w:gridCol w:w="3060"/>
        <w:gridCol w:w="1260"/>
        <w:gridCol w:w="1260"/>
        <w:gridCol w:w="1260"/>
        <w:gridCol w:w="2340"/>
      </w:tblGrid>
      <w:tr w:rsidR="008504DB" w:rsidTr="00FB0224">
        <w:tc>
          <w:tcPr>
            <w:tcW w:w="3060" w:type="dxa"/>
            <w:tcBorders>
              <w:top w:val="double" w:color="auto" w:sz="4" w:space="0"/>
              <w:bottom w:val="double" w:color="auto" w:sz="4" w:space="0"/>
            </w:tcBorders>
            <w:vAlign w:val="bottom"/>
          </w:tcPr>
          <w:p w:rsidR="008504DB" w:rsidP="00FB0224" w:rsidRDefault="008504DB">
            <w:pPr>
              <w:spacing w:line="240" w:lineRule="exact"/>
            </w:pPr>
            <w:r>
              <w:t>Faculty Member’s Name</w:t>
            </w:r>
          </w:p>
        </w:tc>
        <w:tc>
          <w:tcPr>
            <w:tcW w:w="1260" w:type="dxa"/>
            <w:tcBorders>
              <w:top w:val="double" w:color="auto" w:sz="4" w:space="0"/>
              <w:bottom w:val="double" w:color="auto" w:sz="4" w:space="0"/>
            </w:tcBorders>
            <w:shd w:val="clear" w:color="auto" w:fill="auto"/>
            <w:vAlign w:val="bottom"/>
          </w:tcPr>
          <w:p w:rsidR="008504DB" w:rsidP="00FB0224" w:rsidRDefault="008504DB">
            <w:pPr>
              <w:spacing w:line="240" w:lineRule="exact"/>
              <w:jc w:val="center"/>
            </w:pPr>
            <w:r>
              <w:t>Course Director</w:t>
            </w:r>
          </w:p>
        </w:tc>
        <w:tc>
          <w:tcPr>
            <w:tcW w:w="1260" w:type="dxa"/>
            <w:tcBorders>
              <w:top w:val="double" w:color="auto" w:sz="4" w:space="0"/>
              <w:bottom w:val="double" w:color="auto" w:sz="4" w:space="0"/>
            </w:tcBorders>
            <w:shd w:val="clear" w:color="auto" w:fill="auto"/>
            <w:vAlign w:val="bottom"/>
          </w:tcPr>
          <w:p w:rsidR="008504DB" w:rsidP="00FB0224" w:rsidRDefault="008504DB">
            <w:pPr>
              <w:spacing w:line="240" w:lineRule="exact"/>
              <w:jc w:val="center"/>
            </w:pPr>
            <w:r>
              <w:t>Lecturer</w:t>
            </w:r>
          </w:p>
        </w:tc>
        <w:tc>
          <w:tcPr>
            <w:tcW w:w="1260" w:type="dxa"/>
            <w:tcBorders>
              <w:top w:val="double" w:color="auto" w:sz="4" w:space="0"/>
              <w:bottom w:val="double" w:color="auto" w:sz="4" w:space="0"/>
            </w:tcBorders>
            <w:shd w:val="clear" w:color="auto" w:fill="auto"/>
            <w:vAlign w:val="bottom"/>
          </w:tcPr>
          <w:p w:rsidR="008504DB" w:rsidP="00FB0224" w:rsidRDefault="008504DB">
            <w:pPr>
              <w:spacing w:line="240" w:lineRule="exact"/>
              <w:jc w:val="center"/>
            </w:pPr>
            <w:r>
              <w:t>Practicum Instructor</w:t>
            </w:r>
          </w:p>
        </w:tc>
        <w:tc>
          <w:tcPr>
            <w:tcW w:w="2340" w:type="dxa"/>
            <w:tcBorders>
              <w:top w:val="double" w:color="auto" w:sz="4" w:space="0"/>
              <w:bottom w:val="double" w:color="auto" w:sz="4" w:space="0"/>
            </w:tcBorders>
            <w:shd w:val="clear" w:color="auto" w:fill="auto"/>
            <w:vAlign w:val="bottom"/>
          </w:tcPr>
          <w:p w:rsidR="008504DB" w:rsidP="00FB0224" w:rsidRDefault="008504DB">
            <w:pPr>
              <w:spacing w:line="240" w:lineRule="exact"/>
              <w:jc w:val="center"/>
            </w:pPr>
            <w:r>
              <w:t>No Longer Teaching</w:t>
            </w:r>
          </w:p>
        </w:tc>
      </w:tr>
      <w:tr w:rsidR="008504DB" w:rsidTr="00247EA9">
        <w:tc>
          <w:tcPr>
            <w:tcW w:w="3060" w:type="dxa"/>
            <w:tcBorders>
              <w:top w:val="double" w:color="auto" w:sz="4" w:space="0"/>
              <w:bottom w:val="single" w:color="auto" w:sz="4" w:space="0"/>
            </w:tcBorders>
          </w:tcPr>
          <w:p w:rsidRPr="008630A6" w:rsidR="008504DB" w:rsidP="00FB0224" w:rsidRDefault="008504DB">
            <w:pPr>
              <w:spacing w:line="240" w:lineRule="exact"/>
            </w:pPr>
          </w:p>
        </w:tc>
        <w:tc>
          <w:tcPr>
            <w:tcW w:w="1260" w:type="dxa"/>
            <w:tcBorders>
              <w:top w:val="doub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doub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doub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doub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247EA9">
        <w:tc>
          <w:tcPr>
            <w:tcW w:w="3060" w:type="dxa"/>
            <w:tcBorders>
              <w:top w:val="single" w:color="auto" w:sz="4" w:space="0"/>
              <w:bottom w:val="single" w:color="auto" w:sz="4" w:space="0"/>
            </w:tcBorders>
          </w:tcPr>
          <w:p w:rsidRPr="008630A6"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247EA9">
        <w:tc>
          <w:tcPr>
            <w:tcW w:w="3060" w:type="dxa"/>
            <w:tcBorders>
              <w:top w:val="single" w:color="auto" w:sz="4" w:space="0"/>
              <w:bottom w:val="single" w:color="auto" w:sz="4" w:space="0"/>
            </w:tcBorders>
          </w:tcPr>
          <w:p w:rsidRPr="008630A6"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247EA9">
        <w:tc>
          <w:tcPr>
            <w:tcW w:w="3060" w:type="dxa"/>
            <w:tcBorders>
              <w:top w:val="single" w:color="auto" w:sz="4" w:space="0"/>
              <w:bottom w:val="single" w:color="auto" w:sz="4" w:space="0"/>
            </w:tcBorders>
          </w:tcPr>
          <w:p w:rsidRPr="00CF3BE1"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247EA9">
        <w:tc>
          <w:tcPr>
            <w:tcW w:w="3060" w:type="dxa"/>
            <w:tcBorders>
              <w:top w:val="single" w:color="auto" w:sz="4" w:space="0"/>
              <w:bottom w:val="single" w:color="auto" w:sz="4" w:space="0"/>
            </w:tcBorders>
          </w:tcPr>
          <w:p w:rsidRPr="00CF3BE1"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247EA9">
        <w:tc>
          <w:tcPr>
            <w:tcW w:w="3060" w:type="dxa"/>
            <w:tcBorders>
              <w:top w:val="single" w:color="auto" w:sz="4" w:space="0"/>
              <w:bottom w:val="single" w:color="auto" w:sz="4" w:space="0"/>
            </w:tcBorders>
          </w:tcPr>
          <w:p w:rsidRPr="007D1CB2"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r w:rsidR="008504DB" w:rsidTr="00825F8C">
        <w:trPr>
          <w:trHeight w:val="70"/>
        </w:trPr>
        <w:tc>
          <w:tcPr>
            <w:tcW w:w="3060" w:type="dxa"/>
            <w:tcBorders>
              <w:top w:val="single" w:color="auto" w:sz="4" w:space="0"/>
              <w:bottom w:val="single" w:color="auto" w:sz="4" w:space="0"/>
            </w:tcBorders>
          </w:tcPr>
          <w:p w:rsidRPr="007D1CB2" w:rsidR="008504DB" w:rsidP="00FB0224" w:rsidRDefault="008504DB">
            <w:pPr>
              <w:spacing w:line="240" w:lineRule="exact"/>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Pr="00784668" w:rsidR="008504DB" w:rsidP="00247EA9" w:rsidRDefault="008504DB">
            <w:pPr>
              <w:spacing w:line="240" w:lineRule="exact"/>
              <w:jc w:val="center"/>
            </w:pPr>
          </w:p>
        </w:tc>
        <w:tc>
          <w:tcPr>
            <w:tcW w:w="126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p>
        </w:tc>
        <w:tc>
          <w:tcPr>
            <w:tcW w:w="2340" w:type="dxa"/>
            <w:tcBorders>
              <w:top w:val="single" w:color="auto" w:sz="4" w:space="0"/>
              <w:bottom w:val="single" w:color="auto" w:sz="4" w:space="0"/>
            </w:tcBorders>
            <w:shd w:val="clear" w:color="auto" w:fill="auto"/>
            <w:vAlign w:val="center"/>
          </w:tcPr>
          <w:p w:rsidR="008504DB" w:rsidP="00247EA9" w:rsidRDefault="008504DB">
            <w:pPr>
              <w:spacing w:line="240" w:lineRule="exact"/>
              <w:jc w:val="center"/>
            </w:pPr>
            <w:r w:rsidRPr="00FB0224">
              <w:sym w:font="Wingdings 2" w:char="F0A3"/>
            </w:r>
          </w:p>
        </w:tc>
      </w:tr>
    </w:tbl>
    <w:p w:rsidR="0060740F" w:rsidP="008504DB" w:rsidRDefault="0060740F"/>
    <w:sectPr w:rsidR="0060740F" w:rsidSect="00A8130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22" w:rsidRDefault="00556F22" w:rsidP="007737C3">
      <w:r>
        <w:separator/>
      </w:r>
    </w:p>
  </w:endnote>
  <w:endnote w:type="continuationSeparator" w:id="0">
    <w:p w:rsidR="00556F22" w:rsidRDefault="00556F22" w:rsidP="0077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95689"/>
      <w:docPartObj>
        <w:docPartGallery w:val="Page Numbers (Bottom of Page)"/>
        <w:docPartUnique/>
      </w:docPartObj>
    </w:sdtPr>
    <w:sdtEndPr>
      <w:rPr>
        <w:noProof/>
      </w:rPr>
    </w:sdtEndPr>
    <w:sdtContent>
      <w:p w:rsidR="00A8130B" w:rsidRDefault="00A81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737C3" w:rsidRDefault="0077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22" w:rsidRDefault="00556F22" w:rsidP="007737C3">
      <w:r>
        <w:separator/>
      </w:r>
    </w:p>
  </w:footnote>
  <w:footnote w:type="continuationSeparator" w:id="0">
    <w:p w:rsidR="00556F22" w:rsidRDefault="00556F22" w:rsidP="0077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æc¸øwy¸øwH£"/>
    <w:lvl w:ilvl="0">
      <w:start w:val="1"/>
      <w:numFmt w:val="lowerLetter"/>
      <w:pStyle w:val="Quicka"/>
      <w:lvlText w:val="%1."/>
      <w:lvlJc w:val="left"/>
      <w:pPr>
        <w:tabs>
          <w:tab w:val="num" w:pos="1440"/>
        </w:tabs>
      </w:pPr>
      <w:rPr>
        <w:rFonts w:ascii="Arial" w:hAnsi="Arial" w:cs="Arial"/>
        <w:sz w:val="20"/>
        <w:szCs w:val="20"/>
      </w:rPr>
    </w:lvl>
  </w:abstractNum>
  <w:abstractNum w:abstractNumId="1" w15:restartNumberingAfterBreak="0">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15:restartNumberingAfterBreak="0">
    <w:nsid w:val="00000003"/>
    <w:multiLevelType w:val="singleLevel"/>
    <w:tmpl w:val="00000000"/>
    <w:name w:val="æc¸øwy¸øw`Ú"/>
    <w:lvl w:ilvl="0">
      <w:start w:val="1"/>
      <w:numFmt w:val="lowerLetter"/>
      <w:pStyle w:val="Quicka0"/>
      <w:lvlText w:val="%1)"/>
      <w:lvlJc w:val="left"/>
      <w:pPr>
        <w:tabs>
          <w:tab w:val="num" w:pos="1440"/>
        </w:tabs>
      </w:pPr>
    </w:lvl>
  </w:abstractNum>
  <w:abstractNum w:abstractNumId="3" w15:restartNumberingAfterBreak="0">
    <w:nsid w:val="153F4AFF"/>
    <w:multiLevelType w:val="hybridMultilevel"/>
    <w:tmpl w:val="A5147820"/>
    <w:name w:val="æc¸øwy¸øwH£2"/>
    <w:lvl w:ilvl="0" w:tplc="11C8A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C5C2767"/>
    <w:multiLevelType w:val="hybridMultilevel"/>
    <w:tmpl w:val="8DF454B6"/>
    <w:name w:val="æc¸øwy¸øwÀY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0064D"/>
    <w:multiLevelType w:val="hybridMultilevel"/>
    <w:tmpl w:val="C7688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4E5A76"/>
    <w:multiLevelType w:val="hybridMultilevel"/>
    <w:tmpl w:val="4B3CAE8C"/>
    <w:name w:val="æc¸øwy¸øwÀY3"/>
    <w:lvl w:ilvl="0" w:tplc="03901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55A65"/>
    <w:multiLevelType w:val="hybridMultilevel"/>
    <w:tmpl w:val="E99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53ACC"/>
    <w:multiLevelType w:val="hybridMultilevel"/>
    <w:tmpl w:val="082854D4"/>
    <w:name w:val="æc¸øwy¸øwH£3"/>
    <w:lvl w:ilvl="0" w:tplc="2FECED2E">
      <w:start w:val="1"/>
      <w:numFmt w:val="low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8F273B"/>
    <w:multiLevelType w:val="hybridMultilevel"/>
    <w:tmpl w:val="571E9F14"/>
    <w:name w:val="æc¸øwy¸øwH£4"/>
    <w:lvl w:ilvl="0" w:tplc="2FECED2E">
      <w:start w:val="1"/>
      <w:numFmt w:val="lowerLetter"/>
      <w:lvlText w:val="%1."/>
      <w:lvlJc w:val="left"/>
      <w:pPr>
        <w:tabs>
          <w:tab w:val="num" w:pos="435"/>
        </w:tabs>
        <w:ind w:left="435" w:hanging="435"/>
      </w:p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num w:numId="1">
    <w:abstractNumId w:val="2"/>
    <w:lvlOverride w:ilvl="0">
      <w:startOverride w:val="1"/>
      <w:lvl w:ilvl="0">
        <w:start w:val="1"/>
        <w:numFmt w:val="lowerLetter"/>
        <w:pStyle w:val="Quicka0"/>
        <w:lvlText w:val="%1)"/>
        <w:lvlJc w:val="left"/>
      </w:lvl>
    </w:lvlOverride>
  </w:num>
  <w:num w:numId="2">
    <w:abstractNumId w:val="0"/>
    <w:lvlOverride w:ilvl="0">
      <w:lvl w:ilvl="0">
        <w:start w:val="1"/>
        <w:numFmt w:val="lowerLetter"/>
        <w:pStyle w:val="Quicka"/>
        <w:lvlText w:val="%1."/>
        <w:lvlJc w:val="left"/>
      </w:lvl>
    </w:lvlOverride>
  </w:num>
  <w:num w:numId="3">
    <w:abstractNumId w:val="1"/>
    <w:lvlOverride w:ilvl="0">
      <w:lvl w:ilvl="0">
        <w:start w:val="1"/>
        <w:numFmt w:val="lowerLetter"/>
        <w:pStyle w:val="Quick1"/>
        <w:lvlText w:val="%1."/>
        <w:lvlJc w:val="left"/>
      </w:lvl>
    </w:lvlOverride>
  </w:num>
  <w:num w:numId="4">
    <w:abstractNumId w:val="0"/>
    <w:lvlOverride w:ilvl="0">
      <w:lvl w:ilvl="0">
        <w:start w:val="1"/>
        <w:numFmt w:val="lowerLetter"/>
        <w:pStyle w:val="Quicka"/>
        <w:lvlText w:val="%1."/>
        <w:lvlJc w:val="left"/>
      </w:lvl>
    </w:lvlOverride>
  </w:num>
  <w:num w:numId="5">
    <w:abstractNumId w:val="6"/>
  </w:num>
  <w:num w:numId="6">
    <w:abstractNumId w:val="7"/>
  </w:num>
  <w:num w:numId="7">
    <w:abstractNumId w:val="5"/>
  </w:num>
  <w:num w:numId="8">
    <w:abstractNumId w:val="3"/>
  </w:num>
  <w:num w:numId="9">
    <w:abstractNumId w:val="0"/>
    <w:lvlOverride w:ilvl="0">
      <w:startOverride w:val="1"/>
      <w:lvl w:ilvl="0">
        <w:start w:val="1"/>
        <w:numFmt w:val="lowerLetter"/>
        <w:pStyle w:val="Quicka"/>
        <w:lvlText w:val="%1."/>
        <w:lvlJc w:val="left"/>
      </w:lvl>
    </w:lvlOverride>
  </w:num>
  <w:num w:numId="10">
    <w:abstractNumId w:val="9"/>
  </w:num>
  <w:num w:numId="11">
    <w:abstractNumId w:val="2"/>
    <w:lvlOverride w:ilvl="0">
      <w:startOverride w:val="14"/>
      <w:lvl w:ilvl="0">
        <w:start w:val="14"/>
        <w:numFmt w:val="decimal"/>
        <w:pStyle w:val="Quicka0"/>
        <w:lvlText w:val="%1."/>
        <w:lvlJc w:val="left"/>
      </w:lvl>
    </w:lvlOverride>
  </w:num>
  <w:num w:numId="12">
    <w:abstractNumId w:val="1"/>
    <w:lvlOverride w:ilvl="0">
      <w:startOverride w:val="1"/>
      <w:lvl w:ilvl="0">
        <w:start w:val="1"/>
        <w:numFmt w:val="decimal"/>
        <w:pStyle w:val="Quick1"/>
        <w:lvlText w:val="%1."/>
        <w:lvlJc w:val="left"/>
      </w:lvl>
    </w:lvlOverride>
  </w:num>
  <w:num w:numId="13">
    <w:abstractNumId w:val="2"/>
    <w:lvlOverride w:ilvl="0">
      <w:lvl w:ilvl="0">
        <w:start w:val="1"/>
        <w:numFmt w:val="lowerLetter"/>
        <w:pStyle w:val="Quicka0"/>
        <w:lvlText w:val="%1."/>
        <w:lvlJc w:val="left"/>
        <w:pPr>
          <w:tabs>
            <w:tab w:val="num" w:pos="360"/>
          </w:tabs>
          <w:ind w:left="360" w:hanging="360"/>
        </w:pPr>
        <w:rPr>
          <w:rFonts w:hint="default"/>
        </w:rPr>
      </w:lvl>
    </w:lvlOverride>
  </w:num>
  <w:num w:numId="14">
    <w:abstractNumId w:val="2"/>
    <w:lvlOverride w:ilvl="0">
      <w:startOverride w:val="1"/>
      <w:lvl w:ilvl="0">
        <w:start w:val="1"/>
        <w:numFmt w:val="lowerLetter"/>
        <w:pStyle w:val="Quicka0"/>
        <w:lvlText w:val="%1."/>
        <w:lvlJc w:val="left"/>
        <w:pPr>
          <w:tabs>
            <w:tab w:val="num" w:pos="360"/>
          </w:tabs>
          <w:ind w:left="360" w:hanging="360"/>
        </w:pPr>
        <w:rPr>
          <w:rFonts w:hint="default"/>
        </w:rPr>
      </w:lvl>
    </w:lvlOverride>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12E99"/>
    <w:rsid w:val="00012F92"/>
    <w:rsid w:val="000144CC"/>
    <w:rsid w:val="00022D0C"/>
    <w:rsid w:val="0003145D"/>
    <w:rsid w:val="000319EB"/>
    <w:rsid w:val="00032EE9"/>
    <w:rsid w:val="000407CF"/>
    <w:rsid w:val="000427DE"/>
    <w:rsid w:val="0005521B"/>
    <w:rsid w:val="00055C9C"/>
    <w:rsid w:val="00060CA8"/>
    <w:rsid w:val="000867D1"/>
    <w:rsid w:val="00097941"/>
    <w:rsid w:val="000A2DB6"/>
    <w:rsid w:val="000A65A7"/>
    <w:rsid w:val="000C048D"/>
    <w:rsid w:val="000C5395"/>
    <w:rsid w:val="000D3A95"/>
    <w:rsid w:val="000E37EA"/>
    <w:rsid w:val="000E4B5A"/>
    <w:rsid w:val="000F11DD"/>
    <w:rsid w:val="000F376B"/>
    <w:rsid w:val="00106A71"/>
    <w:rsid w:val="00107AE9"/>
    <w:rsid w:val="001146EA"/>
    <w:rsid w:val="0012024B"/>
    <w:rsid w:val="00130653"/>
    <w:rsid w:val="001509C1"/>
    <w:rsid w:val="001620BF"/>
    <w:rsid w:val="00166DC4"/>
    <w:rsid w:val="001713A9"/>
    <w:rsid w:val="00173605"/>
    <w:rsid w:val="001B4783"/>
    <w:rsid w:val="001D11FC"/>
    <w:rsid w:val="001D4467"/>
    <w:rsid w:val="001E0964"/>
    <w:rsid w:val="001E38DE"/>
    <w:rsid w:val="001F6B63"/>
    <w:rsid w:val="00200A90"/>
    <w:rsid w:val="0020179E"/>
    <w:rsid w:val="00221AE4"/>
    <w:rsid w:val="00225B95"/>
    <w:rsid w:val="0022601F"/>
    <w:rsid w:val="0023710A"/>
    <w:rsid w:val="00240900"/>
    <w:rsid w:val="00247EA9"/>
    <w:rsid w:val="00254AF1"/>
    <w:rsid w:val="00261376"/>
    <w:rsid w:val="00270966"/>
    <w:rsid w:val="00275AEC"/>
    <w:rsid w:val="00284362"/>
    <w:rsid w:val="00285F3C"/>
    <w:rsid w:val="002B5571"/>
    <w:rsid w:val="002B5AD9"/>
    <w:rsid w:val="002C0D88"/>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7010"/>
    <w:rsid w:val="00373B4A"/>
    <w:rsid w:val="00375FA2"/>
    <w:rsid w:val="003766DA"/>
    <w:rsid w:val="0038225F"/>
    <w:rsid w:val="003851A7"/>
    <w:rsid w:val="003C3EAB"/>
    <w:rsid w:val="003D001A"/>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A1910"/>
    <w:rsid w:val="004A3D0B"/>
    <w:rsid w:val="004B558F"/>
    <w:rsid w:val="004C164F"/>
    <w:rsid w:val="004C270C"/>
    <w:rsid w:val="004C2AB9"/>
    <w:rsid w:val="004E0C77"/>
    <w:rsid w:val="004E29F8"/>
    <w:rsid w:val="004F1738"/>
    <w:rsid w:val="004F2149"/>
    <w:rsid w:val="005128D1"/>
    <w:rsid w:val="00514E08"/>
    <w:rsid w:val="005236CF"/>
    <w:rsid w:val="0052697F"/>
    <w:rsid w:val="00527223"/>
    <w:rsid w:val="00556F22"/>
    <w:rsid w:val="00561345"/>
    <w:rsid w:val="0056149A"/>
    <w:rsid w:val="005679DB"/>
    <w:rsid w:val="005769D6"/>
    <w:rsid w:val="00585D0E"/>
    <w:rsid w:val="00591805"/>
    <w:rsid w:val="005957A5"/>
    <w:rsid w:val="005A1FE3"/>
    <w:rsid w:val="005A2AB5"/>
    <w:rsid w:val="005A5E5F"/>
    <w:rsid w:val="005B52CD"/>
    <w:rsid w:val="005B5E26"/>
    <w:rsid w:val="005C2988"/>
    <w:rsid w:val="005C74CC"/>
    <w:rsid w:val="005D581E"/>
    <w:rsid w:val="005E4CE3"/>
    <w:rsid w:val="005E5E31"/>
    <w:rsid w:val="005F67E7"/>
    <w:rsid w:val="005F7A5A"/>
    <w:rsid w:val="0060319A"/>
    <w:rsid w:val="0060740F"/>
    <w:rsid w:val="006130CD"/>
    <w:rsid w:val="00616748"/>
    <w:rsid w:val="006204AD"/>
    <w:rsid w:val="00624D9A"/>
    <w:rsid w:val="0063576E"/>
    <w:rsid w:val="006407C7"/>
    <w:rsid w:val="00645B7D"/>
    <w:rsid w:val="00661E47"/>
    <w:rsid w:val="0067253A"/>
    <w:rsid w:val="006759F4"/>
    <w:rsid w:val="00675B4F"/>
    <w:rsid w:val="006821BF"/>
    <w:rsid w:val="00695DCE"/>
    <w:rsid w:val="006977D2"/>
    <w:rsid w:val="006A3E6B"/>
    <w:rsid w:val="006A400E"/>
    <w:rsid w:val="006B27CA"/>
    <w:rsid w:val="006D7F03"/>
    <w:rsid w:val="006E2663"/>
    <w:rsid w:val="006F3A0D"/>
    <w:rsid w:val="006F6F1A"/>
    <w:rsid w:val="00700418"/>
    <w:rsid w:val="007016F1"/>
    <w:rsid w:val="00701AE3"/>
    <w:rsid w:val="0070506B"/>
    <w:rsid w:val="00721193"/>
    <w:rsid w:val="00721BDD"/>
    <w:rsid w:val="0074096C"/>
    <w:rsid w:val="00761DD4"/>
    <w:rsid w:val="007737C3"/>
    <w:rsid w:val="00777D3F"/>
    <w:rsid w:val="00782B65"/>
    <w:rsid w:val="007A26FA"/>
    <w:rsid w:val="007A6E88"/>
    <w:rsid w:val="007B084F"/>
    <w:rsid w:val="007E3A11"/>
    <w:rsid w:val="007E41C0"/>
    <w:rsid w:val="007E6AC2"/>
    <w:rsid w:val="007F241E"/>
    <w:rsid w:val="0080234B"/>
    <w:rsid w:val="00803EAC"/>
    <w:rsid w:val="0080571A"/>
    <w:rsid w:val="008067E6"/>
    <w:rsid w:val="00806B47"/>
    <w:rsid w:val="0081293A"/>
    <w:rsid w:val="00814E17"/>
    <w:rsid w:val="008232FC"/>
    <w:rsid w:val="00825F8C"/>
    <w:rsid w:val="00833AA0"/>
    <w:rsid w:val="00845F41"/>
    <w:rsid w:val="008504DB"/>
    <w:rsid w:val="008526C5"/>
    <w:rsid w:val="00852B7F"/>
    <w:rsid w:val="00855603"/>
    <w:rsid w:val="00855BDC"/>
    <w:rsid w:val="00873CF3"/>
    <w:rsid w:val="0087701F"/>
    <w:rsid w:val="00886551"/>
    <w:rsid w:val="008A575F"/>
    <w:rsid w:val="008B51F3"/>
    <w:rsid w:val="008C0651"/>
    <w:rsid w:val="008C4EE5"/>
    <w:rsid w:val="008F3AFD"/>
    <w:rsid w:val="008F5167"/>
    <w:rsid w:val="008F57D2"/>
    <w:rsid w:val="008F6F26"/>
    <w:rsid w:val="009039C4"/>
    <w:rsid w:val="00907E18"/>
    <w:rsid w:val="0093350F"/>
    <w:rsid w:val="00935FD6"/>
    <w:rsid w:val="00936FF0"/>
    <w:rsid w:val="0094232E"/>
    <w:rsid w:val="009471B0"/>
    <w:rsid w:val="00952145"/>
    <w:rsid w:val="00963AD9"/>
    <w:rsid w:val="009730A4"/>
    <w:rsid w:val="00976773"/>
    <w:rsid w:val="0098564D"/>
    <w:rsid w:val="009A53C2"/>
    <w:rsid w:val="009B7A3B"/>
    <w:rsid w:val="009B7B3C"/>
    <w:rsid w:val="009D0F16"/>
    <w:rsid w:val="009D2DE9"/>
    <w:rsid w:val="009D3F27"/>
    <w:rsid w:val="009D4D2A"/>
    <w:rsid w:val="009D7E3D"/>
    <w:rsid w:val="009F13C0"/>
    <w:rsid w:val="00A12C17"/>
    <w:rsid w:val="00A21852"/>
    <w:rsid w:val="00A32C73"/>
    <w:rsid w:val="00A50946"/>
    <w:rsid w:val="00A517F5"/>
    <w:rsid w:val="00A6146F"/>
    <w:rsid w:val="00A769E3"/>
    <w:rsid w:val="00A8130B"/>
    <w:rsid w:val="00A82E7D"/>
    <w:rsid w:val="00A86655"/>
    <w:rsid w:val="00A91897"/>
    <w:rsid w:val="00AA6C19"/>
    <w:rsid w:val="00AB29F5"/>
    <w:rsid w:val="00AC3748"/>
    <w:rsid w:val="00AC6C90"/>
    <w:rsid w:val="00AE681A"/>
    <w:rsid w:val="00AE7D74"/>
    <w:rsid w:val="00AF4E67"/>
    <w:rsid w:val="00AF4FD1"/>
    <w:rsid w:val="00B06315"/>
    <w:rsid w:val="00B06555"/>
    <w:rsid w:val="00B13F6E"/>
    <w:rsid w:val="00B142E8"/>
    <w:rsid w:val="00B14CFD"/>
    <w:rsid w:val="00B32A60"/>
    <w:rsid w:val="00B35148"/>
    <w:rsid w:val="00B351C2"/>
    <w:rsid w:val="00B41752"/>
    <w:rsid w:val="00B448B5"/>
    <w:rsid w:val="00B4650B"/>
    <w:rsid w:val="00B71F62"/>
    <w:rsid w:val="00B73373"/>
    <w:rsid w:val="00B73608"/>
    <w:rsid w:val="00B92B86"/>
    <w:rsid w:val="00BB2302"/>
    <w:rsid w:val="00BB5140"/>
    <w:rsid w:val="00BC58FB"/>
    <w:rsid w:val="00BD186B"/>
    <w:rsid w:val="00BE02B1"/>
    <w:rsid w:val="00BE080A"/>
    <w:rsid w:val="00BE1F31"/>
    <w:rsid w:val="00BF2A08"/>
    <w:rsid w:val="00C020E1"/>
    <w:rsid w:val="00C02933"/>
    <w:rsid w:val="00C32E9A"/>
    <w:rsid w:val="00C37898"/>
    <w:rsid w:val="00C4169C"/>
    <w:rsid w:val="00C43B6D"/>
    <w:rsid w:val="00C52569"/>
    <w:rsid w:val="00C54324"/>
    <w:rsid w:val="00C62B31"/>
    <w:rsid w:val="00C8341C"/>
    <w:rsid w:val="00C834E0"/>
    <w:rsid w:val="00C919A8"/>
    <w:rsid w:val="00CA6064"/>
    <w:rsid w:val="00CA7E0B"/>
    <w:rsid w:val="00CB1C6F"/>
    <w:rsid w:val="00CC01F8"/>
    <w:rsid w:val="00CC10B0"/>
    <w:rsid w:val="00CC6BD3"/>
    <w:rsid w:val="00CE25C2"/>
    <w:rsid w:val="00CF639E"/>
    <w:rsid w:val="00D0463C"/>
    <w:rsid w:val="00D04BC2"/>
    <w:rsid w:val="00D12743"/>
    <w:rsid w:val="00D314A4"/>
    <w:rsid w:val="00D37E1D"/>
    <w:rsid w:val="00D429C5"/>
    <w:rsid w:val="00D56D03"/>
    <w:rsid w:val="00D624D1"/>
    <w:rsid w:val="00D643DA"/>
    <w:rsid w:val="00D94822"/>
    <w:rsid w:val="00DA1DE3"/>
    <w:rsid w:val="00DA67A8"/>
    <w:rsid w:val="00DB117D"/>
    <w:rsid w:val="00DC3DA7"/>
    <w:rsid w:val="00DC57D7"/>
    <w:rsid w:val="00DC6948"/>
    <w:rsid w:val="00DD0286"/>
    <w:rsid w:val="00DD5753"/>
    <w:rsid w:val="00DE204F"/>
    <w:rsid w:val="00DE2A61"/>
    <w:rsid w:val="00DF27AD"/>
    <w:rsid w:val="00DF44E3"/>
    <w:rsid w:val="00E00092"/>
    <w:rsid w:val="00E11F44"/>
    <w:rsid w:val="00E15989"/>
    <w:rsid w:val="00E65866"/>
    <w:rsid w:val="00E7254D"/>
    <w:rsid w:val="00E87566"/>
    <w:rsid w:val="00EA07ED"/>
    <w:rsid w:val="00EA6AE0"/>
    <w:rsid w:val="00EB21C0"/>
    <w:rsid w:val="00EB2332"/>
    <w:rsid w:val="00EB2C0E"/>
    <w:rsid w:val="00EB69A5"/>
    <w:rsid w:val="00EB7888"/>
    <w:rsid w:val="00EC02CE"/>
    <w:rsid w:val="00EC4A83"/>
    <w:rsid w:val="00EC55CF"/>
    <w:rsid w:val="00ED3CF2"/>
    <w:rsid w:val="00F25442"/>
    <w:rsid w:val="00F312DD"/>
    <w:rsid w:val="00F37221"/>
    <w:rsid w:val="00F41516"/>
    <w:rsid w:val="00F477CF"/>
    <w:rsid w:val="00F524BF"/>
    <w:rsid w:val="00F557CF"/>
    <w:rsid w:val="00F63446"/>
    <w:rsid w:val="00F77FE3"/>
    <w:rsid w:val="00F962D9"/>
    <w:rsid w:val="00FA2629"/>
    <w:rsid w:val="00FA40F0"/>
    <w:rsid w:val="00FA42F5"/>
    <w:rsid w:val="00FA59BF"/>
    <w:rsid w:val="00FB0224"/>
    <w:rsid w:val="00FB5937"/>
    <w:rsid w:val="00FC0292"/>
    <w:rsid w:val="00FC1576"/>
    <w:rsid w:val="00FC49DA"/>
    <w:rsid w:val="00FD2737"/>
    <w:rsid w:val="00FE3B5B"/>
    <w:rsid w:val="00FE43BD"/>
    <w:rsid w:val="00FF4D3C"/>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22E9C5"/>
  <w15:docId w15:val="{18FD522A-653E-4D78-BF80-1B21CABF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0">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styleId="Header">
    <w:name w:val="header"/>
    <w:basedOn w:val="Normal"/>
    <w:link w:val="HeaderChar"/>
    <w:unhideWhenUsed/>
    <w:rsid w:val="007737C3"/>
    <w:pPr>
      <w:tabs>
        <w:tab w:val="center" w:pos="4680"/>
        <w:tab w:val="right" w:pos="9360"/>
      </w:tabs>
    </w:pPr>
  </w:style>
  <w:style w:type="character" w:customStyle="1" w:styleId="HeaderChar">
    <w:name w:val="Header Char"/>
    <w:basedOn w:val="DefaultParagraphFont"/>
    <w:link w:val="Header"/>
    <w:rsid w:val="007737C3"/>
    <w:rPr>
      <w:sz w:val="24"/>
      <w:szCs w:val="24"/>
    </w:rPr>
  </w:style>
  <w:style w:type="paragraph" w:styleId="Footer">
    <w:name w:val="footer"/>
    <w:basedOn w:val="Normal"/>
    <w:link w:val="FooterChar"/>
    <w:uiPriority w:val="99"/>
    <w:unhideWhenUsed/>
    <w:rsid w:val="007737C3"/>
    <w:pPr>
      <w:tabs>
        <w:tab w:val="center" w:pos="4680"/>
        <w:tab w:val="right" w:pos="9360"/>
      </w:tabs>
    </w:pPr>
  </w:style>
  <w:style w:type="character" w:customStyle="1" w:styleId="FooterChar">
    <w:name w:val="Footer Char"/>
    <w:basedOn w:val="DefaultParagraphFont"/>
    <w:link w:val="Footer"/>
    <w:uiPriority w:val="99"/>
    <w:rsid w:val="007737C3"/>
    <w:rPr>
      <w:sz w:val="24"/>
      <w:szCs w:val="24"/>
    </w:rPr>
  </w:style>
  <w:style w:type="paragraph" w:styleId="Revision">
    <w:name w:val="Revision"/>
    <w:hidden/>
    <w:uiPriority w:val="99"/>
    <w:semiHidden/>
    <w:rsid w:val="00AF4E67"/>
    <w:rPr>
      <w:sz w:val="24"/>
      <w:szCs w:val="24"/>
    </w:rPr>
  </w:style>
  <w:style w:type="paragraph" w:styleId="BalloonText">
    <w:name w:val="Balloon Text"/>
    <w:basedOn w:val="Normal"/>
    <w:link w:val="BalloonTextChar"/>
    <w:semiHidden/>
    <w:unhideWhenUsed/>
    <w:rsid w:val="00AF4E67"/>
    <w:rPr>
      <w:rFonts w:ascii="Segoe UI" w:hAnsi="Segoe UI" w:cs="Segoe UI"/>
      <w:sz w:val="18"/>
      <w:szCs w:val="18"/>
    </w:rPr>
  </w:style>
  <w:style w:type="character" w:customStyle="1" w:styleId="BalloonTextChar">
    <w:name w:val="Balloon Text Char"/>
    <w:basedOn w:val="DefaultParagraphFont"/>
    <w:link w:val="BalloonText"/>
    <w:semiHidden/>
    <w:rsid w:val="00AF4E67"/>
    <w:rPr>
      <w:rFonts w:ascii="Segoe UI" w:hAnsi="Segoe UI" w:cs="Segoe UI"/>
      <w:sz w:val="18"/>
      <w:szCs w:val="18"/>
    </w:rPr>
  </w:style>
  <w:style w:type="paragraph" w:styleId="ListParagraph">
    <w:name w:val="List Paragraph"/>
    <w:basedOn w:val="Normal"/>
    <w:uiPriority w:val="34"/>
    <w:qFormat/>
    <w:rsid w:val="00CF6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u6@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1263</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8821</CharactersWithSpaces>
  <SharedDoc>false</SharedDoc>
  <HLinks>
    <vt:vector size="6" baseType="variant">
      <vt:variant>
        <vt:i4>1703970</vt:i4>
      </vt:variant>
      <vt:variant>
        <vt:i4>0</vt:i4>
      </vt:variant>
      <vt:variant>
        <vt:i4>0</vt:i4>
      </vt:variant>
      <vt:variant>
        <vt:i4>5</vt:i4>
      </vt:variant>
      <vt:variant>
        <vt:lpwstr>mailto:LBeeckman@cdc.gov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Sawyer, Tamela (CDC/NIOSH/OD/ODDM)</cp:lastModifiedBy>
  <cp:revision>8</cp:revision>
  <dcterms:created xsi:type="dcterms:W3CDTF">2020-08-12T21:50:00Z</dcterms:created>
  <dcterms:modified xsi:type="dcterms:W3CDTF">2020-09-02T18:36:00Z</dcterms:modified>
</cp:coreProperties>
</file>