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AppendixD" w:id="0"/>
    <w:p w:rsidRPr="00B7384C" w:rsidR="00B93BFD" w:rsidP="00B7384C" w:rsidRDefault="003B168B" w14:paraId="7814DD4F" w14:textId="675EF154">
      <w:pPr>
        <w:jc w:val="center"/>
        <w:rPr>
          <w:b/>
          <w:sz w:val="20"/>
          <w:szCs w:val="20"/>
        </w:rPr>
      </w:pPr>
      <w:r w:rsidRPr="00B7384C">
        <w:rPr>
          <w:b/>
          <w:noProof/>
          <w:sz w:val="20"/>
          <w:szCs w:val="20"/>
        </w:rPr>
        <mc:AlternateContent>
          <mc:Choice Requires="wps">
            <w:drawing>
              <wp:anchor distT="45720" distB="45720" distL="114300" distR="114300" simplePos="0" relativeHeight="251659264" behindDoc="0" locked="0" layoutInCell="1" allowOverlap="1" wp14:editId="37BDA429" wp14:anchorId="71BA4BC0">
                <wp:simplePos x="0" y="0"/>
                <wp:positionH relativeFrom="margin">
                  <wp:align>right</wp:align>
                </wp:positionH>
                <wp:positionV relativeFrom="paragraph">
                  <wp:posOffset>-103367</wp:posOffset>
                </wp:positionV>
                <wp:extent cx="1359673" cy="4611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673" cy="461176"/>
                        </a:xfrm>
                        <a:prstGeom prst="rect">
                          <a:avLst/>
                        </a:prstGeom>
                        <a:noFill/>
                        <a:ln w="9525">
                          <a:noFill/>
                          <a:miter lim="800000"/>
                          <a:headEnd/>
                          <a:tailEnd/>
                        </a:ln>
                      </wps:spPr>
                      <wps:txbx>
                        <w:txbxContent>
                          <w:p w:rsidR="003B168B" w:rsidP="003B168B" w:rsidRDefault="003B168B" w14:paraId="67872021" w14:textId="5074F55D">
                            <w:pPr>
                              <w:jc w:val="right"/>
                              <w:rPr>
                                <w:sz w:val="16"/>
                                <w:szCs w:val="16"/>
                              </w:rPr>
                            </w:pPr>
                            <w:r>
                              <w:rPr>
                                <w:sz w:val="16"/>
                                <w:szCs w:val="16"/>
                              </w:rPr>
                              <w:t>OMB Approved</w:t>
                            </w:r>
                          </w:p>
                          <w:p w:rsidR="003B168B" w:rsidP="003B168B" w:rsidRDefault="003B168B" w14:paraId="31F5D39E" w14:textId="10CA4104">
                            <w:pPr>
                              <w:jc w:val="right"/>
                              <w:rPr>
                                <w:sz w:val="16"/>
                                <w:szCs w:val="16"/>
                              </w:rPr>
                            </w:pPr>
                            <w:r>
                              <w:rPr>
                                <w:sz w:val="16"/>
                                <w:szCs w:val="16"/>
                              </w:rPr>
                              <w:t>Control No. 0920-0134</w:t>
                            </w:r>
                          </w:p>
                          <w:p w:rsidRPr="003B168B" w:rsidR="003B168B" w:rsidP="003B168B" w:rsidRDefault="003B168B" w14:paraId="7B632B64" w14:textId="7CDA2A11">
                            <w:pPr>
                              <w:jc w:val="right"/>
                              <w:rPr>
                                <w:sz w:val="16"/>
                                <w:szCs w:val="16"/>
                              </w:rPr>
                            </w:pPr>
                            <w:r>
                              <w:rPr>
                                <w:sz w:val="16"/>
                                <w:szCs w:val="16"/>
                              </w:rPr>
                              <w:t>Exp. 3/31/2022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1BA4BC0">
                <v:stroke joinstyle="miter"/>
                <v:path gradientshapeok="t" o:connecttype="rect"/>
              </v:shapetype>
              <v:shape id="Text Box 2" style="position:absolute;left:0;text-align:left;margin-left:55.85pt;margin-top:-8.15pt;width:107.05pt;height:3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">
                <v:textbox>
                  <w:txbxContent>
                    <w:p w:rsidR="003B168B" w:rsidP="003B168B" w:rsidRDefault="003B168B" w14:paraId="67872021" w14:textId="5074F55D">
                      <w:pPr>
                        <w:jc w:val="right"/>
                        <w:rPr>
                          <w:sz w:val="16"/>
                          <w:szCs w:val="16"/>
                        </w:rPr>
                      </w:pPr>
                      <w:r>
                        <w:rPr>
                          <w:sz w:val="16"/>
                          <w:szCs w:val="16"/>
                        </w:rPr>
                        <w:t>OMB Approved</w:t>
                      </w:r>
                    </w:p>
                    <w:p w:rsidR="003B168B" w:rsidP="003B168B" w:rsidRDefault="003B168B" w14:paraId="31F5D39E" w14:textId="10CA4104">
                      <w:pPr>
                        <w:jc w:val="right"/>
                        <w:rPr>
                          <w:sz w:val="16"/>
                          <w:szCs w:val="16"/>
                        </w:rPr>
                      </w:pPr>
                      <w:r>
                        <w:rPr>
                          <w:sz w:val="16"/>
                          <w:szCs w:val="16"/>
                        </w:rPr>
                        <w:t>Control No. 0920-0134</w:t>
                      </w:r>
                    </w:p>
                    <w:p w:rsidRPr="003B168B" w:rsidR="003B168B" w:rsidP="003B168B" w:rsidRDefault="003B168B" w14:paraId="7B632B64" w14:textId="7CDA2A11">
                      <w:pPr>
                        <w:jc w:val="right"/>
                        <w:rPr>
                          <w:sz w:val="16"/>
                          <w:szCs w:val="16"/>
                        </w:rPr>
                      </w:pPr>
                      <w:r>
                        <w:rPr>
                          <w:sz w:val="16"/>
                          <w:szCs w:val="16"/>
                        </w:rPr>
                        <w:t>Exp. 3/31/2022</w:t>
                      </w:r>
                    </w:p>
                  </w:txbxContent>
                </v:textbox>
                <w10:wrap anchorx="margin"/>
              </v:shape>
            </w:pict>
          </mc:Fallback>
        </mc:AlternateContent>
      </w:r>
      <w:r w:rsidRPr="00B7384C" w:rsidR="00B93BFD">
        <w:rPr>
          <w:b/>
          <w:sz w:val="20"/>
          <w:szCs w:val="20"/>
        </w:rPr>
        <w:t xml:space="preserve">Enhanced Data Collection </w:t>
      </w:r>
      <w:r w:rsidRPr="00B7384C" w:rsidR="00302192">
        <w:rPr>
          <w:b/>
          <w:sz w:val="20"/>
          <w:szCs w:val="20"/>
        </w:rPr>
        <w:t>D</w:t>
      </w:r>
      <w:r w:rsidRPr="00B7384C" w:rsidR="00B93BFD">
        <w:rPr>
          <w:b/>
          <w:sz w:val="20"/>
          <w:szCs w:val="20"/>
        </w:rPr>
        <w:t>uring COVID-19 Pandemic</w:t>
      </w:r>
    </w:p>
    <w:p w:rsidRPr="00B7384C" w:rsidR="00B93BFD" w:rsidP="00B7384C" w:rsidRDefault="00B93BFD" w14:paraId="537B1BB4" w14:textId="0D1B3222">
      <w:pPr>
        <w:jc w:val="center"/>
        <w:rPr>
          <w:b/>
          <w:sz w:val="20"/>
          <w:szCs w:val="20"/>
        </w:rPr>
      </w:pPr>
      <w:r w:rsidRPr="00B7384C">
        <w:rPr>
          <w:b/>
          <w:sz w:val="20"/>
          <w:szCs w:val="20"/>
        </w:rPr>
        <w:t xml:space="preserve">**Please submit to </w:t>
      </w:r>
      <w:hyperlink w:history="1" r:id="rId11">
        <w:r w:rsidRPr="00B7384C" w:rsidR="00DD074D">
          <w:rPr>
            <w:rStyle w:val="Hyperlink"/>
            <w:b/>
            <w:sz w:val="20"/>
            <w:szCs w:val="20"/>
          </w:rPr>
          <w:t>eocevent349@cdc.gov</w:t>
        </w:r>
      </w:hyperlink>
      <w:r w:rsidRPr="00B7384C">
        <w:rPr>
          <w:b/>
          <w:sz w:val="20"/>
          <w:szCs w:val="20"/>
        </w:rPr>
        <w:t xml:space="preserve"> every Monday by </w:t>
      </w:r>
      <w:r w:rsidRPr="00B7384C" w:rsidR="00E45614">
        <w:rPr>
          <w:b/>
          <w:sz w:val="20"/>
          <w:szCs w:val="20"/>
        </w:rPr>
        <w:t>09</w:t>
      </w:r>
      <w:r w:rsidRPr="00B7384C">
        <w:rPr>
          <w:b/>
          <w:sz w:val="20"/>
          <w:szCs w:val="20"/>
        </w:rPr>
        <w:t>00 EDT**</w:t>
      </w:r>
    </w:p>
    <w:bookmarkEnd w:id="0"/>
    <w:p w:rsidRPr="00B7384C" w:rsidR="00C64840" w:rsidP="00392766" w:rsidRDefault="00C64840" w14:paraId="34E2B9E8" w14:textId="77777777">
      <w:pPr>
        <w:spacing w:before="60" w:after="60"/>
        <w:rPr>
          <w:sz w:val="20"/>
          <w:szCs w:val="20"/>
        </w:rPr>
      </w:pPr>
      <w:r w:rsidRPr="00B7384C">
        <w:rPr>
          <w:b/>
          <w:bCs/>
          <w:sz w:val="20"/>
          <w:szCs w:val="20"/>
        </w:rPr>
        <w:t>Directions:</w:t>
      </w:r>
      <w:r w:rsidRPr="00B7384C">
        <w:rPr>
          <w:sz w:val="20"/>
          <w:szCs w:val="20"/>
        </w:rPr>
        <w:t xml:space="preserve"> Enter </w:t>
      </w:r>
      <w:r w:rsidRPr="00B7384C">
        <w:rPr>
          <w:sz w:val="20"/>
          <w:szCs w:val="20"/>
          <w:u w:val="single"/>
        </w:rPr>
        <w:t>new</w:t>
      </w:r>
      <w:r w:rsidRPr="00B7384C">
        <w:rPr>
          <w:sz w:val="20"/>
          <w:szCs w:val="20"/>
        </w:rPr>
        <w:t xml:space="preserve"> case</w:t>
      </w:r>
      <w:r w:rsidRPr="00B7384C" w:rsidR="0003584D">
        <w:rPr>
          <w:sz w:val="20"/>
          <w:szCs w:val="20"/>
        </w:rPr>
        <w:t>s</w:t>
      </w:r>
      <w:r w:rsidRPr="00B7384C" w:rsidR="002F11F0">
        <w:rPr>
          <w:sz w:val="20"/>
          <w:szCs w:val="20"/>
        </w:rPr>
        <w:t xml:space="preserve"> diagnosed</w:t>
      </w:r>
      <w:r w:rsidRPr="00B7384C" w:rsidR="0003584D">
        <w:rPr>
          <w:sz w:val="20"/>
          <w:szCs w:val="20"/>
        </w:rPr>
        <w:t xml:space="preserve"> </w:t>
      </w:r>
      <w:r w:rsidRPr="00B7384C" w:rsidR="002F11F0">
        <w:rPr>
          <w:sz w:val="20"/>
          <w:szCs w:val="20"/>
        </w:rPr>
        <w:t xml:space="preserve">from Monday 0000 </w:t>
      </w:r>
      <w:r w:rsidRPr="00B7384C" w:rsidR="00E45614">
        <w:rPr>
          <w:sz w:val="20"/>
          <w:szCs w:val="20"/>
        </w:rPr>
        <w:t>EDT</w:t>
      </w:r>
      <w:r w:rsidRPr="00B7384C">
        <w:rPr>
          <w:sz w:val="20"/>
          <w:szCs w:val="20"/>
        </w:rPr>
        <w:t xml:space="preserve"> to Sunday</w:t>
      </w:r>
      <w:r w:rsidRPr="00B7384C" w:rsidR="00E45614">
        <w:rPr>
          <w:sz w:val="20"/>
          <w:szCs w:val="20"/>
        </w:rPr>
        <w:t xml:space="preserve"> </w:t>
      </w:r>
      <w:r w:rsidRPr="00B7384C" w:rsidR="002F11F0">
        <w:rPr>
          <w:sz w:val="20"/>
          <w:szCs w:val="20"/>
        </w:rPr>
        <w:t>2359</w:t>
      </w:r>
      <w:r w:rsidRPr="00B7384C" w:rsidR="00E45614">
        <w:rPr>
          <w:sz w:val="20"/>
          <w:szCs w:val="20"/>
        </w:rPr>
        <w:t xml:space="preserve"> EDT</w:t>
      </w:r>
      <w:r w:rsidRPr="00B7384C">
        <w:rPr>
          <w:sz w:val="20"/>
          <w:szCs w:val="20"/>
        </w:rPr>
        <w:t xml:space="preserve"> for each category as defined below.  </w:t>
      </w:r>
    </w:p>
    <w:tbl>
      <w:tblPr>
        <w:tblStyle w:val="TableGrid"/>
        <w:tblW w:w="0" w:type="auto"/>
        <w:jc w:val="center"/>
        <w:tblLook w:val="04A0" w:firstRow="1" w:lastRow="0" w:firstColumn="1" w:lastColumn="0" w:noHBand="0" w:noVBand="1"/>
      </w:tblPr>
      <w:tblGrid>
        <w:gridCol w:w="9885"/>
        <w:gridCol w:w="1749"/>
      </w:tblGrid>
      <w:tr w:rsidRPr="00235FDE" w:rsidR="00DE2C53" w:rsidTr="001437F2" w14:paraId="7A2C7EE6" w14:textId="77777777">
        <w:trPr>
          <w:jc w:val="center"/>
        </w:trPr>
        <w:tc>
          <w:tcPr>
            <w:tcW w:w="9885" w:type="dxa"/>
            <w:tcBorders>
              <w:top w:val="single" w:color="auto" w:sz="12" w:space="0"/>
              <w:left w:val="single" w:color="auto" w:sz="12" w:space="0"/>
            </w:tcBorders>
            <w:shd w:val="clear" w:color="auto" w:fill="FFFFFF" w:themeFill="background1"/>
            <w:vAlign w:val="center"/>
          </w:tcPr>
          <w:p w:rsidRPr="00235FDE" w:rsidR="00DE2C53" w:rsidP="00B7384C" w:rsidRDefault="00DE2C53" w14:paraId="7902DA3C" w14:textId="77777777">
            <w:pPr>
              <w:rPr>
                <w:b/>
                <w:sz w:val="20"/>
                <w:szCs w:val="20"/>
              </w:rPr>
            </w:pPr>
            <w:r w:rsidRPr="00235FDE">
              <w:rPr>
                <w:sz w:val="20"/>
                <w:szCs w:val="20"/>
              </w:rPr>
              <w:t xml:space="preserve">Ship: </w:t>
            </w:r>
          </w:p>
        </w:tc>
        <w:tc>
          <w:tcPr>
            <w:tcW w:w="1749" w:type="dxa"/>
            <w:tcBorders>
              <w:top w:val="single" w:color="auto" w:sz="12" w:space="0"/>
              <w:right w:val="single" w:color="auto" w:sz="12" w:space="0"/>
            </w:tcBorders>
            <w:shd w:val="clear" w:color="auto" w:fill="FFFFFF" w:themeFill="background1"/>
            <w:vAlign w:val="center"/>
          </w:tcPr>
          <w:p w:rsidRPr="00235FDE" w:rsidR="00DE2C53" w:rsidP="005F49E9" w:rsidRDefault="00DE2C53" w14:paraId="7D7B31A5" w14:textId="77777777">
            <w:pPr>
              <w:jc w:val="center"/>
              <w:rPr>
                <w:bCs/>
                <w:sz w:val="20"/>
                <w:szCs w:val="20"/>
              </w:rPr>
            </w:pPr>
          </w:p>
        </w:tc>
      </w:tr>
      <w:tr w:rsidRPr="00235FDE" w:rsidR="00DE2C53" w:rsidTr="001437F2" w14:paraId="259E9AC8" w14:textId="77777777">
        <w:trPr>
          <w:jc w:val="center"/>
        </w:trPr>
        <w:tc>
          <w:tcPr>
            <w:tcW w:w="9885" w:type="dxa"/>
            <w:tcBorders>
              <w:left w:val="single" w:color="auto" w:sz="12" w:space="0"/>
            </w:tcBorders>
            <w:shd w:val="clear" w:color="auto" w:fill="FFFFFF" w:themeFill="background1"/>
            <w:vAlign w:val="center"/>
          </w:tcPr>
          <w:p w:rsidRPr="00235FDE" w:rsidR="00DE2C53" w:rsidP="00B7384C" w:rsidRDefault="00DE2C53" w14:paraId="180D366B" w14:textId="77777777">
            <w:pPr>
              <w:rPr>
                <w:sz w:val="20"/>
                <w:szCs w:val="20"/>
              </w:rPr>
            </w:pPr>
            <w:r w:rsidRPr="00235FDE">
              <w:rPr>
                <w:sz w:val="20"/>
                <w:szCs w:val="20"/>
              </w:rPr>
              <w:t>Date Submitted (mm/dd/</w:t>
            </w:r>
            <w:proofErr w:type="spellStart"/>
            <w:r w:rsidRPr="00235FDE">
              <w:rPr>
                <w:sz w:val="20"/>
                <w:szCs w:val="20"/>
              </w:rPr>
              <w:t>yy</w:t>
            </w:r>
            <w:proofErr w:type="spellEnd"/>
            <w:r w:rsidRPr="00235FDE">
              <w:rPr>
                <w:sz w:val="20"/>
                <w:szCs w:val="20"/>
              </w:rPr>
              <w:t>):</w:t>
            </w:r>
          </w:p>
        </w:tc>
        <w:tc>
          <w:tcPr>
            <w:tcW w:w="1749" w:type="dxa"/>
            <w:tcBorders>
              <w:right w:val="single" w:color="auto" w:sz="12" w:space="0"/>
            </w:tcBorders>
            <w:shd w:val="clear" w:color="auto" w:fill="FFFFFF" w:themeFill="background1"/>
            <w:vAlign w:val="center"/>
          </w:tcPr>
          <w:p w:rsidRPr="00235FDE" w:rsidR="00DE2C53" w:rsidP="005F49E9" w:rsidRDefault="00DE2C53" w14:paraId="4DED59E6" w14:textId="77777777">
            <w:pPr>
              <w:jc w:val="center"/>
              <w:rPr>
                <w:b/>
                <w:sz w:val="20"/>
                <w:szCs w:val="20"/>
              </w:rPr>
            </w:pPr>
          </w:p>
        </w:tc>
      </w:tr>
      <w:tr w:rsidRPr="00235FDE" w:rsidR="00DE2C53" w:rsidTr="001437F2" w14:paraId="664FD424" w14:textId="77777777">
        <w:trPr>
          <w:jc w:val="center"/>
        </w:trPr>
        <w:tc>
          <w:tcPr>
            <w:tcW w:w="9885" w:type="dxa"/>
            <w:tcBorders>
              <w:left w:val="single" w:color="auto" w:sz="12" w:space="0"/>
            </w:tcBorders>
            <w:shd w:val="clear" w:color="auto" w:fill="FFFFFF" w:themeFill="background1"/>
            <w:vAlign w:val="center"/>
          </w:tcPr>
          <w:p w:rsidRPr="00235FDE" w:rsidR="00DE2C53" w:rsidP="00B7384C" w:rsidRDefault="00DE2C53" w14:paraId="50A4B668" w14:textId="77777777">
            <w:pPr>
              <w:rPr>
                <w:b/>
                <w:sz w:val="20"/>
                <w:szCs w:val="20"/>
              </w:rPr>
            </w:pPr>
            <w:r w:rsidRPr="00235FDE">
              <w:rPr>
                <w:sz w:val="20"/>
                <w:szCs w:val="20"/>
              </w:rPr>
              <w:t>Total # of crew members onboard:</w:t>
            </w:r>
          </w:p>
        </w:tc>
        <w:tc>
          <w:tcPr>
            <w:tcW w:w="1749" w:type="dxa"/>
            <w:tcBorders>
              <w:right w:val="single" w:color="auto" w:sz="12" w:space="0"/>
            </w:tcBorders>
            <w:shd w:val="clear" w:color="auto" w:fill="FFFFFF" w:themeFill="background1"/>
            <w:vAlign w:val="center"/>
          </w:tcPr>
          <w:p w:rsidRPr="00235FDE" w:rsidR="00DE2C53" w:rsidP="005F49E9" w:rsidRDefault="00DE2C53" w14:paraId="59F6A61F" w14:textId="77777777">
            <w:pPr>
              <w:jc w:val="center"/>
              <w:rPr>
                <w:b/>
                <w:sz w:val="20"/>
                <w:szCs w:val="20"/>
              </w:rPr>
            </w:pPr>
          </w:p>
        </w:tc>
      </w:tr>
      <w:tr w:rsidRPr="00235FDE" w:rsidR="00DE2C53" w:rsidTr="001437F2" w14:paraId="286C002B" w14:textId="77777777">
        <w:trPr>
          <w:jc w:val="center"/>
        </w:trPr>
        <w:tc>
          <w:tcPr>
            <w:tcW w:w="9885" w:type="dxa"/>
            <w:tcBorders>
              <w:left w:val="single" w:color="auto" w:sz="12" w:space="0"/>
              <w:bottom w:val="single" w:color="auto" w:sz="12" w:space="0"/>
            </w:tcBorders>
            <w:shd w:val="clear" w:color="auto" w:fill="FFFFFF" w:themeFill="background1"/>
            <w:vAlign w:val="center"/>
          </w:tcPr>
          <w:p w:rsidRPr="00235FDE" w:rsidR="00DE2C53" w:rsidP="00B7384C" w:rsidRDefault="00DE2C53" w14:paraId="1F8A63F6" w14:textId="77777777">
            <w:pPr>
              <w:rPr>
                <w:b/>
                <w:sz w:val="20"/>
                <w:szCs w:val="20"/>
              </w:rPr>
            </w:pPr>
            <w:r w:rsidRPr="00235FDE">
              <w:rPr>
                <w:sz w:val="20"/>
                <w:szCs w:val="20"/>
              </w:rPr>
              <w:t>Closest seaport at time of submission (City and Country):</w:t>
            </w:r>
          </w:p>
        </w:tc>
        <w:tc>
          <w:tcPr>
            <w:tcW w:w="1749" w:type="dxa"/>
            <w:tcBorders>
              <w:bottom w:val="single" w:color="auto" w:sz="12" w:space="0"/>
              <w:right w:val="single" w:color="auto" w:sz="12" w:space="0"/>
            </w:tcBorders>
            <w:shd w:val="clear" w:color="auto" w:fill="FFFFFF" w:themeFill="background1"/>
          </w:tcPr>
          <w:p w:rsidRPr="00235FDE" w:rsidR="00DE2C53" w:rsidP="005F49E9" w:rsidRDefault="00DE2C53" w14:paraId="1B29AA03" w14:textId="77777777">
            <w:pPr>
              <w:jc w:val="center"/>
              <w:rPr>
                <w:b/>
                <w:sz w:val="20"/>
                <w:szCs w:val="20"/>
              </w:rPr>
            </w:pPr>
          </w:p>
        </w:tc>
      </w:tr>
      <w:tr w:rsidRPr="00235FDE" w:rsidR="00B93BFD" w:rsidTr="00B11D97" w14:paraId="016F12ED" w14:textId="77777777">
        <w:trPr>
          <w:jc w:val="center"/>
        </w:trPr>
        <w:tc>
          <w:tcPr>
            <w:tcW w:w="9885" w:type="dxa"/>
            <w:tcBorders>
              <w:top w:val="single" w:color="auto" w:sz="12" w:space="0"/>
              <w:left w:val="single" w:color="auto" w:sz="12" w:space="0"/>
            </w:tcBorders>
            <w:shd w:val="clear" w:color="auto" w:fill="D9D9D9" w:themeFill="background1" w:themeFillShade="D9"/>
            <w:vAlign w:val="center"/>
          </w:tcPr>
          <w:p w:rsidRPr="00235FDE" w:rsidR="00B93BFD" w:rsidP="00B11D97" w:rsidRDefault="00F93928" w14:paraId="524F4B9C" w14:textId="67BDB722">
            <w:pPr>
              <w:contextualSpacing/>
              <w:rPr>
                <w:b/>
                <w:sz w:val="20"/>
                <w:szCs w:val="20"/>
              </w:rPr>
            </w:pPr>
            <w:r w:rsidRPr="00235FDE">
              <w:rPr>
                <w:b/>
                <w:sz w:val="20"/>
                <w:szCs w:val="20"/>
              </w:rPr>
              <w:t xml:space="preserve">Symptomatic </w:t>
            </w:r>
            <w:r w:rsidRPr="00235FDE" w:rsidR="00B93BFD">
              <w:rPr>
                <w:b/>
                <w:sz w:val="20"/>
                <w:szCs w:val="20"/>
              </w:rPr>
              <w:t>Case Counts and Diagnostic Testing:</w:t>
            </w:r>
          </w:p>
          <w:p w:rsidRPr="00235FDE" w:rsidR="00B93BFD" w:rsidP="00B11D97" w:rsidRDefault="00966899" w14:paraId="47147F48" w14:textId="2183AF70">
            <w:pPr>
              <w:contextualSpacing/>
              <w:rPr>
                <w:bCs/>
                <w:i/>
                <w:iCs/>
                <w:sz w:val="20"/>
                <w:szCs w:val="20"/>
              </w:rPr>
            </w:pPr>
            <w:r w:rsidRPr="00235FDE">
              <w:rPr>
                <w:bCs/>
                <w:i/>
                <w:iCs/>
                <w:color w:val="FF0000"/>
                <w:sz w:val="20"/>
                <w:szCs w:val="20"/>
              </w:rPr>
              <w:t xml:space="preserve">Please ensure these counts are independent of each other </w:t>
            </w:r>
            <w:r w:rsidRPr="00235FDE" w:rsidR="00B93BFD">
              <w:rPr>
                <w:bCs/>
                <w:i/>
                <w:iCs/>
                <w:sz w:val="20"/>
                <w:szCs w:val="20"/>
              </w:rPr>
              <w:t xml:space="preserve">(i.e., </w:t>
            </w:r>
            <w:r w:rsidRPr="00235FDE" w:rsidR="000F35DE">
              <w:rPr>
                <w:bCs/>
                <w:i/>
                <w:iCs/>
                <w:sz w:val="20"/>
                <w:szCs w:val="20"/>
              </w:rPr>
              <w:t xml:space="preserve">a </w:t>
            </w:r>
            <w:r w:rsidRPr="00235FDE" w:rsidR="003C3033">
              <w:rPr>
                <w:bCs/>
                <w:i/>
                <w:iCs/>
                <w:sz w:val="20"/>
                <w:szCs w:val="20"/>
              </w:rPr>
              <w:t>person</w:t>
            </w:r>
            <w:r w:rsidRPr="00235FDE" w:rsidR="00B93BFD">
              <w:rPr>
                <w:bCs/>
                <w:i/>
                <w:iCs/>
                <w:sz w:val="20"/>
                <w:szCs w:val="20"/>
              </w:rPr>
              <w:t xml:space="preserve"> is not listed as </w:t>
            </w:r>
            <w:r w:rsidRPr="00235FDE" w:rsidR="003C3033">
              <w:rPr>
                <w:bCs/>
                <w:i/>
                <w:iCs/>
                <w:sz w:val="20"/>
                <w:szCs w:val="20"/>
              </w:rPr>
              <w:t>both</w:t>
            </w:r>
            <w:r w:rsidRPr="00235FDE" w:rsidR="00B93BFD">
              <w:rPr>
                <w:bCs/>
                <w:i/>
                <w:iCs/>
                <w:sz w:val="20"/>
                <w:szCs w:val="20"/>
              </w:rPr>
              <w:t xml:space="preserve"> ILI</w:t>
            </w:r>
            <w:r w:rsidRPr="00235FDE" w:rsidR="002506D9">
              <w:rPr>
                <w:b/>
                <w:sz w:val="20"/>
                <w:szCs w:val="20"/>
              </w:rPr>
              <w:t xml:space="preserve"> </w:t>
            </w:r>
            <w:r w:rsidRPr="00235FDE" w:rsidR="00B93BFD">
              <w:rPr>
                <w:bCs/>
                <w:i/>
                <w:iCs/>
                <w:sz w:val="20"/>
                <w:szCs w:val="20"/>
              </w:rPr>
              <w:t>and pneumonia)</w:t>
            </w:r>
          </w:p>
        </w:tc>
        <w:tc>
          <w:tcPr>
            <w:tcW w:w="1749" w:type="dxa"/>
            <w:tcBorders>
              <w:top w:val="single" w:color="auto" w:sz="12" w:space="0"/>
              <w:right w:val="single" w:color="auto" w:sz="12" w:space="0"/>
            </w:tcBorders>
            <w:shd w:val="clear" w:color="auto" w:fill="D0CECE" w:themeFill="background2" w:themeFillShade="E6"/>
            <w:vAlign w:val="center"/>
          </w:tcPr>
          <w:p w:rsidRPr="00235FDE" w:rsidR="00E832F7" w:rsidP="00BB5556" w:rsidRDefault="006A2982" w14:paraId="7863BE4D" w14:textId="77777777">
            <w:pPr>
              <w:jc w:val="center"/>
              <w:rPr>
                <w:b/>
                <w:sz w:val="20"/>
                <w:szCs w:val="20"/>
              </w:rPr>
            </w:pPr>
            <w:r w:rsidRPr="00235FDE">
              <w:rPr>
                <w:b/>
                <w:sz w:val="20"/>
                <w:szCs w:val="20"/>
              </w:rPr>
              <w:t xml:space="preserve">Enter </w:t>
            </w:r>
            <w:r w:rsidRPr="00235FDE" w:rsidR="00BB5556">
              <w:rPr>
                <w:b/>
                <w:sz w:val="20"/>
                <w:szCs w:val="20"/>
              </w:rPr>
              <w:t>N</w:t>
            </w:r>
            <w:r w:rsidRPr="00235FDE">
              <w:rPr>
                <w:b/>
                <w:sz w:val="20"/>
                <w:szCs w:val="20"/>
              </w:rPr>
              <w:t xml:space="preserve">umbers </w:t>
            </w:r>
            <w:r w:rsidRPr="00235FDE" w:rsidR="005A3FB3">
              <w:rPr>
                <w:b/>
                <w:sz w:val="20"/>
                <w:szCs w:val="20"/>
              </w:rPr>
              <w:t xml:space="preserve">Below </w:t>
            </w:r>
          </w:p>
          <w:p w:rsidRPr="00235FDE" w:rsidR="00B93BFD" w:rsidP="00BB5556" w:rsidRDefault="005A3FB3" w14:paraId="25888550" w14:textId="77777777">
            <w:pPr>
              <w:jc w:val="center"/>
              <w:rPr>
                <w:i/>
                <w:iCs/>
                <w:sz w:val="20"/>
                <w:szCs w:val="20"/>
              </w:rPr>
            </w:pPr>
            <w:r w:rsidRPr="00235FDE">
              <w:rPr>
                <w:bCs/>
                <w:i/>
                <w:iCs/>
                <w:sz w:val="20"/>
                <w:szCs w:val="20"/>
              </w:rPr>
              <w:t>(</w:t>
            </w:r>
            <w:r w:rsidRPr="00235FDE" w:rsidR="00BB5556">
              <w:rPr>
                <w:bCs/>
                <w:i/>
                <w:iCs/>
                <w:sz w:val="20"/>
                <w:szCs w:val="20"/>
              </w:rPr>
              <w:t>U</w:t>
            </w:r>
            <w:r w:rsidRPr="00235FDE" w:rsidR="006A2982">
              <w:rPr>
                <w:bCs/>
                <w:i/>
                <w:iCs/>
                <w:sz w:val="20"/>
                <w:szCs w:val="20"/>
              </w:rPr>
              <w:t xml:space="preserve">nless </w:t>
            </w:r>
            <w:r w:rsidRPr="00235FDE" w:rsidR="00BB5556">
              <w:rPr>
                <w:bCs/>
                <w:i/>
                <w:iCs/>
                <w:sz w:val="20"/>
                <w:szCs w:val="20"/>
              </w:rPr>
              <w:t>Otherwise S</w:t>
            </w:r>
            <w:r w:rsidRPr="00235FDE" w:rsidR="006A2982">
              <w:rPr>
                <w:bCs/>
                <w:i/>
                <w:iCs/>
                <w:sz w:val="20"/>
                <w:szCs w:val="20"/>
              </w:rPr>
              <w:t>pecified</w:t>
            </w:r>
            <w:r w:rsidRPr="00235FDE">
              <w:rPr>
                <w:bCs/>
                <w:i/>
                <w:iCs/>
                <w:sz w:val="20"/>
                <w:szCs w:val="20"/>
              </w:rPr>
              <w:t>)</w:t>
            </w:r>
          </w:p>
        </w:tc>
      </w:tr>
      <w:tr w:rsidRPr="00235FDE" w:rsidR="00B93BFD" w:rsidTr="001437F2" w14:paraId="5072CDD7" w14:textId="77777777">
        <w:trPr>
          <w:trHeight w:val="602"/>
          <w:jc w:val="center"/>
        </w:trPr>
        <w:tc>
          <w:tcPr>
            <w:tcW w:w="9885" w:type="dxa"/>
            <w:tcBorders>
              <w:left w:val="single" w:color="auto" w:sz="12" w:space="0"/>
            </w:tcBorders>
            <w:vAlign w:val="center"/>
          </w:tcPr>
          <w:p w:rsidRPr="00235FDE" w:rsidR="00982432" w:rsidP="00B7384C" w:rsidRDefault="00B93BFD" w14:paraId="4EAD7A48" w14:textId="519B17A3">
            <w:pPr>
              <w:rPr>
                <w:sz w:val="20"/>
                <w:szCs w:val="20"/>
              </w:rPr>
            </w:pPr>
            <w:r w:rsidRPr="00235FDE">
              <w:rPr>
                <w:sz w:val="20"/>
                <w:szCs w:val="20"/>
              </w:rPr>
              <w:t xml:space="preserve">What is </w:t>
            </w:r>
            <w:r w:rsidRPr="00235FDE" w:rsidR="00AB0DD6">
              <w:rPr>
                <w:sz w:val="20"/>
                <w:szCs w:val="20"/>
              </w:rPr>
              <w:t>your</w:t>
            </w:r>
            <w:r w:rsidRPr="00235FDE">
              <w:rPr>
                <w:sz w:val="20"/>
                <w:szCs w:val="20"/>
              </w:rPr>
              <w:t xml:space="preserve"> </w:t>
            </w:r>
            <w:r w:rsidRPr="00235FDE">
              <w:rPr>
                <w:b/>
                <w:bCs/>
                <w:sz w:val="20"/>
                <w:szCs w:val="20"/>
              </w:rPr>
              <w:t xml:space="preserve">ARI </w:t>
            </w:r>
            <w:r w:rsidRPr="00235FDE">
              <w:rPr>
                <w:sz w:val="20"/>
                <w:szCs w:val="20"/>
              </w:rPr>
              <w:t>case count</w:t>
            </w:r>
            <w:r w:rsidRPr="00235FDE" w:rsidR="00DE2C53">
              <w:rPr>
                <w:sz w:val="20"/>
                <w:szCs w:val="20"/>
              </w:rPr>
              <w:t xml:space="preserve"> for </w:t>
            </w:r>
            <w:r w:rsidRPr="00235FDE" w:rsidR="00AB0DD6">
              <w:rPr>
                <w:sz w:val="20"/>
                <w:szCs w:val="20"/>
              </w:rPr>
              <w:t>the specified time period</w:t>
            </w:r>
            <w:r w:rsidRPr="00235FDE">
              <w:rPr>
                <w:sz w:val="20"/>
                <w:szCs w:val="20"/>
              </w:rPr>
              <w:t>?</w:t>
            </w:r>
          </w:p>
          <w:p w:rsidRPr="00235FDE" w:rsidR="00E14AFB" w:rsidP="00B7384C" w:rsidRDefault="00966899" w14:paraId="0D4B538B" w14:textId="77777777">
            <w:pPr>
              <w:rPr>
                <w:sz w:val="20"/>
                <w:szCs w:val="20"/>
              </w:rPr>
            </w:pPr>
            <w:r w:rsidRPr="00235FDE">
              <w:rPr>
                <w:sz w:val="20"/>
                <w:szCs w:val="20"/>
              </w:rPr>
              <w:t>(defined as the presence of cough, sore throat, or runny nose (rhinorrhea) in the absence of fever</w:t>
            </w:r>
            <w:r w:rsidRPr="00235FDE" w:rsidR="00E830BA">
              <w:rPr>
                <w:sz w:val="20"/>
                <w:szCs w:val="20"/>
              </w:rPr>
              <w:t xml:space="preserve"> </w:t>
            </w:r>
          </w:p>
          <w:p w:rsidRPr="00235FDE" w:rsidR="00966899" w:rsidP="00B7384C" w:rsidRDefault="00E14AFB" w14:paraId="1D35BECE" w14:textId="6C285D5B">
            <w:pPr>
              <w:rPr>
                <w:sz w:val="20"/>
                <w:szCs w:val="20"/>
              </w:rPr>
            </w:pPr>
            <w:r w:rsidRPr="00235FDE">
              <w:rPr>
                <w:sz w:val="20"/>
                <w:szCs w:val="20"/>
              </w:rPr>
              <w:t xml:space="preserve"> </w:t>
            </w:r>
            <w:r w:rsidRPr="00235FDE" w:rsidR="00EA0EEF">
              <w:rPr>
                <w:i/>
                <w:iCs/>
                <w:sz w:val="20"/>
                <w:szCs w:val="20"/>
              </w:rPr>
              <w:t>and</w:t>
            </w:r>
            <w:r w:rsidRPr="00235FDE" w:rsidR="00EA0EEF">
              <w:rPr>
                <w:sz w:val="20"/>
                <w:szCs w:val="20"/>
              </w:rPr>
              <w:t xml:space="preserve"> </w:t>
            </w:r>
            <w:r w:rsidRPr="00235FDE" w:rsidR="008D1EF9">
              <w:rPr>
                <w:sz w:val="20"/>
                <w:szCs w:val="20"/>
              </w:rPr>
              <w:t xml:space="preserve">in the absence of a non-infectious diagnosis as determined </w:t>
            </w:r>
            <w:r w:rsidRPr="00235FDE" w:rsidR="002B7A31">
              <w:rPr>
                <w:sz w:val="20"/>
                <w:szCs w:val="20"/>
              </w:rPr>
              <w:t xml:space="preserve">by </w:t>
            </w:r>
            <w:r w:rsidRPr="00235FDE" w:rsidR="00301F2A">
              <w:rPr>
                <w:sz w:val="20"/>
                <w:szCs w:val="20"/>
              </w:rPr>
              <w:t>the ship’s medical provider</w:t>
            </w:r>
            <w:r w:rsidRPr="00235FDE" w:rsidR="00117824">
              <w:rPr>
                <w:sz w:val="20"/>
                <w:szCs w:val="20"/>
              </w:rPr>
              <w:t xml:space="preserve"> </w:t>
            </w:r>
            <w:r w:rsidRPr="00235FDE" w:rsidR="00301F2A">
              <w:rPr>
                <w:sz w:val="20"/>
                <w:szCs w:val="20"/>
              </w:rPr>
              <w:t>(e.g., allergies)</w:t>
            </w:r>
            <w:r w:rsidRPr="00235FDE" w:rsidR="00966899">
              <w:rPr>
                <w:sz w:val="20"/>
                <w:szCs w:val="20"/>
              </w:rPr>
              <w:t>)</w:t>
            </w:r>
          </w:p>
        </w:tc>
        <w:tc>
          <w:tcPr>
            <w:tcW w:w="1749" w:type="dxa"/>
            <w:tcBorders>
              <w:right w:val="single" w:color="auto" w:sz="12" w:space="0"/>
            </w:tcBorders>
            <w:vAlign w:val="center"/>
          </w:tcPr>
          <w:p w:rsidRPr="00235FDE" w:rsidR="00B93BFD" w:rsidP="005F49E9" w:rsidRDefault="00B93BFD" w14:paraId="31E59ADD" w14:textId="77777777">
            <w:pPr>
              <w:jc w:val="center"/>
              <w:rPr>
                <w:sz w:val="20"/>
                <w:szCs w:val="20"/>
              </w:rPr>
            </w:pPr>
          </w:p>
        </w:tc>
      </w:tr>
      <w:tr w:rsidRPr="00235FDE" w:rsidR="0092644A" w:rsidTr="001437F2" w14:paraId="3607C415" w14:textId="77777777">
        <w:trPr>
          <w:jc w:val="center"/>
        </w:trPr>
        <w:tc>
          <w:tcPr>
            <w:tcW w:w="9885" w:type="dxa"/>
            <w:tcBorders>
              <w:left w:val="single" w:color="auto" w:sz="12" w:space="0"/>
            </w:tcBorders>
            <w:vAlign w:val="center"/>
          </w:tcPr>
          <w:p w:rsidRPr="00235FDE" w:rsidR="00982432" w:rsidP="00B7384C" w:rsidRDefault="0092644A" w14:paraId="2FBA06F9" w14:textId="51C5DD15">
            <w:pPr>
              <w:rPr>
                <w:sz w:val="20"/>
                <w:szCs w:val="20"/>
              </w:rPr>
            </w:pPr>
            <w:r w:rsidRPr="00235FDE">
              <w:rPr>
                <w:sz w:val="20"/>
                <w:szCs w:val="20"/>
              </w:rPr>
              <w:t xml:space="preserve">What is your </w:t>
            </w:r>
            <w:r w:rsidRPr="00235FDE">
              <w:rPr>
                <w:b/>
                <w:sz w:val="20"/>
                <w:szCs w:val="20"/>
              </w:rPr>
              <w:t xml:space="preserve">ILI </w:t>
            </w:r>
            <w:r w:rsidRPr="00235FDE">
              <w:rPr>
                <w:bCs/>
                <w:sz w:val="20"/>
                <w:szCs w:val="20"/>
              </w:rPr>
              <w:t xml:space="preserve">case </w:t>
            </w:r>
            <w:r w:rsidRPr="00235FDE">
              <w:rPr>
                <w:sz w:val="20"/>
                <w:szCs w:val="20"/>
              </w:rPr>
              <w:t>count for the specified time period?</w:t>
            </w:r>
            <w:r w:rsidRPr="00235FDE" w:rsidR="00E14AFB">
              <w:rPr>
                <w:sz w:val="20"/>
                <w:szCs w:val="20"/>
              </w:rPr>
              <w:t xml:space="preserve"> </w:t>
            </w:r>
            <w:bookmarkStart w:name="_GoBack" w:id="1"/>
            <w:bookmarkEnd w:id="1"/>
          </w:p>
          <w:p w:rsidRPr="00235FDE" w:rsidR="00966899" w:rsidP="00B7384C" w:rsidRDefault="00966899" w14:paraId="2934727B" w14:textId="30615726">
            <w:pPr>
              <w:rPr>
                <w:sz w:val="20"/>
                <w:szCs w:val="20"/>
              </w:rPr>
            </w:pPr>
            <w:r w:rsidRPr="00235FDE">
              <w:rPr>
                <w:sz w:val="20"/>
                <w:szCs w:val="20"/>
              </w:rPr>
              <w:t>(defined as fever (</w:t>
            </w:r>
            <w:r w:rsidR="00FE6549">
              <w:rPr>
                <w:sz w:val="20"/>
                <w:szCs w:val="20"/>
              </w:rPr>
              <w:t>≥</w:t>
            </w:r>
            <w:r w:rsidRPr="00235FDE">
              <w:rPr>
                <w:sz w:val="20"/>
                <w:szCs w:val="20"/>
              </w:rPr>
              <w:t>100.4 °F [38 °C]) plus either cough or sore throat)</w:t>
            </w:r>
          </w:p>
        </w:tc>
        <w:tc>
          <w:tcPr>
            <w:tcW w:w="1749" w:type="dxa"/>
            <w:tcBorders>
              <w:right w:val="single" w:color="auto" w:sz="12" w:space="0"/>
            </w:tcBorders>
            <w:vAlign w:val="center"/>
          </w:tcPr>
          <w:p w:rsidRPr="00235FDE" w:rsidR="0092644A" w:rsidP="005F49E9" w:rsidRDefault="0092644A" w14:paraId="5C18948D" w14:textId="77777777">
            <w:pPr>
              <w:jc w:val="center"/>
              <w:rPr>
                <w:sz w:val="20"/>
                <w:szCs w:val="20"/>
              </w:rPr>
            </w:pPr>
          </w:p>
        </w:tc>
      </w:tr>
      <w:tr w:rsidRPr="00235FDE" w:rsidR="0092644A" w:rsidTr="001437F2" w14:paraId="08C17480" w14:textId="77777777">
        <w:trPr>
          <w:trHeight w:val="404"/>
          <w:jc w:val="center"/>
        </w:trPr>
        <w:tc>
          <w:tcPr>
            <w:tcW w:w="9885" w:type="dxa"/>
            <w:tcBorders>
              <w:left w:val="single" w:color="auto" w:sz="12" w:space="0"/>
            </w:tcBorders>
            <w:vAlign w:val="center"/>
          </w:tcPr>
          <w:p w:rsidRPr="00235FDE" w:rsidR="00BF6E2C" w:rsidP="00B7384C" w:rsidRDefault="0092644A" w14:paraId="62FA31D1" w14:textId="3C4B401A">
            <w:pPr>
              <w:rPr>
                <w:sz w:val="20"/>
                <w:szCs w:val="20"/>
              </w:rPr>
            </w:pPr>
            <w:r w:rsidRPr="00235FDE">
              <w:rPr>
                <w:sz w:val="20"/>
                <w:szCs w:val="20"/>
              </w:rPr>
              <w:t xml:space="preserve">What is your </w:t>
            </w:r>
            <w:r w:rsidRPr="00235FDE">
              <w:rPr>
                <w:b/>
                <w:bCs/>
                <w:sz w:val="20"/>
                <w:szCs w:val="20"/>
              </w:rPr>
              <w:t>pneumonia</w:t>
            </w:r>
            <w:r w:rsidRPr="00235FDE">
              <w:rPr>
                <w:sz w:val="20"/>
                <w:szCs w:val="20"/>
              </w:rPr>
              <w:t xml:space="preserve"> case count for the specified time period?</w:t>
            </w:r>
          </w:p>
        </w:tc>
        <w:tc>
          <w:tcPr>
            <w:tcW w:w="1749" w:type="dxa"/>
            <w:tcBorders>
              <w:right w:val="single" w:color="auto" w:sz="12" w:space="0"/>
            </w:tcBorders>
            <w:vAlign w:val="center"/>
          </w:tcPr>
          <w:p w:rsidRPr="00235FDE" w:rsidR="0092644A" w:rsidP="00BF6E2C" w:rsidRDefault="0092644A" w14:paraId="3356171D" w14:textId="77777777">
            <w:pPr>
              <w:rPr>
                <w:sz w:val="20"/>
                <w:szCs w:val="20"/>
              </w:rPr>
            </w:pPr>
          </w:p>
        </w:tc>
      </w:tr>
      <w:tr w:rsidRPr="00235FDE" w:rsidR="0063691A" w:rsidTr="001437F2" w14:paraId="318FBBE4" w14:textId="77777777">
        <w:trPr>
          <w:trHeight w:val="2099"/>
          <w:jc w:val="center"/>
        </w:trPr>
        <w:tc>
          <w:tcPr>
            <w:tcW w:w="9885" w:type="dxa"/>
            <w:tcBorders>
              <w:left w:val="single" w:color="auto" w:sz="12" w:space="0"/>
              <w:right w:val="single" w:color="auto" w:sz="4" w:space="0"/>
            </w:tcBorders>
            <w:vAlign w:val="center"/>
          </w:tcPr>
          <w:p w:rsidRPr="00235FDE" w:rsidR="001D1036" w:rsidP="00276720" w:rsidRDefault="0063691A" w14:paraId="162D0FF3" w14:textId="7B34B75C">
            <w:pPr>
              <w:rPr>
                <w:sz w:val="20"/>
                <w:szCs w:val="20"/>
              </w:rPr>
            </w:pPr>
            <w:r w:rsidRPr="00235FDE">
              <w:rPr>
                <w:sz w:val="20"/>
                <w:szCs w:val="20"/>
              </w:rPr>
              <w:t xml:space="preserve">What is your </w:t>
            </w:r>
            <w:r w:rsidRPr="00235FDE">
              <w:rPr>
                <w:b/>
                <w:bCs/>
                <w:sz w:val="20"/>
                <w:szCs w:val="20"/>
              </w:rPr>
              <w:t>additional COVID-19-Like Illness (</w:t>
            </w:r>
            <w:proofErr w:type="spellStart"/>
            <w:r w:rsidRPr="008C32AC" w:rsidR="00B27E78">
              <w:rPr>
                <w:b/>
                <w:bCs/>
                <w:sz w:val="20"/>
                <w:szCs w:val="20"/>
              </w:rPr>
              <w:t>a</w:t>
            </w:r>
            <w:r w:rsidRPr="00235FDE">
              <w:rPr>
                <w:b/>
                <w:bCs/>
                <w:sz w:val="20"/>
                <w:szCs w:val="20"/>
              </w:rPr>
              <w:t>CLI</w:t>
            </w:r>
            <w:proofErr w:type="spellEnd"/>
            <w:r w:rsidRPr="00235FDE">
              <w:rPr>
                <w:b/>
                <w:bCs/>
                <w:sz w:val="20"/>
                <w:szCs w:val="20"/>
              </w:rPr>
              <w:t xml:space="preserve">) </w:t>
            </w:r>
            <w:r w:rsidRPr="00235FDE">
              <w:rPr>
                <w:sz w:val="20"/>
                <w:szCs w:val="20"/>
              </w:rPr>
              <w:t>case count for the specified time period</w:t>
            </w:r>
            <w:r w:rsidRPr="00235FDE" w:rsidR="001D1036">
              <w:rPr>
                <w:sz w:val="20"/>
                <w:szCs w:val="20"/>
              </w:rPr>
              <w:t>?</w:t>
            </w:r>
          </w:p>
          <w:p w:rsidRPr="00235FDE" w:rsidR="0063691A" w:rsidP="00276720" w:rsidRDefault="00406732" w14:paraId="26A80668" w14:textId="0AF57C27">
            <w:pPr>
              <w:rPr>
                <w:sz w:val="20"/>
                <w:szCs w:val="20"/>
              </w:rPr>
            </w:pPr>
            <w:r w:rsidRPr="00235FDE">
              <w:rPr>
                <w:sz w:val="20"/>
                <w:szCs w:val="20"/>
              </w:rPr>
              <w:t>(</w:t>
            </w:r>
            <w:r w:rsidRPr="00235FDE" w:rsidR="001D1036">
              <w:rPr>
                <w:sz w:val="20"/>
                <w:szCs w:val="20"/>
              </w:rPr>
              <w:t xml:space="preserve">additional CLI </w:t>
            </w:r>
            <w:r w:rsidRPr="00235FDE">
              <w:rPr>
                <w:sz w:val="20"/>
                <w:szCs w:val="20"/>
              </w:rPr>
              <w:t>clinical criteria d</w:t>
            </w:r>
            <w:r w:rsidRPr="00235FDE" w:rsidR="0063691A">
              <w:rPr>
                <w:sz w:val="20"/>
                <w:szCs w:val="20"/>
              </w:rPr>
              <w:t>efined below</w:t>
            </w:r>
            <w:r w:rsidRPr="00235FDE">
              <w:rPr>
                <w:sz w:val="20"/>
                <w:szCs w:val="20"/>
              </w:rPr>
              <w:t>)</w:t>
            </w:r>
            <w:r w:rsidRPr="00235FDE" w:rsidR="0063691A">
              <w:rPr>
                <w:sz w:val="20"/>
                <w:szCs w:val="20"/>
              </w:rPr>
              <w:t xml:space="preserve"> </w:t>
            </w:r>
          </w:p>
          <w:p w:rsidRPr="00235FDE" w:rsidR="0063691A" w:rsidP="001D1036" w:rsidRDefault="0063691A" w14:paraId="0306B140" w14:textId="29C8FDB4">
            <w:pPr>
              <w:spacing w:before="60" w:after="60"/>
              <w:jc w:val="center"/>
              <w:rPr>
                <w:sz w:val="20"/>
                <w:szCs w:val="20"/>
              </w:rPr>
            </w:pPr>
            <w:r w:rsidRPr="00235FDE">
              <w:rPr>
                <w:b/>
                <w:bCs/>
                <w:sz w:val="20"/>
                <w:szCs w:val="20"/>
              </w:rPr>
              <w:t xml:space="preserve">NOTE: If a person meets criteria for ARI, ILI, or pneumonia, please do </w:t>
            </w:r>
            <w:r w:rsidRPr="00235FDE">
              <w:rPr>
                <w:b/>
                <w:bCs/>
                <w:sz w:val="20"/>
                <w:szCs w:val="20"/>
                <w:u w:val="single"/>
              </w:rPr>
              <w:t>not</w:t>
            </w:r>
            <w:r w:rsidRPr="00235FDE">
              <w:rPr>
                <w:b/>
                <w:bCs/>
                <w:sz w:val="20"/>
                <w:szCs w:val="20"/>
              </w:rPr>
              <w:t xml:space="preserve"> include them in this section.</w:t>
            </w:r>
          </w:p>
          <w:p w:rsidRPr="00235FDE" w:rsidR="0063691A" w:rsidP="00F67BD9" w:rsidRDefault="0063691A" w14:paraId="32CA9481" w14:textId="45B77A47">
            <w:pPr>
              <w:ind w:left="288"/>
              <w:outlineLvl w:val="0"/>
              <w:rPr>
                <w:sz w:val="20"/>
                <w:szCs w:val="20"/>
              </w:rPr>
            </w:pPr>
            <w:r w:rsidRPr="00235FDE">
              <w:rPr>
                <w:sz w:val="20"/>
                <w:szCs w:val="20"/>
              </w:rPr>
              <w:t xml:space="preserve">Additional CLI </w:t>
            </w:r>
            <w:r w:rsidRPr="00235FDE" w:rsidR="00B27E78">
              <w:rPr>
                <w:sz w:val="20"/>
                <w:szCs w:val="20"/>
              </w:rPr>
              <w:t>(</w:t>
            </w:r>
            <w:proofErr w:type="spellStart"/>
            <w:r w:rsidRPr="00235FDE" w:rsidR="00B27E78">
              <w:rPr>
                <w:sz w:val="20"/>
                <w:szCs w:val="20"/>
              </w:rPr>
              <w:t>aCLI</w:t>
            </w:r>
            <w:proofErr w:type="spellEnd"/>
            <w:r w:rsidRPr="00235FDE" w:rsidR="00B27E78">
              <w:rPr>
                <w:sz w:val="20"/>
                <w:szCs w:val="20"/>
              </w:rPr>
              <w:t xml:space="preserve">) </w:t>
            </w:r>
            <w:r w:rsidRPr="00235FDE">
              <w:rPr>
                <w:sz w:val="20"/>
                <w:szCs w:val="20"/>
              </w:rPr>
              <w:t>clinical criteria:</w:t>
            </w:r>
          </w:p>
          <w:p w:rsidRPr="00235FDE" w:rsidR="0063691A" w:rsidP="00B20274" w:rsidRDefault="0063691A" w14:paraId="20AFF1CF" w14:textId="199FCB96">
            <w:pPr>
              <w:pStyle w:val="ListParagraph"/>
              <w:numPr>
                <w:ilvl w:val="0"/>
                <w:numId w:val="8"/>
              </w:numPr>
              <w:ind w:left="720" w:hanging="144"/>
              <w:outlineLvl w:val="0"/>
              <w:rPr>
                <w:sz w:val="20"/>
                <w:szCs w:val="20"/>
              </w:rPr>
            </w:pPr>
            <w:r w:rsidRPr="00235FDE">
              <w:rPr>
                <w:sz w:val="20"/>
                <w:szCs w:val="20"/>
                <w:u w:val="single"/>
              </w:rPr>
              <w:t>At least two or more</w:t>
            </w:r>
            <w:r w:rsidRPr="00235FDE">
              <w:rPr>
                <w:sz w:val="20"/>
                <w:szCs w:val="20"/>
              </w:rPr>
              <w:t xml:space="preserve"> of the following symptoms: chills</w:t>
            </w:r>
            <w:r w:rsidRPr="008C32AC">
              <w:rPr>
                <w:sz w:val="20"/>
                <w:szCs w:val="20"/>
              </w:rPr>
              <w:t xml:space="preserve">, </w:t>
            </w:r>
            <w:r w:rsidRPr="008C32AC" w:rsidR="00535302">
              <w:rPr>
                <w:sz w:val="20"/>
                <w:szCs w:val="20"/>
              </w:rPr>
              <w:t>rigors,</w:t>
            </w:r>
            <w:r w:rsidR="00535302">
              <w:rPr>
                <w:sz w:val="20"/>
                <w:szCs w:val="20"/>
              </w:rPr>
              <w:t xml:space="preserve"> </w:t>
            </w:r>
            <w:r w:rsidRPr="00235FDE" w:rsidR="00535302">
              <w:rPr>
                <w:sz w:val="20"/>
                <w:szCs w:val="20"/>
              </w:rPr>
              <w:t>muscle or body aches (myalgias)</w:t>
            </w:r>
            <w:r w:rsidR="00535302">
              <w:rPr>
                <w:sz w:val="20"/>
                <w:szCs w:val="20"/>
              </w:rPr>
              <w:t xml:space="preserve">, </w:t>
            </w:r>
            <w:r w:rsidRPr="00235FDE" w:rsidR="00535302">
              <w:rPr>
                <w:sz w:val="20"/>
                <w:szCs w:val="20"/>
              </w:rPr>
              <w:t xml:space="preserve">headache, </w:t>
            </w:r>
            <w:r w:rsidRPr="008C32AC" w:rsidR="000557A2">
              <w:rPr>
                <w:sz w:val="20"/>
                <w:szCs w:val="20"/>
              </w:rPr>
              <w:t>fatigue</w:t>
            </w:r>
            <w:r w:rsidR="000557A2">
              <w:rPr>
                <w:sz w:val="20"/>
                <w:szCs w:val="20"/>
              </w:rPr>
              <w:t xml:space="preserve">, </w:t>
            </w:r>
            <w:r w:rsidRPr="00235FDE">
              <w:rPr>
                <w:sz w:val="20"/>
                <w:szCs w:val="20"/>
              </w:rPr>
              <w:t>nasal congestion, vomiting, or diarrhea</w:t>
            </w:r>
          </w:p>
          <w:p w:rsidRPr="00235FDE" w:rsidR="0063691A" w:rsidP="00F67BD9" w:rsidRDefault="0063691A" w14:paraId="18DC4D9F" w14:textId="77777777">
            <w:pPr>
              <w:ind w:left="288"/>
              <w:jc w:val="center"/>
              <w:outlineLvl w:val="0"/>
              <w:rPr>
                <w:sz w:val="20"/>
                <w:szCs w:val="20"/>
              </w:rPr>
            </w:pPr>
            <w:r w:rsidRPr="00235FDE">
              <w:rPr>
                <w:sz w:val="20"/>
                <w:szCs w:val="20"/>
              </w:rPr>
              <w:t>or</w:t>
            </w:r>
          </w:p>
          <w:p w:rsidRPr="00235FDE" w:rsidR="0063691A" w:rsidP="00B20274" w:rsidRDefault="0063691A" w14:paraId="536F74CD" w14:textId="54B919FD">
            <w:pPr>
              <w:pStyle w:val="ListParagraph"/>
              <w:numPr>
                <w:ilvl w:val="0"/>
                <w:numId w:val="8"/>
              </w:numPr>
              <w:ind w:left="720" w:hanging="144"/>
              <w:outlineLvl w:val="0"/>
              <w:rPr>
                <w:sz w:val="20"/>
                <w:szCs w:val="20"/>
              </w:rPr>
            </w:pPr>
            <w:r w:rsidRPr="00235FDE">
              <w:rPr>
                <w:sz w:val="20"/>
                <w:szCs w:val="20"/>
              </w:rPr>
              <w:t xml:space="preserve">At least </w:t>
            </w:r>
            <w:r w:rsidRPr="00235FDE">
              <w:rPr>
                <w:sz w:val="20"/>
                <w:szCs w:val="20"/>
                <w:u w:val="single"/>
              </w:rPr>
              <w:t>one or more</w:t>
            </w:r>
            <w:r w:rsidRPr="00235FDE">
              <w:rPr>
                <w:sz w:val="20"/>
                <w:szCs w:val="20"/>
              </w:rPr>
              <w:t xml:space="preserve"> of the following symptoms: fever (without meeting ILI criteria or pneumonia diagnosi</w:t>
            </w:r>
            <w:r w:rsidRPr="00235FDE" w:rsidR="009952F8">
              <w:rPr>
                <w:sz w:val="20"/>
                <w:szCs w:val="20"/>
              </w:rPr>
              <w:t>s</w:t>
            </w:r>
            <w:r w:rsidRPr="00235FDE">
              <w:rPr>
                <w:sz w:val="20"/>
                <w:szCs w:val="20"/>
              </w:rPr>
              <w:t xml:space="preserve"> above</w:t>
            </w:r>
            <w:r w:rsidRPr="008C32AC">
              <w:rPr>
                <w:sz w:val="20"/>
                <w:szCs w:val="20"/>
              </w:rPr>
              <w:t xml:space="preserve">), </w:t>
            </w:r>
            <w:r w:rsidRPr="008C32AC" w:rsidR="00D91F29">
              <w:rPr>
                <w:sz w:val="20"/>
                <w:szCs w:val="20"/>
              </w:rPr>
              <w:t>new loss of taste or smell,</w:t>
            </w:r>
            <w:r w:rsidRPr="00235FDE" w:rsidR="00D91F29">
              <w:rPr>
                <w:sz w:val="20"/>
                <w:szCs w:val="20"/>
              </w:rPr>
              <w:t xml:space="preserve"> </w:t>
            </w:r>
            <w:r w:rsidRPr="00235FDE">
              <w:rPr>
                <w:sz w:val="20"/>
                <w:szCs w:val="20"/>
              </w:rPr>
              <w:t>shortness of breath, or difficulty breathing</w:t>
            </w:r>
          </w:p>
        </w:tc>
        <w:tc>
          <w:tcPr>
            <w:tcW w:w="1749" w:type="dxa"/>
            <w:tcBorders>
              <w:left w:val="single" w:color="auto" w:sz="4" w:space="0"/>
              <w:right w:val="single" w:color="auto" w:sz="12" w:space="0"/>
            </w:tcBorders>
            <w:vAlign w:val="center"/>
          </w:tcPr>
          <w:p w:rsidRPr="00235FDE" w:rsidR="0063691A" w:rsidP="00BF6E2C" w:rsidRDefault="0063691A" w14:paraId="4159EAC1" w14:textId="66750A8C">
            <w:pPr>
              <w:rPr>
                <w:sz w:val="20"/>
                <w:szCs w:val="20"/>
              </w:rPr>
            </w:pPr>
          </w:p>
        </w:tc>
      </w:tr>
      <w:tr w:rsidRPr="00235FDE" w:rsidR="00966899" w:rsidTr="001437F2" w14:paraId="778FFB28" w14:textId="77777777">
        <w:trPr>
          <w:jc w:val="center"/>
        </w:trPr>
        <w:tc>
          <w:tcPr>
            <w:tcW w:w="9885" w:type="dxa"/>
            <w:tcBorders>
              <w:top w:val="single" w:color="auto" w:sz="12" w:space="0"/>
              <w:left w:val="single" w:color="auto" w:sz="12" w:space="0"/>
            </w:tcBorders>
          </w:tcPr>
          <w:p w:rsidRPr="00235FDE" w:rsidR="00966899" w:rsidP="00B7384C" w:rsidRDefault="00966899" w14:paraId="009F187D" w14:textId="0C6F31FA">
            <w:pPr>
              <w:rPr>
                <w:sz w:val="20"/>
                <w:szCs w:val="20"/>
              </w:rPr>
            </w:pPr>
            <w:r w:rsidRPr="00235FDE">
              <w:rPr>
                <w:sz w:val="20"/>
                <w:szCs w:val="20"/>
              </w:rPr>
              <w:t xml:space="preserve">How many </w:t>
            </w:r>
            <w:r w:rsidRPr="00235FDE" w:rsidR="009952F8">
              <w:rPr>
                <w:sz w:val="20"/>
                <w:szCs w:val="20"/>
              </w:rPr>
              <w:t xml:space="preserve">symptomatic </w:t>
            </w:r>
            <w:r w:rsidRPr="00235FDE">
              <w:rPr>
                <w:sz w:val="20"/>
                <w:szCs w:val="20"/>
              </w:rPr>
              <w:t>persons were tested for influenza via rapid diagnostic test?</w:t>
            </w:r>
          </w:p>
        </w:tc>
        <w:tc>
          <w:tcPr>
            <w:tcW w:w="1749" w:type="dxa"/>
            <w:tcBorders>
              <w:top w:val="single" w:color="auto" w:sz="12" w:space="0"/>
              <w:right w:val="single" w:color="auto" w:sz="12" w:space="0"/>
            </w:tcBorders>
            <w:vAlign w:val="center"/>
          </w:tcPr>
          <w:p w:rsidRPr="00235FDE" w:rsidR="00966899" w:rsidP="00966899" w:rsidRDefault="00966899" w14:paraId="727B198C" w14:textId="77777777">
            <w:pPr>
              <w:jc w:val="center"/>
              <w:rPr>
                <w:sz w:val="20"/>
                <w:szCs w:val="20"/>
              </w:rPr>
            </w:pPr>
          </w:p>
        </w:tc>
      </w:tr>
      <w:tr w:rsidRPr="00235FDE" w:rsidR="00966899" w:rsidTr="001437F2" w14:paraId="0AADF99F" w14:textId="77777777">
        <w:trPr>
          <w:jc w:val="center"/>
        </w:trPr>
        <w:tc>
          <w:tcPr>
            <w:tcW w:w="9885" w:type="dxa"/>
            <w:tcBorders>
              <w:left w:val="single" w:color="auto" w:sz="12" w:space="0"/>
              <w:bottom w:val="single" w:color="auto" w:sz="12" w:space="0"/>
            </w:tcBorders>
          </w:tcPr>
          <w:p w:rsidRPr="00235FDE" w:rsidR="00966899" w:rsidP="00BD13C1" w:rsidRDefault="00966899" w14:paraId="5F4F801E" w14:textId="6FA4FCF9">
            <w:pPr>
              <w:ind w:left="288"/>
              <w:rPr>
                <w:sz w:val="20"/>
                <w:szCs w:val="20"/>
              </w:rPr>
            </w:pPr>
            <w:r w:rsidRPr="00235FDE">
              <w:rPr>
                <w:sz w:val="20"/>
                <w:szCs w:val="20"/>
              </w:rPr>
              <w:t xml:space="preserve">Of the </w:t>
            </w:r>
            <w:r w:rsidRPr="00235FDE" w:rsidR="00EE784D">
              <w:rPr>
                <w:sz w:val="20"/>
                <w:szCs w:val="20"/>
              </w:rPr>
              <w:t xml:space="preserve">symptomatic </w:t>
            </w:r>
            <w:r w:rsidRPr="00235FDE">
              <w:rPr>
                <w:sz w:val="20"/>
                <w:szCs w:val="20"/>
              </w:rPr>
              <w:t>persons tested for influenza via rapid diagnostic test, how many tested positive?</w:t>
            </w:r>
          </w:p>
        </w:tc>
        <w:tc>
          <w:tcPr>
            <w:tcW w:w="1749" w:type="dxa"/>
            <w:tcBorders>
              <w:bottom w:val="single" w:color="auto" w:sz="12" w:space="0"/>
              <w:right w:val="single" w:color="auto" w:sz="12" w:space="0"/>
            </w:tcBorders>
            <w:vAlign w:val="center"/>
          </w:tcPr>
          <w:p w:rsidRPr="00235FDE" w:rsidR="00966899" w:rsidP="00966899" w:rsidRDefault="00966899" w14:paraId="07F2DA51" w14:textId="77777777">
            <w:pPr>
              <w:jc w:val="center"/>
              <w:rPr>
                <w:sz w:val="20"/>
                <w:szCs w:val="20"/>
              </w:rPr>
            </w:pPr>
          </w:p>
        </w:tc>
      </w:tr>
      <w:tr w:rsidRPr="00235FDE" w:rsidR="00E7651D" w:rsidTr="001437F2" w14:paraId="01068AE2" w14:textId="77777777">
        <w:trPr>
          <w:jc w:val="center"/>
        </w:trPr>
        <w:tc>
          <w:tcPr>
            <w:tcW w:w="9885" w:type="dxa"/>
            <w:tcBorders>
              <w:top w:val="single" w:color="auto" w:sz="12" w:space="0"/>
              <w:left w:val="single" w:color="auto" w:sz="12" w:space="0"/>
            </w:tcBorders>
          </w:tcPr>
          <w:p w:rsidRPr="00235FDE" w:rsidR="00E7651D" w:rsidP="00E7651D" w:rsidRDefault="00E7651D" w14:paraId="6C40D09B" w14:textId="77777777">
            <w:pPr>
              <w:rPr>
                <w:sz w:val="20"/>
                <w:szCs w:val="20"/>
              </w:rPr>
            </w:pPr>
            <w:r w:rsidRPr="00235FDE">
              <w:rPr>
                <w:sz w:val="20"/>
                <w:szCs w:val="20"/>
              </w:rPr>
              <w:t xml:space="preserve">How many symptomatic persons were tested for COVID-19 via PCR test? </w:t>
            </w:r>
          </w:p>
          <w:p w:rsidRPr="00E7651D" w:rsidR="00E7651D" w:rsidP="00E7651D" w:rsidRDefault="00E7651D" w14:paraId="5E38DDC0" w14:textId="0D8FB742">
            <w:pPr>
              <w:rPr>
                <w:sz w:val="19"/>
                <w:szCs w:val="19"/>
              </w:rPr>
            </w:pPr>
            <w:r w:rsidRPr="00E7651D">
              <w:rPr>
                <w:sz w:val="19"/>
                <w:szCs w:val="19"/>
              </w:rPr>
              <w:t xml:space="preserve">(do not include </w:t>
            </w:r>
            <w:r w:rsidRPr="00E7651D">
              <w:rPr>
                <w:i/>
                <w:iCs/>
                <w:sz w:val="19"/>
                <w:szCs w:val="19"/>
              </w:rPr>
              <w:t>asymptomatic</w:t>
            </w:r>
            <w:r w:rsidRPr="00E7651D">
              <w:rPr>
                <w:sz w:val="19"/>
                <w:szCs w:val="19"/>
              </w:rPr>
              <w:t xml:space="preserve"> persons tested for routine screening or disembarkation and/or repatriation – see question below)</w:t>
            </w:r>
          </w:p>
        </w:tc>
        <w:tc>
          <w:tcPr>
            <w:tcW w:w="1749" w:type="dxa"/>
            <w:tcBorders>
              <w:top w:val="single" w:color="auto" w:sz="12" w:space="0"/>
              <w:right w:val="single" w:color="auto" w:sz="12" w:space="0"/>
            </w:tcBorders>
            <w:vAlign w:val="center"/>
          </w:tcPr>
          <w:p w:rsidRPr="00235FDE" w:rsidR="00E7651D" w:rsidP="00E7651D" w:rsidRDefault="00E7651D" w14:paraId="469FF1A8" w14:textId="77777777">
            <w:pPr>
              <w:jc w:val="center"/>
              <w:rPr>
                <w:sz w:val="20"/>
                <w:szCs w:val="20"/>
              </w:rPr>
            </w:pPr>
          </w:p>
        </w:tc>
      </w:tr>
      <w:tr w:rsidRPr="00235FDE" w:rsidR="00E7651D" w:rsidTr="001437F2" w14:paraId="5377597A" w14:textId="77777777">
        <w:trPr>
          <w:jc w:val="center"/>
        </w:trPr>
        <w:tc>
          <w:tcPr>
            <w:tcW w:w="9885" w:type="dxa"/>
            <w:tcBorders>
              <w:left w:val="single" w:color="auto" w:sz="12" w:space="0"/>
            </w:tcBorders>
          </w:tcPr>
          <w:p w:rsidRPr="00235FDE" w:rsidR="00E7651D" w:rsidP="00E7651D" w:rsidRDefault="00E7651D" w14:paraId="586C8DD2" w14:textId="5D762209">
            <w:pPr>
              <w:ind w:left="288"/>
              <w:rPr>
                <w:sz w:val="20"/>
                <w:szCs w:val="20"/>
              </w:rPr>
            </w:pPr>
            <w:r w:rsidRPr="00235FDE">
              <w:rPr>
                <w:sz w:val="20"/>
                <w:szCs w:val="20"/>
              </w:rPr>
              <w:t>Of the symptomatic persons tested for COVID-19 via PCR test, how many tested positive?</w:t>
            </w:r>
          </w:p>
        </w:tc>
        <w:tc>
          <w:tcPr>
            <w:tcW w:w="1749" w:type="dxa"/>
            <w:tcBorders>
              <w:right w:val="single" w:color="auto" w:sz="12" w:space="0"/>
            </w:tcBorders>
            <w:vAlign w:val="center"/>
          </w:tcPr>
          <w:p w:rsidRPr="00235FDE" w:rsidR="00E7651D" w:rsidP="00E7651D" w:rsidRDefault="00E7651D" w14:paraId="57899072" w14:textId="77777777">
            <w:pPr>
              <w:jc w:val="center"/>
              <w:rPr>
                <w:sz w:val="20"/>
                <w:szCs w:val="20"/>
              </w:rPr>
            </w:pPr>
          </w:p>
        </w:tc>
      </w:tr>
      <w:tr w:rsidRPr="00235FDE" w:rsidR="00E7651D" w:rsidTr="001437F2" w14:paraId="17676E70" w14:textId="77777777">
        <w:trPr>
          <w:jc w:val="center"/>
        </w:trPr>
        <w:tc>
          <w:tcPr>
            <w:tcW w:w="9885" w:type="dxa"/>
            <w:tcBorders>
              <w:left w:val="single" w:color="auto" w:sz="12" w:space="0"/>
            </w:tcBorders>
          </w:tcPr>
          <w:p w:rsidRPr="00235FDE" w:rsidR="00E7651D" w:rsidP="00E7651D" w:rsidRDefault="00E7651D" w14:paraId="06535FC3" w14:textId="1804A2EA">
            <w:pPr>
              <w:ind w:left="288"/>
              <w:rPr>
                <w:sz w:val="20"/>
                <w:szCs w:val="20"/>
              </w:rPr>
            </w:pPr>
            <w:r w:rsidRPr="00235FDE">
              <w:rPr>
                <w:sz w:val="20"/>
                <w:szCs w:val="20"/>
              </w:rPr>
              <w:t xml:space="preserve">Of the symptomatic persons tested for COVID-19 via PCR test, how many have pending results? </w:t>
            </w:r>
          </w:p>
        </w:tc>
        <w:tc>
          <w:tcPr>
            <w:tcW w:w="1749" w:type="dxa"/>
            <w:tcBorders>
              <w:right w:val="single" w:color="auto" w:sz="12" w:space="0"/>
            </w:tcBorders>
            <w:vAlign w:val="center"/>
          </w:tcPr>
          <w:p w:rsidRPr="00235FDE" w:rsidR="00E7651D" w:rsidP="00E7651D" w:rsidRDefault="00E7651D" w14:paraId="478D6BA5" w14:textId="77777777">
            <w:pPr>
              <w:jc w:val="center"/>
              <w:rPr>
                <w:sz w:val="20"/>
                <w:szCs w:val="20"/>
              </w:rPr>
            </w:pPr>
          </w:p>
        </w:tc>
      </w:tr>
      <w:tr w:rsidRPr="00235FDE" w:rsidR="00E7651D" w:rsidTr="001437F2" w14:paraId="0C1CF6C0" w14:textId="77777777">
        <w:trPr>
          <w:jc w:val="center"/>
        </w:trPr>
        <w:tc>
          <w:tcPr>
            <w:tcW w:w="9885" w:type="dxa"/>
            <w:tcBorders>
              <w:left w:val="single" w:color="auto" w:sz="12" w:space="0"/>
            </w:tcBorders>
          </w:tcPr>
          <w:p w:rsidRPr="00235FDE" w:rsidR="00E7651D" w:rsidP="00E7651D" w:rsidRDefault="00E7651D" w14:paraId="4F4DF1F9" w14:textId="04EAB737">
            <w:pPr>
              <w:ind w:left="288"/>
              <w:rPr>
                <w:sz w:val="20"/>
                <w:szCs w:val="20"/>
              </w:rPr>
            </w:pPr>
            <w:r w:rsidRPr="00235FDE">
              <w:rPr>
                <w:sz w:val="20"/>
                <w:szCs w:val="20"/>
              </w:rPr>
              <w:t xml:space="preserve">Of the symptomatic persons tested for COVID-19 via PCR test who had pending results in the </w:t>
            </w:r>
            <w:r w:rsidRPr="00235FDE">
              <w:rPr>
                <w:i/>
                <w:iCs/>
                <w:sz w:val="20"/>
                <w:szCs w:val="20"/>
              </w:rPr>
              <w:t>previous</w:t>
            </w:r>
            <w:r w:rsidRPr="00235FDE">
              <w:rPr>
                <w:sz w:val="20"/>
                <w:szCs w:val="20"/>
              </w:rPr>
              <w:t xml:space="preserve"> EDC submission, how many of those were positive? </w:t>
            </w:r>
          </w:p>
        </w:tc>
        <w:tc>
          <w:tcPr>
            <w:tcW w:w="1749" w:type="dxa"/>
            <w:tcBorders>
              <w:right w:val="single" w:color="auto" w:sz="12" w:space="0"/>
            </w:tcBorders>
            <w:vAlign w:val="center"/>
          </w:tcPr>
          <w:p w:rsidRPr="00235FDE" w:rsidR="00E7651D" w:rsidP="00E7651D" w:rsidRDefault="00E7651D" w14:paraId="7C48B38C" w14:textId="77777777">
            <w:pPr>
              <w:jc w:val="center"/>
              <w:rPr>
                <w:sz w:val="20"/>
                <w:szCs w:val="20"/>
              </w:rPr>
            </w:pPr>
          </w:p>
        </w:tc>
      </w:tr>
      <w:tr w:rsidRPr="00235FDE" w:rsidR="00E7651D" w:rsidTr="001437F2" w14:paraId="4BDD2971" w14:textId="77777777">
        <w:trPr>
          <w:jc w:val="center"/>
        </w:trPr>
        <w:tc>
          <w:tcPr>
            <w:tcW w:w="9885" w:type="dxa"/>
            <w:tcBorders>
              <w:top w:val="single" w:color="auto" w:sz="12" w:space="0"/>
              <w:left w:val="single" w:color="auto" w:sz="12" w:space="0"/>
            </w:tcBorders>
            <w:shd w:val="clear" w:color="auto" w:fill="auto"/>
          </w:tcPr>
          <w:p w:rsidRPr="00235FDE" w:rsidR="00E7651D" w:rsidP="00E7651D" w:rsidRDefault="00E7651D" w14:paraId="3EA6802C" w14:textId="3D4FD6FA">
            <w:pPr>
              <w:rPr>
                <w:sz w:val="20"/>
                <w:szCs w:val="20"/>
              </w:rPr>
            </w:pPr>
            <w:r w:rsidRPr="00235FDE">
              <w:rPr>
                <w:sz w:val="20"/>
                <w:szCs w:val="20"/>
              </w:rPr>
              <w:t xml:space="preserve">How many symptomatic persons were tested for COVID-19 via rapid antigen test? </w:t>
            </w:r>
          </w:p>
          <w:p w:rsidRPr="00E7651D" w:rsidR="00E7651D" w:rsidP="00E7651D" w:rsidRDefault="00E7651D" w14:paraId="150F5E16" w14:textId="4D01219E">
            <w:pPr>
              <w:rPr>
                <w:sz w:val="19"/>
                <w:szCs w:val="19"/>
              </w:rPr>
            </w:pPr>
            <w:r w:rsidRPr="00E7651D">
              <w:rPr>
                <w:sz w:val="19"/>
                <w:szCs w:val="19"/>
              </w:rPr>
              <w:t xml:space="preserve">(do not include </w:t>
            </w:r>
            <w:r w:rsidRPr="00E7651D">
              <w:rPr>
                <w:i/>
                <w:iCs/>
                <w:sz w:val="19"/>
                <w:szCs w:val="19"/>
              </w:rPr>
              <w:t>asymptomatic</w:t>
            </w:r>
            <w:r w:rsidRPr="00E7651D">
              <w:rPr>
                <w:sz w:val="19"/>
                <w:szCs w:val="19"/>
              </w:rPr>
              <w:t xml:space="preserve"> persons tested for routine screening or disembarkation and/or repatriation – see question below)</w:t>
            </w:r>
          </w:p>
        </w:tc>
        <w:tc>
          <w:tcPr>
            <w:tcW w:w="1749" w:type="dxa"/>
            <w:tcBorders>
              <w:top w:val="single" w:color="auto" w:sz="12" w:space="0"/>
              <w:right w:val="single" w:color="auto" w:sz="12" w:space="0"/>
            </w:tcBorders>
            <w:shd w:val="clear" w:color="auto" w:fill="auto"/>
          </w:tcPr>
          <w:p w:rsidRPr="00235FDE" w:rsidR="00E7651D" w:rsidP="00E7651D" w:rsidRDefault="00E7651D" w14:paraId="22C71E2B" w14:textId="67C53F04">
            <w:pPr>
              <w:rPr>
                <w:sz w:val="20"/>
                <w:szCs w:val="20"/>
              </w:rPr>
            </w:pPr>
          </w:p>
        </w:tc>
      </w:tr>
      <w:tr w:rsidRPr="00235FDE" w:rsidR="00E7651D" w:rsidTr="001437F2" w14:paraId="7AF8E86D" w14:textId="77777777">
        <w:trPr>
          <w:jc w:val="center"/>
        </w:trPr>
        <w:tc>
          <w:tcPr>
            <w:tcW w:w="9885" w:type="dxa"/>
            <w:tcBorders>
              <w:left w:val="single" w:color="auto" w:sz="12" w:space="0"/>
            </w:tcBorders>
            <w:shd w:val="clear" w:color="auto" w:fill="auto"/>
          </w:tcPr>
          <w:p w:rsidRPr="00235FDE" w:rsidR="00E7651D" w:rsidP="00E7651D" w:rsidRDefault="00E7651D" w14:paraId="49E8916C" w14:textId="3175B1B7">
            <w:pPr>
              <w:ind w:left="288"/>
              <w:rPr>
                <w:sz w:val="20"/>
                <w:szCs w:val="20"/>
              </w:rPr>
            </w:pPr>
            <w:r w:rsidRPr="00235FDE">
              <w:rPr>
                <w:sz w:val="20"/>
                <w:szCs w:val="20"/>
              </w:rPr>
              <w:t>Of the symptomatic persons tested for COVID-19 via rapid antigen test, how many tested positive?</w:t>
            </w:r>
          </w:p>
        </w:tc>
        <w:tc>
          <w:tcPr>
            <w:tcW w:w="1749" w:type="dxa"/>
            <w:tcBorders>
              <w:right w:val="single" w:color="auto" w:sz="12" w:space="0"/>
            </w:tcBorders>
            <w:shd w:val="clear" w:color="auto" w:fill="auto"/>
          </w:tcPr>
          <w:p w:rsidRPr="00235FDE" w:rsidR="00E7651D" w:rsidP="00E7651D" w:rsidRDefault="00E7651D" w14:paraId="6F7BC9C8" w14:textId="1110BB27">
            <w:pPr>
              <w:rPr>
                <w:sz w:val="20"/>
                <w:szCs w:val="20"/>
              </w:rPr>
            </w:pPr>
          </w:p>
        </w:tc>
      </w:tr>
      <w:tr w:rsidRPr="00235FDE" w:rsidR="00E7651D" w:rsidTr="001437F2" w14:paraId="1FEB32A0" w14:textId="77777777">
        <w:trPr>
          <w:jc w:val="center"/>
        </w:trPr>
        <w:tc>
          <w:tcPr>
            <w:tcW w:w="9885" w:type="dxa"/>
            <w:tcBorders>
              <w:left w:val="single" w:color="auto" w:sz="12" w:space="0"/>
              <w:bottom w:val="single" w:color="auto" w:sz="12" w:space="0"/>
            </w:tcBorders>
            <w:shd w:val="clear" w:color="auto" w:fill="auto"/>
          </w:tcPr>
          <w:p w:rsidRPr="00235FDE" w:rsidR="00E7651D" w:rsidP="00E7651D" w:rsidRDefault="00E7651D" w14:paraId="751DB4AD" w14:textId="19C7B900">
            <w:pPr>
              <w:ind w:left="288"/>
              <w:rPr>
                <w:sz w:val="20"/>
                <w:szCs w:val="20"/>
              </w:rPr>
            </w:pPr>
            <w:r w:rsidRPr="00235FDE">
              <w:rPr>
                <w:sz w:val="20"/>
                <w:szCs w:val="20"/>
              </w:rPr>
              <w:t>What brand of test was used?</w:t>
            </w:r>
          </w:p>
        </w:tc>
        <w:tc>
          <w:tcPr>
            <w:tcW w:w="1749" w:type="dxa"/>
            <w:tcBorders>
              <w:bottom w:val="single" w:color="auto" w:sz="12" w:space="0"/>
              <w:right w:val="single" w:color="auto" w:sz="12" w:space="0"/>
            </w:tcBorders>
            <w:shd w:val="clear" w:color="auto" w:fill="auto"/>
          </w:tcPr>
          <w:p w:rsidRPr="00235FDE" w:rsidR="00E7651D" w:rsidP="00E7651D" w:rsidRDefault="00E7651D" w14:paraId="318A40F8" w14:textId="1864FBD4">
            <w:pPr>
              <w:rPr>
                <w:sz w:val="20"/>
                <w:szCs w:val="20"/>
              </w:rPr>
            </w:pPr>
          </w:p>
        </w:tc>
      </w:tr>
      <w:tr w:rsidRPr="00235FDE" w:rsidR="00E7651D" w:rsidTr="001437F2" w14:paraId="17E8A9C1" w14:textId="77777777">
        <w:trPr>
          <w:jc w:val="center"/>
        </w:trPr>
        <w:tc>
          <w:tcPr>
            <w:tcW w:w="9885" w:type="dxa"/>
            <w:tcBorders>
              <w:top w:val="single" w:color="auto" w:sz="12" w:space="0"/>
              <w:left w:val="single" w:color="auto" w:sz="12" w:space="0"/>
            </w:tcBorders>
          </w:tcPr>
          <w:p w:rsidRPr="00235FDE" w:rsidR="00E7651D" w:rsidP="00E7651D" w:rsidRDefault="00E7651D" w14:paraId="033657CC" w14:textId="77777777">
            <w:pPr>
              <w:rPr>
                <w:sz w:val="20"/>
                <w:szCs w:val="20"/>
              </w:rPr>
            </w:pPr>
            <w:r w:rsidRPr="00235FDE">
              <w:rPr>
                <w:sz w:val="20"/>
                <w:szCs w:val="20"/>
              </w:rPr>
              <w:t xml:space="preserve">How many symptomatic persons were tested for </w:t>
            </w:r>
            <w:r>
              <w:rPr>
                <w:sz w:val="20"/>
                <w:szCs w:val="20"/>
              </w:rPr>
              <w:t xml:space="preserve">antibodies to </w:t>
            </w:r>
            <w:r w:rsidRPr="00235FDE">
              <w:rPr>
                <w:sz w:val="20"/>
                <w:szCs w:val="20"/>
              </w:rPr>
              <w:t xml:space="preserve">coronavirus </w:t>
            </w:r>
            <w:r>
              <w:rPr>
                <w:sz w:val="20"/>
                <w:szCs w:val="20"/>
              </w:rPr>
              <w:t xml:space="preserve">or COVID-19 </w:t>
            </w:r>
            <w:r w:rsidRPr="00235FDE">
              <w:rPr>
                <w:sz w:val="20"/>
                <w:szCs w:val="20"/>
              </w:rPr>
              <w:t>via rapid serology* test?</w:t>
            </w:r>
          </w:p>
          <w:p w:rsidRPr="00E7651D" w:rsidR="00E7651D" w:rsidP="00E7651D" w:rsidRDefault="00E7651D" w14:paraId="7017F938" w14:textId="56D2E767">
            <w:pPr>
              <w:rPr>
                <w:sz w:val="19"/>
                <w:szCs w:val="19"/>
              </w:rPr>
            </w:pPr>
            <w:r w:rsidRPr="00E7651D">
              <w:rPr>
                <w:sz w:val="19"/>
                <w:szCs w:val="19"/>
              </w:rPr>
              <w:t xml:space="preserve">(do not include </w:t>
            </w:r>
            <w:r w:rsidRPr="00E7651D">
              <w:rPr>
                <w:i/>
                <w:iCs/>
                <w:sz w:val="19"/>
                <w:szCs w:val="19"/>
              </w:rPr>
              <w:t>asymptomatic</w:t>
            </w:r>
            <w:r w:rsidRPr="00E7651D">
              <w:rPr>
                <w:sz w:val="19"/>
                <w:szCs w:val="19"/>
              </w:rPr>
              <w:t xml:space="preserve"> persons tested for routine screening or disembarkation and/or repatriation – see question below)</w:t>
            </w:r>
          </w:p>
        </w:tc>
        <w:tc>
          <w:tcPr>
            <w:tcW w:w="1749" w:type="dxa"/>
            <w:tcBorders>
              <w:top w:val="single" w:color="auto" w:sz="12" w:space="0"/>
              <w:right w:val="single" w:color="auto" w:sz="12" w:space="0"/>
            </w:tcBorders>
            <w:vAlign w:val="center"/>
          </w:tcPr>
          <w:p w:rsidRPr="00235FDE" w:rsidR="00E7651D" w:rsidP="00E7651D" w:rsidRDefault="00E7651D" w14:paraId="62C0C23E" w14:textId="77777777">
            <w:pPr>
              <w:jc w:val="center"/>
              <w:rPr>
                <w:sz w:val="20"/>
                <w:szCs w:val="20"/>
              </w:rPr>
            </w:pPr>
          </w:p>
        </w:tc>
      </w:tr>
      <w:tr w:rsidRPr="00235FDE" w:rsidR="00E7651D" w:rsidTr="001437F2" w14:paraId="3D87774C" w14:textId="77777777">
        <w:trPr>
          <w:jc w:val="center"/>
        </w:trPr>
        <w:tc>
          <w:tcPr>
            <w:tcW w:w="9885" w:type="dxa"/>
            <w:tcBorders>
              <w:left w:val="single" w:color="auto" w:sz="12" w:space="0"/>
            </w:tcBorders>
          </w:tcPr>
          <w:p w:rsidRPr="00235FDE" w:rsidR="00E7651D" w:rsidP="00E7651D" w:rsidRDefault="00E7651D" w14:paraId="4E32E503" w14:textId="2252016D">
            <w:pPr>
              <w:ind w:left="288"/>
              <w:rPr>
                <w:sz w:val="20"/>
                <w:szCs w:val="20"/>
              </w:rPr>
            </w:pPr>
            <w:r w:rsidRPr="00235FDE">
              <w:rPr>
                <w:sz w:val="20"/>
                <w:szCs w:val="20"/>
              </w:rPr>
              <w:t xml:space="preserve">Of the symptomatic persons tested for </w:t>
            </w:r>
            <w:r>
              <w:rPr>
                <w:sz w:val="20"/>
                <w:szCs w:val="20"/>
              </w:rPr>
              <w:t xml:space="preserve">antibodies to </w:t>
            </w:r>
            <w:r w:rsidRPr="00235FDE">
              <w:rPr>
                <w:sz w:val="20"/>
                <w:szCs w:val="20"/>
              </w:rPr>
              <w:t xml:space="preserve">coronavirus </w:t>
            </w:r>
            <w:r>
              <w:rPr>
                <w:sz w:val="20"/>
                <w:szCs w:val="20"/>
              </w:rPr>
              <w:t xml:space="preserve">or COVID-19 </w:t>
            </w:r>
            <w:r w:rsidRPr="00235FDE">
              <w:rPr>
                <w:sz w:val="20"/>
                <w:szCs w:val="20"/>
              </w:rPr>
              <w:t xml:space="preserve"> via rapid serology* test, how many tested positive?</w:t>
            </w:r>
          </w:p>
        </w:tc>
        <w:tc>
          <w:tcPr>
            <w:tcW w:w="1749" w:type="dxa"/>
            <w:tcBorders>
              <w:right w:val="single" w:color="auto" w:sz="12" w:space="0"/>
            </w:tcBorders>
            <w:vAlign w:val="center"/>
          </w:tcPr>
          <w:p w:rsidRPr="00235FDE" w:rsidR="00E7651D" w:rsidP="00E7651D" w:rsidRDefault="00E7651D" w14:paraId="118885F3" w14:textId="77777777">
            <w:pPr>
              <w:jc w:val="center"/>
              <w:rPr>
                <w:sz w:val="20"/>
                <w:szCs w:val="20"/>
              </w:rPr>
            </w:pPr>
          </w:p>
        </w:tc>
      </w:tr>
      <w:tr w:rsidRPr="00235FDE" w:rsidR="00E7651D" w:rsidTr="001437F2" w14:paraId="17155161" w14:textId="77777777">
        <w:trPr>
          <w:jc w:val="center"/>
        </w:trPr>
        <w:tc>
          <w:tcPr>
            <w:tcW w:w="9885" w:type="dxa"/>
            <w:tcBorders>
              <w:left w:val="single" w:color="auto" w:sz="12" w:space="0"/>
            </w:tcBorders>
          </w:tcPr>
          <w:p w:rsidRPr="00235FDE" w:rsidR="00E7651D" w:rsidP="00E7651D" w:rsidRDefault="00E7651D" w14:paraId="467616ED" w14:textId="62275BB3">
            <w:pPr>
              <w:ind w:left="288"/>
              <w:rPr>
                <w:sz w:val="20"/>
                <w:szCs w:val="20"/>
              </w:rPr>
            </w:pPr>
            <w:r w:rsidRPr="00235FDE">
              <w:rPr>
                <w:sz w:val="20"/>
                <w:szCs w:val="20"/>
              </w:rPr>
              <w:t xml:space="preserve">What brand of test was used? </w:t>
            </w:r>
          </w:p>
        </w:tc>
        <w:tc>
          <w:tcPr>
            <w:tcW w:w="1749" w:type="dxa"/>
            <w:tcBorders>
              <w:right w:val="single" w:color="auto" w:sz="12" w:space="0"/>
            </w:tcBorders>
            <w:vAlign w:val="center"/>
          </w:tcPr>
          <w:p w:rsidRPr="00235FDE" w:rsidR="00E7651D" w:rsidP="00E7651D" w:rsidRDefault="00E7651D" w14:paraId="3B5A6D06" w14:textId="77777777">
            <w:pPr>
              <w:jc w:val="center"/>
              <w:rPr>
                <w:sz w:val="20"/>
                <w:szCs w:val="20"/>
              </w:rPr>
            </w:pPr>
          </w:p>
        </w:tc>
      </w:tr>
      <w:tr w:rsidRPr="00235FDE" w:rsidR="00E7651D" w:rsidTr="001437F2" w14:paraId="6DE863CE" w14:textId="77777777">
        <w:trPr>
          <w:jc w:val="center"/>
        </w:trPr>
        <w:tc>
          <w:tcPr>
            <w:tcW w:w="9885" w:type="dxa"/>
            <w:tcBorders>
              <w:top w:val="single" w:color="000000" w:sz="12" w:space="0"/>
              <w:left w:val="single" w:color="auto" w:sz="12" w:space="0"/>
              <w:bottom w:val="single" w:color="000000" w:sz="2" w:space="0"/>
            </w:tcBorders>
          </w:tcPr>
          <w:p w:rsidRPr="00235FDE" w:rsidR="00E7651D" w:rsidP="00E7651D" w:rsidRDefault="00E7651D" w14:paraId="254A8451" w14:textId="0F301696">
            <w:pPr>
              <w:rPr>
                <w:sz w:val="20"/>
                <w:szCs w:val="20"/>
              </w:rPr>
            </w:pPr>
            <w:r w:rsidRPr="00235FDE">
              <w:rPr>
                <w:sz w:val="20"/>
                <w:szCs w:val="20"/>
              </w:rPr>
              <w:t>How many symptomatic persons needed hospitalization?</w:t>
            </w:r>
          </w:p>
        </w:tc>
        <w:tc>
          <w:tcPr>
            <w:tcW w:w="1749" w:type="dxa"/>
            <w:tcBorders>
              <w:top w:val="single" w:color="000000" w:sz="12" w:space="0"/>
              <w:bottom w:val="single" w:color="000000" w:sz="2" w:space="0"/>
              <w:right w:val="single" w:color="auto" w:sz="12" w:space="0"/>
            </w:tcBorders>
            <w:vAlign w:val="center"/>
          </w:tcPr>
          <w:p w:rsidRPr="00235FDE" w:rsidR="00E7651D" w:rsidP="00E7651D" w:rsidRDefault="00E7651D" w14:paraId="36C2E56D" w14:textId="77777777">
            <w:pPr>
              <w:jc w:val="center"/>
              <w:rPr>
                <w:sz w:val="20"/>
                <w:szCs w:val="20"/>
              </w:rPr>
            </w:pPr>
          </w:p>
        </w:tc>
      </w:tr>
      <w:tr w:rsidRPr="00235FDE" w:rsidR="00E7651D" w:rsidTr="001437F2" w14:paraId="031B8C49" w14:textId="77777777">
        <w:trPr>
          <w:jc w:val="center"/>
        </w:trPr>
        <w:tc>
          <w:tcPr>
            <w:tcW w:w="9885" w:type="dxa"/>
            <w:tcBorders>
              <w:top w:val="single" w:color="000000" w:sz="2" w:space="0"/>
              <w:left w:val="single" w:color="auto" w:sz="12" w:space="0"/>
              <w:bottom w:val="single" w:color="000000" w:sz="2" w:space="0"/>
            </w:tcBorders>
            <w:vAlign w:val="center"/>
          </w:tcPr>
          <w:p w:rsidRPr="00235FDE" w:rsidR="00E7651D" w:rsidP="00E7651D" w:rsidRDefault="00E7651D" w14:paraId="67D8DEF0" w14:textId="42DF2F6A">
            <w:pPr>
              <w:ind w:left="288"/>
              <w:rPr>
                <w:sz w:val="20"/>
                <w:szCs w:val="20"/>
              </w:rPr>
            </w:pPr>
            <w:r w:rsidRPr="00235FDE">
              <w:rPr>
                <w:sz w:val="20"/>
                <w:szCs w:val="20"/>
              </w:rPr>
              <w:t xml:space="preserve">Of those hospitalized, how many required mechanical </w:t>
            </w:r>
            <w:proofErr w:type="gramStart"/>
            <w:r w:rsidRPr="00235FDE">
              <w:rPr>
                <w:sz w:val="20"/>
                <w:szCs w:val="20"/>
              </w:rPr>
              <w:t>ventilation</w:t>
            </w:r>
            <w:proofErr w:type="gramEnd"/>
            <w:r w:rsidRPr="00235FDE">
              <w:rPr>
                <w:sz w:val="20"/>
                <w:szCs w:val="20"/>
              </w:rPr>
              <w:t xml:space="preserve">? </w:t>
            </w:r>
          </w:p>
        </w:tc>
        <w:tc>
          <w:tcPr>
            <w:tcW w:w="1749" w:type="dxa"/>
            <w:tcBorders>
              <w:top w:val="single" w:color="000000" w:sz="2" w:space="0"/>
              <w:bottom w:val="single" w:color="000000" w:sz="2" w:space="0"/>
              <w:right w:val="single" w:color="auto" w:sz="12" w:space="0"/>
            </w:tcBorders>
            <w:vAlign w:val="center"/>
          </w:tcPr>
          <w:p w:rsidRPr="00235FDE" w:rsidR="00E7651D" w:rsidP="00E7651D" w:rsidRDefault="00E7651D" w14:paraId="05ED7E86" w14:textId="77777777">
            <w:pPr>
              <w:jc w:val="center"/>
              <w:rPr>
                <w:sz w:val="20"/>
                <w:szCs w:val="20"/>
              </w:rPr>
            </w:pPr>
          </w:p>
        </w:tc>
      </w:tr>
      <w:tr w:rsidRPr="00235FDE" w:rsidR="00E7651D" w:rsidTr="001437F2" w14:paraId="7910B1A1" w14:textId="77777777">
        <w:trPr>
          <w:jc w:val="center"/>
        </w:trPr>
        <w:tc>
          <w:tcPr>
            <w:tcW w:w="9885" w:type="dxa"/>
            <w:tcBorders>
              <w:top w:val="single" w:color="000000" w:sz="2" w:space="0"/>
              <w:left w:val="single" w:color="auto" w:sz="12" w:space="0"/>
              <w:bottom w:val="single" w:color="000000" w:sz="2" w:space="0"/>
            </w:tcBorders>
            <w:vAlign w:val="center"/>
          </w:tcPr>
          <w:p w:rsidRPr="00235FDE" w:rsidR="00E7651D" w:rsidP="00E7651D" w:rsidRDefault="00E7651D" w14:paraId="3DD22874" w14:textId="072AD4D2">
            <w:pPr>
              <w:ind w:left="288"/>
              <w:rPr>
                <w:sz w:val="20"/>
                <w:szCs w:val="20"/>
              </w:rPr>
            </w:pPr>
            <w:r w:rsidRPr="00235FDE">
              <w:rPr>
                <w:sz w:val="20"/>
                <w:szCs w:val="20"/>
              </w:rPr>
              <w:t xml:space="preserve">Of those hospitalized, how many were medically evacuated from the ship? </w:t>
            </w:r>
          </w:p>
        </w:tc>
        <w:tc>
          <w:tcPr>
            <w:tcW w:w="1749" w:type="dxa"/>
            <w:tcBorders>
              <w:top w:val="single" w:color="000000" w:sz="2" w:space="0"/>
              <w:bottom w:val="single" w:color="000000" w:sz="2" w:space="0"/>
              <w:right w:val="single" w:color="auto" w:sz="12" w:space="0"/>
            </w:tcBorders>
            <w:vAlign w:val="center"/>
          </w:tcPr>
          <w:p w:rsidRPr="00235FDE" w:rsidR="00E7651D" w:rsidP="00E7651D" w:rsidRDefault="00E7651D" w14:paraId="4266B3E8" w14:textId="77777777">
            <w:pPr>
              <w:jc w:val="center"/>
              <w:rPr>
                <w:sz w:val="20"/>
                <w:szCs w:val="20"/>
              </w:rPr>
            </w:pPr>
          </w:p>
        </w:tc>
      </w:tr>
      <w:tr w:rsidRPr="00235FDE" w:rsidR="00E7651D" w:rsidTr="001437F2" w14:paraId="34537362" w14:textId="77777777">
        <w:trPr>
          <w:jc w:val="center"/>
        </w:trPr>
        <w:tc>
          <w:tcPr>
            <w:tcW w:w="9885" w:type="dxa"/>
            <w:tcBorders>
              <w:top w:val="single" w:color="000000" w:sz="2" w:space="0"/>
              <w:left w:val="single" w:color="auto" w:sz="12" w:space="0"/>
              <w:bottom w:val="single" w:color="000000" w:sz="24" w:space="0"/>
            </w:tcBorders>
            <w:vAlign w:val="center"/>
          </w:tcPr>
          <w:p w:rsidRPr="00235FDE" w:rsidR="00E7651D" w:rsidP="00E7651D" w:rsidRDefault="00E7651D" w14:paraId="11925211" w14:textId="5FA5EAFC">
            <w:pPr>
              <w:ind w:left="288"/>
              <w:rPr>
                <w:sz w:val="20"/>
                <w:szCs w:val="20"/>
              </w:rPr>
            </w:pPr>
            <w:r w:rsidRPr="00235FDE">
              <w:rPr>
                <w:sz w:val="20"/>
                <w:szCs w:val="20"/>
              </w:rPr>
              <w:t xml:space="preserve">     Please explain the reason for medevac(s).</w:t>
            </w:r>
          </w:p>
        </w:tc>
        <w:tc>
          <w:tcPr>
            <w:tcW w:w="1749" w:type="dxa"/>
            <w:tcBorders>
              <w:top w:val="single" w:color="000000" w:sz="2" w:space="0"/>
              <w:bottom w:val="single" w:color="000000" w:sz="24" w:space="0"/>
              <w:right w:val="single" w:color="auto" w:sz="12" w:space="0"/>
            </w:tcBorders>
            <w:vAlign w:val="center"/>
          </w:tcPr>
          <w:p w:rsidRPr="00235FDE" w:rsidR="00E7651D" w:rsidP="00E7651D" w:rsidRDefault="00E7651D" w14:paraId="35630F6C" w14:textId="77777777">
            <w:pPr>
              <w:jc w:val="center"/>
              <w:rPr>
                <w:sz w:val="20"/>
                <w:szCs w:val="20"/>
              </w:rPr>
            </w:pPr>
          </w:p>
        </w:tc>
      </w:tr>
      <w:tr w:rsidRPr="00235FDE" w:rsidR="00E7651D" w:rsidTr="000C1675" w14:paraId="7186232B" w14:textId="77777777">
        <w:trPr>
          <w:jc w:val="center"/>
        </w:trPr>
        <w:tc>
          <w:tcPr>
            <w:tcW w:w="9885" w:type="dxa"/>
            <w:tcBorders>
              <w:top w:val="single" w:color="000000" w:sz="24" w:space="0"/>
              <w:left w:val="single" w:color="auto" w:sz="12" w:space="0"/>
              <w:bottom w:val="single" w:color="auto" w:sz="2" w:space="0"/>
            </w:tcBorders>
            <w:shd w:val="clear" w:color="auto" w:fill="D9D9D9" w:themeFill="background1" w:themeFillShade="D9"/>
            <w:vAlign w:val="center"/>
          </w:tcPr>
          <w:p w:rsidRPr="00235FDE" w:rsidR="00E7651D" w:rsidP="00E7651D" w:rsidRDefault="00E7651D" w14:paraId="43FD1979" w14:textId="10C1C07A">
            <w:pPr>
              <w:contextualSpacing/>
              <w:rPr>
                <w:b/>
                <w:sz w:val="20"/>
                <w:szCs w:val="20"/>
              </w:rPr>
            </w:pPr>
            <w:bookmarkStart w:name="_Hlk50975114" w:id="2"/>
            <w:r w:rsidRPr="00235FDE">
              <w:rPr>
                <w:b/>
                <w:sz w:val="20"/>
                <w:szCs w:val="20"/>
              </w:rPr>
              <w:t>Asymptomatic Case Counts and Diagnostic Testing:</w:t>
            </w:r>
          </w:p>
        </w:tc>
        <w:tc>
          <w:tcPr>
            <w:tcW w:w="1749" w:type="dxa"/>
            <w:tcBorders>
              <w:top w:val="single" w:color="000000" w:sz="24" w:space="0"/>
              <w:bottom w:val="single" w:color="auto" w:sz="2" w:space="0"/>
              <w:right w:val="single" w:color="auto" w:sz="12" w:space="0"/>
            </w:tcBorders>
            <w:shd w:val="clear" w:color="auto" w:fill="D9D9D9" w:themeFill="background1" w:themeFillShade="D9"/>
            <w:vAlign w:val="center"/>
          </w:tcPr>
          <w:p w:rsidRPr="00235FDE" w:rsidR="00E7651D" w:rsidP="00E7651D" w:rsidRDefault="00E7651D" w14:paraId="13D82043" w14:textId="77777777">
            <w:pPr>
              <w:jc w:val="center"/>
              <w:rPr>
                <w:b/>
                <w:sz w:val="20"/>
                <w:szCs w:val="20"/>
              </w:rPr>
            </w:pPr>
            <w:r w:rsidRPr="00235FDE">
              <w:rPr>
                <w:b/>
                <w:sz w:val="20"/>
                <w:szCs w:val="20"/>
              </w:rPr>
              <w:t xml:space="preserve">Enter Numbers Below </w:t>
            </w:r>
          </w:p>
          <w:p w:rsidRPr="00235FDE" w:rsidR="00E7651D" w:rsidP="00E7651D" w:rsidRDefault="00E7651D" w14:paraId="5FC707E1" w14:textId="655A5DE3">
            <w:pPr>
              <w:jc w:val="center"/>
              <w:rPr>
                <w:sz w:val="20"/>
                <w:szCs w:val="20"/>
              </w:rPr>
            </w:pPr>
            <w:r w:rsidRPr="00235FDE">
              <w:rPr>
                <w:bCs/>
                <w:i/>
                <w:iCs/>
                <w:sz w:val="20"/>
                <w:szCs w:val="20"/>
              </w:rPr>
              <w:t>(Unless Otherwise Specified)</w:t>
            </w:r>
          </w:p>
        </w:tc>
      </w:tr>
      <w:tr w:rsidRPr="00235FDE" w:rsidR="00E7651D" w:rsidTr="001437F2" w14:paraId="16C58F3F" w14:textId="77777777">
        <w:trPr>
          <w:jc w:val="center"/>
        </w:trPr>
        <w:tc>
          <w:tcPr>
            <w:tcW w:w="9885" w:type="dxa"/>
            <w:tcBorders>
              <w:top w:val="single" w:color="auto" w:sz="2" w:space="0"/>
              <w:left w:val="single" w:color="auto" w:sz="12" w:space="0"/>
              <w:bottom w:val="single" w:color="000000" w:themeColor="text1" w:sz="4" w:space="0"/>
            </w:tcBorders>
            <w:shd w:val="clear" w:color="auto" w:fill="auto"/>
          </w:tcPr>
          <w:p w:rsidRPr="00235FDE" w:rsidR="00E7651D" w:rsidP="00E7651D" w:rsidRDefault="00E7651D" w14:paraId="49328EC9" w14:textId="4560666C">
            <w:pPr>
              <w:rPr>
                <w:sz w:val="20"/>
                <w:szCs w:val="20"/>
              </w:rPr>
            </w:pPr>
            <w:bookmarkStart w:name="_Hlk50727979" w:id="3"/>
            <w:r w:rsidRPr="00235FDE">
              <w:rPr>
                <w:sz w:val="20"/>
                <w:szCs w:val="20"/>
              </w:rPr>
              <w:t xml:space="preserve">How many </w:t>
            </w:r>
            <w:r w:rsidRPr="00235FDE">
              <w:rPr>
                <w:i/>
                <w:iCs/>
                <w:sz w:val="20"/>
                <w:szCs w:val="20"/>
              </w:rPr>
              <w:t>asymptomatic</w:t>
            </w:r>
            <w:r w:rsidRPr="00235FDE">
              <w:rPr>
                <w:sz w:val="20"/>
                <w:szCs w:val="20"/>
              </w:rPr>
              <w:t xml:space="preserve"> persons were tested for COVID-19 via PCR test for routine screening or disembarkation and/or repatriation (this includes testing (a) while onboard, (b) within 48 hours after disembarking, and (c) between 48 hours–7 days after disembarking)?</w:t>
            </w:r>
          </w:p>
        </w:tc>
        <w:tc>
          <w:tcPr>
            <w:tcW w:w="1749" w:type="dxa"/>
            <w:tcBorders>
              <w:top w:val="single" w:color="auto" w:sz="2" w:space="0"/>
              <w:bottom w:val="single" w:color="000000" w:themeColor="text1" w:sz="4" w:space="0"/>
              <w:right w:val="single" w:color="auto" w:sz="12" w:space="0"/>
            </w:tcBorders>
            <w:shd w:val="clear" w:color="auto" w:fill="auto"/>
            <w:vAlign w:val="center"/>
          </w:tcPr>
          <w:p w:rsidRPr="00235FDE" w:rsidR="00E7651D" w:rsidP="00E7651D" w:rsidRDefault="00E7651D" w14:paraId="339C85CB" w14:textId="77777777">
            <w:pPr>
              <w:jc w:val="center"/>
              <w:rPr>
                <w:sz w:val="20"/>
                <w:szCs w:val="20"/>
              </w:rPr>
            </w:pPr>
          </w:p>
        </w:tc>
      </w:tr>
      <w:tr w:rsidRPr="00235FDE" w:rsidR="00E7651D" w:rsidTr="001437F2" w14:paraId="0CBDC349" w14:textId="77777777">
        <w:trPr>
          <w:jc w:val="center"/>
        </w:trPr>
        <w:tc>
          <w:tcPr>
            <w:tcW w:w="9885" w:type="dxa"/>
            <w:tcBorders>
              <w:top w:val="single" w:color="000000" w:themeColor="text1" w:sz="4" w:space="0"/>
              <w:left w:val="single" w:color="auto" w:sz="12" w:space="0"/>
              <w:bottom w:val="single" w:color="000000" w:themeColor="text1" w:sz="4" w:space="0"/>
            </w:tcBorders>
            <w:shd w:val="clear" w:color="auto" w:fill="auto"/>
          </w:tcPr>
          <w:p w:rsidRPr="00235FDE" w:rsidR="00E7651D" w:rsidP="00E7651D" w:rsidRDefault="00E7651D" w14:paraId="1B76F967" w14:textId="0FF6501A">
            <w:pPr>
              <w:ind w:left="288"/>
              <w:rPr>
                <w:sz w:val="20"/>
                <w:szCs w:val="20"/>
              </w:rPr>
            </w:pPr>
            <w:r w:rsidRPr="00235FDE">
              <w:rPr>
                <w:sz w:val="20"/>
                <w:szCs w:val="20"/>
              </w:rPr>
              <w:t xml:space="preserve">Of the </w:t>
            </w:r>
            <w:r w:rsidRPr="00235FDE">
              <w:rPr>
                <w:i/>
                <w:iCs/>
                <w:sz w:val="20"/>
                <w:szCs w:val="20"/>
              </w:rPr>
              <w:t>asymptomatic</w:t>
            </w:r>
            <w:r w:rsidRPr="00235FDE">
              <w:rPr>
                <w:sz w:val="20"/>
                <w:szCs w:val="20"/>
              </w:rPr>
              <w:t xml:space="preserve"> persons tested for COVID-19 via PCR test</w:t>
            </w:r>
            <w:r w:rsidRPr="00235FDE" w:rsidDel="006A18BD">
              <w:rPr>
                <w:sz w:val="20"/>
                <w:szCs w:val="20"/>
              </w:rPr>
              <w:t xml:space="preserve"> </w:t>
            </w:r>
            <w:r w:rsidRPr="00235FDE">
              <w:rPr>
                <w:sz w:val="20"/>
                <w:szCs w:val="20"/>
              </w:rPr>
              <w:t>for routine screening or disembarkation and/or repatriation, how many tested positive?</w:t>
            </w:r>
          </w:p>
          <w:p w:rsidRPr="00235FDE" w:rsidR="00E7651D" w:rsidP="00E7651D" w:rsidRDefault="00E7651D" w14:paraId="0EAB30F6" w14:textId="502AF33B">
            <w:pPr>
              <w:ind w:left="288"/>
              <w:rPr>
                <w:sz w:val="20"/>
                <w:szCs w:val="20"/>
              </w:rPr>
            </w:pPr>
            <w:r w:rsidRPr="00235FDE">
              <w:rPr>
                <w:sz w:val="20"/>
                <w:szCs w:val="20"/>
              </w:rPr>
              <w:t xml:space="preserve">(Note: Any </w:t>
            </w:r>
            <w:r w:rsidRPr="00235FDE">
              <w:rPr>
                <w:b/>
                <w:bCs/>
                <w:sz w:val="20"/>
                <w:szCs w:val="20"/>
              </w:rPr>
              <w:t>positive</w:t>
            </w:r>
            <w:r w:rsidRPr="00235FDE">
              <w:rPr>
                <w:sz w:val="20"/>
                <w:szCs w:val="20"/>
              </w:rPr>
              <w:t xml:space="preserve"> test results from crew members who were tested between </w:t>
            </w:r>
            <w:r w:rsidRPr="00235FDE">
              <w:rPr>
                <w:b/>
                <w:bCs/>
                <w:sz w:val="20"/>
                <w:szCs w:val="20"/>
              </w:rPr>
              <w:t>48 hours–7 days</w:t>
            </w:r>
            <w:r w:rsidRPr="00235FDE">
              <w:rPr>
                <w:sz w:val="20"/>
                <w:szCs w:val="20"/>
              </w:rPr>
              <w:t xml:space="preserve"> after disembarking the ship should be reported to CDC by email </w:t>
            </w:r>
            <w:r>
              <w:rPr>
                <w:sz w:val="20"/>
                <w:szCs w:val="20"/>
              </w:rPr>
              <w:t xml:space="preserve">(without personally identifiable information (PII)) </w:t>
            </w:r>
            <w:r w:rsidRPr="00235FDE">
              <w:rPr>
                <w:sz w:val="20"/>
                <w:szCs w:val="20"/>
              </w:rPr>
              <w:t xml:space="preserve">to </w:t>
            </w:r>
            <w:hyperlink w:history="1" r:id="rId12">
              <w:r w:rsidRPr="00235FDE">
                <w:rPr>
                  <w:rStyle w:val="Hyperlink"/>
                  <w:color w:val="0000FF"/>
                  <w:sz w:val="20"/>
                  <w:szCs w:val="20"/>
                </w:rPr>
                <w:t>eocevent349@cdc.gov</w:t>
              </w:r>
            </w:hyperlink>
            <w:r w:rsidRPr="00235FDE">
              <w:rPr>
                <w:rStyle w:val="Hyperlink"/>
                <w:color w:val="0000FF"/>
                <w:sz w:val="20"/>
                <w:szCs w:val="20"/>
              </w:rPr>
              <w:t xml:space="preserve">, </w:t>
            </w:r>
            <w:r w:rsidRPr="00235FDE">
              <w:rPr>
                <w:rStyle w:val="Hyperlink"/>
                <w:color w:val="auto"/>
                <w:sz w:val="20"/>
                <w:szCs w:val="20"/>
                <w:u w:val="none"/>
              </w:rPr>
              <w:t>not via EDC)*</w:t>
            </w:r>
            <w:r w:rsidRPr="00235FDE">
              <w:rPr>
                <w:sz w:val="20"/>
                <w:szCs w:val="20"/>
              </w:rPr>
              <w:t>*</w:t>
            </w:r>
          </w:p>
        </w:tc>
        <w:tc>
          <w:tcPr>
            <w:tcW w:w="1749" w:type="dxa"/>
            <w:tcBorders>
              <w:top w:val="single" w:color="000000" w:themeColor="text1" w:sz="4" w:space="0"/>
              <w:bottom w:val="single" w:color="000000" w:themeColor="text1" w:sz="4" w:space="0"/>
              <w:right w:val="single" w:color="auto" w:sz="12" w:space="0"/>
            </w:tcBorders>
            <w:shd w:val="clear" w:color="auto" w:fill="auto"/>
            <w:vAlign w:val="center"/>
          </w:tcPr>
          <w:p w:rsidRPr="00235FDE" w:rsidR="00E7651D" w:rsidP="00E7651D" w:rsidRDefault="00E7651D" w14:paraId="5881F5C1" w14:textId="77777777">
            <w:pPr>
              <w:jc w:val="center"/>
              <w:rPr>
                <w:sz w:val="20"/>
                <w:szCs w:val="20"/>
              </w:rPr>
            </w:pPr>
          </w:p>
        </w:tc>
      </w:tr>
      <w:tr w:rsidRPr="00235FDE" w:rsidR="00E7651D" w:rsidTr="001437F2" w14:paraId="5A07493E" w14:textId="77777777">
        <w:trPr>
          <w:jc w:val="center"/>
        </w:trPr>
        <w:tc>
          <w:tcPr>
            <w:tcW w:w="9885" w:type="dxa"/>
            <w:tcBorders>
              <w:top w:val="single" w:color="000000" w:themeColor="text1" w:sz="4" w:space="0"/>
              <w:left w:val="single" w:color="auto" w:sz="12" w:space="0"/>
              <w:bottom w:val="single" w:color="000000" w:themeColor="text1" w:sz="4" w:space="0"/>
            </w:tcBorders>
            <w:shd w:val="clear" w:color="auto" w:fill="auto"/>
          </w:tcPr>
          <w:p w:rsidRPr="00235FDE" w:rsidR="00E7651D" w:rsidP="00E7651D" w:rsidRDefault="00E7651D" w14:paraId="614873D7" w14:textId="768D0ACD">
            <w:pPr>
              <w:ind w:left="288"/>
              <w:rPr>
                <w:sz w:val="20"/>
                <w:szCs w:val="20"/>
              </w:rPr>
            </w:pPr>
            <w:r w:rsidRPr="00235FDE">
              <w:rPr>
                <w:sz w:val="20"/>
                <w:szCs w:val="20"/>
              </w:rPr>
              <w:t xml:space="preserve">Of the </w:t>
            </w:r>
            <w:r w:rsidRPr="00235FDE">
              <w:rPr>
                <w:i/>
                <w:iCs/>
                <w:sz w:val="20"/>
                <w:szCs w:val="20"/>
              </w:rPr>
              <w:t>asymptomatic</w:t>
            </w:r>
            <w:r w:rsidRPr="00235FDE">
              <w:rPr>
                <w:sz w:val="20"/>
                <w:szCs w:val="20"/>
              </w:rPr>
              <w:t xml:space="preserve"> persons tested for COVID-19 via PCR test</w:t>
            </w:r>
            <w:r w:rsidRPr="00235FDE" w:rsidDel="006A18BD">
              <w:rPr>
                <w:sz w:val="20"/>
                <w:szCs w:val="20"/>
              </w:rPr>
              <w:t xml:space="preserve"> </w:t>
            </w:r>
            <w:r w:rsidRPr="00235FDE">
              <w:rPr>
                <w:sz w:val="20"/>
                <w:szCs w:val="20"/>
              </w:rPr>
              <w:t xml:space="preserve">for routine screening or disembarkation and/or repatriation, how many have pending results? </w:t>
            </w:r>
          </w:p>
        </w:tc>
        <w:tc>
          <w:tcPr>
            <w:tcW w:w="1749" w:type="dxa"/>
            <w:tcBorders>
              <w:top w:val="single" w:color="000000" w:themeColor="text1" w:sz="4" w:space="0"/>
              <w:bottom w:val="single" w:color="000000" w:themeColor="text1" w:sz="4" w:space="0"/>
              <w:right w:val="single" w:color="auto" w:sz="12" w:space="0"/>
            </w:tcBorders>
            <w:shd w:val="clear" w:color="auto" w:fill="auto"/>
            <w:vAlign w:val="center"/>
          </w:tcPr>
          <w:p w:rsidRPr="00235FDE" w:rsidR="00E7651D" w:rsidP="00E7651D" w:rsidRDefault="00E7651D" w14:paraId="3390EE00" w14:textId="77777777">
            <w:pPr>
              <w:jc w:val="center"/>
              <w:rPr>
                <w:sz w:val="20"/>
                <w:szCs w:val="20"/>
              </w:rPr>
            </w:pPr>
          </w:p>
        </w:tc>
      </w:tr>
      <w:tr w:rsidRPr="00235FDE" w:rsidR="00E7651D" w:rsidTr="001437F2" w14:paraId="34975A3D" w14:textId="77777777">
        <w:trPr>
          <w:jc w:val="center"/>
        </w:trPr>
        <w:tc>
          <w:tcPr>
            <w:tcW w:w="9885" w:type="dxa"/>
            <w:tcBorders>
              <w:top w:val="single" w:color="000000" w:themeColor="text1" w:sz="4" w:space="0"/>
              <w:left w:val="single" w:color="auto" w:sz="12" w:space="0"/>
              <w:bottom w:val="single" w:color="auto" w:sz="12" w:space="0"/>
            </w:tcBorders>
            <w:shd w:val="clear" w:color="auto" w:fill="auto"/>
          </w:tcPr>
          <w:p w:rsidRPr="00235FDE" w:rsidR="00E7651D" w:rsidP="00E7651D" w:rsidRDefault="00E7651D" w14:paraId="291E3E87" w14:textId="4174D9E4">
            <w:pPr>
              <w:ind w:left="288"/>
              <w:rPr>
                <w:sz w:val="20"/>
                <w:szCs w:val="20"/>
              </w:rPr>
            </w:pPr>
            <w:r w:rsidRPr="00235FDE">
              <w:rPr>
                <w:sz w:val="20"/>
                <w:szCs w:val="20"/>
              </w:rPr>
              <w:lastRenderedPageBreak/>
              <w:t xml:space="preserve">Of the </w:t>
            </w:r>
            <w:r w:rsidRPr="00235FDE">
              <w:rPr>
                <w:i/>
                <w:iCs/>
                <w:sz w:val="20"/>
                <w:szCs w:val="20"/>
              </w:rPr>
              <w:t>asymptomatic</w:t>
            </w:r>
            <w:r w:rsidRPr="00235FDE">
              <w:rPr>
                <w:sz w:val="20"/>
                <w:szCs w:val="20"/>
              </w:rPr>
              <w:t xml:space="preserve"> persons tested for COVID-19 via PCR test</w:t>
            </w:r>
            <w:r w:rsidRPr="00235FDE" w:rsidDel="006A18BD">
              <w:rPr>
                <w:sz w:val="20"/>
                <w:szCs w:val="20"/>
              </w:rPr>
              <w:t xml:space="preserve"> </w:t>
            </w:r>
            <w:r w:rsidRPr="00235FDE">
              <w:rPr>
                <w:sz w:val="20"/>
                <w:szCs w:val="20"/>
              </w:rPr>
              <w:t xml:space="preserve">for routine screening or disembarkation and/or repatriation with pending results on the </w:t>
            </w:r>
            <w:r w:rsidRPr="00235FDE">
              <w:rPr>
                <w:i/>
                <w:iCs/>
                <w:sz w:val="20"/>
                <w:szCs w:val="20"/>
              </w:rPr>
              <w:t>previous</w:t>
            </w:r>
            <w:r w:rsidRPr="00235FDE">
              <w:rPr>
                <w:sz w:val="20"/>
                <w:szCs w:val="20"/>
              </w:rPr>
              <w:t xml:space="preserve"> EDC submission, how many of those were positive? </w:t>
            </w:r>
          </w:p>
          <w:p w:rsidRPr="00235FDE" w:rsidR="00E7651D" w:rsidP="00E7651D" w:rsidRDefault="00E7651D" w14:paraId="5AF35406" w14:textId="57023597">
            <w:pPr>
              <w:ind w:left="288"/>
              <w:rPr>
                <w:sz w:val="20"/>
                <w:szCs w:val="20"/>
              </w:rPr>
            </w:pPr>
            <w:r w:rsidRPr="00235FDE">
              <w:rPr>
                <w:sz w:val="20"/>
                <w:szCs w:val="20"/>
              </w:rPr>
              <w:t xml:space="preserve">(Note: Any </w:t>
            </w:r>
            <w:r w:rsidRPr="00235FDE">
              <w:rPr>
                <w:b/>
                <w:bCs/>
                <w:sz w:val="20"/>
                <w:szCs w:val="20"/>
              </w:rPr>
              <w:t>positive</w:t>
            </w:r>
            <w:r w:rsidRPr="00235FDE">
              <w:rPr>
                <w:sz w:val="20"/>
                <w:szCs w:val="20"/>
              </w:rPr>
              <w:t xml:space="preserve"> test results from crew members who were tested between </w:t>
            </w:r>
            <w:r w:rsidRPr="00235FDE">
              <w:rPr>
                <w:b/>
                <w:bCs/>
                <w:sz w:val="20"/>
                <w:szCs w:val="20"/>
              </w:rPr>
              <w:t>48 hours–7 days</w:t>
            </w:r>
            <w:r w:rsidRPr="00235FDE">
              <w:rPr>
                <w:sz w:val="20"/>
                <w:szCs w:val="20"/>
              </w:rPr>
              <w:t xml:space="preserve"> after disembarking the ship should be reported to CDC by email </w:t>
            </w:r>
            <w:r w:rsidRPr="00723131">
              <w:rPr>
                <w:sz w:val="20"/>
                <w:szCs w:val="20"/>
              </w:rPr>
              <w:t>(without PII)</w:t>
            </w:r>
            <w:r>
              <w:t xml:space="preserve"> </w:t>
            </w:r>
            <w:r w:rsidRPr="00235FDE">
              <w:rPr>
                <w:sz w:val="20"/>
                <w:szCs w:val="20"/>
              </w:rPr>
              <w:t xml:space="preserve">to </w:t>
            </w:r>
            <w:hyperlink w:history="1" r:id="rId13">
              <w:r w:rsidRPr="00235FDE">
                <w:rPr>
                  <w:rStyle w:val="Hyperlink"/>
                  <w:color w:val="0000FF"/>
                  <w:sz w:val="20"/>
                  <w:szCs w:val="20"/>
                </w:rPr>
                <w:t>eocevent349@cdc.gov</w:t>
              </w:r>
            </w:hyperlink>
            <w:r w:rsidRPr="00235FDE">
              <w:rPr>
                <w:rStyle w:val="Hyperlink"/>
                <w:color w:val="0000FF"/>
                <w:sz w:val="20"/>
                <w:szCs w:val="20"/>
              </w:rPr>
              <w:t xml:space="preserve">, </w:t>
            </w:r>
            <w:r w:rsidRPr="00235FDE">
              <w:rPr>
                <w:rStyle w:val="Hyperlink"/>
                <w:color w:val="auto"/>
                <w:sz w:val="20"/>
                <w:szCs w:val="20"/>
                <w:u w:val="none"/>
              </w:rPr>
              <w:t>not via EDC)*</w:t>
            </w:r>
            <w:r w:rsidRPr="00235FDE">
              <w:rPr>
                <w:sz w:val="20"/>
                <w:szCs w:val="20"/>
              </w:rPr>
              <w:t>*</w:t>
            </w:r>
          </w:p>
        </w:tc>
        <w:tc>
          <w:tcPr>
            <w:tcW w:w="1749" w:type="dxa"/>
            <w:tcBorders>
              <w:top w:val="single" w:color="000000" w:themeColor="text1" w:sz="4" w:space="0"/>
              <w:bottom w:val="single" w:color="auto" w:sz="12" w:space="0"/>
              <w:right w:val="single" w:color="auto" w:sz="12" w:space="0"/>
            </w:tcBorders>
            <w:shd w:val="clear" w:color="auto" w:fill="auto"/>
            <w:vAlign w:val="center"/>
          </w:tcPr>
          <w:p w:rsidRPr="00235FDE" w:rsidR="00E7651D" w:rsidP="00E7651D" w:rsidRDefault="00E7651D" w14:paraId="43EB4A8A" w14:textId="77777777">
            <w:pPr>
              <w:jc w:val="center"/>
              <w:rPr>
                <w:sz w:val="20"/>
                <w:szCs w:val="20"/>
              </w:rPr>
            </w:pPr>
          </w:p>
        </w:tc>
      </w:tr>
      <w:tr w:rsidRPr="00235FDE" w:rsidR="00E7651D" w:rsidTr="001437F2" w14:paraId="2F2A043A" w14:textId="77777777">
        <w:trPr>
          <w:jc w:val="center"/>
        </w:trPr>
        <w:tc>
          <w:tcPr>
            <w:tcW w:w="9885" w:type="dxa"/>
            <w:tcBorders>
              <w:top w:val="single" w:color="auto" w:sz="12" w:space="0"/>
              <w:left w:val="single" w:color="auto" w:sz="12" w:space="0"/>
              <w:bottom w:val="single" w:color="000000" w:themeColor="text1" w:sz="4" w:space="0"/>
            </w:tcBorders>
            <w:shd w:val="clear" w:color="auto" w:fill="auto"/>
          </w:tcPr>
          <w:p w:rsidRPr="00235FDE" w:rsidR="00E7651D" w:rsidP="00E7651D" w:rsidRDefault="00E7651D" w14:paraId="30C9544D" w14:textId="06560055">
            <w:pPr>
              <w:rPr>
                <w:sz w:val="20"/>
                <w:szCs w:val="20"/>
              </w:rPr>
            </w:pPr>
            <w:r w:rsidRPr="00235FDE">
              <w:rPr>
                <w:sz w:val="20"/>
                <w:szCs w:val="20"/>
              </w:rPr>
              <w:t xml:space="preserve">How many </w:t>
            </w:r>
            <w:r w:rsidRPr="00235FDE">
              <w:rPr>
                <w:i/>
                <w:iCs/>
                <w:sz w:val="20"/>
                <w:szCs w:val="20"/>
              </w:rPr>
              <w:t>asymptomatic</w:t>
            </w:r>
            <w:r w:rsidRPr="00235FDE">
              <w:rPr>
                <w:sz w:val="20"/>
                <w:szCs w:val="20"/>
              </w:rPr>
              <w:t xml:space="preserve"> persons were tested for COVID-19 via rapid antigen test</w:t>
            </w:r>
            <w:r w:rsidRPr="00235FDE" w:rsidDel="0063694D">
              <w:rPr>
                <w:sz w:val="20"/>
                <w:szCs w:val="20"/>
              </w:rPr>
              <w:t xml:space="preserve"> </w:t>
            </w:r>
            <w:r w:rsidRPr="00235FDE">
              <w:rPr>
                <w:sz w:val="20"/>
                <w:szCs w:val="20"/>
              </w:rPr>
              <w:t>for routine screening or disembarkation and/or repatriation (this includes testing while onboard, within 48 hours after disembarking, and between 48 hours–7 days after disembarking)?</w:t>
            </w:r>
          </w:p>
        </w:tc>
        <w:tc>
          <w:tcPr>
            <w:tcW w:w="1749" w:type="dxa"/>
            <w:tcBorders>
              <w:top w:val="single" w:color="auto" w:sz="12" w:space="0"/>
              <w:bottom w:val="single" w:color="000000" w:themeColor="text1" w:sz="4" w:space="0"/>
              <w:right w:val="single" w:color="auto" w:sz="12" w:space="0"/>
            </w:tcBorders>
            <w:shd w:val="clear" w:color="auto" w:fill="auto"/>
            <w:vAlign w:val="center"/>
          </w:tcPr>
          <w:p w:rsidRPr="00235FDE" w:rsidR="00E7651D" w:rsidP="00E7651D" w:rsidRDefault="00E7651D" w14:paraId="36B3EA23" w14:textId="77777777">
            <w:pPr>
              <w:jc w:val="center"/>
              <w:rPr>
                <w:sz w:val="20"/>
                <w:szCs w:val="20"/>
              </w:rPr>
            </w:pPr>
          </w:p>
        </w:tc>
      </w:tr>
      <w:tr w:rsidRPr="00235FDE" w:rsidR="00E7651D" w:rsidTr="001437F2" w14:paraId="629BA733" w14:textId="77777777">
        <w:trPr>
          <w:jc w:val="center"/>
        </w:trPr>
        <w:tc>
          <w:tcPr>
            <w:tcW w:w="9885" w:type="dxa"/>
            <w:tcBorders>
              <w:top w:val="single" w:color="000000" w:themeColor="text1" w:sz="4" w:space="0"/>
              <w:left w:val="single" w:color="auto" w:sz="12" w:space="0"/>
              <w:bottom w:val="single" w:color="000000" w:sz="2" w:space="0"/>
            </w:tcBorders>
            <w:shd w:val="clear" w:color="auto" w:fill="auto"/>
          </w:tcPr>
          <w:p w:rsidRPr="00235FDE" w:rsidR="00E7651D" w:rsidP="00E7651D" w:rsidRDefault="00E7651D" w14:paraId="7BF9E74C" w14:textId="2C5761AC">
            <w:pPr>
              <w:ind w:left="288"/>
              <w:rPr>
                <w:sz w:val="20"/>
                <w:szCs w:val="20"/>
              </w:rPr>
            </w:pPr>
            <w:r w:rsidRPr="00235FDE">
              <w:rPr>
                <w:sz w:val="20"/>
                <w:szCs w:val="20"/>
              </w:rPr>
              <w:t xml:space="preserve">Of the </w:t>
            </w:r>
            <w:r w:rsidRPr="00235FDE">
              <w:rPr>
                <w:i/>
                <w:iCs/>
                <w:sz w:val="20"/>
                <w:szCs w:val="20"/>
              </w:rPr>
              <w:t>asymptomatic</w:t>
            </w:r>
            <w:r w:rsidRPr="00235FDE">
              <w:rPr>
                <w:sz w:val="20"/>
                <w:szCs w:val="20"/>
              </w:rPr>
              <w:t xml:space="preserve"> persons tested for COVID-19 via rapid antigen test</w:t>
            </w:r>
            <w:r w:rsidRPr="00235FDE" w:rsidDel="006A18BD">
              <w:rPr>
                <w:sz w:val="20"/>
                <w:szCs w:val="20"/>
              </w:rPr>
              <w:t xml:space="preserve"> </w:t>
            </w:r>
            <w:r w:rsidRPr="00235FDE">
              <w:rPr>
                <w:sz w:val="20"/>
                <w:szCs w:val="20"/>
              </w:rPr>
              <w:t>for routine screening or disembarkation and/or repatriation, how many tested positive?</w:t>
            </w:r>
          </w:p>
          <w:p w:rsidRPr="00235FDE" w:rsidR="00E7651D" w:rsidP="00E7651D" w:rsidRDefault="00E7651D" w14:paraId="3DB0BC3D" w14:textId="05B467ED">
            <w:pPr>
              <w:ind w:left="288"/>
              <w:rPr>
                <w:sz w:val="20"/>
                <w:szCs w:val="20"/>
              </w:rPr>
            </w:pPr>
            <w:r w:rsidRPr="00235FDE">
              <w:rPr>
                <w:sz w:val="20"/>
                <w:szCs w:val="20"/>
              </w:rPr>
              <w:t xml:space="preserve">(Note: Any </w:t>
            </w:r>
            <w:r w:rsidRPr="00235FDE">
              <w:rPr>
                <w:b/>
                <w:bCs/>
                <w:sz w:val="20"/>
                <w:szCs w:val="20"/>
              </w:rPr>
              <w:t>positive</w:t>
            </w:r>
            <w:r w:rsidRPr="00235FDE">
              <w:rPr>
                <w:sz w:val="20"/>
                <w:szCs w:val="20"/>
              </w:rPr>
              <w:t xml:space="preserve"> test results from crew members who were tested between </w:t>
            </w:r>
            <w:r w:rsidRPr="00235FDE">
              <w:rPr>
                <w:b/>
                <w:bCs/>
                <w:sz w:val="20"/>
                <w:szCs w:val="20"/>
              </w:rPr>
              <w:t>48 hours–7 days</w:t>
            </w:r>
            <w:r w:rsidRPr="00235FDE">
              <w:rPr>
                <w:sz w:val="20"/>
                <w:szCs w:val="20"/>
              </w:rPr>
              <w:t xml:space="preserve"> after disembarking the ship should be reported to CDC by email </w:t>
            </w:r>
            <w:r w:rsidRPr="00723131">
              <w:rPr>
                <w:sz w:val="20"/>
                <w:szCs w:val="20"/>
              </w:rPr>
              <w:t>(without PII)</w:t>
            </w:r>
            <w:r>
              <w:t xml:space="preserve"> </w:t>
            </w:r>
            <w:r w:rsidRPr="00235FDE">
              <w:rPr>
                <w:sz w:val="20"/>
                <w:szCs w:val="20"/>
              </w:rPr>
              <w:t xml:space="preserve">to </w:t>
            </w:r>
            <w:hyperlink w:history="1" r:id="rId14">
              <w:r w:rsidRPr="00235FDE">
                <w:rPr>
                  <w:rStyle w:val="Hyperlink"/>
                  <w:color w:val="0000FF"/>
                  <w:sz w:val="20"/>
                  <w:szCs w:val="20"/>
                </w:rPr>
                <w:t>eocevent349@cdc.gov</w:t>
              </w:r>
            </w:hyperlink>
            <w:r w:rsidRPr="00235FDE">
              <w:rPr>
                <w:rStyle w:val="Hyperlink"/>
                <w:color w:val="0000FF"/>
                <w:sz w:val="20"/>
                <w:szCs w:val="20"/>
              </w:rPr>
              <w:t xml:space="preserve">, </w:t>
            </w:r>
            <w:r w:rsidRPr="00235FDE">
              <w:rPr>
                <w:rStyle w:val="Hyperlink"/>
                <w:color w:val="auto"/>
                <w:sz w:val="20"/>
                <w:szCs w:val="20"/>
                <w:u w:val="none"/>
              </w:rPr>
              <w:t>not via EDC)*</w:t>
            </w:r>
            <w:r w:rsidRPr="00235FDE">
              <w:rPr>
                <w:sz w:val="20"/>
                <w:szCs w:val="20"/>
              </w:rPr>
              <w:t>*</w:t>
            </w:r>
          </w:p>
        </w:tc>
        <w:tc>
          <w:tcPr>
            <w:tcW w:w="1749" w:type="dxa"/>
            <w:tcBorders>
              <w:top w:val="single" w:color="000000" w:themeColor="text1" w:sz="4" w:space="0"/>
              <w:right w:val="single" w:color="auto" w:sz="12" w:space="0"/>
            </w:tcBorders>
            <w:shd w:val="clear" w:color="auto" w:fill="auto"/>
            <w:vAlign w:val="center"/>
          </w:tcPr>
          <w:p w:rsidRPr="00235FDE" w:rsidR="00E7651D" w:rsidP="00E7651D" w:rsidRDefault="00E7651D" w14:paraId="40323EAF" w14:textId="77777777">
            <w:pPr>
              <w:jc w:val="center"/>
              <w:rPr>
                <w:sz w:val="20"/>
                <w:szCs w:val="20"/>
              </w:rPr>
            </w:pPr>
          </w:p>
        </w:tc>
      </w:tr>
      <w:bookmarkEnd w:id="3"/>
      <w:tr w:rsidRPr="00235FDE" w:rsidR="00E7651D" w:rsidTr="001437F2" w14:paraId="4ECB0504" w14:textId="77777777">
        <w:trPr>
          <w:jc w:val="center"/>
        </w:trPr>
        <w:tc>
          <w:tcPr>
            <w:tcW w:w="9885" w:type="dxa"/>
            <w:tcBorders>
              <w:top w:val="single" w:color="000000" w:sz="2" w:space="0"/>
              <w:left w:val="single" w:color="auto" w:sz="12" w:space="0"/>
              <w:bottom w:val="single" w:color="000000" w:sz="2" w:space="0"/>
            </w:tcBorders>
          </w:tcPr>
          <w:p w:rsidRPr="00235FDE" w:rsidR="00E7651D" w:rsidP="00E7651D" w:rsidRDefault="00E7651D" w14:paraId="2567E47D" w14:textId="340E2161">
            <w:pPr>
              <w:rPr>
                <w:sz w:val="20"/>
                <w:szCs w:val="20"/>
              </w:rPr>
            </w:pPr>
            <w:r w:rsidRPr="00235FDE">
              <w:rPr>
                <w:sz w:val="20"/>
                <w:szCs w:val="20"/>
              </w:rPr>
              <w:t xml:space="preserve">     What brand of test was used?</w:t>
            </w:r>
          </w:p>
        </w:tc>
        <w:tc>
          <w:tcPr>
            <w:tcW w:w="1749" w:type="dxa"/>
            <w:tcBorders>
              <w:top w:val="single" w:color="000000" w:sz="2" w:space="0"/>
              <w:bottom w:val="single" w:color="000000" w:sz="2" w:space="0"/>
              <w:right w:val="single" w:color="auto" w:sz="12" w:space="0"/>
            </w:tcBorders>
            <w:vAlign w:val="center"/>
          </w:tcPr>
          <w:p w:rsidRPr="00235FDE" w:rsidR="00E7651D" w:rsidP="00E7651D" w:rsidRDefault="00E7651D" w14:paraId="1DB54955" w14:textId="77777777">
            <w:pPr>
              <w:jc w:val="center"/>
              <w:rPr>
                <w:sz w:val="20"/>
                <w:szCs w:val="20"/>
              </w:rPr>
            </w:pPr>
          </w:p>
        </w:tc>
      </w:tr>
      <w:tr w:rsidRPr="00235FDE" w:rsidR="00E7651D" w:rsidTr="001437F2" w14:paraId="27C0F41F" w14:textId="77777777">
        <w:trPr>
          <w:jc w:val="center"/>
        </w:trPr>
        <w:tc>
          <w:tcPr>
            <w:tcW w:w="9885" w:type="dxa"/>
            <w:tcBorders>
              <w:top w:val="single" w:color="auto" w:sz="12" w:space="0"/>
              <w:left w:val="single" w:color="auto" w:sz="12" w:space="0"/>
              <w:bottom w:val="single" w:color="000000" w:sz="2" w:space="0"/>
            </w:tcBorders>
          </w:tcPr>
          <w:p w:rsidRPr="00AA2F3C" w:rsidR="00E7651D" w:rsidP="00E7651D" w:rsidRDefault="00E7651D" w14:paraId="66FB5942" w14:textId="31139569">
            <w:pPr>
              <w:rPr>
                <w:sz w:val="20"/>
                <w:szCs w:val="20"/>
                <w:highlight w:val="yellow"/>
              </w:rPr>
            </w:pPr>
            <w:r w:rsidRPr="008C32AC">
              <w:rPr>
                <w:sz w:val="20"/>
                <w:szCs w:val="20"/>
              </w:rPr>
              <w:t xml:space="preserve">How many </w:t>
            </w:r>
            <w:r w:rsidRPr="008C32AC">
              <w:rPr>
                <w:i/>
                <w:iCs/>
                <w:sz w:val="20"/>
                <w:szCs w:val="20"/>
              </w:rPr>
              <w:t>asymptomatic</w:t>
            </w:r>
            <w:r w:rsidRPr="008C32AC">
              <w:rPr>
                <w:sz w:val="20"/>
                <w:szCs w:val="20"/>
              </w:rPr>
              <w:t xml:space="preserve"> persons were tested for antibodies to coronavirus or COVID-19 via rapid serology* test for routine screening or disembarkation and/or repatriation (this includes testing while onboard, within 48 hours after disembarking, or between 48 hours–7 days after disembarking)?</w:t>
            </w:r>
          </w:p>
        </w:tc>
        <w:tc>
          <w:tcPr>
            <w:tcW w:w="1749" w:type="dxa"/>
            <w:tcBorders>
              <w:top w:val="single" w:color="auto" w:sz="12" w:space="0"/>
              <w:bottom w:val="single" w:color="000000" w:sz="2" w:space="0"/>
              <w:right w:val="single" w:color="auto" w:sz="12" w:space="0"/>
            </w:tcBorders>
            <w:vAlign w:val="center"/>
          </w:tcPr>
          <w:p w:rsidRPr="00235FDE" w:rsidR="00E7651D" w:rsidP="00E7651D" w:rsidRDefault="00E7651D" w14:paraId="539C2193" w14:textId="77777777">
            <w:pPr>
              <w:jc w:val="center"/>
              <w:rPr>
                <w:sz w:val="20"/>
                <w:szCs w:val="20"/>
              </w:rPr>
            </w:pPr>
          </w:p>
        </w:tc>
      </w:tr>
      <w:tr w:rsidRPr="00235FDE" w:rsidR="00E7651D" w:rsidTr="001437F2" w14:paraId="5A2B56AE" w14:textId="77777777">
        <w:trPr>
          <w:jc w:val="center"/>
        </w:trPr>
        <w:tc>
          <w:tcPr>
            <w:tcW w:w="9885" w:type="dxa"/>
            <w:tcBorders>
              <w:top w:val="single" w:color="000000" w:sz="2" w:space="0"/>
              <w:left w:val="single" w:color="auto" w:sz="12" w:space="0"/>
              <w:bottom w:val="single" w:color="000000" w:sz="2" w:space="0"/>
            </w:tcBorders>
          </w:tcPr>
          <w:p w:rsidRPr="00CE2EDF" w:rsidR="00E7651D" w:rsidP="00E7651D" w:rsidRDefault="00E7651D" w14:paraId="51C12A80" w14:textId="42A7984E">
            <w:pPr>
              <w:ind w:left="288"/>
              <w:rPr>
                <w:sz w:val="20"/>
                <w:szCs w:val="20"/>
              </w:rPr>
            </w:pPr>
            <w:r w:rsidRPr="00CE2EDF">
              <w:rPr>
                <w:sz w:val="20"/>
                <w:szCs w:val="20"/>
              </w:rPr>
              <w:t xml:space="preserve">Of the </w:t>
            </w:r>
            <w:r w:rsidRPr="00CE2EDF">
              <w:rPr>
                <w:i/>
                <w:iCs/>
                <w:sz w:val="20"/>
                <w:szCs w:val="20"/>
              </w:rPr>
              <w:t>asymptomatic</w:t>
            </w:r>
            <w:r w:rsidRPr="00CE2EDF">
              <w:rPr>
                <w:sz w:val="20"/>
                <w:szCs w:val="20"/>
              </w:rPr>
              <w:t xml:space="preserve"> persons tested for </w:t>
            </w:r>
            <w:r w:rsidRPr="00CE2EDF" w:rsidR="001E51E8">
              <w:rPr>
                <w:sz w:val="20"/>
                <w:szCs w:val="20"/>
              </w:rPr>
              <w:t xml:space="preserve">antibodies to coronavirus or COVID-19 </w:t>
            </w:r>
            <w:r w:rsidRPr="00CE2EDF">
              <w:rPr>
                <w:sz w:val="20"/>
                <w:szCs w:val="20"/>
              </w:rPr>
              <w:t>via rapid serology* test</w:t>
            </w:r>
            <w:r w:rsidRPr="00CE2EDF" w:rsidDel="006A18BD">
              <w:rPr>
                <w:sz w:val="20"/>
                <w:szCs w:val="20"/>
              </w:rPr>
              <w:t xml:space="preserve"> </w:t>
            </w:r>
            <w:r w:rsidRPr="00CE2EDF">
              <w:rPr>
                <w:sz w:val="20"/>
                <w:szCs w:val="20"/>
              </w:rPr>
              <w:t>for routine screening or disembarkation and/or repatriation, how many tested positive?</w:t>
            </w:r>
          </w:p>
        </w:tc>
        <w:tc>
          <w:tcPr>
            <w:tcW w:w="1749" w:type="dxa"/>
            <w:tcBorders>
              <w:top w:val="single" w:color="000000" w:sz="2" w:space="0"/>
              <w:bottom w:val="single" w:color="000000" w:sz="2" w:space="0"/>
              <w:right w:val="single" w:color="auto" w:sz="12" w:space="0"/>
            </w:tcBorders>
            <w:vAlign w:val="center"/>
          </w:tcPr>
          <w:p w:rsidRPr="00235FDE" w:rsidR="00E7651D" w:rsidP="00E7651D" w:rsidRDefault="00E7651D" w14:paraId="7A884E28" w14:textId="77777777">
            <w:pPr>
              <w:jc w:val="center"/>
              <w:rPr>
                <w:sz w:val="20"/>
                <w:szCs w:val="20"/>
              </w:rPr>
            </w:pPr>
          </w:p>
        </w:tc>
      </w:tr>
      <w:tr w:rsidRPr="00235FDE" w:rsidR="00E7651D" w:rsidTr="001437F2" w14:paraId="532B2DF3" w14:textId="77777777">
        <w:trPr>
          <w:jc w:val="center"/>
        </w:trPr>
        <w:tc>
          <w:tcPr>
            <w:tcW w:w="9885" w:type="dxa"/>
            <w:tcBorders>
              <w:top w:val="single" w:color="000000" w:sz="2" w:space="0"/>
              <w:left w:val="single" w:color="auto" w:sz="12" w:space="0"/>
              <w:bottom w:val="single" w:color="000000" w:sz="24" w:space="0"/>
            </w:tcBorders>
          </w:tcPr>
          <w:p w:rsidRPr="00CE2EDF" w:rsidR="00E7651D" w:rsidP="00E7651D" w:rsidRDefault="00E7651D" w14:paraId="1EEB1C38" w14:textId="41EACBB7">
            <w:pPr>
              <w:rPr>
                <w:sz w:val="20"/>
                <w:szCs w:val="20"/>
              </w:rPr>
            </w:pPr>
            <w:r w:rsidRPr="00CE2EDF">
              <w:rPr>
                <w:sz w:val="20"/>
                <w:szCs w:val="20"/>
              </w:rPr>
              <w:t xml:space="preserve">     What brand of test was used? </w:t>
            </w:r>
          </w:p>
        </w:tc>
        <w:tc>
          <w:tcPr>
            <w:tcW w:w="1749" w:type="dxa"/>
            <w:tcBorders>
              <w:top w:val="single" w:color="000000" w:sz="2" w:space="0"/>
              <w:bottom w:val="single" w:color="000000" w:sz="24" w:space="0"/>
              <w:right w:val="single" w:color="auto" w:sz="12" w:space="0"/>
            </w:tcBorders>
            <w:vAlign w:val="center"/>
          </w:tcPr>
          <w:p w:rsidRPr="00235FDE" w:rsidR="00E7651D" w:rsidP="00E7651D" w:rsidRDefault="00E7651D" w14:paraId="3CA64ED6" w14:textId="77777777">
            <w:pPr>
              <w:jc w:val="center"/>
              <w:rPr>
                <w:sz w:val="20"/>
                <w:szCs w:val="20"/>
              </w:rPr>
            </w:pPr>
          </w:p>
        </w:tc>
      </w:tr>
      <w:bookmarkEnd w:id="2"/>
      <w:tr w:rsidRPr="00235FDE" w:rsidR="00E7651D" w:rsidTr="001437F2" w14:paraId="5BC1DF9D" w14:textId="77777777">
        <w:trPr>
          <w:trHeight w:val="786"/>
          <w:jc w:val="center"/>
        </w:trPr>
        <w:tc>
          <w:tcPr>
            <w:tcW w:w="9885" w:type="dxa"/>
            <w:tcBorders>
              <w:top w:val="single" w:color="auto" w:sz="12" w:space="0"/>
              <w:left w:val="single" w:color="auto" w:sz="12" w:space="0"/>
              <w:bottom w:val="single" w:color="auto" w:sz="12" w:space="0"/>
            </w:tcBorders>
          </w:tcPr>
          <w:p w:rsidRPr="00235FDE" w:rsidR="00E7651D" w:rsidP="00E7651D" w:rsidRDefault="00E7651D" w14:paraId="71033DA0" w14:textId="77777777">
            <w:pPr>
              <w:rPr>
                <w:sz w:val="20"/>
                <w:szCs w:val="20"/>
              </w:rPr>
            </w:pPr>
            <w:r w:rsidRPr="00235FDE">
              <w:rPr>
                <w:b/>
                <w:sz w:val="20"/>
                <w:szCs w:val="20"/>
              </w:rPr>
              <w:t>Isolation Practices</w:t>
            </w:r>
            <w:r w:rsidRPr="00235FDE">
              <w:rPr>
                <w:sz w:val="20"/>
                <w:szCs w:val="20"/>
              </w:rPr>
              <w:t xml:space="preserve">: </w:t>
            </w:r>
          </w:p>
          <w:p w:rsidRPr="00235FDE" w:rsidR="00E7651D" w:rsidP="00E7651D" w:rsidRDefault="00E7651D" w14:paraId="24600CED" w14:textId="6A57AA38">
            <w:pPr>
              <w:rPr>
                <w:sz w:val="20"/>
                <w:szCs w:val="20"/>
              </w:rPr>
            </w:pPr>
            <w:r w:rsidRPr="00235FDE">
              <w:rPr>
                <w:sz w:val="20"/>
                <w:szCs w:val="20"/>
              </w:rPr>
              <w:t>Were persons with ARI, ILI, pneumonia, additional CLI symptoms, positive antigen results, or positive PCR results isolated for COVID-19 per CDC guidelines?</w:t>
            </w:r>
            <w:r w:rsidRPr="00235FDE">
              <w:rPr>
                <w:sz w:val="20"/>
                <w:szCs w:val="20"/>
                <w:vertAlign w:val="superscript"/>
              </w:rPr>
              <w:t>¥</w:t>
            </w:r>
          </w:p>
        </w:tc>
        <w:tc>
          <w:tcPr>
            <w:tcW w:w="1749" w:type="dxa"/>
            <w:tcBorders>
              <w:top w:val="single" w:color="auto" w:sz="12" w:space="0"/>
              <w:bottom w:val="single" w:color="auto" w:sz="12" w:space="0"/>
              <w:right w:val="single" w:color="auto" w:sz="12" w:space="0"/>
            </w:tcBorders>
          </w:tcPr>
          <w:sdt>
            <w:sdtPr>
              <w:rPr>
                <w:sz w:val="20"/>
                <w:szCs w:val="20"/>
              </w:rPr>
              <w:alias w:val="Yes/No2"/>
              <w:tag w:val="Yes/No2"/>
              <w:id w:val="-446467944"/>
              <w:placeholder>
                <w:docPart w:val="927C0538E69649F3BC95C21EE7D57659"/>
              </w:placeholder>
              <w:showingPlcHdr/>
              <w:dropDownList>
                <w:listItem w:value="Choose an item."/>
                <w:listItem w:displayText="Yes" w:value="Yes"/>
                <w:listItem w:displayText="No (Please Explain)" w:value="No (Please Explain)"/>
              </w:dropDownList>
            </w:sdtPr>
            <w:sdtEndPr/>
            <w:sdtContent>
              <w:p w:rsidRPr="00235FDE" w:rsidR="00E7651D" w:rsidP="00E7651D" w:rsidRDefault="00E7651D" w14:paraId="13DCA5DC" w14:textId="77777777">
                <w:pPr>
                  <w:rPr>
                    <w:sz w:val="20"/>
                    <w:szCs w:val="20"/>
                  </w:rPr>
                </w:pPr>
                <w:r w:rsidRPr="00235FDE">
                  <w:rPr>
                    <w:rStyle w:val="PlaceholderText"/>
                    <w:sz w:val="20"/>
                    <w:szCs w:val="20"/>
                  </w:rPr>
                  <w:t>Choose an item.</w:t>
                </w:r>
              </w:p>
            </w:sdtContent>
          </w:sdt>
          <w:p w:rsidRPr="00235FDE" w:rsidR="00E7651D" w:rsidP="00E7651D" w:rsidRDefault="00E7651D" w14:paraId="12D3A086" w14:textId="77777777">
            <w:pPr>
              <w:rPr>
                <w:sz w:val="20"/>
                <w:szCs w:val="20"/>
              </w:rPr>
            </w:pPr>
          </w:p>
        </w:tc>
      </w:tr>
    </w:tbl>
    <w:p w:rsidRPr="00490BB6" w:rsidR="001362A3" w:rsidP="001362A3" w:rsidRDefault="00000093" w14:paraId="3BA4AC42" w14:textId="402A1949">
      <w:pPr>
        <w:pStyle w:val="xmsonormal"/>
        <w:spacing w:before="60" w:after="60"/>
        <w:rPr>
          <w:rFonts w:ascii="Times New Roman" w:hAnsi="Times New Roman" w:cs="Times New Roman"/>
          <w:sz w:val="19"/>
          <w:szCs w:val="19"/>
        </w:rPr>
      </w:pPr>
      <w:r w:rsidRPr="00000093">
        <w:rPr>
          <w:rFonts w:ascii="Times New Roman" w:hAnsi="Times New Roman" w:cs="Times New Roman"/>
          <w:sz w:val="19"/>
          <w:szCs w:val="19"/>
        </w:rPr>
        <w:t>*</w:t>
      </w:r>
      <w:r w:rsidRPr="00000093" w:rsidR="001362A3">
        <w:rPr>
          <w:rFonts w:ascii="Times New Roman" w:hAnsi="Times New Roman" w:cs="Times New Roman"/>
          <w:sz w:val="19"/>
          <w:szCs w:val="19"/>
        </w:rPr>
        <w:t xml:space="preserve"> </w:t>
      </w:r>
      <w:r w:rsidRPr="00490BB6" w:rsidR="001362A3">
        <w:rPr>
          <w:rFonts w:ascii="Times New Roman" w:hAnsi="Times New Roman" w:cs="Times New Roman"/>
          <w:sz w:val="19"/>
          <w:szCs w:val="19"/>
        </w:rPr>
        <w:t xml:space="preserve">CDC does not recommend the use of antibody testing to diagnose or screen </w:t>
      </w:r>
      <w:r w:rsidR="00591674">
        <w:rPr>
          <w:rFonts w:ascii="Times New Roman" w:hAnsi="Times New Roman" w:cs="Times New Roman"/>
          <w:sz w:val="19"/>
          <w:szCs w:val="19"/>
        </w:rPr>
        <w:t>for</w:t>
      </w:r>
      <w:r w:rsidRPr="00490BB6" w:rsidR="001362A3">
        <w:rPr>
          <w:rFonts w:ascii="Times New Roman" w:hAnsi="Times New Roman" w:cs="Times New Roman"/>
          <w:sz w:val="19"/>
          <w:szCs w:val="19"/>
        </w:rPr>
        <w:t xml:space="preserve"> active COVID-19 infection</w:t>
      </w:r>
      <w:r w:rsidR="00591674">
        <w:rPr>
          <w:rFonts w:ascii="Times New Roman" w:hAnsi="Times New Roman" w:cs="Times New Roman"/>
          <w:sz w:val="19"/>
          <w:szCs w:val="19"/>
        </w:rPr>
        <w:t>s</w:t>
      </w:r>
      <w:r w:rsidRPr="00490BB6" w:rsidR="001362A3">
        <w:rPr>
          <w:rFonts w:ascii="Times New Roman" w:hAnsi="Times New Roman" w:cs="Times New Roman"/>
          <w:sz w:val="19"/>
          <w:szCs w:val="19"/>
        </w:rPr>
        <w:t>, and FDA has not authorized antibody testing for diagnostic purposes.</w:t>
      </w:r>
    </w:p>
    <w:p w:rsidRPr="006A18BD" w:rsidR="00CA3538" w:rsidP="00490BB6" w:rsidRDefault="00C45D1E" w14:paraId="208EAEEE" w14:textId="3771D45C">
      <w:pPr>
        <w:spacing w:before="60" w:after="60"/>
        <w:rPr>
          <w:color w:val="0563C1" w:themeColor="hyperlink"/>
          <w:sz w:val="16"/>
          <w:szCs w:val="16"/>
          <w:u w:val="single"/>
        </w:rPr>
      </w:pPr>
      <w:r w:rsidRPr="006A18BD">
        <w:rPr>
          <w:sz w:val="19"/>
          <w:szCs w:val="19"/>
        </w:rPr>
        <w:t>*</w:t>
      </w:r>
      <w:r w:rsidR="00000093">
        <w:rPr>
          <w:sz w:val="19"/>
          <w:szCs w:val="19"/>
        </w:rPr>
        <w:t>*</w:t>
      </w:r>
      <w:r w:rsidR="001362A3">
        <w:rPr>
          <w:sz w:val="19"/>
          <w:szCs w:val="19"/>
        </w:rPr>
        <w:t xml:space="preserve"> </w:t>
      </w:r>
      <w:r w:rsidRPr="006A18BD" w:rsidR="00CA3538">
        <w:rPr>
          <w:sz w:val="19"/>
          <w:szCs w:val="19"/>
        </w:rPr>
        <w:t>CDC will evaluate these positive results and may request additional information to determine if they should be included in the EDC case counts.</w:t>
      </w:r>
    </w:p>
    <w:p w:rsidRPr="00DF64BB" w:rsidR="00FB4D28" w:rsidP="00490BB6" w:rsidRDefault="00C45D1E" w14:paraId="248038CB" w14:textId="2A50B114">
      <w:pPr>
        <w:spacing w:before="60" w:after="60"/>
        <w:contextualSpacing/>
        <w:rPr>
          <w:sz w:val="19"/>
          <w:szCs w:val="19"/>
        </w:rPr>
      </w:pPr>
      <w:r w:rsidRPr="006A18BD">
        <w:rPr>
          <w:sz w:val="19"/>
          <w:szCs w:val="19"/>
          <w:vertAlign w:val="superscript"/>
        </w:rPr>
        <w:t xml:space="preserve">¥ </w:t>
      </w:r>
      <w:r w:rsidRPr="006A18BD" w:rsidR="00BB5556">
        <w:rPr>
          <w:sz w:val="19"/>
          <w:szCs w:val="19"/>
        </w:rPr>
        <w:t>Persons with ILI, ARI</w:t>
      </w:r>
      <w:r w:rsidRPr="006A18BD" w:rsidR="000F35DE">
        <w:rPr>
          <w:sz w:val="19"/>
          <w:szCs w:val="19"/>
        </w:rPr>
        <w:t>,</w:t>
      </w:r>
      <w:r w:rsidRPr="006A18BD" w:rsidR="00A106B3">
        <w:rPr>
          <w:sz w:val="19"/>
          <w:szCs w:val="19"/>
        </w:rPr>
        <w:t xml:space="preserve"> </w:t>
      </w:r>
      <w:r w:rsidRPr="006A18BD" w:rsidR="00BB5556">
        <w:rPr>
          <w:sz w:val="19"/>
          <w:szCs w:val="19"/>
        </w:rPr>
        <w:t>pneumonia</w:t>
      </w:r>
      <w:r w:rsidRPr="006A18BD" w:rsidR="000F35DE">
        <w:rPr>
          <w:sz w:val="19"/>
          <w:szCs w:val="19"/>
        </w:rPr>
        <w:t xml:space="preserve">, or </w:t>
      </w:r>
      <w:r w:rsidRPr="006A18BD" w:rsidR="00A106B3">
        <w:rPr>
          <w:sz w:val="19"/>
          <w:szCs w:val="19"/>
        </w:rPr>
        <w:t>a</w:t>
      </w:r>
      <w:r w:rsidRPr="006A18BD" w:rsidR="000F35DE">
        <w:rPr>
          <w:sz w:val="19"/>
          <w:szCs w:val="19"/>
        </w:rPr>
        <w:t xml:space="preserve">dditional </w:t>
      </w:r>
      <w:r w:rsidRPr="006A18BD" w:rsidR="00A106B3">
        <w:rPr>
          <w:sz w:val="19"/>
          <w:szCs w:val="19"/>
        </w:rPr>
        <w:t>CLI</w:t>
      </w:r>
      <w:r w:rsidRPr="006A18BD" w:rsidR="005D7D4D">
        <w:rPr>
          <w:sz w:val="19"/>
          <w:szCs w:val="19"/>
        </w:rPr>
        <w:t xml:space="preserve"> </w:t>
      </w:r>
      <w:r w:rsidRPr="006A18BD" w:rsidR="00BB5556">
        <w:rPr>
          <w:sz w:val="19"/>
          <w:szCs w:val="19"/>
        </w:rPr>
        <w:t>symptoms should be isolated using the same guidelines as a confirmed COVID-19 case.</w:t>
      </w:r>
      <w:r w:rsidRPr="00DF64BB" w:rsidR="00BB5556">
        <w:rPr>
          <w:sz w:val="19"/>
          <w:szCs w:val="19"/>
        </w:rPr>
        <w:t xml:space="preserve"> </w:t>
      </w:r>
    </w:p>
    <w:p w:rsidR="00C14F0A" w:rsidP="00490BB6" w:rsidRDefault="00BB5556" w14:paraId="6D665058" w14:textId="68769B28">
      <w:pPr>
        <w:spacing w:before="60" w:after="60"/>
        <w:ind w:left="72"/>
        <w:contextualSpacing/>
        <w:rPr>
          <w:rStyle w:val="Hyperlink"/>
          <w:sz w:val="19"/>
          <w:szCs w:val="19"/>
        </w:rPr>
      </w:pPr>
      <w:r w:rsidRPr="00DF64BB">
        <w:rPr>
          <w:sz w:val="19"/>
          <w:szCs w:val="19"/>
        </w:rPr>
        <w:t>Isolation may be discontinued for symptomatic crew with suspected or confirmed COVID-19 under conditions</w:t>
      </w:r>
      <w:r w:rsidRPr="00DF64BB" w:rsidR="00511B4E">
        <w:rPr>
          <w:sz w:val="19"/>
          <w:szCs w:val="19"/>
        </w:rPr>
        <w:t xml:space="preserve"> outlined at</w:t>
      </w:r>
      <w:r w:rsidRPr="00DF64BB" w:rsidR="00A4677E">
        <w:rPr>
          <w:sz w:val="19"/>
          <w:szCs w:val="19"/>
        </w:rPr>
        <w:t>:</w:t>
      </w:r>
      <w:r w:rsidRPr="00DF64BB" w:rsidR="00C14F0A">
        <w:rPr>
          <w:sz w:val="19"/>
          <w:szCs w:val="19"/>
        </w:rPr>
        <w:t xml:space="preserve"> </w:t>
      </w:r>
      <w:r w:rsidRPr="00DF64BB" w:rsidR="00D96EB1">
        <w:rPr>
          <w:sz w:val="19"/>
          <w:szCs w:val="19"/>
        </w:rPr>
        <w:t xml:space="preserve">   </w:t>
      </w:r>
      <w:hyperlink w:history="1" r:id="rId15">
        <w:r w:rsidRPr="00DF64BB" w:rsidR="00D96EB1">
          <w:rPr>
            <w:rStyle w:val="Hyperlink"/>
            <w:sz w:val="19"/>
            <w:szCs w:val="19"/>
          </w:rPr>
          <w:t>www.cdc.gov/coronavirus/2019-ncov/hcp/disposition-in-home-patients.html</w:t>
        </w:r>
      </w:hyperlink>
    </w:p>
    <w:p w:rsidRPr="00BB5556" w:rsidR="00866D7D" w:rsidP="000A3FED" w:rsidRDefault="00866D7D" w14:paraId="58C525CB" w14:textId="12E9F767">
      <w:pPr>
        <w:pStyle w:val="Footer"/>
        <w:rPr>
          <w:sz w:val="16"/>
          <w:szCs w:val="16"/>
        </w:rPr>
      </w:pPr>
      <w:r w:rsidRPr="00E00E9E">
        <w:rPr>
          <w:b/>
          <w:sz w:val="16"/>
          <w:szCs w:val="16"/>
        </w:rPr>
        <w:t xml:space="preserve">Public reporting burden of this collection of information is estimated to </w:t>
      </w:r>
      <w:r w:rsidR="005C6635">
        <w:rPr>
          <w:b/>
          <w:sz w:val="16"/>
          <w:szCs w:val="16"/>
        </w:rPr>
        <w:t xml:space="preserve">take </w:t>
      </w:r>
      <w:r w:rsidR="00646734">
        <w:rPr>
          <w:b/>
          <w:sz w:val="16"/>
          <w:szCs w:val="16"/>
        </w:rPr>
        <w:t>1</w:t>
      </w:r>
      <w:r w:rsidR="0003714D">
        <w:rPr>
          <w:b/>
          <w:sz w:val="16"/>
          <w:szCs w:val="16"/>
        </w:rPr>
        <w:t>3</w:t>
      </w:r>
      <w:r w:rsidRPr="00E00E9E">
        <w:rPr>
          <w:b/>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03714D">
        <w:rPr>
          <w:b/>
          <w:sz w:val="16"/>
          <w:szCs w:val="16"/>
        </w:rPr>
        <w:t>0134</w:t>
      </w:r>
      <w:r w:rsidRPr="00E00E9E">
        <w:rPr>
          <w:b/>
          <w:sz w:val="16"/>
          <w:szCs w:val="16"/>
        </w:rPr>
        <w:t>.</w:t>
      </w:r>
    </w:p>
    <w:sectPr w:rsidRPr="00BB5556" w:rsidR="00866D7D" w:rsidSect="00B93BFD">
      <w:pgSz w:w="12240" w:h="15840"/>
      <w:pgMar w:top="288" w:right="288" w:bottom="288" w:left="288"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38A449" w16cex:dateUtc="2020-04-03T02:53:00Z"/>
  <w16cex:commentExtensible w16cex:durableId="5A70B9B1" w16cex:dateUtc="2020-04-03T03:00:00Z"/>
  <w16cex:commentExtensible w16cex:durableId="2809DCBD" w16cex:dateUtc="2020-04-03T02:59:00Z"/>
  <w16cex:commentExtensible w16cex:durableId="18FCC879" w16cex:dateUtc="2020-07-16T13:58:43.91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270E1" w14:textId="77777777" w:rsidR="00116B08" w:rsidRDefault="00116B08" w:rsidP="00FE6549">
      <w:r>
        <w:separator/>
      </w:r>
    </w:p>
  </w:endnote>
  <w:endnote w:type="continuationSeparator" w:id="0">
    <w:p w14:paraId="467FCE45" w14:textId="77777777" w:rsidR="00116B08" w:rsidRDefault="00116B08" w:rsidP="00FE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02C3F" w14:textId="77777777" w:rsidR="00116B08" w:rsidRDefault="00116B08" w:rsidP="00FE6549">
      <w:r>
        <w:separator/>
      </w:r>
    </w:p>
  </w:footnote>
  <w:footnote w:type="continuationSeparator" w:id="0">
    <w:p w14:paraId="771AAE5B" w14:textId="77777777" w:rsidR="00116B08" w:rsidRDefault="00116B08" w:rsidP="00FE6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282F"/>
    <w:multiLevelType w:val="hybridMultilevel"/>
    <w:tmpl w:val="F83A652E"/>
    <w:lvl w:ilvl="0" w:tplc="04090011">
      <w:start w:val="1"/>
      <w:numFmt w:val="decimal"/>
      <w:lvlText w:val="%1)"/>
      <w:lvlJc w:val="left"/>
      <w:pPr>
        <w:ind w:left="6444" w:hanging="360"/>
      </w:pPr>
      <w:rPr>
        <w:rFonts w:hint="default"/>
      </w:rPr>
    </w:lvl>
    <w:lvl w:ilvl="1" w:tplc="04090019" w:tentative="1">
      <w:start w:val="1"/>
      <w:numFmt w:val="lowerLetter"/>
      <w:lvlText w:val="%2."/>
      <w:lvlJc w:val="left"/>
      <w:pPr>
        <w:ind w:left="7164" w:hanging="360"/>
      </w:pPr>
    </w:lvl>
    <w:lvl w:ilvl="2" w:tplc="0409001B" w:tentative="1">
      <w:start w:val="1"/>
      <w:numFmt w:val="lowerRoman"/>
      <w:lvlText w:val="%3."/>
      <w:lvlJc w:val="right"/>
      <w:pPr>
        <w:ind w:left="7884" w:hanging="180"/>
      </w:pPr>
    </w:lvl>
    <w:lvl w:ilvl="3" w:tplc="0409000F" w:tentative="1">
      <w:start w:val="1"/>
      <w:numFmt w:val="decimal"/>
      <w:lvlText w:val="%4."/>
      <w:lvlJc w:val="left"/>
      <w:pPr>
        <w:ind w:left="8604" w:hanging="360"/>
      </w:pPr>
    </w:lvl>
    <w:lvl w:ilvl="4" w:tplc="04090019" w:tentative="1">
      <w:start w:val="1"/>
      <w:numFmt w:val="lowerLetter"/>
      <w:lvlText w:val="%5."/>
      <w:lvlJc w:val="left"/>
      <w:pPr>
        <w:ind w:left="9324" w:hanging="360"/>
      </w:pPr>
    </w:lvl>
    <w:lvl w:ilvl="5" w:tplc="0409001B" w:tentative="1">
      <w:start w:val="1"/>
      <w:numFmt w:val="lowerRoman"/>
      <w:lvlText w:val="%6."/>
      <w:lvlJc w:val="right"/>
      <w:pPr>
        <w:ind w:left="10044" w:hanging="180"/>
      </w:pPr>
    </w:lvl>
    <w:lvl w:ilvl="6" w:tplc="0409000F" w:tentative="1">
      <w:start w:val="1"/>
      <w:numFmt w:val="decimal"/>
      <w:lvlText w:val="%7."/>
      <w:lvlJc w:val="left"/>
      <w:pPr>
        <w:ind w:left="10764" w:hanging="360"/>
      </w:pPr>
    </w:lvl>
    <w:lvl w:ilvl="7" w:tplc="04090019" w:tentative="1">
      <w:start w:val="1"/>
      <w:numFmt w:val="lowerLetter"/>
      <w:lvlText w:val="%8."/>
      <w:lvlJc w:val="left"/>
      <w:pPr>
        <w:ind w:left="11484" w:hanging="360"/>
      </w:pPr>
    </w:lvl>
    <w:lvl w:ilvl="8" w:tplc="0409001B" w:tentative="1">
      <w:start w:val="1"/>
      <w:numFmt w:val="lowerRoman"/>
      <w:lvlText w:val="%9."/>
      <w:lvlJc w:val="right"/>
      <w:pPr>
        <w:ind w:left="12204" w:hanging="180"/>
      </w:pPr>
    </w:lvl>
  </w:abstractNum>
  <w:abstractNum w:abstractNumId="1" w15:restartNumberingAfterBreak="0">
    <w:nsid w:val="214B6BE2"/>
    <w:multiLevelType w:val="hybridMultilevel"/>
    <w:tmpl w:val="0A801A14"/>
    <w:lvl w:ilvl="0" w:tplc="8E0836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4304F"/>
    <w:multiLevelType w:val="hybridMultilevel"/>
    <w:tmpl w:val="C5DE7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429E5"/>
    <w:multiLevelType w:val="hybridMultilevel"/>
    <w:tmpl w:val="0DACFF5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5C73026D"/>
    <w:multiLevelType w:val="hybridMultilevel"/>
    <w:tmpl w:val="6A629596"/>
    <w:lvl w:ilvl="0" w:tplc="12F809DA">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76C74"/>
    <w:multiLevelType w:val="hybridMultilevel"/>
    <w:tmpl w:val="208CF21E"/>
    <w:lvl w:ilvl="0" w:tplc="557E3498">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D26E9"/>
    <w:multiLevelType w:val="multilevel"/>
    <w:tmpl w:val="E08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54177"/>
    <w:multiLevelType w:val="hybridMultilevel"/>
    <w:tmpl w:val="F25667DA"/>
    <w:lvl w:ilvl="0" w:tplc="56CE97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73DE516A"/>
    <w:multiLevelType w:val="hybridMultilevel"/>
    <w:tmpl w:val="4412C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4"/>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FD"/>
    <w:rsid w:val="00000093"/>
    <w:rsid w:val="00000FE5"/>
    <w:rsid w:val="00002FE9"/>
    <w:rsid w:val="00011814"/>
    <w:rsid w:val="000134DB"/>
    <w:rsid w:val="000137BF"/>
    <w:rsid w:val="00015C23"/>
    <w:rsid w:val="00026276"/>
    <w:rsid w:val="00033135"/>
    <w:rsid w:val="0003584D"/>
    <w:rsid w:val="0003714D"/>
    <w:rsid w:val="000557A2"/>
    <w:rsid w:val="000561FE"/>
    <w:rsid w:val="00074170"/>
    <w:rsid w:val="00090702"/>
    <w:rsid w:val="00095987"/>
    <w:rsid w:val="000A0E85"/>
    <w:rsid w:val="000A3FED"/>
    <w:rsid w:val="000A5887"/>
    <w:rsid w:val="000B7416"/>
    <w:rsid w:val="000C1675"/>
    <w:rsid w:val="000C1678"/>
    <w:rsid w:val="000D2B29"/>
    <w:rsid w:val="000D3540"/>
    <w:rsid w:val="000F0C8A"/>
    <w:rsid w:val="000F35DE"/>
    <w:rsid w:val="000F3F18"/>
    <w:rsid w:val="0010303D"/>
    <w:rsid w:val="001047BD"/>
    <w:rsid w:val="00106285"/>
    <w:rsid w:val="0011367C"/>
    <w:rsid w:val="0011373C"/>
    <w:rsid w:val="00116B08"/>
    <w:rsid w:val="00117824"/>
    <w:rsid w:val="001264CE"/>
    <w:rsid w:val="001362A3"/>
    <w:rsid w:val="00140AD7"/>
    <w:rsid w:val="001410AA"/>
    <w:rsid w:val="001437F2"/>
    <w:rsid w:val="00144E30"/>
    <w:rsid w:val="00147753"/>
    <w:rsid w:val="00190749"/>
    <w:rsid w:val="00192DAD"/>
    <w:rsid w:val="00193F48"/>
    <w:rsid w:val="001A47FE"/>
    <w:rsid w:val="001D0398"/>
    <w:rsid w:val="001D1036"/>
    <w:rsid w:val="001E51E8"/>
    <w:rsid w:val="001E6455"/>
    <w:rsid w:val="00202624"/>
    <w:rsid w:val="002058EA"/>
    <w:rsid w:val="00216BDA"/>
    <w:rsid w:val="00220BC2"/>
    <w:rsid w:val="00232ADF"/>
    <w:rsid w:val="00235FDE"/>
    <w:rsid w:val="00242B5D"/>
    <w:rsid w:val="00246F02"/>
    <w:rsid w:val="002506D9"/>
    <w:rsid w:val="00255D13"/>
    <w:rsid w:val="00263944"/>
    <w:rsid w:val="00264FBC"/>
    <w:rsid w:val="00276720"/>
    <w:rsid w:val="002A12D0"/>
    <w:rsid w:val="002A528E"/>
    <w:rsid w:val="002B7A31"/>
    <w:rsid w:val="002C147C"/>
    <w:rsid w:val="002D56CB"/>
    <w:rsid w:val="002E1A4B"/>
    <w:rsid w:val="002E2C08"/>
    <w:rsid w:val="002E34FE"/>
    <w:rsid w:val="002F11F0"/>
    <w:rsid w:val="00301F2A"/>
    <w:rsid w:val="00302192"/>
    <w:rsid w:val="00303F34"/>
    <w:rsid w:val="00306A7E"/>
    <w:rsid w:val="003267A1"/>
    <w:rsid w:val="00330CCF"/>
    <w:rsid w:val="0034345C"/>
    <w:rsid w:val="00354C7C"/>
    <w:rsid w:val="003624A7"/>
    <w:rsid w:val="00365958"/>
    <w:rsid w:val="0038618E"/>
    <w:rsid w:val="00392766"/>
    <w:rsid w:val="003A6431"/>
    <w:rsid w:val="003B168B"/>
    <w:rsid w:val="003B66AB"/>
    <w:rsid w:val="003C2E89"/>
    <w:rsid w:val="003C3033"/>
    <w:rsid w:val="003C33C8"/>
    <w:rsid w:val="003C7BEE"/>
    <w:rsid w:val="00406732"/>
    <w:rsid w:val="00444AF6"/>
    <w:rsid w:val="00453470"/>
    <w:rsid w:val="00466FCD"/>
    <w:rsid w:val="004833B5"/>
    <w:rsid w:val="00484BE9"/>
    <w:rsid w:val="00490A2D"/>
    <w:rsid w:val="00490BB6"/>
    <w:rsid w:val="00492D00"/>
    <w:rsid w:val="004932C7"/>
    <w:rsid w:val="004A4AE3"/>
    <w:rsid w:val="004D48DE"/>
    <w:rsid w:val="004D7BA7"/>
    <w:rsid w:val="004E5607"/>
    <w:rsid w:val="00511B4E"/>
    <w:rsid w:val="00535302"/>
    <w:rsid w:val="0053700A"/>
    <w:rsid w:val="005644E2"/>
    <w:rsid w:val="00570D7B"/>
    <w:rsid w:val="0057790F"/>
    <w:rsid w:val="00585F3D"/>
    <w:rsid w:val="00591674"/>
    <w:rsid w:val="00591F5F"/>
    <w:rsid w:val="005965DA"/>
    <w:rsid w:val="005A015E"/>
    <w:rsid w:val="005A3FB3"/>
    <w:rsid w:val="005C5D7C"/>
    <w:rsid w:val="005C6635"/>
    <w:rsid w:val="005D3114"/>
    <w:rsid w:val="005D6A98"/>
    <w:rsid w:val="005D7D4D"/>
    <w:rsid w:val="005F49E9"/>
    <w:rsid w:val="005F4DD2"/>
    <w:rsid w:val="00606256"/>
    <w:rsid w:val="006143F3"/>
    <w:rsid w:val="0062208A"/>
    <w:rsid w:val="0063042D"/>
    <w:rsid w:val="006362E0"/>
    <w:rsid w:val="0063691A"/>
    <w:rsid w:val="0063694D"/>
    <w:rsid w:val="00646734"/>
    <w:rsid w:val="0065390C"/>
    <w:rsid w:val="006619E7"/>
    <w:rsid w:val="006640D0"/>
    <w:rsid w:val="00665221"/>
    <w:rsid w:val="00665456"/>
    <w:rsid w:val="00666611"/>
    <w:rsid w:val="0067754E"/>
    <w:rsid w:val="00692EFA"/>
    <w:rsid w:val="006A18BD"/>
    <w:rsid w:val="006A2982"/>
    <w:rsid w:val="00700237"/>
    <w:rsid w:val="00707DE2"/>
    <w:rsid w:val="00720E3E"/>
    <w:rsid w:val="00723131"/>
    <w:rsid w:val="00741795"/>
    <w:rsid w:val="00755256"/>
    <w:rsid w:val="00766781"/>
    <w:rsid w:val="007875E1"/>
    <w:rsid w:val="007A2A9D"/>
    <w:rsid w:val="007B588E"/>
    <w:rsid w:val="007D2A2A"/>
    <w:rsid w:val="007D6692"/>
    <w:rsid w:val="007F4DFC"/>
    <w:rsid w:val="00845796"/>
    <w:rsid w:val="00866D7D"/>
    <w:rsid w:val="00886071"/>
    <w:rsid w:val="00892C63"/>
    <w:rsid w:val="008942B4"/>
    <w:rsid w:val="008A6107"/>
    <w:rsid w:val="008C2E86"/>
    <w:rsid w:val="008C32AC"/>
    <w:rsid w:val="008D1EF9"/>
    <w:rsid w:val="008E0240"/>
    <w:rsid w:val="008E35FD"/>
    <w:rsid w:val="0090548B"/>
    <w:rsid w:val="009063CA"/>
    <w:rsid w:val="00915CEA"/>
    <w:rsid w:val="009248B2"/>
    <w:rsid w:val="00924FF7"/>
    <w:rsid w:val="00925C10"/>
    <w:rsid w:val="0092644A"/>
    <w:rsid w:val="00930D1D"/>
    <w:rsid w:val="00966899"/>
    <w:rsid w:val="0098180A"/>
    <w:rsid w:val="00982432"/>
    <w:rsid w:val="009952F8"/>
    <w:rsid w:val="009C7C50"/>
    <w:rsid w:val="009E2C71"/>
    <w:rsid w:val="00A00D29"/>
    <w:rsid w:val="00A02454"/>
    <w:rsid w:val="00A106B3"/>
    <w:rsid w:val="00A10E8A"/>
    <w:rsid w:val="00A25BE0"/>
    <w:rsid w:val="00A27340"/>
    <w:rsid w:val="00A4677E"/>
    <w:rsid w:val="00A60AA9"/>
    <w:rsid w:val="00A87CC0"/>
    <w:rsid w:val="00A92CBF"/>
    <w:rsid w:val="00AA2F3C"/>
    <w:rsid w:val="00AB0DD6"/>
    <w:rsid w:val="00AB1FE0"/>
    <w:rsid w:val="00B00848"/>
    <w:rsid w:val="00B11D97"/>
    <w:rsid w:val="00B14294"/>
    <w:rsid w:val="00B20274"/>
    <w:rsid w:val="00B27E78"/>
    <w:rsid w:val="00B62015"/>
    <w:rsid w:val="00B64953"/>
    <w:rsid w:val="00B7384C"/>
    <w:rsid w:val="00B810D1"/>
    <w:rsid w:val="00B86574"/>
    <w:rsid w:val="00B92720"/>
    <w:rsid w:val="00B93BFD"/>
    <w:rsid w:val="00BA6D43"/>
    <w:rsid w:val="00BB22D9"/>
    <w:rsid w:val="00BB5556"/>
    <w:rsid w:val="00BD13C1"/>
    <w:rsid w:val="00BE79CB"/>
    <w:rsid w:val="00BF6E2C"/>
    <w:rsid w:val="00C07108"/>
    <w:rsid w:val="00C14F0A"/>
    <w:rsid w:val="00C45D1E"/>
    <w:rsid w:val="00C64840"/>
    <w:rsid w:val="00C90C4D"/>
    <w:rsid w:val="00CA3538"/>
    <w:rsid w:val="00CD75D9"/>
    <w:rsid w:val="00CE2EDF"/>
    <w:rsid w:val="00D02FEE"/>
    <w:rsid w:val="00D36549"/>
    <w:rsid w:val="00D4409F"/>
    <w:rsid w:val="00D47B04"/>
    <w:rsid w:val="00D7179A"/>
    <w:rsid w:val="00D74905"/>
    <w:rsid w:val="00D91F29"/>
    <w:rsid w:val="00D96EB1"/>
    <w:rsid w:val="00DD074D"/>
    <w:rsid w:val="00DD36E2"/>
    <w:rsid w:val="00DE2C53"/>
    <w:rsid w:val="00DF64BB"/>
    <w:rsid w:val="00E01FE8"/>
    <w:rsid w:val="00E14AFB"/>
    <w:rsid w:val="00E175E8"/>
    <w:rsid w:val="00E45614"/>
    <w:rsid w:val="00E5621C"/>
    <w:rsid w:val="00E7651D"/>
    <w:rsid w:val="00E830BA"/>
    <w:rsid w:val="00E832F7"/>
    <w:rsid w:val="00E84C8C"/>
    <w:rsid w:val="00EA0EEF"/>
    <w:rsid w:val="00ED7888"/>
    <w:rsid w:val="00EE784D"/>
    <w:rsid w:val="00EE7EEE"/>
    <w:rsid w:val="00F024CA"/>
    <w:rsid w:val="00F03176"/>
    <w:rsid w:val="00F0771C"/>
    <w:rsid w:val="00F252DD"/>
    <w:rsid w:val="00F34E26"/>
    <w:rsid w:val="00F37E0F"/>
    <w:rsid w:val="00F651A4"/>
    <w:rsid w:val="00F67BD9"/>
    <w:rsid w:val="00F84D99"/>
    <w:rsid w:val="00F874DB"/>
    <w:rsid w:val="00F93928"/>
    <w:rsid w:val="00FA079B"/>
    <w:rsid w:val="00FA24CA"/>
    <w:rsid w:val="00FB4D28"/>
    <w:rsid w:val="00FD0C84"/>
    <w:rsid w:val="00FD2CE9"/>
    <w:rsid w:val="00FD6F67"/>
    <w:rsid w:val="00FD7AB0"/>
    <w:rsid w:val="00FE6549"/>
    <w:rsid w:val="2079EB54"/>
    <w:rsid w:val="25B47970"/>
    <w:rsid w:val="4BDC7015"/>
    <w:rsid w:val="62EADC9F"/>
    <w:rsid w:val="6A634F3C"/>
    <w:rsid w:val="7235A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C3A45"/>
  <w15:chartTrackingRefBased/>
  <w15:docId w15:val="{76DE76D8-6F2C-4D48-9119-DC9EDF0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FD"/>
    <w:rPr>
      <w:rFonts w:ascii="Segoe UI" w:hAnsi="Segoe UI" w:cs="Segoe UI"/>
      <w:sz w:val="18"/>
      <w:szCs w:val="18"/>
    </w:rPr>
  </w:style>
  <w:style w:type="table" w:styleId="TableGrid">
    <w:name w:val="Table Grid"/>
    <w:basedOn w:val="TableNormal"/>
    <w:uiPriority w:val="39"/>
    <w:rsid w:val="00B9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74D"/>
    <w:rPr>
      <w:color w:val="0563C1" w:themeColor="hyperlink"/>
      <w:u w:val="single"/>
    </w:rPr>
  </w:style>
  <w:style w:type="character" w:styleId="UnresolvedMention">
    <w:name w:val="Unresolved Mention"/>
    <w:basedOn w:val="DefaultParagraphFont"/>
    <w:uiPriority w:val="99"/>
    <w:semiHidden/>
    <w:unhideWhenUsed/>
    <w:rsid w:val="00DD074D"/>
    <w:rPr>
      <w:color w:val="605E5C"/>
      <w:shd w:val="clear" w:color="auto" w:fill="E1DFDD"/>
    </w:rPr>
  </w:style>
  <w:style w:type="paragraph" w:styleId="ListParagraph">
    <w:name w:val="List Paragraph"/>
    <w:basedOn w:val="Normal"/>
    <w:uiPriority w:val="34"/>
    <w:qFormat/>
    <w:rsid w:val="00E832F7"/>
    <w:pPr>
      <w:ind w:left="720"/>
      <w:contextualSpacing/>
    </w:pPr>
  </w:style>
  <w:style w:type="character" w:styleId="PlaceholderText">
    <w:name w:val="Placeholder Text"/>
    <w:basedOn w:val="DefaultParagraphFont"/>
    <w:uiPriority w:val="99"/>
    <w:semiHidden/>
    <w:rsid w:val="00D47B04"/>
    <w:rPr>
      <w:color w:val="808080"/>
    </w:rPr>
  </w:style>
  <w:style w:type="paragraph" w:styleId="Footer">
    <w:name w:val="footer"/>
    <w:basedOn w:val="Normal"/>
    <w:link w:val="FooterChar"/>
    <w:uiPriority w:val="99"/>
    <w:unhideWhenUsed/>
    <w:rsid w:val="00866D7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66D7D"/>
  </w:style>
  <w:style w:type="character" w:styleId="CommentReference">
    <w:name w:val="annotation reference"/>
    <w:basedOn w:val="DefaultParagraphFont"/>
    <w:uiPriority w:val="99"/>
    <w:semiHidden/>
    <w:unhideWhenUsed/>
    <w:rsid w:val="003C2E89"/>
    <w:rPr>
      <w:sz w:val="16"/>
      <w:szCs w:val="16"/>
    </w:rPr>
  </w:style>
  <w:style w:type="paragraph" w:styleId="CommentText">
    <w:name w:val="annotation text"/>
    <w:basedOn w:val="Normal"/>
    <w:link w:val="CommentTextChar"/>
    <w:uiPriority w:val="99"/>
    <w:semiHidden/>
    <w:unhideWhenUsed/>
    <w:rsid w:val="003C2E89"/>
    <w:rPr>
      <w:sz w:val="20"/>
      <w:szCs w:val="20"/>
    </w:rPr>
  </w:style>
  <w:style w:type="character" w:customStyle="1" w:styleId="CommentTextChar">
    <w:name w:val="Comment Text Char"/>
    <w:basedOn w:val="DefaultParagraphFont"/>
    <w:link w:val="CommentText"/>
    <w:uiPriority w:val="99"/>
    <w:semiHidden/>
    <w:rsid w:val="003C2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E89"/>
    <w:rPr>
      <w:b/>
      <w:bCs/>
    </w:rPr>
  </w:style>
  <w:style w:type="character" w:customStyle="1" w:styleId="CommentSubjectChar">
    <w:name w:val="Comment Subject Char"/>
    <w:basedOn w:val="CommentTextChar"/>
    <w:link w:val="CommentSubject"/>
    <w:uiPriority w:val="99"/>
    <w:semiHidden/>
    <w:rsid w:val="003C2E8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C2E89"/>
    <w:rPr>
      <w:color w:val="954F72" w:themeColor="followedHyperlink"/>
      <w:u w:val="single"/>
    </w:rPr>
  </w:style>
  <w:style w:type="paragraph" w:styleId="Revision">
    <w:name w:val="Revision"/>
    <w:hidden/>
    <w:uiPriority w:val="99"/>
    <w:semiHidden/>
    <w:rsid w:val="00A0245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7BD9"/>
    <w:pPr>
      <w:spacing w:after="150" w:line="375" w:lineRule="atLeast"/>
    </w:pPr>
  </w:style>
  <w:style w:type="character" w:customStyle="1" w:styleId="logic-item2">
    <w:name w:val="logic-item2"/>
    <w:basedOn w:val="DefaultParagraphFont"/>
    <w:rsid w:val="00F67BD9"/>
    <w:rPr>
      <w:b/>
      <w:bCs/>
    </w:rPr>
  </w:style>
  <w:style w:type="paragraph" w:customStyle="1" w:styleId="xmsonormal">
    <w:name w:val="x_msonormal"/>
    <w:basedOn w:val="Normal"/>
    <w:rsid w:val="00490BB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6208">
      <w:bodyDiv w:val="1"/>
      <w:marLeft w:val="0"/>
      <w:marRight w:val="0"/>
      <w:marTop w:val="0"/>
      <w:marBottom w:val="0"/>
      <w:divBdr>
        <w:top w:val="none" w:sz="0" w:space="0" w:color="auto"/>
        <w:left w:val="none" w:sz="0" w:space="0" w:color="auto"/>
        <w:bottom w:val="none" w:sz="0" w:space="0" w:color="auto"/>
        <w:right w:val="none" w:sz="0" w:space="0" w:color="auto"/>
      </w:divBdr>
    </w:div>
    <w:div w:id="1230768434">
      <w:bodyDiv w:val="1"/>
      <w:marLeft w:val="0"/>
      <w:marRight w:val="0"/>
      <w:marTop w:val="0"/>
      <w:marBottom w:val="0"/>
      <w:divBdr>
        <w:top w:val="none" w:sz="0" w:space="0" w:color="auto"/>
        <w:left w:val="none" w:sz="0" w:space="0" w:color="auto"/>
        <w:bottom w:val="none" w:sz="0" w:space="0" w:color="auto"/>
        <w:right w:val="none" w:sz="0" w:space="0" w:color="auto"/>
      </w:divBdr>
      <w:divsChild>
        <w:div w:id="1904757243">
          <w:marLeft w:val="0"/>
          <w:marRight w:val="0"/>
          <w:marTop w:val="0"/>
          <w:marBottom w:val="0"/>
          <w:divBdr>
            <w:top w:val="single" w:sz="36" w:space="0" w:color="075290"/>
            <w:left w:val="none" w:sz="0" w:space="0" w:color="auto"/>
            <w:bottom w:val="none" w:sz="0" w:space="0" w:color="auto"/>
            <w:right w:val="none" w:sz="0" w:space="0" w:color="auto"/>
          </w:divBdr>
          <w:divsChild>
            <w:div w:id="1150366556">
              <w:marLeft w:val="0"/>
              <w:marRight w:val="0"/>
              <w:marTop w:val="0"/>
              <w:marBottom w:val="0"/>
              <w:divBdr>
                <w:top w:val="none" w:sz="0" w:space="0" w:color="auto"/>
                <w:left w:val="none" w:sz="0" w:space="0" w:color="auto"/>
                <w:bottom w:val="none" w:sz="0" w:space="0" w:color="auto"/>
                <w:right w:val="none" w:sz="0" w:space="0" w:color="auto"/>
              </w:divBdr>
              <w:divsChild>
                <w:div w:id="422411324">
                  <w:marLeft w:val="0"/>
                  <w:marRight w:val="0"/>
                  <w:marTop w:val="150"/>
                  <w:marBottom w:val="0"/>
                  <w:divBdr>
                    <w:top w:val="none" w:sz="0" w:space="0" w:color="auto"/>
                    <w:left w:val="none" w:sz="0" w:space="0" w:color="auto"/>
                    <w:bottom w:val="none" w:sz="0" w:space="0" w:color="auto"/>
                    <w:right w:val="none" w:sz="0" w:space="0" w:color="auto"/>
                  </w:divBdr>
                  <w:divsChild>
                    <w:div w:id="838230347">
                      <w:marLeft w:val="-150"/>
                      <w:marRight w:val="0"/>
                      <w:marTop w:val="0"/>
                      <w:marBottom w:val="0"/>
                      <w:divBdr>
                        <w:top w:val="none" w:sz="0" w:space="0" w:color="auto"/>
                        <w:left w:val="none" w:sz="0" w:space="0" w:color="auto"/>
                        <w:bottom w:val="none" w:sz="0" w:space="0" w:color="auto"/>
                        <w:right w:val="none" w:sz="0" w:space="0" w:color="auto"/>
                      </w:divBdr>
                      <w:divsChild>
                        <w:div w:id="1937322449">
                          <w:marLeft w:val="0"/>
                          <w:marRight w:val="0"/>
                          <w:marTop w:val="0"/>
                          <w:marBottom w:val="0"/>
                          <w:divBdr>
                            <w:top w:val="none" w:sz="0" w:space="0" w:color="auto"/>
                            <w:left w:val="none" w:sz="0" w:space="0" w:color="auto"/>
                            <w:bottom w:val="none" w:sz="0" w:space="0" w:color="auto"/>
                            <w:right w:val="none" w:sz="0" w:space="0" w:color="auto"/>
                          </w:divBdr>
                          <w:divsChild>
                            <w:div w:id="1900051501">
                              <w:marLeft w:val="0"/>
                              <w:marRight w:val="0"/>
                              <w:marTop w:val="0"/>
                              <w:marBottom w:val="0"/>
                              <w:divBdr>
                                <w:top w:val="none" w:sz="0" w:space="0" w:color="auto"/>
                                <w:left w:val="none" w:sz="0" w:space="0" w:color="auto"/>
                                <w:bottom w:val="none" w:sz="0" w:space="0" w:color="auto"/>
                                <w:right w:val="none" w:sz="0" w:space="0" w:color="auto"/>
                              </w:divBdr>
                              <w:divsChild>
                                <w:div w:id="1240601324">
                                  <w:marLeft w:val="0"/>
                                  <w:marRight w:val="0"/>
                                  <w:marTop w:val="0"/>
                                  <w:marBottom w:val="0"/>
                                  <w:divBdr>
                                    <w:top w:val="none" w:sz="0" w:space="0" w:color="auto"/>
                                    <w:left w:val="none" w:sz="0" w:space="0" w:color="auto"/>
                                    <w:bottom w:val="none" w:sz="0" w:space="0" w:color="auto"/>
                                    <w:right w:val="none" w:sz="0" w:space="0" w:color="auto"/>
                                  </w:divBdr>
                                  <w:divsChild>
                                    <w:div w:id="1698501875">
                                      <w:marLeft w:val="0"/>
                                      <w:marRight w:val="0"/>
                                      <w:marTop w:val="0"/>
                                      <w:marBottom w:val="0"/>
                                      <w:divBdr>
                                        <w:top w:val="none" w:sz="0" w:space="0" w:color="auto"/>
                                        <w:left w:val="none" w:sz="0" w:space="0" w:color="auto"/>
                                        <w:bottom w:val="none" w:sz="0" w:space="0" w:color="auto"/>
                                        <w:right w:val="none" w:sz="0" w:space="0" w:color="auto"/>
                                      </w:divBdr>
                                      <w:divsChild>
                                        <w:div w:id="781652525">
                                          <w:marLeft w:val="-150"/>
                                          <w:marRight w:val="0"/>
                                          <w:marTop w:val="0"/>
                                          <w:marBottom w:val="0"/>
                                          <w:divBdr>
                                            <w:top w:val="none" w:sz="0" w:space="0" w:color="auto"/>
                                            <w:left w:val="none" w:sz="0" w:space="0" w:color="auto"/>
                                            <w:bottom w:val="none" w:sz="0" w:space="0" w:color="auto"/>
                                            <w:right w:val="none" w:sz="0" w:space="0" w:color="auto"/>
                                          </w:divBdr>
                                          <w:divsChild>
                                            <w:div w:id="2753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7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cevent349@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ocevent349@cdc.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cevent349@cdc.gov" TargetMode="External"/><Relationship Id="rId5" Type="http://schemas.openxmlformats.org/officeDocument/2006/relationships/numbering" Target="numbering.xml"/><Relationship Id="rId15" Type="http://schemas.openxmlformats.org/officeDocument/2006/relationships/hyperlink" Target="http://www.cdc.gov/coronavirus/2019-ncov/hcp/disposition-in-home-patients.html" TargetMode="Externa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ocevent349@cd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7C0538E69649F3BC95C21EE7D57659"/>
        <w:category>
          <w:name w:val="General"/>
          <w:gallery w:val="placeholder"/>
        </w:category>
        <w:types>
          <w:type w:val="bbPlcHdr"/>
        </w:types>
        <w:behaviors>
          <w:behavior w:val="content"/>
        </w:behaviors>
        <w:guid w:val="{D65F68DD-3707-4A81-8092-FB394D133F10}"/>
      </w:docPartPr>
      <w:docPartBody>
        <w:p w:rsidR="006A4238" w:rsidRDefault="00AB3B79" w:rsidP="00AB3B79">
          <w:pPr>
            <w:pStyle w:val="927C0538E69649F3BC95C21EE7D57659"/>
          </w:pPr>
          <w:r w:rsidRPr="008819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AA"/>
    <w:rsid w:val="001C1C06"/>
    <w:rsid w:val="00306F46"/>
    <w:rsid w:val="0034345C"/>
    <w:rsid w:val="00354C7C"/>
    <w:rsid w:val="00381F97"/>
    <w:rsid w:val="003913B3"/>
    <w:rsid w:val="00391A45"/>
    <w:rsid w:val="003967CA"/>
    <w:rsid w:val="0048247B"/>
    <w:rsid w:val="00487D88"/>
    <w:rsid w:val="004C260D"/>
    <w:rsid w:val="004E32AA"/>
    <w:rsid w:val="005367D4"/>
    <w:rsid w:val="00627ACE"/>
    <w:rsid w:val="006A4238"/>
    <w:rsid w:val="006C46D8"/>
    <w:rsid w:val="006F53B5"/>
    <w:rsid w:val="00707163"/>
    <w:rsid w:val="007319B8"/>
    <w:rsid w:val="007A0199"/>
    <w:rsid w:val="007E61D8"/>
    <w:rsid w:val="008529A6"/>
    <w:rsid w:val="008A322B"/>
    <w:rsid w:val="009F6F3E"/>
    <w:rsid w:val="00A30D58"/>
    <w:rsid w:val="00AB3B79"/>
    <w:rsid w:val="00B20031"/>
    <w:rsid w:val="00B9134E"/>
    <w:rsid w:val="00C90321"/>
    <w:rsid w:val="00CC11D5"/>
    <w:rsid w:val="00CD7092"/>
    <w:rsid w:val="00D7019D"/>
    <w:rsid w:val="00D8129F"/>
    <w:rsid w:val="00DE1663"/>
    <w:rsid w:val="00E1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B79"/>
    <w:rPr>
      <w:color w:val="808080"/>
    </w:rPr>
  </w:style>
  <w:style w:type="paragraph" w:customStyle="1" w:styleId="54987EFAF3FF450B858CC201FB59F58B">
    <w:name w:val="54987EFAF3FF450B858CC201FB59F58B"/>
    <w:rsid w:val="004E32AA"/>
  </w:style>
  <w:style w:type="paragraph" w:customStyle="1" w:styleId="DA10DE1922E748C7992E7A5F1DF706C0">
    <w:name w:val="DA10DE1922E748C7992E7A5F1DF706C0"/>
    <w:rsid w:val="004E32AA"/>
  </w:style>
  <w:style w:type="paragraph" w:customStyle="1" w:styleId="E19F715E5AE84C82BC8397C70D9C4536">
    <w:name w:val="E19F715E5AE84C82BC8397C70D9C4536"/>
    <w:rsid w:val="004E32AA"/>
  </w:style>
  <w:style w:type="paragraph" w:customStyle="1" w:styleId="908F3AD42DC44755B4D31552D5EA5C7B">
    <w:name w:val="908F3AD42DC44755B4D31552D5EA5C7B"/>
    <w:rsid w:val="004E32AA"/>
  </w:style>
  <w:style w:type="paragraph" w:customStyle="1" w:styleId="F5E1DF57FE3247F885D4949D3ED2ECF5">
    <w:name w:val="F5E1DF57FE3247F885D4949D3ED2ECF5"/>
    <w:rsid w:val="00354C7C"/>
  </w:style>
  <w:style w:type="paragraph" w:customStyle="1" w:styleId="8A126F85105E4F659CBE6A8A7C082161">
    <w:name w:val="8A126F85105E4F659CBE6A8A7C082161"/>
    <w:rsid w:val="00354C7C"/>
  </w:style>
  <w:style w:type="paragraph" w:customStyle="1" w:styleId="3CD0235F4424413C95D5ED81A22FB614">
    <w:name w:val="3CD0235F4424413C95D5ED81A22FB614"/>
    <w:rsid w:val="00354C7C"/>
  </w:style>
  <w:style w:type="paragraph" w:customStyle="1" w:styleId="491B1E7046A14EF6BE00304643178CFB">
    <w:name w:val="491B1E7046A14EF6BE00304643178CFB"/>
    <w:rsid w:val="00354C7C"/>
  </w:style>
  <w:style w:type="paragraph" w:customStyle="1" w:styleId="D7B88532BBC248F9BAA4C0DE56745FDD">
    <w:name w:val="D7B88532BBC248F9BAA4C0DE56745FDD"/>
    <w:rsid w:val="00354C7C"/>
  </w:style>
  <w:style w:type="paragraph" w:customStyle="1" w:styleId="155CE7FEFFE24AC296D712F7099A89CB">
    <w:name w:val="155CE7FEFFE24AC296D712F7099A89CB"/>
    <w:rsid w:val="00354C7C"/>
  </w:style>
  <w:style w:type="paragraph" w:customStyle="1" w:styleId="E83E81410EF6436EACFB6BB81B4EEDCD">
    <w:name w:val="E83E81410EF6436EACFB6BB81B4EEDCD"/>
    <w:rsid w:val="006F53B5"/>
  </w:style>
  <w:style w:type="paragraph" w:customStyle="1" w:styleId="EA0F6FCBF53A4719A99BA5E5FABD99BD">
    <w:name w:val="EA0F6FCBF53A4719A99BA5E5FABD99BD"/>
    <w:rsid w:val="008529A6"/>
  </w:style>
  <w:style w:type="paragraph" w:customStyle="1" w:styleId="A3233C643C05413894E738A22A07EC96">
    <w:name w:val="A3233C643C05413894E738A22A07EC96"/>
    <w:rsid w:val="008529A6"/>
  </w:style>
  <w:style w:type="paragraph" w:customStyle="1" w:styleId="D79699B328D546B8B3CB54789E4D6309">
    <w:name w:val="D79699B328D546B8B3CB54789E4D6309"/>
    <w:rsid w:val="007319B8"/>
  </w:style>
  <w:style w:type="paragraph" w:customStyle="1" w:styleId="051003483CD3410B9CBE91B4DA7DD4BA">
    <w:name w:val="051003483CD3410B9CBE91B4DA7DD4BA"/>
    <w:rsid w:val="007319B8"/>
  </w:style>
  <w:style w:type="paragraph" w:customStyle="1" w:styleId="BC2F1B26BAA043E1BA90E156241B31B2">
    <w:name w:val="BC2F1B26BAA043E1BA90E156241B31B2"/>
    <w:rsid w:val="007319B8"/>
  </w:style>
  <w:style w:type="paragraph" w:customStyle="1" w:styleId="08FFCE663FC542469D524263956E32CB">
    <w:name w:val="08FFCE663FC542469D524263956E32CB"/>
    <w:rsid w:val="007319B8"/>
  </w:style>
  <w:style w:type="paragraph" w:customStyle="1" w:styleId="845B53FCA63640B0814654FAE9E6F9CD">
    <w:name w:val="845B53FCA63640B0814654FAE9E6F9CD"/>
    <w:rsid w:val="007319B8"/>
  </w:style>
  <w:style w:type="paragraph" w:customStyle="1" w:styleId="62E4B8E84C054364A85A3A26AB41DC6D">
    <w:name w:val="62E4B8E84C054364A85A3A26AB41DC6D"/>
    <w:rsid w:val="00E12CA3"/>
  </w:style>
  <w:style w:type="paragraph" w:customStyle="1" w:styleId="D6D3E2ADCABC43E2B565A7450DD63D19">
    <w:name w:val="D6D3E2ADCABC43E2B565A7450DD63D19"/>
    <w:rsid w:val="00E12CA3"/>
  </w:style>
  <w:style w:type="paragraph" w:customStyle="1" w:styleId="922968EC94AB4E2083DB8053AFD08E6A">
    <w:name w:val="922968EC94AB4E2083DB8053AFD08E6A"/>
    <w:rsid w:val="0034345C"/>
  </w:style>
  <w:style w:type="paragraph" w:customStyle="1" w:styleId="629D01D19F1B4FCDBEB4CA9959F1E65F">
    <w:name w:val="629D01D19F1B4FCDBEB4CA9959F1E65F"/>
    <w:rsid w:val="0034345C"/>
  </w:style>
  <w:style w:type="paragraph" w:customStyle="1" w:styleId="1F6E228BF00E45969E4CAF9E46E0FDCF">
    <w:name w:val="1F6E228BF00E45969E4CAF9E46E0FDCF"/>
    <w:rsid w:val="0034345C"/>
  </w:style>
  <w:style w:type="paragraph" w:customStyle="1" w:styleId="1C3E371FBA424482B1170322BE7E9AAC">
    <w:name w:val="1C3E371FBA424482B1170322BE7E9AAC"/>
    <w:rsid w:val="0034345C"/>
  </w:style>
  <w:style w:type="paragraph" w:customStyle="1" w:styleId="F290CA53E74643B3B2429D492664409A">
    <w:name w:val="F290CA53E74643B3B2429D492664409A"/>
    <w:rsid w:val="0034345C"/>
  </w:style>
  <w:style w:type="paragraph" w:customStyle="1" w:styleId="E15C44DC5F7640869ABB9DD9B072FB0C">
    <w:name w:val="E15C44DC5F7640869ABB9DD9B072FB0C"/>
    <w:rsid w:val="00D8129F"/>
  </w:style>
  <w:style w:type="paragraph" w:customStyle="1" w:styleId="AF109BE345AC478CA4055E9B91F2E9C6">
    <w:name w:val="AF109BE345AC478CA4055E9B91F2E9C6"/>
    <w:rsid w:val="005367D4"/>
  </w:style>
  <w:style w:type="paragraph" w:customStyle="1" w:styleId="6EB443E2757C48BB9B3B8A56C27702E5">
    <w:name w:val="6EB443E2757C48BB9B3B8A56C27702E5"/>
    <w:rsid w:val="005367D4"/>
  </w:style>
  <w:style w:type="paragraph" w:customStyle="1" w:styleId="D2AC3863A85E41DF8D4F31ACED9E0647">
    <w:name w:val="D2AC3863A85E41DF8D4F31ACED9E0647"/>
    <w:rsid w:val="005367D4"/>
  </w:style>
  <w:style w:type="paragraph" w:customStyle="1" w:styleId="B1A0D4ED19ED4A4A99D101926074A4E6">
    <w:name w:val="B1A0D4ED19ED4A4A99D101926074A4E6"/>
    <w:rsid w:val="005367D4"/>
  </w:style>
  <w:style w:type="paragraph" w:customStyle="1" w:styleId="45A137F9FB214663A068364C279651BC">
    <w:name w:val="45A137F9FB214663A068364C279651BC"/>
    <w:rsid w:val="005367D4"/>
  </w:style>
  <w:style w:type="paragraph" w:customStyle="1" w:styleId="05C70EABE12A49B4BF23DC84E271A2F8">
    <w:name w:val="05C70EABE12A49B4BF23DC84E271A2F8"/>
    <w:rsid w:val="005367D4"/>
  </w:style>
  <w:style w:type="paragraph" w:customStyle="1" w:styleId="2D95908EEB644ABEA6AE27B25EAB1E24">
    <w:name w:val="2D95908EEB644ABEA6AE27B25EAB1E24"/>
    <w:rsid w:val="00AB3B79"/>
  </w:style>
  <w:style w:type="paragraph" w:customStyle="1" w:styleId="927C0538E69649F3BC95C21EE7D57659">
    <w:name w:val="927C0538E69649F3BC95C21EE7D57659"/>
    <w:rsid w:val="00AB3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6" ma:contentTypeDescription="Create a new document." ma:contentTypeScope="" ma:versionID="0f9dc806f81547e30b5572224ec594d2">
  <xsd:schema xmlns:xsd="http://www.w3.org/2001/XMLSchema" xmlns:xs="http://www.w3.org/2001/XMLSchema" xmlns:p="http://schemas.microsoft.com/office/2006/metadata/properties" xmlns:ns3="0c96800b-b425-4f1f-a293-d10a6021442d" targetNamespace="http://schemas.microsoft.com/office/2006/metadata/properties" ma:root="true" ma:fieldsID="5f79cf1ea956626071aa1f9060e62445" ns3:_="">
    <xsd:import namespace="0c96800b-b425-4f1f-a293-d10a602144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15B5-A9B5-46AC-A383-8AD63F9E1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8E276-E00B-411B-9873-34B963EC76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BBE0F-DAF8-4CA7-87ED-1DF68A68C383}">
  <ds:schemaRefs>
    <ds:schemaRef ds:uri="http://schemas.microsoft.com/sharepoint/v3/contenttype/forms"/>
  </ds:schemaRefs>
</ds:datastoreItem>
</file>

<file path=customXml/itemProps4.xml><?xml version="1.0" encoding="utf-8"?>
<ds:datastoreItem xmlns:ds="http://schemas.openxmlformats.org/officeDocument/2006/customXml" ds:itemID="{1851AA4C-F4EF-4B44-9FF5-6572F4D9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Stefanie B. (CDC/DDID/NCEZID/DGMQ)</dc:creator>
  <cp:keywords/>
  <dc:description/>
  <cp:lastModifiedBy>Joyce, Kevin J. (CDC/DDPHSS/OS/OSI)</cp:lastModifiedBy>
  <cp:revision>4</cp:revision>
  <cp:lastPrinted>2020-07-15T19:06:00Z</cp:lastPrinted>
  <dcterms:created xsi:type="dcterms:W3CDTF">2020-09-30T11:39:00Z</dcterms:created>
  <dcterms:modified xsi:type="dcterms:W3CDTF">2020-09-30T11:45:00Z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HEI1@cdc.gov</vt:lpwstr>
  </property>
  <property fmtid="{D5CDD505-2E9C-101B-9397-08002B2CF9AE}" pid="6" name="MSIP_Label_7b94a7b8-f06c-4dfe-bdcc-9b548fd58c31_SetDate">
    <vt:lpwstr>2020-09-15T13:57:19.3148057Z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7a621259-897b-4be6-b7d7-5aa53bb9cde2</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