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F4104" w:rsidR="00AF4104" w:rsidP="00AF4104" w:rsidRDefault="00C007D5" w14:paraId="0FFE9ED7" w14:textId="2FAE957F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September 4</w:t>
      </w:r>
      <w:r w:rsidR="00AF4104">
        <w:rPr>
          <w:rFonts w:ascii="Times New Roman" w:hAnsi="Times New Roman"/>
          <w:bCs/>
          <w:szCs w:val="24"/>
        </w:rPr>
        <w:t>, 2020</w:t>
      </w:r>
    </w:p>
    <w:p w:rsidRPr="00AF4104" w:rsidR="00AF4104" w:rsidP="00AF4104" w:rsidRDefault="00AF4104" w14:paraId="36206A62" w14:textId="77777777">
      <w:pPr>
        <w:suppressAutoHyphens/>
        <w:rPr>
          <w:rFonts w:ascii="Times New Roman" w:hAnsi="Times New Roman"/>
          <w:bCs/>
          <w:szCs w:val="24"/>
        </w:rPr>
      </w:pPr>
    </w:p>
    <w:p w:rsidRPr="00AF4104" w:rsidR="00AF4104" w:rsidP="00AF4104" w:rsidRDefault="00AF4104" w14:paraId="149E07FF" w14:textId="77777777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TO:</w:t>
      </w: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  <w:t>Office of Management and Budget (OMB)</w:t>
      </w:r>
    </w:p>
    <w:p w:rsidR="00AF4104" w:rsidP="00AF4104" w:rsidRDefault="00AF4104" w14:paraId="58AF10D1" w14:textId="77777777">
      <w:pPr>
        <w:suppressAutoHyphens/>
        <w:rPr>
          <w:rFonts w:ascii="Times New Roman" w:hAnsi="Times New Roman"/>
          <w:bCs/>
          <w:szCs w:val="24"/>
        </w:rPr>
      </w:pPr>
    </w:p>
    <w:p w:rsidRPr="00AF4104" w:rsidR="00AF4104" w:rsidP="00AF4104" w:rsidRDefault="00AF4104" w14:paraId="0DA585AD" w14:textId="721932DA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THROUGH</w:t>
      </w:r>
      <w:r w:rsidRPr="00AF4104">
        <w:rPr>
          <w:rFonts w:ascii="Times New Roman" w:hAnsi="Times New Roman"/>
          <w:bCs/>
          <w:szCs w:val="24"/>
        </w:rPr>
        <w:t>:</w:t>
      </w:r>
      <w:r w:rsidRPr="00AF4104">
        <w:rPr>
          <w:rFonts w:ascii="Times New Roman" w:hAnsi="Times New Roman"/>
          <w:bCs/>
          <w:szCs w:val="24"/>
        </w:rPr>
        <w:tab/>
      </w:r>
      <w:r w:rsidR="003C7359">
        <w:rPr>
          <w:rFonts w:ascii="Times New Roman" w:hAnsi="Times New Roman"/>
          <w:bCs/>
          <w:szCs w:val="24"/>
        </w:rPr>
        <w:t xml:space="preserve">Deborah Allen, </w:t>
      </w:r>
      <w:r w:rsidRPr="00AF4104">
        <w:rPr>
          <w:rFonts w:ascii="Times New Roman" w:hAnsi="Times New Roman"/>
          <w:bCs/>
          <w:szCs w:val="24"/>
        </w:rPr>
        <w:t xml:space="preserve">Reports Clearance Officer, DHHS </w:t>
      </w:r>
    </w:p>
    <w:p w:rsidRPr="00AF4104" w:rsidR="00AF4104" w:rsidP="00AF4104" w:rsidRDefault="00AF4104" w14:paraId="2205EEA1" w14:textId="7D68BAF1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Mikia Currie, </w:t>
      </w:r>
      <w:r w:rsidRPr="00AF4104">
        <w:rPr>
          <w:rFonts w:ascii="Times New Roman" w:hAnsi="Times New Roman"/>
          <w:bCs/>
          <w:szCs w:val="24"/>
        </w:rPr>
        <w:t xml:space="preserve">Project Clearance Chief, NIH       </w:t>
      </w:r>
    </w:p>
    <w:p w:rsidRPr="00AF4104" w:rsidR="00AF4104" w:rsidP="00AF4104" w:rsidRDefault="00AF4104" w14:paraId="58A0537B" w14:textId="546309FD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</w:r>
      <w:r w:rsidR="003342DC">
        <w:rPr>
          <w:rFonts w:ascii="Times New Roman" w:hAnsi="Times New Roman"/>
          <w:bCs/>
          <w:szCs w:val="24"/>
        </w:rPr>
        <w:t>Starsky Cheng, Project Clearance Liaison, NIDDK</w:t>
      </w:r>
    </w:p>
    <w:p w:rsidRPr="00AF4104" w:rsidR="00AF4104" w:rsidP="00AF4104" w:rsidRDefault="00AF4104" w14:paraId="19AF69FB" w14:textId="77777777">
      <w:pPr>
        <w:suppressAutoHyphens/>
        <w:rPr>
          <w:rFonts w:ascii="Times New Roman" w:hAnsi="Times New Roman"/>
          <w:bCs/>
          <w:szCs w:val="24"/>
        </w:rPr>
      </w:pPr>
    </w:p>
    <w:p w:rsidRPr="00AF4104" w:rsidR="00AF4104" w:rsidP="00AF4104" w:rsidRDefault="00AF4104" w14:paraId="798182EB" w14:textId="5B42344F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FROM:</w:t>
      </w:r>
      <w:r w:rsidRPr="00AF4104">
        <w:rPr>
          <w:rFonts w:ascii="Times New Roman" w:hAnsi="Times New Roman"/>
          <w:bCs/>
          <w:szCs w:val="24"/>
        </w:rPr>
        <w:tab/>
      </w:r>
      <w:r w:rsidR="003342DC">
        <w:rPr>
          <w:rFonts w:ascii="Times New Roman" w:hAnsi="Times New Roman"/>
          <w:bCs/>
          <w:szCs w:val="24"/>
        </w:rPr>
        <w:t>Dr. Lawrence Agodoa, Project Officer</w:t>
      </w:r>
    </w:p>
    <w:p w:rsidRPr="00AF4104" w:rsidR="00AF4104" w:rsidP="00AF4104" w:rsidRDefault="00AF4104" w14:paraId="78886F2C" w14:textId="36B99DC3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  <w:t>National Institute of Diabetes and Digestive and Kidney Diseases</w:t>
      </w:r>
      <w:r w:rsidR="003342DC">
        <w:rPr>
          <w:rFonts w:ascii="Times New Roman" w:hAnsi="Times New Roman"/>
          <w:bCs/>
          <w:szCs w:val="24"/>
        </w:rPr>
        <w:t xml:space="preserve"> (NIDDK)</w:t>
      </w:r>
      <w:r w:rsidRPr="00AF4104">
        <w:rPr>
          <w:rFonts w:ascii="Times New Roman" w:hAnsi="Times New Roman"/>
          <w:bCs/>
          <w:szCs w:val="24"/>
        </w:rPr>
        <w:t xml:space="preserve">                                                                                                           </w:t>
      </w:r>
    </w:p>
    <w:p w:rsidRPr="00AF4104" w:rsidR="00AF4104" w:rsidP="00AF4104" w:rsidRDefault="00AF4104" w14:paraId="251DEA4A" w14:textId="77777777">
      <w:pPr>
        <w:suppressAutoHyphens/>
        <w:rPr>
          <w:rFonts w:ascii="Times New Roman" w:hAnsi="Times New Roman"/>
          <w:bCs/>
          <w:szCs w:val="24"/>
        </w:rPr>
      </w:pPr>
    </w:p>
    <w:p w:rsidRPr="00AF4104" w:rsidR="00AF4104" w:rsidP="00AF4104" w:rsidRDefault="00AF4104" w14:paraId="1B923E11" w14:textId="77777777">
      <w:pPr>
        <w:suppressAutoHyphens/>
        <w:ind w:left="1440" w:hanging="1440"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SUBJECT:</w:t>
      </w:r>
      <w:r w:rsidRPr="00AF4104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Non-substantial change request to </w:t>
      </w:r>
      <w:r w:rsidRPr="00AF4104">
        <w:rPr>
          <w:rFonts w:ascii="Times New Roman" w:hAnsi="Times New Roman"/>
          <w:bCs/>
          <w:szCs w:val="24"/>
        </w:rPr>
        <w:t>Office of Minority Health Research Coordination (OMHRC) Research Training and Mentor Programs</w:t>
      </w:r>
    </w:p>
    <w:p w:rsidRPr="00525AFA" w:rsidR="00AF4104" w:rsidP="00AF4104" w:rsidRDefault="00AF4104" w14:paraId="783A4F9F" w14:textId="0441D48C">
      <w:pPr>
        <w:suppressAutoHyphens/>
        <w:ind w:left="720" w:firstLine="720"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Applications (NIDDK)</w:t>
      </w:r>
      <w:r>
        <w:rPr>
          <w:rFonts w:ascii="Times New Roman" w:hAnsi="Times New Roman"/>
          <w:bCs/>
          <w:szCs w:val="24"/>
        </w:rPr>
        <w:t>, OMB# 0925-0748, Expiration Date: 08/31/2023</w:t>
      </w:r>
    </w:p>
    <w:p w:rsidR="00525AFA" w:rsidP="00414F2E" w:rsidRDefault="00525AFA" w14:paraId="63DECE1A" w14:textId="19347E37">
      <w:pPr>
        <w:suppressAutoHyphens/>
        <w:rPr>
          <w:rFonts w:ascii="Times New Roman" w:hAnsi="Times New Roman"/>
          <w:bCs/>
          <w:szCs w:val="24"/>
        </w:rPr>
      </w:pPr>
    </w:p>
    <w:p w:rsidR="003342DC" w:rsidP="003342DC" w:rsidRDefault="00AF4104" w14:paraId="70C0B6D8" w14:textId="464189BF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 xml:space="preserve">This is a request for OMB to approve a </w:t>
      </w:r>
      <w:r w:rsidR="003342DC">
        <w:rPr>
          <w:rFonts w:ascii="Times New Roman" w:hAnsi="Times New Roman"/>
          <w:bCs/>
          <w:szCs w:val="24"/>
        </w:rPr>
        <w:t xml:space="preserve">non-substantial </w:t>
      </w:r>
      <w:r w:rsidRPr="00AF4104">
        <w:rPr>
          <w:rFonts w:ascii="Times New Roman" w:hAnsi="Times New Roman"/>
          <w:bCs/>
          <w:szCs w:val="24"/>
        </w:rPr>
        <w:t xml:space="preserve">modification of </w:t>
      </w:r>
      <w:r w:rsidR="003342DC">
        <w:rPr>
          <w:rFonts w:ascii="Times New Roman" w:hAnsi="Times New Roman"/>
          <w:bCs/>
          <w:szCs w:val="24"/>
        </w:rPr>
        <w:t xml:space="preserve">one instrument within the </w:t>
      </w:r>
      <w:r w:rsidRPr="003342DC" w:rsidR="003342DC">
        <w:rPr>
          <w:rFonts w:ascii="Times New Roman" w:hAnsi="Times New Roman"/>
          <w:bCs/>
          <w:szCs w:val="24"/>
        </w:rPr>
        <w:t>Office of Minority Health Research Coordination (OMHRC) Research Training and Mentor Programs</w:t>
      </w:r>
      <w:r w:rsidR="003342DC">
        <w:rPr>
          <w:rFonts w:ascii="Times New Roman" w:hAnsi="Times New Roman"/>
          <w:bCs/>
          <w:szCs w:val="24"/>
        </w:rPr>
        <w:t xml:space="preserve"> </w:t>
      </w:r>
      <w:r w:rsidRPr="003342DC" w:rsidR="003342DC">
        <w:rPr>
          <w:rFonts w:ascii="Times New Roman" w:hAnsi="Times New Roman"/>
          <w:bCs/>
          <w:szCs w:val="24"/>
        </w:rPr>
        <w:t>Applications (NIDDK)</w:t>
      </w:r>
      <w:r w:rsidR="003342DC">
        <w:rPr>
          <w:rFonts w:ascii="Times New Roman" w:hAnsi="Times New Roman"/>
          <w:bCs/>
          <w:szCs w:val="24"/>
        </w:rPr>
        <w:t>.</w:t>
      </w:r>
      <w:r w:rsidR="00B61469">
        <w:rPr>
          <w:rFonts w:ascii="Times New Roman" w:hAnsi="Times New Roman"/>
          <w:bCs/>
          <w:szCs w:val="24"/>
        </w:rPr>
        <w:t xml:space="preserve"> The </w:t>
      </w:r>
      <w:r w:rsidR="00D82BFD">
        <w:rPr>
          <w:rFonts w:ascii="Times New Roman" w:hAnsi="Times New Roman"/>
          <w:bCs/>
          <w:szCs w:val="24"/>
        </w:rPr>
        <w:t>modification is for</w:t>
      </w:r>
      <w:r w:rsidR="00B61469">
        <w:rPr>
          <w:rFonts w:ascii="Times New Roman" w:hAnsi="Times New Roman"/>
          <w:bCs/>
          <w:szCs w:val="24"/>
        </w:rPr>
        <w:t xml:space="preserve"> Attachment 7: </w:t>
      </w:r>
      <w:r w:rsidRPr="00B61469" w:rsidR="00B61469">
        <w:rPr>
          <w:rFonts w:ascii="Times New Roman" w:hAnsi="Times New Roman"/>
          <w:bCs/>
          <w:szCs w:val="24"/>
        </w:rPr>
        <w:t>Network of Minority Health Research Investigators (NMRI)</w:t>
      </w:r>
      <w:r w:rsidR="00B61469">
        <w:rPr>
          <w:rFonts w:ascii="Times New Roman" w:hAnsi="Times New Roman"/>
          <w:bCs/>
          <w:szCs w:val="24"/>
        </w:rPr>
        <w:t xml:space="preserve"> Survey Form, we would like to change the response options in Question </w:t>
      </w:r>
      <w:r w:rsidR="00146D24">
        <w:rPr>
          <w:rFonts w:ascii="Times New Roman" w:hAnsi="Times New Roman"/>
          <w:bCs/>
          <w:szCs w:val="24"/>
        </w:rPr>
        <w:t>1</w:t>
      </w:r>
      <w:r w:rsidR="00B61469">
        <w:rPr>
          <w:rFonts w:ascii="Times New Roman" w:hAnsi="Times New Roman"/>
          <w:bCs/>
          <w:szCs w:val="24"/>
        </w:rPr>
        <w:t>0</w:t>
      </w:r>
      <w:r w:rsidR="00423C3A">
        <w:rPr>
          <w:rFonts w:ascii="Times New Roman" w:hAnsi="Times New Roman"/>
          <w:bCs/>
          <w:szCs w:val="24"/>
        </w:rPr>
        <w:t>.</w:t>
      </w:r>
      <w:r w:rsidR="00C007D5">
        <w:rPr>
          <w:rFonts w:ascii="Times New Roman" w:hAnsi="Times New Roman"/>
          <w:bCs/>
          <w:szCs w:val="24"/>
        </w:rPr>
        <w:t xml:space="preserve"> </w:t>
      </w:r>
      <w:r w:rsidR="00B61469">
        <w:rPr>
          <w:rFonts w:ascii="Times New Roman" w:hAnsi="Times New Roman"/>
          <w:bCs/>
          <w:szCs w:val="24"/>
        </w:rPr>
        <w:t>The current version of the instrument allows free response</w:t>
      </w:r>
      <w:r w:rsidR="00423C3A">
        <w:rPr>
          <w:rFonts w:ascii="Times New Roman" w:hAnsi="Times New Roman"/>
          <w:bCs/>
          <w:szCs w:val="24"/>
        </w:rPr>
        <w:t xml:space="preserve"> </w:t>
      </w:r>
      <w:r w:rsidR="00C007D5">
        <w:rPr>
          <w:rFonts w:ascii="Times New Roman" w:hAnsi="Times New Roman"/>
          <w:bCs/>
          <w:szCs w:val="24"/>
        </w:rPr>
        <w:t>in</w:t>
      </w:r>
      <w:r w:rsidR="00B61469">
        <w:rPr>
          <w:rFonts w:ascii="Times New Roman" w:hAnsi="Times New Roman"/>
          <w:bCs/>
          <w:szCs w:val="24"/>
        </w:rPr>
        <w:t xml:space="preserve"> both </w:t>
      </w:r>
      <w:r w:rsidR="00734FC0">
        <w:rPr>
          <w:rFonts w:ascii="Times New Roman" w:hAnsi="Times New Roman"/>
          <w:bCs/>
          <w:szCs w:val="24"/>
        </w:rPr>
        <w:t xml:space="preserve">parts of the </w:t>
      </w:r>
      <w:r w:rsidR="00B61469">
        <w:rPr>
          <w:rFonts w:ascii="Times New Roman" w:hAnsi="Times New Roman"/>
          <w:bCs/>
          <w:szCs w:val="24"/>
        </w:rPr>
        <w:t>question. In our requested modification, we w</w:t>
      </w:r>
      <w:r w:rsidR="00C007D5">
        <w:rPr>
          <w:rFonts w:ascii="Times New Roman" w:hAnsi="Times New Roman"/>
          <w:bCs/>
          <w:szCs w:val="24"/>
        </w:rPr>
        <w:t xml:space="preserve">ant to </w:t>
      </w:r>
      <w:r w:rsidR="00423C3A">
        <w:rPr>
          <w:rFonts w:ascii="Times New Roman" w:hAnsi="Times New Roman"/>
          <w:bCs/>
          <w:szCs w:val="24"/>
        </w:rPr>
        <w:t>add</w:t>
      </w:r>
      <w:r w:rsidR="00C007D5">
        <w:rPr>
          <w:rFonts w:ascii="Times New Roman" w:hAnsi="Times New Roman"/>
          <w:bCs/>
          <w:szCs w:val="24"/>
        </w:rPr>
        <w:t xml:space="preserve"> </w:t>
      </w:r>
      <w:r w:rsidR="00B61469">
        <w:rPr>
          <w:rFonts w:ascii="Times New Roman" w:hAnsi="Times New Roman"/>
          <w:bCs/>
          <w:szCs w:val="24"/>
        </w:rPr>
        <w:t xml:space="preserve">multiple </w:t>
      </w:r>
      <w:r w:rsidR="00020BF9">
        <w:rPr>
          <w:rFonts w:ascii="Times New Roman" w:hAnsi="Times New Roman"/>
          <w:bCs/>
          <w:szCs w:val="24"/>
        </w:rPr>
        <w:t>answer choices (select all that apply).</w:t>
      </w:r>
    </w:p>
    <w:p w:rsidR="00B61469" w:rsidP="003342DC" w:rsidRDefault="00B61469" w14:paraId="7BCEA6FA" w14:textId="02AAA796">
      <w:pPr>
        <w:suppressAutoHyphens/>
        <w:rPr>
          <w:rFonts w:ascii="Times New Roman" w:hAnsi="Times New Roman"/>
          <w:bCs/>
          <w:szCs w:val="24"/>
        </w:rPr>
      </w:pPr>
    </w:p>
    <w:p w:rsidR="00C007D5" w:rsidP="00C007D5" w:rsidRDefault="00C007D5" w14:paraId="3F890F95" w14:textId="541BF2E9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Multiple answer choices (select all that apply) as a response option will:</w:t>
      </w:r>
    </w:p>
    <w:p w:rsidR="003348EC" w:rsidP="00C007D5" w:rsidRDefault="00C007D5" w14:paraId="56B02A46" w14:textId="2E09BFC2">
      <w:pPr>
        <w:pStyle w:val="ListParagraph"/>
        <w:numPr>
          <w:ilvl w:val="0"/>
          <w:numId w:val="3"/>
        </w:num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Allow for easier memory recall of </w:t>
      </w:r>
      <w:r w:rsidRPr="00C007D5" w:rsidR="00020BF9">
        <w:rPr>
          <w:rFonts w:ascii="Times New Roman" w:hAnsi="Times New Roman"/>
          <w:bCs/>
          <w:szCs w:val="24"/>
        </w:rPr>
        <w:t>grant applications (if any)</w:t>
      </w:r>
      <w:r>
        <w:rPr>
          <w:rFonts w:ascii="Times New Roman" w:hAnsi="Times New Roman"/>
          <w:bCs/>
          <w:szCs w:val="24"/>
        </w:rPr>
        <w:t xml:space="preserve"> for respondents</w:t>
      </w:r>
      <w:r w:rsidRPr="00C007D5" w:rsidR="00020BF9">
        <w:rPr>
          <w:rFonts w:ascii="Times New Roman" w:hAnsi="Times New Roman"/>
          <w:bCs/>
          <w:szCs w:val="24"/>
        </w:rPr>
        <w:t xml:space="preserve">, </w:t>
      </w:r>
    </w:p>
    <w:p w:rsidRPr="00C007D5" w:rsidR="003348EC" w:rsidP="00C007D5" w:rsidRDefault="00C007D5" w14:paraId="0E9D3DD2" w14:textId="74E4643E">
      <w:pPr>
        <w:pStyle w:val="ListParagraph"/>
        <w:numPr>
          <w:ilvl w:val="0"/>
          <w:numId w:val="3"/>
        </w:numPr>
        <w:suppressAutoHyphens/>
        <w:rPr>
          <w:rFonts w:ascii="Times New Roman" w:hAnsi="Times New Roman"/>
          <w:bCs/>
          <w:szCs w:val="24"/>
        </w:rPr>
      </w:pPr>
      <w:r w:rsidRPr="00C007D5">
        <w:rPr>
          <w:rFonts w:ascii="Times New Roman" w:hAnsi="Times New Roman"/>
          <w:bCs/>
          <w:szCs w:val="24"/>
        </w:rPr>
        <w:t>P</w:t>
      </w:r>
      <w:r w:rsidRPr="00C007D5" w:rsidR="00020BF9">
        <w:rPr>
          <w:rFonts w:ascii="Times New Roman" w:hAnsi="Times New Roman"/>
          <w:bCs/>
          <w:szCs w:val="24"/>
        </w:rPr>
        <w:t xml:space="preserve">rovide clarity to </w:t>
      </w:r>
      <w:r w:rsidRPr="00C007D5" w:rsidR="00F84793">
        <w:rPr>
          <w:rFonts w:ascii="Times New Roman" w:hAnsi="Times New Roman"/>
          <w:bCs/>
          <w:szCs w:val="24"/>
        </w:rPr>
        <w:t xml:space="preserve">the </w:t>
      </w:r>
      <w:r w:rsidRPr="00C007D5" w:rsidR="00020BF9">
        <w:rPr>
          <w:rFonts w:ascii="Times New Roman" w:hAnsi="Times New Roman"/>
          <w:bCs/>
          <w:szCs w:val="24"/>
        </w:rPr>
        <w:t xml:space="preserve">question and </w:t>
      </w:r>
      <w:r w:rsidRPr="00C007D5" w:rsidR="00F84793">
        <w:rPr>
          <w:rFonts w:ascii="Times New Roman" w:hAnsi="Times New Roman"/>
          <w:bCs/>
          <w:szCs w:val="24"/>
        </w:rPr>
        <w:t xml:space="preserve">encourage </w:t>
      </w:r>
      <w:r>
        <w:rPr>
          <w:rFonts w:ascii="Times New Roman" w:hAnsi="Times New Roman"/>
          <w:bCs/>
          <w:szCs w:val="24"/>
        </w:rPr>
        <w:t>relevant</w:t>
      </w:r>
      <w:r w:rsidRPr="00C007D5" w:rsidR="00020BF9">
        <w:rPr>
          <w:rFonts w:ascii="Times New Roman" w:hAnsi="Times New Roman"/>
          <w:bCs/>
          <w:szCs w:val="24"/>
        </w:rPr>
        <w:t xml:space="preserve"> responses, and </w:t>
      </w:r>
    </w:p>
    <w:p w:rsidR="003348EC" w:rsidP="00C007D5" w:rsidRDefault="00C007D5" w14:paraId="0D38D354" w14:textId="57A89D10">
      <w:pPr>
        <w:pStyle w:val="ListParagraph"/>
        <w:numPr>
          <w:ilvl w:val="0"/>
          <w:numId w:val="3"/>
        </w:num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</w:t>
      </w:r>
      <w:r w:rsidRPr="003348EC" w:rsidR="00020BF9">
        <w:rPr>
          <w:rFonts w:ascii="Times New Roman" w:hAnsi="Times New Roman"/>
          <w:bCs/>
          <w:szCs w:val="24"/>
        </w:rPr>
        <w:t xml:space="preserve">mprove response rates on these two questions. </w:t>
      </w:r>
    </w:p>
    <w:p w:rsidR="00C007D5" w:rsidP="003348EC" w:rsidRDefault="00C007D5" w14:paraId="324F2DBD" w14:textId="77777777">
      <w:pPr>
        <w:suppressAutoHyphens/>
        <w:rPr>
          <w:rFonts w:ascii="Times New Roman" w:hAnsi="Times New Roman"/>
          <w:bCs/>
          <w:szCs w:val="24"/>
        </w:rPr>
      </w:pPr>
    </w:p>
    <w:p w:rsidR="00C007D5" w:rsidP="003342DC" w:rsidRDefault="00C007D5" w14:paraId="32C7FD91" w14:textId="7429EEE6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</w:t>
      </w:r>
      <w:r w:rsidR="00F84793">
        <w:rPr>
          <w:rFonts w:ascii="Times New Roman" w:hAnsi="Times New Roman"/>
          <w:bCs/>
          <w:szCs w:val="24"/>
        </w:rPr>
        <w:t xml:space="preserve">y </w:t>
      </w:r>
      <w:r w:rsidR="00423C3A">
        <w:rPr>
          <w:rFonts w:ascii="Times New Roman" w:hAnsi="Times New Roman"/>
          <w:bCs/>
          <w:szCs w:val="24"/>
        </w:rPr>
        <w:t>adding</w:t>
      </w:r>
      <w:r w:rsidR="00F84793">
        <w:rPr>
          <w:rFonts w:ascii="Times New Roman" w:hAnsi="Times New Roman"/>
          <w:bCs/>
          <w:szCs w:val="24"/>
        </w:rPr>
        <w:t xml:space="preserve"> multiple answer choice (select all that apply) instead of</w:t>
      </w:r>
      <w:r w:rsidR="00423C3A">
        <w:rPr>
          <w:rFonts w:ascii="Times New Roman" w:hAnsi="Times New Roman"/>
          <w:bCs/>
          <w:szCs w:val="24"/>
        </w:rPr>
        <w:t xml:space="preserve"> only</w:t>
      </w:r>
      <w:r w:rsidR="00F84793">
        <w:rPr>
          <w:rFonts w:ascii="Times New Roman" w:hAnsi="Times New Roman"/>
          <w:bCs/>
          <w:szCs w:val="24"/>
        </w:rPr>
        <w:t xml:space="preserve"> free response, </w:t>
      </w:r>
      <w:r w:rsidR="007625AE">
        <w:rPr>
          <w:rFonts w:ascii="Times New Roman" w:hAnsi="Times New Roman"/>
          <w:bCs/>
          <w:szCs w:val="24"/>
        </w:rPr>
        <w:t>OMHRC</w:t>
      </w:r>
      <w:r w:rsidR="00F84793">
        <w:rPr>
          <w:rFonts w:ascii="Times New Roman" w:hAnsi="Times New Roman"/>
          <w:bCs/>
          <w:szCs w:val="24"/>
        </w:rPr>
        <w:t xml:space="preserve"> researchers can collect data in a more systematic and categorical manner. This will allow </w:t>
      </w:r>
      <w:r w:rsidR="00D82BFD">
        <w:rPr>
          <w:rFonts w:ascii="Times New Roman" w:hAnsi="Times New Roman"/>
          <w:bCs/>
          <w:szCs w:val="24"/>
        </w:rPr>
        <w:t xml:space="preserve">NMRI </w:t>
      </w:r>
      <w:r w:rsidR="00F84793">
        <w:rPr>
          <w:rFonts w:ascii="Times New Roman" w:hAnsi="Times New Roman"/>
          <w:bCs/>
          <w:szCs w:val="24"/>
        </w:rPr>
        <w:t xml:space="preserve">survey response analysis to be more </w:t>
      </w:r>
      <w:r w:rsidR="007625AE">
        <w:rPr>
          <w:rFonts w:ascii="Times New Roman" w:hAnsi="Times New Roman"/>
          <w:bCs/>
          <w:szCs w:val="24"/>
        </w:rPr>
        <w:t>informative</w:t>
      </w:r>
      <w:r w:rsidR="00F84793">
        <w:rPr>
          <w:rFonts w:ascii="Times New Roman" w:hAnsi="Times New Roman"/>
          <w:bCs/>
          <w:szCs w:val="24"/>
        </w:rPr>
        <w:t xml:space="preserve"> in evaluating </w:t>
      </w:r>
      <w:r w:rsidR="007625AE">
        <w:rPr>
          <w:rFonts w:ascii="Times New Roman" w:hAnsi="Times New Roman"/>
          <w:bCs/>
          <w:szCs w:val="24"/>
        </w:rPr>
        <w:t>program enhancement opportunities and effectiveness of OMHRC program delivery.</w:t>
      </w:r>
    </w:p>
    <w:p w:rsidR="00C007D5" w:rsidP="003342DC" w:rsidRDefault="00C007D5" w14:paraId="5D5BE6D7" w14:textId="77777777">
      <w:pPr>
        <w:suppressAutoHyphens/>
        <w:rPr>
          <w:rFonts w:ascii="Times New Roman" w:hAnsi="Times New Roman"/>
          <w:bCs/>
          <w:szCs w:val="24"/>
        </w:rPr>
      </w:pPr>
    </w:p>
    <w:p w:rsidR="00F84793" w:rsidP="003342DC" w:rsidRDefault="00843F3D" w14:paraId="2BD1265C" w14:textId="0A9FE628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Your consideration is much appreciated</w:t>
      </w:r>
      <w:bookmarkStart w:name="_GoBack" w:id="0"/>
      <w:bookmarkEnd w:id="0"/>
      <w:r w:rsidR="008523BB">
        <w:rPr>
          <w:rFonts w:ascii="Times New Roman" w:hAnsi="Times New Roman"/>
          <w:bCs/>
          <w:szCs w:val="24"/>
        </w:rPr>
        <w:t>.</w:t>
      </w:r>
    </w:p>
    <w:p w:rsidRPr="00525AFA" w:rsidR="00525AFA" w:rsidP="00414F2E" w:rsidRDefault="00525AFA" w14:paraId="7595AC96" w14:textId="77777777">
      <w:pPr>
        <w:suppressAutoHyphens/>
        <w:rPr>
          <w:rFonts w:ascii="Times New Roman" w:hAnsi="Times New Roman"/>
          <w:bCs/>
          <w:szCs w:val="24"/>
        </w:rPr>
      </w:pPr>
    </w:p>
    <w:p w:rsidR="00D82BFD" w:rsidP="00D82BFD" w:rsidRDefault="00D82BFD" w14:paraId="6B29EA86" w14:textId="56D639FD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Dr. Lawrence Agodoa</w:t>
      </w:r>
    </w:p>
    <w:p w:rsidR="00D82BFD" w:rsidP="00D82BFD" w:rsidRDefault="00D82BFD" w14:paraId="681388AF" w14:textId="4D1FA619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Director, </w:t>
      </w:r>
      <w:r w:rsidRPr="00D82BFD">
        <w:rPr>
          <w:rFonts w:ascii="Times New Roman" w:hAnsi="Times New Roman"/>
          <w:bCs/>
          <w:szCs w:val="24"/>
        </w:rPr>
        <w:t>Office of Minority Health Research Coordination</w:t>
      </w:r>
    </w:p>
    <w:p w:rsidRPr="00525AFA" w:rsidR="00D82BFD" w:rsidP="00414F2E" w:rsidRDefault="00D82BFD" w14:paraId="21EA5C8C" w14:textId="79D92499">
      <w:pPr>
        <w:suppressAutoHyphens/>
        <w:rPr>
          <w:rFonts w:ascii="Times New Roman" w:hAnsi="Times New Roman"/>
          <w:bCs/>
          <w:szCs w:val="24"/>
        </w:rPr>
      </w:pPr>
      <w:r w:rsidRPr="00D82BFD">
        <w:rPr>
          <w:rFonts w:ascii="Times New Roman" w:hAnsi="Times New Roman"/>
          <w:bCs/>
          <w:szCs w:val="24"/>
        </w:rPr>
        <w:t xml:space="preserve">National Institute of Diabetes and Digestive and Kidney Diseases                                                        </w:t>
      </w:r>
    </w:p>
    <w:sectPr w:rsidRPr="00525AFA" w:rsidR="00D82BFD" w:rsidSect="00264284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66D55" w14:textId="77777777" w:rsidR="008771B9" w:rsidRDefault="008771B9">
      <w:r>
        <w:separator/>
      </w:r>
    </w:p>
  </w:endnote>
  <w:endnote w:type="continuationSeparator" w:id="0">
    <w:p w14:paraId="0472C872" w14:textId="77777777" w:rsidR="008771B9" w:rsidRDefault="0087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52D92" w14:textId="77777777" w:rsidR="008771B9" w:rsidRDefault="008771B9">
      <w:r>
        <w:separator/>
      </w:r>
    </w:p>
  </w:footnote>
  <w:footnote w:type="continuationSeparator" w:id="0">
    <w:p w14:paraId="4D54BE01" w14:textId="77777777" w:rsidR="008771B9" w:rsidRDefault="0087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7DC6" w14:textId="77777777" w:rsidR="00020BF9" w:rsidRPr="00414F2E" w:rsidRDefault="00020BF9">
    <w:pPr>
      <w:pStyle w:val="Header"/>
      <w:rPr>
        <w:rFonts w:ascii="Times New Roman" w:hAnsi="Times New Roman"/>
      </w:rPr>
    </w:pPr>
    <w:r w:rsidRPr="00414F2E">
      <w:rPr>
        <w:rFonts w:ascii="Times New Roman" w:hAnsi="Times New Roman"/>
      </w:rPr>
      <w:t xml:space="preserve">Page </w:t>
    </w:r>
    <w:r w:rsidRPr="00414F2E">
      <w:rPr>
        <w:rFonts w:ascii="Times New Roman" w:hAnsi="Times New Roman"/>
      </w:rPr>
      <w:fldChar w:fldCharType="begin"/>
    </w:r>
    <w:r w:rsidRPr="00414F2E">
      <w:rPr>
        <w:rFonts w:ascii="Times New Roman" w:hAnsi="Times New Roman"/>
      </w:rPr>
      <w:instrText xml:space="preserve"> PAGE </w:instrText>
    </w:r>
    <w:r w:rsidRPr="00414F2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14F2E">
      <w:rPr>
        <w:rFonts w:ascii="Times New Roman" w:hAnsi="Times New Roman"/>
      </w:rPr>
      <w:fldChar w:fldCharType="end"/>
    </w:r>
    <w:r w:rsidRPr="00414F2E">
      <w:rPr>
        <w:rFonts w:ascii="Times New Roman" w:hAnsi="Times New Roman"/>
      </w:rPr>
      <w:t xml:space="preserve"> 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AFA5" w14:textId="39030D66" w:rsidR="00020BF9" w:rsidRDefault="00020BF9" w:rsidP="00386FAD">
    <w:pPr>
      <w:framePr w:w="1094" w:h="1152" w:wrap="around" w:vAnchor="text" w:hAnchor="page" w:x="361" w:y="1"/>
      <w:tabs>
        <w:tab w:val="left" w:pos="-720"/>
      </w:tabs>
      <w:suppressAutoHyphens/>
      <w:rPr>
        <w:sz w:val="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7162BF" wp14:editId="48E63C49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695325" cy="676275"/>
          <wp:effectExtent l="19050" t="0" r="9525" b="0"/>
          <wp:wrapThrough wrapText="bothSides">
            <wp:wrapPolygon edited="0">
              <wp:start x="-592" y="0"/>
              <wp:lineTo x="-592" y="21296"/>
              <wp:lineTo x="21896" y="21296"/>
              <wp:lineTo x="21896" y="0"/>
              <wp:lineTo x="-592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5D006A" w14:textId="0B54A942" w:rsidR="00020BF9" w:rsidRDefault="00020BF9" w:rsidP="00386FAD">
    <w:pPr>
      <w:pStyle w:val="Caption"/>
      <w:framePr w:w="1094" w:h="1152" w:wrap="around" w:vAnchor="text" w:hAnchor="page" w:x="361" w:y="1"/>
      <w:tabs>
        <w:tab w:val="left" w:pos="-720"/>
      </w:tabs>
      <w:suppressAutoHyphens/>
      <w:spacing w:line="1" w:lineRule="exact"/>
      <w:rPr>
        <w:vanish/>
      </w:rPr>
    </w:pPr>
    <w:r>
      <w:rPr>
        <w:vanish/>
      </w:rPr>
      <w:fldChar w:fldCharType="begin"/>
    </w:r>
    <w:r>
      <w:rPr>
        <w:vanish/>
      </w:rPr>
      <w:instrText>seq Figure  \* Arabic</w:instrText>
    </w:r>
    <w:r>
      <w:rPr>
        <w:vanish/>
      </w:rPr>
      <w:fldChar w:fldCharType="separate"/>
    </w:r>
    <w:r w:rsidR="00843F3D">
      <w:rPr>
        <w:b/>
        <w:bCs/>
        <w:noProof/>
        <w:vanish/>
      </w:rPr>
      <w:t>Error! Main Document Only.</w:t>
    </w:r>
    <w:r>
      <w:rPr>
        <w:vanish/>
      </w:rPr>
      <w:fldChar w:fldCharType="end"/>
    </w:r>
  </w:p>
  <w:p w14:paraId="2FE5DA8B" w14:textId="77777777" w:rsidR="00020BF9" w:rsidRDefault="00020BF9" w:rsidP="00386FAD">
    <w:pPr>
      <w:suppressAutoHyphens/>
      <w:ind w:right="-1080"/>
    </w:pPr>
  </w:p>
  <w:p w14:paraId="6982D5B0" w14:textId="77777777" w:rsidR="00020BF9" w:rsidRDefault="00020BF9" w:rsidP="00386FAD">
    <w:pPr>
      <w:suppressAutoHyphens/>
      <w:ind w:right="-720"/>
      <w:rPr>
        <w:rFonts w:ascii="Univers" w:hAnsi="Univers"/>
        <w:sz w:val="18"/>
      </w:rPr>
    </w:pPr>
    <w:r>
      <w:rPr>
        <w:rFonts w:ascii="CG Times" w:hAnsi="CG Times"/>
        <w:sz w:val="21"/>
      </w:rPr>
      <w:t xml:space="preserve">     </w:t>
    </w:r>
    <w:r>
      <w:rPr>
        <w:rFonts w:ascii="CG Times" w:hAnsi="CG Times"/>
        <w:b/>
        <w:sz w:val="21"/>
      </w:rPr>
      <w:t>DEPARTMENT OF HEALTH &amp; HUMAN SERVICES</w:t>
    </w:r>
    <w:r>
      <w:rPr>
        <w:rFonts w:ascii="Univers" w:hAnsi="Univers"/>
        <w:sz w:val="18"/>
      </w:rPr>
      <w:t xml:space="preserve">                      </w:t>
    </w:r>
    <w:r>
      <w:rPr>
        <w:rFonts w:ascii="Univers" w:hAnsi="Univers"/>
        <w:sz w:val="18"/>
      </w:rPr>
      <w:tab/>
      <w:t xml:space="preserve"> National Institutes of Health</w:t>
    </w:r>
  </w:p>
  <w:p w14:paraId="5B4CB30D" w14:textId="77777777" w:rsidR="00020BF9" w:rsidRDefault="00020BF9" w:rsidP="00386FAD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sz w:val="18"/>
      </w:rPr>
      <w:t xml:space="preserve">                                                                                                                 </w:t>
    </w:r>
  </w:p>
  <w:p w14:paraId="287DEC11" w14:textId="46923591" w:rsidR="00020BF9" w:rsidRDefault="00020BF9" w:rsidP="00386FAD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3A2F2" wp14:editId="389EFE65">
              <wp:simplePos x="0" y="0"/>
              <wp:positionH relativeFrom="margin">
                <wp:posOffset>228600</wp:posOffset>
              </wp:positionH>
              <wp:positionV relativeFrom="paragraph">
                <wp:posOffset>74930</wp:posOffset>
              </wp:positionV>
              <wp:extent cx="61722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85FD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pt,5.9pt" to="7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G1JgIAAGAEAAAOAAAAZHJzL2Uyb0RvYy54bWysVE2P2yAQvVfqf0DcE9upk02sOKvKTnpJ&#10;u5F29wcQwDEqBgQkTlT1v3cgH226h1ZVfcBg3jxm3jw8fzx2Eh24dUKrEmfDFCOuqGZC7Ur8+rIa&#10;TDFynihGpFa8xCfu8OPi/bt5bwo+0q2WjFsEJMoVvSlx670pksTRlnfEDbXhCjYbbTviYWl3CbOk&#10;B/ZOJqM0nSS9tsxYTblz8LU+b+JF5G8aTv1T0zjukSwx5ObjaOO4DWOymJNiZ4lpBb2kQf4hi44I&#10;BYfeqGriCdpb8YaqE9Rqpxs/pLpLdNMIymMNUE2W/lbNc0sMj7WAOM7cZHL/j5Z+OWwsEgx6h5Ei&#10;HbRoLRRHWVCmN64AQKU2NtRGj+rZrDX96pDSVUvUjscMX04GwmJEchcSFs4A/7b/rBlgyN7rKNOx&#10;sV2gBAHQMXbjdOsGP3pE4eMkexhBizGi172EFNdAY53/xHWHwqTEEnKOxOSwdh5SB+gVEs5ReiWk&#10;jM2WCvUlno1H4xjgtBQsbAaYs7ttJS06kGCX+AQdgOwOZvVesUjWcsKWiiEfJVBgcRzYXYeR5HAh&#10;YBJxngj5ZxycI1XIAySAMi6zs4++zdLZcrqc5oN8NFkO8rSuBx9XVT6YrLKHcf2hrqo6+x5KyvKi&#10;FYxxFaq6ejrL/84zl9t1duPN1Tf5knv2KA0ke33HpKMHQtvPBtpqdtrYoGKwA9g4gi9XLtyTX9cR&#10;9fPHsPgBAAD//wMAUEsDBBQABgAIAAAAIQCQhqPc3AAAAAkBAAAPAAAAZHJzL2Rvd25yZXYueG1s&#10;TI/NTsMwEITvSLyDtUjcqFOQShXiVOWnghtqgUNv23hJIuJ1FLuNy9OzFQc47jej2ZlikVynDjSE&#10;1rOB6SQDRVx523Jt4P1tdTUHFSKyxc4zGThSgEV5flZgbv3IazpsYq0khEOOBpoY+1zrUDXkMEx8&#10;Tyzapx8cRjmHWtsBRwl3nb7Ospl22LJ8aLCnh4aqr83eGVg+x9vjdvXUM75+bx/tmF7uP5Ixlxdp&#10;eQcqUop/ZjjVl+pQSqed37MNqjNwM5MpUfhUFpz0LJsL2f0SXRb6/4LyBwAA//8DAFBLAQItABQA&#10;BgAIAAAAIQC2gziS/gAAAOEBAAATAAAAAAAAAAAAAAAAAAAAAABbQ29udGVudF9UeXBlc10ueG1s&#10;UEsBAi0AFAAGAAgAAAAhADj9If/WAAAAlAEAAAsAAAAAAAAAAAAAAAAALwEAAF9yZWxzLy5yZWxz&#10;UEsBAi0AFAAGAAgAAAAhAC1U8bUmAgAAYAQAAA4AAAAAAAAAAAAAAAAALgIAAGRycy9lMm9Eb2Mu&#10;eG1sUEsBAi0AFAAGAAgAAAAhAJCGo9zcAAAACQEAAA8AAAAAAAAAAAAAAAAAgAQAAGRycy9kb3du&#10;cmV2LnhtbFBLBQYAAAAABAAEAPMAAACJBQAAAAA=&#10;">
              <v:stroke startarrowwidth="narrow" startarrowlength="short" endarrowwidth="narrow" endarrowlength="short"/>
              <w10:wrap anchorx="margin"/>
            </v:line>
          </w:pict>
        </mc:Fallback>
      </mc:AlternateContent>
    </w:r>
    <w:r>
      <w:rPr>
        <w:rFonts w:ascii="Univers" w:hAnsi="Univers"/>
        <w:sz w:val="18"/>
      </w:rPr>
      <w:t xml:space="preserve">     </w:t>
    </w:r>
  </w:p>
  <w:p w14:paraId="01D602B3" w14:textId="77777777" w:rsidR="00020BF9" w:rsidRDefault="00020BF9" w:rsidP="00414F2E">
    <w:pPr>
      <w:suppressAutoHyphens/>
      <w:ind w:right="-720"/>
      <w:rPr>
        <w:rFonts w:ascii="Univers" w:hAnsi="Univers"/>
        <w:sz w:val="18"/>
      </w:rPr>
    </w:pPr>
    <w:r>
      <w:rPr>
        <w:rFonts w:ascii="CG Times" w:hAnsi="CG Times"/>
        <w:sz w:val="21"/>
      </w:rPr>
      <w:t xml:space="preserve">                                                                                      </w:t>
    </w:r>
    <w:r>
      <w:rPr>
        <w:rFonts w:ascii="Univers" w:hAnsi="Univers"/>
        <w:sz w:val="18"/>
      </w:rPr>
      <w:t xml:space="preserve">                       </w:t>
    </w:r>
    <w:r>
      <w:rPr>
        <w:rFonts w:ascii="Univers" w:hAnsi="Univers"/>
        <w:sz w:val="18"/>
      </w:rPr>
      <w:tab/>
    </w:r>
    <w:r>
      <w:rPr>
        <w:rFonts w:ascii="Univers" w:hAnsi="Univers"/>
        <w:sz w:val="18"/>
      </w:rPr>
      <w:tab/>
      <w:t xml:space="preserve"> National Institute of Diabetes and</w:t>
    </w:r>
  </w:p>
  <w:p w14:paraId="0A323B30" w14:textId="77777777" w:rsidR="00020BF9" w:rsidRDefault="00020BF9" w:rsidP="00414F2E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sz w:val="18"/>
      </w:rPr>
      <w:t xml:space="preserve">                                                                                                                </w:t>
    </w:r>
    <w:r>
      <w:rPr>
        <w:rFonts w:ascii="Univers" w:hAnsi="Univers"/>
        <w:sz w:val="18"/>
      </w:rPr>
      <w:tab/>
    </w:r>
    <w:r>
      <w:rPr>
        <w:rFonts w:ascii="Univers" w:hAnsi="Univers"/>
        <w:sz w:val="18"/>
      </w:rPr>
      <w:tab/>
      <w:t xml:space="preserve"> Digestive and Kidney Diseases</w:t>
    </w:r>
  </w:p>
  <w:p w14:paraId="00A027EB" w14:textId="7BAC0F88" w:rsidR="00020BF9" w:rsidRDefault="00020BF9" w:rsidP="00386FAD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sz w:val="18"/>
      </w:rPr>
      <w:t xml:space="preserve">                                                                                                                </w:t>
    </w:r>
    <w:r>
      <w:rPr>
        <w:rFonts w:ascii="Univers" w:hAnsi="Univers"/>
        <w:sz w:val="18"/>
      </w:rPr>
      <w:tab/>
    </w:r>
    <w:r>
      <w:rPr>
        <w:rFonts w:ascii="Univers" w:hAnsi="Univers"/>
        <w:sz w:val="18"/>
      </w:rPr>
      <w:tab/>
      <w:t xml:space="preserve"> Bethesda, Maryland 20892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D7373"/>
    <w:multiLevelType w:val="hybridMultilevel"/>
    <w:tmpl w:val="CDB0755E"/>
    <w:lvl w:ilvl="0" w:tplc="312E3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4566E"/>
    <w:multiLevelType w:val="hybridMultilevel"/>
    <w:tmpl w:val="FA7E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85839"/>
    <w:multiLevelType w:val="hybridMultilevel"/>
    <w:tmpl w:val="8E04D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FA"/>
    <w:rsid w:val="00020BF9"/>
    <w:rsid w:val="000B5B28"/>
    <w:rsid w:val="00146D24"/>
    <w:rsid w:val="00264284"/>
    <w:rsid w:val="003342DC"/>
    <w:rsid w:val="003348EC"/>
    <w:rsid w:val="00386FAD"/>
    <w:rsid w:val="003A6471"/>
    <w:rsid w:val="003C7359"/>
    <w:rsid w:val="00414F2E"/>
    <w:rsid w:val="00423C3A"/>
    <w:rsid w:val="00480AF8"/>
    <w:rsid w:val="004948ED"/>
    <w:rsid w:val="004A626B"/>
    <w:rsid w:val="0052556B"/>
    <w:rsid w:val="00525AFA"/>
    <w:rsid w:val="006D439F"/>
    <w:rsid w:val="006F0C32"/>
    <w:rsid w:val="00734FC0"/>
    <w:rsid w:val="007625AE"/>
    <w:rsid w:val="007B6C5A"/>
    <w:rsid w:val="007C1610"/>
    <w:rsid w:val="00843F3D"/>
    <w:rsid w:val="008514AD"/>
    <w:rsid w:val="008523BB"/>
    <w:rsid w:val="008771B9"/>
    <w:rsid w:val="00885AE7"/>
    <w:rsid w:val="009E10ED"/>
    <w:rsid w:val="00A35A0C"/>
    <w:rsid w:val="00A85BE5"/>
    <w:rsid w:val="00AC3FFB"/>
    <w:rsid w:val="00AC6638"/>
    <w:rsid w:val="00AF4104"/>
    <w:rsid w:val="00B21C65"/>
    <w:rsid w:val="00B3554A"/>
    <w:rsid w:val="00B61469"/>
    <w:rsid w:val="00BC42C0"/>
    <w:rsid w:val="00C007D5"/>
    <w:rsid w:val="00CD310E"/>
    <w:rsid w:val="00D14F48"/>
    <w:rsid w:val="00D82BFD"/>
    <w:rsid w:val="00DE7E58"/>
    <w:rsid w:val="00F41FAA"/>
    <w:rsid w:val="00F4718B"/>
    <w:rsid w:val="00F8479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104BE"/>
  <w15:docId w15:val="{A05D9E2E-DE4D-4D57-AF5F-7DB4CB62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86FAD"/>
    <w:pPr>
      <w:keepNext/>
      <w:suppressAutoHyphens/>
      <w:outlineLvl w:val="0"/>
    </w:pPr>
    <w:rPr>
      <w:rFonts w:ascii="Univers" w:hAnsi="Univers"/>
      <w:b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6F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6FAD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86FAD"/>
  </w:style>
  <w:style w:type="paragraph" w:styleId="BalloonText">
    <w:name w:val="Balloon Text"/>
    <w:basedOn w:val="Normal"/>
    <w:link w:val="BalloonTextChar"/>
    <w:uiPriority w:val="99"/>
    <w:semiHidden/>
    <w:unhideWhenUsed/>
    <w:rsid w:val="006F0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xec_Office%20(EO)\Forms\Letterhead\HH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4FEB5-95BD-46C8-A333-72FE34DB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3871C-5964-4A54-9988-EE84D289B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E0059-79C9-4F81-8189-446792DFFD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Letterhead.dot</Template>
  <TotalTime>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NIH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Cameronrt</dc:creator>
  <cp:keywords/>
  <dc:description/>
  <cp:lastModifiedBy>Abdelmouti, Tawanda (NIH/OD) [E]</cp:lastModifiedBy>
  <cp:revision>7</cp:revision>
  <cp:lastPrinted>2010-11-17T19:44:00Z</cp:lastPrinted>
  <dcterms:created xsi:type="dcterms:W3CDTF">2020-09-01T17:12:00Z</dcterms:created>
  <dcterms:modified xsi:type="dcterms:W3CDTF">2020-09-01T17:16:00Z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