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73704" w:rsidR="00A5080E" w:rsidP="00953303" w:rsidRDefault="00F82A7F" w14:paraId="5D7AFD84" w14:textId="77777777">
      <w:pPr>
        <w:jc w:val="center"/>
        <w:rPr>
          <w:rFonts w:ascii="Calibri Light" w:hAnsi="Calibri Light" w:cs="Calibri Light"/>
          <w:b/>
          <w:bCs/>
        </w:rPr>
      </w:pPr>
      <w:r w:rsidRPr="00673704">
        <w:rPr>
          <w:rFonts w:ascii="Calibri Light" w:hAnsi="Calibri Light" w:cs="Calibri Light"/>
          <w:b/>
          <w:bCs/>
        </w:rPr>
        <w:t>Supporting Statement</w:t>
      </w:r>
    </w:p>
    <w:p w:rsidRPr="00673704" w:rsidR="00E74829" w:rsidP="00953303" w:rsidRDefault="00E74829" w14:paraId="525C8A31" w14:textId="77777777">
      <w:pPr>
        <w:jc w:val="center"/>
        <w:rPr>
          <w:rFonts w:ascii="Calibri Light" w:hAnsi="Calibri Light" w:cs="Calibri Light"/>
          <w:bCs/>
        </w:rPr>
      </w:pPr>
      <w:r w:rsidRPr="00673704">
        <w:rPr>
          <w:rFonts w:ascii="Calibri Light" w:hAnsi="Calibri Light" w:cs="Calibri Light"/>
          <w:bCs/>
        </w:rPr>
        <w:t>Internal Revenue Service</w:t>
      </w:r>
    </w:p>
    <w:p w:rsidRPr="00673704" w:rsidR="0097204D" w:rsidP="00953303" w:rsidRDefault="00736806" w14:paraId="432E6074" w14:textId="77777777">
      <w:pPr>
        <w:jc w:val="center"/>
        <w:rPr>
          <w:rFonts w:ascii="Calibri Light" w:hAnsi="Calibri Light" w:cs="Calibri Light"/>
          <w:bCs/>
        </w:rPr>
      </w:pPr>
      <w:r w:rsidRPr="00673704">
        <w:rPr>
          <w:rFonts w:ascii="Calibri Light" w:hAnsi="Calibri Light" w:cs="Calibri Light"/>
          <w:bCs/>
        </w:rPr>
        <w:t xml:space="preserve">Form 8826 </w:t>
      </w:r>
    </w:p>
    <w:p w:rsidRPr="00673704" w:rsidR="00F82A7F" w:rsidP="00953303" w:rsidRDefault="00953303" w14:paraId="65371622" w14:textId="77777777">
      <w:pPr>
        <w:jc w:val="center"/>
        <w:rPr>
          <w:rFonts w:ascii="Calibri Light" w:hAnsi="Calibri Light" w:cs="Calibri Light"/>
          <w:bCs/>
        </w:rPr>
      </w:pPr>
      <w:r w:rsidRPr="00673704">
        <w:rPr>
          <w:rFonts w:ascii="Calibri Light" w:hAnsi="Calibri Light" w:cs="Calibri Light"/>
          <w:bCs/>
        </w:rPr>
        <w:t>Disabled Access Credit</w:t>
      </w:r>
    </w:p>
    <w:p w:rsidRPr="00673704" w:rsidR="00326B75" w:rsidP="00CD6B56" w:rsidRDefault="00326B75" w14:paraId="0D5907F2" w14:textId="77777777">
      <w:pPr>
        <w:jc w:val="center"/>
        <w:rPr>
          <w:rFonts w:ascii="Calibri Light" w:hAnsi="Calibri Light" w:cs="Calibri Light"/>
          <w:b/>
        </w:rPr>
      </w:pPr>
      <w:r w:rsidRPr="00673704">
        <w:rPr>
          <w:rFonts w:ascii="Calibri Light" w:hAnsi="Calibri Light" w:cs="Calibri Light"/>
        </w:rPr>
        <w:t>OMB</w:t>
      </w:r>
      <w:r w:rsidRPr="00673704" w:rsidR="0097204D">
        <w:rPr>
          <w:rFonts w:ascii="Calibri Light" w:hAnsi="Calibri Light" w:cs="Calibri Light"/>
        </w:rPr>
        <w:t xml:space="preserve">. No. </w:t>
      </w:r>
      <w:r w:rsidRPr="00673704">
        <w:rPr>
          <w:rFonts w:ascii="Calibri Light" w:hAnsi="Calibri Light" w:cs="Calibri Light"/>
          <w:bCs/>
        </w:rPr>
        <w:t>1545-1205</w:t>
      </w:r>
    </w:p>
    <w:p w:rsidRPr="00673704" w:rsidR="00F82A7F" w:rsidRDefault="00F82A7F" w14:paraId="2B92907A" w14:textId="77777777">
      <w:pPr>
        <w:jc w:val="both"/>
        <w:rPr>
          <w:rFonts w:ascii="Calibri Light" w:hAnsi="Calibri Light" w:cs="Calibri Light"/>
        </w:rPr>
      </w:pPr>
    </w:p>
    <w:p w:rsidRPr="00673704" w:rsidR="00F82A7F" w:rsidRDefault="00F82A7F" w14:paraId="30BD6FB0" w14:textId="77777777">
      <w:pPr>
        <w:jc w:val="both"/>
        <w:rPr>
          <w:rFonts w:ascii="Calibri Light" w:hAnsi="Calibri Light" w:cs="Calibri Light"/>
          <w:bCs/>
        </w:rPr>
      </w:pPr>
      <w:r w:rsidRPr="00673704">
        <w:rPr>
          <w:rFonts w:ascii="Calibri Light" w:hAnsi="Calibri Light" w:cs="Calibri Light"/>
          <w:b/>
          <w:bCs/>
        </w:rPr>
        <w:t xml:space="preserve">1. </w:t>
      </w:r>
      <w:r w:rsidRPr="00673704" w:rsidR="00C667A6">
        <w:rPr>
          <w:rFonts w:ascii="Calibri Light" w:hAnsi="Calibri Light" w:cs="Calibri Light"/>
          <w:b/>
          <w:bCs/>
        </w:rPr>
        <w:t xml:space="preserve"> </w:t>
      </w:r>
      <w:r w:rsidRPr="00673704">
        <w:rPr>
          <w:rFonts w:ascii="Calibri Light" w:hAnsi="Calibri Light" w:cs="Calibri Light"/>
          <w:b/>
          <w:bCs/>
        </w:rPr>
        <w:t xml:space="preserve"> </w:t>
      </w:r>
      <w:r w:rsidRPr="00673704" w:rsidR="00CD0F54">
        <w:rPr>
          <w:rFonts w:ascii="Calibri Light" w:hAnsi="Calibri Light" w:cs="Calibri Light"/>
          <w:b/>
          <w:bCs/>
        </w:rPr>
        <w:tab/>
      </w:r>
      <w:r w:rsidRPr="00673704">
        <w:rPr>
          <w:rFonts w:ascii="Calibri Light" w:hAnsi="Calibri Light" w:cs="Calibri Light"/>
          <w:bCs/>
          <w:u w:val="single"/>
        </w:rPr>
        <w:t>CIRCUMSTANCES NECESSITATING COLLECTION OF INFORMATION</w:t>
      </w:r>
    </w:p>
    <w:p w:rsidRPr="00673704" w:rsidR="00A5080E" w:rsidP="00C667A6" w:rsidRDefault="00A5080E" w14:paraId="6E7284D5" w14:textId="77777777">
      <w:pPr>
        <w:jc w:val="both"/>
        <w:rPr>
          <w:rFonts w:ascii="Calibri Light" w:hAnsi="Calibri Light" w:cs="Calibri Light"/>
        </w:rPr>
      </w:pPr>
    </w:p>
    <w:p w:rsidRPr="00673704" w:rsidR="00F82A7F" w:rsidP="00A5080E" w:rsidRDefault="00C667A6" w14:paraId="3A5ECDAD" w14:textId="77777777">
      <w:pPr>
        <w:ind w:left="720"/>
        <w:jc w:val="both"/>
        <w:rPr>
          <w:rFonts w:ascii="Calibri Light" w:hAnsi="Calibri Light" w:cs="Calibri Light"/>
        </w:rPr>
      </w:pPr>
      <w:r w:rsidRPr="00673704">
        <w:rPr>
          <w:rFonts w:ascii="Calibri Light" w:hAnsi="Calibri Light" w:cs="Calibri Light"/>
        </w:rPr>
        <w:t xml:space="preserve"> </w:t>
      </w:r>
      <w:r w:rsidRPr="00673704" w:rsidR="00F82A7F">
        <w:rPr>
          <w:rFonts w:ascii="Calibri Light" w:hAnsi="Calibri Light" w:cs="Calibri Light"/>
        </w:rPr>
        <w:t>Section 44 of the Internal Revenue Code allows eligible small businesses to claim a credit of 50% of the eligible access expenditures that exceed $250 but do not exceed $10,</w:t>
      </w:r>
      <w:r w:rsidRPr="00673704" w:rsidR="00D658FA">
        <w:rPr>
          <w:rFonts w:ascii="Calibri Light" w:hAnsi="Calibri Light" w:cs="Calibri Light"/>
        </w:rPr>
        <w:t>00</w:t>
      </w:r>
      <w:r w:rsidRPr="00673704" w:rsidR="00F82A7F">
        <w:rPr>
          <w:rFonts w:ascii="Calibri Light" w:hAnsi="Calibri Light" w:cs="Calibri Light"/>
        </w:rPr>
        <w:t xml:space="preserve">0.  </w:t>
      </w:r>
    </w:p>
    <w:p w:rsidRPr="00673704" w:rsidR="00953303" w:rsidP="00A5080E" w:rsidRDefault="00953303" w14:paraId="620527B5" w14:textId="77777777">
      <w:pPr>
        <w:ind w:left="720"/>
        <w:jc w:val="both"/>
        <w:rPr>
          <w:rFonts w:ascii="Calibri Light" w:hAnsi="Calibri Light" w:cs="Calibri Light"/>
        </w:rPr>
      </w:pPr>
    </w:p>
    <w:p w:rsidRPr="00673704" w:rsidR="00953303" w:rsidP="00953303" w:rsidRDefault="00953303" w14:paraId="7AD13DFE" w14:textId="77777777">
      <w:pPr>
        <w:widowControl/>
        <w:autoSpaceDE/>
        <w:autoSpaceDN/>
        <w:adjustRightInd/>
        <w:spacing w:before="100" w:beforeAutospacing="1" w:after="100" w:afterAutospacing="1"/>
        <w:ind w:left="720"/>
        <w:rPr>
          <w:rFonts w:ascii="Calibri Light" w:hAnsi="Calibri Light" w:cs="Calibri Light"/>
        </w:rPr>
      </w:pPr>
      <w:r w:rsidRPr="00673704">
        <w:rPr>
          <w:rFonts w:ascii="Calibri Light" w:hAnsi="Calibri Light" w:cs="Calibri Light"/>
        </w:rPr>
        <w:t xml:space="preserve">Form </w:t>
      </w:r>
      <w:hyperlink w:history="1" r:id="rId7">
        <w:r w:rsidRPr="00673704">
          <w:rPr>
            <w:rFonts w:ascii="Calibri Light" w:hAnsi="Calibri Light" w:cs="Calibri Light"/>
          </w:rPr>
          <w:t>8826</w:t>
        </w:r>
      </w:hyperlink>
      <w:r w:rsidRPr="00673704" w:rsidR="00BB3229">
        <w:rPr>
          <w:rFonts w:ascii="Calibri Light" w:hAnsi="Calibri Light" w:cs="Calibri Light"/>
        </w:rPr>
        <w:t>,</w:t>
      </w:r>
      <w:r w:rsidRPr="00673704">
        <w:rPr>
          <w:rFonts w:ascii="Calibri Light" w:hAnsi="Calibri Light" w:cs="Calibri Light"/>
        </w:rPr>
        <w:t xml:space="preserve"> </w:t>
      </w:r>
      <w:r w:rsidRPr="00673704" w:rsidR="00BB3229">
        <w:rPr>
          <w:rFonts w:ascii="Calibri Light" w:hAnsi="Calibri Light" w:cs="Calibri Light"/>
          <w:iCs/>
        </w:rPr>
        <w:t>Disabled Access Credit</w:t>
      </w:r>
      <w:r w:rsidRPr="00673704" w:rsidR="00BB3229">
        <w:rPr>
          <w:rFonts w:ascii="Calibri Light" w:hAnsi="Calibri Light" w:cs="Calibri Light"/>
        </w:rPr>
        <w:t xml:space="preserve">, </w:t>
      </w:r>
      <w:r w:rsidRPr="00673704">
        <w:rPr>
          <w:rFonts w:ascii="Calibri Light" w:hAnsi="Calibri Light" w:cs="Calibri Light"/>
        </w:rPr>
        <w:t xml:space="preserve">is used by eligible small businesses to claim the 50 percent credit for eligible access expenditures to comply with the requirements under the Americans with Disabilities Act of 1990 (Public Law 101-336). The credit is part of the general business credit. For purposes of the credit, an eligible small business is any business or person that: </w:t>
      </w:r>
    </w:p>
    <w:p w:rsidRPr="00673704" w:rsidR="00953303" w:rsidP="00953303" w:rsidRDefault="00953303" w14:paraId="4844210D" w14:textId="77777777">
      <w:pPr>
        <w:widowControl/>
        <w:numPr>
          <w:ilvl w:val="1"/>
          <w:numId w:val="5"/>
        </w:numPr>
        <w:autoSpaceDE/>
        <w:autoSpaceDN/>
        <w:adjustRightInd/>
        <w:spacing w:before="100" w:beforeAutospacing="1" w:after="100" w:afterAutospacing="1"/>
        <w:rPr>
          <w:rFonts w:ascii="Calibri Light" w:hAnsi="Calibri Light" w:cs="Calibri Light"/>
        </w:rPr>
      </w:pPr>
      <w:r w:rsidRPr="00673704">
        <w:rPr>
          <w:rFonts w:ascii="Calibri Light" w:hAnsi="Calibri Light" w:cs="Calibri Light"/>
        </w:rPr>
        <w:t>Had gross receipts for the preceding tax year that did not exceed $1 million</w:t>
      </w:r>
      <w:r w:rsidRPr="00673704">
        <w:rPr>
          <w:rFonts w:ascii="Calibri Light" w:hAnsi="Calibri Light" w:cs="Calibri Light"/>
          <w:b/>
          <w:bCs/>
        </w:rPr>
        <w:t xml:space="preserve"> </w:t>
      </w:r>
      <w:r w:rsidRPr="00673704">
        <w:rPr>
          <w:rFonts w:ascii="Calibri Light" w:hAnsi="Calibri Light" w:cs="Calibri Light"/>
        </w:rPr>
        <w:t xml:space="preserve">or had no more than 30 full-time employees during the preceding year, and </w:t>
      </w:r>
    </w:p>
    <w:p w:rsidRPr="00673704" w:rsidR="00953303" w:rsidP="00953303" w:rsidRDefault="00953303" w14:paraId="78B4B939" w14:textId="77777777">
      <w:pPr>
        <w:widowControl/>
        <w:numPr>
          <w:ilvl w:val="1"/>
          <w:numId w:val="5"/>
        </w:numPr>
        <w:autoSpaceDE/>
        <w:autoSpaceDN/>
        <w:adjustRightInd/>
        <w:spacing w:before="100" w:beforeAutospacing="1" w:after="100" w:afterAutospacing="1"/>
        <w:rPr>
          <w:rFonts w:ascii="Calibri Light" w:hAnsi="Calibri Light" w:cs="Calibri Light"/>
        </w:rPr>
      </w:pPr>
      <w:r w:rsidRPr="00673704">
        <w:rPr>
          <w:rFonts w:ascii="Calibri Light" w:hAnsi="Calibri Light" w:cs="Calibri Light"/>
        </w:rPr>
        <w:t xml:space="preserve">Elects (by filing Form </w:t>
      </w:r>
      <w:r w:rsidRPr="00673704">
        <w:rPr>
          <w:rFonts w:ascii="Calibri Light" w:hAnsi="Calibri Light" w:cs="Calibri Light"/>
          <w:color w:val="000000"/>
        </w:rPr>
        <w:t>8826</w:t>
      </w:r>
      <w:r w:rsidRPr="00673704">
        <w:rPr>
          <w:rFonts w:ascii="Calibri Light" w:hAnsi="Calibri Light" w:cs="Calibri Light"/>
        </w:rPr>
        <w:t xml:space="preserve">) to claim the disabled access credit for the tax year. </w:t>
      </w:r>
    </w:p>
    <w:p w:rsidRPr="00673704" w:rsidR="00953303" w:rsidP="00953303" w:rsidRDefault="00953303" w14:paraId="4832C72D" w14:textId="5B7B0893">
      <w:pPr>
        <w:ind w:left="720"/>
        <w:jc w:val="both"/>
        <w:rPr>
          <w:rFonts w:ascii="Calibri Light" w:hAnsi="Calibri Light" w:cs="Calibri Light"/>
        </w:rPr>
      </w:pPr>
      <w:r w:rsidRPr="00673704">
        <w:rPr>
          <w:rFonts w:ascii="Calibri Light" w:hAnsi="Calibri Light" w:cs="Calibri Light"/>
        </w:rPr>
        <w:t xml:space="preserve">Form 8826 is required to be filed with </w:t>
      </w:r>
      <w:r w:rsidRPr="00673704" w:rsidR="00F976B5">
        <w:rPr>
          <w:rFonts w:ascii="Calibri Light" w:hAnsi="Calibri Light" w:cs="Calibri Light"/>
        </w:rPr>
        <w:t>the corporate</w:t>
      </w:r>
      <w:r w:rsidRPr="00673704" w:rsidR="00212A0D">
        <w:rPr>
          <w:rFonts w:ascii="Calibri Light" w:hAnsi="Calibri Light" w:cs="Calibri Light"/>
        </w:rPr>
        <w:t xml:space="preserve"> tax return</w:t>
      </w:r>
      <w:r w:rsidRPr="00673704">
        <w:rPr>
          <w:rFonts w:ascii="Calibri Light" w:hAnsi="Calibri Light" w:cs="Calibri Light"/>
        </w:rPr>
        <w:t xml:space="preserve"> </w:t>
      </w:r>
      <w:r w:rsidRPr="00673704" w:rsidR="00212A0D">
        <w:rPr>
          <w:rFonts w:ascii="Calibri Light" w:hAnsi="Calibri Light" w:cs="Calibri Light"/>
        </w:rPr>
        <w:t xml:space="preserve">or Form 1040, Schedule </w:t>
      </w:r>
      <w:proofErr w:type="gramStart"/>
      <w:r w:rsidRPr="00673704" w:rsidR="006F32BD">
        <w:rPr>
          <w:rFonts w:ascii="Calibri Light" w:hAnsi="Calibri Light" w:cs="Calibri Light"/>
        </w:rPr>
        <w:t xml:space="preserve">C, </w:t>
      </w:r>
      <w:r w:rsidR="006F32BD">
        <w:rPr>
          <w:rFonts w:ascii="Calibri Light" w:hAnsi="Calibri Light" w:cs="Calibri Light"/>
        </w:rPr>
        <w:t xml:space="preserve"> </w:t>
      </w:r>
      <w:r w:rsidRPr="00673704" w:rsidR="00212A0D">
        <w:rPr>
          <w:rFonts w:ascii="Calibri Light" w:hAnsi="Calibri Light" w:cs="Calibri Light"/>
        </w:rPr>
        <w:t>when</w:t>
      </w:r>
      <w:proofErr w:type="gramEnd"/>
      <w:r w:rsidRPr="00673704" w:rsidR="00212A0D">
        <w:rPr>
          <w:rFonts w:ascii="Calibri Light" w:hAnsi="Calibri Light" w:cs="Calibri Light"/>
        </w:rPr>
        <w:t xml:space="preserve"> claiming the credit, </w:t>
      </w:r>
      <w:r w:rsidRPr="00673704">
        <w:rPr>
          <w:rFonts w:ascii="Calibri Light" w:hAnsi="Calibri Light" w:cs="Calibri Light"/>
        </w:rPr>
        <w:t>on Form 3800, Part III, Line 1e</w:t>
      </w:r>
      <w:r w:rsidRPr="00673704" w:rsidR="00F976B5">
        <w:rPr>
          <w:rFonts w:ascii="Calibri Light" w:hAnsi="Calibri Light" w:cs="Calibri Light"/>
        </w:rPr>
        <w:t xml:space="preserve">, </w:t>
      </w:r>
      <w:r w:rsidRPr="00673704">
        <w:rPr>
          <w:rFonts w:ascii="Calibri Light" w:hAnsi="Calibri Light" w:cs="Calibri Light"/>
        </w:rPr>
        <w:t>or Form 1120, Schedule J, Line 5c</w:t>
      </w:r>
      <w:r w:rsidRPr="00673704" w:rsidR="00F976B5">
        <w:rPr>
          <w:rFonts w:ascii="Calibri Light" w:hAnsi="Calibri Light" w:cs="Calibri Light"/>
        </w:rPr>
        <w:t xml:space="preserve">. </w:t>
      </w:r>
      <w:r w:rsidRPr="00673704" w:rsidR="00212A0D">
        <w:rPr>
          <w:rFonts w:ascii="Calibri Light" w:hAnsi="Calibri Light" w:cs="Calibri Light"/>
        </w:rPr>
        <w:t xml:space="preserve"> </w:t>
      </w:r>
    </w:p>
    <w:p w:rsidRPr="00673704" w:rsidR="00F82A7F" w:rsidRDefault="00F82A7F" w14:paraId="5F0FF2C5" w14:textId="77777777">
      <w:pPr>
        <w:jc w:val="both"/>
        <w:rPr>
          <w:rFonts w:ascii="Calibri Light" w:hAnsi="Calibri Light" w:cs="Calibri Light"/>
        </w:rPr>
      </w:pPr>
    </w:p>
    <w:p w:rsidRPr="00673704" w:rsidR="00F82A7F" w:rsidRDefault="00F82A7F" w14:paraId="01E15F37" w14:textId="77777777">
      <w:pPr>
        <w:jc w:val="both"/>
        <w:rPr>
          <w:rFonts w:ascii="Calibri Light" w:hAnsi="Calibri Light" w:cs="Calibri Light"/>
        </w:rPr>
      </w:pPr>
      <w:r w:rsidRPr="00673704">
        <w:rPr>
          <w:rFonts w:ascii="Calibri Light" w:hAnsi="Calibri Light" w:cs="Calibri Light"/>
          <w:bCs/>
        </w:rPr>
        <w:t xml:space="preserve">2. </w:t>
      </w:r>
      <w:r w:rsidRPr="00673704" w:rsidR="00C667A6">
        <w:rPr>
          <w:rFonts w:ascii="Calibri Light" w:hAnsi="Calibri Light" w:cs="Calibri Light"/>
          <w:bCs/>
        </w:rPr>
        <w:t xml:space="preserve"> </w:t>
      </w:r>
      <w:r w:rsidRPr="00673704">
        <w:rPr>
          <w:rFonts w:ascii="Calibri Light" w:hAnsi="Calibri Light" w:cs="Calibri Light"/>
          <w:bCs/>
        </w:rPr>
        <w:t xml:space="preserve"> </w:t>
      </w:r>
      <w:r w:rsidRPr="00673704" w:rsidR="00953303">
        <w:rPr>
          <w:rFonts w:ascii="Calibri Light" w:hAnsi="Calibri Light" w:cs="Calibri Light"/>
          <w:bCs/>
        </w:rPr>
        <w:tab/>
      </w:r>
      <w:r w:rsidRPr="00673704">
        <w:rPr>
          <w:rFonts w:ascii="Calibri Light" w:hAnsi="Calibri Light" w:cs="Calibri Light"/>
          <w:bCs/>
          <w:u w:val="single"/>
        </w:rPr>
        <w:t>USE OF DATA</w:t>
      </w:r>
      <w:r w:rsidRPr="00673704">
        <w:rPr>
          <w:rFonts w:ascii="Calibri Light" w:hAnsi="Calibri Light" w:cs="Calibri Light"/>
          <w:u w:val="single"/>
        </w:rPr>
        <w:t xml:space="preserve"> </w:t>
      </w:r>
    </w:p>
    <w:p w:rsidRPr="00673704" w:rsidR="00F82A7F" w:rsidRDefault="00F82A7F" w14:paraId="3E0E66D2" w14:textId="77777777">
      <w:pPr>
        <w:jc w:val="both"/>
        <w:rPr>
          <w:rFonts w:ascii="Calibri Light" w:hAnsi="Calibri Light" w:cs="Calibri Light"/>
        </w:rPr>
      </w:pPr>
    </w:p>
    <w:p w:rsidRPr="00673704" w:rsidR="00F82A7F" w:rsidP="00C667A6" w:rsidRDefault="00C667A6" w14:paraId="498B55B7" w14:textId="77777777">
      <w:pPr>
        <w:jc w:val="both"/>
        <w:rPr>
          <w:rFonts w:ascii="Calibri Light" w:hAnsi="Calibri Light" w:cs="Calibri Light"/>
        </w:rPr>
      </w:pPr>
      <w:r w:rsidRPr="00673704">
        <w:rPr>
          <w:rFonts w:ascii="Calibri Light" w:hAnsi="Calibri Light" w:cs="Calibri Light"/>
        </w:rPr>
        <w:t xml:space="preserve">     </w:t>
      </w:r>
      <w:r w:rsidRPr="00673704" w:rsidR="00953303">
        <w:rPr>
          <w:rFonts w:ascii="Calibri Light" w:hAnsi="Calibri Light" w:cs="Calibri Light"/>
        </w:rPr>
        <w:tab/>
      </w:r>
      <w:r w:rsidRPr="00673704" w:rsidR="00F82A7F">
        <w:rPr>
          <w:rFonts w:ascii="Calibri Light" w:hAnsi="Calibri Light" w:cs="Calibri Light"/>
        </w:rPr>
        <w:t>The IRS uses the information on the form to verify the credit</w:t>
      </w:r>
      <w:r w:rsidRPr="00673704" w:rsidR="00953303">
        <w:rPr>
          <w:rFonts w:ascii="Calibri Light" w:hAnsi="Calibri Light" w:cs="Calibri Light"/>
        </w:rPr>
        <w:t xml:space="preserve"> </w:t>
      </w:r>
      <w:r w:rsidRPr="00673704" w:rsidR="00F82A7F">
        <w:rPr>
          <w:rFonts w:ascii="Calibri Light" w:hAnsi="Calibri Light" w:cs="Calibri Light"/>
        </w:rPr>
        <w:t>claimed.</w:t>
      </w:r>
    </w:p>
    <w:p w:rsidRPr="00673704" w:rsidR="00F82A7F" w:rsidRDefault="00F82A7F" w14:paraId="01642CA5" w14:textId="77777777">
      <w:pPr>
        <w:jc w:val="both"/>
        <w:rPr>
          <w:rFonts w:ascii="Calibri Light" w:hAnsi="Calibri Light" w:cs="Calibri Light"/>
        </w:rPr>
      </w:pPr>
    </w:p>
    <w:p w:rsidRPr="00673704" w:rsidR="00F82A7F" w:rsidRDefault="00F82A7F" w14:paraId="7B115D47" w14:textId="77777777">
      <w:pPr>
        <w:jc w:val="both"/>
        <w:rPr>
          <w:rFonts w:ascii="Calibri Light" w:hAnsi="Calibri Light" w:cs="Calibri Light"/>
          <w:bCs/>
          <w:u w:val="single"/>
        </w:rPr>
      </w:pPr>
      <w:r w:rsidRPr="00673704">
        <w:rPr>
          <w:rFonts w:ascii="Calibri Light" w:hAnsi="Calibri Light" w:cs="Calibri Light"/>
          <w:bCs/>
        </w:rPr>
        <w:t xml:space="preserve">3. </w:t>
      </w:r>
      <w:r w:rsidRPr="00673704" w:rsidR="00C667A6">
        <w:rPr>
          <w:rFonts w:ascii="Calibri Light" w:hAnsi="Calibri Light" w:cs="Calibri Light"/>
          <w:bCs/>
        </w:rPr>
        <w:t xml:space="preserve"> </w:t>
      </w:r>
      <w:r w:rsidRPr="00673704">
        <w:rPr>
          <w:rFonts w:ascii="Calibri Light" w:hAnsi="Calibri Light" w:cs="Calibri Light"/>
          <w:bCs/>
        </w:rPr>
        <w:t xml:space="preserve"> </w:t>
      </w:r>
      <w:r w:rsidRPr="00673704" w:rsidR="00212A0D">
        <w:rPr>
          <w:rFonts w:ascii="Calibri Light" w:hAnsi="Calibri Light" w:cs="Calibri Light"/>
          <w:bCs/>
        </w:rPr>
        <w:tab/>
      </w:r>
      <w:r w:rsidRPr="00673704">
        <w:rPr>
          <w:rFonts w:ascii="Calibri Light" w:hAnsi="Calibri Light" w:cs="Calibri Light"/>
          <w:bCs/>
          <w:u w:val="single"/>
        </w:rPr>
        <w:t>USE OF IMPROVED INFORMATION TECHNOLOGY TO REDUCE BURDEN</w:t>
      </w:r>
    </w:p>
    <w:p w:rsidRPr="00673704" w:rsidR="00F82A7F" w:rsidRDefault="00F82A7F" w14:paraId="6434547E" w14:textId="77777777">
      <w:pPr>
        <w:jc w:val="both"/>
        <w:rPr>
          <w:rFonts w:ascii="Calibri Light" w:hAnsi="Calibri Light" w:cs="Calibri Light"/>
        </w:rPr>
      </w:pPr>
    </w:p>
    <w:p w:rsidRPr="00673704" w:rsidR="00212A0D" w:rsidP="00C667A6" w:rsidRDefault="00C667A6" w14:paraId="469A5A23" w14:textId="77777777">
      <w:pPr>
        <w:rPr>
          <w:rFonts w:ascii="Calibri Light" w:hAnsi="Calibri Light" w:cs="Calibri Light"/>
        </w:rPr>
      </w:pPr>
      <w:r w:rsidRPr="00673704">
        <w:rPr>
          <w:rFonts w:ascii="Calibri Light" w:hAnsi="Calibri Light" w:cs="Calibri Light"/>
        </w:rPr>
        <w:t xml:space="preserve">     </w:t>
      </w:r>
      <w:r w:rsidRPr="00673704" w:rsidR="00212A0D">
        <w:rPr>
          <w:rFonts w:ascii="Calibri Light" w:hAnsi="Calibri Light" w:cs="Calibri Light"/>
        </w:rPr>
        <w:tab/>
      </w:r>
      <w:r w:rsidRPr="00673704" w:rsidR="00F82A7F">
        <w:rPr>
          <w:rFonts w:ascii="Calibri Light" w:hAnsi="Calibri Light" w:cs="Calibri Light"/>
        </w:rPr>
        <w:t xml:space="preserve">We are currently offering electronic filing for Form 8826.   </w:t>
      </w:r>
    </w:p>
    <w:p w:rsidRPr="00673704" w:rsidR="00F82A7F" w:rsidP="00C667A6" w:rsidRDefault="00F82A7F" w14:paraId="2A80CDED" w14:textId="77777777">
      <w:pPr>
        <w:rPr>
          <w:rFonts w:ascii="Calibri Light" w:hAnsi="Calibri Light" w:cs="Calibri Light"/>
        </w:rPr>
      </w:pPr>
      <w:r w:rsidRPr="00673704">
        <w:rPr>
          <w:rFonts w:ascii="Calibri Light" w:hAnsi="Calibri Light" w:cs="Calibri Light"/>
        </w:rPr>
        <w:t xml:space="preserve">    </w:t>
      </w:r>
    </w:p>
    <w:p w:rsidRPr="00673704" w:rsidR="00F82A7F" w:rsidRDefault="00F82A7F" w14:paraId="2A68D571" w14:textId="77777777">
      <w:pPr>
        <w:jc w:val="both"/>
        <w:rPr>
          <w:rFonts w:ascii="Calibri Light" w:hAnsi="Calibri Light" w:cs="Calibri Light"/>
        </w:rPr>
      </w:pPr>
      <w:r w:rsidRPr="00673704">
        <w:rPr>
          <w:rFonts w:ascii="Calibri Light" w:hAnsi="Calibri Light" w:cs="Calibri Light"/>
          <w:bCs/>
        </w:rPr>
        <w:t xml:space="preserve">4.  </w:t>
      </w:r>
      <w:r w:rsidRPr="00673704" w:rsidR="00C667A6">
        <w:rPr>
          <w:rFonts w:ascii="Calibri Light" w:hAnsi="Calibri Light" w:cs="Calibri Light"/>
          <w:bCs/>
        </w:rPr>
        <w:t xml:space="preserve"> </w:t>
      </w:r>
      <w:r w:rsidRPr="00673704" w:rsidR="00212A0D">
        <w:rPr>
          <w:rFonts w:ascii="Calibri Light" w:hAnsi="Calibri Light" w:cs="Calibri Light"/>
          <w:bCs/>
        </w:rPr>
        <w:tab/>
      </w:r>
      <w:r w:rsidRPr="00673704">
        <w:rPr>
          <w:rFonts w:ascii="Calibri Light" w:hAnsi="Calibri Light" w:cs="Calibri Light"/>
          <w:bCs/>
          <w:u w:val="single"/>
        </w:rPr>
        <w:t>EFFORTS TO IDENTIFY DUPLICATION</w:t>
      </w:r>
    </w:p>
    <w:p w:rsidRPr="00673704" w:rsidR="00F82A7F" w:rsidRDefault="00F82A7F" w14:paraId="12D10973" w14:textId="77777777">
      <w:pPr>
        <w:jc w:val="both"/>
        <w:rPr>
          <w:rFonts w:ascii="Calibri Light" w:hAnsi="Calibri Light" w:cs="Calibri Light"/>
        </w:rPr>
      </w:pPr>
    </w:p>
    <w:p w:rsidRPr="00673704" w:rsidR="00F82A7F" w:rsidP="00212A0D" w:rsidRDefault="00515910" w14:paraId="7864397F" w14:textId="77777777">
      <w:pPr>
        <w:ind w:left="720"/>
        <w:jc w:val="both"/>
        <w:rPr>
          <w:rFonts w:ascii="Calibri Light" w:hAnsi="Calibri Light" w:cs="Calibri Light"/>
        </w:rPr>
      </w:pPr>
      <w:r w:rsidRPr="00673704">
        <w:rPr>
          <w:rFonts w:ascii="Calibri Light" w:hAnsi="Calibri Light" w:cs="Calibri Light"/>
        </w:rPr>
        <w:t>The information obtained through this collection is unique and is not already available for use or adaptation from another source</w:t>
      </w:r>
      <w:r w:rsidRPr="00673704" w:rsidR="00F82A7F">
        <w:rPr>
          <w:rFonts w:ascii="Calibri Light" w:hAnsi="Calibri Light" w:cs="Calibri Light"/>
        </w:rPr>
        <w:t xml:space="preserve">.  </w:t>
      </w:r>
    </w:p>
    <w:p w:rsidRPr="00673704" w:rsidR="00F82A7F" w:rsidRDefault="00F82A7F" w14:paraId="37FEAA3C" w14:textId="77777777">
      <w:pPr>
        <w:jc w:val="both"/>
        <w:rPr>
          <w:rFonts w:ascii="Calibri Light" w:hAnsi="Calibri Light" w:cs="Calibri Light"/>
        </w:rPr>
      </w:pPr>
    </w:p>
    <w:p w:rsidRPr="00673704" w:rsidR="00C667A6" w:rsidRDefault="00F82A7F" w14:paraId="3FD58541" w14:textId="77777777">
      <w:pPr>
        <w:ind w:left="720" w:hanging="720"/>
        <w:jc w:val="both"/>
        <w:rPr>
          <w:rFonts w:ascii="Calibri Light" w:hAnsi="Calibri Light" w:cs="Calibri Light"/>
          <w:bCs/>
          <w:u w:val="single"/>
        </w:rPr>
      </w:pPr>
      <w:r w:rsidRPr="00673704">
        <w:rPr>
          <w:rFonts w:ascii="Calibri Light" w:hAnsi="Calibri Light" w:cs="Calibri Light"/>
          <w:bCs/>
        </w:rPr>
        <w:t>5.</w:t>
      </w:r>
      <w:r w:rsidRPr="00673704" w:rsidR="00C667A6">
        <w:rPr>
          <w:rFonts w:ascii="Calibri Light" w:hAnsi="Calibri Light" w:cs="Calibri Light"/>
          <w:bCs/>
        </w:rPr>
        <w:t xml:space="preserve">   </w:t>
      </w:r>
      <w:r w:rsidRPr="00673704" w:rsidR="00212A0D">
        <w:rPr>
          <w:rFonts w:ascii="Calibri Light" w:hAnsi="Calibri Light" w:cs="Calibri Light"/>
          <w:bCs/>
        </w:rPr>
        <w:tab/>
      </w:r>
      <w:r w:rsidRPr="00673704">
        <w:rPr>
          <w:rFonts w:ascii="Calibri Light" w:hAnsi="Calibri Light" w:cs="Calibri Light"/>
          <w:bCs/>
          <w:u w:val="single"/>
        </w:rPr>
        <w:t>METHODS TO MINIMIZE BURDEN ON SMALL BUSINESS</w:t>
      </w:r>
      <w:r w:rsidRPr="00673704" w:rsidR="00C667A6">
        <w:rPr>
          <w:rFonts w:ascii="Calibri Light" w:hAnsi="Calibri Light" w:cs="Calibri Light"/>
          <w:bCs/>
          <w:u w:val="single"/>
        </w:rPr>
        <w:t xml:space="preserve">ES OR OTHER </w:t>
      </w:r>
    </w:p>
    <w:p w:rsidRPr="00673704" w:rsidR="00F82A7F" w:rsidRDefault="00C667A6" w14:paraId="7D65F70F" w14:textId="77777777">
      <w:pPr>
        <w:ind w:left="720" w:hanging="720"/>
        <w:jc w:val="both"/>
        <w:rPr>
          <w:rFonts w:ascii="Calibri Light" w:hAnsi="Calibri Light" w:cs="Calibri Light"/>
        </w:rPr>
      </w:pPr>
      <w:r w:rsidRPr="00673704">
        <w:rPr>
          <w:rFonts w:ascii="Calibri Light" w:hAnsi="Calibri Light" w:cs="Calibri Light"/>
          <w:bCs/>
        </w:rPr>
        <w:t xml:space="preserve">    </w:t>
      </w:r>
      <w:r w:rsidRPr="00673704" w:rsidR="00CD0F54">
        <w:rPr>
          <w:rFonts w:ascii="Calibri Light" w:hAnsi="Calibri Light" w:cs="Calibri Light"/>
          <w:bCs/>
        </w:rPr>
        <w:tab/>
      </w:r>
      <w:r w:rsidRPr="00673704">
        <w:rPr>
          <w:rFonts w:ascii="Calibri Light" w:hAnsi="Calibri Light" w:cs="Calibri Light"/>
          <w:bCs/>
          <w:u w:val="single"/>
        </w:rPr>
        <w:t xml:space="preserve">SMALL </w:t>
      </w:r>
      <w:r w:rsidRPr="00673704" w:rsidR="00F82A7F">
        <w:rPr>
          <w:rFonts w:ascii="Calibri Light" w:hAnsi="Calibri Light" w:cs="Calibri Light"/>
          <w:bCs/>
          <w:u w:val="single"/>
        </w:rPr>
        <w:t>ENTITIES</w:t>
      </w:r>
    </w:p>
    <w:p w:rsidRPr="00673704" w:rsidR="00F82A7F" w:rsidRDefault="00F82A7F" w14:paraId="4BC40298" w14:textId="77777777">
      <w:pPr>
        <w:jc w:val="both"/>
        <w:rPr>
          <w:rFonts w:ascii="Calibri Light" w:hAnsi="Calibri Light" w:cs="Calibri Light"/>
        </w:rPr>
      </w:pPr>
    </w:p>
    <w:p w:rsidRPr="00673704" w:rsidR="00330A54" w:rsidP="00E74829" w:rsidRDefault="00C667A6" w14:paraId="39A45CB5" w14:textId="77777777">
      <w:pPr>
        <w:pStyle w:val="PlainText"/>
        <w:ind w:left="720"/>
        <w:rPr>
          <w:rFonts w:ascii="Calibri Light" w:hAnsi="Calibri Light" w:cs="Calibri Light"/>
          <w:sz w:val="24"/>
          <w:szCs w:val="24"/>
        </w:rPr>
      </w:pPr>
      <w:r w:rsidRPr="00673704">
        <w:rPr>
          <w:rFonts w:ascii="Calibri Light" w:hAnsi="Calibri Light" w:cs="Calibri Light"/>
          <w:sz w:val="24"/>
          <w:szCs w:val="24"/>
        </w:rPr>
        <w:lastRenderedPageBreak/>
        <w:t>This form is designed to require from small businesses the minimum amount of data needed to claim the credit for expenditures paid or incurred to comply with requirements under the Americans with Disabilities Act of 1990.</w:t>
      </w:r>
    </w:p>
    <w:p w:rsidRPr="00673704" w:rsidR="00330A54" w:rsidRDefault="00330A54" w14:paraId="71855D46" w14:textId="77777777">
      <w:pPr>
        <w:jc w:val="both"/>
        <w:rPr>
          <w:rFonts w:ascii="Calibri Light" w:hAnsi="Calibri Light" w:cs="Calibri Light"/>
        </w:rPr>
      </w:pPr>
    </w:p>
    <w:p w:rsidRPr="00673704" w:rsidR="00F82A7F" w:rsidRDefault="00F82A7F" w14:paraId="2458383F" w14:textId="77777777">
      <w:pPr>
        <w:pStyle w:val="Level1"/>
        <w:numPr>
          <w:ilvl w:val="0"/>
          <w:numId w:val="1"/>
        </w:numPr>
        <w:tabs>
          <w:tab w:val="left" w:pos="-1440"/>
          <w:tab w:val="num" w:pos="720"/>
        </w:tabs>
        <w:jc w:val="both"/>
        <w:rPr>
          <w:rFonts w:ascii="Calibri Light" w:hAnsi="Calibri Light" w:cs="Calibri Light"/>
        </w:rPr>
      </w:pPr>
      <w:r w:rsidRPr="00673704">
        <w:rPr>
          <w:rFonts w:ascii="Calibri Light" w:hAnsi="Calibri Light" w:cs="Calibri Light"/>
          <w:u w:val="single"/>
        </w:rPr>
        <w:t>CONSEQUENCES OF LESS FREQUENT COLLECTION ON FEDERAL PROGRAMS OR POLICY ACTIVITIES</w:t>
      </w:r>
    </w:p>
    <w:p w:rsidRPr="00673704" w:rsidR="00F82A7F" w:rsidRDefault="00F82A7F" w14:paraId="67729F6D" w14:textId="77777777">
      <w:pPr>
        <w:jc w:val="both"/>
        <w:rPr>
          <w:rFonts w:ascii="Calibri Light" w:hAnsi="Calibri Light" w:cs="Calibri Light"/>
        </w:rPr>
      </w:pPr>
    </w:p>
    <w:p w:rsidRPr="00673704" w:rsidR="00F82A7F" w:rsidP="00330A54" w:rsidRDefault="006420E0" w14:paraId="335B10EF" w14:textId="77777777">
      <w:pPr>
        <w:ind w:left="720"/>
        <w:jc w:val="both"/>
        <w:rPr>
          <w:rFonts w:ascii="Calibri Light" w:hAnsi="Calibri Light" w:cs="Calibri Light"/>
        </w:rPr>
      </w:pPr>
      <w:r w:rsidRPr="00673704">
        <w:rPr>
          <w:rFonts w:ascii="Calibri Light" w:hAnsi="Calibri Light" w:cs="Calibri Light"/>
        </w:rPr>
        <w:t xml:space="preserve">Failure to collect the information will prevent the Service from verifying the </w:t>
      </w:r>
      <w:r w:rsidRPr="00673704" w:rsidR="00FA2C0B">
        <w:rPr>
          <w:rFonts w:ascii="Calibri Light" w:hAnsi="Calibri Light" w:cs="Calibri Light"/>
        </w:rPr>
        <w:t>amount of the disabled access credit</w:t>
      </w:r>
      <w:r w:rsidRPr="00673704">
        <w:rPr>
          <w:rFonts w:ascii="Calibri Light" w:hAnsi="Calibri Light" w:cs="Calibri Light"/>
        </w:rPr>
        <w:t xml:space="preserve">, outlined in section </w:t>
      </w:r>
      <w:r w:rsidRPr="00673704" w:rsidR="00FA2C0B">
        <w:rPr>
          <w:rFonts w:ascii="Calibri Light" w:hAnsi="Calibri Light" w:cs="Calibri Light"/>
        </w:rPr>
        <w:t>44</w:t>
      </w:r>
      <w:r w:rsidRPr="00673704">
        <w:rPr>
          <w:rFonts w:ascii="Calibri Light" w:hAnsi="Calibri Light" w:cs="Calibri Light"/>
        </w:rPr>
        <w:t xml:space="preserve">, and to verify that the </w:t>
      </w:r>
      <w:r w:rsidRPr="00673704" w:rsidR="00FA2C0B">
        <w:rPr>
          <w:rFonts w:ascii="Calibri Light" w:hAnsi="Calibri Light" w:cs="Calibri Light"/>
        </w:rPr>
        <w:t>expenses amounts paid or incurred by an eligible small business for the purpose of enabling such eligible small business</w:t>
      </w:r>
      <w:r w:rsidRPr="00673704" w:rsidR="00330A54">
        <w:rPr>
          <w:rFonts w:ascii="Calibri Light" w:hAnsi="Calibri Light" w:cs="Calibri Light"/>
        </w:rPr>
        <w:t xml:space="preserve"> to comply with applicable requirements under the Americans With Disabilities Act of 1990</w:t>
      </w:r>
      <w:r w:rsidRPr="00673704" w:rsidR="00FA2C0B">
        <w:rPr>
          <w:rFonts w:ascii="Calibri Light" w:hAnsi="Calibri Light" w:cs="Calibri Light"/>
        </w:rPr>
        <w:t xml:space="preserve">. </w:t>
      </w:r>
    </w:p>
    <w:p w:rsidRPr="00673704" w:rsidR="00FA2C0B" w:rsidP="00FA2C0B" w:rsidRDefault="00FA2C0B" w14:paraId="47A56FB9" w14:textId="77777777">
      <w:pPr>
        <w:ind w:left="720"/>
        <w:jc w:val="both"/>
        <w:rPr>
          <w:rFonts w:ascii="Calibri Light" w:hAnsi="Calibri Light" w:cs="Calibri Light"/>
        </w:rPr>
      </w:pPr>
    </w:p>
    <w:p w:rsidRPr="00673704" w:rsidR="00F82A7F" w:rsidRDefault="00F82A7F" w14:paraId="30BBF050" w14:textId="77777777">
      <w:pPr>
        <w:pStyle w:val="Level1"/>
        <w:numPr>
          <w:ilvl w:val="0"/>
          <w:numId w:val="2"/>
        </w:numPr>
        <w:tabs>
          <w:tab w:val="left" w:pos="-1440"/>
          <w:tab w:val="num" w:pos="720"/>
        </w:tabs>
        <w:jc w:val="both"/>
        <w:rPr>
          <w:rFonts w:ascii="Calibri Light" w:hAnsi="Calibri Light" w:cs="Calibri Light"/>
          <w:u w:val="single"/>
        </w:rPr>
      </w:pPr>
      <w:r w:rsidRPr="00673704">
        <w:rPr>
          <w:rFonts w:ascii="Calibri Light" w:hAnsi="Calibri Light" w:cs="Calibri Light"/>
          <w:u w:val="single"/>
        </w:rPr>
        <w:t>SPECIAL CIRCUMSTANCES REQUIRING DATA COLLECTION TO BE INCONSISTENT WITH GUIDELINES IN 5 CFR 1320.5(d)(2)</w:t>
      </w:r>
    </w:p>
    <w:p w:rsidRPr="00673704" w:rsidR="00F82A7F" w:rsidRDefault="00F82A7F" w14:paraId="34FEFA51" w14:textId="77777777">
      <w:pPr>
        <w:jc w:val="both"/>
        <w:rPr>
          <w:rFonts w:ascii="Calibri Light" w:hAnsi="Calibri Light" w:cs="Calibri Light"/>
        </w:rPr>
      </w:pPr>
    </w:p>
    <w:p w:rsidRPr="00673704" w:rsidR="00C667A6" w:rsidP="006420E0" w:rsidRDefault="006420E0" w14:paraId="34D5B351" w14:textId="77777777">
      <w:pPr>
        <w:ind w:left="720"/>
        <w:jc w:val="both"/>
        <w:rPr>
          <w:rFonts w:ascii="Calibri Light" w:hAnsi="Calibri Light" w:cs="Calibri Light"/>
        </w:rPr>
      </w:pPr>
      <w:r w:rsidRPr="00673704">
        <w:rPr>
          <w:rFonts w:ascii="Calibri Light" w:hAnsi="Calibri Light" w:cs="Calibri Light"/>
        </w:rPr>
        <w:t>There are no special circumstances requiring data collection to be inconsistent with Guidelines in 5 CFR 1320.5(d)(2)</w:t>
      </w:r>
      <w:r w:rsidRPr="00673704" w:rsidR="00F82A7F">
        <w:rPr>
          <w:rFonts w:ascii="Calibri Light" w:hAnsi="Calibri Light" w:cs="Calibri Light"/>
        </w:rPr>
        <w:t>.</w:t>
      </w:r>
    </w:p>
    <w:p w:rsidRPr="00673704" w:rsidR="00F82A7F" w:rsidRDefault="00F82A7F" w14:paraId="054D059E" w14:textId="77777777">
      <w:pPr>
        <w:jc w:val="both"/>
        <w:rPr>
          <w:rFonts w:ascii="Calibri Light" w:hAnsi="Calibri Light" w:cs="Calibri Light"/>
        </w:rPr>
      </w:pPr>
    </w:p>
    <w:p w:rsidRPr="00673704" w:rsidR="00F82A7F" w:rsidRDefault="00F82A7F" w14:paraId="76DD340B" w14:textId="77777777">
      <w:pPr>
        <w:pStyle w:val="Level1"/>
        <w:numPr>
          <w:ilvl w:val="0"/>
          <w:numId w:val="2"/>
        </w:numPr>
        <w:tabs>
          <w:tab w:val="left" w:pos="-1440"/>
          <w:tab w:val="num" w:pos="720"/>
        </w:tabs>
        <w:jc w:val="both"/>
        <w:rPr>
          <w:rFonts w:ascii="Calibri Light" w:hAnsi="Calibri Light" w:cs="Calibri Light"/>
          <w:u w:val="single"/>
        </w:rPr>
      </w:pPr>
      <w:r w:rsidRPr="00673704">
        <w:rPr>
          <w:rFonts w:ascii="Calibri Light" w:hAnsi="Calibri Light" w:cs="Calibri Light"/>
          <w:u w:val="single"/>
        </w:rPr>
        <w:t>CONSULTATION WITH INDIVIDUALS OUTSIDE OF THE AGENCY ON AVAILABILITY OF DATA, FREQUENCY OF COLLECTION, CLARITY OF INSTRUCTIONS AND FORMS, AND DATA ELEMENTS</w:t>
      </w:r>
    </w:p>
    <w:p w:rsidRPr="00673704" w:rsidR="00F82A7F" w:rsidRDefault="00F82A7F" w14:paraId="1F228C4C" w14:textId="77777777">
      <w:pPr>
        <w:jc w:val="both"/>
        <w:rPr>
          <w:rFonts w:ascii="Calibri Light" w:hAnsi="Calibri Light" w:cs="Calibri Light"/>
        </w:rPr>
      </w:pPr>
    </w:p>
    <w:p w:rsidRPr="00673704" w:rsidR="00F82A7F" w:rsidRDefault="00F82A7F" w14:paraId="0B6D14A8" w14:textId="77777777">
      <w:pPr>
        <w:jc w:val="both"/>
        <w:rPr>
          <w:rFonts w:ascii="Calibri Light" w:hAnsi="Calibri Light" w:cs="Calibri Light"/>
        </w:rPr>
        <w:sectPr w:rsidRPr="00673704" w:rsidR="00F82A7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440" w:footer="1440" w:gutter="0"/>
          <w:cols w:space="720"/>
          <w:noEndnote/>
        </w:sectPr>
      </w:pPr>
    </w:p>
    <w:p w:rsidRPr="00673704" w:rsidR="00F82A7F" w:rsidRDefault="00F82A7F" w14:paraId="72BE2AB9" w14:textId="77777777">
      <w:pPr>
        <w:ind w:left="720"/>
        <w:jc w:val="both"/>
        <w:rPr>
          <w:rFonts w:ascii="Calibri Light" w:hAnsi="Calibri Light" w:cs="Calibri Light"/>
        </w:rPr>
      </w:pPr>
      <w:r w:rsidRPr="00673704">
        <w:rPr>
          <w:rFonts w:ascii="Calibri Light" w:hAnsi="Calibri Light" w:cs="Calibri Light"/>
        </w:rPr>
        <w:t xml:space="preserve">In response to the Federal Register Notice dated </w:t>
      </w:r>
      <w:r w:rsidRPr="00673704" w:rsidR="00A86E37">
        <w:rPr>
          <w:rFonts w:ascii="Calibri Light" w:hAnsi="Calibri Light" w:cs="Calibri Light"/>
        </w:rPr>
        <w:t>September 9</w:t>
      </w:r>
      <w:r w:rsidRPr="00673704" w:rsidR="002455BE">
        <w:rPr>
          <w:rFonts w:ascii="Calibri Light" w:hAnsi="Calibri Light" w:cs="Calibri Light"/>
        </w:rPr>
        <w:t>, 20</w:t>
      </w:r>
      <w:r w:rsidRPr="00673704" w:rsidR="00A86E37">
        <w:rPr>
          <w:rFonts w:ascii="Calibri Light" w:hAnsi="Calibri Light" w:cs="Calibri Light"/>
        </w:rPr>
        <w:t>20</w:t>
      </w:r>
      <w:r w:rsidRPr="00673704" w:rsidR="002455BE">
        <w:rPr>
          <w:rFonts w:ascii="Calibri Light" w:hAnsi="Calibri Light" w:cs="Calibri Light"/>
        </w:rPr>
        <w:t>,</w:t>
      </w:r>
      <w:r w:rsidRPr="00673704" w:rsidR="006D6D5A">
        <w:rPr>
          <w:rFonts w:ascii="Calibri Light" w:hAnsi="Calibri Light" w:cs="Calibri Light"/>
        </w:rPr>
        <w:t xml:space="preserve"> (</w:t>
      </w:r>
      <w:r w:rsidRPr="00673704" w:rsidR="002455BE">
        <w:rPr>
          <w:rFonts w:ascii="Calibri Light" w:hAnsi="Calibri Light" w:cs="Calibri Light"/>
        </w:rPr>
        <w:t>8</w:t>
      </w:r>
      <w:r w:rsidRPr="00673704" w:rsidR="00A86E37">
        <w:rPr>
          <w:rFonts w:ascii="Calibri Light" w:hAnsi="Calibri Light" w:cs="Calibri Light"/>
        </w:rPr>
        <w:t>5</w:t>
      </w:r>
      <w:r w:rsidRPr="00673704" w:rsidR="006D6D5A">
        <w:rPr>
          <w:rFonts w:ascii="Calibri Light" w:hAnsi="Calibri Light" w:cs="Calibri Light"/>
        </w:rPr>
        <w:t xml:space="preserve"> FR </w:t>
      </w:r>
      <w:r w:rsidRPr="00673704" w:rsidR="00A86E37">
        <w:rPr>
          <w:rFonts w:ascii="Calibri Light" w:hAnsi="Calibri Light" w:cs="Calibri Light"/>
        </w:rPr>
        <w:t>55740</w:t>
      </w:r>
      <w:r w:rsidRPr="00673704" w:rsidR="00D658FA">
        <w:rPr>
          <w:rFonts w:ascii="Calibri Light" w:hAnsi="Calibri Light" w:cs="Calibri Light"/>
        </w:rPr>
        <w:t>)</w:t>
      </w:r>
      <w:r w:rsidRPr="00673704">
        <w:rPr>
          <w:rFonts w:ascii="Calibri Light" w:hAnsi="Calibri Light" w:cs="Calibri Light"/>
        </w:rPr>
        <w:t>, we received no comments during the comment period regarding Form 8826.</w:t>
      </w:r>
    </w:p>
    <w:p w:rsidRPr="00673704" w:rsidR="00F82A7F" w:rsidRDefault="00F82A7F" w14:paraId="0479F62B" w14:textId="77777777">
      <w:pPr>
        <w:jc w:val="both"/>
        <w:rPr>
          <w:rFonts w:ascii="Calibri Light" w:hAnsi="Calibri Light" w:cs="Calibri Light"/>
        </w:rPr>
      </w:pPr>
    </w:p>
    <w:p w:rsidRPr="00673704" w:rsidR="00F82A7F" w:rsidRDefault="00F82A7F" w14:paraId="55E585F1" w14:textId="77777777">
      <w:pPr>
        <w:pStyle w:val="Level1"/>
        <w:numPr>
          <w:ilvl w:val="0"/>
          <w:numId w:val="2"/>
        </w:numPr>
        <w:tabs>
          <w:tab w:val="left" w:pos="-1440"/>
          <w:tab w:val="num" w:pos="720"/>
        </w:tabs>
        <w:jc w:val="both"/>
        <w:rPr>
          <w:rFonts w:ascii="Calibri Light" w:hAnsi="Calibri Light" w:cs="Calibri Light"/>
        </w:rPr>
      </w:pPr>
      <w:r w:rsidRPr="00673704">
        <w:rPr>
          <w:rFonts w:ascii="Calibri Light" w:hAnsi="Calibri Light" w:cs="Calibri Light"/>
          <w:u w:val="single"/>
        </w:rPr>
        <w:t>EXPLANATION OF DECISION TO PROVIDE ANY PAYMENT OR GIFT TO RESPONDENTS</w:t>
      </w:r>
    </w:p>
    <w:p w:rsidRPr="00673704" w:rsidR="00F82A7F" w:rsidRDefault="00F82A7F" w14:paraId="615062D6" w14:textId="77777777">
      <w:pPr>
        <w:ind w:firstLine="720"/>
        <w:jc w:val="both"/>
        <w:rPr>
          <w:rFonts w:ascii="Calibri Light" w:hAnsi="Calibri Light" w:cs="Calibri Light"/>
        </w:rPr>
      </w:pPr>
    </w:p>
    <w:p w:rsidRPr="00673704" w:rsidR="00F82A7F" w:rsidRDefault="006420E0" w14:paraId="63ECA859" w14:textId="77777777">
      <w:pPr>
        <w:ind w:firstLine="720"/>
        <w:jc w:val="both"/>
        <w:rPr>
          <w:rFonts w:ascii="Calibri Light" w:hAnsi="Calibri Light" w:cs="Calibri Light"/>
        </w:rPr>
      </w:pPr>
      <w:r w:rsidRPr="00673704">
        <w:rPr>
          <w:rFonts w:ascii="Calibri Light" w:hAnsi="Calibri Light" w:cs="Calibri Light"/>
        </w:rPr>
        <w:t>No payment or gift has been provided to any respondents</w:t>
      </w:r>
      <w:r w:rsidRPr="00673704" w:rsidR="00F82A7F">
        <w:rPr>
          <w:rFonts w:ascii="Calibri Light" w:hAnsi="Calibri Light" w:cs="Calibri Light"/>
        </w:rPr>
        <w:t>.</w:t>
      </w:r>
    </w:p>
    <w:p w:rsidRPr="00673704" w:rsidR="00F82A7F" w:rsidRDefault="00F82A7F" w14:paraId="09033ACC" w14:textId="77777777">
      <w:pPr>
        <w:jc w:val="both"/>
        <w:rPr>
          <w:rFonts w:ascii="Calibri Light" w:hAnsi="Calibri Light" w:cs="Calibri Light"/>
        </w:rPr>
      </w:pPr>
    </w:p>
    <w:p w:rsidRPr="00673704" w:rsidR="00F82A7F" w:rsidRDefault="00F82A7F" w14:paraId="5BF35D21" w14:textId="77777777">
      <w:pPr>
        <w:jc w:val="both"/>
        <w:rPr>
          <w:rFonts w:ascii="Calibri Light" w:hAnsi="Calibri Light" w:cs="Calibri Light"/>
          <w:bCs/>
          <w:u w:val="single"/>
        </w:rPr>
      </w:pPr>
      <w:r w:rsidRPr="00673704">
        <w:rPr>
          <w:rFonts w:ascii="Calibri Light" w:hAnsi="Calibri Light" w:cs="Calibri Light"/>
          <w:bCs/>
        </w:rPr>
        <w:t xml:space="preserve">10.  </w:t>
      </w:r>
      <w:r w:rsidRPr="00673704" w:rsidR="00CD0F54">
        <w:rPr>
          <w:rFonts w:ascii="Calibri Light" w:hAnsi="Calibri Light" w:cs="Calibri Light"/>
          <w:bCs/>
        </w:rPr>
        <w:tab/>
      </w:r>
      <w:r w:rsidRPr="00673704">
        <w:rPr>
          <w:rFonts w:ascii="Calibri Light" w:hAnsi="Calibri Light" w:cs="Calibri Light"/>
          <w:bCs/>
          <w:u w:val="single"/>
        </w:rPr>
        <w:t>ASSURANCE OF CONFIDENTIALITY OF RESPONSES</w:t>
      </w:r>
    </w:p>
    <w:p w:rsidRPr="00673704" w:rsidR="00F82A7F" w:rsidRDefault="00F82A7F" w14:paraId="22489D99" w14:textId="77777777">
      <w:pPr>
        <w:jc w:val="both"/>
        <w:rPr>
          <w:rFonts w:ascii="Calibri Light" w:hAnsi="Calibri Light" w:cs="Calibri Light"/>
        </w:rPr>
      </w:pPr>
    </w:p>
    <w:p w:rsidRPr="00673704" w:rsidR="00F82A7F" w:rsidRDefault="00F82A7F" w14:paraId="56D2AB8E" w14:textId="77777777">
      <w:pPr>
        <w:ind w:left="720"/>
        <w:jc w:val="both"/>
        <w:rPr>
          <w:rFonts w:ascii="Calibri Light" w:hAnsi="Calibri Light" w:cs="Calibri Light"/>
        </w:rPr>
      </w:pPr>
      <w:r w:rsidRPr="00673704">
        <w:rPr>
          <w:rFonts w:ascii="Calibri Light" w:hAnsi="Calibri Light" w:cs="Calibri Light"/>
        </w:rPr>
        <w:t>Generally, tax returns and tax return information are confidential as required by 26 USC 6103.</w:t>
      </w:r>
    </w:p>
    <w:p w:rsidRPr="006420E0" w:rsidR="00F82A7F" w:rsidRDefault="00F82A7F" w14:paraId="6B0C5088" w14:textId="77777777">
      <w:pPr>
        <w:jc w:val="both"/>
        <w:rPr>
          <w:rFonts w:ascii="Times New Roman" w:hAnsi="Times New Roman"/>
        </w:rPr>
      </w:pPr>
    </w:p>
    <w:p w:rsidRPr="00673704" w:rsidR="00F82A7F" w:rsidRDefault="00F82A7F" w14:paraId="527A6B77" w14:textId="77777777">
      <w:pPr>
        <w:jc w:val="both"/>
        <w:rPr>
          <w:rFonts w:ascii="Calibri Light" w:hAnsi="Calibri Light" w:cs="Calibri Light"/>
          <w:bCs/>
          <w:u w:val="single"/>
        </w:rPr>
      </w:pPr>
      <w:r w:rsidRPr="00673704">
        <w:rPr>
          <w:rFonts w:ascii="Calibri Light" w:hAnsi="Calibri Light" w:cs="Calibri Light"/>
          <w:bCs/>
        </w:rPr>
        <w:t xml:space="preserve">11.  </w:t>
      </w:r>
      <w:r w:rsidRPr="00673704" w:rsidR="00CD0F54">
        <w:rPr>
          <w:rFonts w:ascii="Calibri Light" w:hAnsi="Calibri Light" w:cs="Calibri Light"/>
          <w:bCs/>
        </w:rPr>
        <w:tab/>
      </w:r>
      <w:r w:rsidRPr="00673704">
        <w:rPr>
          <w:rFonts w:ascii="Calibri Light" w:hAnsi="Calibri Light" w:cs="Calibri Light"/>
          <w:bCs/>
          <w:u w:val="single"/>
        </w:rPr>
        <w:t>JUSTIFICATION OF SENSITIVE QUESTIONS</w:t>
      </w:r>
    </w:p>
    <w:p w:rsidRPr="00673704" w:rsidR="00F82A7F" w:rsidRDefault="00F82A7F" w14:paraId="3D798A06" w14:textId="77777777">
      <w:pPr>
        <w:jc w:val="both"/>
        <w:rPr>
          <w:rFonts w:ascii="Calibri Light" w:hAnsi="Calibri Light" w:cs="Calibri Light"/>
        </w:rPr>
      </w:pPr>
    </w:p>
    <w:p w:rsidRPr="00673704" w:rsidR="006420E0" w:rsidP="006420E0" w:rsidRDefault="006420E0" w14:paraId="7AB0E131" w14:textId="77777777">
      <w:pPr>
        <w:ind w:left="720"/>
        <w:rPr>
          <w:rFonts w:ascii="Calibri Light" w:hAnsi="Calibri Light" w:cs="Calibri Light"/>
        </w:rPr>
      </w:pPr>
      <w:r w:rsidRPr="00673704">
        <w:rPr>
          <w:rFonts w:ascii="Calibri Light" w:hAnsi="Calibri Light" w:cs="Calibri Light"/>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w:t>
      </w:r>
      <w:r w:rsidRPr="00673704" w:rsidR="009353BC">
        <w:rPr>
          <w:rFonts w:ascii="Calibri Light" w:hAnsi="Calibri Light" w:cs="Calibri Light"/>
        </w:rPr>
        <w:t>Internal Revenue Service</w:t>
      </w:r>
      <w:r w:rsidRPr="00673704">
        <w:rPr>
          <w:rFonts w:ascii="Calibri Light" w:hAnsi="Calibri Light" w:cs="Calibri Light"/>
        </w:rPr>
        <w:t xml:space="preserve"> PIAs can be found at </w:t>
      </w:r>
      <w:hyperlink w:history="1" r:id="rId14">
        <w:r w:rsidRPr="00673704">
          <w:rPr>
            <w:rStyle w:val="Hyperlink"/>
            <w:rFonts w:ascii="Calibri Light" w:hAnsi="Calibri Light" w:cs="Calibri Light"/>
          </w:rPr>
          <w:t>http://www.treasury.gov/privacy/PIAs/Pages/default.aspx</w:t>
        </w:r>
      </w:hyperlink>
      <w:r w:rsidRPr="00673704" w:rsidR="00330A54">
        <w:rPr>
          <w:rFonts w:ascii="Calibri Light" w:hAnsi="Calibri Light" w:cs="Calibri Light"/>
        </w:rPr>
        <w:t xml:space="preserve">.  </w:t>
      </w:r>
    </w:p>
    <w:p w:rsidRPr="00673704" w:rsidR="006420E0" w:rsidP="006420E0" w:rsidRDefault="006420E0" w14:paraId="6EBC0CE9" w14:textId="77777777">
      <w:pPr>
        <w:ind w:firstLine="720"/>
        <w:rPr>
          <w:rFonts w:ascii="Calibri Light" w:hAnsi="Calibri Light" w:cs="Calibri Light"/>
        </w:rPr>
      </w:pPr>
    </w:p>
    <w:p w:rsidRPr="00673704" w:rsidR="00F82A7F" w:rsidP="00114BC0" w:rsidRDefault="006420E0" w14:paraId="3F482714" w14:textId="77777777">
      <w:pPr>
        <w:ind w:left="720"/>
        <w:rPr>
          <w:rFonts w:ascii="Calibri Light" w:hAnsi="Calibri Light" w:cs="Calibri Light"/>
        </w:rPr>
      </w:pPr>
      <w:r w:rsidRPr="00673704">
        <w:rPr>
          <w:rFonts w:ascii="Calibri Light" w:hAnsi="Calibri Light" w:cs="Calibri Light"/>
        </w:rPr>
        <w:lastRenderedPageBreak/>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Pr="00673704" w:rsidR="00F82A7F">
        <w:rPr>
          <w:rFonts w:ascii="Calibri Light" w:hAnsi="Calibri Light" w:cs="Calibri Light"/>
        </w:rPr>
        <w:t>.</w:t>
      </w:r>
    </w:p>
    <w:p w:rsidRPr="00673704" w:rsidR="00F82A7F" w:rsidRDefault="00F82A7F" w14:paraId="4E0FFB6A" w14:textId="77777777">
      <w:pPr>
        <w:jc w:val="both"/>
        <w:rPr>
          <w:rFonts w:ascii="Calibri Light" w:hAnsi="Calibri Light" w:cs="Calibri Light"/>
        </w:rPr>
      </w:pPr>
    </w:p>
    <w:p w:rsidRPr="00673704" w:rsidR="00F82A7F" w:rsidRDefault="00F82A7F" w14:paraId="562CE07B" w14:textId="77777777">
      <w:pPr>
        <w:jc w:val="both"/>
        <w:rPr>
          <w:rFonts w:ascii="Calibri Light" w:hAnsi="Calibri Light" w:cs="Calibri Light"/>
          <w:bCs/>
        </w:rPr>
      </w:pPr>
      <w:r w:rsidRPr="00673704">
        <w:rPr>
          <w:rFonts w:ascii="Calibri Light" w:hAnsi="Calibri Light" w:cs="Calibri Light"/>
          <w:bCs/>
        </w:rPr>
        <w:t xml:space="preserve">12.  </w:t>
      </w:r>
      <w:r w:rsidRPr="00673704" w:rsidR="00CD0F54">
        <w:rPr>
          <w:rFonts w:ascii="Calibri Light" w:hAnsi="Calibri Light" w:cs="Calibri Light"/>
          <w:bCs/>
        </w:rPr>
        <w:tab/>
      </w:r>
      <w:r w:rsidRPr="00673704">
        <w:rPr>
          <w:rFonts w:ascii="Calibri Light" w:hAnsi="Calibri Light" w:cs="Calibri Light"/>
          <w:bCs/>
          <w:u w:val="single"/>
        </w:rPr>
        <w:t>ESTIMATED BURDEN OF INFORMATION COLLECTION</w:t>
      </w:r>
    </w:p>
    <w:p w:rsidRPr="00673704" w:rsidR="00114BC0" w:rsidP="00114BC0" w:rsidRDefault="00114BC0" w14:paraId="12ACB9C2" w14:textId="77777777">
      <w:pPr>
        <w:rPr>
          <w:rFonts w:ascii="Calibri Light" w:hAnsi="Calibri Light" w:cs="Calibri Light"/>
        </w:rPr>
      </w:pPr>
    </w:p>
    <w:p w:rsidRPr="00673704" w:rsidR="00114BC0" w:rsidP="00114BC0" w:rsidRDefault="00114BC0" w14:paraId="075F109C" w14:textId="77777777">
      <w:pPr>
        <w:ind w:left="720"/>
        <w:rPr>
          <w:rFonts w:ascii="Calibri Light" w:hAnsi="Calibri Light" w:cs="Calibri Light"/>
        </w:rPr>
      </w:pPr>
      <w:r w:rsidRPr="00114BC0">
        <w:rPr>
          <w:rFonts w:ascii="Calibri Light" w:hAnsi="Calibri Light" w:cs="Calibri Light"/>
        </w:rPr>
        <w:t xml:space="preserve">Form </w:t>
      </w:r>
      <w:hyperlink w:history="1" r:id="rId15">
        <w:r w:rsidRPr="00114BC0">
          <w:rPr>
            <w:rFonts w:ascii="Calibri Light" w:hAnsi="Calibri Light" w:cs="Calibri Light"/>
          </w:rPr>
          <w:t>8826</w:t>
        </w:r>
      </w:hyperlink>
      <w:r w:rsidRPr="00114BC0">
        <w:rPr>
          <w:rFonts w:ascii="Calibri Light" w:hAnsi="Calibri Light" w:cs="Calibri Light"/>
        </w:rPr>
        <w:t xml:space="preserve">, </w:t>
      </w:r>
      <w:r w:rsidRPr="00114BC0">
        <w:rPr>
          <w:rFonts w:ascii="Calibri Light" w:hAnsi="Calibri Light" w:cs="Calibri Light"/>
          <w:iCs/>
        </w:rPr>
        <w:t>Disabled Access Credit</w:t>
      </w:r>
      <w:r w:rsidRPr="00114BC0">
        <w:rPr>
          <w:rFonts w:ascii="Calibri Light" w:hAnsi="Calibri Light" w:cs="Calibri Light"/>
        </w:rPr>
        <w:t>, is used by eligible small businesses to claim the 50 percent credit for eligible access expenditures to comply with the requirements under the Americans with Disabilities Act of 1990 (Public Law 101-336).</w:t>
      </w:r>
    </w:p>
    <w:p w:rsidRPr="00673704" w:rsidR="00114BC0" w:rsidP="00114BC0" w:rsidRDefault="00A86E37" w14:paraId="650CEEEF" w14:textId="77777777">
      <w:pPr>
        <w:rPr>
          <w:rFonts w:ascii="Calibri Light" w:hAnsi="Calibri Light" w:cs="Calibri Light"/>
        </w:rPr>
      </w:pPr>
      <w:r w:rsidRPr="00673704">
        <w:rPr>
          <w:rFonts w:ascii="Calibri Light" w:hAnsi="Calibri Light" w:cs="Calibri Light"/>
        </w:rPr>
        <w:t xml:space="preserve">        </w:t>
      </w:r>
    </w:p>
    <w:p w:rsidRPr="00673704" w:rsidR="00A86E37" w:rsidP="00114BC0" w:rsidRDefault="00A86E37" w14:paraId="3C3744DB" w14:textId="77777777">
      <w:pPr>
        <w:rPr>
          <w:rFonts w:ascii="Calibri Light" w:hAnsi="Calibri Light" w:cs="Calibri Light"/>
        </w:rPr>
      </w:pPr>
      <w:r w:rsidRPr="00673704">
        <w:rPr>
          <w:rFonts w:ascii="Calibri Light" w:hAnsi="Calibri Light" w:cs="Calibri Light"/>
        </w:rPr>
        <w:t xml:space="preserve">             Burden estimate as follows:</w:t>
      </w:r>
    </w:p>
    <w:tbl>
      <w:tblPr>
        <w:tblW w:w="8867" w:type="dxa"/>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91"/>
        <w:gridCol w:w="1916"/>
        <w:gridCol w:w="1170"/>
        <w:gridCol w:w="1170"/>
        <w:gridCol w:w="1080"/>
        <w:gridCol w:w="1170"/>
        <w:gridCol w:w="1170"/>
      </w:tblGrid>
      <w:tr w:rsidRPr="00C94E69" w:rsidR="00114BC0" w:rsidTr="00673704" w14:paraId="38A54FB1" w14:textId="77777777">
        <w:tc>
          <w:tcPr>
            <w:tcW w:w="1191" w:type="dxa"/>
            <w:shd w:val="clear" w:color="auto" w:fill="auto"/>
            <w:vAlign w:val="bottom"/>
          </w:tcPr>
          <w:p w:rsidRPr="00C94E69" w:rsidR="00114BC0" w:rsidP="00673704" w:rsidRDefault="00114BC0" w14:paraId="2F594CF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Pr="00C94E69" w:rsidR="00114BC0" w:rsidP="00673704" w:rsidRDefault="00114BC0" w14:paraId="0FEA7D8B"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114BC0" w:rsidP="00673704" w:rsidRDefault="00114BC0" w14:paraId="31DF00D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114BC0" w:rsidP="00673704" w:rsidRDefault="00114BC0" w14:paraId="5330B6B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114BC0" w:rsidP="00673704" w:rsidRDefault="00114BC0" w14:paraId="0EDE463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114BC0" w:rsidP="00673704" w:rsidRDefault="00114BC0" w14:paraId="0037E37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114BC0" w:rsidP="00673704" w:rsidRDefault="00114BC0" w14:paraId="7B1D9335"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114BC0" w:rsidTr="00673704" w14:paraId="25A3C8E6" w14:textId="77777777">
        <w:tc>
          <w:tcPr>
            <w:tcW w:w="1191" w:type="dxa"/>
            <w:shd w:val="clear" w:color="auto" w:fill="auto"/>
            <w:vAlign w:val="bottom"/>
          </w:tcPr>
          <w:p w:rsidRPr="00C94E69" w:rsidR="00114BC0" w:rsidP="00673704" w:rsidRDefault="00114BC0" w14:paraId="38EF0FB2" w14:textId="77777777">
            <w:pPr>
              <w:keepNext/>
              <w:keepLines/>
              <w:numPr>
                <w:ilvl w:val="12"/>
                <w:numId w:val="0"/>
              </w:numPr>
              <w:jc w:val="center"/>
              <w:rPr>
                <w:rFonts w:ascii="Arial Narrow" w:hAnsi="Arial Narrow"/>
                <w:sz w:val="18"/>
                <w:szCs w:val="18"/>
              </w:rPr>
            </w:pPr>
            <w:r>
              <w:rPr>
                <w:rFonts w:ascii="Arial Narrow" w:hAnsi="Arial Narrow"/>
                <w:sz w:val="18"/>
                <w:szCs w:val="18"/>
              </w:rPr>
              <w:t>IRC 44</w:t>
            </w:r>
          </w:p>
        </w:tc>
        <w:tc>
          <w:tcPr>
            <w:tcW w:w="1916" w:type="dxa"/>
            <w:vAlign w:val="bottom"/>
          </w:tcPr>
          <w:p w:rsidRPr="00C94E69" w:rsidR="00114BC0" w:rsidP="00673704" w:rsidRDefault="00114BC0" w14:paraId="4639E3B3" w14:textId="77777777">
            <w:pPr>
              <w:keepNext/>
              <w:keepLines/>
              <w:numPr>
                <w:ilvl w:val="12"/>
                <w:numId w:val="0"/>
              </w:numPr>
              <w:jc w:val="center"/>
              <w:rPr>
                <w:rFonts w:ascii="Arial Narrow" w:hAnsi="Arial Narrow"/>
                <w:sz w:val="18"/>
                <w:szCs w:val="18"/>
              </w:rPr>
            </w:pPr>
            <w:r>
              <w:rPr>
                <w:rFonts w:ascii="Arial Narrow" w:hAnsi="Arial Narrow"/>
                <w:sz w:val="18"/>
                <w:szCs w:val="18"/>
              </w:rPr>
              <w:t>Form 8826</w:t>
            </w:r>
          </w:p>
        </w:tc>
        <w:tc>
          <w:tcPr>
            <w:tcW w:w="1170" w:type="dxa"/>
            <w:vAlign w:val="bottom"/>
          </w:tcPr>
          <w:p w:rsidRPr="00C94E69" w:rsidR="00114BC0" w:rsidP="00673704" w:rsidRDefault="00114BC0" w14:paraId="35E1212B" w14:textId="77777777">
            <w:pPr>
              <w:keepNext/>
              <w:keepLines/>
              <w:numPr>
                <w:ilvl w:val="12"/>
                <w:numId w:val="0"/>
              </w:numPr>
              <w:jc w:val="center"/>
              <w:rPr>
                <w:rFonts w:ascii="Arial Narrow" w:hAnsi="Arial Narrow"/>
                <w:sz w:val="18"/>
                <w:szCs w:val="18"/>
              </w:rPr>
            </w:pPr>
            <w:r>
              <w:rPr>
                <w:rFonts w:ascii="Arial Narrow" w:hAnsi="Arial Narrow"/>
                <w:sz w:val="18"/>
                <w:szCs w:val="18"/>
              </w:rPr>
              <w:t>17,422</w:t>
            </w:r>
          </w:p>
        </w:tc>
        <w:tc>
          <w:tcPr>
            <w:tcW w:w="1170" w:type="dxa"/>
            <w:vAlign w:val="bottom"/>
          </w:tcPr>
          <w:p w:rsidRPr="00C94E69" w:rsidR="00114BC0" w:rsidP="00673704" w:rsidRDefault="00114BC0" w14:paraId="18C251FB"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114BC0" w:rsidP="00673704" w:rsidRDefault="00114BC0" w14:paraId="71CFB81D" w14:textId="77777777">
            <w:pPr>
              <w:keepNext/>
              <w:keepLines/>
              <w:numPr>
                <w:ilvl w:val="12"/>
                <w:numId w:val="0"/>
              </w:numPr>
              <w:jc w:val="center"/>
              <w:rPr>
                <w:rFonts w:ascii="Arial Narrow" w:hAnsi="Arial Narrow"/>
                <w:sz w:val="18"/>
                <w:szCs w:val="18"/>
              </w:rPr>
            </w:pPr>
            <w:r>
              <w:rPr>
                <w:rFonts w:ascii="Arial Narrow" w:hAnsi="Arial Narrow"/>
                <w:sz w:val="18"/>
                <w:szCs w:val="18"/>
              </w:rPr>
              <w:t>17,422</w:t>
            </w:r>
          </w:p>
        </w:tc>
        <w:tc>
          <w:tcPr>
            <w:tcW w:w="1170" w:type="dxa"/>
            <w:vAlign w:val="bottom"/>
          </w:tcPr>
          <w:p w:rsidRPr="00C94E69" w:rsidR="00114BC0" w:rsidP="00673704" w:rsidRDefault="00114BC0" w14:paraId="48D717A3" w14:textId="77777777">
            <w:pPr>
              <w:keepNext/>
              <w:keepLines/>
              <w:numPr>
                <w:ilvl w:val="12"/>
                <w:numId w:val="0"/>
              </w:numPr>
              <w:jc w:val="center"/>
              <w:rPr>
                <w:rFonts w:ascii="Arial Narrow" w:hAnsi="Arial Narrow"/>
                <w:sz w:val="18"/>
                <w:szCs w:val="18"/>
              </w:rPr>
            </w:pPr>
            <w:r>
              <w:rPr>
                <w:rFonts w:ascii="Arial Narrow" w:hAnsi="Arial Narrow"/>
                <w:sz w:val="18"/>
                <w:szCs w:val="18"/>
              </w:rPr>
              <w:t>5.11</w:t>
            </w:r>
          </w:p>
        </w:tc>
        <w:tc>
          <w:tcPr>
            <w:tcW w:w="1170" w:type="dxa"/>
            <w:shd w:val="clear" w:color="auto" w:fill="auto"/>
            <w:vAlign w:val="bottom"/>
          </w:tcPr>
          <w:p w:rsidRPr="00C94E69" w:rsidR="00114BC0" w:rsidP="00673704" w:rsidRDefault="00114BC0" w14:paraId="7EB29FA7" w14:textId="77777777">
            <w:pPr>
              <w:keepNext/>
              <w:keepLines/>
              <w:numPr>
                <w:ilvl w:val="12"/>
                <w:numId w:val="0"/>
              </w:numPr>
              <w:jc w:val="center"/>
              <w:rPr>
                <w:rFonts w:ascii="Arial Narrow" w:hAnsi="Arial Narrow"/>
                <w:sz w:val="18"/>
                <w:szCs w:val="18"/>
              </w:rPr>
            </w:pPr>
            <w:r>
              <w:rPr>
                <w:rFonts w:ascii="Arial Narrow" w:hAnsi="Arial Narrow"/>
                <w:sz w:val="18"/>
                <w:szCs w:val="18"/>
              </w:rPr>
              <w:t>89,027</w:t>
            </w:r>
          </w:p>
        </w:tc>
      </w:tr>
      <w:tr w:rsidRPr="00C94E69" w:rsidR="00114BC0" w:rsidTr="00673704" w14:paraId="554F9025" w14:textId="77777777">
        <w:tc>
          <w:tcPr>
            <w:tcW w:w="1191" w:type="dxa"/>
            <w:shd w:val="clear" w:color="auto" w:fill="auto"/>
            <w:vAlign w:val="bottom"/>
          </w:tcPr>
          <w:p w:rsidRPr="00C94E69" w:rsidR="00114BC0" w:rsidP="00673704" w:rsidRDefault="00114BC0" w14:paraId="175EE384"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114BC0" w:rsidP="00673704" w:rsidRDefault="00114BC0" w14:paraId="2E4B0F21" w14:textId="77777777">
            <w:pPr>
              <w:keepNext/>
              <w:keepLines/>
              <w:numPr>
                <w:ilvl w:val="12"/>
                <w:numId w:val="0"/>
              </w:numPr>
              <w:jc w:val="center"/>
              <w:rPr>
                <w:rFonts w:ascii="Arial Narrow" w:hAnsi="Arial Narrow"/>
                <w:sz w:val="18"/>
                <w:szCs w:val="18"/>
              </w:rPr>
            </w:pPr>
          </w:p>
        </w:tc>
        <w:tc>
          <w:tcPr>
            <w:tcW w:w="1170" w:type="dxa"/>
            <w:vAlign w:val="bottom"/>
          </w:tcPr>
          <w:p w:rsidRPr="00C94E69" w:rsidR="00114BC0" w:rsidP="00673704" w:rsidRDefault="00114BC0" w14:paraId="1090261B" w14:textId="77777777">
            <w:pPr>
              <w:keepNext/>
              <w:keepLines/>
              <w:numPr>
                <w:ilvl w:val="12"/>
                <w:numId w:val="0"/>
              </w:numPr>
              <w:jc w:val="center"/>
              <w:rPr>
                <w:rFonts w:ascii="Arial Narrow" w:hAnsi="Arial Narrow"/>
                <w:sz w:val="18"/>
                <w:szCs w:val="18"/>
              </w:rPr>
            </w:pPr>
          </w:p>
        </w:tc>
        <w:tc>
          <w:tcPr>
            <w:tcW w:w="1170" w:type="dxa"/>
            <w:vAlign w:val="bottom"/>
          </w:tcPr>
          <w:p w:rsidRPr="00C94E69" w:rsidR="00114BC0" w:rsidP="00673704" w:rsidRDefault="00114BC0" w14:paraId="0512875E"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114BC0" w:rsidP="00673704" w:rsidRDefault="00114BC0" w14:paraId="32DFE569" w14:textId="77777777">
            <w:pPr>
              <w:keepNext/>
              <w:keepLines/>
              <w:numPr>
                <w:ilvl w:val="12"/>
                <w:numId w:val="0"/>
              </w:numPr>
              <w:jc w:val="center"/>
              <w:rPr>
                <w:rFonts w:ascii="Arial Narrow" w:hAnsi="Arial Narrow"/>
                <w:sz w:val="18"/>
                <w:szCs w:val="18"/>
              </w:rPr>
            </w:pPr>
            <w:r>
              <w:rPr>
                <w:rFonts w:ascii="Arial Narrow" w:hAnsi="Arial Narrow"/>
                <w:sz w:val="18"/>
                <w:szCs w:val="18"/>
              </w:rPr>
              <w:t>17,422</w:t>
            </w:r>
          </w:p>
        </w:tc>
        <w:tc>
          <w:tcPr>
            <w:tcW w:w="1170" w:type="dxa"/>
            <w:vAlign w:val="bottom"/>
          </w:tcPr>
          <w:p w:rsidRPr="00C94E69" w:rsidR="00114BC0" w:rsidP="00673704" w:rsidRDefault="00114BC0" w14:paraId="5270B2D4"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114BC0" w:rsidP="00673704" w:rsidRDefault="00114BC0" w14:paraId="48894602" w14:textId="77777777">
            <w:pPr>
              <w:keepNext/>
              <w:keepLines/>
              <w:numPr>
                <w:ilvl w:val="12"/>
                <w:numId w:val="0"/>
              </w:numPr>
              <w:jc w:val="center"/>
              <w:rPr>
                <w:rFonts w:ascii="Arial Narrow" w:hAnsi="Arial Narrow"/>
                <w:sz w:val="18"/>
                <w:szCs w:val="18"/>
              </w:rPr>
            </w:pPr>
            <w:r>
              <w:rPr>
                <w:rFonts w:ascii="Arial Narrow" w:hAnsi="Arial Narrow"/>
                <w:sz w:val="18"/>
                <w:szCs w:val="18"/>
              </w:rPr>
              <w:t>89,027</w:t>
            </w:r>
          </w:p>
        </w:tc>
      </w:tr>
    </w:tbl>
    <w:p w:rsidRPr="00673704" w:rsidR="00114BC0" w:rsidP="00114BC0" w:rsidRDefault="00114BC0" w14:paraId="6859B7FA" w14:textId="77777777">
      <w:pPr>
        <w:rPr>
          <w:rFonts w:ascii="Calibri Light" w:hAnsi="Calibri Light" w:cs="Calibri Light"/>
        </w:rPr>
      </w:pPr>
    </w:p>
    <w:p w:rsidRPr="00673704" w:rsidR="00114BC0" w:rsidRDefault="00114BC0" w14:paraId="54F3D82C" w14:textId="77777777">
      <w:pPr>
        <w:jc w:val="both"/>
        <w:rPr>
          <w:rFonts w:ascii="Calibri Light" w:hAnsi="Calibri Light" w:cs="Calibri Light"/>
          <w:bCs/>
        </w:rPr>
      </w:pPr>
    </w:p>
    <w:p w:rsidRPr="00673704" w:rsidR="00F82A7F" w:rsidRDefault="00F82A7F" w14:paraId="29B8EE78" w14:textId="77777777">
      <w:pPr>
        <w:jc w:val="both"/>
        <w:rPr>
          <w:rFonts w:ascii="Calibri Light" w:hAnsi="Calibri Light" w:cs="Calibri Light"/>
          <w:bCs/>
          <w:u w:val="single"/>
        </w:rPr>
      </w:pPr>
      <w:r w:rsidRPr="00673704">
        <w:rPr>
          <w:rFonts w:ascii="Calibri Light" w:hAnsi="Calibri Light" w:cs="Calibri Light"/>
          <w:bCs/>
        </w:rPr>
        <w:t xml:space="preserve">13.  </w:t>
      </w:r>
      <w:r w:rsidRPr="00673704" w:rsidR="00CD0F54">
        <w:rPr>
          <w:rFonts w:ascii="Calibri Light" w:hAnsi="Calibri Light" w:cs="Calibri Light"/>
          <w:bCs/>
        </w:rPr>
        <w:tab/>
      </w:r>
      <w:r w:rsidRPr="00673704">
        <w:rPr>
          <w:rFonts w:ascii="Calibri Light" w:hAnsi="Calibri Light" w:cs="Calibri Light"/>
          <w:bCs/>
          <w:u w:val="single"/>
        </w:rPr>
        <w:t>ESTIMATED TOTAL ANNUAL COST BURDEN TO RESPONDENTS</w:t>
      </w:r>
    </w:p>
    <w:p w:rsidRPr="00673704" w:rsidR="00F82A7F" w:rsidRDefault="00F82A7F" w14:paraId="36A14D4F" w14:textId="77777777">
      <w:pPr>
        <w:jc w:val="both"/>
        <w:rPr>
          <w:rFonts w:ascii="Calibri Light" w:hAnsi="Calibri Light" w:cs="Calibri Light"/>
        </w:rPr>
      </w:pPr>
    </w:p>
    <w:p w:rsidRPr="00673704" w:rsidR="00F82A7F" w:rsidRDefault="00F82A7F" w14:paraId="651F8FC3" w14:textId="77777777">
      <w:pPr>
        <w:jc w:val="both"/>
        <w:rPr>
          <w:rFonts w:ascii="Calibri Light" w:hAnsi="Calibri Light" w:cs="Calibri Light"/>
        </w:rPr>
        <w:sectPr w:rsidRPr="00673704" w:rsidR="00F82A7F">
          <w:footerReference w:type="default" r:id="rId16"/>
          <w:type w:val="continuous"/>
          <w:pgSz w:w="12240" w:h="15840"/>
          <w:pgMar w:top="1440" w:right="1440" w:bottom="1440" w:left="1440" w:header="1440" w:footer="1440" w:gutter="0"/>
          <w:cols w:space="720"/>
          <w:noEndnote/>
        </w:sectPr>
      </w:pPr>
    </w:p>
    <w:p w:rsidRPr="00673704" w:rsidR="00F82A7F" w:rsidP="00330A54" w:rsidRDefault="009353BC" w14:paraId="06DB114C" w14:textId="77777777">
      <w:pPr>
        <w:ind w:left="720"/>
        <w:jc w:val="both"/>
        <w:rPr>
          <w:rFonts w:ascii="Calibri Light" w:hAnsi="Calibri Light" w:cs="Calibri Light"/>
        </w:rPr>
      </w:pPr>
      <w:r w:rsidRPr="00673704">
        <w:rPr>
          <w:rFonts w:ascii="Calibri Light" w:hAnsi="Calibri Light" w:cs="Calibri Light"/>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673704" w:rsidR="00330A54">
        <w:rPr>
          <w:rFonts w:ascii="Calibri Light" w:hAnsi="Calibri Light" w:cs="Calibri Light"/>
        </w:rPr>
        <w:t xml:space="preserve"> </w:t>
      </w:r>
    </w:p>
    <w:p w:rsidRPr="00673704" w:rsidR="00330A54" w:rsidP="00330A54" w:rsidRDefault="00330A54" w14:paraId="1D3341D7" w14:textId="77777777">
      <w:pPr>
        <w:ind w:left="720"/>
        <w:jc w:val="both"/>
        <w:rPr>
          <w:rFonts w:ascii="Calibri Light" w:hAnsi="Calibri Light" w:cs="Calibri Light"/>
        </w:rPr>
      </w:pPr>
    </w:p>
    <w:p w:rsidRPr="00673704" w:rsidR="00F82A7F" w:rsidRDefault="00F82A7F" w14:paraId="5271958B" w14:textId="77777777">
      <w:pPr>
        <w:jc w:val="both"/>
        <w:rPr>
          <w:rFonts w:ascii="Calibri Light" w:hAnsi="Calibri Light" w:cs="Calibri Light"/>
          <w:bCs/>
          <w:u w:val="single"/>
        </w:rPr>
      </w:pPr>
      <w:r w:rsidRPr="00673704">
        <w:rPr>
          <w:rFonts w:ascii="Calibri Light" w:hAnsi="Calibri Light" w:cs="Calibri Light"/>
          <w:bCs/>
        </w:rPr>
        <w:t xml:space="preserve">14.  </w:t>
      </w:r>
      <w:r w:rsidRPr="00673704" w:rsidR="00CD0F54">
        <w:rPr>
          <w:rFonts w:ascii="Calibri Light" w:hAnsi="Calibri Light" w:cs="Calibri Light"/>
          <w:bCs/>
        </w:rPr>
        <w:tab/>
      </w:r>
      <w:r w:rsidRPr="00673704">
        <w:rPr>
          <w:rFonts w:ascii="Calibri Light" w:hAnsi="Calibri Light" w:cs="Calibri Light"/>
          <w:bCs/>
          <w:u w:val="single"/>
        </w:rPr>
        <w:t>ESTIMATED ANNUALIZED COST TO THE FEDERAL GOVERNMENT</w:t>
      </w:r>
    </w:p>
    <w:p w:rsidRPr="00673704" w:rsidR="00F82A7F" w:rsidRDefault="00F82A7F" w14:paraId="6A82D76D" w14:textId="77777777">
      <w:pPr>
        <w:jc w:val="both"/>
        <w:rPr>
          <w:rFonts w:ascii="Calibri Light" w:hAnsi="Calibri Light" w:cs="Calibri Light"/>
        </w:rPr>
      </w:pPr>
    </w:p>
    <w:p w:rsidRPr="00673704" w:rsidR="002314D6" w:rsidP="002314D6" w:rsidRDefault="002314D6" w14:paraId="388F59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Light" w:hAnsi="Calibri Light" w:cs="Calibri Light"/>
        </w:rPr>
      </w:pPr>
      <w:r w:rsidRPr="00673704">
        <w:rPr>
          <w:rFonts w:ascii="Calibri Light" w:hAnsi="Calibri Light" w:cs="Calibri Light"/>
        </w:rPr>
        <w:t>After consultation with various functions within the Service, we have determined that the cost of developing, printing, processing, distribution, and overhead for Form 882</w:t>
      </w:r>
      <w:r w:rsidRPr="00673704" w:rsidR="00680897">
        <w:rPr>
          <w:rFonts w:ascii="Calibri Light" w:hAnsi="Calibri Light" w:cs="Calibri Light"/>
        </w:rPr>
        <w:t>6</w:t>
      </w:r>
      <w:r w:rsidRPr="00673704">
        <w:rPr>
          <w:rFonts w:ascii="Calibri Light" w:hAnsi="Calibri Light" w:cs="Calibri Light"/>
        </w:rPr>
        <w:t xml:space="preserve"> and instruction is $1</w:t>
      </w:r>
      <w:r w:rsidRPr="00673704" w:rsidR="00680897">
        <w:rPr>
          <w:rFonts w:ascii="Calibri Light" w:hAnsi="Calibri Light" w:cs="Calibri Light"/>
        </w:rPr>
        <w:t>0</w:t>
      </w:r>
      <w:r w:rsidRPr="00673704">
        <w:rPr>
          <w:rFonts w:ascii="Calibri Light" w:hAnsi="Calibri Light" w:cs="Calibri Light"/>
        </w:rPr>
        <w:t>,</w:t>
      </w:r>
      <w:r w:rsidRPr="00673704" w:rsidR="00680897">
        <w:rPr>
          <w:rFonts w:ascii="Calibri Light" w:hAnsi="Calibri Light" w:cs="Calibri Light"/>
        </w:rPr>
        <w:t>936</w:t>
      </w:r>
      <w:r w:rsidRPr="00673704">
        <w:rPr>
          <w:rFonts w:ascii="Calibri Light" w:hAnsi="Calibri Light" w:cs="Calibri Light"/>
        </w:rPr>
        <w:t>.</w:t>
      </w:r>
    </w:p>
    <w:p w:rsidRPr="00673704" w:rsidR="002314D6" w:rsidP="002314D6" w:rsidRDefault="002314D6" w14:paraId="6E7A81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Light" w:hAnsi="Calibri Light" w:cs="Calibri Light"/>
        </w:rPr>
      </w:pPr>
    </w:p>
    <w:p w:rsidRPr="00673704" w:rsidR="002314D6" w:rsidP="002314D6" w:rsidRDefault="002314D6" w14:paraId="6CCA4E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Light" w:hAnsi="Calibri Light" w:cs="Calibri Light"/>
        </w:rPr>
      </w:pPr>
      <w:r w:rsidRPr="00673704">
        <w:rPr>
          <w:rFonts w:ascii="Calibri Light" w:hAnsi="Calibri Light" w:cs="Calibri Light"/>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Pr="00673704" w:rsidR="002314D6" w:rsidP="002314D6" w:rsidRDefault="002314D6" w14:paraId="282609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Light" w:hAnsi="Calibri Light" w:cs="Calibri Light"/>
        </w:rPr>
      </w:pPr>
    </w:p>
    <w:p w:rsidRPr="00673704" w:rsidR="002314D6" w:rsidP="002314D6" w:rsidRDefault="002314D6" w14:paraId="565149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Light" w:hAnsi="Calibri Light" w:cs="Calibri Light"/>
        </w:rPr>
      </w:pPr>
      <w:r w:rsidRPr="00673704">
        <w:rPr>
          <w:rFonts w:ascii="Calibri Light" w:hAnsi="Calibri Light" w:cs="Calibri Light"/>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w:t>
      </w:r>
      <w:r w:rsidRPr="00673704">
        <w:rPr>
          <w:rFonts w:ascii="Calibri Light" w:hAnsi="Calibri Light" w:cs="Calibri Light"/>
        </w:rPr>
        <w:lastRenderedPageBreak/>
        <w:t>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673704" w:rsidR="002314D6" w:rsidP="002314D6" w:rsidRDefault="002314D6" w14:paraId="0781183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Light" w:hAnsi="Calibri Light" w:cs="Calibri Light"/>
        </w:rPr>
      </w:pPr>
    </w:p>
    <w:p w:rsidRPr="00673704" w:rsidR="002314D6" w:rsidP="002314D6" w:rsidRDefault="002314D6" w14:paraId="7E8A17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Light" w:hAnsi="Calibri Light" w:cs="Calibri Light"/>
        </w:rPr>
      </w:pPr>
      <w:r w:rsidRPr="00673704">
        <w:rPr>
          <w:rFonts w:ascii="Calibri Light" w:hAnsi="Calibri Light" w:cs="Calibri Light"/>
        </w:rPr>
        <w:t>The government cost estimate for this collection is summarized in the table below.</w:t>
      </w:r>
    </w:p>
    <w:p w:rsidRPr="00673704" w:rsidR="002314D6" w:rsidP="002314D6" w:rsidRDefault="002314D6" w14:paraId="12A2FB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Light" w:hAnsi="Calibri Light" w:cs="Calibri Light"/>
        </w:rPr>
      </w:pPr>
    </w:p>
    <w:tbl>
      <w:tblPr>
        <w:tblW w:w="9828"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3055"/>
      </w:tblGrid>
      <w:tr w:rsidRPr="00673704" w:rsidR="002314D6" w:rsidTr="00673704" w14:paraId="2547865A" w14:textId="77777777">
        <w:tc>
          <w:tcPr>
            <w:tcW w:w="2358" w:type="dxa"/>
            <w:shd w:val="clear" w:color="auto" w:fill="auto"/>
            <w:vAlign w:val="bottom"/>
          </w:tcPr>
          <w:p w:rsidRPr="00673704" w:rsidR="002314D6" w:rsidP="00673704" w:rsidRDefault="002314D6" w14:paraId="11A5BC62" w14:textId="77777777">
            <w:pPr>
              <w:keepNext/>
              <w:keepLines/>
              <w:jc w:val="center"/>
              <w:rPr>
                <w:rFonts w:ascii="Calibri Light" w:hAnsi="Calibri Light" w:cs="Calibri Light"/>
                <w:u w:val="single"/>
              </w:rPr>
            </w:pPr>
            <w:r w:rsidRPr="00673704">
              <w:rPr>
                <w:rFonts w:ascii="Calibri Light" w:hAnsi="Calibri Light" w:cs="Calibri Light"/>
                <w:u w:val="single"/>
              </w:rPr>
              <w:t>Product</w:t>
            </w:r>
          </w:p>
        </w:tc>
        <w:tc>
          <w:tcPr>
            <w:tcW w:w="1980" w:type="dxa"/>
            <w:shd w:val="clear" w:color="auto" w:fill="auto"/>
            <w:vAlign w:val="bottom"/>
          </w:tcPr>
          <w:p w:rsidRPr="00673704" w:rsidR="002314D6" w:rsidP="00673704" w:rsidRDefault="002314D6" w14:paraId="1E38C6AF" w14:textId="77777777">
            <w:pPr>
              <w:keepNext/>
              <w:keepLines/>
              <w:jc w:val="center"/>
              <w:rPr>
                <w:rFonts w:ascii="Calibri Light" w:hAnsi="Calibri Light" w:cs="Calibri Light"/>
                <w:u w:val="single"/>
              </w:rPr>
            </w:pPr>
            <w:r w:rsidRPr="00673704">
              <w:rPr>
                <w:rFonts w:ascii="Calibri Light" w:hAnsi="Calibri Light" w:cs="Calibri Light"/>
                <w:u w:val="single"/>
              </w:rPr>
              <w:t>Aggregate Cost per Product (factor applied)</w:t>
            </w:r>
          </w:p>
        </w:tc>
        <w:tc>
          <w:tcPr>
            <w:tcW w:w="303" w:type="dxa"/>
            <w:shd w:val="clear" w:color="auto" w:fill="auto"/>
          </w:tcPr>
          <w:p w:rsidRPr="00673704" w:rsidR="002314D6" w:rsidP="00673704" w:rsidRDefault="002314D6" w14:paraId="032ADB34" w14:textId="77777777">
            <w:pPr>
              <w:keepNext/>
              <w:keepLines/>
              <w:jc w:val="center"/>
              <w:rPr>
                <w:rFonts w:ascii="Calibri Light" w:hAnsi="Calibri Light" w:cs="Calibri Light"/>
                <w:u w:val="single"/>
              </w:rPr>
            </w:pPr>
          </w:p>
        </w:tc>
        <w:tc>
          <w:tcPr>
            <w:tcW w:w="1745" w:type="dxa"/>
            <w:shd w:val="clear" w:color="auto" w:fill="auto"/>
            <w:vAlign w:val="bottom"/>
          </w:tcPr>
          <w:p w:rsidRPr="00673704" w:rsidR="002314D6" w:rsidP="00673704" w:rsidRDefault="002314D6" w14:paraId="1E281323" w14:textId="77777777">
            <w:pPr>
              <w:keepNext/>
              <w:keepLines/>
              <w:jc w:val="center"/>
              <w:rPr>
                <w:rFonts w:ascii="Calibri Light" w:hAnsi="Calibri Light" w:cs="Calibri Light"/>
                <w:u w:val="single"/>
              </w:rPr>
            </w:pPr>
            <w:r w:rsidRPr="00673704">
              <w:rPr>
                <w:rFonts w:ascii="Calibri Light" w:hAnsi="Calibri Light" w:cs="Calibri Light"/>
                <w:u w:val="single"/>
              </w:rPr>
              <w:t>Printing and Distribution</w:t>
            </w:r>
          </w:p>
        </w:tc>
        <w:tc>
          <w:tcPr>
            <w:tcW w:w="387" w:type="dxa"/>
            <w:shd w:val="clear" w:color="auto" w:fill="auto"/>
          </w:tcPr>
          <w:p w:rsidRPr="00673704" w:rsidR="002314D6" w:rsidP="00673704" w:rsidRDefault="002314D6" w14:paraId="0272F6DE" w14:textId="77777777">
            <w:pPr>
              <w:keepNext/>
              <w:keepLines/>
              <w:jc w:val="center"/>
              <w:rPr>
                <w:rFonts w:ascii="Calibri Light" w:hAnsi="Calibri Light" w:cs="Calibri Light"/>
                <w:u w:val="single"/>
              </w:rPr>
            </w:pPr>
          </w:p>
        </w:tc>
        <w:tc>
          <w:tcPr>
            <w:tcW w:w="3055" w:type="dxa"/>
            <w:shd w:val="clear" w:color="auto" w:fill="auto"/>
            <w:vAlign w:val="bottom"/>
          </w:tcPr>
          <w:p w:rsidRPr="00673704" w:rsidR="002314D6" w:rsidP="00673704" w:rsidRDefault="002314D6" w14:paraId="0F756244" w14:textId="77777777">
            <w:pPr>
              <w:keepNext/>
              <w:keepLines/>
              <w:jc w:val="center"/>
              <w:rPr>
                <w:rFonts w:ascii="Calibri Light" w:hAnsi="Calibri Light" w:cs="Calibri Light"/>
                <w:u w:val="single"/>
              </w:rPr>
            </w:pPr>
            <w:r w:rsidRPr="00673704">
              <w:rPr>
                <w:rFonts w:ascii="Calibri Light" w:hAnsi="Calibri Light" w:cs="Calibri Light"/>
                <w:u w:val="single"/>
              </w:rPr>
              <w:t>Government Cost Estimate per Product</w:t>
            </w:r>
          </w:p>
        </w:tc>
      </w:tr>
      <w:tr w:rsidRPr="00673704" w:rsidR="002314D6" w:rsidTr="00673704" w14:paraId="7D4CC936" w14:textId="77777777">
        <w:tc>
          <w:tcPr>
            <w:tcW w:w="2358" w:type="dxa"/>
            <w:shd w:val="clear" w:color="auto" w:fill="auto"/>
            <w:vAlign w:val="bottom"/>
          </w:tcPr>
          <w:p w:rsidRPr="00673704" w:rsidR="002314D6" w:rsidP="00673704" w:rsidRDefault="002314D6" w14:paraId="43F9E54A" w14:textId="301230C0">
            <w:pPr>
              <w:keepNext/>
              <w:keepLines/>
              <w:numPr>
                <w:ilvl w:val="12"/>
                <w:numId w:val="0"/>
              </w:numPr>
              <w:rPr>
                <w:rFonts w:ascii="Calibri Light" w:hAnsi="Calibri Light" w:cs="Calibri Light"/>
              </w:rPr>
            </w:pPr>
            <w:r w:rsidRPr="00673704">
              <w:rPr>
                <w:rFonts w:ascii="Calibri Light" w:hAnsi="Calibri Light" w:cs="Calibri Light"/>
              </w:rPr>
              <w:t xml:space="preserve">Form </w:t>
            </w:r>
            <w:r w:rsidRPr="00673704" w:rsidR="00680897">
              <w:rPr>
                <w:rFonts w:ascii="Calibri Light" w:hAnsi="Calibri Light" w:cs="Calibri Light"/>
              </w:rPr>
              <w:t xml:space="preserve">&amp; Instructions </w:t>
            </w:r>
            <w:r w:rsidRPr="00673704">
              <w:rPr>
                <w:rFonts w:ascii="Calibri Light" w:hAnsi="Calibri Light" w:cs="Calibri Light"/>
              </w:rPr>
              <w:t>8</w:t>
            </w:r>
            <w:r w:rsidR="00F27C31">
              <w:rPr>
                <w:rFonts w:ascii="Calibri Light" w:hAnsi="Calibri Light" w:cs="Calibri Light"/>
              </w:rPr>
              <w:t>826</w:t>
            </w:r>
          </w:p>
        </w:tc>
        <w:tc>
          <w:tcPr>
            <w:tcW w:w="1980" w:type="dxa"/>
            <w:shd w:val="clear" w:color="auto" w:fill="auto"/>
          </w:tcPr>
          <w:p w:rsidRPr="00673704" w:rsidR="002314D6" w:rsidP="00673704" w:rsidRDefault="002314D6" w14:paraId="64DE235E" w14:textId="77777777">
            <w:pPr>
              <w:keepNext/>
              <w:keepLines/>
              <w:jc w:val="center"/>
              <w:rPr>
                <w:rFonts w:ascii="Calibri Light" w:hAnsi="Calibri Light" w:cs="Calibri Light"/>
              </w:rPr>
            </w:pPr>
            <w:r w:rsidRPr="00673704">
              <w:rPr>
                <w:rFonts w:ascii="Calibri Light" w:hAnsi="Calibri Light" w:cs="Calibri Light"/>
              </w:rPr>
              <w:t>$10,936</w:t>
            </w:r>
          </w:p>
        </w:tc>
        <w:tc>
          <w:tcPr>
            <w:tcW w:w="303" w:type="dxa"/>
            <w:shd w:val="clear" w:color="auto" w:fill="auto"/>
          </w:tcPr>
          <w:p w:rsidRPr="00673704" w:rsidR="002314D6" w:rsidP="00673704" w:rsidRDefault="002314D6" w14:paraId="38FFC509" w14:textId="77777777">
            <w:pPr>
              <w:keepNext/>
              <w:keepLines/>
              <w:jc w:val="center"/>
              <w:rPr>
                <w:rFonts w:ascii="Calibri Light" w:hAnsi="Calibri Light" w:cs="Calibri Light"/>
              </w:rPr>
            </w:pPr>
          </w:p>
        </w:tc>
        <w:tc>
          <w:tcPr>
            <w:tcW w:w="1745" w:type="dxa"/>
            <w:shd w:val="clear" w:color="auto" w:fill="auto"/>
          </w:tcPr>
          <w:p w:rsidRPr="00673704" w:rsidR="002314D6" w:rsidP="00673704" w:rsidRDefault="002314D6" w14:paraId="4736B5B9" w14:textId="77777777">
            <w:pPr>
              <w:keepNext/>
              <w:keepLines/>
              <w:jc w:val="center"/>
              <w:rPr>
                <w:rFonts w:ascii="Calibri Light" w:hAnsi="Calibri Light" w:cs="Calibri Light"/>
              </w:rPr>
            </w:pPr>
            <w:r w:rsidRPr="00673704">
              <w:rPr>
                <w:rFonts w:ascii="Calibri Light" w:hAnsi="Calibri Light" w:cs="Calibri Light"/>
              </w:rPr>
              <w:t>$0</w:t>
            </w:r>
          </w:p>
        </w:tc>
        <w:tc>
          <w:tcPr>
            <w:tcW w:w="387" w:type="dxa"/>
            <w:shd w:val="clear" w:color="auto" w:fill="auto"/>
          </w:tcPr>
          <w:p w:rsidRPr="00673704" w:rsidR="002314D6" w:rsidP="00673704" w:rsidRDefault="002314D6" w14:paraId="18E650AD" w14:textId="77777777">
            <w:pPr>
              <w:keepNext/>
              <w:keepLines/>
              <w:jc w:val="center"/>
              <w:rPr>
                <w:rFonts w:ascii="Calibri Light" w:hAnsi="Calibri Light" w:cs="Calibri Light"/>
              </w:rPr>
            </w:pPr>
          </w:p>
        </w:tc>
        <w:tc>
          <w:tcPr>
            <w:tcW w:w="3055" w:type="dxa"/>
            <w:shd w:val="clear" w:color="auto" w:fill="auto"/>
          </w:tcPr>
          <w:p w:rsidRPr="00673704" w:rsidR="002314D6" w:rsidP="00673704" w:rsidRDefault="002314D6" w14:paraId="56B1C7DA" w14:textId="77777777">
            <w:pPr>
              <w:keepNext/>
              <w:keepLines/>
              <w:jc w:val="center"/>
              <w:rPr>
                <w:rFonts w:ascii="Calibri Light" w:hAnsi="Calibri Light" w:cs="Calibri Light"/>
              </w:rPr>
            </w:pPr>
            <w:r w:rsidRPr="00673704">
              <w:rPr>
                <w:rFonts w:ascii="Calibri Light" w:hAnsi="Calibri Light" w:cs="Calibri Light"/>
              </w:rPr>
              <w:t>$10,936</w:t>
            </w:r>
          </w:p>
        </w:tc>
      </w:tr>
      <w:tr w:rsidRPr="00673704" w:rsidR="002314D6" w:rsidTr="00673704" w14:paraId="68364858" w14:textId="77777777">
        <w:tc>
          <w:tcPr>
            <w:tcW w:w="2358" w:type="dxa"/>
            <w:shd w:val="clear" w:color="auto" w:fill="auto"/>
          </w:tcPr>
          <w:p w:rsidRPr="00673704" w:rsidR="002314D6" w:rsidP="00673704" w:rsidRDefault="002314D6" w14:paraId="05D026B7" w14:textId="77777777">
            <w:pPr>
              <w:keepNext/>
              <w:keepLines/>
              <w:rPr>
                <w:rFonts w:ascii="Calibri Light" w:hAnsi="Calibri Light" w:cs="Calibri Light"/>
              </w:rPr>
            </w:pPr>
            <w:r w:rsidRPr="00673704">
              <w:rPr>
                <w:rFonts w:ascii="Calibri Light" w:hAnsi="Calibri Light" w:cs="Calibri Light"/>
              </w:rPr>
              <w:t>Grand Total</w:t>
            </w:r>
          </w:p>
        </w:tc>
        <w:tc>
          <w:tcPr>
            <w:tcW w:w="1980" w:type="dxa"/>
            <w:shd w:val="clear" w:color="auto" w:fill="auto"/>
          </w:tcPr>
          <w:p w:rsidRPr="00673704" w:rsidR="002314D6" w:rsidP="00673704" w:rsidRDefault="002314D6" w14:paraId="1D69E4F8" w14:textId="77777777">
            <w:pPr>
              <w:keepNext/>
              <w:keepLines/>
              <w:jc w:val="center"/>
              <w:rPr>
                <w:rFonts w:ascii="Calibri Light" w:hAnsi="Calibri Light" w:cs="Calibri Light"/>
              </w:rPr>
            </w:pPr>
          </w:p>
        </w:tc>
        <w:tc>
          <w:tcPr>
            <w:tcW w:w="303" w:type="dxa"/>
            <w:shd w:val="clear" w:color="auto" w:fill="auto"/>
          </w:tcPr>
          <w:p w:rsidRPr="00673704" w:rsidR="002314D6" w:rsidP="00673704" w:rsidRDefault="002314D6" w14:paraId="0281B133" w14:textId="77777777">
            <w:pPr>
              <w:keepNext/>
              <w:keepLines/>
              <w:jc w:val="center"/>
              <w:rPr>
                <w:rFonts w:ascii="Calibri Light" w:hAnsi="Calibri Light" w:cs="Calibri Light"/>
              </w:rPr>
            </w:pPr>
          </w:p>
        </w:tc>
        <w:tc>
          <w:tcPr>
            <w:tcW w:w="1745" w:type="dxa"/>
            <w:shd w:val="clear" w:color="auto" w:fill="auto"/>
          </w:tcPr>
          <w:p w:rsidRPr="00673704" w:rsidR="002314D6" w:rsidP="00673704" w:rsidRDefault="002314D6" w14:paraId="4477A05C" w14:textId="77777777">
            <w:pPr>
              <w:keepNext/>
              <w:keepLines/>
              <w:jc w:val="center"/>
              <w:rPr>
                <w:rFonts w:ascii="Calibri Light" w:hAnsi="Calibri Light" w:cs="Calibri Light"/>
              </w:rPr>
            </w:pPr>
          </w:p>
        </w:tc>
        <w:tc>
          <w:tcPr>
            <w:tcW w:w="387" w:type="dxa"/>
            <w:shd w:val="clear" w:color="auto" w:fill="auto"/>
          </w:tcPr>
          <w:p w:rsidRPr="00673704" w:rsidR="002314D6" w:rsidP="00673704" w:rsidRDefault="002314D6" w14:paraId="3C4FB10E" w14:textId="77777777">
            <w:pPr>
              <w:keepNext/>
              <w:keepLines/>
              <w:jc w:val="center"/>
              <w:rPr>
                <w:rFonts w:ascii="Calibri Light" w:hAnsi="Calibri Light" w:cs="Calibri Light"/>
              </w:rPr>
            </w:pPr>
          </w:p>
        </w:tc>
        <w:tc>
          <w:tcPr>
            <w:tcW w:w="3055" w:type="dxa"/>
            <w:shd w:val="clear" w:color="auto" w:fill="auto"/>
          </w:tcPr>
          <w:p w:rsidRPr="00673704" w:rsidR="002314D6" w:rsidP="00673704" w:rsidRDefault="002314D6" w14:paraId="58484971" w14:textId="77777777">
            <w:pPr>
              <w:keepNext/>
              <w:keepLines/>
              <w:jc w:val="center"/>
              <w:rPr>
                <w:rFonts w:ascii="Calibri Light" w:hAnsi="Calibri Light" w:cs="Calibri Light"/>
              </w:rPr>
            </w:pPr>
            <w:r w:rsidRPr="00673704">
              <w:rPr>
                <w:rFonts w:ascii="Calibri Light" w:hAnsi="Calibri Light" w:cs="Calibri Light"/>
              </w:rPr>
              <w:t>$1</w:t>
            </w:r>
            <w:r w:rsidRPr="00673704" w:rsidR="00680897">
              <w:rPr>
                <w:rFonts w:ascii="Calibri Light" w:hAnsi="Calibri Light" w:cs="Calibri Light"/>
              </w:rPr>
              <w:t>0,936</w:t>
            </w:r>
          </w:p>
        </w:tc>
      </w:tr>
      <w:tr w:rsidRPr="00673704" w:rsidR="002314D6" w:rsidTr="00673704" w14:paraId="70BA6CFA" w14:textId="77777777">
        <w:tc>
          <w:tcPr>
            <w:tcW w:w="9828" w:type="dxa"/>
            <w:gridSpan w:val="6"/>
            <w:shd w:val="clear" w:color="auto" w:fill="auto"/>
          </w:tcPr>
          <w:p w:rsidRPr="00673704" w:rsidR="002314D6" w:rsidP="00673704" w:rsidRDefault="002314D6" w14:paraId="05823F13" w14:textId="77777777">
            <w:pPr>
              <w:keepNext/>
              <w:keepLines/>
              <w:rPr>
                <w:rFonts w:ascii="Calibri Light" w:hAnsi="Calibri Light" w:cs="Calibri Light"/>
              </w:rPr>
            </w:pPr>
            <w:r w:rsidRPr="00673704">
              <w:rPr>
                <w:rFonts w:ascii="Calibri Light" w:hAnsi="Calibri Light" w:cs="Calibri Light"/>
              </w:rPr>
              <w:t>Table costs are based on 201</w:t>
            </w:r>
            <w:r w:rsidRPr="00673704" w:rsidR="00680897">
              <w:rPr>
                <w:rFonts w:ascii="Calibri Light" w:hAnsi="Calibri Light" w:cs="Calibri Light"/>
              </w:rPr>
              <w:t>9</w:t>
            </w:r>
            <w:r w:rsidRPr="00673704">
              <w:rPr>
                <w:rFonts w:ascii="Calibri Light" w:hAnsi="Calibri Light" w:cs="Calibri Light"/>
              </w:rPr>
              <w:t xml:space="preserve"> actuals obtained from IRS Chief Financial </w:t>
            </w:r>
            <w:proofErr w:type="spellStart"/>
            <w:r w:rsidRPr="00673704">
              <w:rPr>
                <w:rFonts w:ascii="Calibri Light" w:hAnsi="Calibri Light" w:cs="Calibri Light"/>
              </w:rPr>
              <w:t>Office</w:t>
            </w:r>
            <w:proofErr w:type="spellEnd"/>
            <w:r w:rsidRPr="00673704">
              <w:rPr>
                <w:rFonts w:ascii="Calibri Light" w:hAnsi="Calibri Light" w:cs="Calibri Light"/>
              </w:rPr>
              <w:t xml:space="preserve"> and Media and Publications</w:t>
            </w:r>
          </w:p>
        </w:tc>
      </w:tr>
      <w:tr w:rsidRPr="00673704" w:rsidR="002314D6" w:rsidTr="00673704" w14:paraId="320260AF" w14:textId="77777777">
        <w:tc>
          <w:tcPr>
            <w:tcW w:w="9828" w:type="dxa"/>
            <w:gridSpan w:val="6"/>
            <w:shd w:val="clear" w:color="auto" w:fill="auto"/>
          </w:tcPr>
          <w:p w:rsidRPr="00673704" w:rsidR="002314D6" w:rsidP="00673704" w:rsidRDefault="002314D6" w14:paraId="3AF3B20D" w14:textId="77777777">
            <w:pPr>
              <w:keepNext/>
              <w:keepLines/>
              <w:rPr>
                <w:rFonts w:ascii="Calibri Light" w:hAnsi="Calibri Light" w:cs="Calibri Light"/>
              </w:rPr>
            </w:pPr>
            <w:r w:rsidRPr="00673704">
              <w:rPr>
                <w:rFonts w:ascii="Calibri Light" w:hAnsi="Calibri Light" w:cs="Calibri Light"/>
              </w:rPr>
              <w:t xml:space="preserve">* New product costs will be included in the next collection update. </w:t>
            </w:r>
          </w:p>
        </w:tc>
      </w:tr>
    </w:tbl>
    <w:p w:rsidRPr="00673704" w:rsidR="002314D6" w:rsidRDefault="002314D6" w14:paraId="2043E9C0" w14:textId="77777777">
      <w:pPr>
        <w:ind w:left="720"/>
        <w:jc w:val="both"/>
        <w:rPr>
          <w:rFonts w:ascii="Calibri Light" w:hAnsi="Calibri Light" w:cs="Calibri Light"/>
        </w:rPr>
      </w:pPr>
    </w:p>
    <w:p w:rsidRPr="00673704" w:rsidR="002314D6" w:rsidRDefault="002314D6" w14:paraId="686B2BDC" w14:textId="77777777">
      <w:pPr>
        <w:ind w:left="720"/>
        <w:jc w:val="both"/>
        <w:rPr>
          <w:rFonts w:ascii="Calibri Light" w:hAnsi="Calibri Light" w:cs="Calibri Light"/>
        </w:rPr>
      </w:pPr>
    </w:p>
    <w:p w:rsidRPr="00673704" w:rsidR="002314D6" w:rsidRDefault="002314D6" w14:paraId="727E9134" w14:textId="77777777">
      <w:pPr>
        <w:ind w:left="720"/>
        <w:jc w:val="both"/>
        <w:rPr>
          <w:rFonts w:ascii="Calibri Light" w:hAnsi="Calibri Light" w:cs="Calibri Light"/>
        </w:rPr>
      </w:pPr>
    </w:p>
    <w:p w:rsidRPr="00673704" w:rsidR="002314D6" w:rsidRDefault="002314D6" w14:paraId="7C956283" w14:textId="77777777">
      <w:pPr>
        <w:ind w:left="720"/>
        <w:jc w:val="both"/>
        <w:rPr>
          <w:rFonts w:ascii="Calibri Light" w:hAnsi="Calibri Light" w:cs="Calibri Light"/>
        </w:rPr>
      </w:pPr>
    </w:p>
    <w:p w:rsidRPr="00673704" w:rsidR="002314D6" w:rsidRDefault="002314D6" w14:paraId="09F127B7" w14:textId="77777777">
      <w:pPr>
        <w:ind w:left="720"/>
        <w:jc w:val="both"/>
        <w:rPr>
          <w:rFonts w:ascii="Calibri Light" w:hAnsi="Calibri Light" w:cs="Calibri Light"/>
        </w:rPr>
      </w:pPr>
    </w:p>
    <w:p w:rsidRPr="00673704" w:rsidR="002314D6" w:rsidRDefault="002314D6" w14:paraId="038D4F28" w14:textId="77777777">
      <w:pPr>
        <w:ind w:left="720"/>
        <w:jc w:val="both"/>
        <w:rPr>
          <w:rFonts w:ascii="Calibri Light" w:hAnsi="Calibri Light" w:cs="Calibri Light"/>
        </w:rPr>
      </w:pPr>
      <w:bookmarkStart w:name="_GoBack" w:id="0"/>
      <w:bookmarkEnd w:id="0"/>
    </w:p>
    <w:p w:rsidRPr="00673704" w:rsidR="00F82A7F" w:rsidRDefault="00F82A7F" w14:paraId="5F22636F" w14:textId="77777777">
      <w:pPr>
        <w:jc w:val="both"/>
        <w:rPr>
          <w:rFonts w:ascii="Calibri Light" w:hAnsi="Calibri Light" w:cs="Calibri Light"/>
        </w:rPr>
      </w:pPr>
    </w:p>
    <w:p w:rsidRPr="00673704" w:rsidR="00F82A7F" w:rsidRDefault="00F82A7F" w14:paraId="454D721D" w14:textId="77777777">
      <w:pPr>
        <w:jc w:val="both"/>
        <w:rPr>
          <w:rFonts w:ascii="Calibri Light" w:hAnsi="Calibri Light" w:cs="Calibri Light"/>
        </w:rPr>
      </w:pPr>
      <w:r w:rsidRPr="00673704">
        <w:rPr>
          <w:rFonts w:ascii="Calibri Light" w:hAnsi="Calibri Light" w:cs="Calibri Light"/>
          <w:bCs/>
        </w:rPr>
        <w:t xml:space="preserve">15.  </w:t>
      </w:r>
      <w:r w:rsidRPr="00673704" w:rsidR="00CD0F54">
        <w:rPr>
          <w:rFonts w:ascii="Calibri Light" w:hAnsi="Calibri Light" w:cs="Calibri Light"/>
          <w:bCs/>
        </w:rPr>
        <w:tab/>
      </w:r>
      <w:r w:rsidRPr="00673704">
        <w:rPr>
          <w:rFonts w:ascii="Calibri Light" w:hAnsi="Calibri Light" w:cs="Calibri Light"/>
          <w:bCs/>
          <w:u w:val="single"/>
        </w:rPr>
        <w:t>REASONS FOR CHANGE IN BURDEN</w:t>
      </w:r>
    </w:p>
    <w:p w:rsidRPr="00673704" w:rsidR="001C1F8C" w:rsidRDefault="001C1F8C" w14:paraId="471FA5BD" w14:textId="77777777">
      <w:pPr>
        <w:ind w:left="720"/>
        <w:jc w:val="both"/>
        <w:rPr>
          <w:rFonts w:ascii="Calibri Light" w:hAnsi="Calibri Light" w:cs="Calibri Light"/>
        </w:rPr>
      </w:pPr>
    </w:p>
    <w:p w:rsidRPr="00673704" w:rsidR="00506C67" w:rsidP="00506C67" w:rsidRDefault="00506C67" w14:paraId="24263062" w14:textId="77777777">
      <w:pPr>
        <w:ind w:left="720"/>
        <w:rPr>
          <w:rFonts w:ascii="Calibri Light" w:hAnsi="Calibri Light" w:cs="Calibri Light"/>
        </w:rPr>
      </w:pPr>
      <w:r w:rsidRPr="00673704">
        <w:rPr>
          <w:rFonts w:ascii="Calibri Light" w:hAnsi="Calibri Light" w:cs="Calibri Light"/>
        </w:rPr>
        <w:t xml:space="preserve">There is no change in the paperwork burden previously approved by OMB. We are making this submission to renew the OMB approval.  </w:t>
      </w:r>
    </w:p>
    <w:p w:rsidRPr="00673704" w:rsidR="00506C67" w:rsidRDefault="00506C67" w14:paraId="681AE894" w14:textId="77777777">
      <w:pPr>
        <w:ind w:left="720"/>
        <w:jc w:val="both"/>
        <w:rPr>
          <w:rFonts w:ascii="Calibri Light" w:hAnsi="Calibri Light" w:cs="Calibri Light"/>
        </w:rPr>
      </w:pPr>
    </w:p>
    <w:p w:rsidRPr="00673704" w:rsidR="00F82A7F" w:rsidRDefault="00F82A7F" w14:paraId="6B5972D2" w14:textId="77777777">
      <w:pPr>
        <w:jc w:val="both"/>
        <w:rPr>
          <w:rFonts w:ascii="Calibri Light" w:hAnsi="Calibri Light" w:cs="Calibri Light"/>
          <w:bCs/>
        </w:rPr>
      </w:pPr>
      <w:r w:rsidRPr="00673704">
        <w:rPr>
          <w:rFonts w:ascii="Calibri Light" w:hAnsi="Calibri Light" w:cs="Calibri Light"/>
          <w:bCs/>
        </w:rPr>
        <w:t xml:space="preserve">16.  </w:t>
      </w:r>
      <w:r w:rsidRPr="00673704" w:rsidR="00CD0F54">
        <w:rPr>
          <w:rFonts w:ascii="Calibri Light" w:hAnsi="Calibri Light" w:cs="Calibri Light"/>
          <w:bCs/>
        </w:rPr>
        <w:tab/>
      </w:r>
      <w:r w:rsidRPr="00673704">
        <w:rPr>
          <w:rFonts w:ascii="Calibri Light" w:hAnsi="Calibri Light" w:cs="Calibri Light"/>
          <w:bCs/>
          <w:u w:val="single"/>
        </w:rPr>
        <w:t>PLANS FOR TABULATION, STATISTICAL ANALYSIS AND PUBLICATION</w:t>
      </w:r>
    </w:p>
    <w:p w:rsidRPr="00673704" w:rsidR="00F82A7F" w:rsidRDefault="00F82A7F" w14:paraId="6196C232" w14:textId="77777777">
      <w:pPr>
        <w:jc w:val="both"/>
        <w:rPr>
          <w:rFonts w:ascii="Calibri Light" w:hAnsi="Calibri Light" w:cs="Calibri Light"/>
        </w:rPr>
      </w:pPr>
    </w:p>
    <w:p w:rsidRPr="00673704" w:rsidR="00515910" w:rsidP="00E74829" w:rsidRDefault="006420E0" w14:paraId="6FA4E52F" w14:textId="77777777">
      <w:pPr>
        <w:ind w:firstLine="720"/>
        <w:jc w:val="both"/>
        <w:rPr>
          <w:rFonts w:ascii="Calibri Light" w:hAnsi="Calibri Light" w:cs="Calibri Light"/>
        </w:rPr>
      </w:pPr>
      <w:r w:rsidRPr="00673704">
        <w:rPr>
          <w:rFonts w:ascii="Calibri Light" w:hAnsi="Calibri Light" w:cs="Calibri Light"/>
        </w:rPr>
        <w:t>There are no plans for tabulation, statistical analysis and publication</w:t>
      </w:r>
      <w:r w:rsidRPr="00673704" w:rsidR="00F82A7F">
        <w:rPr>
          <w:rFonts w:ascii="Calibri Light" w:hAnsi="Calibri Light" w:cs="Calibri Light"/>
        </w:rPr>
        <w:t>.</w:t>
      </w:r>
    </w:p>
    <w:p w:rsidRPr="00673704" w:rsidR="00515910" w:rsidRDefault="00515910" w14:paraId="23F920EE" w14:textId="77777777">
      <w:pPr>
        <w:jc w:val="both"/>
        <w:rPr>
          <w:rFonts w:ascii="Calibri Light" w:hAnsi="Calibri Light" w:cs="Calibri Light"/>
        </w:rPr>
      </w:pPr>
    </w:p>
    <w:p w:rsidRPr="00673704" w:rsidR="00F82A7F" w:rsidP="00D67B28" w:rsidRDefault="00F82A7F" w14:paraId="277110D2" w14:textId="77777777">
      <w:pPr>
        <w:pStyle w:val="Level1"/>
        <w:tabs>
          <w:tab w:val="left" w:pos="-1440"/>
          <w:tab w:val="num" w:pos="720"/>
        </w:tabs>
        <w:rPr>
          <w:rFonts w:ascii="Calibri Light" w:hAnsi="Calibri Light" w:cs="Calibri Light"/>
        </w:rPr>
      </w:pPr>
      <w:r w:rsidRPr="00673704">
        <w:rPr>
          <w:rFonts w:ascii="Calibri Light" w:hAnsi="Calibri Light" w:cs="Calibri Light"/>
          <w:u w:val="single"/>
        </w:rPr>
        <w:t>REASONS WHY DISPLAYING THE OMB EXPIRATION DATE IS INAPPROPRIATE</w:t>
      </w:r>
    </w:p>
    <w:p w:rsidRPr="00673704" w:rsidR="00F82A7F" w:rsidRDefault="00F82A7F" w14:paraId="379F1145" w14:textId="77777777">
      <w:pPr>
        <w:ind w:firstLine="720"/>
        <w:jc w:val="both"/>
        <w:rPr>
          <w:rFonts w:ascii="Calibri Light" w:hAnsi="Calibri Light" w:cs="Calibri Light"/>
        </w:rPr>
      </w:pPr>
    </w:p>
    <w:p w:rsidRPr="00673704" w:rsidR="0071670F" w:rsidP="00330A54" w:rsidRDefault="0071670F" w14:paraId="6C665AC2" w14:textId="77777777">
      <w:pPr>
        <w:widowControl/>
        <w:ind w:left="720"/>
        <w:rPr>
          <w:rFonts w:ascii="Calibri Light" w:hAnsi="Calibri Light" w:cs="Calibri Light"/>
        </w:rPr>
      </w:pPr>
      <w:r w:rsidRPr="00673704">
        <w:rPr>
          <w:rFonts w:ascii="Calibri Light" w:hAnsi="Calibri Light" w:cs="Calibri Light"/>
        </w:rPr>
        <w:t>We believe that displaying the OMB expiration date is inappropriate because it could cause confusion by leading taxpayers to believe that the regulation sunsets as of the</w:t>
      </w:r>
      <w:r w:rsidRPr="00673704" w:rsidR="00CD6B56">
        <w:rPr>
          <w:rFonts w:ascii="Calibri Light" w:hAnsi="Calibri Light" w:cs="Calibri Light"/>
        </w:rPr>
        <w:t xml:space="preserve"> </w:t>
      </w:r>
      <w:r w:rsidRPr="00673704">
        <w:rPr>
          <w:rFonts w:ascii="Calibri Light" w:hAnsi="Calibri Light" w:cs="Calibri Light"/>
        </w:rPr>
        <w:t>expiration date. Taxpayers are not likely to be aware that the Service intends to request renewal of the OMB approval and obtain a new expiration date before the old one expires.</w:t>
      </w:r>
    </w:p>
    <w:p w:rsidRPr="00673704" w:rsidR="00F82A7F" w:rsidRDefault="00F82A7F" w14:paraId="2DB4A463" w14:textId="77777777">
      <w:pPr>
        <w:jc w:val="both"/>
        <w:rPr>
          <w:rFonts w:ascii="Calibri Light" w:hAnsi="Calibri Light" w:cs="Calibri Light"/>
        </w:rPr>
      </w:pPr>
    </w:p>
    <w:p w:rsidRPr="00673704" w:rsidR="00F82A7F" w:rsidRDefault="00F82A7F" w14:paraId="061330A0" w14:textId="77777777">
      <w:pPr>
        <w:pStyle w:val="Level1"/>
        <w:tabs>
          <w:tab w:val="left" w:pos="-1440"/>
          <w:tab w:val="num" w:pos="720"/>
        </w:tabs>
        <w:jc w:val="both"/>
        <w:rPr>
          <w:rFonts w:ascii="Calibri Light" w:hAnsi="Calibri Light" w:cs="Calibri Light"/>
          <w:u w:val="single"/>
        </w:rPr>
      </w:pPr>
      <w:r w:rsidRPr="00673704">
        <w:rPr>
          <w:rFonts w:ascii="Calibri Light" w:hAnsi="Calibri Light" w:cs="Calibri Light"/>
          <w:u w:val="single"/>
        </w:rPr>
        <w:lastRenderedPageBreak/>
        <w:t xml:space="preserve">EXCEPTION TO THE CERTIFICATION STATEMENT </w:t>
      </w:r>
    </w:p>
    <w:p w:rsidRPr="00673704" w:rsidR="00F82A7F" w:rsidRDefault="00F82A7F" w14:paraId="293D289E" w14:textId="77777777">
      <w:pPr>
        <w:jc w:val="both"/>
        <w:rPr>
          <w:rFonts w:ascii="Calibri Light" w:hAnsi="Calibri Light" w:cs="Calibri Light"/>
        </w:rPr>
      </w:pPr>
    </w:p>
    <w:p w:rsidRPr="00673704" w:rsidR="00C667A6" w:rsidP="00D67B28" w:rsidRDefault="006420E0" w14:paraId="2A4BFB9C" w14:textId="77777777">
      <w:pPr>
        <w:ind w:firstLine="720"/>
        <w:jc w:val="both"/>
        <w:rPr>
          <w:rFonts w:ascii="Calibri Light" w:hAnsi="Calibri Light" w:cs="Calibri Light"/>
        </w:rPr>
      </w:pPr>
      <w:r w:rsidRPr="00673704">
        <w:rPr>
          <w:rFonts w:ascii="Calibri Light" w:hAnsi="Calibri Light" w:cs="Calibri Light"/>
        </w:rPr>
        <w:t>There are no exceptions to the certification statement</w:t>
      </w:r>
      <w:r w:rsidRPr="00673704" w:rsidR="00F82A7F">
        <w:rPr>
          <w:rFonts w:ascii="Calibri Light" w:hAnsi="Calibri Light" w:cs="Calibri Light"/>
        </w:rPr>
        <w:t>.</w:t>
      </w:r>
    </w:p>
    <w:p w:rsidRPr="00673704" w:rsidR="00D658FA" w:rsidP="00D67B28" w:rsidRDefault="00D658FA" w14:paraId="40004AB7" w14:textId="77777777">
      <w:pPr>
        <w:ind w:firstLine="720"/>
        <w:jc w:val="both"/>
        <w:rPr>
          <w:rFonts w:ascii="Calibri Light" w:hAnsi="Calibri Light" w:cs="Calibri Light"/>
        </w:rPr>
      </w:pPr>
    </w:p>
    <w:p w:rsidRPr="00673704" w:rsidR="00F82A7F" w:rsidRDefault="00F82A7F" w14:paraId="663F2D6A" w14:textId="77777777">
      <w:pPr>
        <w:jc w:val="both"/>
        <w:rPr>
          <w:rFonts w:ascii="Calibri Light" w:hAnsi="Calibri Light" w:cs="Calibri Light"/>
        </w:rPr>
      </w:pPr>
      <w:r w:rsidRPr="00673704">
        <w:rPr>
          <w:rFonts w:ascii="Calibri Light" w:hAnsi="Calibri Light" w:cs="Calibri Light"/>
          <w:b/>
          <w:bCs/>
        </w:rPr>
        <w:t>Note:</w:t>
      </w:r>
      <w:r w:rsidRPr="00673704">
        <w:rPr>
          <w:rFonts w:ascii="Calibri Light" w:hAnsi="Calibri Light" w:cs="Calibri Light"/>
        </w:rPr>
        <w:t xml:space="preserve">  The following paragraph applies to </w:t>
      </w:r>
      <w:proofErr w:type="gramStart"/>
      <w:r w:rsidRPr="00673704" w:rsidR="0097204D">
        <w:rPr>
          <w:rFonts w:ascii="Calibri Light" w:hAnsi="Calibri Light" w:cs="Calibri Light"/>
        </w:rPr>
        <w:t>all of</w:t>
      </w:r>
      <w:proofErr w:type="gramEnd"/>
      <w:r w:rsidRPr="00673704">
        <w:rPr>
          <w:rFonts w:ascii="Calibri Light" w:hAnsi="Calibri Light" w:cs="Calibri Light"/>
        </w:rPr>
        <w:t xml:space="preserve"> the collections of information in this submission:</w:t>
      </w:r>
    </w:p>
    <w:p w:rsidRPr="00673704" w:rsidR="00F82A7F" w:rsidRDefault="00F82A7F" w14:paraId="20BE1AAB" w14:textId="77777777">
      <w:pPr>
        <w:jc w:val="both"/>
        <w:rPr>
          <w:rFonts w:ascii="Calibri Light" w:hAnsi="Calibri Light" w:cs="Calibri Light"/>
        </w:rPr>
      </w:pPr>
    </w:p>
    <w:p w:rsidRPr="00673704" w:rsidR="00F82A7F" w:rsidRDefault="00F82A7F" w14:paraId="3811DFD3" w14:textId="77777777">
      <w:pPr>
        <w:jc w:val="both"/>
        <w:rPr>
          <w:rFonts w:ascii="Calibri Light" w:hAnsi="Calibri Light" w:cs="Calibri Light"/>
        </w:rPr>
        <w:sectPr w:rsidRPr="00673704" w:rsidR="00F82A7F">
          <w:type w:val="continuous"/>
          <w:pgSz w:w="12240" w:h="15840"/>
          <w:pgMar w:top="1440" w:right="1440" w:bottom="1440" w:left="1440" w:header="1440" w:footer="1440" w:gutter="0"/>
          <w:cols w:space="720"/>
          <w:noEndnote/>
        </w:sectPr>
      </w:pPr>
    </w:p>
    <w:p w:rsidRPr="00673704" w:rsidR="00F82A7F" w:rsidRDefault="00F82A7F" w14:paraId="20C462FE" w14:textId="77777777">
      <w:pPr>
        <w:jc w:val="both"/>
        <w:rPr>
          <w:rFonts w:ascii="Calibri Light" w:hAnsi="Calibri Light" w:cs="Calibri Light"/>
        </w:rPr>
      </w:pPr>
      <w:r w:rsidRPr="00673704">
        <w:rPr>
          <w:rFonts w:ascii="Calibri Light" w:hAnsi="Calibri Light" w:cs="Calibri Light"/>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673704">
        <w:rPr>
          <w:rFonts w:ascii="Calibri Light" w:hAnsi="Calibri Light" w:cs="Calibri Light"/>
        </w:rPr>
        <w:t>as long as</w:t>
      </w:r>
      <w:proofErr w:type="gramEnd"/>
      <w:r w:rsidRPr="00673704">
        <w:rPr>
          <w:rFonts w:ascii="Calibri Light" w:hAnsi="Calibri Light" w:cs="Calibri Light"/>
        </w:rPr>
        <w:t xml:space="preserve"> their contents may become material in the administration of any internal revenue law.  Generally, tax returns and tax return information are confidential, as required by 26 U.S.C. 6103.</w:t>
      </w:r>
    </w:p>
    <w:p w:rsidRPr="006420E0" w:rsidR="00F82A7F" w:rsidRDefault="00F82A7F" w14:paraId="29166CBD" w14:textId="77777777">
      <w:pPr>
        <w:ind w:firstLine="720"/>
        <w:jc w:val="both"/>
        <w:rPr>
          <w:rFonts w:ascii="Times New Roman" w:hAnsi="Times New Roman"/>
        </w:rPr>
      </w:pPr>
    </w:p>
    <w:p w:rsidRPr="006420E0" w:rsidR="00F82A7F" w:rsidRDefault="00F82A7F" w14:paraId="5C56468E" w14:textId="77777777">
      <w:pPr>
        <w:jc w:val="both"/>
        <w:rPr>
          <w:rFonts w:ascii="Times New Roman" w:hAnsi="Times New Roman"/>
        </w:rPr>
      </w:pPr>
    </w:p>
    <w:p w:rsidRPr="006420E0" w:rsidR="00F82A7F" w:rsidRDefault="00F82A7F" w14:paraId="74DDA2C1" w14:textId="77777777">
      <w:pPr>
        <w:jc w:val="both"/>
        <w:rPr>
          <w:rFonts w:ascii="Times New Roman" w:hAnsi="Times New Roman"/>
        </w:rPr>
      </w:pPr>
    </w:p>
    <w:p w:rsidRPr="006420E0" w:rsidR="00F82A7F" w:rsidRDefault="00F82A7F" w14:paraId="75B9B8E7" w14:textId="77777777">
      <w:pPr>
        <w:jc w:val="both"/>
        <w:rPr>
          <w:rFonts w:ascii="Times New Roman" w:hAnsi="Times New Roman"/>
        </w:rPr>
      </w:pPr>
    </w:p>
    <w:sectPr w:rsidRPr="006420E0" w:rsidR="00F82A7F" w:rsidSect="00F82A7F">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BFBD5" w14:textId="77777777" w:rsidR="00673704" w:rsidRDefault="00673704">
      <w:r>
        <w:separator/>
      </w:r>
    </w:p>
  </w:endnote>
  <w:endnote w:type="continuationSeparator" w:id="0">
    <w:p w14:paraId="4AF1A217" w14:textId="77777777" w:rsidR="00673704" w:rsidRDefault="0067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74C6" w14:textId="77777777" w:rsidR="00DE7BCC" w:rsidRDefault="00DE7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D97F8" w14:textId="77777777" w:rsidR="00DE7BCC" w:rsidRDefault="00DE7B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B6C4B" w14:textId="77777777" w:rsidR="00DE7BCC" w:rsidRDefault="00DE7B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03007" w14:textId="77777777" w:rsidR="003E03DC" w:rsidRDefault="003E03DC">
    <w:pPr>
      <w:spacing w:line="240" w:lineRule="exact"/>
    </w:pPr>
  </w:p>
  <w:p w14:paraId="5A2F60B9" w14:textId="77777777" w:rsidR="003E03DC" w:rsidRDefault="003E03DC">
    <w:pPr>
      <w:framePr w:w="9361" w:wrap="notBeside" w:vAnchor="text" w:hAnchor="text" w:x="1" w:y="1"/>
      <w:jc w:val="center"/>
    </w:pPr>
    <w:r>
      <w:fldChar w:fldCharType="begin"/>
    </w:r>
    <w:r>
      <w:instrText xml:space="preserve">PAGE </w:instrText>
    </w:r>
    <w:r>
      <w:fldChar w:fldCharType="separate"/>
    </w:r>
    <w:r w:rsidR="00DE7BCC">
      <w:rPr>
        <w:noProof/>
      </w:rPr>
      <w:t>4</w:t>
    </w:r>
    <w:r>
      <w:fldChar w:fldCharType="end"/>
    </w:r>
  </w:p>
  <w:p w14:paraId="669E6D6D" w14:textId="77777777" w:rsidR="003E03DC" w:rsidRDefault="003E03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75A3F" w14:textId="77777777" w:rsidR="00673704" w:rsidRDefault="00673704">
      <w:r>
        <w:separator/>
      </w:r>
    </w:p>
  </w:footnote>
  <w:footnote w:type="continuationSeparator" w:id="0">
    <w:p w14:paraId="38272ED5" w14:textId="77777777" w:rsidR="00673704" w:rsidRDefault="00673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3B634" w14:textId="77777777" w:rsidR="00DE7BCC" w:rsidRDefault="00DE7B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5868B" w14:textId="77777777" w:rsidR="00DE7BCC" w:rsidRDefault="00DE7B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0CB24" w14:textId="77777777" w:rsidR="00DE7BCC" w:rsidRDefault="00DE7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374C19BD"/>
    <w:multiLevelType w:val="hybridMultilevel"/>
    <w:tmpl w:val="145EDE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52E34D7"/>
    <w:multiLevelType w:val="multilevel"/>
    <w:tmpl w:val="AEE8A2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169"/>
  </w:hdrShapeDefaults>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2A7F"/>
    <w:rsid w:val="000054CC"/>
    <w:rsid w:val="0002466E"/>
    <w:rsid w:val="00025331"/>
    <w:rsid w:val="00054465"/>
    <w:rsid w:val="00071DF6"/>
    <w:rsid w:val="000A0904"/>
    <w:rsid w:val="000A7A7B"/>
    <w:rsid w:val="00114BC0"/>
    <w:rsid w:val="001C1F8C"/>
    <w:rsid w:val="001C485B"/>
    <w:rsid w:val="00212A0D"/>
    <w:rsid w:val="002314D6"/>
    <w:rsid w:val="002455BE"/>
    <w:rsid w:val="00251C94"/>
    <w:rsid w:val="002B0465"/>
    <w:rsid w:val="002C11EA"/>
    <w:rsid w:val="002C4987"/>
    <w:rsid w:val="00326B75"/>
    <w:rsid w:val="00330A54"/>
    <w:rsid w:val="00350A13"/>
    <w:rsid w:val="00367770"/>
    <w:rsid w:val="003843A1"/>
    <w:rsid w:val="003B48E8"/>
    <w:rsid w:val="003E03DC"/>
    <w:rsid w:val="00506C67"/>
    <w:rsid w:val="00515910"/>
    <w:rsid w:val="0056567F"/>
    <w:rsid w:val="005756D3"/>
    <w:rsid w:val="0058658C"/>
    <w:rsid w:val="00597193"/>
    <w:rsid w:val="00627B6B"/>
    <w:rsid w:val="006420E0"/>
    <w:rsid w:val="00673704"/>
    <w:rsid w:val="00673A54"/>
    <w:rsid w:val="00680897"/>
    <w:rsid w:val="006D6D5A"/>
    <w:rsid w:val="006F32BD"/>
    <w:rsid w:val="006F5F33"/>
    <w:rsid w:val="0071670F"/>
    <w:rsid w:val="00720231"/>
    <w:rsid w:val="0072727E"/>
    <w:rsid w:val="00736806"/>
    <w:rsid w:val="0075193A"/>
    <w:rsid w:val="00781523"/>
    <w:rsid w:val="009353BC"/>
    <w:rsid w:val="00953303"/>
    <w:rsid w:val="0097204D"/>
    <w:rsid w:val="00987F51"/>
    <w:rsid w:val="00A302D2"/>
    <w:rsid w:val="00A5080E"/>
    <w:rsid w:val="00A86E37"/>
    <w:rsid w:val="00AB3263"/>
    <w:rsid w:val="00AD0C2B"/>
    <w:rsid w:val="00B7117D"/>
    <w:rsid w:val="00B949CC"/>
    <w:rsid w:val="00BB3229"/>
    <w:rsid w:val="00BE000F"/>
    <w:rsid w:val="00BE7C81"/>
    <w:rsid w:val="00C667A6"/>
    <w:rsid w:val="00C85F5A"/>
    <w:rsid w:val="00CD0F54"/>
    <w:rsid w:val="00CD6B56"/>
    <w:rsid w:val="00D20F9A"/>
    <w:rsid w:val="00D347CB"/>
    <w:rsid w:val="00D658FA"/>
    <w:rsid w:val="00D67B28"/>
    <w:rsid w:val="00DE7BCC"/>
    <w:rsid w:val="00E434FD"/>
    <w:rsid w:val="00E74829"/>
    <w:rsid w:val="00F27C31"/>
    <w:rsid w:val="00F744CB"/>
    <w:rsid w:val="00F82A7F"/>
    <w:rsid w:val="00F976B5"/>
    <w:rsid w:val="00FA2C0B"/>
    <w:rsid w:val="00FC3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oNotEmbedSmartTags/>
  <w:decimalSymbol w:val="."/>
  <w:listSeparator w:val=","/>
  <w14:docId w14:val="3E5AF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3"/>
      </w:numPr>
      <w:ind w:left="720" w:hanging="720"/>
      <w:outlineLvl w:val="0"/>
    </w:pPr>
  </w:style>
  <w:style w:type="paragraph" w:styleId="PlainText">
    <w:name w:val="Plain Text"/>
    <w:basedOn w:val="Normal"/>
    <w:link w:val="PlainTextChar"/>
    <w:uiPriority w:val="99"/>
    <w:unhideWhenUsed/>
    <w:rsid w:val="00C667A6"/>
    <w:pPr>
      <w:widowControl/>
      <w:autoSpaceDE/>
      <w:autoSpaceDN/>
      <w:adjustRightInd/>
    </w:pPr>
    <w:rPr>
      <w:rFonts w:ascii="Calibri" w:eastAsia="Calibri" w:hAnsi="Calibri" w:cs="Calibri"/>
      <w:sz w:val="22"/>
      <w:szCs w:val="22"/>
    </w:rPr>
  </w:style>
  <w:style w:type="character" w:customStyle="1" w:styleId="PlainTextChar">
    <w:name w:val="Plain Text Char"/>
    <w:link w:val="PlainText"/>
    <w:uiPriority w:val="99"/>
    <w:rsid w:val="00C667A6"/>
    <w:rPr>
      <w:rFonts w:ascii="Calibri" w:eastAsia="Calibri" w:hAnsi="Calibri" w:cs="Calibri"/>
      <w:sz w:val="22"/>
      <w:szCs w:val="22"/>
    </w:rPr>
  </w:style>
  <w:style w:type="character" w:styleId="Hyperlink">
    <w:name w:val="Hyperlink"/>
    <w:uiPriority w:val="99"/>
    <w:unhideWhenUsed/>
    <w:rsid w:val="00953303"/>
    <w:rPr>
      <w:color w:val="0000FF"/>
      <w:u w:val="single"/>
    </w:rPr>
  </w:style>
  <w:style w:type="character" w:styleId="FollowedHyperlink">
    <w:name w:val="FollowedHyperlink"/>
    <w:rsid w:val="00025331"/>
    <w:rPr>
      <w:color w:val="800080"/>
      <w:u w:val="single"/>
    </w:rPr>
  </w:style>
  <w:style w:type="paragraph" w:styleId="Header">
    <w:name w:val="header"/>
    <w:basedOn w:val="Normal"/>
    <w:link w:val="HeaderChar"/>
    <w:rsid w:val="00DE7BCC"/>
    <w:pPr>
      <w:tabs>
        <w:tab w:val="center" w:pos="4680"/>
        <w:tab w:val="right" w:pos="9360"/>
      </w:tabs>
    </w:pPr>
  </w:style>
  <w:style w:type="character" w:customStyle="1" w:styleId="HeaderChar">
    <w:name w:val="Header Char"/>
    <w:link w:val="Header"/>
    <w:rsid w:val="00DE7BCC"/>
    <w:rPr>
      <w:rFonts w:ascii="Courier" w:hAnsi="Courier"/>
      <w:sz w:val="24"/>
      <w:szCs w:val="24"/>
    </w:rPr>
  </w:style>
  <w:style w:type="paragraph" w:styleId="Footer">
    <w:name w:val="footer"/>
    <w:basedOn w:val="Normal"/>
    <w:link w:val="FooterChar"/>
    <w:rsid w:val="00DE7BCC"/>
    <w:pPr>
      <w:tabs>
        <w:tab w:val="center" w:pos="4680"/>
        <w:tab w:val="right" w:pos="9360"/>
      </w:tabs>
    </w:pPr>
  </w:style>
  <w:style w:type="character" w:customStyle="1" w:styleId="FooterChar">
    <w:name w:val="Footer Char"/>
    <w:link w:val="Footer"/>
    <w:rsid w:val="00DE7BCC"/>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7652">
      <w:bodyDiv w:val="1"/>
      <w:marLeft w:val="0"/>
      <w:marRight w:val="0"/>
      <w:marTop w:val="0"/>
      <w:marBottom w:val="0"/>
      <w:divBdr>
        <w:top w:val="none" w:sz="0" w:space="0" w:color="auto"/>
        <w:left w:val="none" w:sz="0" w:space="0" w:color="auto"/>
        <w:bottom w:val="none" w:sz="0" w:space="0" w:color="auto"/>
        <w:right w:val="none" w:sz="0" w:space="0" w:color="auto"/>
      </w:divBdr>
    </w:div>
    <w:div w:id="47847757">
      <w:bodyDiv w:val="1"/>
      <w:marLeft w:val="0"/>
      <w:marRight w:val="0"/>
      <w:marTop w:val="0"/>
      <w:marBottom w:val="0"/>
      <w:divBdr>
        <w:top w:val="none" w:sz="0" w:space="0" w:color="auto"/>
        <w:left w:val="none" w:sz="0" w:space="0" w:color="auto"/>
        <w:bottom w:val="none" w:sz="0" w:space="0" w:color="auto"/>
        <w:right w:val="none" w:sz="0" w:space="0" w:color="auto"/>
      </w:divBdr>
    </w:div>
    <w:div w:id="252934346">
      <w:bodyDiv w:val="1"/>
      <w:marLeft w:val="0"/>
      <w:marRight w:val="0"/>
      <w:marTop w:val="0"/>
      <w:marBottom w:val="0"/>
      <w:divBdr>
        <w:top w:val="none" w:sz="0" w:space="0" w:color="auto"/>
        <w:left w:val="none" w:sz="0" w:space="0" w:color="auto"/>
        <w:bottom w:val="none" w:sz="0" w:space="0" w:color="auto"/>
        <w:right w:val="none" w:sz="0" w:space="0" w:color="auto"/>
      </w:divBdr>
    </w:div>
    <w:div w:id="913054438">
      <w:bodyDiv w:val="1"/>
      <w:marLeft w:val="0"/>
      <w:marRight w:val="0"/>
      <w:marTop w:val="0"/>
      <w:marBottom w:val="0"/>
      <w:divBdr>
        <w:top w:val="none" w:sz="0" w:space="0" w:color="auto"/>
        <w:left w:val="none" w:sz="0" w:space="0" w:color="auto"/>
        <w:bottom w:val="none" w:sz="0" w:space="0" w:color="auto"/>
        <w:right w:val="none" w:sz="0" w:space="0" w:color="auto"/>
      </w:divBdr>
    </w:div>
    <w:div w:id="1070887893">
      <w:bodyDiv w:val="1"/>
      <w:marLeft w:val="0"/>
      <w:marRight w:val="0"/>
      <w:marTop w:val="0"/>
      <w:marBottom w:val="0"/>
      <w:divBdr>
        <w:top w:val="none" w:sz="0" w:space="0" w:color="auto"/>
        <w:left w:val="none" w:sz="0" w:space="0" w:color="auto"/>
        <w:bottom w:val="none" w:sz="0" w:space="0" w:color="auto"/>
        <w:right w:val="none" w:sz="0" w:space="0" w:color="auto"/>
      </w:divBdr>
    </w:div>
    <w:div w:id="1193112364">
      <w:bodyDiv w:val="1"/>
      <w:marLeft w:val="0"/>
      <w:marRight w:val="0"/>
      <w:marTop w:val="0"/>
      <w:marBottom w:val="0"/>
      <w:divBdr>
        <w:top w:val="none" w:sz="0" w:space="0" w:color="auto"/>
        <w:left w:val="none" w:sz="0" w:space="0" w:color="auto"/>
        <w:bottom w:val="none" w:sz="0" w:space="0" w:color="auto"/>
        <w:right w:val="none" w:sz="0" w:space="0" w:color="auto"/>
      </w:divBdr>
    </w:div>
    <w:div w:id="194334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ublish.no.irs.gov/getpdf.cgi?catnum=12774"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publish.no.irs.gov/getpdf.cgi?catnum=12774"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treasury.gov/privacy/PIAs/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8218</CharactersWithSpaces>
  <SharedDoc>false</SharedDoc>
  <HLinks>
    <vt:vector size="18" baseType="variant">
      <vt:variant>
        <vt:i4>4653132</vt:i4>
      </vt:variant>
      <vt:variant>
        <vt:i4>6</vt:i4>
      </vt:variant>
      <vt:variant>
        <vt:i4>0</vt:i4>
      </vt:variant>
      <vt:variant>
        <vt:i4>5</vt:i4>
      </vt:variant>
      <vt:variant>
        <vt:lpwstr>http://publish.no.irs.gov/getpdf.cgi?catnum=12774</vt:lpwstr>
      </vt:variant>
      <vt:variant>
        <vt:lpwstr/>
      </vt:variant>
      <vt:variant>
        <vt:i4>7405695</vt:i4>
      </vt:variant>
      <vt:variant>
        <vt:i4>3</vt:i4>
      </vt:variant>
      <vt:variant>
        <vt:i4>0</vt:i4>
      </vt:variant>
      <vt:variant>
        <vt:i4>5</vt:i4>
      </vt:variant>
      <vt:variant>
        <vt:lpwstr>http://www.treasury.gov/privacy/PIAs/Pages/default.aspx</vt:lpwstr>
      </vt:variant>
      <vt:variant>
        <vt:lpwstr/>
      </vt:variant>
      <vt:variant>
        <vt:i4>4653132</vt:i4>
      </vt:variant>
      <vt:variant>
        <vt:i4>0</vt:i4>
      </vt:variant>
      <vt:variant>
        <vt:i4>0</vt:i4>
      </vt:variant>
      <vt:variant>
        <vt:i4>5</vt:i4>
      </vt:variant>
      <vt:variant>
        <vt:lpwstr>http://publish.no.irs.gov/getpdf.cgi?catnum=12774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2020-10-01T14:06:00Z</dcterms:created>
  <dcterms:modified xsi:type="dcterms:W3CDTF">2020-10-01T19:43:00Z</dcterms:modified>
</cp:coreProperties>
</file>